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349B" w:rsidRPr="00693415" w:rsidRDefault="006C7921" w:rsidP="00693415">
      <w:pPr>
        <w:ind w:left="20"/>
        <w:jc w:val="center"/>
        <w:rPr>
          <w:rFonts w:ascii="Arial Narrow" w:hAnsi="Arial Narrow"/>
          <w:b/>
        </w:rPr>
      </w:pPr>
      <w:bookmarkStart w:id="0" w:name="_GoBack"/>
      <w:bookmarkEnd w:id="0"/>
      <w:r>
        <w:rPr>
          <w:rFonts w:ascii="Arial Narrow" w:hAnsi="Arial Narrow"/>
          <w:b/>
        </w:rPr>
        <w:t xml:space="preserve">PROCESSO DE </w:t>
      </w:r>
      <w:r w:rsidR="0045349B" w:rsidRPr="00693415">
        <w:rPr>
          <w:rFonts w:ascii="Arial Narrow" w:hAnsi="Arial Narrow"/>
          <w:b/>
        </w:rPr>
        <w:t>LICITAÇÃO Nº</w:t>
      </w:r>
      <w:r w:rsidR="00950D8D">
        <w:rPr>
          <w:rFonts w:ascii="Arial Narrow" w:hAnsi="Arial Narrow"/>
          <w:b/>
        </w:rPr>
        <w:t xml:space="preserve"> </w:t>
      </w:r>
      <w:r>
        <w:rPr>
          <w:rFonts w:ascii="Arial Narrow" w:hAnsi="Arial Narrow"/>
          <w:b/>
        </w:rPr>
        <w:t>0</w:t>
      </w:r>
      <w:r w:rsidR="00146C7C">
        <w:rPr>
          <w:rFonts w:ascii="Arial Narrow" w:hAnsi="Arial Narrow"/>
          <w:b/>
        </w:rPr>
        <w:t>04</w:t>
      </w:r>
      <w:r w:rsidR="00C95782">
        <w:rPr>
          <w:rFonts w:ascii="Arial Narrow" w:hAnsi="Arial Narrow"/>
          <w:b/>
        </w:rPr>
        <w:t>/2024</w:t>
      </w:r>
    </w:p>
    <w:p w:rsidR="0045349B" w:rsidRPr="00693415" w:rsidRDefault="00F71420" w:rsidP="00693415">
      <w:pPr>
        <w:ind w:left="20"/>
        <w:jc w:val="center"/>
        <w:rPr>
          <w:rFonts w:ascii="Arial Narrow" w:hAnsi="Arial Narrow"/>
          <w:b/>
        </w:rPr>
      </w:pPr>
      <w:r w:rsidRPr="00693415">
        <w:rPr>
          <w:rFonts w:ascii="Arial Narrow" w:hAnsi="Arial Narrow"/>
          <w:b/>
        </w:rPr>
        <w:t>PREGÃO ELETRÔNICO Nº</w:t>
      </w:r>
      <w:r w:rsidR="00955728">
        <w:rPr>
          <w:rFonts w:ascii="Arial Narrow" w:hAnsi="Arial Narrow"/>
          <w:b/>
        </w:rPr>
        <w:t xml:space="preserve"> </w:t>
      </w:r>
      <w:r w:rsidR="00C95782">
        <w:rPr>
          <w:rFonts w:ascii="Arial Narrow" w:hAnsi="Arial Narrow"/>
          <w:b/>
        </w:rPr>
        <w:t>0</w:t>
      </w:r>
      <w:r w:rsidR="00146C7C">
        <w:rPr>
          <w:rFonts w:ascii="Arial Narrow" w:hAnsi="Arial Narrow"/>
          <w:b/>
        </w:rPr>
        <w:t>02</w:t>
      </w:r>
      <w:r w:rsidR="00E26E3D" w:rsidRPr="00693415">
        <w:rPr>
          <w:rFonts w:ascii="Arial Narrow" w:hAnsi="Arial Narrow"/>
          <w:b/>
        </w:rPr>
        <w:t>/202</w:t>
      </w:r>
      <w:r w:rsidR="00C95782">
        <w:rPr>
          <w:rFonts w:ascii="Arial Narrow" w:hAnsi="Arial Narrow"/>
          <w:b/>
        </w:rPr>
        <w:t>4</w:t>
      </w:r>
    </w:p>
    <w:p w:rsidR="0045349B" w:rsidRDefault="00CF7593" w:rsidP="00693415">
      <w:pPr>
        <w:ind w:left="20"/>
        <w:jc w:val="center"/>
        <w:rPr>
          <w:rFonts w:ascii="Arial Narrow" w:hAnsi="Arial Narrow"/>
          <w:b/>
        </w:rPr>
      </w:pPr>
      <w:r w:rsidRPr="00693415">
        <w:rPr>
          <w:rFonts w:ascii="Arial Narrow" w:hAnsi="Arial Narrow"/>
          <w:b/>
        </w:rPr>
        <w:t>TIPO: MAIOR DESCONTO GLOBAL DO LOTE</w:t>
      </w:r>
    </w:p>
    <w:p w:rsidR="008167FB" w:rsidRPr="00693415" w:rsidRDefault="008167FB" w:rsidP="00693415">
      <w:pPr>
        <w:ind w:left="20"/>
        <w:jc w:val="center"/>
        <w:rPr>
          <w:rFonts w:ascii="Arial Narrow" w:hAnsi="Arial Narrow"/>
          <w:b/>
        </w:rPr>
      </w:pPr>
    </w:p>
    <w:p w:rsidR="00C95782" w:rsidRDefault="0045349B" w:rsidP="00C2021A">
      <w:pPr>
        <w:ind w:left="20" w:firstLine="700"/>
        <w:jc w:val="both"/>
        <w:rPr>
          <w:rFonts w:ascii="Arial" w:hAnsi="Arial" w:cs="Arial"/>
        </w:rPr>
      </w:pPr>
      <w:r w:rsidRPr="00693415">
        <w:rPr>
          <w:rFonts w:ascii="Arial Narrow" w:hAnsi="Arial Narrow" w:cs="Arial"/>
        </w:rPr>
        <w:t xml:space="preserve">O </w:t>
      </w:r>
      <w:r w:rsidRPr="00693415">
        <w:rPr>
          <w:rFonts w:ascii="Arial Narrow" w:hAnsi="Arial Narrow" w:cs="Arial"/>
          <w:b/>
        </w:rPr>
        <w:t>PREFEITO MUNICIPAL DE ESPERANÇA DO SUL</w:t>
      </w:r>
      <w:r w:rsidRPr="00693415">
        <w:rPr>
          <w:rFonts w:ascii="Arial Narrow" w:hAnsi="Arial Narrow" w:cs="Arial"/>
        </w:rPr>
        <w:t xml:space="preserve">,  no uso de suas atribuições legais, </w:t>
      </w:r>
      <w:r w:rsidRPr="00693415">
        <w:rPr>
          <w:rFonts w:ascii="Arial Narrow" w:hAnsi="Arial Narrow" w:cs="Arial"/>
          <w:b/>
        </w:rPr>
        <w:t>TORNA PÚBLICO</w:t>
      </w:r>
      <w:r w:rsidRPr="00693415">
        <w:rPr>
          <w:rFonts w:ascii="Arial Narrow" w:hAnsi="Arial Narrow" w:cs="Arial"/>
        </w:rPr>
        <w:t xml:space="preserve">, para conhecimento dos interessados encontra-se aberta licitação na modalidade de </w:t>
      </w:r>
      <w:r w:rsidRPr="00693415">
        <w:rPr>
          <w:rFonts w:ascii="Arial Narrow" w:hAnsi="Arial Narrow" w:cs="Arial"/>
          <w:b/>
        </w:rPr>
        <w:t>P</w:t>
      </w:r>
      <w:r w:rsidRPr="00693415">
        <w:rPr>
          <w:rFonts w:ascii="Arial Narrow" w:hAnsi="Arial Narrow" w:cs="Arial"/>
          <w:b/>
          <w:caps/>
        </w:rPr>
        <w:t>REGÃO ELETRÕNICO</w:t>
      </w:r>
      <w:r w:rsidRPr="00693415">
        <w:rPr>
          <w:rFonts w:ascii="Arial Narrow" w:hAnsi="Arial Narrow" w:cs="Arial"/>
        </w:rPr>
        <w:t xml:space="preserve">, do tipo </w:t>
      </w:r>
      <w:r w:rsidR="00CF7593" w:rsidRPr="00693415">
        <w:rPr>
          <w:rFonts w:ascii="Arial Narrow" w:hAnsi="Arial Narrow" w:cs="Arial"/>
          <w:b/>
        </w:rPr>
        <w:t>MAIOR DESCONTO GLOBAL</w:t>
      </w:r>
      <w:r w:rsidR="00CF7593" w:rsidRPr="00693415">
        <w:rPr>
          <w:rFonts w:ascii="Arial Narrow" w:hAnsi="Arial Narrow" w:cs="Arial"/>
        </w:rPr>
        <w:t xml:space="preserve"> </w:t>
      </w:r>
      <w:r w:rsidR="00CF7593" w:rsidRPr="00693415">
        <w:rPr>
          <w:rFonts w:ascii="Arial Narrow" w:hAnsi="Arial Narrow" w:cs="Arial"/>
          <w:b/>
        </w:rPr>
        <w:t>DO LOTE</w:t>
      </w:r>
      <w:r w:rsidRPr="00693415">
        <w:rPr>
          <w:rFonts w:ascii="Arial Narrow" w:hAnsi="Arial Narrow" w:cs="Arial"/>
        </w:rPr>
        <w:t>,</w:t>
      </w:r>
      <w:r w:rsidR="00C95782">
        <w:rPr>
          <w:rFonts w:ascii="Arial Narrow" w:hAnsi="Arial Narrow" w:cs="Arial"/>
        </w:rPr>
        <w:t xml:space="preserve"> </w:t>
      </w:r>
      <w:r w:rsidR="00C95782" w:rsidRPr="00003251">
        <w:rPr>
          <w:rFonts w:ascii="Arial" w:hAnsi="Arial" w:cs="Arial"/>
        </w:rPr>
        <w:t xml:space="preserve">nos termos da Lei Federal nº </w:t>
      </w:r>
      <w:r w:rsidR="00C95782">
        <w:rPr>
          <w:rFonts w:ascii="Arial" w:hAnsi="Arial" w:cs="Arial"/>
        </w:rPr>
        <w:t>14.133</w:t>
      </w:r>
      <w:r w:rsidR="00C95782" w:rsidRPr="00003251">
        <w:rPr>
          <w:rFonts w:ascii="Arial" w:hAnsi="Arial" w:cs="Arial"/>
        </w:rPr>
        <w:t xml:space="preserve"> de </w:t>
      </w:r>
      <w:r w:rsidR="00C95782">
        <w:rPr>
          <w:rFonts w:ascii="Arial" w:hAnsi="Arial" w:cs="Arial"/>
        </w:rPr>
        <w:t>1º de abril de 2021</w:t>
      </w:r>
      <w:r w:rsidR="00C95782" w:rsidRPr="00003251">
        <w:rPr>
          <w:rFonts w:ascii="Arial" w:hAnsi="Arial" w:cs="Arial"/>
        </w:rPr>
        <w:t>, e do Decreto Municipal nº</w:t>
      </w:r>
      <w:r w:rsidR="00C95782">
        <w:rPr>
          <w:rFonts w:ascii="Arial" w:hAnsi="Arial" w:cs="Arial"/>
        </w:rPr>
        <w:t xml:space="preserve">300 de 22 de dezembro de 2023 </w:t>
      </w:r>
      <w:r w:rsidR="00C95782" w:rsidRPr="00003251">
        <w:rPr>
          <w:rFonts w:ascii="Arial" w:hAnsi="Arial" w:cs="Arial"/>
        </w:rPr>
        <w:t>e suas alterações posteriores.</w:t>
      </w:r>
    </w:p>
    <w:p w:rsidR="008167FB" w:rsidRDefault="008167FB" w:rsidP="00C2021A">
      <w:pPr>
        <w:ind w:left="20" w:firstLine="700"/>
        <w:jc w:val="both"/>
        <w:rPr>
          <w:rFonts w:ascii="Arial" w:hAnsi="Arial" w:cs="Arial"/>
        </w:rPr>
      </w:pPr>
    </w:p>
    <w:p w:rsidR="0045349B" w:rsidRPr="00693415" w:rsidRDefault="0045349B" w:rsidP="00693415">
      <w:pPr>
        <w:pStyle w:val="Ttulo1"/>
        <w:numPr>
          <w:ilvl w:val="0"/>
          <w:numId w:val="32"/>
        </w:numPr>
        <w:tabs>
          <w:tab w:val="left" w:pos="523"/>
        </w:tabs>
        <w:spacing w:line="240" w:lineRule="auto"/>
        <w:ind w:left="20" w:firstLine="0"/>
        <w:rPr>
          <w:rFonts w:ascii="Arial Narrow" w:hAnsi="Arial Narrow"/>
        </w:rPr>
      </w:pPr>
      <w:r w:rsidRPr="00693415">
        <w:rPr>
          <w:rFonts w:ascii="Arial Narrow" w:hAnsi="Arial Narrow"/>
        </w:rPr>
        <w:t>OBJETO:</w:t>
      </w:r>
    </w:p>
    <w:p w:rsidR="000E18C6" w:rsidRPr="008167FB" w:rsidRDefault="0045349B" w:rsidP="00C2021A">
      <w:pPr>
        <w:pStyle w:val="Default"/>
        <w:ind w:left="20" w:firstLine="700"/>
        <w:jc w:val="both"/>
        <w:rPr>
          <w:rFonts w:ascii="Arial" w:hAnsi="Arial" w:cs="Arial"/>
          <w:sz w:val="20"/>
          <w:szCs w:val="20"/>
        </w:rPr>
      </w:pPr>
      <w:r w:rsidRPr="00693415">
        <w:rPr>
          <w:rFonts w:ascii="Arial Narrow" w:hAnsi="Arial Narrow" w:cs="Arial"/>
          <w:sz w:val="22"/>
          <w:szCs w:val="22"/>
        </w:rPr>
        <w:t xml:space="preserve">A presente LICITAÇÃO tem por objeto o REGISTRO DE PREÇOS, para </w:t>
      </w:r>
      <w:r w:rsidR="00CF7593" w:rsidRPr="00693415">
        <w:rPr>
          <w:rFonts w:ascii="Arial Narrow" w:hAnsi="Arial Narrow"/>
          <w:sz w:val="22"/>
          <w:szCs w:val="22"/>
        </w:rPr>
        <w:t xml:space="preserve">contratação de farmácia para fornecimento de medicamentos, em caráter excepcional e/ou de urgência e emergência usando como referência o preço do medicamento genérico e, ou similar e na falta deste, o medicamento ético, </w:t>
      </w:r>
      <w:r w:rsidR="00CF7593" w:rsidRPr="00693415">
        <w:rPr>
          <w:rFonts w:ascii="Arial Narrow" w:hAnsi="Arial Narrow"/>
          <w:b/>
          <w:sz w:val="22"/>
          <w:szCs w:val="22"/>
        </w:rPr>
        <w:t>com descontos sob os preços da ABFARM e/ou a tabela da Câmara de Regularização do Mercado de Medicamentos – CMED da ANVISA</w:t>
      </w:r>
      <w:r w:rsidR="00CF7593" w:rsidRPr="00693415">
        <w:rPr>
          <w:rFonts w:ascii="Arial Narrow" w:hAnsi="Arial Narrow"/>
          <w:sz w:val="22"/>
          <w:szCs w:val="22"/>
        </w:rPr>
        <w:t xml:space="preserve">, requisitados pela Secretaria de Saúde e Assistência Social, </w:t>
      </w:r>
      <w:r w:rsidR="000A1930">
        <w:rPr>
          <w:rFonts w:ascii="Arial Narrow" w:hAnsi="Arial Narrow"/>
          <w:b/>
          <w:sz w:val="22"/>
          <w:szCs w:val="22"/>
        </w:rPr>
        <w:t>até o limite de R$150.000,00 (cento e cinquenta mil</w:t>
      </w:r>
      <w:r w:rsidR="00CF7593" w:rsidRPr="00693415">
        <w:rPr>
          <w:rFonts w:ascii="Arial Narrow" w:hAnsi="Arial Narrow"/>
          <w:b/>
          <w:sz w:val="22"/>
          <w:szCs w:val="22"/>
        </w:rPr>
        <w:t xml:space="preserve"> reais),</w:t>
      </w:r>
      <w:r w:rsidR="00CF7593" w:rsidRPr="00693415">
        <w:rPr>
          <w:rFonts w:ascii="Arial Narrow" w:hAnsi="Arial Narrow"/>
          <w:sz w:val="22"/>
          <w:szCs w:val="22"/>
        </w:rPr>
        <w:t xml:space="preserve"> conforme solicitados através do Pedido de Compra nº </w:t>
      </w:r>
      <w:r w:rsidR="000A1930">
        <w:rPr>
          <w:rFonts w:ascii="Arial Narrow" w:hAnsi="Arial Narrow"/>
          <w:sz w:val="22"/>
          <w:szCs w:val="22"/>
        </w:rPr>
        <w:t>008/2024 d</w:t>
      </w:r>
      <w:r w:rsidR="00CF7593" w:rsidRPr="00693415">
        <w:rPr>
          <w:rFonts w:ascii="Arial Narrow" w:hAnsi="Arial Narrow"/>
          <w:sz w:val="22"/>
          <w:szCs w:val="22"/>
        </w:rPr>
        <w:t>a Secretaria de Saúde e Assistência Social.</w:t>
      </w:r>
    </w:p>
    <w:p w:rsidR="000E18C6" w:rsidRPr="008167FB" w:rsidRDefault="000E18C6" w:rsidP="000E18C6">
      <w:pPr>
        <w:spacing w:before="1"/>
        <w:ind w:left="284" w:right="-2"/>
        <w:jc w:val="both"/>
        <w:rPr>
          <w:rFonts w:ascii="Arial Narrow" w:hAnsi="Arial Narrow" w:cs="Arial"/>
        </w:rPr>
      </w:pPr>
      <w:r w:rsidRPr="008167FB">
        <w:rPr>
          <w:rFonts w:ascii="Arial Narrow" w:hAnsi="Arial Narrow" w:cs="Arial"/>
        </w:rPr>
        <w:t xml:space="preserve">1.1 A presente licitação será realizada na modalidade de </w:t>
      </w:r>
      <w:r w:rsidRPr="008167FB">
        <w:rPr>
          <w:rFonts w:ascii="Arial Narrow" w:hAnsi="Arial Narrow" w:cs="Arial"/>
          <w:b/>
        </w:rPr>
        <w:t>pregão eletrônico</w:t>
      </w:r>
      <w:r w:rsidRPr="008167FB">
        <w:rPr>
          <w:rFonts w:ascii="Arial Narrow" w:hAnsi="Arial Narrow" w:cs="Arial"/>
        </w:rPr>
        <w:t>, de acordo com o arrimado pelo art. 6º, inciso XLI; art. 28, inciso I; art. 29;</w:t>
      </w:r>
      <w:r w:rsidRPr="008167FB">
        <w:rPr>
          <w:rFonts w:ascii="Arial Narrow" w:hAnsi="Arial Narrow" w:cs="Arial"/>
          <w:spacing w:val="80"/>
          <w:w w:val="150"/>
        </w:rPr>
        <w:t xml:space="preserve"> </w:t>
      </w:r>
      <w:r w:rsidRPr="008167FB">
        <w:rPr>
          <w:rFonts w:ascii="Arial Narrow" w:hAnsi="Arial Narrow" w:cs="Arial"/>
        </w:rPr>
        <w:t>todos</w:t>
      </w:r>
      <w:r w:rsidRPr="008167FB">
        <w:rPr>
          <w:rFonts w:ascii="Arial Narrow" w:hAnsi="Arial Narrow" w:cs="Arial"/>
          <w:spacing w:val="80"/>
          <w:w w:val="150"/>
        </w:rPr>
        <w:t xml:space="preserve"> </w:t>
      </w:r>
      <w:r w:rsidRPr="008167FB">
        <w:rPr>
          <w:rFonts w:ascii="Arial Narrow" w:hAnsi="Arial Narrow" w:cs="Arial"/>
        </w:rPr>
        <w:t>da</w:t>
      </w:r>
      <w:r w:rsidRPr="008167FB">
        <w:rPr>
          <w:rFonts w:ascii="Arial Narrow" w:hAnsi="Arial Narrow" w:cs="Arial"/>
          <w:spacing w:val="80"/>
          <w:w w:val="150"/>
        </w:rPr>
        <w:t xml:space="preserve"> </w:t>
      </w:r>
      <w:r w:rsidRPr="008167FB">
        <w:rPr>
          <w:rFonts w:ascii="Arial Narrow" w:hAnsi="Arial Narrow" w:cs="Arial"/>
        </w:rPr>
        <w:t>Lei</w:t>
      </w:r>
      <w:r w:rsidRPr="008167FB">
        <w:rPr>
          <w:rFonts w:ascii="Arial Narrow" w:hAnsi="Arial Narrow" w:cs="Arial"/>
          <w:spacing w:val="80"/>
          <w:w w:val="150"/>
        </w:rPr>
        <w:t xml:space="preserve"> </w:t>
      </w:r>
      <w:r w:rsidRPr="008167FB">
        <w:rPr>
          <w:rFonts w:ascii="Arial Narrow" w:hAnsi="Arial Narrow" w:cs="Arial"/>
        </w:rPr>
        <w:t>n.º</w:t>
      </w:r>
      <w:r w:rsidRPr="008167FB">
        <w:rPr>
          <w:rFonts w:ascii="Arial Narrow" w:hAnsi="Arial Narrow" w:cs="Arial"/>
          <w:spacing w:val="80"/>
          <w:w w:val="150"/>
        </w:rPr>
        <w:t xml:space="preserve"> </w:t>
      </w:r>
      <w:r w:rsidRPr="008167FB">
        <w:rPr>
          <w:rFonts w:ascii="Arial Narrow" w:hAnsi="Arial Narrow" w:cs="Arial"/>
        </w:rPr>
        <w:t>14.133/2021,</w:t>
      </w:r>
      <w:r w:rsidRPr="008167FB">
        <w:rPr>
          <w:rFonts w:ascii="Arial Narrow" w:hAnsi="Arial Narrow" w:cs="Arial"/>
          <w:spacing w:val="80"/>
          <w:w w:val="150"/>
        </w:rPr>
        <w:t xml:space="preserve"> </w:t>
      </w:r>
      <w:r w:rsidRPr="008167FB">
        <w:rPr>
          <w:rFonts w:ascii="Arial Narrow" w:hAnsi="Arial Narrow" w:cs="Arial"/>
        </w:rPr>
        <w:t>conforme</w:t>
      </w:r>
      <w:r w:rsidRPr="008167FB">
        <w:rPr>
          <w:rFonts w:ascii="Arial Narrow" w:hAnsi="Arial Narrow" w:cs="Arial"/>
          <w:spacing w:val="80"/>
          <w:w w:val="150"/>
        </w:rPr>
        <w:t xml:space="preserve"> </w:t>
      </w:r>
      <w:r w:rsidRPr="008167FB">
        <w:rPr>
          <w:rFonts w:ascii="Arial Narrow" w:hAnsi="Arial Narrow" w:cs="Arial"/>
        </w:rPr>
        <w:t>item</w:t>
      </w:r>
      <w:r w:rsidRPr="008167FB">
        <w:rPr>
          <w:rFonts w:ascii="Arial Narrow" w:hAnsi="Arial Narrow" w:cs="Arial"/>
          <w:spacing w:val="80"/>
          <w:w w:val="150"/>
        </w:rPr>
        <w:t xml:space="preserve"> </w:t>
      </w:r>
      <w:r w:rsidRPr="008167FB">
        <w:rPr>
          <w:rFonts w:ascii="Arial Narrow" w:hAnsi="Arial Narrow" w:cs="Arial"/>
        </w:rPr>
        <w:t>1.2, considerando a oportunidade de maior concorrência e competitividade aos interessados, a fim de oportunizar, igualmente, maior vantajosidade e economicidade ao ente público ordenador na escala de preços a serem ofertados.</w:t>
      </w:r>
    </w:p>
    <w:p w:rsidR="000E18C6" w:rsidRPr="008167FB" w:rsidRDefault="000E18C6" w:rsidP="000E18C6">
      <w:pPr>
        <w:pStyle w:val="PargrafodaLista"/>
        <w:numPr>
          <w:ilvl w:val="1"/>
          <w:numId w:val="40"/>
        </w:numPr>
        <w:ind w:left="284" w:right="59" w:hanging="77"/>
        <w:rPr>
          <w:rFonts w:ascii="Arial Narrow" w:hAnsi="Arial Narrow" w:cs="Arial"/>
          <w:b/>
        </w:rPr>
      </w:pPr>
      <w:r w:rsidRPr="008167FB">
        <w:rPr>
          <w:rFonts w:ascii="Arial Narrow" w:hAnsi="Arial Narrow" w:cs="Arial"/>
        </w:rPr>
        <w:t xml:space="preserve">O critério de julgamento adotado será o </w:t>
      </w:r>
      <w:r w:rsidR="00301DA2" w:rsidRPr="008167FB">
        <w:rPr>
          <w:rFonts w:ascii="Arial Narrow" w:hAnsi="Arial Narrow" w:cs="Arial"/>
          <w:b/>
        </w:rPr>
        <w:t>maior desconto</w:t>
      </w:r>
      <w:r w:rsidRPr="008167FB">
        <w:rPr>
          <w:rFonts w:ascii="Arial Narrow" w:hAnsi="Arial Narrow" w:cs="Arial"/>
          <w:b/>
        </w:rPr>
        <w:t xml:space="preserve">, </w:t>
      </w:r>
      <w:r w:rsidRPr="008167FB">
        <w:rPr>
          <w:rFonts w:ascii="Arial Narrow" w:hAnsi="Arial Narrow" w:cs="Arial"/>
        </w:rPr>
        <w:t>nos termos do art. 6º, inciso XLI, da Lei n.º 14.133/2021, observadas as exigências contidas neste Edital e seus Anexos quanto às especificações do objeto.</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8"/>
        <w:gridCol w:w="1061"/>
        <w:gridCol w:w="2957"/>
        <w:gridCol w:w="4309"/>
      </w:tblGrid>
      <w:tr w:rsidR="00CF7593" w:rsidRPr="00693415" w:rsidTr="00CF7593">
        <w:tc>
          <w:tcPr>
            <w:tcW w:w="1111" w:type="dxa"/>
          </w:tcPr>
          <w:p w:rsidR="00CF7593" w:rsidRPr="00693415" w:rsidRDefault="00CF7593" w:rsidP="00693415">
            <w:pPr>
              <w:pStyle w:val="Recuodecorpodetexto"/>
              <w:spacing w:after="0"/>
              <w:ind w:left="20"/>
              <w:rPr>
                <w:rFonts w:ascii="Arial Narrow" w:hAnsi="Arial Narrow"/>
                <w:b/>
              </w:rPr>
            </w:pPr>
            <w:r w:rsidRPr="00693415">
              <w:rPr>
                <w:rFonts w:ascii="Arial Narrow" w:hAnsi="Arial Narrow"/>
                <w:b/>
              </w:rPr>
              <w:tab/>
              <w:t xml:space="preserve">LOTE </w:t>
            </w:r>
          </w:p>
        </w:tc>
        <w:tc>
          <w:tcPr>
            <w:tcW w:w="1086" w:type="dxa"/>
          </w:tcPr>
          <w:p w:rsidR="00CF7593" w:rsidRPr="00693415" w:rsidRDefault="00CF7593" w:rsidP="00693415">
            <w:pPr>
              <w:pStyle w:val="Recuodecorpodetexto"/>
              <w:spacing w:after="0"/>
              <w:ind w:left="20"/>
              <w:rPr>
                <w:rFonts w:ascii="Arial Narrow" w:hAnsi="Arial Narrow"/>
                <w:b/>
              </w:rPr>
            </w:pPr>
            <w:r w:rsidRPr="00693415">
              <w:rPr>
                <w:rFonts w:ascii="Arial Narrow" w:hAnsi="Arial Narrow"/>
                <w:b/>
              </w:rPr>
              <w:t xml:space="preserve">ITEM </w:t>
            </w:r>
          </w:p>
        </w:tc>
        <w:tc>
          <w:tcPr>
            <w:tcW w:w="3057" w:type="dxa"/>
          </w:tcPr>
          <w:p w:rsidR="00CF7593" w:rsidRPr="00693415" w:rsidRDefault="00CF7593" w:rsidP="00693415">
            <w:pPr>
              <w:pStyle w:val="Recuodecorpodetexto"/>
              <w:spacing w:after="0"/>
              <w:ind w:left="20"/>
              <w:rPr>
                <w:rFonts w:ascii="Arial Narrow" w:hAnsi="Arial Narrow"/>
                <w:b/>
              </w:rPr>
            </w:pPr>
            <w:r w:rsidRPr="00693415">
              <w:rPr>
                <w:rFonts w:ascii="Arial Narrow" w:hAnsi="Arial Narrow"/>
                <w:b/>
              </w:rPr>
              <w:t xml:space="preserve">DESCRIÇÃO </w:t>
            </w:r>
          </w:p>
        </w:tc>
        <w:tc>
          <w:tcPr>
            <w:tcW w:w="4491" w:type="dxa"/>
          </w:tcPr>
          <w:p w:rsidR="00CF7593" w:rsidRPr="00693415" w:rsidRDefault="00CF7593" w:rsidP="00693415">
            <w:pPr>
              <w:pStyle w:val="Recuodecorpodetexto"/>
              <w:spacing w:after="0"/>
              <w:ind w:left="20"/>
              <w:rPr>
                <w:rFonts w:ascii="Arial Narrow" w:hAnsi="Arial Narrow"/>
                <w:b/>
              </w:rPr>
            </w:pPr>
            <w:r w:rsidRPr="00693415">
              <w:rPr>
                <w:rFonts w:ascii="Arial Narrow" w:hAnsi="Arial Narrow"/>
                <w:b/>
              </w:rPr>
              <w:t>PERCENTUAL MÍNIMO DE DESCONTO SOBRE A TABELA DA ABFARM</w:t>
            </w:r>
          </w:p>
        </w:tc>
      </w:tr>
      <w:tr w:rsidR="000239B4" w:rsidRPr="00693415" w:rsidTr="00CF7593">
        <w:tc>
          <w:tcPr>
            <w:tcW w:w="1111" w:type="dxa"/>
            <w:vMerge w:val="restart"/>
          </w:tcPr>
          <w:p w:rsidR="000239B4" w:rsidRPr="00693415" w:rsidRDefault="000239B4" w:rsidP="000239B4">
            <w:pPr>
              <w:pStyle w:val="Recuodecorpodetexto"/>
              <w:spacing w:after="0"/>
              <w:ind w:left="20"/>
              <w:rPr>
                <w:rFonts w:ascii="Arial Narrow" w:hAnsi="Arial Narrow"/>
                <w:b/>
              </w:rPr>
            </w:pPr>
            <w:r w:rsidRPr="00693415">
              <w:rPr>
                <w:rFonts w:ascii="Arial Narrow" w:hAnsi="Arial Narrow"/>
                <w:b/>
              </w:rPr>
              <w:t>1</w:t>
            </w:r>
          </w:p>
        </w:tc>
        <w:tc>
          <w:tcPr>
            <w:tcW w:w="1086" w:type="dxa"/>
          </w:tcPr>
          <w:p w:rsidR="000239B4" w:rsidRPr="00693415" w:rsidRDefault="000239B4" w:rsidP="000239B4">
            <w:pPr>
              <w:pStyle w:val="Recuodecorpodetexto"/>
              <w:spacing w:after="0"/>
              <w:ind w:left="20"/>
              <w:rPr>
                <w:rFonts w:ascii="Arial Narrow" w:hAnsi="Arial Narrow"/>
                <w:b/>
              </w:rPr>
            </w:pPr>
            <w:r w:rsidRPr="00693415">
              <w:rPr>
                <w:rFonts w:ascii="Arial Narrow" w:hAnsi="Arial Narrow"/>
                <w:b/>
              </w:rPr>
              <w:t>1</w:t>
            </w:r>
          </w:p>
        </w:tc>
        <w:tc>
          <w:tcPr>
            <w:tcW w:w="3057" w:type="dxa"/>
          </w:tcPr>
          <w:p w:rsidR="000239B4" w:rsidRPr="00693415" w:rsidRDefault="000239B4" w:rsidP="000239B4">
            <w:pPr>
              <w:pStyle w:val="Recuodecorpodetexto"/>
              <w:spacing w:after="0"/>
              <w:ind w:left="20"/>
              <w:rPr>
                <w:rFonts w:ascii="Arial Narrow" w:hAnsi="Arial Narrow"/>
                <w:b/>
              </w:rPr>
            </w:pPr>
            <w:r>
              <w:rPr>
                <w:rFonts w:ascii="Arial Narrow" w:hAnsi="Arial Narrow"/>
                <w:b/>
              </w:rPr>
              <w:t>Medicamento g</w:t>
            </w:r>
            <w:r w:rsidRPr="00693415">
              <w:rPr>
                <w:rFonts w:ascii="Arial Narrow" w:hAnsi="Arial Narrow"/>
                <w:b/>
              </w:rPr>
              <w:t>enérico</w:t>
            </w:r>
          </w:p>
        </w:tc>
        <w:tc>
          <w:tcPr>
            <w:tcW w:w="4491" w:type="dxa"/>
          </w:tcPr>
          <w:p w:rsidR="000239B4" w:rsidRPr="00693415" w:rsidRDefault="000239B4" w:rsidP="000239B4">
            <w:pPr>
              <w:pStyle w:val="Recuodecorpodetexto"/>
              <w:spacing w:after="0"/>
              <w:ind w:left="20"/>
              <w:rPr>
                <w:rFonts w:ascii="Arial Narrow" w:hAnsi="Arial Narrow"/>
                <w:b/>
              </w:rPr>
            </w:pPr>
            <w:r w:rsidRPr="00693415">
              <w:rPr>
                <w:rFonts w:ascii="Arial Narrow" w:hAnsi="Arial Narrow"/>
                <w:b/>
              </w:rPr>
              <w:t>50%</w:t>
            </w:r>
          </w:p>
        </w:tc>
      </w:tr>
      <w:tr w:rsidR="000239B4" w:rsidRPr="00693415" w:rsidTr="00CF7593">
        <w:tc>
          <w:tcPr>
            <w:tcW w:w="1111" w:type="dxa"/>
            <w:vMerge/>
          </w:tcPr>
          <w:p w:rsidR="000239B4" w:rsidRPr="00693415" w:rsidRDefault="000239B4" w:rsidP="000239B4">
            <w:pPr>
              <w:pStyle w:val="Recuodecorpodetexto"/>
              <w:spacing w:after="0"/>
              <w:ind w:left="20"/>
              <w:rPr>
                <w:rFonts w:ascii="Arial Narrow" w:hAnsi="Arial Narrow"/>
                <w:b/>
              </w:rPr>
            </w:pPr>
          </w:p>
        </w:tc>
        <w:tc>
          <w:tcPr>
            <w:tcW w:w="1086" w:type="dxa"/>
          </w:tcPr>
          <w:p w:rsidR="000239B4" w:rsidRPr="00693415" w:rsidRDefault="000239B4" w:rsidP="000239B4">
            <w:pPr>
              <w:pStyle w:val="Recuodecorpodetexto"/>
              <w:spacing w:after="0"/>
              <w:ind w:left="20"/>
              <w:rPr>
                <w:rFonts w:ascii="Arial Narrow" w:hAnsi="Arial Narrow"/>
                <w:b/>
              </w:rPr>
            </w:pPr>
            <w:r w:rsidRPr="00693415">
              <w:rPr>
                <w:rFonts w:ascii="Arial Narrow" w:hAnsi="Arial Narrow"/>
                <w:b/>
              </w:rPr>
              <w:t>2</w:t>
            </w:r>
          </w:p>
        </w:tc>
        <w:tc>
          <w:tcPr>
            <w:tcW w:w="3057" w:type="dxa"/>
          </w:tcPr>
          <w:p w:rsidR="000239B4" w:rsidRPr="00693415" w:rsidRDefault="000239B4" w:rsidP="000239B4">
            <w:pPr>
              <w:pStyle w:val="Recuodecorpodetexto"/>
              <w:spacing w:after="0"/>
              <w:ind w:left="20"/>
              <w:rPr>
                <w:rFonts w:ascii="Arial Narrow" w:hAnsi="Arial Narrow"/>
                <w:b/>
              </w:rPr>
            </w:pPr>
            <w:r w:rsidRPr="00693415">
              <w:rPr>
                <w:rFonts w:ascii="Arial Narrow" w:hAnsi="Arial Narrow"/>
                <w:b/>
              </w:rPr>
              <w:t xml:space="preserve">Medicamento ético </w:t>
            </w:r>
          </w:p>
        </w:tc>
        <w:tc>
          <w:tcPr>
            <w:tcW w:w="4491" w:type="dxa"/>
          </w:tcPr>
          <w:p w:rsidR="000239B4" w:rsidRPr="00693415" w:rsidRDefault="000239B4" w:rsidP="000239B4">
            <w:pPr>
              <w:pStyle w:val="Recuodecorpodetexto"/>
              <w:spacing w:after="0"/>
              <w:ind w:left="20"/>
              <w:rPr>
                <w:rFonts w:ascii="Arial Narrow" w:hAnsi="Arial Narrow"/>
                <w:b/>
              </w:rPr>
            </w:pPr>
            <w:r w:rsidRPr="00693415">
              <w:rPr>
                <w:rFonts w:ascii="Arial Narrow" w:hAnsi="Arial Narrow"/>
                <w:b/>
              </w:rPr>
              <w:t>28%</w:t>
            </w:r>
          </w:p>
        </w:tc>
      </w:tr>
      <w:tr w:rsidR="000239B4" w:rsidRPr="00693415" w:rsidTr="00CF7593">
        <w:tc>
          <w:tcPr>
            <w:tcW w:w="1111" w:type="dxa"/>
            <w:vMerge/>
          </w:tcPr>
          <w:p w:rsidR="000239B4" w:rsidRPr="00693415" w:rsidRDefault="000239B4" w:rsidP="000239B4">
            <w:pPr>
              <w:pStyle w:val="Recuodecorpodetexto"/>
              <w:spacing w:after="0"/>
              <w:ind w:left="20"/>
              <w:rPr>
                <w:rFonts w:ascii="Arial Narrow" w:hAnsi="Arial Narrow"/>
                <w:b/>
              </w:rPr>
            </w:pPr>
          </w:p>
        </w:tc>
        <w:tc>
          <w:tcPr>
            <w:tcW w:w="1086" w:type="dxa"/>
          </w:tcPr>
          <w:p w:rsidR="000239B4" w:rsidRPr="00693415" w:rsidRDefault="000239B4" w:rsidP="000239B4">
            <w:pPr>
              <w:pStyle w:val="Recuodecorpodetexto"/>
              <w:spacing w:after="0"/>
              <w:ind w:left="20"/>
              <w:rPr>
                <w:rFonts w:ascii="Arial Narrow" w:hAnsi="Arial Narrow"/>
                <w:b/>
              </w:rPr>
            </w:pPr>
            <w:r w:rsidRPr="00693415">
              <w:rPr>
                <w:rFonts w:ascii="Arial Narrow" w:hAnsi="Arial Narrow"/>
                <w:b/>
              </w:rPr>
              <w:t>3</w:t>
            </w:r>
          </w:p>
        </w:tc>
        <w:tc>
          <w:tcPr>
            <w:tcW w:w="3057" w:type="dxa"/>
          </w:tcPr>
          <w:p w:rsidR="000239B4" w:rsidRPr="00693415" w:rsidRDefault="000239B4" w:rsidP="000239B4">
            <w:pPr>
              <w:pStyle w:val="Recuodecorpodetexto"/>
              <w:spacing w:after="0"/>
              <w:ind w:left="20"/>
              <w:rPr>
                <w:rFonts w:ascii="Arial Narrow" w:hAnsi="Arial Narrow"/>
                <w:b/>
              </w:rPr>
            </w:pPr>
            <w:r w:rsidRPr="00693415">
              <w:rPr>
                <w:rFonts w:ascii="Arial Narrow" w:hAnsi="Arial Narrow"/>
                <w:b/>
              </w:rPr>
              <w:t xml:space="preserve">Medicamento similar </w:t>
            </w:r>
          </w:p>
        </w:tc>
        <w:tc>
          <w:tcPr>
            <w:tcW w:w="4491" w:type="dxa"/>
          </w:tcPr>
          <w:p w:rsidR="000239B4" w:rsidRPr="00693415" w:rsidRDefault="000239B4" w:rsidP="000239B4">
            <w:pPr>
              <w:pStyle w:val="Recuodecorpodetexto"/>
              <w:spacing w:after="0"/>
              <w:ind w:left="20"/>
              <w:rPr>
                <w:rFonts w:ascii="Arial Narrow" w:hAnsi="Arial Narrow"/>
                <w:b/>
              </w:rPr>
            </w:pPr>
            <w:r w:rsidRPr="00693415">
              <w:rPr>
                <w:rFonts w:ascii="Arial Narrow" w:hAnsi="Arial Narrow"/>
                <w:b/>
              </w:rPr>
              <w:t>45%</w:t>
            </w:r>
          </w:p>
        </w:tc>
      </w:tr>
      <w:tr w:rsidR="000239B4" w:rsidRPr="00693415" w:rsidTr="00CF7593">
        <w:tc>
          <w:tcPr>
            <w:tcW w:w="5254" w:type="dxa"/>
            <w:gridSpan w:val="3"/>
          </w:tcPr>
          <w:p w:rsidR="000239B4" w:rsidRPr="00693415" w:rsidRDefault="000239B4" w:rsidP="000239B4">
            <w:pPr>
              <w:pStyle w:val="Recuodecorpodetexto"/>
              <w:spacing w:after="0"/>
              <w:ind w:left="20"/>
              <w:jc w:val="right"/>
              <w:rPr>
                <w:rFonts w:ascii="Arial Narrow" w:hAnsi="Arial Narrow"/>
                <w:b/>
              </w:rPr>
            </w:pPr>
            <w:r w:rsidRPr="00693415">
              <w:rPr>
                <w:rFonts w:ascii="Arial Narrow" w:hAnsi="Arial Narrow"/>
                <w:b/>
              </w:rPr>
              <w:t xml:space="preserve">TOTAL DE DESCONTO DO LOTE </w:t>
            </w:r>
          </w:p>
        </w:tc>
        <w:tc>
          <w:tcPr>
            <w:tcW w:w="4491" w:type="dxa"/>
          </w:tcPr>
          <w:p w:rsidR="000239B4" w:rsidRPr="00693415" w:rsidRDefault="000239B4" w:rsidP="000239B4">
            <w:pPr>
              <w:pStyle w:val="Recuodecorpodetexto"/>
              <w:spacing w:after="0"/>
              <w:ind w:left="20"/>
              <w:rPr>
                <w:rFonts w:ascii="Arial Narrow" w:hAnsi="Arial Narrow"/>
                <w:b/>
              </w:rPr>
            </w:pPr>
            <w:r w:rsidRPr="00693415">
              <w:rPr>
                <w:rFonts w:ascii="Arial Narrow" w:hAnsi="Arial Narrow"/>
                <w:b/>
              </w:rPr>
              <w:t>123%</w:t>
            </w:r>
          </w:p>
        </w:tc>
      </w:tr>
    </w:tbl>
    <w:p w:rsidR="00CF7593" w:rsidRPr="00693415" w:rsidRDefault="00CF7593" w:rsidP="00693415">
      <w:pPr>
        <w:pStyle w:val="Recuodecorpodetexto"/>
        <w:spacing w:after="0"/>
        <w:ind w:left="20"/>
        <w:rPr>
          <w:rFonts w:ascii="Arial Narrow" w:hAnsi="Arial Narrow"/>
          <w:b/>
        </w:rPr>
      </w:pPr>
      <w:r w:rsidRPr="00693415">
        <w:rPr>
          <w:rFonts w:ascii="Arial Narrow" w:hAnsi="Arial Narrow"/>
          <w:b/>
        </w:rPr>
        <w:t>Obs: O percentual de desconto não poderá ser inferior por item conforme acima especificado.</w:t>
      </w:r>
    </w:p>
    <w:p w:rsidR="0045349B" w:rsidRPr="00693415" w:rsidRDefault="0045349B" w:rsidP="00693415">
      <w:pPr>
        <w:pStyle w:val="Ttulo1"/>
        <w:numPr>
          <w:ilvl w:val="0"/>
          <w:numId w:val="32"/>
        </w:numPr>
        <w:tabs>
          <w:tab w:val="left" w:pos="700"/>
          <w:tab w:val="left" w:pos="701"/>
          <w:tab w:val="left" w:pos="1769"/>
          <w:tab w:val="left" w:pos="2678"/>
          <w:tab w:val="left" w:pos="3985"/>
          <w:tab w:val="left" w:pos="4829"/>
          <w:tab w:val="left" w:pos="6733"/>
          <w:tab w:val="left" w:pos="7417"/>
        </w:tabs>
        <w:spacing w:line="240" w:lineRule="auto"/>
        <w:ind w:left="20" w:firstLine="0"/>
        <w:rPr>
          <w:rFonts w:ascii="Arial Narrow" w:hAnsi="Arial Narrow"/>
        </w:rPr>
      </w:pPr>
      <w:r w:rsidRPr="00693415">
        <w:rPr>
          <w:rFonts w:ascii="Arial Narrow" w:hAnsi="Arial Narrow"/>
        </w:rPr>
        <w:t>LOCAL,</w:t>
      </w:r>
      <w:r w:rsidRPr="00693415">
        <w:rPr>
          <w:rFonts w:ascii="Arial Narrow" w:hAnsi="Arial Narrow"/>
        </w:rPr>
        <w:tab/>
        <w:t>DATA,</w:t>
      </w:r>
      <w:r w:rsidRPr="00693415">
        <w:rPr>
          <w:rFonts w:ascii="Arial Narrow" w:hAnsi="Arial Narrow"/>
        </w:rPr>
        <w:tab/>
        <w:t>HORÁRIO</w:t>
      </w:r>
      <w:r w:rsidRPr="00693415">
        <w:rPr>
          <w:rFonts w:ascii="Arial Narrow" w:hAnsi="Arial Narrow"/>
        </w:rPr>
        <w:tab/>
        <w:t>PARA</w:t>
      </w:r>
      <w:r w:rsidRPr="00693415">
        <w:rPr>
          <w:rFonts w:ascii="Arial Narrow" w:hAnsi="Arial Narrow"/>
        </w:rPr>
        <w:tab/>
        <w:t>RECEBIMENTO</w:t>
      </w:r>
      <w:r w:rsidRPr="00693415">
        <w:rPr>
          <w:rFonts w:ascii="Arial Narrow" w:hAnsi="Arial Narrow"/>
        </w:rPr>
        <w:tab/>
      </w:r>
      <w:r w:rsidR="00CF7593" w:rsidRPr="00693415">
        <w:rPr>
          <w:rFonts w:ascii="Arial Narrow" w:hAnsi="Arial Narrow"/>
        </w:rPr>
        <w:t>DAS PROPOSTAS</w:t>
      </w:r>
      <w:r w:rsidRPr="00693415">
        <w:rPr>
          <w:rFonts w:ascii="Arial Narrow" w:hAnsi="Arial Narrow"/>
          <w:spacing w:val="-3"/>
        </w:rPr>
        <w:t xml:space="preserve">, </w:t>
      </w:r>
      <w:r w:rsidRPr="00693415">
        <w:rPr>
          <w:rFonts w:ascii="Arial Narrow" w:hAnsi="Arial Narrow"/>
        </w:rPr>
        <w:t>CREDENCIAMENTO, INTERVALO DE LANCE E REALIZAÇÃO DO</w:t>
      </w:r>
      <w:r w:rsidRPr="00693415">
        <w:rPr>
          <w:rFonts w:ascii="Arial Narrow" w:hAnsi="Arial Narrow"/>
          <w:spacing w:val="-17"/>
        </w:rPr>
        <w:t xml:space="preserve"> </w:t>
      </w:r>
      <w:r w:rsidRPr="00693415">
        <w:rPr>
          <w:rFonts w:ascii="Arial Narrow" w:hAnsi="Arial Narrow"/>
        </w:rPr>
        <w:t>PREGÃO.</w:t>
      </w:r>
    </w:p>
    <w:p w:rsidR="0045349B" w:rsidRPr="00693415" w:rsidRDefault="0045349B" w:rsidP="00693415">
      <w:pPr>
        <w:pStyle w:val="PargrafodaLista"/>
        <w:numPr>
          <w:ilvl w:val="1"/>
          <w:numId w:val="32"/>
        </w:numPr>
        <w:tabs>
          <w:tab w:val="left" w:pos="1844"/>
          <w:tab w:val="left" w:pos="1846"/>
          <w:tab w:val="left" w:pos="3198"/>
          <w:tab w:val="left" w:pos="4611"/>
          <w:tab w:val="left" w:pos="5462"/>
          <w:tab w:val="left" w:pos="7072"/>
          <w:tab w:val="left" w:pos="8698"/>
        </w:tabs>
        <w:ind w:left="20" w:firstLine="0"/>
        <w:rPr>
          <w:rFonts w:ascii="Arial Narrow" w:hAnsi="Arial Narrow"/>
        </w:rPr>
      </w:pPr>
      <w:r w:rsidRPr="00693415">
        <w:rPr>
          <w:rFonts w:ascii="Arial Narrow" w:hAnsi="Arial Narrow"/>
        </w:rPr>
        <w:t>LOCAL:</w:t>
      </w:r>
      <w:r w:rsidR="00137DC1">
        <w:rPr>
          <w:rFonts w:ascii="Arial Narrow" w:hAnsi="Arial Narrow"/>
        </w:rPr>
        <w:t xml:space="preserve"> </w:t>
      </w:r>
      <w:r w:rsidRPr="00693415">
        <w:rPr>
          <w:rFonts w:ascii="Arial Narrow" w:hAnsi="Arial Narrow"/>
        </w:rPr>
        <w:t>PORTAL</w:t>
      </w:r>
      <w:r w:rsidR="00137DC1">
        <w:rPr>
          <w:rFonts w:ascii="Arial Narrow" w:hAnsi="Arial Narrow"/>
        </w:rPr>
        <w:t xml:space="preserve"> </w:t>
      </w:r>
      <w:r w:rsidRPr="00693415">
        <w:rPr>
          <w:rFonts w:ascii="Arial Narrow" w:hAnsi="Arial Narrow"/>
        </w:rPr>
        <w:t>DE</w:t>
      </w:r>
      <w:r w:rsidR="00137DC1">
        <w:rPr>
          <w:rFonts w:ascii="Arial Narrow" w:hAnsi="Arial Narrow"/>
        </w:rPr>
        <w:t xml:space="preserve"> </w:t>
      </w:r>
      <w:r w:rsidRPr="00693415">
        <w:rPr>
          <w:rFonts w:ascii="Arial Narrow" w:hAnsi="Arial Narrow"/>
        </w:rPr>
        <w:t>COMPRAS</w:t>
      </w:r>
      <w:r w:rsidRPr="00693415">
        <w:rPr>
          <w:rFonts w:ascii="Arial Narrow" w:hAnsi="Arial Narrow"/>
        </w:rPr>
        <w:tab/>
        <w:t>PÚBLICAS</w:t>
      </w:r>
      <w:r w:rsidR="00137DC1">
        <w:rPr>
          <w:rFonts w:ascii="Arial Narrow" w:hAnsi="Arial Narrow"/>
        </w:rPr>
        <w:t xml:space="preserve"> </w:t>
      </w:r>
      <w:r w:rsidRPr="00693415">
        <w:rPr>
          <w:rFonts w:ascii="Arial Narrow" w:hAnsi="Arial Narrow"/>
          <w:spacing w:val="-17"/>
        </w:rPr>
        <w:t>–</w:t>
      </w:r>
      <w:hyperlink r:id="rId7">
        <w:r w:rsidRPr="00693415">
          <w:rPr>
            <w:rFonts w:ascii="Arial Narrow" w:hAnsi="Arial Narrow"/>
            <w:color w:val="0000FF"/>
            <w:spacing w:val="-17"/>
            <w:u w:val="single" w:color="0000FF"/>
          </w:rPr>
          <w:t xml:space="preserve"> </w:t>
        </w:r>
        <w:r w:rsidRPr="00693415">
          <w:rPr>
            <w:rFonts w:ascii="Arial Narrow" w:hAnsi="Arial Narrow"/>
            <w:color w:val="0000FF"/>
            <w:u w:val="single" w:color="0000FF"/>
          </w:rPr>
          <w:t>www.portaldecompraspublicas.com.br</w:t>
        </w:r>
      </w:hyperlink>
      <w:r w:rsidRPr="00693415">
        <w:rPr>
          <w:rFonts w:ascii="Arial Narrow" w:hAnsi="Arial Narrow"/>
          <w:color w:val="0000FF"/>
          <w:u w:val="single" w:color="0000FF"/>
        </w:rPr>
        <w:t>;</w:t>
      </w:r>
    </w:p>
    <w:p w:rsidR="0045349B" w:rsidRPr="00B40AB6" w:rsidRDefault="0045349B" w:rsidP="00693415">
      <w:pPr>
        <w:pStyle w:val="PargrafodaLista"/>
        <w:numPr>
          <w:ilvl w:val="1"/>
          <w:numId w:val="31"/>
        </w:numPr>
        <w:ind w:hanging="1341"/>
        <w:rPr>
          <w:rFonts w:ascii="Arial Narrow" w:hAnsi="Arial Narrow"/>
          <w:b/>
          <w:u w:val="single"/>
        </w:rPr>
      </w:pPr>
      <w:r w:rsidRPr="00B40AB6">
        <w:rPr>
          <w:rFonts w:ascii="Arial Narrow" w:hAnsi="Arial Narrow"/>
          <w:b/>
        </w:rPr>
        <w:t>DATA:</w:t>
      </w:r>
      <w:r w:rsidR="00406347" w:rsidRPr="00B40AB6">
        <w:rPr>
          <w:rFonts w:ascii="Arial Narrow" w:hAnsi="Arial Narrow"/>
          <w:b/>
        </w:rPr>
        <w:t xml:space="preserve"> </w:t>
      </w:r>
      <w:r w:rsidR="00814E8C" w:rsidRPr="00B40AB6">
        <w:rPr>
          <w:rFonts w:ascii="Arial Narrow" w:hAnsi="Arial Narrow"/>
          <w:b/>
        </w:rPr>
        <w:tab/>
      </w:r>
      <w:r w:rsidR="00814E8C" w:rsidRPr="00B40AB6">
        <w:rPr>
          <w:rFonts w:ascii="Arial Narrow" w:hAnsi="Arial Narrow"/>
          <w:b/>
        </w:rPr>
        <w:tab/>
      </w:r>
      <w:r w:rsidR="00814E8C" w:rsidRPr="00B40AB6">
        <w:rPr>
          <w:rFonts w:ascii="Arial Narrow" w:hAnsi="Arial Narrow"/>
          <w:b/>
        </w:rPr>
        <w:tab/>
      </w:r>
      <w:r w:rsidR="00814E8C" w:rsidRPr="00B40AB6">
        <w:rPr>
          <w:rFonts w:ascii="Arial Narrow" w:hAnsi="Arial Narrow"/>
          <w:b/>
        </w:rPr>
        <w:tab/>
      </w:r>
      <w:r w:rsidR="00814E8C" w:rsidRPr="00B40AB6">
        <w:rPr>
          <w:rFonts w:ascii="Arial Narrow" w:hAnsi="Arial Narrow"/>
          <w:b/>
        </w:rPr>
        <w:tab/>
      </w:r>
      <w:r w:rsidR="00B40AB6" w:rsidRPr="00B40AB6">
        <w:rPr>
          <w:rFonts w:ascii="Arial Narrow" w:hAnsi="Arial Narrow"/>
          <w:b/>
          <w:u w:val="single"/>
        </w:rPr>
        <w:t>30</w:t>
      </w:r>
      <w:r w:rsidR="00406347" w:rsidRPr="00B40AB6">
        <w:rPr>
          <w:rFonts w:ascii="Arial Narrow" w:hAnsi="Arial Narrow"/>
          <w:b/>
          <w:u w:val="single"/>
        </w:rPr>
        <w:t>/</w:t>
      </w:r>
      <w:r w:rsidR="004511BD" w:rsidRPr="00B40AB6">
        <w:rPr>
          <w:rFonts w:ascii="Arial Narrow" w:hAnsi="Arial Narrow"/>
          <w:b/>
          <w:u w:val="single"/>
        </w:rPr>
        <w:t>0</w:t>
      </w:r>
      <w:r w:rsidR="00312F84" w:rsidRPr="00B40AB6">
        <w:rPr>
          <w:rFonts w:ascii="Arial Narrow" w:hAnsi="Arial Narrow"/>
          <w:b/>
          <w:u w:val="single"/>
        </w:rPr>
        <w:t>1</w:t>
      </w:r>
      <w:r w:rsidR="00F71420" w:rsidRPr="00B40AB6">
        <w:rPr>
          <w:rFonts w:ascii="Arial Narrow" w:hAnsi="Arial Narrow"/>
          <w:b/>
          <w:u w:val="single"/>
        </w:rPr>
        <w:t>/202</w:t>
      </w:r>
      <w:r w:rsidR="00312F84" w:rsidRPr="00B40AB6">
        <w:rPr>
          <w:rFonts w:ascii="Arial Narrow" w:hAnsi="Arial Narrow"/>
          <w:b/>
          <w:u w:val="single"/>
        </w:rPr>
        <w:t>4</w:t>
      </w:r>
    </w:p>
    <w:p w:rsidR="0045349B" w:rsidRPr="00693415" w:rsidRDefault="0045349B" w:rsidP="00693415">
      <w:pPr>
        <w:pStyle w:val="PargrafodaLista"/>
        <w:numPr>
          <w:ilvl w:val="1"/>
          <w:numId w:val="31"/>
        </w:numPr>
        <w:tabs>
          <w:tab w:val="left" w:pos="1342"/>
        </w:tabs>
        <w:ind w:left="20" w:firstLine="0"/>
        <w:rPr>
          <w:rFonts w:ascii="Arial Narrow" w:hAnsi="Arial Narrow"/>
          <w:b/>
        </w:rPr>
      </w:pPr>
      <w:r w:rsidRPr="00693415">
        <w:rPr>
          <w:rFonts w:ascii="Arial Narrow" w:hAnsi="Arial Narrow"/>
          <w:b/>
        </w:rPr>
        <w:t>RECEBIMENTO DAS PROPOSTAS ATÉ:</w:t>
      </w:r>
      <w:r w:rsidRPr="00693415">
        <w:rPr>
          <w:rFonts w:ascii="Arial Narrow" w:hAnsi="Arial Narrow"/>
          <w:b/>
          <w:spacing w:val="-1"/>
        </w:rPr>
        <w:t xml:space="preserve"> </w:t>
      </w:r>
      <w:r w:rsidR="00814E8C" w:rsidRPr="00693415">
        <w:rPr>
          <w:rFonts w:ascii="Arial Narrow" w:hAnsi="Arial Narrow"/>
          <w:b/>
          <w:spacing w:val="-1"/>
        </w:rPr>
        <w:tab/>
      </w:r>
      <w:r w:rsidR="00F71420" w:rsidRPr="00693415">
        <w:rPr>
          <w:rFonts w:ascii="Arial Narrow" w:hAnsi="Arial Narrow"/>
          <w:b/>
        </w:rPr>
        <w:t>08H0</w:t>
      </w:r>
      <w:r w:rsidRPr="00693415">
        <w:rPr>
          <w:rFonts w:ascii="Arial Narrow" w:hAnsi="Arial Narrow"/>
          <w:b/>
        </w:rPr>
        <w:t>0MIN</w:t>
      </w:r>
    </w:p>
    <w:p w:rsidR="0045349B" w:rsidRPr="00693415" w:rsidRDefault="0045349B" w:rsidP="00693415">
      <w:pPr>
        <w:pStyle w:val="PargrafodaLista"/>
        <w:numPr>
          <w:ilvl w:val="1"/>
          <w:numId w:val="31"/>
        </w:numPr>
        <w:tabs>
          <w:tab w:val="left" w:pos="1342"/>
        </w:tabs>
        <w:ind w:left="20" w:firstLine="0"/>
        <w:rPr>
          <w:rFonts w:ascii="Arial Narrow" w:hAnsi="Arial Narrow"/>
          <w:b/>
        </w:rPr>
      </w:pPr>
      <w:r w:rsidRPr="00693415">
        <w:rPr>
          <w:rFonts w:ascii="Arial Narrow" w:hAnsi="Arial Narrow"/>
          <w:b/>
        </w:rPr>
        <w:t>HORÁRIO DE ABERTURA DAS</w:t>
      </w:r>
      <w:r w:rsidRPr="00693415">
        <w:rPr>
          <w:rFonts w:ascii="Arial Narrow" w:hAnsi="Arial Narrow"/>
          <w:b/>
          <w:spacing w:val="-3"/>
        </w:rPr>
        <w:t xml:space="preserve"> </w:t>
      </w:r>
      <w:r w:rsidR="00DB6D19" w:rsidRPr="00693415">
        <w:rPr>
          <w:rFonts w:ascii="Arial Narrow" w:hAnsi="Arial Narrow"/>
          <w:b/>
        </w:rPr>
        <w:t>PROPOSTAS:08H3</w:t>
      </w:r>
      <w:r w:rsidRPr="00693415">
        <w:rPr>
          <w:rFonts w:ascii="Arial Narrow" w:hAnsi="Arial Narrow"/>
          <w:b/>
        </w:rPr>
        <w:t>0MIN</w:t>
      </w:r>
    </w:p>
    <w:p w:rsidR="0045349B" w:rsidRPr="00693415" w:rsidRDefault="00B0219F" w:rsidP="00693415">
      <w:pPr>
        <w:pStyle w:val="PargrafodaLista"/>
        <w:numPr>
          <w:ilvl w:val="1"/>
          <w:numId w:val="31"/>
        </w:numPr>
        <w:tabs>
          <w:tab w:val="left" w:pos="1342"/>
        </w:tabs>
        <w:ind w:left="20" w:firstLine="0"/>
        <w:rPr>
          <w:rFonts w:ascii="Arial Narrow" w:hAnsi="Arial Narrow"/>
          <w:b/>
        </w:rPr>
      </w:pPr>
      <w:r w:rsidRPr="00693415">
        <w:rPr>
          <w:rFonts w:ascii="Arial Narrow" w:hAnsi="Arial Narrow"/>
          <w:b/>
        </w:rPr>
        <w:t xml:space="preserve">INTERVALO DE LANCE: </w:t>
      </w:r>
      <w:r w:rsidR="00693415">
        <w:rPr>
          <w:rFonts w:ascii="Arial Narrow" w:hAnsi="Arial Narrow"/>
          <w:b/>
        </w:rPr>
        <w:tab/>
      </w:r>
      <w:r w:rsidR="00693415">
        <w:rPr>
          <w:rFonts w:ascii="Arial Narrow" w:hAnsi="Arial Narrow"/>
          <w:b/>
        </w:rPr>
        <w:tab/>
      </w:r>
      <w:r w:rsidR="00693415">
        <w:rPr>
          <w:rFonts w:ascii="Arial Narrow" w:hAnsi="Arial Narrow"/>
          <w:b/>
        </w:rPr>
        <w:tab/>
      </w:r>
      <w:r w:rsidRPr="00693415">
        <w:rPr>
          <w:rFonts w:ascii="Arial Narrow" w:hAnsi="Arial Narrow"/>
          <w:b/>
        </w:rPr>
        <w:t>1%</w:t>
      </w:r>
      <w:r w:rsidR="0045349B" w:rsidRPr="00693415">
        <w:rPr>
          <w:rFonts w:ascii="Arial Narrow" w:hAnsi="Arial Narrow"/>
          <w:b/>
        </w:rPr>
        <w:t xml:space="preserve"> (um</w:t>
      </w:r>
      <w:r w:rsidR="0045349B" w:rsidRPr="00693415">
        <w:rPr>
          <w:rFonts w:ascii="Arial Narrow" w:hAnsi="Arial Narrow"/>
          <w:b/>
          <w:spacing w:val="-8"/>
        </w:rPr>
        <w:t xml:space="preserve"> </w:t>
      </w:r>
      <w:r w:rsidRPr="00693415">
        <w:rPr>
          <w:rFonts w:ascii="Arial Narrow" w:hAnsi="Arial Narrow"/>
          <w:b/>
          <w:spacing w:val="-8"/>
        </w:rPr>
        <w:t>por cento</w:t>
      </w:r>
      <w:r w:rsidR="0045349B" w:rsidRPr="00693415">
        <w:rPr>
          <w:rFonts w:ascii="Arial Narrow" w:hAnsi="Arial Narrow"/>
          <w:b/>
        </w:rPr>
        <w:t>)</w:t>
      </w:r>
    </w:p>
    <w:p w:rsidR="0045349B" w:rsidRPr="00693415" w:rsidRDefault="0045349B" w:rsidP="00693415">
      <w:pPr>
        <w:pStyle w:val="Corpodetexto"/>
        <w:ind w:left="20"/>
        <w:rPr>
          <w:rFonts w:ascii="Arial Narrow" w:hAnsi="Arial Narrow"/>
        </w:rPr>
      </w:pPr>
      <w:r w:rsidRPr="00693415">
        <w:rPr>
          <w:rFonts w:ascii="Arial Narrow" w:hAnsi="Arial Narrow"/>
        </w:rPr>
        <w:t>Obs. Todas as referências de tempo observam o horário de Brasília e, desta forma, serão registradas no sistema eletrônico e na documentação relativa ao certame.</w:t>
      </w:r>
    </w:p>
    <w:p w:rsidR="0045349B" w:rsidRPr="00693415" w:rsidRDefault="0045349B" w:rsidP="00693415">
      <w:pPr>
        <w:pStyle w:val="Ttulo1"/>
        <w:numPr>
          <w:ilvl w:val="0"/>
          <w:numId w:val="32"/>
        </w:numPr>
        <w:tabs>
          <w:tab w:val="left" w:pos="523"/>
        </w:tabs>
        <w:spacing w:line="240" w:lineRule="auto"/>
        <w:ind w:left="20" w:firstLine="0"/>
        <w:rPr>
          <w:rFonts w:ascii="Arial Narrow" w:hAnsi="Arial Narrow"/>
        </w:rPr>
      </w:pPr>
      <w:r w:rsidRPr="00693415">
        <w:rPr>
          <w:rFonts w:ascii="Arial Narrow" w:hAnsi="Arial Narrow"/>
        </w:rPr>
        <w:t>DESCRITIVO DA</w:t>
      </w:r>
      <w:r w:rsidRPr="00693415">
        <w:rPr>
          <w:rFonts w:ascii="Arial Narrow" w:hAnsi="Arial Narrow"/>
          <w:spacing w:val="-1"/>
        </w:rPr>
        <w:t xml:space="preserve"> </w:t>
      </w:r>
      <w:r w:rsidRPr="00693415">
        <w:rPr>
          <w:rFonts w:ascii="Arial Narrow" w:hAnsi="Arial Narrow"/>
        </w:rPr>
        <w:t>LICITAÇÃO</w:t>
      </w:r>
    </w:p>
    <w:p w:rsidR="0045349B" w:rsidRPr="00693415" w:rsidRDefault="0045349B" w:rsidP="00693415">
      <w:pPr>
        <w:pStyle w:val="PargrafodaLista"/>
        <w:numPr>
          <w:ilvl w:val="1"/>
          <w:numId w:val="30"/>
        </w:numPr>
        <w:tabs>
          <w:tab w:val="left" w:pos="689"/>
        </w:tabs>
        <w:ind w:left="20" w:firstLine="0"/>
        <w:rPr>
          <w:rFonts w:ascii="Arial Narrow" w:hAnsi="Arial Narrow"/>
        </w:rPr>
      </w:pPr>
      <w:r w:rsidRPr="00693415">
        <w:rPr>
          <w:rFonts w:ascii="Arial Narrow" w:hAnsi="Arial Narrow"/>
        </w:rPr>
        <w:t>MODALIDADE: Pregão</w:t>
      </w:r>
      <w:r w:rsidRPr="00693415">
        <w:rPr>
          <w:rFonts w:ascii="Arial Narrow" w:hAnsi="Arial Narrow"/>
          <w:spacing w:val="-1"/>
        </w:rPr>
        <w:t xml:space="preserve"> </w:t>
      </w:r>
      <w:r w:rsidRPr="00693415">
        <w:rPr>
          <w:rFonts w:ascii="Arial Narrow" w:hAnsi="Arial Narrow"/>
        </w:rPr>
        <w:t>Eletrônico.</w:t>
      </w:r>
    </w:p>
    <w:p w:rsidR="0045349B" w:rsidRPr="00693415" w:rsidRDefault="0045349B" w:rsidP="00693415">
      <w:pPr>
        <w:pStyle w:val="PargrafodaLista"/>
        <w:numPr>
          <w:ilvl w:val="1"/>
          <w:numId w:val="30"/>
        </w:numPr>
        <w:tabs>
          <w:tab w:val="left" w:pos="689"/>
        </w:tabs>
        <w:ind w:left="20" w:firstLine="0"/>
        <w:rPr>
          <w:rFonts w:ascii="Arial Narrow" w:hAnsi="Arial Narrow"/>
        </w:rPr>
      </w:pPr>
      <w:r w:rsidRPr="00693415">
        <w:rPr>
          <w:rFonts w:ascii="Arial Narrow" w:hAnsi="Arial Narrow"/>
        </w:rPr>
        <w:t xml:space="preserve">REGIME DE EXECUÇÃO: Aquisição pelo </w:t>
      </w:r>
      <w:r w:rsidR="00A46FE2" w:rsidRPr="00693415">
        <w:rPr>
          <w:rFonts w:ascii="Arial Narrow" w:hAnsi="Arial Narrow"/>
        </w:rPr>
        <w:t>Maior Desconto</w:t>
      </w:r>
      <w:r w:rsidRPr="00693415">
        <w:rPr>
          <w:rFonts w:ascii="Arial Narrow" w:hAnsi="Arial Narrow"/>
        </w:rPr>
        <w:t>.</w:t>
      </w:r>
    </w:p>
    <w:p w:rsidR="0045349B" w:rsidRPr="00693415" w:rsidRDefault="005F4327" w:rsidP="0069341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20"/>
        <w:jc w:val="both"/>
        <w:rPr>
          <w:rFonts w:ascii="Arial Narrow" w:hAnsi="Arial Narrow"/>
        </w:rPr>
      </w:pPr>
      <w:r w:rsidRPr="00693415">
        <w:rPr>
          <w:rFonts w:ascii="Arial Narrow" w:hAnsi="Arial Narrow"/>
        </w:rPr>
        <w:t>TIPO DE LICITAÇÃO: Maior Desconto</w:t>
      </w:r>
      <w:r w:rsidR="0059732E" w:rsidRPr="00693415">
        <w:rPr>
          <w:rFonts w:ascii="Arial Narrow" w:hAnsi="Arial Narrow"/>
        </w:rPr>
        <w:t xml:space="preserve"> do Lote, sendo que o valor de desconto sobre os valores da Tabela </w:t>
      </w:r>
      <w:r w:rsidR="0059732E" w:rsidRPr="00693415">
        <w:rPr>
          <w:rFonts w:ascii="Arial Narrow" w:hAnsi="Arial Narrow"/>
          <w:b/>
        </w:rPr>
        <w:t>ABFARM e/ou a tabela da Câmara de Regularização do Mercado de Medicamentos – CMED da ANVISA</w:t>
      </w:r>
      <w:r w:rsidR="0059732E" w:rsidRPr="00693415">
        <w:rPr>
          <w:rFonts w:ascii="Arial Narrow" w:hAnsi="Arial Narrow"/>
        </w:rPr>
        <w:t>. No referido preço deverão estar incluídas quaisquer vantagens, abatimentos, impostos, taxas e contribuições sociais, obrigações trabalhistas, previdenciárias, fiscais e comerciais, que eventualmente incidam sobre a operação; ou ainda, despesas com transporte ou terceiros, que correrão por conta do licitante vencedor. OBS: O valor do desconto concedido no Lote será aplicado proporcionalmente aos intes após a conclusão do prcoesso e defenição do vencedor.</w:t>
      </w:r>
      <w:r w:rsidR="0045349B" w:rsidRPr="00693415">
        <w:rPr>
          <w:rFonts w:ascii="Arial Narrow" w:hAnsi="Arial Narrow"/>
        </w:rPr>
        <w:t>;</w:t>
      </w:r>
    </w:p>
    <w:p w:rsidR="00555710" w:rsidRPr="00693415" w:rsidRDefault="0045349B" w:rsidP="00693415">
      <w:pPr>
        <w:pStyle w:val="PargrafodaLista"/>
        <w:numPr>
          <w:ilvl w:val="1"/>
          <w:numId w:val="30"/>
        </w:numPr>
        <w:tabs>
          <w:tab w:val="left" w:pos="70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20" w:firstLine="0"/>
        <w:rPr>
          <w:rFonts w:ascii="Arial Narrow" w:hAnsi="Arial Narrow"/>
        </w:rPr>
      </w:pPr>
      <w:r w:rsidRPr="00693415">
        <w:rPr>
          <w:rFonts w:ascii="Arial Narrow" w:hAnsi="Arial Narrow"/>
        </w:rPr>
        <w:t xml:space="preserve">PRAZO E LOCAL DE ENTREGA: </w:t>
      </w:r>
      <w:r w:rsidR="004C77F7" w:rsidRPr="00693415">
        <w:rPr>
          <w:rFonts w:ascii="Arial Narrow" w:hAnsi="Arial Narrow"/>
        </w:rPr>
        <w:t>Os objetos deverão ser entregues somente mediante autorização e receita médica e com visto da Secretaria Municipal de Saúde, os quais deverão estar disponíveis quando solicitados, devendo ser entregues para que os pacientes ou representante autorizado pela SMS, no prazo de até 12 horas.</w:t>
      </w:r>
      <w:r w:rsidR="00555710" w:rsidRPr="00693415">
        <w:rPr>
          <w:rFonts w:ascii="Arial Narrow" w:hAnsi="Arial Narrow"/>
        </w:rPr>
        <w:t xml:space="preserve"> </w:t>
      </w:r>
    </w:p>
    <w:p w:rsidR="00555710" w:rsidRPr="00693415" w:rsidRDefault="004C77F7" w:rsidP="00693415">
      <w:pPr>
        <w:pStyle w:val="PargrafodaLista"/>
        <w:numPr>
          <w:ilvl w:val="1"/>
          <w:numId w:val="30"/>
        </w:numPr>
        <w:tabs>
          <w:tab w:val="left" w:pos="70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20" w:firstLine="0"/>
        <w:rPr>
          <w:rFonts w:ascii="Arial Narrow" w:hAnsi="Arial Narrow"/>
        </w:rPr>
      </w:pPr>
      <w:r w:rsidRPr="00693415">
        <w:rPr>
          <w:rFonts w:ascii="Arial Narrow" w:hAnsi="Arial Narrow"/>
        </w:rPr>
        <w:t>A entrega poderá ocorrer junto à SMS, ou retirados por profissionais autorizados desta secretaria, na própria sede da farmácia vencedora.</w:t>
      </w:r>
      <w:r w:rsidR="00555710" w:rsidRPr="00693415">
        <w:rPr>
          <w:rFonts w:ascii="Arial Narrow" w:hAnsi="Arial Narrow"/>
        </w:rPr>
        <w:t xml:space="preserve"> </w:t>
      </w:r>
    </w:p>
    <w:p w:rsidR="00555710" w:rsidRPr="00693415" w:rsidRDefault="004C77F7" w:rsidP="00693415">
      <w:pPr>
        <w:pStyle w:val="PargrafodaLista"/>
        <w:numPr>
          <w:ilvl w:val="1"/>
          <w:numId w:val="30"/>
        </w:numPr>
        <w:tabs>
          <w:tab w:val="left" w:pos="70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20" w:firstLine="0"/>
        <w:rPr>
          <w:rFonts w:ascii="Arial Narrow" w:hAnsi="Arial Narrow"/>
        </w:rPr>
      </w:pPr>
      <w:r w:rsidRPr="00693415">
        <w:rPr>
          <w:rFonts w:ascii="Arial Narrow" w:hAnsi="Arial Narrow"/>
        </w:rPr>
        <w:lastRenderedPageBreak/>
        <w:t>O atraso ou a inexecução, mesmo que parcial, no cumprimento desta cláusula ocasionará a aplicação das penalidades legais ao licitante vencedor.</w:t>
      </w:r>
    </w:p>
    <w:p w:rsidR="00555710" w:rsidRPr="00693415" w:rsidRDefault="004C77F7" w:rsidP="00693415">
      <w:pPr>
        <w:pStyle w:val="PargrafodaLista"/>
        <w:numPr>
          <w:ilvl w:val="1"/>
          <w:numId w:val="30"/>
        </w:numPr>
        <w:tabs>
          <w:tab w:val="left" w:pos="70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20" w:firstLine="0"/>
        <w:rPr>
          <w:rFonts w:ascii="Arial Narrow" w:hAnsi="Arial Narrow"/>
        </w:rPr>
      </w:pPr>
      <w:r w:rsidRPr="00693415">
        <w:rPr>
          <w:rFonts w:ascii="Arial Narrow" w:hAnsi="Arial Narrow"/>
        </w:rPr>
        <w:t>Verificada a não-conformidade do produto, o licitante vencedor deverá promover as correções necessárias imediatamente, sujeitando-se às penalidades previstas neste Edital.</w:t>
      </w:r>
    </w:p>
    <w:p w:rsidR="00555710" w:rsidRPr="00693415" w:rsidRDefault="004C77F7" w:rsidP="00693415">
      <w:pPr>
        <w:pStyle w:val="PargrafodaLista"/>
        <w:numPr>
          <w:ilvl w:val="1"/>
          <w:numId w:val="30"/>
        </w:numPr>
        <w:tabs>
          <w:tab w:val="left" w:pos="70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20" w:firstLine="0"/>
        <w:rPr>
          <w:rFonts w:ascii="Arial Narrow" w:hAnsi="Arial Narrow"/>
        </w:rPr>
      </w:pPr>
      <w:r w:rsidRPr="00693415">
        <w:rPr>
          <w:rFonts w:ascii="Arial Narrow" w:hAnsi="Arial Narrow"/>
        </w:rPr>
        <w:t>A Nota Fiscal/Fatura deve estar acompanhada da autorização e receita médica.</w:t>
      </w:r>
    </w:p>
    <w:p w:rsidR="00555710" w:rsidRPr="00693415" w:rsidRDefault="00555710" w:rsidP="00693415">
      <w:pPr>
        <w:pStyle w:val="PargrafodaLista"/>
        <w:numPr>
          <w:ilvl w:val="1"/>
          <w:numId w:val="30"/>
        </w:numPr>
        <w:tabs>
          <w:tab w:val="left" w:pos="70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20" w:firstLine="0"/>
        <w:rPr>
          <w:rFonts w:ascii="Arial Narrow" w:hAnsi="Arial Narrow"/>
        </w:rPr>
      </w:pPr>
      <w:r w:rsidRPr="00693415">
        <w:rPr>
          <w:rFonts w:ascii="Arial Narrow" w:hAnsi="Arial Narrow"/>
          <w:b/>
        </w:rPr>
        <w:t xml:space="preserve">Na Nota Fiscal deverá constar o que determina </w:t>
      </w:r>
      <w:r w:rsidRPr="00693415">
        <w:rPr>
          <w:rFonts w:ascii="Arial Narrow" w:hAnsi="Arial Narrow"/>
          <w:b/>
          <w:bCs/>
        </w:rPr>
        <w:t>a Instrução Normativa da Receita Federal do Brasil nº 1.234/2012 para fins de retenção de Imposto de Renda, o que será observado pelo Município para o efetivo pagamento.</w:t>
      </w:r>
    </w:p>
    <w:p w:rsidR="0045349B" w:rsidRPr="00693415" w:rsidRDefault="0045349B" w:rsidP="00693415">
      <w:pPr>
        <w:pStyle w:val="PargrafodaLista"/>
        <w:numPr>
          <w:ilvl w:val="1"/>
          <w:numId w:val="30"/>
        </w:numPr>
        <w:tabs>
          <w:tab w:val="left" w:pos="790"/>
        </w:tabs>
        <w:ind w:left="20" w:firstLine="0"/>
        <w:rPr>
          <w:rFonts w:ascii="Arial Narrow" w:hAnsi="Arial Narrow" w:cs="Arial"/>
        </w:rPr>
      </w:pPr>
      <w:r w:rsidRPr="00693415">
        <w:rPr>
          <w:rFonts w:ascii="Arial Narrow" w:hAnsi="Arial Narrow"/>
        </w:rPr>
        <w:t xml:space="preserve">RECURSOS FINANCEIROS E ORÇAMENTÁRIOS: As despesas decorrentes da aquisição do objeto deste Edital correrão às expensas das seguintes Dotações Orçamentárias ou do elemento das </w:t>
      </w:r>
      <w:r w:rsidRPr="00693415">
        <w:rPr>
          <w:rFonts w:ascii="Arial Narrow" w:hAnsi="Arial Narrow" w:cs="Arial"/>
        </w:rPr>
        <w:t>secretarias que necessitarem dos</w:t>
      </w:r>
      <w:r w:rsidRPr="00693415">
        <w:rPr>
          <w:rFonts w:ascii="Arial Narrow" w:hAnsi="Arial Narrow" w:cs="Arial"/>
          <w:spacing w:val="-9"/>
        </w:rPr>
        <w:t xml:space="preserve"> </w:t>
      </w:r>
      <w:r w:rsidRPr="00693415">
        <w:rPr>
          <w:rFonts w:ascii="Arial Narrow" w:hAnsi="Arial Narrow" w:cs="Arial"/>
        </w:rPr>
        <w:t>itens:</w:t>
      </w:r>
    </w:p>
    <w:tbl>
      <w:tblPr>
        <w:tblStyle w:val="Tabelacomgrade"/>
        <w:tblW w:w="9781" w:type="dxa"/>
        <w:tblInd w:w="-5" w:type="dxa"/>
        <w:tblLook w:val="04A0" w:firstRow="1" w:lastRow="0" w:firstColumn="1" w:lastColumn="0" w:noHBand="0" w:noVBand="1"/>
      </w:tblPr>
      <w:tblGrid>
        <w:gridCol w:w="1276"/>
        <w:gridCol w:w="2693"/>
        <w:gridCol w:w="3119"/>
        <w:gridCol w:w="2693"/>
      </w:tblGrid>
      <w:tr w:rsidR="00E64458" w:rsidRPr="00E64458" w:rsidTr="00E64458">
        <w:tc>
          <w:tcPr>
            <w:tcW w:w="1276" w:type="dxa"/>
          </w:tcPr>
          <w:p w:rsidR="00BB764F" w:rsidRPr="00E64458" w:rsidRDefault="00BB764F" w:rsidP="00693415">
            <w:pPr>
              <w:pStyle w:val="PargrafodaLista"/>
              <w:tabs>
                <w:tab w:val="left" w:pos="790"/>
              </w:tabs>
              <w:ind w:left="20"/>
              <w:rPr>
                <w:rFonts w:ascii="Arial Narrow" w:hAnsi="Arial Narrow" w:cs="Arial"/>
              </w:rPr>
            </w:pPr>
            <w:r w:rsidRPr="00E64458">
              <w:rPr>
                <w:rFonts w:ascii="Arial Narrow" w:eastAsiaTheme="minorHAnsi" w:hAnsi="Arial Narrow" w:cs="Arial"/>
                <w:lang w:val="pt-BR"/>
              </w:rPr>
              <w:t>Acesso</w:t>
            </w:r>
          </w:p>
        </w:tc>
        <w:tc>
          <w:tcPr>
            <w:tcW w:w="2693" w:type="dxa"/>
          </w:tcPr>
          <w:p w:rsidR="00BB764F" w:rsidRPr="00E64458" w:rsidRDefault="00BB764F" w:rsidP="00693415">
            <w:pPr>
              <w:pStyle w:val="PargrafodaLista"/>
              <w:tabs>
                <w:tab w:val="left" w:pos="790"/>
              </w:tabs>
              <w:ind w:left="20"/>
              <w:rPr>
                <w:rFonts w:ascii="Arial Narrow" w:hAnsi="Arial Narrow" w:cs="Arial"/>
              </w:rPr>
            </w:pPr>
            <w:r w:rsidRPr="00E64458">
              <w:rPr>
                <w:rFonts w:ascii="Arial Narrow" w:eastAsiaTheme="minorHAnsi" w:hAnsi="Arial Narrow" w:cs="Arial"/>
                <w:lang w:val="pt-BR"/>
              </w:rPr>
              <w:t>Vinculação</w:t>
            </w:r>
          </w:p>
        </w:tc>
        <w:tc>
          <w:tcPr>
            <w:tcW w:w="3119" w:type="dxa"/>
          </w:tcPr>
          <w:p w:rsidR="00BB764F" w:rsidRPr="00E64458" w:rsidRDefault="00BB764F" w:rsidP="00693415">
            <w:pPr>
              <w:pStyle w:val="PargrafodaLista"/>
              <w:tabs>
                <w:tab w:val="left" w:pos="790"/>
              </w:tabs>
              <w:ind w:left="20"/>
              <w:rPr>
                <w:rFonts w:ascii="Arial Narrow" w:hAnsi="Arial Narrow" w:cs="Arial"/>
              </w:rPr>
            </w:pPr>
            <w:r w:rsidRPr="00E64458">
              <w:rPr>
                <w:rFonts w:ascii="Arial Narrow" w:hAnsi="Arial Narrow" w:cs="Arial"/>
              </w:rPr>
              <w:t xml:space="preserve">Projeto </w:t>
            </w:r>
          </w:p>
        </w:tc>
        <w:tc>
          <w:tcPr>
            <w:tcW w:w="2693" w:type="dxa"/>
          </w:tcPr>
          <w:p w:rsidR="00BB764F" w:rsidRPr="00E64458" w:rsidRDefault="00BB764F" w:rsidP="00693415">
            <w:pPr>
              <w:pStyle w:val="PargrafodaLista"/>
              <w:tabs>
                <w:tab w:val="left" w:pos="790"/>
              </w:tabs>
              <w:ind w:left="20"/>
              <w:rPr>
                <w:rFonts w:ascii="Arial Narrow" w:hAnsi="Arial Narrow" w:cs="Arial"/>
              </w:rPr>
            </w:pPr>
            <w:r w:rsidRPr="00E64458">
              <w:rPr>
                <w:rFonts w:ascii="Arial Narrow" w:hAnsi="Arial Narrow" w:cs="Arial"/>
              </w:rPr>
              <w:t xml:space="preserve">Despesa </w:t>
            </w:r>
          </w:p>
        </w:tc>
      </w:tr>
      <w:tr w:rsidR="00E64458" w:rsidRPr="00E64458" w:rsidTr="00E64458">
        <w:tc>
          <w:tcPr>
            <w:tcW w:w="1276" w:type="dxa"/>
          </w:tcPr>
          <w:p w:rsidR="00BB764F" w:rsidRPr="00E64458" w:rsidRDefault="00E64458" w:rsidP="00693415">
            <w:pPr>
              <w:pStyle w:val="PargrafodaLista"/>
              <w:tabs>
                <w:tab w:val="left" w:pos="790"/>
              </w:tabs>
              <w:ind w:left="20"/>
              <w:rPr>
                <w:rFonts w:ascii="Arial Narrow" w:hAnsi="Arial Narrow" w:cs="Arial"/>
              </w:rPr>
            </w:pPr>
            <w:r w:rsidRPr="00E64458">
              <w:rPr>
                <w:rFonts w:ascii="Arial Narrow" w:eastAsiaTheme="minorHAnsi" w:hAnsi="Arial Narrow" w:cs="Arial"/>
                <w:lang w:val="pt-BR"/>
              </w:rPr>
              <w:t>425</w:t>
            </w:r>
          </w:p>
        </w:tc>
        <w:tc>
          <w:tcPr>
            <w:tcW w:w="2693" w:type="dxa"/>
          </w:tcPr>
          <w:p w:rsidR="00BB764F" w:rsidRPr="00E64458" w:rsidRDefault="00BB764F" w:rsidP="00693415">
            <w:pPr>
              <w:pStyle w:val="PargrafodaLista"/>
              <w:tabs>
                <w:tab w:val="left" w:pos="790"/>
              </w:tabs>
              <w:ind w:left="20"/>
              <w:rPr>
                <w:rFonts w:ascii="Arial Narrow" w:hAnsi="Arial Narrow" w:cs="Arial"/>
              </w:rPr>
            </w:pPr>
            <w:r w:rsidRPr="00E64458">
              <w:rPr>
                <w:rFonts w:ascii="Arial Narrow" w:eastAsiaTheme="minorHAnsi" w:hAnsi="Arial Narrow" w:cs="Arial"/>
                <w:lang w:val="pt-BR"/>
              </w:rPr>
              <w:t>500 Rec. Não vinc. De Imp</w:t>
            </w:r>
          </w:p>
        </w:tc>
        <w:tc>
          <w:tcPr>
            <w:tcW w:w="3119" w:type="dxa"/>
          </w:tcPr>
          <w:p w:rsidR="00BB764F" w:rsidRPr="00E64458" w:rsidRDefault="00BB764F" w:rsidP="00693415">
            <w:pPr>
              <w:pStyle w:val="PargrafodaLista"/>
              <w:tabs>
                <w:tab w:val="left" w:pos="790"/>
              </w:tabs>
              <w:ind w:left="20"/>
              <w:rPr>
                <w:rFonts w:ascii="Arial Narrow" w:hAnsi="Arial Narrow" w:cs="Arial"/>
              </w:rPr>
            </w:pPr>
            <w:r w:rsidRPr="00E64458">
              <w:rPr>
                <w:rFonts w:ascii="Arial Narrow" w:hAnsi="Arial Narrow" w:cs="Arial"/>
              </w:rPr>
              <w:t>2072 Programa Farmácia Cuidar</w:t>
            </w:r>
          </w:p>
        </w:tc>
        <w:tc>
          <w:tcPr>
            <w:tcW w:w="2693" w:type="dxa"/>
          </w:tcPr>
          <w:p w:rsidR="00BB764F" w:rsidRPr="00E64458" w:rsidRDefault="00BB764F" w:rsidP="00693415">
            <w:pPr>
              <w:pStyle w:val="PargrafodaLista"/>
              <w:tabs>
                <w:tab w:val="left" w:pos="790"/>
              </w:tabs>
              <w:ind w:left="20"/>
              <w:rPr>
                <w:rFonts w:ascii="Arial Narrow" w:hAnsi="Arial Narrow" w:cs="Arial"/>
              </w:rPr>
            </w:pPr>
            <w:r w:rsidRPr="00E64458">
              <w:rPr>
                <w:rFonts w:ascii="Arial Narrow" w:eastAsiaTheme="minorHAnsi" w:hAnsi="Arial Narrow" w:cs="Arial"/>
                <w:lang w:val="pt-BR"/>
              </w:rPr>
              <w:t>3390 32 00 00 000</w:t>
            </w:r>
          </w:p>
        </w:tc>
      </w:tr>
    </w:tbl>
    <w:p w:rsidR="00C86904" w:rsidRPr="00693415" w:rsidRDefault="00C86904" w:rsidP="0069341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20"/>
        <w:jc w:val="both"/>
        <w:rPr>
          <w:rFonts w:ascii="Arial Narrow" w:hAnsi="Arial Narrow"/>
        </w:rPr>
      </w:pPr>
      <w:r w:rsidRPr="00693415">
        <w:rPr>
          <w:rFonts w:ascii="Arial Narrow" w:hAnsi="Arial Narrow"/>
        </w:rPr>
        <w:t xml:space="preserve">3.10 </w:t>
      </w:r>
      <w:r w:rsidR="0045349B" w:rsidRPr="00693415">
        <w:rPr>
          <w:rFonts w:ascii="Arial Narrow" w:hAnsi="Arial Narrow"/>
        </w:rPr>
        <w:t xml:space="preserve">PAGAMENTO: O pagamento será efetuado mediante transferência bancária se o Banco for condizente à conta de recursos utilizada pelo município, conforme cronograma de pagamento e disponibilidade de caixa a data pretendida. Não há possibilidade de pagamento por transferência, caso haja despesas bancárias para tal. A empresa poderá na proposta, indicar mais de uma conta bancária para que possamos utilizar o mesmo banco quando do pagamento, havendo liquidez imediata. </w:t>
      </w:r>
      <w:r w:rsidRPr="00693415">
        <w:rPr>
          <w:rFonts w:ascii="Arial Narrow" w:hAnsi="Arial Narrow"/>
        </w:rPr>
        <w:t>O pagamento será efetuado até 15º (décimo quinto) dia útil de cada mês, mediante a apresentação da Nota Fiscal, Autorização e Receita. Sendo que as Notas deverão ser entregues até o 5º dia útil do mês subsequente a emissão.</w:t>
      </w:r>
    </w:p>
    <w:p w:rsidR="00C86904" w:rsidRPr="00693415" w:rsidRDefault="00C86904" w:rsidP="0069341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20"/>
        <w:jc w:val="both"/>
        <w:rPr>
          <w:rFonts w:ascii="Arial Narrow" w:hAnsi="Arial Narrow"/>
        </w:rPr>
      </w:pPr>
      <w:r w:rsidRPr="00693415">
        <w:rPr>
          <w:rFonts w:ascii="Arial Narrow" w:hAnsi="Arial Narrow"/>
        </w:rPr>
        <w:tab/>
        <w:t>A Nota Fiscal/Fatura emitida pelo fornecedor deverá conter, em local de fácil visualização, a indicação do nº do processo, nº do Pregão e da Ordem de Fornecimento, a fim de se acelerar o trâmite de recebimento do objeto e posterior liberação do documento fiscal para pagamento.</w:t>
      </w:r>
    </w:p>
    <w:p w:rsidR="0045349B" w:rsidRPr="00693415" w:rsidRDefault="00ED4493" w:rsidP="00693415">
      <w:pPr>
        <w:pStyle w:val="Ttulo1"/>
        <w:numPr>
          <w:ilvl w:val="0"/>
          <w:numId w:val="30"/>
        </w:numPr>
        <w:tabs>
          <w:tab w:val="left" w:pos="634"/>
        </w:tabs>
        <w:spacing w:line="240" w:lineRule="auto"/>
        <w:ind w:left="20" w:firstLine="0"/>
        <w:jc w:val="both"/>
        <w:rPr>
          <w:rFonts w:ascii="Arial Narrow" w:hAnsi="Arial Narrow"/>
        </w:rPr>
      </w:pPr>
      <w:r w:rsidRPr="00693415">
        <w:rPr>
          <w:rFonts w:ascii="Arial Narrow" w:hAnsi="Arial Narrow"/>
        </w:rPr>
        <w:t>-</w:t>
      </w:r>
      <w:r w:rsidR="0045349B" w:rsidRPr="00693415">
        <w:rPr>
          <w:rFonts w:ascii="Arial Narrow" w:hAnsi="Arial Narrow"/>
        </w:rPr>
        <w:t>DO REAJUSTAMENTO DE PREÇOS:</w:t>
      </w:r>
    </w:p>
    <w:p w:rsidR="0045349B" w:rsidRPr="00693415" w:rsidRDefault="00ED4493" w:rsidP="00693415">
      <w:pPr>
        <w:tabs>
          <w:tab w:val="left" w:pos="840"/>
        </w:tabs>
        <w:ind w:left="20"/>
        <w:jc w:val="both"/>
        <w:rPr>
          <w:rFonts w:ascii="Arial Narrow" w:hAnsi="Arial Narrow"/>
        </w:rPr>
      </w:pPr>
      <w:r w:rsidRPr="00693415">
        <w:rPr>
          <w:rFonts w:ascii="Arial Narrow" w:hAnsi="Arial Narrow"/>
        </w:rPr>
        <w:t xml:space="preserve">4.1 </w:t>
      </w:r>
      <w:r w:rsidR="0045349B" w:rsidRPr="00693415">
        <w:rPr>
          <w:rFonts w:ascii="Arial Narrow" w:hAnsi="Arial Narrow"/>
        </w:rPr>
        <w:t xml:space="preserve">Considerado o prazo de validade de doze meses da Ata de Registro de Preços e, em atendimento as legislações pertinentes, é vedado qualquer reajustamento de preços, até que seja completado o período de doze meses contados a partir da data de recebimento das propostas indicadas no preâmbulo do </w:t>
      </w:r>
      <w:r w:rsidR="00C86904" w:rsidRPr="00693415">
        <w:rPr>
          <w:rFonts w:ascii="Arial Narrow" w:hAnsi="Arial Narrow"/>
          <w:b/>
        </w:rPr>
        <w:t>Edital do Eletrônico</w:t>
      </w:r>
      <w:r w:rsidR="0045349B" w:rsidRPr="00693415">
        <w:rPr>
          <w:rFonts w:ascii="Arial Narrow" w:hAnsi="Arial Narrow"/>
        </w:rPr>
        <w:t>, que integra a presente Ata de Registro de Preços.</w:t>
      </w:r>
    </w:p>
    <w:p w:rsidR="0045349B" w:rsidRPr="00273766" w:rsidRDefault="0045349B" w:rsidP="00693415">
      <w:pPr>
        <w:pStyle w:val="PargrafodaLista"/>
        <w:numPr>
          <w:ilvl w:val="1"/>
          <w:numId w:val="37"/>
        </w:numPr>
        <w:tabs>
          <w:tab w:val="left" w:pos="821"/>
        </w:tabs>
        <w:ind w:left="20" w:firstLine="0"/>
        <w:rPr>
          <w:rFonts w:ascii="Arial Narrow" w:hAnsi="Arial Narrow"/>
        </w:rPr>
      </w:pPr>
      <w:r w:rsidRPr="00693415">
        <w:rPr>
          <w:rFonts w:ascii="Arial Narrow" w:hAnsi="Arial Narrow"/>
        </w:rPr>
        <w:t xml:space="preserve">Fica ressalvada a possibilidade de alteração das condições para a concessão de reajustes em face da superveniência de normas federais aplicáveis à espécie ou de alteração dos preços, comprovadamente, praticados no mercado, com a finalidade de manter o equilíbrio econômico e financeiro da avença, </w:t>
      </w:r>
      <w:r w:rsidRPr="00273766">
        <w:rPr>
          <w:rFonts w:ascii="Arial Narrow" w:hAnsi="Arial Narrow"/>
        </w:rPr>
        <w:t xml:space="preserve">nos termos do art. </w:t>
      </w:r>
      <w:r w:rsidR="00273766" w:rsidRPr="00273766">
        <w:rPr>
          <w:rFonts w:ascii="Arial Narrow" w:hAnsi="Arial Narrow"/>
        </w:rPr>
        <w:t>124</w:t>
      </w:r>
      <w:r w:rsidRPr="00273766">
        <w:rPr>
          <w:rFonts w:ascii="Arial Narrow" w:hAnsi="Arial Narrow"/>
        </w:rPr>
        <w:t xml:space="preserve">, inciso </w:t>
      </w:r>
      <w:r w:rsidRPr="00273766">
        <w:rPr>
          <w:rFonts w:ascii="Arial Narrow" w:hAnsi="Arial Narrow"/>
          <w:spacing w:val="-2"/>
        </w:rPr>
        <w:t xml:space="preserve">II, </w:t>
      </w:r>
      <w:r w:rsidRPr="00273766">
        <w:rPr>
          <w:rFonts w:ascii="Arial Narrow" w:hAnsi="Arial Narrow"/>
        </w:rPr>
        <w:t>alínea</w:t>
      </w:r>
      <w:r w:rsidRPr="00273766">
        <w:rPr>
          <w:rFonts w:ascii="Arial Narrow" w:hAnsi="Arial Narrow"/>
          <w:spacing w:val="-7"/>
        </w:rPr>
        <w:t xml:space="preserve"> </w:t>
      </w:r>
      <w:r w:rsidRPr="00273766">
        <w:rPr>
          <w:rFonts w:ascii="Arial Narrow" w:hAnsi="Arial Narrow"/>
        </w:rPr>
        <w:t>“d”.</w:t>
      </w:r>
    </w:p>
    <w:p w:rsidR="00ED4493" w:rsidRPr="00693415" w:rsidRDefault="00ED4493" w:rsidP="00693415">
      <w:pPr>
        <w:pStyle w:val="PargrafodaLista"/>
        <w:numPr>
          <w:ilvl w:val="1"/>
          <w:numId w:val="37"/>
        </w:numPr>
        <w:tabs>
          <w:tab w:val="left" w:pos="821"/>
        </w:tabs>
        <w:ind w:left="20" w:firstLine="0"/>
        <w:rPr>
          <w:rFonts w:ascii="Arial Narrow" w:hAnsi="Arial Narrow"/>
        </w:rPr>
      </w:pPr>
      <w:r w:rsidRPr="00693415">
        <w:rPr>
          <w:rFonts w:ascii="Arial Narrow" w:hAnsi="Arial Narrow"/>
        </w:rPr>
        <w:t>Os preços registrados poderão ser revistos em decorrência de eventual redução daqueles praticados no mercado ou de fato que eleve o custo dos serviços ou bens</w:t>
      </w:r>
      <w:r w:rsidRPr="00693415">
        <w:rPr>
          <w:rFonts w:ascii="Arial Narrow" w:hAnsi="Arial Narrow"/>
          <w:spacing w:val="-14"/>
        </w:rPr>
        <w:t xml:space="preserve"> </w:t>
      </w:r>
      <w:r w:rsidRPr="00693415">
        <w:rPr>
          <w:rFonts w:ascii="Arial Narrow" w:hAnsi="Arial Narrow"/>
        </w:rPr>
        <w:t>registrados.</w:t>
      </w:r>
    </w:p>
    <w:p w:rsidR="00ED4493" w:rsidRPr="00693415" w:rsidRDefault="00ED4493" w:rsidP="00693415">
      <w:pPr>
        <w:pStyle w:val="PargrafodaLista"/>
        <w:numPr>
          <w:ilvl w:val="1"/>
          <w:numId w:val="37"/>
        </w:numPr>
        <w:tabs>
          <w:tab w:val="left" w:pos="840"/>
        </w:tabs>
        <w:ind w:left="20" w:firstLine="0"/>
        <w:rPr>
          <w:rFonts w:ascii="Arial Narrow" w:hAnsi="Arial Narrow"/>
        </w:rPr>
      </w:pPr>
      <w:r w:rsidRPr="00693415">
        <w:rPr>
          <w:rFonts w:ascii="Arial Narrow" w:hAnsi="Arial Narrow"/>
        </w:rPr>
        <w:t>Quando o preço de mercado tornar-se superior aos preços registrados e o fornecedor, mediante requerimento e documentação comprobatória não puder cumprir o compromisso, o Município</w:t>
      </w:r>
      <w:r w:rsidRPr="00693415">
        <w:rPr>
          <w:rFonts w:ascii="Arial Narrow" w:hAnsi="Arial Narrow"/>
          <w:spacing w:val="-1"/>
        </w:rPr>
        <w:t xml:space="preserve"> </w:t>
      </w:r>
      <w:r w:rsidRPr="00693415">
        <w:rPr>
          <w:rFonts w:ascii="Arial Narrow" w:hAnsi="Arial Narrow"/>
        </w:rPr>
        <w:t>poderá:</w:t>
      </w:r>
    </w:p>
    <w:p w:rsidR="00ED4493" w:rsidRPr="00693415" w:rsidRDefault="00ED4493" w:rsidP="00693415">
      <w:pPr>
        <w:pStyle w:val="PargrafodaLista"/>
        <w:numPr>
          <w:ilvl w:val="0"/>
          <w:numId w:val="38"/>
        </w:numPr>
        <w:tabs>
          <w:tab w:val="left" w:pos="821"/>
        </w:tabs>
        <w:ind w:left="20" w:firstLine="0"/>
        <w:rPr>
          <w:rFonts w:ascii="Arial Narrow" w:hAnsi="Arial Narrow"/>
        </w:rPr>
      </w:pPr>
      <w:r w:rsidRPr="00693415">
        <w:rPr>
          <w:rFonts w:ascii="Arial Narrow" w:hAnsi="Arial Narrow"/>
        </w:rPr>
        <w:t>liberar o</w:t>
      </w:r>
      <w:r w:rsidRPr="00693415">
        <w:rPr>
          <w:rFonts w:ascii="Arial Narrow" w:hAnsi="Arial Narrow"/>
          <w:spacing w:val="-1"/>
        </w:rPr>
        <w:t xml:space="preserve"> </w:t>
      </w:r>
      <w:r w:rsidRPr="00693415">
        <w:rPr>
          <w:rFonts w:ascii="Arial Narrow" w:hAnsi="Arial Narrow"/>
        </w:rPr>
        <w:t>fornecedor;</w:t>
      </w:r>
    </w:p>
    <w:p w:rsidR="0045349B" w:rsidRPr="00693415" w:rsidRDefault="0045349B" w:rsidP="00693415">
      <w:pPr>
        <w:pStyle w:val="PargrafodaLista"/>
        <w:numPr>
          <w:ilvl w:val="0"/>
          <w:numId w:val="38"/>
        </w:numPr>
        <w:tabs>
          <w:tab w:val="left" w:pos="542"/>
        </w:tabs>
        <w:ind w:left="20" w:firstLine="0"/>
        <w:rPr>
          <w:rFonts w:ascii="Arial Narrow" w:hAnsi="Arial Narrow"/>
        </w:rPr>
      </w:pPr>
      <w:r w:rsidRPr="00693415">
        <w:rPr>
          <w:rFonts w:ascii="Arial Narrow" w:hAnsi="Arial Narrow"/>
        </w:rPr>
        <w:t>convocar os demais fornecedores para assegurar igual oportunidade de</w:t>
      </w:r>
      <w:r w:rsidRPr="00693415">
        <w:rPr>
          <w:rFonts w:ascii="Arial Narrow" w:hAnsi="Arial Narrow"/>
          <w:spacing w:val="-10"/>
        </w:rPr>
        <w:t xml:space="preserve"> </w:t>
      </w:r>
      <w:r w:rsidRPr="00693415">
        <w:rPr>
          <w:rFonts w:ascii="Arial Narrow" w:hAnsi="Arial Narrow"/>
        </w:rPr>
        <w:t>negociação;</w:t>
      </w:r>
    </w:p>
    <w:p w:rsidR="0045349B" w:rsidRPr="00693415" w:rsidRDefault="0045349B" w:rsidP="00693415">
      <w:pPr>
        <w:pStyle w:val="PargrafodaLista"/>
        <w:numPr>
          <w:ilvl w:val="1"/>
          <w:numId w:val="37"/>
        </w:numPr>
        <w:tabs>
          <w:tab w:val="left" w:pos="709"/>
        </w:tabs>
        <w:ind w:left="20" w:firstLine="0"/>
        <w:rPr>
          <w:rFonts w:ascii="Arial Narrow" w:hAnsi="Arial Narrow"/>
        </w:rPr>
      </w:pPr>
      <w:r w:rsidRPr="00693415">
        <w:rPr>
          <w:rFonts w:ascii="Arial Narrow" w:hAnsi="Arial Narrow"/>
        </w:rPr>
        <w:t>O requerimento de que trata o item 3.7.2 deste Edital deverá comprovar a ocorrência de fato imprevisível ou previsível, porém com consequências incalculáveis, que tenha onerado excessivamente as obrigações contraídas pela detentora dos preços</w:t>
      </w:r>
      <w:r w:rsidRPr="00693415">
        <w:rPr>
          <w:rFonts w:ascii="Arial Narrow" w:hAnsi="Arial Narrow"/>
          <w:spacing w:val="-8"/>
        </w:rPr>
        <w:t xml:space="preserve"> </w:t>
      </w:r>
      <w:r w:rsidRPr="00693415">
        <w:rPr>
          <w:rFonts w:ascii="Arial Narrow" w:hAnsi="Arial Narrow"/>
        </w:rPr>
        <w:t>registrados.</w:t>
      </w:r>
    </w:p>
    <w:p w:rsidR="0045349B" w:rsidRPr="00693415" w:rsidRDefault="0045349B" w:rsidP="00693415">
      <w:pPr>
        <w:pStyle w:val="PargrafodaLista"/>
        <w:numPr>
          <w:ilvl w:val="1"/>
          <w:numId w:val="37"/>
        </w:numPr>
        <w:ind w:left="20" w:firstLine="0"/>
        <w:rPr>
          <w:rFonts w:ascii="Arial Narrow" w:hAnsi="Arial Narrow"/>
        </w:rPr>
      </w:pPr>
      <w:r w:rsidRPr="00693415">
        <w:rPr>
          <w:rFonts w:ascii="Arial Narrow" w:hAnsi="Arial Narrow"/>
        </w:rPr>
        <w:t>A comprovação será feita por meio de documentos, tais como lista de preços de fabricantes, notas fiscais de aquisição de materiais primas, de transporte de mercadorias alusivas à época da proposta e do momento do pedido de revisão dos</w:t>
      </w:r>
      <w:r w:rsidRPr="00693415">
        <w:rPr>
          <w:rFonts w:ascii="Arial Narrow" w:hAnsi="Arial Narrow"/>
          <w:spacing w:val="-3"/>
        </w:rPr>
        <w:t xml:space="preserve"> </w:t>
      </w:r>
      <w:r w:rsidRPr="00693415">
        <w:rPr>
          <w:rFonts w:ascii="Arial Narrow" w:hAnsi="Arial Narrow"/>
        </w:rPr>
        <w:t>preços.</w:t>
      </w:r>
    </w:p>
    <w:p w:rsidR="0045349B" w:rsidRPr="00693415" w:rsidRDefault="0045349B" w:rsidP="00693415">
      <w:pPr>
        <w:pStyle w:val="PargrafodaLista"/>
        <w:numPr>
          <w:ilvl w:val="1"/>
          <w:numId w:val="37"/>
        </w:numPr>
        <w:tabs>
          <w:tab w:val="left" w:pos="963"/>
        </w:tabs>
        <w:ind w:left="20" w:firstLine="0"/>
        <w:rPr>
          <w:rFonts w:ascii="Arial Narrow" w:hAnsi="Arial Narrow"/>
        </w:rPr>
      </w:pPr>
      <w:r w:rsidRPr="00693415">
        <w:rPr>
          <w:rFonts w:ascii="Arial Narrow" w:hAnsi="Arial Narrow"/>
        </w:rPr>
        <w:t>Junto com o requerimento, a detentora dos preços registrados deverá apresentar planilhas de custos comparativas entre a data da formulação da proposta e do momento do pedido de revisão dos preços, evidenciando o quanto o aumento de preços ocorrido repercute no valor registrado.</w:t>
      </w:r>
    </w:p>
    <w:p w:rsidR="0045349B" w:rsidRPr="00693415" w:rsidRDefault="0045349B" w:rsidP="00693415">
      <w:pPr>
        <w:pStyle w:val="PargrafodaLista"/>
        <w:numPr>
          <w:ilvl w:val="1"/>
          <w:numId w:val="37"/>
        </w:numPr>
        <w:tabs>
          <w:tab w:val="left" w:pos="650"/>
        </w:tabs>
        <w:ind w:left="20" w:firstLine="0"/>
        <w:rPr>
          <w:rFonts w:ascii="Arial Narrow" w:hAnsi="Arial Narrow"/>
        </w:rPr>
      </w:pPr>
      <w:r w:rsidRPr="00693415">
        <w:rPr>
          <w:rFonts w:ascii="Arial Narrow" w:hAnsi="Arial Narrow"/>
        </w:rPr>
        <w:t>O Município, reconhecendo o desequilíbrio econômico-financeiro, procederá a revisão dos preços.</w:t>
      </w:r>
    </w:p>
    <w:p w:rsidR="0045349B" w:rsidRPr="00693415" w:rsidRDefault="0045349B" w:rsidP="00693415">
      <w:pPr>
        <w:pStyle w:val="PargrafodaLista"/>
        <w:numPr>
          <w:ilvl w:val="1"/>
          <w:numId w:val="37"/>
        </w:numPr>
        <w:tabs>
          <w:tab w:val="left" w:pos="818"/>
        </w:tabs>
        <w:ind w:left="20" w:firstLine="0"/>
        <w:rPr>
          <w:rFonts w:ascii="Arial Narrow" w:hAnsi="Arial Narrow"/>
        </w:rPr>
      </w:pPr>
      <w:r w:rsidRPr="00693415">
        <w:rPr>
          <w:rFonts w:ascii="Arial Narrow" w:hAnsi="Arial Narrow"/>
        </w:rPr>
        <w:t>As alterações decorrentes da revisão dos preços serão publicadas no site do Município.</w:t>
      </w:r>
    </w:p>
    <w:p w:rsidR="0045349B" w:rsidRPr="00693415" w:rsidRDefault="0045349B" w:rsidP="00693415">
      <w:pPr>
        <w:pStyle w:val="PargrafodaLista"/>
        <w:numPr>
          <w:ilvl w:val="1"/>
          <w:numId w:val="37"/>
        </w:numPr>
        <w:tabs>
          <w:tab w:val="left" w:pos="859"/>
        </w:tabs>
        <w:ind w:left="20" w:firstLine="0"/>
        <w:rPr>
          <w:rFonts w:ascii="Arial Narrow" w:hAnsi="Arial Narrow"/>
        </w:rPr>
      </w:pPr>
      <w:r w:rsidRPr="00693415">
        <w:rPr>
          <w:rFonts w:ascii="Arial Narrow" w:hAnsi="Arial Narrow"/>
        </w:rPr>
        <w:t>É vedado à Detentora dos Preços Registrados interromper o fornecimento enquanto aguarda o trâmite do processo de revisão de preços, estando,</w:t>
      </w:r>
      <w:r w:rsidR="00796097" w:rsidRPr="00693415">
        <w:rPr>
          <w:rFonts w:ascii="Arial Narrow" w:hAnsi="Arial Narrow"/>
        </w:rPr>
        <w:t xml:space="preserve"> neste caso, sujeita às sanções </w:t>
      </w:r>
      <w:r w:rsidRPr="00693415">
        <w:rPr>
          <w:rFonts w:ascii="Arial Narrow" w:hAnsi="Arial Narrow"/>
        </w:rPr>
        <w:t>previstas neste</w:t>
      </w:r>
      <w:r w:rsidRPr="00693415">
        <w:rPr>
          <w:rFonts w:ascii="Arial Narrow" w:hAnsi="Arial Narrow"/>
          <w:spacing w:val="-1"/>
        </w:rPr>
        <w:t xml:space="preserve"> </w:t>
      </w:r>
      <w:r w:rsidRPr="00693415">
        <w:rPr>
          <w:rFonts w:ascii="Arial Narrow" w:hAnsi="Arial Narrow"/>
        </w:rPr>
        <w:t>edital.</w:t>
      </w:r>
    </w:p>
    <w:p w:rsidR="0045349B" w:rsidRPr="00693415" w:rsidRDefault="0045349B" w:rsidP="00693415">
      <w:pPr>
        <w:pStyle w:val="Ttulo1"/>
        <w:numPr>
          <w:ilvl w:val="0"/>
          <w:numId w:val="37"/>
        </w:numPr>
        <w:tabs>
          <w:tab w:val="left" w:pos="579"/>
        </w:tabs>
        <w:spacing w:line="240" w:lineRule="auto"/>
        <w:ind w:left="20" w:firstLine="0"/>
        <w:jc w:val="both"/>
        <w:rPr>
          <w:rFonts w:ascii="Arial Narrow" w:hAnsi="Arial Narrow"/>
        </w:rPr>
      </w:pPr>
      <w:r w:rsidRPr="00693415">
        <w:rPr>
          <w:rFonts w:ascii="Arial Narrow" w:hAnsi="Arial Narrow"/>
        </w:rPr>
        <w:t>DOS</w:t>
      </w:r>
      <w:r w:rsidRPr="00693415">
        <w:rPr>
          <w:rFonts w:ascii="Arial Narrow" w:hAnsi="Arial Narrow"/>
          <w:spacing w:val="-1"/>
        </w:rPr>
        <w:t xml:space="preserve"> </w:t>
      </w:r>
      <w:r w:rsidRPr="00693415">
        <w:rPr>
          <w:rFonts w:ascii="Arial Narrow" w:hAnsi="Arial Narrow"/>
        </w:rPr>
        <w:t>ANEXOS</w:t>
      </w:r>
    </w:p>
    <w:p w:rsidR="002D1343" w:rsidRDefault="0045349B" w:rsidP="00693415">
      <w:pPr>
        <w:pStyle w:val="Corpodetexto"/>
        <w:ind w:left="20"/>
        <w:jc w:val="left"/>
        <w:rPr>
          <w:rFonts w:ascii="Arial Narrow" w:hAnsi="Arial Narrow"/>
        </w:rPr>
      </w:pPr>
      <w:r w:rsidRPr="00693415">
        <w:rPr>
          <w:rFonts w:ascii="Arial Narrow" w:hAnsi="Arial Narrow"/>
        </w:rPr>
        <w:t xml:space="preserve">Anexo I. </w:t>
      </w:r>
      <w:r w:rsidR="002D1343">
        <w:rPr>
          <w:rFonts w:ascii="Arial Narrow" w:hAnsi="Arial Narrow"/>
        </w:rPr>
        <w:t xml:space="preserve">Estudo Técnico Preliminar </w:t>
      </w:r>
    </w:p>
    <w:p w:rsidR="00C724E0" w:rsidRPr="00693415" w:rsidRDefault="002D1343" w:rsidP="00693415">
      <w:pPr>
        <w:pStyle w:val="Corpodetexto"/>
        <w:ind w:left="20"/>
        <w:jc w:val="left"/>
        <w:rPr>
          <w:rFonts w:ascii="Arial Narrow" w:hAnsi="Arial Narrow"/>
        </w:rPr>
      </w:pPr>
      <w:r>
        <w:rPr>
          <w:rFonts w:ascii="Arial Narrow" w:hAnsi="Arial Narrow"/>
        </w:rPr>
        <w:t xml:space="preserve">Anexo II </w:t>
      </w:r>
      <w:r w:rsidR="0045349B" w:rsidRPr="00693415">
        <w:rPr>
          <w:rFonts w:ascii="Arial Narrow" w:hAnsi="Arial Narrow"/>
        </w:rPr>
        <w:t xml:space="preserve">Termo de Referência - Descrição/Especificação e Condições Gerais; </w:t>
      </w:r>
    </w:p>
    <w:p w:rsidR="00560A49" w:rsidRPr="00693415" w:rsidRDefault="00560A49" w:rsidP="00560A49">
      <w:pPr>
        <w:pStyle w:val="Corpodetexto"/>
        <w:ind w:left="20"/>
        <w:jc w:val="left"/>
        <w:rPr>
          <w:rFonts w:ascii="Arial Narrow" w:hAnsi="Arial Narrow"/>
        </w:rPr>
      </w:pPr>
      <w:r>
        <w:rPr>
          <w:rFonts w:ascii="Arial Narrow" w:hAnsi="Arial Narrow"/>
        </w:rPr>
        <w:lastRenderedPageBreak/>
        <w:t>Anexo II</w:t>
      </w:r>
      <w:r w:rsidR="002D1343">
        <w:rPr>
          <w:rFonts w:ascii="Arial Narrow" w:hAnsi="Arial Narrow"/>
        </w:rPr>
        <w:t>I</w:t>
      </w:r>
      <w:r w:rsidRPr="00693415">
        <w:rPr>
          <w:rFonts w:ascii="Arial Narrow" w:hAnsi="Arial Narrow"/>
        </w:rPr>
        <w:t>- Declaração de superveniência</w:t>
      </w:r>
    </w:p>
    <w:p w:rsidR="0045349B" w:rsidRPr="00693415" w:rsidRDefault="0045349B" w:rsidP="00693415">
      <w:pPr>
        <w:pStyle w:val="Corpodetexto"/>
        <w:ind w:left="20"/>
        <w:jc w:val="left"/>
        <w:rPr>
          <w:rFonts w:ascii="Arial Narrow" w:hAnsi="Arial Narrow"/>
        </w:rPr>
      </w:pPr>
      <w:r w:rsidRPr="00693415">
        <w:rPr>
          <w:rFonts w:ascii="Arial Narrow" w:hAnsi="Arial Narrow"/>
        </w:rPr>
        <w:t>Anexo I</w:t>
      </w:r>
      <w:r w:rsidR="002D1343">
        <w:rPr>
          <w:rFonts w:ascii="Arial Narrow" w:hAnsi="Arial Narrow"/>
        </w:rPr>
        <w:t>V</w:t>
      </w:r>
      <w:r w:rsidRPr="00693415">
        <w:rPr>
          <w:rFonts w:ascii="Arial Narrow" w:hAnsi="Arial Narrow"/>
        </w:rPr>
        <w:t>. Minuta da Ata de Registro de Preços.</w:t>
      </w:r>
    </w:p>
    <w:p w:rsidR="0045349B" w:rsidRPr="00693415" w:rsidRDefault="0045349B" w:rsidP="00693415">
      <w:pPr>
        <w:pStyle w:val="Corpodetexto"/>
        <w:ind w:left="20"/>
        <w:jc w:val="left"/>
        <w:rPr>
          <w:rFonts w:ascii="Arial Narrow" w:hAnsi="Arial Narrow"/>
        </w:rPr>
      </w:pPr>
    </w:p>
    <w:p w:rsidR="0045349B" w:rsidRPr="00693415" w:rsidRDefault="0045349B" w:rsidP="00693415">
      <w:pPr>
        <w:pStyle w:val="Ttulo1"/>
        <w:numPr>
          <w:ilvl w:val="0"/>
          <w:numId w:val="37"/>
        </w:numPr>
        <w:tabs>
          <w:tab w:val="left" w:pos="523"/>
        </w:tabs>
        <w:spacing w:line="240" w:lineRule="auto"/>
        <w:ind w:left="20" w:firstLine="0"/>
        <w:rPr>
          <w:rFonts w:ascii="Arial Narrow" w:hAnsi="Arial Narrow"/>
        </w:rPr>
      </w:pPr>
      <w:r w:rsidRPr="00693415">
        <w:rPr>
          <w:rFonts w:ascii="Arial Narrow" w:hAnsi="Arial Narrow"/>
        </w:rPr>
        <w:t>DO FORNECIMENTO DO</w:t>
      </w:r>
      <w:r w:rsidRPr="00693415">
        <w:rPr>
          <w:rFonts w:ascii="Arial Narrow" w:hAnsi="Arial Narrow"/>
          <w:spacing w:val="-4"/>
        </w:rPr>
        <w:t xml:space="preserve"> </w:t>
      </w:r>
      <w:r w:rsidRPr="00693415">
        <w:rPr>
          <w:rFonts w:ascii="Arial Narrow" w:hAnsi="Arial Narrow"/>
        </w:rPr>
        <w:t>EDITAL</w:t>
      </w:r>
    </w:p>
    <w:p w:rsidR="0045349B" w:rsidRPr="00693415" w:rsidRDefault="0045349B" w:rsidP="00693415">
      <w:pPr>
        <w:pStyle w:val="PargrafodaLista"/>
        <w:numPr>
          <w:ilvl w:val="1"/>
          <w:numId w:val="37"/>
        </w:numPr>
        <w:tabs>
          <w:tab w:val="left" w:pos="638"/>
        </w:tabs>
        <w:ind w:left="20" w:firstLine="0"/>
        <w:rPr>
          <w:rFonts w:ascii="Arial Narrow" w:hAnsi="Arial Narrow"/>
        </w:rPr>
      </w:pPr>
      <w:r w:rsidRPr="00693415">
        <w:rPr>
          <w:rFonts w:ascii="Arial Narrow" w:hAnsi="Arial Narrow"/>
        </w:rPr>
        <w:t>O Edital poderá ser consultado por qualquer interessado junto a Prefeitura Municipal – Divisão de Compras, sito à Av. Rio Branco, 1626, Centro Esperança d</w:t>
      </w:r>
      <w:r w:rsidR="00AD0BAB">
        <w:rPr>
          <w:rFonts w:ascii="Arial Narrow" w:hAnsi="Arial Narrow"/>
        </w:rPr>
        <w:t>o Sul/RS, em dias úteis, das 7:0</w:t>
      </w:r>
      <w:r w:rsidRPr="00693415">
        <w:rPr>
          <w:rFonts w:ascii="Arial Narrow" w:hAnsi="Arial Narrow"/>
        </w:rPr>
        <w:t>0 às 13h00min, até a data aprazada para recebimento dos documentos e dos envelopes</w:t>
      </w:r>
      <w:r w:rsidRPr="00693415">
        <w:rPr>
          <w:rFonts w:ascii="Arial Narrow" w:hAnsi="Arial Narrow"/>
          <w:spacing w:val="-2"/>
        </w:rPr>
        <w:t xml:space="preserve"> </w:t>
      </w:r>
      <w:r w:rsidRPr="00693415">
        <w:rPr>
          <w:rFonts w:ascii="Arial Narrow" w:hAnsi="Arial Narrow"/>
        </w:rPr>
        <w:t>propostas.</w:t>
      </w:r>
    </w:p>
    <w:p w:rsidR="0045349B" w:rsidRPr="00693415" w:rsidRDefault="0045349B" w:rsidP="00693415">
      <w:pPr>
        <w:pStyle w:val="PargrafodaLista"/>
        <w:numPr>
          <w:ilvl w:val="1"/>
          <w:numId w:val="37"/>
        </w:numPr>
        <w:tabs>
          <w:tab w:val="left" w:pos="648"/>
        </w:tabs>
        <w:ind w:left="20" w:firstLine="0"/>
        <w:rPr>
          <w:rFonts w:ascii="Arial Narrow" w:hAnsi="Arial Narrow"/>
        </w:rPr>
      </w:pPr>
      <w:r w:rsidRPr="00693415">
        <w:rPr>
          <w:rFonts w:ascii="Arial Narrow" w:hAnsi="Arial Narrow"/>
        </w:rPr>
        <w:t>O Edital também está disponível para download no endereço</w:t>
      </w:r>
      <w:r w:rsidRPr="00693415">
        <w:rPr>
          <w:rFonts w:ascii="Arial Narrow" w:hAnsi="Arial Narrow"/>
          <w:color w:val="0000FF"/>
        </w:rPr>
        <w:t xml:space="preserve"> </w:t>
      </w:r>
      <w:hyperlink w:history="1">
        <w:r w:rsidR="00014D47" w:rsidRPr="00693415">
          <w:rPr>
            <w:rStyle w:val="Hyperlink"/>
            <w:rFonts w:ascii="Arial Narrow" w:hAnsi="Arial Narrow"/>
            <w:u w:color="0000FF"/>
          </w:rPr>
          <w:t>www.esperancadosul.rs.gov.br</w:t>
        </w:r>
        <w:r w:rsidR="00014D47" w:rsidRPr="00693415">
          <w:rPr>
            <w:rStyle w:val="Hyperlink"/>
            <w:rFonts w:ascii="Arial Narrow" w:hAnsi="Arial Narrow"/>
          </w:rPr>
          <w:t xml:space="preserve"> </w:t>
        </w:r>
      </w:hyperlink>
      <w:r w:rsidRPr="00693415">
        <w:rPr>
          <w:rFonts w:ascii="Arial Narrow" w:hAnsi="Arial Narrow"/>
        </w:rPr>
        <w:t>no ícone licitações ou no endereço eletrônico:</w:t>
      </w:r>
      <w:hyperlink r:id="rId8">
        <w:r w:rsidRPr="00693415">
          <w:rPr>
            <w:rFonts w:ascii="Arial Narrow" w:hAnsi="Arial Narrow"/>
            <w:color w:val="0000FF"/>
            <w:spacing w:val="-11"/>
          </w:rPr>
          <w:t xml:space="preserve"> </w:t>
        </w:r>
        <w:r w:rsidRPr="00693415">
          <w:rPr>
            <w:rFonts w:ascii="Arial Narrow" w:hAnsi="Arial Narrow"/>
            <w:color w:val="0000FF"/>
            <w:u w:val="single" w:color="0000FF"/>
          </w:rPr>
          <w:t>www.portaldecompraspublicas.com.br</w:t>
        </w:r>
      </w:hyperlink>
      <w:r w:rsidRPr="00693415">
        <w:rPr>
          <w:rFonts w:ascii="Arial Narrow" w:hAnsi="Arial Narrow"/>
        </w:rPr>
        <w:t>;</w:t>
      </w:r>
    </w:p>
    <w:p w:rsidR="0045349B" w:rsidRPr="00693415" w:rsidRDefault="0045349B" w:rsidP="00693415">
      <w:pPr>
        <w:pStyle w:val="PargrafodaLista"/>
        <w:numPr>
          <w:ilvl w:val="1"/>
          <w:numId w:val="37"/>
        </w:numPr>
        <w:tabs>
          <w:tab w:val="left" w:pos="674"/>
        </w:tabs>
        <w:ind w:left="20" w:firstLine="0"/>
        <w:rPr>
          <w:rFonts w:ascii="Arial Narrow" w:hAnsi="Arial Narrow"/>
        </w:rPr>
      </w:pPr>
      <w:r w:rsidRPr="00693415">
        <w:rPr>
          <w:rFonts w:ascii="Arial Narrow" w:hAnsi="Arial Narrow"/>
        </w:rPr>
        <w:t>Na hipótese de ocorrer fato impeditivo ou alterações as quais impeçam a realização da sessão pública, fica a mesma adiada para o primeiro dia útil imediato, no mesmo local e hora, ou em outro a ser definido. Alterações serão divulgadas no site acima com antecedência de 24 horas, conforme</w:t>
      </w:r>
      <w:r w:rsidRPr="00693415">
        <w:rPr>
          <w:rFonts w:ascii="Arial Narrow" w:hAnsi="Arial Narrow"/>
          <w:spacing w:val="-1"/>
        </w:rPr>
        <w:t xml:space="preserve"> </w:t>
      </w:r>
      <w:r w:rsidRPr="00693415">
        <w:rPr>
          <w:rFonts w:ascii="Arial Narrow" w:hAnsi="Arial Narrow"/>
        </w:rPr>
        <w:t>lei.</w:t>
      </w:r>
    </w:p>
    <w:p w:rsidR="0045349B" w:rsidRPr="00693415" w:rsidRDefault="0045349B" w:rsidP="00693415">
      <w:pPr>
        <w:pStyle w:val="Corpodetexto"/>
        <w:ind w:left="20"/>
        <w:jc w:val="left"/>
        <w:rPr>
          <w:rFonts w:ascii="Arial Narrow" w:hAnsi="Arial Narrow"/>
        </w:rPr>
      </w:pPr>
    </w:p>
    <w:p w:rsidR="0045349B" w:rsidRPr="00693415" w:rsidRDefault="0045349B" w:rsidP="00693415">
      <w:pPr>
        <w:pStyle w:val="Ttulo1"/>
        <w:numPr>
          <w:ilvl w:val="0"/>
          <w:numId w:val="37"/>
        </w:numPr>
        <w:tabs>
          <w:tab w:val="left" w:pos="523"/>
        </w:tabs>
        <w:spacing w:line="240" w:lineRule="auto"/>
        <w:ind w:left="20" w:firstLine="0"/>
        <w:rPr>
          <w:rFonts w:ascii="Arial Narrow" w:hAnsi="Arial Narrow"/>
        </w:rPr>
      </w:pPr>
      <w:r w:rsidRPr="00693415">
        <w:rPr>
          <w:rFonts w:ascii="Arial Narrow" w:hAnsi="Arial Narrow"/>
        </w:rPr>
        <w:t>DAS CONDIÇÕES DE PARTICIPAÇÃO NO</w:t>
      </w:r>
      <w:r w:rsidRPr="00693415">
        <w:rPr>
          <w:rFonts w:ascii="Arial Narrow" w:hAnsi="Arial Narrow"/>
          <w:spacing w:val="-8"/>
        </w:rPr>
        <w:t xml:space="preserve"> </w:t>
      </w:r>
      <w:r w:rsidRPr="00693415">
        <w:rPr>
          <w:rFonts w:ascii="Arial Narrow" w:hAnsi="Arial Narrow"/>
        </w:rPr>
        <w:t>PREGÃO</w:t>
      </w:r>
    </w:p>
    <w:p w:rsidR="0045349B" w:rsidRPr="00693415" w:rsidRDefault="0045349B" w:rsidP="00693415">
      <w:pPr>
        <w:pStyle w:val="PargrafodaLista"/>
        <w:numPr>
          <w:ilvl w:val="1"/>
          <w:numId w:val="39"/>
        </w:numPr>
        <w:tabs>
          <w:tab w:val="left" w:pos="703"/>
        </w:tabs>
        <w:ind w:left="20" w:firstLine="0"/>
        <w:rPr>
          <w:rFonts w:ascii="Arial Narrow" w:hAnsi="Arial Narrow"/>
        </w:rPr>
      </w:pPr>
      <w:r w:rsidRPr="00693415">
        <w:rPr>
          <w:rFonts w:ascii="Arial Narrow" w:hAnsi="Arial Narrow"/>
        </w:rPr>
        <w:t>Poderão participar do presente certame todos os interessados do ramo pertinente ao objeto que preencham as condições exigidas neste</w:t>
      </w:r>
      <w:r w:rsidRPr="00693415">
        <w:rPr>
          <w:rFonts w:ascii="Arial Narrow" w:hAnsi="Arial Narrow"/>
          <w:spacing w:val="-5"/>
        </w:rPr>
        <w:t xml:space="preserve"> </w:t>
      </w:r>
      <w:r w:rsidRPr="00693415">
        <w:rPr>
          <w:rFonts w:ascii="Arial Narrow" w:hAnsi="Arial Narrow"/>
        </w:rPr>
        <w:t>Edital.</w:t>
      </w:r>
    </w:p>
    <w:p w:rsidR="0045349B" w:rsidRPr="00693415" w:rsidRDefault="0045349B" w:rsidP="00693415">
      <w:pPr>
        <w:pStyle w:val="PargrafodaLista"/>
        <w:numPr>
          <w:ilvl w:val="1"/>
          <w:numId w:val="39"/>
        </w:numPr>
        <w:tabs>
          <w:tab w:val="left" w:pos="689"/>
        </w:tabs>
        <w:ind w:left="20" w:firstLine="0"/>
        <w:rPr>
          <w:rFonts w:ascii="Arial Narrow" w:hAnsi="Arial Narrow"/>
        </w:rPr>
      </w:pPr>
      <w:r w:rsidRPr="00693415">
        <w:rPr>
          <w:rFonts w:ascii="Arial Narrow" w:hAnsi="Arial Narrow"/>
        </w:rPr>
        <w:t>É vedada a participação direta ou indireta nesta licitação</w:t>
      </w:r>
      <w:r w:rsidRPr="00693415">
        <w:rPr>
          <w:rFonts w:ascii="Arial Narrow" w:hAnsi="Arial Narrow"/>
          <w:spacing w:val="-6"/>
        </w:rPr>
        <w:t xml:space="preserve"> </w:t>
      </w:r>
      <w:r w:rsidRPr="00693415">
        <w:rPr>
          <w:rFonts w:ascii="Arial Narrow" w:hAnsi="Arial Narrow"/>
        </w:rPr>
        <w:t>de:</w:t>
      </w:r>
    </w:p>
    <w:p w:rsidR="0045349B" w:rsidRPr="00693415" w:rsidRDefault="0045349B" w:rsidP="00693415">
      <w:pPr>
        <w:pStyle w:val="PargrafodaLista"/>
        <w:numPr>
          <w:ilvl w:val="0"/>
          <w:numId w:val="26"/>
        </w:numPr>
        <w:tabs>
          <w:tab w:val="left" w:pos="530"/>
        </w:tabs>
        <w:ind w:left="20" w:firstLine="0"/>
        <w:rPr>
          <w:rFonts w:ascii="Arial Narrow" w:hAnsi="Arial Narrow"/>
        </w:rPr>
      </w:pPr>
      <w:r w:rsidRPr="00693415">
        <w:rPr>
          <w:rFonts w:ascii="Arial Narrow" w:hAnsi="Arial Narrow"/>
        </w:rPr>
        <w:t>Pessoa</w:t>
      </w:r>
      <w:r w:rsidRPr="00693415">
        <w:rPr>
          <w:rFonts w:ascii="Arial Narrow" w:hAnsi="Arial Narrow"/>
          <w:spacing w:val="-3"/>
        </w:rPr>
        <w:t xml:space="preserve"> </w:t>
      </w:r>
      <w:r w:rsidRPr="00693415">
        <w:rPr>
          <w:rFonts w:ascii="Arial Narrow" w:hAnsi="Arial Narrow"/>
        </w:rPr>
        <w:t>física;</w:t>
      </w:r>
    </w:p>
    <w:p w:rsidR="0045349B" w:rsidRPr="00693415" w:rsidRDefault="0045349B" w:rsidP="00693415">
      <w:pPr>
        <w:pStyle w:val="PargrafodaLista"/>
        <w:numPr>
          <w:ilvl w:val="0"/>
          <w:numId w:val="26"/>
        </w:numPr>
        <w:tabs>
          <w:tab w:val="left" w:pos="542"/>
        </w:tabs>
        <w:ind w:left="20" w:firstLine="0"/>
        <w:rPr>
          <w:rFonts w:ascii="Arial Narrow" w:hAnsi="Arial Narrow"/>
        </w:rPr>
      </w:pPr>
      <w:r w:rsidRPr="00693415">
        <w:rPr>
          <w:rFonts w:ascii="Arial Narrow" w:hAnsi="Arial Narrow"/>
        </w:rPr>
        <w:t>Empresa em regime de subcontratação, ou ainda, em</w:t>
      </w:r>
      <w:r w:rsidRPr="00693415">
        <w:rPr>
          <w:rFonts w:ascii="Arial Narrow" w:hAnsi="Arial Narrow"/>
          <w:spacing w:val="-11"/>
        </w:rPr>
        <w:t xml:space="preserve"> </w:t>
      </w:r>
      <w:r w:rsidRPr="00693415">
        <w:rPr>
          <w:rFonts w:ascii="Arial Narrow" w:hAnsi="Arial Narrow"/>
        </w:rPr>
        <w:t>consórcio;</w:t>
      </w:r>
    </w:p>
    <w:p w:rsidR="0045349B" w:rsidRPr="00693415" w:rsidRDefault="0045349B" w:rsidP="00693415">
      <w:pPr>
        <w:pStyle w:val="PargrafodaLista"/>
        <w:numPr>
          <w:ilvl w:val="0"/>
          <w:numId w:val="26"/>
        </w:numPr>
        <w:tabs>
          <w:tab w:val="left" w:pos="566"/>
        </w:tabs>
        <w:ind w:left="20" w:firstLine="0"/>
        <w:rPr>
          <w:rFonts w:ascii="Arial Narrow" w:hAnsi="Arial Narrow"/>
        </w:rPr>
      </w:pPr>
      <w:r w:rsidRPr="00693415">
        <w:rPr>
          <w:rFonts w:ascii="Arial Narrow" w:hAnsi="Arial Narrow"/>
        </w:rPr>
        <w:t>Empresa que possua restrições quanto à capacidade técnica ou operativa, personalidade e capacidade jurídica, idoneidade financeira e regularidade</w:t>
      </w:r>
      <w:r w:rsidRPr="00693415">
        <w:rPr>
          <w:rFonts w:ascii="Arial Narrow" w:hAnsi="Arial Narrow"/>
          <w:spacing w:val="-11"/>
        </w:rPr>
        <w:t xml:space="preserve"> </w:t>
      </w:r>
      <w:r w:rsidRPr="00693415">
        <w:rPr>
          <w:rFonts w:ascii="Arial Narrow" w:hAnsi="Arial Narrow"/>
        </w:rPr>
        <w:t>fiscal;</w:t>
      </w:r>
    </w:p>
    <w:p w:rsidR="0045349B" w:rsidRPr="00693415" w:rsidRDefault="0045349B" w:rsidP="00693415">
      <w:pPr>
        <w:pStyle w:val="PargrafodaLista"/>
        <w:numPr>
          <w:ilvl w:val="0"/>
          <w:numId w:val="26"/>
        </w:numPr>
        <w:tabs>
          <w:tab w:val="left" w:pos="542"/>
        </w:tabs>
        <w:ind w:left="20" w:firstLine="0"/>
        <w:rPr>
          <w:rFonts w:ascii="Arial Narrow" w:hAnsi="Arial Narrow"/>
        </w:rPr>
      </w:pPr>
      <w:r w:rsidRPr="00693415">
        <w:rPr>
          <w:rFonts w:ascii="Arial Narrow" w:hAnsi="Arial Narrow"/>
        </w:rPr>
        <w:t>Empresa que estiver sob falência, concurso de credores, dissolução,</w:t>
      </w:r>
      <w:r w:rsidRPr="00693415">
        <w:rPr>
          <w:rFonts w:ascii="Arial Narrow" w:hAnsi="Arial Narrow"/>
          <w:spacing w:val="-10"/>
        </w:rPr>
        <w:t xml:space="preserve"> </w:t>
      </w:r>
      <w:r w:rsidRPr="00693415">
        <w:rPr>
          <w:rFonts w:ascii="Arial Narrow" w:hAnsi="Arial Narrow"/>
        </w:rPr>
        <w:t>liquidação;</w:t>
      </w:r>
    </w:p>
    <w:p w:rsidR="0045349B" w:rsidRPr="00693415" w:rsidRDefault="0045349B" w:rsidP="00693415">
      <w:pPr>
        <w:pStyle w:val="PargrafodaLista"/>
        <w:numPr>
          <w:ilvl w:val="0"/>
          <w:numId w:val="26"/>
        </w:numPr>
        <w:tabs>
          <w:tab w:val="left" w:pos="571"/>
        </w:tabs>
        <w:ind w:left="20" w:firstLine="0"/>
        <w:rPr>
          <w:rFonts w:ascii="Arial Narrow" w:hAnsi="Arial Narrow"/>
        </w:rPr>
      </w:pPr>
      <w:r w:rsidRPr="00693415">
        <w:rPr>
          <w:rFonts w:ascii="Arial Narrow" w:hAnsi="Arial Narrow"/>
        </w:rPr>
        <w:t>Empresa que esteja, por qualquer motivo, punida com suspensão do direito de licitar ou contratar com a Administração desde que o ato tenha sido publicado no Diário</w:t>
      </w:r>
      <w:r w:rsidRPr="00693415">
        <w:rPr>
          <w:rFonts w:ascii="Arial Narrow" w:hAnsi="Arial Narrow"/>
          <w:spacing w:val="-13"/>
        </w:rPr>
        <w:t xml:space="preserve"> </w:t>
      </w:r>
      <w:r w:rsidRPr="00693415">
        <w:rPr>
          <w:rFonts w:ascii="Arial Narrow" w:hAnsi="Arial Narrow"/>
        </w:rPr>
        <w:t>Oficial;</w:t>
      </w:r>
    </w:p>
    <w:p w:rsidR="0045349B" w:rsidRPr="00693415" w:rsidRDefault="0045349B" w:rsidP="00693415">
      <w:pPr>
        <w:pStyle w:val="PargrafodaLista"/>
        <w:numPr>
          <w:ilvl w:val="0"/>
          <w:numId w:val="26"/>
        </w:numPr>
        <w:tabs>
          <w:tab w:val="left" w:pos="549"/>
        </w:tabs>
        <w:ind w:left="20" w:firstLine="0"/>
        <w:rPr>
          <w:rFonts w:ascii="Arial Narrow" w:hAnsi="Arial Narrow"/>
        </w:rPr>
      </w:pPr>
      <w:r w:rsidRPr="00693415">
        <w:rPr>
          <w:rFonts w:ascii="Arial Narrow" w:hAnsi="Arial Narrow"/>
        </w:rPr>
        <w:t>Empresa que tenha sido declarada inidônea para contratar com a Administração Pública, Direta ou Indireta, Federal, Estadual ou Municipal, desde que o ato tenha sido publicado no Diário Oficial da União, do Estado ou do Município, pelo Órgão que o praticou,</w:t>
      </w:r>
      <w:r w:rsidRPr="00693415">
        <w:rPr>
          <w:rFonts w:ascii="Arial Narrow" w:hAnsi="Arial Narrow"/>
          <w:spacing w:val="-12"/>
        </w:rPr>
        <w:t xml:space="preserve"> </w:t>
      </w:r>
      <w:r w:rsidRPr="00693415">
        <w:rPr>
          <w:rFonts w:ascii="Arial Narrow" w:hAnsi="Arial Narrow"/>
        </w:rPr>
        <w:t>e;</w:t>
      </w:r>
    </w:p>
    <w:p w:rsidR="0045349B" w:rsidRPr="00B91AF0" w:rsidRDefault="00B91AF0" w:rsidP="00693415">
      <w:pPr>
        <w:pStyle w:val="Corpodetexto"/>
        <w:ind w:left="20"/>
        <w:jc w:val="left"/>
        <w:rPr>
          <w:rFonts w:ascii="Arial Narrow" w:hAnsi="Arial Narrow"/>
          <w:spacing w:val="-9"/>
        </w:rPr>
      </w:pPr>
      <w:r w:rsidRPr="00B91AF0">
        <w:rPr>
          <w:rFonts w:ascii="Arial Narrow" w:hAnsi="Arial Narrow"/>
        </w:rPr>
        <w:t>g)      Empresa com os impedimentos previstos no artigo 14 da Lei</w:t>
      </w:r>
      <w:r w:rsidRPr="00B91AF0">
        <w:rPr>
          <w:rFonts w:ascii="Arial Narrow" w:hAnsi="Arial Narrow"/>
          <w:spacing w:val="-9"/>
        </w:rPr>
        <w:t xml:space="preserve"> 14.133/2021.</w:t>
      </w:r>
    </w:p>
    <w:p w:rsidR="00B91AF0" w:rsidRPr="00693415" w:rsidRDefault="00B91AF0" w:rsidP="00693415">
      <w:pPr>
        <w:pStyle w:val="Corpodetexto"/>
        <w:ind w:left="20"/>
        <w:jc w:val="left"/>
        <w:rPr>
          <w:rFonts w:ascii="Arial Narrow" w:hAnsi="Arial Narrow"/>
        </w:rPr>
      </w:pPr>
    </w:p>
    <w:p w:rsidR="0045349B" w:rsidRPr="00693415" w:rsidRDefault="0045349B" w:rsidP="00693415">
      <w:pPr>
        <w:pStyle w:val="Ttulo1"/>
        <w:numPr>
          <w:ilvl w:val="0"/>
          <w:numId w:val="39"/>
        </w:numPr>
        <w:tabs>
          <w:tab w:val="left" w:pos="523"/>
        </w:tabs>
        <w:spacing w:line="240" w:lineRule="auto"/>
        <w:ind w:left="20" w:firstLine="0"/>
        <w:rPr>
          <w:rFonts w:ascii="Arial Narrow" w:hAnsi="Arial Narrow"/>
        </w:rPr>
      </w:pPr>
      <w:r w:rsidRPr="00693415">
        <w:rPr>
          <w:rFonts w:ascii="Arial Narrow" w:hAnsi="Arial Narrow"/>
        </w:rPr>
        <w:t>DO CREDENCIAMENTO</w:t>
      </w:r>
    </w:p>
    <w:p w:rsidR="0045349B" w:rsidRPr="00693415" w:rsidRDefault="0045349B" w:rsidP="00693415">
      <w:pPr>
        <w:pStyle w:val="PargrafodaLista"/>
        <w:numPr>
          <w:ilvl w:val="1"/>
          <w:numId w:val="25"/>
        </w:numPr>
        <w:tabs>
          <w:tab w:val="left" w:pos="749"/>
        </w:tabs>
        <w:ind w:left="20" w:firstLine="0"/>
        <w:rPr>
          <w:rFonts w:ascii="Arial Narrow" w:hAnsi="Arial Narrow"/>
        </w:rPr>
      </w:pPr>
      <w:r w:rsidRPr="00693415">
        <w:rPr>
          <w:rFonts w:ascii="Arial Narrow" w:hAnsi="Arial Narrow"/>
        </w:rPr>
        <w:t>Para participar do certame, o licitante deve providenciar o seu credenciamento, com atribuição de chave e senha, diretamente junto ao provedor do sistema, no sítio</w:t>
      </w:r>
      <w:hyperlink r:id="rId9">
        <w:r w:rsidRPr="00693415">
          <w:rPr>
            <w:rFonts w:ascii="Arial Narrow" w:hAnsi="Arial Narrow"/>
            <w:color w:val="0000FF"/>
            <w:u w:val="single" w:color="0000FF"/>
          </w:rPr>
          <w:t xml:space="preserve"> www.portaldecompraspublicas.com.br</w:t>
        </w:r>
      </w:hyperlink>
      <w:r w:rsidRPr="00693415">
        <w:rPr>
          <w:rFonts w:ascii="Arial Narrow" w:hAnsi="Arial Narrow"/>
        </w:rPr>
        <w:t>; onde deverá informar-se a respeito do seu funcionamento, regulamento para a sua correta</w:t>
      </w:r>
      <w:r w:rsidRPr="00693415">
        <w:rPr>
          <w:rFonts w:ascii="Arial Narrow" w:hAnsi="Arial Narrow"/>
          <w:spacing w:val="-7"/>
        </w:rPr>
        <w:t xml:space="preserve"> </w:t>
      </w:r>
      <w:r w:rsidRPr="00693415">
        <w:rPr>
          <w:rFonts w:ascii="Arial Narrow" w:hAnsi="Arial Narrow"/>
        </w:rPr>
        <w:t>utilização.</w:t>
      </w:r>
    </w:p>
    <w:p w:rsidR="0045349B" w:rsidRPr="00693415" w:rsidRDefault="0045349B" w:rsidP="00693415">
      <w:pPr>
        <w:pStyle w:val="PargrafodaLista"/>
        <w:numPr>
          <w:ilvl w:val="2"/>
          <w:numId w:val="25"/>
        </w:numPr>
        <w:tabs>
          <w:tab w:val="left" w:pos="823"/>
        </w:tabs>
        <w:ind w:left="20" w:firstLine="0"/>
        <w:rPr>
          <w:rFonts w:ascii="Arial Narrow" w:hAnsi="Arial Narrow"/>
        </w:rPr>
      </w:pPr>
      <w:r w:rsidRPr="00693415">
        <w:rPr>
          <w:rFonts w:ascii="Arial Narrow" w:hAnsi="Arial Narrow"/>
        </w:rPr>
        <w:t>Os interessados em se credenciar no Portal de Compras Públicas poderão obter maiores informações na página</w:t>
      </w:r>
      <w:r w:rsidRPr="00693415">
        <w:rPr>
          <w:rFonts w:ascii="Arial Narrow" w:hAnsi="Arial Narrow"/>
          <w:color w:val="0000FF"/>
        </w:rPr>
        <w:t xml:space="preserve"> </w:t>
      </w:r>
      <w:hyperlink r:id="rId10">
        <w:r w:rsidRPr="00693415">
          <w:rPr>
            <w:rFonts w:ascii="Arial Narrow" w:hAnsi="Arial Narrow"/>
            <w:color w:val="0000FF"/>
            <w:u w:val="single" w:color="0000FF"/>
          </w:rPr>
          <w:t>www.portaldecompraspublicas.com.br</w:t>
        </w:r>
      </w:hyperlink>
      <w:r w:rsidRPr="00693415">
        <w:rPr>
          <w:rFonts w:ascii="Arial Narrow" w:hAnsi="Arial Narrow"/>
        </w:rPr>
        <w:t>; podendo sanar eventuais dúvidas pela central de atendimento do Portal ou pelo e-mail</w:t>
      </w:r>
      <w:hyperlink r:id="rId11">
        <w:r w:rsidRPr="00693415">
          <w:rPr>
            <w:rFonts w:ascii="Arial Narrow" w:hAnsi="Arial Narrow"/>
            <w:color w:val="0000FF"/>
            <w:u w:val="single" w:color="0000FF"/>
          </w:rPr>
          <w:t xml:space="preserve"> falelcom@portaldecompraspublicas.com.br</w:t>
        </w:r>
      </w:hyperlink>
      <w:r w:rsidRPr="00693415">
        <w:rPr>
          <w:rFonts w:ascii="Arial Narrow" w:hAnsi="Arial Narrow"/>
        </w:rPr>
        <w:t>;</w:t>
      </w:r>
    </w:p>
    <w:p w:rsidR="0045349B" w:rsidRPr="00693415" w:rsidRDefault="0045349B" w:rsidP="00693415">
      <w:pPr>
        <w:pStyle w:val="PargrafodaLista"/>
        <w:numPr>
          <w:ilvl w:val="1"/>
          <w:numId w:val="25"/>
        </w:numPr>
        <w:tabs>
          <w:tab w:val="left" w:pos="694"/>
        </w:tabs>
        <w:ind w:left="20" w:firstLine="0"/>
        <w:rPr>
          <w:rFonts w:ascii="Arial Narrow" w:hAnsi="Arial Narrow"/>
        </w:rPr>
      </w:pPr>
      <w:r w:rsidRPr="00693415">
        <w:rPr>
          <w:rFonts w:ascii="Arial Narrow" w:hAnsi="Arial Narrow"/>
        </w:rPr>
        <w:t>É de responsabilidade do licitante, além de credenciar-se previamente no sistema eletrônico utilizado no certame e de cumprir as regras do presente</w:t>
      </w:r>
      <w:r w:rsidRPr="00693415">
        <w:rPr>
          <w:rFonts w:ascii="Arial Narrow" w:hAnsi="Arial Narrow"/>
          <w:spacing w:val="-6"/>
        </w:rPr>
        <w:t xml:space="preserve"> </w:t>
      </w:r>
      <w:r w:rsidRPr="00693415">
        <w:rPr>
          <w:rFonts w:ascii="Arial Narrow" w:hAnsi="Arial Narrow"/>
        </w:rPr>
        <w:t>edital:</w:t>
      </w:r>
    </w:p>
    <w:p w:rsidR="0045349B" w:rsidRPr="00693415" w:rsidRDefault="0045349B" w:rsidP="00693415">
      <w:pPr>
        <w:pStyle w:val="PargrafodaLista"/>
        <w:numPr>
          <w:ilvl w:val="2"/>
          <w:numId w:val="25"/>
        </w:numPr>
        <w:tabs>
          <w:tab w:val="left" w:pos="823"/>
        </w:tabs>
        <w:ind w:left="20" w:firstLine="0"/>
        <w:rPr>
          <w:rFonts w:ascii="Arial Narrow" w:hAnsi="Arial Narrow"/>
        </w:rPr>
      </w:pPr>
      <w:r w:rsidRPr="00693415">
        <w:rPr>
          <w:rFonts w:ascii="Arial Narrow" w:hAnsi="Arial Narrow"/>
        </w:rPr>
        <w:t>Responsabilizar-se formalmente pelas transações efetuadas em seu nome, assumir como firmes e verdadeiras suas propostas e seus lances, inclusive os atos praticados diretamente ou por seus representantes, excluída a responsabilidade do provedor do sistema ou do órgão ou entidade promotora da licitação por eventuais danos decorrentes de uso indevido da senha, ainda que por</w:t>
      </w:r>
      <w:r w:rsidRPr="00693415">
        <w:rPr>
          <w:rFonts w:ascii="Arial Narrow" w:hAnsi="Arial Narrow"/>
          <w:spacing w:val="-1"/>
        </w:rPr>
        <w:t xml:space="preserve"> </w:t>
      </w:r>
      <w:r w:rsidRPr="00693415">
        <w:rPr>
          <w:rFonts w:ascii="Arial Narrow" w:hAnsi="Arial Narrow"/>
        </w:rPr>
        <w:t>terceiros.</w:t>
      </w:r>
    </w:p>
    <w:p w:rsidR="0045349B" w:rsidRPr="00693415" w:rsidRDefault="0045349B" w:rsidP="00693415">
      <w:pPr>
        <w:ind w:left="20"/>
        <w:jc w:val="both"/>
        <w:rPr>
          <w:rFonts w:ascii="Arial Narrow" w:hAnsi="Arial Narrow"/>
        </w:rPr>
      </w:pPr>
    </w:p>
    <w:p w:rsidR="0045349B" w:rsidRPr="00693415" w:rsidRDefault="0045349B" w:rsidP="00693415">
      <w:pPr>
        <w:pStyle w:val="PargrafodaLista"/>
        <w:numPr>
          <w:ilvl w:val="2"/>
          <w:numId w:val="25"/>
        </w:numPr>
        <w:tabs>
          <w:tab w:val="left" w:pos="890"/>
        </w:tabs>
        <w:ind w:left="20" w:firstLine="0"/>
        <w:rPr>
          <w:rFonts w:ascii="Arial Narrow" w:hAnsi="Arial Narrow"/>
        </w:rPr>
      </w:pPr>
      <w:r w:rsidRPr="00693415">
        <w:rPr>
          <w:rFonts w:ascii="Arial Narrow" w:hAnsi="Arial Narrow"/>
        </w:rPr>
        <w:t>Acompanhar as operações no sistema eletrônico durante o processo licitatório e responsabilizar-se pelo ônus decorrente da perda de negócios diante da inobservância das mensagens emitidas pelo sistema ou de sua</w:t>
      </w:r>
      <w:r w:rsidRPr="00693415">
        <w:rPr>
          <w:rFonts w:ascii="Arial Narrow" w:hAnsi="Arial Narrow"/>
          <w:spacing w:val="-6"/>
        </w:rPr>
        <w:t xml:space="preserve"> </w:t>
      </w:r>
      <w:r w:rsidRPr="00693415">
        <w:rPr>
          <w:rFonts w:ascii="Arial Narrow" w:hAnsi="Arial Narrow"/>
        </w:rPr>
        <w:t>desconexão;</w:t>
      </w:r>
    </w:p>
    <w:p w:rsidR="0045349B" w:rsidRPr="00693415" w:rsidRDefault="0045349B" w:rsidP="00693415">
      <w:pPr>
        <w:pStyle w:val="PargrafodaLista"/>
        <w:numPr>
          <w:ilvl w:val="2"/>
          <w:numId w:val="25"/>
        </w:numPr>
        <w:tabs>
          <w:tab w:val="left" w:pos="849"/>
        </w:tabs>
        <w:ind w:left="20" w:firstLine="0"/>
        <w:rPr>
          <w:rFonts w:ascii="Arial Narrow" w:hAnsi="Arial Narrow"/>
        </w:rPr>
      </w:pPr>
      <w:r w:rsidRPr="00693415">
        <w:rPr>
          <w:rFonts w:ascii="Arial Narrow" w:hAnsi="Arial Narrow"/>
        </w:rPr>
        <w:t>Comunicar imediatamente ao provedor do sistema qualquer acontecimento que possa comprometer o sigilo ou a inviabilidade do uso da senha, para imediato bloqueio de</w:t>
      </w:r>
      <w:r w:rsidRPr="00693415">
        <w:rPr>
          <w:rFonts w:ascii="Arial Narrow" w:hAnsi="Arial Narrow"/>
          <w:spacing w:val="-18"/>
        </w:rPr>
        <w:t xml:space="preserve"> </w:t>
      </w:r>
      <w:r w:rsidRPr="00693415">
        <w:rPr>
          <w:rFonts w:ascii="Arial Narrow" w:hAnsi="Arial Narrow"/>
        </w:rPr>
        <w:t>acesso;</w:t>
      </w:r>
    </w:p>
    <w:p w:rsidR="0045349B" w:rsidRPr="00693415" w:rsidRDefault="0045349B" w:rsidP="00693415">
      <w:pPr>
        <w:pStyle w:val="PargrafodaLista"/>
        <w:numPr>
          <w:ilvl w:val="2"/>
          <w:numId w:val="25"/>
        </w:numPr>
        <w:tabs>
          <w:tab w:val="left" w:pos="818"/>
        </w:tabs>
        <w:ind w:left="20" w:firstLine="0"/>
        <w:rPr>
          <w:rFonts w:ascii="Arial Narrow" w:hAnsi="Arial Narrow"/>
        </w:rPr>
      </w:pPr>
      <w:r w:rsidRPr="00693415">
        <w:rPr>
          <w:rFonts w:ascii="Arial Narrow" w:hAnsi="Arial Narrow"/>
        </w:rPr>
        <w:t>Utilizar a chave de identificação e a senha de acesso para participar do pregão na forma eletrônica;</w:t>
      </w:r>
      <w:r w:rsidRPr="00693415">
        <w:rPr>
          <w:rFonts w:ascii="Arial Narrow" w:hAnsi="Arial Narrow"/>
          <w:spacing w:val="-3"/>
        </w:rPr>
        <w:t xml:space="preserve"> </w:t>
      </w:r>
      <w:r w:rsidRPr="00693415">
        <w:rPr>
          <w:rFonts w:ascii="Arial Narrow" w:hAnsi="Arial Narrow"/>
        </w:rPr>
        <w:t>e,</w:t>
      </w:r>
    </w:p>
    <w:p w:rsidR="0045349B" w:rsidRPr="00693415" w:rsidRDefault="0045349B" w:rsidP="00693415">
      <w:pPr>
        <w:pStyle w:val="PargrafodaLista"/>
        <w:numPr>
          <w:ilvl w:val="2"/>
          <w:numId w:val="25"/>
        </w:numPr>
        <w:tabs>
          <w:tab w:val="left" w:pos="828"/>
        </w:tabs>
        <w:ind w:left="20" w:firstLine="0"/>
        <w:rPr>
          <w:rFonts w:ascii="Arial Narrow" w:hAnsi="Arial Narrow"/>
        </w:rPr>
      </w:pPr>
      <w:r w:rsidRPr="00693415">
        <w:rPr>
          <w:rFonts w:ascii="Arial Narrow" w:hAnsi="Arial Narrow"/>
        </w:rPr>
        <w:t>Solicitar o cancelamento da chave de identificação ou da senha de acesso por interesse próprio.</w:t>
      </w:r>
    </w:p>
    <w:p w:rsidR="0045349B" w:rsidRPr="00693415" w:rsidRDefault="0045349B" w:rsidP="00693415">
      <w:pPr>
        <w:pStyle w:val="Corpodetexto"/>
        <w:ind w:left="20"/>
        <w:jc w:val="left"/>
        <w:rPr>
          <w:rFonts w:ascii="Arial Narrow" w:hAnsi="Arial Narrow"/>
        </w:rPr>
      </w:pPr>
    </w:p>
    <w:p w:rsidR="0045349B" w:rsidRPr="00693415" w:rsidRDefault="0045349B" w:rsidP="00693415">
      <w:pPr>
        <w:pStyle w:val="Ttulo1"/>
        <w:numPr>
          <w:ilvl w:val="0"/>
          <w:numId w:val="39"/>
        </w:numPr>
        <w:tabs>
          <w:tab w:val="left" w:pos="523"/>
        </w:tabs>
        <w:spacing w:line="240" w:lineRule="auto"/>
        <w:ind w:left="20" w:firstLine="0"/>
        <w:rPr>
          <w:rFonts w:ascii="Arial Narrow" w:hAnsi="Arial Narrow"/>
        </w:rPr>
      </w:pPr>
      <w:r w:rsidRPr="00693415">
        <w:rPr>
          <w:rFonts w:ascii="Arial Narrow" w:hAnsi="Arial Narrow"/>
        </w:rPr>
        <w:t>ENVIO DAS PROPOSTAS E DOS DOCUMENTOS DE</w:t>
      </w:r>
      <w:r w:rsidRPr="00693415">
        <w:rPr>
          <w:rFonts w:ascii="Arial Narrow" w:hAnsi="Arial Narrow"/>
          <w:spacing w:val="-9"/>
        </w:rPr>
        <w:t xml:space="preserve"> </w:t>
      </w:r>
      <w:r w:rsidRPr="00693415">
        <w:rPr>
          <w:rFonts w:ascii="Arial Narrow" w:hAnsi="Arial Narrow"/>
        </w:rPr>
        <w:t>HABILITAÇÃO</w:t>
      </w:r>
    </w:p>
    <w:p w:rsidR="0045349B" w:rsidRPr="00693415" w:rsidRDefault="0045349B" w:rsidP="00693415">
      <w:pPr>
        <w:pStyle w:val="PargrafodaLista"/>
        <w:numPr>
          <w:ilvl w:val="1"/>
          <w:numId w:val="39"/>
        </w:numPr>
        <w:tabs>
          <w:tab w:val="left" w:pos="634"/>
        </w:tabs>
        <w:ind w:left="20" w:firstLine="0"/>
        <w:rPr>
          <w:rFonts w:ascii="Arial Narrow" w:hAnsi="Arial Narrow"/>
        </w:rPr>
      </w:pPr>
      <w:r w:rsidRPr="00693415">
        <w:rPr>
          <w:rFonts w:ascii="Arial Narrow" w:hAnsi="Arial Narrow"/>
        </w:rPr>
        <w:t>Após a divulgação do Edital no endereço eletrônico</w:t>
      </w:r>
      <w:r w:rsidRPr="00693415">
        <w:rPr>
          <w:rFonts w:ascii="Arial Narrow" w:hAnsi="Arial Narrow"/>
          <w:color w:val="0000FF"/>
        </w:rPr>
        <w:t xml:space="preserve"> </w:t>
      </w:r>
      <w:hyperlink r:id="rId12">
        <w:r w:rsidRPr="00693415">
          <w:rPr>
            <w:rFonts w:ascii="Arial Narrow" w:hAnsi="Arial Narrow"/>
            <w:color w:val="0000FF"/>
            <w:u w:val="single" w:color="0000FF"/>
          </w:rPr>
          <w:t>www.portaldecompraspublicas.com.br</w:t>
        </w:r>
        <w:r w:rsidRPr="00693415">
          <w:rPr>
            <w:rFonts w:ascii="Arial Narrow" w:hAnsi="Arial Narrow"/>
            <w:color w:val="0000FF"/>
          </w:rPr>
          <w:t xml:space="preserve"> </w:t>
        </w:r>
      </w:hyperlink>
      <w:r w:rsidRPr="00693415">
        <w:rPr>
          <w:rFonts w:ascii="Arial Narrow" w:hAnsi="Arial Narrow"/>
        </w:rPr>
        <w:t xml:space="preserve">e até a data e hora </w:t>
      </w:r>
      <w:r w:rsidRPr="00693415">
        <w:rPr>
          <w:rFonts w:ascii="Arial Narrow" w:hAnsi="Arial Narrow"/>
        </w:rPr>
        <w:lastRenderedPageBreak/>
        <w:t>marcadas para a abertura da sessão, os licitantes deverão encaminhar proposta com a descrição do objeto ofertado e preço, exclusivamente por meio do sistema eletrônico no endereço acima, quando, então encerrar-se-á automaticamente a fase de recebimento de propostas. Os documentos de habilitação deverão ser enviados exclusivamente por meio do sistema, até a data e horário estabelecidos no preâmbulo deste edital, observando os itens 9 e 10 deste Edital, e poderão ser retirados ou substituídos até a abertura da sessão</w:t>
      </w:r>
      <w:r w:rsidRPr="00693415">
        <w:rPr>
          <w:rFonts w:ascii="Arial Narrow" w:hAnsi="Arial Narrow"/>
          <w:spacing w:val="-18"/>
        </w:rPr>
        <w:t xml:space="preserve"> </w:t>
      </w:r>
      <w:r w:rsidRPr="00693415">
        <w:rPr>
          <w:rFonts w:ascii="Arial Narrow" w:hAnsi="Arial Narrow"/>
        </w:rPr>
        <w:t>pública.</w:t>
      </w:r>
    </w:p>
    <w:p w:rsidR="0045349B" w:rsidRPr="00693415" w:rsidRDefault="0045349B" w:rsidP="00693415">
      <w:pPr>
        <w:pStyle w:val="PargrafodaLista"/>
        <w:numPr>
          <w:ilvl w:val="1"/>
          <w:numId w:val="39"/>
        </w:numPr>
        <w:tabs>
          <w:tab w:val="left" w:pos="634"/>
        </w:tabs>
        <w:ind w:left="20" w:firstLine="0"/>
        <w:rPr>
          <w:rFonts w:ascii="Arial Narrow" w:hAnsi="Arial Narrow"/>
        </w:rPr>
      </w:pPr>
      <w:r w:rsidRPr="00693415">
        <w:rPr>
          <w:rFonts w:ascii="Arial Narrow" w:hAnsi="Arial Narrow"/>
        </w:rPr>
        <w:t>O licitante deverá declarar, em campo próprio do</w:t>
      </w:r>
      <w:r w:rsidRPr="00693415">
        <w:rPr>
          <w:rFonts w:ascii="Arial Narrow" w:hAnsi="Arial Narrow"/>
          <w:spacing w:val="-12"/>
        </w:rPr>
        <w:t xml:space="preserve"> </w:t>
      </w:r>
      <w:r w:rsidRPr="00693415">
        <w:rPr>
          <w:rFonts w:ascii="Arial Narrow" w:hAnsi="Arial Narrow"/>
        </w:rPr>
        <w:t>sistema:</w:t>
      </w:r>
    </w:p>
    <w:p w:rsidR="0045349B" w:rsidRPr="00693415" w:rsidRDefault="0045349B" w:rsidP="00D964B6">
      <w:pPr>
        <w:pStyle w:val="PargrafodaLista"/>
        <w:numPr>
          <w:ilvl w:val="2"/>
          <w:numId w:val="39"/>
        </w:numPr>
        <w:tabs>
          <w:tab w:val="left" w:pos="709"/>
        </w:tabs>
        <w:ind w:left="20" w:firstLine="0"/>
        <w:rPr>
          <w:rFonts w:ascii="Arial Narrow" w:hAnsi="Arial Narrow"/>
        </w:rPr>
      </w:pPr>
      <w:r w:rsidRPr="00693415">
        <w:rPr>
          <w:rFonts w:ascii="Arial Narrow" w:hAnsi="Arial Narrow"/>
        </w:rPr>
        <w:t>O cumprimento dos requisitos para habilitação e a conformidade de sua proposta com as exigências do Edital, como condição de</w:t>
      </w:r>
      <w:r w:rsidRPr="00693415">
        <w:rPr>
          <w:rFonts w:ascii="Arial Narrow" w:hAnsi="Arial Narrow"/>
          <w:spacing w:val="-8"/>
        </w:rPr>
        <w:t xml:space="preserve"> </w:t>
      </w:r>
      <w:r w:rsidRPr="00693415">
        <w:rPr>
          <w:rFonts w:ascii="Arial Narrow" w:hAnsi="Arial Narrow"/>
        </w:rPr>
        <w:t>participação.</w:t>
      </w:r>
    </w:p>
    <w:p w:rsidR="0045349B" w:rsidRPr="00693415" w:rsidRDefault="0045349B" w:rsidP="00D964B6">
      <w:pPr>
        <w:pStyle w:val="PargrafodaLista"/>
        <w:numPr>
          <w:ilvl w:val="2"/>
          <w:numId w:val="39"/>
        </w:numPr>
        <w:tabs>
          <w:tab w:val="left" w:pos="709"/>
        </w:tabs>
        <w:ind w:left="20" w:firstLine="0"/>
        <w:rPr>
          <w:rFonts w:ascii="Arial Narrow" w:hAnsi="Arial Narrow"/>
        </w:rPr>
      </w:pPr>
      <w:r w:rsidRPr="00693415">
        <w:rPr>
          <w:rFonts w:ascii="Arial Narrow" w:hAnsi="Arial Narrow"/>
        </w:rPr>
        <w:t>O cumprimento dos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arts. 42 ao 49 da Lei Complementar 123/06, como condição para aplicação do disposto nos itens deste</w:t>
      </w:r>
      <w:r w:rsidRPr="00693415">
        <w:rPr>
          <w:rFonts w:ascii="Arial Narrow" w:hAnsi="Arial Narrow"/>
          <w:spacing w:val="-10"/>
        </w:rPr>
        <w:t xml:space="preserve"> </w:t>
      </w:r>
      <w:r w:rsidRPr="00693415">
        <w:rPr>
          <w:rFonts w:ascii="Arial Narrow" w:hAnsi="Arial Narrow"/>
        </w:rPr>
        <w:t>edital.</w:t>
      </w:r>
    </w:p>
    <w:p w:rsidR="0045349B" w:rsidRPr="00693415" w:rsidRDefault="0045349B" w:rsidP="00693415">
      <w:pPr>
        <w:pStyle w:val="PargrafodaLista"/>
        <w:numPr>
          <w:ilvl w:val="1"/>
          <w:numId w:val="39"/>
        </w:numPr>
        <w:tabs>
          <w:tab w:val="left" w:pos="689"/>
        </w:tabs>
        <w:ind w:left="20" w:firstLine="0"/>
        <w:rPr>
          <w:rFonts w:ascii="Arial Narrow" w:hAnsi="Arial Narrow"/>
        </w:rPr>
      </w:pPr>
      <w:r w:rsidRPr="00693415">
        <w:rPr>
          <w:rFonts w:ascii="Arial Narrow" w:hAnsi="Arial Narrow"/>
        </w:rPr>
        <w:t>A falsidade de declaração sujeitará o licitante às sanções</w:t>
      </w:r>
      <w:r w:rsidRPr="00693415">
        <w:rPr>
          <w:rFonts w:ascii="Arial Narrow" w:hAnsi="Arial Narrow"/>
          <w:spacing w:val="-10"/>
        </w:rPr>
        <w:t xml:space="preserve"> </w:t>
      </w:r>
      <w:r w:rsidRPr="00693415">
        <w:rPr>
          <w:rFonts w:ascii="Arial Narrow" w:hAnsi="Arial Narrow"/>
        </w:rPr>
        <w:t>legais.</w:t>
      </w:r>
    </w:p>
    <w:p w:rsidR="0045349B" w:rsidRPr="00693415" w:rsidRDefault="0045349B" w:rsidP="00693415">
      <w:pPr>
        <w:pStyle w:val="PargrafodaLista"/>
        <w:numPr>
          <w:ilvl w:val="1"/>
          <w:numId w:val="39"/>
        </w:numPr>
        <w:tabs>
          <w:tab w:val="left" w:pos="696"/>
        </w:tabs>
        <w:ind w:left="20" w:firstLine="0"/>
        <w:rPr>
          <w:rFonts w:ascii="Arial Narrow" w:hAnsi="Arial Narrow"/>
        </w:rPr>
      </w:pPr>
      <w:r w:rsidRPr="00693415">
        <w:rPr>
          <w:rFonts w:ascii="Arial Narrow" w:hAnsi="Arial Narrow"/>
        </w:rPr>
        <w:t>Eventuais outros documentos complementares à proposta e à habilitação, que venham a ser solicitados pelo pregoeiro, deverão ser encaminhados no prazo máximo de 02(duas)</w:t>
      </w:r>
      <w:r w:rsidRPr="00693415">
        <w:rPr>
          <w:rFonts w:ascii="Arial Narrow" w:hAnsi="Arial Narrow"/>
          <w:spacing w:val="-11"/>
        </w:rPr>
        <w:t xml:space="preserve"> </w:t>
      </w:r>
      <w:r w:rsidRPr="00693415">
        <w:rPr>
          <w:rFonts w:ascii="Arial Narrow" w:hAnsi="Arial Narrow"/>
        </w:rPr>
        <w:t>horas.</w:t>
      </w:r>
    </w:p>
    <w:p w:rsidR="0045349B" w:rsidRPr="00693415" w:rsidRDefault="0045349B" w:rsidP="00693415">
      <w:pPr>
        <w:pStyle w:val="Corpodetexto"/>
        <w:ind w:left="20"/>
        <w:jc w:val="left"/>
        <w:rPr>
          <w:rFonts w:ascii="Arial Narrow" w:hAnsi="Arial Narrow"/>
        </w:rPr>
      </w:pPr>
    </w:p>
    <w:p w:rsidR="0045349B" w:rsidRPr="00693415" w:rsidRDefault="0045349B" w:rsidP="00693415">
      <w:pPr>
        <w:pStyle w:val="Ttulo1"/>
        <w:numPr>
          <w:ilvl w:val="0"/>
          <w:numId w:val="39"/>
        </w:numPr>
        <w:tabs>
          <w:tab w:val="left" w:pos="523"/>
        </w:tabs>
        <w:spacing w:line="240" w:lineRule="auto"/>
        <w:ind w:left="20" w:firstLine="0"/>
        <w:rPr>
          <w:rFonts w:ascii="Arial Narrow" w:hAnsi="Arial Narrow"/>
        </w:rPr>
      </w:pPr>
      <w:r w:rsidRPr="00693415">
        <w:rPr>
          <w:rFonts w:ascii="Arial Narrow" w:hAnsi="Arial Narrow"/>
        </w:rPr>
        <w:t>DA PROPOSTA DE</w:t>
      </w:r>
      <w:r w:rsidRPr="00693415">
        <w:rPr>
          <w:rFonts w:ascii="Arial Narrow" w:hAnsi="Arial Narrow"/>
          <w:spacing w:val="-7"/>
        </w:rPr>
        <w:t xml:space="preserve"> </w:t>
      </w:r>
      <w:r w:rsidRPr="00693415">
        <w:rPr>
          <w:rFonts w:ascii="Arial Narrow" w:hAnsi="Arial Narrow"/>
        </w:rPr>
        <w:t>PREÇOS</w:t>
      </w:r>
    </w:p>
    <w:p w:rsidR="0045349B" w:rsidRPr="00693415" w:rsidRDefault="0045349B" w:rsidP="00693415">
      <w:pPr>
        <w:pStyle w:val="PargrafodaLista"/>
        <w:numPr>
          <w:ilvl w:val="1"/>
          <w:numId w:val="23"/>
        </w:numPr>
        <w:tabs>
          <w:tab w:val="left" w:pos="715"/>
        </w:tabs>
        <w:ind w:left="20" w:firstLine="0"/>
        <w:rPr>
          <w:rFonts w:ascii="Arial Narrow" w:hAnsi="Arial Narrow"/>
        </w:rPr>
      </w:pPr>
      <w:r w:rsidRPr="00693415">
        <w:rPr>
          <w:rFonts w:ascii="Arial Narrow" w:hAnsi="Arial Narrow"/>
        </w:rPr>
        <w:t>O prazo de validade da proposta é de 60 (sessenta) dias, a contar da data de abertura da sessão do pregão, estabelecida no preâmbulo desse</w:t>
      </w:r>
      <w:r w:rsidRPr="00693415">
        <w:rPr>
          <w:rFonts w:ascii="Arial Narrow" w:hAnsi="Arial Narrow"/>
          <w:spacing w:val="-3"/>
        </w:rPr>
        <w:t xml:space="preserve"> </w:t>
      </w:r>
      <w:r w:rsidRPr="00693415">
        <w:rPr>
          <w:rFonts w:ascii="Arial Narrow" w:hAnsi="Arial Narrow"/>
        </w:rPr>
        <w:t>edital.</w:t>
      </w:r>
    </w:p>
    <w:p w:rsidR="0045349B" w:rsidRPr="00693415" w:rsidRDefault="0045349B" w:rsidP="00693415">
      <w:pPr>
        <w:pStyle w:val="PargrafodaLista"/>
        <w:numPr>
          <w:ilvl w:val="1"/>
          <w:numId w:val="23"/>
        </w:numPr>
        <w:tabs>
          <w:tab w:val="left" w:pos="746"/>
        </w:tabs>
        <w:ind w:left="20" w:firstLine="0"/>
        <w:rPr>
          <w:rFonts w:ascii="Arial Narrow" w:hAnsi="Arial Narrow"/>
        </w:rPr>
      </w:pPr>
      <w:r w:rsidRPr="00693415">
        <w:rPr>
          <w:rFonts w:ascii="Arial Narrow" w:hAnsi="Arial Narrow"/>
        </w:rPr>
        <w:t>Os licitantes deverão registrar suas propostas no sistema eletrônico, com a indicação completa do produto ofertado, incluindo marca, referências e demais dados técnicos (conforme o caso), bem como a indicação dos valores unitários e totais dos itens, englobando a tributação, os custos de entrega e quaisquer outras despesas incidentes para o cumprimento das obrigações assumidas.</w:t>
      </w:r>
    </w:p>
    <w:p w:rsidR="0045349B" w:rsidRPr="00693415" w:rsidRDefault="00177B56" w:rsidP="00693415">
      <w:pPr>
        <w:pStyle w:val="Corpodetexto"/>
        <w:ind w:left="20"/>
        <w:rPr>
          <w:rFonts w:ascii="Arial Narrow" w:hAnsi="Arial Narrow"/>
        </w:rPr>
      </w:pPr>
      <w:r w:rsidRPr="00693415">
        <w:rPr>
          <w:rFonts w:ascii="Arial Narrow" w:hAnsi="Arial Narrow"/>
        </w:rPr>
        <w:t>10</w:t>
      </w:r>
      <w:r w:rsidR="0045349B" w:rsidRPr="00693415">
        <w:rPr>
          <w:rFonts w:ascii="Arial Narrow" w:hAnsi="Arial Narrow"/>
        </w:rPr>
        <w:t>.3 Qualquer elemento que possa identificar o licitante importará na desclassificação da proposta, razão pela qual os licitantes não poderão encaminhar documentos com o timbre ou logomarca da empresa, assinatura ou carimbo se sócios ou outra informação que possa levar a sua identificação, até que se encerre a etapa de lances.</w:t>
      </w:r>
    </w:p>
    <w:p w:rsidR="0045349B" w:rsidRPr="00693415" w:rsidRDefault="0045349B" w:rsidP="00693415">
      <w:pPr>
        <w:pStyle w:val="Corpodetexto"/>
        <w:ind w:left="20"/>
        <w:jc w:val="left"/>
        <w:rPr>
          <w:rFonts w:ascii="Arial Narrow" w:hAnsi="Arial Narrow"/>
        </w:rPr>
      </w:pPr>
    </w:p>
    <w:p w:rsidR="0045349B" w:rsidRPr="00693415" w:rsidRDefault="0045349B" w:rsidP="00693415">
      <w:pPr>
        <w:pStyle w:val="Ttulo1"/>
        <w:numPr>
          <w:ilvl w:val="0"/>
          <w:numId w:val="39"/>
        </w:numPr>
        <w:tabs>
          <w:tab w:val="left" w:pos="634"/>
        </w:tabs>
        <w:spacing w:line="240" w:lineRule="auto"/>
        <w:ind w:left="20" w:firstLine="0"/>
        <w:rPr>
          <w:rFonts w:ascii="Arial Narrow" w:hAnsi="Arial Narrow"/>
        </w:rPr>
      </w:pPr>
      <w:r w:rsidRPr="00693415">
        <w:rPr>
          <w:rFonts w:ascii="Arial Narrow" w:hAnsi="Arial Narrow"/>
        </w:rPr>
        <w:t>DOS DOCUMENTOS DE</w:t>
      </w:r>
      <w:r w:rsidRPr="00693415">
        <w:rPr>
          <w:rFonts w:ascii="Arial Narrow" w:hAnsi="Arial Narrow"/>
          <w:spacing w:val="-5"/>
        </w:rPr>
        <w:t xml:space="preserve"> </w:t>
      </w:r>
      <w:r w:rsidRPr="00693415">
        <w:rPr>
          <w:rFonts w:ascii="Arial Narrow" w:hAnsi="Arial Narrow"/>
        </w:rPr>
        <w:t>HABILITAÇÃO</w:t>
      </w:r>
    </w:p>
    <w:p w:rsidR="0045349B" w:rsidRPr="00AD26C5" w:rsidRDefault="00AD26C5" w:rsidP="00AD26C5">
      <w:pPr>
        <w:tabs>
          <w:tab w:val="left" w:pos="770"/>
        </w:tabs>
        <w:rPr>
          <w:rFonts w:ascii="Arial Narrow" w:hAnsi="Arial Narrow"/>
        </w:rPr>
      </w:pPr>
      <w:r>
        <w:rPr>
          <w:rFonts w:ascii="Arial Narrow" w:hAnsi="Arial Narrow"/>
        </w:rPr>
        <w:tab/>
      </w:r>
      <w:r w:rsidR="0045349B" w:rsidRPr="00AD26C5">
        <w:rPr>
          <w:rFonts w:ascii="Arial Narrow" w:hAnsi="Arial Narrow"/>
        </w:rPr>
        <w:t>Para fins de habilitação neste pregão, a licitante deverá enviar os seguintes documentos, observando o procedimento disposto no item 8 deste</w:t>
      </w:r>
      <w:r w:rsidR="0045349B" w:rsidRPr="00AD26C5">
        <w:rPr>
          <w:rFonts w:ascii="Arial Narrow" w:hAnsi="Arial Narrow"/>
          <w:spacing w:val="-13"/>
        </w:rPr>
        <w:t xml:space="preserve"> </w:t>
      </w:r>
      <w:r w:rsidR="0045349B" w:rsidRPr="00AD26C5">
        <w:rPr>
          <w:rFonts w:ascii="Arial Narrow" w:hAnsi="Arial Narrow"/>
        </w:rPr>
        <w:t>Edital.</w:t>
      </w:r>
    </w:p>
    <w:p w:rsidR="00AD26C5" w:rsidRPr="0008023A" w:rsidRDefault="00AD26C5" w:rsidP="00AD26C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b/>
          <w:i/>
          <w:sz w:val="21"/>
          <w:szCs w:val="21"/>
        </w:rPr>
      </w:pPr>
      <w:r w:rsidRPr="0008023A">
        <w:rPr>
          <w:rFonts w:ascii="Arial" w:hAnsi="Arial" w:cs="Arial"/>
          <w:b/>
          <w:i/>
          <w:sz w:val="21"/>
          <w:szCs w:val="21"/>
        </w:rPr>
        <w:t>1</w:t>
      </w:r>
      <w:r>
        <w:rPr>
          <w:rFonts w:ascii="Arial" w:hAnsi="Arial" w:cs="Arial"/>
          <w:b/>
          <w:i/>
          <w:sz w:val="21"/>
          <w:szCs w:val="21"/>
        </w:rPr>
        <w:t>1</w:t>
      </w:r>
      <w:r w:rsidRPr="0008023A">
        <w:rPr>
          <w:rFonts w:ascii="Arial" w:hAnsi="Arial" w:cs="Arial"/>
          <w:b/>
          <w:i/>
          <w:sz w:val="21"/>
          <w:szCs w:val="21"/>
        </w:rPr>
        <w:t>.1</w:t>
      </w:r>
      <w:r>
        <w:rPr>
          <w:rFonts w:ascii="Arial" w:hAnsi="Arial" w:cs="Arial"/>
          <w:b/>
          <w:i/>
          <w:sz w:val="21"/>
          <w:szCs w:val="21"/>
        </w:rPr>
        <w:t xml:space="preserve"> - </w:t>
      </w:r>
      <w:r w:rsidRPr="0008023A">
        <w:rPr>
          <w:rFonts w:ascii="Arial" w:hAnsi="Arial" w:cs="Arial"/>
          <w:b/>
          <w:i/>
          <w:sz w:val="21"/>
          <w:szCs w:val="21"/>
        </w:rPr>
        <w:t>HABILITAÇÃO JURÍDICA:</w:t>
      </w:r>
    </w:p>
    <w:p w:rsidR="00AD26C5" w:rsidRPr="00633843" w:rsidRDefault="00AD26C5" w:rsidP="00AD26C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503"/>
        <w:jc w:val="both"/>
        <w:rPr>
          <w:rFonts w:ascii="Arial" w:hAnsi="Arial" w:cs="Arial"/>
          <w:i/>
          <w:sz w:val="21"/>
          <w:szCs w:val="21"/>
        </w:rPr>
      </w:pPr>
      <w:r>
        <w:rPr>
          <w:rFonts w:ascii="Arial" w:hAnsi="Arial" w:cs="Arial"/>
          <w:i/>
          <w:sz w:val="21"/>
          <w:szCs w:val="21"/>
        </w:rPr>
        <w:tab/>
        <w:t>a</w:t>
      </w:r>
      <w:r w:rsidRPr="00633843">
        <w:rPr>
          <w:rFonts w:ascii="Arial" w:hAnsi="Arial" w:cs="Arial"/>
          <w:i/>
          <w:sz w:val="21"/>
          <w:szCs w:val="21"/>
        </w:rPr>
        <w:t>) Registro Comercial no caso de Empresa Individual</w:t>
      </w:r>
      <w:r>
        <w:rPr>
          <w:rFonts w:ascii="Arial" w:hAnsi="Arial" w:cs="Arial"/>
          <w:i/>
          <w:sz w:val="21"/>
          <w:szCs w:val="21"/>
        </w:rPr>
        <w:t>, ou</w:t>
      </w:r>
      <w:r w:rsidRPr="00633843">
        <w:rPr>
          <w:rFonts w:ascii="Arial" w:hAnsi="Arial" w:cs="Arial"/>
          <w:i/>
          <w:sz w:val="21"/>
          <w:szCs w:val="21"/>
        </w:rPr>
        <w:t>;</w:t>
      </w:r>
    </w:p>
    <w:p w:rsidR="00AD26C5" w:rsidRDefault="00AD26C5" w:rsidP="00AD26C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i/>
          <w:sz w:val="21"/>
          <w:szCs w:val="21"/>
        </w:rPr>
      </w:pPr>
      <w:r w:rsidRPr="00633843">
        <w:rPr>
          <w:rFonts w:ascii="Arial" w:hAnsi="Arial" w:cs="Arial"/>
          <w:i/>
          <w:sz w:val="21"/>
          <w:szCs w:val="21"/>
        </w:rPr>
        <w:tab/>
      </w:r>
      <w:r>
        <w:rPr>
          <w:rFonts w:ascii="Arial" w:hAnsi="Arial" w:cs="Arial"/>
          <w:i/>
          <w:sz w:val="21"/>
          <w:szCs w:val="21"/>
        </w:rPr>
        <w:t>b</w:t>
      </w:r>
      <w:r w:rsidRPr="00633843">
        <w:rPr>
          <w:rFonts w:ascii="Arial" w:hAnsi="Arial" w:cs="Arial"/>
          <w:i/>
          <w:sz w:val="21"/>
          <w:szCs w:val="21"/>
        </w:rPr>
        <w:t xml:space="preserve">) Ato constitutivo, Estatuto ou Contrato Social em vigor, devidamente registrado, em se tratando de Sociedades Comerciais e, no caso de Sociedade por Ações, acompanhado de documento de </w:t>
      </w:r>
      <w:r>
        <w:rPr>
          <w:rFonts w:ascii="Arial" w:hAnsi="Arial" w:cs="Arial"/>
          <w:i/>
          <w:sz w:val="21"/>
          <w:szCs w:val="21"/>
        </w:rPr>
        <w:t>eleição de seus Administradores;</w:t>
      </w:r>
    </w:p>
    <w:p w:rsidR="00AD26C5" w:rsidRPr="00633843" w:rsidRDefault="00AD26C5" w:rsidP="00AD26C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i/>
          <w:sz w:val="21"/>
          <w:szCs w:val="21"/>
        </w:rPr>
      </w:pPr>
      <w:r>
        <w:rPr>
          <w:rFonts w:ascii="Arial" w:hAnsi="Arial" w:cs="Arial"/>
          <w:b/>
          <w:i/>
          <w:sz w:val="21"/>
          <w:szCs w:val="21"/>
        </w:rPr>
        <w:t>11.2</w:t>
      </w:r>
      <w:r w:rsidRPr="00633843">
        <w:rPr>
          <w:rFonts w:ascii="Arial" w:hAnsi="Arial" w:cs="Arial"/>
          <w:b/>
          <w:i/>
          <w:sz w:val="21"/>
          <w:szCs w:val="21"/>
        </w:rPr>
        <w:t xml:space="preserve"> REGULARIDADE FISCAL:</w:t>
      </w:r>
    </w:p>
    <w:p w:rsidR="00AD26C5" w:rsidRPr="00633843" w:rsidRDefault="00AD26C5" w:rsidP="00AD26C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503"/>
        <w:jc w:val="both"/>
        <w:rPr>
          <w:rFonts w:ascii="Arial" w:hAnsi="Arial" w:cs="Arial"/>
          <w:i/>
          <w:sz w:val="21"/>
          <w:szCs w:val="21"/>
        </w:rPr>
      </w:pPr>
      <w:r w:rsidRPr="00633843">
        <w:rPr>
          <w:rFonts w:ascii="Arial" w:hAnsi="Arial" w:cs="Arial"/>
          <w:i/>
          <w:sz w:val="21"/>
          <w:szCs w:val="21"/>
        </w:rPr>
        <w:t>a) Prova de inscrição no Cadastro Nacional de Pessoas Jurídicas (CNPJ);</w:t>
      </w:r>
    </w:p>
    <w:p w:rsidR="00AD26C5" w:rsidRPr="00633843" w:rsidRDefault="00AD26C5" w:rsidP="00AD26C5">
      <w:pPr>
        <w:pStyle w:val="SemEspaamento"/>
        <w:ind w:left="503" w:right="20"/>
        <w:jc w:val="both"/>
        <w:rPr>
          <w:rFonts w:ascii="Arial" w:hAnsi="Arial" w:cs="Arial"/>
          <w:i/>
          <w:sz w:val="21"/>
          <w:szCs w:val="21"/>
        </w:rPr>
      </w:pPr>
      <w:r w:rsidRPr="00633843">
        <w:rPr>
          <w:rFonts w:ascii="Arial" w:hAnsi="Arial" w:cs="Arial"/>
          <w:i/>
          <w:sz w:val="21"/>
          <w:szCs w:val="21"/>
        </w:rPr>
        <w:t>b) Certidão de Regularidade de Débitos com a Fazenda Federal e c/INSS,</w:t>
      </w:r>
      <w:r w:rsidRPr="00633843">
        <w:rPr>
          <w:rFonts w:ascii="Arial" w:hAnsi="Arial" w:cs="Arial"/>
          <w:i/>
          <w:iCs/>
          <w:sz w:val="21"/>
          <w:szCs w:val="21"/>
        </w:rPr>
        <w:t xml:space="preserve"> ou nos</w:t>
      </w:r>
      <w:r>
        <w:rPr>
          <w:rFonts w:ascii="Arial" w:hAnsi="Arial" w:cs="Arial"/>
          <w:i/>
          <w:iCs/>
          <w:sz w:val="21"/>
          <w:szCs w:val="21"/>
        </w:rPr>
        <w:t xml:space="preserve"> </w:t>
      </w:r>
      <w:r w:rsidRPr="00633843">
        <w:rPr>
          <w:rFonts w:ascii="Arial" w:hAnsi="Arial" w:cs="Arial"/>
          <w:i/>
          <w:iCs/>
          <w:sz w:val="21"/>
          <w:szCs w:val="21"/>
        </w:rPr>
        <w:t>termos da Portaria Conjunta PGFN/RFB 1.751/14</w:t>
      </w:r>
      <w:r w:rsidRPr="00633843">
        <w:rPr>
          <w:rFonts w:ascii="Arial" w:hAnsi="Arial" w:cs="Arial"/>
          <w:i/>
          <w:sz w:val="21"/>
          <w:szCs w:val="21"/>
        </w:rPr>
        <w:t>;</w:t>
      </w:r>
    </w:p>
    <w:p w:rsidR="00AD26C5" w:rsidRPr="00633843" w:rsidRDefault="00AD26C5" w:rsidP="00AD26C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503"/>
        <w:jc w:val="both"/>
        <w:rPr>
          <w:rFonts w:ascii="Arial" w:hAnsi="Arial" w:cs="Arial"/>
          <w:i/>
          <w:sz w:val="21"/>
          <w:szCs w:val="21"/>
        </w:rPr>
      </w:pPr>
      <w:r w:rsidRPr="00633843">
        <w:rPr>
          <w:rFonts w:ascii="Arial" w:hAnsi="Arial" w:cs="Arial"/>
          <w:i/>
          <w:sz w:val="21"/>
          <w:szCs w:val="21"/>
        </w:rPr>
        <w:t>c) Certidões Negativas de Débito junto as Fazendas Estadual e Municipal do domicílio do Licitante.</w:t>
      </w:r>
    </w:p>
    <w:p w:rsidR="00AD26C5" w:rsidRPr="00633843" w:rsidRDefault="00AD26C5" w:rsidP="00AD26C5">
      <w:pPr>
        <w:ind w:left="503"/>
        <w:jc w:val="both"/>
        <w:rPr>
          <w:rFonts w:ascii="Arial" w:hAnsi="Arial" w:cs="Arial"/>
          <w:i/>
          <w:sz w:val="21"/>
          <w:szCs w:val="21"/>
        </w:rPr>
      </w:pPr>
      <w:r w:rsidRPr="00633843">
        <w:rPr>
          <w:rFonts w:ascii="Arial" w:hAnsi="Arial" w:cs="Arial"/>
          <w:i/>
          <w:sz w:val="21"/>
          <w:szCs w:val="21"/>
        </w:rPr>
        <w:t>d) Prova de Regularidade junto ao Fundo de Garantia por Tempo de Serviço (FGTS);</w:t>
      </w:r>
    </w:p>
    <w:p w:rsidR="00AD26C5" w:rsidRPr="00633843" w:rsidRDefault="00AD26C5" w:rsidP="00AD26C5">
      <w:pPr>
        <w:ind w:left="503"/>
        <w:jc w:val="both"/>
        <w:rPr>
          <w:rFonts w:ascii="Arial" w:hAnsi="Arial" w:cs="Arial"/>
          <w:i/>
          <w:sz w:val="21"/>
          <w:szCs w:val="21"/>
        </w:rPr>
      </w:pPr>
      <w:r w:rsidRPr="00633843">
        <w:rPr>
          <w:rFonts w:ascii="Arial" w:hAnsi="Arial" w:cs="Arial"/>
          <w:i/>
          <w:sz w:val="21"/>
          <w:szCs w:val="21"/>
        </w:rPr>
        <w:t>e) Certidão de débitos trabalhistas – CNDT.</w:t>
      </w:r>
    </w:p>
    <w:p w:rsidR="00AD26C5" w:rsidRDefault="00AD26C5" w:rsidP="00AD26C5">
      <w:pPr>
        <w:ind w:left="503"/>
        <w:jc w:val="both"/>
        <w:rPr>
          <w:rFonts w:ascii="Arial" w:hAnsi="Arial" w:cs="Arial"/>
          <w:b/>
          <w:i/>
          <w:sz w:val="21"/>
          <w:szCs w:val="21"/>
        </w:rPr>
      </w:pPr>
    </w:p>
    <w:p w:rsidR="00AD26C5" w:rsidRPr="00633843" w:rsidRDefault="00AD26C5" w:rsidP="00AD26C5">
      <w:pPr>
        <w:jc w:val="both"/>
        <w:rPr>
          <w:rFonts w:ascii="Arial" w:hAnsi="Arial" w:cs="Arial"/>
          <w:b/>
          <w:i/>
          <w:sz w:val="21"/>
          <w:szCs w:val="21"/>
        </w:rPr>
      </w:pPr>
      <w:r>
        <w:rPr>
          <w:rFonts w:ascii="Arial" w:hAnsi="Arial" w:cs="Arial"/>
          <w:b/>
          <w:i/>
          <w:sz w:val="21"/>
          <w:szCs w:val="21"/>
        </w:rPr>
        <w:t>11.3</w:t>
      </w:r>
      <w:r w:rsidRPr="00633843">
        <w:rPr>
          <w:rFonts w:ascii="Arial" w:hAnsi="Arial" w:cs="Arial"/>
          <w:b/>
          <w:i/>
          <w:sz w:val="21"/>
          <w:szCs w:val="21"/>
        </w:rPr>
        <w:t>. QUALIFICAÇÃO ECONÔMICO-FINANCEIRA:</w:t>
      </w:r>
    </w:p>
    <w:p w:rsidR="00AD26C5" w:rsidRPr="00633843" w:rsidRDefault="00AD26C5" w:rsidP="00AD26C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503"/>
        <w:jc w:val="both"/>
        <w:rPr>
          <w:rFonts w:ascii="Arial" w:hAnsi="Arial" w:cs="Arial"/>
          <w:i/>
          <w:sz w:val="21"/>
          <w:szCs w:val="21"/>
        </w:rPr>
      </w:pPr>
      <w:r w:rsidRPr="00633843">
        <w:rPr>
          <w:rFonts w:ascii="Arial" w:hAnsi="Arial" w:cs="Arial"/>
          <w:i/>
          <w:sz w:val="21"/>
          <w:szCs w:val="21"/>
        </w:rPr>
        <w:t>a) Certidão Negativa de falência ou Concordata, expedida pelo distribuidor da sede da pessoa jurídica.</w:t>
      </w:r>
    </w:p>
    <w:p w:rsidR="00AD26C5" w:rsidRPr="00633843" w:rsidRDefault="00AD26C5" w:rsidP="00AD26C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503"/>
        <w:jc w:val="both"/>
        <w:rPr>
          <w:rFonts w:ascii="Arial" w:hAnsi="Arial" w:cs="Arial"/>
          <w:i/>
          <w:sz w:val="21"/>
          <w:szCs w:val="21"/>
        </w:rPr>
      </w:pPr>
    </w:p>
    <w:p w:rsidR="00AD26C5" w:rsidRPr="00633843" w:rsidRDefault="00AD26C5" w:rsidP="00AD26C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Arial" w:hAnsi="Arial" w:cs="Arial"/>
          <w:b/>
          <w:i/>
          <w:sz w:val="21"/>
          <w:szCs w:val="21"/>
        </w:rPr>
      </w:pPr>
      <w:r>
        <w:rPr>
          <w:rFonts w:ascii="Arial" w:hAnsi="Arial" w:cs="Arial"/>
          <w:b/>
          <w:i/>
          <w:sz w:val="21"/>
          <w:szCs w:val="21"/>
        </w:rPr>
        <w:t>11.4</w:t>
      </w:r>
      <w:r w:rsidRPr="00633843">
        <w:rPr>
          <w:rFonts w:ascii="Arial" w:hAnsi="Arial" w:cs="Arial"/>
          <w:b/>
          <w:i/>
          <w:sz w:val="21"/>
          <w:szCs w:val="21"/>
        </w:rPr>
        <w:t>.</w:t>
      </w:r>
      <w:r w:rsidRPr="00633843">
        <w:rPr>
          <w:rFonts w:ascii="Arial" w:hAnsi="Arial" w:cs="Arial"/>
          <w:i/>
          <w:sz w:val="21"/>
          <w:szCs w:val="21"/>
        </w:rPr>
        <w:t xml:space="preserve"> </w:t>
      </w:r>
      <w:r w:rsidRPr="00633843">
        <w:rPr>
          <w:rFonts w:ascii="Arial" w:hAnsi="Arial" w:cs="Arial"/>
          <w:b/>
          <w:i/>
          <w:sz w:val="21"/>
          <w:szCs w:val="21"/>
        </w:rPr>
        <w:t>CUMPRIMENTO DO DISPOSTO NO INCISO XXXIII DO ART. 7º DA CONSTITUIÇÃO FEDERAL:</w:t>
      </w:r>
    </w:p>
    <w:p w:rsidR="00AD26C5" w:rsidRPr="00067C18" w:rsidRDefault="00AD26C5" w:rsidP="00AD26C5">
      <w:pPr>
        <w:pStyle w:val="PargrafodaLista"/>
        <w:tabs>
          <w:tab w:val="left" w:pos="748"/>
        </w:tabs>
        <w:ind w:left="503" w:right="-2"/>
      </w:pPr>
      <w:r w:rsidRPr="00633843">
        <w:rPr>
          <w:rFonts w:ascii="Arial" w:hAnsi="Arial" w:cs="Arial"/>
          <w:i/>
          <w:sz w:val="21"/>
          <w:szCs w:val="21"/>
        </w:rPr>
        <w:t>a) Declaração de que não emprega menor de dezoito anos em trabalho noturno, perigoso ou insalubre e não emprega menor de dezesseis anos, salvo na condição de aprendiz, a partir de quatorze anos, nos termos dos anexos ao Decreto Federal nº 4.358, de 5 de setembro de 2002.</w:t>
      </w:r>
    </w:p>
    <w:p w:rsidR="00AD26C5" w:rsidRPr="00AD26C5" w:rsidRDefault="00AD26C5" w:rsidP="00AD26C5">
      <w:pPr>
        <w:tabs>
          <w:tab w:val="left" w:pos="770"/>
        </w:tabs>
        <w:rPr>
          <w:rFonts w:ascii="Arial Narrow" w:hAnsi="Arial Narrow"/>
        </w:rPr>
      </w:pPr>
    </w:p>
    <w:p w:rsidR="00AD26C5" w:rsidRPr="00AD26C5" w:rsidRDefault="00AD26C5" w:rsidP="00AD26C5">
      <w:pPr>
        <w:tabs>
          <w:tab w:val="left" w:pos="770"/>
        </w:tabs>
        <w:rPr>
          <w:rFonts w:ascii="Arial Narrow" w:hAnsi="Arial Narrow"/>
        </w:rPr>
      </w:pPr>
    </w:p>
    <w:p w:rsidR="0045349B" w:rsidRPr="00693415" w:rsidRDefault="0045349B" w:rsidP="00AD26C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20"/>
        <w:jc w:val="both"/>
        <w:rPr>
          <w:rFonts w:ascii="Arial Narrow" w:hAnsi="Arial Narrow"/>
        </w:rPr>
      </w:pPr>
      <w:r w:rsidRPr="00693415">
        <w:rPr>
          <w:rFonts w:ascii="Arial Narrow" w:hAnsi="Arial Narrow" w:cs="Arial"/>
          <w:i/>
        </w:rPr>
        <w:lastRenderedPageBreak/>
        <w:tab/>
      </w:r>
    </w:p>
    <w:p w:rsidR="0045349B" w:rsidRPr="00693415" w:rsidRDefault="0045349B" w:rsidP="00693415">
      <w:pPr>
        <w:pStyle w:val="Ttulo1"/>
        <w:numPr>
          <w:ilvl w:val="0"/>
          <w:numId w:val="39"/>
        </w:numPr>
        <w:tabs>
          <w:tab w:val="left" w:pos="634"/>
        </w:tabs>
        <w:spacing w:line="240" w:lineRule="auto"/>
        <w:ind w:left="20" w:firstLine="0"/>
        <w:jc w:val="both"/>
        <w:rPr>
          <w:rFonts w:ascii="Arial Narrow" w:hAnsi="Arial Narrow"/>
        </w:rPr>
      </w:pPr>
      <w:r w:rsidRPr="00693415">
        <w:rPr>
          <w:rFonts w:ascii="Arial Narrow" w:hAnsi="Arial Narrow"/>
        </w:rPr>
        <w:t>DA ABERTURA DA SESSÃO</w:t>
      </w:r>
      <w:r w:rsidRPr="00693415">
        <w:rPr>
          <w:rFonts w:ascii="Arial Narrow" w:hAnsi="Arial Narrow"/>
          <w:spacing w:val="-1"/>
        </w:rPr>
        <w:t xml:space="preserve"> </w:t>
      </w:r>
      <w:r w:rsidRPr="00693415">
        <w:rPr>
          <w:rFonts w:ascii="Arial Narrow" w:hAnsi="Arial Narrow"/>
        </w:rPr>
        <w:t>PÚBLICA</w:t>
      </w:r>
    </w:p>
    <w:p w:rsidR="0045349B" w:rsidRPr="00693415" w:rsidRDefault="0045349B" w:rsidP="00693415">
      <w:pPr>
        <w:pStyle w:val="PargrafodaLista"/>
        <w:numPr>
          <w:ilvl w:val="1"/>
          <w:numId w:val="39"/>
        </w:numPr>
        <w:tabs>
          <w:tab w:val="left" w:pos="790"/>
        </w:tabs>
        <w:ind w:left="20" w:firstLine="0"/>
        <w:rPr>
          <w:rFonts w:ascii="Arial Narrow" w:hAnsi="Arial Narrow"/>
        </w:rPr>
      </w:pPr>
      <w:r w:rsidRPr="00693415">
        <w:rPr>
          <w:rFonts w:ascii="Arial Narrow" w:hAnsi="Arial Narrow"/>
        </w:rPr>
        <w:t>No dia e hora indicados no preâmbulo, o pregoeiro abrirá a sessão pública, mediante utilização de sua chave e</w:t>
      </w:r>
      <w:r w:rsidRPr="00693415">
        <w:rPr>
          <w:rFonts w:ascii="Arial Narrow" w:hAnsi="Arial Narrow"/>
          <w:spacing w:val="-5"/>
        </w:rPr>
        <w:t xml:space="preserve"> </w:t>
      </w:r>
      <w:r w:rsidRPr="00693415">
        <w:rPr>
          <w:rFonts w:ascii="Arial Narrow" w:hAnsi="Arial Narrow"/>
        </w:rPr>
        <w:t>senha.</w:t>
      </w:r>
    </w:p>
    <w:p w:rsidR="0045349B" w:rsidRPr="00693415" w:rsidRDefault="0045349B" w:rsidP="00693415">
      <w:pPr>
        <w:pStyle w:val="PargrafodaLista"/>
        <w:numPr>
          <w:ilvl w:val="1"/>
          <w:numId w:val="39"/>
        </w:numPr>
        <w:tabs>
          <w:tab w:val="left" w:pos="775"/>
        </w:tabs>
        <w:ind w:left="20" w:firstLine="0"/>
        <w:rPr>
          <w:rFonts w:ascii="Arial Narrow" w:hAnsi="Arial Narrow"/>
        </w:rPr>
      </w:pPr>
      <w:r w:rsidRPr="00693415">
        <w:rPr>
          <w:rFonts w:ascii="Arial Narrow" w:hAnsi="Arial Narrow"/>
        </w:rPr>
        <w:t>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w:t>
      </w:r>
    </w:p>
    <w:p w:rsidR="0045349B" w:rsidRPr="00693415" w:rsidRDefault="0045349B" w:rsidP="00693415">
      <w:pPr>
        <w:pStyle w:val="PargrafodaLista"/>
        <w:numPr>
          <w:ilvl w:val="1"/>
          <w:numId w:val="39"/>
        </w:numPr>
        <w:tabs>
          <w:tab w:val="left" w:pos="766"/>
        </w:tabs>
        <w:ind w:left="20" w:firstLine="0"/>
        <w:rPr>
          <w:rFonts w:ascii="Arial Narrow" w:hAnsi="Arial Narrow"/>
        </w:rPr>
      </w:pPr>
      <w:r w:rsidRPr="00693415">
        <w:rPr>
          <w:rFonts w:ascii="Arial Narrow" w:hAnsi="Arial Narrow"/>
        </w:rPr>
        <w:t>A comunicação entre o pregoeiro e os licitantes ocorrerá mediante troca de mensagens e campo próprio do sistema</w:t>
      </w:r>
      <w:r w:rsidRPr="00693415">
        <w:rPr>
          <w:rFonts w:ascii="Arial Narrow" w:hAnsi="Arial Narrow"/>
          <w:spacing w:val="-4"/>
        </w:rPr>
        <w:t xml:space="preserve"> </w:t>
      </w:r>
      <w:r w:rsidRPr="00693415">
        <w:rPr>
          <w:rFonts w:ascii="Arial Narrow" w:hAnsi="Arial Narrow"/>
        </w:rPr>
        <w:t>eletrônico.</w:t>
      </w:r>
    </w:p>
    <w:p w:rsidR="0045349B" w:rsidRPr="00693415" w:rsidRDefault="0045349B" w:rsidP="00693415">
      <w:pPr>
        <w:pStyle w:val="PargrafodaLista"/>
        <w:numPr>
          <w:ilvl w:val="1"/>
          <w:numId w:val="39"/>
        </w:numPr>
        <w:tabs>
          <w:tab w:val="left" w:pos="751"/>
        </w:tabs>
        <w:ind w:left="20" w:firstLine="0"/>
        <w:rPr>
          <w:rFonts w:ascii="Arial Narrow" w:hAnsi="Arial Narrow"/>
        </w:rPr>
      </w:pPr>
      <w:r w:rsidRPr="00693415">
        <w:rPr>
          <w:rFonts w:ascii="Arial Narrow" w:hAnsi="Arial Narrow"/>
        </w:rPr>
        <w:t>Iniciada a sessão, as propostas de preços contendo a descrição do objeto e do valor estarão disponíveis no</w:t>
      </w:r>
      <w:r w:rsidRPr="00693415">
        <w:rPr>
          <w:rFonts w:ascii="Arial Narrow" w:hAnsi="Arial Narrow"/>
          <w:spacing w:val="-3"/>
        </w:rPr>
        <w:t xml:space="preserve"> </w:t>
      </w:r>
      <w:r w:rsidRPr="00693415">
        <w:rPr>
          <w:rFonts w:ascii="Arial Narrow" w:hAnsi="Arial Narrow"/>
        </w:rPr>
        <w:t>sistema.</w:t>
      </w:r>
    </w:p>
    <w:p w:rsidR="0045349B" w:rsidRPr="00693415" w:rsidRDefault="0045349B" w:rsidP="00693415">
      <w:pPr>
        <w:pStyle w:val="Corpodetexto"/>
        <w:ind w:left="20"/>
        <w:jc w:val="left"/>
        <w:rPr>
          <w:rFonts w:ascii="Arial Narrow" w:hAnsi="Arial Narrow"/>
        </w:rPr>
      </w:pPr>
    </w:p>
    <w:p w:rsidR="0045349B" w:rsidRPr="00693415" w:rsidRDefault="0045349B" w:rsidP="00693415">
      <w:pPr>
        <w:pStyle w:val="Ttulo1"/>
        <w:numPr>
          <w:ilvl w:val="0"/>
          <w:numId w:val="39"/>
        </w:numPr>
        <w:tabs>
          <w:tab w:val="left" w:pos="749"/>
        </w:tabs>
        <w:spacing w:line="240" w:lineRule="auto"/>
        <w:ind w:left="20" w:firstLine="0"/>
        <w:jc w:val="both"/>
        <w:rPr>
          <w:rFonts w:ascii="Arial Narrow" w:hAnsi="Arial Narrow"/>
        </w:rPr>
      </w:pPr>
      <w:r w:rsidRPr="00693415">
        <w:rPr>
          <w:rFonts w:ascii="Arial Narrow" w:hAnsi="Arial Narrow"/>
        </w:rPr>
        <w:t>DA CLASSIFICAÇÃO INICIAL DAS PROPOSTAS E FORMULAÇÃO DE LANCES</w:t>
      </w:r>
    </w:p>
    <w:p w:rsidR="0045349B" w:rsidRPr="00693415" w:rsidRDefault="0045349B" w:rsidP="00693415">
      <w:pPr>
        <w:pStyle w:val="PargrafodaLista"/>
        <w:numPr>
          <w:ilvl w:val="1"/>
          <w:numId w:val="22"/>
        </w:numPr>
        <w:tabs>
          <w:tab w:val="left" w:pos="845"/>
        </w:tabs>
        <w:ind w:left="20" w:firstLine="0"/>
        <w:rPr>
          <w:rFonts w:ascii="Arial Narrow" w:hAnsi="Arial Narrow"/>
        </w:rPr>
      </w:pPr>
      <w:r w:rsidRPr="00693415">
        <w:rPr>
          <w:rFonts w:ascii="Arial Narrow" w:hAnsi="Arial Narrow"/>
        </w:rPr>
        <w:t>O pregoeiro verificará as propostas apresentadas e desclassificará fundamentadamente aquelas que não estejam em conformidade com os requisitos do</w:t>
      </w:r>
      <w:r w:rsidRPr="00693415">
        <w:rPr>
          <w:rFonts w:ascii="Arial Narrow" w:hAnsi="Arial Narrow"/>
          <w:spacing w:val="-13"/>
        </w:rPr>
        <w:t xml:space="preserve"> </w:t>
      </w:r>
      <w:r w:rsidRPr="00693415">
        <w:rPr>
          <w:rFonts w:ascii="Arial Narrow" w:hAnsi="Arial Narrow"/>
        </w:rPr>
        <w:t>Edital.</w:t>
      </w:r>
    </w:p>
    <w:p w:rsidR="0045349B" w:rsidRPr="00693415" w:rsidRDefault="0045349B" w:rsidP="00693415">
      <w:pPr>
        <w:pStyle w:val="PargrafodaLista"/>
        <w:numPr>
          <w:ilvl w:val="1"/>
          <w:numId w:val="22"/>
        </w:numPr>
        <w:tabs>
          <w:tab w:val="left" w:pos="799"/>
        </w:tabs>
        <w:ind w:left="20" w:firstLine="0"/>
        <w:rPr>
          <w:rFonts w:ascii="Arial Narrow" w:hAnsi="Arial Narrow"/>
        </w:rPr>
      </w:pPr>
      <w:r w:rsidRPr="00693415">
        <w:rPr>
          <w:rFonts w:ascii="Arial Narrow" w:hAnsi="Arial Narrow"/>
        </w:rPr>
        <w:t>Serão desclassificadas as propostas</w:t>
      </w:r>
      <w:r w:rsidRPr="00693415">
        <w:rPr>
          <w:rFonts w:ascii="Arial Narrow" w:hAnsi="Arial Narrow"/>
          <w:spacing w:val="-5"/>
        </w:rPr>
        <w:t xml:space="preserve"> </w:t>
      </w:r>
      <w:r w:rsidRPr="00693415">
        <w:rPr>
          <w:rFonts w:ascii="Arial Narrow" w:hAnsi="Arial Narrow"/>
        </w:rPr>
        <w:t>que:</w:t>
      </w:r>
    </w:p>
    <w:p w:rsidR="0045349B" w:rsidRPr="00693415" w:rsidRDefault="0045349B" w:rsidP="00693415">
      <w:pPr>
        <w:pStyle w:val="PargrafodaLista"/>
        <w:numPr>
          <w:ilvl w:val="0"/>
          <w:numId w:val="21"/>
        </w:numPr>
        <w:tabs>
          <w:tab w:val="left" w:pos="530"/>
        </w:tabs>
        <w:ind w:left="20" w:firstLine="0"/>
        <w:rPr>
          <w:rFonts w:ascii="Arial Narrow" w:hAnsi="Arial Narrow"/>
        </w:rPr>
      </w:pPr>
      <w:r w:rsidRPr="00693415">
        <w:rPr>
          <w:rFonts w:ascii="Arial Narrow" w:hAnsi="Arial Narrow"/>
        </w:rPr>
        <w:t>não atenderem às exigências contidas no objeto desta</w:t>
      </w:r>
      <w:r w:rsidRPr="00693415">
        <w:rPr>
          <w:rFonts w:ascii="Arial Narrow" w:hAnsi="Arial Narrow"/>
          <w:spacing w:val="-14"/>
        </w:rPr>
        <w:t xml:space="preserve"> </w:t>
      </w:r>
      <w:r w:rsidRPr="00693415">
        <w:rPr>
          <w:rFonts w:ascii="Arial Narrow" w:hAnsi="Arial Narrow"/>
        </w:rPr>
        <w:t>licitação;</w:t>
      </w:r>
    </w:p>
    <w:p w:rsidR="0045349B" w:rsidRPr="00693415" w:rsidRDefault="0045349B" w:rsidP="00693415">
      <w:pPr>
        <w:pStyle w:val="PargrafodaLista"/>
        <w:numPr>
          <w:ilvl w:val="0"/>
          <w:numId w:val="21"/>
        </w:numPr>
        <w:tabs>
          <w:tab w:val="left" w:pos="542"/>
        </w:tabs>
        <w:ind w:left="20" w:firstLine="0"/>
        <w:rPr>
          <w:rFonts w:ascii="Arial Narrow" w:hAnsi="Arial Narrow"/>
        </w:rPr>
      </w:pPr>
      <w:r w:rsidRPr="00693415">
        <w:rPr>
          <w:rFonts w:ascii="Arial Narrow" w:hAnsi="Arial Narrow"/>
        </w:rPr>
        <w:t>forem omissas em pontos</w:t>
      </w:r>
      <w:r w:rsidRPr="00693415">
        <w:rPr>
          <w:rFonts w:ascii="Arial Narrow" w:hAnsi="Arial Narrow"/>
          <w:spacing w:val="-9"/>
        </w:rPr>
        <w:t xml:space="preserve"> </w:t>
      </w:r>
      <w:r w:rsidRPr="00693415">
        <w:rPr>
          <w:rFonts w:ascii="Arial Narrow" w:hAnsi="Arial Narrow"/>
        </w:rPr>
        <w:t>essenciais;</w:t>
      </w:r>
    </w:p>
    <w:p w:rsidR="0045349B" w:rsidRPr="00693415" w:rsidRDefault="0045349B" w:rsidP="00693415">
      <w:pPr>
        <w:pStyle w:val="PargrafodaLista"/>
        <w:numPr>
          <w:ilvl w:val="0"/>
          <w:numId w:val="21"/>
        </w:numPr>
        <w:tabs>
          <w:tab w:val="left" w:pos="638"/>
        </w:tabs>
        <w:ind w:left="20" w:firstLine="0"/>
        <w:rPr>
          <w:rFonts w:ascii="Arial Narrow" w:hAnsi="Arial Narrow"/>
        </w:rPr>
      </w:pPr>
      <w:r w:rsidRPr="00693415">
        <w:rPr>
          <w:rFonts w:ascii="Arial Narrow" w:hAnsi="Arial Narrow"/>
        </w:rPr>
        <w:t>contiverem opções de preços ou marcas alternativas ou que apresentarem preços manifestamente</w:t>
      </w:r>
      <w:r w:rsidRPr="00693415">
        <w:rPr>
          <w:rFonts w:ascii="Arial Narrow" w:hAnsi="Arial Narrow"/>
          <w:spacing w:val="-1"/>
        </w:rPr>
        <w:t xml:space="preserve"> </w:t>
      </w:r>
      <w:r w:rsidRPr="00693415">
        <w:rPr>
          <w:rFonts w:ascii="Arial Narrow" w:hAnsi="Arial Narrow"/>
        </w:rPr>
        <w:t>inexequíveis;</w:t>
      </w:r>
    </w:p>
    <w:p w:rsidR="0045349B" w:rsidRPr="00693415" w:rsidRDefault="0045349B" w:rsidP="00693415">
      <w:pPr>
        <w:pStyle w:val="PargrafodaLista"/>
        <w:numPr>
          <w:ilvl w:val="1"/>
          <w:numId w:val="22"/>
        </w:numPr>
        <w:tabs>
          <w:tab w:val="left" w:pos="838"/>
        </w:tabs>
        <w:ind w:left="20" w:firstLine="0"/>
        <w:rPr>
          <w:rFonts w:ascii="Arial Narrow" w:hAnsi="Arial Narrow"/>
        </w:rPr>
      </w:pPr>
      <w:r w:rsidRPr="00693415">
        <w:rPr>
          <w:rFonts w:ascii="Arial Narrow" w:hAnsi="Arial Narrow"/>
        </w:rPr>
        <w:t>Quaisquer inserções na proposta que visem modificar, extinguir ou criar direitos, sem previsão no edital, serão tidas como inexistentes, aproveitando-se a proposta no que não for conflitante com o instrumento</w:t>
      </w:r>
      <w:r w:rsidRPr="00693415">
        <w:rPr>
          <w:rFonts w:ascii="Arial Narrow" w:hAnsi="Arial Narrow"/>
          <w:spacing w:val="-5"/>
        </w:rPr>
        <w:t xml:space="preserve"> </w:t>
      </w:r>
      <w:r w:rsidRPr="00693415">
        <w:rPr>
          <w:rFonts w:ascii="Arial Narrow" w:hAnsi="Arial Narrow"/>
        </w:rPr>
        <w:t>convocatório.</w:t>
      </w:r>
    </w:p>
    <w:p w:rsidR="0045349B" w:rsidRPr="00693415" w:rsidRDefault="0045349B" w:rsidP="00693415">
      <w:pPr>
        <w:pStyle w:val="PargrafodaLista"/>
        <w:numPr>
          <w:ilvl w:val="1"/>
          <w:numId w:val="22"/>
        </w:numPr>
        <w:tabs>
          <w:tab w:val="left" w:pos="804"/>
        </w:tabs>
        <w:ind w:left="20" w:firstLine="0"/>
        <w:rPr>
          <w:rFonts w:ascii="Arial Narrow" w:hAnsi="Arial Narrow"/>
        </w:rPr>
      </w:pPr>
      <w:r w:rsidRPr="00693415">
        <w:rPr>
          <w:rFonts w:ascii="Arial Narrow" w:hAnsi="Arial Narrow"/>
        </w:rPr>
        <w:t>As propostas classificadas serão ordenadas primeiro pelo sistema e o pregoeiro dará início á fase competitiva, oportunidade em que os licitantes poderão encaminhar lances exclusivamente por meio do sistema</w:t>
      </w:r>
      <w:r w:rsidRPr="00693415">
        <w:rPr>
          <w:rFonts w:ascii="Arial Narrow" w:hAnsi="Arial Narrow"/>
          <w:spacing w:val="-1"/>
        </w:rPr>
        <w:t xml:space="preserve"> </w:t>
      </w:r>
      <w:r w:rsidRPr="00693415">
        <w:rPr>
          <w:rFonts w:ascii="Arial Narrow" w:hAnsi="Arial Narrow"/>
        </w:rPr>
        <w:t>eletrônico.</w:t>
      </w:r>
    </w:p>
    <w:p w:rsidR="0045349B" w:rsidRPr="00693415" w:rsidRDefault="0045349B" w:rsidP="00693415">
      <w:pPr>
        <w:pStyle w:val="PargrafodaLista"/>
        <w:numPr>
          <w:ilvl w:val="1"/>
          <w:numId w:val="22"/>
        </w:numPr>
        <w:tabs>
          <w:tab w:val="left" w:pos="799"/>
        </w:tabs>
        <w:ind w:left="20" w:firstLine="0"/>
        <w:rPr>
          <w:rFonts w:ascii="Arial Narrow" w:hAnsi="Arial Narrow"/>
        </w:rPr>
      </w:pPr>
      <w:r w:rsidRPr="00693415">
        <w:rPr>
          <w:rFonts w:ascii="Arial Narrow" w:hAnsi="Arial Narrow"/>
        </w:rPr>
        <w:t>Somente poderão participar da fase competitiva os autores das propostas</w:t>
      </w:r>
      <w:r w:rsidRPr="00693415">
        <w:rPr>
          <w:rFonts w:ascii="Arial Narrow" w:hAnsi="Arial Narrow"/>
          <w:spacing w:val="-14"/>
        </w:rPr>
        <w:t xml:space="preserve"> </w:t>
      </w:r>
      <w:r w:rsidRPr="00693415">
        <w:rPr>
          <w:rFonts w:ascii="Arial Narrow" w:hAnsi="Arial Narrow"/>
        </w:rPr>
        <w:t>classificadas.</w:t>
      </w:r>
    </w:p>
    <w:p w:rsidR="0045349B" w:rsidRPr="00693415" w:rsidRDefault="0045349B" w:rsidP="00693415">
      <w:pPr>
        <w:pStyle w:val="Corpodetexto"/>
        <w:ind w:left="20"/>
        <w:rPr>
          <w:rFonts w:ascii="Arial Narrow" w:hAnsi="Arial Narrow"/>
        </w:rPr>
      </w:pPr>
      <w:r w:rsidRPr="00693415">
        <w:rPr>
          <w:rFonts w:ascii="Arial Narrow" w:hAnsi="Arial Narrow"/>
        </w:rPr>
        <w:t>1</w:t>
      </w:r>
      <w:r w:rsidR="002B07A4" w:rsidRPr="00693415">
        <w:rPr>
          <w:rFonts w:ascii="Arial Narrow" w:hAnsi="Arial Narrow"/>
        </w:rPr>
        <w:t>3</w:t>
      </w:r>
      <w:r w:rsidRPr="00693415">
        <w:rPr>
          <w:rFonts w:ascii="Arial Narrow" w:hAnsi="Arial Narrow"/>
        </w:rPr>
        <w:t>.6 Os licitantes poderão oferecer lances sucessivos e serão informados, em tempo real, do valor do menor lance registrado, vedada a identificação do seu autor, observando o horário fixado para duração da etapa competitiva, e as seguintes regras:</w:t>
      </w:r>
    </w:p>
    <w:p w:rsidR="0045349B" w:rsidRPr="00693415" w:rsidRDefault="0045349B" w:rsidP="00693415">
      <w:pPr>
        <w:pStyle w:val="PargrafodaLista"/>
        <w:numPr>
          <w:ilvl w:val="0"/>
          <w:numId w:val="20"/>
        </w:numPr>
        <w:tabs>
          <w:tab w:val="left" w:pos="540"/>
        </w:tabs>
        <w:ind w:left="20" w:firstLine="0"/>
        <w:rPr>
          <w:rFonts w:ascii="Arial Narrow" w:hAnsi="Arial Narrow"/>
        </w:rPr>
      </w:pPr>
      <w:r w:rsidRPr="00693415">
        <w:rPr>
          <w:rFonts w:ascii="Arial Narrow" w:hAnsi="Arial Narrow"/>
        </w:rPr>
        <w:t>O licitante será imediatamente informado do recebimento do lance e do valor consignado no registro.</w:t>
      </w:r>
    </w:p>
    <w:p w:rsidR="0045349B" w:rsidRPr="00693415" w:rsidRDefault="0045349B" w:rsidP="00693415">
      <w:pPr>
        <w:pStyle w:val="PargrafodaLista"/>
        <w:numPr>
          <w:ilvl w:val="0"/>
          <w:numId w:val="20"/>
        </w:numPr>
        <w:tabs>
          <w:tab w:val="left" w:pos="607"/>
        </w:tabs>
        <w:ind w:left="20" w:firstLine="0"/>
        <w:rPr>
          <w:rFonts w:ascii="Arial Narrow" w:hAnsi="Arial Narrow"/>
        </w:rPr>
      </w:pPr>
      <w:r w:rsidRPr="00693415">
        <w:rPr>
          <w:rFonts w:ascii="Arial Narrow" w:hAnsi="Arial Narrow"/>
        </w:rPr>
        <w:t>O licitante somente poderá oferecer valor inferior ao último lance por ele ofertado e registrado pelo</w:t>
      </w:r>
      <w:r w:rsidRPr="00693415">
        <w:rPr>
          <w:rFonts w:ascii="Arial Narrow" w:hAnsi="Arial Narrow"/>
          <w:spacing w:val="-3"/>
        </w:rPr>
        <w:t xml:space="preserve"> </w:t>
      </w:r>
      <w:r w:rsidRPr="00693415">
        <w:rPr>
          <w:rFonts w:ascii="Arial Narrow" w:hAnsi="Arial Narrow"/>
        </w:rPr>
        <w:t>sistema.</w:t>
      </w:r>
    </w:p>
    <w:p w:rsidR="0045349B" w:rsidRPr="00693415" w:rsidRDefault="0045349B" w:rsidP="00693415">
      <w:pPr>
        <w:pStyle w:val="PargrafodaLista"/>
        <w:numPr>
          <w:ilvl w:val="0"/>
          <w:numId w:val="20"/>
        </w:numPr>
        <w:tabs>
          <w:tab w:val="left" w:pos="588"/>
        </w:tabs>
        <w:ind w:left="20" w:firstLine="0"/>
        <w:rPr>
          <w:rFonts w:ascii="Arial Narrow" w:hAnsi="Arial Narrow"/>
        </w:rPr>
      </w:pPr>
      <w:r w:rsidRPr="00693415">
        <w:rPr>
          <w:rFonts w:ascii="Arial Narrow" w:hAnsi="Arial Narrow"/>
        </w:rPr>
        <w:t>Não serão aceitos dois ou mais lances iguais e prevalecerá aquele que for recebido e registrado</w:t>
      </w:r>
      <w:r w:rsidRPr="00693415">
        <w:rPr>
          <w:rFonts w:ascii="Arial Narrow" w:hAnsi="Arial Narrow"/>
          <w:spacing w:val="-3"/>
        </w:rPr>
        <w:t xml:space="preserve"> </w:t>
      </w:r>
      <w:r w:rsidRPr="00693415">
        <w:rPr>
          <w:rFonts w:ascii="Arial Narrow" w:hAnsi="Arial Narrow"/>
        </w:rPr>
        <w:t>primeiro.</w:t>
      </w:r>
    </w:p>
    <w:p w:rsidR="0045349B" w:rsidRPr="00693415" w:rsidRDefault="0045349B" w:rsidP="00693415">
      <w:pPr>
        <w:pStyle w:val="Corpodetexto"/>
        <w:ind w:left="20"/>
        <w:jc w:val="left"/>
        <w:rPr>
          <w:rFonts w:ascii="Arial Narrow" w:hAnsi="Arial Narrow"/>
        </w:rPr>
      </w:pPr>
    </w:p>
    <w:p w:rsidR="0045349B" w:rsidRPr="00693415" w:rsidRDefault="0045349B" w:rsidP="00693415">
      <w:pPr>
        <w:pStyle w:val="Ttulo1"/>
        <w:numPr>
          <w:ilvl w:val="0"/>
          <w:numId w:val="39"/>
        </w:numPr>
        <w:tabs>
          <w:tab w:val="left" w:pos="634"/>
        </w:tabs>
        <w:spacing w:line="240" w:lineRule="auto"/>
        <w:ind w:left="20" w:firstLine="0"/>
        <w:jc w:val="both"/>
        <w:rPr>
          <w:rFonts w:ascii="Arial Narrow" w:hAnsi="Arial Narrow"/>
        </w:rPr>
      </w:pPr>
      <w:r w:rsidRPr="00693415">
        <w:rPr>
          <w:rFonts w:ascii="Arial Narrow" w:hAnsi="Arial Narrow"/>
        </w:rPr>
        <w:t>DO MODO DE</w:t>
      </w:r>
      <w:r w:rsidRPr="00693415">
        <w:rPr>
          <w:rFonts w:ascii="Arial Narrow" w:hAnsi="Arial Narrow"/>
          <w:spacing w:val="-3"/>
        </w:rPr>
        <w:t xml:space="preserve"> </w:t>
      </w:r>
      <w:r w:rsidRPr="00693415">
        <w:rPr>
          <w:rFonts w:ascii="Arial Narrow" w:hAnsi="Arial Narrow"/>
        </w:rPr>
        <w:t>DISPUTA</w:t>
      </w:r>
    </w:p>
    <w:p w:rsidR="0045349B" w:rsidRPr="00693415" w:rsidRDefault="002B07A4" w:rsidP="00693415">
      <w:pPr>
        <w:pStyle w:val="Corpodetexto"/>
        <w:ind w:left="20"/>
        <w:rPr>
          <w:rFonts w:ascii="Arial Narrow" w:hAnsi="Arial Narrow"/>
        </w:rPr>
      </w:pPr>
      <w:r w:rsidRPr="00693415">
        <w:rPr>
          <w:rFonts w:ascii="Arial Narrow" w:hAnsi="Arial Narrow"/>
        </w:rPr>
        <w:t>14</w:t>
      </w:r>
      <w:r w:rsidR="0045349B" w:rsidRPr="00693415">
        <w:rPr>
          <w:rFonts w:ascii="Arial Narrow" w:hAnsi="Arial Narrow"/>
        </w:rPr>
        <w:t>.1. Será adotado o modo de disputa aberto, em que os licitantes apresentarão lances públicos e sucessivos;</w:t>
      </w:r>
    </w:p>
    <w:p w:rsidR="0045349B" w:rsidRPr="00693415" w:rsidRDefault="0045349B" w:rsidP="00693415">
      <w:pPr>
        <w:pStyle w:val="PargrafodaLista"/>
        <w:numPr>
          <w:ilvl w:val="1"/>
          <w:numId w:val="19"/>
        </w:numPr>
        <w:tabs>
          <w:tab w:val="left" w:pos="756"/>
        </w:tabs>
        <w:ind w:left="20" w:firstLine="0"/>
        <w:rPr>
          <w:rFonts w:ascii="Arial Narrow" w:hAnsi="Arial Narrow"/>
        </w:rPr>
      </w:pPr>
      <w:r w:rsidRPr="00693415">
        <w:rPr>
          <w:rFonts w:ascii="Arial Narrow" w:hAnsi="Arial Narrow"/>
        </w:rPr>
        <w:t>A etapa competitiva de envio de lances na sessão pública, durará dez minutos e, após isso será prorrogada automaticamente pelo sistema quando houver lance ofertado nos últimos dois minutos do período de duração da sessão</w:t>
      </w:r>
      <w:r w:rsidRPr="00693415">
        <w:rPr>
          <w:rFonts w:ascii="Arial Narrow" w:hAnsi="Arial Narrow"/>
          <w:spacing w:val="-2"/>
        </w:rPr>
        <w:t xml:space="preserve"> </w:t>
      </w:r>
      <w:r w:rsidRPr="00693415">
        <w:rPr>
          <w:rFonts w:ascii="Arial Narrow" w:hAnsi="Arial Narrow"/>
        </w:rPr>
        <w:t>pública.</w:t>
      </w:r>
    </w:p>
    <w:p w:rsidR="0045349B" w:rsidRPr="00693415" w:rsidRDefault="0045349B" w:rsidP="00693415">
      <w:pPr>
        <w:pStyle w:val="PargrafodaLista"/>
        <w:numPr>
          <w:ilvl w:val="1"/>
          <w:numId w:val="19"/>
        </w:numPr>
        <w:tabs>
          <w:tab w:val="left" w:pos="778"/>
        </w:tabs>
        <w:ind w:left="20" w:firstLine="0"/>
        <w:rPr>
          <w:rFonts w:ascii="Arial Narrow" w:hAnsi="Arial Narrow"/>
        </w:rPr>
      </w:pPr>
      <w:r w:rsidRPr="00693415">
        <w:rPr>
          <w:rFonts w:ascii="Arial Narrow" w:hAnsi="Arial Narrow"/>
        </w:rPr>
        <w:t>A prorrogação automática da etapa de envio de lances será de dois minutos e ocorrerá sucessivamente sempre que houver lances enviados nesse período de prorrogação, inclusive quando se tratar de lances</w:t>
      </w:r>
      <w:r w:rsidRPr="00693415">
        <w:rPr>
          <w:rFonts w:ascii="Arial Narrow" w:hAnsi="Arial Narrow"/>
          <w:spacing w:val="-7"/>
        </w:rPr>
        <w:t xml:space="preserve"> </w:t>
      </w:r>
      <w:r w:rsidRPr="00693415">
        <w:rPr>
          <w:rFonts w:ascii="Arial Narrow" w:hAnsi="Arial Narrow"/>
        </w:rPr>
        <w:t>intermediários.</w:t>
      </w:r>
    </w:p>
    <w:p w:rsidR="0045349B" w:rsidRPr="00693415" w:rsidRDefault="0045349B" w:rsidP="00693415">
      <w:pPr>
        <w:pStyle w:val="PargrafodaLista"/>
        <w:numPr>
          <w:ilvl w:val="1"/>
          <w:numId w:val="19"/>
        </w:numPr>
        <w:tabs>
          <w:tab w:val="left" w:pos="763"/>
        </w:tabs>
        <w:ind w:left="20" w:firstLine="0"/>
        <w:rPr>
          <w:rFonts w:ascii="Arial Narrow" w:hAnsi="Arial Narrow"/>
        </w:rPr>
      </w:pPr>
      <w:r w:rsidRPr="00693415">
        <w:rPr>
          <w:rFonts w:ascii="Arial Narrow" w:hAnsi="Arial Narrow"/>
        </w:rPr>
        <w:t>Na hipótese de não haver novos lances, a sessão pública será encerrada automaticamente pelo sistema, o pregoeiro poderá, assessorado pela equipe de apoio, admitir o reinicio da etapa de fase de lances, em prol da consecução do melhor preço, mediante</w:t>
      </w:r>
      <w:r w:rsidRPr="00693415">
        <w:rPr>
          <w:rFonts w:ascii="Arial Narrow" w:hAnsi="Arial Narrow"/>
          <w:spacing w:val="-10"/>
        </w:rPr>
        <w:t xml:space="preserve"> </w:t>
      </w:r>
      <w:r w:rsidRPr="00693415">
        <w:rPr>
          <w:rFonts w:ascii="Arial Narrow" w:hAnsi="Arial Narrow"/>
        </w:rPr>
        <w:t>justificativa.</w:t>
      </w:r>
    </w:p>
    <w:p w:rsidR="0045349B" w:rsidRPr="00693415" w:rsidRDefault="0045349B" w:rsidP="00693415">
      <w:pPr>
        <w:pStyle w:val="PargrafodaLista"/>
        <w:numPr>
          <w:ilvl w:val="1"/>
          <w:numId w:val="19"/>
        </w:numPr>
        <w:tabs>
          <w:tab w:val="left" w:pos="761"/>
        </w:tabs>
        <w:ind w:left="20" w:firstLine="0"/>
        <w:rPr>
          <w:rFonts w:ascii="Arial Narrow" w:hAnsi="Arial Narrow"/>
        </w:rPr>
      </w:pPr>
      <w:r w:rsidRPr="00693415">
        <w:rPr>
          <w:rFonts w:ascii="Arial Narrow" w:hAnsi="Arial Narrow"/>
        </w:rPr>
        <w:t>Na hipótese de o sistema eletrônico desconectar para o pregoeiro no decorrer da etapa de envio de lances da sessão pública e permanecer acessível aos licitantes, os lances continuarão sendo recebidos, sem prejuízo dos atos</w:t>
      </w:r>
      <w:r w:rsidRPr="00693415">
        <w:rPr>
          <w:rFonts w:ascii="Arial Narrow" w:hAnsi="Arial Narrow"/>
          <w:spacing w:val="-8"/>
        </w:rPr>
        <w:t xml:space="preserve"> </w:t>
      </w:r>
      <w:r w:rsidRPr="00693415">
        <w:rPr>
          <w:rFonts w:ascii="Arial Narrow" w:hAnsi="Arial Narrow"/>
        </w:rPr>
        <w:t>realizados.</w:t>
      </w:r>
    </w:p>
    <w:p w:rsidR="0045349B" w:rsidRPr="00693415" w:rsidRDefault="0045349B" w:rsidP="00693415">
      <w:pPr>
        <w:pStyle w:val="PargrafodaLista"/>
        <w:numPr>
          <w:ilvl w:val="1"/>
          <w:numId w:val="19"/>
        </w:numPr>
        <w:tabs>
          <w:tab w:val="left" w:pos="749"/>
        </w:tabs>
        <w:ind w:left="20" w:firstLine="0"/>
        <w:rPr>
          <w:rFonts w:ascii="Arial Narrow" w:hAnsi="Arial Narrow"/>
        </w:rPr>
      </w:pPr>
      <w:r w:rsidRPr="00693415">
        <w:rPr>
          <w:rFonts w:ascii="Arial Narrow" w:hAnsi="Arial Narrow"/>
        </w:rPr>
        <w:t>Quando a desconexão do sistema eletrônico para o pregoeiro persistir por tempo superior a dez minutos, a sessão pública será suspensa e reiniciada somente decorridas vinte e quatro horas após a comunicação do fato aos participantes, no sítio eletrônico – PORTAL DE COMPRAS PÚBICAS –</w:t>
      </w:r>
      <w:r w:rsidRPr="00693415">
        <w:rPr>
          <w:rFonts w:ascii="Arial Narrow" w:hAnsi="Arial Narrow"/>
          <w:color w:val="0000FF"/>
          <w:spacing w:val="-1"/>
        </w:rPr>
        <w:t xml:space="preserve"> </w:t>
      </w:r>
      <w:hyperlink r:id="rId13">
        <w:r w:rsidRPr="00693415">
          <w:rPr>
            <w:rFonts w:ascii="Arial Narrow" w:hAnsi="Arial Narrow"/>
            <w:color w:val="0000FF"/>
            <w:u w:val="single" w:color="0000FF"/>
          </w:rPr>
          <w:t>www.portaldecompraspublicas.com.br</w:t>
        </w:r>
      </w:hyperlink>
      <w:r w:rsidRPr="00693415">
        <w:rPr>
          <w:rFonts w:ascii="Arial Narrow" w:hAnsi="Arial Narrow"/>
        </w:rPr>
        <w:t>;</w:t>
      </w:r>
    </w:p>
    <w:p w:rsidR="00831C36" w:rsidRPr="00693415" w:rsidRDefault="00831C36" w:rsidP="00693415">
      <w:pPr>
        <w:pStyle w:val="PargrafodaLista"/>
        <w:tabs>
          <w:tab w:val="left" w:pos="749"/>
        </w:tabs>
        <w:ind w:left="20"/>
        <w:rPr>
          <w:rFonts w:ascii="Arial Narrow" w:hAnsi="Arial Narrow"/>
        </w:rPr>
      </w:pPr>
    </w:p>
    <w:p w:rsidR="0045349B" w:rsidRPr="00693415" w:rsidRDefault="0045349B" w:rsidP="00693415">
      <w:pPr>
        <w:pStyle w:val="Ttulo1"/>
        <w:numPr>
          <w:ilvl w:val="0"/>
          <w:numId w:val="39"/>
        </w:numPr>
        <w:tabs>
          <w:tab w:val="left" w:pos="634"/>
        </w:tabs>
        <w:spacing w:line="240" w:lineRule="auto"/>
        <w:ind w:left="20" w:firstLine="0"/>
        <w:jc w:val="both"/>
        <w:rPr>
          <w:rFonts w:ascii="Arial Narrow" w:hAnsi="Arial Narrow"/>
        </w:rPr>
      </w:pPr>
      <w:r w:rsidRPr="00693415">
        <w:rPr>
          <w:rFonts w:ascii="Arial Narrow" w:hAnsi="Arial Narrow"/>
        </w:rPr>
        <w:t>DA NEGOCIAÇÃO E</w:t>
      </w:r>
      <w:r w:rsidRPr="00693415">
        <w:rPr>
          <w:rFonts w:ascii="Arial Narrow" w:hAnsi="Arial Narrow"/>
          <w:spacing w:val="-2"/>
        </w:rPr>
        <w:t xml:space="preserve"> </w:t>
      </w:r>
      <w:r w:rsidRPr="00693415">
        <w:rPr>
          <w:rFonts w:ascii="Arial Narrow" w:hAnsi="Arial Narrow"/>
        </w:rPr>
        <w:t>JULGAMENTO</w:t>
      </w:r>
    </w:p>
    <w:p w:rsidR="0045349B" w:rsidRPr="00693415" w:rsidRDefault="0045349B" w:rsidP="00D964B6">
      <w:pPr>
        <w:pStyle w:val="PargrafodaLista"/>
        <w:numPr>
          <w:ilvl w:val="1"/>
          <w:numId w:val="39"/>
        </w:numPr>
        <w:tabs>
          <w:tab w:val="left" w:pos="567"/>
        </w:tabs>
        <w:ind w:left="20" w:firstLine="0"/>
        <w:rPr>
          <w:rFonts w:ascii="Arial Narrow" w:hAnsi="Arial Narrow"/>
        </w:rPr>
      </w:pPr>
      <w:r w:rsidRPr="00693415">
        <w:rPr>
          <w:rFonts w:ascii="Arial Narrow" w:hAnsi="Arial Narrow"/>
        </w:rPr>
        <w:t>Encerrada a etapa de envio de lances da sessão pública, o pregoeiro deverá encaminhar, pelo sistema eletrônico, contraproposta ao licitante que tenha apresentado o melhor preço, para que seja obtida melhor</w:t>
      </w:r>
      <w:r w:rsidRPr="00693415">
        <w:rPr>
          <w:rFonts w:ascii="Arial Narrow" w:hAnsi="Arial Narrow"/>
          <w:spacing w:val="-1"/>
        </w:rPr>
        <w:t xml:space="preserve"> </w:t>
      </w:r>
      <w:r w:rsidRPr="00693415">
        <w:rPr>
          <w:rFonts w:ascii="Arial Narrow" w:hAnsi="Arial Narrow"/>
        </w:rPr>
        <w:t>proposta.</w:t>
      </w:r>
    </w:p>
    <w:p w:rsidR="0045349B" w:rsidRPr="00693415" w:rsidRDefault="0045349B" w:rsidP="00D964B6">
      <w:pPr>
        <w:pStyle w:val="PargrafodaLista"/>
        <w:numPr>
          <w:ilvl w:val="1"/>
          <w:numId w:val="39"/>
        </w:numPr>
        <w:tabs>
          <w:tab w:val="left" w:pos="567"/>
        </w:tabs>
        <w:ind w:left="20" w:firstLine="0"/>
        <w:rPr>
          <w:rFonts w:ascii="Arial Narrow" w:hAnsi="Arial Narrow"/>
        </w:rPr>
      </w:pPr>
      <w:r w:rsidRPr="00693415">
        <w:rPr>
          <w:rFonts w:ascii="Arial Narrow" w:hAnsi="Arial Narrow"/>
        </w:rPr>
        <w:lastRenderedPageBreak/>
        <w:t>A resposta à contraproposta e o envio de documentos complementares, necessários ao julgamento da aceitabilidade da proposta, inclusive nova planilha de custos adequada ao último lance ofertado, ou ao valor negociado, conforme o caso, e demais que sejam solicitados pelo pregoeiro, deverão ser encaminhados no prazo fixado no item 8.4 do</w:t>
      </w:r>
      <w:r w:rsidRPr="00693415">
        <w:rPr>
          <w:rFonts w:ascii="Arial Narrow" w:hAnsi="Arial Narrow"/>
          <w:spacing w:val="-8"/>
        </w:rPr>
        <w:t xml:space="preserve"> </w:t>
      </w:r>
      <w:r w:rsidRPr="00693415">
        <w:rPr>
          <w:rFonts w:ascii="Arial Narrow" w:hAnsi="Arial Narrow"/>
        </w:rPr>
        <w:t>Edital.</w:t>
      </w:r>
    </w:p>
    <w:p w:rsidR="0045349B" w:rsidRPr="00693415" w:rsidRDefault="0045349B" w:rsidP="00D964B6">
      <w:pPr>
        <w:pStyle w:val="PargrafodaLista"/>
        <w:numPr>
          <w:ilvl w:val="1"/>
          <w:numId w:val="39"/>
        </w:numPr>
        <w:tabs>
          <w:tab w:val="left" w:pos="567"/>
        </w:tabs>
        <w:ind w:left="20" w:firstLine="0"/>
        <w:rPr>
          <w:rFonts w:ascii="Arial Narrow" w:hAnsi="Arial Narrow"/>
        </w:rPr>
      </w:pPr>
      <w:r w:rsidRPr="00693415">
        <w:rPr>
          <w:rFonts w:ascii="Arial Narrow" w:hAnsi="Arial Narrow"/>
        </w:rPr>
        <w:t>Encerrada a etapa de negociação, será examinada a proposta classificada em primeiro lugar quanto à adequação ao objeto e à compatibilidade do preço em relação ao valor de referência da Administração.</w:t>
      </w:r>
    </w:p>
    <w:p w:rsidR="0045349B" w:rsidRPr="00693415" w:rsidRDefault="0045349B" w:rsidP="00D964B6">
      <w:pPr>
        <w:pStyle w:val="Corpodetexto"/>
        <w:tabs>
          <w:tab w:val="left" w:pos="567"/>
        </w:tabs>
        <w:ind w:left="20"/>
        <w:rPr>
          <w:rFonts w:ascii="Arial Narrow" w:hAnsi="Arial Narrow"/>
        </w:rPr>
      </w:pPr>
      <w:r w:rsidRPr="00693415">
        <w:rPr>
          <w:rFonts w:ascii="Arial Narrow" w:hAnsi="Arial Narrow"/>
          <w:b/>
        </w:rPr>
        <w:t>1</w:t>
      </w:r>
      <w:r w:rsidR="002B07A4" w:rsidRPr="00693415">
        <w:rPr>
          <w:rFonts w:ascii="Arial Narrow" w:hAnsi="Arial Narrow"/>
          <w:b/>
        </w:rPr>
        <w:t>5</w:t>
      </w:r>
      <w:r w:rsidRPr="00693415">
        <w:rPr>
          <w:rFonts w:ascii="Arial Narrow" w:hAnsi="Arial Narrow"/>
          <w:b/>
        </w:rPr>
        <w:t>.4</w:t>
      </w:r>
      <w:r w:rsidRPr="00693415">
        <w:rPr>
          <w:rFonts w:ascii="Arial Narrow" w:hAnsi="Arial Narrow"/>
        </w:rPr>
        <w:t>. Não serão consideradas, para julgamento das propostas, vantagens não previstas no edital.</w:t>
      </w:r>
    </w:p>
    <w:p w:rsidR="00B6398E" w:rsidRPr="00693415" w:rsidRDefault="00B6398E" w:rsidP="00693415">
      <w:pPr>
        <w:pStyle w:val="Corpodetexto"/>
        <w:ind w:left="20"/>
        <w:jc w:val="left"/>
        <w:rPr>
          <w:rFonts w:ascii="Arial Narrow" w:hAnsi="Arial Narrow"/>
        </w:rPr>
      </w:pPr>
    </w:p>
    <w:p w:rsidR="0045349B" w:rsidRPr="00693415" w:rsidRDefault="0045349B" w:rsidP="00693415">
      <w:pPr>
        <w:pStyle w:val="Ttulo1"/>
        <w:numPr>
          <w:ilvl w:val="0"/>
          <w:numId w:val="39"/>
        </w:numPr>
        <w:tabs>
          <w:tab w:val="left" w:pos="634"/>
        </w:tabs>
        <w:spacing w:line="240" w:lineRule="auto"/>
        <w:ind w:left="20" w:firstLine="0"/>
        <w:rPr>
          <w:rFonts w:ascii="Arial Narrow" w:hAnsi="Arial Narrow"/>
        </w:rPr>
      </w:pPr>
      <w:r w:rsidRPr="00693415">
        <w:rPr>
          <w:rFonts w:ascii="Arial Narrow" w:hAnsi="Arial Narrow"/>
        </w:rPr>
        <w:t>DA VERIFICAÇÃO DA</w:t>
      </w:r>
      <w:r w:rsidRPr="00693415">
        <w:rPr>
          <w:rFonts w:ascii="Arial Narrow" w:hAnsi="Arial Narrow"/>
          <w:spacing w:val="-5"/>
        </w:rPr>
        <w:t xml:space="preserve"> </w:t>
      </w:r>
      <w:r w:rsidRPr="00693415">
        <w:rPr>
          <w:rFonts w:ascii="Arial Narrow" w:hAnsi="Arial Narrow"/>
        </w:rPr>
        <w:t>HABILITAÇÃO</w:t>
      </w:r>
    </w:p>
    <w:p w:rsidR="0045349B" w:rsidRPr="00693415" w:rsidRDefault="0045349B" w:rsidP="00693415">
      <w:pPr>
        <w:pStyle w:val="PargrafodaLista"/>
        <w:numPr>
          <w:ilvl w:val="1"/>
          <w:numId w:val="39"/>
        </w:numPr>
        <w:tabs>
          <w:tab w:val="left" w:pos="746"/>
        </w:tabs>
        <w:ind w:left="20" w:firstLine="0"/>
        <w:rPr>
          <w:rFonts w:ascii="Arial Narrow" w:hAnsi="Arial Narrow"/>
        </w:rPr>
      </w:pPr>
      <w:r w:rsidRPr="00693415">
        <w:rPr>
          <w:rFonts w:ascii="Arial Narrow" w:hAnsi="Arial Narrow"/>
        </w:rPr>
        <w:t>Os documentos de habilitação, de que trata o item 10, enviados nos termos do item 8, serão examinados pelo pregoeiro, que verificará a autenticidade das certidões junto aos sítios eletrônicos oficiais de órgãos e entidades</w:t>
      </w:r>
      <w:r w:rsidRPr="00693415">
        <w:rPr>
          <w:rFonts w:ascii="Arial Narrow" w:hAnsi="Arial Narrow"/>
          <w:spacing w:val="-1"/>
        </w:rPr>
        <w:t xml:space="preserve"> </w:t>
      </w:r>
      <w:r w:rsidRPr="00693415">
        <w:rPr>
          <w:rFonts w:ascii="Arial Narrow" w:hAnsi="Arial Narrow"/>
        </w:rPr>
        <w:t>emissores.</w:t>
      </w:r>
    </w:p>
    <w:p w:rsidR="0045349B" w:rsidRPr="00693415" w:rsidRDefault="0045349B" w:rsidP="00693415">
      <w:pPr>
        <w:pStyle w:val="PargrafodaLista"/>
        <w:numPr>
          <w:ilvl w:val="1"/>
          <w:numId w:val="39"/>
        </w:numPr>
        <w:tabs>
          <w:tab w:val="left" w:pos="746"/>
        </w:tabs>
        <w:ind w:left="20" w:firstLine="0"/>
        <w:rPr>
          <w:rFonts w:ascii="Arial Narrow" w:hAnsi="Arial Narrow"/>
        </w:rPr>
      </w:pPr>
      <w:r w:rsidRPr="00693415">
        <w:rPr>
          <w:rFonts w:ascii="Arial Narrow" w:hAnsi="Arial Narrow"/>
        </w:rPr>
        <w:t xml:space="preserve">A(s) beneficiária(s) da Lei Complementar nº 123/2006, que tenha apresentado a declaração exigida no item 8.2.2 deste Edital e que possua alguma restrição na comprovação de regularidade fiscal e/ou trabalhista, terá sua habilitação condicionada ao envio de nova documentação que comprove a sua regularidade, </w:t>
      </w:r>
      <w:r w:rsidRPr="00693415">
        <w:rPr>
          <w:rFonts w:ascii="Arial Narrow" w:hAnsi="Arial Narrow"/>
          <w:b/>
        </w:rPr>
        <w:t>em cinco dias úteis</w:t>
      </w:r>
      <w:r w:rsidRPr="00693415">
        <w:rPr>
          <w:rFonts w:ascii="Arial Narrow" w:hAnsi="Arial Narrow"/>
        </w:rPr>
        <w:t>, prazo que poderá ser prorrogado uma única vez, por igual período, a critério da Administração, desde que seja requerido pelo interessado, de forma motivada e durante o transcurso do respectivo</w:t>
      </w:r>
      <w:r w:rsidRPr="00693415">
        <w:rPr>
          <w:rFonts w:ascii="Arial Narrow" w:hAnsi="Arial Narrow"/>
          <w:spacing w:val="-18"/>
        </w:rPr>
        <w:t xml:space="preserve"> </w:t>
      </w:r>
      <w:r w:rsidRPr="00693415">
        <w:rPr>
          <w:rFonts w:ascii="Arial Narrow" w:hAnsi="Arial Narrow"/>
        </w:rPr>
        <w:t>prazo.</w:t>
      </w:r>
    </w:p>
    <w:p w:rsidR="0045349B" w:rsidRPr="00693415" w:rsidRDefault="0045349B" w:rsidP="00693415">
      <w:pPr>
        <w:pStyle w:val="PargrafodaLista"/>
        <w:numPr>
          <w:ilvl w:val="1"/>
          <w:numId w:val="39"/>
        </w:numPr>
        <w:tabs>
          <w:tab w:val="left" w:pos="797"/>
        </w:tabs>
        <w:ind w:left="20" w:firstLine="0"/>
        <w:rPr>
          <w:rFonts w:ascii="Arial Narrow" w:hAnsi="Arial Narrow"/>
        </w:rPr>
      </w:pPr>
      <w:r w:rsidRPr="00693415">
        <w:rPr>
          <w:rFonts w:ascii="Arial Narrow" w:hAnsi="Arial Narrow"/>
        </w:rPr>
        <w:t xml:space="preserve">Na hipótese de a proposta vencedora não for aceitável ou o licitante não atender </w:t>
      </w:r>
      <w:r w:rsidRPr="00693415">
        <w:rPr>
          <w:rFonts w:ascii="Arial Narrow" w:hAnsi="Arial Narrow"/>
          <w:spacing w:val="2"/>
        </w:rPr>
        <w:t xml:space="preserve">às </w:t>
      </w:r>
      <w:r w:rsidRPr="00693415">
        <w:rPr>
          <w:rFonts w:ascii="Arial Narrow" w:hAnsi="Arial Narrow"/>
        </w:rPr>
        <w:t>exigências para habilitação, o pregoeiro examinará a proposta subsequente e assim sucessivamente, na ordem de classificação, até a apuração de sua proposta que atenda ao</w:t>
      </w:r>
      <w:r w:rsidRPr="00693415">
        <w:rPr>
          <w:rFonts w:ascii="Arial Narrow" w:hAnsi="Arial Narrow"/>
          <w:spacing w:val="-21"/>
        </w:rPr>
        <w:t xml:space="preserve"> </w:t>
      </w:r>
      <w:r w:rsidRPr="00693415">
        <w:rPr>
          <w:rFonts w:ascii="Arial Narrow" w:hAnsi="Arial Narrow"/>
        </w:rPr>
        <w:t>edital.</w:t>
      </w:r>
    </w:p>
    <w:p w:rsidR="0045349B" w:rsidRPr="00693415" w:rsidRDefault="0045349B" w:rsidP="00693415">
      <w:pPr>
        <w:pStyle w:val="PargrafodaLista"/>
        <w:numPr>
          <w:ilvl w:val="1"/>
          <w:numId w:val="39"/>
        </w:numPr>
        <w:tabs>
          <w:tab w:val="left" w:pos="761"/>
        </w:tabs>
        <w:ind w:left="20" w:firstLine="0"/>
        <w:rPr>
          <w:rFonts w:ascii="Arial Narrow" w:hAnsi="Arial Narrow"/>
        </w:rPr>
      </w:pPr>
      <w:r w:rsidRPr="00693415">
        <w:rPr>
          <w:rFonts w:ascii="Arial Narrow" w:hAnsi="Arial Narrow"/>
        </w:rPr>
        <w:t>Constatado o atendimento às exigências estabelecidas no edital, o licitante será declarado vencedor, oportunizando-se a manifestação da intenção de</w:t>
      </w:r>
      <w:r w:rsidRPr="00693415">
        <w:rPr>
          <w:rFonts w:ascii="Arial Narrow" w:hAnsi="Arial Narrow"/>
          <w:spacing w:val="-7"/>
        </w:rPr>
        <w:t xml:space="preserve"> </w:t>
      </w:r>
      <w:r w:rsidRPr="00693415">
        <w:rPr>
          <w:rFonts w:ascii="Arial Narrow" w:hAnsi="Arial Narrow"/>
        </w:rPr>
        <w:t>recuso.</w:t>
      </w:r>
    </w:p>
    <w:p w:rsidR="0045349B" w:rsidRPr="00693415" w:rsidRDefault="0045349B" w:rsidP="00693415">
      <w:pPr>
        <w:pStyle w:val="Corpodetexto"/>
        <w:ind w:left="20"/>
        <w:jc w:val="left"/>
        <w:rPr>
          <w:rFonts w:ascii="Arial Narrow" w:hAnsi="Arial Narrow"/>
        </w:rPr>
      </w:pPr>
    </w:p>
    <w:p w:rsidR="0045349B" w:rsidRPr="00693415" w:rsidRDefault="0045349B" w:rsidP="00693415">
      <w:pPr>
        <w:pStyle w:val="Ttulo1"/>
        <w:numPr>
          <w:ilvl w:val="0"/>
          <w:numId w:val="39"/>
        </w:numPr>
        <w:tabs>
          <w:tab w:val="left" w:pos="634"/>
        </w:tabs>
        <w:spacing w:line="240" w:lineRule="auto"/>
        <w:ind w:left="20" w:firstLine="0"/>
        <w:rPr>
          <w:rFonts w:ascii="Arial Narrow" w:hAnsi="Arial Narrow"/>
        </w:rPr>
      </w:pPr>
      <w:r w:rsidRPr="00693415">
        <w:rPr>
          <w:rFonts w:ascii="Arial Narrow" w:hAnsi="Arial Narrow"/>
        </w:rPr>
        <w:t>DO RECURSO</w:t>
      </w:r>
    </w:p>
    <w:p w:rsidR="0045349B" w:rsidRPr="00693415" w:rsidRDefault="0045349B" w:rsidP="00693415">
      <w:pPr>
        <w:pStyle w:val="PargrafodaLista"/>
        <w:numPr>
          <w:ilvl w:val="1"/>
          <w:numId w:val="39"/>
        </w:numPr>
        <w:tabs>
          <w:tab w:val="left" w:pos="753"/>
        </w:tabs>
        <w:ind w:left="20" w:firstLine="0"/>
        <w:rPr>
          <w:rFonts w:ascii="Arial Narrow" w:hAnsi="Arial Narrow"/>
        </w:rPr>
      </w:pPr>
      <w:r w:rsidRPr="00693415">
        <w:rPr>
          <w:rFonts w:ascii="Arial Narrow" w:hAnsi="Arial Narrow"/>
        </w:rPr>
        <w:t>Declarado o vencedor, ou proclamado o resultado sem que haja um vencedor, os licitantes poderão manifestar justificadamente a intenção de interposição de recurso, em campo próprio do sistema, sob pena de decadência do direito de</w:t>
      </w:r>
      <w:r w:rsidRPr="00693415">
        <w:rPr>
          <w:rFonts w:ascii="Arial Narrow" w:hAnsi="Arial Narrow"/>
          <w:spacing w:val="-7"/>
        </w:rPr>
        <w:t xml:space="preserve"> </w:t>
      </w:r>
      <w:r w:rsidRPr="00693415">
        <w:rPr>
          <w:rFonts w:ascii="Arial Narrow" w:hAnsi="Arial Narrow"/>
        </w:rPr>
        <w:t>recurso.</w:t>
      </w:r>
    </w:p>
    <w:p w:rsidR="0045349B" w:rsidRPr="00693415" w:rsidRDefault="0045349B" w:rsidP="00693415">
      <w:pPr>
        <w:pStyle w:val="PargrafodaLista"/>
        <w:numPr>
          <w:ilvl w:val="1"/>
          <w:numId w:val="39"/>
        </w:numPr>
        <w:tabs>
          <w:tab w:val="left" w:pos="782"/>
        </w:tabs>
        <w:ind w:left="20" w:firstLine="0"/>
        <w:rPr>
          <w:rFonts w:ascii="Arial Narrow" w:hAnsi="Arial Narrow"/>
        </w:rPr>
      </w:pPr>
      <w:r w:rsidRPr="00693415">
        <w:rPr>
          <w:rFonts w:ascii="Arial Narrow" w:hAnsi="Arial Narrow"/>
        </w:rPr>
        <w:t>Havendo a manifestação do interesse em recorrer, será concedido o prazo de três dias consecutivos para a interposição das razões do recurso, também via sistema, ficando os demais licitantes desde logo intimados para apresentar contrarrazões em igual número de dias, que começarão a correr do término do prazo do</w:t>
      </w:r>
      <w:r w:rsidRPr="00693415">
        <w:rPr>
          <w:rFonts w:ascii="Arial Narrow" w:hAnsi="Arial Narrow"/>
          <w:spacing w:val="-10"/>
        </w:rPr>
        <w:t xml:space="preserve"> </w:t>
      </w:r>
      <w:r w:rsidRPr="00693415">
        <w:rPr>
          <w:rFonts w:ascii="Arial Narrow" w:hAnsi="Arial Narrow"/>
        </w:rPr>
        <w:t>recorrente.</w:t>
      </w:r>
    </w:p>
    <w:p w:rsidR="0045349B" w:rsidRPr="00693415" w:rsidRDefault="0045349B" w:rsidP="00693415">
      <w:pPr>
        <w:pStyle w:val="PargrafodaLista"/>
        <w:numPr>
          <w:ilvl w:val="1"/>
          <w:numId w:val="39"/>
        </w:numPr>
        <w:tabs>
          <w:tab w:val="left" w:pos="790"/>
        </w:tabs>
        <w:ind w:left="20" w:firstLine="0"/>
        <w:rPr>
          <w:rFonts w:ascii="Arial Narrow" w:hAnsi="Arial Narrow"/>
        </w:rPr>
      </w:pPr>
      <w:r w:rsidRPr="00693415">
        <w:rPr>
          <w:rFonts w:ascii="Arial Narrow" w:hAnsi="Arial Narrow"/>
        </w:rPr>
        <w:t>Interposto o recurso, o pregoeiro poderá motivadamente reconsiderar ou manter a sua decisão, sendo que neste caso deverá remeter o recurso para o julgamento da autoridade competente.</w:t>
      </w:r>
    </w:p>
    <w:p w:rsidR="0045349B" w:rsidRPr="00693415" w:rsidRDefault="0045349B" w:rsidP="00693415">
      <w:pPr>
        <w:pStyle w:val="PargrafodaLista"/>
        <w:numPr>
          <w:ilvl w:val="1"/>
          <w:numId w:val="39"/>
        </w:numPr>
        <w:tabs>
          <w:tab w:val="left" w:pos="811"/>
        </w:tabs>
        <w:ind w:left="20" w:firstLine="0"/>
        <w:rPr>
          <w:rFonts w:ascii="Arial Narrow" w:hAnsi="Arial Narrow"/>
        </w:rPr>
      </w:pPr>
      <w:r w:rsidRPr="00693415">
        <w:rPr>
          <w:rFonts w:ascii="Arial Narrow" w:hAnsi="Arial Narrow"/>
        </w:rPr>
        <w:t>O acolhimento de recurso importará a invalidação apenas dos atos insuscetíveis de aproveitamento.</w:t>
      </w:r>
    </w:p>
    <w:p w:rsidR="0045349B" w:rsidRPr="00693415" w:rsidRDefault="0045349B" w:rsidP="00693415">
      <w:pPr>
        <w:pStyle w:val="Corpodetexto"/>
        <w:ind w:left="20"/>
        <w:jc w:val="left"/>
        <w:rPr>
          <w:rFonts w:ascii="Arial Narrow" w:hAnsi="Arial Narrow"/>
        </w:rPr>
      </w:pPr>
    </w:p>
    <w:p w:rsidR="0045349B" w:rsidRPr="00693415" w:rsidRDefault="0045349B" w:rsidP="00693415">
      <w:pPr>
        <w:pStyle w:val="Ttulo1"/>
        <w:numPr>
          <w:ilvl w:val="0"/>
          <w:numId w:val="39"/>
        </w:numPr>
        <w:tabs>
          <w:tab w:val="left" w:pos="689"/>
        </w:tabs>
        <w:spacing w:line="240" w:lineRule="auto"/>
        <w:ind w:left="20" w:firstLine="0"/>
        <w:rPr>
          <w:rFonts w:ascii="Arial Narrow" w:hAnsi="Arial Narrow"/>
        </w:rPr>
      </w:pPr>
      <w:r w:rsidRPr="00693415">
        <w:rPr>
          <w:rFonts w:ascii="Arial Narrow" w:hAnsi="Arial Narrow"/>
        </w:rPr>
        <w:t>DA ADJUDICAÇÃO E</w:t>
      </w:r>
      <w:r w:rsidRPr="00693415">
        <w:rPr>
          <w:rFonts w:ascii="Arial Narrow" w:hAnsi="Arial Narrow"/>
          <w:spacing w:val="-2"/>
        </w:rPr>
        <w:t xml:space="preserve"> </w:t>
      </w:r>
      <w:r w:rsidRPr="00693415">
        <w:rPr>
          <w:rFonts w:ascii="Arial Narrow" w:hAnsi="Arial Narrow"/>
        </w:rPr>
        <w:t>HOMOLOGAÇÃO</w:t>
      </w:r>
    </w:p>
    <w:p w:rsidR="0045349B" w:rsidRPr="00693415" w:rsidRDefault="0045349B" w:rsidP="00693415">
      <w:pPr>
        <w:pStyle w:val="PargrafodaLista"/>
        <w:numPr>
          <w:ilvl w:val="1"/>
          <w:numId w:val="18"/>
        </w:numPr>
        <w:tabs>
          <w:tab w:val="left" w:pos="871"/>
        </w:tabs>
        <w:ind w:left="20" w:firstLine="0"/>
        <w:rPr>
          <w:rFonts w:ascii="Arial Narrow" w:hAnsi="Arial Narrow"/>
        </w:rPr>
      </w:pPr>
      <w:r w:rsidRPr="00693415">
        <w:rPr>
          <w:rFonts w:ascii="Arial Narrow" w:hAnsi="Arial Narrow"/>
        </w:rPr>
        <w:t>Resolvido os recursos eventualmente formulados, ou na inexistência de recurso, o Pregoeiro, fará a adjudicação dos itens objetos da licitação à licitante declarada vencedora, com posterior encaminhamento dos autos ao Prefeito, para homologação e decisão quanto à contratação, podendo, motivadamente, revogar a licitação por interesse público, ou anulá-la, se constatada irregularidade, inobservância aos termos do Edital ou ilegalidade no procedimento, sem que caiba desta decisão qualquer recurso por parte dos interessados ou de seus representantes</w:t>
      </w:r>
      <w:r w:rsidRPr="00693415">
        <w:rPr>
          <w:rFonts w:ascii="Arial Narrow" w:hAnsi="Arial Narrow"/>
          <w:spacing w:val="-5"/>
        </w:rPr>
        <w:t xml:space="preserve"> </w:t>
      </w:r>
      <w:r w:rsidRPr="00693415">
        <w:rPr>
          <w:rFonts w:ascii="Arial Narrow" w:hAnsi="Arial Narrow"/>
        </w:rPr>
        <w:t>legais.</w:t>
      </w:r>
    </w:p>
    <w:p w:rsidR="0045349B" w:rsidRPr="00693415" w:rsidRDefault="0045349B" w:rsidP="00693415">
      <w:pPr>
        <w:pStyle w:val="PargrafodaLista"/>
        <w:numPr>
          <w:ilvl w:val="1"/>
          <w:numId w:val="18"/>
        </w:numPr>
        <w:tabs>
          <w:tab w:val="left" w:pos="816"/>
        </w:tabs>
        <w:ind w:left="20" w:firstLine="0"/>
        <w:rPr>
          <w:rFonts w:ascii="Arial Narrow" w:hAnsi="Arial Narrow"/>
        </w:rPr>
      </w:pPr>
      <w:r w:rsidRPr="00693415">
        <w:rPr>
          <w:rFonts w:ascii="Arial Narrow" w:hAnsi="Arial Narrow"/>
        </w:rPr>
        <w:t>A homologação da licitação é de responsabilidade da autoridade competente e só poderá ser realizada depois da adjudicação do objeto ao proponente vencedor pelo pregoeiro, ou, quando houver recurso pela própria autoridade competente, que decidirá quanto à</w:t>
      </w:r>
      <w:r w:rsidRPr="00693415">
        <w:rPr>
          <w:rFonts w:ascii="Arial Narrow" w:hAnsi="Arial Narrow"/>
          <w:spacing w:val="-17"/>
        </w:rPr>
        <w:t xml:space="preserve"> </w:t>
      </w:r>
      <w:r w:rsidRPr="00693415">
        <w:rPr>
          <w:rFonts w:ascii="Arial Narrow" w:hAnsi="Arial Narrow"/>
        </w:rPr>
        <w:t>contratação.</w:t>
      </w:r>
    </w:p>
    <w:p w:rsidR="0045349B" w:rsidRPr="00693415" w:rsidRDefault="0045349B" w:rsidP="00693415">
      <w:pPr>
        <w:pStyle w:val="PargrafodaLista"/>
        <w:numPr>
          <w:ilvl w:val="1"/>
          <w:numId w:val="18"/>
        </w:numPr>
        <w:tabs>
          <w:tab w:val="left" w:pos="816"/>
        </w:tabs>
        <w:ind w:left="20" w:firstLine="0"/>
        <w:rPr>
          <w:rFonts w:ascii="Arial Narrow" w:hAnsi="Arial Narrow"/>
        </w:rPr>
      </w:pPr>
      <w:r w:rsidRPr="00693415">
        <w:rPr>
          <w:rFonts w:ascii="Arial Narrow" w:hAnsi="Arial Narrow"/>
        </w:rPr>
        <w:t xml:space="preserve">Após a Homologação da Licitação pela Autoridade Competente, será convocado o interessado, para no prazo de 05 dias proceder na assinatura do Contrato administrativo, nos moldes da minuta constante no </w:t>
      </w:r>
      <w:r w:rsidRPr="00693415">
        <w:rPr>
          <w:rFonts w:ascii="Arial Narrow" w:hAnsi="Arial Narrow"/>
          <w:b/>
        </w:rPr>
        <w:t xml:space="preserve">Anexo </w:t>
      </w:r>
      <w:r w:rsidR="008D4C8F" w:rsidRPr="00693415">
        <w:rPr>
          <w:rFonts w:ascii="Arial Narrow" w:hAnsi="Arial Narrow"/>
          <w:b/>
        </w:rPr>
        <w:t>IV</w:t>
      </w:r>
      <w:r w:rsidRPr="00693415">
        <w:rPr>
          <w:rFonts w:ascii="Arial Narrow" w:hAnsi="Arial Narrow"/>
        </w:rPr>
        <w:t xml:space="preserve">, deste Edital, nos </w:t>
      </w:r>
      <w:r w:rsidR="00B91AF0">
        <w:rPr>
          <w:rFonts w:ascii="Arial Narrow" w:hAnsi="Arial Narrow"/>
        </w:rPr>
        <w:t>termos do art. 90</w:t>
      </w:r>
      <w:r w:rsidRPr="00693415">
        <w:rPr>
          <w:rFonts w:ascii="Arial Narrow" w:hAnsi="Arial Narrow"/>
        </w:rPr>
        <w:t xml:space="preserve"> da </w:t>
      </w:r>
      <w:r w:rsidR="00B91AF0">
        <w:rPr>
          <w:rFonts w:ascii="Arial Narrow" w:hAnsi="Arial Narrow"/>
        </w:rPr>
        <w:t>Lei 14.133/2021</w:t>
      </w:r>
      <w:r w:rsidRPr="00693415">
        <w:rPr>
          <w:rFonts w:ascii="Arial Narrow" w:hAnsi="Arial Narrow"/>
        </w:rPr>
        <w:t>.</w:t>
      </w:r>
    </w:p>
    <w:p w:rsidR="00B6398E" w:rsidRPr="00693415" w:rsidRDefault="00B6398E" w:rsidP="00693415">
      <w:pPr>
        <w:pStyle w:val="Corpodetexto"/>
        <w:ind w:left="20"/>
        <w:jc w:val="left"/>
        <w:rPr>
          <w:rFonts w:ascii="Arial Narrow" w:hAnsi="Arial Narrow"/>
        </w:rPr>
      </w:pPr>
    </w:p>
    <w:p w:rsidR="0045349B" w:rsidRPr="00693415" w:rsidRDefault="0045349B" w:rsidP="00693415">
      <w:pPr>
        <w:pStyle w:val="Ttulo1"/>
        <w:numPr>
          <w:ilvl w:val="0"/>
          <w:numId w:val="39"/>
        </w:numPr>
        <w:tabs>
          <w:tab w:val="left" w:pos="634"/>
        </w:tabs>
        <w:spacing w:line="240" w:lineRule="auto"/>
        <w:ind w:left="20" w:firstLine="0"/>
        <w:jc w:val="both"/>
        <w:rPr>
          <w:rFonts w:ascii="Arial Narrow" w:hAnsi="Arial Narrow"/>
        </w:rPr>
      </w:pPr>
      <w:r w:rsidRPr="00693415">
        <w:rPr>
          <w:rFonts w:ascii="Arial Narrow" w:hAnsi="Arial Narrow"/>
        </w:rPr>
        <w:t>DOS PEDIDOS DE ESCLARECIMENTOS E</w:t>
      </w:r>
      <w:r w:rsidRPr="00693415">
        <w:rPr>
          <w:rFonts w:ascii="Arial Narrow" w:hAnsi="Arial Narrow"/>
          <w:spacing w:val="-8"/>
        </w:rPr>
        <w:t xml:space="preserve"> </w:t>
      </w:r>
      <w:r w:rsidRPr="00693415">
        <w:rPr>
          <w:rFonts w:ascii="Arial Narrow" w:hAnsi="Arial Narrow"/>
        </w:rPr>
        <w:t>IMPUGNAÇÕES</w:t>
      </w:r>
    </w:p>
    <w:p w:rsidR="0045349B" w:rsidRPr="00693415" w:rsidRDefault="0045349B" w:rsidP="00693415">
      <w:pPr>
        <w:pStyle w:val="PargrafodaLista"/>
        <w:numPr>
          <w:ilvl w:val="1"/>
          <w:numId w:val="17"/>
        </w:numPr>
        <w:tabs>
          <w:tab w:val="left" w:pos="907"/>
        </w:tabs>
        <w:ind w:left="20" w:firstLine="0"/>
        <w:rPr>
          <w:rFonts w:ascii="Arial Narrow" w:hAnsi="Arial Narrow"/>
        </w:rPr>
      </w:pPr>
      <w:r w:rsidRPr="00693415">
        <w:rPr>
          <w:rFonts w:ascii="Arial Narrow" w:hAnsi="Arial Narrow"/>
        </w:rPr>
        <w:t>Antes da data fixada para a abertura do pregão, quaisquer interessados poderão via sistema ou nas formas</w:t>
      </w:r>
      <w:r w:rsidRPr="00693415">
        <w:rPr>
          <w:rFonts w:ascii="Arial Narrow" w:hAnsi="Arial Narrow"/>
          <w:spacing w:val="-3"/>
        </w:rPr>
        <w:t xml:space="preserve"> </w:t>
      </w:r>
      <w:r w:rsidRPr="00693415">
        <w:rPr>
          <w:rFonts w:ascii="Arial Narrow" w:hAnsi="Arial Narrow"/>
        </w:rPr>
        <w:t>abaixo:</w:t>
      </w:r>
    </w:p>
    <w:p w:rsidR="0045349B" w:rsidRPr="00693415" w:rsidRDefault="0045349B" w:rsidP="00693415">
      <w:pPr>
        <w:pStyle w:val="PargrafodaLista"/>
        <w:numPr>
          <w:ilvl w:val="0"/>
          <w:numId w:val="16"/>
        </w:numPr>
        <w:tabs>
          <w:tab w:val="left" w:pos="823"/>
        </w:tabs>
        <w:ind w:left="20" w:firstLine="0"/>
        <w:rPr>
          <w:rFonts w:ascii="Arial Narrow" w:hAnsi="Arial Narrow"/>
        </w:rPr>
      </w:pPr>
      <w:r w:rsidRPr="00693415">
        <w:rPr>
          <w:rFonts w:ascii="Arial Narrow" w:hAnsi="Arial Narrow"/>
        </w:rPr>
        <w:t>solicitar esclarecimentos: por e-mail (</w:t>
      </w:r>
      <w:hyperlink r:id="rId14" w:history="1">
        <w:r w:rsidR="003C5B12" w:rsidRPr="00343428">
          <w:rPr>
            <w:rStyle w:val="Hyperlink"/>
            <w:rFonts w:ascii="Arial Narrow" w:hAnsi="Arial Narrow"/>
            <w:u w:color="0000FF"/>
          </w:rPr>
          <w:t xml:space="preserve">compras@esperancadosul.rs.gov.br ou contato@esperancadosul.rs.gov.br e ou adm@esperancadosul.rs.gov.br </w:t>
        </w:r>
      </w:hyperlink>
      <w:r w:rsidRPr="00693415">
        <w:rPr>
          <w:rFonts w:ascii="Arial Narrow" w:hAnsi="Arial Narrow"/>
        </w:rPr>
        <w:t>) ou por escrito mediante protocolo diretamente com o Pregoeiro, até 03 (três) dias</w:t>
      </w:r>
      <w:r w:rsidRPr="00693415">
        <w:rPr>
          <w:rFonts w:ascii="Arial Narrow" w:hAnsi="Arial Narrow"/>
          <w:spacing w:val="-6"/>
        </w:rPr>
        <w:t xml:space="preserve"> </w:t>
      </w:r>
      <w:r w:rsidRPr="00693415">
        <w:rPr>
          <w:rFonts w:ascii="Arial Narrow" w:hAnsi="Arial Narrow"/>
        </w:rPr>
        <w:t>antes;</w:t>
      </w:r>
    </w:p>
    <w:p w:rsidR="0045349B" w:rsidRPr="00693415" w:rsidRDefault="0045349B" w:rsidP="00693415">
      <w:pPr>
        <w:pStyle w:val="PargrafodaLista"/>
        <w:numPr>
          <w:ilvl w:val="0"/>
          <w:numId w:val="16"/>
        </w:numPr>
        <w:tabs>
          <w:tab w:val="left" w:pos="480"/>
        </w:tabs>
        <w:ind w:left="20" w:firstLine="0"/>
        <w:rPr>
          <w:rFonts w:ascii="Arial Narrow" w:hAnsi="Arial Narrow"/>
        </w:rPr>
      </w:pPr>
      <w:r w:rsidRPr="00693415">
        <w:rPr>
          <w:rFonts w:ascii="Arial Narrow" w:hAnsi="Arial Narrow"/>
        </w:rPr>
        <w:lastRenderedPageBreak/>
        <w:t>formular IMPUGNAÇÃO contra cláusulas, condições ou descrições do objeto do Edital: entregue ao Pregoeiro, pessoalmente ou encaminhada via Correios/Sedex, até 03(três) dias antes;</w:t>
      </w:r>
    </w:p>
    <w:p w:rsidR="0045349B" w:rsidRPr="00693415" w:rsidRDefault="0045349B" w:rsidP="00693415">
      <w:pPr>
        <w:pStyle w:val="Corpodetexto"/>
        <w:ind w:left="20"/>
        <w:rPr>
          <w:rFonts w:ascii="Arial Narrow" w:hAnsi="Arial Narrow"/>
        </w:rPr>
      </w:pPr>
      <w:r w:rsidRPr="00693415">
        <w:rPr>
          <w:rFonts w:ascii="Arial Narrow" w:hAnsi="Arial Narrow"/>
        </w:rPr>
        <w:t>Obs.: a descrição do objeto e o preço de referência são de exclusiva responsabilidade do órgão/Secretaria solicitante, que será, neste prazo, intimada a prestar esclarecimentos, caso necessário, para consubstanciar a decisão do pregoeiro.</w:t>
      </w:r>
    </w:p>
    <w:p w:rsidR="0045349B" w:rsidRPr="00693415" w:rsidRDefault="0045349B" w:rsidP="00693415">
      <w:pPr>
        <w:pStyle w:val="PargrafodaLista"/>
        <w:numPr>
          <w:ilvl w:val="2"/>
          <w:numId w:val="17"/>
        </w:numPr>
        <w:tabs>
          <w:tab w:val="left" w:pos="984"/>
        </w:tabs>
        <w:ind w:left="20" w:firstLine="0"/>
        <w:rPr>
          <w:rFonts w:ascii="Arial Narrow" w:hAnsi="Arial Narrow"/>
        </w:rPr>
      </w:pPr>
      <w:r w:rsidRPr="00693415">
        <w:rPr>
          <w:rFonts w:ascii="Arial Narrow" w:hAnsi="Arial Narrow"/>
        </w:rPr>
        <w:t>Havendo deferimento do pedido de impugnação que resulte em alterações substanciais nas cláusulas deste edital ou na descrição do objeto, esta decisão será publicada 24h antes da realização do pregão no sistema e no endereço</w:t>
      </w:r>
      <w:r w:rsidRPr="00693415">
        <w:rPr>
          <w:rFonts w:ascii="Arial Narrow" w:hAnsi="Arial Narrow"/>
          <w:color w:val="0000FF"/>
        </w:rPr>
        <w:t xml:space="preserve"> </w:t>
      </w:r>
      <w:r w:rsidRPr="00693415">
        <w:rPr>
          <w:rFonts w:ascii="Arial Narrow" w:hAnsi="Arial Narrow"/>
          <w:color w:val="0000FF"/>
          <w:u w:val="single" w:color="0000FF"/>
        </w:rPr>
        <w:t>www.esperancadosul.</w:t>
      </w:r>
      <w:r w:rsidR="00333C5F" w:rsidRPr="00693415">
        <w:rPr>
          <w:rFonts w:ascii="Arial Narrow" w:hAnsi="Arial Narrow"/>
          <w:color w:val="0000FF"/>
          <w:u w:val="single" w:color="0000FF"/>
        </w:rPr>
        <w:t>rs.gov.br</w:t>
      </w:r>
      <w:r w:rsidRPr="00693415">
        <w:rPr>
          <w:rFonts w:ascii="Arial Narrow" w:hAnsi="Arial Narrow"/>
          <w:color w:val="0000FF"/>
        </w:rPr>
        <w:t xml:space="preserve"> </w:t>
      </w:r>
      <w:r w:rsidRPr="00693415">
        <w:rPr>
          <w:rFonts w:ascii="Arial Narrow" w:hAnsi="Arial Narrow"/>
        </w:rPr>
        <w:t>no ícone licitações. Tal circunstância poderá inviabilizar a realização do certame, que será designado para outra</w:t>
      </w:r>
      <w:r w:rsidRPr="00693415">
        <w:rPr>
          <w:rFonts w:ascii="Arial Narrow" w:hAnsi="Arial Narrow"/>
          <w:spacing w:val="-5"/>
        </w:rPr>
        <w:t xml:space="preserve"> </w:t>
      </w:r>
      <w:r w:rsidRPr="00693415">
        <w:rPr>
          <w:rFonts w:ascii="Arial Narrow" w:hAnsi="Arial Narrow"/>
        </w:rPr>
        <w:t>data.</w:t>
      </w:r>
    </w:p>
    <w:p w:rsidR="0045349B" w:rsidRPr="00693415" w:rsidRDefault="0045349B" w:rsidP="00693415">
      <w:pPr>
        <w:pStyle w:val="Corpodetexto"/>
        <w:ind w:left="20"/>
        <w:jc w:val="left"/>
        <w:rPr>
          <w:rFonts w:ascii="Arial Narrow" w:hAnsi="Arial Narrow"/>
        </w:rPr>
      </w:pPr>
    </w:p>
    <w:p w:rsidR="0045349B" w:rsidRPr="00693415" w:rsidRDefault="0045349B" w:rsidP="00693415">
      <w:pPr>
        <w:pStyle w:val="Ttulo1"/>
        <w:numPr>
          <w:ilvl w:val="0"/>
          <w:numId w:val="39"/>
        </w:numPr>
        <w:tabs>
          <w:tab w:val="left" w:pos="634"/>
        </w:tabs>
        <w:spacing w:line="240" w:lineRule="auto"/>
        <w:ind w:left="20" w:firstLine="0"/>
        <w:jc w:val="both"/>
        <w:rPr>
          <w:rFonts w:ascii="Arial Narrow" w:hAnsi="Arial Narrow"/>
        </w:rPr>
      </w:pPr>
      <w:r w:rsidRPr="00693415">
        <w:rPr>
          <w:rFonts w:ascii="Arial Narrow" w:hAnsi="Arial Narrow"/>
        </w:rPr>
        <w:t>DA FORMALIZAÇÃO DA ATA DE REGISTRO DE</w:t>
      </w:r>
      <w:r w:rsidRPr="00693415">
        <w:rPr>
          <w:rFonts w:ascii="Arial Narrow" w:hAnsi="Arial Narrow"/>
          <w:spacing w:val="-5"/>
        </w:rPr>
        <w:t xml:space="preserve"> </w:t>
      </w:r>
      <w:r w:rsidRPr="00693415">
        <w:rPr>
          <w:rFonts w:ascii="Arial Narrow" w:hAnsi="Arial Narrow"/>
        </w:rPr>
        <w:t>PREÇOS</w:t>
      </w:r>
    </w:p>
    <w:p w:rsidR="0045349B" w:rsidRPr="00693415" w:rsidRDefault="0045349B" w:rsidP="00D964B6">
      <w:pPr>
        <w:pStyle w:val="PargrafodaLista"/>
        <w:numPr>
          <w:ilvl w:val="1"/>
          <w:numId w:val="39"/>
        </w:numPr>
        <w:tabs>
          <w:tab w:val="left" w:pos="749"/>
        </w:tabs>
        <w:ind w:left="20" w:firstLine="0"/>
        <w:rPr>
          <w:rFonts w:ascii="Arial Narrow" w:hAnsi="Arial Narrow"/>
        </w:rPr>
      </w:pPr>
      <w:r w:rsidRPr="00693415">
        <w:rPr>
          <w:rFonts w:ascii="Arial Narrow" w:hAnsi="Arial Narrow"/>
        </w:rPr>
        <w:t xml:space="preserve">Homologado o resultado da licitação, os fornecedores classificados, serão convocados para assinarem o Registro de Preços mediante Ata de Registro de Preços, conforme modelo do ANEXO II deste Edital, no prazo de até </w:t>
      </w:r>
      <w:r w:rsidRPr="00693415">
        <w:rPr>
          <w:rFonts w:ascii="Arial Narrow" w:hAnsi="Arial Narrow"/>
          <w:b/>
        </w:rPr>
        <w:t xml:space="preserve">5 (cinco) dias úteis </w:t>
      </w:r>
      <w:r w:rsidRPr="00693415">
        <w:rPr>
          <w:rFonts w:ascii="Arial Narrow" w:hAnsi="Arial Narrow"/>
        </w:rPr>
        <w:t>após a homologação do presente certame.</w:t>
      </w:r>
    </w:p>
    <w:p w:rsidR="0045349B" w:rsidRPr="00693415" w:rsidRDefault="0045349B" w:rsidP="00D964B6">
      <w:pPr>
        <w:pStyle w:val="PargrafodaLista"/>
        <w:numPr>
          <w:ilvl w:val="2"/>
          <w:numId w:val="39"/>
        </w:numPr>
        <w:tabs>
          <w:tab w:val="left" w:pos="749"/>
          <w:tab w:val="left" w:pos="931"/>
        </w:tabs>
        <w:ind w:left="20" w:firstLine="0"/>
        <w:rPr>
          <w:rFonts w:ascii="Arial Narrow" w:hAnsi="Arial Narrow"/>
        </w:rPr>
      </w:pPr>
      <w:r w:rsidRPr="00693415">
        <w:rPr>
          <w:rFonts w:ascii="Arial Narrow" w:hAnsi="Arial Narrow"/>
        </w:rPr>
        <w:t>Para assinatura da ata de registro de preço, no mesmo prazo do item 13.1, deverão ser comprovadas as condições de habilitação consignadas no edital, mediante a apresentação dos documentos originais ou cópias</w:t>
      </w:r>
      <w:r w:rsidRPr="00693415">
        <w:rPr>
          <w:rFonts w:ascii="Arial Narrow" w:hAnsi="Arial Narrow"/>
          <w:spacing w:val="-3"/>
        </w:rPr>
        <w:t xml:space="preserve"> </w:t>
      </w:r>
      <w:r w:rsidRPr="00693415">
        <w:rPr>
          <w:rFonts w:ascii="Arial Narrow" w:hAnsi="Arial Narrow"/>
        </w:rPr>
        <w:t>autenticadas.</w:t>
      </w:r>
    </w:p>
    <w:p w:rsidR="0045349B" w:rsidRPr="00693415" w:rsidRDefault="0045349B" w:rsidP="00D964B6">
      <w:pPr>
        <w:pStyle w:val="PargrafodaLista"/>
        <w:numPr>
          <w:ilvl w:val="2"/>
          <w:numId w:val="39"/>
        </w:numPr>
        <w:tabs>
          <w:tab w:val="left" w:pos="749"/>
          <w:tab w:val="left" w:pos="955"/>
        </w:tabs>
        <w:ind w:left="20" w:firstLine="0"/>
        <w:rPr>
          <w:rFonts w:ascii="Arial Narrow" w:hAnsi="Arial Narrow"/>
        </w:rPr>
      </w:pPr>
      <w:r w:rsidRPr="00693415">
        <w:rPr>
          <w:rFonts w:ascii="Arial Narrow" w:hAnsi="Arial Narrow"/>
        </w:rPr>
        <w:t>As certidões referidas no item 10 deste Edital que tenham sido expedidas em meio eletrônico, serão tidas como originais após terem a autenticidade de seus dados e certificação digital conferidos pela Administração, dispensando nova apresentação, exceto se vencido o prazo de</w:t>
      </w:r>
      <w:r w:rsidRPr="00693415">
        <w:rPr>
          <w:rFonts w:ascii="Arial Narrow" w:hAnsi="Arial Narrow"/>
          <w:spacing w:val="-1"/>
        </w:rPr>
        <w:t xml:space="preserve"> </w:t>
      </w:r>
      <w:r w:rsidRPr="00693415">
        <w:rPr>
          <w:rFonts w:ascii="Arial Narrow" w:hAnsi="Arial Narrow"/>
        </w:rPr>
        <w:t>validade.</w:t>
      </w:r>
    </w:p>
    <w:p w:rsidR="0045349B" w:rsidRPr="00693415" w:rsidRDefault="0045349B" w:rsidP="00D964B6">
      <w:pPr>
        <w:pStyle w:val="PargrafodaLista"/>
        <w:numPr>
          <w:ilvl w:val="2"/>
          <w:numId w:val="39"/>
        </w:numPr>
        <w:tabs>
          <w:tab w:val="left" w:pos="749"/>
          <w:tab w:val="left" w:pos="921"/>
        </w:tabs>
        <w:ind w:left="20" w:firstLine="0"/>
        <w:rPr>
          <w:rFonts w:ascii="Arial Narrow" w:hAnsi="Arial Narrow"/>
        </w:rPr>
      </w:pPr>
      <w:r w:rsidRPr="00693415">
        <w:rPr>
          <w:rFonts w:ascii="Arial Narrow" w:hAnsi="Arial Narrow"/>
        </w:rPr>
        <w:t>O prazo de que trata o item 13.1 poderá ser prorrogado uma vez e pelo mesmo período, desde que seja requerido de forma motivada e durante o transcurso do respectivo</w:t>
      </w:r>
      <w:r w:rsidRPr="00693415">
        <w:rPr>
          <w:rFonts w:ascii="Arial Narrow" w:hAnsi="Arial Narrow"/>
          <w:spacing w:val="-17"/>
        </w:rPr>
        <w:t xml:space="preserve"> </w:t>
      </w:r>
      <w:r w:rsidRPr="00693415">
        <w:rPr>
          <w:rFonts w:ascii="Arial Narrow" w:hAnsi="Arial Narrow"/>
        </w:rPr>
        <w:t>prazo.</w:t>
      </w:r>
    </w:p>
    <w:p w:rsidR="0045349B" w:rsidRPr="00693415" w:rsidRDefault="0045349B" w:rsidP="00D964B6">
      <w:pPr>
        <w:pStyle w:val="PargrafodaLista"/>
        <w:numPr>
          <w:ilvl w:val="2"/>
          <w:numId w:val="39"/>
        </w:numPr>
        <w:tabs>
          <w:tab w:val="left" w:pos="749"/>
          <w:tab w:val="left" w:pos="910"/>
        </w:tabs>
        <w:ind w:left="20" w:firstLine="0"/>
        <w:rPr>
          <w:rFonts w:ascii="Arial Narrow" w:hAnsi="Arial Narrow"/>
        </w:rPr>
      </w:pPr>
      <w:r w:rsidRPr="00693415">
        <w:rPr>
          <w:rFonts w:ascii="Arial Narrow" w:hAnsi="Arial Narrow"/>
        </w:rPr>
        <w:t>Na hipótese do vencedor da licitação se recursar a assinar a ata de registro de preço, outro licitante será convocado, respeitada a ordem de classificação, para, após a comprovação dos requisitos para habilitação, analisada a proposta e eventuais documentos complementares e,  feita a negociação, assinar o contrato ou ata de registro de preços, sem prejuízo da aplicação das sanções.</w:t>
      </w:r>
    </w:p>
    <w:p w:rsidR="0045349B" w:rsidRPr="00693415" w:rsidRDefault="0045349B" w:rsidP="00D964B6">
      <w:pPr>
        <w:pStyle w:val="PargrafodaLista"/>
        <w:numPr>
          <w:ilvl w:val="1"/>
          <w:numId w:val="39"/>
        </w:numPr>
        <w:tabs>
          <w:tab w:val="left" w:pos="749"/>
          <w:tab w:val="left" w:pos="921"/>
        </w:tabs>
        <w:ind w:left="20" w:firstLine="0"/>
        <w:rPr>
          <w:rFonts w:ascii="Arial Narrow" w:hAnsi="Arial Narrow"/>
        </w:rPr>
      </w:pPr>
      <w:r w:rsidRPr="00693415">
        <w:rPr>
          <w:rFonts w:ascii="Arial Narrow" w:hAnsi="Arial Narrow"/>
        </w:rPr>
        <w:t>A não apresentação dos originais ou cópias autenticadas dos documentos de habilitação, no prazo do item 13.1, será equipara a recusa injustificada à</w:t>
      </w:r>
      <w:r w:rsidRPr="00693415">
        <w:rPr>
          <w:rFonts w:ascii="Arial Narrow" w:hAnsi="Arial Narrow"/>
          <w:spacing w:val="-14"/>
        </w:rPr>
        <w:t xml:space="preserve"> </w:t>
      </w:r>
      <w:r w:rsidRPr="00693415">
        <w:rPr>
          <w:rFonts w:ascii="Arial Narrow" w:hAnsi="Arial Narrow"/>
        </w:rPr>
        <w:t>contratação.</w:t>
      </w:r>
    </w:p>
    <w:p w:rsidR="0045349B" w:rsidRPr="00693415" w:rsidRDefault="0045349B" w:rsidP="00D964B6">
      <w:pPr>
        <w:pStyle w:val="PargrafodaLista"/>
        <w:numPr>
          <w:ilvl w:val="1"/>
          <w:numId w:val="39"/>
        </w:numPr>
        <w:tabs>
          <w:tab w:val="left" w:pos="749"/>
          <w:tab w:val="left" w:pos="921"/>
        </w:tabs>
        <w:ind w:left="20" w:firstLine="0"/>
        <w:rPr>
          <w:rFonts w:ascii="Arial Narrow" w:hAnsi="Arial Narrow"/>
        </w:rPr>
      </w:pPr>
      <w:r w:rsidRPr="00693415">
        <w:rPr>
          <w:rFonts w:ascii="Arial Narrow" w:hAnsi="Arial Narrow"/>
        </w:rPr>
        <w:t>A ata terá efeito de compromisso de fornecimento nas condições e prazos estipulados no Edital.</w:t>
      </w:r>
    </w:p>
    <w:p w:rsidR="0045349B" w:rsidRPr="00693415" w:rsidRDefault="0045349B" w:rsidP="00D964B6">
      <w:pPr>
        <w:pStyle w:val="PargrafodaLista"/>
        <w:numPr>
          <w:ilvl w:val="1"/>
          <w:numId w:val="39"/>
        </w:numPr>
        <w:tabs>
          <w:tab w:val="left" w:pos="749"/>
          <w:tab w:val="left" w:pos="821"/>
        </w:tabs>
        <w:ind w:left="20" w:firstLine="0"/>
        <w:rPr>
          <w:rFonts w:ascii="Arial Narrow" w:hAnsi="Arial Narrow"/>
        </w:rPr>
      </w:pPr>
      <w:r w:rsidRPr="00693415">
        <w:rPr>
          <w:rFonts w:ascii="Arial Narrow" w:hAnsi="Arial Narrow"/>
        </w:rPr>
        <w:t>O Município publicará a Ata de Registro de Preços no site oficial do Município</w:t>
      </w:r>
      <w:hyperlink w:history="1">
        <w:r w:rsidR="00367F0A" w:rsidRPr="00693415">
          <w:rPr>
            <w:rStyle w:val="Hyperlink"/>
            <w:rFonts w:ascii="Arial Narrow" w:hAnsi="Arial Narrow"/>
          </w:rPr>
          <w:t xml:space="preserve"> www.esperancadosul.</w:t>
        </w:r>
      </w:hyperlink>
      <w:r w:rsidR="00367F0A" w:rsidRPr="00693415">
        <w:rPr>
          <w:rStyle w:val="Hyperlink"/>
          <w:rFonts w:ascii="Arial Narrow" w:hAnsi="Arial Narrow"/>
        </w:rPr>
        <w:t>rs.gov.br.</w:t>
      </w:r>
    </w:p>
    <w:p w:rsidR="0045349B" w:rsidRPr="00693415" w:rsidRDefault="0045349B" w:rsidP="00D964B6">
      <w:pPr>
        <w:pStyle w:val="PargrafodaLista"/>
        <w:numPr>
          <w:ilvl w:val="1"/>
          <w:numId w:val="39"/>
        </w:numPr>
        <w:tabs>
          <w:tab w:val="left" w:pos="749"/>
          <w:tab w:val="left" w:pos="821"/>
        </w:tabs>
        <w:ind w:left="20" w:firstLine="0"/>
        <w:rPr>
          <w:rFonts w:ascii="Arial Narrow" w:hAnsi="Arial Narrow"/>
        </w:rPr>
      </w:pPr>
      <w:r w:rsidRPr="00693415">
        <w:rPr>
          <w:rFonts w:ascii="Arial Narrow" w:hAnsi="Arial Narrow"/>
        </w:rPr>
        <w:t>A Ata de Registro de Preços terá validade de no máximo de 12 (doze) meses, contados da data de sua</w:t>
      </w:r>
      <w:r w:rsidRPr="00693415">
        <w:rPr>
          <w:rFonts w:ascii="Arial Narrow" w:hAnsi="Arial Narrow"/>
          <w:spacing w:val="-3"/>
        </w:rPr>
        <w:t xml:space="preserve"> </w:t>
      </w:r>
      <w:r w:rsidRPr="00693415">
        <w:rPr>
          <w:rFonts w:ascii="Arial Narrow" w:hAnsi="Arial Narrow"/>
        </w:rPr>
        <w:t>homologação.</w:t>
      </w:r>
    </w:p>
    <w:p w:rsidR="0045349B" w:rsidRPr="00693415" w:rsidRDefault="0045349B" w:rsidP="00D964B6">
      <w:pPr>
        <w:pStyle w:val="PargrafodaLista"/>
        <w:numPr>
          <w:ilvl w:val="1"/>
          <w:numId w:val="39"/>
        </w:numPr>
        <w:tabs>
          <w:tab w:val="left" w:pos="749"/>
        </w:tabs>
        <w:ind w:left="20" w:firstLine="0"/>
        <w:rPr>
          <w:rFonts w:ascii="Arial Narrow" w:hAnsi="Arial Narrow"/>
        </w:rPr>
      </w:pPr>
      <w:r w:rsidRPr="00693415">
        <w:rPr>
          <w:rFonts w:ascii="Arial Narrow" w:hAnsi="Arial Narrow"/>
        </w:rPr>
        <w:t>A existência de preços registrados não assegura a LICITANTE o direito ao fornecimento do objeto, podendo a Administração, se assim entender, promover nova licitação específica para aquisição dos mesmos itens, sendo assegurado, entretanto, ao fornecedor com preço registrado o fornecimento em igualdade de</w:t>
      </w:r>
      <w:r w:rsidRPr="00693415">
        <w:rPr>
          <w:rFonts w:ascii="Arial Narrow" w:hAnsi="Arial Narrow"/>
          <w:spacing w:val="-10"/>
        </w:rPr>
        <w:t xml:space="preserve"> </w:t>
      </w:r>
      <w:r w:rsidRPr="00693415">
        <w:rPr>
          <w:rFonts w:ascii="Arial Narrow" w:hAnsi="Arial Narrow"/>
        </w:rPr>
        <w:t>condições.</w:t>
      </w:r>
    </w:p>
    <w:p w:rsidR="0045349B" w:rsidRPr="00693415" w:rsidRDefault="0045349B" w:rsidP="00D964B6">
      <w:pPr>
        <w:pStyle w:val="PargrafodaLista"/>
        <w:numPr>
          <w:ilvl w:val="1"/>
          <w:numId w:val="39"/>
        </w:numPr>
        <w:tabs>
          <w:tab w:val="left" w:pos="749"/>
          <w:tab w:val="left" w:pos="814"/>
        </w:tabs>
        <w:ind w:left="20" w:firstLine="0"/>
        <w:rPr>
          <w:rFonts w:ascii="Arial Narrow" w:hAnsi="Arial Narrow"/>
        </w:rPr>
      </w:pPr>
      <w:r w:rsidRPr="00693415">
        <w:rPr>
          <w:rFonts w:ascii="Arial Narrow" w:hAnsi="Arial Narrow"/>
        </w:rPr>
        <w:t xml:space="preserve">A recusa injustificada de fornecedor classificado em assinar a ata dentro </w:t>
      </w:r>
      <w:r w:rsidRPr="00693415">
        <w:rPr>
          <w:rFonts w:ascii="Arial Narrow" w:hAnsi="Arial Narrow"/>
          <w:spacing w:val="4"/>
        </w:rPr>
        <w:t xml:space="preserve">do </w:t>
      </w:r>
      <w:r w:rsidRPr="00693415">
        <w:rPr>
          <w:rFonts w:ascii="Arial Narrow" w:hAnsi="Arial Narrow"/>
        </w:rPr>
        <w:t>prazo estabelecido, ensejará a aplicação das penalidades</w:t>
      </w:r>
      <w:r w:rsidRPr="00693415">
        <w:rPr>
          <w:rFonts w:ascii="Arial Narrow" w:hAnsi="Arial Narrow"/>
          <w:spacing w:val="-8"/>
        </w:rPr>
        <w:t xml:space="preserve"> </w:t>
      </w:r>
      <w:r w:rsidRPr="00693415">
        <w:rPr>
          <w:rFonts w:ascii="Arial Narrow" w:hAnsi="Arial Narrow"/>
        </w:rPr>
        <w:t>estabelecidas.</w:t>
      </w:r>
    </w:p>
    <w:p w:rsidR="0045349B" w:rsidRPr="00693415" w:rsidRDefault="0045349B" w:rsidP="00693415">
      <w:pPr>
        <w:pStyle w:val="Corpodetexto"/>
        <w:ind w:left="20"/>
        <w:jc w:val="left"/>
        <w:rPr>
          <w:rFonts w:ascii="Arial Narrow" w:hAnsi="Arial Narrow"/>
        </w:rPr>
      </w:pPr>
    </w:p>
    <w:p w:rsidR="0045349B" w:rsidRPr="00693415" w:rsidRDefault="0045349B" w:rsidP="00693415">
      <w:pPr>
        <w:pStyle w:val="Ttulo1"/>
        <w:numPr>
          <w:ilvl w:val="0"/>
          <w:numId w:val="39"/>
        </w:numPr>
        <w:tabs>
          <w:tab w:val="left" w:pos="634"/>
        </w:tabs>
        <w:spacing w:line="240" w:lineRule="auto"/>
        <w:ind w:left="20" w:firstLine="0"/>
        <w:jc w:val="both"/>
        <w:rPr>
          <w:rFonts w:ascii="Arial Narrow" w:hAnsi="Arial Narrow"/>
        </w:rPr>
      </w:pPr>
      <w:r w:rsidRPr="00693415">
        <w:rPr>
          <w:rFonts w:ascii="Arial Narrow" w:hAnsi="Arial Narrow"/>
        </w:rPr>
        <w:t>DAS CONDIÇÕES DE</w:t>
      </w:r>
      <w:r w:rsidRPr="00693415">
        <w:rPr>
          <w:rFonts w:ascii="Arial Narrow" w:hAnsi="Arial Narrow"/>
          <w:spacing w:val="-3"/>
        </w:rPr>
        <w:t xml:space="preserve"> </w:t>
      </w:r>
      <w:r w:rsidRPr="00693415">
        <w:rPr>
          <w:rFonts w:ascii="Arial Narrow" w:hAnsi="Arial Narrow"/>
        </w:rPr>
        <w:t>FORNECIMENTO:</w:t>
      </w:r>
    </w:p>
    <w:p w:rsidR="00367F0A" w:rsidRPr="00693415" w:rsidRDefault="0045349B" w:rsidP="00693415">
      <w:pPr>
        <w:pStyle w:val="PargrafodaLista"/>
        <w:numPr>
          <w:ilvl w:val="1"/>
          <w:numId w:val="39"/>
        </w:numPr>
        <w:ind w:left="20" w:firstLine="0"/>
        <w:rPr>
          <w:rFonts w:ascii="Arial Narrow" w:hAnsi="Arial Narrow"/>
        </w:rPr>
      </w:pPr>
      <w:r w:rsidRPr="00693415">
        <w:rPr>
          <w:rFonts w:ascii="Arial Narrow" w:hAnsi="Arial Narrow"/>
        </w:rPr>
        <w:t>O objeto após a emissão da ata d</w:t>
      </w:r>
      <w:r w:rsidR="00A03BB6" w:rsidRPr="00693415">
        <w:rPr>
          <w:rFonts w:ascii="Arial Narrow" w:hAnsi="Arial Narrow"/>
        </w:rPr>
        <w:t xml:space="preserve">e registro de preços, deve ser </w:t>
      </w:r>
      <w:r w:rsidRPr="00693415">
        <w:rPr>
          <w:rFonts w:ascii="Arial Narrow" w:hAnsi="Arial Narrow"/>
        </w:rPr>
        <w:t xml:space="preserve">entregue </w:t>
      </w:r>
      <w:r w:rsidR="00367F0A" w:rsidRPr="00693415">
        <w:rPr>
          <w:rFonts w:ascii="Arial Narrow" w:hAnsi="Arial Narrow"/>
        </w:rPr>
        <w:t>somente mediante autorização e receita médica e com visto da Secretaria Municipal de Saúde, os quais deverão estar disponíveis quando solicitados, devendo ser entregues para que os pacientes ou representante autorizado pela SMS, no prazo de até 12 horas.</w:t>
      </w:r>
    </w:p>
    <w:p w:rsidR="00367F0A" w:rsidRPr="00693415" w:rsidRDefault="00367F0A" w:rsidP="00693415">
      <w:pPr>
        <w:pStyle w:val="PargrafodaLista"/>
        <w:numPr>
          <w:ilvl w:val="1"/>
          <w:numId w:val="3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20" w:firstLine="0"/>
        <w:rPr>
          <w:rFonts w:ascii="Arial Narrow" w:hAnsi="Arial Narrow"/>
        </w:rPr>
      </w:pPr>
      <w:r w:rsidRPr="00693415">
        <w:rPr>
          <w:rFonts w:ascii="Arial Narrow" w:hAnsi="Arial Narrow"/>
        </w:rPr>
        <w:t>A entrega poderá ocorrer junto à SMS, ou retirados por profissionais autorizados desta secretaria, na própria sede da farmácia vencedora.</w:t>
      </w:r>
    </w:p>
    <w:p w:rsidR="00367F0A" w:rsidRPr="00693415" w:rsidRDefault="00367F0A" w:rsidP="00693415">
      <w:pPr>
        <w:pStyle w:val="PargrafodaLista"/>
        <w:numPr>
          <w:ilvl w:val="1"/>
          <w:numId w:val="39"/>
        </w:numPr>
        <w:ind w:left="20" w:firstLine="0"/>
        <w:rPr>
          <w:rFonts w:ascii="Arial Narrow" w:hAnsi="Arial Narrow"/>
        </w:rPr>
      </w:pPr>
      <w:r w:rsidRPr="00693415">
        <w:rPr>
          <w:rFonts w:ascii="Arial Narrow" w:hAnsi="Arial Narrow"/>
        </w:rPr>
        <w:t>O atraso ou a inexecução, mesmo que parcial, no cumprimento desta cláusula ocasionará a aplicação das penalidades legais ao licitante vencedor.</w:t>
      </w:r>
    </w:p>
    <w:p w:rsidR="00367F0A" w:rsidRPr="00693415" w:rsidRDefault="00367F0A" w:rsidP="00693415">
      <w:pPr>
        <w:pStyle w:val="PargrafodaLista"/>
        <w:numPr>
          <w:ilvl w:val="1"/>
          <w:numId w:val="39"/>
        </w:numPr>
        <w:ind w:left="20" w:firstLine="0"/>
        <w:rPr>
          <w:rFonts w:ascii="Arial Narrow" w:hAnsi="Arial Narrow"/>
        </w:rPr>
      </w:pPr>
      <w:r w:rsidRPr="00693415">
        <w:rPr>
          <w:rFonts w:ascii="Arial Narrow" w:hAnsi="Arial Narrow"/>
          <w:b/>
        </w:rPr>
        <w:t>Verificada a não-conformidade do produto, o licitante vencedor deverá promover as correções necessárias imediatamente, sujeitando-se às penalidades previstas neste Edital.</w:t>
      </w:r>
    </w:p>
    <w:p w:rsidR="00367F0A" w:rsidRPr="00693415" w:rsidRDefault="00367F0A" w:rsidP="00693415">
      <w:pPr>
        <w:pStyle w:val="PargrafodaLista"/>
        <w:numPr>
          <w:ilvl w:val="1"/>
          <w:numId w:val="39"/>
        </w:numPr>
        <w:ind w:left="20" w:firstLine="0"/>
        <w:rPr>
          <w:rFonts w:ascii="Arial Narrow" w:hAnsi="Arial Narrow"/>
        </w:rPr>
      </w:pPr>
      <w:r w:rsidRPr="00693415">
        <w:rPr>
          <w:rFonts w:ascii="Arial Narrow" w:hAnsi="Arial Narrow"/>
          <w:b/>
        </w:rPr>
        <w:t>A Nota Fiscal/Fatura deve estar acompanhada da autorização e receita médica.</w:t>
      </w:r>
    </w:p>
    <w:p w:rsidR="0045349B" w:rsidRPr="00693415" w:rsidRDefault="0045349B" w:rsidP="00693415">
      <w:pPr>
        <w:pStyle w:val="PargrafodaLista"/>
        <w:numPr>
          <w:ilvl w:val="1"/>
          <w:numId w:val="39"/>
        </w:numPr>
        <w:tabs>
          <w:tab w:val="left" w:pos="751"/>
        </w:tabs>
        <w:ind w:left="20" w:firstLine="0"/>
        <w:rPr>
          <w:rFonts w:ascii="Arial Narrow" w:hAnsi="Arial Narrow"/>
        </w:rPr>
      </w:pPr>
      <w:r w:rsidRPr="00693415">
        <w:rPr>
          <w:rFonts w:ascii="Arial Narrow" w:hAnsi="Arial Narrow"/>
        </w:rPr>
        <w:t xml:space="preserve">Por ocasião da entrega, caso seja detectado que os </w:t>
      </w:r>
      <w:r w:rsidR="00367F0A" w:rsidRPr="00693415">
        <w:rPr>
          <w:rFonts w:ascii="Arial Narrow" w:hAnsi="Arial Narrow"/>
        </w:rPr>
        <w:t xml:space="preserve">medicamentos </w:t>
      </w:r>
      <w:r w:rsidRPr="00693415">
        <w:rPr>
          <w:rFonts w:ascii="Arial Narrow" w:hAnsi="Arial Narrow"/>
        </w:rPr>
        <w:t xml:space="preserve">não atendam as especificações do objeto licitado, poderá a Administração rejeitá-lo, integralmente ou em parte, obrigando-se a LICITANTE a providenciar a substituição do bem </w:t>
      </w:r>
      <w:r w:rsidR="00367F0A" w:rsidRPr="00693415">
        <w:rPr>
          <w:rFonts w:ascii="Arial Narrow" w:hAnsi="Arial Narrow"/>
        </w:rPr>
        <w:t xml:space="preserve">não aceito, no prazo máximo de 6 </w:t>
      </w:r>
      <w:r w:rsidRPr="00693415">
        <w:rPr>
          <w:rFonts w:ascii="Arial Narrow" w:hAnsi="Arial Narrow"/>
        </w:rPr>
        <w:t>(</w:t>
      </w:r>
      <w:r w:rsidR="00367F0A" w:rsidRPr="00693415">
        <w:rPr>
          <w:rFonts w:ascii="Arial Narrow" w:hAnsi="Arial Narrow"/>
        </w:rPr>
        <w:t>seis</w:t>
      </w:r>
      <w:r w:rsidRPr="00693415">
        <w:rPr>
          <w:rFonts w:ascii="Arial Narrow" w:hAnsi="Arial Narrow"/>
        </w:rPr>
        <w:t>)</w:t>
      </w:r>
      <w:r w:rsidRPr="00693415">
        <w:rPr>
          <w:rFonts w:ascii="Arial Narrow" w:hAnsi="Arial Narrow"/>
          <w:spacing w:val="-2"/>
        </w:rPr>
        <w:t xml:space="preserve"> </w:t>
      </w:r>
      <w:r w:rsidRPr="00693415">
        <w:rPr>
          <w:rFonts w:ascii="Arial Narrow" w:hAnsi="Arial Narrow"/>
        </w:rPr>
        <w:t>horas.</w:t>
      </w:r>
    </w:p>
    <w:p w:rsidR="0045349B" w:rsidRPr="00693415" w:rsidRDefault="0045349B" w:rsidP="00693415">
      <w:pPr>
        <w:pStyle w:val="PargrafodaLista"/>
        <w:numPr>
          <w:ilvl w:val="1"/>
          <w:numId w:val="39"/>
        </w:numPr>
        <w:tabs>
          <w:tab w:val="left" w:pos="806"/>
        </w:tabs>
        <w:ind w:left="20" w:firstLine="0"/>
        <w:rPr>
          <w:rFonts w:ascii="Arial Narrow" w:hAnsi="Arial Narrow"/>
        </w:rPr>
      </w:pPr>
      <w:r w:rsidRPr="00693415">
        <w:rPr>
          <w:rFonts w:ascii="Arial Narrow" w:hAnsi="Arial Narrow"/>
        </w:rPr>
        <w:lastRenderedPageBreak/>
        <w:t>Os itens a serem entregues deverão ser adequadamente acondicionados, de forma a permitir a completa preservação do mesmo e sua segurança.</w:t>
      </w:r>
    </w:p>
    <w:p w:rsidR="0045349B" w:rsidRPr="00693415" w:rsidRDefault="0045349B" w:rsidP="00693415">
      <w:pPr>
        <w:pStyle w:val="Corpodetexto"/>
        <w:ind w:left="20"/>
        <w:jc w:val="left"/>
        <w:rPr>
          <w:rFonts w:ascii="Arial Narrow" w:hAnsi="Arial Narrow"/>
        </w:rPr>
      </w:pPr>
    </w:p>
    <w:p w:rsidR="0045349B" w:rsidRPr="00693415" w:rsidRDefault="0045349B" w:rsidP="00693415">
      <w:pPr>
        <w:pStyle w:val="Ttulo1"/>
        <w:numPr>
          <w:ilvl w:val="0"/>
          <w:numId w:val="39"/>
        </w:numPr>
        <w:tabs>
          <w:tab w:val="left" w:pos="634"/>
        </w:tabs>
        <w:spacing w:line="240" w:lineRule="auto"/>
        <w:ind w:left="20" w:firstLine="0"/>
        <w:jc w:val="both"/>
        <w:rPr>
          <w:rFonts w:ascii="Arial Narrow" w:hAnsi="Arial Narrow"/>
        </w:rPr>
      </w:pPr>
      <w:r w:rsidRPr="00693415">
        <w:rPr>
          <w:rFonts w:ascii="Arial Narrow" w:hAnsi="Arial Narrow"/>
        </w:rPr>
        <w:t>DAS SANÇÕES</w:t>
      </w:r>
      <w:r w:rsidRPr="00693415">
        <w:rPr>
          <w:rFonts w:ascii="Arial Narrow" w:hAnsi="Arial Narrow"/>
          <w:spacing w:val="-1"/>
        </w:rPr>
        <w:t xml:space="preserve"> </w:t>
      </w:r>
      <w:r w:rsidRPr="00693415">
        <w:rPr>
          <w:rFonts w:ascii="Arial Narrow" w:hAnsi="Arial Narrow"/>
        </w:rPr>
        <w:t>ADMINISTRATIVAS</w:t>
      </w:r>
    </w:p>
    <w:p w:rsidR="0045349B" w:rsidRPr="00EA175C" w:rsidRDefault="0045349B" w:rsidP="00575E11">
      <w:pPr>
        <w:pStyle w:val="PargrafodaLista"/>
        <w:numPr>
          <w:ilvl w:val="1"/>
          <w:numId w:val="39"/>
        </w:numPr>
        <w:tabs>
          <w:tab w:val="left" w:pos="775"/>
        </w:tabs>
        <w:ind w:left="20" w:firstLine="0"/>
        <w:rPr>
          <w:rFonts w:ascii="Arial Narrow" w:hAnsi="Arial Narrow"/>
        </w:rPr>
      </w:pPr>
      <w:r w:rsidRPr="00EA175C">
        <w:rPr>
          <w:rFonts w:ascii="Arial Narrow" w:hAnsi="Arial Narrow"/>
        </w:rPr>
        <w:t xml:space="preserve">Pela inexecução total ou parcial das obrigações assumidas, garantidas a prévia defesa e contraditório, a Administração poderá aplicar à CONTRATADA, as penalidades enunciadas no art. </w:t>
      </w:r>
      <w:r w:rsidR="000819EF" w:rsidRPr="00EA175C">
        <w:rPr>
          <w:rFonts w:ascii="Arial Narrow" w:hAnsi="Arial Narrow"/>
        </w:rPr>
        <w:t>155 a 163</w:t>
      </w:r>
      <w:r w:rsidRPr="00EA175C">
        <w:rPr>
          <w:rFonts w:ascii="Arial Narrow" w:hAnsi="Arial Narrow"/>
        </w:rPr>
        <w:t xml:space="preserve"> da Lei Federal nº </w:t>
      </w:r>
      <w:r w:rsidR="000819EF" w:rsidRPr="00EA175C">
        <w:rPr>
          <w:rFonts w:ascii="Arial Narrow" w:hAnsi="Arial Narrow"/>
        </w:rPr>
        <w:t>14.133/2021</w:t>
      </w:r>
      <w:r w:rsidRPr="00EA175C">
        <w:rPr>
          <w:rFonts w:ascii="Arial Narrow" w:hAnsi="Arial Narrow"/>
        </w:rPr>
        <w:t xml:space="preserve"> com as alterações as seguintes</w:t>
      </w:r>
      <w:r w:rsidRPr="00EA175C">
        <w:rPr>
          <w:rFonts w:ascii="Arial Narrow" w:hAnsi="Arial Narrow"/>
          <w:spacing w:val="-16"/>
        </w:rPr>
        <w:t xml:space="preserve"> </w:t>
      </w:r>
      <w:r w:rsidRPr="00EA175C">
        <w:rPr>
          <w:rFonts w:ascii="Arial Narrow" w:hAnsi="Arial Narrow"/>
        </w:rPr>
        <w:t>sanções:</w:t>
      </w:r>
    </w:p>
    <w:p w:rsidR="0045349B" w:rsidRPr="00693415" w:rsidRDefault="0045349B" w:rsidP="00693415">
      <w:pPr>
        <w:pStyle w:val="PargrafodaLista"/>
        <w:numPr>
          <w:ilvl w:val="0"/>
          <w:numId w:val="15"/>
        </w:numPr>
        <w:tabs>
          <w:tab w:val="left" w:pos="542"/>
        </w:tabs>
        <w:ind w:left="20" w:firstLine="0"/>
        <w:rPr>
          <w:rFonts w:ascii="Arial Narrow" w:hAnsi="Arial Narrow"/>
        </w:rPr>
      </w:pPr>
      <w:r w:rsidRPr="00693415">
        <w:rPr>
          <w:rFonts w:ascii="Arial Narrow" w:hAnsi="Arial Narrow"/>
        </w:rPr>
        <w:t>Advertência por escrito, quando a CONTRATADA praticar pequenas irregularidades; sendo que a penalidade de advertência poderá ser cumulada com a penalidade de</w:t>
      </w:r>
      <w:r w:rsidRPr="00693415">
        <w:rPr>
          <w:rFonts w:ascii="Arial Narrow" w:hAnsi="Arial Narrow"/>
          <w:spacing w:val="-13"/>
        </w:rPr>
        <w:t xml:space="preserve"> </w:t>
      </w:r>
      <w:r w:rsidRPr="00693415">
        <w:rPr>
          <w:rFonts w:ascii="Arial Narrow" w:hAnsi="Arial Narrow"/>
        </w:rPr>
        <w:t>multa.</w:t>
      </w:r>
    </w:p>
    <w:p w:rsidR="0045349B" w:rsidRPr="00693415" w:rsidRDefault="0045349B" w:rsidP="00693415">
      <w:pPr>
        <w:pStyle w:val="PargrafodaLista"/>
        <w:numPr>
          <w:ilvl w:val="0"/>
          <w:numId w:val="15"/>
        </w:numPr>
        <w:tabs>
          <w:tab w:val="left" w:pos="564"/>
        </w:tabs>
        <w:ind w:left="20" w:firstLine="0"/>
        <w:rPr>
          <w:rFonts w:ascii="Arial Narrow" w:hAnsi="Arial Narrow"/>
        </w:rPr>
      </w:pPr>
      <w:r w:rsidRPr="00693415">
        <w:rPr>
          <w:rFonts w:ascii="Arial Narrow" w:hAnsi="Arial Narrow"/>
        </w:rPr>
        <w:t>deixar de atender aos requisitos de habilitação: multa de 10%(dez por cento) sobre o valor estimado da</w:t>
      </w:r>
      <w:r w:rsidRPr="00693415">
        <w:rPr>
          <w:rFonts w:ascii="Arial Narrow" w:hAnsi="Arial Narrow"/>
          <w:spacing w:val="-1"/>
        </w:rPr>
        <w:t xml:space="preserve"> </w:t>
      </w:r>
      <w:r w:rsidRPr="00693415">
        <w:rPr>
          <w:rFonts w:ascii="Arial Narrow" w:hAnsi="Arial Narrow"/>
        </w:rPr>
        <w:t>contratação;</w:t>
      </w:r>
    </w:p>
    <w:p w:rsidR="0045349B" w:rsidRPr="00693415" w:rsidRDefault="0045349B" w:rsidP="00693415">
      <w:pPr>
        <w:pStyle w:val="PargrafodaLista"/>
        <w:numPr>
          <w:ilvl w:val="0"/>
          <w:numId w:val="15"/>
        </w:numPr>
        <w:tabs>
          <w:tab w:val="left" w:pos="538"/>
        </w:tabs>
        <w:ind w:left="20" w:firstLine="0"/>
        <w:rPr>
          <w:rFonts w:ascii="Arial Narrow" w:hAnsi="Arial Narrow"/>
        </w:rPr>
      </w:pPr>
      <w:r w:rsidRPr="00693415">
        <w:rPr>
          <w:rFonts w:ascii="Arial Narrow" w:hAnsi="Arial Narrow"/>
        </w:rPr>
        <w:t>deixar de apresentar os originais ou cópias autenticadas da documentação de habilitação para fins de assinatura do contrato: suspensão do direito de licitar e contratar com a Administração pelo prazo de 5 anos e multa de 10% sobre o valor estimado da</w:t>
      </w:r>
      <w:r w:rsidRPr="00693415">
        <w:rPr>
          <w:rFonts w:ascii="Arial Narrow" w:hAnsi="Arial Narrow"/>
          <w:spacing w:val="-10"/>
        </w:rPr>
        <w:t xml:space="preserve"> </w:t>
      </w:r>
      <w:r w:rsidRPr="00693415">
        <w:rPr>
          <w:rFonts w:ascii="Arial Narrow" w:hAnsi="Arial Narrow"/>
        </w:rPr>
        <w:t>contratação;</w:t>
      </w:r>
    </w:p>
    <w:p w:rsidR="0045349B" w:rsidRPr="00693415" w:rsidRDefault="0045349B" w:rsidP="00693415">
      <w:pPr>
        <w:pStyle w:val="PargrafodaLista"/>
        <w:numPr>
          <w:ilvl w:val="0"/>
          <w:numId w:val="15"/>
        </w:numPr>
        <w:ind w:left="20" w:firstLine="0"/>
        <w:rPr>
          <w:rFonts w:ascii="Arial Narrow" w:hAnsi="Arial Narrow"/>
        </w:rPr>
      </w:pPr>
      <w:r w:rsidRPr="00693415">
        <w:rPr>
          <w:rFonts w:ascii="Arial Narrow" w:hAnsi="Arial Narrow"/>
        </w:rPr>
        <w:t>multa de 10% (dez por cento) quando o atraso for superior ao prazo fixado para entrega, contados</w:t>
      </w:r>
      <w:r w:rsidRPr="00693415">
        <w:rPr>
          <w:rFonts w:ascii="Arial Narrow" w:hAnsi="Arial Narrow"/>
          <w:spacing w:val="12"/>
        </w:rPr>
        <w:t xml:space="preserve"> </w:t>
      </w:r>
      <w:r w:rsidRPr="00693415">
        <w:rPr>
          <w:rFonts w:ascii="Arial Narrow" w:hAnsi="Arial Narrow"/>
        </w:rPr>
        <w:t>da</w:t>
      </w:r>
      <w:r w:rsidRPr="00693415">
        <w:rPr>
          <w:rFonts w:ascii="Arial Narrow" w:hAnsi="Arial Narrow"/>
          <w:spacing w:val="13"/>
        </w:rPr>
        <w:t xml:space="preserve"> </w:t>
      </w:r>
      <w:r w:rsidRPr="00693415">
        <w:rPr>
          <w:rFonts w:ascii="Arial Narrow" w:hAnsi="Arial Narrow"/>
        </w:rPr>
        <w:t>data</w:t>
      </w:r>
      <w:r w:rsidRPr="00693415">
        <w:rPr>
          <w:rFonts w:ascii="Arial Narrow" w:hAnsi="Arial Narrow"/>
          <w:spacing w:val="16"/>
        </w:rPr>
        <w:t xml:space="preserve"> </w:t>
      </w:r>
      <w:r w:rsidRPr="00693415">
        <w:rPr>
          <w:rFonts w:ascii="Arial Narrow" w:hAnsi="Arial Narrow"/>
        </w:rPr>
        <w:t>da</w:t>
      </w:r>
      <w:r w:rsidRPr="00693415">
        <w:rPr>
          <w:rFonts w:ascii="Arial Narrow" w:hAnsi="Arial Narrow"/>
          <w:spacing w:val="16"/>
        </w:rPr>
        <w:t xml:space="preserve"> </w:t>
      </w:r>
      <w:r w:rsidRPr="00693415">
        <w:rPr>
          <w:rFonts w:ascii="Arial Narrow" w:hAnsi="Arial Narrow"/>
        </w:rPr>
        <w:t>solicitação</w:t>
      </w:r>
      <w:r w:rsidRPr="00693415">
        <w:rPr>
          <w:rFonts w:ascii="Arial Narrow" w:hAnsi="Arial Narrow"/>
          <w:spacing w:val="13"/>
        </w:rPr>
        <w:t xml:space="preserve"> </w:t>
      </w:r>
      <w:r w:rsidRPr="00693415">
        <w:rPr>
          <w:rFonts w:ascii="Arial Narrow" w:hAnsi="Arial Narrow"/>
        </w:rPr>
        <w:t>de</w:t>
      </w:r>
      <w:r w:rsidRPr="00693415">
        <w:rPr>
          <w:rFonts w:ascii="Arial Narrow" w:hAnsi="Arial Narrow"/>
          <w:spacing w:val="13"/>
        </w:rPr>
        <w:t xml:space="preserve"> </w:t>
      </w:r>
      <w:r w:rsidRPr="00693415">
        <w:rPr>
          <w:rFonts w:ascii="Arial Narrow" w:hAnsi="Arial Narrow"/>
        </w:rPr>
        <w:t>entrega,</w:t>
      </w:r>
      <w:r w:rsidRPr="00693415">
        <w:rPr>
          <w:rFonts w:ascii="Arial Narrow" w:hAnsi="Arial Narrow"/>
          <w:spacing w:val="15"/>
        </w:rPr>
        <w:t xml:space="preserve"> </w:t>
      </w:r>
      <w:r w:rsidRPr="00693415">
        <w:rPr>
          <w:rFonts w:ascii="Arial Narrow" w:hAnsi="Arial Narrow"/>
        </w:rPr>
        <w:t>configurando-se</w:t>
      </w:r>
      <w:r w:rsidRPr="00693415">
        <w:rPr>
          <w:rFonts w:ascii="Arial Narrow" w:hAnsi="Arial Narrow"/>
          <w:spacing w:val="16"/>
        </w:rPr>
        <w:t xml:space="preserve"> </w:t>
      </w:r>
      <w:r w:rsidRPr="00693415">
        <w:rPr>
          <w:rFonts w:ascii="Arial Narrow" w:hAnsi="Arial Narrow"/>
        </w:rPr>
        <w:t>após</w:t>
      </w:r>
      <w:r w:rsidRPr="00693415">
        <w:rPr>
          <w:rFonts w:ascii="Arial Narrow" w:hAnsi="Arial Narrow"/>
          <w:spacing w:val="14"/>
        </w:rPr>
        <w:t xml:space="preserve"> </w:t>
      </w:r>
      <w:r w:rsidRPr="00693415">
        <w:rPr>
          <w:rFonts w:ascii="Arial Narrow" w:hAnsi="Arial Narrow"/>
        </w:rPr>
        <w:t>esse</w:t>
      </w:r>
      <w:r w:rsidRPr="00693415">
        <w:rPr>
          <w:rFonts w:ascii="Arial Narrow" w:hAnsi="Arial Narrow"/>
          <w:spacing w:val="16"/>
        </w:rPr>
        <w:t xml:space="preserve"> </w:t>
      </w:r>
      <w:r w:rsidRPr="00693415">
        <w:rPr>
          <w:rFonts w:ascii="Arial Narrow" w:hAnsi="Arial Narrow"/>
        </w:rPr>
        <w:t>prazo</w:t>
      </w:r>
      <w:r w:rsidRPr="00693415">
        <w:rPr>
          <w:rFonts w:ascii="Arial Narrow" w:hAnsi="Arial Narrow"/>
          <w:spacing w:val="15"/>
        </w:rPr>
        <w:t xml:space="preserve"> </w:t>
      </w:r>
      <w:r w:rsidRPr="00693415">
        <w:rPr>
          <w:rFonts w:ascii="Arial Narrow" w:hAnsi="Arial Narrow"/>
        </w:rPr>
        <w:t>a</w:t>
      </w:r>
      <w:r w:rsidRPr="00693415">
        <w:rPr>
          <w:rFonts w:ascii="Arial Narrow" w:hAnsi="Arial Narrow"/>
          <w:spacing w:val="12"/>
        </w:rPr>
        <w:t xml:space="preserve"> </w:t>
      </w:r>
      <w:r w:rsidRPr="00693415">
        <w:rPr>
          <w:rFonts w:ascii="Arial Narrow" w:hAnsi="Arial Narrow"/>
        </w:rPr>
        <w:t>inexecução</w:t>
      </w:r>
      <w:r w:rsidRPr="00693415">
        <w:rPr>
          <w:rFonts w:ascii="Arial Narrow" w:hAnsi="Arial Narrow"/>
          <w:spacing w:val="13"/>
        </w:rPr>
        <w:t xml:space="preserve"> </w:t>
      </w:r>
      <w:r w:rsidRPr="00693415">
        <w:rPr>
          <w:rFonts w:ascii="Arial Narrow" w:hAnsi="Arial Narrow"/>
        </w:rPr>
        <w:t>total</w:t>
      </w:r>
      <w:r w:rsidR="008D4C8F" w:rsidRPr="00693415">
        <w:rPr>
          <w:rFonts w:ascii="Arial Narrow" w:hAnsi="Arial Narrow"/>
        </w:rPr>
        <w:t xml:space="preserve"> do c</w:t>
      </w:r>
      <w:r w:rsidRPr="00693415">
        <w:rPr>
          <w:rFonts w:ascii="Arial Narrow" w:hAnsi="Arial Narrow"/>
        </w:rPr>
        <w:t>ontrato/fornecimento, com exceção dos casos fortuitos ou força maior, devidamente comprovado;</w:t>
      </w:r>
    </w:p>
    <w:p w:rsidR="0045349B" w:rsidRPr="00693415" w:rsidRDefault="0045349B" w:rsidP="00693415">
      <w:pPr>
        <w:pStyle w:val="PargrafodaLista"/>
        <w:numPr>
          <w:ilvl w:val="0"/>
          <w:numId w:val="15"/>
        </w:numPr>
        <w:tabs>
          <w:tab w:val="left" w:pos="549"/>
        </w:tabs>
        <w:ind w:left="20" w:firstLine="0"/>
        <w:rPr>
          <w:rFonts w:ascii="Arial Narrow" w:hAnsi="Arial Narrow"/>
        </w:rPr>
      </w:pPr>
      <w:r w:rsidRPr="00693415">
        <w:rPr>
          <w:rFonts w:ascii="Arial Narrow" w:hAnsi="Arial Narrow"/>
        </w:rPr>
        <w:t>A multa a que se refere o item acima incide sobre o valor total do contrato (autorização de fornecimento/empenho) e será descontado de Faturas ou créditos existentes ou recolhida em até 5 (cinco) dias úteis na Tesouraria da Prefeitura Municipal, contados da ciência da empresa por carta registrada ou recebimento do e-mail, sob pena de inscrição em dívida</w:t>
      </w:r>
      <w:r w:rsidRPr="00693415">
        <w:rPr>
          <w:rFonts w:ascii="Arial Narrow" w:hAnsi="Arial Narrow"/>
          <w:spacing w:val="-18"/>
        </w:rPr>
        <w:t xml:space="preserve"> </w:t>
      </w:r>
      <w:r w:rsidRPr="00693415">
        <w:rPr>
          <w:rFonts w:ascii="Arial Narrow" w:hAnsi="Arial Narrow"/>
        </w:rPr>
        <w:t>ativa;</w:t>
      </w:r>
    </w:p>
    <w:p w:rsidR="0045349B" w:rsidRPr="00693415" w:rsidRDefault="0045349B" w:rsidP="00693415">
      <w:pPr>
        <w:pStyle w:val="PargrafodaLista"/>
        <w:numPr>
          <w:ilvl w:val="0"/>
          <w:numId w:val="15"/>
        </w:numPr>
        <w:tabs>
          <w:tab w:val="left" w:pos="528"/>
        </w:tabs>
        <w:ind w:left="20" w:firstLine="0"/>
        <w:rPr>
          <w:rFonts w:ascii="Arial Narrow" w:hAnsi="Arial Narrow"/>
        </w:rPr>
      </w:pPr>
      <w:r w:rsidRPr="00693415">
        <w:rPr>
          <w:rFonts w:ascii="Arial Narrow" w:hAnsi="Arial Narrow"/>
        </w:rPr>
        <w:t>Nos casos em que a empresa entregar os itens faltantes em prazo superior ao estipulado no edital, após a tolerância de cinco dias, também incidirá multa de 20% (vinte por cento) sobre o valor total da</w:t>
      </w:r>
      <w:r w:rsidRPr="00693415">
        <w:rPr>
          <w:rFonts w:ascii="Arial Narrow" w:hAnsi="Arial Narrow"/>
          <w:spacing w:val="-2"/>
        </w:rPr>
        <w:t xml:space="preserve"> </w:t>
      </w:r>
      <w:r w:rsidRPr="00693415">
        <w:rPr>
          <w:rFonts w:ascii="Arial Narrow" w:hAnsi="Arial Narrow"/>
        </w:rPr>
        <w:t>contratação.</w:t>
      </w:r>
    </w:p>
    <w:p w:rsidR="0045349B" w:rsidRPr="00693415" w:rsidRDefault="0045349B" w:rsidP="00693415">
      <w:pPr>
        <w:pStyle w:val="PargrafodaLista"/>
        <w:numPr>
          <w:ilvl w:val="0"/>
          <w:numId w:val="15"/>
        </w:numPr>
        <w:tabs>
          <w:tab w:val="left" w:pos="583"/>
        </w:tabs>
        <w:ind w:left="20" w:firstLine="0"/>
        <w:rPr>
          <w:rFonts w:ascii="Arial Narrow" w:hAnsi="Arial Narrow"/>
        </w:rPr>
      </w:pPr>
      <w:r w:rsidRPr="00693415">
        <w:rPr>
          <w:rFonts w:ascii="Arial Narrow" w:hAnsi="Arial Narrow"/>
        </w:rPr>
        <w:t>as multas a que se referem os itens acima incidem sobre o valor total da contratação e poderão ser descontadas de Faturas ou créditos existentes ou recolhida em até 5 (cinco) dias úteis na Tesouraria da Prefeitura Municipal, contados da ciência da empresa por carta registrada ou recebimento do e-mail, sob pena de inscrição em dívida ativa, depois de esgotados os recursos administrativos, respeitada a ampla defesa, caso o débito não seja quitado no prazo de sessenta</w:t>
      </w:r>
      <w:r w:rsidRPr="00693415">
        <w:rPr>
          <w:rFonts w:ascii="Arial Narrow" w:hAnsi="Arial Narrow"/>
          <w:spacing w:val="-1"/>
        </w:rPr>
        <w:t xml:space="preserve"> </w:t>
      </w:r>
      <w:r w:rsidRPr="00693415">
        <w:rPr>
          <w:rFonts w:ascii="Arial Narrow" w:hAnsi="Arial Narrow"/>
        </w:rPr>
        <w:t>dias;</w:t>
      </w:r>
    </w:p>
    <w:p w:rsidR="0045349B" w:rsidRPr="00693415" w:rsidRDefault="0045349B" w:rsidP="00693415">
      <w:pPr>
        <w:pStyle w:val="PargrafodaLista"/>
        <w:numPr>
          <w:ilvl w:val="0"/>
          <w:numId w:val="15"/>
        </w:numPr>
        <w:tabs>
          <w:tab w:val="left" w:pos="605"/>
        </w:tabs>
        <w:ind w:left="20" w:firstLine="0"/>
        <w:rPr>
          <w:rFonts w:ascii="Arial Narrow" w:hAnsi="Arial Narrow"/>
        </w:rPr>
      </w:pPr>
      <w:r w:rsidRPr="00693415">
        <w:rPr>
          <w:rFonts w:ascii="Arial Narrow" w:hAnsi="Arial Narrow"/>
        </w:rPr>
        <w:t>Suspensão temporária de participação em licitação e impedimento de contratar com a Administração, pelo prazo de até 2 (dois) anos, caso haja inexecução parcial do contrato e pelo prazo de 5 (cinco) anos, se houver inexecução</w:t>
      </w:r>
      <w:r w:rsidRPr="00693415">
        <w:rPr>
          <w:rFonts w:ascii="Arial Narrow" w:hAnsi="Arial Narrow"/>
          <w:spacing w:val="-7"/>
        </w:rPr>
        <w:t xml:space="preserve"> </w:t>
      </w:r>
      <w:r w:rsidRPr="00693415">
        <w:rPr>
          <w:rFonts w:ascii="Arial Narrow" w:hAnsi="Arial Narrow"/>
        </w:rPr>
        <w:t>total;</w:t>
      </w:r>
    </w:p>
    <w:p w:rsidR="0045349B" w:rsidRPr="00693415" w:rsidRDefault="0045349B" w:rsidP="00693415">
      <w:pPr>
        <w:pStyle w:val="PargrafodaLista"/>
        <w:numPr>
          <w:ilvl w:val="0"/>
          <w:numId w:val="15"/>
        </w:numPr>
        <w:tabs>
          <w:tab w:val="left" w:pos="520"/>
        </w:tabs>
        <w:ind w:left="20" w:firstLine="0"/>
        <w:rPr>
          <w:rFonts w:ascii="Arial Narrow" w:hAnsi="Arial Narrow"/>
        </w:rPr>
      </w:pPr>
      <w:r w:rsidRPr="00693415">
        <w:rPr>
          <w:rFonts w:ascii="Arial Narrow" w:hAnsi="Arial Narrow"/>
        </w:rPr>
        <w:t>Declaração de inidoneidade para licitar e contratar com a Administração Pública, enquanto perdurarem os motivos determinantes da punição ou, até que seja promovida a reabilitação, na forma da lei, perante a própria autoridade que aplicou a</w:t>
      </w:r>
      <w:r w:rsidRPr="00693415">
        <w:rPr>
          <w:rFonts w:ascii="Arial Narrow" w:hAnsi="Arial Narrow"/>
          <w:spacing w:val="-7"/>
        </w:rPr>
        <w:t xml:space="preserve"> </w:t>
      </w:r>
      <w:r w:rsidRPr="00693415">
        <w:rPr>
          <w:rFonts w:ascii="Arial Narrow" w:hAnsi="Arial Narrow"/>
        </w:rPr>
        <w:t>penalidade.</w:t>
      </w:r>
    </w:p>
    <w:p w:rsidR="0045349B" w:rsidRPr="00693415" w:rsidRDefault="0045349B" w:rsidP="00693415">
      <w:pPr>
        <w:pStyle w:val="PargrafodaLista"/>
        <w:numPr>
          <w:ilvl w:val="0"/>
          <w:numId w:val="15"/>
        </w:numPr>
        <w:tabs>
          <w:tab w:val="left" w:pos="561"/>
        </w:tabs>
        <w:ind w:left="20" w:firstLine="0"/>
        <w:rPr>
          <w:rFonts w:ascii="Arial Narrow" w:hAnsi="Arial Narrow"/>
        </w:rPr>
      </w:pPr>
      <w:r w:rsidRPr="00693415">
        <w:rPr>
          <w:rFonts w:ascii="Arial Narrow" w:hAnsi="Arial Narrow"/>
        </w:rPr>
        <w:t>Pela inadequabilidade do(s) objeto(s) ou produto(s) entregue o fornecedor dos objetos sujeitar-se-á a multa de 10% (dez por cento) do valor dos objetos entregues</w:t>
      </w:r>
      <w:r w:rsidRPr="00693415">
        <w:rPr>
          <w:rFonts w:ascii="Arial Narrow" w:hAnsi="Arial Narrow"/>
          <w:spacing w:val="-19"/>
        </w:rPr>
        <w:t xml:space="preserve"> </w:t>
      </w:r>
      <w:r w:rsidRPr="00693415">
        <w:rPr>
          <w:rFonts w:ascii="Arial Narrow" w:hAnsi="Arial Narrow"/>
        </w:rPr>
        <w:t>inadequadamente.</w:t>
      </w:r>
    </w:p>
    <w:p w:rsidR="0045349B" w:rsidRPr="00693415" w:rsidRDefault="0045349B" w:rsidP="00693415">
      <w:pPr>
        <w:pStyle w:val="PargrafodaLista"/>
        <w:numPr>
          <w:ilvl w:val="0"/>
          <w:numId w:val="14"/>
        </w:numPr>
        <w:tabs>
          <w:tab w:val="left" w:pos="516"/>
        </w:tabs>
        <w:ind w:left="20" w:firstLine="0"/>
        <w:rPr>
          <w:rFonts w:ascii="Arial Narrow" w:hAnsi="Arial Narrow"/>
        </w:rPr>
      </w:pPr>
      <w:r w:rsidRPr="00693415">
        <w:rPr>
          <w:rFonts w:ascii="Arial Narrow" w:hAnsi="Arial Narrow"/>
        </w:rPr>
        <w:t>Pela inexecução total do contrato ou por infração de qualquer outra cláusula contratual não prevista nos subitens anteriores, será aplicada multa de 25% (vinte e cinco por cento) do valor total contratado, comutável com as demais sanções, inclusive rescisão contratual se for o</w:t>
      </w:r>
      <w:r w:rsidRPr="00693415">
        <w:rPr>
          <w:rFonts w:ascii="Arial Narrow" w:hAnsi="Arial Narrow"/>
          <w:spacing w:val="-23"/>
        </w:rPr>
        <w:t xml:space="preserve"> </w:t>
      </w:r>
      <w:r w:rsidRPr="00693415">
        <w:rPr>
          <w:rFonts w:ascii="Arial Narrow" w:hAnsi="Arial Narrow"/>
        </w:rPr>
        <w:t>caso.</w:t>
      </w:r>
    </w:p>
    <w:p w:rsidR="0045349B" w:rsidRPr="00693415" w:rsidRDefault="0045349B" w:rsidP="00693415">
      <w:pPr>
        <w:pStyle w:val="PargrafodaLista"/>
        <w:numPr>
          <w:ilvl w:val="0"/>
          <w:numId w:val="14"/>
        </w:numPr>
        <w:tabs>
          <w:tab w:val="left" w:pos="638"/>
        </w:tabs>
        <w:ind w:left="20" w:firstLine="0"/>
        <w:rPr>
          <w:rFonts w:ascii="Arial Narrow" w:hAnsi="Arial Narrow"/>
        </w:rPr>
      </w:pPr>
      <w:r w:rsidRPr="00693415">
        <w:rPr>
          <w:rFonts w:ascii="Arial Narrow" w:hAnsi="Arial Narrow"/>
        </w:rPr>
        <w:t>Pela recusa do adjudicatário em retirar e/ou assinar o instrumento contratual, este ficará sujeito ao pagamento de multa no valor de 10% (dez por cento) do valor total da contratação a título de indenização, com exceção dos casos fortuitos ou de força</w:t>
      </w:r>
      <w:r w:rsidRPr="00693415">
        <w:rPr>
          <w:rFonts w:ascii="Arial Narrow" w:hAnsi="Arial Narrow"/>
          <w:spacing w:val="-17"/>
        </w:rPr>
        <w:t xml:space="preserve"> </w:t>
      </w:r>
      <w:r w:rsidRPr="00693415">
        <w:rPr>
          <w:rFonts w:ascii="Arial Narrow" w:hAnsi="Arial Narrow"/>
        </w:rPr>
        <w:t>maior.</w:t>
      </w:r>
    </w:p>
    <w:p w:rsidR="0045349B" w:rsidRPr="00693415" w:rsidRDefault="0045349B" w:rsidP="00693415">
      <w:pPr>
        <w:pStyle w:val="PargrafodaLista"/>
        <w:numPr>
          <w:ilvl w:val="0"/>
          <w:numId w:val="14"/>
        </w:numPr>
        <w:tabs>
          <w:tab w:val="left" w:pos="564"/>
        </w:tabs>
        <w:ind w:left="20" w:firstLine="0"/>
        <w:rPr>
          <w:rFonts w:ascii="Arial Narrow" w:hAnsi="Arial Narrow"/>
        </w:rPr>
      </w:pPr>
      <w:r w:rsidRPr="00693415">
        <w:rPr>
          <w:rFonts w:ascii="Arial Narrow" w:hAnsi="Arial Narrow"/>
        </w:rPr>
        <w:t>As penalidades previstas no item anterior não se aplicarão às LICITANTES remanescentes convocadas em virtude da não aceitação da primeira colocada, ressalvado o caso de inadimplemento contratual, após a contratação de qualquer das</w:t>
      </w:r>
      <w:r w:rsidRPr="00693415">
        <w:rPr>
          <w:rFonts w:ascii="Arial Narrow" w:hAnsi="Arial Narrow"/>
          <w:spacing w:val="-7"/>
        </w:rPr>
        <w:t xml:space="preserve"> </w:t>
      </w:r>
      <w:r w:rsidRPr="00693415">
        <w:rPr>
          <w:rFonts w:ascii="Arial Narrow" w:hAnsi="Arial Narrow"/>
        </w:rPr>
        <w:t>empresas.</w:t>
      </w:r>
    </w:p>
    <w:p w:rsidR="0045349B" w:rsidRPr="00693415" w:rsidRDefault="0045349B" w:rsidP="00693415">
      <w:pPr>
        <w:pStyle w:val="PargrafodaLista"/>
        <w:numPr>
          <w:ilvl w:val="1"/>
          <w:numId w:val="39"/>
        </w:numPr>
        <w:tabs>
          <w:tab w:val="left" w:pos="756"/>
        </w:tabs>
        <w:ind w:left="20" w:firstLine="0"/>
        <w:rPr>
          <w:rFonts w:ascii="Arial Narrow" w:hAnsi="Arial Narrow"/>
        </w:rPr>
      </w:pPr>
      <w:r w:rsidRPr="00693415">
        <w:rPr>
          <w:rFonts w:ascii="Arial Narrow" w:hAnsi="Arial Narrow"/>
        </w:rPr>
        <w:t>As multas poderão ser reiteradas e aplicadas em dobro, sempre que se repetir o motivo de forma</w:t>
      </w:r>
      <w:r w:rsidRPr="00693415">
        <w:rPr>
          <w:rFonts w:ascii="Arial Narrow" w:hAnsi="Arial Narrow"/>
          <w:spacing w:val="-1"/>
        </w:rPr>
        <w:t xml:space="preserve"> </w:t>
      </w:r>
      <w:r w:rsidRPr="00693415">
        <w:rPr>
          <w:rFonts w:ascii="Arial Narrow" w:hAnsi="Arial Narrow"/>
        </w:rPr>
        <w:t>injustificada.</w:t>
      </w:r>
    </w:p>
    <w:p w:rsidR="0045349B" w:rsidRPr="00693415" w:rsidRDefault="0045349B" w:rsidP="00693415">
      <w:pPr>
        <w:pStyle w:val="PargrafodaLista"/>
        <w:numPr>
          <w:ilvl w:val="1"/>
          <w:numId w:val="39"/>
        </w:numPr>
        <w:tabs>
          <w:tab w:val="left" w:pos="744"/>
        </w:tabs>
        <w:ind w:left="20" w:firstLine="0"/>
        <w:rPr>
          <w:rFonts w:ascii="Arial Narrow" w:hAnsi="Arial Narrow"/>
        </w:rPr>
      </w:pPr>
      <w:r w:rsidRPr="00693415">
        <w:rPr>
          <w:rFonts w:ascii="Arial Narrow" w:hAnsi="Arial Narrow"/>
        </w:rPr>
        <w:t xml:space="preserve">Na aplicação das penalidades previstas no Edital, o Município considerará, motivadamente, a gravidade da falta, seus efeitos, bem como os antecedentes da LICITANTE ou CONTRATADA, podendo deixar de aplicá-las, se admitidas as suas justificativas, </w:t>
      </w:r>
      <w:r w:rsidR="000819EF" w:rsidRPr="00FE65D4">
        <w:rPr>
          <w:rFonts w:ascii="Arial Narrow" w:hAnsi="Arial Narrow"/>
        </w:rPr>
        <w:t>o artigo 156 e seguintes da Lei nº 14.133/2021</w:t>
      </w:r>
      <w:r w:rsidRPr="00FE65D4">
        <w:rPr>
          <w:rFonts w:ascii="Arial Narrow" w:hAnsi="Arial Narrow"/>
        </w:rPr>
        <w:t xml:space="preserve">, observados os Princípios da Razoabilidade e da Proporcionalidade, por decisão motivada e fundamentada </w:t>
      </w:r>
      <w:r w:rsidRPr="00FE65D4">
        <w:rPr>
          <w:rFonts w:ascii="Arial Narrow" w:hAnsi="Arial Narrow"/>
          <w:spacing w:val="3"/>
        </w:rPr>
        <w:t xml:space="preserve">em </w:t>
      </w:r>
      <w:r w:rsidRPr="00FE65D4">
        <w:rPr>
          <w:rFonts w:ascii="Arial Narrow" w:hAnsi="Arial Narrow"/>
        </w:rPr>
        <w:t>processo administrativo</w:t>
      </w:r>
      <w:r w:rsidRPr="00693415">
        <w:rPr>
          <w:rFonts w:ascii="Arial Narrow" w:hAnsi="Arial Narrow"/>
        </w:rPr>
        <w:t>.</w:t>
      </w:r>
    </w:p>
    <w:p w:rsidR="0045349B" w:rsidRPr="00693415" w:rsidRDefault="0045349B" w:rsidP="00693415">
      <w:pPr>
        <w:pStyle w:val="PargrafodaLista"/>
        <w:numPr>
          <w:ilvl w:val="1"/>
          <w:numId w:val="39"/>
        </w:numPr>
        <w:tabs>
          <w:tab w:val="left" w:pos="744"/>
        </w:tabs>
        <w:ind w:left="20" w:firstLine="0"/>
        <w:rPr>
          <w:rFonts w:ascii="Arial Narrow" w:hAnsi="Arial Narrow"/>
        </w:rPr>
      </w:pPr>
      <w:r w:rsidRPr="00693415">
        <w:rPr>
          <w:rFonts w:ascii="Arial Narrow" w:hAnsi="Arial Narrow"/>
        </w:rPr>
        <w:t>As penalidades serão registradas no cadastro da CONTRATADA, quando for o</w:t>
      </w:r>
      <w:r w:rsidRPr="00693415">
        <w:rPr>
          <w:rFonts w:ascii="Arial Narrow" w:hAnsi="Arial Narrow"/>
          <w:spacing w:val="-13"/>
        </w:rPr>
        <w:t xml:space="preserve"> </w:t>
      </w:r>
      <w:r w:rsidRPr="00693415">
        <w:rPr>
          <w:rFonts w:ascii="Arial Narrow" w:hAnsi="Arial Narrow"/>
        </w:rPr>
        <w:t>caso.</w:t>
      </w:r>
    </w:p>
    <w:p w:rsidR="0045349B" w:rsidRPr="00693415" w:rsidRDefault="0045349B" w:rsidP="00693415">
      <w:pPr>
        <w:pStyle w:val="PargrafodaLista"/>
        <w:numPr>
          <w:ilvl w:val="1"/>
          <w:numId w:val="39"/>
        </w:numPr>
        <w:tabs>
          <w:tab w:val="left" w:pos="780"/>
        </w:tabs>
        <w:ind w:left="20" w:firstLine="0"/>
        <w:rPr>
          <w:rFonts w:ascii="Arial Narrow" w:hAnsi="Arial Narrow"/>
        </w:rPr>
      </w:pPr>
      <w:r w:rsidRPr="00693415">
        <w:rPr>
          <w:rFonts w:ascii="Arial Narrow" w:hAnsi="Arial Narrow"/>
        </w:rPr>
        <w:t>Nenhum pagamento será efetuado enquanto pendente de liquidação qualquer obrigação financeira que for imposta ao fornecedor em virtude de penalidade ou inadimplência</w:t>
      </w:r>
      <w:r w:rsidRPr="00693415">
        <w:rPr>
          <w:rFonts w:ascii="Arial Narrow" w:hAnsi="Arial Narrow"/>
          <w:spacing w:val="-20"/>
        </w:rPr>
        <w:t xml:space="preserve"> </w:t>
      </w:r>
      <w:r w:rsidRPr="00693415">
        <w:rPr>
          <w:rFonts w:ascii="Arial Narrow" w:hAnsi="Arial Narrow"/>
        </w:rPr>
        <w:t>contratual.</w:t>
      </w:r>
    </w:p>
    <w:p w:rsidR="0045349B" w:rsidRPr="00693415" w:rsidRDefault="0045349B" w:rsidP="00693415">
      <w:pPr>
        <w:pStyle w:val="PargrafodaLista"/>
        <w:numPr>
          <w:ilvl w:val="1"/>
          <w:numId w:val="39"/>
        </w:numPr>
        <w:tabs>
          <w:tab w:val="left" w:pos="780"/>
        </w:tabs>
        <w:ind w:left="20" w:firstLine="0"/>
        <w:rPr>
          <w:rFonts w:ascii="Arial Narrow" w:hAnsi="Arial Narrow"/>
        </w:rPr>
      </w:pPr>
      <w:r w:rsidRPr="00693415">
        <w:rPr>
          <w:rFonts w:ascii="Arial Narrow" w:hAnsi="Arial Narrow"/>
        </w:rPr>
        <w:t xml:space="preserve">Para fins do cálculo do valor da multa, os valores serão atualizados, de acordo com o INPC/IBGE, ou índice </w:t>
      </w:r>
      <w:r w:rsidRPr="00693415">
        <w:rPr>
          <w:rFonts w:ascii="Arial Narrow" w:hAnsi="Arial Narrow"/>
        </w:rPr>
        <w:lastRenderedPageBreak/>
        <w:t>oficial, que venha a</w:t>
      </w:r>
      <w:r w:rsidRPr="00693415">
        <w:rPr>
          <w:rFonts w:ascii="Arial Narrow" w:hAnsi="Arial Narrow"/>
          <w:spacing w:val="-8"/>
        </w:rPr>
        <w:t xml:space="preserve"> </w:t>
      </w:r>
      <w:r w:rsidRPr="00693415">
        <w:rPr>
          <w:rFonts w:ascii="Arial Narrow" w:hAnsi="Arial Narrow"/>
        </w:rPr>
        <w:t>substituí-lo.</w:t>
      </w:r>
    </w:p>
    <w:p w:rsidR="0045349B" w:rsidRDefault="0045349B" w:rsidP="00693415">
      <w:pPr>
        <w:pStyle w:val="PargrafodaLista"/>
        <w:numPr>
          <w:ilvl w:val="1"/>
          <w:numId w:val="39"/>
        </w:numPr>
        <w:tabs>
          <w:tab w:val="left" w:pos="749"/>
        </w:tabs>
        <w:ind w:left="20" w:firstLine="0"/>
        <w:rPr>
          <w:rFonts w:ascii="Arial Narrow" w:hAnsi="Arial Narrow"/>
        </w:rPr>
      </w:pPr>
      <w:r w:rsidRPr="00693415">
        <w:rPr>
          <w:rFonts w:ascii="Arial Narrow" w:hAnsi="Arial Narrow"/>
        </w:rPr>
        <w:t>Esgotados todos os recursos, depois de notificado a LICITANTE ou CONTRATADA para o pagamento da multa, fica está ciente que incidirão sobre o débito juros legais e correção monetária pelo INPC/IBGE até a quitação definitiva, sendo que após o prazo de sessenta dias, o valor devido será inscrito como dívida ativa</w:t>
      </w:r>
      <w:r w:rsidRPr="00693415">
        <w:rPr>
          <w:rFonts w:ascii="Arial Narrow" w:hAnsi="Arial Narrow"/>
          <w:spacing w:val="-5"/>
        </w:rPr>
        <w:t xml:space="preserve"> </w:t>
      </w:r>
      <w:r w:rsidRPr="00693415">
        <w:rPr>
          <w:rFonts w:ascii="Arial Narrow" w:hAnsi="Arial Narrow"/>
        </w:rPr>
        <w:t>municipal.</w:t>
      </w:r>
    </w:p>
    <w:p w:rsidR="00FE65D4" w:rsidRPr="002E2F25" w:rsidRDefault="00FE65D4" w:rsidP="00FE65D4">
      <w:pPr>
        <w:pStyle w:val="PargrafodaLista"/>
        <w:numPr>
          <w:ilvl w:val="1"/>
          <w:numId w:val="39"/>
        </w:numPr>
        <w:spacing w:before="225" w:after="225"/>
        <w:ind w:right="-2"/>
        <w:rPr>
          <w:sz w:val="24"/>
          <w:szCs w:val="24"/>
          <w:lang w:val="pt-BR" w:eastAsia="pt-BR"/>
        </w:rPr>
      </w:pPr>
      <w:r w:rsidRPr="002E2F25">
        <w:t xml:space="preserve">No registro de preços entende-se por instrumento contratual os documentos previstos no art. 95 caput, </w:t>
      </w:r>
      <w:r>
        <w:t xml:space="preserve">da Lei 14.133/2021, </w:t>
      </w:r>
      <w:r w:rsidRPr="002E2F25">
        <w:t>conforme abaixo</w:t>
      </w:r>
      <w:r w:rsidRPr="002E2F25">
        <w:rPr>
          <w:spacing w:val="-5"/>
        </w:rPr>
        <w:t xml:space="preserve"> </w:t>
      </w:r>
      <w:r w:rsidRPr="002E2F25">
        <w:t>transcrito:</w:t>
      </w:r>
    </w:p>
    <w:p w:rsidR="00FE65D4" w:rsidRDefault="00FE65D4" w:rsidP="00FE65D4">
      <w:pPr>
        <w:pStyle w:val="PargrafodaLista"/>
        <w:tabs>
          <w:tab w:val="left" w:pos="748"/>
        </w:tabs>
        <w:spacing w:before="225" w:after="225"/>
        <w:ind w:left="1214" w:right="-2"/>
        <w:rPr>
          <w:rFonts w:ascii="Arial" w:hAnsi="Arial" w:cs="Arial"/>
          <w:sz w:val="20"/>
          <w:szCs w:val="20"/>
        </w:rPr>
      </w:pPr>
      <w:r w:rsidRPr="00330F8E">
        <w:rPr>
          <w:lang w:val="pt-BR"/>
        </w:rPr>
        <w:t>“</w:t>
      </w:r>
      <w:r w:rsidRPr="00330F8E">
        <w:rPr>
          <w:rFonts w:ascii="Arial" w:hAnsi="Arial" w:cs="Arial"/>
          <w:sz w:val="20"/>
          <w:szCs w:val="20"/>
        </w:rPr>
        <w:t>Art. 95. O instrumento de contrato é obrigatório, salvo nas seguintes hipóteses, em que a Administração poderá substituí-lo por outro instrumento hábil, como carta-contrato, nota de empenho de despesa, autorização de compra ou ordem de execução de serviço:</w:t>
      </w:r>
      <w:bookmarkStart w:id="1" w:name="art95i"/>
      <w:bookmarkEnd w:id="1"/>
    </w:p>
    <w:p w:rsidR="00FE65D4" w:rsidRDefault="00FE65D4" w:rsidP="00FE65D4">
      <w:pPr>
        <w:pStyle w:val="PargrafodaLista"/>
        <w:tabs>
          <w:tab w:val="left" w:pos="748"/>
        </w:tabs>
        <w:spacing w:before="225" w:after="225"/>
        <w:ind w:left="1214" w:right="-2"/>
      </w:pPr>
      <w:r>
        <w:rPr>
          <w:rFonts w:ascii="Arial" w:hAnsi="Arial" w:cs="Arial"/>
          <w:sz w:val="20"/>
          <w:szCs w:val="20"/>
        </w:rPr>
        <w:t>I - dispensa de licitação em razão de valor;</w:t>
      </w:r>
    </w:p>
    <w:p w:rsidR="00FE65D4" w:rsidRDefault="00FE65D4" w:rsidP="00FE65D4">
      <w:pPr>
        <w:pStyle w:val="NormalWeb"/>
        <w:spacing w:before="225" w:beforeAutospacing="0" w:after="225" w:afterAutospacing="0"/>
        <w:ind w:left="1214"/>
        <w:jc w:val="both"/>
      </w:pPr>
      <w:bookmarkStart w:id="2" w:name="art95ii"/>
      <w:bookmarkEnd w:id="2"/>
      <w:r>
        <w:rPr>
          <w:rFonts w:ascii="Arial" w:hAnsi="Arial" w:cs="Arial"/>
          <w:sz w:val="20"/>
          <w:szCs w:val="20"/>
        </w:rPr>
        <w:t>II - compras com entrega imediata e integral dos bens adquiridos e dos quais não resultem obrigações futuras, inclusive quanto a assistência técnica, independentemente de seu valor.</w:t>
      </w:r>
    </w:p>
    <w:p w:rsidR="0045349B" w:rsidRPr="00FE65D4" w:rsidRDefault="00FE65D4" w:rsidP="00FE65D4">
      <w:pPr>
        <w:pStyle w:val="NormalWeb"/>
        <w:spacing w:before="225" w:beforeAutospacing="0" w:after="225" w:afterAutospacing="0"/>
        <w:ind w:left="1214" w:firstLine="119"/>
        <w:jc w:val="both"/>
      </w:pPr>
      <w:bookmarkStart w:id="3" w:name="art95§1"/>
      <w:bookmarkEnd w:id="3"/>
      <w:r>
        <w:rPr>
          <w:rFonts w:ascii="Arial" w:hAnsi="Arial" w:cs="Arial"/>
          <w:sz w:val="20"/>
          <w:szCs w:val="20"/>
        </w:rPr>
        <w:t xml:space="preserve">§ 1º Às hipóteses de substituição do instrumento de contrato, aplica-se, no que couber, o disposto no </w:t>
      </w:r>
      <w:hyperlink r:id="rId15" w:anchor="art92" w:history="1">
        <w:r>
          <w:rPr>
            <w:rStyle w:val="Hyperlink"/>
            <w:rFonts w:ascii="Arial" w:hAnsi="Arial" w:cs="Arial"/>
            <w:sz w:val="20"/>
            <w:szCs w:val="20"/>
          </w:rPr>
          <w:t>art. 92 desta Lei</w:t>
        </w:r>
      </w:hyperlink>
      <w:r>
        <w:rPr>
          <w:rFonts w:ascii="Arial" w:hAnsi="Arial" w:cs="Arial"/>
          <w:sz w:val="20"/>
          <w:szCs w:val="20"/>
        </w:rPr>
        <w:t>.”</w:t>
      </w:r>
    </w:p>
    <w:p w:rsidR="0045349B" w:rsidRPr="00693415" w:rsidRDefault="0045349B" w:rsidP="00693415">
      <w:pPr>
        <w:pStyle w:val="Ttulo1"/>
        <w:numPr>
          <w:ilvl w:val="0"/>
          <w:numId w:val="39"/>
        </w:numPr>
        <w:tabs>
          <w:tab w:val="left" w:pos="689"/>
        </w:tabs>
        <w:spacing w:line="240" w:lineRule="auto"/>
        <w:ind w:left="20" w:firstLine="0"/>
        <w:jc w:val="both"/>
        <w:rPr>
          <w:rFonts w:ascii="Arial Narrow" w:hAnsi="Arial Narrow"/>
        </w:rPr>
      </w:pPr>
      <w:r w:rsidRPr="00693415">
        <w:rPr>
          <w:rFonts w:ascii="Arial Narrow" w:hAnsi="Arial Narrow"/>
        </w:rPr>
        <w:t>DO CONTROLE DOS PREÇOS</w:t>
      </w:r>
      <w:r w:rsidRPr="00693415">
        <w:rPr>
          <w:rFonts w:ascii="Arial Narrow" w:hAnsi="Arial Narrow"/>
          <w:spacing w:val="-1"/>
        </w:rPr>
        <w:t xml:space="preserve"> </w:t>
      </w:r>
      <w:r w:rsidRPr="00693415">
        <w:rPr>
          <w:rFonts w:ascii="Arial Narrow" w:hAnsi="Arial Narrow"/>
        </w:rPr>
        <w:t>REGISTRADOS</w:t>
      </w:r>
    </w:p>
    <w:p w:rsidR="0045349B" w:rsidRPr="00693415" w:rsidRDefault="0045349B" w:rsidP="00693415">
      <w:pPr>
        <w:pStyle w:val="PargrafodaLista"/>
        <w:numPr>
          <w:ilvl w:val="1"/>
          <w:numId w:val="13"/>
        </w:numPr>
        <w:tabs>
          <w:tab w:val="left" w:pos="802"/>
        </w:tabs>
        <w:ind w:left="20" w:firstLine="0"/>
        <w:rPr>
          <w:rFonts w:ascii="Arial Narrow" w:hAnsi="Arial Narrow"/>
        </w:rPr>
      </w:pPr>
      <w:r w:rsidRPr="00693415">
        <w:rPr>
          <w:rFonts w:ascii="Arial Narrow" w:hAnsi="Arial Narrow"/>
        </w:rPr>
        <w:t>O Município realizará durante o prazo de vigência da Ata de Registro de Preços, pesquisas periódicas de preços, com a finalidade de obter os valores praticados no mercado para os itens objeto da presente</w:t>
      </w:r>
      <w:r w:rsidRPr="00693415">
        <w:rPr>
          <w:rFonts w:ascii="Arial Narrow" w:hAnsi="Arial Narrow"/>
          <w:spacing w:val="-3"/>
        </w:rPr>
        <w:t xml:space="preserve"> </w:t>
      </w:r>
      <w:r w:rsidRPr="00693415">
        <w:rPr>
          <w:rFonts w:ascii="Arial Narrow" w:hAnsi="Arial Narrow"/>
        </w:rPr>
        <w:t>LICITAÇÃO.</w:t>
      </w:r>
    </w:p>
    <w:p w:rsidR="0045349B" w:rsidRPr="00693415" w:rsidRDefault="0045349B" w:rsidP="00693415">
      <w:pPr>
        <w:pStyle w:val="PargrafodaLista"/>
        <w:numPr>
          <w:ilvl w:val="1"/>
          <w:numId w:val="13"/>
        </w:numPr>
        <w:tabs>
          <w:tab w:val="left" w:pos="838"/>
        </w:tabs>
        <w:ind w:left="20" w:firstLine="0"/>
        <w:rPr>
          <w:rFonts w:ascii="Arial Narrow" w:hAnsi="Arial Narrow"/>
        </w:rPr>
      </w:pPr>
      <w:r w:rsidRPr="00693415">
        <w:rPr>
          <w:rFonts w:ascii="Arial Narrow" w:hAnsi="Arial Narrow"/>
        </w:rPr>
        <w:t>Quando os preços registrados se apresentarem superiores aos praticados pelo mercado (conforme pesquisa realizada), o órgão responsável</w:t>
      </w:r>
      <w:r w:rsidRPr="00693415">
        <w:rPr>
          <w:rFonts w:ascii="Arial Narrow" w:hAnsi="Arial Narrow"/>
          <w:spacing w:val="-3"/>
        </w:rPr>
        <w:t xml:space="preserve"> </w:t>
      </w:r>
      <w:r w:rsidRPr="00693415">
        <w:rPr>
          <w:rFonts w:ascii="Arial Narrow" w:hAnsi="Arial Narrow"/>
        </w:rPr>
        <w:t>deverá:</w:t>
      </w:r>
    </w:p>
    <w:p w:rsidR="0045349B" w:rsidRPr="00693415" w:rsidRDefault="0045349B" w:rsidP="00693415">
      <w:pPr>
        <w:pStyle w:val="PargrafodaLista"/>
        <w:numPr>
          <w:ilvl w:val="0"/>
          <w:numId w:val="12"/>
        </w:numPr>
        <w:tabs>
          <w:tab w:val="left" w:pos="564"/>
        </w:tabs>
        <w:ind w:left="20" w:firstLine="0"/>
        <w:rPr>
          <w:rFonts w:ascii="Arial Narrow" w:hAnsi="Arial Narrow"/>
        </w:rPr>
      </w:pPr>
      <w:r w:rsidRPr="00693415">
        <w:rPr>
          <w:rFonts w:ascii="Arial Narrow" w:hAnsi="Arial Narrow"/>
        </w:rPr>
        <w:t>convocar o fornecedor, visando à negociação para redução de preços e sua adequação ao praticado no</w:t>
      </w:r>
      <w:r w:rsidRPr="00693415">
        <w:rPr>
          <w:rFonts w:ascii="Arial Narrow" w:hAnsi="Arial Narrow"/>
          <w:spacing w:val="-1"/>
        </w:rPr>
        <w:t xml:space="preserve"> </w:t>
      </w:r>
      <w:r w:rsidRPr="00693415">
        <w:rPr>
          <w:rFonts w:ascii="Arial Narrow" w:hAnsi="Arial Narrow"/>
        </w:rPr>
        <w:t>mercado;</w:t>
      </w:r>
    </w:p>
    <w:p w:rsidR="0045349B" w:rsidRPr="00693415" w:rsidRDefault="0045349B" w:rsidP="00693415">
      <w:pPr>
        <w:pStyle w:val="PargrafodaLista"/>
        <w:numPr>
          <w:ilvl w:val="0"/>
          <w:numId w:val="12"/>
        </w:numPr>
        <w:tabs>
          <w:tab w:val="left" w:pos="542"/>
        </w:tabs>
        <w:ind w:left="20" w:firstLine="0"/>
        <w:rPr>
          <w:rFonts w:ascii="Arial Narrow" w:hAnsi="Arial Narrow"/>
        </w:rPr>
      </w:pPr>
      <w:r w:rsidRPr="00693415">
        <w:rPr>
          <w:rFonts w:ascii="Arial Narrow" w:hAnsi="Arial Narrow"/>
        </w:rPr>
        <w:t>frustrada a negociação, o fornecedor será liberado do compromisso assumido;</w:t>
      </w:r>
      <w:r w:rsidRPr="00693415">
        <w:rPr>
          <w:rFonts w:ascii="Arial Narrow" w:hAnsi="Arial Narrow"/>
          <w:spacing w:val="-11"/>
        </w:rPr>
        <w:t xml:space="preserve"> </w:t>
      </w:r>
      <w:r w:rsidRPr="00693415">
        <w:rPr>
          <w:rFonts w:ascii="Arial Narrow" w:hAnsi="Arial Narrow"/>
        </w:rPr>
        <w:t>e</w:t>
      </w:r>
    </w:p>
    <w:p w:rsidR="0045349B" w:rsidRPr="00693415" w:rsidRDefault="0045349B" w:rsidP="00693415">
      <w:pPr>
        <w:pStyle w:val="PargrafodaLista"/>
        <w:numPr>
          <w:ilvl w:val="0"/>
          <w:numId w:val="12"/>
        </w:numPr>
        <w:tabs>
          <w:tab w:val="left" w:pos="530"/>
        </w:tabs>
        <w:ind w:left="20" w:firstLine="0"/>
        <w:rPr>
          <w:rFonts w:ascii="Arial Narrow" w:hAnsi="Arial Narrow"/>
        </w:rPr>
      </w:pPr>
      <w:r w:rsidRPr="00693415">
        <w:rPr>
          <w:rFonts w:ascii="Arial Narrow" w:hAnsi="Arial Narrow"/>
        </w:rPr>
        <w:t>convocar os demais fornecedores, visando a igual oportunidade de</w:t>
      </w:r>
      <w:r w:rsidRPr="00693415">
        <w:rPr>
          <w:rFonts w:ascii="Arial Narrow" w:hAnsi="Arial Narrow"/>
          <w:spacing w:val="-12"/>
        </w:rPr>
        <w:t xml:space="preserve"> </w:t>
      </w:r>
      <w:r w:rsidRPr="00693415">
        <w:rPr>
          <w:rFonts w:ascii="Arial Narrow" w:hAnsi="Arial Narrow"/>
        </w:rPr>
        <w:t>negociação.</w:t>
      </w:r>
    </w:p>
    <w:p w:rsidR="0045349B" w:rsidRPr="00693415" w:rsidRDefault="0045349B" w:rsidP="00693415">
      <w:pPr>
        <w:pStyle w:val="PargrafodaLista"/>
        <w:numPr>
          <w:ilvl w:val="1"/>
          <w:numId w:val="13"/>
        </w:numPr>
        <w:tabs>
          <w:tab w:val="left" w:pos="814"/>
        </w:tabs>
        <w:ind w:left="20" w:firstLine="0"/>
        <w:rPr>
          <w:rFonts w:ascii="Arial Narrow" w:hAnsi="Arial Narrow"/>
        </w:rPr>
      </w:pPr>
      <w:r w:rsidRPr="00693415">
        <w:rPr>
          <w:rFonts w:ascii="Arial Narrow" w:hAnsi="Arial Narrow"/>
        </w:rPr>
        <w:t>A ordem de classificação dos fornecedores que aceitarem reduzir seus preços aos valores de mercado observará a classificação</w:t>
      </w:r>
      <w:r w:rsidRPr="00693415">
        <w:rPr>
          <w:rFonts w:ascii="Arial Narrow" w:hAnsi="Arial Narrow"/>
          <w:spacing w:val="-3"/>
        </w:rPr>
        <w:t xml:space="preserve"> </w:t>
      </w:r>
      <w:r w:rsidRPr="00693415">
        <w:rPr>
          <w:rFonts w:ascii="Arial Narrow" w:hAnsi="Arial Narrow"/>
        </w:rPr>
        <w:t>original.</w:t>
      </w:r>
    </w:p>
    <w:p w:rsidR="0045349B" w:rsidRPr="00693415" w:rsidRDefault="0045349B" w:rsidP="00693415">
      <w:pPr>
        <w:pStyle w:val="PargrafodaLista"/>
        <w:numPr>
          <w:ilvl w:val="1"/>
          <w:numId w:val="13"/>
        </w:numPr>
        <w:tabs>
          <w:tab w:val="left" w:pos="814"/>
        </w:tabs>
        <w:ind w:left="20" w:firstLine="0"/>
        <w:rPr>
          <w:rFonts w:ascii="Arial Narrow" w:hAnsi="Arial Narrow"/>
        </w:rPr>
      </w:pPr>
      <w:r w:rsidRPr="00693415">
        <w:rPr>
          <w:rFonts w:ascii="Arial Narrow" w:hAnsi="Arial Narrow"/>
        </w:rPr>
        <w:t>Quando o preço de mercado tornar-se superior aos preços registrados e o fornecedor não puder cumprir o compromisso o órgão responsável poderá: a) liberar o fornecedor do compromisso assumido, caso a comunicação ocorra antes do pedido de fornecimento, sem aplicação</w:t>
      </w:r>
      <w:r w:rsidRPr="00693415">
        <w:rPr>
          <w:rFonts w:ascii="Arial Narrow" w:hAnsi="Arial Narrow"/>
          <w:spacing w:val="9"/>
        </w:rPr>
        <w:t xml:space="preserve"> </w:t>
      </w:r>
      <w:r w:rsidRPr="00693415">
        <w:rPr>
          <w:rFonts w:ascii="Arial Narrow" w:hAnsi="Arial Narrow"/>
        </w:rPr>
        <w:t>da</w:t>
      </w:r>
      <w:r w:rsidRPr="00693415">
        <w:rPr>
          <w:rFonts w:ascii="Arial Narrow" w:hAnsi="Arial Narrow"/>
          <w:spacing w:val="10"/>
        </w:rPr>
        <w:t xml:space="preserve"> </w:t>
      </w:r>
      <w:r w:rsidRPr="00693415">
        <w:rPr>
          <w:rFonts w:ascii="Arial Narrow" w:hAnsi="Arial Narrow"/>
        </w:rPr>
        <w:t>penalidade</w:t>
      </w:r>
      <w:r w:rsidRPr="00693415">
        <w:rPr>
          <w:rFonts w:ascii="Arial Narrow" w:hAnsi="Arial Narrow"/>
          <w:spacing w:val="10"/>
        </w:rPr>
        <w:t xml:space="preserve"> </w:t>
      </w:r>
      <w:r w:rsidRPr="00693415">
        <w:rPr>
          <w:rFonts w:ascii="Arial Narrow" w:hAnsi="Arial Narrow"/>
        </w:rPr>
        <w:t>se</w:t>
      </w:r>
      <w:r w:rsidRPr="00693415">
        <w:rPr>
          <w:rFonts w:ascii="Arial Narrow" w:hAnsi="Arial Narrow"/>
          <w:spacing w:val="7"/>
        </w:rPr>
        <w:t xml:space="preserve"> </w:t>
      </w:r>
      <w:r w:rsidRPr="00693415">
        <w:rPr>
          <w:rFonts w:ascii="Arial Narrow" w:hAnsi="Arial Narrow"/>
        </w:rPr>
        <w:t>confirmada</w:t>
      </w:r>
      <w:r w:rsidRPr="00693415">
        <w:rPr>
          <w:rFonts w:ascii="Arial Narrow" w:hAnsi="Arial Narrow"/>
          <w:spacing w:val="10"/>
        </w:rPr>
        <w:t xml:space="preserve"> </w:t>
      </w:r>
      <w:r w:rsidRPr="00693415">
        <w:rPr>
          <w:rFonts w:ascii="Arial Narrow" w:hAnsi="Arial Narrow"/>
        </w:rPr>
        <w:t>a</w:t>
      </w:r>
      <w:r w:rsidRPr="00693415">
        <w:rPr>
          <w:rFonts w:ascii="Arial Narrow" w:hAnsi="Arial Narrow"/>
          <w:spacing w:val="10"/>
        </w:rPr>
        <w:t xml:space="preserve"> </w:t>
      </w:r>
      <w:r w:rsidRPr="00693415">
        <w:rPr>
          <w:rFonts w:ascii="Arial Narrow" w:hAnsi="Arial Narrow"/>
        </w:rPr>
        <w:t>veracidade</w:t>
      </w:r>
      <w:r w:rsidRPr="00693415">
        <w:rPr>
          <w:rFonts w:ascii="Arial Narrow" w:hAnsi="Arial Narrow"/>
          <w:spacing w:val="8"/>
        </w:rPr>
        <w:t xml:space="preserve"> </w:t>
      </w:r>
      <w:r w:rsidRPr="00693415">
        <w:rPr>
          <w:rFonts w:ascii="Arial Narrow" w:hAnsi="Arial Narrow"/>
        </w:rPr>
        <w:t>dos</w:t>
      </w:r>
      <w:r w:rsidRPr="00693415">
        <w:rPr>
          <w:rFonts w:ascii="Arial Narrow" w:hAnsi="Arial Narrow"/>
          <w:spacing w:val="10"/>
        </w:rPr>
        <w:t xml:space="preserve"> </w:t>
      </w:r>
      <w:r w:rsidRPr="00693415">
        <w:rPr>
          <w:rFonts w:ascii="Arial Narrow" w:hAnsi="Arial Narrow"/>
        </w:rPr>
        <w:t>motivos</w:t>
      </w:r>
      <w:r w:rsidRPr="00693415">
        <w:rPr>
          <w:rFonts w:ascii="Arial Narrow" w:hAnsi="Arial Narrow"/>
          <w:spacing w:val="10"/>
        </w:rPr>
        <w:t xml:space="preserve"> </w:t>
      </w:r>
      <w:r w:rsidRPr="00693415">
        <w:rPr>
          <w:rFonts w:ascii="Arial Narrow" w:hAnsi="Arial Narrow"/>
        </w:rPr>
        <w:t>e</w:t>
      </w:r>
      <w:r w:rsidRPr="00693415">
        <w:rPr>
          <w:rFonts w:ascii="Arial Narrow" w:hAnsi="Arial Narrow"/>
          <w:spacing w:val="10"/>
        </w:rPr>
        <w:t xml:space="preserve"> </w:t>
      </w:r>
      <w:r w:rsidRPr="00693415">
        <w:rPr>
          <w:rFonts w:ascii="Arial Narrow" w:hAnsi="Arial Narrow"/>
        </w:rPr>
        <w:t>comprovantes</w:t>
      </w:r>
      <w:r w:rsidRPr="00693415">
        <w:rPr>
          <w:rFonts w:ascii="Arial Narrow" w:hAnsi="Arial Narrow"/>
          <w:spacing w:val="7"/>
        </w:rPr>
        <w:t xml:space="preserve"> </w:t>
      </w:r>
      <w:r w:rsidRPr="00693415">
        <w:rPr>
          <w:rFonts w:ascii="Arial Narrow" w:hAnsi="Arial Narrow"/>
        </w:rPr>
        <w:t>apresentados;</w:t>
      </w:r>
    </w:p>
    <w:p w:rsidR="0045349B" w:rsidRPr="00693415" w:rsidRDefault="0045349B" w:rsidP="00693415">
      <w:pPr>
        <w:pStyle w:val="Corpodetexto"/>
        <w:ind w:left="20"/>
        <w:rPr>
          <w:rFonts w:ascii="Arial Narrow" w:hAnsi="Arial Narrow"/>
        </w:rPr>
      </w:pPr>
      <w:r w:rsidRPr="00693415">
        <w:rPr>
          <w:rFonts w:ascii="Arial Narrow" w:hAnsi="Arial Narrow"/>
        </w:rPr>
        <w:t>b) convocar os demais fornecedores para assegurar igual oportunidade de negociação;</w:t>
      </w:r>
    </w:p>
    <w:p w:rsidR="0045349B" w:rsidRPr="00693415" w:rsidRDefault="0045349B" w:rsidP="00693415">
      <w:pPr>
        <w:pStyle w:val="PargrafodaLista"/>
        <w:numPr>
          <w:ilvl w:val="1"/>
          <w:numId w:val="13"/>
        </w:numPr>
        <w:tabs>
          <w:tab w:val="left" w:pos="811"/>
        </w:tabs>
        <w:ind w:left="20" w:firstLine="0"/>
        <w:rPr>
          <w:rFonts w:ascii="Arial Narrow" w:hAnsi="Arial Narrow"/>
        </w:rPr>
      </w:pPr>
      <w:r w:rsidRPr="00693415">
        <w:rPr>
          <w:rFonts w:ascii="Arial Narrow" w:hAnsi="Arial Narrow"/>
        </w:rPr>
        <w:t>Não havendo êxito nas negociações, o órgão gerenciador deverá proceder à revogação da Ata de Registro de Preços, adotando as medidas cabíveis para obtenção da contratação mais vantajosa.</w:t>
      </w:r>
    </w:p>
    <w:p w:rsidR="0045349B" w:rsidRPr="00693415" w:rsidRDefault="0045349B" w:rsidP="00693415">
      <w:pPr>
        <w:pStyle w:val="Corpodetexto"/>
        <w:ind w:left="20"/>
        <w:jc w:val="left"/>
        <w:rPr>
          <w:rFonts w:ascii="Arial Narrow" w:hAnsi="Arial Narrow"/>
        </w:rPr>
      </w:pPr>
    </w:p>
    <w:p w:rsidR="0045349B" w:rsidRPr="00693415" w:rsidRDefault="0045349B" w:rsidP="00693415">
      <w:pPr>
        <w:pStyle w:val="Ttulo1"/>
        <w:numPr>
          <w:ilvl w:val="0"/>
          <w:numId w:val="39"/>
        </w:numPr>
        <w:tabs>
          <w:tab w:val="left" w:pos="634"/>
        </w:tabs>
        <w:spacing w:line="240" w:lineRule="auto"/>
        <w:ind w:left="20" w:firstLine="0"/>
        <w:rPr>
          <w:rFonts w:ascii="Arial Narrow" w:hAnsi="Arial Narrow"/>
        </w:rPr>
      </w:pPr>
      <w:r w:rsidRPr="00693415">
        <w:rPr>
          <w:rFonts w:ascii="Arial Narrow" w:hAnsi="Arial Narrow"/>
        </w:rPr>
        <w:t>DO CANCELAMENTO DOS PREÇOS</w:t>
      </w:r>
      <w:r w:rsidRPr="00693415">
        <w:rPr>
          <w:rFonts w:ascii="Arial Narrow" w:hAnsi="Arial Narrow"/>
          <w:spacing w:val="-4"/>
        </w:rPr>
        <w:t xml:space="preserve"> </w:t>
      </w:r>
      <w:r w:rsidRPr="00693415">
        <w:rPr>
          <w:rFonts w:ascii="Arial Narrow" w:hAnsi="Arial Narrow"/>
        </w:rPr>
        <w:t>REGISTRADOS</w:t>
      </w:r>
    </w:p>
    <w:p w:rsidR="0045349B" w:rsidRPr="00693415" w:rsidRDefault="0045349B" w:rsidP="00693415">
      <w:pPr>
        <w:pStyle w:val="PargrafodaLista"/>
        <w:numPr>
          <w:ilvl w:val="1"/>
          <w:numId w:val="39"/>
        </w:numPr>
        <w:tabs>
          <w:tab w:val="left" w:pos="746"/>
        </w:tabs>
        <w:ind w:left="20" w:firstLine="0"/>
        <w:rPr>
          <w:rFonts w:ascii="Arial Narrow" w:hAnsi="Arial Narrow"/>
        </w:rPr>
      </w:pPr>
      <w:r w:rsidRPr="00693415">
        <w:rPr>
          <w:rFonts w:ascii="Arial Narrow" w:hAnsi="Arial Narrow"/>
        </w:rPr>
        <w:t>O preço registrado poderá ser cancelado, facultada a defesa prévia do interessado, no prazo de cinco dias úteis, nos seguintes</w:t>
      </w:r>
      <w:r w:rsidRPr="00693415">
        <w:rPr>
          <w:rFonts w:ascii="Arial Narrow" w:hAnsi="Arial Narrow"/>
          <w:spacing w:val="-7"/>
        </w:rPr>
        <w:t xml:space="preserve"> </w:t>
      </w:r>
      <w:r w:rsidRPr="00693415">
        <w:rPr>
          <w:rFonts w:ascii="Arial Narrow" w:hAnsi="Arial Narrow"/>
        </w:rPr>
        <w:t>casos:</w:t>
      </w:r>
    </w:p>
    <w:p w:rsidR="0045349B" w:rsidRPr="00693415" w:rsidRDefault="0045349B" w:rsidP="00693415">
      <w:pPr>
        <w:pStyle w:val="PargrafodaLista"/>
        <w:numPr>
          <w:ilvl w:val="0"/>
          <w:numId w:val="11"/>
        </w:numPr>
        <w:tabs>
          <w:tab w:val="left" w:pos="430"/>
        </w:tabs>
        <w:ind w:left="20" w:firstLine="0"/>
        <w:rPr>
          <w:rFonts w:ascii="Arial Narrow" w:hAnsi="Arial Narrow"/>
        </w:rPr>
      </w:pPr>
      <w:r w:rsidRPr="00693415">
        <w:rPr>
          <w:rFonts w:ascii="Arial Narrow" w:hAnsi="Arial Narrow"/>
        </w:rPr>
        <w:t>- Pela Administração,</w:t>
      </w:r>
      <w:r w:rsidRPr="00693415">
        <w:rPr>
          <w:rFonts w:ascii="Arial Narrow" w:hAnsi="Arial Narrow"/>
          <w:spacing w:val="-3"/>
        </w:rPr>
        <w:t xml:space="preserve"> </w:t>
      </w:r>
      <w:r w:rsidRPr="00693415">
        <w:rPr>
          <w:rFonts w:ascii="Arial Narrow" w:hAnsi="Arial Narrow"/>
        </w:rPr>
        <w:t>quando:</w:t>
      </w:r>
    </w:p>
    <w:p w:rsidR="0045349B" w:rsidRPr="00693415" w:rsidRDefault="0045349B" w:rsidP="00693415">
      <w:pPr>
        <w:pStyle w:val="PargrafodaLista"/>
        <w:numPr>
          <w:ilvl w:val="0"/>
          <w:numId w:val="10"/>
        </w:numPr>
        <w:tabs>
          <w:tab w:val="left" w:pos="576"/>
        </w:tabs>
        <w:ind w:left="20" w:firstLine="0"/>
        <w:rPr>
          <w:rFonts w:ascii="Arial Narrow" w:hAnsi="Arial Narrow"/>
        </w:rPr>
      </w:pPr>
      <w:r w:rsidRPr="00693415">
        <w:rPr>
          <w:rFonts w:ascii="Arial Narrow" w:hAnsi="Arial Narrow"/>
        </w:rPr>
        <w:t>o fornecedor não cumprir as exigências do instrumento convocatório que der origem ao registro de</w:t>
      </w:r>
      <w:r w:rsidRPr="00693415">
        <w:rPr>
          <w:rFonts w:ascii="Arial Narrow" w:hAnsi="Arial Narrow"/>
          <w:spacing w:val="-1"/>
        </w:rPr>
        <w:t xml:space="preserve"> </w:t>
      </w:r>
      <w:r w:rsidRPr="00693415">
        <w:rPr>
          <w:rFonts w:ascii="Arial Narrow" w:hAnsi="Arial Narrow"/>
        </w:rPr>
        <w:t>preços;</w:t>
      </w:r>
    </w:p>
    <w:p w:rsidR="0045349B" w:rsidRPr="00693415" w:rsidRDefault="0045349B" w:rsidP="00693415">
      <w:pPr>
        <w:pStyle w:val="PargrafodaLista"/>
        <w:numPr>
          <w:ilvl w:val="0"/>
          <w:numId w:val="10"/>
        </w:numPr>
        <w:tabs>
          <w:tab w:val="left" w:pos="547"/>
        </w:tabs>
        <w:ind w:left="20" w:firstLine="0"/>
        <w:rPr>
          <w:rFonts w:ascii="Arial Narrow" w:hAnsi="Arial Narrow"/>
        </w:rPr>
      </w:pPr>
      <w:r w:rsidRPr="00693415">
        <w:rPr>
          <w:rFonts w:ascii="Arial Narrow" w:hAnsi="Arial Narrow"/>
        </w:rPr>
        <w:t>o fornecedor não retirar a nota de empenho ou instrumento equivalente no prazo estabelecido pela Administração, sem justificativa</w:t>
      </w:r>
      <w:r w:rsidRPr="00693415">
        <w:rPr>
          <w:rFonts w:ascii="Arial Narrow" w:hAnsi="Arial Narrow"/>
          <w:spacing w:val="-7"/>
        </w:rPr>
        <w:t xml:space="preserve"> </w:t>
      </w:r>
      <w:r w:rsidRPr="00693415">
        <w:rPr>
          <w:rFonts w:ascii="Arial Narrow" w:hAnsi="Arial Narrow"/>
        </w:rPr>
        <w:t>aceitável;</w:t>
      </w:r>
    </w:p>
    <w:p w:rsidR="0045349B" w:rsidRPr="00693415" w:rsidRDefault="0045349B" w:rsidP="00693415">
      <w:pPr>
        <w:pStyle w:val="PargrafodaLista"/>
        <w:numPr>
          <w:ilvl w:val="0"/>
          <w:numId w:val="10"/>
        </w:numPr>
        <w:tabs>
          <w:tab w:val="left" w:pos="540"/>
        </w:tabs>
        <w:ind w:left="20" w:firstLine="0"/>
        <w:rPr>
          <w:rFonts w:ascii="Arial Narrow" w:hAnsi="Arial Narrow"/>
        </w:rPr>
      </w:pPr>
      <w:r w:rsidRPr="00693415">
        <w:rPr>
          <w:rFonts w:ascii="Arial Narrow" w:hAnsi="Arial Narrow"/>
        </w:rPr>
        <w:t>o fornecedor sofrer sanção prevista nos art.</w:t>
      </w:r>
      <w:r w:rsidR="00FE65D4">
        <w:rPr>
          <w:rFonts w:ascii="Arial Narrow" w:hAnsi="Arial Narrow"/>
        </w:rPr>
        <w:t xml:space="preserve"> 155</w:t>
      </w:r>
      <w:r w:rsidR="00926B9B">
        <w:rPr>
          <w:rFonts w:ascii="Arial Narrow" w:hAnsi="Arial Narrow"/>
        </w:rPr>
        <w:t xml:space="preserve"> a 163 da Lei 14.133/2021</w:t>
      </w:r>
      <w:r w:rsidRPr="00693415">
        <w:rPr>
          <w:rFonts w:ascii="Arial Narrow" w:hAnsi="Arial Narrow"/>
        </w:rPr>
        <w:t>.</w:t>
      </w:r>
    </w:p>
    <w:p w:rsidR="0045349B" w:rsidRPr="00693415" w:rsidRDefault="0045349B" w:rsidP="00693415">
      <w:pPr>
        <w:pStyle w:val="PargrafodaLista"/>
        <w:numPr>
          <w:ilvl w:val="0"/>
          <w:numId w:val="10"/>
        </w:numPr>
        <w:tabs>
          <w:tab w:val="left" w:pos="559"/>
        </w:tabs>
        <w:ind w:left="20" w:firstLine="0"/>
        <w:rPr>
          <w:rFonts w:ascii="Arial Narrow" w:hAnsi="Arial Narrow"/>
        </w:rPr>
      </w:pPr>
      <w:r w:rsidRPr="00693415">
        <w:rPr>
          <w:rFonts w:ascii="Arial Narrow" w:hAnsi="Arial Narrow"/>
        </w:rPr>
        <w:t>em qualquer das hipóteses de inexecução total ou parcial do contrato decorrente do registro de preços;</w:t>
      </w:r>
    </w:p>
    <w:p w:rsidR="0045349B" w:rsidRPr="00693415" w:rsidRDefault="0045349B" w:rsidP="00693415">
      <w:pPr>
        <w:pStyle w:val="PargrafodaLista"/>
        <w:numPr>
          <w:ilvl w:val="0"/>
          <w:numId w:val="10"/>
        </w:numPr>
        <w:tabs>
          <w:tab w:val="left" w:pos="535"/>
        </w:tabs>
        <w:ind w:left="20" w:firstLine="0"/>
        <w:rPr>
          <w:rFonts w:ascii="Arial Narrow" w:hAnsi="Arial Narrow"/>
        </w:rPr>
      </w:pPr>
      <w:r w:rsidRPr="00693415">
        <w:rPr>
          <w:rFonts w:ascii="Arial Narrow" w:hAnsi="Arial Narrow"/>
        </w:rPr>
        <w:t>o fornecedor não aceitar reduzir o seu preço registrado e estes se apresentarem superiores aos praticados pelo</w:t>
      </w:r>
      <w:r w:rsidRPr="00693415">
        <w:rPr>
          <w:rFonts w:ascii="Arial Narrow" w:hAnsi="Arial Narrow"/>
          <w:spacing w:val="-3"/>
        </w:rPr>
        <w:t xml:space="preserve"> </w:t>
      </w:r>
      <w:r w:rsidRPr="00693415">
        <w:rPr>
          <w:rFonts w:ascii="Arial Narrow" w:hAnsi="Arial Narrow"/>
        </w:rPr>
        <w:t>mercado;</w:t>
      </w:r>
    </w:p>
    <w:p w:rsidR="0045349B" w:rsidRPr="00693415" w:rsidRDefault="0045349B" w:rsidP="00693415">
      <w:pPr>
        <w:pStyle w:val="PargrafodaLista"/>
        <w:numPr>
          <w:ilvl w:val="0"/>
          <w:numId w:val="10"/>
        </w:numPr>
        <w:tabs>
          <w:tab w:val="left" w:pos="506"/>
        </w:tabs>
        <w:ind w:left="20" w:firstLine="0"/>
        <w:rPr>
          <w:rFonts w:ascii="Arial Narrow" w:hAnsi="Arial Narrow"/>
        </w:rPr>
      </w:pPr>
      <w:r w:rsidRPr="00693415">
        <w:rPr>
          <w:rFonts w:ascii="Arial Narrow" w:hAnsi="Arial Narrow"/>
        </w:rPr>
        <w:t>por razões de interesse público, devidamente</w:t>
      </w:r>
      <w:r w:rsidRPr="00693415">
        <w:rPr>
          <w:rFonts w:ascii="Arial Narrow" w:hAnsi="Arial Narrow"/>
          <w:spacing w:val="-4"/>
        </w:rPr>
        <w:t xml:space="preserve"> </w:t>
      </w:r>
      <w:r w:rsidRPr="00693415">
        <w:rPr>
          <w:rFonts w:ascii="Arial Narrow" w:hAnsi="Arial Narrow"/>
        </w:rPr>
        <w:t>fundamentadas;</w:t>
      </w:r>
    </w:p>
    <w:p w:rsidR="0045349B" w:rsidRPr="00693415" w:rsidRDefault="0045349B" w:rsidP="00693415">
      <w:pPr>
        <w:pStyle w:val="PargrafodaLista"/>
        <w:numPr>
          <w:ilvl w:val="0"/>
          <w:numId w:val="11"/>
        </w:numPr>
        <w:tabs>
          <w:tab w:val="left" w:pos="519"/>
        </w:tabs>
        <w:ind w:left="20" w:firstLine="0"/>
        <w:rPr>
          <w:rFonts w:ascii="Arial Narrow" w:hAnsi="Arial Narrow"/>
        </w:rPr>
      </w:pPr>
      <w:r w:rsidRPr="00693415">
        <w:rPr>
          <w:rFonts w:ascii="Arial Narrow" w:hAnsi="Arial Narrow"/>
        </w:rPr>
        <w:t>- Pelo fornecedor, quando, mediante solicitação por escrito, comprovar estar impossibilitado de cumprir as exigências do instrumento convocatório que deu origem ao registro de</w:t>
      </w:r>
      <w:r w:rsidRPr="00693415">
        <w:rPr>
          <w:rFonts w:ascii="Arial Narrow" w:hAnsi="Arial Narrow"/>
          <w:spacing w:val="-23"/>
        </w:rPr>
        <w:t xml:space="preserve"> </w:t>
      </w:r>
      <w:r w:rsidRPr="00693415">
        <w:rPr>
          <w:rFonts w:ascii="Arial Narrow" w:hAnsi="Arial Narrow"/>
        </w:rPr>
        <w:t>preços.</w:t>
      </w:r>
    </w:p>
    <w:p w:rsidR="0045349B" w:rsidRPr="00693415" w:rsidRDefault="0045349B" w:rsidP="00693415">
      <w:pPr>
        <w:pStyle w:val="Corpodetexto"/>
        <w:ind w:left="20"/>
        <w:rPr>
          <w:rFonts w:ascii="Arial Narrow" w:hAnsi="Arial Narrow"/>
        </w:rPr>
      </w:pPr>
      <w:r w:rsidRPr="00693415">
        <w:rPr>
          <w:rFonts w:ascii="Arial Narrow" w:hAnsi="Arial Narrow"/>
        </w:rPr>
        <w:t>§ 1º O cancelamento de registro, nas hipóteses previstas, será formalizado por despacho do órgão</w:t>
      </w:r>
      <w:r w:rsidRPr="00693415">
        <w:rPr>
          <w:rFonts w:ascii="Arial Narrow" w:hAnsi="Arial Narrow"/>
          <w:spacing w:val="-1"/>
        </w:rPr>
        <w:t xml:space="preserve"> </w:t>
      </w:r>
      <w:r w:rsidRPr="00693415">
        <w:rPr>
          <w:rFonts w:ascii="Arial Narrow" w:hAnsi="Arial Narrow"/>
        </w:rPr>
        <w:t>responsável.</w:t>
      </w:r>
    </w:p>
    <w:p w:rsidR="0045349B" w:rsidRPr="00693415" w:rsidRDefault="0045349B" w:rsidP="00693415">
      <w:pPr>
        <w:pStyle w:val="Corpodetexto"/>
        <w:ind w:left="20"/>
        <w:rPr>
          <w:rFonts w:ascii="Arial Narrow" w:hAnsi="Arial Narrow"/>
        </w:rPr>
      </w:pPr>
      <w:r w:rsidRPr="00693415">
        <w:rPr>
          <w:rFonts w:ascii="Arial Narrow" w:hAnsi="Arial Narrow"/>
        </w:rPr>
        <w:t xml:space="preserve">§ 2º A comunicação do cancelamento do preço registrado, será feita através de publicação no site do Município, no mesmo </w:t>
      </w:r>
      <w:r w:rsidRPr="00693415">
        <w:rPr>
          <w:rFonts w:ascii="Arial Narrow" w:hAnsi="Arial Narrow"/>
        </w:rPr>
        <w:lastRenderedPageBreak/>
        <w:t>local onde houve a publicação do Edital, considerando-se cancelado o preço registrado a partir da</w:t>
      </w:r>
      <w:r w:rsidRPr="00693415">
        <w:rPr>
          <w:rFonts w:ascii="Arial Narrow" w:hAnsi="Arial Narrow"/>
          <w:spacing w:val="-5"/>
        </w:rPr>
        <w:t xml:space="preserve"> </w:t>
      </w:r>
      <w:r w:rsidRPr="00693415">
        <w:rPr>
          <w:rFonts w:ascii="Arial Narrow" w:hAnsi="Arial Narrow"/>
        </w:rPr>
        <w:t>publicação.</w:t>
      </w:r>
    </w:p>
    <w:p w:rsidR="0045349B" w:rsidRPr="00693415" w:rsidRDefault="0045349B" w:rsidP="00693415">
      <w:pPr>
        <w:pStyle w:val="Corpodetexto"/>
        <w:ind w:left="20"/>
        <w:rPr>
          <w:rFonts w:ascii="Arial Narrow" w:hAnsi="Arial Narrow"/>
        </w:rPr>
      </w:pPr>
      <w:r w:rsidRPr="00693415">
        <w:rPr>
          <w:rFonts w:ascii="Arial Narrow" w:hAnsi="Arial Narrow"/>
        </w:rPr>
        <w:t>§ 3º Da decisão que cancelar o preço registrado cabe recurso, no prazo de cinco dias úteis.</w:t>
      </w:r>
    </w:p>
    <w:p w:rsidR="0045349B" w:rsidRPr="00693415" w:rsidRDefault="0045349B" w:rsidP="00693415">
      <w:pPr>
        <w:pStyle w:val="Corpodetexto"/>
        <w:ind w:left="20"/>
        <w:jc w:val="left"/>
        <w:rPr>
          <w:rFonts w:ascii="Arial Narrow" w:hAnsi="Arial Narrow"/>
        </w:rPr>
      </w:pPr>
    </w:p>
    <w:p w:rsidR="0045349B" w:rsidRPr="00693415" w:rsidRDefault="0045349B" w:rsidP="00693415">
      <w:pPr>
        <w:pStyle w:val="Ttulo1"/>
        <w:numPr>
          <w:ilvl w:val="0"/>
          <w:numId w:val="39"/>
        </w:numPr>
        <w:tabs>
          <w:tab w:val="left" w:pos="634"/>
        </w:tabs>
        <w:spacing w:line="240" w:lineRule="auto"/>
        <w:ind w:left="20" w:firstLine="0"/>
        <w:rPr>
          <w:rFonts w:ascii="Arial Narrow" w:hAnsi="Arial Narrow"/>
        </w:rPr>
      </w:pPr>
      <w:r w:rsidRPr="00693415">
        <w:rPr>
          <w:rFonts w:ascii="Arial Narrow" w:hAnsi="Arial Narrow"/>
        </w:rPr>
        <w:t>DAS DISPOSIÇÕES</w:t>
      </w:r>
      <w:r w:rsidRPr="00693415">
        <w:rPr>
          <w:rFonts w:ascii="Arial Narrow" w:hAnsi="Arial Narrow"/>
          <w:spacing w:val="-4"/>
        </w:rPr>
        <w:t xml:space="preserve"> </w:t>
      </w:r>
      <w:r w:rsidRPr="00693415">
        <w:rPr>
          <w:rFonts w:ascii="Arial Narrow" w:hAnsi="Arial Narrow"/>
        </w:rPr>
        <w:t>GERAIS</w:t>
      </w:r>
    </w:p>
    <w:p w:rsidR="0045349B" w:rsidRPr="00693415" w:rsidRDefault="0045349B" w:rsidP="00693415">
      <w:pPr>
        <w:pStyle w:val="PargrafodaLista"/>
        <w:numPr>
          <w:ilvl w:val="1"/>
          <w:numId w:val="39"/>
        </w:numPr>
        <w:tabs>
          <w:tab w:val="left" w:pos="770"/>
        </w:tabs>
        <w:ind w:left="20" w:firstLine="0"/>
        <w:rPr>
          <w:rFonts w:ascii="Arial Narrow" w:hAnsi="Arial Narrow"/>
        </w:rPr>
      </w:pPr>
      <w:r w:rsidRPr="00693415">
        <w:rPr>
          <w:rFonts w:ascii="Arial Narrow" w:hAnsi="Arial Narrow"/>
        </w:rPr>
        <w:t>A participação na presente LICITAÇÃO implica na expressa e automática concordância aos termos deste Edital e dos seus respectivos anexos, se houverem, não podendo alegar a LICITANTE, posteriormente, desconhecimento das regras constantes deste instrumento. Atuarão como fiscais das aquisições cada secretário que será o responsável pela sua solicitação de aquisição.</w:t>
      </w:r>
    </w:p>
    <w:p w:rsidR="0045349B" w:rsidRPr="00693415" w:rsidRDefault="0045349B" w:rsidP="00693415">
      <w:pPr>
        <w:pStyle w:val="PargrafodaLista"/>
        <w:numPr>
          <w:ilvl w:val="1"/>
          <w:numId w:val="39"/>
        </w:numPr>
        <w:tabs>
          <w:tab w:val="left" w:pos="753"/>
        </w:tabs>
        <w:ind w:left="20" w:firstLine="0"/>
        <w:rPr>
          <w:rFonts w:ascii="Arial Narrow" w:hAnsi="Arial Narrow"/>
        </w:rPr>
      </w:pPr>
      <w:r w:rsidRPr="00693415">
        <w:rPr>
          <w:rFonts w:ascii="Arial Narrow" w:hAnsi="Arial Narrow"/>
        </w:rPr>
        <w:t>O Órgão licitador poderá suspender ou mesmo cancelar, no todo ou em parte, os negócios já realizados, sem que desta decisão caiba qualquer recurso por parte dos interessados ou de seus representantes legais, se constatada qualquer falha, irregularidade ou inobservância aos termos deste Edital ou de seus Anexos, se for o</w:t>
      </w:r>
      <w:r w:rsidRPr="00693415">
        <w:rPr>
          <w:rFonts w:ascii="Arial Narrow" w:hAnsi="Arial Narrow"/>
          <w:spacing w:val="-5"/>
        </w:rPr>
        <w:t xml:space="preserve"> </w:t>
      </w:r>
      <w:r w:rsidRPr="00693415">
        <w:rPr>
          <w:rFonts w:ascii="Arial Narrow" w:hAnsi="Arial Narrow"/>
        </w:rPr>
        <w:t>caso.</w:t>
      </w:r>
    </w:p>
    <w:p w:rsidR="0045349B" w:rsidRPr="00693415" w:rsidRDefault="0045349B" w:rsidP="00693415">
      <w:pPr>
        <w:pStyle w:val="PargrafodaLista"/>
        <w:numPr>
          <w:ilvl w:val="1"/>
          <w:numId w:val="39"/>
        </w:numPr>
        <w:tabs>
          <w:tab w:val="left" w:pos="773"/>
        </w:tabs>
        <w:ind w:left="20" w:firstLine="0"/>
        <w:rPr>
          <w:rFonts w:ascii="Arial Narrow" w:hAnsi="Arial Narrow"/>
        </w:rPr>
      </w:pPr>
      <w:r w:rsidRPr="00693415">
        <w:rPr>
          <w:rFonts w:ascii="Arial Narrow" w:hAnsi="Arial Narrow"/>
        </w:rPr>
        <w:t>A inclusão do documento de habilitação elencado no item 10.1 ”i” do edital se deu em virtude do temo de ocorrência recebido do Ministério do Desenvolvimento, Indústria e Comércio Exterior, em atendimento a Portaria Inmetro nº</w:t>
      </w:r>
      <w:r w:rsidRPr="00693415">
        <w:rPr>
          <w:rFonts w:ascii="Arial Narrow" w:hAnsi="Arial Narrow"/>
          <w:spacing w:val="-11"/>
        </w:rPr>
        <w:t xml:space="preserve"> </w:t>
      </w:r>
      <w:r w:rsidRPr="00693415">
        <w:rPr>
          <w:rFonts w:ascii="Arial Narrow" w:hAnsi="Arial Narrow"/>
        </w:rPr>
        <w:t>554/2015.</w:t>
      </w:r>
    </w:p>
    <w:p w:rsidR="0045349B" w:rsidRPr="00693415" w:rsidRDefault="0045349B" w:rsidP="00693415">
      <w:pPr>
        <w:pStyle w:val="Corpodetexto"/>
        <w:ind w:left="20"/>
        <w:rPr>
          <w:rFonts w:ascii="Arial Narrow" w:hAnsi="Arial Narrow"/>
        </w:rPr>
      </w:pPr>
      <w:r w:rsidRPr="00693415">
        <w:rPr>
          <w:rFonts w:ascii="Arial Narrow" w:hAnsi="Arial Narrow"/>
        </w:rPr>
        <w:t>24.4. As questões resultantes deste Edital serão dirimidas no foro da comarca de Três Passos - Estado do Rio Grande do Sul, renunciando as partes a qualquer outro, por mais privilegiado que seja ou se torne.</w:t>
      </w:r>
    </w:p>
    <w:p w:rsidR="0045349B" w:rsidRPr="00B40AB6" w:rsidRDefault="0045349B" w:rsidP="00693415">
      <w:pPr>
        <w:pStyle w:val="Corpodetexto"/>
        <w:ind w:left="20"/>
        <w:jc w:val="left"/>
        <w:rPr>
          <w:rFonts w:ascii="Arial Narrow" w:hAnsi="Arial Narrow"/>
        </w:rPr>
      </w:pPr>
    </w:p>
    <w:p w:rsidR="0045349B" w:rsidRPr="00B40AB6" w:rsidRDefault="00B6398E" w:rsidP="00693415">
      <w:pPr>
        <w:pStyle w:val="Corpodetexto"/>
        <w:ind w:left="20"/>
        <w:rPr>
          <w:rFonts w:ascii="Arial Narrow" w:hAnsi="Arial Narrow"/>
        </w:rPr>
      </w:pPr>
      <w:r w:rsidRPr="00B40AB6">
        <w:rPr>
          <w:rFonts w:ascii="Arial Narrow" w:hAnsi="Arial Narrow"/>
        </w:rPr>
        <w:t>Esperança do Sul/RS,</w:t>
      </w:r>
      <w:r w:rsidR="00367F0A" w:rsidRPr="00B40AB6">
        <w:rPr>
          <w:rFonts w:ascii="Arial Narrow" w:hAnsi="Arial Narrow"/>
        </w:rPr>
        <w:t xml:space="preserve"> </w:t>
      </w:r>
      <w:r w:rsidR="00B40AB6" w:rsidRPr="00B40AB6">
        <w:rPr>
          <w:rFonts w:ascii="Arial Narrow" w:hAnsi="Arial Narrow"/>
        </w:rPr>
        <w:t>16</w:t>
      </w:r>
      <w:r w:rsidR="0045349B" w:rsidRPr="00B40AB6">
        <w:rPr>
          <w:rFonts w:ascii="Arial Narrow" w:hAnsi="Arial Narrow"/>
        </w:rPr>
        <w:t xml:space="preserve"> de </w:t>
      </w:r>
      <w:r w:rsidR="00926B9B" w:rsidRPr="00B40AB6">
        <w:rPr>
          <w:rFonts w:ascii="Arial Narrow" w:hAnsi="Arial Narrow"/>
        </w:rPr>
        <w:t>janeiro</w:t>
      </w:r>
      <w:r w:rsidR="008932FB" w:rsidRPr="00B40AB6">
        <w:rPr>
          <w:rFonts w:ascii="Arial Narrow" w:hAnsi="Arial Narrow"/>
        </w:rPr>
        <w:t xml:space="preserve"> </w:t>
      </w:r>
      <w:r w:rsidR="0045349B" w:rsidRPr="00B40AB6">
        <w:rPr>
          <w:rFonts w:ascii="Arial Narrow" w:hAnsi="Arial Narrow"/>
        </w:rPr>
        <w:t>de 202</w:t>
      </w:r>
      <w:r w:rsidR="00926B9B" w:rsidRPr="00B40AB6">
        <w:rPr>
          <w:rFonts w:ascii="Arial Narrow" w:hAnsi="Arial Narrow"/>
        </w:rPr>
        <w:t>4</w:t>
      </w:r>
      <w:r w:rsidR="0045349B" w:rsidRPr="00B40AB6">
        <w:rPr>
          <w:rFonts w:ascii="Arial Narrow" w:hAnsi="Arial Narrow"/>
        </w:rPr>
        <w:t>.</w:t>
      </w:r>
    </w:p>
    <w:p w:rsidR="0045349B" w:rsidRPr="00B40AB6" w:rsidRDefault="0045349B" w:rsidP="00693415">
      <w:pPr>
        <w:pStyle w:val="Corpodetexto"/>
        <w:ind w:left="20"/>
        <w:jc w:val="left"/>
        <w:rPr>
          <w:rFonts w:ascii="Arial Narrow" w:hAnsi="Arial Narrow"/>
        </w:rPr>
      </w:pPr>
    </w:p>
    <w:p w:rsidR="00326469" w:rsidRDefault="00326469" w:rsidP="00693415">
      <w:pPr>
        <w:pStyle w:val="Corpodetexto"/>
        <w:ind w:left="20"/>
        <w:jc w:val="left"/>
        <w:rPr>
          <w:rFonts w:ascii="Arial Narrow" w:hAnsi="Arial Narrow"/>
        </w:rPr>
      </w:pPr>
    </w:p>
    <w:p w:rsidR="00326469" w:rsidRDefault="00326469" w:rsidP="00693415">
      <w:pPr>
        <w:pStyle w:val="Corpodetexto"/>
        <w:ind w:left="20"/>
        <w:jc w:val="left"/>
        <w:rPr>
          <w:rFonts w:ascii="Arial Narrow" w:hAnsi="Arial Narrow"/>
        </w:rPr>
      </w:pPr>
    </w:p>
    <w:p w:rsidR="00326469" w:rsidRPr="00693415" w:rsidRDefault="00326469" w:rsidP="00693415">
      <w:pPr>
        <w:pStyle w:val="Corpodetexto"/>
        <w:ind w:left="20"/>
        <w:jc w:val="left"/>
        <w:rPr>
          <w:rFonts w:ascii="Arial Narrow" w:hAnsi="Arial Narrow"/>
        </w:rPr>
      </w:pPr>
    </w:p>
    <w:p w:rsidR="0045349B" w:rsidRPr="00693415" w:rsidRDefault="0045349B" w:rsidP="00693415">
      <w:pPr>
        <w:ind w:left="20"/>
        <w:jc w:val="center"/>
        <w:rPr>
          <w:rFonts w:ascii="Arial Narrow" w:hAnsi="Arial Narrow" w:cs="Arial"/>
          <w:b/>
        </w:rPr>
      </w:pPr>
      <w:r w:rsidRPr="00693415">
        <w:rPr>
          <w:rFonts w:ascii="Arial Narrow" w:hAnsi="Arial Narrow" w:cs="Arial"/>
          <w:b/>
        </w:rPr>
        <w:t>MOISES ALFREDO LEDUR</w:t>
      </w:r>
    </w:p>
    <w:p w:rsidR="0045349B" w:rsidRPr="00693415" w:rsidRDefault="0045349B" w:rsidP="00693415">
      <w:pPr>
        <w:ind w:left="20"/>
        <w:jc w:val="both"/>
        <w:rPr>
          <w:rFonts w:ascii="Arial Narrow" w:hAnsi="Arial Narrow" w:cs="Arial"/>
          <w:b/>
        </w:rPr>
      </w:pPr>
      <w:r w:rsidRPr="00693415">
        <w:rPr>
          <w:rFonts w:ascii="Arial Narrow" w:hAnsi="Arial Narrow" w:cs="Arial"/>
          <w:b/>
        </w:rPr>
        <w:tab/>
      </w:r>
      <w:r w:rsidRPr="00693415">
        <w:rPr>
          <w:rFonts w:ascii="Arial Narrow" w:hAnsi="Arial Narrow" w:cs="Arial"/>
          <w:b/>
        </w:rPr>
        <w:tab/>
      </w:r>
      <w:r w:rsidRPr="00693415">
        <w:rPr>
          <w:rFonts w:ascii="Arial Narrow" w:hAnsi="Arial Narrow" w:cs="Arial"/>
          <w:b/>
        </w:rPr>
        <w:tab/>
      </w:r>
      <w:r w:rsidRPr="00693415">
        <w:rPr>
          <w:rFonts w:ascii="Arial Narrow" w:hAnsi="Arial Narrow" w:cs="Arial"/>
          <w:b/>
        </w:rPr>
        <w:tab/>
        <w:t xml:space="preserve">    </w:t>
      </w:r>
      <w:r w:rsidR="00926B9B">
        <w:rPr>
          <w:rFonts w:ascii="Arial Narrow" w:hAnsi="Arial Narrow" w:cs="Arial"/>
          <w:b/>
        </w:rPr>
        <w:t xml:space="preserve">              </w:t>
      </w:r>
      <w:r w:rsidRPr="00693415">
        <w:rPr>
          <w:rFonts w:ascii="Arial Narrow" w:hAnsi="Arial Narrow" w:cs="Arial"/>
          <w:b/>
        </w:rPr>
        <w:t xml:space="preserve">           Prefeito Municipal   </w:t>
      </w:r>
    </w:p>
    <w:p w:rsidR="0045349B" w:rsidRPr="00693415" w:rsidRDefault="0045349B" w:rsidP="00693415">
      <w:pPr>
        <w:ind w:left="20"/>
        <w:jc w:val="both"/>
        <w:rPr>
          <w:rFonts w:ascii="Arial Narrow" w:hAnsi="Arial Narrow" w:cs="Arial"/>
          <w:b/>
        </w:rPr>
      </w:pPr>
    </w:p>
    <w:p w:rsidR="00326469" w:rsidRDefault="00326469" w:rsidP="00693415">
      <w:pPr>
        <w:ind w:left="20"/>
        <w:rPr>
          <w:rFonts w:ascii="Arial Narrow" w:hAnsi="Arial Narrow" w:cs="Arial"/>
          <w:b/>
        </w:rPr>
      </w:pPr>
    </w:p>
    <w:p w:rsidR="00326469" w:rsidRDefault="00326469" w:rsidP="00693415">
      <w:pPr>
        <w:ind w:left="20"/>
        <w:rPr>
          <w:rFonts w:ascii="Arial Narrow" w:hAnsi="Arial Narrow" w:cs="Arial"/>
          <w:b/>
        </w:rPr>
      </w:pPr>
    </w:p>
    <w:p w:rsidR="00326469" w:rsidRDefault="0045349B" w:rsidP="00693415">
      <w:pPr>
        <w:ind w:left="20"/>
        <w:rPr>
          <w:rFonts w:ascii="Arial Narrow" w:hAnsi="Arial Narrow" w:cs="Arial"/>
          <w:b/>
        </w:rPr>
      </w:pPr>
      <w:r w:rsidRPr="00693415">
        <w:rPr>
          <w:rFonts w:ascii="Arial Narrow" w:hAnsi="Arial Narrow" w:cs="Arial"/>
          <w:b/>
        </w:rPr>
        <w:t>MARCELO CARDOSO TRINDADE</w:t>
      </w:r>
    </w:p>
    <w:p w:rsidR="0045349B" w:rsidRPr="00693415" w:rsidRDefault="0045349B" w:rsidP="00693415">
      <w:pPr>
        <w:ind w:left="20"/>
        <w:rPr>
          <w:rFonts w:ascii="Arial Narrow" w:hAnsi="Arial Narrow" w:cs="Arial"/>
          <w:b/>
        </w:rPr>
      </w:pPr>
      <w:r w:rsidRPr="00693415">
        <w:rPr>
          <w:rFonts w:ascii="Arial Narrow" w:hAnsi="Arial Narrow" w:cs="Arial"/>
          <w:b/>
        </w:rPr>
        <w:t>Assessor Jurídico</w:t>
      </w:r>
    </w:p>
    <w:p w:rsidR="0045349B" w:rsidRPr="00693415" w:rsidRDefault="0045349B" w:rsidP="00693415">
      <w:pPr>
        <w:pStyle w:val="Ttulo1"/>
        <w:spacing w:line="240" w:lineRule="auto"/>
        <w:ind w:left="20"/>
        <w:rPr>
          <w:rFonts w:ascii="Arial Narrow" w:hAnsi="Arial Narrow" w:cs="Arial"/>
          <w:iCs/>
        </w:rPr>
      </w:pPr>
    </w:p>
    <w:p w:rsidR="0045349B" w:rsidRPr="00693415" w:rsidRDefault="0045349B" w:rsidP="00693415">
      <w:pPr>
        <w:pStyle w:val="Ttulo1"/>
        <w:spacing w:line="240" w:lineRule="auto"/>
        <w:ind w:left="20"/>
        <w:rPr>
          <w:rFonts w:ascii="Arial Narrow" w:hAnsi="Arial Narrow" w:cs="Arial"/>
          <w:b w:val="0"/>
        </w:rPr>
      </w:pPr>
      <w:r w:rsidRPr="00693415">
        <w:rPr>
          <w:rFonts w:ascii="Arial Narrow" w:hAnsi="Arial Narrow" w:cs="Arial"/>
        </w:rPr>
        <w:t>REGISTRE-SE E PUBLIQUE-SE</w:t>
      </w:r>
      <w:r w:rsidRPr="00693415">
        <w:rPr>
          <w:rFonts w:ascii="Arial Narrow" w:hAnsi="Arial Narrow" w:cs="Arial"/>
          <w:b w:val="0"/>
        </w:rPr>
        <w:t>:</w:t>
      </w:r>
    </w:p>
    <w:p w:rsidR="0045349B" w:rsidRDefault="0045349B" w:rsidP="00693415">
      <w:pPr>
        <w:ind w:left="20"/>
        <w:rPr>
          <w:rFonts w:ascii="Arial Narrow" w:hAnsi="Arial Narrow" w:cs="Arial"/>
          <w:lang w:eastAsia="x-none"/>
        </w:rPr>
      </w:pPr>
    </w:p>
    <w:p w:rsidR="00326469" w:rsidRDefault="00326469" w:rsidP="00693415">
      <w:pPr>
        <w:ind w:left="20"/>
        <w:rPr>
          <w:rFonts w:ascii="Arial Narrow" w:hAnsi="Arial Narrow" w:cs="Arial"/>
          <w:lang w:eastAsia="x-none"/>
        </w:rPr>
      </w:pPr>
    </w:p>
    <w:p w:rsidR="00326469" w:rsidRPr="00693415" w:rsidRDefault="00326469" w:rsidP="00693415">
      <w:pPr>
        <w:ind w:left="20"/>
        <w:rPr>
          <w:rFonts w:ascii="Arial Narrow" w:hAnsi="Arial Narrow" w:cs="Arial"/>
          <w:lang w:eastAsia="x-none"/>
        </w:rPr>
      </w:pPr>
    </w:p>
    <w:p w:rsidR="00326469" w:rsidRDefault="0045349B" w:rsidP="00693415">
      <w:pPr>
        <w:ind w:left="20"/>
        <w:rPr>
          <w:rFonts w:ascii="Arial Narrow" w:hAnsi="Arial Narrow" w:cs="Arial"/>
          <w:b/>
          <w:bCs/>
          <w:iCs/>
        </w:rPr>
      </w:pPr>
      <w:r w:rsidRPr="00693415">
        <w:rPr>
          <w:rFonts w:ascii="Arial Narrow" w:hAnsi="Arial Narrow" w:cs="Arial"/>
          <w:b/>
          <w:bCs/>
          <w:iCs/>
        </w:rPr>
        <w:t>ADELAR JOAQUIM CHECHI</w:t>
      </w:r>
    </w:p>
    <w:p w:rsidR="0045349B" w:rsidRPr="00693415" w:rsidRDefault="0045349B" w:rsidP="00693415">
      <w:pPr>
        <w:ind w:left="20"/>
        <w:rPr>
          <w:rFonts w:ascii="Arial Narrow" w:hAnsi="Arial Narrow" w:cs="Arial"/>
          <w:b/>
          <w:bCs/>
          <w:iCs/>
        </w:rPr>
      </w:pPr>
      <w:r w:rsidRPr="00693415">
        <w:rPr>
          <w:rFonts w:ascii="Arial Narrow" w:hAnsi="Arial Narrow" w:cs="Arial"/>
          <w:b/>
          <w:bCs/>
          <w:iCs/>
        </w:rPr>
        <w:t>SecretáriO de Administração, Planejamento e Turismo</w:t>
      </w:r>
    </w:p>
    <w:p w:rsidR="00FA10FF" w:rsidRPr="00693415" w:rsidRDefault="00FA10FF" w:rsidP="00693415">
      <w:pPr>
        <w:ind w:left="20"/>
        <w:rPr>
          <w:rFonts w:ascii="Arial Narrow" w:hAnsi="Arial Narrow" w:cs="Arial"/>
          <w:b/>
          <w:bCs/>
          <w:iCs/>
        </w:rPr>
      </w:pPr>
    </w:p>
    <w:p w:rsidR="00367F0A" w:rsidRPr="00693415" w:rsidRDefault="00367F0A" w:rsidP="00693415">
      <w:pPr>
        <w:ind w:left="20"/>
        <w:rPr>
          <w:rFonts w:ascii="Arial Narrow" w:hAnsi="Arial Narrow" w:cs="Arial"/>
          <w:b/>
          <w:bCs/>
          <w:iCs/>
        </w:rPr>
      </w:pPr>
    </w:p>
    <w:p w:rsidR="00367F0A" w:rsidRPr="00693415" w:rsidRDefault="00367F0A" w:rsidP="00693415">
      <w:pPr>
        <w:ind w:left="20"/>
        <w:rPr>
          <w:rFonts w:ascii="Arial Narrow" w:hAnsi="Arial Narrow" w:cs="Arial"/>
          <w:b/>
          <w:bCs/>
          <w:iCs/>
        </w:rPr>
      </w:pPr>
    </w:p>
    <w:p w:rsidR="00367F0A" w:rsidRPr="00693415" w:rsidRDefault="00367F0A" w:rsidP="00693415">
      <w:pPr>
        <w:ind w:left="20"/>
        <w:rPr>
          <w:rFonts w:ascii="Arial Narrow" w:hAnsi="Arial Narrow" w:cs="Arial"/>
          <w:b/>
          <w:bCs/>
          <w:iCs/>
        </w:rPr>
      </w:pPr>
    </w:p>
    <w:p w:rsidR="00367F0A" w:rsidRPr="00693415" w:rsidRDefault="00367F0A" w:rsidP="00693415">
      <w:pPr>
        <w:ind w:left="20"/>
        <w:rPr>
          <w:rFonts w:ascii="Arial Narrow" w:hAnsi="Arial Narrow" w:cs="Arial"/>
          <w:b/>
          <w:bCs/>
          <w:iCs/>
        </w:rPr>
      </w:pPr>
    </w:p>
    <w:p w:rsidR="00367F0A" w:rsidRPr="00693415" w:rsidRDefault="00367F0A" w:rsidP="00693415">
      <w:pPr>
        <w:ind w:left="20"/>
        <w:rPr>
          <w:rFonts w:ascii="Arial Narrow" w:hAnsi="Arial Narrow" w:cs="Arial"/>
          <w:b/>
          <w:bCs/>
          <w:iCs/>
        </w:rPr>
      </w:pPr>
    </w:p>
    <w:p w:rsidR="00367F0A" w:rsidRPr="00693415" w:rsidRDefault="00367F0A" w:rsidP="00693415">
      <w:pPr>
        <w:ind w:left="20"/>
        <w:rPr>
          <w:rFonts w:ascii="Arial Narrow" w:hAnsi="Arial Narrow" w:cs="Arial"/>
          <w:b/>
          <w:bCs/>
          <w:iCs/>
        </w:rPr>
      </w:pPr>
    </w:p>
    <w:p w:rsidR="00367F0A" w:rsidRPr="00693415" w:rsidRDefault="00367F0A" w:rsidP="00693415">
      <w:pPr>
        <w:ind w:left="20"/>
        <w:rPr>
          <w:rFonts w:ascii="Arial Narrow" w:hAnsi="Arial Narrow" w:cs="Arial"/>
          <w:b/>
          <w:bCs/>
          <w:iCs/>
        </w:rPr>
      </w:pPr>
    </w:p>
    <w:p w:rsidR="00367F0A" w:rsidRPr="00693415" w:rsidRDefault="00367F0A" w:rsidP="00693415">
      <w:pPr>
        <w:ind w:left="20"/>
        <w:rPr>
          <w:rFonts w:ascii="Arial Narrow" w:hAnsi="Arial Narrow" w:cs="Arial"/>
          <w:b/>
          <w:bCs/>
          <w:iCs/>
        </w:rPr>
      </w:pPr>
    </w:p>
    <w:p w:rsidR="00367F0A" w:rsidRPr="00693415" w:rsidRDefault="00367F0A" w:rsidP="00693415">
      <w:pPr>
        <w:ind w:left="20"/>
        <w:rPr>
          <w:rFonts w:ascii="Arial Narrow" w:hAnsi="Arial Narrow" w:cs="Arial"/>
          <w:b/>
          <w:bCs/>
          <w:iCs/>
        </w:rPr>
      </w:pPr>
    </w:p>
    <w:p w:rsidR="00367F0A" w:rsidRPr="00693415" w:rsidRDefault="00367F0A" w:rsidP="00693415">
      <w:pPr>
        <w:ind w:left="20"/>
        <w:rPr>
          <w:rFonts w:ascii="Arial Narrow" w:hAnsi="Arial Narrow" w:cs="Arial"/>
          <w:b/>
          <w:bCs/>
          <w:iCs/>
        </w:rPr>
      </w:pPr>
    </w:p>
    <w:p w:rsidR="00367F0A" w:rsidRDefault="00367F0A" w:rsidP="00693415">
      <w:pPr>
        <w:ind w:left="20"/>
        <w:rPr>
          <w:rFonts w:ascii="Arial Narrow" w:hAnsi="Arial Narrow" w:cs="Arial"/>
          <w:b/>
          <w:bCs/>
          <w:iCs/>
        </w:rPr>
      </w:pPr>
    </w:p>
    <w:p w:rsidR="005C7E85" w:rsidRDefault="005C7E85" w:rsidP="00693415">
      <w:pPr>
        <w:ind w:left="20"/>
        <w:rPr>
          <w:rFonts w:ascii="Arial Narrow" w:hAnsi="Arial Narrow" w:cs="Arial"/>
          <w:b/>
          <w:bCs/>
          <w:iCs/>
        </w:rPr>
      </w:pPr>
    </w:p>
    <w:p w:rsidR="005C7E85" w:rsidRPr="00693415" w:rsidRDefault="005C7E85" w:rsidP="00693415">
      <w:pPr>
        <w:ind w:left="20"/>
        <w:rPr>
          <w:rFonts w:ascii="Arial Narrow" w:hAnsi="Arial Narrow" w:cs="Arial"/>
          <w:b/>
          <w:bCs/>
          <w:iCs/>
        </w:rPr>
      </w:pPr>
    </w:p>
    <w:p w:rsidR="00367F0A" w:rsidRPr="00693415" w:rsidRDefault="00367F0A" w:rsidP="00693415">
      <w:pPr>
        <w:ind w:left="20"/>
        <w:rPr>
          <w:rFonts w:ascii="Arial Narrow" w:hAnsi="Arial Narrow" w:cs="Arial"/>
          <w:b/>
          <w:bCs/>
          <w:iCs/>
        </w:rPr>
      </w:pPr>
    </w:p>
    <w:p w:rsidR="00367F0A" w:rsidRPr="00693415" w:rsidRDefault="00367F0A" w:rsidP="00693415">
      <w:pPr>
        <w:ind w:left="20"/>
        <w:rPr>
          <w:rFonts w:ascii="Arial Narrow" w:hAnsi="Arial Narrow" w:cs="Arial"/>
          <w:b/>
          <w:bCs/>
          <w:iCs/>
        </w:rPr>
      </w:pPr>
    </w:p>
    <w:p w:rsidR="00A17BC0" w:rsidRPr="009F794A" w:rsidRDefault="00A17BC0" w:rsidP="009F794A">
      <w:pPr>
        <w:jc w:val="center"/>
        <w:rPr>
          <w:b/>
        </w:rPr>
      </w:pPr>
      <w:r w:rsidRPr="009F794A">
        <w:rPr>
          <w:b/>
        </w:rPr>
        <w:lastRenderedPageBreak/>
        <w:t>ANEXO I</w:t>
      </w:r>
    </w:p>
    <w:p w:rsidR="00A17BC0" w:rsidRPr="009F794A" w:rsidRDefault="00A17BC0" w:rsidP="009F794A">
      <w:pPr>
        <w:jc w:val="center"/>
        <w:rPr>
          <w:b/>
        </w:rPr>
      </w:pPr>
    </w:p>
    <w:p w:rsidR="00A17BC0" w:rsidRPr="009F794A" w:rsidRDefault="00A17BC0" w:rsidP="009F794A">
      <w:pPr>
        <w:jc w:val="center"/>
        <w:rPr>
          <w:b/>
        </w:rPr>
      </w:pPr>
      <w:r w:rsidRPr="009F794A">
        <w:rPr>
          <w:b/>
        </w:rPr>
        <w:t>ESTUDO TÉCNICO PRELIMINAR</w:t>
      </w:r>
    </w:p>
    <w:p w:rsidR="00A17BC0" w:rsidRDefault="00A17BC0" w:rsidP="00605691">
      <w:pPr>
        <w:jc w:val="both"/>
      </w:pPr>
    </w:p>
    <w:p w:rsidR="00A17BC0" w:rsidRPr="00951EBC" w:rsidRDefault="00A17BC0" w:rsidP="00605691">
      <w:pPr>
        <w:jc w:val="both"/>
        <w:rPr>
          <w:b/>
        </w:rPr>
      </w:pPr>
      <w:r>
        <w:rPr>
          <w:b/>
        </w:rPr>
        <w:t>Pedido de compra nº 08/2024</w:t>
      </w:r>
    </w:p>
    <w:p w:rsidR="00A17BC0" w:rsidRPr="00951EBC" w:rsidRDefault="00A17BC0" w:rsidP="00605691">
      <w:pPr>
        <w:jc w:val="both"/>
        <w:rPr>
          <w:b/>
        </w:rPr>
      </w:pPr>
      <w:r>
        <w:rPr>
          <w:b/>
        </w:rPr>
        <w:t>Município de Esperança do Sul</w:t>
      </w:r>
    </w:p>
    <w:p w:rsidR="00A17BC0" w:rsidRPr="00951EBC" w:rsidRDefault="00A17BC0" w:rsidP="00605691">
      <w:pPr>
        <w:jc w:val="both"/>
        <w:rPr>
          <w:b/>
        </w:rPr>
      </w:pPr>
      <w:r>
        <w:rPr>
          <w:b/>
        </w:rPr>
        <w:t>Secretaria Mu</w:t>
      </w:r>
      <w:r w:rsidR="00605691">
        <w:rPr>
          <w:b/>
        </w:rPr>
        <w:t>nicipal de Saude e Asisstencia S</w:t>
      </w:r>
      <w:r>
        <w:rPr>
          <w:b/>
        </w:rPr>
        <w:t>ocial</w:t>
      </w:r>
    </w:p>
    <w:p w:rsidR="00A17BC0" w:rsidRPr="00951EBC" w:rsidRDefault="00A17BC0" w:rsidP="00605691">
      <w:pPr>
        <w:jc w:val="both"/>
        <w:rPr>
          <w:b/>
        </w:rPr>
      </w:pPr>
      <w:r>
        <w:rPr>
          <w:b/>
        </w:rPr>
        <w:t xml:space="preserve">Objeto da contratação: </w:t>
      </w:r>
      <w:r w:rsidRPr="00C6000F">
        <w:rPr>
          <w:b/>
        </w:rPr>
        <w:t>contratação de farmácia para fornecimento de medicamentos, em caráter excepcional e/ou de urgência e emergência usando como referência o preço do medicamento genérico e, ou similar e na falta deste, o medicamento ético, com descontos sob os preços da ABFARM e/ou a tabela da Câmara de Regularização do Mercado de Medicamentos – CMED da ANVISA, requisitados pela Secretaria de Saúde e Assistência Social</w:t>
      </w:r>
    </w:p>
    <w:p w:rsidR="00A17BC0" w:rsidRDefault="00A17BC0" w:rsidP="00605691">
      <w:pPr>
        <w:jc w:val="both"/>
      </w:pPr>
    </w:p>
    <w:p w:rsidR="00A17BC0" w:rsidRDefault="00A17BC0" w:rsidP="00605691">
      <w:pPr>
        <w:jc w:val="both"/>
        <w:rPr>
          <w:b/>
        </w:rPr>
      </w:pPr>
      <w:r w:rsidRPr="00951EBC">
        <w:rPr>
          <w:b/>
        </w:rPr>
        <w:t>1. DESCRIÇÃO DA NECESSIDADE</w:t>
      </w:r>
    </w:p>
    <w:p w:rsidR="00A17BC0" w:rsidRDefault="00A17BC0" w:rsidP="00605691">
      <w:pPr>
        <w:jc w:val="both"/>
        <w:rPr>
          <w:b/>
        </w:rPr>
      </w:pPr>
      <w:r>
        <w:rPr>
          <w:b/>
        </w:rPr>
        <w:t>C</w:t>
      </w:r>
      <w:r w:rsidRPr="00C6000F">
        <w:rPr>
          <w:b/>
        </w:rPr>
        <w:t>ontratação de farmácia para fornecimento de medicamentos, em caráter excepcional e/ou de urgência e emergência usando como referência o preço do medicamento genérico e, ou similar e na falta deste, o medicamento ético, com descontos sob os preços da ABFARM e/ou a tabela da Câmara de Regularização do Mercado de Medicamentos – CMED da ANVISA, requisitados pela Secretaria de Saúde e Assistência Social</w:t>
      </w:r>
      <w:r>
        <w:rPr>
          <w:b/>
        </w:rPr>
        <w:t>.</w:t>
      </w:r>
    </w:p>
    <w:p w:rsidR="00A17BC0" w:rsidRPr="00951EBC" w:rsidRDefault="00A17BC0" w:rsidP="00605691">
      <w:pPr>
        <w:jc w:val="both"/>
        <w:rPr>
          <w:b/>
        </w:rPr>
      </w:pPr>
      <w:r w:rsidRPr="00272AEC">
        <w:rPr>
          <w:b/>
        </w:rPr>
        <w:t>Constitui-se um dos elementos fundamentais para a efetiva implementação de ações e atendimentos emergenciais nas unidades de saúde, capazes de promover a melhoria das condições da assistência à saúde da população do Munícip</w:t>
      </w:r>
      <w:r>
        <w:rPr>
          <w:b/>
        </w:rPr>
        <w:t>io</w:t>
      </w:r>
      <w:r w:rsidRPr="00272AEC">
        <w:rPr>
          <w:b/>
        </w:rPr>
        <w:t xml:space="preserve">, pelo prazo de 12 (doze) meses, ao Termo de Referência ou ao projeto básico, caso se conclua pela viabilidade da </w:t>
      </w:r>
      <w:r>
        <w:rPr>
          <w:b/>
        </w:rPr>
        <w:t>c</w:t>
      </w:r>
      <w:r w:rsidRPr="00272AEC">
        <w:rPr>
          <w:b/>
        </w:rPr>
        <w:t>ontratação</w:t>
      </w:r>
      <w:r>
        <w:rPr>
          <w:b/>
        </w:rPr>
        <w:t>.</w:t>
      </w:r>
    </w:p>
    <w:p w:rsidR="00A17BC0" w:rsidRDefault="00A17BC0" w:rsidP="00605691">
      <w:pPr>
        <w:jc w:val="both"/>
      </w:pPr>
      <w:r>
        <w:t>A contratação é necessária para suprir a demanda de medicamentos existente no município, tendo em vista o quantitativo enorme no rol de medicamentos existentes, nao sendo possível a previsão de todos os medicamentos que serão prescritos pelos médicos, e dessa forma não sendo possível a aquisição de toda a variedade necessária via consorcio CISA.</w:t>
      </w:r>
    </w:p>
    <w:p w:rsidR="00A17BC0" w:rsidRDefault="00A17BC0" w:rsidP="00605691">
      <w:pPr>
        <w:jc w:val="both"/>
      </w:pPr>
      <w:r>
        <w:t>Deve-se também levar em consideração a existência de medicamentos que não são ofertados para serem adquiridos via licitação, e, portanto, faz-se necessária a aquisição dos mesmos.</w:t>
      </w:r>
    </w:p>
    <w:p w:rsidR="00A17BC0" w:rsidRDefault="00A17BC0" w:rsidP="00605691">
      <w:pPr>
        <w:jc w:val="both"/>
      </w:pPr>
      <w:r w:rsidRPr="00272AEC">
        <w:t>A não aquisição dos medicamentos acarretaria prejuízo risco d</w:t>
      </w:r>
      <w:r>
        <w:t>a saúde dos enfermos atendido, a</w:t>
      </w:r>
      <w:r w:rsidRPr="00272AEC">
        <w:t xml:space="preserve">lém do fato que que a lei n.º8.080/90, em seu artigo 6º, estabelece como campo de atuação do Sistema Único de Saúde (SUS) a “formulação da política de medicamentos (...) de interesse para a saúde (...)”, garantindo um direito fundamental do ser humano “Saúde”. Considerando que o seu propósito precípuo é o de garantir a necessária segurança, eficácia e qualidade dos materiais, a promoção do uso racional e o acesso da população àqueles considerados </w:t>
      </w:r>
      <w:r>
        <w:t>e</w:t>
      </w:r>
      <w:r w:rsidRPr="00272AEC">
        <w:t>ssenciais</w:t>
      </w:r>
    </w:p>
    <w:p w:rsidR="00A17BC0" w:rsidRDefault="00A17BC0" w:rsidP="00605691">
      <w:pPr>
        <w:jc w:val="both"/>
      </w:pPr>
    </w:p>
    <w:p w:rsidR="00A17BC0" w:rsidRPr="00951EBC" w:rsidRDefault="00A17BC0" w:rsidP="00605691">
      <w:pPr>
        <w:jc w:val="both"/>
        <w:rPr>
          <w:b/>
        </w:rPr>
      </w:pPr>
      <w:r w:rsidRPr="00951EBC">
        <w:rPr>
          <w:b/>
        </w:rPr>
        <w:t>2. ALINHAMENTO ENTRE A CONTRATAÇÃO E O PLANEJAMENTO</w:t>
      </w:r>
    </w:p>
    <w:p w:rsidR="00A17BC0" w:rsidRDefault="00A17BC0" w:rsidP="00605691">
      <w:pPr>
        <w:jc w:val="both"/>
      </w:pPr>
      <w:r w:rsidRPr="00403A83">
        <w:t>A contratação possui uma relação direta e transversal com os objetivos estratégicos traçados nos instrumentos de planejamento estratégico do plano anual de aquisições e contratações da Secretaria Municipal de Saúde</w:t>
      </w:r>
      <w:r>
        <w:t xml:space="preserve"> exercício 2024</w:t>
      </w:r>
      <w:r w:rsidRPr="00403A83">
        <w:t>.</w:t>
      </w:r>
    </w:p>
    <w:p w:rsidR="00A17BC0" w:rsidRDefault="00A17BC0" w:rsidP="00605691">
      <w:pPr>
        <w:jc w:val="both"/>
        <w:rPr>
          <w:b/>
        </w:rPr>
      </w:pPr>
      <w:r w:rsidRPr="00951EBC">
        <w:rPr>
          <w:b/>
        </w:rPr>
        <w:t>3. DESCRIÇÃO DOS REQUISITOS DA CONTRATAÇÃO</w:t>
      </w:r>
    </w:p>
    <w:p w:rsidR="00A17BC0" w:rsidRPr="00AB61AB" w:rsidRDefault="00A17BC0" w:rsidP="00605691">
      <w:pPr>
        <w:jc w:val="both"/>
      </w:pPr>
      <w:r w:rsidRPr="00AB61AB">
        <w:t xml:space="preserve">Para atendimento ao Programa de para fornecimento de medicamentos, em caráter excepcional e/ou de urgência e emergência usando como referência o preço do medicamento genérico e, ou similar e na falta deste, o medicamento ético, com descontos sob os preços da ABFARM e/ou a tabela da Câmara de Regularização do Mercado de Medicamentos – CMED da ANVISA. </w:t>
      </w:r>
    </w:p>
    <w:p w:rsidR="00A17BC0" w:rsidRPr="00AB61AB" w:rsidRDefault="00A17BC0" w:rsidP="00605691">
      <w:pPr>
        <w:jc w:val="both"/>
      </w:pPr>
      <w:r w:rsidRPr="00AB61AB">
        <w:t xml:space="preserve">Os objetos deverão ser entregues somente mediante autorização e receita médica e com visto da Secretaria Municipal de Saúde, os quais deverão estar disponíveis quando solicitados, devendo ser entregues para que os pacientes ou representante autorizado pela SMS, no prazo de até 12 horas. </w:t>
      </w:r>
    </w:p>
    <w:p w:rsidR="00A17BC0" w:rsidRPr="00AB61AB" w:rsidRDefault="00A17BC0" w:rsidP="00605691">
      <w:pPr>
        <w:jc w:val="both"/>
      </w:pPr>
      <w:r w:rsidRPr="001F1230">
        <w:rPr>
          <w:b/>
        </w:rPr>
        <w:tab/>
      </w:r>
      <w:r w:rsidRPr="00AB61AB">
        <w:t xml:space="preserve">A entrega poderá ocorrer junto à SMS, ou retirados por profissionais autorizados desta secretaria, na própria sede da farmácia vencedora. </w:t>
      </w:r>
    </w:p>
    <w:p w:rsidR="00A17BC0" w:rsidRPr="00AB61AB" w:rsidRDefault="00A17BC0" w:rsidP="00605691">
      <w:pPr>
        <w:jc w:val="both"/>
      </w:pPr>
      <w:r w:rsidRPr="00AB61AB">
        <w:tab/>
        <w:t>O atraso ou a inexecução, mesmo que parcial, no cumprimento desta cláusula ocasionará a aplicação das penalidades legais ao licitante vencedor.</w:t>
      </w:r>
    </w:p>
    <w:p w:rsidR="00A17BC0" w:rsidRPr="00AB61AB" w:rsidRDefault="00A17BC0" w:rsidP="00605691">
      <w:pPr>
        <w:jc w:val="both"/>
      </w:pPr>
      <w:r w:rsidRPr="00AB61AB">
        <w:lastRenderedPageBreak/>
        <w:tab/>
        <w:t>Verificada a não-conformidade do produto, o licitante vencedor deverá promover as correções necessárias imediatamente, sujeitando-se às penalidades previstas neste Edital.</w:t>
      </w:r>
    </w:p>
    <w:p w:rsidR="00A17BC0" w:rsidRPr="00AB61AB" w:rsidRDefault="00A17BC0" w:rsidP="00605691">
      <w:pPr>
        <w:ind w:firstLine="708"/>
        <w:jc w:val="both"/>
      </w:pPr>
      <w:r w:rsidRPr="00AB61AB">
        <w:t xml:space="preserve">O objeto somente será recebido e considerado devidamente entregue, se aceito pela Secretaria solicitante, unidade receptora, e se estiverem de acordo com o solicitado. </w:t>
      </w:r>
    </w:p>
    <w:p w:rsidR="00A17BC0" w:rsidRPr="00AB61AB" w:rsidRDefault="00A17BC0" w:rsidP="00605691">
      <w:pPr>
        <w:ind w:firstLine="708"/>
        <w:jc w:val="both"/>
        <w:rPr>
          <w:b/>
        </w:rPr>
      </w:pPr>
      <w:r w:rsidRPr="00AB61AB">
        <w:rPr>
          <w:b/>
        </w:rPr>
        <w:t>EXIGÊNCIAS MÍNIMAS</w:t>
      </w:r>
    </w:p>
    <w:p w:rsidR="00A17BC0" w:rsidRPr="00AB61AB" w:rsidRDefault="00A17BC0" w:rsidP="00605691">
      <w:pPr>
        <w:widowControl/>
        <w:numPr>
          <w:ilvl w:val="1"/>
          <w:numId w:val="2"/>
        </w:numPr>
        <w:autoSpaceDE/>
        <w:autoSpaceDN/>
        <w:spacing w:after="160" w:line="259" w:lineRule="auto"/>
        <w:jc w:val="both"/>
      </w:pPr>
      <w:r w:rsidRPr="00AB61AB">
        <w:t>A entrega da mercadoria deverá ocorrer sem ônus ao Município;</w:t>
      </w:r>
    </w:p>
    <w:p w:rsidR="00A17BC0" w:rsidRPr="00AB61AB" w:rsidRDefault="00A17BC0" w:rsidP="00605691">
      <w:pPr>
        <w:widowControl/>
        <w:numPr>
          <w:ilvl w:val="1"/>
          <w:numId w:val="2"/>
        </w:numPr>
        <w:autoSpaceDE/>
        <w:autoSpaceDN/>
        <w:spacing w:after="160" w:line="259" w:lineRule="auto"/>
        <w:jc w:val="both"/>
      </w:pPr>
      <w:r w:rsidRPr="00AB61AB">
        <w:t>O local para entrega dos medicamentos será junto a Secretaria de Saude e Assistência Social, sito Rua Armindo Junken, 50, no horário das 7:30h às 11h e das 13:00min às 16h de segunda- feira a sexta-feira; ser entregues somente mediante autorização e receita médica e com visto da Secretaria Municipal de Saúde, os quais deverão estar disponíveis quando solicitados, devendo ser entregues para que os pacientes ou representante autorizado pela SMS, no prazo de até 12 horas;</w:t>
      </w:r>
    </w:p>
    <w:p w:rsidR="00A17BC0" w:rsidRPr="00AB61AB" w:rsidRDefault="00A17BC0" w:rsidP="00605691">
      <w:pPr>
        <w:widowControl/>
        <w:numPr>
          <w:ilvl w:val="1"/>
          <w:numId w:val="2"/>
        </w:numPr>
        <w:autoSpaceDE/>
        <w:autoSpaceDN/>
        <w:spacing w:after="160" w:line="259" w:lineRule="auto"/>
        <w:jc w:val="both"/>
      </w:pPr>
      <w:r w:rsidRPr="00AB61AB">
        <w:t>A Contratada responsabilizar-se pelo fornecimento do objeto deste Termo de Referência, respondendo civil e criminalmente por todos os danos, perdas e prejuízos que, por dolo ou culpa sua, de seus empregados, prepostos, ou terceiros no exercício de suas atividades, vier a, direta ou indiretamente, causar ou provocar à Contratante;</w:t>
      </w:r>
    </w:p>
    <w:p w:rsidR="00A17BC0" w:rsidRDefault="00A17BC0" w:rsidP="00605691">
      <w:pPr>
        <w:widowControl/>
        <w:numPr>
          <w:ilvl w:val="1"/>
          <w:numId w:val="2"/>
        </w:numPr>
        <w:autoSpaceDE/>
        <w:autoSpaceDN/>
        <w:spacing w:after="160" w:line="259" w:lineRule="auto"/>
        <w:jc w:val="both"/>
      </w:pPr>
      <w:r w:rsidRPr="00AB61AB">
        <w:t>A Contratada é obrigada a reparar, corrigir, remover, reconstruir ou substituir, às suas expensas, no total ou em parte, o objeto do contrato em que se verificarem vícios, defeitos ou incorreções resultantes da execução ou de materiais empregados.</w:t>
      </w:r>
    </w:p>
    <w:p w:rsidR="00A17BC0" w:rsidRPr="00AB61AB" w:rsidRDefault="00A17BC0" w:rsidP="00605691">
      <w:pPr>
        <w:widowControl/>
        <w:numPr>
          <w:ilvl w:val="1"/>
          <w:numId w:val="2"/>
        </w:numPr>
        <w:autoSpaceDE/>
        <w:autoSpaceDN/>
        <w:spacing w:after="160" w:line="259" w:lineRule="auto"/>
        <w:jc w:val="both"/>
      </w:pPr>
      <w:r w:rsidRPr="0083326E">
        <w:t xml:space="preserve">Como se trata de aquisição de medicamentos, será exigido o comprovante de registro do medicamento na ANVISA, de acordo com a Lei nº 6.360/76 e portaria conjunta nº 1/96 ANVISA. </w:t>
      </w:r>
    </w:p>
    <w:p w:rsidR="00A17BC0" w:rsidRDefault="00A17BC0" w:rsidP="00605691">
      <w:pPr>
        <w:jc w:val="both"/>
      </w:pPr>
    </w:p>
    <w:p w:rsidR="00A17BC0" w:rsidRPr="00951EBC" w:rsidRDefault="00A17BC0" w:rsidP="00605691">
      <w:pPr>
        <w:jc w:val="both"/>
        <w:rPr>
          <w:b/>
        </w:rPr>
      </w:pPr>
      <w:r w:rsidRPr="00951EBC">
        <w:rPr>
          <w:b/>
        </w:rPr>
        <w:t>4. ESTIMATIVA DAS QUANTIDADES</w:t>
      </w:r>
    </w:p>
    <w:p w:rsidR="00A17BC0" w:rsidRDefault="00A17BC0" w:rsidP="009F794A">
      <w:pPr>
        <w:ind w:firstLine="720"/>
        <w:jc w:val="both"/>
      </w:pPr>
      <w:r>
        <w:t>Os quantitativos estimados para a contratação pretendida têm como parâmetro as últimas contratações com o mesmo objeto, realizadas por esta Administração.</w:t>
      </w:r>
    </w:p>
    <w:p w:rsidR="00A17BC0" w:rsidRPr="00BE2A5C" w:rsidRDefault="00A17BC0" w:rsidP="00605691">
      <w:pPr>
        <w:jc w:val="both"/>
        <w:rPr>
          <w:b/>
        </w:rPr>
      </w:pPr>
      <w:r w:rsidRPr="00BE2A5C">
        <w:rPr>
          <w:b/>
        </w:rPr>
        <w:t>Empenho nº ° 2913/2023</w:t>
      </w:r>
    </w:p>
    <w:p w:rsidR="00A17BC0" w:rsidRPr="00BE2A5C" w:rsidRDefault="00A17BC0" w:rsidP="00605691">
      <w:pPr>
        <w:jc w:val="both"/>
        <w:rPr>
          <w:b/>
        </w:rPr>
      </w:pPr>
      <w:r w:rsidRPr="00BE2A5C">
        <w:rPr>
          <w:b/>
        </w:rPr>
        <w:t>OBJETO</w:t>
      </w:r>
      <w:r>
        <w:rPr>
          <w:b/>
        </w:rPr>
        <w:t xml:space="preserve"> </w:t>
      </w:r>
      <w:r w:rsidRPr="00BE2A5C">
        <w:rPr>
          <w:b/>
        </w:rPr>
        <w:t>CONSUMO: Aquisição de medicamentos no valor de R$150.000,00</w:t>
      </w:r>
    </w:p>
    <w:p w:rsidR="00A17BC0" w:rsidRDefault="00A17BC0" w:rsidP="00605691">
      <w:pPr>
        <w:jc w:val="both"/>
        <w:rPr>
          <w:b/>
        </w:rPr>
      </w:pPr>
      <w:r w:rsidRPr="00BE2A5C">
        <w:rPr>
          <w:b/>
        </w:rPr>
        <w:t>PERÍODO</w:t>
      </w:r>
      <w:r>
        <w:rPr>
          <w:b/>
        </w:rPr>
        <w:t xml:space="preserve">: </w:t>
      </w:r>
      <w:r w:rsidRPr="00BE2A5C">
        <w:rPr>
          <w:b/>
        </w:rPr>
        <w:t xml:space="preserve"> 29/03/2023 a   13/06/2023</w:t>
      </w:r>
    </w:p>
    <w:p w:rsidR="00A17BC0" w:rsidRDefault="00A17BC0" w:rsidP="00605691">
      <w:pPr>
        <w:jc w:val="both"/>
        <w:rPr>
          <w:b/>
        </w:rPr>
      </w:pPr>
    </w:p>
    <w:p w:rsidR="00A17BC0" w:rsidRDefault="00A17BC0" w:rsidP="00605691">
      <w:pPr>
        <w:jc w:val="both"/>
        <w:rPr>
          <w:b/>
        </w:rPr>
      </w:pPr>
      <w:r w:rsidRPr="000068C2">
        <w:rPr>
          <w:b/>
        </w:rPr>
        <w:t>As quantidades e tipos de medicamentos variam de ac</w:t>
      </w:r>
      <w:r>
        <w:rPr>
          <w:b/>
        </w:rPr>
        <w:t xml:space="preserve">ordo com a demanda do Setor. </w:t>
      </w:r>
    </w:p>
    <w:p w:rsidR="00A17BC0" w:rsidRPr="00BE2A5C" w:rsidRDefault="00A17BC0" w:rsidP="00605691">
      <w:pPr>
        <w:jc w:val="both"/>
        <w:rPr>
          <w:b/>
        </w:rPr>
      </w:pPr>
      <w:r w:rsidRPr="000068C2">
        <w:rPr>
          <w:b/>
        </w:rPr>
        <w:t>A estimativa de preço é baseada em consumos anteriores, aplicando-se uma margem de segurança</w:t>
      </w:r>
    </w:p>
    <w:p w:rsidR="00A17BC0" w:rsidRDefault="00A17BC0" w:rsidP="00605691">
      <w:pPr>
        <w:jc w:val="both"/>
      </w:pPr>
      <w:r>
        <w:tab/>
      </w:r>
    </w:p>
    <w:p w:rsidR="00A17BC0" w:rsidRPr="00951EBC" w:rsidRDefault="00A17BC0" w:rsidP="00605691">
      <w:pPr>
        <w:jc w:val="both"/>
        <w:rPr>
          <w:b/>
        </w:rPr>
      </w:pPr>
      <w:r w:rsidRPr="00951EBC">
        <w:rPr>
          <w:b/>
        </w:rPr>
        <w:t>5. ALTERNATIVAS DISPONÍVEIS NO MERCADO</w:t>
      </w:r>
    </w:p>
    <w:p w:rsidR="00A17BC0" w:rsidRDefault="00A17BC0" w:rsidP="00605691">
      <w:pPr>
        <w:jc w:val="both"/>
      </w:pPr>
      <w:r>
        <w:t>Conforme pesquisa de mercado realizada, para solução da necessidade administrativa, objeto do presente Estudo Técnico Preliminar, vislumbra-se possível, sob o aspecto técnico e econômico, a contratação de empresas especializadas em fornecer medicamentos em todas as classes, sejam elas genérico, similar ou ético.</w:t>
      </w:r>
    </w:p>
    <w:p w:rsidR="00A17BC0" w:rsidRDefault="00A17BC0" w:rsidP="00605691">
      <w:pPr>
        <w:jc w:val="both"/>
      </w:pPr>
    </w:p>
    <w:p w:rsidR="00A17BC0" w:rsidRPr="00951EBC" w:rsidRDefault="00A17BC0" w:rsidP="00605691">
      <w:pPr>
        <w:jc w:val="both"/>
        <w:rPr>
          <w:b/>
        </w:rPr>
      </w:pPr>
      <w:r w:rsidRPr="00951EBC">
        <w:rPr>
          <w:b/>
        </w:rPr>
        <w:t>6. ESTIMATIVA DO VALOR DA CONTRATAÇÃO</w:t>
      </w:r>
    </w:p>
    <w:p w:rsidR="00A17BC0" w:rsidRDefault="00A17BC0" w:rsidP="00605691">
      <w:pPr>
        <w:jc w:val="both"/>
      </w:pPr>
      <w:r>
        <w:t>Estima-se para a contratação almejada o valor total de R$ 150.000,00 (cento e cinquenta mil reais).</w:t>
      </w:r>
    </w:p>
    <w:p w:rsidR="00A17BC0" w:rsidRDefault="00A17BC0" w:rsidP="00605691">
      <w:pPr>
        <w:jc w:val="both"/>
      </w:pPr>
      <w:r>
        <w:t xml:space="preserve"> </w:t>
      </w:r>
    </w:p>
    <w:p w:rsidR="00A17BC0" w:rsidRPr="00951EBC" w:rsidRDefault="00A17BC0" w:rsidP="00605691">
      <w:pPr>
        <w:jc w:val="both"/>
        <w:rPr>
          <w:b/>
        </w:rPr>
      </w:pPr>
      <w:r w:rsidRPr="00951EBC">
        <w:rPr>
          <w:b/>
        </w:rPr>
        <w:t>7. DESCRIÇÃO DA SOLUÇÃO COMO UM TODO</w:t>
      </w:r>
    </w:p>
    <w:p w:rsidR="00A17BC0" w:rsidRDefault="00A17BC0" w:rsidP="00605691">
      <w:pPr>
        <w:jc w:val="both"/>
        <w:rPr>
          <w:b/>
        </w:rPr>
      </w:pPr>
      <w:r>
        <w:t xml:space="preserve">A solução proposta é a </w:t>
      </w:r>
      <w:r w:rsidRPr="00C47FBC">
        <w:t xml:space="preserve">contratação de farmácia para fornecimento de medicamentos, em caráter excepcional e/ou de urgência e emergência usando como referência o preço do medicamento genérico e, ou similar e na falta deste, o medicamento ético, </w:t>
      </w:r>
      <w:r w:rsidRPr="00C47FBC">
        <w:rPr>
          <w:b/>
        </w:rPr>
        <w:t xml:space="preserve">com descontos sob os preços da ABFARM e/ou a tabela da Câmara de Regularização do Mercado de </w:t>
      </w:r>
      <w:r>
        <w:rPr>
          <w:b/>
        </w:rPr>
        <w:t>M</w:t>
      </w:r>
      <w:r w:rsidRPr="00C47FBC">
        <w:rPr>
          <w:b/>
        </w:rPr>
        <w:t>edicamentos – CMED da ANVISA</w:t>
      </w:r>
      <w:r w:rsidRPr="00C47FBC">
        <w:t xml:space="preserve">, requisitados pela Secretaria de Saúde e Assistência Social, </w:t>
      </w:r>
      <w:r w:rsidRPr="00C47FBC">
        <w:rPr>
          <w:b/>
        </w:rPr>
        <w:t>até o limite de R$150.000,00 (cento e cinquenta mil reais),</w:t>
      </w:r>
      <w:r w:rsidRPr="00C47FBC">
        <w:t xml:space="preserve"> conforme solicitados através do Pedido de Compra nº 008/2024 da Secretaria de Saúde e Assistência Social.</w:t>
      </w:r>
      <w:r w:rsidRPr="00C47FBC">
        <w:rPr>
          <w:b/>
        </w:rPr>
        <w:tab/>
      </w:r>
    </w:p>
    <w:p w:rsidR="00A17BC0" w:rsidRPr="00C47FBC" w:rsidRDefault="00A17BC0" w:rsidP="00605691">
      <w:pPr>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11"/>
        <w:gridCol w:w="1086"/>
        <w:gridCol w:w="3057"/>
        <w:gridCol w:w="4491"/>
      </w:tblGrid>
      <w:tr w:rsidR="00A17BC0" w:rsidRPr="00C47FBC" w:rsidTr="00542FDA">
        <w:tc>
          <w:tcPr>
            <w:tcW w:w="1111" w:type="dxa"/>
          </w:tcPr>
          <w:p w:rsidR="00A17BC0" w:rsidRPr="00C47FBC" w:rsidRDefault="00A17BC0" w:rsidP="00605691">
            <w:pPr>
              <w:jc w:val="both"/>
              <w:rPr>
                <w:b/>
              </w:rPr>
            </w:pPr>
            <w:r w:rsidRPr="00C47FBC">
              <w:rPr>
                <w:b/>
              </w:rPr>
              <w:t xml:space="preserve">LOTE </w:t>
            </w:r>
          </w:p>
        </w:tc>
        <w:tc>
          <w:tcPr>
            <w:tcW w:w="1086" w:type="dxa"/>
          </w:tcPr>
          <w:p w:rsidR="00A17BC0" w:rsidRPr="00C47FBC" w:rsidRDefault="00A17BC0" w:rsidP="00605691">
            <w:pPr>
              <w:jc w:val="both"/>
              <w:rPr>
                <w:b/>
              </w:rPr>
            </w:pPr>
            <w:r w:rsidRPr="00C47FBC">
              <w:rPr>
                <w:b/>
              </w:rPr>
              <w:t xml:space="preserve">ITEM </w:t>
            </w:r>
          </w:p>
        </w:tc>
        <w:tc>
          <w:tcPr>
            <w:tcW w:w="3057" w:type="dxa"/>
          </w:tcPr>
          <w:p w:rsidR="00A17BC0" w:rsidRPr="00C47FBC" w:rsidRDefault="00A17BC0" w:rsidP="00605691">
            <w:pPr>
              <w:jc w:val="both"/>
              <w:rPr>
                <w:b/>
              </w:rPr>
            </w:pPr>
            <w:r w:rsidRPr="00C47FBC">
              <w:rPr>
                <w:b/>
              </w:rPr>
              <w:t xml:space="preserve">DESCRIÇÃO </w:t>
            </w:r>
          </w:p>
        </w:tc>
        <w:tc>
          <w:tcPr>
            <w:tcW w:w="4491" w:type="dxa"/>
          </w:tcPr>
          <w:p w:rsidR="00A17BC0" w:rsidRPr="00C47FBC" w:rsidRDefault="00A17BC0" w:rsidP="00605691">
            <w:pPr>
              <w:jc w:val="both"/>
              <w:rPr>
                <w:b/>
              </w:rPr>
            </w:pPr>
            <w:r w:rsidRPr="00C47FBC">
              <w:rPr>
                <w:b/>
              </w:rPr>
              <w:t>PERCENTUAL MÍNIMO DE DESCONTO SOBRE A TABELA DA ABFARM</w:t>
            </w:r>
          </w:p>
        </w:tc>
      </w:tr>
      <w:tr w:rsidR="00A17BC0" w:rsidRPr="00C47FBC" w:rsidTr="00542FDA">
        <w:tc>
          <w:tcPr>
            <w:tcW w:w="1111" w:type="dxa"/>
            <w:vMerge w:val="restart"/>
          </w:tcPr>
          <w:p w:rsidR="00A17BC0" w:rsidRPr="00C47FBC" w:rsidRDefault="00A17BC0" w:rsidP="00605691">
            <w:pPr>
              <w:jc w:val="both"/>
              <w:rPr>
                <w:b/>
              </w:rPr>
            </w:pPr>
            <w:r w:rsidRPr="00C47FBC">
              <w:rPr>
                <w:b/>
              </w:rPr>
              <w:t>1</w:t>
            </w:r>
          </w:p>
        </w:tc>
        <w:tc>
          <w:tcPr>
            <w:tcW w:w="1086" w:type="dxa"/>
          </w:tcPr>
          <w:p w:rsidR="00A17BC0" w:rsidRPr="00C47FBC" w:rsidRDefault="00A17BC0" w:rsidP="00605691">
            <w:pPr>
              <w:jc w:val="both"/>
              <w:rPr>
                <w:b/>
              </w:rPr>
            </w:pPr>
            <w:r w:rsidRPr="00C47FBC">
              <w:rPr>
                <w:b/>
              </w:rPr>
              <w:t>1</w:t>
            </w:r>
          </w:p>
        </w:tc>
        <w:tc>
          <w:tcPr>
            <w:tcW w:w="3057" w:type="dxa"/>
          </w:tcPr>
          <w:p w:rsidR="00A17BC0" w:rsidRPr="00C47FBC" w:rsidRDefault="00A17BC0" w:rsidP="00605691">
            <w:pPr>
              <w:jc w:val="both"/>
              <w:rPr>
                <w:b/>
              </w:rPr>
            </w:pPr>
            <w:r w:rsidRPr="00C47FBC">
              <w:rPr>
                <w:b/>
              </w:rPr>
              <w:t>Medicamento Genérico</w:t>
            </w:r>
          </w:p>
        </w:tc>
        <w:tc>
          <w:tcPr>
            <w:tcW w:w="4491" w:type="dxa"/>
          </w:tcPr>
          <w:p w:rsidR="00A17BC0" w:rsidRPr="00C47FBC" w:rsidRDefault="00A17BC0" w:rsidP="00605691">
            <w:pPr>
              <w:jc w:val="both"/>
              <w:rPr>
                <w:b/>
              </w:rPr>
            </w:pPr>
            <w:r w:rsidRPr="00C47FBC">
              <w:rPr>
                <w:b/>
              </w:rPr>
              <w:t>50%</w:t>
            </w:r>
          </w:p>
        </w:tc>
      </w:tr>
      <w:tr w:rsidR="00A17BC0" w:rsidRPr="00C47FBC" w:rsidTr="00542FDA">
        <w:tc>
          <w:tcPr>
            <w:tcW w:w="1111" w:type="dxa"/>
            <w:vMerge/>
          </w:tcPr>
          <w:p w:rsidR="00A17BC0" w:rsidRPr="00C47FBC" w:rsidRDefault="00A17BC0" w:rsidP="00605691">
            <w:pPr>
              <w:jc w:val="both"/>
              <w:rPr>
                <w:b/>
              </w:rPr>
            </w:pPr>
          </w:p>
        </w:tc>
        <w:tc>
          <w:tcPr>
            <w:tcW w:w="1086" w:type="dxa"/>
          </w:tcPr>
          <w:p w:rsidR="00A17BC0" w:rsidRPr="00C47FBC" w:rsidRDefault="00A17BC0" w:rsidP="00605691">
            <w:pPr>
              <w:jc w:val="both"/>
              <w:rPr>
                <w:b/>
              </w:rPr>
            </w:pPr>
            <w:r w:rsidRPr="00C47FBC">
              <w:rPr>
                <w:b/>
              </w:rPr>
              <w:t>2</w:t>
            </w:r>
          </w:p>
        </w:tc>
        <w:tc>
          <w:tcPr>
            <w:tcW w:w="3057" w:type="dxa"/>
          </w:tcPr>
          <w:p w:rsidR="00A17BC0" w:rsidRPr="00C47FBC" w:rsidRDefault="00A17BC0" w:rsidP="00605691">
            <w:pPr>
              <w:jc w:val="both"/>
              <w:rPr>
                <w:b/>
              </w:rPr>
            </w:pPr>
            <w:r w:rsidRPr="00C47FBC">
              <w:rPr>
                <w:b/>
              </w:rPr>
              <w:t xml:space="preserve">Medicamento ético </w:t>
            </w:r>
          </w:p>
        </w:tc>
        <w:tc>
          <w:tcPr>
            <w:tcW w:w="4491" w:type="dxa"/>
          </w:tcPr>
          <w:p w:rsidR="00A17BC0" w:rsidRPr="00C47FBC" w:rsidRDefault="00A17BC0" w:rsidP="00605691">
            <w:pPr>
              <w:jc w:val="both"/>
              <w:rPr>
                <w:b/>
              </w:rPr>
            </w:pPr>
            <w:r w:rsidRPr="00C47FBC">
              <w:rPr>
                <w:b/>
              </w:rPr>
              <w:t>28%</w:t>
            </w:r>
          </w:p>
        </w:tc>
      </w:tr>
      <w:tr w:rsidR="00A17BC0" w:rsidRPr="00C47FBC" w:rsidTr="00542FDA">
        <w:tc>
          <w:tcPr>
            <w:tcW w:w="1111" w:type="dxa"/>
            <w:vMerge/>
          </w:tcPr>
          <w:p w:rsidR="00A17BC0" w:rsidRPr="00C47FBC" w:rsidRDefault="00A17BC0" w:rsidP="00605691">
            <w:pPr>
              <w:jc w:val="both"/>
              <w:rPr>
                <w:b/>
              </w:rPr>
            </w:pPr>
          </w:p>
        </w:tc>
        <w:tc>
          <w:tcPr>
            <w:tcW w:w="1086" w:type="dxa"/>
          </w:tcPr>
          <w:p w:rsidR="00A17BC0" w:rsidRPr="00C47FBC" w:rsidRDefault="00A17BC0" w:rsidP="00605691">
            <w:pPr>
              <w:jc w:val="both"/>
              <w:rPr>
                <w:b/>
              </w:rPr>
            </w:pPr>
            <w:r w:rsidRPr="00C47FBC">
              <w:rPr>
                <w:b/>
              </w:rPr>
              <w:t>3</w:t>
            </w:r>
          </w:p>
        </w:tc>
        <w:tc>
          <w:tcPr>
            <w:tcW w:w="3057" w:type="dxa"/>
          </w:tcPr>
          <w:p w:rsidR="00A17BC0" w:rsidRPr="00C47FBC" w:rsidRDefault="00A17BC0" w:rsidP="00605691">
            <w:pPr>
              <w:jc w:val="both"/>
              <w:rPr>
                <w:b/>
              </w:rPr>
            </w:pPr>
            <w:r w:rsidRPr="00C47FBC">
              <w:rPr>
                <w:b/>
              </w:rPr>
              <w:t xml:space="preserve">Medicamento similar </w:t>
            </w:r>
          </w:p>
        </w:tc>
        <w:tc>
          <w:tcPr>
            <w:tcW w:w="4491" w:type="dxa"/>
          </w:tcPr>
          <w:p w:rsidR="00A17BC0" w:rsidRPr="00C47FBC" w:rsidRDefault="00A17BC0" w:rsidP="00605691">
            <w:pPr>
              <w:jc w:val="both"/>
              <w:rPr>
                <w:b/>
              </w:rPr>
            </w:pPr>
            <w:r w:rsidRPr="00C47FBC">
              <w:rPr>
                <w:b/>
              </w:rPr>
              <w:t>45%</w:t>
            </w:r>
          </w:p>
        </w:tc>
      </w:tr>
      <w:tr w:rsidR="00A17BC0" w:rsidRPr="00C47FBC" w:rsidTr="00542FDA">
        <w:tc>
          <w:tcPr>
            <w:tcW w:w="5254" w:type="dxa"/>
            <w:gridSpan w:val="3"/>
          </w:tcPr>
          <w:p w:rsidR="00A17BC0" w:rsidRPr="00C47FBC" w:rsidRDefault="00A17BC0" w:rsidP="00605691">
            <w:pPr>
              <w:jc w:val="both"/>
              <w:rPr>
                <w:b/>
              </w:rPr>
            </w:pPr>
            <w:r w:rsidRPr="00C47FBC">
              <w:rPr>
                <w:b/>
              </w:rPr>
              <w:t xml:space="preserve">TOTAL DE DESCONTO DO LOTE </w:t>
            </w:r>
          </w:p>
        </w:tc>
        <w:tc>
          <w:tcPr>
            <w:tcW w:w="4491" w:type="dxa"/>
          </w:tcPr>
          <w:p w:rsidR="00A17BC0" w:rsidRPr="00C47FBC" w:rsidRDefault="00A17BC0" w:rsidP="00605691">
            <w:pPr>
              <w:jc w:val="both"/>
              <w:rPr>
                <w:b/>
              </w:rPr>
            </w:pPr>
            <w:r w:rsidRPr="00C47FBC">
              <w:rPr>
                <w:b/>
              </w:rPr>
              <w:t>123%</w:t>
            </w:r>
          </w:p>
        </w:tc>
      </w:tr>
    </w:tbl>
    <w:p w:rsidR="00A17BC0" w:rsidRPr="00C47FBC" w:rsidRDefault="00A17BC0" w:rsidP="00605691">
      <w:pPr>
        <w:jc w:val="both"/>
        <w:rPr>
          <w:b/>
        </w:rPr>
      </w:pPr>
      <w:r w:rsidRPr="00C47FBC">
        <w:rPr>
          <w:b/>
        </w:rPr>
        <w:t>Obs: O percentual de desconto não poderá ser inferior por item conforme acima especificado.</w:t>
      </w:r>
    </w:p>
    <w:p w:rsidR="00A17BC0" w:rsidRPr="00C47FBC" w:rsidRDefault="00A17BC0" w:rsidP="00605691">
      <w:pPr>
        <w:jc w:val="both"/>
        <w:rPr>
          <w:b/>
        </w:rPr>
      </w:pPr>
    </w:p>
    <w:p w:rsidR="00A17BC0" w:rsidRPr="00C47FBC" w:rsidRDefault="00A17BC0" w:rsidP="00605691">
      <w:pPr>
        <w:jc w:val="both"/>
      </w:pPr>
      <w:r w:rsidRPr="00C47FBC">
        <w:rPr>
          <w:b/>
          <w:bCs/>
        </w:rPr>
        <w:t xml:space="preserve">OBJETIVOS A SEREM ALCANÇADOS: </w:t>
      </w:r>
    </w:p>
    <w:p w:rsidR="00A17BC0" w:rsidRDefault="00A17BC0" w:rsidP="00605691">
      <w:pPr>
        <w:jc w:val="both"/>
      </w:pPr>
      <w:r w:rsidRPr="00C47FBC">
        <w:t>Atendimento aos princípios da economicidade e eficiência na aquisição do objeto em questão, através da competitividade entre empresas do ramo, mediante regular e adequado processo licitatório, cujo fator preponderante é o maior desconto global.</w:t>
      </w:r>
    </w:p>
    <w:p w:rsidR="00A17BC0" w:rsidRPr="00C47FBC" w:rsidRDefault="00A17BC0" w:rsidP="00605691">
      <w:pPr>
        <w:jc w:val="both"/>
      </w:pPr>
    </w:p>
    <w:p w:rsidR="00A17BC0" w:rsidRPr="00951EBC" w:rsidRDefault="00A17BC0" w:rsidP="00605691">
      <w:pPr>
        <w:jc w:val="both"/>
        <w:rPr>
          <w:b/>
        </w:rPr>
      </w:pPr>
      <w:r w:rsidRPr="00951EBC">
        <w:rPr>
          <w:b/>
        </w:rPr>
        <w:t>8. JUSTIFICATIVA PARA O PARCELAMENTO OU NÃO DA CONTRATAÇÃO</w:t>
      </w:r>
    </w:p>
    <w:p w:rsidR="00A17BC0" w:rsidRDefault="00A17BC0" w:rsidP="00605691">
      <w:pPr>
        <w:jc w:val="both"/>
      </w:pPr>
      <w:r>
        <w:t xml:space="preserve">Nos termos do art. 47, inciso II, da Lei Federal nº 14.133/2021, as licitações atenderão ao princípio do parcelamento, quando tecnicamente viável e economicamente vantajoso. Na aplicação deste princípio, o § 1º do mesmo art. 47 estabelece que deverão ser considerados a responsabilidade técnica, o custo para a Administração de vários contratos frente às vantagens da redução de custos, com divisão do objeto em itens, e o dever de buscar a ampliação da competição e de evitar a concentração de mercado. </w:t>
      </w:r>
    </w:p>
    <w:p w:rsidR="00A17BC0" w:rsidRDefault="00A17BC0" w:rsidP="00605691">
      <w:pPr>
        <w:jc w:val="both"/>
      </w:pPr>
      <w:r>
        <w:t>Em vista disto, o princípio do parcelamento não deverá ser aplicado à presente contratação, tendo em vista que eventual divisão do objeto geraria perda de economia de escala e causaria inviabilidade técnica, pois geraria maior trabalho de fiscalização contratual frente à falta de padronização e uniformização.</w:t>
      </w:r>
    </w:p>
    <w:p w:rsidR="00A17BC0" w:rsidRDefault="00A17BC0" w:rsidP="00605691">
      <w:pPr>
        <w:jc w:val="both"/>
      </w:pPr>
      <w:r>
        <w:t>Ademais, a existência de mais de uma empresa contratada poderia trazer uma série de transtornos quanto à eventual responsabilização por eventuais sinistros ocorridos [...].</w:t>
      </w:r>
    </w:p>
    <w:p w:rsidR="00A17BC0" w:rsidRDefault="00A17BC0" w:rsidP="00605691">
      <w:pPr>
        <w:jc w:val="both"/>
      </w:pPr>
    </w:p>
    <w:p w:rsidR="00A17BC0" w:rsidRPr="00951EBC" w:rsidRDefault="00A17BC0" w:rsidP="00605691">
      <w:pPr>
        <w:jc w:val="both"/>
        <w:rPr>
          <w:b/>
        </w:rPr>
      </w:pPr>
      <w:r w:rsidRPr="00951EBC">
        <w:rPr>
          <w:b/>
        </w:rPr>
        <w:t xml:space="preserve">9. RESULTADOS PRETENDIDOS </w:t>
      </w:r>
    </w:p>
    <w:p w:rsidR="00A17BC0" w:rsidRDefault="00A17BC0" w:rsidP="00605691">
      <w:pPr>
        <w:jc w:val="both"/>
      </w:pPr>
      <w:r>
        <w:t>Pretende-se, com o presente processo licitatório, assegurar a seleção da proposta apta a gerar a contratação mais vantajosa para o Município.</w:t>
      </w:r>
    </w:p>
    <w:p w:rsidR="00A17BC0" w:rsidRDefault="00A17BC0" w:rsidP="00605691">
      <w:pPr>
        <w:jc w:val="both"/>
      </w:pPr>
      <w:r>
        <w:t xml:space="preserve">Almeja-se, igualmente, assegurar tratamento isonômico entre os licitantes, bem como a justa competição, bem como evitar contratação com sobrepreço ou com preço manifestamente inexequível e superfaturamento na execução do contrato. </w:t>
      </w:r>
    </w:p>
    <w:p w:rsidR="00A17BC0" w:rsidRDefault="00A17BC0" w:rsidP="00605691">
      <w:pPr>
        <w:jc w:val="both"/>
      </w:pPr>
      <w:r>
        <w:t xml:space="preserve">A contratação decorrente do presente processo licitatório exigirá da contratada o cumprimento das boas práticas de sustentabilidade, contribuindo para a racionalização e otimização do uso dos recursos, bem como para a redução dos impactos ambientais. </w:t>
      </w:r>
    </w:p>
    <w:p w:rsidR="00A17BC0" w:rsidRDefault="00A17BC0" w:rsidP="00605691">
      <w:pPr>
        <w:jc w:val="both"/>
      </w:pPr>
    </w:p>
    <w:p w:rsidR="00A17BC0" w:rsidRPr="00951EBC" w:rsidRDefault="00A17BC0" w:rsidP="00605691">
      <w:pPr>
        <w:jc w:val="both"/>
        <w:rPr>
          <w:b/>
        </w:rPr>
      </w:pPr>
      <w:r w:rsidRPr="00951EBC">
        <w:rPr>
          <w:b/>
        </w:rPr>
        <w:t>10. PROVIDÊNCIAS PRÉVIAS AO CONTRATO</w:t>
      </w:r>
    </w:p>
    <w:p w:rsidR="00A17BC0" w:rsidRDefault="00A17BC0" w:rsidP="00605691">
      <w:pPr>
        <w:jc w:val="both"/>
      </w:pPr>
      <w:r>
        <w:t>Para a contratação pretendida não haverá necessidade de providências prévias no âmbito da Administração.</w:t>
      </w:r>
    </w:p>
    <w:p w:rsidR="00A17BC0" w:rsidRDefault="00A17BC0" w:rsidP="00605691">
      <w:pPr>
        <w:jc w:val="both"/>
      </w:pPr>
      <w:r>
        <w:t>A Secretaria de  Saúde e Assistencia Social indicará servidores para atuarem como gestor e fiscal do contrato.</w:t>
      </w:r>
    </w:p>
    <w:p w:rsidR="00A17BC0" w:rsidRDefault="00A17BC0" w:rsidP="00605691">
      <w:pPr>
        <w:jc w:val="both"/>
      </w:pPr>
      <w:r>
        <w:t xml:space="preserve">Ademais, para que a pretendida contratação tenha sucesso, é preciso que outras etapas sejam concluídas, quais sejam: </w:t>
      </w:r>
    </w:p>
    <w:p w:rsidR="00A17BC0" w:rsidRDefault="00A17BC0" w:rsidP="00605691">
      <w:pPr>
        <w:jc w:val="both"/>
      </w:pPr>
    </w:p>
    <w:p w:rsidR="00A17BC0" w:rsidRDefault="00A17BC0" w:rsidP="00605691">
      <w:pPr>
        <w:jc w:val="both"/>
      </w:pPr>
      <w:r>
        <w:t xml:space="preserve">a) elaboração de minuta do edital; </w:t>
      </w:r>
    </w:p>
    <w:p w:rsidR="00A17BC0" w:rsidRDefault="00A17BC0" w:rsidP="00605691">
      <w:pPr>
        <w:jc w:val="both"/>
      </w:pPr>
      <w:r>
        <w:t xml:space="preserve">b) realização de certificação de disponibilidade orçamentária; </w:t>
      </w:r>
    </w:p>
    <w:p w:rsidR="00A17BC0" w:rsidRDefault="00A17BC0" w:rsidP="00605691">
      <w:pPr>
        <w:jc w:val="both"/>
      </w:pPr>
      <w:r>
        <w:t xml:space="preserve">c) designação em Portaria de pregoeiro, equipe de apoio, agente de contratação (conforme o caso); </w:t>
      </w:r>
    </w:p>
    <w:p w:rsidR="00A17BC0" w:rsidRDefault="00A17BC0" w:rsidP="00605691">
      <w:pPr>
        <w:jc w:val="both"/>
      </w:pPr>
      <w:r>
        <w:t>d) elaboração de minuta do contrato</w:t>
      </w:r>
      <w:r w:rsidR="009F794A">
        <w:t xml:space="preserve"> e/ou ata de registro de preços</w:t>
      </w:r>
      <w:r>
        <w:t xml:space="preserve">; </w:t>
      </w:r>
    </w:p>
    <w:p w:rsidR="00A17BC0" w:rsidRDefault="00A17BC0" w:rsidP="00605691">
      <w:pPr>
        <w:jc w:val="both"/>
      </w:pPr>
      <w:r>
        <w:t xml:space="preserve">e) encaminhamento do processo para análise jurídica; </w:t>
      </w:r>
    </w:p>
    <w:p w:rsidR="00A17BC0" w:rsidRDefault="00A17BC0" w:rsidP="00605691">
      <w:pPr>
        <w:jc w:val="both"/>
      </w:pPr>
      <w:r>
        <w:t xml:space="preserve">f) análise da manifestação jurídica e atendimento aos apontamentos constantes no parecer, mediante Nota Técnica com os ajustes indicados; </w:t>
      </w:r>
    </w:p>
    <w:p w:rsidR="00A17BC0" w:rsidRDefault="00A17BC0" w:rsidP="00605691">
      <w:pPr>
        <w:jc w:val="both"/>
      </w:pPr>
      <w:r>
        <w:t xml:space="preserve">g) publicação e divulgação do edital e anexos; </w:t>
      </w:r>
    </w:p>
    <w:p w:rsidR="00A17BC0" w:rsidRDefault="00A17BC0" w:rsidP="00605691">
      <w:pPr>
        <w:jc w:val="both"/>
      </w:pPr>
      <w:r>
        <w:t xml:space="preserve">h) resposta a eventuais pedidos de esclarecimentos e/ou impugnação, caso aplicável; </w:t>
      </w:r>
    </w:p>
    <w:p w:rsidR="00A17BC0" w:rsidRDefault="00A17BC0" w:rsidP="00605691">
      <w:pPr>
        <w:jc w:val="both"/>
      </w:pPr>
      <w:r>
        <w:t xml:space="preserve">i) realização do certame, com suas respectivas etapas; </w:t>
      </w:r>
    </w:p>
    <w:p w:rsidR="00A17BC0" w:rsidRDefault="00A17BC0" w:rsidP="00605691">
      <w:pPr>
        <w:jc w:val="both"/>
      </w:pPr>
      <w:r>
        <w:lastRenderedPageBreak/>
        <w:t xml:space="preserve">j) realização de empenho; e </w:t>
      </w:r>
    </w:p>
    <w:p w:rsidR="00A17BC0" w:rsidRDefault="00A17BC0" w:rsidP="00605691">
      <w:pPr>
        <w:jc w:val="both"/>
      </w:pPr>
      <w:r>
        <w:t>l) assinatura e publicação do contrato</w:t>
      </w:r>
      <w:r w:rsidR="009F794A">
        <w:t xml:space="preserve"> e/ou ata de registro de preços</w:t>
      </w:r>
      <w:r>
        <w:t xml:space="preserve">.  </w:t>
      </w:r>
    </w:p>
    <w:p w:rsidR="00A17BC0" w:rsidRDefault="00A17BC0" w:rsidP="00605691">
      <w:pPr>
        <w:jc w:val="both"/>
      </w:pPr>
    </w:p>
    <w:p w:rsidR="00A17BC0" w:rsidRPr="00951EBC" w:rsidRDefault="00A17BC0" w:rsidP="00605691">
      <w:pPr>
        <w:jc w:val="both"/>
        <w:rPr>
          <w:b/>
        </w:rPr>
      </w:pPr>
      <w:r w:rsidRPr="00951EBC">
        <w:rPr>
          <w:b/>
        </w:rPr>
        <w:t>11. CONTRATAÇÕES CORRELATAS E/OU INTERDEPENDENTES</w:t>
      </w:r>
    </w:p>
    <w:p w:rsidR="00A17BC0" w:rsidRDefault="00A17BC0" w:rsidP="00605691">
      <w:pPr>
        <w:jc w:val="both"/>
      </w:pPr>
      <w:r>
        <w:t>Este estudo não identificou a necessidade de realizar contratações acessórias para a perfeita execução do objeto, uma vez que todos os meios necessários para a auisição/operacionalização dos serviços podem ser supridos apenas com a contratação ora proposta.</w:t>
      </w:r>
    </w:p>
    <w:p w:rsidR="00A17BC0" w:rsidRDefault="00A17BC0" w:rsidP="00605691">
      <w:pPr>
        <w:jc w:val="both"/>
      </w:pPr>
      <w:r>
        <w:t xml:space="preserve">Os bens/serviços que se pretende, portanto, são autônomos e prescindem de contratações correlatas ou interdependentes. </w:t>
      </w:r>
    </w:p>
    <w:p w:rsidR="00A17BC0" w:rsidRDefault="00A17BC0" w:rsidP="00605691">
      <w:pPr>
        <w:jc w:val="both"/>
      </w:pPr>
      <w:r>
        <w:t xml:space="preserve">12.  </w:t>
      </w:r>
      <w:r w:rsidRPr="00D50C10">
        <w:rPr>
          <w:b/>
        </w:rPr>
        <w:t>IMPACTOS AMBIENTAIS</w:t>
      </w:r>
      <w:r>
        <w:t xml:space="preserve"> </w:t>
      </w:r>
    </w:p>
    <w:p w:rsidR="00A17BC0" w:rsidRDefault="00A17BC0" w:rsidP="00605691">
      <w:pPr>
        <w:jc w:val="both"/>
      </w:pPr>
      <w:r>
        <w:t>A SMS</w:t>
      </w:r>
      <w:r w:rsidRPr="00D50C10">
        <w:t xml:space="preserve"> possui contrato com empresa especializada na prestação de serviços continuados de pesagem, coleta, transporte, tratamento e destinação final de Resíduos de Serviço de Saúde classificados como Biológicos, Potencialmente Infectantes (grupo A, segundo classificação da RDC 306/ANVISA) e perfuro cortantes (grupo E, segundo classificação da RDC 306/ANVISA), com fornecimento de Certificado de destinação. Também possui contrato com empresa especializada na prestação de serviços continuados relativos à gestão de Resíduos Químicos (RQ) incluindo acondicionamento, pesagem, coleta, manuseio, transporte, tratamento, reciclagem, destinação e certificação da destinação dos Resíduos Químicos produzidos nas dependências. Sendo assim, os materiais a serem adquiridos potencialmente infectados e/ou contaminados, após o seu uso, receberão tratamento adequado, minimizando os riscos de contaminação ao meio ambiente.</w:t>
      </w:r>
      <w:r>
        <w:t xml:space="preserve"> </w:t>
      </w:r>
    </w:p>
    <w:p w:rsidR="009F794A" w:rsidRDefault="009F794A" w:rsidP="00605691">
      <w:pPr>
        <w:jc w:val="both"/>
      </w:pPr>
    </w:p>
    <w:p w:rsidR="00A17BC0" w:rsidRPr="00951EBC" w:rsidRDefault="00A17BC0" w:rsidP="00605691">
      <w:pPr>
        <w:jc w:val="both"/>
        <w:rPr>
          <w:b/>
        </w:rPr>
      </w:pPr>
      <w:r w:rsidRPr="00951EBC">
        <w:rPr>
          <w:b/>
        </w:rPr>
        <w:t>1</w:t>
      </w:r>
      <w:r>
        <w:rPr>
          <w:b/>
        </w:rPr>
        <w:t>3</w:t>
      </w:r>
      <w:r w:rsidRPr="00951EBC">
        <w:rPr>
          <w:b/>
        </w:rPr>
        <w:t xml:space="preserve">. DECLARAÇÃO DE VIABILIDADE </w:t>
      </w:r>
    </w:p>
    <w:p w:rsidR="00A17BC0" w:rsidRDefault="00A17BC0" w:rsidP="00605691">
      <w:pPr>
        <w:jc w:val="both"/>
      </w:pPr>
      <w:r>
        <w:t>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w:t>
      </w:r>
    </w:p>
    <w:p w:rsidR="00A17BC0" w:rsidRDefault="00A17BC0" w:rsidP="00A17BC0"/>
    <w:p w:rsidR="00A17BC0" w:rsidRPr="00951EBC" w:rsidRDefault="00B40AB6" w:rsidP="00A17BC0">
      <w:pPr>
        <w:rPr>
          <w:b/>
        </w:rPr>
      </w:pPr>
      <w:r>
        <w:rPr>
          <w:b/>
        </w:rPr>
        <w:t>Esperança do Sul, 16</w:t>
      </w:r>
      <w:r w:rsidR="00A17BC0">
        <w:rPr>
          <w:b/>
        </w:rPr>
        <w:t xml:space="preserve"> de janeiro de 2024.</w:t>
      </w:r>
    </w:p>
    <w:p w:rsidR="00A17BC0" w:rsidRDefault="00A17BC0" w:rsidP="00A17BC0">
      <w:pPr>
        <w:pStyle w:val="SemEspaamento"/>
        <w:jc w:val="center"/>
        <w:rPr>
          <w:b/>
          <w:lang w:val="pt-PT"/>
        </w:rPr>
      </w:pPr>
    </w:p>
    <w:p w:rsidR="00B40AB6" w:rsidRDefault="00B40AB6" w:rsidP="00A17BC0">
      <w:pPr>
        <w:pStyle w:val="SemEspaamento"/>
        <w:jc w:val="center"/>
        <w:rPr>
          <w:b/>
          <w:lang w:val="pt-PT"/>
        </w:rPr>
      </w:pPr>
    </w:p>
    <w:p w:rsidR="00B40AB6" w:rsidRPr="00B40AB6" w:rsidRDefault="00B40AB6" w:rsidP="00A17BC0">
      <w:pPr>
        <w:pStyle w:val="SemEspaamento"/>
        <w:jc w:val="center"/>
        <w:rPr>
          <w:b/>
          <w:lang w:val="pt-PT"/>
        </w:rPr>
      </w:pPr>
    </w:p>
    <w:p w:rsidR="00A17BC0" w:rsidRPr="00432B0C" w:rsidRDefault="00A17BC0" w:rsidP="00A17BC0">
      <w:pPr>
        <w:pStyle w:val="SemEspaamento"/>
        <w:jc w:val="center"/>
        <w:rPr>
          <w:b/>
        </w:rPr>
      </w:pPr>
      <w:r w:rsidRPr="00432B0C">
        <w:rPr>
          <w:b/>
        </w:rPr>
        <w:t>ADEMIR WILLERS DA CRUZ</w:t>
      </w:r>
    </w:p>
    <w:p w:rsidR="00A17BC0" w:rsidRPr="00432B0C" w:rsidRDefault="00A17BC0" w:rsidP="00A17BC0">
      <w:pPr>
        <w:pStyle w:val="SemEspaamento"/>
        <w:jc w:val="center"/>
        <w:rPr>
          <w:b/>
        </w:rPr>
      </w:pPr>
      <w:r w:rsidRPr="00432B0C">
        <w:rPr>
          <w:b/>
        </w:rPr>
        <w:t>Secretário Municipal de Saúde e Assistência Social</w:t>
      </w:r>
    </w:p>
    <w:p w:rsidR="00A17BC0" w:rsidRDefault="00A17BC0" w:rsidP="00A17BC0"/>
    <w:p w:rsidR="00367F0A" w:rsidRDefault="00367F0A" w:rsidP="00693415">
      <w:pPr>
        <w:ind w:left="20"/>
        <w:rPr>
          <w:rFonts w:ascii="Arial Narrow" w:hAnsi="Arial Narrow" w:cs="Arial"/>
          <w:b/>
          <w:bCs/>
          <w:iCs/>
        </w:rPr>
      </w:pPr>
    </w:p>
    <w:p w:rsidR="00A17BC0" w:rsidRDefault="00A17BC0" w:rsidP="00693415">
      <w:pPr>
        <w:ind w:left="20"/>
        <w:rPr>
          <w:rFonts w:ascii="Arial Narrow" w:hAnsi="Arial Narrow" w:cs="Arial"/>
          <w:b/>
          <w:bCs/>
          <w:iCs/>
        </w:rPr>
      </w:pPr>
    </w:p>
    <w:p w:rsidR="00A17BC0" w:rsidRDefault="00A17BC0" w:rsidP="00693415">
      <w:pPr>
        <w:ind w:left="20"/>
        <w:rPr>
          <w:rFonts w:ascii="Arial Narrow" w:hAnsi="Arial Narrow" w:cs="Arial"/>
          <w:b/>
          <w:bCs/>
          <w:iCs/>
        </w:rPr>
      </w:pPr>
    </w:p>
    <w:p w:rsidR="00605691" w:rsidRDefault="00605691" w:rsidP="00693415">
      <w:pPr>
        <w:ind w:left="20"/>
        <w:rPr>
          <w:rFonts w:ascii="Arial Narrow" w:hAnsi="Arial Narrow" w:cs="Arial"/>
          <w:b/>
          <w:bCs/>
          <w:iCs/>
        </w:rPr>
      </w:pPr>
    </w:p>
    <w:p w:rsidR="00605691" w:rsidRDefault="00605691" w:rsidP="00693415">
      <w:pPr>
        <w:ind w:left="20"/>
        <w:rPr>
          <w:rFonts w:ascii="Arial Narrow" w:hAnsi="Arial Narrow" w:cs="Arial"/>
          <w:b/>
          <w:bCs/>
          <w:iCs/>
        </w:rPr>
      </w:pPr>
    </w:p>
    <w:p w:rsidR="00605691" w:rsidRDefault="00605691" w:rsidP="00693415">
      <w:pPr>
        <w:ind w:left="20"/>
        <w:rPr>
          <w:rFonts w:ascii="Arial Narrow" w:hAnsi="Arial Narrow" w:cs="Arial"/>
          <w:b/>
          <w:bCs/>
          <w:iCs/>
        </w:rPr>
      </w:pPr>
    </w:p>
    <w:p w:rsidR="00605691" w:rsidRDefault="00605691" w:rsidP="00693415">
      <w:pPr>
        <w:ind w:left="20"/>
        <w:rPr>
          <w:rFonts w:ascii="Arial Narrow" w:hAnsi="Arial Narrow" w:cs="Arial"/>
          <w:b/>
          <w:bCs/>
          <w:iCs/>
        </w:rPr>
      </w:pPr>
    </w:p>
    <w:p w:rsidR="00605691" w:rsidRDefault="00605691" w:rsidP="00693415">
      <w:pPr>
        <w:ind w:left="20"/>
        <w:rPr>
          <w:rFonts w:ascii="Arial Narrow" w:hAnsi="Arial Narrow" w:cs="Arial"/>
          <w:b/>
          <w:bCs/>
          <w:iCs/>
        </w:rPr>
      </w:pPr>
    </w:p>
    <w:p w:rsidR="00605691" w:rsidRDefault="00605691" w:rsidP="00693415">
      <w:pPr>
        <w:ind w:left="20"/>
        <w:rPr>
          <w:rFonts w:ascii="Arial Narrow" w:hAnsi="Arial Narrow" w:cs="Arial"/>
          <w:b/>
          <w:bCs/>
          <w:iCs/>
        </w:rPr>
      </w:pPr>
    </w:p>
    <w:p w:rsidR="00605691" w:rsidRDefault="00605691" w:rsidP="00693415">
      <w:pPr>
        <w:ind w:left="20"/>
        <w:rPr>
          <w:rFonts w:ascii="Arial Narrow" w:hAnsi="Arial Narrow" w:cs="Arial"/>
          <w:b/>
          <w:bCs/>
          <w:iCs/>
        </w:rPr>
      </w:pPr>
    </w:p>
    <w:p w:rsidR="00605691" w:rsidRDefault="00605691" w:rsidP="00693415">
      <w:pPr>
        <w:ind w:left="20"/>
        <w:rPr>
          <w:rFonts w:ascii="Arial Narrow" w:hAnsi="Arial Narrow" w:cs="Arial"/>
          <w:b/>
          <w:bCs/>
          <w:iCs/>
        </w:rPr>
      </w:pPr>
    </w:p>
    <w:p w:rsidR="00605691" w:rsidRDefault="00605691" w:rsidP="00693415">
      <w:pPr>
        <w:ind w:left="20"/>
        <w:rPr>
          <w:rFonts w:ascii="Arial Narrow" w:hAnsi="Arial Narrow" w:cs="Arial"/>
          <w:b/>
          <w:bCs/>
          <w:iCs/>
        </w:rPr>
      </w:pPr>
    </w:p>
    <w:p w:rsidR="00605691" w:rsidRDefault="00605691" w:rsidP="00693415">
      <w:pPr>
        <w:ind w:left="20"/>
        <w:rPr>
          <w:rFonts w:ascii="Arial Narrow" w:hAnsi="Arial Narrow" w:cs="Arial"/>
          <w:b/>
          <w:bCs/>
          <w:iCs/>
        </w:rPr>
      </w:pPr>
    </w:p>
    <w:p w:rsidR="00605691" w:rsidRDefault="00605691" w:rsidP="00693415">
      <w:pPr>
        <w:ind w:left="20"/>
        <w:rPr>
          <w:rFonts w:ascii="Arial Narrow" w:hAnsi="Arial Narrow" w:cs="Arial"/>
          <w:b/>
          <w:bCs/>
          <w:iCs/>
        </w:rPr>
      </w:pPr>
    </w:p>
    <w:p w:rsidR="00605691" w:rsidRDefault="00605691" w:rsidP="00693415">
      <w:pPr>
        <w:ind w:left="20"/>
        <w:rPr>
          <w:rFonts w:ascii="Arial Narrow" w:hAnsi="Arial Narrow" w:cs="Arial"/>
          <w:b/>
          <w:bCs/>
          <w:iCs/>
        </w:rPr>
      </w:pPr>
    </w:p>
    <w:p w:rsidR="00605691" w:rsidRDefault="00605691" w:rsidP="00693415">
      <w:pPr>
        <w:ind w:left="20"/>
        <w:rPr>
          <w:rFonts w:ascii="Arial Narrow" w:hAnsi="Arial Narrow" w:cs="Arial"/>
          <w:b/>
          <w:bCs/>
          <w:iCs/>
        </w:rPr>
      </w:pPr>
    </w:p>
    <w:p w:rsidR="00542FDA" w:rsidRDefault="00542FDA" w:rsidP="00693415">
      <w:pPr>
        <w:ind w:left="20"/>
        <w:rPr>
          <w:rFonts w:ascii="Arial Narrow" w:hAnsi="Arial Narrow" w:cs="Arial"/>
          <w:b/>
          <w:bCs/>
          <w:iCs/>
        </w:rPr>
      </w:pPr>
    </w:p>
    <w:p w:rsidR="00542FDA" w:rsidRDefault="00542FDA" w:rsidP="00693415">
      <w:pPr>
        <w:ind w:left="20"/>
        <w:rPr>
          <w:rFonts w:ascii="Arial Narrow" w:hAnsi="Arial Narrow" w:cs="Arial"/>
          <w:b/>
          <w:bCs/>
          <w:iCs/>
        </w:rPr>
      </w:pPr>
    </w:p>
    <w:p w:rsidR="00542FDA" w:rsidRDefault="00542FDA" w:rsidP="00693415">
      <w:pPr>
        <w:ind w:left="20"/>
        <w:rPr>
          <w:rFonts w:ascii="Arial Narrow" w:hAnsi="Arial Narrow" w:cs="Arial"/>
          <w:b/>
          <w:bCs/>
          <w:iCs/>
        </w:rPr>
      </w:pPr>
    </w:p>
    <w:p w:rsidR="00605691" w:rsidRDefault="00605691" w:rsidP="00693415">
      <w:pPr>
        <w:ind w:left="20"/>
        <w:rPr>
          <w:rFonts w:ascii="Arial Narrow" w:hAnsi="Arial Narrow" w:cs="Arial"/>
          <w:b/>
          <w:bCs/>
          <w:iCs/>
        </w:rPr>
      </w:pPr>
    </w:p>
    <w:p w:rsidR="00605691" w:rsidRDefault="00605691" w:rsidP="00693415">
      <w:pPr>
        <w:ind w:left="20"/>
        <w:rPr>
          <w:rFonts w:ascii="Arial Narrow" w:hAnsi="Arial Narrow" w:cs="Arial"/>
          <w:b/>
          <w:bCs/>
          <w:iCs/>
        </w:rPr>
      </w:pPr>
    </w:p>
    <w:p w:rsidR="00A17BC0" w:rsidRPr="00693415" w:rsidRDefault="00A17BC0" w:rsidP="00693415">
      <w:pPr>
        <w:ind w:left="20"/>
        <w:rPr>
          <w:rFonts w:ascii="Arial Narrow" w:hAnsi="Arial Narrow" w:cs="Arial"/>
          <w:b/>
          <w:bCs/>
          <w:iCs/>
        </w:rPr>
      </w:pPr>
    </w:p>
    <w:p w:rsidR="0045349B" w:rsidRPr="00693415" w:rsidRDefault="0045349B" w:rsidP="00693415">
      <w:pPr>
        <w:pStyle w:val="Ttulo1"/>
        <w:spacing w:line="240" w:lineRule="auto"/>
        <w:ind w:left="20"/>
        <w:jc w:val="center"/>
        <w:rPr>
          <w:rFonts w:ascii="Arial Narrow" w:hAnsi="Arial Narrow" w:cs="Arial"/>
        </w:rPr>
      </w:pPr>
      <w:r w:rsidRPr="00693415">
        <w:rPr>
          <w:rFonts w:ascii="Arial Narrow" w:hAnsi="Arial Narrow" w:cs="Arial"/>
        </w:rPr>
        <w:t>ANEXO I</w:t>
      </w:r>
      <w:r w:rsidR="00605691">
        <w:rPr>
          <w:rFonts w:ascii="Arial Narrow" w:hAnsi="Arial Narrow" w:cs="Arial"/>
        </w:rPr>
        <w:t>I</w:t>
      </w:r>
    </w:p>
    <w:p w:rsidR="0045349B" w:rsidRPr="00693415" w:rsidRDefault="009E1091" w:rsidP="00693415">
      <w:pPr>
        <w:pStyle w:val="Corpodetexto"/>
        <w:ind w:left="20"/>
        <w:jc w:val="center"/>
        <w:rPr>
          <w:rFonts w:ascii="Arial Narrow" w:hAnsi="Arial Narrow"/>
          <w:b/>
        </w:rPr>
      </w:pPr>
      <w:r w:rsidRPr="00693415">
        <w:rPr>
          <w:rFonts w:ascii="Arial Narrow" w:hAnsi="Arial Narrow"/>
          <w:b/>
        </w:rPr>
        <w:t xml:space="preserve">TERMO DE REFERÊNCIA PARA </w:t>
      </w:r>
      <w:r w:rsidRPr="00693415">
        <w:rPr>
          <w:rFonts w:ascii="Arial Narrow" w:hAnsi="Arial Narrow" w:cs="Arial"/>
          <w:b/>
        </w:rPr>
        <w:t xml:space="preserve">PARA </w:t>
      </w:r>
      <w:r w:rsidRPr="00693415">
        <w:rPr>
          <w:rFonts w:ascii="Arial Narrow" w:hAnsi="Arial Narrow"/>
          <w:b/>
        </w:rPr>
        <w:t>CONTRATAÇÃO DE FARMÁCIA PARA FORNECIMENTO DE MEDICAMENTOS, EM CARÁTER EXCEPCIONAL E/OU DE URGÊNCIA E EMERGÊNCIA</w:t>
      </w:r>
    </w:p>
    <w:p w:rsidR="005F4FDD" w:rsidRPr="00693415" w:rsidRDefault="005F4FDD" w:rsidP="00693415">
      <w:pPr>
        <w:pStyle w:val="Corpodetexto"/>
        <w:ind w:left="20"/>
        <w:jc w:val="center"/>
        <w:rPr>
          <w:rFonts w:ascii="Arial Narrow" w:hAnsi="Arial Narrow"/>
          <w:b/>
        </w:rPr>
      </w:pPr>
    </w:p>
    <w:p w:rsidR="009E1091" w:rsidRPr="00693415" w:rsidRDefault="00375ACC" w:rsidP="00693415">
      <w:pPr>
        <w:pStyle w:val="Default"/>
        <w:ind w:left="20"/>
        <w:jc w:val="both"/>
        <w:rPr>
          <w:rFonts w:ascii="Arial Narrow" w:hAnsi="Arial Narrow"/>
          <w:sz w:val="22"/>
          <w:szCs w:val="22"/>
        </w:rPr>
      </w:pPr>
      <w:r w:rsidRPr="00693415">
        <w:rPr>
          <w:rFonts w:ascii="Arial Narrow" w:hAnsi="Arial Narrow" w:cs="Arial"/>
          <w:sz w:val="22"/>
          <w:szCs w:val="22"/>
          <w:lang w:val="pt-PT"/>
        </w:rPr>
        <w:t>T</w:t>
      </w:r>
      <w:r w:rsidR="00FA10FF" w:rsidRPr="00693415">
        <w:rPr>
          <w:rFonts w:ascii="Arial Narrow" w:hAnsi="Arial Narrow" w:cs="Arial"/>
          <w:sz w:val="22"/>
          <w:szCs w:val="22"/>
        </w:rPr>
        <w:t xml:space="preserve">em por objeto </w:t>
      </w:r>
      <w:r w:rsidR="009E1091" w:rsidRPr="00693415">
        <w:rPr>
          <w:rFonts w:ascii="Arial Narrow" w:hAnsi="Arial Narrow" w:cs="Arial"/>
          <w:sz w:val="22"/>
          <w:szCs w:val="22"/>
        </w:rPr>
        <w:t xml:space="preserve">REGISTRO DE PREÇOS, para </w:t>
      </w:r>
      <w:r w:rsidR="009E1091" w:rsidRPr="00693415">
        <w:rPr>
          <w:rFonts w:ascii="Arial Narrow" w:hAnsi="Arial Narrow"/>
          <w:sz w:val="22"/>
          <w:szCs w:val="22"/>
        </w:rPr>
        <w:t xml:space="preserve">contratação de farmácia para fornecimento de medicamentos, em caráter excepcional e/ou de urgência e emergência usando como referência o preço do medicamento genérico e, ou similar e na falta deste, o medicamento ético, </w:t>
      </w:r>
      <w:r w:rsidR="009E1091" w:rsidRPr="00693415">
        <w:rPr>
          <w:rFonts w:ascii="Arial Narrow" w:hAnsi="Arial Narrow"/>
          <w:b/>
          <w:sz w:val="22"/>
          <w:szCs w:val="22"/>
        </w:rPr>
        <w:t>com descontos sob os preços da ABFARM e/ou a tabela da Câmara de Regularização do Mercado de Medicamentos – CMED da ANVISA</w:t>
      </w:r>
      <w:r w:rsidR="009E1091" w:rsidRPr="00693415">
        <w:rPr>
          <w:rFonts w:ascii="Arial Narrow" w:hAnsi="Arial Narrow"/>
          <w:sz w:val="22"/>
          <w:szCs w:val="22"/>
        </w:rPr>
        <w:t xml:space="preserve">, requisitados pela Secretaria de Saúde e Assistência Social, </w:t>
      </w:r>
      <w:r w:rsidR="000239B4">
        <w:rPr>
          <w:rFonts w:ascii="Arial Narrow" w:hAnsi="Arial Narrow"/>
          <w:b/>
          <w:sz w:val="22"/>
          <w:szCs w:val="22"/>
        </w:rPr>
        <w:t>até o limite de R$15</w:t>
      </w:r>
      <w:r w:rsidR="009E1091" w:rsidRPr="00693415">
        <w:rPr>
          <w:rFonts w:ascii="Arial Narrow" w:hAnsi="Arial Narrow"/>
          <w:b/>
          <w:sz w:val="22"/>
          <w:szCs w:val="22"/>
        </w:rPr>
        <w:t>0.000,00 (ce</w:t>
      </w:r>
      <w:r w:rsidR="000239B4">
        <w:rPr>
          <w:rFonts w:ascii="Arial Narrow" w:hAnsi="Arial Narrow"/>
          <w:b/>
          <w:sz w:val="22"/>
          <w:szCs w:val="22"/>
        </w:rPr>
        <w:t xml:space="preserve">nto e cinquenta </w:t>
      </w:r>
      <w:r w:rsidR="009E1091" w:rsidRPr="00693415">
        <w:rPr>
          <w:rFonts w:ascii="Arial Narrow" w:hAnsi="Arial Narrow"/>
          <w:b/>
          <w:sz w:val="22"/>
          <w:szCs w:val="22"/>
        </w:rPr>
        <w:t>mil reais),</w:t>
      </w:r>
      <w:r w:rsidR="009E1091" w:rsidRPr="00693415">
        <w:rPr>
          <w:rFonts w:ascii="Arial Narrow" w:hAnsi="Arial Narrow"/>
          <w:sz w:val="22"/>
          <w:szCs w:val="22"/>
        </w:rPr>
        <w:t xml:space="preserve"> conforme solicitados at</w:t>
      </w:r>
      <w:r w:rsidR="000239B4">
        <w:rPr>
          <w:rFonts w:ascii="Arial Narrow" w:hAnsi="Arial Narrow"/>
          <w:sz w:val="22"/>
          <w:szCs w:val="22"/>
        </w:rPr>
        <w:t>ravés do Pedido de Compra nº 008</w:t>
      </w:r>
      <w:r w:rsidR="009E1091" w:rsidRPr="00693415">
        <w:rPr>
          <w:rFonts w:ascii="Arial Narrow" w:hAnsi="Arial Narrow"/>
          <w:sz w:val="22"/>
          <w:szCs w:val="22"/>
        </w:rPr>
        <w:t>/202</w:t>
      </w:r>
      <w:r w:rsidR="000239B4">
        <w:rPr>
          <w:rFonts w:ascii="Arial Narrow" w:hAnsi="Arial Narrow"/>
          <w:sz w:val="22"/>
          <w:szCs w:val="22"/>
        </w:rPr>
        <w:t>4</w:t>
      </w:r>
      <w:r w:rsidR="009E1091" w:rsidRPr="00693415">
        <w:rPr>
          <w:rFonts w:ascii="Arial Narrow" w:hAnsi="Arial Narrow"/>
          <w:sz w:val="22"/>
          <w:szCs w:val="22"/>
        </w:rPr>
        <w:t xml:space="preserve"> da Secretaria de Saúde e Assistência Social.</w:t>
      </w:r>
      <w:r w:rsidR="009E1091" w:rsidRPr="00693415">
        <w:rPr>
          <w:rFonts w:ascii="Arial Narrow" w:hAnsi="Arial Narrow"/>
          <w:b/>
          <w:sz w:val="22"/>
          <w:szCs w:val="22"/>
        </w:rPr>
        <w:tab/>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11"/>
        <w:gridCol w:w="1086"/>
        <w:gridCol w:w="3057"/>
        <w:gridCol w:w="4491"/>
      </w:tblGrid>
      <w:tr w:rsidR="009E1091" w:rsidRPr="00693415" w:rsidTr="00FA003A">
        <w:tc>
          <w:tcPr>
            <w:tcW w:w="1111" w:type="dxa"/>
          </w:tcPr>
          <w:p w:rsidR="009E1091" w:rsidRPr="00693415" w:rsidRDefault="009E1091" w:rsidP="00693415">
            <w:pPr>
              <w:pStyle w:val="Recuodecorpodetexto"/>
              <w:spacing w:after="0"/>
              <w:ind w:left="20"/>
              <w:rPr>
                <w:rFonts w:ascii="Arial Narrow" w:hAnsi="Arial Narrow"/>
                <w:b/>
              </w:rPr>
            </w:pPr>
            <w:r w:rsidRPr="00693415">
              <w:rPr>
                <w:rFonts w:ascii="Arial Narrow" w:hAnsi="Arial Narrow"/>
                <w:b/>
              </w:rPr>
              <w:t xml:space="preserve">LOTE </w:t>
            </w:r>
          </w:p>
        </w:tc>
        <w:tc>
          <w:tcPr>
            <w:tcW w:w="1086" w:type="dxa"/>
          </w:tcPr>
          <w:p w:rsidR="009E1091" w:rsidRPr="00693415" w:rsidRDefault="009E1091" w:rsidP="00693415">
            <w:pPr>
              <w:pStyle w:val="Recuodecorpodetexto"/>
              <w:spacing w:after="0"/>
              <w:ind w:left="20"/>
              <w:rPr>
                <w:rFonts w:ascii="Arial Narrow" w:hAnsi="Arial Narrow"/>
                <w:b/>
              </w:rPr>
            </w:pPr>
            <w:r w:rsidRPr="00693415">
              <w:rPr>
                <w:rFonts w:ascii="Arial Narrow" w:hAnsi="Arial Narrow"/>
                <w:b/>
              </w:rPr>
              <w:t xml:space="preserve">ITEM </w:t>
            </w:r>
          </w:p>
        </w:tc>
        <w:tc>
          <w:tcPr>
            <w:tcW w:w="3057" w:type="dxa"/>
          </w:tcPr>
          <w:p w:rsidR="009E1091" w:rsidRPr="00693415" w:rsidRDefault="009E1091" w:rsidP="00693415">
            <w:pPr>
              <w:pStyle w:val="Recuodecorpodetexto"/>
              <w:spacing w:after="0"/>
              <w:ind w:left="20"/>
              <w:rPr>
                <w:rFonts w:ascii="Arial Narrow" w:hAnsi="Arial Narrow"/>
                <w:b/>
              </w:rPr>
            </w:pPr>
            <w:r w:rsidRPr="00693415">
              <w:rPr>
                <w:rFonts w:ascii="Arial Narrow" w:hAnsi="Arial Narrow"/>
                <w:b/>
              </w:rPr>
              <w:t xml:space="preserve">DESCRIÇÃO </w:t>
            </w:r>
          </w:p>
        </w:tc>
        <w:tc>
          <w:tcPr>
            <w:tcW w:w="4491" w:type="dxa"/>
          </w:tcPr>
          <w:p w:rsidR="009E1091" w:rsidRPr="00693415" w:rsidRDefault="009E1091" w:rsidP="00693415">
            <w:pPr>
              <w:pStyle w:val="Recuodecorpodetexto"/>
              <w:spacing w:after="0"/>
              <w:ind w:left="20"/>
              <w:rPr>
                <w:rFonts w:ascii="Arial Narrow" w:hAnsi="Arial Narrow"/>
                <w:b/>
              </w:rPr>
            </w:pPr>
            <w:r w:rsidRPr="00693415">
              <w:rPr>
                <w:rFonts w:ascii="Arial Narrow" w:hAnsi="Arial Narrow"/>
                <w:b/>
              </w:rPr>
              <w:t>PERCENTUAL MÍNIMO DE DESCONTO SOBRE A TABELA DA ABFARM</w:t>
            </w:r>
          </w:p>
        </w:tc>
      </w:tr>
      <w:tr w:rsidR="000239B4" w:rsidRPr="00693415" w:rsidTr="00FA003A">
        <w:tc>
          <w:tcPr>
            <w:tcW w:w="1111" w:type="dxa"/>
            <w:vMerge w:val="restart"/>
          </w:tcPr>
          <w:p w:rsidR="000239B4" w:rsidRPr="00693415" w:rsidRDefault="000239B4" w:rsidP="000239B4">
            <w:pPr>
              <w:pStyle w:val="Recuodecorpodetexto"/>
              <w:spacing w:after="0"/>
              <w:ind w:left="20"/>
              <w:rPr>
                <w:rFonts w:ascii="Arial Narrow" w:hAnsi="Arial Narrow"/>
                <w:b/>
              </w:rPr>
            </w:pPr>
            <w:r w:rsidRPr="00693415">
              <w:rPr>
                <w:rFonts w:ascii="Arial Narrow" w:hAnsi="Arial Narrow"/>
                <w:b/>
              </w:rPr>
              <w:t>1</w:t>
            </w:r>
          </w:p>
        </w:tc>
        <w:tc>
          <w:tcPr>
            <w:tcW w:w="1086" w:type="dxa"/>
          </w:tcPr>
          <w:p w:rsidR="000239B4" w:rsidRPr="00693415" w:rsidRDefault="000239B4" w:rsidP="000239B4">
            <w:pPr>
              <w:pStyle w:val="Recuodecorpodetexto"/>
              <w:spacing w:after="0"/>
              <w:ind w:left="20"/>
              <w:rPr>
                <w:rFonts w:ascii="Arial Narrow" w:hAnsi="Arial Narrow"/>
                <w:b/>
              </w:rPr>
            </w:pPr>
            <w:r w:rsidRPr="00693415">
              <w:rPr>
                <w:rFonts w:ascii="Arial Narrow" w:hAnsi="Arial Narrow"/>
                <w:b/>
              </w:rPr>
              <w:t>1</w:t>
            </w:r>
          </w:p>
        </w:tc>
        <w:tc>
          <w:tcPr>
            <w:tcW w:w="3057" w:type="dxa"/>
          </w:tcPr>
          <w:p w:rsidR="000239B4" w:rsidRPr="00693415" w:rsidRDefault="000239B4" w:rsidP="000239B4">
            <w:pPr>
              <w:pStyle w:val="Recuodecorpodetexto"/>
              <w:spacing w:after="0"/>
              <w:ind w:left="20"/>
              <w:rPr>
                <w:rFonts w:ascii="Arial Narrow" w:hAnsi="Arial Narrow"/>
                <w:b/>
              </w:rPr>
            </w:pPr>
            <w:r w:rsidRPr="00693415">
              <w:rPr>
                <w:rFonts w:ascii="Arial Narrow" w:hAnsi="Arial Narrow"/>
                <w:b/>
              </w:rPr>
              <w:t>Medicamento Genérico</w:t>
            </w:r>
          </w:p>
        </w:tc>
        <w:tc>
          <w:tcPr>
            <w:tcW w:w="4491" w:type="dxa"/>
          </w:tcPr>
          <w:p w:rsidR="000239B4" w:rsidRPr="00693415" w:rsidRDefault="000239B4" w:rsidP="000239B4">
            <w:pPr>
              <w:pStyle w:val="Recuodecorpodetexto"/>
              <w:spacing w:after="0"/>
              <w:ind w:left="20"/>
              <w:rPr>
                <w:rFonts w:ascii="Arial Narrow" w:hAnsi="Arial Narrow"/>
                <w:b/>
              </w:rPr>
            </w:pPr>
            <w:r w:rsidRPr="00693415">
              <w:rPr>
                <w:rFonts w:ascii="Arial Narrow" w:hAnsi="Arial Narrow"/>
                <w:b/>
              </w:rPr>
              <w:t>50%</w:t>
            </w:r>
          </w:p>
        </w:tc>
      </w:tr>
      <w:tr w:rsidR="000239B4" w:rsidRPr="00693415" w:rsidTr="00FA003A">
        <w:tc>
          <w:tcPr>
            <w:tcW w:w="1111" w:type="dxa"/>
            <w:vMerge/>
          </w:tcPr>
          <w:p w:rsidR="000239B4" w:rsidRPr="00693415" w:rsidRDefault="000239B4" w:rsidP="000239B4">
            <w:pPr>
              <w:pStyle w:val="Recuodecorpodetexto"/>
              <w:spacing w:after="0"/>
              <w:ind w:left="20"/>
              <w:rPr>
                <w:rFonts w:ascii="Arial Narrow" w:hAnsi="Arial Narrow"/>
                <w:b/>
              </w:rPr>
            </w:pPr>
          </w:p>
        </w:tc>
        <w:tc>
          <w:tcPr>
            <w:tcW w:w="1086" w:type="dxa"/>
          </w:tcPr>
          <w:p w:rsidR="000239B4" w:rsidRPr="00693415" w:rsidRDefault="000239B4" w:rsidP="000239B4">
            <w:pPr>
              <w:pStyle w:val="Recuodecorpodetexto"/>
              <w:spacing w:after="0"/>
              <w:ind w:left="20"/>
              <w:rPr>
                <w:rFonts w:ascii="Arial Narrow" w:hAnsi="Arial Narrow"/>
                <w:b/>
              </w:rPr>
            </w:pPr>
            <w:r w:rsidRPr="00693415">
              <w:rPr>
                <w:rFonts w:ascii="Arial Narrow" w:hAnsi="Arial Narrow"/>
                <w:b/>
              </w:rPr>
              <w:t>2</w:t>
            </w:r>
          </w:p>
        </w:tc>
        <w:tc>
          <w:tcPr>
            <w:tcW w:w="3057" w:type="dxa"/>
          </w:tcPr>
          <w:p w:rsidR="000239B4" w:rsidRPr="00693415" w:rsidRDefault="000239B4" w:rsidP="000239B4">
            <w:pPr>
              <w:pStyle w:val="Recuodecorpodetexto"/>
              <w:spacing w:after="0"/>
              <w:ind w:left="20"/>
              <w:rPr>
                <w:rFonts w:ascii="Arial Narrow" w:hAnsi="Arial Narrow"/>
                <w:b/>
              </w:rPr>
            </w:pPr>
            <w:r w:rsidRPr="00693415">
              <w:rPr>
                <w:rFonts w:ascii="Arial Narrow" w:hAnsi="Arial Narrow"/>
                <w:b/>
              </w:rPr>
              <w:t xml:space="preserve">Medicamento ético </w:t>
            </w:r>
          </w:p>
        </w:tc>
        <w:tc>
          <w:tcPr>
            <w:tcW w:w="4491" w:type="dxa"/>
          </w:tcPr>
          <w:p w:rsidR="000239B4" w:rsidRPr="00693415" w:rsidRDefault="000239B4" w:rsidP="000239B4">
            <w:pPr>
              <w:pStyle w:val="Recuodecorpodetexto"/>
              <w:spacing w:after="0"/>
              <w:ind w:left="20"/>
              <w:rPr>
                <w:rFonts w:ascii="Arial Narrow" w:hAnsi="Arial Narrow"/>
                <w:b/>
              </w:rPr>
            </w:pPr>
            <w:r w:rsidRPr="00693415">
              <w:rPr>
                <w:rFonts w:ascii="Arial Narrow" w:hAnsi="Arial Narrow"/>
                <w:b/>
              </w:rPr>
              <w:t>28%</w:t>
            </w:r>
          </w:p>
        </w:tc>
      </w:tr>
      <w:tr w:rsidR="000239B4" w:rsidRPr="00693415" w:rsidTr="00FA003A">
        <w:tc>
          <w:tcPr>
            <w:tcW w:w="1111" w:type="dxa"/>
            <w:vMerge/>
          </w:tcPr>
          <w:p w:rsidR="000239B4" w:rsidRPr="00693415" w:rsidRDefault="000239B4" w:rsidP="000239B4">
            <w:pPr>
              <w:pStyle w:val="Recuodecorpodetexto"/>
              <w:spacing w:after="0"/>
              <w:ind w:left="20"/>
              <w:rPr>
                <w:rFonts w:ascii="Arial Narrow" w:hAnsi="Arial Narrow"/>
                <w:b/>
              </w:rPr>
            </w:pPr>
          </w:p>
        </w:tc>
        <w:tc>
          <w:tcPr>
            <w:tcW w:w="1086" w:type="dxa"/>
          </w:tcPr>
          <w:p w:rsidR="000239B4" w:rsidRPr="00693415" w:rsidRDefault="000239B4" w:rsidP="000239B4">
            <w:pPr>
              <w:pStyle w:val="Recuodecorpodetexto"/>
              <w:spacing w:after="0"/>
              <w:ind w:left="20"/>
              <w:rPr>
                <w:rFonts w:ascii="Arial Narrow" w:hAnsi="Arial Narrow"/>
                <w:b/>
              </w:rPr>
            </w:pPr>
            <w:r w:rsidRPr="00693415">
              <w:rPr>
                <w:rFonts w:ascii="Arial Narrow" w:hAnsi="Arial Narrow"/>
                <w:b/>
              </w:rPr>
              <w:t>3</w:t>
            </w:r>
          </w:p>
        </w:tc>
        <w:tc>
          <w:tcPr>
            <w:tcW w:w="3057" w:type="dxa"/>
          </w:tcPr>
          <w:p w:rsidR="000239B4" w:rsidRPr="00693415" w:rsidRDefault="000239B4" w:rsidP="000239B4">
            <w:pPr>
              <w:pStyle w:val="Recuodecorpodetexto"/>
              <w:spacing w:after="0"/>
              <w:ind w:left="20"/>
              <w:rPr>
                <w:rFonts w:ascii="Arial Narrow" w:hAnsi="Arial Narrow"/>
                <w:b/>
              </w:rPr>
            </w:pPr>
            <w:r w:rsidRPr="00693415">
              <w:rPr>
                <w:rFonts w:ascii="Arial Narrow" w:hAnsi="Arial Narrow"/>
                <w:b/>
              </w:rPr>
              <w:t xml:space="preserve">Medicamento similar </w:t>
            </w:r>
          </w:p>
        </w:tc>
        <w:tc>
          <w:tcPr>
            <w:tcW w:w="4491" w:type="dxa"/>
          </w:tcPr>
          <w:p w:rsidR="000239B4" w:rsidRPr="00693415" w:rsidRDefault="000239B4" w:rsidP="000239B4">
            <w:pPr>
              <w:pStyle w:val="Recuodecorpodetexto"/>
              <w:spacing w:after="0"/>
              <w:ind w:left="20"/>
              <w:rPr>
                <w:rFonts w:ascii="Arial Narrow" w:hAnsi="Arial Narrow"/>
                <w:b/>
              </w:rPr>
            </w:pPr>
            <w:r w:rsidRPr="00693415">
              <w:rPr>
                <w:rFonts w:ascii="Arial Narrow" w:hAnsi="Arial Narrow"/>
                <w:b/>
              </w:rPr>
              <w:t>45%</w:t>
            </w:r>
          </w:p>
        </w:tc>
      </w:tr>
      <w:tr w:rsidR="000239B4" w:rsidRPr="00693415" w:rsidTr="00FA003A">
        <w:tc>
          <w:tcPr>
            <w:tcW w:w="5254" w:type="dxa"/>
            <w:gridSpan w:val="3"/>
          </w:tcPr>
          <w:p w:rsidR="000239B4" w:rsidRPr="00693415" w:rsidRDefault="000239B4" w:rsidP="000239B4">
            <w:pPr>
              <w:pStyle w:val="Recuodecorpodetexto"/>
              <w:spacing w:after="0"/>
              <w:ind w:left="20"/>
              <w:jc w:val="right"/>
              <w:rPr>
                <w:rFonts w:ascii="Arial Narrow" w:hAnsi="Arial Narrow"/>
                <w:b/>
              </w:rPr>
            </w:pPr>
            <w:r w:rsidRPr="00693415">
              <w:rPr>
                <w:rFonts w:ascii="Arial Narrow" w:hAnsi="Arial Narrow"/>
                <w:b/>
              </w:rPr>
              <w:t xml:space="preserve">TOTAL DE DESCONTO DO LOTE </w:t>
            </w:r>
          </w:p>
        </w:tc>
        <w:tc>
          <w:tcPr>
            <w:tcW w:w="4491" w:type="dxa"/>
          </w:tcPr>
          <w:p w:rsidR="000239B4" w:rsidRPr="00693415" w:rsidRDefault="000239B4" w:rsidP="000239B4">
            <w:pPr>
              <w:pStyle w:val="Recuodecorpodetexto"/>
              <w:spacing w:after="0"/>
              <w:ind w:left="20"/>
              <w:rPr>
                <w:rFonts w:ascii="Arial Narrow" w:hAnsi="Arial Narrow"/>
                <w:b/>
              </w:rPr>
            </w:pPr>
            <w:r w:rsidRPr="00693415">
              <w:rPr>
                <w:rFonts w:ascii="Arial Narrow" w:hAnsi="Arial Narrow"/>
                <w:b/>
              </w:rPr>
              <w:t>123%</w:t>
            </w:r>
          </w:p>
        </w:tc>
      </w:tr>
    </w:tbl>
    <w:p w:rsidR="009E1091" w:rsidRPr="00693415" w:rsidRDefault="009E1091" w:rsidP="00693415">
      <w:pPr>
        <w:pStyle w:val="Recuodecorpodetexto"/>
        <w:spacing w:after="0"/>
        <w:ind w:left="20"/>
        <w:rPr>
          <w:rFonts w:ascii="Arial Narrow" w:hAnsi="Arial Narrow"/>
          <w:b/>
        </w:rPr>
      </w:pPr>
      <w:r w:rsidRPr="00693415">
        <w:rPr>
          <w:rFonts w:ascii="Arial Narrow" w:hAnsi="Arial Narrow"/>
          <w:b/>
        </w:rPr>
        <w:t>Obs: O percentual de desconto não poderá ser inferior por item conforme acima especificado.</w:t>
      </w:r>
    </w:p>
    <w:p w:rsidR="00FA10FF" w:rsidRPr="00693415" w:rsidRDefault="00FA10FF" w:rsidP="00693415">
      <w:pPr>
        <w:pStyle w:val="Corpodetexto"/>
        <w:ind w:left="20"/>
        <w:rPr>
          <w:rFonts w:ascii="Arial Narrow" w:hAnsi="Arial Narrow" w:cs="Arial"/>
          <w:b/>
        </w:rPr>
      </w:pPr>
    </w:p>
    <w:p w:rsidR="00FA10FF" w:rsidRPr="00693415" w:rsidRDefault="00FA10FF" w:rsidP="00693415">
      <w:pPr>
        <w:widowControl/>
        <w:adjustRightInd w:val="0"/>
        <w:ind w:left="20"/>
        <w:rPr>
          <w:rFonts w:ascii="Arial Narrow" w:eastAsiaTheme="minorHAnsi" w:hAnsi="Arial Narrow"/>
          <w:color w:val="000000"/>
          <w:lang w:val="pt-BR"/>
        </w:rPr>
      </w:pPr>
      <w:r w:rsidRPr="00693415">
        <w:rPr>
          <w:rFonts w:ascii="Arial Narrow" w:eastAsiaTheme="minorHAnsi" w:hAnsi="Arial Narrow"/>
          <w:b/>
          <w:bCs/>
          <w:color w:val="000000"/>
          <w:lang w:val="pt-BR"/>
        </w:rPr>
        <w:t xml:space="preserve">OBJETIVOS A SEREM ALCANÇADOS: </w:t>
      </w:r>
    </w:p>
    <w:p w:rsidR="00FA10FF" w:rsidRPr="00693415" w:rsidRDefault="00FA10FF" w:rsidP="00693415">
      <w:pPr>
        <w:widowControl/>
        <w:adjustRightInd w:val="0"/>
        <w:ind w:left="20"/>
        <w:jc w:val="both"/>
        <w:rPr>
          <w:rFonts w:ascii="Arial Narrow" w:eastAsiaTheme="minorHAnsi" w:hAnsi="Arial Narrow"/>
          <w:color w:val="000000"/>
          <w:lang w:val="pt-BR"/>
        </w:rPr>
      </w:pPr>
      <w:r w:rsidRPr="00693415">
        <w:rPr>
          <w:rFonts w:ascii="Arial Narrow" w:eastAsiaTheme="minorHAnsi" w:hAnsi="Arial Narrow"/>
          <w:color w:val="000000"/>
          <w:lang w:val="pt-BR"/>
        </w:rPr>
        <w:t xml:space="preserve">Atendimento aos princípios da economicidade e eficiência na aquisição do objeto em questão, através da competitividade entre empresas do ramo, mediante regular e adequado processo licitatório, cujo fator preponderante é o </w:t>
      </w:r>
      <w:r w:rsidR="009E1091" w:rsidRPr="00693415">
        <w:rPr>
          <w:rFonts w:ascii="Arial Narrow" w:eastAsiaTheme="minorHAnsi" w:hAnsi="Arial Narrow"/>
          <w:color w:val="000000"/>
          <w:lang w:val="pt-BR"/>
        </w:rPr>
        <w:t>maior desconto global</w:t>
      </w:r>
      <w:r w:rsidR="00326469">
        <w:rPr>
          <w:rFonts w:ascii="Arial Narrow" w:eastAsiaTheme="minorHAnsi" w:hAnsi="Arial Narrow"/>
          <w:color w:val="000000"/>
          <w:lang w:val="pt-BR"/>
        </w:rPr>
        <w:t>.</w:t>
      </w:r>
    </w:p>
    <w:p w:rsidR="00FA10FF" w:rsidRPr="00693415" w:rsidRDefault="00FA10FF" w:rsidP="00693415">
      <w:pPr>
        <w:widowControl/>
        <w:adjustRightInd w:val="0"/>
        <w:ind w:left="20"/>
        <w:jc w:val="both"/>
        <w:rPr>
          <w:rFonts w:ascii="Arial Narrow" w:eastAsiaTheme="minorHAnsi" w:hAnsi="Arial Narrow"/>
          <w:color w:val="000000"/>
          <w:lang w:val="pt-BR"/>
        </w:rPr>
      </w:pPr>
    </w:p>
    <w:p w:rsidR="00FA10FF" w:rsidRPr="00693415" w:rsidRDefault="00FA10FF" w:rsidP="00693415">
      <w:pPr>
        <w:widowControl/>
        <w:adjustRightInd w:val="0"/>
        <w:ind w:left="20"/>
        <w:rPr>
          <w:rFonts w:ascii="Arial Narrow" w:eastAsiaTheme="minorHAnsi" w:hAnsi="Arial Narrow"/>
          <w:color w:val="000000"/>
          <w:lang w:val="pt-BR"/>
        </w:rPr>
      </w:pPr>
      <w:r w:rsidRPr="00693415">
        <w:rPr>
          <w:rFonts w:ascii="Arial Narrow" w:eastAsiaTheme="minorHAnsi" w:hAnsi="Arial Narrow"/>
          <w:b/>
          <w:bCs/>
          <w:color w:val="000000"/>
          <w:lang w:val="pt-BR"/>
        </w:rPr>
        <w:t xml:space="preserve">JUSTIFICATIVA DA LICITAÇÃO: </w:t>
      </w:r>
    </w:p>
    <w:p w:rsidR="00FA10FF" w:rsidRPr="00693415" w:rsidRDefault="00FA10FF" w:rsidP="00693415">
      <w:pPr>
        <w:widowControl/>
        <w:adjustRightInd w:val="0"/>
        <w:ind w:left="20"/>
        <w:jc w:val="both"/>
        <w:rPr>
          <w:rFonts w:ascii="Arial Narrow" w:eastAsiaTheme="minorHAnsi" w:hAnsi="Arial Narrow"/>
          <w:color w:val="000000"/>
          <w:lang w:val="pt-BR"/>
        </w:rPr>
      </w:pPr>
      <w:r w:rsidRPr="00693415">
        <w:rPr>
          <w:rFonts w:ascii="Arial Narrow" w:eastAsiaTheme="minorHAnsi" w:hAnsi="Arial Narrow"/>
          <w:color w:val="000000"/>
          <w:lang w:val="pt-BR"/>
        </w:rPr>
        <w:t xml:space="preserve">Para atendimento ao Programa de </w:t>
      </w:r>
      <w:r w:rsidR="009E1091" w:rsidRPr="00693415">
        <w:rPr>
          <w:rFonts w:ascii="Arial Narrow" w:hAnsi="Arial Narrow"/>
        </w:rPr>
        <w:t xml:space="preserve">para fornecimento de medicamentos, em caráter excepcional e/ou de urgência e emergência usando como referência o preço do medicamento genérico e, ou similar e na falta deste, o medicamento ético, </w:t>
      </w:r>
      <w:r w:rsidR="009E1091" w:rsidRPr="00693415">
        <w:rPr>
          <w:rFonts w:ascii="Arial Narrow" w:hAnsi="Arial Narrow"/>
          <w:b/>
        </w:rPr>
        <w:t>com descontos sob os preços da ABFARM e/ou a tabela da Câmara de Regularização do Mercado de Medicamentos – CMED da ANVISA</w:t>
      </w:r>
      <w:r w:rsidRPr="00693415">
        <w:rPr>
          <w:rFonts w:ascii="Arial Narrow" w:eastAsiaTheme="minorHAnsi" w:hAnsi="Arial Narrow"/>
          <w:color w:val="000000"/>
          <w:lang w:val="pt-BR"/>
        </w:rPr>
        <w:t xml:space="preserve">. </w:t>
      </w:r>
    </w:p>
    <w:p w:rsidR="00FA10FF" w:rsidRPr="00693415" w:rsidRDefault="00FA10FF" w:rsidP="00693415">
      <w:pPr>
        <w:widowControl/>
        <w:adjustRightInd w:val="0"/>
        <w:ind w:left="20"/>
        <w:rPr>
          <w:rFonts w:ascii="Arial Narrow" w:eastAsiaTheme="minorHAnsi" w:hAnsi="Arial Narrow"/>
          <w:color w:val="000000"/>
          <w:lang w:val="pt-BR"/>
        </w:rPr>
      </w:pPr>
    </w:p>
    <w:p w:rsidR="00FA10FF" w:rsidRPr="00693415" w:rsidRDefault="00FA10FF" w:rsidP="00693415">
      <w:pPr>
        <w:widowControl/>
        <w:adjustRightInd w:val="0"/>
        <w:ind w:left="20"/>
        <w:rPr>
          <w:rFonts w:ascii="Arial Narrow" w:eastAsiaTheme="minorHAnsi" w:hAnsi="Arial Narrow"/>
          <w:color w:val="000000"/>
          <w:lang w:val="pt-BR"/>
        </w:rPr>
      </w:pPr>
      <w:r w:rsidRPr="00693415">
        <w:rPr>
          <w:rFonts w:ascii="Arial Narrow" w:eastAsiaTheme="minorHAnsi" w:hAnsi="Arial Narrow"/>
          <w:b/>
          <w:bCs/>
          <w:color w:val="000000"/>
          <w:lang w:val="pt-BR"/>
        </w:rPr>
        <w:t xml:space="preserve">PROPOSTA </w:t>
      </w:r>
    </w:p>
    <w:p w:rsidR="00FA10FF" w:rsidRPr="00693415" w:rsidRDefault="00FA10FF" w:rsidP="00693415">
      <w:pPr>
        <w:widowControl/>
        <w:adjustRightInd w:val="0"/>
        <w:ind w:left="20"/>
        <w:rPr>
          <w:rFonts w:ascii="Arial Narrow" w:eastAsiaTheme="minorHAnsi" w:hAnsi="Arial Narrow"/>
          <w:color w:val="000000"/>
          <w:lang w:val="pt-BR"/>
        </w:rPr>
      </w:pPr>
      <w:r w:rsidRPr="00693415">
        <w:rPr>
          <w:rFonts w:ascii="Arial Narrow" w:eastAsiaTheme="minorHAnsi" w:hAnsi="Arial Narrow"/>
          <w:color w:val="000000"/>
          <w:lang w:val="pt-BR"/>
        </w:rPr>
        <w:t xml:space="preserve">Serão desclassificadas as propostas que descumprirem o estabelecido no edital, bem como com valores acima do valor máximo previsto. </w:t>
      </w:r>
    </w:p>
    <w:p w:rsidR="00FA10FF" w:rsidRPr="00693415" w:rsidRDefault="00FA10FF" w:rsidP="00693415">
      <w:pPr>
        <w:widowControl/>
        <w:adjustRightInd w:val="0"/>
        <w:ind w:left="20"/>
        <w:rPr>
          <w:rFonts w:ascii="Arial Narrow" w:eastAsiaTheme="minorHAnsi" w:hAnsi="Arial Narrow"/>
          <w:color w:val="000000"/>
          <w:lang w:val="pt-BR"/>
        </w:rPr>
      </w:pPr>
    </w:p>
    <w:p w:rsidR="00FA10FF" w:rsidRPr="00693415" w:rsidRDefault="00FA10FF" w:rsidP="00693415">
      <w:pPr>
        <w:widowControl/>
        <w:adjustRightInd w:val="0"/>
        <w:ind w:left="20"/>
        <w:rPr>
          <w:rFonts w:ascii="Arial Narrow" w:eastAsiaTheme="minorHAnsi" w:hAnsi="Arial Narrow"/>
          <w:color w:val="000000"/>
          <w:lang w:val="pt-BR"/>
        </w:rPr>
      </w:pPr>
      <w:r w:rsidRPr="00693415">
        <w:rPr>
          <w:rFonts w:ascii="Arial Narrow" w:eastAsiaTheme="minorHAnsi" w:hAnsi="Arial Narrow"/>
          <w:b/>
          <w:bCs/>
          <w:color w:val="000000"/>
          <w:lang w:val="pt-BR"/>
        </w:rPr>
        <w:t xml:space="preserve">JULGAMENTO </w:t>
      </w:r>
    </w:p>
    <w:p w:rsidR="00FA10FF" w:rsidRPr="00693415" w:rsidRDefault="00FA10FF" w:rsidP="00693415">
      <w:pPr>
        <w:widowControl/>
        <w:adjustRightInd w:val="0"/>
        <w:ind w:left="20"/>
        <w:rPr>
          <w:rFonts w:ascii="Arial Narrow" w:eastAsiaTheme="minorHAnsi" w:hAnsi="Arial Narrow"/>
          <w:color w:val="000000"/>
          <w:lang w:val="pt-BR"/>
        </w:rPr>
      </w:pPr>
      <w:r w:rsidRPr="00693415">
        <w:rPr>
          <w:rFonts w:ascii="Arial Narrow" w:eastAsiaTheme="minorHAnsi" w:hAnsi="Arial Narrow"/>
          <w:color w:val="000000"/>
          <w:lang w:val="pt-BR"/>
        </w:rPr>
        <w:t>O julgamento no processo será o de</w:t>
      </w:r>
      <w:r w:rsidR="008D4C8F" w:rsidRPr="00693415">
        <w:rPr>
          <w:rFonts w:ascii="Arial Narrow" w:eastAsiaTheme="minorHAnsi" w:hAnsi="Arial Narrow"/>
          <w:color w:val="000000"/>
          <w:lang w:val="pt-BR"/>
        </w:rPr>
        <w:t xml:space="preserve"> maior desconto</w:t>
      </w:r>
      <w:r w:rsidRPr="00693415">
        <w:rPr>
          <w:rFonts w:ascii="Arial Narrow" w:eastAsiaTheme="minorHAnsi" w:hAnsi="Arial Narrow"/>
          <w:color w:val="000000"/>
          <w:lang w:val="pt-BR"/>
        </w:rPr>
        <w:t xml:space="preserve">. </w:t>
      </w:r>
    </w:p>
    <w:p w:rsidR="008D4C8F" w:rsidRPr="00693415" w:rsidRDefault="008D4C8F" w:rsidP="00693415">
      <w:pPr>
        <w:widowControl/>
        <w:adjustRightInd w:val="0"/>
        <w:ind w:left="20"/>
        <w:rPr>
          <w:rFonts w:ascii="Arial Narrow" w:eastAsiaTheme="minorHAnsi" w:hAnsi="Arial Narrow"/>
          <w:b/>
          <w:bCs/>
          <w:color w:val="000000"/>
          <w:lang w:val="pt-BR"/>
        </w:rPr>
      </w:pPr>
    </w:p>
    <w:p w:rsidR="00CF28A9" w:rsidRPr="00693415" w:rsidRDefault="00CF28A9" w:rsidP="00693415">
      <w:pPr>
        <w:widowControl/>
        <w:adjustRightInd w:val="0"/>
        <w:ind w:left="20"/>
        <w:rPr>
          <w:rFonts w:ascii="Arial Narrow" w:eastAsiaTheme="minorHAnsi" w:hAnsi="Arial Narrow"/>
          <w:color w:val="000000"/>
          <w:lang w:val="pt-BR"/>
        </w:rPr>
      </w:pPr>
      <w:r w:rsidRPr="00693415">
        <w:rPr>
          <w:rFonts w:ascii="Arial Narrow" w:eastAsiaTheme="minorHAnsi" w:hAnsi="Arial Narrow"/>
          <w:b/>
          <w:bCs/>
          <w:color w:val="000000"/>
          <w:lang w:val="pt-BR"/>
        </w:rPr>
        <w:t xml:space="preserve">ENTREGA DOS MATERIAIS </w:t>
      </w:r>
    </w:p>
    <w:p w:rsidR="008758BA" w:rsidRPr="00693415" w:rsidRDefault="008758BA" w:rsidP="00693415">
      <w:pPr>
        <w:tabs>
          <w:tab w:val="left" w:pos="70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20"/>
        <w:jc w:val="both"/>
        <w:rPr>
          <w:rFonts w:ascii="Arial Narrow" w:hAnsi="Arial Narrow"/>
        </w:rPr>
      </w:pPr>
      <w:r w:rsidRPr="00693415">
        <w:rPr>
          <w:rFonts w:ascii="Arial Narrow" w:hAnsi="Arial Narrow"/>
          <w:lang w:val="pt-BR"/>
        </w:rPr>
        <w:tab/>
      </w:r>
      <w:r w:rsidRPr="00693415">
        <w:rPr>
          <w:rFonts w:ascii="Arial Narrow" w:hAnsi="Arial Narrow"/>
        </w:rPr>
        <w:t xml:space="preserve">Os objetos deverão ser entregues somente mediante autorização e receita médica e com visto da Secretaria Municipal de Saúde, os quais deverão estar disponíveis quando solicitados, devendo ser entregues para que os pacientes ou representante autorizado pela SMS, no prazo de até 12 horas. </w:t>
      </w:r>
    </w:p>
    <w:p w:rsidR="008758BA" w:rsidRPr="00693415" w:rsidRDefault="008758BA" w:rsidP="00693415">
      <w:pPr>
        <w:tabs>
          <w:tab w:val="left" w:pos="70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20"/>
        <w:rPr>
          <w:rFonts w:ascii="Arial Narrow" w:hAnsi="Arial Narrow"/>
        </w:rPr>
      </w:pPr>
      <w:r w:rsidRPr="00693415">
        <w:rPr>
          <w:rFonts w:ascii="Arial Narrow" w:hAnsi="Arial Narrow"/>
        </w:rPr>
        <w:tab/>
        <w:t xml:space="preserve">A entrega poderá ocorrer junto à SMS, ou retirados por profissionais autorizados desta secretaria, na própria sede da farmácia vencedora. </w:t>
      </w:r>
    </w:p>
    <w:p w:rsidR="008758BA" w:rsidRPr="00693415" w:rsidRDefault="008758BA" w:rsidP="00693415">
      <w:pPr>
        <w:tabs>
          <w:tab w:val="left" w:pos="70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20"/>
        <w:rPr>
          <w:rFonts w:ascii="Arial Narrow" w:hAnsi="Arial Narrow"/>
        </w:rPr>
      </w:pPr>
      <w:r w:rsidRPr="00693415">
        <w:rPr>
          <w:rFonts w:ascii="Arial Narrow" w:hAnsi="Arial Narrow"/>
        </w:rPr>
        <w:tab/>
        <w:t>O atraso ou a inexecução, mesmo que parcial, no cumprimento desta cláusula ocasionará a aplicação das penalidades legais ao licitante vencedor.</w:t>
      </w:r>
    </w:p>
    <w:p w:rsidR="008758BA" w:rsidRPr="00693415" w:rsidRDefault="008758BA" w:rsidP="00693415">
      <w:pPr>
        <w:tabs>
          <w:tab w:val="left" w:pos="70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20"/>
        <w:rPr>
          <w:rFonts w:ascii="Arial Narrow" w:hAnsi="Arial Narrow"/>
        </w:rPr>
      </w:pPr>
      <w:r w:rsidRPr="00693415">
        <w:rPr>
          <w:rFonts w:ascii="Arial Narrow" w:hAnsi="Arial Narrow"/>
        </w:rPr>
        <w:tab/>
        <w:t>Verificada a não-conformidade do produto, o licitante vencedor deverá promover as correções necessárias imediatamente, sujeitando-se às penalidades previstas neste Edital.</w:t>
      </w:r>
    </w:p>
    <w:p w:rsidR="00CF28A9" w:rsidRPr="00693415" w:rsidRDefault="00CF28A9" w:rsidP="00693415">
      <w:pPr>
        <w:widowControl/>
        <w:adjustRightInd w:val="0"/>
        <w:ind w:left="20"/>
        <w:rPr>
          <w:rFonts w:ascii="Arial Narrow" w:eastAsiaTheme="minorHAnsi" w:hAnsi="Arial Narrow"/>
          <w:color w:val="000000"/>
        </w:rPr>
      </w:pPr>
    </w:p>
    <w:p w:rsidR="00CF28A9" w:rsidRPr="00693415" w:rsidRDefault="00CF28A9" w:rsidP="00693415">
      <w:pPr>
        <w:widowControl/>
        <w:adjustRightInd w:val="0"/>
        <w:ind w:left="20"/>
        <w:rPr>
          <w:rFonts w:ascii="Arial Narrow" w:eastAsiaTheme="minorHAnsi" w:hAnsi="Arial Narrow"/>
          <w:color w:val="000000"/>
          <w:lang w:val="pt-BR"/>
        </w:rPr>
      </w:pPr>
      <w:r w:rsidRPr="00693415">
        <w:rPr>
          <w:rFonts w:ascii="Arial Narrow" w:eastAsiaTheme="minorHAnsi" w:hAnsi="Arial Narrow"/>
          <w:b/>
          <w:bCs/>
          <w:color w:val="000000"/>
          <w:lang w:val="pt-BR"/>
        </w:rPr>
        <w:t xml:space="preserve">RECEBIMENTO </w:t>
      </w:r>
    </w:p>
    <w:p w:rsidR="00CF28A9" w:rsidRPr="00693415" w:rsidRDefault="00CF28A9" w:rsidP="00693415">
      <w:pPr>
        <w:widowControl/>
        <w:adjustRightInd w:val="0"/>
        <w:ind w:left="20"/>
        <w:jc w:val="both"/>
        <w:rPr>
          <w:rFonts w:ascii="Arial Narrow" w:eastAsiaTheme="minorHAnsi" w:hAnsi="Arial Narrow"/>
          <w:color w:val="000000"/>
          <w:lang w:val="pt-BR"/>
        </w:rPr>
      </w:pPr>
      <w:r w:rsidRPr="00693415">
        <w:rPr>
          <w:rFonts w:ascii="Arial Narrow" w:eastAsiaTheme="minorHAnsi" w:hAnsi="Arial Narrow"/>
          <w:color w:val="000000"/>
          <w:lang w:val="pt-BR"/>
        </w:rPr>
        <w:t xml:space="preserve">O objeto somente será recebido e considerado devidamente entregue, se aceito pela Secretaria solicitante, unidade receptora, e se estiverem de acordo com o solicitado. </w:t>
      </w:r>
    </w:p>
    <w:p w:rsidR="00CF28A9" w:rsidRPr="00693415" w:rsidRDefault="00CF28A9" w:rsidP="00693415">
      <w:pPr>
        <w:widowControl/>
        <w:adjustRightInd w:val="0"/>
        <w:ind w:left="20"/>
        <w:rPr>
          <w:rFonts w:ascii="Arial Narrow" w:eastAsiaTheme="minorHAnsi" w:hAnsi="Arial Narrow"/>
          <w:color w:val="000000"/>
          <w:lang w:val="pt-BR"/>
        </w:rPr>
      </w:pPr>
    </w:p>
    <w:p w:rsidR="0020340D" w:rsidRPr="00693415" w:rsidRDefault="0020340D" w:rsidP="00693415">
      <w:pPr>
        <w:widowControl/>
        <w:adjustRightInd w:val="0"/>
        <w:ind w:left="20"/>
        <w:rPr>
          <w:rFonts w:ascii="Arial Narrow" w:eastAsiaTheme="minorHAnsi" w:hAnsi="Arial Narrow"/>
          <w:color w:val="000000"/>
          <w:lang w:val="pt-BR"/>
        </w:rPr>
      </w:pPr>
    </w:p>
    <w:p w:rsidR="00CF28A9" w:rsidRPr="00693415" w:rsidRDefault="00CF28A9" w:rsidP="00693415">
      <w:pPr>
        <w:widowControl/>
        <w:adjustRightInd w:val="0"/>
        <w:ind w:left="20"/>
        <w:rPr>
          <w:rFonts w:ascii="Arial Narrow" w:eastAsiaTheme="minorHAnsi" w:hAnsi="Arial Narrow"/>
          <w:color w:val="000000"/>
          <w:lang w:val="pt-BR"/>
        </w:rPr>
      </w:pPr>
      <w:r w:rsidRPr="00693415">
        <w:rPr>
          <w:rFonts w:ascii="Arial Narrow" w:eastAsiaTheme="minorHAnsi" w:hAnsi="Arial Narrow"/>
          <w:b/>
          <w:bCs/>
          <w:color w:val="000000"/>
          <w:lang w:val="pt-BR"/>
        </w:rPr>
        <w:t xml:space="preserve">CONTROLE E FISCALIZAÇÃO </w:t>
      </w:r>
    </w:p>
    <w:p w:rsidR="00AC0E89" w:rsidRPr="00693415" w:rsidRDefault="00CF28A9" w:rsidP="00693415">
      <w:pPr>
        <w:pStyle w:val="Corpodetexto"/>
        <w:ind w:left="20"/>
        <w:rPr>
          <w:rFonts w:ascii="Arial Narrow" w:eastAsiaTheme="minorHAnsi" w:hAnsi="Arial Narrow"/>
          <w:color w:val="000000"/>
          <w:lang w:val="pt-BR"/>
        </w:rPr>
      </w:pPr>
      <w:r w:rsidRPr="00693415">
        <w:rPr>
          <w:rFonts w:ascii="Arial Narrow" w:eastAsiaTheme="minorHAnsi" w:hAnsi="Arial Narrow"/>
          <w:color w:val="000000"/>
          <w:lang w:val="pt-BR"/>
        </w:rPr>
        <w:t xml:space="preserve">Ao Município é reservado o direito de exercer a mais ampla e completa fiscalização sobre os </w:t>
      </w:r>
      <w:r w:rsidR="008758BA" w:rsidRPr="00693415">
        <w:rPr>
          <w:rFonts w:ascii="Arial Narrow" w:eastAsiaTheme="minorHAnsi" w:hAnsi="Arial Narrow"/>
          <w:color w:val="000000"/>
          <w:lang w:val="pt-BR"/>
        </w:rPr>
        <w:t>medicamentos</w:t>
      </w:r>
      <w:r w:rsidRPr="00693415">
        <w:rPr>
          <w:rFonts w:ascii="Arial Narrow" w:eastAsiaTheme="minorHAnsi" w:hAnsi="Arial Narrow"/>
          <w:color w:val="000000"/>
          <w:lang w:val="pt-BR"/>
        </w:rPr>
        <w:t>, diretamente ou por prepostos designados.</w:t>
      </w:r>
    </w:p>
    <w:p w:rsidR="00861934" w:rsidRPr="00693415" w:rsidRDefault="00861934" w:rsidP="00693415">
      <w:pPr>
        <w:pStyle w:val="Corpodetexto"/>
        <w:ind w:left="20"/>
        <w:rPr>
          <w:rFonts w:ascii="Arial Narrow" w:hAnsi="Arial Narrow" w:cs="Arial"/>
        </w:rPr>
      </w:pPr>
    </w:p>
    <w:p w:rsidR="0045349B" w:rsidRPr="00693415" w:rsidRDefault="0045349B" w:rsidP="00693415">
      <w:pPr>
        <w:pStyle w:val="PargrafodaLista"/>
        <w:tabs>
          <w:tab w:val="left" w:pos="720"/>
          <w:tab w:val="left" w:pos="721"/>
        </w:tabs>
        <w:ind w:left="20"/>
        <w:rPr>
          <w:rFonts w:ascii="Arial Narrow" w:hAnsi="Arial Narrow" w:cs="Arial"/>
          <w:b/>
        </w:rPr>
      </w:pPr>
      <w:r w:rsidRPr="00693415">
        <w:rPr>
          <w:rFonts w:ascii="Arial Narrow" w:hAnsi="Arial Narrow" w:cs="Arial"/>
          <w:b/>
        </w:rPr>
        <w:t xml:space="preserve"> EXIGÊNCIAS</w:t>
      </w:r>
      <w:r w:rsidRPr="00693415">
        <w:rPr>
          <w:rFonts w:ascii="Arial Narrow" w:hAnsi="Arial Narrow" w:cs="Arial"/>
          <w:b/>
          <w:spacing w:val="-15"/>
        </w:rPr>
        <w:t xml:space="preserve"> </w:t>
      </w:r>
      <w:r w:rsidRPr="00693415">
        <w:rPr>
          <w:rFonts w:ascii="Arial Narrow" w:hAnsi="Arial Narrow" w:cs="Arial"/>
          <w:b/>
        </w:rPr>
        <w:t>MÍNIMAS</w:t>
      </w:r>
    </w:p>
    <w:p w:rsidR="0045349B" w:rsidRPr="00693415" w:rsidRDefault="0045349B" w:rsidP="00326469">
      <w:pPr>
        <w:pStyle w:val="PargrafodaLista"/>
        <w:numPr>
          <w:ilvl w:val="1"/>
          <w:numId w:val="2"/>
        </w:numPr>
        <w:ind w:left="20" w:firstLine="0"/>
        <w:rPr>
          <w:rFonts w:ascii="Arial Narrow" w:hAnsi="Arial Narrow" w:cs="Arial"/>
        </w:rPr>
      </w:pPr>
      <w:r w:rsidRPr="00693415">
        <w:rPr>
          <w:rFonts w:ascii="Arial Narrow" w:hAnsi="Arial Narrow" w:cs="Arial"/>
        </w:rPr>
        <w:t>A entrega da mercadoria deverá ocorrer sem ônus ao</w:t>
      </w:r>
      <w:r w:rsidRPr="00693415">
        <w:rPr>
          <w:rFonts w:ascii="Arial Narrow" w:hAnsi="Arial Narrow" w:cs="Arial"/>
          <w:spacing w:val="-8"/>
        </w:rPr>
        <w:t xml:space="preserve"> </w:t>
      </w:r>
      <w:r w:rsidRPr="00693415">
        <w:rPr>
          <w:rFonts w:ascii="Arial Narrow" w:hAnsi="Arial Narrow" w:cs="Arial"/>
        </w:rPr>
        <w:t>Município;</w:t>
      </w:r>
    </w:p>
    <w:p w:rsidR="0045349B" w:rsidRPr="00693415" w:rsidRDefault="0045349B" w:rsidP="00326469">
      <w:pPr>
        <w:pStyle w:val="Corpodetexto"/>
        <w:ind w:left="20"/>
        <w:rPr>
          <w:rFonts w:ascii="Arial Narrow" w:hAnsi="Arial Narrow" w:cs="Arial"/>
        </w:rPr>
      </w:pPr>
    </w:p>
    <w:p w:rsidR="008758BA" w:rsidRPr="00693415" w:rsidRDefault="0045349B" w:rsidP="00326469">
      <w:pPr>
        <w:pStyle w:val="PargrafodaLista"/>
        <w:numPr>
          <w:ilvl w:val="1"/>
          <w:numId w:val="2"/>
        </w:numPr>
        <w:ind w:left="20" w:firstLine="0"/>
        <w:rPr>
          <w:rFonts w:ascii="Arial Narrow" w:hAnsi="Arial Narrow" w:cs="Arial"/>
        </w:rPr>
      </w:pPr>
      <w:r w:rsidRPr="00693415">
        <w:rPr>
          <w:rFonts w:ascii="Arial Narrow" w:hAnsi="Arial Narrow" w:cs="Arial"/>
        </w:rPr>
        <w:t>O local para entrega d</w:t>
      </w:r>
      <w:r w:rsidR="008758BA" w:rsidRPr="00693415">
        <w:rPr>
          <w:rFonts w:ascii="Arial Narrow" w:hAnsi="Arial Narrow" w:cs="Arial"/>
        </w:rPr>
        <w:t xml:space="preserve">os medicamentos </w:t>
      </w:r>
      <w:r w:rsidRPr="00693415">
        <w:rPr>
          <w:rFonts w:ascii="Arial Narrow" w:hAnsi="Arial Narrow" w:cs="Arial"/>
        </w:rPr>
        <w:t>será junto a</w:t>
      </w:r>
      <w:r w:rsidR="001E0BC3" w:rsidRPr="00693415">
        <w:rPr>
          <w:rFonts w:ascii="Arial Narrow" w:hAnsi="Arial Narrow" w:cs="Arial"/>
        </w:rPr>
        <w:t xml:space="preserve"> Secretaria de </w:t>
      </w:r>
      <w:r w:rsidR="008758BA" w:rsidRPr="00693415">
        <w:rPr>
          <w:rFonts w:ascii="Arial Narrow" w:hAnsi="Arial Narrow" w:cs="Arial"/>
        </w:rPr>
        <w:t>Saude e Assistência Social</w:t>
      </w:r>
      <w:r w:rsidRPr="00693415">
        <w:rPr>
          <w:rFonts w:ascii="Arial Narrow" w:hAnsi="Arial Narrow" w:cs="Arial"/>
        </w:rPr>
        <w:t xml:space="preserve">, sito </w:t>
      </w:r>
      <w:r w:rsidR="008758BA" w:rsidRPr="00693415">
        <w:rPr>
          <w:rFonts w:ascii="Arial Narrow" w:hAnsi="Arial Narrow" w:cs="Arial"/>
        </w:rPr>
        <w:t>Rua Armindo Junken, 50</w:t>
      </w:r>
      <w:r w:rsidRPr="00693415">
        <w:rPr>
          <w:rFonts w:ascii="Arial Narrow" w:hAnsi="Arial Narrow" w:cs="Arial"/>
        </w:rPr>
        <w:t>, no horário das 7:30h às 11h e das 13:00min às 16h de segunda- feira a</w:t>
      </w:r>
      <w:r w:rsidRPr="00693415">
        <w:rPr>
          <w:rFonts w:ascii="Arial Narrow" w:hAnsi="Arial Narrow" w:cs="Arial"/>
          <w:spacing w:val="-1"/>
        </w:rPr>
        <w:t xml:space="preserve"> </w:t>
      </w:r>
      <w:r w:rsidRPr="00693415">
        <w:rPr>
          <w:rFonts w:ascii="Arial Narrow" w:hAnsi="Arial Narrow" w:cs="Arial"/>
        </w:rPr>
        <w:t>sexta-feira;</w:t>
      </w:r>
      <w:r w:rsidR="008758BA" w:rsidRPr="00693415">
        <w:rPr>
          <w:rFonts w:ascii="Arial Narrow" w:hAnsi="Arial Narrow"/>
        </w:rPr>
        <w:t xml:space="preserve"> ser entregues somente mediante autorização e receita médica e com visto da Secretaria Municipal de Saúde, os quais deverão estar disponíveis quando solicitados, devendo ser entregues para que os pacientes ou representante autorizado pela SMS, no prazo de até 12 horas;</w:t>
      </w:r>
    </w:p>
    <w:p w:rsidR="0045349B" w:rsidRPr="00693415" w:rsidRDefault="0045349B" w:rsidP="00326469">
      <w:pPr>
        <w:pStyle w:val="PargrafodaLista"/>
        <w:numPr>
          <w:ilvl w:val="1"/>
          <w:numId w:val="2"/>
        </w:numPr>
        <w:ind w:left="20" w:firstLine="0"/>
        <w:rPr>
          <w:rFonts w:ascii="Arial Narrow" w:hAnsi="Arial Narrow" w:cs="Arial"/>
        </w:rPr>
      </w:pPr>
      <w:r w:rsidRPr="00693415">
        <w:rPr>
          <w:rFonts w:ascii="Arial Narrow" w:hAnsi="Arial Narrow" w:cs="Arial"/>
        </w:rPr>
        <w:t>A Contratada responsabilizar-se pelo fornecimento do objeto deste Termo de Referência, respondendo civil e criminalmente por todos os danos, perdas e prejuízos que, por dolo ou culpa sua, de seus empregados, prepostos, ou terceiros no exercício de suas atividades, vier a, direta ou indiretamente, causar ou provocar à</w:t>
      </w:r>
      <w:r w:rsidRPr="00693415">
        <w:rPr>
          <w:rFonts w:ascii="Arial Narrow" w:hAnsi="Arial Narrow" w:cs="Arial"/>
          <w:spacing w:val="-8"/>
        </w:rPr>
        <w:t xml:space="preserve"> </w:t>
      </w:r>
      <w:r w:rsidRPr="00693415">
        <w:rPr>
          <w:rFonts w:ascii="Arial Narrow" w:hAnsi="Arial Narrow" w:cs="Arial"/>
        </w:rPr>
        <w:t>Contratante;</w:t>
      </w:r>
    </w:p>
    <w:p w:rsidR="0045349B" w:rsidRPr="00693415" w:rsidRDefault="0045349B" w:rsidP="00326469">
      <w:pPr>
        <w:pStyle w:val="PargrafodaLista"/>
        <w:numPr>
          <w:ilvl w:val="1"/>
          <w:numId w:val="2"/>
        </w:numPr>
        <w:ind w:left="20" w:firstLine="0"/>
        <w:rPr>
          <w:rFonts w:ascii="Arial Narrow" w:hAnsi="Arial Narrow" w:cs="Arial"/>
        </w:rPr>
      </w:pPr>
      <w:r w:rsidRPr="00693415">
        <w:rPr>
          <w:rFonts w:ascii="Arial Narrow" w:hAnsi="Arial Narrow" w:cs="Arial"/>
        </w:rPr>
        <w:t>A Contratada é obrigada a reparar, corrigir, remover, reconstruir ou substituir, às suas expensas, no total ou em parte, o objeto do contrato em que se verificarem vícios, defeitos ou incorreções resultantes da execução ou de materiais</w:t>
      </w:r>
      <w:r w:rsidRPr="00693415">
        <w:rPr>
          <w:rFonts w:ascii="Arial Narrow" w:hAnsi="Arial Narrow" w:cs="Arial"/>
          <w:spacing w:val="-4"/>
        </w:rPr>
        <w:t xml:space="preserve"> </w:t>
      </w:r>
      <w:r w:rsidRPr="00693415">
        <w:rPr>
          <w:rFonts w:ascii="Arial Narrow" w:hAnsi="Arial Narrow" w:cs="Arial"/>
        </w:rPr>
        <w:t>empregados.</w:t>
      </w:r>
    </w:p>
    <w:p w:rsidR="0045349B" w:rsidRPr="00693415" w:rsidRDefault="0045349B" w:rsidP="00693415">
      <w:pPr>
        <w:pStyle w:val="Corpodetexto"/>
        <w:ind w:left="20"/>
        <w:rPr>
          <w:rFonts w:ascii="Arial Narrow" w:hAnsi="Arial Narrow" w:cs="Arial"/>
        </w:rPr>
      </w:pPr>
    </w:p>
    <w:p w:rsidR="0045349B" w:rsidRPr="00693415" w:rsidRDefault="0045349B" w:rsidP="00693415">
      <w:pPr>
        <w:pStyle w:val="PargrafodaLista"/>
        <w:tabs>
          <w:tab w:val="left" w:pos="437"/>
        </w:tabs>
        <w:ind w:left="20"/>
        <w:rPr>
          <w:rFonts w:ascii="Arial Narrow" w:hAnsi="Arial Narrow" w:cs="Arial"/>
          <w:b/>
        </w:rPr>
      </w:pPr>
      <w:r w:rsidRPr="00693415">
        <w:rPr>
          <w:rFonts w:ascii="Arial Narrow" w:hAnsi="Arial Narrow" w:cs="Arial"/>
          <w:b/>
          <w:spacing w:val="-5"/>
        </w:rPr>
        <w:t xml:space="preserve">VALOR </w:t>
      </w:r>
      <w:r w:rsidRPr="00693415">
        <w:rPr>
          <w:rFonts w:ascii="Arial Narrow" w:hAnsi="Arial Narrow" w:cs="Arial"/>
          <w:b/>
        </w:rPr>
        <w:t>E FORMA DE</w:t>
      </w:r>
      <w:r w:rsidRPr="00693415">
        <w:rPr>
          <w:rFonts w:ascii="Arial Narrow" w:hAnsi="Arial Narrow" w:cs="Arial"/>
          <w:b/>
          <w:spacing w:val="-10"/>
        </w:rPr>
        <w:t xml:space="preserve"> </w:t>
      </w:r>
      <w:r w:rsidRPr="00693415">
        <w:rPr>
          <w:rFonts w:ascii="Arial Narrow" w:hAnsi="Arial Narrow" w:cs="Arial"/>
          <w:b/>
          <w:spacing w:val="-3"/>
        </w:rPr>
        <w:t>PAGAMENTO</w:t>
      </w:r>
    </w:p>
    <w:p w:rsidR="0045349B" w:rsidRPr="00693415" w:rsidRDefault="0045349B" w:rsidP="00693415">
      <w:pPr>
        <w:ind w:left="20"/>
        <w:jc w:val="both"/>
        <w:rPr>
          <w:rFonts w:ascii="Arial Narrow" w:hAnsi="Arial Narrow" w:cs="Arial"/>
        </w:rPr>
      </w:pPr>
      <w:r w:rsidRPr="00693415">
        <w:rPr>
          <w:rFonts w:ascii="Arial Narrow" w:hAnsi="Arial Narrow" w:cs="Arial"/>
        </w:rPr>
        <w:t>O pagamento será efetuado mediante transferência bancária se o Banco for condizente à conta de recursos utilizada pelo município, conforme cronograma de pagamento e disponibilidade de caixa a data pretendida. Não há possibilidade de pagamento por transferência, caso haja despesas bancárias para tal. A empresa poderá na proposta, indicar mais de uma conta bancária, para que possamos utilizar o mesmo banco quando do pagamento, havendo liquidez imediata.</w:t>
      </w:r>
    </w:p>
    <w:p w:rsidR="0045349B" w:rsidRPr="00693415" w:rsidRDefault="0045349B" w:rsidP="00693415">
      <w:pPr>
        <w:ind w:left="20"/>
        <w:jc w:val="both"/>
        <w:rPr>
          <w:rFonts w:ascii="Arial Narrow" w:hAnsi="Arial Narrow" w:cs="Arial"/>
        </w:rPr>
      </w:pPr>
      <w:r w:rsidRPr="00693415">
        <w:rPr>
          <w:rFonts w:ascii="Arial Narrow" w:hAnsi="Arial Narrow" w:cs="Arial"/>
        </w:rPr>
        <w:t>O pagamento será efetuado no 15º dia do mês subsequente a apresentação do documento fiscal correspondente ao objeto contratado e mediante conferência e atestado do recebimento do objeto pelo Fiscal do Contrato.</w:t>
      </w:r>
    </w:p>
    <w:p w:rsidR="0045349B" w:rsidRPr="00693415" w:rsidRDefault="0045349B" w:rsidP="00693415">
      <w:pPr>
        <w:pStyle w:val="Corpodetexto"/>
        <w:ind w:left="20"/>
        <w:rPr>
          <w:rFonts w:ascii="Arial Narrow" w:hAnsi="Arial Narrow" w:cs="Arial"/>
        </w:rPr>
      </w:pPr>
    </w:p>
    <w:p w:rsidR="0045349B" w:rsidRPr="00693415" w:rsidRDefault="0045349B" w:rsidP="00693415">
      <w:pPr>
        <w:pStyle w:val="PargrafodaLista"/>
        <w:numPr>
          <w:ilvl w:val="0"/>
          <w:numId w:val="2"/>
        </w:numPr>
        <w:tabs>
          <w:tab w:val="left" w:pos="437"/>
        </w:tabs>
        <w:ind w:left="20" w:firstLine="0"/>
        <w:rPr>
          <w:rFonts w:ascii="Arial Narrow" w:hAnsi="Arial Narrow" w:cs="Arial"/>
          <w:b/>
        </w:rPr>
      </w:pPr>
      <w:r w:rsidRPr="00693415">
        <w:rPr>
          <w:rFonts w:ascii="Arial Narrow" w:hAnsi="Arial Narrow" w:cs="Arial"/>
          <w:b/>
        </w:rPr>
        <w:t xml:space="preserve">– DA </w:t>
      </w:r>
      <w:r w:rsidRPr="00693415">
        <w:rPr>
          <w:rFonts w:ascii="Arial Narrow" w:hAnsi="Arial Narrow" w:cs="Arial"/>
          <w:b/>
          <w:spacing w:val="-3"/>
        </w:rPr>
        <w:t>DOTAÇÃO</w:t>
      </w:r>
      <w:r w:rsidRPr="00693415">
        <w:rPr>
          <w:rFonts w:ascii="Arial Narrow" w:hAnsi="Arial Narrow" w:cs="Arial"/>
          <w:b/>
          <w:spacing w:val="-13"/>
        </w:rPr>
        <w:t xml:space="preserve"> </w:t>
      </w:r>
      <w:r w:rsidRPr="00693415">
        <w:rPr>
          <w:rFonts w:ascii="Arial Narrow" w:hAnsi="Arial Narrow" w:cs="Arial"/>
          <w:b/>
        </w:rPr>
        <w:t>ORÇAMENTÁRIA</w:t>
      </w:r>
    </w:p>
    <w:p w:rsidR="0045349B" w:rsidRDefault="0045349B" w:rsidP="00693415">
      <w:pPr>
        <w:pStyle w:val="PargrafodaLista"/>
        <w:tabs>
          <w:tab w:val="left" w:pos="770"/>
        </w:tabs>
        <w:ind w:left="20"/>
        <w:rPr>
          <w:rFonts w:ascii="Arial Narrow" w:hAnsi="Arial Narrow" w:cs="Arial"/>
        </w:rPr>
      </w:pPr>
      <w:r w:rsidRPr="00693415">
        <w:rPr>
          <w:rFonts w:ascii="Arial Narrow" w:hAnsi="Arial Narrow" w:cs="Arial"/>
        </w:rPr>
        <w:t>As despesas decorrentes da aquisição do objeto deste Edital correrão às expensas das seguintes Dotações Orçamentárias:</w:t>
      </w:r>
    </w:p>
    <w:tbl>
      <w:tblPr>
        <w:tblStyle w:val="Tabelacomgrade"/>
        <w:tblW w:w="9781" w:type="dxa"/>
        <w:tblInd w:w="-5" w:type="dxa"/>
        <w:tblLook w:val="04A0" w:firstRow="1" w:lastRow="0" w:firstColumn="1" w:lastColumn="0" w:noHBand="0" w:noVBand="1"/>
      </w:tblPr>
      <w:tblGrid>
        <w:gridCol w:w="1276"/>
        <w:gridCol w:w="2693"/>
        <w:gridCol w:w="3119"/>
        <w:gridCol w:w="2693"/>
      </w:tblGrid>
      <w:tr w:rsidR="00E64458" w:rsidRPr="00E64458" w:rsidTr="00542FDA">
        <w:tc>
          <w:tcPr>
            <w:tcW w:w="1276" w:type="dxa"/>
          </w:tcPr>
          <w:p w:rsidR="00E64458" w:rsidRPr="00E64458" w:rsidRDefault="00E64458" w:rsidP="00542FDA">
            <w:pPr>
              <w:pStyle w:val="PargrafodaLista"/>
              <w:tabs>
                <w:tab w:val="left" w:pos="790"/>
              </w:tabs>
              <w:ind w:left="20"/>
              <w:rPr>
                <w:rFonts w:ascii="Arial Narrow" w:hAnsi="Arial Narrow" w:cs="Arial"/>
              </w:rPr>
            </w:pPr>
            <w:r w:rsidRPr="00E64458">
              <w:rPr>
                <w:rFonts w:ascii="Arial Narrow" w:eastAsiaTheme="minorHAnsi" w:hAnsi="Arial Narrow" w:cs="Arial"/>
                <w:lang w:val="pt-BR"/>
              </w:rPr>
              <w:t>Acesso</w:t>
            </w:r>
          </w:p>
        </w:tc>
        <w:tc>
          <w:tcPr>
            <w:tcW w:w="2693" w:type="dxa"/>
          </w:tcPr>
          <w:p w:rsidR="00E64458" w:rsidRPr="00E64458" w:rsidRDefault="00E64458" w:rsidP="00542FDA">
            <w:pPr>
              <w:pStyle w:val="PargrafodaLista"/>
              <w:tabs>
                <w:tab w:val="left" w:pos="790"/>
              </w:tabs>
              <w:ind w:left="20"/>
              <w:rPr>
                <w:rFonts w:ascii="Arial Narrow" w:hAnsi="Arial Narrow" w:cs="Arial"/>
              </w:rPr>
            </w:pPr>
            <w:r w:rsidRPr="00E64458">
              <w:rPr>
                <w:rFonts w:ascii="Arial Narrow" w:eastAsiaTheme="minorHAnsi" w:hAnsi="Arial Narrow" w:cs="Arial"/>
                <w:lang w:val="pt-BR"/>
              </w:rPr>
              <w:t>Vinculação</w:t>
            </w:r>
          </w:p>
        </w:tc>
        <w:tc>
          <w:tcPr>
            <w:tcW w:w="3119" w:type="dxa"/>
          </w:tcPr>
          <w:p w:rsidR="00E64458" w:rsidRPr="00E64458" w:rsidRDefault="00E64458" w:rsidP="00542FDA">
            <w:pPr>
              <w:pStyle w:val="PargrafodaLista"/>
              <w:tabs>
                <w:tab w:val="left" w:pos="790"/>
              </w:tabs>
              <w:ind w:left="20"/>
              <w:rPr>
                <w:rFonts w:ascii="Arial Narrow" w:hAnsi="Arial Narrow" w:cs="Arial"/>
              </w:rPr>
            </w:pPr>
            <w:r w:rsidRPr="00E64458">
              <w:rPr>
                <w:rFonts w:ascii="Arial Narrow" w:hAnsi="Arial Narrow" w:cs="Arial"/>
              </w:rPr>
              <w:t xml:space="preserve">Projeto </w:t>
            </w:r>
          </w:p>
        </w:tc>
        <w:tc>
          <w:tcPr>
            <w:tcW w:w="2693" w:type="dxa"/>
          </w:tcPr>
          <w:p w:rsidR="00E64458" w:rsidRPr="00E64458" w:rsidRDefault="00E64458" w:rsidP="00542FDA">
            <w:pPr>
              <w:pStyle w:val="PargrafodaLista"/>
              <w:tabs>
                <w:tab w:val="left" w:pos="790"/>
              </w:tabs>
              <w:ind w:left="20"/>
              <w:rPr>
                <w:rFonts w:ascii="Arial Narrow" w:hAnsi="Arial Narrow" w:cs="Arial"/>
              </w:rPr>
            </w:pPr>
            <w:r w:rsidRPr="00E64458">
              <w:rPr>
                <w:rFonts w:ascii="Arial Narrow" w:hAnsi="Arial Narrow" w:cs="Arial"/>
              </w:rPr>
              <w:t xml:space="preserve">Despesa </w:t>
            </w:r>
          </w:p>
        </w:tc>
      </w:tr>
      <w:tr w:rsidR="00E64458" w:rsidRPr="00E64458" w:rsidTr="00542FDA">
        <w:tc>
          <w:tcPr>
            <w:tcW w:w="1276" w:type="dxa"/>
          </w:tcPr>
          <w:p w:rsidR="00E64458" w:rsidRPr="00E64458" w:rsidRDefault="00E64458" w:rsidP="00542FDA">
            <w:pPr>
              <w:pStyle w:val="PargrafodaLista"/>
              <w:tabs>
                <w:tab w:val="left" w:pos="790"/>
              </w:tabs>
              <w:ind w:left="20"/>
              <w:rPr>
                <w:rFonts w:ascii="Arial Narrow" w:hAnsi="Arial Narrow" w:cs="Arial"/>
              </w:rPr>
            </w:pPr>
            <w:r w:rsidRPr="00E64458">
              <w:rPr>
                <w:rFonts w:ascii="Arial Narrow" w:eastAsiaTheme="minorHAnsi" w:hAnsi="Arial Narrow" w:cs="Arial"/>
                <w:lang w:val="pt-BR"/>
              </w:rPr>
              <w:t>425</w:t>
            </w:r>
          </w:p>
        </w:tc>
        <w:tc>
          <w:tcPr>
            <w:tcW w:w="2693" w:type="dxa"/>
          </w:tcPr>
          <w:p w:rsidR="00E64458" w:rsidRPr="00E64458" w:rsidRDefault="00E64458" w:rsidP="00542FDA">
            <w:pPr>
              <w:pStyle w:val="PargrafodaLista"/>
              <w:tabs>
                <w:tab w:val="left" w:pos="790"/>
              </w:tabs>
              <w:ind w:left="20"/>
              <w:rPr>
                <w:rFonts w:ascii="Arial Narrow" w:hAnsi="Arial Narrow" w:cs="Arial"/>
              </w:rPr>
            </w:pPr>
            <w:r w:rsidRPr="00E64458">
              <w:rPr>
                <w:rFonts w:ascii="Arial Narrow" w:eastAsiaTheme="minorHAnsi" w:hAnsi="Arial Narrow" w:cs="Arial"/>
                <w:lang w:val="pt-BR"/>
              </w:rPr>
              <w:t>500 Rec. Não vinc. De Imp</w:t>
            </w:r>
          </w:p>
        </w:tc>
        <w:tc>
          <w:tcPr>
            <w:tcW w:w="3119" w:type="dxa"/>
          </w:tcPr>
          <w:p w:rsidR="00E64458" w:rsidRPr="00E64458" w:rsidRDefault="00E64458" w:rsidP="00542FDA">
            <w:pPr>
              <w:pStyle w:val="PargrafodaLista"/>
              <w:tabs>
                <w:tab w:val="left" w:pos="790"/>
              </w:tabs>
              <w:ind w:left="20"/>
              <w:rPr>
                <w:rFonts w:ascii="Arial Narrow" w:hAnsi="Arial Narrow" w:cs="Arial"/>
              </w:rPr>
            </w:pPr>
            <w:r w:rsidRPr="00E64458">
              <w:rPr>
                <w:rFonts w:ascii="Arial Narrow" w:hAnsi="Arial Narrow" w:cs="Arial"/>
              </w:rPr>
              <w:t>2072 Programa Farmácia Cuidar</w:t>
            </w:r>
          </w:p>
        </w:tc>
        <w:tc>
          <w:tcPr>
            <w:tcW w:w="2693" w:type="dxa"/>
          </w:tcPr>
          <w:p w:rsidR="00E64458" w:rsidRPr="00E64458" w:rsidRDefault="00E64458" w:rsidP="00542FDA">
            <w:pPr>
              <w:pStyle w:val="PargrafodaLista"/>
              <w:tabs>
                <w:tab w:val="left" w:pos="790"/>
              </w:tabs>
              <w:ind w:left="20"/>
              <w:rPr>
                <w:rFonts w:ascii="Arial Narrow" w:hAnsi="Arial Narrow" w:cs="Arial"/>
              </w:rPr>
            </w:pPr>
            <w:r w:rsidRPr="00E64458">
              <w:rPr>
                <w:rFonts w:ascii="Arial Narrow" w:eastAsiaTheme="minorHAnsi" w:hAnsi="Arial Narrow" w:cs="Arial"/>
                <w:lang w:val="pt-BR"/>
              </w:rPr>
              <w:t>3390 32 00 00 000</w:t>
            </w:r>
          </w:p>
        </w:tc>
      </w:tr>
    </w:tbl>
    <w:p w:rsidR="00FD4F37" w:rsidRPr="0075356D" w:rsidRDefault="00FD4F37" w:rsidP="00693415">
      <w:pPr>
        <w:pStyle w:val="Corpodetexto"/>
        <w:ind w:left="20"/>
        <w:rPr>
          <w:rFonts w:ascii="Arial Narrow" w:hAnsi="Arial Narrow" w:cs="Arial"/>
        </w:rPr>
      </w:pPr>
    </w:p>
    <w:p w:rsidR="0045349B" w:rsidRPr="00693415" w:rsidRDefault="00F8657D" w:rsidP="00693415">
      <w:pPr>
        <w:pStyle w:val="Corpodetexto"/>
        <w:ind w:left="20"/>
        <w:rPr>
          <w:rFonts w:ascii="Arial Narrow" w:hAnsi="Arial Narrow" w:cs="Arial"/>
        </w:rPr>
      </w:pPr>
      <w:r w:rsidRPr="00693415">
        <w:rPr>
          <w:rFonts w:ascii="Arial Narrow" w:hAnsi="Arial Narrow" w:cs="Arial"/>
        </w:rPr>
        <w:t xml:space="preserve">Esperança do Sul/RS, </w:t>
      </w:r>
      <w:r w:rsidR="00542FDA">
        <w:rPr>
          <w:rFonts w:ascii="Arial Narrow" w:hAnsi="Arial Narrow" w:cs="Arial"/>
        </w:rPr>
        <w:t>16</w:t>
      </w:r>
      <w:r w:rsidR="0045349B" w:rsidRPr="00693415">
        <w:rPr>
          <w:rFonts w:ascii="Arial Narrow" w:hAnsi="Arial Narrow" w:cs="Arial"/>
        </w:rPr>
        <w:t xml:space="preserve"> de </w:t>
      </w:r>
      <w:r w:rsidR="000239B4">
        <w:rPr>
          <w:rFonts w:ascii="Arial Narrow" w:hAnsi="Arial Narrow" w:cs="Arial"/>
        </w:rPr>
        <w:t>janeiro</w:t>
      </w:r>
      <w:r w:rsidRPr="00693415">
        <w:rPr>
          <w:rFonts w:ascii="Arial Narrow" w:hAnsi="Arial Narrow" w:cs="Arial"/>
        </w:rPr>
        <w:t xml:space="preserve"> de 202</w:t>
      </w:r>
      <w:r w:rsidR="000239B4">
        <w:rPr>
          <w:rFonts w:ascii="Arial Narrow" w:hAnsi="Arial Narrow" w:cs="Arial"/>
        </w:rPr>
        <w:t>4</w:t>
      </w:r>
      <w:r w:rsidR="0045349B" w:rsidRPr="00693415">
        <w:rPr>
          <w:rFonts w:ascii="Arial Narrow" w:hAnsi="Arial Narrow" w:cs="Arial"/>
        </w:rPr>
        <w:t>.</w:t>
      </w:r>
    </w:p>
    <w:p w:rsidR="005D5BA1" w:rsidRPr="00693415" w:rsidRDefault="005D5BA1" w:rsidP="00693415">
      <w:pPr>
        <w:pStyle w:val="Corpodetexto"/>
        <w:ind w:left="20"/>
        <w:rPr>
          <w:rFonts w:ascii="Arial Narrow" w:hAnsi="Arial Narrow" w:cs="Arial"/>
        </w:rPr>
      </w:pPr>
    </w:p>
    <w:p w:rsidR="005D5BA1" w:rsidRPr="00693415" w:rsidRDefault="005D5BA1" w:rsidP="00693415">
      <w:pPr>
        <w:pStyle w:val="Corpodetexto"/>
        <w:ind w:left="20"/>
        <w:rPr>
          <w:rFonts w:ascii="Arial Narrow" w:hAnsi="Arial Narrow" w:cs="Arial"/>
        </w:rPr>
      </w:pPr>
    </w:p>
    <w:p w:rsidR="0045349B" w:rsidRPr="00693415" w:rsidRDefault="0045349B" w:rsidP="00693415">
      <w:pPr>
        <w:pStyle w:val="Corpodetexto"/>
        <w:ind w:left="20"/>
        <w:rPr>
          <w:rFonts w:ascii="Arial Narrow" w:hAnsi="Arial Narrow" w:cs="Arial"/>
        </w:rPr>
      </w:pPr>
    </w:p>
    <w:p w:rsidR="0045349B" w:rsidRPr="00693415" w:rsidRDefault="0045349B" w:rsidP="00693415">
      <w:pPr>
        <w:ind w:left="20"/>
        <w:jc w:val="center"/>
        <w:rPr>
          <w:rFonts w:ascii="Arial Narrow" w:hAnsi="Arial Narrow" w:cs="Arial"/>
          <w:b/>
        </w:rPr>
      </w:pPr>
      <w:r w:rsidRPr="00693415">
        <w:rPr>
          <w:rFonts w:ascii="Arial Narrow" w:hAnsi="Arial Narrow" w:cs="Arial"/>
          <w:b/>
        </w:rPr>
        <w:t>MOISES ALFREDO LEDUR</w:t>
      </w:r>
    </w:p>
    <w:p w:rsidR="0045349B" w:rsidRPr="00693415" w:rsidRDefault="0045349B" w:rsidP="00693415">
      <w:pPr>
        <w:ind w:left="20"/>
        <w:jc w:val="both"/>
        <w:rPr>
          <w:rFonts w:ascii="Arial Narrow" w:hAnsi="Arial Narrow" w:cs="Arial"/>
          <w:b/>
        </w:rPr>
      </w:pPr>
      <w:r w:rsidRPr="00693415">
        <w:rPr>
          <w:rFonts w:ascii="Arial Narrow" w:hAnsi="Arial Narrow" w:cs="Arial"/>
          <w:b/>
        </w:rPr>
        <w:tab/>
      </w:r>
      <w:r w:rsidRPr="00693415">
        <w:rPr>
          <w:rFonts w:ascii="Arial Narrow" w:hAnsi="Arial Narrow" w:cs="Arial"/>
          <w:b/>
        </w:rPr>
        <w:tab/>
      </w:r>
      <w:r w:rsidRPr="00693415">
        <w:rPr>
          <w:rFonts w:ascii="Arial Narrow" w:hAnsi="Arial Narrow" w:cs="Arial"/>
          <w:b/>
        </w:rPr>
        <w:tab/>
      </w:r>
      <w:r w:rsidRPr="00693415">
        <w:rPr>
          <w:rFonts w:ascii="Arial Narrow" w:hAnsi="Arial Narrow" w:cs="Arial"/>
          <w:b/>
        </w:rPr>
        <w:tab/>
        <w:t xml:space="preserve">    </w:t>
      </w:r>
      <w:r w:rsidR="000239B4">
        <w:rPr>
          <w:rFonts w:ascii="Arial Narrow" w:hAnsi="Arial Narrow" w:cs="Arial"/>
          <w:b/>
        </w:rPr>
        <w:t xml:space="preserve">       </w:t>
      </w:r>
      <w:r w:rsidRPr="00693415">
        <w:rPr>
          <w:rFonts w:ascii="Arial Narrow" w:hAnsi="Arial Narrow" w:cs="Arial"/>
          <w:b/>
        </w:rPr>
        <w:t xml:space="preserve">           Prefeito Municipal   </w:t>
      </w:r>
    </w:p>
    <w:p w:rsidR="005D5BA1" w:rsidRPr="00693415" w:rsidRDefault="005D5BA1" w:rsidP="00693415">
      <w:pPr>
        <w:ind w:left="20"/>
        <w:jc w:val="both"/>
        <w:rPr>
          <w:rFonts w:ascii="Arial Narrow" w:hAnsi="Arial Narrow" w:cs="Arial"/>
          <w:b/>
        </w:rPr>
      </w:pPr>
    </w:p>
    <w:p w:rsidR="005D5BA1" w:rsidRPr="00693415" w:rsidRDefault="005D5BA1" w:rsidP="00693415">
      <w:pPr>
        <w:ind w:left="20"/>
        <w:jc w:val="both"/>
        <w:rPr>
          <w:rFonts w:ascii="Arial Narrow" w:hAnsi="Arial Narrow" w:cs="Arial"/>
          <w:b/>
        </w:rPr>
      </w:pPr>
    </w:p>
    <w:p w:rsidR="00326469" w:rsidRDefault="0045349B" w:rsidP="00326469">
      <w:pPr>
        <w:rPr>
          <w:rFonts w:ascii="Arial Narrow" w:hAnsi="Arial Narrow" w:cs="Arial"/>
          <w:b/>
        </w:rPr>
      </w:pPr>
      <w:r w:rsidRPr="00693415">
        <w:rPr>
          <w:rFonts w:ascii="Arial Narrow" w:hAnsi="Arial Narrow" w:cs="Arial"/>
          <w:b/>
        </w:rPr>
        <w:t>MARCELO CARDOSO TRINDADE</w:t>
      </w:r>
    </w:p>
    <w:p w:rsidR="0045349B" w:rsidRPr="00693415" w:rsidRDefault="0045349B" w:rsidP="00326469">
      <w:pPr>
        <w:rPr>
          <w:rFonts w:ascii="Arial Narrow" w:hAnsi="Arial Narrow" w:cs="Arial"/>
          <w:b/>
        </w:rPr>
      </w:pPr>
      <w:r w:rsidRPr="00693415">
        <w:rPr>
          <w:rFonts w:ascii="Arial Narrow" w:hAnsi="Arial Narrow" w:cs="Arial"/>
          <w:b/>
        </w:rPr>
        <w:t>Assessor Jurídico</w:t>
      </w:r>
    </w:p>
    <w:p w:rsidR="0045349B" w:rsidRPr="00693415" w:rsidRDefault="0045349B" w:rsidP="00693415">
      <w:pPr>
        <w:pStyle w:val="Ttulo1"/>
        <w:spacing w:line="240" w:lineRule="auto"/>
        <w:ind w:left="20"/>
        <w:rPr>
          <w:rFonts w:ascii="Arial Narrow" w:hAnsi="Arial Narrow" w:cs="Arial"/>
          <w:iCs/>
        </w:rPr>
      </w:pPr>
    </w:p>
    <w:p w:rsidR="0045349B" w:rsidRPr="00693415" w:rsidRDefault="0045349B" w:rsidP="00693415">
      <w:pPr>
        <w:pStyle w:val="Ttulo1"/>
        <w:spacing w:line="240" w:lineRule="auto"/>
        <w:ind w:left="20"/>
        <w:rPr>
          <w:rFonts w:ascii="Arial Narrow" w:hAnsi="Arial Narrow" w:cs="Arial"/>
          <w:b w:val="0"/>
        </w:rPr>
      </w:pPr>
      <w:r w:rsidRPr="00693415">
        <w:rPr>
          <w:rFonts w:ascii="Arial Narrow" w:hAnsi="Arial Narrow" w:cs="Arial"/>
        </w:rPr>
        <w:t>REGISTRE-SE E PUBLIQUE-SE</w:t>
      </w:r>
      <w:r w:rsidRPr="00693415">
        <w:rPr>
          <w:rFonts w:ascii="Arial Narrow" w:hAnsi="Arial Narrow" w:cs="Arial"/>
          <w:b w:val="0"/>
        </w:rPr>
        <w:t>:</w:t>
      </w:r>
    </w:p>
    <w:p w:rsidR="00326469" w:rsidRDefault="00326469" w:rsidP="00693415">
      <w:pPr>
        <w:ind w:left="20"/>
        <w:rPr>
          <w:rFonts w:ascii="Arial Narrow" w:hAnsi="Arial Narrow" w:cs="Arial"/>
          <w:b/>
          <w:bCs/>
          <w:iCs/>
        </w:rPr>
      </w:pPr>
    </w:p>
    <w:p w:rsidR="00326469" w:rsidRPr="00693415" w:rsidRDefault="00326469" w:rsidP="00693415">
      <w:pPr>
        <w:ind w:left="20"/>
        <w:rPr>
          <w:rFonts w:ascii="Arial Narrow" w:hAnsi="Arial Narrow" w:cs="Arial"/>
          <w:b/>
          <w:bCs/>
          <w:iCs/>
        </w:rPr>
      </w:pPr>
    </w:p>
    <w:p w:rsidR="00326469" w:rsidRDefault="0045349B" w:rsidP="00693415">
      <w:pPr>
        <w:ind w:left="20"/>
        <w:rPr>
          <w:rFonts w:ascii="Arial Narrow" w:hAnsi="Arial Narrow" w:cs="Arial"/>
          <w:b/>
          <w:bCs/>
          <w:iCs/>
        </w:rPr>
      </w:pPr>
      <w:r w:rsidRPr="00693415">
        <w:rPr>
          <w:rFonts w:ascii="Arial Narrow" w:hAnsi="Arial Narrow" w:cs="Arial"/>
          <w:b/>
          <w:bCs/>
          <w:iCs/>
        </w:rPr>
        <w:t>ADELAR JOAQUIM CHECHI</w:t>
      </w:r>
    </w:p>
    <w:p w:rsidR="0045349B" w:rsidRPr="00693415" w:rsidRDefault="0045349B" w:rsidP="00693415">
      <w:pPr>
        <w:ind w:left="20"/>
        <w:rPr>
          <w:rFonts w:ascii="Arial Narrow" w:hAnsi="Arial Narrow" w:cs="Arial"/>
          <w:b/>
          <w:bCs/>
          <w:iCs/>
        </w:rPr>
      </w:pPr>
      <w:r w:rsidRPr="00693415">
        <w:rPr>
          <w:rFonts w:ascii="Arial Narrow" w:hAnsi="Arial Narrow" w:cs="Arial"/>
          <w:b/>
          <w:bCs/>
          <w:iCs/>
        </w:rPr>
        <w:t>SecretáriO de Administração, Planejamento e Turismo</w:t>
      </w:r>
    </w:p>
    <w:p w:rsidR="0045349B" w:rsidRDefault="0045349B" w:rsidP="00693415">
      <w:pPr>
        <w:pStyle w:val="Corpodetexto"/>
        <w:ind w:left="20"/>
        <w:rPr>
          <w:rFonts w:ascii="Arial Narrow" w:hAnsi="Arial Narrow"/>
        </w:rPr>
      </w:pPr>
    </w:p>
    <w:p w:rsidR="006A7464" w:rsidRDefault="006A7464" w:rsidP="00693415">
      <w:pPr>
        <w:pStyle w:val="Corpodetexto"/>
        <w:ind w:left="20"/>
        <w:rPr>
          <w:rFonts w:ascii="Arial Narrow" w:hAnsi="Arial Narrow"/>
        </w:rPr>
      </w:pPr>
    </w:p>
    <w:p w:rsidR="006A7464" w:rsidRDefault="006A7464" w:rsidP="00693415">
      <w:pPr>
        <w:pStyle w:val="Corpodetexto"/>
        <w:ind w:left="20"/>
        <w:rPr>
          <w:rFonts w:ascii="Arial Narrow" w:hAnsi="Arial Narrow"/>
        </w:rPr>
      </w:pPr>
    </w:p>
    <w:p w:rsidR="005425A0" w:rsidRPr="00693415" w:rsidRDefault="005425A0" w:rsidP="00693415">
      <w:pPr>
        <w:pStyle w:val="Corpodetexto"/>
        <w:ind w:left="20"/>
        <w:rPr>
          <w:rFonts w:ascii="Arial Narrow" w:hAnsi="Arial Narrow"/>
        </w:rPr>
      </w:pPr>
    </w:p>
    <w:p w:rsidR="0045349B" w:rsidRPr="00693415" w:rsidRDefault="0045349B" w:rsidP="00693415">
      <w:pPr>
        <w:pStyle w:val="Ttulo1"/>
        <w:spacing w:line="240" w:lineRule="auto"/>
        <w:ind w:left="20"/>
        <w:jc w:val="center"/>
        <w:rPr>
          <w:rFonts w:ascii="Arial Narrow" w:hAnsi="Arial Narrow"/>
        </w:rPr>
      </w:pPr>
      <w:r w:rsidRPr="00693415">
        <w:rPr>
          <w:rFonts w:ascii="Arial Narrow" w:hAnsi="Arial Narrow"/>
        </w:rPr>
        <w:t>ANEXO II</w:t>
      </w:r>
      <w:r w:rsidR="00605691">
        <w:rPr>
          <w:rFonts w:ascii="Arial Narrow" w:hAnsi="Arial Narrow"/>
        </w:rPr>
        <w:t>I</w:t>
      </w:r>
    </w:p>
    <w:p w:rsidR="0045349B" w:rsidRPr="00693415" w:rsidRDefault="0045349B" w:rsidP="00693415">
      <w:pPr>
        <w:ind w:left="20"/>
        <w:jc w:val="center"/>
        <w:rPr>
          <w:rFonts w:ascii="Arial Narrow" w:hAnsi="Arial Narrow"/>
          <w:i/>
          <w:u w:val="single"/>
        </w:rPr>
      </w:pPr>
      <w:r w:rsidRPr="00693415">
        <w:rPr>
          <w:rFonts w:ascii="Arial Narrow" w:hAnsi="Arial Narrow"/>
          <w:i/>
          <w:u w:val="single"/>
        </w:rPr>
        <w:t>MODELO DE DECLARAÇÃO DE SUPERVENIÊNCIA</w:t>
      </w:r>
    </w:p>
    <w:p w:rsidR="003A7470" w:rsidRPr="00693415" w:rsidRDefault="003A7470" w:rsidP="00693415">
      <w:pPr>
        <w:ind w:left="20"/>
        <w:jc w:val="center"/>
        <w:rPr>
          <w:rFonts w:ascii="Arial Narrow" w:hAnsi="Arial Narrow"/>
          <w:i/>
          <w:u w:val="single"/>
        </w:rPr>
      </w:pPr>
    </w:p>
    <w:p w:rsidR="003A7470" w:rsidRPr="00693415" w:rsidRDefault="003A7470" w:rsidP="00693415">
      <w:pPr>
        <w:ind w:left="20"/>
        <w:jc w:val="center"/>
        <w:rPr>
          <w:rFonts w:ascii="Arial Narrow" w:hAnsi="Arial Narrow"/>
          <w:i/>
        </w:rPr>
      </w:pPr>
    </w:p>
    <w:p w:rsidR="0045349B" w:rsidRPr="00693415" w:rsidRDefault="0045349B" w:rsidP="00693415">
      <w:pPr>
        <w:pStyle w:val="Corpodetexto"/>
        <w:ind w:left="20"/>
        <w:jc w:val="center"/>
        <w:rPr>
          <w:rFonts w:ascii="Arial Narrow" w:hAnsi="Arial Narrow"/>
        </w:rPr>
      </w:pPr>
      <w:r w:rsidRPr="00693415">
        <w:rPr>
          <w:rFonts w:ascii="Arial Narrow" w:hAnsi="Arial Narrow"/>
        </w:rPr>
        <w:t>À:</w:t>
      </w:r>
    </w:p>
    <w:p w:rsidR="0045349B" w:rsidRPr="00693415" w:rsidRDefault="0045349B" w:rsidP="00693415">
      <w:pPr>
        <w:pStyle w:val="Corpodetexto"/>
        <w:ind w:left="20"/>
        <w:rPr>
          <w:rFonts w:ascii="Arial Narrow" w:hAnsi="Arial Narrow"/>
        </w:rPr>
      </w:pPr>
      <w:r w:rsidRPr="00693415">
        <w:rPr>
          <w:rFonts w:ascii="Arial Narrow" w:hAnsi="Arial Narrow"/>
        </w:rPr>
        <w:t>Prefeitura Municipal de Esperança do Sul A/C. Pregoeiro Oficial</w:t>
      </w:r>
    </w:p>
    <w:p w:rsidR="0045349B" w:rsidRPr="00693415" w:rsidRDefault="0045349B" w:rsidP="00693415">
      <w:pPr>
        <w:pStyle w:val="Ttulo1"/>
        <w:spacing w:line="240" w:lineRule="auto"/>
        <w:ind w:left="20"/>
        <w:rPr>
          <w:rFonts w:ascii="Arial Narrow" w:hAnsi="Arial Narrow"/>
        </w:rPr>
      </w:pPr>
      <w:r w:rsidRPr="00693415">
        <w:rPr>
          <w:rFonts w:ascii="Arial Narrow" w:hAnsi="Arial Narrow"/>
        </w:rPr>
        <w:t>Edital de Pregão Eletrônico nº ...../20....</w:t>
      </w:r>
    </w:p>
    <w:p w:rsidR="0045349B" w:rsidRPr="00693415" w:rsidRDefault="0045349B" w:rsidP="00693415">
      <w:pPr>
        <w:pStyle w:val="Corpodetexto"/>
        <w:ind w:left="20"/>
        <w:rPr>
          <w:rFonts w:ascii="Arial Narrow" w:hAnsi="Arial Narrow"/>
        </w:rPr>
      </w:pPr>
      <w:r w:rsidRPr="00693415">
        <w:rPr>
          <w:rFonts w:ascii="Arial Narrow" w:hAnsi="Arial Narrow"/>
        </w:rPr>
        <w:t>Prezados Senhores,</w:t>
      </w:r>
    </w:p>
    <w:p w:rsidR="003A7470" w:rsidRPr="00693415" w:rsidRDefault="003A7470" w:rsidP="00693415">
      <w:pPr>
        <w:pStyle w:val="Corpodetexto"/>
        <w:ind w:left="20"/>
        <w:rPr>
          <w:rFonts w:ascii="Arial Narrow" w:hAnsi="Arial Narrow"/>
        </w:rPr>
      </w:pPr>
    </w:p>
    <w:p w:rsidR="0045349B" w:rsidRPr="00693415" w:rsidRDefault="0045349B" w:rsidP="00693415">
      <w:pPr>
        <w:pStyle w:val="Corpodetexto"/>
        <w:tabs>
          <w:tab w:val="left" w:pos="3225"/>
          <w:tab w:val="left" w:pos="4468"/>
          <w:tab w:val="left" w:pos="8111"/>
          <w:tab w:val="left" w:pos="8898"/>
        </w:tabs>
        <w:ind w:left="20"/>
        <w:rPr>
          <w:rFonts w:ascii="Arial Narrow" w:hAnsi="Arial Narrow"/>
        </w:rPr>
      </w:pPr>
      <w:r w:rsidRPr="00693415">
        <w:rPr>
          <w:rFonts w:ascii="Arial Narrow" w:hAnsi="Arial Narrow"/>
          <w:u w:val="single"/>
        </w:rPr>
        <w:t xml:space="preserve"> </w:t>
      </w:r>
      <w:r w:rsidRPr="00693415">
        <w:rPr>
          <w:rFonts w:ascii="Arial Narrow" w:hAnsi="Arial Narrow"/>
          <w:u w:val="single"/>
        </w:rPr>
        <w:tab/>
      </w:r>
      <w:r w:rsidRPr="00693415">
        <w:rPr>
          <w:rFonts w:ascii="Arial Narrow" w:hAnsi="Arial Narrow"/>
          <w:u w:val="single"/>
        </w:rPr>
        <w:tab/>
      </w:r>
      <w:r w:rsidRPr="00693415">
        <w:rPr>
          <w:rFonts w:ascii="Arial Narrow" w:hAnsi="Arial Narrow"/>
          <w:spacing w:val="-16"/>
        </w:rPr>
        <w:t xml:space="preserve"> </w:t>
      </w:r>
      <w:r w:rsidRPr="00693415">
        <w:rPr>
          <w:rFonts w:ascii="Arial Narrow" w:hAnsi="Arial Narrow"/>
        </w:rPr>
        <w:t>,  portador</w:t>
      </w:r>
      <w:r w:rsidRPr="00693415">
        <w:rPr>
          <w:rFonts w:ascii="Arial Narrow" w:hAnsi="Arial Narrow"/>
          <w:spacing w:val="12"/>
        </w:rPr>
        <w:t xml:space="preserve"> </w:t>
      </w:r>
      <w:r w:rsidRPr="00693415">
        <w:rPr>
          <w:rFonts w:ascii="Arial Narrow" w:hAnsi="Arial Narrow"/>
        </w:rPr>
        <w:t>do</w:t>
      </w:r>
      <w:r w:rsidRPr="00693415">
        <w:rPr>
          <w:rFonts w:ascii="Arial Narrow" w:hAnsi="Arial Narrow"/>
          <w:spacing w:val="36"/>
        </w:rPr>
        <w:t xml:space="preserve"> </w:t>
      </w:r>
      <w:r w:rsidRPr="00693415">
        <w:rPr>
          <w:rFonts w:ascii="Arial Narrow" w:hAnsi="Arial Narrow"/>
        </w:rPr>
        <w:t>RG</w:t>
      </w:r>
      <w:r w:rsidRPr="00693415">
        <w:rPr>
          <w:rFonts w:ascii="Arial Narrow" w:hAnsi="Arial Narrow"/>
          <w:u w:val="single"/>
        </w:rPr>
        <w:t xml:space="preserve"> </w:t>
      </w:r>
      <w:r w:rsidRPr="00693415">
        <w:rPr>
          <w:rFonts w:ascii="Arial Narrow" w:hAnsi="Arial Narrow"/>
          <w:u w:val="single"/>
        </w:rPr>
        <w:tab/>
      </w:r>
      <w:r w:rsidRPr="00693415">
        <w:rPr>
          <w:rFonts w:ascii="Arial Narrow" w:hAnsi="Arial Narrow"/>
        </w:rPr>
        <w:t>, abaixo- assinado,  na  qualidade  de  responsável  legal</w:t>
      </w:r>
      <w:r w:rsidRPr="00693415">
        <w:rPr>
          <w:rFonts w:ascii="Arial Narrow" w:hAnsi="Arial Narrow"/>
          <w:spacing w:val="42"/>
        </w:rPr>
        <w:t xml:space="preserve"> </w:t>
      </w:r>
      <w:r w:rsidRPr="00693415">
        <w:rPr>
          <w:rFonts w:ascii="Arial Narrow" w:hAnsi="Arial Narrow"/>
        </w:rPr>
        <w:t>da</w:t>
      </w:r>
      <w:r w:rsidRPr="00693415">
        <w:rPr>
          <w:rFonts w:ascii="Arial Narrow" w:hAnsi="Arial Narrow"/>
          <w:spacing w:val="52"/>
        </w:rPr>
        <w:t xml:space="preserve"> </w:t>
      </w:r>
      <w:r w:rsidRPr="00693415">
        <w:rPr>
          <w:rFonts w:ascii="Arial Narrow" w:hAnsi="Arial Narrow"/>
        </w:rPr>
        <w:t>proponente,</w:t>
      </w:r>
      <w:r w:rsidRPr="00693415">
        <w:rPr>
          <w:rFonts w:ascii="Arial Narrow" w:hAnsi="Arial Narrow"/>
          <w:u w:val="single"/>
        </w:rPr>
        <w:t xml:space="preserve"> </w:t>
      </w:r>
      <w:r w:rsidRPr="00693415">
        <w:rPr>
          <w:rFonts w:ascii="Arial Narrow" w:hAnsi="Arial Narrow"/>
          <w:u w:val="single"/>
        </w:rPr>
        <w:tab/>
      </w:r>
      <w:r w:rsidRPr="00693415">
        <w:rPr>
          <w:rFonts w:ascii="Arial Narrow" w:hAnsi="Arial Narrow"/>
          <w:u w:val="single"/>
        </w:rPr>
        <w:tab/>
      </w:r>
      <w:r w:rsidRPr="00693415">
        <w:rPr>
          <w:rFonts w:ascii="Arial Narrow" w:hAnsi="Arial Narrow"/>
        </w:rPr>
        <w:t>, CNPJ</w:t>
      </w:r>
      <w:r w:rsidRPr="00693415">
        <w:rPr>
          <w:rFonts w:ascii="Arial Narrow" w:hAnsi="Arial Narrow"/>
          <w:u w:val="single"/>
        </w:rPr>
        <w:t xml:space="preserve"> </w:t>
      </w:r>
      <w:r w:rsidRPr="00693415">
        <w:rPr>
          <w:rFonts w:ascii="Arial Narrow" w:hAnsi="Arial Narrow"/>
          <w:u w:val="single"/>
        </w:rPr>
        <w:tab/>
      </w:r>
      <w:r w:rsidRPr="00693415">
        <w:rPr>
          <w:rFonts w:ascii="Arial Narrow" w:hAnsi="Arial Narrow"/>
        </w:rPr>
        <w:t xml:space="preserve">, DECLARA expressamente que </w:t>
      </w:r>
      <w:r w:rsidRPr="00693415">
        <w:rPr>
          <w:rFonts w:ascii="Arial Narrow" w:hAnsi="Arial Narrow"/>
          <w:b/>
        </w:rPr>
        <w:t xml:space="preserve">se sujeita às condições estabelecidas no Edital de Pregão </w:t>
      </w:r>
      <w:r w:rsidRPr="00693415">
        <w:rPr>
          <w:rFonts w:ascii="Arial Narrow" w:hAnsi="Arial Narrow"/>
        </w:rPr>
        <w:t xml:space="preserve">eletrônico citado e que acatará integralmente qualquer decisão que venha a ser tomada pelo licitador, quanto à qualificação apenas das proponentes que tenham atendido  às condições estabelecidas no Edital, e que demonstrem integral capacidade  de executar o fornecimento do bem previsto. DECLARA, ainda, para todos os fins de direito, a inexistência de fatos supervenientes impeditivos da habilitação ou que comprometa a  idoneidade da proponente nos termos </w:t>
      </w:r>
      <w:r w:rsidR="008E2324">
        <w:rPr>
          <w:rFonts w:ascii="Arial Narrow" w:hAnsi="Arial Narrow"/>
        </w:rPr>
        <w:t>da Lei 14.133/2021</w:t>
      </w:r>
      <w:r w:rsidRPr="00693415">
        <w:rPr>
          <w:rFonts w:ascii="Arial Narrow" w:hAnsi="Arial Narrow"/>
        </w:rPr>
        <w:t>, e alterações</w:t>
      </w:r>
      <w:r w:rsidRPr="00693415">
        <w:rPr>
          <w:rFonts w:ascii="Arial Narrow" w:hAnsi="Arial Narrow"/>
          <w:spacing w:val="-5"/>
        </w:rPr>
        <w:t xml:space="preserve"> </w:t>
      </w:r>
      <w:r w:rsidRPr="00693415">
        <w:rPr>
          <w:rFonts w:ascii="Arial Narrow" w:hAnsi="Arial Narrow"/>
        </w:rPr>
        <w:t>subsequentes.</w:t>
      </w:r>
    </w:p>
    <w:p w:rsidR="0045349B" w:rsidRPr="00693415" w:rsidRDefault="0045349B" w:rsidP="00693415">
      <w:pPr>
        <w:pStyle w:val="Corpodetexto"/>
        <w:tabs>
          <w:tab w:val="left" w:pos="7055"/>
          <w:tab w:val="left" w:pos="8253"/>
        </w:tabs>
        <w:ind w:left="20"/>
        <w:rPr>
          <w:rFonts w:ascii="Arial Narrow" w:hAnsi="Arial Narrow"/>
        </w:rPr>
      </w:pPr>
      <w:r w:rsidRPr="00693415">
        <w:rPr>
          <w:rFonts w:ascii="Arial Narrow" w:hAnsi="Arial Narrow"/>
        </w:rPr>
        <w:t>Cidade,</w:t>
      </w:r>
      <w:r w:rsidRPr="00693415">
        <w:rPr>
          <w:rFonts w:ascii="Arial Narrow" w:hAnsi="Arial Narrow"/>
          <w:spacing w:val="-1"/>
        </w:rPr>
        <w:t xml:space="preserve"> </w:t>
      </w:r>
      <w:r w:rsidRPr="00693415">
        <w:rPr>
          <w:rFonts w:ascii="Arial Narrow" w:hAnsi="Arial Narrow"/>
        </w:rPr>
        <w:t>Estado,</w:t>
      </w:r>
      <w:r w:rsidRPr="00693415">
        <w:rPr>
          <w:rFonts w:ascii="Arial Narrow" w:hAnsi="Arial Narrow"/>
          <w:spacing w:val="-5"/>
        </w:rPr>
        <w:t xml:space="preserve"> </w:t>
      </w:r>
      <w:r w:rsidRPr="00693415">
        <w:rPr>
          <w:rFonts w:ascii="Arial Narrow" w:hAnsi="Arial Narrow"/>
        </w:rPr>
        <w:t>em</w:t>
      </w:r>
      <w:r w:rsidRPr="00693415">
        <w:rPr>
          <w:rFonts w:ascii="Arial Narrow" w:hAnsi="Arial Narrow"/>
          <w:u w:val="single"/>
        </w:rPr>
        <w:t xml:space="preserve"> </w:t>
      </w:r>
      <w:r w:rsidRPr="00693415">
        <w:rPr>
          <w:rFonts w:ascii="Arial Narrow" w:hAnsi="Arial Narrow"/>
          <w:u w:val="single"/>
        </w:rPr>
        <w:tab/>
      </w:r>
      <w:r w:rsidRPr="00693415">
        <w:rPr>
          <w:rFonts w:ascii="Arial Narrow" w:hAnsi="Arial Narrow"/>
        </w:rPr>
        <w:t>de</w:t>
      </w:r>
      <w:r w:rsidRPr="00693415">
        <w:rPr>
          <w:rFonts w:ascii="Arial Narrow" w:hAnsi="Arial Narrow"/>
          <w:u w:val="single"/>
        </w:rPr>
        <w:t xml:space="preserve"> </w:t>
      </w:r>
      <w:r w:rsidRPr="00693415">
        <w:rPr>
          <w:rFonts w:ascii="Arial Narrow" w:hAnsi="Arial Narrow"/>
          <w:u w:val="single"/>
        </w:rPr>
        <w:tab/>
      </w:r>
      <w:r w:rsidRPr="00693415">
        <w:rPr>
          <w:rFonts w:ascii="Arial Narrow" w:hAnsi="Arial Narrow"/>
        </w:rPr>
        <w:t>de</w:t>
      </w:r>
      <w:r w:rsidRPr="00693415">
        <w:rPr>
          <w:rFonts w:ascii="Arial Narrow" w:hAnsi="Arial Narrow"/>
          <w:spacing w:val="-2"/>
        </w:rPr>
        <w:t xml:space="preserve"> </w:t>
      </w:r>
      <w:r w:rsidRPr="00693415">
        <w:rPr>
          <w:rFonts w:ascii="Arial Narrow" w:hAnsi="Arial Narrow"/>
        </w:rPr>
        <w:t>20....</w:t>
      </w:r>
    </w:p>
    <w:p w:rsidR="0045349B" w:rsidRPr="00693415" w:rsidRDefault="0045349B" w:rsidP="00693415">
      <w:pPr>
        <w:pStyle w:val="Corpodetexto"/>
        <w:ind w:left="20"/>
        <w:rPr>
          <w:rFonts w:ascii="Arial Narrow" w:hAnsi="Arial Narrow"/>
        </w:rPr>
      </w:pPr>
    </w:p>
    <w:p w:rsidR="0045349B" w:rsidRPr="00693415" w:rsidRDefault="0045349B" w:rsidP="00693415">
      <w:pPr>
        <w:pStyle w:val="Corpodetexto"/>
        <w:ind w:left="20"/>
        <w:rPr>
          <w:rFonts w:ascii="Arial Narrow" w:hAnsi="Arial Narrow"/>
        </w:rPr>
      </w:pPr>
      <w:r w:rsidRPr="00693415">
        <w:rPr>
          <w:rFonts w:ascii="Arial Narrow" w:hAnsi="Arial Narrow"/>
          <w:noProof/>
          <w:lang w:val="pt-BR" w:eastAsia="pt-BR"/>
        </w:rPr>
        <mc:AlternateContent>
          <mc:Choice Requires="wps">
            <w:drawing>
              <wp:anchor distT="0" distB="0" distL="0" distR="0" simplePos="0" relativeHeight="251659264" behindDoc="1" locked="0" layoutInCell="1" allowOverlap="1" wp14:anchorId="1079A3AC" wp14:editId="2588A725">
                <wp:simplePos x="0" y="0"/>
                <wp:positionH relativeFrom="page">
                  <wp:posOffset>1351280</wp:posOffset>
                </wp:positionH>
                <wp:positionV relativeFrom="paragraph">
                  <wp:posOffset>171450</wp:posOffset>
                </wp:positionV>
                <wp:extent cx="2724150" cy="1270"/>
                <wp:effectExtent l="0" t="0" r="19050" b="17780"/>
                <wp:wrapTopAndBottom/>
                <wp:docPr id="12" name="Forma livr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24150" cy="1270"/>
                        </a:xfrm>
                        <a:custGeom>
                          <a:avLst/>
                          <a:gdLst>
                            <a:gd name="T0" fmla="+- 0 2128 2128"/>
                            <a:gd name="T1" fmla="*/ T0 w 4290"/>
                            <a:gd name="T2" fmla="+- 0 6418 2128"/>
                            <a:gd name="T3" fmla="*/ T2 w 4290"/>
                          </a:gdLst>
                          <a:ahLst/>
                          <a:cxnLst>
                            <a:cxn ang="0">
                              <a:pos x="T1" y="0"/>
                            </a:cxn>
                            <a:cxn ang="0">
                              <a:pos x="T3" y="0"/>
                            </a:cxn>
                          </a:cxnLst>
                          <a:rect l="0" t="0" r="r" b="b"/>
                          <a:pathLst>
                            <a:path w="4290">
                              <a:moveTo>
                                <a:pt x="0" y="0"/>
                              </a:moveTo>
                              <a:lnTo>
                                <a:pt x="4290" y="0"/>
                              </a:lnTo>
                            </a:path>
                          </a:pathLst>
                        </a:custGeom>
                        <a:noFill/>
                        <a:ln w="55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0DEED8" id="Forma livre 12" o:spid="_x0000_s1026" style="position:absolute;margin-left:106.4pt;margin-top:13.5pt;width:214.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" path="m,l4290,e" filled="f" strokeweight=".44pt">
                <v:path arrowok="t" o:connecttype="custom" o:connectlocs="0,0;2724150,0" o:connectangles="0,0"/>
                <w10:wrap type="topAndBottom" anchorx="page"/>
              </v:shape>
            </w:pict>
          </mc:Fallback>
        </mc:AlternateContent>
      </w:r>
    </w:p>
    <w:p w:rsidR="0045349B" w:rsidRPr="00693415" w:rsidRDefault="0045349B" w:rsidP="00693415">
      <w:pPr>
        <w:pStyle w:val="Corpodetexto"/>
        <w:ind w:left="20"/>
        <w:rPr>
          <w:rFonts w:ascii="Arial Narrow" w:hAnsi="Arial Narrow"/>
        </w:rPr>
      </w:pPr>
      <w:r w:rsidRPr="00693415">
        <w:rPr>
          <w:rFonts w:ascii="Arial Narrow" w:hAnsi="Arial Narrow"/>
        </w:rPr>
        <w:t>Assinatura do Representante legal da Empresa</w:t>
      </w:r>
    </w:p>
    <w:p w:rsidR="0045349B" w:rsidRPr="00693415" w:rsidRDefault="0045349B" w:rsidP="00693415">
      <w:pPr>
        <w:pStyle w:val="Corpodetexto"/>
        <w:ind w:left="20"/>
        <w:rPr>
          <w:rFonts w:ascii="Arial Narrow" w:hAnsi="Arial Narrow"/>
        </w:rPr>
      </w:pPr>
      <w:r w:rsidRPr="00693415">
        <w:rPr>
          <w:rFonts w:ascii="Arial Narrow" w:hAnsi="Arial Narrow"/>
        </w:rPr>
        <w:t>Nome do representante por Extenso</w:t>
      </w:r>
    </w:p>
    <w:p w:rsidR="0045349B" w:rsidRPr="00693415" w:rsidRDefault="0045349B" w:rsidP="00693415">
      <w:pPr>
        <w:pStyle w:val="Ttulo1"/>
        <w:spacing w:line="240" w:lineRule="auto"/>
        <w:ind w:left="20"/>
        <w:rPr>
          <w:rFonts w:ascii="Arial Narrow" w:hAnsi="Arial Narrow"/>
        </w:rPr>
      </w:pPr>
      <w:r w:rsidRPr="00693415">
        <w:rPr>
          <w:rFonts w:ascii="Arial Narrow" w:hAnsi="Arial Narrow"/>
        </w:rPr>
        <w:t>CARIMBO DO CNPJ DA EMPRESA</w:t>
      </w:r>
    </w:p>
    <w:p w:rsidR="0045349B" w:rsidRPr="00693415" w:rsidRDefault="0045349B" w:rsidP="00693415">
      <w:pPr>
        <w:pStyle w:val="Corpodetexto"/>
        <w:ind w:left="20"/>
        <w:rPr>
          <w:rFonts w:ascii="Arial Narrow" w:hAnsi="Arial Narrow"/>
          <w:b/>
        </w:rPr>
      </w:pPr>
    </w:p>
    <w:p w:rsidR="0045349B" w:rsidRPr="00693415" w:rsidRDefault="0045349B" w:rsidP="00693415">
      <w:pPr>
        <w:pStyle w:val="Corpodetexto"/>
        <w:ind w:left="20"/>
        <w:rPr>
          <w:rFonts w:ascii="Arial Narrow" w:hAnsi="Arial Narrow"/>
          <w:b/>
        </w:rPr>
      </w:pPr>
    </w:p>
    <w:p w:rsidR="003A7470" w:rsidRPr="00693415" w:rsidRDefault="003A7470" w:rsidP="00693415">
      <w:pPr>
        <w:pStyle w:val="Corpodetexto"/>
        <w:ind w:left="20"/>
        <w:rPr>
          <w:rFonts w:ascii="Arial Narrow" w:hAnsi="Arial Narrow"/>
          <w:b/>
        </w:rPr>
      </w:pPr>
    </w:p>
    <w:p w:rsidR="003A7470" w:rsidRPr="00693415" w:rsidRDefault="003A7470" w:rsidP="00693415">
      <w:pPr>
        <w:pStyle w:val="Corpodetexto"/>
        <w:ind w:left="20"/>
        <w:rPr>
          <w:rFonts w:ascii="Arial Narrow" w:hAnsi="Arial Narrow"/>
          <w:b/>
        </w:rPr>
      </w:pPr>
    </w:p>
    <w:p w:rsidR="0045349B" w:rsidRPr="00693415" w:rsidRDefault="0045349B" w:rsidP="00693415">
      <w:pPr>
        <w:ind w:left="20"/>
        <w:jc w:val="both"/>
        <w:rPr>
          <w:rFonts w:ascii="Arial Narrow" w:hAnsi="Arial Narrow"/>
          <w:b/>
        </w:rPr>
      </w:pPr>
      <w:r w:rsidRPr="00693415">
        <w:rPr>
          <w:rFonts w:ascii="Arial Narrow" w:hAnsi="Arial Narrow"/>
          <w:b/>
        </w:rPr>
        <w:t>OBS: CASO NÃO FIRMADO O DOCUMENTO PELO REPRESENTANTE LEGAL DA EMPRESA, CONFORME CONTRATO SOCIAL, DEVERÁ ESTAR ACOMPANHADO PELA PROCURAÇÃO OUTORGADA POR ESTE, SOB PENA DE INABILITAÇÃO.</w:t>
      </w:r>
    </w:p>
    <w:p w:rsidR="0045349B" w:rsidRPr="00693415" w:rsidRDefault="0045349B" w:rsidP="00693415">
      <w:pPr>
        <w:pStyle w:val="Corpodetexto"/>
        <w:ind w:left="20"/>
        <w:rPr>
          <w:rFonts w:ascii="Arial Narrow" w:hAnsi="Arial Narrow"/>
        </w:rPr>
      </w:pPr>
    </w:p>
    <w:p w:rsidR="0045349B" w:rsidRPr="00693415" w:rsidRDefault="0045349B" w:rsidP="00693415">
      <w:pPr>
        <w:pStyle w:val="Corpodetexto"/>
        <w:ind w:left="20"/>
        <w:rPr>
          <w:rFonts w:ascii="Arial Narrow" w:hAnsi="Arial Narrow"/>
        </w:rPr>
      </w:pPr>
    </w:p>
    <w:p w:rsidR="0045349B" w:rsidRPr="00693415" w:rsidRDefault="0045349B" w:rsidP="00693415">
      <w:pPr>
        <w:pStyle w:val="Corpodetexto"/>
        <w:ind w:left="20"/>
        <w:rPr>
          <w:rFonts w:ascii="Arial Narrow" w:hAnsi="Arial Narrow"/>
        </w:rPr>
      </w:pPr>
    </w:p>
    <w:p w:rsidR="0045349B" w:rsidRPr="00693415" w:rsidRDefault="0045349B" w:rsidP="00693415">
      <w:pPr>
        <w:pStyle w:val="Corpodetexto"/>
        <w:ind w:left="20"/>
        <w:rPr>
          <w:rFonts w:ascii="Arial Narrow" w:hAnsi="Arial Narrow"/>
        </w:rPr>
      </w:pPr>
    </w:p>
    <w:p w:rsidR="005D5BA1" w:rsidRPr="00693415" w:rsidRDefault="005D5BA1" w:rsidP="00693415">
      <w:pPr>
        <w:pStyle w:val="Corpodetexto"/>
        <w:ind w:left="20"/>
        <w:rPr>
          <w:rFonts w:ascii="Arial Narrow" w:hAnsi="Arial Narrow"/>
        </w:rPr>
      </w:pPr>
    </w:p>
    <w:p w:rsidR="005D5BA1" w:rsidRPr="00693415" w:rsidRDefault="005D5BA1" w:rsidP="00693415">
      <w:pPr>
        <w:pStyle w:val="Corpodetexto"/>
        <w:ind w:left="20"/>
        <w:rPr>
          <w:rFonts w:ascii="Arial Narrow" w:hAnsi="Arial Narrow"/>
        </w:rPr>
      </w:pPr>
    </w:p>
    <w:p w:rsidR="005D5BA1" w:rsidRPr="00693415" w:rsidRDefault="005D5BA1" w:rsidP="00693415">
      <w:pPr>
        <w:pStyle w:val="Corpodetexto"/>
        <w:ind w:left="20"/>
        <w:rPr>
          <w:rFonts w:ascii="Arial Narrow" w:hAnsi="Arial Narrow"/>
        </w:rPr>
      </w:pPr>
    </w:p>
    <w:p w:rsidR="005D5BA1" w:rsidRPr="00693415" w:rsidRDefault="005D5BA1" w:rsidP="00693415">
      <w:pPr>
        <w:pStyle w:val="Corpodetexto"/>
        <w:ind w:left="20"/>
        <w:rPr>
          <w:rFonts w:ascii="Arial Narrow" w:hAnsi="Arial Narrow"/>
        </w:rPr>
      </w:pPr>
    </w:p>
    <w:p w:rsidR="005D5BA1" w:rsidRPr="00693415" w:rsidRDefault="005D5BA1" w:rsidP="00693415">
      <w:pPr>
        <w:pStyle w:val="Corpodetexto"/>
        <w:ind w:left="20"/>
        <w:rPr>
          <w:rFonts w:ascii="Arial Narrow" w:hAnsi="Arial Narrow"/>
        </w:rPr>
      </w:pPr>
    </w:p>
    <w:p w:rsidR="005D5BA1" w:rsidRPr="00693415" w:rsidRDefault="005D5BA1" w:rsidP="00693415">
      <w:pPr>
        <w:pStyle w:val="Corpodetexto"/>
        <w:ind w:left="20"/>
        <w:rPr>
          <w:rFonts w:ascii="Arial Narrow" w:hAnsi="Arial Narrow"/>
        </w:rPr>
      </w:pPr>
    </w:p>
    <w:p w:rsidR="005D5BA1" w:rsidRPr="00693415" w:rsidRDefault="005D5BA1" w:rsidP="00693415">
      <w:pPr>
        <w:pStyle w:val="Corpodetexto"/>
        <w:ind w:left="20"/>
        <w:rPr>
          <w:rFonts w:ascii="Arial Narrow" w:hAnsi="Arial Narrow"/>
        </w:rPr>
      </w:pPr>
    </w:p>
    <w:p w:rsidR="005D5BA1" w:rsidRPr="00693415" w:rsidRDefault="005D5BA1" w:rsidP="00693415">
      <w:pPr>
        <w:pStyle w:val="Corpodetexto"/>
        <w:ind w:left="20"/>
        <w:rPr>
          <w:rFonts w:ascii="Arial Narrow" w:hAnsi="Arial Narrow"/>
        </w:rPr>
      </w:pPr>
    </w:p>
    <w:p w:rsidR="005D5BA1" w:rsidRDefault="005D5BA1" w:rsidP="00693415">
      <w:pPr>
        <w:pStyle w:val="Corpodetexto"/>
        <w:ind w:left="20"/>
        <w:rPr>
          <w:rFonts w:ascii="Arial Narrow" w:hAnsi="Arial Narrow"/>
        </w:rPr>
      </w:pPr>
    </w:p>
    <w:p w:rsidR="00605691" w:rsidRDefault="00605691" w:rsidP="00693415">
      <w:pPr>
        <w:pStyle w:val="Corpodetexto"/>
        <w:ind w:left="20"/>
        <w:rPr>
          <w:rFonts w:ascii="Arial Narrow" w:hAnsi="Arial Narrow"/>
        </w:rPr>
      </w:pPr>
    </w:p>
    <w:p w:rsidR="00605691" w:rsidRDefault="00605691" w:rsidP="00693415">
      <w:pPr>
        <w:pStyle w:val="Corpodetexto"/>
        <w:ind w:left="20"/>
        <w:rPr>
          <w:rFonts w:ascii="Arial Narrow" w:hAnsi="Arial Narrow"/>
        </w:rPr>
      </w:pPr>
    </w:p>
    <w:p w:rsidR="00605691" w:rsidRDefault="00605691" w:rsidP="00693415">
      <w:pPr>
        <w:pStyle w:val="Corpodetexto"/>
        <w:ind w:left="20"/>
        <w:rPr>
          <w:rFonts w:ascii="Arial Narrow" w:hAnsi="Arial Narrow"/>
        </w:rPr>
      </w:pPr>
    </w:p>
    <w:p w:rsidR="00755950" w:rsidRDefault="00755950" w:rsidP="00693415">
      <w:pPr>
        <w:pStyle w:val="Corpodetexto"/>
        <w:ind w:left="20"/>
        <w:rPr>
          <w:rFonts w:ascii="Arial Narrow" w:hAnsi="Arial Narrow"/>
        </w:rPr>
      </w:pPr>
    </w:p>
    <w:p w:rsidR="00755950" w:rsidRDefault="00755950" w:rsidP="00693415">
      <w:pPr>
        <w:pStyle w:val="Corpodetexto"/>
        <w:ind w:left="20"/>
        <w:rPr>
          <w:rFonts w:ascii="Arial Narrow" w:hAnsi="Arial Narrow"/>
        </w:rPr>
      </w:pPr>
    </w:p>
    <w:p w:rsidR="00755950" w:rsidRDefault="00755950" w:rsidP="00693415">
      <w:pPr>
        <w:pStyle w:val="Corpodetexto"/>
        <w:ind w:left="20"/>
        <w:rPr>
          <w:rFonts w:ascii="Arial Narrow" w:hAnsi="Arial Narrow"/>
        </w:rPr>
      </w:pPr>
    </w:p>
    <w:p w:rsidR="00755950" w:rsidRDefault="00755950" w:rsidP="00693415">
      <w:pPr>
        <w:pStyle w:val="Corpodetexto"/>
        <w:ind w:left="20"/>
        <w:rPr>
          <w:rFonts w:ascii="Arial Narrow" w:hAnsi="Arial Narrow"/>
        </w:rPr>
      </w:pPr>
    </w:p>
    <w:p w:rsidR="0045349B" w:rsidRPr="00693415" w:rsidRDefault="00605691" w:rsidP="00693415">
      <w:pPr>
        <w:ind w:left="20"/>
        <w:jc w:val="center"/>
        <w:rPr>
          <w:rFonts w:ascii="Arial Narrow" w:hAnsi="Arial Narrow"/>
          <w:b/>
        </w:rPr>
      </w:pPr>
      <w:r>
        <w:rPr>
          <w:rFonts w:ascii="Arial Narrow" w:hAnsi="Arial Narrow"/>
          <w:b/>
        </w:rPr>
        <w:t>ANEXO IV</w:t>
      </w:r>
    </w:p>
    <w:p w:rsidR="0045349B" w:rsidRPr="00693415" w:rsidRDefault="0045349B" w:rsidP="00693415">
      <w:pPr>
        <w:ind w:left="20"/>
        <w:jc w:val="center"/>
        <w:rPr>
          <w:rFonts w:ascii="Arial Narrow" w:hAnsi="Arial Narrow"/>
          <w:b/>
        </w:rPr>
      </w:pPr>
      <w:r w:rsidRPr="00693415">
        <w:rPr>
          <w:rFonts w:ascii="Arial Narrow" w:hAnsi="Arial Narrow"/>
          <w:b/>
        </w:rPr>
        <w:t>ATA DE REGISTRO DE PREÇOS</w:t>
      </w:r>
    </w:p>
    <w:p w:rsidR="0045349B" w:rsidRPr="00693415" w:rsidRDefault="0045349B" w:rsidP="00693415">
      <w:pPr>
        <w:pStyle w:val="Corpodetexto"/>
        <w:ind w:left="20"/>
        <w:jc w:val="left"/>
        <w:rPr>
          <w:rFonts w:ascii="Arial Narrow" w:hAnsi="Arial Narrow"/>
          <w:b/>
        </w:rPr>
      </w:pPr>
    </w:p>
    <w:p w:rsidR="0045349B" w:rsidRPr="00693415" w:rsidRDefault="0045349B" w:rsidP="00693415">
      <w:pPr>
        <w:pStyle w:val="Corpodetexto"/>
        <w:tabs>
          <w:tab w:val="left" w:pos="5687"/>
        </w:tabs>
        <w:ind w:left="20"/>
        <w:rPr>
          <w:rFonts w:ascii="Arial Narrow" w:hAnsi="Arial Narrow"/>
        </w:rPr>
      </w:pPr>
      <w:r w:rsidRPr="00693415">
        <w:rPr>
          <w:rFonts w:ascii="Arial Narrow" w:hAnsi="Arial Narrow"/>
        </w:rPr>
        <w:t xml:space="preserve">No  dia  </w:t>
      </w:r>
      <w:r w:rsidRPr="00693415">
        <w:rPr>
          <w:rFonts w:ascii="Arial Narrow" w:hAnsi="Arial Narrow"/>
          <w:u w:val="single"/>
        </w:rPr>
        <w:t xml:space="preserve">       </w:t>
      </w:r>
      <w:r w:rsidRPr="00693415">
        <w:rPr>
          <w:rFonts w:ascii="Arial Narrow" w:hAnsi="Arial Narrow"/>
        </w:rPr>
        <w:t xml:space="preserve"> (</w:t>
      </w:r>
      <w:r w:rsidRPr="00693415">
        <w:rPr>
          <w:rFonts w:ascii="Arial Narrow" w:hAnsi="Arial Narrow"/>
          <w:u w:val="single"/>
        </w:rPr>
        <w:t xml:space="preserve">          </w:t>
      </w:r>
      <w:r w:rsidRPr="00693415">
        <w:rPr>
          <w:rFonts w:ascii="Arial Narrow" w:hAnsi="Arial Narrow"/>
        </w:rPr>
        <w:t xml:space="preserve">)  do </w:t>
      </w:r>
      <w:r w:rsidRPr="00693415">
        <w:rPr>
          <w:rFonts w:ascii="Arial Narrow" w:hAnsi="Arial Narrow"/>
          <w:spacing w:val="3"/>
        </w:rPr>
        <w:t xml:space="preserve"> </w:t>
      </w:r>
      <w:r w:rsidRPr="00693415">
        <w:rPr>
          <w:rFonts w:ascii="Arial Narrow" w:hAnsi="Arial Narrow"/>
        </w:rPr>
        <w:t xml:space="preserve">mês </w:t>
      </w:r>
      <w:r w:rsidRPr="00693415">
        <w:rPr>
          <w:rFonts w:ascii="Arial Narrow" w:hAnsi="Arial Narrow"/>
          <w:spacing w:val="3"/>
        </w:rPr>
        <w:t xml:space="preserve"> </w:t>
      </w:r>
      <w:r w:rsidRPr="00693415">
        <w:rPr>
          <w:rFonts w:ascii="Arial Narrow" w:hAnsi="Arial Narrow"/>
        </w:rPr>
        <w:t>de</w:t>
      </w:r>
      <w:r w:rsidRPr="00693415">
        <w:rPr>
          <w:rFonts w:ascii="Arial Narrow" w:hAnsi="Arial Narrow"/>
          <w:u w:val="single"/>
        </w:rPr>
        <w:t xml:space="preserve"> </w:t>
      </w:r>
      <w:r w:rsidRPr="00693415">
        <w:rPr>
          <w:rFonts w:ascii="Arial Narrow" w:hAnsi="Arial Narrow"/>
          <w:u w:val="single"/>
        </w:rPr>
        <w:tab/>
      </w:r>
      <w:r w:rsidRPr="00693415">
        <w:rPr>
          <w:rFonts w:ascii="Arial Narrow" w:hAnsi="Arial Narrow"/>
        </w:rPr>
        <w:t>de 20…., no Município de Espernaça do Sul/RS., foram registrados os preços abaixo relac</w:t>
      </w:r>
      <w:r w:rsidR="006B457B" w:rsidRPr="00693415">
        <w:rPr>
          <w:rFonts w:ascii="Arial Narrow" w:hAnsi="Arial Narrow"/>
        </w:rPr>
        <w:t xml:space="preserve">ionados, para eventual e futura contratação de farmácia para forncecimento de medicamntos em caráter excepcional e/ou de urgência e emergência usando como referência o preço do medicamento genérico e, ou similar e na falta deste, o medicamento ético, </w:t>
      </w:r>
      <w:r w:rsidR="006B457B" w:rsidRPr="00693415">
        <w:rPr>
          <w:rFonts w:ascii="Arial Narrow" w:hAnsi="Arial Narrow"/>
          <w:b/>
        </w:rPr>
        <w:t>com descontos sob os preços da ABFARM e/ou a tabela da Câmara de Regularização do Mercado de Medicamentos – CMED da ANVISA</w:t>
      </w:r>
      <w:r w:rsidR="006B457B" w:rsidRPr="00693415">
        <w:rPr>
          <w:rFonts w:ascii="Arial Narrow" w:hAnsi="Arial Narrow"/>
        </w:rPr>
        <w:t xml:space="preserve">, requisitados pela Secretaria de Saúde e Assistência Social, </w:t>
      </w:r>
      <w:r w:rsidR="006B457B" w:rsidRPr="00693415">
        <w:rPr>
          <w:rFonts w:ascii="Arial Narrow" w:hAnsi="Arial Narrow"/>
          <w:b/>
        </w:rPr>
        <w:t>até o limite de</w:t>
      </w:r>
      <w:r w:rsidR="008B4E74">
        <w:rPr>
          <w:rFonts w:ascii="Arial Narrow" w:hAnsi="Arial Narrow"/>
          <w:b/>
        </w:rPr>
        <w:t xml:space="preserve"> R$150.000,00 (cento e cinquenta</w:t>
      </w:r>
      <w:r w:rsidR="006B457B" w:rsidRPr="00693415">
        <w:rPr>
          <w:rFonts w:ascii="Arial Narrow" w:hAnsi="Arial Narrow"/>
          <w:b/>
        </w:rPr>
        <w:t xml:space="preserve"> mil reais),</w:t>
      </w:r>
      <w:r w:rsidRPr="00693415">
        <w:rPr>
          <w:rFonts w:ascii="Arial Narrow" w:hAnsi="Arial Narrow"/>
        </w:rPr>
        <w:t xml:space="preserve"> conforme especificações e quantitativos constantes  da  planilha que segue, em atendimento as necessidades da(s) secretaria(s) solicitantes, resultante do Pregão </w:t>
      </w:r>
      <w:r w:rsidR="006B457B" w:rsidRPr="00693415">
        <w:rPr>
          <w:rFonts w:ascii="Arial Narrow" w:hAnsi="Arial Narrow"/>
        </w:rPr>
        <w:t xml:space="preserve">Eletrônico </w:t>
      </w:r>
      <w:r w:rsidRPr="00693415">
        <w:rPr>
          <w:rFonts w:ascii="Arial Narrow" w:hAnsi="Arial Narrow"/>
        </w:rPr>
        <w:t>nº ........../20.. e Processo Administrativo nº .........../20.. para Sistema de Registro de</w:t>
      </w:r>
      <w:r w:rsidRPr="00693415">
        <w:rPr>
          <w:rFonts w:ascii="Arial Narrow" w:hAnsi="Arial Narrow"/>
          <w:spacing w:val="-4"/>
        </w:rPr>
        <w:t xml:space="preserve"> </w:t>
      </w:r>
      <w:r w:rsidRPr="00693415">
        <w:rPr>
          <w:rFonts w:ascii="Arial Narrow" w:hAnsi="Arial Narrow"/>
        </w:rPr>
        <w:t>Preços.</w:t>
      </w:r>
    </w:p>
    <w:p w:rsidR="0045349B" w:rsidRPr="00693415" w:rsidRDefault="0045349B" w:rsidP="00693415">
      <w:pPr>
        <w:pStyle w:val="Corpodetexto"/>
        <w:ind w:left="20"/>
        <w:jc w:val="left"/>
        <w:rPr>
          <w:rFonts w:ascii="Arial Narrow" w:hAnsi="Arial Narrow"/>
        </w:rPr>
      </w:pPr>
    </w:p>
    <w:p w:rsidR="0045349B" w:rsidRPr="00693415" w:rsidRDefault="0045349B" w:rsidP="00693415">
      <w:pPr>
        <w:pStyle w:val="Corpodetexto"/>
        <w:ind w:left="20"/>
        <w:rPr>
          <w:rFonts w:ascii="Arial Narrow" w:hAnsi="Arial Narrow"/>
        </w:rPr>
      </w:pPr>
      <w:r w:rsidRPr="00693415">
        <w:rPr>
          <w:rFonts w:ascii="Arial Narrow" w:hAnsi="Arial Narrow"/>
        </w:rPr>
        <w:t>Abaixo segue os licitantes que participaram da licitação e que tiveram itens vencedores:</w:t>
      </w:r>
    </w:p>
    <w:tbl>
      <w:tblPr>
        <w:tblStyle w:val="TableNormal"/>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81"/>
        <w:gridCol w:w="2883"/>
        <w:gridCol w:w="3032"/>
      </w:tblGrid>
      <w:tr w:rsidR="0045349B" w:rsidRPr="00693415" w:rsidTr="00395753">
        <w:trPr>
          <w:trHeight w:val="253"/>
        </w:trPr>
        <w:tc>
          <w:tcPr>
            <w:tcW w:w="2881" w:type="dxa"/>
            <w:shd w:val="clear" w:color="auto" w:fill="BEBEBE"/>
          </w:tcPr>
          <w:p w:rsidR="0045349B" w:rsidRPr="00693415" w:rsidRDefault="0045349B" w:rsidP="00693415">
            <w:pPr>
              <w:pStyle w:val="TableParagraph"/>
              <w:spacing w:line="240" w:lineRule="auto"/>
              <w:ind w:left="20"/>
              <w:rPr>
                <w:rFonts w:ascii="Arial Narrow" w:hAnsi="Arial Narrow"/>
              </w:rPr>
            </w:pPr>
            <w:r w:rsidRPr="00693415">
              <w:rPr>
                <w:rFonts w:ascii="Arial Narrow" w:hAnsi="Arial Narrow"/>
              </w:rPr>
              <w:t>Código</w:t>
            </w:r>
          </w:p>
        </w:tc>
        <w:tc>
          <w:tcPr>
            <w:tcW w:w="2883" w:type="dxa"/>
            <w:shd w:val="clear" w:color="auto" w:fill="BEBEBE"/>
          </w:tcPr>
          <w:p w:rsidR="0045349B" w:rsidRPr="00693415" w:rsidRDefault="0045349B" w:rsidP="00693415">
            <w:pPr>
              <w:pStyle w:val="TableParagraph"/>
              <w:spacing w:line="240" w:lineRule="auto"/>
              <w:ind w:left="20"/>
              <w:rPr>
                <w:rFonts w:ascii="Arial Narrow" w:hAnsi="Arial Narrow"/>
              </w:rPr>
            </w:pPr>
            <w:r w:rsidRPr="00693415">
              <w:rPr>
                <w:rFonts w:ascii="Arial Narrow" w:hAnsi="Arial Narrow"/>
              </w:rPr>
              <w:t>Nome da empresa</w:t>
            </w:r>
          </w:p>
        </w:tc>
        <w:tc>
          <w:tcPr>
            <w:tcW w:w="3032" w:type="dxa"/>
            <w:shd w:val="clear" w:color="auto" w:fill="BEBEBE"/>
          </w:tcPr>
          <w:p w:rsidR="0045349B" w:rsidRPr="00693415" w:rsidRDefault="0045349B" w:rsidP="00693415">
            <w:pPr>
              <w:pStyle w:val="TableParagraph"/>
              <w:spacing w:line="240" w:lineRule="auto"/>
              <w:ind w:left="20"/>
              <w:rPr>
                <w:rFonts w:ascii="Arial Narrow" w:hAnsi="Arial Narrow"/>
              </w:rPr>
            </w:pPr>
            <w:r w:rsidRPr="00693415">
              <w:rPr>
                <w:rFonts w:ascii="Arial Narrow" w:hAnsi="Arial Narrow"/>
              </w:rPr>
              <w:t>Itens</w:t>
            </w:r>
          </w:p>
        </w:tc>
      </w:tr>
      <w:tr w:rsidR="0045349B" w:rsidRPr="00693415" w:rsidTr="00395753">
        <w:trPr>
          <w:trHeight w:val="251"/>
        </w:trPr>
        <w:tc>
          <w:tcPr>
            <w:tcW w:w="2881" w:type="dxa"/>
          </w:tcPr>
          <w:p w:rsidR="0045349B" w:rsidRPr="00693415" w:rsidRDefault="0045349B" w:rsidP="00693415">
            <w:pPr>
              <w:pStyle w:val="TableParagraph"/>
              <w:spacing w:line="240" w:lineRule="auto"/>
              <w:ind w:left="20"/>
              <w:rPr>
                <w:rFonts w:ascii="Arial Narrow" w:hAnsi="Arial Narrow"/>
              </w:rPr>
            </w:pPr>
          </w:p>
        </w:tc>
        <w:tc>
          <w:tcPr>
            <w:tcW w:w="2883" w:type="dxa"/>
          </w:tcPr>
          <w:p w:rsidR="0045349B" w:rsidRPr="00693415" w:rsidRDefault="0045349B" w:rsidP="00693415">
            <w:pPr>
              <w:pStyle w:val="TableParagraph"/>
              <w:spacing w:line="240" w:lineRule="auto"/>
              <w:ind w:left="20"/>
              <w:rPr>
                <w:rFonts w:ascii="Arial Narrow" w:hAnsi="Arial Narrow"/>
              </w:rPr>
            </w:pPr>
          </w:p>
        </w:tc>
        <w:tc>
          <w:tcPr>
            <w:tcW w:w="3032" w:type="dxa"/>
          </w:tcPr>
          <w:p w:rsidR="0045349B" w:rsidRPr="00693415" w:rsidRDefault="0045349B" w:rsidP="00693415">
            <w:pPr>
              <w:pStyle w:val="TableParagraph"/>
              <w:spacing w:line="240" w:lineRule="auto"/>
              <w:ind w:left="20"/>
              <w:rPr>
                <w:rFonts w:ascii="Arial Narrow" w:hAnsi="Arial Narrow"/>
              </w:rPr>
            </w:pPr>
          </w:p>
        </w:tc>
      </w:tr>
    </w:tbl>
    <w:p w:rsidR="0045349B" w:rsidRPr="00693415" w:rsidRDefault="0045349B" w:rsidP="00693415">
      <w:pPr>
        <w:pStyle w:val="Corpodetexto"/>
        <w:ind w:left="20"/>
        <w:jc w:val="left"/>
        <w:rPr>
          <w:rFonts w:ascii="Arial Narrow" w:hAnsi="Arial Narrow"/>
        </w:rPr>
      </w:pPr>
    </w:p>
    <w:p w:rsidR="0045349B" w:rsidRPr="00693415" w:rsidRDefault="0045349B" w:rsidP="00693415">
      <w:pPr>
        <w:pStyle w:val="Corpodetexto"/>
        <w:ind w:left="20"/>
        <w:rPr>
          <w:rFonts w:ascii="Arial Narrow" w:hAnsi="Arial Narrow"/>
        </w:rPr>
      </w:pPr>
      <w:r w:rsidRPr="00693415">
        <w:rPr>
          <w:rFonts w:ascii="Arial Narrow" w:hAnsi="Arial Narrow"/>
        </w:rPr>
        <w:t xml:space="preserve">As empresas DETENTORAS DA ATA dos itens, resolvem firmar a presente ATA DE REGISTRO DE PREÇOS de acordo com o resultado da licitação decorrente do processo e licitação acima especificados, regido pela Lei Federal nº. </w:t>
      </w:r>
      <w:r w:rsidR="008B4E74">
        <w:rPr>
          <w:rFonts w:ascii="Arial Narrow" w:hAnsi="Arial Narrow"/>
        </w:rPr>
        <w:t>14.133/2021</w:t>
      </w:r>
      <w:r w:rsidRPr="00693415">
        <w:rPr>
          <w:rFonts w:ascii="Arial Narrow" w:hAnsi="Arial Narrow"/>
        </w:rPr>
        <w:t xml:space="preserve"> e pelas condições do edital, termos da proposta, mediante as cláusulas e condições a seguir estabelecidas:</w:t>
      </w:r>
    </w:p>
    <w:tbl>
      <w:tblPr>
        <w:tblStyle w:val="TableNormal"/>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81"/>
        <w:gridCol w:w="1481"/>
        <w:gridCol w:w="2113"/>
        <w:gridCol w:w="2322"/>
      </w:tblGrid>
      <w:tr w:rsidR="0045349B" w:rsidRPr="00693415" w:rsidTr="00395753">
        <w:trPr>
          <w:trHeight w:val="254"/>
        </w:trPr>
        <w:tc>
          <w:tcPr>
            <w:tcW w:w="2881" w:type="dxa"/>
            <w:shd w:val="clear" w:color="auto" w:fill="BEBEBE"/>
          </w:tcPr>
          <w:p w:rsidR="0045349B" w:rsidRPr="00693415" w:rsidRDefault="0045349B" w:rsidP="00693415">
            <w:pPr>
              <w:pStyle w:val="TableParagraph"/>
              <w:spacing w:line="240" w:lineRule="auto"/>
              <w:ind w:left="20"/>
              <w:rPr>
                <w:rFonts w:ascii="Arial Narrow" w:hAnsi="Arial Narrow"/>
              </w:rPr>
            </w:pPr>
            <w:r w:rsidRPr="00693415">
              <w:rPr>
                <w:rFonts w:ascii="Arial Narrow" w:hAnsi="Arial Narrow"/>
              </w:rPr>
              <w:t>Empresa</w:t>
            </w:r>
          </w:p>
        </w:tc>
        <w:tc>
          <w:tcPr>
            <w:tcW w:w="1481" w:type="dxa"/>
            <w:shd w:val="clear" w:color="auto" w:fill="BEBEBE"/>
          </w:tcPr>
          <w:p w:rsidR="0045349B" w:rsidRPr="00693415" w:rsidRDefault="0045349B" w:rsidP="00693415">
            <w:pPr>
              <w:pStyle w:val="TableParagraph"/>
              <w:spacing w:line="240" w:lineRule="auto"/>
              <w:ind w:left="20"/>
              <w:rPr>
                <w:rFonts w:ascii="Arial Narrow" w:hAnsi="Arial Narrow"/>
              </w:rPr>
            </w:pPr>
            <w:r w:rsidRPr="00693415">
              <w:rPr>
                <w:rFonts w:ascii="Arial Narrow" w:hAnsi="Arial Narrow"/>
              </w:rPr>
              <w:t>CNPJ</w:t>
            </w:r>
          </w:p>
        </w:tc>
        <w:tc>
          <w:tcPr>
            <w:tcW w:w="2113" w:type="dxa"/>
            <w:shd w:val="clear" w:color="auto" w:fill="BEBEBE"/>
          </w:tcPr>
          <w:p w:rsidR="0045349B" w:rsidRPr="00693415" w:rsidRDefault="0045349B" w:rsidP="00693415">
            <w:pPr>
              <w:pStyle w:val="TableParagraph"/>
              <w:spacing w:line="240" w:lineRule="auto"/>
              <w:ind w:left="20"/>
              <w:rPr>
                <w:rFonts w:ascii="Arial Narrow" w:hAnsi="Arial Narrow"/>
              </w:rPr>
            </w:pPr>
            <w:r w:rsidRPr="00693415">
              <w:rPr>
                <w:rFonts w:ascii="Arial Narrow" w:hAnsi="Arial Narrow"/>
              </w:rPr>
              <w:t>Representante</w:t>
            </w:r>
          </w:p>
        </w:tc>
        <w:tc>
          <w:tcPr>
            <w:tcW w:w="2322" w:type="dxa"/>
            <w:shd w:val="clear" w:color="auto" w:fill="BEBEBE"/>
          </w:tcPr>
          <w:p w:rsidR="0045349B" w:rsidRPr="00693415" w:rsidRDefault="0045349B" w:rsidP="00693415">
            <w:pPr>
              <w:pStyle w:val="TableParagraph"/>
              <w:spacing w:line="240" w:lineRule="auto"/>
              <w:ind w:left="20"/>
              <w:rPr>
                <w:rFonts w:ascii="Arial Narrow" w:hAnsi="Arial Narrow"/>
              </w:rPr>
            </w:pPr>
            <w:r w:rsidRPr="00693415">
              <w:rPr>
                <w:rFonts w:ascii="Arial Narrow" w:hAnsi="Arial Narrow"/>
              </w:rPr>
              <w:t>CPF</w:t>
            </w:r>
          </w:p>
        </w:tc>
      </w:tr>
      <w:tr w:rsidR="0045349B" w:rsidRPr="00693415" w:rsidTr="00395753">
        <w:trPr>
          <w:trHeight w:val="253"/>
        </w:trPr>
        <w:tc>
          <w:tcPr>
            <w:tcW w:w="2881" w:type="dxa"/>
          </w:tcPr>
          <w:p w:rsidR="0045349B" w:rsidRPr="00693415" w:rsidRDefault="0045349B" w:rsidP="00693415">
            <w:pPr>
              <w:pStyle w:val="TableParagraph"/>
              <w:spacing w:line="240" w:lineRule="auto"/>
              <w:ind w:left="20"/>
              <w:rPr>
                <w:rFonts w:ascii="Arial Narrow" w:hAnsi="Arial Narrow"/>
              </w:rPr>
            </w:pPr>
          </w:p>
        </w:tc>
        <w:tc>
          <w:tcPr>
            <w:tcW w:w="1481" w:type="dxa"/>
          </w:tcPr>
          <w:p w:rsidR="0045349B" w:rsidRPr="00693415" w:rsidRDefault="0045349B" w:rsidP="00693415">
            <w:pPr>
              <w:pStyle w:val="TableParagraph"/>
              <w:spacing w:line="240" w:lineRule="auto"/>
              <w:ind w:left="20"/>
              <w:rPr>
                <w:rFonts w:ascii="Arial Narrow" w:hAnsi="Arial Narrow"/>
              </w:rPr>
            </w:pPr>
          </w:p>
        </w:tc>
        <w:tc>
          <w:tcPr>
            <w:tcW w:w="2113" w:type="dxa"/>
          </w:tcPr>
          <w:p w:rsidR="0045349B" w:rsidRPr="00693415" w:rsidRDefault="0045349B" w:rsidP="00693415">
            <w:pPr>
              <w:pStyle w:val="TableParagraph"/>
              <w:spacing w:line="240" w:lineRule="auto"/>
              <w:ind w:left="20"/>
              <w:rPr>
                <w:rFonts w:ascii="Arial Narrow" w:hAnsi="Arial Narrow"/>
              </w:rPr>
            </w:pPr>
          </w:p>
        </w:tc>
        <w:tc>
          <w:tcPr>
            <w:tcW w:w="2322" w:type="dxa"/>
          </w:tcPr>
          <w:p w:rsidR="0045349B" w:rsidRPr="00693415" w:rsidRDefault="0045349B" w:rsidP="00693415">
            <w:pPr>
              <w:pStyle w:val="TableParagraph"/>
              <w:spacing w:line="240" w:lineRule="auto"/>
              <w:ind w:left="20"/>
              <w:rPr>
                <w:rFonts w:ascii="Arial Narrow" w:hAnsi="Arial Narrow"/>
              </w:rPr>
            </w:pPr>
          </w:p>
        </w:tc>
      </w:tr>
    </w:tbl>
    <w:p w:rsidR="0045349B" w:rsidRPr="00693415" w:rsidRDefault="0045349B" w:rsidP="00693415">
      <w:pPr>
        <w:pStyle w:val="Corpodetexto"/>
        <w:ind w:left="20"/>
        <w:jc w:val="left"/>
        <w:rPr>
          <w:rFonts w:ascii="Arial Narrow" w:hAnsi="Arial Narrow"/>
        </w:rPr>
      </w:pPr>
    </w:p>
    <w:p w:rsidR="0045349B" w:rsidRPr="00693415" w:rsidRDefault="0045349B" w:rsidP="00693415">
      <w:pPr>
        <w:pStyle w:val="Ttulo1"/>
        <w:spacing w:line="240" w:lineRule="auto"/>
        <w:ind w:left="20"/>
        <w:rPr>
          <w:rFonts w:ascii="Arial Narrow" w:hAnsi="Arial Narrow"/>
        </w:rPr>
      </w:pPr>
      <w:r w:rsidRPr="00693415">
        <w:rPr>
          <w:rFonts w:ascii="Arial Narrow" w:hAnsi="Arial Narrow"/>
        </w:rPr>
        <w:t>CLÁUSULA PRIMEIRA - DO OBJETO</w:t>
      </w:r>
    </w:p>
    <w:p w:rsidR="0045349B" w:rsidRPr="00693415" w:rsidRDefault="0045349B" w:rsidP="00693415">
      <w:pPr>
        <w:pStyle w:val="PargrafodaLista"/>
        <w:numPr>
          <w:ilvl w:val="1"/>
          <w:numId w:val="9"/>
        </w:numPr>
        <w:tabs>
          <w:tab w:val="left" w:pos="708"/>
        </w:tabs>
        <w:ind w:left="20" w:firstLine="0"/>
        <w:rPr>
          <w:rFonts w:ascii="Arial Narrow" w:hAnsi="Arial Narrow"/>
        </w:rPr>
      </w:pPr>
      <w:r w:rsidRPr="00693415">
        <w:rPr>
          <w:rFonts w:ascii="Arial Narrow" w:hAnsi="Arial Narrow"/>
        </w:rPr>
        <w:t>O presente termo tem por objetivo e finalidade de constituir o sistema Registro de Preços para seleção da proposta mais vantajosa para a Administração Pública,</w:t>
      </w:r>
      <w:r w:rsidRPr="00693415">
        <w:rPr>
          <w:rFonts w:ascii="Arial Narrow" w:hAnsi="Arial Narrow"/>
          <w:spacing w:val="-11"/>
        </w:rPr>
        <w:t xml:space="preserve"> </w:t>
      </w:r>
      <w:r w:rsidRPr="00693415">
        <w:rPr>
          <w:rFonts w:ascii="Arial Narrow" w:hAnsi="Arial Narrow"/>
        </w:rPr>
        <w:t>objetivando:</w:t>
      </w:r>
    </w:p>
    <w:p w:rsidR="0045349B" w:rsidRPr="00693415" w:rsidRDefault="0045349B" w:rsidP="00693415">
      <w:pPr>
        <w:pStyle w:val="Corpodetexto"/>
        <w:tabs>
          <w:tab w:val="left" w:leader="dot" w:pos="8427"/>
        </w:tabs>
        <w:ind w:left="20"/>
        <w:rPr>
          <w:rFonts w:ascii="Arial Narrow" w:hAnsi="Arial Narrow"/>
        </w:rPr>
      </w:pPr>
      <w:r w:rsidRPr="00693415">
        <w:rPr>
          <w:rFonts w:ascii="Arial Narrow" w:hAnsi="Arial Narrow"/>
        </w:rPr>
        <w:t xml:space="preserve">REGISTRO </w:t>
      </w:r>
      <w:r w:rsidRPr="00693415">
        <w:rPr>
          <w:rFonts w:ascii="Arial Narrow" w:hAnsi="Arial Narrow"/>
          <w:spacing w:val="19"/>
        </w:rPr>
        <w:t xml:space="preserve"> </w:t>
      </w:r>
      <w:r w:rsidRPr="00693415">
        <w:rPr>
          <w:rFonts w:ascii="Arial Narrow" w:hAnsi="Arial Narrow"/>
        </w:rPr>
        <w:t xml:space="preserve">DE </w:t>
      </w:r>
      <w:r w:rsidRPr="00693415">
        <w:rPr>
          <w:rFonts w:ascii="Arial Narrow" w:hAnsi="Arial Narrow"/>
          <w:spacing w:val="20"/>
        </w:rPr>
        <w:t xml:space="preserve"> </w:t>
      </w:r>
      <w:r w:rsidRPr="00693415">
        <w:rPr>
          <w:rFonts w:ascii="Arial Narrow" w:hAnsi="Arial Narrow"/>
        </w:rPr>
        <w:t xml:space="preserve">PREÇOS, </w:t>
      </w:r>
      <w:r w:rsidRPr="00693415">
        <w:rPr>
          <w:rFonts w:ascii="Arial Narrow" w:hAnsi="Arial Narrow"/>
          <w:spacing w:val="20"/>
        </w:rPr>
        <w:t xml:space="preserve"> </w:t>
      </w:r>
      <w:r w:rsidRPr="00693415">
        <w:rPr>
          <w:rFonts w:ascii="Arial Narrow" w:hAnsi="Arial Narrow"/>
        </w:rPr>
        <w:t xml:space="preserve">para </w:t>
      </w:r>
      <w:r w:rsidRPr="00693415">
        <w:rPr>
          <w:rFonts w:ascii="Arial Narrow" w:hAnsi="Arial Narrow"/>
          <w:spacing w:val="22"/>
        </w:rPr>
        <w:t xml:space="preserve"> </w:t>
      </w:r>
      <w:r w:rsidRPr="00693415">
        <w:rPr>
          <w:rFonts w:ascii="Arial Narrow" w:hAnsi="Arial Narrow"/>
        </w:rPr>
        <w:t xml:space="preserve">eventual </w:t>
      </w:r>
      <w:r w:rsidRPr="00693415">
        <w:rPr>
          <w:rFonts w:ascii="Arial Narrow" w:hAnsi="Arial Narrow"/>
          <w:spacing w:val="21"/>
        </w:rPr>
        <w:t xml:space="preserve"> </w:t>
      </w:r>
      <w:r w:rsidRPr="00693415">
        <w:rPr>
          <w:rFonts w:ascii="Arial Narrow" w:hAnsi="Arial Narrow"/>
        </w:rPr>
        <w:t xml:space="preserve">e </w:t>
      </w:r>
      <w:r w:rsidRPr="00693415">
        <w:rPr>
          <w:rFonts w:ascii="Arial Narrow" w:hAnsi="Arial Narrow"/>
          <w:spacing w:val="21"/>
        </w:rPr>
        <w:t xml:space="preserve"> </w:t>
      </w:r>
      <w:r w:rsidRPr="00693415">
        <w:rPr>
          <w:rFonts w:ascii="Arial Narrow" w:hAnsi="Arial Narrow"/>
        </w:rPr>
        <w:t xml:space="preserve">futura </w:t>
      </w:r>
      <w:r w:rsidRPr="00693415">
        <w:rPr>
          <w:rFonts w:ascii="Arial Narrow" w:hAnsi="Arial Narrow"/>
          <w:spacing w:val="18"/>
        </w:rPr>
        <w:t xml:space="preserve"> </w:t>
      </w:r>
      <w:r w:rsidRPr="00693415">
        <w:rPr>
          <w:rFonts w:ascii="Arial Narrow" w:hAnsi="Arial Narrow"/>
        </w:rPr>
        <w:t>contratação</w:t>
      </w:r>
      <w:r w:rsidR="006B457B" w:rsidRPr="00693415">
        <w:rPr>
          <w:rFonts w:ascii="Arial Narrow" w:hAnsi="Arial Narrow"/>
        </w:rPr>
        <w:t xml:space="preserve"> </w:t>
      </w:r>
      <w:r w:rsidR="006B457B" w:rsidRPr="00693415">
        <w:rPr>
          <w:rFonts w:ascii="Arial Narrow" w:hAnsi="Arial Narrow" w:cs="Arial"/>
        </w:rPr>
        <w:t xml:space="preserve">para </w:t>
      </w:r>
      <w:r w:rsidR="006B457B" w:rsidRPr="00693415">
        <w:rPr>
          <w:rFonts w:ascii="Arial Narrow" w:hAnsi="Arial Narrow"/>
        </w:rPr>
        <w:t xml:space="preserve">contratação de farmácia para fornecimento de medicamentos, em caráter excepcional e/ou de urgência e emergência usando como referência o preço do medicamento genérico e, ou similar e na falta deste, o medicamento ético, </w:t>
      </w:r>
      <w:r w:rsidR="006B457B" w:rsidRPr="00693415">
        <w:rPr>
          <w:rFonts w:ascii="Arial Narrow" w:hAnsi="Arial Narrow"/>
          <w:b/>
        </w:rPr>
        <w:t>com descontos sob os preços da ABFARM e/ou a tabela da Câmara de Regularização do Mercado de Medicamentos – CMED da ANVISA</w:t>
      </w:r>
      <w:r w:rsidR="006B457B" w:rsidRPr="00693415">
        <w:rPr>
          <w:rFonts w:ascii="Arial Narrow" w:hAnsi="Arial Narrow"/>
        </w:rPr>
        <w:t xml:space="preserve">, requisitados pela Secretaria de Saúde e Assistência Social, </w:t>
      </w:r>
      <w:r w:rsidR="008B4E74">
        <w:rPr>
          <w:rFonts w:ascii="Arial Narrow" w:hAnsi="Arial Narrow"/>
          <w:b/>
        </w:rPr>
        <w:t>até o limite de R$150</w:t>
      </w:r>
      <w:r w:rsidR="006B457B" w:rsidRPr="00693415">
        <w:rPr>
          <w:rFonts w:ascii="Arial Narrow" w:hAnsi="Arial Narrow"/>
          <w:b/>
        </w:rPr>
        <w:t>.000,00 (ce</w:t>
      </w:r>
      <w:r w:rsidR="008B4E74">
        <w:rPr>
          <w:rFonts w:ascii="Arial Narrow" w:hAnsi="Arial Narrow"/>
          <w:b/>
        </w:rPr>
        <w:t>nto e cinquenta</w:t>
      </w:r>
      <w:r w:rsidR="006B457B" w:rsidRPr="00693415">
        <w:rPr>
          <w:rFonts w:ascii="Arial Narrow" w:hAnsi="Arial Narrow"/>
          <w:b/>
        </w:rPr>
        <w:t xml:space="preserve"> mil reais),</w:t>
      </w:r>
      <w:r w:rsidR="006B457B" w:rsidRPr="00693415">
        <w:rPr>
          <w:rFonts w:ascii="Arial Narrow" w:hAnsi="Arial Narrow"/>
        </w:rPr>
        <w:t xml:space="preserve"> conforme solicitados através do Pedido de Compra nº </w:t>
      </w:r>
      <w:r w:rsidR="00FD2989">
        <w:rPr>
          <w:rFonts w:ascii="Arial Narrow" w:hAnsi="Arial Narrow"/>
        </w:rPr>
        <w:t>008/2024</w:t>
      </w:r>
      <w:r w:rsidR="006B457B" w:rsidRPr="00693415">
        <w:rPr>
          <w:rFonts w:ascii="Arial Narrow" w:hAnsi="Arial Narrow"/>
        </w:rPr>
        <w:t xml:space="preserve"> da Secretaria de Saúde e Assistência Social, </w:t>
      </w:r>
      <w:r w:rsidRPr="00693415">
        <w:rPr>
          <w:rFonts w:ascii="Arial Narrow" w:hAnsi="Arial Narrow"/>
        </w:rPr>
        <w:t>contados da homologação da Ata de Registro de</w:t>
      </w:r>
      <w:r w:rsidRPr="00693415">
        <w:rPr>
          <w:rFonts w:ascii="Arial Narrow" w:hAnsi="Arial Narrow"/>
          <w:spacing w:val="-14"/>
        </w:rPr>
        <w:t xml:space="preserve"> </w:t>
      </w:r>
      <w:r w:rsidRPr="00693415">
        <w:rPr>
          <w:rFonts w:ascii="Arial Narrow" w:hAnsi="Arial Narrow"/>
        </w:rPr>
        <w:t>Preços</w:t>
      </w:r>
      <w:r w:rsidR="00B47F56" w:rsidRPr="00693415">
        <w:rPr>
          <w:rFonts w:ascii="Arial Narrow" w:hAnsi="Arial Narrow"/>
        </w:rPr>
        <w:t xml:space="preserve"> </w:t>
      </w:r>
      <w:r w:rsidRPr="00693415">
        <w:rPr>
          <w:rFonts w:ascii="Arial Narrow" w:hAnsi="Arial Narrow"/>
        </w:rPr>
        <w:t>tudo em conformidade com as especificações constantes no Edital, nas condições definidas na ato convocatório, seus anexos, propostas de preços e demais documentos e Atas do Processo e Licitação acima descritos, os quais integram este instrumento independente de transcrição, pelo prazo de validade do presente Registro de Preços.</w:t>
      </w:r>
    </w:p>
    <w:p w:rsidR="0045349B" w:rsidRPr="00693415" w:rsidRDefault="0045349B" w:rsidP="00693415">
      <w:pPr>
        <w:pStyle w:val="PargrafodaLista"/>
        <w:numPr>
          <w:ilvl w:val="1"/>
          <w:numId w:val="9"/>
        </w:numPr>
        <w:tabs>
          <w:tab w:val="left" w:pos="691"/>
        </w:tabs>
        <w:ind w:left="20" w:firstLine="0"/>
        <w:rPr>
          <w:rFonts w:ascii="Arial Narrow" w:hAnsi="Arial Narrow"/>
        </w:rPr>
      </w:pPr>
      <w:r w:rsidRPr="00693415">
        <w:rPr>
          <w:rFonts w:ascii="Arial Narrow" w:hAnsi="Arial Narrow"/>
        </w:rPr>
        <w:t>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rsidR="0045349B" w:rsidRPr="00693415" w:rsidRDefault="0045349B" w:rsidP="00693415">
      <w:pPr>
        <w:pStyle w:val="Corpodetexto"/>
        <w:ind w:left="20"/>
        <w:jc w:val="left"/>
        <w:rPr>
          <w:rFonts w:ascii="Arial Narrow" w:hAnsi="Arial Narrow"/>
        </w:rPr>
      </w:pPr>
    </w:p>
    <w:p w:rsidR="0045349B" w:rsidRPr="00693415" w:rsidRDefault="0045349B" w:rsidP="00693415">
      <w:pPr>
        <w:pStyle w:val="Ttulo1"/>
        <w:spacing w:line="240" w:lineRule="auto"/>
        <w:ind w:left="20"/>
        <w:rPr>
          <w:rFonts w:ascii="Arial Narrow" w:hAnsi="Arial Narrow"/>
        </w:rPr>
      </w:pPr>
      <w:r w:rsidRPr="00693415">
        <w:rPr>
          <w:rFonts w:ascii="Arial Narrow" w:hAnsi="Arial Narrow"/>
        </w:rPr>
        <w:t>CLÁUSULA SEGUNDA - DO PREÇO</w:t>
      </w:r>
    </w:p>
    <w:p w:rsidR="0045349B" w:rsidRPr="00693415" w:rsidRDefault="0045349B" w:rsidP="00693415">
      <w:pPr>
        <w:pStyle w:val="Corpodetexto"/>
        <w:ind w:left="20"/>
        <w:rPr>
          <w:rFonts w:ascii="Arial Narrow" w:hAnsi="Arial Narrow"/>
        </w:rPr>
      </w:pPr>
      <w:r w:rsidRPr="00693415">
        <w:rPr>
          <w:rFonts w:ascii="Arial Narrow" w:hAnsi="Arial Narrow"/>
        </w:rPr>
        <w:t>2.1. O preço unitário para fornecimento do objeto de registro será o de menor preço, inscrito na Ata do Processo e Licitação descritos acima e de acordo com a ordem de classificação das respectivas propostas que integram este instrumento, independente de transcrição, pelo prazo de validade do registro, conforme segue:</w:t>
      </w:r>
    </w:p>
    <w:tbl>
      <w:tblPr>
        <w:tblStyle w:val="TableNormal"/>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98"/>
        <w:gridCol w:w="1439"/>
        <w:gridCol w:w="1220"/>
        <w:gridCol w:w="1211"/>
        <w:gridCol w:w="1040"/>
        <w:gridCol w:w="1418"/>
        <w:gridCol w:w="1354"/>
      </w:tblGrid>
      <w:tr w:rsidR="0045349B" w:rsidRPr="00693415" w:rsidTr="00395753">
        <w:trPr>
          <w:trHeight w:val="253"/>
        </w:trPr>
        <w:tc>
          <w:tcPr>
            <w:tcW w:w="8880" w:type="dxa"/>
            <w:gridSpan w:val="7"/>
            <w:shd w:val="clear" w:color="auto" w:fill="BEBEBE"/>
          </w:tcPr>
          <w:p w:rsidR="0045349B" w:rsidRPr="00693415" w:rsidRDefault="0045349B" w:rsidP="00693415">
            <w:pPr>
              <w:pStyle w:val="TableParagraph"/>
              <w:spacing w:line="240" w:lineRule="auto"/>
              <w:ind w:left="20"/>
              <w:rPr>
                <w:rFonts w:ascii="Arial Narrow" w:hAnsi="Arial Narrow"/>
              </w:rPr>
            </w:pPr>
            <w:r w:rsidRPr="00693415">
              <w:rPr>
                <w:rFonts w:ascii="Arial Narrow" w:hAnsi="Arial Narrow"/>
              </w:rPr>
              <w:t>Fornecedor:</w:t>
            </w:r>
          </w:p>
        </w:tc>
      </w:tr>
      <w:tr w:rsidR="0045349B" w:rsidRPr="00693415" w:rsidTr="00955728">
        <w:trPr>
          <w:trHeight w:val="505"/>
        </w:trPr>
        <w:tc>
          <w:tcPr>
            <w:tcW w:w="1198" w:type="dxa"/>
          </w:tcPr>
          <w:p w:rsidR="0045349B" w:rsidRPr="00693415" w:rsidRDefault="0045349B" w:rsidP="00693415">
            <w:pPr>
              <w:pStyle w:val="TableParagraph"/>
              <w:spacing w:line="240" w:lineRule="auto"/>
              <w:ind w:left="20"/>
              <w:rPr>
                <w:rFonts w:ascii="Arial Narrow" w:hAnsi="Arial Narrow"/>
              </w:rPr>
            </w:pPr>
            <w:r w:rsidRPr="00693415">
              <w:rPr>
                <w:rFonts w:ascii="Arial Narrow" w:hAnsi="Arial Narrow"/>
              </w:rPr>
              <w:t>Item</w:t>
            </w:r>
          </w:p>
        </w:tc>
        <w:tc>
          <w:tcPr>
            <w:tcW w:w="1439" w:type="dxa"/>
          </w:tcPr>
          <w:p w:rsidR="0045349B" w:rsidRPr="00693415" w:rsidRDefault="0045349B" w:rsidP="00693415">
            <w:pPr>
              <w:pStyle w:val="TableParagraph"/>
              <w:spacing w:line="240" w:lineRule="auto"/>
              <w:ind w:left="20"/>
              <w:rPr>
                <w:rFonts w:ascii="Arial Narrow" w:hAnsi="Arial Narrow"/>
              </w:rPr>
            </w:pPr>
            <w:r w:rsidRPr="00693415">
              <w:rPr>
                <w:rFonts w:ascii="Arial Narrow" w:hAnsi="Arial Narrow"/>
              </w:rPr>
              <w:t>Especificação</w:t>
            </w:r>
          </w:p>
        </w:tc>
        <w:tc>
          <w:tcPr>
            <w:tcW w:w="1220" w:type="dxa"/>
          </w:tcPr>
          <w:p w:rsidR="0045349B" w:rsidRPr="00693415" w:rsidRDefault="0045349B" w:rsidP="00693415">
            <w:pPr>
              <w:pStyle w:val="TableParagraph"/>
              <w:spacing w:line="240" w:lineRule="auto"/>
              <w:ind w:left="20"/>
              <w:rPr>
                <w:rFonts w:ascii="Arial Narrow" w:hAnsi="Arial Narrow"/>
              </w:rPr>
            </w:pPr>
            <w:r w:rsidRPr="00693415">
              <w:rPr>
                <w:rFonts w:ascii="Arial Narrow" w:hAnsi="Arial Narrow"/>
              </w:rPr>
              <w:t>Unidade</w:t>
            </w:r>
          </w:p>
        </w:tc>
        <w:tc>
          <w:tcPr>
            <w:tcW w:w="1211" w:type="dxa"/>
          </w:tcPr>
          <w:p w:rsidR="0045349B" w:rsidRPr="00693415" w:rsidRDefault="0045349B" w:rsidP="00693415">
            <w:pPr>
              <w:pStyle w:val="TableParagraph"/>
              <w:spacing w:line="240" w:lineRule="auto"/>
              <w:ind w:left="20"/>
              <w:rPr>
                <w:rFonts w:ascii="Arial Narrow" w:hAnsi="Arial Narrow"/>
              </w:rPr>
            </w:pPr>
            <w:r w:rsidRPr="00693415">
              <w:rPr>
                <w:rFonts w:ascii="Arial Narrow" w:hAnsi="Arial Narrow"/>
              </w:rPr>
              <w:t>Marca</w:t>
            </w:r>
          </w:p>
        </w:tc>
        <w:tc>
          <w:tcPr>
            <w:tcW w:w="1040" w:type="dxa"/>
          </w:tcPr>
          <w:p w:rsidR="0045349B" w:rsidRPr="00693415" w:rsidRDefault="0045349B" w:rsidP="00693415">
            <w:pPr>
              <w:pStyle w:val="TableParagraph"/>
              <w:spacing w:line="240" w:lineRule="auto"/>
              <w:ind w:left="20"/>
              <w:rPr>
                <w:rFonts w:ascii="Arial Narrow" w:hAnsi="Arial Narrow"/>
              </w:rPr>
            </w:pPr>
            <w:r w:rsidRPr="00693415">
              <w:rPr>
                <w:rFonts w:ascii="Arial Narrow" w:hAnsi="Arial Narrow"/>
              </w:rPr>
              <w:t>Quantidade</w:t>
            </w:r>
          </w:p>
        </w:tc>
        <w:tc>
          <w:tcPr>
            <w:tcW w:w="1418" w:type="dxa"/>
          </w:tcPr>
          <w:p w:rsidR="0045349B" w:rsidRPr="00693415" w:rsidRDefault="0045349B" w:rsidP="00955728">
            <w:pPr>
              <w:pStyle w:val="TableParagraph"/>
              <w:spacing w:line="240" w:lineRule="auto"/>
              <w:ind w:left="20"/>
              <w:rPr>
                <w:rFonts w:ascii="Arial Narrow" w:hAnsi="Arial Narrow"/>
              </w:rPr>
            </w:pPr>
            <w:r w:rsidRPr="00693415">
              <w:rPr>
                <w:rFonts w:ascii="Arial Narrow" w:hAnsi="Arial Narrow"/>
              </w:rPr>
              <w:t>Preço</w:t>
            </w:r>
            <w:r w:rsidR="00955728">
              <w:rPr>
                <w:rFonts w:ascii="Arial Narrow" w:hAnsi="Arial Narrow"/>
              </w:rPr>
              <w:t xml:space="preserve"> </w:t>
            </w:r>
            <w:r w:rsidRPr="00693415">
              <w:rPr>
                <w:rFonts w:ascii="Arial Narrow" w:hAnsi="Arial Narrow"/>
              </w:rPr>
              <w:t>unitário</w:t>
            </w:r>
          </w:p>
        </w:tc>
        <w:tc>
          <w:tcPr>
            <w:tcW w:w="1354" w:type="dxa"/>
          </w:tcPr>
          <w:p w:rsidR="0045349B" w:rsidRPr="00693415" w:rsidRDefault="0045349B" w:rsidP="00693415">
            <w:pPr>
              <w:pStyle w:val="TableParagraph"/>
              <w:spacing w:line="240" w:lineRule="auto"/>
              <w:ind w:left="20"/>
              <w:rPr>
                <w:rFonts w:ascii="Arial Narrow" w:hAnsi="Arial Narrow"/>
              </w:rPr>
            </w:pPr>
            <w:r w:rsidRPr="00693415">
              <w:rPr>
                <w:rFonts w:ascii="Arial Narrow" w:hAnsi="Arial Narrow"/>
              </w:rPr>
              <w:t>Preço total</w:t>
            </w:r>
          </w:p>
        </w:tc>
      </w:tr>
      <w:tr w:rsidR="0045349B" w:rsidRPr="00693415" w:rsidTr="00955728">
        <w:trPr>
          <w:trHeight w:val="251"/>
        </w:trPr>
        <w:tc>
          <w:tcPr>
            <w:tcW w:w="1198" w:type="dxa"/>
          </w:tcPr>
          <w:p w:rsidR="0045349B" w:rsidRPr="00693415" w:rsidRDefault="0045349B" w:rsidP="00693415">
            <w:pPr>
              <w:pStyle w:val="TableParagraph"/>
              <w:spacing w:line="240" w:lineRule="auto"/>
              <w:ind w:left="20"/>
              <w:rPr>
                <w:rFonts w:ascii="Arial Narrow" w:hAnsi="Arial Narrow"/>
              </w:rPr>
            </w:pPr>
          </w:p>
        </w:tc>
        <w:tc>
          <w:tcPr>
            <w:tcW w:w="1439" w:type="dxa"/>
          </w:tcPr>
          <w:p w:rsidR="0045349B" w:rsidRPr="00693415" w:rsidRDefault="0045349B" w:rsidP="00693415">
            <w:pPr>
              <w:pStyle w:val="TableParagraph"/>
              <w:spacing w:line="240" w:lineRule="auto"/>
              <w:ind w:left="20"/>
              <w:rPr>
                <w:rFonts w:ascii="Arial Narrow" w:hAnsi="Arial Narrow"/>
              </w:rPr>
            </w:pPr>
          </w:p>
        </w:tc>
        <w:tc>
          <w:tcPr>
            <w:tcW w:w="1220" w:type="dxa"/>
          </w:tcPr>
          <w:p w:rsidR="0045349B" w:rsidRPr="00693415" w:rsidRDefault="0045349B" w:rsidP="00693415">
            <w:pPr>
              <w:pStyle w:val="TableParagraph"/>
              <w:spacing w:line="240" w:lineRule="auto"/>
              <w:ind w:left="20"/>
              <w:rPr>
                <w:rFonts w:ascii="Arial Narrow" w:hAnsi="Arial Narrow"/>
              </w:rPr>
            </w:pPr>
          </w:p>
        </w:tc>
        <w:tc>
          <w:tcPr>
            <w:tcW w:w="1211" w:type="dxa"/>
          </w:tcPr>
          <w:p w:rsidR="0045349B" w:rsidRPr="00693415" w:rsidRDefault="0045349B" w:rsidP="00693415">
            <w:pPr>
              <w:pStyle w:val="TableParagraph"/>
              <w:spacing w:line="240" w:lineRule="auto"/>
              <w:ind w:left="20"/>
              <w:rPr>
                <w:rFonts w:ascii="Arial Narrow" w:hAnsi="Arial Narrow"/>
              </w:rPr>
            </w:pPr>
          </w:p>
        </w:tc>
        <w:tc>
          <w:tcPr>
            <w:tcW w:w="1040" w:type="dxa"/>
          </w:tcPr>
          <w:p w:rsidR="0045349B" w:rsidRPr="00693415" w:rsidRDefault="0045349B" w:rsidP="00693415">
            <w:pPr>
              <w:pStyle w:val="TableParagraph"/>
              <w:spacing w:line="240" w:lineRule="auto"/>
              <w:ind w:left="20"/>
              <w:rPr>
                <w:rFonts w:ascii="Arial Narrow" w:hAnsi="Arial Narrow"/>
              </w:rPr>
            </w:pPr>
          </w:p>
        </w:tc>
        <w:tc>
          <w:tcPr>
            <w:tcW w:w="1418" w:type="dxa"/>
          </w:tcPr>
          <w:p w:rsidR="0045349B" w:rsidRPr="00693415" w:rsidRDefault="0045349B" w:rsidP="00693415">
            <w:pPr>
              <w:pStyle w:val="TableParagraph"/>
              <w:spacing w:line="240" w:lineRule="auto"/>
              <w:ind w:left="20"/>
              <w:rPr>
                <w:rFonts w:ascii="Arial Narrow" w:hAnsi="Arial Narrow"/>
              </w:rPr>
            </w:pPr>
          </w:p>
        </w:tc>
        <w:tc>
          <w:tcPr>
            <w:tcW w:w="1354" w:type="dxa"/>
          </w:tcPr>
          <w:p w:rsidR="0045349B" w:rsidRPr="00693415" w:rsidRDefault="0045349B" w:rsidP="00693415">
            <w:pPr>
              <w:pStyle w:val="TableParagraph"/>
              <w:spacing w:line="240" w:lineRule="auto"/>
              <w:ind w:left="20"/>
              <w:rPr>
                <w:rFonts w:ascii="Arial Narrow" w:hAnsi="Arial Narrow"/>
              </w:rPr>
            </w:pPr>
          </w:p>
        </w:tc>
      </w:tr>
      <w:tr w:rsidR="0045349B" w:rsidRPr="00693415" w:rsidTr="00955728">
        <w:trPr>
          <w:trHeight w:val="254"/>
        </w:trPr>
        <w:tc>
          <w:tcPr>
            <w:tcW w:w="1198" w:type="dxa"/>
          </w:tcPr>
          <w:p w:rsidR="0045349B" w:rsidRPr="00693415" w:rsidRDefault="0045349B" w:rsidP="00693415">
            <w:pPr>
              <w:pStyle w:val="TableParagraph"/>
              <w:spacing w:line="240" w:lineRule="auto"/>
              <w:ind w:left="20"/>
              <w:rPr>
                <w:rFonts w:ascii="Arial Narrow" w:hAnsi="Arial Narrow"/>
              </w:rPr>
            </w:pPr>
          </w:p>
        </w:tc>
        <w:tc>
          <w:tcPr>
            <w:tcW w:w="1439" w:type="dxa"/>
          </w:tcPr>
          <w:p w:rsidR="0045349B" w:rsidRPr="00693415" w:rsidRDefault="0045349B" w:rsidP="00693415">
            <w:pPr>
              <w:pStyle w:val="TableParagraph"/>
              <w:spacing w:line="240" w:lineRule="auto"/>
              <w:ind w:left="20"/>
              <w:rPr>
                <w:rFonts w:ascii="Arial Narrow" w:hAnsi="Arial Narrow"/>
              </w:rPr>
            </w:pPr>
          </w:p>
        </w:tc>
        <w:tc>
          <w:tcPr>
            <w:tcW w:w="1220" w:type="dxa"/>
          </w:tcPr>
          <w:p w:rsidR="0045349B" w:rsidRPr="00693415" w:rsidRDefault="0045349B" w:rsidP="00693415">
            <w:pPr>
              <w:pStyle w:val="TableParagraph"/>
              <w:spacing w:line="240" w:lineRule="auto"/>
              <w:ind w:left="20"/>
              <w:rPr>
                <w:rFonts w:ascii="Arial Narrow" w:hAnsi="Arial Narrow"/>
              </w:rPr>
            </w:pPr>
          </w:p>
        </w:tc>
        <w:tc>
          <w:tcPr>
            <w:tcW w:w="1211" w:type="dxa"/>
          </w:tcPr>
          <w:p w:rsidR="0045349B" w:rsidRPr="00693415" w:rsidRDefault="0045349B" w:rsidP="00693415">
            <w:pPr>
              <w:pStyle w:val="TableParagraph"/>
              <w:spacing w:line="240" w:lineRule="auto"/>
              <w:ind w:left="20"/>
              <w:rPr>
                <w:rFonts w:ascii="Arial Narrow" w:hAnsi="Arial Narrow"/>
              </w:rPr>
            </w:pPr>
          </w:p>
        </w:tc>
        <w:tc>
          <w:tcPr>
            <w:tcW w:w="1040" w:type="dxa"/>
          </w:tcPr>
          <w:p w:rsidR="0045349B" w:rsidRPr="00693415" w:rsidRDefault="0045349B" w:rsidP="00693415">
            <w:pPr>
              <w:pStyle w:val="TableParagraph"/>
              <w:spacing w:line="240" w:lineRule="auto"/>
              <w:ind w:left="20"/>
              <w:rPr>
                <w:rFonts w:ascii="Arial Narrow" w:hAnsi="Arial Narrow"/>
              </w:rPr>
            </w:pPr>
          </w:p>
        </w:tc>
        <w:tc>
          <w:tcPr>
            <w:tcW w:w="1418" w:type="dxa"/>
          </w:tcPr>
          <w:p w:rsidR="0045349B" w:rsidRPr="00693415" w:rsidRDefault="0045349B" w:rsidP="00693415">
            <w:pPr>
              <w:pStyle w:val="TableParagraph"/>
              <w:spacing w:line="240" w:lineRule="auto"/>
              <w:ind w:left="20"/>
              <w:rPr>
                <w:rFonts w:ascii="Arial Narrow" w:hAnsi="Arial Narrow"/>
              </w:rPr>
            </w:pPr>
          </w:p>
        </w:tc>
        <w:tc>
          <w:tcPr>
            <w:tcW w:w="1354" w:type="dxa"/>
          </w:tcPr>
          <w:p w:rsidR="0045349B" w:rsidRPr="00693415" w:rsidRDefault="0045349B" w:rsidP="00693415">
            <w:pPr>
              <w:pStyle w:val="TableParagraph"/>
              <w:spacing w:line="240" w:lineRule="auto"/>
              <w:ind w:left="20"/>
              <w:rPr>
                <w:rFonts w:ascii="Arial Narrow" w:hAnsi="Arial Narrow"/>
              </w:rPr>
            </w:pPr>
          </w:p>
        </w:tc>
      </w:tr>
      <w:tr w:rsidR="00955728" w:rsidRPr="00693415" w:rsidTr="00955728">
        <w:trPr>
          <w:trHeight w:val="254"/>
        </w:trPr>
        <w:tc>
          <w:tcPr>
            <w:tcW w:w="1198" w:type="dxa"/>
          </w:tcPr>
          <w:p w:rsidR="00955728" w:rsidRPr="00693415" w:rsidRDefault="00955728" w:rsidP="00693415">
            <w:pPr>
              <w:pStyle w:val="TableParagraph"/>
              <w:spacing w:line="240" w:lineRule="auto"/>
              <w:ind w:left="20"/>
              <w:rPr>
                <w:rFonts w:ascii="Arial Narrow" w:hAnsi="Arial Narrow"/>
              </w:rPr>
            </w:pPr>
          </w:p>
        </w:tc>
        <w:tc>
          <w:tcPr>
            <w:tcW w:w="1439" w:type="dxa"/>
          </w:tcPr>
          <w:p w:rsidR="00955728" w:rsidRPr="00693415" w:rsidRDefault="00955728" w:rsidP="00693415">
            <w:pPr>
              <w:pStyle w:val="TableParagraph"/>
              <w:spacing w:line="240" w:lineRule="auto"/>
              <w:ind w:left="20"/>
              <w:rPr>
                <w:rFonts w:ascii="Arial Narrow" w:hAnsi="Arial Narrow"/>
              </w:rPr>
            </w:pPr>
          </w:p>
        </w:tc>
        <w:tc>
          <w:tcPr>
            <w:tcW w:w="1220" w:type="dxa"/>
          </w:tcPr>
          <w:p w:rsidR="00955728" w:rsidRPr="00693415" w:rsidRDefault="00955728" w:rsidP="00693415">
            <w:pPr>
              <w:pStyle w:val="TableParagraph"/>
              <w:spacing w:line="240" w:lineRule="auto"/>
              <w:ind w:left="20"/>
              <w:rPr>
                <w:rFonts w:ascii="Arial Narrow" w:hAnsi="Arial Narrow"/>
              </w:rPr>
            </w:pPr>
          </w:p>
        </w:tc>
        <w:tc>
          <w:tcPr>
            <w:tcW w:w="1211" w:type="dxa"/>
          </w:tcPr>
          <w:p w:rsidR="00955728" w:rsidRPr="00693415" w:rsidRDefault="00955728" w:rsidP="00693415">
            <w:pPr>
              <w:pStyle w:val="TableParagraph"/>
              <w:spacing w:line="240" w:lineRule="auto"/>
              <w:ind w:left="20"/>
              <w:rPr>
                <w:rFonts w:ascii="Arial Narrow" w:hAnsi="Arial Narrow"/>
              </w:rPr>
            </w:pPr>
          </w:p>
        </w:tc>
        <w:tc>
          <w:tcPr>
            <w:tcW w:w="1040" w:type="dxa"/>
          </w:tcPr>
          <w:p w:rsidR="00955728" w:rsidRPr="00693415" w:rsidRDefault="00955728" w:rsidP="00693415">
            <w:pPr>
              <w:pStyle w:val="TableParagraph"/>
              <w:spacing w:line="240" w:lineRule="auto"/>
              <w:ind w:left="20"/>
              <w:rPr>
                <w:rFonts w:ascii="Arial Narrow" w:hAnsi="Arial Narrow"/>
              </w:rPr>
            </w:pPr>
          </w:p>
        </w:tc>
        <w:tc>
          <w:tcPr>
            <w:tcW w:w="1418" w:type="dxa"/>
          </w:tcPr>
          <w:p w:rsidR="00955728" w:rsidRPr="00693415" w:rsidRDefault="00955728" w:rsidP="00693415">
            <w:pPr>
              <w:pStyle w:val="TableParagraph"/>
              <w:spacing w:line="240" w:lineRule="auto"/>
              <w:ind w:left="20"/>
              <w:rPr>
                <w:rFonts w:ascii="Arial Narrow" w:hAnsi="Arial Narrow"/>
              </w:rPr>
            </w:pPr>
          </w:p>
        </w:tc>
        <w:tc>
          <w:tcPr>
            <w:tcW w:w="1354" w:type="dxa"/>
          </w:tcPr>
          <w:p w:rsidR="00955728" w:rsidRPr="00693415" w:rsidRDefault="00955728" w:rsidP="00693415">
            <w:pPr>
              <w:pStyle w:val="TableParagraph"/>
              <w:spacing w:line="240" w:lineRule="auto"/>
              <w:ind w:left="20"/>
              <w:rPr>
                <w:rFonts w:ascii="Arial Narrow" w:hAnsi="Arial Narrow"/>
              </w:rPr>
            </w:pPr>
          </w:p>
        </w:tc>
      </w:tr>
    </w:tbl>
    <w:p w:rsidR="00955728" w:rsidRDefault="00955728" w:rsidP="00693415">
      <w:pPr>
        <w:pStyle w:val="Ttulo1"/>
        <w:spacing w:line="240" w:lineRule="auto"/>
        <w:ind w:left="20"/>
        <w:rPr>
          <w:rFonts w:ascii="Arial Narrow" w:hAnsi="Arial Narrow"/>
        </w:rPr>
      </w:pPr>
    </w:p>
    <w:p w:rsidR="0045349B" w:rsidRPr="00693415" w:rsidRDefault="0045349B" w:rsidP="00693415">
      <w:pPr>
        <w:pStyle w:val="Ttulo1"/>
        <w:spacing w:line="240" w:lineRule="auto"/>
        <w:ind w:left="20"/>
        <w:rPr>
          <w:rFonts w:ascii="Arial Narrow" w:hAnsi="Arial Narrow"/>
        </w:rPr>
      </w:pPr>
      <w:r w:rsidRPr="00693415">
        <w:rPr>
          <w:rFonts w:ascii="Arial Narrow" w:hAnsi="Arial Narrow"/>
        </w:rPr>
        <w:lastRenderedPageBreak/>
        <w:t>CLÁUSULA TERCEIRA - DA VALIDADE DO REGISTRO DE PREÇOS:</w:t>
      </w:r>
    </w:p>
    <w:p w:rsidR="0045349B" w:rsidRPr="00693415" w:rsidRDefault="0045349B" w:rsidP="00693415">
      <w:pPr>
        <w:pStyle w:val="Corpodetexto"/>
        <w:ind w:left="20"/>
        <w:rPr>
          <w:rFonts w:ascii="Arial Narrow" w:hAnsi="Arial Narrow"/>
        </w:rPr>
      </w:pPr>
      <w:r w:rsidRPr="00693415">
        <w:rPr>
          <w:rFonts w:ascii="Arial Narrow" w:hAnsi="Arial Narrow"/>
        </w:rPr>
        <w:t>3.1 A Ata de Registro de Preços terá</w:t>
      </w:r>
      <w:r w:rsidRPr="00693415">
        <w:rPr>
          <w:rFonts w:ascii="Arial Narrow" w:hAnsi="Arial Narrow"/>
          <w:shd w:val="clear" w:color="auto" w:fill="C0C0C0"/>
        </w:rPr>
        <w:t xml:space="preserve"> validade de </w:t>
      </w:r>
      <w:r w:rsidR="006B457B" w:rsidRPr="00693415">
        <w:rPr>
          <w:rFonts w:ascii="Arial Narrow" w:hAnsi="Arial Narrow"/>
          <w:shd w:val="clear" w:color="auto" w:fill="C0C0C0"/>
        </w:rPr>
        <w:t>até 06</w:t>
      </w:r>
      <w:r w:rsidRPr="00693415">
        <w:rPr>
          <w:rFonts w:ascii="Arial Narrow" w:hAnsi="Arial Narrow"/>
          <w:shd w:val="clear" w:color="auto" w:fill="C0C0C0"/>
        </w:rPr>
        <w:t xml:space="preserve"> (</w:t>
      </w:r>
      <w:r w:rsidR="006B457B" w:rsidRPr="00693415">
        <w:rPr>
          <w:rFonts w:ascii="Arial Narrow" w:hAnsi="Arial Narrow"/>
          <w:shd w:val="clear" w:color="auto" w:fill="C0C0C0"/>
        </w:rPr>
        <w:t>seis</w:t>
      </w:r>
      <w:r w:rsidRPr="00693415">
        <w:rPr>
          <w:rFonts w:ascii="Arial Narrow" w:hAnsi="Arial Narrow"/>
          <w:shd w:val="clear" w:color="auto" w:fill="C0C0C0"/>
        </w:rPr>
        <w:t>) meses,</w:t>
      </w:r>
      <w:r w:rsidRPr="00693415">
        <w:rPr>
          <w:rFonts w:ascii="Arial Narrow" w:hAnsi="Arial Narrow"/>
        </w:rPr>
        <w:t xml:space="preserve"> contados da data de homologação da mesma.</w:t>
      </w:r>
    </w:p>
    <w:p w:rsidR="0045349B" w:rsidRPr="00693415" w:rsidRDefault="0045349B" w:rsidP="00693415">
      <w:pPr>
        <w:pStyle w:val="Corpodetexto"/>
        <w:ind w:left="20"/>
        <w:jc w:val="left"/>
        <w:rPr>
          <w:rFonts w:ascii="Arial Narrow" w:hAnsi="Arial Narrow"/>
        </w:rPr>
      </w:pPr>
    </w:p>
    <w:p w:rsidR="0045349B" w:rsidRPr="00693415" w:rsidRDefault="0045349B" w:rsidP="00693415">
      <w:pPr>
        <w:pStyle w:val="Ttulo1"/>
        <w:spacing w:line="240" w:lineRule="auto"/>
        <w:ind w:left="20"/>
        <w:rPr>
          <w:rFonts w:ascii="Arial Narrow" w:hAnsi="Arial Narrow"/>
        </w:rPr>
      </w:pPr>
      <w:r w:rsidRPr="00693415">
        <w:rPr>
          <w:rFonts w:ascii="Arial Narrow" w:hAnsi="Arial Narrow"/>
        </w:rPr>
        <w:t>CLÁUSULA QUARTA - DAS CONDIÇÕES DE FORNECIMENTO:</w:t>
      </w:r>
    </w:p>
    <w:p w:rsidR="0045349B" w:rsidRPr="00693415" w:rsidRDefault="0045349B" w:rsidP="00693415">
      <w:pPr>
        <w:pStyle w:val="PargrafodaLista"/>
        <w:numPr>
          <w:ilvl w:val="1"/>
          <w:numId w:val="39"/>
        </w:numPr>
        <w:ind w:left="20" w:firstLine="0"/>
        <w:rPr>
          <w:rFonts w:ascii="Arial Narrow" w:hAnsi="Arial Narrow"/>
        </w:rPr>
      </w:pPr>
      <w:r w:rsidRPr="00693415">
        <w:rPr>
          <w:rFonts w:ascii="Arial Narrow" w:hAnsi="Arial Narrow"/>
        </w:rPr>
        <w:t xml:space="preserve">O objeto, após a assinatura e publicação da ata de registros de preços será fornecido conforme necessidade das Secretarias Solicitantes, pelo período de </w:t>
      </w:r>
      <w:r w:rsidR="006B457B" w:rsidRPr="00693415">
        <w:rPr>
          <w:rFonts w:ascii="Arial Narrow" w:hAnsi="Arial Narrow"/>
        </w:rPr>
        <w:t>até seis m</w:t>
      </w:r>
      <w:r w:rsidRPr="00693415">
        <w:rPr>
          <w:rFonts w:ascii="Arial Narrow" w:hAnsi="Arial Narrow"/>
        </w:rPr>
        <w:t>eses. A autorização de fornecimento e o empenho serão emitidos, nas quantidades necessárias. O objeto após a assinatura e publicação da ata e homologação do registro deve ser retirado e entregue conforme empenho, nas quantidades solicitadas, os quais devrão ser entregues confor</w:t>
      </w:r>
      <w:r w:rsidR="00B47F56" w:rsidRPr="00693415">
        <w:rPr>
          <w:rFonts w:ascii="Arial Narrow" w:hAnsi="Arial Narrow"/>
        </w:rPr>
        <w:t xml:space="preserve">me empenho, diretamente junto a Secretaria de </w:t>
      </w:r>
      <w:r w:rsidR="006B457B" w:rsidRPr="00693415">
        <w:rPr>
          <w:rFonts w:ascii="Arial Narrow" w:hAnsi="Arial Narrow"/>
        </w:rPr>
        <w:t>Saúde e Assistência Social, sito Rua Armindo Junken, 50</w:t>
      </w:r>
      <w:r w:rsidRPr="00693415">
        <w:rPr>
          <w:rFonts w:ascii="Arial Narrow" w:hAnsi="Arial Narrow"/>
        </w:rPr>
        <w:t>, Centro, Município de Esperança do Sul-RS, nas quantidades solicitadas, sem ônus ao Município.</w:t>
      </w:r>
    </w:p>
    <w:p w:rsidR="0045349B" w:rsidRPr="00693415" w:rsidRDefault="0045349B" w:rsidP="00693415">
      <w:pPr>
        <w:pStyle w:val="PargrafodaLista"/>
        <w:numPr>
          <w:ilvl w:val="1"/>
          <w:numId w:val="8"/>
        </w:numPr>
        <w:tabs>
          <w:tab w:val="left" w:pos="734"/>
        </w:tabs>
        <w:ind w:left="20" w:firstLine="0"/>
        <w:rPr>
          <w:rFonts w:ascii="Arial Narrow" w:hAnsi="Arial Narrow"/>
        </w:rPr>
      </w:pPr>
      <w:r w:rsidRPr="00693415">
        <w:rPr>
          <w:rFonts w:ascii="Arial Narrow" w:hAnsi="Arial Narrow"/>
        </w:rPr>
        <w:t>O recebimento do objeto deste certame não exclui a responsabilidade do LICITANTE contratado quanto aos vícios ocultos, ou seja, só manifestados quando da sua normal utilização pelo Município de Esperança do Sul.</w:t>
      </w:r>
    </w:p>
    <w:p w:rsidR="0045349B" w:rsidRPr="00693415" w:rsidRDefault="0045349B" w:rsidP="00693415">
      <w:pPr>
        <w:pStyle w:val="PargrafodaLista"/>
        <w:numPr>
          <w:ilvl w:val="1"/>
          <w:numId w:val="8"/>
        </w:numPr>
        <w:tabs>
          <w:tab w:val="left" w:pos="648"/>
        </w:tabs>
        <w:ind w:left="20" w:firstLine="0"/>
        <w:rPr>
          <w:rFonts w:ascii="Arial Narrow" w:hAnsi="Arial Narrow"/>
        </w:rPr>
      </w:pPr>
      <w:r w:rsidRPr="00693415">
        <w:rPr>
          <w:rFonts w:ascii="Arial Narrow" w:hAnsi="Arial Narrow"/>
        </w:rPr>
        <w:t xml:space="preserve">Por ocasião da entrega, caso seja detectado que os </w:t>
      </w:r>
      <w:r w:rsidR="006B457B" w:rsidRPr="00693415">
        <w:rPr>
          <w:rFonts w:ascii="Arial Narrow" w:hAnsi="Arial Narrow"/>
        </w:rPr>
        <w:t xml:space="preserve">medicamentos </w:t>
      </w:r>
      <w:r w:rsidRPr="00693415">
        <w:rPr>
          <w:rFonts w:ascii="Arial Narrow" w:hAnsi="Arial Narrow"/>
        </w:rPr>
        <w:t xml:space="preserve">não atendam as especificações do objeto licitado, poderá a Administração rejeitá-lo, integralmente ou em parte, obrigando-se a LICITANTE a providenciar a substituição do bem </w:t>
      </w:r>
      <w:r w:rsidR="006B457B" w:rsidRPr="00693415">
        <w:rPr>
          <w:rFonts w:ascii="Arial Narrow" w:hAnsi="Arial Narrow"/>
        </w:rPr>
        <w:t>não aceito, no prazo máximo de 12</w:t>
      </w:r>
      <w:r w:rsidRPr="00693415">
        <w:rPr>
          <w:rFonts w:ascii="Arial Narrow" w:hAnsi="Arial Narrow"/>
          <w:spacing w:val="-19"/>
        </w:rPr>
        <w:t xml:space="preserve"> </w:t>
      </w:r>
      <w:r w:rsidRPr="00693415">
        <w:rPr>
          <w:rFonts w:ascii="Arial Narrow" w:hAnsi="Arial Narrow"/>
        </w:rPr>
        <w:t>horas.</w:t>
      </w:r>
    </w:p>
    <w:p w:rsidR="0045349B" w:rsidRPr="00693415" w:rsidRDefault="0045349B" w:rsidP="00693415">
      <w:pPr>
        <w:pStyle w:val="PargrafodaLista"/>
        <w:numPr>
          <w:ilvl w:val="1"/>
          <w:numId w:val="8"/>
        </w:numPr>
        <w:tabs>
          <w:tab w:val="left" w:pos="641"/>
        </w:tabs>
        <w:ind w:left="20" w:firstLine="0"/>
        <w:rPr>
          <w:rFonts w:ascii="Arial Narrow" w:hAnsi="Arial Narrow"/>
        </w:rPr>
      </w:pPr>
      <w:r w:rsidRPr="00693415">
        <w:rPr>
          <w:rFonts w:ascii="Arial Narrow" w:hAnsi="Arial Narrow"/>
        </w:rPr>
        <w:t>Os itens a serem entregues deverão ser adequadamente acondicionados, de forma a permitir a completa preservação do mesmo e sua segurança durante o</w:t>
      </w:r>
      <w:r w:rsidRPr="00693415">
        <w:rPr>
          <w:rFonts w:ascii="Arial Narrow" w:hAnsi="Arial Narrow"/>
          <w:spacing w:val="-8"/>
        </w:rPr>
        <w:t xml:space="preserve"> </w:t>
      </w:r>
      <w:r w:rsidRPr="00693415">
        <w:rPr>
          <w:rFonts w:ascii="Arial Narrow" w:hAnsi="Arial Narrow"/>
        </w:rPr>
        <w:t>transporte.</w:t>
      </w:r>
    </w:p>
    <w:p w:rsidR="0045349B" w:rsidRPr="00693415" w:rsidRDefault="0045349B" w:rsidP="00693415">
      <w:pPr>
        <w:pStyle w:val="Corpodetexto"/>
        <w:ind w:left="20"/>
        <w:rPr>
          <w:rFonts w:ascii="Arial Narrow" w:hAnsi="Arial Narrow"/>
        </w:rPr>
      </w:pPr>
      <w:r w:rsidRPr="00693415">
        <w:rPr>
          <w:rFonts w:ascii="Arial Narrow" w:hAnsi="Arial Narrow"/>
        </w:rPr>
        <w:t>A nota fiscal/fatura deverá, obrigatoriamente, ser entregue junto com o seu objeto.</w:t>
      </w:r>
    </w:p>
    <w:p w:rsidR="0045349B" w:rsidRPr="00693415" w:rsidRDefault="0045349B" w:rsidP="00693415">
      <w:pPr>
        <w:pStyle w:val="Corpodetexto"/>
        <w:ind w:left="20"/>
        <w:jc w:val="left"/>
        <w:rPr>
          <w:rFonts w:ascii="Arial Narrow" w:hAnsi="Arial Narrow"/>
        </w:rPr>
      </w:pPr>
    </w:p>
    <w:p w:rsidR="0045349B" w:rsidRPr="00693415" w:rsidRDefault="0045349B" w:rsidP="00693415">
      <w:pPr>
        <w:pStyle w:val="Ttulo1"/>
        <w:spacing w:line="240" w:lineRule="auto"/>
        <w:ind w:left="20"/>
        <w:rPr>
          <w:rFonts w:ascii="Arial Narrow" w:hAnsi="Arial Narrow"/>
        </w:rPr>
      </w:pPr>
      <w:r w:rsidRPr="00693415">
        <w:rPr>
          <w:rFonts w:ascii="Arial Narrow" w:hAnsi="Arial Narrow"/>
        </w:rPr>
        <w:t>CLÁUSULA QUINTA - DO PAGAMENTO:</w:t>
      </w:r>
    </w:p>
    <w:p w:rsidR="0045349B" w:rsidRPr="00693415" w:rsidRDefault="0045349B" w:rsidP="00693415">
      <w:pPr>
        <w:pStyle w:val="PargrafodaLista"/>
        <w:numPr>
          <w:ilvl w:val="1"/>
          <w:numId w:val="7"/>
        </w:numPr>
        <w:tabs>
          <w:tab w:val="left" w:pos="638"/>
        </w:tabs>
        <w:ind w:left="20" w:firstLine="0"/>
        <w:rPr>
          <w:rFonts w:ascii="Arial Narrow" w:hAnsi="Arial Narrow"/>
        </w:rPr>
      </w:pPr>
      <w:r w:rsidRPr="00693415">
        <w:rPr>
          <w:rFonts w:ascii="Arial Narrow" w:hAnsi="Arial Narrow"/>
        </w:rPr>
        <w:t>O pagamento será efetuado</w:t>
      </w:r>
      <w:r w:rsidRPr="00693415">
        <w:rPr>
          <w:rFonts w:ascii="Arial Narrow" w:hAnsi="Arial Narrow"/>
          <w:shd w:val="clear" w:color="auto" w:fill="C0C0C0"/>
        </w:rPr>
        <w:t xml:space="preserve"> em até 15 (quinze) dias após à entrega,</w:t>
      </w:r>
      <w:r w:rsidRPr="00693415">
        <w:rPr>
          <w:rFonts w:ascii="Arial Narrow" w:hAnsi="Arial Narrow"/>
        </w:rPr>
        <w:t xml:space="preserve"> mediante atestado de recebimento e conferência dos fiscais de contrato, além de emissão de documento fiscal. Devendo o nº do CNPJ nas Notas Fiscais ou equivalentes, ser o mesmo informado no momento da</w:t>
      </w:r>
      <w:r w:rsidRPr="00693415">
        <w:rPr>
          <w:rFonts w:ascii="Arial Narrow" w:hAnsi="Arial Narrow"/>
          <w:spacing w:val="-15"/>
        </w:rPr>
        <w:t xml:space="preserve"> </w:t>
      </w:r>
      <w:r w:rsidRPr="00693415">
        <w:rPr>
          <w:rFonts w:ascii="Arial Narrow" w:hAnsi="Arial Narrow"/>
        </w:rPr>
        <w:t>Habilitação.</w:t>
      </w:r>
    </w:p>
    <w:p w:rsidR="0045349B" w:rsidRPr="00693415" w:rsidRDefault="0045349B" w:rsidP="00693415">
      <w:pPr>
        <w:pStyle w:val="PargrafodaLista"/>
        <w:numPr>
          <w:ilvl w:val="1"/>
          <w:numId w:val="7"/>
        </w:numPr>
        <w:tabs>
          <w:tab w:val="left" w:pos="641"/>
        </w:tabs>
        <w:ind w:left="20" w:firstLine="0"/>
        <w:rPr>
          <w:rFonts w:ascii="Arial Narrow" w:hAnsi="Arial Narrow"/>
        </w:rPr>
      </w:pPr>
      <w:r w:rsidRPr="00693415">
        <w:rPr>
          <w:rFonts w:ascii="Arial Narrow" w:hAnsi="Arial Narrow"/>
        </w:rPr>
        <w:t xml:space="preserve">A empresa, para fazer jus ao reequilíbrio financeiro, que trata a Lei </w:t>
      </w:r>
      <w:r w:rsidR="006A4739">
        <w:rPr>
          <w:rFonts w:ascii="Arial Narrow" w:hAnsi="Arial Narrow"/>
        </w:rPr>
        <w:t>14.133/2021</w:t>
      </w:r>
      <w:r w:rsidRPr="00693415">
        <w:rPr>
          <w:rFonts w:ascii="Arial Narrow" w:hAnsi="Arial Narrow"/>
        </w:rPr>
        <w:t>, deverá anexar a proposta financeira, planilha de composição custos e preços, devidamente assinada por profissional da contabilidade habilitado, no prazo máximo de cinco dias úteis após a conclusão da fase de lances, sob pena de não ser deferido pedido de</w:t>
      </w:r>
      <w:r w:rsidRPr="00693415">
        <w:rPr>
          <w:rFonts w:ascii="Arial Narrow" w:hAnsi="Arial Narrow"/>
          <w:spacing w:val="-14"/>
        </w:rPr>
        <w:t xml:space="preserve"> </w:t>
      </w:r>
      <w:r w:rsidRPr="00693415">
        <w:rPr>
          <w:rFonts w:ascii="Arial Narrow" w:hAnsi="Arial Narrow"/>
        </w:rPr>
        <w:t>reequilíbrio.</w:t>
      </w:r>
    </w:p>
    <w:p w:rsidR="0045349B" w:rsidRPr="00693415" w:rsidRDefault="0045349B" w:rsidP="00693415">
      <w:pPr>
        <w:pStyle w:val="PargrafodaLista"/>
        <w:numPr>
          <w:ilvl w:val="1"/>
          <w:numId w:val="7"/>
        </w:numPr>
        <w:tabs>
          <w:tab w:val="left" w:pos="722"/>
        </w:tabs>
        <w:ind w:left="20" w:firstLine="0"/>
        <w:rPr>
          <w:rFonts w:ascii="Arial Narrow" w:hAnsi="Arial Narrow"/>
        </w:rPr>
      </w:pPr>
      <w:r w:rsidRPr="00693415">
        <w:rPr>
          <w:rFonts w:ascii="Arial Narrow" w:hAnsi="Arial Narrow"/>
        </w:rPr>
        <w:t>Os valores pagos em atraso, somente serão corrigidos, caso derivar de culpa exclusiva do Município, neste caso, os valores serão corrigidos pelo</w:t>
      </w:r>
      <w:r w:rsidRPr="00693415">
        <w:rPr>
          <w:rFonts w:ascii="Arial Narrow" w:hAnsi="Arial Narrow"/>
          <w:spacing w:val="-6"/>
        </w:rPr>
        <w:t xml:space="preserve"> </w:t>
      </w:r>
      <w:r w:rsidRPr="00693415">
        <w:rPr>
          <w:rFonts w:ascii="Arial Narrow" w:hAnsi="Arial Narrow"/>
        </w:rPr>
        <w:t>INPC.</w:t>
      </w:r>
    </w:p>
    <w:p w:rsidR="0045349B" w:rsidRPr="00693415" w:rsidRDefault="0045349B" w:rsidP="00693415">
      <w:pPr>
        <w:pStyle w:val="Corpodetexto"/>
        <w:ind w:left="20"/>
        <w:jc w:val="left"/>
        <w:rPr>
          <w:rFonts w:ascii="Arial Narrow" w:hAnsi="Arial Narrow"/>
        </w:rPr>
      </w:pPr>
    </w:p>
    <w:p w:rsidR="0045349B" w:rsidRPr="00693415" w:rsidRDefault="0045349B" w:rsidP="00693415">
      <w:pPr>
        <w:pStyle w:val="Ttulo1"/>
        <w:spacing w:line="240" w:lineRule="auto"/>
        <w:ind w:left="20"/>
        <w:rPr>
          <w:rFonts w:ascii="Arial Narrow" w:hAnsi="Arial Narrow"/>
        </w:rPr>
      </w:pPr>
      <w:r w:rsidRPr="00693415">
        <w:rPr>
          <w:rFonts w:ascii="Arial Narrow" w:hAnsi="Arial Narrow"/>
        </w:rPr>
        <w:t>CLÁUSULA SEXTA - DAS PENALIDADES:</w:t>
      </w:r>
    </w:p>
    <w:p w:rsidR="0045349B" w:rsidRPr="00693415" w:rsidRDefault="0045349B" w:rsidP="00693415">
      <w:pPr>
        <w:pStyle w:val="Corpodetexto"/>
        <w:ind w:left="20"/>
        <w:jc w:val="left"/>
        <w:rPr>
          <w:rFonts w:ascii="Arial Narrow" w:hAnsi="Arial Narrow"/>
          <w:b/>
        </w:rPr>
      </w:pPr>
    </w:p>
    <w:p w:rsidR="0045349B" w:rsidRPr="00693415" w:rsidRDefault="0045349B" w:rsidP="00693415">
      <w:pPr>
        <w:pStyle w:val="Corpodetexto"/>
        <w:ind w:left="20"/>
        <w:rPr>
          <w:rFonts w:ascii="Arial Narrow" w:hAnsi="Arial Narrow"/>
        </w:rPr>
      </w:pPr>
      <w:r w:rsidRPr="00693415">
        <w:rPr>
          <w:rFonts w:ascii="Arial Narrow" w:hAnsi="Arial Narrow"/>
        </w:rPr>
        <w:t xml:space="preserve">6.1 Pela inexecução total ou parcial das obrigações assumidas, garantidas a prévia defesa contraditório, a Administração poderá aplicar à CONTRATADA, </w:t>
      </w:r>
      <w:r w:rsidR="00EA175C" w:rsidRPr="00EA175C">
        <w:rPr>
          <w:rFonts w:ascii="Arial Narrow" w:hAnsi="Arial Narrow"/>
        </w:rPr>
        <w:t>as penalidades enunciadas no art. 155 a 163 da Lei Federal nº 14.133/2021 com as alterações as seguintes</w:t>
      </w:r>
      <w:r w:rsidR="00EA175C" w:rsidRPr="00EA175C">
        <w:rPr>
          <w:rFonts w:ascii="Arial Narrow" w:hAnsi="Arial Narrow"/>
          <w:spacing w:val="-16"/>
        </w:rPr>
        <w:t xml:space="preserve"> </w:t>
      </w:r>
      <w:r w:rsidR="00EA175C" w:rsidRPr="00EA175C">
        <w:rPr>
          <w:rFonts w:ascii="Arial Narrow" w:hAnsi="Arial Narrow"/>
        </w:rPr>
        <w:t>sanções</w:t>
      </w:r>
      <w:r w:rsidRPr="00693415">
        <w:rPr>
          <w:rFonts w:ascii="Arial Narrow" w:hAnsi="Arial Narrow"/>
        </w:rPr>
        <w:t>:</w:t>
      </w:r>
    </w:p>
    <w:p w:rsidR="0045349B" w:rsidRPr="00693415" w:rsidRDefault="0045349B" w:rsidP="00693415">
      <w:pPr>
        <w:pStyle w:val="PargrafodaLista"/>
        <w:numPr>
          <w:ilvl w:val="0"/>
          <w:numId w:val="6"/>
        </w:numPr>
        <w:tabs>
          <w:tab w:val="left" w:pos="530"/>
        </w:tabs>
        <w:ind w:left="20" w:firstLine="0"/>
        <w:rPr>
          <w:rFonts w:ascii="Arial Narrow" w:hAnsi="Arial Narrow"/>
        </w:rPr>
      </w:pPr>
      <w:r w:rsidRPr="00693415">
        <w:rPr>
          <w:rFonts w:ascii="Arial Narrow" w:hAnsi="Arial Narrow"/>
        </w:rPr>
        <w:t>Advertência por escrito, quando a CONTRATADA praticar pequenas</w:t>
      </w:r>
      <w:r w:rsidRPr="00693415">
        <w:rPr>
          <w:rFonts w:ascii="Arial Narrow" w:hAnsi="Arial Narrow"/>
          <w:spacing w:val="-14"/>
        </w:rPr>
        <w:t xml:space="preserve"> </w:t>
      </w:r>
      <w:r w:rsidRPr="00693415">
        <w:rPr>
          <w:rFonts w:ascii="Arial Narrow" w:hAnsi="Arial Narrow"/>
        </w:rPr>
        <w:t>irregularidades;</w:t>
      </w:r>
    </w:p>
    <w:p w:rsidR="0045349B" w:rsidRPr="00693415" w:rsidRDefault="0045349B" w:rsidP="00693415">
      <w:pPr>
        <w:pStyle w:val="PargrafodaLista"/>
        <w:numPr>
          <w:ilvl w:val="0"/>
          <w:numId w:val="6"/>
        </w:numPr>
        <w:tabs>
          <w:tab w:val="left" w:pos="581"/>
        </w:tabs>
        <w:ind w:left="20" w:firstLine="0"/>
        <w:rPr>
          <w:rFonts w:ascii="Arial Narrow" w:hAnsi="Arial Narrow"/>
        </w:rPr>
      </w:pPr>
      <w:r w:rsidRPr="00693415">
        <w:rPr>
          <w:rFonts w:ascii="Arial Narrow" w:hAnsi="Arial Narrow"/>
        </w:rPr>
        <w:t>multa de 10% (dez por cento) quando o atraso for superior a 48 h, contados da data da solicitação de entrega, configurando-se após esse prazo a inexecução total do contrato/fornecimento, com exceção dos casos fortuitos ou força maior, devidamente comprovado;</w:t>
      </w:r>
    </w:p>
    <w:p w:rsidR="0045349B" w:rsidRPr="00693415" w:rsidRDefault="0045349B" w:rsidP="00693415">
      <w:pPr>
        <w:pStyle w:val="PargrafodaLista"/>
        <w:numPr>
          <w:ilvl w:val="0"/>
          <w:numId w:val="6"/>
        </w:numPr>
        <w:tabs>
          <w:tab w:val="left" w:pos="549"/>
        </w:tabs>
        <w:ind w:left="20" w:firstLine="0"/>
        <w:rPr>
          <w:rFonts w:ascii="Arial Narrow" w:hAnsi="Arial Narrow"/>
        </w:rPr>
      </w:pPr>
      <w:r w:rsidRPr="00693415">
        <w:rPr>
          <w:rFonts w:ascii="Arial Narrow" w:hAnsi="Arial Narrow"/>
        </w:rPr>
        <w:t>A multa a que se refere o item acima incide sobre o valor total do contrato (autorização de fornecimento) e será descontado de Faturas ou créditos existentes ou recolhida em até 5 (cinco) dias úteis na Tesouraria da Prefeitura Municipal, contados da ciência da empresa por carta registrada ou recebimento do e-mail, sob pena de inscrição em dívida</w:t>
      </w:r>
      <w:r w:rsidRPr="00693415">
        <w:rPr>
          <w:rFonts w:ascii="Arial Narrow" w:hAnsi="Arial Narrow"/>
          <w:spacing w:val="-11"/>
        </w:rPr>
        <w:t xml:space="preserve"> </w:t>
      </w:r>
      <w:r w:rsidRPr="00693415">
        <w:rPr>
          <w:rFonts w:ascii="Arial Narrow" w:hAnsi="Arial Narrow"/>
        </w:rPr>
        <w:t>ativa;</w:t>
      </w:r>
    </w:p>
    <w:p w:rsidR="0045349B" w:rsidRPr="00693415" w:rsidRDefault="0045349B" w:rsidP="00693415">
      <w:pPr>
        <w:pStyle w:val="PargrafodaLista"/>
        <w:numPr>
          <w:ilvl w:val="0"/>
          <w:numId w:val="6"/>
        </w:numPr>
        <w:tabs>
          <w:tab w:val="left" w:pos="569"/>
        </w:tabs>
        <w:ind w:left="20" w:firstLine="0"/>
        <w:rPr>
          <w:rFonts w:ascii="Arial Narrow" w:hAnsi="Arial Narrow"/>
        </w:rPr>
      </w:pPr>
      <w:r w:rsidRPr="00693415">
        <w:rPr>
          <w:rFonts w:ascii="Arial Narrow" w:hAnsi="Arial Narrow"/>
        </w:rPr>
        <w:t>Suspensão temporária de participação em LICITAÇÃO e impedimento de contratar com a Administração, pelo prazo de até 2 (dois)</w:t>
      </w:r>
      <w:r w:rsidRPr="00693415">
        <w:rPr>
          <w:rFonts w:ascii="Arial Narrow" w:hAnsi="Arial Narrow"/>
          <w:spacing w:val="-7"/>
        </w:rPr>
        <w:t xml:space="preserve"> </w:t>
      </w:r>
      <w:r w:rsidRPr="00693415">
        <w:rPr>
          <w:rFonts w:ascii="Arial Narrow" w:hAnsi="Arial Narrow"/>
        </w:rPr>
        <w:t>anos;</w:t>
      </w:r>
    </w:p>
    <w:p w:rsidR="0045349B" w:rsidRPr="00693415" w:rsidRDefault="0045349B" w:rsidP="00693415">
      <w:pPr>
        <w:pStyle w:val="PargrafodaLista"/>
        <w:numPr>
          <w:ilvl w:val="0"/>
          <w:numId w:val="6"/>
        </w:numPr>
        <w:tabs>
          <w:tab w:val="left" w:pos="547"/>
        </w:tabs>
        <w:ind w:left="20" w:firstLine="0"/>
        <w:rPr>
          <w:rFonts w:ascii="Arial Narrow" w:hAnsi="Arial Narrow"/>
        </w:rPr>
      </w:pPr>
      <w:r w:rsidRPr="00693415">
        <w:rPr>
          <w:rFonts w:ascii="Arial Narrow" w:hAnsi="Arial Narrow"/>
        </w:rPr>
        <w:t>Declaração de inidoneidade para LICITAR E CONTRATAR com a Administração Pública, enquanto perdurarem os motivos determinantes da punição ou, até que seja promovida a reabilitação, na forma da lei, perante a própria autoridade que aplicou a</w:t>
      </w:r>
      <w:r w:rsidRPr="00693415">
        <w:rPr>
          <w:rFonts w:ascii="Arial Narrow" w:hAnsi="Arial Narrow"/>
          <w:spacing w:val="-15"/>
        </w:rPr>
        <w:t xml:space="preserve"> </w:t>
      </w:r>
      <w:r w:rsidRPr="00693415">
        <w:rPr>
          <w:rFonts w:ascii="Arial Narrow" w:hAnsi="Arial Narrow"/>
        </w:rPr>
        <w:t>penalidade.</w:t>
      </w:r>
    </w:p>
    <w:p w:rsidR="0045349B" w:rsidRPr="00693415" w:rsidRDefault="0045349B" w:rsidP="00693415">
      <w:pPr>
        <w:pStyle w:val="PargrafodaLista"/>
        <w:numPr>
          <w:ilvl w:val="1"/>
          <w:numId w:val="5"/>
        </w:numPr>
        <w:tabs>
          <w:tab w:val="left" w:pos="739"/>
        </w:tabs>
        <w:ind w:left="20" w:firstLine="0"/>
        <w:rPr>
          <w:rFonts w:ascii="Arial Narrow" w:hAnsi="Arial Narrow"/>
        </w:rPr>
      </w:pPr>
      <w:r w:rsidRPr="00693415">
        <w:rPr>
          <w:rFonts w:ascii="Arial Narrow" w:hAnsi="Arial Narrow"/>
        </w:rPr>
        <w:t>Pela inadequabilidade do(s) objeto(s) ou produto(s) entregue o fornecedor dos objetos sujeitar-se-á a multa de 20% (vinte por cento) sobre o valor correspondente ao quantitativo rejeitado;</w:t>
      </w:r>
    </w:p>
    <w:p w:rsidR="0045349B" w:rsidRPr="00693415" w:rsidRDefault="0045349B" w:rsidP="00693415">
      <w:pPr>
        <w:pStyle w:val="PargrafodaLista"/>
        <w:numPr>
          <w:ilvl w:val="1"/>
          <w:numId w:val="5"/>
        </w:numPr>
        <w:tabs>
          <w:tab w:val="left" w:pos="698"/>
        </w:tabs>
        <w:ind w:left="20" w:firstLine="0"/>
        <w:rPr>
          <w:rFonts w:ascii="Arial Narrow" w:hAnsi="Arial Narrow"/>
        </w:rPr>
      </w:pPr>
      <w:r w:rsidRPr="00693415">
        <w:rPr>
          <w:rFonts w:ascii="Arial Narrow" w:hAnsi="Arial Narrow"/>
        </w:rPr>
        <w:t>Pela inexecução total do contrato ou por infração de qualquer outra cláusula contratual não prevista nos subitens anteriores, será aplicada multa de 20% (vinte por cento) sobre o valor total do contrato ou da proposta, comutável com as demais sanções, inclusive rescisão contratual se for o</w:t>
      </w:r>
      <w:r w:rsidRPr="00693415">
        <w:rPr>
          <w:rFonts w:ascii="Arial Narrow" w:hAnsi="Arial Narrow"/>
          <w:spacing w:val="-3"/>
        </w:rPr>
        <w:t xml:space="preserve"> </w:t>
      </w:r>
      <w:r w:rsidRPr="00693415">
        <w:rPr>
          <w:rFonts w:ascii="Arial Narrow" w:hAnsi="Arial Narrow"/>
        </w:rPr>
        <w:t>caso.</w:t>
      </w:r>
    </w:p>
    <w:p w:rsidR="0045349B" w:rsidRPr="00693415" w:rsidRDefault="0045349B" w:rsidP="00693415">
      <w:pPr>
        <w:pStyle w:val="PargrafodaLista"/>
        <w:numPr>
          <w:ilvl w:val="1"/>
          <w:numId w:val="5"/>
        </w:numPr>
        <w:tabs>
          <w:tab w:val="left" w:pos="698"/>
        </w:tabs>
        <w:ind w:left="20" w:firstLine="0"/>
        <w:rPr>
          <w:rFonts w:ascii="Arial Narrow" w:hAnsi="Arial Narrow"/>
        </w:rPr>
      </w:pPr>
      <w:r w:rsidRPr="00693415">
        <w:rPr>
          <w:rFonts w:ascii="Arial Narrow" w:hAnsi="Arial Narrow"/>
        </w:rPr>
        <w:t xml:space="preserve">As penalidades previstas no item anterior não se aplicarão às LICITANTES remanescentes convocadas em virtude </w:t>
      </w:r>
      <w:r w:rsidRPr="00693415">
        <w:rPr>
          <w:rFonts w:ascii="Arial Narrow" w:hAnsi="Arial Narrow"/>
        </w:rPr>
        <w:lastRenderedPageBreak/>
        <w:t>da não aceitação da primeira colocada, ressalvado o caso de inadimplemento contratual, após a contratação de qualquer das</w:t>
      </w:r>
      <w:r w:rsidRPr="00693415">
        <w:rPr>
          <w:rFonts w:ascii="Arial Narrow" w:hAnsi="Arial Narrow"/>
          <w:spacing w:val="-7"/>
        </w:rPr>
        <w:t xml:space="preserve"> </w:t>
      </w:r>
      <w:r w:rsidRPr="00693415">
        <w:rPr>
          <w:rFonts w:ascii="Arial Narrow" w:hAnsi="Arial Narrow"/>
        </w:rPr>
        <w:t>empresas.</w:t>
      </w:r>
    </w:p>
    <w:p w:rsidR="0045349B" w:rsidRPr="00693415" w:rsidRDefault="0045349B" w:rsidP="00693415">
      <w:pPr>
        <w:pStyle w:val="Corpodetexto"/>
        <w:ind w:left="20"/>
        <w:jc w:val="left"/>
        <w:rPr>
          <w:rFonts w:ascii="Arial Narrow" w:hAnsi="Arial Narrow"/>
        </w:rPr>
      </w:pPr>
    </w:p>
    <w:p w:rsidR="0045349B" w:rsidRPr="00693415" w:rsidRDefault="0045349B" w:rsidP="00693415">
      <w:pPr>
        <w:pStyle w:val="Ttulo1"/>
        <w:spacing w:line="240" w:lineRule="auto"/>
        <w:ind w:left="20"/>
        <w:jc w:val="both"/>
        <w:rPr>
          <w:rFonts w:ascii="Arial Narrow" w:hAnsi="Arial Narrow"/>
        </w:rPr>
      </w:pPr>
      <w:r w:rsidRPr="00693415">
        <w:rPr>
          <w:rFonts w:ascii="Arial Narrow" w:hAnsi="Arial Narrow"/>
        </w:rPr>
        <w:t>CLÁUSULA SÉTIMA - DO REAJUSTAMENTO DE PREÇOS:</w:t>
      </w:r>
    </w:p>
    <w:p w:rsidR="0045349B" w:rsidRPr="00693415" w:rsidRDefault="0045349B" w:rsidP="00693415">
      <w:pPr>
        <w:pStyle w:val="PargrafodaLista"/>
        <w:numPr>
          <w:ilvl w:val="1"/>
          <w:numId w:val="4"/>
        </w:numPr>
        <w:tabs>
          <w:tab w:val="left" w:pos="686"/>
        </w:tabs>
        <w:ind w:left="20" w:firstLine="0"/>
        <w:rPr>
          <w:rFonts w:ascii="Arial Narrow" w:hAnsi="Arial Narrow"/>
        </w:rPr>
      </w:pPr>
      <w:r w:rsidRPr="00693415">
        <w:rPr>
          <w:rFonts w:ascii="Arial Narrow" w:hAnsi="Arial Narrow"/>
        </w:rPr>
        <w:t>Considerado o prazo de validade de</w:t>
      </w:r>
      <w:r w:rsidRPr="00693415">
        <w:rPr>
          <w:rFonts w:ascii="Arial Narrow" w:hAnsi="Arial Narrow"/>
          <w:shd w:val="clear" w:color="auto" w:fill="C0C0C0"/>
        </w:rPr>
        <w:t xml:space="preserve"> 12 meses da Ata de Registro de Preços</w:t>
      </w:r>
      <w:r w:rsidRPr="00693415">
        <w:rPr>
          <w:rFonts w:ascii="Arial Narrow" w:hAnsi="Arial Narrow"/>
        </w:rPr>
        <w:t xml:space="preserve"> e, em atendimento as legislações pertinentes, é vedado qualquer reajustamento de preços, até que seja completado o período de doze meses contados a partir da data de recebimento das propostas indicadas</w:t>
      </w:r>
      <w:r w:rsidRPr="00693415">
        <w:rPr>
          <w:rFonts w:ascii="Arial Narrow" w:hAnsi="Arial Narrow"/>
          <w:spacing w:val="11"/>
        </w:rPr>
        <w:t xml:space="preserve"> </w:t>
      </w:r>
      <w:r w:rsidRPr="00693415">
        <w:rPr>
          <w:rFonts w:ascii="Arial Narrow" w:hAnsi="Arial Narrow"/>
        </w:rPr>
        <w:t>no</w:t>
      </w:r>
      <w:r w:rsidRPr="00693415">
        <w:rPr>
          <w:rFonts w:ascii="Arial Narrow" w:hAnsi="Arial Narrow"/>
          <w:spacing w:val="10"/>
        </w:rPr>
        <w:t xml:space="preserve"> </w:t>
      </w:r>
      <w:r w:rsidRPr="00693415">
        <w:rPr>
          <w:rFonts w:ascii="Arial Narrow" w:hAnsi="Arial Narrow"/>
        </w:rPr>
        <w:t>preâmbulo</w:t>
      </w:r>
      <w:r w:rsidRPr="00693415">
        <w:rPr>
          <w:rFonts w:ascii="Arial Narrow" w:hAnsi="Arial Narrow"/>
          <w:spacing w:val="10"/>
        </w:rPr>
        <w:t xml:space="preserve"> </w:t>
      </w:r>
      <w:r w:rsidRPr="00693415">
        <w:rPr>
          <w:rFonts w:ascii="Arial Narrow" w:hAnsi="Arial Narrow"/>
        </w:rPr>
        <w:t>do</w:t>
      </w:r>
      <w:r w:rsidRPr="00693415">
        <w:rPr>
          <w:rFonts w:ascii="Arial Narrow" w:hAnsi="Arial Narrow"/>
          <w:spacing w:val="8"/>
        </w:rPr>
        <w:t xml:space="preserve"> </w:t>
      </w:r>
      <w:r w:rsidRPr="00693415">
        <w:rPr>
          <w:rFonts w:ascii="Arial Narrow" w:hAnsi="Arial Narrow"/>
        </w:rPr>
        <w:t>Edital</w:t>
      </w:r>
      <w:r w:rsidRPr="00693415">
        <w:rPr>
          <w:rFonts w:ascii="Arial Narrow" w:hAnsi="Arial Narrow"/>
          <w:spacing w:val="12"/>
        </w:rPr>
        <w:t xml:space="preserve"> </w:t>
      </w:r>
      <w:r w:rsidRPr="00693415">
        <w:rPr>
          <w:rFonts w:ascii="Arial Narrow" w:hAnsi="Arial Narrow"/>
        </w:rPr>
        <w:t>do</w:t>
      </w:r>
      <w:r w:rsidRPr="00693415">
        <w:rPr>
          <w:rFonts w:ascii="Arial Narrow" w:hAnsi="Arial Narrow"/>
          <w:spacing w:val="14"/>
          <w:shd w:val="clear" w:color="auto" w:fill="C0C0C0"/>
        </w:rPr>
        <w:t xml:space="preserve"> </w:t>
      </w:r>
      <w:r w:rsidRPr="00693415">
        <w:rPr>
          <w:rFonts w:ascii="Arial Narrow" w:hAnsi="Arial Narrow"/>
          <w:shd w:val="clear" w:color="auto" w:fill="C0C0C0"/>
        </w:rPr>
        <w:t>Pregão</w:t>
      </w:r>
      <w:r w:rsidRPr="00693415">
        <w:rPr>
          <w:rFonts w:ascii="Arial Narrow" w:hAnsi="Arial Narrow"/>
          <w:spacing w:val="11"/>
          <w:shd w:val="clear" w:color="auto" w:fill="C0C0C0"/>
        </w:rPr>
        <w:t xml:space="preserve"> </w:t>
      </w:r>
      <w:r w:rsidRPr="00693415">
        <w:rPr>
          <w:rFonts w:ascii="Arial Narrow" w:hAnsi="Arial Narrow"/>
          <w:shd w:val="clear" w:color="auto" w:fill="C0C0C0"/>
        </w:rPr>
        <w:t>Eletrônico</w:t>
      </w:r>
      <w:r w:rsidRPr="00693415">
        <w:rPr>
          <w:rFonts w:ascii="Arial Narrow" w:hAnsi="Arial Narrow"/>
          <w:spacing w:val="10"/>
          <w:shd w:val="clear" w:color="auto" w:fill="C0C0C0"/>
        </w:rPr>
        <w:t xml:space="preserve"> </w:t>
      </w:r>
      <w:r w:rsidRPr="00693415">
        <w:rPr>
          <w:rFonts w:ascii="Arial Narrow" w:hAnsi="Arial Narrow"/>
          <w:shd w:val="clear" w:color="auto" w:fill="C0C0C0"/>
        </w:rPr>
        <w:t xml:space="preserve">nº      </w:t>
      </w:r>
      <w:r w:rsidRPr="00693415">
        <w:rPr>
          <w:rFonts w:ascii="Arial Narrow" w:hAnsi="Arial Narrow"/>
          <w:spacing w:val="6"/>
        </w:rPr>
        <w:t xml:space="preserve"> </w:t>
      </w:r>
      <w:r w:rsidRPr="00693415">
        <w:rPr>
          <w:rFonts w:ascii="Arial Narrow" w:hAnsi="Arial Narrow"/>
        </w:rPr>
        <w:t>qual</w:t>
      </w:r>
      <w:r w:rsidRPr="00693415">
        <w:rPr>
          <w:rFonts w:ascii="Arial Narrow" w:hAnsi="Arial Narrow"/>
          <w:spacing w:val="12"/>
        </w:rPr>
        <w:t xml:space="preserve"> </w:t>
      </w:r>
      <w:r w:rsidRPr="00693415">
        <w:rPr>
          <w:rFonts w:ascii="Arial Narrow" w:hAnsi="Arial Narrow"/>
        </w:rPr>
        <w:t>integra</w:t>
      </w:r>
      <w:r w:rsidRPr="00693415">
        <w:rPr>
          <w:rFonts w:ascii="Arial Narrow" w:hAnsi="Arial Narrow"/>
          <w:spacing w:val="11"/>
        </w:rPr>
        <w:t xml:space="preserve"> </w:t>
      </w:r>
      <w:r w:rsidRPr="00693415">
        <w:rPr>
          <w:rFonts w:ascii="Arial Narrow" w:hAnsi="Arial Narrow"/>
        </w:rPr>
        <w:t>a</w:t>
      </w:r>
      <w:r w:rsidRPr="00693415">
        <w:rPr>
          <w:rFonts w:ascii="Arial Narrow" w:hAnsi="Arial Narrow"/>
          <w:spacing w:val="13"/>
        </w:rPr>
        <w:t xml:space="preserve"> </w:t>
      </w:r>
      <w:r w:rsidRPr="00693415">
        <w:rPr>
          <w:rFonts w:ascii="Arial Narrow" w:hAnsi="Arial Narrow"/>
        </w:rPr>
        <w:t>presente</w:t>
      </w:r>
      <w:r w:rsidRPr="00693415">
        <w:rPr>
          <w:rFonts w:ascii="Arial Narrow" w:hAnsi="Arial Narrow"/>
          <w:spacing w:val="11"/>
        </w:rPr>
        <w:t xml:space="preserve"> </w:t>
      </w:r>
      <w:r w:rsidRPr="00693415">
        <w:rPr>
          <w:rFonts w:ascii="Arial Narrow" w:hAnsi="Arial Narrow"/>
        </w:rPr>
        <w:t>Ata</w:t>
      </w:r>
      <w:r w:rsidRPr="00693415">
        <w:rPr>
          <w:rFonts w:ascii="Arial Narrow" w:hAnsi="Arial Narrow"/>
          <w:spacing w:val="12"/>
        </w:rPr>
        <w:t xml:space="preserve"> </w:t>
      </w:r>
      <w:r w:rsidRPr="00693415">
        <w:rPr>
          <w:rFonts w:ascii="Arial Narrow" w:hAnsi="Arial Narrow"/>
        </w:rPr>
        <w:t>de Registro de Preços</w:t>
      </w:r>
    </w:p>
    <w:p w:rsidR="0045349B" w:rsidRPr="00693415" w:rsidRDefault="0045349B" w:rsidP="00693415">
      <w:pPr>
        <w:pStyle w:val="PargrafodaLista"/>
        <w:numPr>
          <w:ilvl w:val="1"/>
          <w:numId w:val="4"/>
        </w:numPr>
        <w:tabs>
          <w:tab w:val="left" w:pos="641"/>
        </w:tabs>
        <w:ind w:left="20" w:firstLine="0"/>
        <w:rPr>
          <w:rFonts w:ascii="Arial Narrow" w:hAnsi="Arial Narrow"/>
        </w:rPr>
      </w:pPr>
      <w:r w:rsidRPr="00693415">
        <w:rPr>
          <w:rFonts w:ascii="Arial Narrow" w:hAnsi="Arial Narrow"/>
        </w:rPr>
        <w:t xml:space="preserve">Fica ressalvada a possibilidade de alteração das condições para a concessão de reajustes em face da superveniência de normas federais aplicáveis à espécie ou de alteração dos preços, comprovadamente, praticados no mercado, com a finalidade de manter o equilíbrio econômico e financeiro da avença, nos termos do art. </w:t>
      </w:r>
      <w:r w:rsidR="00EA175C">
        <w:rPr>
          <w:rFonts w:ascii="Arial Narrow" w:hAnsi="Arial Narrow"/>
        </w:rPr>
        <w:t>124</w:t>
      </w:r>
      <w:r w:rsidRPr="00693415">
        <w:rPr>
          <w:rFonts w:ascii="Arial Narrow" w:hAnsi="Arial Narrow"/>
        </w:rPr>
        <w:t xml:space="preserve">, inciso </w:t>
      </w:r>
      <w:r w:rsidRPr="00693415">
        <w:rPr>
          <w:rFonts w:ascii="Arial Narrow" w:hAnsi="Arial Narrow"/>
          <w:spacing w:val="-2"/>
        </w:rPr>
        <w:t xml:space="preserve">II, </w:t>
      </w:r>
      <w:r w:rsidRPr="00693415">
        <w:rPr>
          <w:rFonts w:ascii="Arial Narrow" w:hAnsi="Arial Narrow"/>
        </w:rPr>
        <w:t>alínea</w:t>
      </w:r>
      <w:r w:rsidRPr="00693415">
        <w:rPr>
          <w:rFonts w:ascii="Arial Narrow" w:hAnsi="Arial Narrow"/>
          <w:spacing w:val="-9"/>
        </w:rPr>
        <w:t xml:space="preserve"> </w:t>
      </w:r>
      <w:r w:rsidRPr="00693415">
        <w:rPr>
          <w:rFonts w:ascii="Arial Narrow" w:hAnsi="Arial Narrow"/>
        </w:rPr>
        <w:t>“d”.</w:t>
      </w:r>
    </w:p>
    <w:p w:rsidR="0045349B" w:rsidRPr="00693415" w:rsidRDefault="0045349B" w:rsidP="00693415">
      <w:pPr>
        <w:pStyle w:val="PargrafodaLista"/>
        <w:numPr>
          <w:ilvl w:val="1"/>
          <w:numId w:val="4"/>
        </w:numPr>
        <w:tabs>
          <w:tab w:val="left" w:pos="670"/>
        </w:tabs>
        <w:ind w:left="20" w:firstLine="0"/>
        <w:rPr>
          <w:rFonts w:ascii="Arial Narrow" w:hAnsi="Arial Narrow"/>
        </w:rPr>
      </w:pPr>
      <w:r w:rsidRPr="00693415">
        <w:rPr>
          <w:rFonts w:ascii="Arial Narrow" w:hAnsi="Arial Narrow"/>
        </w:rPr>
        <w:t>Os preços registrados poderão ser revistos em decorrência de eventual redução daqueles praticados no mercado ou de fato que eleve o custo dos serviços ou bens</w:t>
      </w:r>
      <w:r w:rsidRPr="00693415">
        <w:rPr>
          <w:rFonts w:ascii="Arial Narrow" w:hAnsi="Arial Narrow"/>
          <w:spacing w:val="-14"/>
        </w:rPr>
        <w:t xml:space="preserve"> </w:t>
      </w:r>
      <w:r w:rsidRPr="00693415">
        <w:rPr>
          <w:rFonts w:ascii="Arial Narrow" w:hAnsi="Arial Narrow"/>
        </w:rPr>
        <w:t>registrados.</w:t>
      </w:r>
    </w:p>
    <w:p w:rsidR="0045349B" w:rsidRPr="00693415" w:rsidRDefault="0045349B" w:rsidP="00693415">
      <w:pPr>
        <w:pStyle w:val="PargrafodaLista"/>
        <w:numPr>
          <w:ilvl w:val="1"/>
          <w:numId w:val="4"/>
        </w:numPr>
        <w:tabs>
          <w:tab w:val="left" w:pos="686"/>
        </w:tabs>
        <w:ind w:left="20" w:firstLine="0"/>
        <w:rPr>
          <w:rFonts w:ascii="Arial Narrow" w:hAnsi="Arial Narrow"/>
        </w:rPr>
      </w:pPr>
      <w:r w:rsidRPr="00693415">
        <w:rPr>
          <w:rFonts w:ascii="Arial Narrow" w:hAnsi="Arial Narrow"/>
        </w:rPr>
        <w:t>Quando o preço de mercado tornar-se superior aos preços registrados e o fornecedor, mediante requerimento e documentação comprobatória não puder cumprir o compromisso, o Município</w:t>
      </w:r>
      <w:r w:rsidRPr="00693415">
        <w:rPr>
          <w:rFonts w:ascii="Arial Narrow" w:hAnsi="Arial Narrow"/>
          <w:spacing w:val="-1"/>
        </w:rPr>
        <w:t xml:space="preserve"> </w:t>
      </w:r>
      <w:r w:rsidRPr="00693415">
        <w:rPr>
          <w:rFonts w:ascii="Arial Narrow" w:hAnsi="Arial Narrow"/>
        </w:rPr>
        <w:t>poderá:</w:t>
      </w:r>
    </w:p>
    <w:p w:rsidR="0045349B" w:rsidRPr="00693415" w:rsidRDefault="0045349B" w:rsidP="00693415">
      <w:pPr>
        <w:pStyle w:val="PargrafodaLista"/>
        <w:numPr>
          <w:ilvl w:val="0"/>
          <w:numId w:val="3"/>
        </w:numPr>
        <w:tabs>
          <w:tab w:val="left" w:pos="530"/>
        </w:tabs>
        <w:ind w:left="20" w:firstLine="0"/>
        <w:rPr>
          <w:rFonts w:ascii="Arial Narrow" w:hAnsi="Arial Narrow"/>
        </w:rPr>
      </w:pPr>
      <w:r w:rsidRPr="00693415">
        <w:rPr>
          <w:rFonts w:ascii="Arial Narrow" w:hAnsi="Arial Narrow"/>
        </w:rPr>
        <w:t>liberar o</w:t>
      </w:r>
      <w:r w:rsidRPr="00693415">
        <w:rPr>
          <w:rFonts w:ascii="Arial Narrow" w:hAnsi="Arial Narrow"/>
          <w:spacing w:val="-1"/>
        </w:rPr>
        <w:t xml:space="preserve"> </w:t>
      </w:r>
      <w:r w:rsidRPr="00693415">
        <w:rPr>
          <w:rFonts w:ascii="Arial Narrow" w:hAnsi="Arial Narrow"/>
        </w:rPr>
        <w:t>fornecedor;</w:t>
      </w:r>
    </w:p>
    <w:p w:rsidR="0045349B" w:rsidRPr="00693415" w:rsidRDefault="0045349B" w:rsidP="00693415">
      <w:pPr>
        <w:pStyle w:val="PargrafodaLista"/>
        <w:numPr>
          <w:ilvl w:val="0"/>
          <w:numId w:val="3"/>
        </w:numPr>
        <w:tabs>
          <w:tab w:val="left" w:pos="542"/>
        </w:tabs>
        <w:ind w:left="20" w:firstLine="0"/>
        <w:rPr>
          <w:rFonts w:ascii="Arial Narrow" w:hAnsi="Arial Narrow"/>
        </w:rPr>
      </w:pPr>
      <w:r w:rsidRPr="00693415">
        <w:rPr>
          <w:rFonts w:ascii="Arial Narrow" w:hAnsi="Arial Narrow"/>
        </w:rPr>
        <w:t>convocar os demais fornecedores para assegurar igual oportunidade de</w:t>
      </w:r>
      <w:r w:rsidRPr="00693415">
        <w:rPr>
          <w:rFonts w:ascii="Arial Narrow" w:hAnsi="Arial Narrow"/>
          <w:spacing w:val="-10"/>
        </w:rPr>
        <w:t xml:space="preserve"> </w:t>
      </w:r>
      <w:r w:rsidRPr="00693415">
        <w:rPr>
          <w:rFonts w:ascii="Arial Narrow" w:hAnsi="Arial Narrow"/>
        </w:rPr>
        <w:t>negociação;</w:t>
      </w:r>
    </w:p>
    <w:p w:rsidR="0045349B" w:rsidRPr="00693415" w:rsidRDefault="0045349B" w:rsidP="00693415">
      <w:pPr>
        <w:pStyle w:val="PargrafodaLista"/>
        <w:numPr>
          <w:ilvl w:val="1"/>
          <w:numId w:val="4"/>
        </w:numPr>
        <w:tabs>
          <w:tab w:val="left" w:pos="665"/>
        </w:tabs>
        <w:ind w:left="20" w:firstLine="0"/>
        <w:rPr>
          <w:rFonts w:ascii="Arial Narrow" w:hAnsi="Arial Narrow"/>
        </w:rPr>
      </w:pPr>
      <w:r w:rsidRPr="00693415">
        <w:rPr>
          <w:rFonts w:ascii="Arial Narrow" w:hAnsi="Arial Narrow"/>
        </w:rPr>
        <w:t>O requerimento de que trata o item 7.2 desta ata deverá comprovar a ocorrência de fato imprevisível ou previsível, porém com consequências incalculáveis, que tenha onerado excessivamente as obrigações contraídas pela detentora dos preços</w:t>
      </w:r>
      <w:r w:rsidRPr="00693415">
        <w:rPr>
          <w:rFonts w:ascii="Arial Narrow" w:hAnsi="Arial Narrow"/>
          <w:spacing w:val="-9"/>
        </w:rPr>
        <w:t xml:space="preserve"> </w:t>
      </w:r>
      <w:r w:rsidRPr="00693415">
        <w:rPr>
          <w:rFonts w:ascii="Arial Narrow" w:hAnsi="Arial Narrow"/>
        </w:rPr>
        <w:t>registrados.</w:t>
      </w:r>
    </w:p>
    <w:p w:rsidR="0045349B" w:rsidRPr="00693415" w:rsidRDefault="0045349B" w:rsidP="00693415">
      <w:pPr>
        <w:pStyle w:val="PargrafodaLista"/>
        <w:numPr>
          <w:ilvl w:val="1"/>
          <w:numId w:val="4"/>
        </w:numPr>
        <w:tabs>
          <w:tab w:val="left" w:pos="638"/>
        </w:tabs>
        <w:ind w:left="20" w:firstLine="0"/>
        <w:rPr>
          <w:rFonts w:ascii="Arial Narrow" w:hAnsi="Arial Narrow"/>
        </w:rPr>
      </w:pPr>
      <w:r w:rsidRPr="00693415">
        <w:rPr>
          <w:rFonts w:ascii="Arial Narrow" w:hAnsi="Arial Narrow"/>
        </w:rPr>
        <w:t>A comprovação será feita por meio de documentos, tais como lista de preços de fabricantes, notas fiscais de aquisição de materiais primas, de transporte de mercadorias alusivas à época da proposta e do momento do pedido de revisão dos</w:t>
      </w:r>
      <w:r w:rsidRPr="00693415">
        <w:rPr>
          <w:rFonts w:ascii="Arial Narrow" w:hAnsi="Arial Narrow"/>
          <w:spacing w:val="-11"/>
        </w:rPr>
        <w:t xml:space="preserve"> </w:t>
      </w:r>
      <w:r w:rsidRPr="00693415">
        <w:rPr>
          <w:rFonts w:ascii="Arial Narrow" w:hAnsi="Arial Narrow"/>
        </w:rPr>
        <w:t>preços.</w:t>
      </w:r>
    </w:p>
    <w:p w:rsidR="0045349B" w:rsidRPr="00693415" w:rsidRDefault="0045349B" w:rsidP="00693415">
      <w:pPr>
        <w:pStyle w:val="PargrafodaLista"/>
        <w:numPr>
          <w:ilvl w:val="1"/>
          <w:numId w:val="4"/>
        </w:numPr>
        <w:tabs>
          <w:tab w:val="left" w:pos="636"/>
        </w:tabs>
        <w:ind w:left="20" w:firstLine="0"/>
        <w:rPr>
          <w:rFonts w:ascii="Arial Narrow" w:hAnsi="Arial Narrow"/>
        </w:rPr>
      </w:pPr>
      <w:r w:rsidRPr="00693415">
        <w:rPr>
          <w:rFonts w:ascii="Arial Narrow" w:hAnsi="Arial Narrow"/>
        </w:rPr>
        <w:t>Junto com o requerimento, a detentora dos preços registrados deverá apresentar planilhas de custos comparativas entre a data da formulação da proposta e do momento do pedido de revisão dos preços, evidenciando o quanto o aumento de preços ocorrido repercute no valor</w:t>
      </w:r>
      <w:r w:rsidRPr="00693415">
        <w:rPr>
          <w:rFonts w:ascii="Arial Narrow" w:hAnsi="Arial Narrow"/>
          <w:spacing w:val="-16"/>
        </w:rPr>
        <w:t xml:space="preserve"> </w:t>
      </w:r>
      <w:r w:rsidRPr="00693415">
        <w:rPr>
          <w:rFonts w:ascii="Arial Narrow" w:hAnsi="Arial Narrow"/>
        </w:rPr>
        <w:t>registrado.</w:t>
      </w:r>
    </w:p>
    <w:p w:rsidR="0045349B" w:rsidRPr="00693415" w:rsidRDefault="0045349B" w:rsidP="00693415">
      <w:pPr>
        <w:pStyle w:val="PargrafodaLista"/>
        <w:numPr>
          <w:ilvl w:val="1"/>
          <w:numId w:val="4"/>
        </w:numPr>
        <w:tabs>
          <w:tab w:val="left" w:pos="650"/>
        </w:tabs>
        <w:ind w:left="20" w:firstLine="0"/>
        <w:rPr>
          <w:rFonts w:ascii="Arial Narrow" w:hAnsi="Arial Narrow"/>
        </w:rPr>
      </w:pPr>
      <w:r w:rsidRPr="00693415">
        <w:rPr>
          <w:rFonts w:ascii="Arial Narrow" w:hAnsi="Arial Narrow"/>
        </w:rPr>
        <w:t>O Município, reconhecendo o desequilíbrio econômico-financeiro, procederá a revisão dos preços.</w:t>
      </w:r>
    </w:p>
    <w:p w:rsidR="0045349B" w:rsidRPr="00693415" w:rsidRDefault="0045349B" w:rsidP="00693415">
      <w:pPr>
        <w:pStyle w:val="PargrafodaLista"/>
        <w:numPr>
          <w:ilvl w:val="1"/>
          <w:numId w:val="4"/>
        </w:numPr>
        <w:tabs>
          <w:tab w:val="left" w:pos="643"/>
        </w:tabs>
        <w:ind w:left="20" w:firstLine="0"/>
        <w:rPr>
          <w:rFonts w:ascii="Arial Narrow" w:hAnsi="Arial Narrow"/>
        </w:rPr>
      </w:pPr>
      <w:r w:rsidRPr="00693415">
        <w:rPr>
          <w:rFonts w:ascii="Arial Narrow" w:hAnsi="Arial Narrow"/>
        </w:rPr>
        <w:t>As alterações decorrentes da revisão dos preços serão publicadas no site do Município.</w:t>
      </w:r>
    </w:p>
    <w:p w:rsidR="0045349B" w:rsidRPr="00693415" w:rsidRDefault="0045349B" w:rsidP="00693415">
      <w:pPr>
        <w:pStyle w:val="PargrafodaLista"/>
        <w:numPr>
          <w:ilvl w:val="1"/>
          <w:numId w:val="4"/>
        </w:numPr>
        <w:tabs>
          <w:tab w:val="left" w:pos="809"/>
        </w:tabs>
        <w:ind w:left="20" w:firstLine="0"/>
        <w:rPr>
          <w:rFonts w:ascii="Arial Narrow" w:hAnsi="Arial Narrow"/>
        </w:rPr>
      </w:pPr>
      <w:r w:rsidRPr="00693415">
        <w:rPr>
          <w:rFonts w:ascii="Arial Narrow" w:hAnsi="Arial Narrow"/>
        </w:rPr>
        <w:t>É vedado à Detentora dos Preços Registrados interromper o fornecimento enquanto aguarda o trâmite do processo de revisão de preços, estando, neste caso, sujeita às sanções previstas neste</w:t>
      </w:r>
      <w:r w:rsidRPr="00693415">
        <w:rPr>
          <w:rFonts w:ascii="Arial Narrow" w:hAnsi="Arial Narrow"/>
          <w:spacing w:val="-1"/>
        </w:rPr>
        <w:t xml:space="preserve"> </w:t>
      </w:r>
      <w:r w:rsidRPr="00693415">
        <w:rPr>
          <w:rFonts w:ascii="Arial Narrow" w:hAnsi="Arial Narrow"/>
        </w:rPr>
        <w:t>edital.</w:t>
      </w:r>
    </w:p>
    <w:p w:rsidR="0045349B" w:rsidRPr="00693415" w:rsidRDefault="0045349B" w:rsidP="00693415">
      <w:pPr>
        <w:pStyle w:val="Corpodetexto"/>
        <w:ind w:left="20"/>
        <w:jc w:val="left"/>
        <w:rPr>
          <w:rFonts w:ascii="Arial Narrow" w:hAnsi="Arial Narrow"/>
        </w:rPr>
      </w:pPr>
    </w:p>
    <w:p w:rsidR="0045349B" w:rsidRPr="00693415" w:rsidRDefault="0045349B" w:rsidP="00693415">
      <w:pPr>
        <w:pStyle w:val="Ttulo1"/>
        <w:spacing w:line="240" w:lineRule="auto"/>
        <w:ind w:left="20"/>
        <w:jc w:val="both"/>
        <w:rPr>
          <w:rFonts w:ascii="Arial Narrow" w:hAnsi="Arial Narrow"/>
        </w:rPr>
      </w:pPr>
      <w:r w:rsidRPr="00693415">
        <w:rPr>
          <w:rFonts w:ascii="Arial Narrow" w:hAnsi="Arial Narrow"/>
        </w:rPr>
        <w:t>CLÁUSULA OITAVA - DO FORO:</w:t>
      </w:r>
    </w:p>
    <w:p w:rsidR="0045349B" w:rsidRPr="00693415" w:rsidRDefault="0045349B" w:rsidP="00693415">
      <w:pPr>
        <w:pStyle w:val="Corpodetexto"/>
        <w:ind w:left="20"/>
        <w:rPr>
          <w:rFonts w:ascii="Arial Narrow" w:hAnsi="Arial Narrow"/>
        </w:rPr>
      </w:pPr>
      <w:r w:rsidRPr="00693415">
        <w:rPr>
          <w:rFonts w:ascii="Arial Narrow" w:hAnsi="Arial Narrow"/>
        </w:rPr>
        <w:t>Fica eleito o foro da Comarca de Três Passos–RS, para dirimir quaisquer dúvidas decorrentes do presente Ata/contratação, renunciando expressamente a qualquer outro mais privilegiado que seja.</w:t>
      </w:r>
    </w:p>
    <w:p w:rsidR="0045349B" w:rsidRPr="00693415" w:rsidRDefault="00955728" w:rsidP="00955728">
      <w:pPr>
        <w:pStyle w:val="Corpodetexto"/>
        <w:tabs>
          <w:tab w:val="left" w:pos="567"/>
        </w:tabs>
        <w:ind w:left="20"/>
        <w:rPr>
          <w:rFonts w:ascii="Arial Narrow" w:hAnsi="Arial Narrow"/>
        </w:rPr>
      </w:pPr>
      <w:r>
        <w:rPr>
          <w:rFonts w:ascii="Arial Narrow" w:hAnsi="Arial Narrow"/>
        </w:rPr>
        <w:tab/>
      </w:r>
      <w:r w:rsidR="0045349B" w:rsidRPr="00693415">
        <w:rPr>
          <w:rFonts w:ascii="Arial Narrow" w:hAnsi="Arial Narrow"/>
        </w:rPr>
        <w:t>Esperança do Sul/RS.,</w:t>
      </w:r>
      <w:r w:rsidR="0045349B" w:rsidRPr="00693415">
        <w:rPr>
          <w:rFonts w:ascii="Arial Narrow" w:hAnsi="Arial Narrow"/>
          <w:u w:val="single"/>
        </w:rPr>
        <w:t xml:space="preserve">    </w:t>
      </w:r>
      <w:r w:rsidR="0045349B" w:rsidRPr="00693415">
        <w:rPr>
          <w:rFonts w:ascii="Arial Narrow" w:hAnsi="Arial Narrow"/>
          <w:spacing w:val="47"/>
          <w:u w:val="single"/>
        </w:rPr>
        <w:t xml:space="preserve"> </w:t>
      </w:r>
      <w:r w:rsidR="0045349B" w:rsidRPr="00693415">
        <w:rPr>
          <w:rFonts w:ascii="Arial Narrow" w:hAnsi="Arial Narrow"/>
        </w:rPr>
        <w:t>de</w:t>
      </w:r>
      <w:r w:rsidR="0045349B" w:rsidRPr="00693415">
        <w:rPr>
          <w:rFonts w:ascii="Arial Narrow" w:hAnsi="Arial Narrow"/>
          <w:u w:val="single"/>
        </w:rPr>
        <w:t xml:space="preserve"> </w:t>
      </w:r>
      <w:r w:rsidR="0045349B" w:rsidRPr="00693415">
        <w:rPr>
          <w:rFonts w:ascii="Arial Narrow" w:hAnsi="Arial Narrow"/>
          <w:u w:val="single"/>
        </w:rPr>
        <w:tab/>
      </w:r>
      <w:r w:rsidR="0045349B" w:rsidRPr="00693415">
        <w:rPr>
          <w:rFonts w:ascii="Arial Narrow" w:hAnsi="Arial Narrow"/>
        </w:rPr>
        <w:t>de</w:t>
      </w:r>
      <w:r w:rsidR="0045349B" w:rsidRPr="00693415">
        <w:rPr>
          <w:rFonts w:ascii="Arial Narrow" w:hAnsi="Arial Narrow"/>
          <w:spacing w:val="1"/>
        </w:rPr>
        <w:t xml:space="preserve"> </w:t>
      </w:r>
      <w:r w:rsidR="0045349B" w:rsidRPr="00693415">
        <w:rPr>
          <w:rFonts w:ascii="Arial Narrow" w:hAnsi="Arial Narrow"/>
        </w:rPr>
        <w:t>202</w:t>
      </w:r>
      <w:r w:rsidR="00EA175C">
        <w:rPr>
          <w:rFonts w:ascii="Arial Narrow" w:hAnsi="Arial Narrow"/>
        </w:rPr>
        <w:t>4</w:t>
      </w:r>
      <w:r w:rsidR="0045349B" w:rsidRPr="00693415">
        <w:rPr>
          <w:rFonts w:ascii="Arial Narrow" w:hAnsi="Arial Narrow"/>
        </w:rPr>
        <w:t>.</w:t>
      </w:r>
    </w:p>
    <w:p w:rsidR="0045349B" w:rsidRPr="00693415" w:rsidRDefault="0045349B" w:rsidP="00693415">
      <w:pPr>
        <w:pStyle w:val="Corpodetexto"/>
        <w:ind w:left="20"/>
        <w:jc w:val="left"/>
        <w:rPr>
          <w:rFonts w:ascii="Arial Narrow" w:hAnsi="Arial Narrow"/>
        </w:rPr>
      </w:pPr>
    </w:p>
    <w:p w:rsidR="0045349B" w:rsidRPr="00693415" w:rsidRDefault="0045349B" w:rsidP="00693415">
      <w:pPr>
        <w:pStyle w:val="Corpodetexto"/>
        <w:ind w:left="20"/>
        <w:jc w:val="left"/>
        <w:rPr>
          <w:rFonts w:ascii="Arial Narrow" w:hAnsi="Arial Narrow"/>
        </w:rPr>
      </w:pPr>
      <w:r w:rsidRPr="00693415">
        <w:rPr>
          <w:rFonts w:ascii="Arial Narrow" w:hAnsi="Arial Narrow"/>
        </w:rPr>
        <w:t xml:space="preserve">MOISES ALFREDO LEDUR  Prefeito Municipal </w:t>
      </w:r>
    </w:p>
    <w:p w:rsidR="0045349B" w:rsidRPr="00693415" w:rsidRDefault="0045349B" w:rsidP="00693415">
      <w:pPr>
        <w:pStyle w:val="Corpodetexto"/>
        <w:ind w:left="20"/>
        <w:jc w:val="left"/>
        <w:rPr>
          <w:rFonts w:ascii="Arial Narrow" w:hAnsi="Arial Narrow"/>
        </w:rPr>
      </w:pPr>
    </w:p>
    <w:p w:rsidR="0045349B" w:rsidRPr="00693415" w:rsidRDefault="0045349B" w:rsidP="00693415">
      <w:pPr>
        <w:pStyle w:val="Corpodetexto"/>
        <w:ind w:left="20"/>
        <w:jc w:val="left"/>
        <w:rPr>
          <w:rFonts w:ascii="Arial Narrow" w:hAnsi="Arial Narrow"/>
        </w:rPr>
      </w:pPr>
      <w:r w:rsidRPr="00693415">
        <w:rPr>
          <w:rFonts w:ascii="Arial Narrow" w:hAnsi="Arial Narrow"/>
        </w:rPr>
        <w:t xml:space="preserve">MARCELO CARDOSO TRINDADE – Assessor Jurídico </w:t>
      </w:r>
    </w:p>
    <w:p w:rsidR="00625AEA" w:rsidRPr="00693415" w:rsidRDefault="00625AEA" w:rsidP="00693415">
      <w:pPr>
        <w:pStyle w:val="Corpodetexto"/>
        <w:ind w:left="20"/>
        <w:jc w:val="left"/>
        <w:rPr>
          <w:rFonts w:ascii="Arial Narrow" w:hAnsi="Arial Narrow"/>
        </w:rPr>
      </w:pPr>
    </w:p>
    <w:p w:rsidR="00955728" w:rsidRPr="00693415" w:rsidRDefault="00955728" w:rsidP="00AB1E64">
      <w:pPr>
        <w:pStyle w:val="Corpodetexto"/>
        <w:ind w:left="0"/>
        <w:jc w:val="left"/>
        <w:rPr>
          <w:rFonts w:ascii="Arial Narrow" w:hAnsi="Arial Narrow"/>
        </w:rPr>
      </w:pPr>
    </w:p>
    <w:sectPr w:rsidR="00955728" w:rsidRPr="00693415" w:rsidSect="00693415">
      <w:headerReference w:type="default" r:id="rId16"/>
      <w:footerReference w:type="default" r:id="rId17"/>
      <w:pgSz w:w="11910" w:h="16840"/>
      <w:pgMar w:top="1701" w:right="851" w:bottom="1276" w:left="1304" w:header="567" w:footer="124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40FA" w:rsidRDefault="00F240FA">
      <w:r>
        <w:separator/>
      </w:r>
    </w:p>
  </w:endnote>
  <w:endnote w:type="continuationSeparator" w:id="0">
    <w:p w:rsidR="00F240FA" w:rsidRDefault="00F240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rlito">
    <w:altName w:val="Arial"/>
    <w:charset w:val="00"/>
    <w:family w:val="swiss"/>
    <w:pitch w:val="variable"/>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Liberation Serif">
    <w:altName w:val="Times New Roman"/>
    <w:panose1 w:val="00000000000000000000"/>
    <w:charset w:val="00"/>
    <w:family w:val="roman"/>
    <w:notTrueType/>
    <w:pitch w:val="default"/>
  </w:font>
  <w:font w:name="NSimSun">
    <w:panose1 w:val="02010609030101010101"/>
    <w:charset w:val="86"/>
    <w:family w:val="modern"/>
    <w:pitch w:val="fixed"/>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82749954"/>
      <w:docPartObj>
        <w:docPartGallery w:val="Page Numbers (Bottom of Page)"/>
        <w:docPartUnique/>
      </w:docPartObj>
    </w:sdtPr>
    <w:sdtEndPr/>
    <w:sdtContent>
      <w:p w:rsidR="00542FDA" w:rsidRDefault="00542FDA">
        <w:pPr>
          <w:pStyle w:val="Rodap"/>
          <w:jc w:val="center"/>
        </w:pPr>
        <w:r>
          <w:fldChar w:fldCharType="begin"/>
        </w:r>
        <w:r>
          <w:instrText>PAGE   \* MERGEFORMAT</w:instrText>
        </w:r>
        <w:r>
          <w:fldChar w:fldCharType="separate"/>
        </w:r>
        <w:r w:rsidR="001C4A7D" w:rsidRPr="001C4A7D">
          <w:rPr>
            <w:noProof/>
            <w:lang w:val="pt-BR"/>
          </w:rPr>
          <w:t>1</w:t>
        </w:r>
        <w:r>
          <w:fldChar w:fldCharType="end"/>
        </w:r>
      </w:p>
    </w:sdtContent>
  </w:sdt>
  <w:p w:rsidR="00542FDA" w:rsidRDefault="00542FDA">
    <w:pPr>
      <w:pStyle w:val="Corpodetexto"/>
      <w:spacing w:line="14" w:lineRule="auto"/>
      <w:ind w:left="0"/>
      <w:jc w:val="left"/>
      <w:rPr>
        <w:sz w:val="20"/>
      </w:rPr>
    </w:pPr>
  </w:p>
  <w:p w:rsidR="00542FDA" w:rsidRDefault="00542FD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40FA" w:rsidRDefault="00F240FA">
      <w:r>
        <w:separator/>
      </w:r>
    </w:p>
  </w:footnote>
  <w:footnote w:type="continuationSeparator" w:id="0">
    <w:p w:rsidR="00F240FA" w:rsidRDefault="00F240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2FDA" w:rsidRDefault="00542FDA">
    <w:pPr>
      <w:pStyle w:val="Corpodetexto"/>
      <w:spacing w:line="14" w:lineRule="auto"/>
      <w:ind w:left="0"/>
      <w:jc w:val="left"/>
      <w:rPr>
        <w:sz w:val="20"/>
      </w:rPr>
    </w:pPr>
    <w:r>
      <w:rPr>
        <w:noProof/>
        <w:lang w:val="pt-BR" w:eastAsia="pt-BR"/>
      </w:rPr>
      <mc:AlternateContent>
        <mc:Choice Requires="wps">
          <w:drawing>
            <wp:anchor distT="0" distB="0" distL="114300" distR="114300" simplePos="0" relativeHeight="487036928" behindDoc="1" locked="0" layoutInCell="1" allowOverlap="1">
              <wp:simplePos x="0" y="0"/>
              <wp:positionH relativeFrom="page">
                <wp:posOffset>1068070</wp:posOffset>
              </wp:positionH>
              <wp:positionV relativeFrom="page">
                <wp:posOffset>1549400</wp:posOffset>
              </wp:positionV>
              <wp:extent cx="2561590" cy="54483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1590" cy="544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42FDA" w:rsidRDefault="00542FDA">
                          <w:pPr>
                            <w:spacing w:before="10"/>
                            <w:ind w:left="20"/>
                            <w:rPr>
                              <w:b/>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84.1pt;margin-top:122pt;width:201.7pt;height:42.9pt;z-index:-16279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" filled="f" stroked="f">
              <v:textbox inset="0,0,0,0">
                <w:txbxContent>
                  <w:p w:rsidR="00542FDA" w:rsidRDefault="00542FDA">
                    <w:pPr>
                      <w:spacing w:before="10"/>
                      <w:ind w:left="20"/>
                      <w:rPr>
                        <w:b/>
                        <w:sz w:val="24"/>
                      </w:rPr>
                    </w:pPr>
                  </w:p>
                </w:txbxContent>
              </v:textbox>
              <w10:wrap anchorx="page" anchory="page"/>
            </v:shape>
          </w:pict>
        </mc:Fallback>
      </mc:AlternateContent>
    </w:r>
  </w:p>
  <w:p w:rsidR="00542FDA" w:rsidRDefault="00542FD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1B40E9"/>
    <w:multiLevelType w:val="multilevel"/>
    <w:tmpl w:val="F5F4336C"/>
    <w:lvl w:ilvl="0">
      <w:start w:val="5"/>
      <w:numFmt w:val="decimal"/>
      <w:lvlText w:val="%1"/>
      <w:lvlJc w:val="left"/>
      <w:pPr>
        <w:ind w:left="302" w:hanging="336"/>
      </w:pPr>
      <w:rPr>
        <w:rFonts w:hint="default"/>
        <w:lang w:val="pt-PT" w:eastAsia="en-US" w:bidi="ar-SA"/>
      </w:rPr>
    </w:lvl>
    <w:lvl w:ilvl="1">
      <w:start w:val="1"/>
      <w:numFmt w:val="decimal"/>
      <w:lvlText w:val="%1.%2"/>
      <w:lvlJc w:val="left"/>
      <w:pPr>
        <w:ind w:left="302" w:hanging="336"/>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2061" w:hanging="336"/>
      </w:pPr>
      <w:rPr>
        <w:rFonts w:hint="default"/>
        <w:lang w:val="pt-PT" w:eastAsia="en-US" w:bidi="ar-SA"/>
      </w:rPr>
    </w:lvl>
    <w:lvl w:ilvl="3">
      <w:numFmt w:val="bullet"/>
      <w:lvlText w:val="•"/>
      <w:lvlJc w:val="left"/>
      <w:pPr>
        <w:ind w:left="2941" w:hanging="336"/>
      </w:pPr>
      <w:rPr>
        <w:rFonts w:hint="default"/>
        <w:lang w:val="pt-PT" w:eastAsia="en-US" w:bidi="ar-SA"/>
      </w:rPr>
    </w:lvl>
    <w:lvl w:ilvl="4">
      <w:numFmt w:val="bullet"/>
      <w:lvlText w:val="•"/>
      <w:lvlJc w:val="left"/>
      <w:pPr>
        <w:ind w:left="3822" w:hanging="336"/>
      </w:pPr>
      <w:rPr>
        <w:rFonts w:hint="default"/>
        <w:lang w:val="pt-PT" w:eastAsia="en-US" w:bidi="ar-SA"/>
      </w:rPr>
    </w:lvl>
    <w:lvl w:ilvl="5">
      <w:numFmt w:val="bullet"/>
      <w:lvlText w:val="•"/>
      <w:lvlJc w:val="left"/>
      <w:pPr>
        <w:ind w:left="4703" w:hanging="336"/>
      </w:pPr>
      <w:rPr>
        <w:rFonts w:hint="default"/>
        <w:lang w:val="pt-PT" w:eastAsia="en-US" w:bidi="ar-SA"/>
      </w:rPr>
    </w:lvl>
    <w:lvl w:ilvl="6">
      <w:numFmt w:val="bullet"/>
      <w:lvlText w:val="•"/>
      <w:lvlJc w:val="left"/>
      <w:pPr>
        <w:ind w:left="5583" w:hanging="336"/>
      </w:pPr>
      <w:rPr>
        <w:rFonts w:hint="default"/>
        <w:lang w:val="pt-PT" w:eastAsia="en-US" w:bidi="ar-SA"/>
      </w:rPr>
    </w:lvl>
    <w:lvl w:ilvl="7">
      <w:numFmt w:val="bullet"/>
      <w:lvlText w:val="•"/>
      <w:lvlJc w:val="left"/>
      <w:pPr>
        <w:ind w:left="6464" w:hanging="336"/>
      </w:pPr>
      <w:rPr>
        <w:rFonts w:hint="default"/>
        <w:lang w:val="pt-PT" w:eastAsia="en-US" w:bidi="ar-SA"/>
      </w:rPr>
    </w:lvl>
    <w:lvl w:ilvl="8">
      <w:numFmt w:val="bullet"/>
      <w:lvlText w:val="•"/>
      <w:lvlJc w:val="left"/>
      <w:pPr>
        <w:ind w:left="7345" w:hanging="336"/>
      </w:pPr>
      <w:rPr>
        <w:rFonts w:hint="default"/>
        <w:lang w:val="pt-PT" w:eastAsia="en-US" w:bidi="ar-SA"/>
      </w:rPr>
    </w:lvl>
  </w:abstractNum>
  <w:abstractNum w:abstractNumId="1">
    <w:nsid w:val="07E74D1E"/>
    <w:multiLevelType w:val="hybridMultilevel"/>
    <w:tmpl w:val="88DA8AF2"/>
    <w:lvl w:ilvl="0" w:tplc="ECE4A38C">
      <w:start w:val="1"/>
      <w:numFmt w:val="lowerLetter"/>
      <w:lvlText w:val="%1)"/>
      <w:lvlJc w:val="left"/>
      <w:pPr>
        <w:ind w:left="529" w:hanging="228"/>
      </w:pPr>
      <w:rPr>
        <w:rFonts w:ascii="Times New Roman" w:eastAsia="Times New Roman" w:hAnsi="Times New Roman" w:cs="Times New Roman" w:hint="default"/>
        <w:w w:val="100"/>
        <w:sz w:val="22"/>
        <w:szCs w:val="22"/>
        <w:lang w:val="pt-PT" w:eastAsia="en-US" w:bidi="ar-SA"/>
      </w:rPr>
    </w:lvl>
    <w:lvl w:ilvl="1" w:tplc="C47A0B28">
      <w:numFmt w:val="bullet"/>
      <w:lvlText w:val="•"/>
      <w:lvlJc w:val="left"/>
      <w:pPr>
        <w:ind w:left="1378" w:hanging="228"/>
      </w:pPr>
      <w:rPr>
        <w:rFonts w:hint="default"/>
        <w:lang w:val="pt-PT" w:eastAsia="en-US" w:bidi="ar-SA"/>
      </w:rPr>
    </w:lvl>
    <w:lvl w:ilvl="2" w:tplc="3D9E5230">
      <w:numFmt w:val="bullet"/>
      <w:lvlText w:val="•"/>
      <w:lvlJc w:val="left"/>
      <w:pPr>
        <w:ind w:left="2237" w:hanging="228"/>
      </w:pPr>
      <w:rPr>
        <w:rFonts w:hint="default"/>
        <w:lang w:val="pt-PT" w:eastAsia="en-US" w:bidi="ar-SA"/>
      </w:rPr>
    </w:lvl>
    <w:lvl w:ilvl="3" w:tplc="6904237A">
      <w:numFmt w:val="bullet"/>
      <w:lvlText w:val="•"/>
      <w:lvlJc w:val="left"/>
      <w:pPr>
        <w:ind w:left="3095" w:hanging="228"/>
      </w:pPr>
      <w:rPr>
        <w:rFonts w:hint="default"/>
        <w:lang w:val="pt-PT" w:eastAsia="en-US" w:bidi="ar-SA"/>
      </w:rPr>
    </w:lvl>
    <w:lvl w:ilvl="4" w:tplc="5CE42E84">
      <w:numFmt w:val="bullet"/>
      <w:lvlText w:val="•"/>
      <w:lvlJc w:val="left"/>
      <w:pPr>
        <w:ind w:left="3954" w:hanging="228"/>
      </w:pPr>
      <w:rPr>
        <w:rFonts w:hint="default"/>
        <w:lang w:val="pt-PT" w:eastAsia="en-US" w:bidi="ar-SA"/>
      </w:rPr>
    </w:lvl>
    <w:lvl w:ilvl="5" w:tplc="E8EC59BA">
      <w:numFmt w:val="bullet"/>
      <w:lvlText w:val="•"/>
      <w:lvlJc w:val="left"/>
      <w:pPr>
        <w:ind w:left="4813" w:hanging="228"/>
      </w:pPr>
      <w:rPr>
        <w:rFonts w:hint="default"/>
        <w:lang w:val="pt-PT" w:eastAsia="en-US" w:bidi="ar-SA"/>
      </w:rPr>
    </w:lvl>
    <w:lvl w:ilvl="6" w:tplc="A1F24804">
      <w:numFmt w:val="bullet"/>
      <w:lvlText w:val="•"/>
      <w:lvlJc w:val="left"/>
      <w:pPr>
        <w:ind w:left="5671" w:hanging="228"/>
      </w:pPr>
      <w:rPr>
        <w:rFonts w:hint="default"/>
        <w:lang w:val="pt-PT" w:eastAsia="en-US" w:bidi="ar-SA"/>
      </w:rPr>
    </w:lvl>
    <w:lvl w:ilvl="7" w:tplc="3A9617C8">
      <w:numFmt w:val="bullet"/>
      <w:lvlText w:val="•"/>
      <w:lvlJc w:val="left"/>
      <w:pPr>
        <w:ind w:left="6530" w:hanging="228"/>
      </w:pPr>
      <w:rPr>
        <w:rFonts w:hint="default"/>
        <w:lang w:val="pt-PT" w:eastAsia="en-US" w:bidi="ar-SA"/>
      </w:rPr>
    </w:lvl>
    <w:lvl w:ilvl="8" w:tplc="CF4E9994">
      <w:numFmt w:val="bullet"/>
      <w:lvlText w:val="•"/>
      <w:lvlJc w:val="left"/>
      <w:pPr>
        <w:ind w:left="7389" w:hanging="228"/>
      </w:pPr>
      <w:rPr>
        <w:rFonts w:hint="default"/>
        <w:lang w:val="pt-PT" w:eastAsia="en-US" w:bidi="ar-SA"/>
      </w:rPr>
    </w:lvl>
  </w:abstractNum>
  <w:abstractNum w:abstractNumId="2">
    <w:nsid w:val="08932715"/>
    <w:multiLevelType w:val="hybridMultilevel"/>
    <w:tmpl w:val="06206894"/>
    <w:lvl w:ilvl="0" w:tplc="84288D08">
      <w:start w:val="1"/>
      <w:numFmt w:val="lowerLetter"/>
      <w:lvlText w:val="%1)"/>
      <w:lvlJc w:val="left"/>
      <w:pPr>
        <w:ind w:left="302" w:hanging="262"/>
      </w:pPr>
      <w:rPr>
        <w:rFonts w:ascii="Times New Roman" w:eastAsia="Times New Roman" w:hAnsi="Times New Roman" w:cs="Times New Roman" w:hint="default"/>
        <w:w w:val="100"/>
        <w:sz w:val="22"/>
        <w:szCs w:val="22"/>
        <w:lang w:val="pt-PT" w:eastAsia="en-US" w:bidi="ar-SA"/>
      </w:rPr>
    </w:lvl>
    <w:lvl w:ilvl="1" w:tplc="09462A52">
      <w:numFmt w:val="bullet"/>
      <w:lvlText w:val="•"/>
      <w:lvlJc w:val="left"/>
      <w:pPr>
        <w:ind w:left="1180" w:hanging="262"/>
      </w:pPr>
      <w:rPr>
        <w:rFonts w:hint="default"/>
        <w:lang w:val="pt-PT" w:eastAsia="en-US" w:bidi="ar-SA"/>
      </w:rPr>
    </w:lvl>
    <w:lvl w:ilvl="2" w:tplc="EB0E37CA">
      <w:numFmt w:val="bullet"/>
      <w:lvlText w:val="•"/>
      <w:lvlJc w:val="left"/>
      <w:pPr>
        <w:ind w:left="2061" w:hanging="262"/>
      </w:pPr>
      <w:rPr>
        <w:rFonts w:hint="default"/>
        <w:lang w:val="pt-PT" w:eastAsia="en-US" w:bidi="ar-SA"/>
      </w:rPr>
    </w:lvl>
    <w:lvl w:ilvl="3" w:tplc="898404A2">
      <w:numFmt w:val="bullet"/>
      <w:lvlText w:val="•"/>
      <w:lvlJc w:val="left"/>
      <w:pPr>
        <w:ind w:left="2941" w:hanging="262"/>
      </w:pPr>
      <w:rPr>
        <w:rFonts w:hint="default"/>
        <w:lang w:val="pt-PT" w:eastAsia="en-US" w:bidi="ar-SA"/>
      </w:rPr>
    </w:lvl>
    <w:lvl w:ilvl="4" w:tplc="F99ECE80">
      <w:numFmt w:val="bullet"/>
      <w:lvlText w:val="•"/>
      <w:lvlJc w:val="left"/>
      <w:pPr>
        <w:ind w:left="3822" w:hanging="262"/>
      </w:pPr>
      <w:rPr>
        <w:rFonts w:hint="default"/>
        <w:lang w:val="pt-PT" w:eastAsia="en-US" w:bidi="ar-SA"/>
      </w:rPr>
    </w:lvl>
    <w:lvl w:ilvl="5" w:tplc="8D6AB3F0">
      <w:numFmt w:val="bullet"/>
      <w:lvlText w:val="•"/>
      <w:lvlJc w:val="left"/>
      <w:pPr>
        <w:ind w:left="4703" w:hanging="262"/>
      </w:pPr>
      <w:rPr>
        <w:rFonts w:hint="default"/>
        <w:lang w:val="pt-PT" w:eastAsia="en-US" w:bidi="ar-SA"/>
      </w:rPr>
    </w:lvl>
    <w:lvl w:ilvl="6" w:tplc="9BE4FEF4">
      <w:numFmt w:val="bullet"/>
      <w:lvlText w:val="•"/>
      <w:lvlJc w:val="left"/>
      <w:pPr>
        <w:ind w:left="5583" w:hanging="262"/>
      </w:pPr>
      <w:rPr>
        <w:rFonts w:hint="default"/>
        <w:lang w:val="pt-PT" w:eastAsia="en-US" w:bidi="ar-SA"/>
      </w:rPr>
    </w:lvl>
    <w:lvl w:ilvl="7" w:tplc="8C2E5136">
      <w:numFmt w:val="bullet"/>
      <w:lvlText w:val="•"/>
      <w:lvlJc w:val="left"/>
      <w:pPr>
        <w:ind w:left="6464" w:hanging="262"/>
      </w:pPr>
      <w:rPr>
        <w:rFonts w:hint="default"/>
        <w:lang w:val="pt-PT" w:eastAsia="en-US" w:bidi="ar-SA"/>
      </w:rPr>
    </w:lvl>
    <w:lvl w:ilvl="8" w:tplc="127A3A0C">
      <w:numFmt w:val="bullet"/>
      <w:lvlText w:val="•"/>
      <w:lvlJc w:val="left"/>
      <w:pPr>
        <w:ind w:left="7345" w:hanging="262"/>
      </w:pPr>
      <w:rPr>
        <w:rFonts w:hint="default"/>
        <w:lang w:val="pt-PT" w:eastAsia="en-US" w:bidi="ar-SA"/>
      </w:rPr>
    </w:lvl>
  </w:abstractNum>
  <w:abstractNum w:abstractNumId="3">
    <w:nsid w:val="0B4764D2"/>
    <w:multiLevelType w:val="hybridMultilevel"/>
    <w:tmpl w:val="4E267886"/>
    <w:lvl w:ilvl="0" w:tplc="0F405132">
      <w:start w:val="1"/>
      <w:numFmt w:val="lowerLetter"/>
      <w:lvlText w:val="%1)"/>
      <w:lvlJc w:val="left"/>
      <w:pPr>
        <w:ind w:left="302" w:hanging="274"/>
      </w:pPr>
      <w:rPr>
        <w:rFonts w:ascii="Times New Roman" w:eastAsia="Times New Roman" w:hAnsi="Times New Roman" w:cs="Times New Roman" w:hint="default"/>
        <w:w w:val="100"/>
        <w:sz w:val="22"/>
        <w:szCs w:val="22"/>
        <w:lang w:val="pt-PT" w:eastAsia="en-US" w:bidi="ar-SA"/>
      </w:rPr>
    </w:lvl>
    <w:lvl w:ilvl="1" w:tplc="80AA6728">
      <w:numFmt w:val="bullet"/>
      <w:lvlText w:val="•"/>
      <w:lvlJc w:val="left"/>
      <w:pPr>
        <w:ind w:left="1180" w:hanging="274"/>
      </w:pPr>
      <w:rPr>
        <w:rFonts w:hint="default"/>
        <w:lang w:val="pt-PT" w:eastAsia="en-US" w:bidi="ar-SA"/>
      </w:rPr>
    </w:lvl>
    <w:lvl w:ilvl="2" w:tplc="085AE0C6">
      <w:numFmt w:val="bullet"/>
      <w:lvlText w:val="•"/>
      <w:lvlJc w:val="left"/>
      <w:pPr>
        <w:ind w:left="2061" w:hanging="274"/>
      </w:pPr>
      <w:rPr>
        <w:rFonts w:hint="default"/>
        <w:lang w:val="pt-PT" w:eastAsia="en-US" w:bidi="ar-SA"/>
      </w:rPr>
    </w:lvl>
    <w:lvl w:ilvl="3" w:tplc="C254924E">
      <w:numFmt w:val="bullet"/>
      <w:lvlText w:val="•"/>
      <w:lvlJc w:val="left"/>
      <w:pPr>
        <w:ind w:left="2941" w:hanging="274"/>
      </w:pPr>
      <w:rPr>
        <w:rFonts w:hint="default"/>
        <w:lang w:val="pt-PT" w:eastAsia="en-US" w:bidi="ar-SA"/>
      </w:rPr>
    </w:lvl>
    <w:lvl w:ilvl="4" w:tplc="4F9EBF16">
      <w:numFmt w:val="bullet"/>
      <w:lvlText w:val="•"/>
      <w:lvlJc w:val="left"/>
      <w:pPr>
        <w:ind w:left="3822" w:hanging="274"/>
      </w:pPr>
      <w:rPr>
        <w:rFonts w:hint="default"/>
        <w:lang w:val="pt-PT" w:eastAsia="en-US" w:bidi="ar-SA"/>
      </w:rPr>
    </w:lvl>
    <w:lvl w:ilvl="5" w:tplc="33A47AE2">
      <w:numFmt w:val="bullet"/>
      <w:lvlText w:val="•"/>
      <w:lvlJc w:val="left"/>
      <w:pPr>
        <w:ind w:left="4703" w:hanging="274"/>
      </w:pPr>
      <w:rPr>
        <w:rFonts w:hint="default"/>
        <w:lang w:val="pt-PT" w:eastAsia="en-US" w:bidi="ar-SA"/>
      </w:rPr>
    </w:lvl>
    <w:lvl w:ilvl="6" w:tplc="D02E1660">
      <w:numFmt w:val="bullet"/>
      <w:lvlText w:val="•"/>
      <w:lvlJc w:val="left"/>
      <w:pPr>
        <w:ind w:left="5583" w:hanging="274"/>
      </w:pPr>
      <w:rPr>
        <w:rFonts w:hint="default"/>
        <w:lang w:val="pt-PT" w:eastAsia="en-US" w:bidi="ar-SA"/>
      </w:rPr>
    </w:lvl>
    <w:lvl w:ilvl="7" w:tplc="CC0804CC">
      <w:numFmt w:val="bullet"/>
      <w:lvlText w:val="•"/>
      <w:lvlJc w:val="left"/>
      <w:pPr>
        <w:ind w:left="6464" w:hanging="274"/>
      </w:pPr>
      <w:rPr>
        <w:rFonts w:hint="default"/>
        <w:lang w:val="pt-PT" w:eastAsia="en-US" w:bidi="ar-SA"/>
      </w:rPr>
    </w:lvl>
    <w:lvl w:ilvl="8" w:tplc="7FA21250">
      <w:numFmt w:val="bullet"/>
      <w:lvlText w:val="•"/>
      <w:lvlJc w:val="left"/>
      <w:pPr>
        <w:ind w:left="7345" w:hanging="274"/>
      </w:pPr>
      <w:rPr>
        <w:rFonts w:hint="default"/>
        <w:lang w:val="pt-PT" w:eastAsia="en-US" w:bidi="ar-SA"/>
      </w:rPr>
    </w:lvl>
  </w:abstractNum>
  <w:abstractNum w:abstractNumId="4">
    <w:nsid w:val="10135EE6"/>
    <w:multiLevelType w:val="multilevel"/>
    <w:tmpl w:val="52FCF62C"/>
    <w:lvl w:ilvl="0">
      <w:start w:val="13"/>
      <w:numFmt w:val="decimal"/>
      <w:lvlText w:val="%1"/>
      <w:lvlJc w:val="left"/>
      <w:pPr>
        <w:ind w:left="302" w:hanging="454"/>
      </w:pPr>
      <w:rPr>
        <w:rFonts w:hint="default"/>
        <w:lang w:val="pt-PT" w:eastAsia="en-US" w:bidi="ar-SA"/>
      </w:rPr>
    </w:lvl>
    <w:lvl w:ilvl="1">
      <w:start w:val="2"/>
      <w:numFmt w:val="decimal"/>
      <w:lvlText w:val="14.%2"/>
      <w:lvlJc w:val="left"/>
      <w:pPr>
        <w:ind w:left="302" w:hanging="454"/>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2061" w:hanging="454"/>
      </w:pPr>
      <w:rPr>
        <w:rFonts w:hint="default"/>
        <w:lang w:val="pt-PT" w:eastAsia="en-US" w:bidi="ar-SA"/>
      </w:rPr>
    </w:lvl>
    <w:lvl w:ilvl="3">
      <w:numFmt w:val="bullet"/>
      <w:lvlText w:val="•"/>
      <w:lvlJc w:val="left"/>
      <w:pPr>
        <w:ind w:left="2941" w:hanging="454"/>
      </w:pPr>
      <w:rPr>
        <w:rFonts w:hint="default"/>
        <w:lang w:val="pt-PT" w:eastAsia="en-US" w:bidi="ar-SA"/>
      </w:rPr>
    </w:lvl>
    <w:lvl w:ilvl="4">
      <w:numFmt w:val="bullet"/>
      <w:lvlText w:val="•"/>
      <w:lvlJc w:val="left"/>
      <w:pPr>
        <w:ind w:left="3822" w:hanging="454"/>
      </w:pPr>
      <w:rPr>
        <w:rFonts w:hint="default"/>
        <w:lang w:val="pt-PT" w:eastAsia="en-US" w:bidi="ar-SA"/>
      </w:rPr>
    </w:lvl>
    <w:lvl w:ilvl="5">
      <w:numFmt w:val="bullet"/>
      <w:lvlText w:val="•"/>
      <w:lvlJc w:val="left"/>
      <w:pPr>
        <w:ind w:left="4703" w:hanging="454"/>
      </w:pPr>
      <w:rPr>
        <w:rFonts w:hint="default"/>
        <w:lang w:val="pt-PT" w:eastAsia="en-US" w:bidi="ar-SA"/>
      </w:rPr>
    </w:lvl>
    <w:lvl w:ilvl="6">
      <w:numFmt w:val="bullet"/>
      <w:lvlText w:val="•"/>
      <w:lvlJc w:val="left"/>
      <w:pPr>
        <w:ind w:left="5583" w:hanging="454"/>
      </w:pPr>
      <w:rPr>
        <w:rFonts w:hint="default"/>
        <w:lang w:val="pt-PT" w:eastAsia="en-US" w:bidi="ar-SA"/>
      </w:rPr>
    </w:lvl>
    <w:lvl w:ilvl="7">
      <w:numFmt w:val="bullet"/>
      <w:lvlText w:val="•"/>
      <w:lvlJc w:val="left"/>
      <w:pPr>
        <w:ind w:left="6464" w:hanging="454"/>
      </w:pPr>
      <w:rPr>
        <w:rFonts w:hint="default"/>
        <w:lang w:val="pt-PT" w:eastAsia="en-US" w:bidi="ar-SA"/>
      </w:rPr>
    </w:lvl>
    <w:lvl w:ilvl="8">
      <w:numFmt w:val="bullet"/>
      <w:lvlText w:val="•"/>
      <w:lvlJc w:val="left"/>
      <w:pPr>
        <w:ind w:left="7345" w:hanging="454"/>
      </w:pPr>
      <w:rPr>
        <w:rFonts w:hint="default"/>
        <w:lang w:val="pt-PT" w:eastAsia="en-US" w:bidi="ar-SA"/>
      </w:rPr>
    </w:lvl>
  </w:abstractNum>
  <w:abstractNum w:abstractNumId="5">
    <w:nsid w:val="177A49A5"/>
    <w:multiLevelType w:val="multilevel"/>
    <w:tmpl w:val="26ACFBCA"/>
    <w:lvl w:ilvl="0">
      <w:start w:val="4"/>
      <w:numFmt w:val="decimal"/>
      <w:lvlText w:val="%1"/>
      <w:lvlJc w:val="left"/>
      <w:pPr>
        <w:ind w:left="302" w:hanging="384"/>
      </w:pPr>
      <w:rPr>
        <w:rFonts w:hint="default"/>
        <w:lang w:val="pt-PT" w:eastAsia="en-US" w:bidi="ar-SA"/>
      </w:rPr>
    </w:lvl>
    <w:lvl w:ilvl="1">
      <w:start w:val="1"/>
      <w:numFmt w:val="decimal"/>
      <w:lvlText w:val="%1.%2"/>
      <w:lvlJc w:val="left"/>
      <w:pPr>
        <w:ind w:left="302" w:hanging="384"/>
      </w:pPr>
      <w:rPr>
        <w:rFonts w:hint="default"/>
        <w:w w:val="100"/>
        <w:lang w:val="pt-PT" w:eastAsia="en-US" w:bidi="ar-SA"/>
      </w:rPr>
    </w:lvl>
    <w:lvl w:ilvl="2">
      <w:numFmt w:val="bullet"/>
      <w:lvlText w:val="•"/>
      <w:lvlJc w:val="left"/>
      <w:pPr>
        <w:ind w:left="2061" w:hanging="384"/>
      </w:pPr>
      <w:rPr>
        <w:rFonts w:hint="default"/>
        <w:lang w:val="pt-PT" w:eastAsia="en-US" w:bidi="ar-SA"/>
      </w:rPr>
    </w:lvl>
    <w:lvl w:ilvl="3">
      <w:numFmt w:val="bullet"/>
      <w:lvlText w:val="•"/>
      <w:lvlJc w:val="left"/>
      <w:pPr>
        <w:ind w:left="2941" w:hanging="384"/>
      </w:pPr>
      <w:rPr>
        <w:rFonts w:hint="default"/>
        <w:lang w:val="pt-PT" w:eastAsia="en-US" w:bidi="ar-SA"/>
      </w:rPr>
    </w:lvl>
    <w:lvl w:ilvl="4">
      <w:numFmt w:val="bullet"/>
      <w:lvlText w:val="•"/>
      <w:lvlJc w:val="left"/>
      <w:pPr>
        <w:ind w:left="3822" w:hanging="384"/>
      </w:pPr>
      <w:rPr>
        <w:rFonts w:hint="default"/>
        <w:lang w:val="pt-PT" w:eastAsia="en-US" w:bidi="ar-SA"/>
      </w:rPr>
    </w:lvl>
    <w:lvl w:ilvl="5">
      <w:numFmt w:val="bullet"/>
      <w:lvlText w:val="•"/>
      <w:lvlJc w:val="left"/>
      <w:pPr>
        <w:ind w:left="4703" w:hanging="384"/>
      </w:pPr>
      <w:rPr>
        <w:rFonts w:hint="default"/>
        <w:lang w:val="pt-PT" w:eastAsia="en-US" w:bidi="ar-SA"/>
      </w:rPr>
    </w:lvl>
    <w:lvl w:ilvl="6">
      <w:numFmt w:val="bullet"/>
      <w:lvlText w:val="•"/>
      <w:lvlJc w:val="left"/>
      <w:pPr>
        <w:ind w:left="5583" w:hanging="384"/>
      </w:pPr>
      <w:rPr>
        <w:rFonts w:hint="default"/>
        <w:lang w:val="pt-PT" w:eastAsia="en-US" w:bidi="ar-SA"/>
      </w:rPr>
    </w:lvl>
    <w:lvl w:ilvl="7">
      <w:numFmt w:val="bullet"/>
      <w:lvlText w:val="•"/>
      <w:lvlJc w:val="left"/>
      <w:pPr>
        <w:ind w:left="6464" w:hanging="384"/>
      </w:pPr>
      <w:rPr>
        <w:rFonts w:hint="default"/>
        <w:lang w:val="pt-PT" w:eastAsia="en-US" w:bidi="ar-SA"/>
      </w:rPr>
    </w:lvl>
    <w:lvl w:ilvl="8">
      <w:numFmt w:val="bullet"/>
      <w:lvlText w:val="•"/>
      <w:lvlJc w:val="left"/>
      <w:pPr>
        <w:ind w:left="7345" w:hanging="384"/>
      </w:pPr>
      <w:rPr>
        <w:rFonts w:hint="default"/>
        <w:lang w:val="pt-PT" w:eastAsia="en-US" w:bidi="ar-SA"/>
      </w:rPr>
    </w:lvl>
  </w:abstractNum>
  <w:abstractNum w:abstractNumId="6">
    <w:nsid w:val="19102739"/>
    <w:multiLevelType w:val="multilevel"/>
    <w:tmpl w:val="BCFE12C6"/>
    <w:lvl w:ilvl="0">
      <w:start w:val="7"/>
      <w:numFmt w:val="decimal"/>
      <w:lvlText w:val="%1"/>
      <w:lvlJc w:val="left"/>
      <w:pPr>
        <w:ind w:left="1778" w:hanging="360"/>
      </w:pPr>
      <w:rPr>
        <w:rFonts w:hint="default"/>
      </w:rPr>
    </w:lvl>
    <w:lvl w:ilvl="1">
      <w:start w:val="1"/>
      <w:numFmt w:val="decimal"/>
      <w:lvlText w:val="%1.%2"/>
      <w:lvlJc w:val="left"/>
      <w:pPr>
        <w:ind w:left="360" w:hanging="360"/>
      </w:pPr>
      <w:rPr>
        <w:rFonts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1B8A2182"/>
    <w:multiLevelType w:val="multilevel"/>
    <w:tmpl w:val="FA368942"/>
    <w:lvl w:ilvl="0">
      <w:start w:val="1"/>
      <w:numFmt w:val="decimal"/>
      <w:lvlText w:val="%1."/>
      <w:lvlJc w:val="left"/>
      <w:pPr>
        <w:ind w:left="522" w:hanging="221"/>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302" w:hanging="468"/>
      </w:pPr>
      <w:rPr>
        <w:rFonts w:hint="default"/>
        <w:w w:val="100"/>
        <w:lang w:val="pt-PT" w:eastAsia="en-US" w:bidi="ar-SA"/>
      </w:rPr>
    </w:lvl>
    <w:lvl w:ilvl="2">
      <w:start w:val="1"/>
      <w:numFmt w:val="decimal"/>
      <w:lvlText w:val="%1.%2.%3"/>
      <w:lvlJc w:val="left"/>
      <w:pPr>
        <w:ind w:left="1010" w:hanging="468"/>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2030" w:hanging="468"/>
      </w:pPr>
      <w:rPr>
        <w:rFonts w:hint="default"/>
        <w:lang w:val="pt-PT" w:eastAsia="en-US" w:bidi="ar-SA"/>
      </w:rPr>
    </w:lvl>
    <w:lvl w:ilvl="4">
      <w:numFmt w:val="bullet"/>
      <w:lvlText w:val="•"/>
      <w:lvlJc w:val="left"/>
      <w:pPr>
        <w:ind w:left="3041" w:hanging="468"/>
      </w:pPr>
      <w:rPr>
        <w:rFonts w:hint="default"/>
        <w:lang w:val="pt-PT" w:eastAsia="en-US" w:bidi="ar-SA"/>
      </w:rPr>
    </w:lvl>
    <w:lvl w:ilvl="5">
      <w:numFmt w:val="bullet"/>
      <w:lvlText w:val="•"/>
      <w:lvlJc w:val="left"/>
      <w:pPr>
        <w:ind w:left="4052" w:hanging="468"/>
      </w:pPr>
      <w:rPr>
        <w:rFonts w:hint="default"/>
        <w:lang w:val="pt-PT" w:eastAsia="en-US" w:bidi="ar-SA"/>
      </w:rPr>
    </w:lvl>
    <w:lvl w:ilvl="6">
      <w:numFmt w:val="bullet"/>
      <w:lvlText w:val="•"/>
      <w:lvlJc w:val="left"/>
      <w:pPr>
        <w:ind w:left="5063" w:hanging="468"/>
      </w:pPr>
      <w:rPr>
        <w:rFonts w:hint="default"/>
        <w:lang w:val="pt-PT" w:eastAsia="en-US" w:bidi="ar-SA"/>
      </w:rPr>
    </w:lvl>
    <w:lvl w:ilvl="7">
      <w:numFmt w:val="bullet"/>
      <w:lvlText w:val="•"/>
      <w:lvlJc w:val="left"/>
      <w:pPr>
        <w:ind w:left="6074" w:hanging="468"/>
      </w:pPr>
      <w:rPr>
        <w:rFonts w:hint="default"/>
        <w:lang w:val="pt-PT" w:eastAsia="en-US" w:bidi="ar-SA"/>
      </w:rPr>
    </w:lvl>
    <w:lvl w:ilvl="8">
      <w:numFmt w:val="bullet"/>
      <w:lvlText w:val="•"/>
      <w:lvlJc w:val="left"/>
      <w:pPr>
        <w:ind w:left="7084" w:hanging="468"/>
      </w:pPr>
      <w:rPr>
        <w:rFonts w:hint="default"/>
        <w:lang w:val="pt-PT" w:eastAsia="en-US" w:bidi="ar-SA"/>
      </w:rPr>
    </w:lvl>
  </w:abstractNum>
  <w:abstractNum w:abstractNumId="8">
    <w:nsid w:val="1E071EDA"/>
    <w:multiLevelType w:val="multilevel"/>
    <w:tmpl w:val="A552CD08"/>
    <w:lvl w:ilvl="0">
      <w:start w:val="22"/>
      <w:numFmt w:val="decimal"/>
      <w:lvlText w:val="%1"/>
      <w:lvlJc w:val="left"/>
      <w:pPr>
        <w:ind w:left="302" w:hanging="499"/>
      </w:pPr>
      <w:rPr>
        <w:rFonts w:hint="default"/>
        <w:lang w:val="pt-PT" w:eastAsia="en-US" w:bidi="ar-SA"/>
      </w:rPr>
    </w:lvl>
    <w:lvl w:ilvl="1">
      <w:start w:val="1"/>
      <w:numFmt w:val="decimal"/>
      <w:lvlText w:val="23.%2."/>
      <w:lvlJc w:val="left"/>
      <w:pPr>
        <w:ind w:left="302" w:hanging="499"/>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2061" w:hanging="499"/>
      </w:pPr>
      <w:rPr>
        <w:rFonts w:hint="default"/>
        <w:lang w:val="pt-PT" w:eastAsia="en-US" w:bidi="ar-SA"/>
      </w:rPr>
    </w:lvl>
    <w:lvl w:ilvl="3">
      <w:numFmt w:val="bullet"/>
      <w:lvlText w:val="•"/>
      <w:lvlJc w:val="left"/>
      <w:pPr>
        <w:ind w:left="2941" w:hanging="499"/>
      </w:pPr>
      <w:rPr>
        <w:rFonts w:hint="default"/>
        <w:lang w:val="pt-PT" w:eastAsia="en-US" w:bidi="ar-SA"/>
      </w:rPr>
    </w:lvl>
    <w:lvl w:ilvl="4">
      <w:numFmt w:val="bullet"/>
      <w:lvlText w:val="•"/>
      <w:lvlJc w:val="left"/>
      <w:pPr>
        <w:ind w:left="3822" w:hanging="499"/>
      </w:pPr>
      <w:rPr>
        <w:rFonts w:hint="default"/>
        <w:lang w:val="pt-PT" w:eastAsia="en-US" w:bidi="ar-SA"/>
      </w:rPr>
    </w:lvl>
    <w:lvl w:ilvl="5">
      <w:numFmt w:val="bullet"/>
      <w:lvlText w:val="•"/>
      <w:lvlJc w:val="left"/>
      <w:pPr>
        <w:ind w:left="4703" w:hanging="499"/>
      </w:pPr>
      <w:rPr>
        <w:rFonts w:hint="default"/>
        <w:lang w:val="pt-PT" w:eastAsia="en-US" w:bidi="ar-SA"/>
      </w:rPr>
    </w:lvl>
    <w:lvl w:ilvl="6">
      <w:numFmt w:val="bullet"/>
      <w:lvlText w:val="•"/>
      <w:lvlJc w:val="left"/>
      <w:pPr>
        <w:ind w:left="5583" w:hanging="499"/>
      </w:pPr>
      <w:rPr>
        <w:rFonts w:hint="default"/>
        <w:lang w:val="pt-PT" w:eastAsia="en-US" w:bidi="ar-SA"/>
      </w:rPr>
    </w:lvl>
    <w:lvl w:ilvl="7">
      <w:numFmt w:val="bullet"/>
      <w:lvlText w:val="•"/>
      <w:lvlJc w:val="left"/>
      <w:pPr>
        <w:ind w:left="6464" w:hanging="499"/>
      </w:pPr>
      <w:rPr>
        <w:rFonts w:hint="default"/>
        <w:lang w:val="pt-PT" w:eastAsia="en-US" w:bidi="ar-SA"/>
      </w:rPr>
    </w:lvl>
    <w:lvl w:ilvl="8">
      <w:numFmt w:val="bullet"/>
      <w:lvlText w:val="•"/>
      <w:lvlJc w:val="left"/>
      <w:pPr>
        <w:ind w:left="7345" w:hanging="499"/>
      </w:pPr>
      <w:rPr>
        <w:rFonts w:hint="default"/>
        <w:lang w:val="pt-PT" w:eastAsia="en-US" w:bidi="ar-SA"/>
      </w:rPr>
    </w:lvl>
  </w:abstractNum>
  <w:abstractNum w:abstractNumId="9">
    <w:nsid w:val="1FB81276"/>
    <w:multiLevelType w:val="multilevel"/>
    <w:tmpl w:val="A1D026CE"/>
    <w:lvl w:ilvl="0">
      <w:start w:val="12"/>
      <w:numFmt w:val="decimal"/>
      <w:lvlText w:val="%1"/>
      <w:lvlJc w:val="left"/>
      <w:pPr>
        <w:ind w:left="302" w:hanging="543"/>
      </w:pPr>
      <w:rPr>
        <w:rFonts w:hint="default"/>
        <w:lang w:val="pt-PT" w:eastAsia="en-US" w:bidi="ar-SA"/>
      </w:rPr>
    </w:lvl>
    <w:lvl w:ilvl="1">
      <w:start w:val="1"/>
      <w:numFmt w:val="decimal"/>
      <w:lvlText w:val="13.%2."/>
      <w:lvlJc w:val="left"/>
      <w:pPr>
        <w:ind w:left="302" w:hanging="543"/>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2061" w:hanging="543"/>
      </w:pPr>
      <w:rPr>
        <w:rFonts w:hint="default"/>
        <w:lang w:val="pt-PT" w:eastAsia="en-US" w:bidi="ar-SA"/>
      </w:rPr>
    </w:lvl>
    <w:lvl w:ilvl="3">
      <w:numFmt w:val="bullet"/>
      <w:lvlText w:val="•"/>
      <w:lvlJc w:val="left"/>
      <w:pPr>
        <w:ind w:left="2941" w:hanging="543"/>
      </w:pPr>
      <w:rPr>
        <w:rFonts w:hint="default"/>
        <w:lang w:val="pt-PT" w:eastAsia="en-US" w:bidi="ar-SA"/>
      </w:rPr>
    </w:lvl>
    <w:lvl w:ilvl="4">
      <w:numFmt w:val="bullet"/>
      <w:lvlText w:val="•"/>
      <w:lvlJc w:val="left"/>
      <w:pPr>
        <w:ind w:left="3822" w:hanging="543"/>
      </w:pPr>
      <w:rPr>
        <w:rFonts w:hint="default"/>
        <w:lang w:val="pt-PT" w:eastAsia="en-US" w:bidi="ar-SA"/>
      </w:rPr>
    </w:lvl>
    <w:lvl w:ilvl="5">
      <w:numFmt w:val="bullet"/>
      <w:lvlText w:val="•"/>
      <w:lvlJc w:val="left"/>
      <w:pPr>
        <w:ind w:left="4703" w:hanging="543"/>
      </w:pPr>
      <w:rPr>
        <w:rFonts w:hint="default"/>
        <w:lang w:val="pt-PT" w:eastAsia="en-US" w:bidi="ar-SA"/>
      </w:rPr>
    </w:lvl>
    <w:lvl w:ilvl="6">
      <w:numFmt w:val="bullet"/>
      <w:lvlText w:val="•"/>
      <w:lvlJc w:val="left"/>
      <w:pPr>
        <w:ind w:left="5583" w:hanging="543"/>
      </w:pPr>
      <w:rPr>
        <w:rFonts w:hint="default"/>
        <w:lang w:val="pt-PT" w:eastAsia="en-US" w:bidi="ar-SA"/>
      </w:rPr>
    </w:lvl>
    <w:lvl w:ilvl="7">
      <w:numFmt w:val="bullet"/>
      <w:lvlText w:val="•"/>
      <w:lvlJc w:val="left"/>
      <w:pPr>
        <w:ind w:left="6464" w:hanging="543"/>
      </w:pPr>
      <w:rPr>
        <w:rFonts w:hint="default"/>
        <w:lang w:val="pt-PT" w:eastAsia="en-US" w:bidi="ar-SA"/>
      </w:rPr>
    </w:lvl>
    <w:lvl w:ilvl="8">
      <w:numFmt w:val="bullet"/>
      <w:lvlText w:val="•"/>
      <w:lvlJc w:val="left"/>
      <w:pPr>
        <w:ind w:left="7345" w:hanging="543"/>
      </w:pPr>
      <w:rPr>
        <w:rFonts w:hint="default"/>
        <w:lang w:val="pt-PT" w:eastAsia="en-US" w:bidi="ar-SA"/>
      </w:rPr>
    </w:lvl>
  </w:abstractNum>
  <w:abstractNum w:abstractNumId="10">
    <w:nsid w:val="21A56FF2"/>
    <w:multiLevelType w:val="multilevel"/>
    <w:tmpl w:val="5B6A6638"/>
    <w:lvl w:ilvl="0">
      <w:start w:val="1"/>
      <w:numFmt w:val="decimal"/>
      <w:lvlText w:val="%1"/>
      <w:lvlJc w:val="left"/>
      <w:pPr>
        <w:ind w:left="302" w:hanging="406"/>
      </w:pPr>
      <w:rPr>
        <w:rFonts w:hint="default"/>
        <w:lang w:val="pt-PT" w:eastAsia="en-US" w:bidi="ar-SA"/>
      </w:rPr>
    </w:lvl>
    <w:lvl w:ilvl="1">
      <w:start w:val="1"/>
      <w:numFmt w:val="decimal"/>
      <w:lvlText w:val="%1.%2."/>
      <w:lvlJc w:val="left"/>
      <w:pPr>
        <w:ind w:left="302" w:hanging="406"/>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2061" w:hanging="406"/>
      </w:pPr>
      <w:rPr>
        <w:rFonts w:hint="default"/>
        <w:lang w:val="pt-PT" w:eastAsia="en-US" w:bidi="ar-SA"/>
      </w:rPr>
    </w:lvl>
    <w:lvl w:ilvl="3">
      <w:numFmt w:val="bullet"/>
      <w:lvlText w:val="•"/>
      <w:lvlJc w:val="left"/>
      <w:pPr>
        <w:ind w:left="2941" w:hanging="406"/>
      </w:pPr>
      <w:rPr>
        <w:rFonts w:hint="default"/>
        <w:lang w:val="pt-PT" w:eastAsia="en-US" w:bidi="ar-SA"/>
      </w:rPr>
    </w:lvl>
    <w:lvl w:ilvl="4">
      <w:numFmt w:val="bullet"/>
      <w:lvlText w:val="•"/>
      <w:lvlJc w:val="left"/>
      <w:pPr>
        <w:ind w:left="3822" w:hanging="406"/>
      </w:pPr>
      <w:rPr>
        <w:rFonts w:hint="default"/>
        <w:lang w:val="pt-PT" w:eastAsia="en-US" w:bidi="ar-SA"/>
      </w:rPr>
    </w:lvl>
    <w:lvl w:ilvl="5">
      <w:numFmt w:val="bullet"/>
      <w:lvlText w:val="•"/>
      <w:lvlJc w:val="left"/>
      <w:pPr>
        <w:ind w:left="4703" w:hanging="406"/>
      </w:pPr>
      <w:rPr>
        <w:rFonts w:hint="default"/>
        <w:lang w:val="pt-PT" w:eastAsia="en-US" w:bidi="ar-SA"/>
      </w:rPr>
    </w:lvl>
    <w:lvl w:ilvl="6">
      <w:numFmt w:val="bullet"/>
      <w:lvlText w:val="•"/>
      <w:lvlJc w:val="left"/>
      <w:pPr>
        <w:ind w:left="5583" w:hanging="406"/>
      </w:pPr>
      <w:rPr>
        <w:rFonts w:hint="default"/>
        <w:lang w:val="pt-PT" w:eastAsia="en-US" w:bidi="ar-SA"/>
      </w:rPr>
    </w:lvl>
    <w:lvl w:ilvl="7">
      <w:numFmt w:val="bullet"/>
      <w:lvlText w:val="•"/>
      <w:lvlJc w:val="left"/>
      <w:pPr>
        <w:ind w:left="6464" w:hanging="406"/>
      </w:pPr>
      <w:rPr>
        <w:rFonts w:hint="default"/>
        <w:lang w:val="pt-PT" w:eastAsia="en-US" w:bidi="ar-SA"/>
      </w:rPr>
    </w:lvl>
    <w:lvl w:ilvl="8">
      <w:numFmt w:val="bullet"/>
      <w:lvlText w:val="•"/>
      <w:lvlJc w:val="left"/>
      <w:pPr>
        <w:ind w:left="7345" w:hanging="406"/>
      </w:pPr>
      <w:rPr>
        <w:rFonts w:hint="default"/>
        <w:lang w:val="pt-PT" w:eastAsia="en-US" w:bidi="ar-SA"/>
      </w:rPr>
    </w:lvl>
  </w:abstractNum>
  <w:abstractNum w:abstractNumId="11">
    <w:nsid w:val="22D61D6C"/>
    <w:multiLevelType w:val="hybridMultilevel"/>
    <w:tmpl w:val="EED8812E"/>
    <w:lvl w:ilvl="0" w:tplc="28AEF40E">
      <w:start w:val="1"/>
      <w:numFmt w:val="lowerLetter"/>
      <w:lvlText w:val="%1)"/>
      <w:lvlJc w:val="left"/>
      <w:pPr>
        <w:ind w:left="302" w:hanging="238"/>
      </w:pPr>
      <w:rPr>
        <w:rFonts w:ascii="Times New Roman" w:eastAsia="Times New Roman" w:hAnsi="Times New Roman" w:cs="Times New Roman" w:hint="default"/>
        <w:w w:val="100"/>
        <w:sz w:val="22"/>
        <w:szCs w:val="22"/>
        <w:lang w:val="pt-PT" w:eastAsia="en-US" w:bidi="ar-SA"/>
      </w:rPr>
    </w:lvl>
    <w:lvl w:ilvl="1" w:tplc="519672FC">
      <w:numFmt w:val="bullet"/>
      <w:lvlText w:val="•"/>
      <w:lvlJc w:val="left"/>
      <w:pPr>
        <w:ind w:left="1180" w:hanging="238"/>
      </w:pPr>
      <w:rPr>
        <w:rFonts w:hint="default"/>
        <w:lang w:val="pt-PT" w:eastAsia="en-US" w:bidi="ar-SA"/>
      </w:rPr>
    </w:lvl>
    <w:lvl w:ilvl="2" w:tplc="9C7A73BA">
      <w:numFmt w:val="bullet"/>
      <w:lvlText w:val="•"/>
      <w:lvlJc w:val="left"/>
      <w:pPr>
        <w:ind w:left="2061" w:hanging="238"/>
      </w:pPr>
      <w:rPr>
        <w:rFonts w:hint="default"/>
        <w:lang w:val="pt-PT" w:eastAsia="en-US" w:bidi="ar-SA"/>
      </w:rPr>
    </w:lvl>
    <w:lvl w:ilvl="3" w:tplc="4BD21B4C">
      <w:numFmt w:val="bullet"/>
      <w:lvlText w:val="•"/>
      <w:lvlJc w:val="left"/>
      <w:pPr>
        <w:ind w:left="2941" w:hanging="238"/>
      </w:pPr>
      <w:rPr>
        <w:rFonts w:hint="default"/>
        <w:lang w:val="pt-PT" w:eastAsia="en-US" w:bidi="ar-SA"/>
      </w:rPr>
    </w:lvl>
    <w:lvl w:ilvl="4" w:tplc="B31A81BC">
      <w:numFmt w:val="bullet"/>
      <w:lvlText w:val="•"/>
      <w:lvlJc w:val="left"/>
      <w:pPr>
        <w:ind w:left="3822" w:hanging="238"/>
      </w:pPr>
      <w:rPr>
        <w:rFonts w:hint="default"/>
        <w:lang w:val="pt-PT" w:eastAsia="en-US" w:bidi="ar-SA"/>
      </w:rPr>
    </w:lvl>
    <w:lvl w:ilvl="5" w:tplc="AC4213AA">
      <w:numFmt w:val="bullet"/>
      <w:lvlText w:val="•"/>
      <w:lvlJc w:val="left"/>
      <w:pPr>
        <w:ind w:left="4703" w:hanging="238"/>
      </w:pPr>
      <w:rPr>
        <w:rFonts w:hint="default"/>
        <w:lang w:val="pt-PT" w:eastAsia="en-US" w:bidi="ar-SA"/>
      </w:rPr>
    </w:lvl>
    <w:lvl w:ilvl="6" w:tplc="B5145ABC">
      <w:numFmt w:val="bullet"/>
      <w:lvlText w:val="•"/>
      <w:lvlJc w:val="left"/>
      <w:pPr>
        <w:ind w:left="5583" w:hanging="238"/>
      </w:pPr>
      <w:rPr>
        <w:rFonts w:hint="default"/>
        <w:lang w:val="pt-PT" w:eastAsia="en-US" w:bidi="ar-SA"/>
      </w:rPr>
    </w:lvl>
    <w:lvl w:ilvl="7" w:tplc="40E64D8C">
      <w:numFmt w:val="bullet"/>
      <w:lvlText w:val="•"/>
      <w:lvlJc w:val="left"/>
      <w:pPr>
        <w:ind w:left="6464" w:hanging="238"/>
      </w:pPr>
      <w:rPr>
        <w:rFonts w:hint="default"/>
        <w:lang w:val="pt-PT" w:eastAsia="en-US" w:bidi="ar-SA"/>
      </w:rPr>
    </w:lvl>
    <w:lvl w:ilvl="8" w:tplc="41DAA17E">
      <w:numFmt w:val="bullet"/>
      <w:lvlText w:val="•"/>
      <w:lvlJc w:val="left"/>
      <w:pPr>
        <w:ind w:left="7345" w:hanging="238"/>
      </w:pPr>
      <w:rPr>
        <w:rFonts w:hint="default"/>
        <w:lang w:val="pt-PT" w:eastAsia="en-US" w:bidi="ar-SA"/>
      </w:rPr>
    </w:lvl>
  </w:abstractNum>
  <w:abstractNum w:abstractNumId="12">
    <w:nsid w:val="265F43D4"/>
    <w:multiLevelType w:val="hybridMultilevel"/>
    <w:tmpl w:val="A7D886C0"/>
    <w:lvl w:ilvl="0" w:tplc="E9D886AA">
      <w:start w:val="1"/>
      <w:numFmt w:val="decimal"/>
      <w:lvlText w:val="%1"/>
      <w:lvlJc w:val="left"/>
      <w:pPr>
        <w:ind w:left="580" w:hanging="120"/>
      </w:pPr>
      <w:rPr>
        <w:rFonts w:ascii="Times New Roman" w:eastAsia="Times New Roman" w:hAnsi="Times New Roman" w:cs="Times New Roman" w:hint="default"/>
        <w:b/>
        <w:bCs/>
        <w:spacing w:val="-4"/>
        <w:w w:val="99"/>
        <w:sz w:val="16"/>
        <w:szCs w:val="16"/>
        <w:lang w:val="pt-PT" w:eastAsia="en-US" w:bidi="ar-SA"/>
      </w:rPr>
    </w:lvl>
    <w:lvl w:ilvl="1" w:tplc="9776254C">
      <w:start w:val="1"/>
      <w:numFmt w:val="lowerLetter"/>
      <w:lvlText w:val="%2)"/>
      <w:lvlJc w:val="left"/>
      <w:pPr>
        <w:ind w:left="1332" w:hanging="164"/>
      </w:pPr>
      <w:rPr>
        <w:rFonts w:hint="default"/>
        <w:w w:val="100"/>
        <w:lang w:val="pt-PT" w:eastAsia="en-US" w:bidi="ar-SA"/>
      </w:rPr>
    </w:lvl>
    <w:lvl w:ilvl="2" w:tplc="366EA412">
      <w:numFmt w:val="bullet"/>
      <w:lvlText w:val="•"/>
      <w:lvlJc w:val="left"/>
      <w:pPr>
        <w:ind w:left="1340" w:hanging="164"/>
      </w:pPr>
      <w:rPr>
        <w:rFonts w:hint="default"/>
        <w:lang w:val="pt-PT" w:eastAsia="en-US" w:bidi="ar-SA"/>
      </w:rPr>
    </w:lvl>
    <w:lvl w:ilvl="3" w:tplc="BA42F6CC">
      <w:numFmt w:val="bullet"/>
      <w:lvlText w:val="•"/>
      <w:lvlJc w:val="left"/>
      <w:pPr>
        <w:ind w:left="1520" w:hanging="164"/>
      </w:pPr>
      <w:rPr>
        <w:rFonts w:hint="default"/>
        <w:lang w:val="pt-PT" w:eastAsia="en-US" w:bidi="ar-SA"/>
      </w:rPr>
    </w:lvl>
    <w:lvl w:ilvl="4" w:tplc="99D02DC0">
      <w:numFmt w:val="bullet"/>
      <w:lvlText w:val="•"/>
      <w:lvlJc w:val="left"/>
      <w:pPr>
        <w:ind w:left="1540" w:hanging="164"/>
      </w:pPr>
      <w:rPr>
        <w:rFonts w:hint="default"/>
        <w:lang w:val="pt-PT" w:eastAsia="en-US" w:bidi="ar-SA"/>
      </w:rPr>
    </w:lvl>
    <w:lvl w:ilvl="5" w:tplc="A7063BFE">
      <w:numFmt w:val="bullet"/>
      <w:lvlText w:val="•"/>
      <w:lvlJc w:val="left"/>
      <w:pPr>
        <w:ind w:left="1600" w:hanging="164"/>
      </w:pPr>
      <w:rPr>
        <w:rFonts w:hint="default"/>
        <w:lang w:val="pt-PT" w:eastAsia="en-US" w:bidi="ar-SA"/>
      </w:rPr>
    </w:lvl>
    <w:lvl w:ilvl="6" w:tplc="CFBCD894">
      <w:numFmt w:val="bullet"/>
      <w:lvlText w:val="•"/>
      <w:lvlJc w:val="left"/>
      <w:pPr>
        <w:ind w:left="3133" w:hanging="164"/>
      </w:pPr>
      <w:rPr>
        <w:rFonts w:hint="default"/>
        <w:lang w:val="pt-PT" w:eastAsia="en-US" w:bidi="ar-SA"/>
      </w:rPr>
    </w:lvl>
    <w:lvl w:ilvl="7" w:tplc="5FB06AA4">
      <w:numFmt w:val="bullet"/>
      <w:lvlText w:val="•"/>
      <w:lvlJc w:val="left"/>
      <w:pPr>
        <w:ind w:left="4667" w:hanging="164"/>
      </w:pPr>
      <w:rPr>
        <w:rFonts w:hint="default"/>
        <w:lang w:val="pt-PT" w:eastAsia="en-US" w:bidi="ar-SA"/>
      </w:rPr>
    </w:lvl>
    <w:lvl w:ilvl="8" w:tplc="93441918">
      <w:numFmt w:val="bullet"/>
      <w:lvlText w:val="•"/>
      <w:lvlJc w:val="left"/>
      <w:pPr>
        <w:ind w:left="6200" w:hanging="164"/>
      </w:pPr>
      <w:rPr>
        <w:rFonts w:hint="default"/>
        <w:lang w:val="pt-PT" w:eastAsia="en-US" w:bidi="ar-SA"/>
      </w:rPr>
    </w:lvl>
  </w:abstractNum>
  <w:abstractNum w:abstractNumId="13">
    <w:nsid w:val="2AC15977"/>
    <w:multiLevelType w:val="multilevel"/>
    <w:tmpl w:val="B3F2C47C"/>
    <w:lvl w:ilvl="0">
      <w:start w:val="17"/>
      <w:numFmt w:val="decimal"/>
      <w:lvlText w:val="%1"/>
      <w:lvlJc w:val="left"/>
      <w:pPr>
        <w:ind w:left="302" w:hanging="569"/>
      </w:pPr>
      <w:rPr>
        <w:rFonts w:hint="default"/>
        <w:lang w:val="pt-PT" w:eastAsia="en-US" w:bidi="ar-SA"/>
      </w:rPr>
    </w:lvl>
    <w:lvl w:ilvl="1">
      <w:start w:val="1"/>
      <w:numFmt w:val="decimal"/>
      <w:lvlText w:val="18.%2."/>
      <w:lvlJc w:val="left"/>
      <w:pPr>
        <w:ind w:left="302" w:hanging="569"/>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2061" w:hanging="569"/>
      </w:pPr>
      <w:rPr>
        <w:rFonts w:hint="default"/>
        <w:lang w:val="pt-PT" w:eastAsia="en-US" w:bidi="ar-SA"/>
      </w:rPr>
    </w:lvl>
    <w:lvl w:ilvl="3">
      <w:numFmt w:val="bullet"/>
      <w:lvlText w:val="•"/>
      <w:lvlJc w:val="left"/>
      <w:pPr>
        <w:ind w:left="2941" w:hanging="569"/>
      </w:pPr>
      <w:rPr>
        <w:rFonts w:hint="default"/>
        <w:lang w:val="pt-PT" w:eastAsia="en-US" w:bidi="ar-SA"/>
      </w:rPr>
    </w:lvl>
    <w:lvl w:ilvl="4">
      <w:numFmt w:val="bullet"/>
      <w:lvlText w:val="•"/>
      <w:lvlJc w:val="left"/>
      <w:pPr>
        <w:ind w:left="3822" w:hanging="569"/>
      </w:pPr>
      <w:rPr>
        <w:rFonts w:hint="default"/>
        <w:lang w:val="pt-PT" w:eastAsia="en-US" w:bidi="ar-SA"/>
      </w:rPr>
    </w:lvl>
    <w:lvl w:ilvl="5">
      <w:numFmt w:val="bullet"/>
      <w:lvlText w:val="•"/>
      <w:lvlJc w:val="left"/>
      <w:pPr>
        <w:ind w:left="4703" w:hanging="569"/>
      </w:pPr>
      <w:rPr>
        <w:rFonts w:hint="default"/>
        <w:lang w:val="pt-PT" w:eastAsia="en-US" w:bidi="ar-SA"/>
      </w:rPr>
    </w:lvl>
    <w:lvl w:ilvl="6">
      <w:numFmt w:val="bullet"/>
      <w:lvlText w:val="•"/>
      <w:lvlJc w:val="left"/>
      <w:pPr>
        <w:ind w:left="5583" w:hanging="569"/>
      </w:pPr>
      <w:rPr>
        <w:rFonts w:hint="default"/>
        <w:lang w:val="pt-PT" w:eastAsia="en-US" w:bidi="ar-SA"/>
      </w:rPr>
    </w:lvl>
    <w:lvl w:ilvl="7">
      <w:numFmt w:val="bullet"/>
      <w:lvlText w:val="•"/>
      <w:lvlJc w:val="left"/>
      <w:pPr>
        <w:ind w:left="6464" w:hanging="569"/>
      </w:pPr>
      <w:rPr>
        <w:rFonts w:hint="default"/>
        <w:lang w:val="pt-PT" w:eastAsia="en-US" w:bidi="ar-SA"/>
      </w:rPr>
    </w:lvl>
    <w:lvl w:ilvl="8">
      <w:numFmt w:val="bullet"/>
      <w:lvlText w:val="•"/>
      <w:lvlJc w:val="left"/>
      <w:pPr>
        <w:ind w:left="7345" w:hanging="569"/>
      </w:pPr>
      <w:rPr>
        <w:rFonts w:hint="default"/>
        <w:lang w:val="pt-PT" w:eastAsia="en-US" w:bidi="ar-SA"/>
      </w:rPr>
    </w:lvl>
  </w:abstractNum>
  <w:abstractNum w:abstractNumId="14">
    <w:nsid w:val="2B993DC9"/>
    <w:multiLevelType w:val="hybridMultilevel"/>
    <w:tmpl w:val="116A7340"/>
    <w:lvl w:ilvl="0" w:tplc="F8BCD79A">
      <w:start w:val="1"/>
      <w:numFmt w:val="lowerLetter"/>
      <w:lvlText w:val="%1)"/>
      <w:lvlJc w:val="left"/>
      <w:pPr>
        <w:ind w:left="529" w:hanging="228"/>
      </w:pPr>
      <w:rPr>
        <w:rFonts w:ascii="Times New Roman" w:eastAsia="Times New Roman" w:hAnsi="Times New Roman" w:cs="Times New Roman" w:hint="default"/>
        <w:w w:val="100"/>
        <w:sz w:val="22"/>
        <w:szCs w:val="22"/>
        <w:lang w:val="pt-PT" w:eastAsia="en-US" w:bidi="ar-SA"/>
      </w:rPr>
    </w:lvl>
    <w:lvl w:ilvl="1" w:tplc="D4762ABE">
      <w:numFmt w:val="bullet"/>
      <w:lvlText w:val="•"/>
      <w:lvlJc w:val="left"/>
      <w:pPr>
        <w:ind w:left="1378" w:hanging="228"/>
      </w:pPr>
      <w:rPr>
        <w:rFonts w:hint="default"/>
        <w:lang w:val="pt-PT" w:eastAsia="en-US" w:bidi="ar-SA"/>
      </w:rPr>
    </w:lvl>
    <w:lvl w:ilvl="2" w:tplc="27ECF67E">
      <w:numFmt w:val="bullet"/>
      <w:lvlText w:val="•"/>
      <w:lvlJc w:val="left"/>
      <w:pPr>
        <w:ind w:left="2237" w:hanging="228"/>
      </w:pPr>
      <w:rPr>
        <w:rFonts w:hint="default"/>
        <w:lang w:val="pt-PT" w:eastAsia="en-US" w:bidi="ar-SA"/>
      </w:rPr>
    </w:lvl>
    <w:lvl w:ilvl="3" w:tplc="DDCA3A36">
      <w:numFmt w:val="bullet"/>
      <w:lvlText w:val="•"/>
      <w:lvlJc w:val="left"/>
      <w:pPr>
        <w:ind w:left="3095" w:hanging="228"/>
      </w:pPr>
      <w:rPr>
        <w:rFonts w:hint="default"/>
        <w:lang w:val="pt-PT" w:eastAsia="en-US" w:bidi="ar-SA"/>
      </w:rPr>
    </w:lvl>
    <w:lvl w:ilvl="4" w:tplc="7C8C852A">
      <w:numFmt w:val="bullet"/>
      <w:lvlText w:val="•"/>
      <w:lvlJc w:val="left"/>
      <w:pPr>
        <w:ind w:left="3954" w:hanging="228"/>
      </w:pPr>
      <w:rPr>
        <w:rFonts w:hint="default"/>
        <w:lang w:val="pt-PT" w:eastAsia="en-US" w:bidi="ar-SA"/>
      </w:rPr>
    </w:lvl>
    <w:lvl w:ilvl="5" w:tplc="FDC4D3A8">
      <w:numFmt w:val="bullet"/>
      <w:lvlText w:val="•"/>
      <w:lvlJc w:val="left"/>
      <w:pPr>
        <w:ind w:left="4813" w:hanging="228"/>
      </w:pPr>
      <w:rPr>
        <w:rFonts w:hint="default"/>
        <w:lang w:val="pt-PT" w:eastAsia="en-US" w:bidi="ar-SA"/>
      </w:rPr>
    </w:lvl>
    <w:lvl w:ilvl="6" w:tplc="6ED8C210">
      <w:numFmt w:val="bullet"/>
      <w:lvlText w:val="•"/>
      <w:lvlJc w:val="left"/>
      <w:pPr>
        <w:ind w:left="5671" w:hanging="228"/>
      </w:pPr>
      <w:rPr>
        <w:rFonts w:hint="default"/>
        <w:lang w:val="pt-PT" w:eastAsia="en-US" w:bidi="ar-SA"/>
      </w:rPr>
    </w:lvl>
    <w:lvl w:ilvl="7" w:tplc="8D80DB32">
      <w:numFmt w:val="bullet"/>
      <w:lvlText w:val="•"/>
      <w:lvlJc w:val="left"/>
      <w:pPr>
        <w:ind w:left="6530" w:hanging="228"/>
      </w:pPr>
      <w:rPr>
        <w:rFonts w:hint="default"/>
        <w:lang w:val="pt-PT" w:eastAsia="en-US" w:bidi="ar-SA"/>
      </w:rPr>
    </w:lvl>
    <w:lvl w:ilvl="8" w:tplc="9CC838E4">
      <w:numFmt w:val="bullet"/>
      <w:lvlText w:val="•"/>
      <w:lvlJc w:val="left"/>
      <w:pPr>
        <w:ind w:left="7389" w:hanging="228"/>
      </w:pPr>
      <w:rPr>
        <w:rFonts w:hint="default"/>
        <w:lang w:val="pt-PT" w:eastAsia="en-US" w:bidi="ar-SA"/>
      </w:rPr>
    </w:lvl>
  </w:abstractNum>
  <w:abstractNum w:abstractNumId="15">
    <w:nsid w:val="2F1A3EEF"/>
    <w:multiLevelType w:val="hybridMultilevel"/>
    <w:tmpl w:val="27AC626C"/>
    <w:lvl w:ilvl="0" w:tplc="4162DB68">
      <w:start w:val="1"/>
      <w:numFmt w:val="decimal"/>
      <w:lvlText w:val="%1"/>
      <w:lvlJc w:val="left"/>
      <w:pPr>
        <w:ind w:left="476" w:hanging="176"/>
      </w:pPr>
      <w:rPr>
        <w:rFonts w:hint="default"/>
        <w:b/>
        <w:bCs/>
        <w:w w:val="100"/>
        <w:lang w:val="pt-PT" w:eastAsia="en-US" w:bidi="ar-SA"/>
      </w:rPr>
    </w:lvl>
    <w:lvl w:ilvl="1" w:tplc="B540D1CA">
      <w:start w:val="1"/>
      <w:numFmt w:val="lowerLetter"/>
      <w:lvlText w:val="%2)"/>
      <w:lvlJc w:val="left"/>
      <w:pPr>
        <w:ind w:left="1717" w:hanging="336"/>
      </w:pPr>
      <w:rPr>
        <w:rFonts w:ascii="Carlito" w:eastAsia="Carlito" w:hAnsi="Carlito" w:cs="Carlito" w:hint="default"/>
        <w:spacing w:val="-11"/>
        <w:w w:val="100"/>
        <w:sz w:val="18"/>
        <w:szCs w:val="18"/>
        <w:lang w:val="pt-PT" w:eastAsia="en-US" w:bidi="ar-SA"/>
      </w:rPr>
    </w:lvl>
    <w:lvl w:ilvl="2" w:tplc="D292CF34">
      <w:numFmt w:val="bullet"/>
      <w:lvlText w:val="•"/>
      <w:lvlJc w:val="left"/>
      <w:pPr>
        <w:ind w:left="2540" w:hanging="336"/>
      </w:pPr>
      <w:rPr>
        <w:rFonts w:hint="default"/>
        <w:lang w:val="pt-PT" w:eastAsia="en-US" w:bidi="ar-SA"/>
      </w:rPr>
    </w:lvl>
    <w:lvl w:ilvl="3" w:tplc="A4E0A84C">
      <w:numFmt w:val="bullet"/>
      <w:lvlText w:val="•"/>
      <w:lvlJc w:val="left"/>
      <w:pPr>
        <w:ind w:left="3361" w:hanging="336"/>
      </w:pPr>
      <w:rPr>
        <w:rFonts w:hint="default"/>
        <w:lang w:val="pt-PT" w:eastAsia="en-US" w:bidi="ar-SA"/>
      </w:rPr>
    </w:lvl>
    <w:lvl w:ilvl="4" w:tplc="098A2E3C">
      <w:numFmt w:val="bullet"/>
      <w:lvlText w:val="•"/>
      <w:lvlJc w:val="left"/>
      <w:pPr>
        <w:ind w:left="4182" w:hanging="336"/>
      </w:pPr>
      <w:rPr>
        <w:rFonts w:hint="default"/>
        <w:lang w:val="pt-PT" w:eastAsia="en-US" w:bidi="ar-SA"/>
      </w:rPr>
    </w:lvl>
    <w:lvl w:ilvl="5" w:tplc="41EEDD1A">
      <w:numFmt w:val="bullet"/>
      <w:lvlText w:val="•"/>
      <w:lvlJc w:val="left"/>
      <w:pPr>
        <w:ind w:left="5003" w:hanging="336"/>
      </w:pPr>
      <w:rPr>
        <w:rFonts w:hint="default"/>
        <w:lang w:val="pt-PT" w:eastAsia="en-US" w:bidi="ar-SA"/>
      </w:rPr>
    </w:lvl>
    <w:lvl w:ilvl="6" w:tplc="F06CF6B8">
      <w:numFmt w:val="bullet"/>
      <w:lvlText w:val="•"/>
      <w:lvlJc w:val="left"/>
      <w:pPr>
        <w:ind w:left="5824" w:hanging="336"/>
      </w:pPr>
      <w:rPr>
        <w:rFonts w:hint="default"/>
        <w:lang w:val="pt-PT" w:eastAsia="en-US" w:bidi="ar-SA"/>
      </w:rPr>
    </w:lvl>
    <w:lvl w:ilvl="7" w:tplc="B3240FB6">
      <w:numFmt w:val="bullet"/>
      <w:lvlText w:val="•"/>
      <w:lvlJc w:val="left"/>
      <w:pPr>
        <w:ind w:left="6645" w:hanging="336"/>
      </w:pPr>
      <w:rPr>
        <w:rFonts w:hint="default"/>
        <w:lang w:val="pt-PT" w:eastAsia="en-US" w:bidi="ar-SA"/>
      </w:rPr>
    </w:lvl>
    <w:lvl w:ilvl="8" w:tplc="FBBCFB06">
      <w:numFmt w:val="bullet"/>
      <w:lvlText w:val="•"/>
      <w:lvlJc w:val="left"/>
      <w:pPr>
        <w:ind w:left="7466" w:hanging="336"/>
      </w:pPr>
      <w:rPr>
        <w:rFonts w:hint="default"/>
        <w:lang w:val="pt-PT" w:eastAsia="en-US" w:bidi="ar-SA"/>
      </w:rPr>
    </w:lvl>
  </w:abstractNum>
  <w:abstractNum w:abstractNumId="16">
    <w:nsid w:val="2FAD3EC8"/>
    <w:multiLevelType w:val="hybridMultilevel"/>
    <w:tmpl w:val="8CF64446"/>
    <w:lvl w:ilvl="0" w:tplc="8BB8B102">
      <w:start w:val="1"/>
      <w:numFmt w:val="lowerLetter"/>
      <w:lvlText w:val="%1)"/>
      <w:lvlJc w:val="left"/>
      <w:pPr>
        <w:ind w:left="529" w:hanging="228"/>
      </w:pPr>
      <w:rPr>
        <w:rFonts w:ascii="Times New Roman" w:eastAsia="Times New Roman" w:hAnsi="Times New Roman" w:cs="Times New Roman" w:hint="default"/>
        <w:w w:val="100"/>
        <w:sz w:val="22"/>
        <w:szCs w:val="22"/>
        <w:lang w:val="pt-PT" w:eastAsia="en-US" w:bidi="ar-SA"/>
      </w:rPr>
    </w:lvl>
    <w:lvl w:ilvl="1" w:tplc="34A2B9F2">
      <w:numFmt w:val="bullet"/>
      <w:lvlText w:val="•"/>
      <w:lvlJc w:val="left"/>
      <w:pPr>
        <w:ind w:left="1378" w:hanging="228"/>
      </w:pPr>
      <w:rPr>
        <w:rFonts w:hint="default"/>
        <w:lang w:val="pt-PT" w:eastAsia="en-US" w:bidi="ar-SA"/>
      </w:rPr>
    </w:lvl>
    <w:lvl w:ilvl="2" w:tplc="32D69EB4">
      <w:numFmt w:val="bullet"/>
      <w:lvlText w:val="•"/>
      <w:lvlJc w:val="left"/>
      <w:pPr>
        <w:ind w:left="2237" w:hanging="228"/>
      </w:pPr>
      <w:rPr>
        <w:rFonts w:hint="default"/>
        <w:lang w:val="pt-PT" w:eastAsia="en-US" w:bidi="ar-SA"/>
      </w:rPr>
    </w:lvl>
    <w:lvl w:ilvl="3" w:tplc="F620C172">
      <w:numFmt w:val="bullet"/>
      <w:lvlText w:val="•"/>
      <w:lvlJc w:val="left"/>
      <w:pPr>
        <w:ind w:left="3095" w:hanging="228"/>
      </w:pPr>
      <w:rPr>
        <w:rFonts w:hint="default"/>
        <w:lang w:val="pt-PT" w:eastAsia="en-US" w:bidi="ar-SA"/>
      </w:rPr>
    </w:lvl>
    <w:lvl w:ilvl="4" w:tplc="EB326D54">
      <w:numFmt w:val="bullet"/>
      <w:lvlText w:val="•"/>
      <w:lvlJc w:val="left"/>
      <w:pPr>
        <w:ind w:left="3954" w:hanging="228"/>
      </w:pPr>
      <w:rPr>
        <w:rFonts w:hint="default"/>
        <w:lang w:val="pt-PT" w:eastAsia="en-US" w:bidi="ar-SA"/>
      </w:rPr>
    </w:lvl>
    <w:lvl w:ilvl="5" w:tplc="94A8596E">
      <w:numFmt w:val="bullet"/>
      <w:lvlText w:val="•"/>
      <w:lvlJc w:val="left"/>
      <w:pPr>
        <w:ind w:left="4813" w:hanging="228"/>
      </w:pPr>
      <w:rPr>
        <w:rFonts w:hint="default"/>
        <w:lang w:val="pt-PT" w:eastAsia="en-US" w:bidi="ar-SA"/>
      </w:rPr>
    </w:lvl>
    <w:lvl w:ilvl="6" w:tplc="41A48A24">
      <w:numFmt w:val="bullet"/>
      <w:lvlText w:val="•"/>
      <w:lvlJc w:val="left"/>
      <w:pPr>
        <w:ind w:left="5671" w:hanging="228"/>
      </w:pPr>
      <w:rPr>
        <w:rFonts w:hint="default"/>
        <w:lang w:val="pt-PT" w:eastAsia="en-US" w:bidi="ar-SA"/>
      </w:rPr>
    </w:lvl>
    <w:lvl w:ilvl="7" w:tplc="E78A2E86">
      <w:numFmt w:val="bullet"/>
      <w:lvlText w:val="•"/>
      <w:lvlJc w:val="left"/>
      <w:pPr>
        <w:ind w:left="6530" w:hanging="228"/>
      </w:pPr>
      <w:rPr>
        <w:rFonts w:hint="default"/>
        <w:lang w:val="pt-PT" w:eastAsia="en-US" w:bidi="ar-SA"/>
      </w:rPr>
    </w:lvl>
    <w:lvl w:ilvl="8" w:tplc="56E6522A">
      <w:numFmt w:val="bullet"/>
      <w:lvlText w:val="•"/>
      <w:lvlJc w:val="left"/>
      <w:pPr>
        <w:ind w:left="7389" w:hanging="228"/>
      </w:pPr>
      <w:rPr>
        <w:rFonts w:hint="default"/>
        <w:lang w:val="pt-PT" w:eastAsia="en-US" w:bidi="ar-SA"/>
      </w:rPr>
    </w:lvl>
  </w:abstractNum>
  <w:abstractNum w:abstractNumId="17">
    <w:nsid w:val="33FF0B1D"/>
    <w:multiLevelType w:val="hybridMultilevel"/>
    <w:tmpl w:val="0E0EA410"/>
    <w:lvl w:ilvl="0" w:tplc="64D60454">
      <w:start w:val="1"/>
      <w:numFmt w:val="lowerLetter"/>
      <w:lvlText w:val="%1)"/>
      <w:lvlJc w:val="left"/>
      <w:pPr>
        <w:ind w:left="529" w:hanging="228"/>
      </w:pPr>
      <w:rPr>
        <w:rFonts w:ascii="Times New Roman" w:eastAsia="Times New Roman" w:hAnsi="Times New Roman" w:cs="Times New Roman" w:hint="default"/>
        <w:w w:val="100"/>
        <w:sz w:val="22"/>
        <w:szCs w:val="22"/>
        <w:lang w:val="pt-PT" w:eastAsia="en-US" w:bidi="ar-SA"/>
      </w:rPr>
    </w:lvl>
    <w:lvl w:ilvl="1" w:tplc="79C63FCC">
      <w:numFmt w:val="bullet"/>
      <w:lvlText w:val="•"/>
      <w:lvlJc w:val="left"/>
      <w:pPr>
        <w:ind w:left="1378" w:hanging="228"/>
      </w:pPr>
      <w:rPr>
        <w:rFonts w:hint="default"/>
        <w:lang w:val="pt-PT" w:eastAsia="en-US" w:bidi="ar-SA"/>
      </w:rPr>
    </w:lvl>
    <w:lvl w:ilvl="2" w:tplc="F7DEB2E0">
      <w:numFmt w:val="bullet"/>
      <w:lvlText w:val="•"/>
      <w:lvlJc w:val="left"/>
      <w:pPr>
        <w:ind w:left="2237" w:hanging="228"/>
      </w:pPr>
      <w:rPr>
        <w:rFonts w:hint="default"/>
        <w:lang w:val="pt-PT" w:eastAsia="en-US" w:bidi="ar-SA"/>
      </w:rPr>
    </w:lvl>
    <w:lvl w:ilvl="3" w:tplc="B14E6DDC">
      <w:numFmt w:val="bullet"/>
      <w:lvlText w:val="•"/>
      <w:lvlJc w:val="left"/>
      <w:pPr>
        <w:ind w:left="3095" w:hanging="228"/>
      </w:pPr>
      <w:rPr>
        <w:rFonts w:hint="default"/>
        <w:lang w:val="pt-PT" w:eastAsia="en-US" w:bidi="ar-SA"/>
      </w:rPr>
    </w:lvl>
    <w:lvl w:ilvl="4" w:tplc="0D5CEB5A">
      <w:numFmt w:val="bullet"/>
      <w:lvlText w:val="•"/>
      <w:lvlJc w:val="left"/>
      <w:pPr>
        <w:ind w:left="3954" w:hanging="228"/>
      </w:pPr>
      <w:rPr>
        <w:rFonts w:hint="default"/>
        <w:lang w:val="pt-PT" w:eastAsia="en-US" w:bidi="ar-SA"/>
      </w:rPr>
    </w:lvl>
    <w:lvl w:ilvl="5" w:tplc="64EC24A0">
      <w:numFmt w:val="bullet"/>
      <w:lvlText w:val="•"/>
      <w:lvlJc w:val="left"/>
      <w:pPr>
        <w:ind w:left="4813" w:hanging="228"/>
      </w:pPr>
      <w:rPr>
        <w:rFonts w:hint="default"/>
        <w:lang w:val="pt-PT" w:eastAsia="en-US" w:bidi="ar-SA"/>
      </w:rPr>
    </w:lvl>
    <w:lvl w:ilvl="6" w:tplc="50286164">
      <w:numFmt w:val="bullet"/>
      <w:lvlText w:val="•"/>
      <w:lvlJc w:val="left"/>
      <w:pPr>
        <w:ind w:left="5671" w:hanging="228"/>
      </w:pPr>
      <w:rPr>
        <w:rFonts w:hint="default"/>
        <w:lang w:val="pt-PT" w:eastAsia="en-US" w:bidi="ar-SA"/>
      </w:rPr>
    </w:lvl>
    <w:lvl w:ilvl="7" w:tplc="BBD69722">
      <w:numFmt w:val="bullet"/>
      <w:lvlText w:val="•"/>
      <w:lvlJc w:val="left"/>
      <w:pPr>
        <w:ind w:left="6530" w:hanging="228"/>
      </w:pPr>
      <w:rPr>
        <w:rFonts w:hint="default"/>
        <w:lang w:val="pt-PT" w:eastAsia="en-US" w:bidi="ar-SA"/>
      </w:rPr>
    </w:lvl>
    <w:lvl w:ilvl="8" w:tplc="A33CDC82">
      <w:numFmt w:val="bullet"/>
      <w:lvlText w:val="•"/>
      <w:lvlJc w:val="left"/>
      <w:pPr>
        <w:ind w:left="7389" w:hanging="228"/>
      </w:pPr>
      <w:rPr>
        <w:rFonts w:hint="default"/>
        <w:lang w:val="pt-PT" w:eastAsia="en-US" w:bidi="ar-SA"/>
      </w:rPr>
    </w:lvl>
  </w:abstractNum>
  <w:abstractNum w:abstractNumId="18">
    <w:nsid w:val="34AC5873"/>
    <w:multiLevelType w:val="multilevel"/>
    <w:tmpl w:val="88384A2C"/>
    <w:lvl w:ilvl="0">
      <w:start w:val="7"/>
      <w:numFmt w:val="decimal"/>
      <w:lvlText w:val="%1"/>
      <w:lvlJc w:val="left"/>
      <w:pPr>
        <w:ind w:left="302" w:hanging="447"/>
      </w:pPr>
      <w:rPr>
        <w:rFonts w:hint="default"/>
        <w:lang w:val="pt-PT" w:eastAsia="en-US" w:bidi="ar-SA"/>
      </w:rPr>
    </w:lvl>
    <w:lvl w:ilvl="1">
      <w:start w:val="1"/>
      <w:numFmt w:val="decimal"/>
      <w:lvlText w:val="8.%2."/>
      <w:lvlJc w:val="left"/>
      <w:pPr>
        <w:ind w:left="302" w:hanging="447"/>
      </w:pPr>
      <w:rPr>
        <w:rFonts w:ascii="Times New Roman" w:eastAsia="Times New Roman" w:hAnsi="Times New Roman" w:cs="Times New Roman" w:hint="default"/>
        <w:w w:val="100"/>
        <w:sz w:val="22"/>
        <w:szCs w:val="22"/>
        <w:lang w:val="pt-PT" w:eastAsia="en-US" w:bidi="ar-SA"/>
      </w:rPr>
    </w:lvl>
    <w:lvl w:ilvl="2">
      <w:start w:val="1"/>
      <w:numFmt w:val="decimal"/>
      <w:lvlText w:val="8.%2.%3"/>
      <w:lvlJc w:val="left"/>
      <w:pPr>
        <w:ind w:left="302" w:hanging="521"/>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2941" w:hanging="521"/>
      </w:pPr>
      <w:rPr>
        <w:rFonts w:hint="default"/>
        <w:lang w:val="pt-PT" w:eastAsia="en-US" w:bidi="ar-SA"/>
      </w:rPr>
    </w:lvl>
    <w:lvl w:ilvl="4">
      <w:numFmt w:val="bullet"/>
      <w:lvlText w:val="•"/>
      <w:lvlJc w:val="left"/>
      <w:pPr>
        <w:ind w:left="3822" w:hanging="521"/>
      </w:pPr>
      <w:rPr>
        <w:rFonts w:hint="default"/>
        <w:lang w:val="pt-PT" w:eastAsia="en-US" w:bidi="ar-SA"/>
      </w:rPr>
    </w:lvl>
    <w:lvl w:ilvl="5">
      <w:numFmt w:val="bullet"/>
      <w:lvlText w:val="•"/>
      <w:lvlJc w:val="left"/>
      <w:pPr>
        <w:ind w:left="4703" w:hanging="521"/>
      </w:pPr>
      <w:rPr>
        <w:rFonts w:hint="default"/>
        <w:lang w:val="pt-PT" w:eastAsia="en-US" w:bidi="ar-SA"/>
      </w:rPr>
    </w:lvl>
    <w:lvl w:ilvl="6">
      <w:numFmt w:val="bullet"/>
      <w:lvlText w:val="•"/>
      <w:lvlJc w:val="left"/>
      <w:pPr>
        <w:ind w:left="5583" w:hanging="521"/>
      </w:pPr>
      <w:rPr>
        <w:rFonts w:hint="default"/>
        <w:lang w:val="pt-PT" w:eastAsia="en-US" w:bidi="ar-SA"/>
      </w:rPr>
    </w:lvl>
    <w:lvl w:ilvl="7">
      <w:numFmt w:val="bullet"/>
      <w:lvlText w:val="•"/>
      <w:lvlJc w:val="left"/>
      <w:pPr>
        <w:ind w:left="6464" w:hanging="521"/>
      </w:pPr>
      <w:rPr>
        <w:rFonts w:hint="default"/>
        <w:lang w:val="pt-PT" w:eastAsia="en-US" w:bidi="ar-SA"/>
      </w:rPr>
    </w:lvl>
    <w:lvl w:ilvl="8">
      <w:numFmt w:val="bullet"/>
      <w:lvlText w:val="•"/>
      <w:lvlJc w:val="left"/>
      <w:pPr>
        <w:ind w:left="7345" w:hanging="521"/>
      </w:pPr>
      <w:rPr>
        <w:rFonts w:hint="default"/>
        <w:lang w:val="pt-PT" w:eastAsia="en-US" w:bidi="ar-SA"/>
      </w:rPr>
    </w:lvl>
  </w:abstractNum>
  <w:abstractNum w:abstractNumId="19">
    <w:nsid w:val="361511CD"/>
    <w:multiLevelType w:val="multilevel"/>
    <w:tmpl w:val="07ACC1F6"/>
    <w:lvl w:ilvl="0">
      <w:start w:val="4"/>
      <w:numFmt w:val="decimal"/>
      <w:lvlText w:val="%1"/>
      <w:lvlJc w:val="left"/>
      <w:pPr>
        <w:ind w:left="633" w:hanging="332"/>
      </w:pPr>
      <w:rPr>
        <w:rFonts w:hint="default"/>
        <w:lang w:val="pt-PT" w:eastAsia="en-US" w:bidi="ar-SA"/>
      </w:rPr>
    </w:lvl>
    <w:lvl w:ilvl="1">
      <w:start w:val="7"/>
      <w:numFmt w:val="decimal"/>
      <w:lvlText w:val="%1.%2"/>
      <w:lvlJc w:val="left"/>
      <w:pPr>
        <w:ind w:left="633" w:hanging="332"/>
      </w:pPr>
      <w:rPr>
        <w:rFonts w:hint="default"/>
        <w:b/>
        <w:bCs/>
        <w:w w:val="100"/>
        <w:lang w:val="pt-PT" w:eastAsia="en-US" w:bidi="ar-SA"/>
      </w:rPr>
    </w:lvl>
    <w:lvl w:ilvl="2">
      <w:start w:val="1"/>
      <w:numFmt w:val="decimal"/>
      <w:lvlText w:val="%1.%2.%3"/>
      <w:lvlJc w:val="left"/>
      <w:pPr>
        <w:ind w:left="302" w:hanging="538"/>
      </w:pPr>
      <w:rPr>
        <w:rFonts w:ascii="Times New Roman" w:eastAsia="Times New Roman" w:hAnsi="Times New Roman" w:cs="Times New Roman" w:hint="default"/>
        <w:w w:val="100"/>
        <w:sz w:val="22"/>
        <w:szCs w:val="22"/>
        <w:lang w:val="pt-PT" w:eastAsia="en-US" w:bidi="ar-SA"/>
      </w:rPr>
    </w:lvl>
    <w:lvl w:ilvl="3">
      <w:start w:val="1"/>
      <w:numFmt w:val="decimal"/>
      <w:lvlText w:val="%1.1"/>
      <w:lvlJc w:val="left"/>
      <w:pPr>
        <w:ind w:left="302" w:hanging="723"/>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462" w:hanging="723"/>
      </w:pPr>
      <w:rPr>
        <w:rFonts w:hint="default"/>
        <w:lang w:val="pt-PT" w:eastAsia="en-US" w:bidi="ar-SA"/>
      </w:rPr>
    </w:lvl>
    <w:lvl w:ilvl="5">
      <w:numFmt w:val="bullet"/>
      <w:lvlText w:val="•"/>
      <w:lvlJc w:val="left"/>
      <w:pPr>
        <w:ind w:left="4402" w:hanging="723"/>
      </w:pPr>
      <w:rPr>
        <w:rFonts w:hint="default"/>
        <w:lang w:val="pt-PT" w:eastAsia="en-US" w:bidi="ar-SA"/>
      </w:rPr>
    </w:lvl>
    <w:lvl w:ilvl="6">
      <w:numFmt w:val="bullet"/>
      <w:lvlText w:val="•"/>
      <w:lvlJc w:val="left"/>
      <w:pPr>
        <w:ind w:left="5343" w:hanging="723"/>
      </w:pPr>
      <w:rPr>
        <w:rFonts w:hint="default"/>
        <w:lang w:val="pt-PT" w:eastAsia="en-US" w:bidi="ar-SA"/>
      </w:rPr>
    </w:lvl>
    <w:lvl w:ilvl="7">
      <w:numFmt w:val="bullet"/>
      <w:lvlText w:val="•"/>
      <w:lvlJc w:val="left"/>
      <w:pPr>
        <w:ind w:left="6284" w:hanging="723"/>
      </w:pPr>
      <w:rPr>
        <w:rFonts w:hint="default"/>
        <w:lang w:val="pt-PT" w:eastAsia="en-US" w:bidi="ar-SA"/>
      </w:rPr>
    </w:lvl>
    <w:lvl w:ilvl="8">
      <w:numFmt w:val="bullet"/>
      <w:lvlText w:val="•"/>
      <w:lvlJc w:val="left"/>
      <w:pPr>
        <w:ind w:left="7224" w:hanging="723"/>
      </w:pPr>
      <w:rPr>
        <w:rFonts w:hint="default"/>
        <w:lang w:val="pt-PT" w:eastAsia="en-US" w:bidi="ar-SA"/>
      </w:rPr>
    </w:lvl>
  </w:abstractNum>
  <w:abstractNum w:abstractNumId="20">
    <w:nsid w:val="39467031"/>
    <w:multiLevelType w:val="multilevel"/>
    <w:tmpl w:val="09BEFB9E"/>
    <w:lvl w:ilvl="0">
      <w:start w:val="18"/>
      <w:numFmt w:val="decimal"/>
      <w:lvlText w:val="%1"/>
      <w:lvlJc w:val="left"/>
      <w:pPr>
        <w:ind w:left="302" w:hanging="550"/>
      </w:pPr>
      <w:rPr>
        <w:rFonts w:hint="default"/>
        <w:lang w:val="pt-PT" w:eastAsia="en-US" w:bidi="ar-SA"/>
      </w:rPr>
    </w:lvl>
    <w:lvl w:ilvl="1">
      <w:start w:val="1"/>
      <w:numFmt w:val="decimal"/>
      <w:lvlText w:val="19.%2."/>
      <w:lvlJc w:val="left"/>
      <w:pPr>
        <w:ind w:left="302" w:hanging="550"/>
      </w:pPr>
      <w:rPr>
        <w:rFonts w:ascii="Times New Roman" w:eastAsia="Times New Roman" w:hAnsi="Times New Roman" w:cs="Times New Roman" w:hint="default"/>
        <w:w w:val="100"/>
        <w:sz w:val="22"/>
        <w:szCs w:val="22"/>
        <w:lang w:val="pt-PT" w:eastAsia="en-US" w:bidi="ar-SA"/>
      </w:rPr>
    </w:lvl>
    <w:lvl w:ilvl="2">
      <w:start w:val="1"/>
      <w:numFmt w:val="decimal"/>
      <w:lvlText w:val="19.%2.%3."/>
      <w:lvlJc w:val="left"/>
      <w:pPr>
        <w:ind w:left="302" w:hanging="682"/>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2941" w:hanging="682"/>
      </w:pPr>
      <w:rPr>
        <w:rFonts w:hint="default"/>
        <w:lang w:val="pt-PT" w:eastAsia="en-US" w:bidi="ar-SA"/>
      </w:rPr>
    </w:lvl>
    <w:lvl w:ilvl="4">
      <w:numFmt w:val="bullet"/>
      <w:lvlText w:val="•"/>
      <w:lvlJc w:val="left"/>
      <w:pPr>
        <w:ind w:left="3822" w:hanging="682"/>
      </w:pPr>
      <w:rPr>
        <w:rFonts w:hint="default"/>
        <w:lang w:val="pt-PT" w:eastAsia="en-US" w:bidi="ar-SA"/>
      </w:rPr>
    </w:lvl>
    <w:lvl w:ilvl="5">
      <w:numFmt w:val="bullet"/>
      <w:lvlText w:val="•"/>
      <w:lvlJc w:val="left"/>
      <w:pPr>
        <w:ind w:left="4703" w:hanging="682"/>
      </w:pPr>
      <w:rPr>
        <w:rFonts w:hint="default"/>
        <w:lang w:val="pt-PT" w:eastAsia="en-US" w:bidi="ar-SA"/>
      </w:rPr>
    </w:lvl>
    <w:lvl w:ilvl="6">
      <w:numFmt w:val="bullet"/>
      <w:lvlText w:val="•"/>
      <w:lvlJc w:val="left"/>
      <w:pPr>
        <w:ind w:left="5583" w:hanging="682"/>
      </w:pPr>
      <w:rPr>
        <w:rFonts w:hint="default"/>
        <w:lang w:val="pt-PT" w:eastAsia="en-US" w:bidi="ar-SA"/>
      </w:rPr>
    </w:lvl>
    <w:lvl w:ilvl="7">
      <w:numFmt w:val="bullet"/>
      <w:lvlText w:val="•"/>
      <w:lvlJc w:val="left"/>
      <w:pPr>
        <w:ind w:left="6464" w:hanging="682"/>
      </w:pPr>
      <w:rPr>
        <w:rFonts w:hint="default"/>
        <w:lang w:val="pt-PT" w:eastAsia="en-US" w:bidi="ar-SA"/>
      </w:rPr>
    </w:lvl>
    <w:lvl w:ilvl="8">
      <w:numFmt w:val="bullet"/>
      <w:lvlText w:val="•"/>
      <w:lvlJc w:val="left"/>
      <w:pPr>
        <w:ind w:left="7345" w:hanging="682"/>
      </w:pPr>
      <w:rPr>
        <w:rFonts w:hint="default"/>
        <w:lang w:val="pt-PT" w:eastAsia="en-US" w:bidi="ar-SA"/>
      </w:rPr>
    </w:lvl>
  </w:abstractNum>
  <w:abstractNum w:abstractNumId="21">
    <w:nsid w:val="3A97637B"/>
    <w:multiLevelType w:val="hybridMultilevel"/>
    <w:tmpl w:val="594AC6E8"/>
    <w:lvl w:ilvl="0" w:tplc="6D56EE1C">
      <w:start w:val="1"/>
      <w:numFmt w:val="lowerLetter"/>
      <w:lvlText w:val="%1)"/>
      <w:lvlJc w:val="left"/>
      <w:pPr>
        <w:ind w:left="1022" w:hanging="360"/>
      </w:pPr>
      <w:rPr>
        <w:rFonts w:hint="default"/>
      </w:rPr>
    </w:lvl>
    <w:lvl w:ilvl="1" w:tplc="04160019" w:tentative="1">
      <w:start w:val="1"/>
      <w:numFmt w:val="lowerLetter"/>
      <w:lvlText w:val="%2."/>
      <w:lvlJc w:val="left"/>
      <w:pPr>
        <w:ind w:left="1742" w:hanging="360"/>
      </w:pPr>
    </w:lvl>
    <w:lvl w:ilvl="2" w:tplc="0416001B" w:tentative="1">
      <w:start w:val="1"/>
      <w:numFmt w:val="lowerRoman"/>
      <w:lvlText w:val="%3."/>
      <w:lvlJc w:val="right"/>
      <w:pPr>
        <w:ind w:left="2462" w:hanging="180"/>
      </w:pPr>
    </w:lvl>
    <w:lvl w:ilvl="3" w:tplc="0416000F" w:tentative="1">
      <w:start w:val="1"/>
      <w:numFmt w:val="decimal"/>
      <w:lvlText w:val="%4."/>
      <w:lvlJc w:val="left"/>
      <w:pPr>
        <w:ind w:left="3182" w:hanging="360"/>
      </w:pPr>
    </w:lvl>
    <w:lvl w:ilvl="4" w:tplc="04160019" w:tentative="1">
      <w:start w:val="1"/>
      <w:numFmt w:val="lowerLetter"/>
      <w:lvlText w:val="%5."/>
      <w:lvlJc w:val="left"/>
      <w:pPr>
        <w:ind w:left="3902" w:hanging="360"/>
      </w:pPr>
    </w:lvl>
    <w:lvl w:ilvl="5" w:tplc="0416001B" w:tentative="1">
      <w:start w:val="1"/>
      <w:numFmt w:val="lowerRoman"/>
      <w:lvlText w:val="%6."/>
      <w:lvlJc w:val="right"/>
      <w:pPr>
        <w:ind w:left="4622" w:hanging="180"/>
      </w:pPr>
    </w:lvl>
    <w:lvl w:ilvl="6" w:tplc="0416000F" w:tentative="1">
      <w:start w:val="1"/>
      <w:numFmt w:val="decimal"/>
      <w:lvlText w:val="%7."/>
      <w:lvlJc w:val="left"/>
      <w:pPr>
        <w:ind w:left="5342" w:hanging="360"/>
      </w:pPr>
    </w:lvl>
    <w:lvl w:ilvl="7" w:tplc="04160019" w:tentative="1">
      <w:start w:val="1"/>
      <w:numFmt w:val="lowerLetter"/>
      <w:lvlText w:val="%8."/>
      <w:lvlJc w:val="left"/>
      <w:pPr>
        <w:ind w:left="6062" w:hanging="360"/>
      </w:pPr>
    </w:lvl>
    <w:lvl w:ilvl="8" w:tplc="0416001B" w:tentative="1">
      <w:start w:val="1"/>
      <w:numFmt w:val="lowerRoman"/>
      <w:lvlText w:val="%9."/>
      <w:lvlJc w:val="right"/>
      <w:pPr>
        <w:ind w:left="6782" w:hanging="180"/>
      </w:pPr>
    </w:lvl>
  </w:abstractNum>
  <w:abstractNum w:abstractNumId="22">
    <w:nsid w:val="3F3F0A5A"/>
    <w:multiLevelType w:val="multilevel"/>
    <w:tmpl w:val="A28A1F9C"/>
    <w:lvl w:ilvl="0">
      <w:start w:val="4"/>
      <w:numFmt w:val="decimal"/>
      <w:lvlText w:val="%1"/>
      <w:lvlJc w:val="left"/>
      <w:pPr>
        <w:ind w:left="360" w:hanging="360"/>
      </w:pPr>
      <w:rPr>
        <w:rFonts w:hint="default"/>
      </w:rPr>
    </w:lvl>
    <w:lvl w:ilvl="1">
      <w:start w:val="2"/>
      <w:numFmt w:val="decimal"/>
      <w:lvlText w:val="%1.%2"/>
      <w:lvlJc w:val="left"/>
      <w:pPr>
        <w:ind w:left="662" w:hanging="360"/>
      </w:pPr>
      <w:rPr>
        <w:rFonts w:hint="default"/>
      </w:rPr>
    </w:lvl>
    <w:lvl w:ilvl="2">
      <w:start w:val="1"/>
      <w:numFmt w:val="decimal"/>
      <w:lvlText w:val="%1.%2.%3"/>
      <w:lvlJc w:val="left"/>
      <w:pPr>
        <w:ind w:left="1324" w:hanging="720"/>
      </w:pPr>
      <w:rPr>
        <w:rFonts w:hint="default"/>
      </w:rPr>
    </w:lvl>
    <w:lvl w:ilvl="3">
      <w:start w:val="1"/>
      <w:numFmt w:val="decimal"/>
      <w:lvlText w:val="%1.%2.%3.%4"/>
      <w:lvlJc w:val="left"/>
      <w:pPr>
        <w:ind w:left="1626" w:hanging="720"/>
      </w:pPr>
      <w:rPr>
        <w:rFonts w:hint="default"/>
      </w:rPr>
    </w:lvl>
    <w:lvl w:ilvl="4">
      <w:start w:val="1"/>
      <w:numFmt w:val="decimal"/>
      <w:lvlText w:val="%1.%2.%3.%4.%5"/>
      <w:lvlJc w:val="left"/>
      <w:pPr>
        <w:ind w:left="2288" w:hanging="1080"/>
      </w:pPr>
      <w:rPr>
        <w:rFonts w:hint="default"/>
      </w:rPr>
    </w:lvl>
    <w:lvl w:ilvl="5">
      <w:start w:val="1"/>
      <w:numFmt w:val="decimal"/>
      <w:lvlText w:val="%1.%2.%3.%4.%5.%6"/>
      <w:lvlJc w:val="left"/>
      <w:pPr>
        <w:ind w:left="2590" w:hanging="1080"/>
      </w:pPr>
      <w:rPr>
        <w:rFonts w:hint="default"/>
      </w:rPr>
    </w:lvl>
    <w:lvl w:ilvl="6">
      <w:start w:val="1"/>
      <w:numFmt w:val="decimal"/>
      <w:lvlText w:val="%1.%2.%3.%4.%5.%6.%7"/>
      <w:lvlJc w:val="left"/>
      <w:pPr>
        <w:ind w:left="3252" w:hanging="1440"/>
      </w:pPr>
      <w:rPr>
        <w:rFonts w:hint="default"/>
      </w:rPr>
    </w:lvl>
    <w:lvl w:ilvl="7">
      <w:start w:val="1"/>
      <w:numFmt w:val="decimal"/>
      <w:lvlText w:val="%1.%2.%3.%4.%5.%6.%7.%8"/>
      <w:lvlJc w:val="left"/>
      <w:pPr>
        <w:ind w:left="3554" w:hanging="1440"/>
      </w:pPr>
      <w:rPr>
        <w:rFonts w:hint="default"/>
      </w:rPr>
    </w:lvl>
    <w:lvl w:ilvl="8">
      <w:start w:val="1"/>
      <w:numFmt w:val="decimal"/>
      <w:lvlText w:val="%1.%2.%3.%4.%5.%6.%7.%8.%9"/>
      <w:lvlJc w:val="left"/>
      <w:pPr>
        <w:ind w:left="3856" w:hanging="1440"/>
      </w:pPr>
      <w:rPr>
        <w:rFonts w:hint="default"/>
      </w:rPr>
    </w:lvl>
  </w:abstractNum>
  <w:abstractNum w:abstractNumId="23">
    <w:nsid w:val="41731F8D"/>
    <w:multiLevelType w:val="multilevel"/>
    <w:tmpl w:val="4B8A5802"/>
    <w:lvl w:ilvl="0">
      <w:start w:val="3"/>
      <w:numFmt w:val="decimal"/>
      <w:lvlText w:val="%1"/>
      <w:lvlJc w:val="left"/>
      <w:pPr>
        <w:ind w:left="688" w:hanging="387"/>
      </w:pPr>
      <w:rPr>
        <w:rFonts w:hint="default"/>
        <w:lang w:val="pt-PT" w:eastAsia="en-US" w:bidi="ar-SA"/>
      </w:rPr>
    </w:lvl>
    <w:lvl w:ilvl="1">
      <w:start w:val="1"/>
      <w:numFmt w:val="decimal"/>
      <w:lvlText w:val="%1.%2."/>
      <w:lvlJc w:val="left"/>
      <w:pPr>
        <w:ind w:left="688" w:hanging="387"/>
      </w:pPr>
      <w:rPr>
        <w:rFonts w:ascii="Times New Roman" w:eastAsia="Times New Roman" w:hAnsi="Times New Roman" w:cs="Times New Roman" w:hint="default"/>
        <w:w w:val="100"/>
        <w:sz w:val="22"/>
        <w:szCs w:val="22"/>
        <w:lang w:val="pt-PT" w:eastAsia="en-US" w:bidi="ar-SA"/>
      </w:rPr>
    </w:lvl>
    <w:lvl w:ilvl="2">
      <w:start w:val="1"/>
      <w:numFmt w:val="decimal"/>
      <w:lvlText w:val="%1.%2.%3"/>
      <w:lvlJc w:val="left"/>
      <w:pPr>
        <w:ind w:left="302" w:hanging="516"/>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2552" w:hanging="516"/>
      </w:pPr>
      <w:rPr>
        <w:rFonts w:hint="default"/>
        <w:lang w:val="pt-PT" w:eastAsia="en-US" w:bidi="ar-SA"/>
      </w:rPr>
    </w:lvl>
    <w:lvl w:ilvl="4">
      <w:numFmt w:val="bullet"/>
      <w:lvlText w:val="•"/>
      <w:lvlJc w:val="left"/>
      <w:pPr>
        <w:ind w:left="3488" w:hanging="516"/>
      </w:pPr>
      <w:rPr>
        <w:rFonts w:hint="default"/>
        <w:lang w:val="pt-PT" w:eastAsia="en-US" w:bidi="ar-SA"/>
      </w:rPr>
    </w:lvl>
    <w:lvl w:ilvl="5">
      <w:numFmt w:val="bullet"/>
      <w:lvlText w:val="•"/>
      <w:lvlJc w:val="left"/>
      <w:pPr>
        <w:ind w:left="4425" w:hanging="516"/>
      </w:pPr>
      <w:rPr>
        <w:rFonts w:hint="default"/>
        <w:lang w:val="pt-PT" w:eastAsia="en-US" w:bidi="ar-SA"/>
      </w:rPr>
    </w:lvl>
    <w:lvl w:ilvl="6">
      <w:numFmt w:val="bullet"/>
      <w:lvlText w:val="•"/>
      <w:lvlJc w:val="left"/>
      <w:pPr>
        <w:ind w:left="5361" w:hanging="516"/>
      </w:pPr>
      <w:rPr>
        <w:rFonts w:hint="default"/>
        <w:lang w:val="pt-PT" w:eastAsia="en-US" w:bidi="ar-SA"/>
      </w:rPr>
    </w:lvl>
    <w:lvl w:ilvl="7">
      <w:numFmt w:val="bullet"/>
      <w:lvlText w:val="•"/>
      <w:lvlJc w:val="left"/>
      <w:pPr>
        <w:ind w:left="6297" w:hanging="516"/>
      </w:pPr>
      <w:rPr>
        <w:rFonts w:hint="default"/>
        <w:lang w:val="pt-PT" w:eastAsia="en-US" w:bidi="ar-SA"/>
      </w:rPr>
    </w:lvl>
    <w:lvl w:ilvl="8">
      <w:numFmt w:val="bullet"/>
      <w:lvlText w:val="•"/>
      <w:lvlJc w:val="left"/>
      <w:pPr>
        <w:ind w:left="7233" w:hanging="516"/>
      </w:pPr>
      <w:rPr>
        <w:rFonts w:hint="default"/>
        <w:lang w:val="pt-PT" w:eastAsia="en-US" w:bidi="ar-SA"/>
      </w:rPr>
    </w:lvl>
  </w:abstractNum>
  <w:abstractNum w:abstractNumId="24">
    <w:nsid w:val="437348AC"/>
    <w:multiLevelType w:val="multilevel"/>
    <w:tmpl w:val="CDD614C0"/>
    <w:numStyleLink w:val="Estilo2"/>
  </w:abstractNum>
  <w:abstractNum w:abstractNumId="25">
    <w:nsid w:val="47857D3B"/>
    <w:multiLevelType w:val="multilevel"/>
    <w:tmpl w:val="374A9B8A"/>
    <w:lvl w:ilvl="0">
      <w:start w:val="1"/>
      <w:numFmt w:val="decimal"/>
      <w:lvlText w:val="%1"/>
      <w:lvlJc w:val="left"/>
      <w:pPr>
        <w:ind w:left="360" w:hanging="360"/>
      </w:pPr>
      <w:rPr>
        <w:rFonts w:hint="default"/>
        <w:b w:val="0"/>
      </w:rPr>
    </w:lvl>
    <w:lvl w:ilvl="1">
      <w:start w:val="2"/>
      <w:numFmt w:val="decimal"/>
      <w:lvlText w:val="%1.%2"/>
      <w:lvlJc w:val="left"/>
      <w:pPr>
        <w:ind w:left="644"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b w:val="0"/>
      </w:rPr>
    </w:lvl>
    <w:lvl w:ilvl="4">
      <w:start w:val="1"/>
      <w:numFmt w:val="decimal"/>
      <w:lvlText w:val="%1.%2.%3.%4.%5"/>
      <w:lvlJc w:val="left"/>
      <w:pPr>
        <w:ind w:left="2216" w:hanging="1080"/>
      </w:pPr>
      <w:rPr>
        <w:rFonts w:hint="default"/>
        <w:b w:val="0"/>
      </w:rPr>
    </w:lvl>
    <w:lvl w:ilvl="5">
      <w:start w:val="1"/>
      <w:numFmt w:val="decimal"/>
      <w:lvlText w:val="%1.%2.%3.%4.%5.%6"/>
      <w:lvlJc w:val="left"/>
      <w:pPr>
        <w:ind w:left="2500" w:hanging="1080"/>
      </w:pPr>
      <w:rPr>
        <w:rFonts w:hint="default"/>
        <w:b w:val="0"/>
      </w:rPr>
    </w:lvl>
    <w:lvl w:ilvl="6">
      <w:start w:val="1"/>
      <w:numFmt w:val="decimal"/>
      <w:lvlText w:val="%1.%2.%3.%4.%5.%6.%7"/>
      <w:lvlJc w:val="left"/>
      <w:pPr>
        <w:ind w:left="3144" w:hanging="1440"/>
      </w:pPr>
      <w:rPr>
        <w:rFonts w:hint="default"/>
        <w:b w:val="0"/>
      </w:rPr>
    </w:lvl>
    <w:lvl w:ilvl="7">
      <w:start w:val="1"/>
      <w:numFmt w:val="decimal"/>
      <w:lvlText w:val="%1.%2.%3.%4.%5.%6.%7.%8"/>
      <w:lvlJc w:val="left"/>
      <w:pPr>
        <w:ind w:left="3428" w:hanging="1440"/>
      </w:pPr>
      <w:rPr>
        <w:rFonts w:hint="default"/>
        <w:b w:val="0"/>
      </w:rPr>
    </w:lvl>
    <w:lvl w:ilvl="8">
      <w:start w:val="1"/>
      <w:numFmt w:val="decimal"/>
      <w:lvlText w:val="%1.%2.%3.%4.%5.%6.%7.%8.%9"/>
      <w:lvlJc w:val="left"/>
      <w:pPr>
        <w:ind w:left="4072" w:hanging="1800"/>
      </w:pPr>
      <w:rPr>
        <w:rFonts w:hint="default"/>
        <w:b w:val="0"/>
      </w:rPr>
    </w:lvl>
  </w:abstractNum>
  <w:abstractNum w:abstractNumId="26">
    <w:nsid w:val="4E3D5172"/>
    <w:multiLevelType w:val="hybridMultilevel"/>
    <w:tmpl w:val="87F06128"/>
    <w:lvl w:ilvl="0" w:tplc="A600D110">
      <w:start w:val="1"/>
      <w:numFmt w:val="lowerLetter"/>
      <w:lvlText w:val="%1)"/>
      <w:lvlJc w:val="left"/>
      <w:pPr>
        <w:ind w:left="302" w:hanging="240"/>
      </w:pPr>
      <w:rPr>
        <w:rFonts w:ascii="Times New Roman" w:eastAsia="Times New Roman" w:hAnsi="Times New Roman" w:cs="Times New Roman" w:hint="default"/>
        <w:w w:val="100"/>
        <w:sz w:val="22"/>
        <w:szCs w:val="22"/>
        <w:lang w:val="pt-PT" w:eastAsia="en-US" w:bidi="ar-SA"/>
      </w:rPr>
    </w:lvl>
    <w:lvl w:ilvl="1" w:tplc="F5125508">
      <w:numFmt w:val="bullet"/>
      <w:lvlText w:val="•"/>
      <w:lvlJc w:val="left"/>
      <w:pPr>
        <w:ind w:left="1180" w:hanging="240"/>
      </w:pPr>
      <w:rPr>
        <w:rFonts w:hint="default"/>
        <w:lang w:val="pt-PT" w:eastAsia="en-US" w:bidi="ar-SA"/>
      </w:rPr>
    </w:lvl>
    <w:lvl w:ilvl="2" w:tplc="A1AE083C">
      <w:numFmt w:val="bullet"/>
      <w:lvlText w:val="•"/>
      <w:lvlJc w:val="left"/>
      <w:pPr>
        <w:ind w:left="2061" w:hanging="240"/>
      </w:pPr>
      <w:rPr>
        <w:rFonts w:hint="default"/>
        <w:lang w:val="pt-PT" w:eastAsia="en-US" w:bidi="ar-SA"/>
      </w:rPr>
    </w:lvl>
    <w:lvl w:ilvl="3" w:tplc="2FE02E18">
      <w:numFmt w:val="bullet"/>
      <w:lvlText w:val="•"/>
      <w:lvlJc w:val="left"/>
      <w:pPr>
        <w:ind w:left="2941" w:hanging="240"/>
      </w:pPr>
      <w:rPr>
        <w:rFonts w:hint="default"/>
        <w:lang w:val="pt-PT" w:eastAsia="en-US" w:bidi="ar-SA"/>
      </w:rPr>
    </w:lvl>
    <w:lvl w:ilvl="4" w:tplc="A09299C4">
      <w:numFmt w:val="bullet"/>
      <w:lvlText w:val="•"/>
      <w:lvlJc w:val="left"/>
      <w:pPr>
        <w:ind w:left="3822" w:hanging="240"/>
      </w:pPr>
      <w:rPr>
        <w:rFonts w:hint="default"/>
        <w:lang w:val="pt-PT" w:eastAsia="en-US" w:bidi="ar-SA"/>
      </w:rPr>
    </w:lvl>
    <w:lvl w:ilvl="5" w:tplc="96629118">
      <w:numFmt w:val="bullet"/>
      <w:lvlText w:val="•"/>
      <w:lvlJc w:val="left"/>
      <w:pPr>
        <w:ind w:left="4703" w:hanging="240"/>
      </w:pPr>
      <w:rPr>
        <w:rFonts w:hint="default"/>
        <w:lang w:val="pt-PT" w:eastAsia="en-US" w:bidi="ar-SA"/>
      </w:rPr>
    </w:lvl>
    <w:lvl w:ilvl="6" w:tplc="AF68D55E">
      <w:numFmt w:val="bullet"/>
      <w:lvlText w:val="•"/>
      <w:lvlJc w:val="left"/>
      <w:pPr>
        <w:ind w:left="5583" w:hanging="240"/>
      </w:pPr>
      <w:rPr>
        <w:rFonts w:hint="default"/>
        <w:lang w:val="pt-PT" w:eastAsia="en-US" w:bidi="ar-SA"/>
      </w:rPr>
    </w:lvl>
    <w:lvl w:ilvl="7" w:tplc="1C845378">
      <w:numFmt w:val="bullet"/>
      <w:lvlText w:val="•"/>
      <w:lvlJc w:val="left"/>
      <w:pPr>
        <w:ind w:left="6464" w:hanging="240"/>
      </w:pPr>
      <w:rPr>
        <w:rFonts w:hint="default"/>
        <w:lang w:val="pt-PT" w:eastAsia="en-US" w:bidi="ar-SA"/>
      </w:rPr>
    </w:lvl>
    <w:lvl w:ilvl="8" w:tplc="A9B28DEC">
      <w:numFmt w:val="bullet"/>
      <w:lvlText w:val="•"/>
      <w:lvlJc w:val="left"/>
      <w:pPr>
        <w:ind w:left="7345" w:hanging="240"/>
      </w:pPr>
      <w:rPr>
        <w:rFonts w:hint="default"/>
        <w:lang w:val="pt-PT" w:eastAsia="en-US" w:bidi="ar-SA"/>
      </w:rPr>
    </w:lvl>
  </w:abstractNum>
  <w:abstractNum w:abstractNumId="27">
    <w:nsid w:val="50A05FF8"/>
    <w:multiLevelType w:val="multilevel"/>
    <w:tmpl w:val="94C0F1E8"/>
    <w:lvl w:ilvl="0">
      <w:start w:val="9"/>
      <w:numFmt w:val="decimal"/>
      <w:lvlText w:val="%1"/>
      <w:lvlJc w:val="left"/>
      <w:pPr>
        <w:ind w:left="302" w:hanging="413"/>
      </w:pPr>
      <w:rPr>
        <w:rFonts w:hint="default"/>
        <w:lang w:val="pt-PT" w:eastAsia="en-US" w:bidi="ar-SA"/>
      </w:rPr>
    </w:lvl>
    <w:lvl w:ilvl="1">
      <w:start w:val="1"/>
      <w:numFmt w:val="decimal"/>
      <w:lvlText w:val="10.%2."/>
      <w:lvlJc w:val="left"/>
      <w:pPr>
        <w:ind w:left="302" w:hanging="413"/>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2061" w:hanging="413"/>
      </w:pPr>
      <w:rPr>
        <w:rFonts w:hint="default"/>
        <w:lang w:val="pt-PT" w:eastAsia="en-US" w:bidi="ar-SA"/>
      </w:rPr>
    </w:lvl>
    <w:lvl w:ilvl="3">
      <w:numFmt w:val="bullet"/>
      <w:lvlText w:val="•"/>
      <w:lvlJc w:val="left"/>
      <w:pPr>
        <w:ind w:left="2941" w:hanging="413"/>
      </w:pPr>
      <w:rPr>
        <w:rFonts w:hint="default"/>
        <w:lang w:val="pt-PT" w:eastAsia="en-US" w:bidi="ar-SA"/>
      </w:rPr>
    </w:lvl>
    <w:lvl w:ilvl="4">
      <w:numFmt w:val="bullet"/>
      <w:lvlText w:val="•"/>
      <w:lvlJc w:val="left"/>
      <w:pPr>
        <w:ind w:left="3822" w:hanging="413"/>
      </w:pPr>
      <w:rPr>
        <w:rFonts w:hint="default"/>
        <w:lang w:val="pt-PT" w:eastAsia="en-US" w:bidi="ar-SA"/>
      </w:rPr>
    </w:lvl>
    <w:lvl w:ilvl="5">
      <w:numFmt w:val="bullet"/>
      <w:lvlText w:val="•"/>
      <w:lvlJc w:val="left"/>
      <w:pPr>
        <w:ind w:left="4703" w:hanging="413"/>
      </w:pPr>
      <w:rPr>
        <w:rFonts w:hint="default"/>
        <w:lang w:val="pt-PT" w:eastAsia="en-US" w:bidi="ar-SA"/>
      </w:rPr>
    </w:lvl>
    <w:lvl w:ilvl="6">
      <w:numFmt w:val="bullet"/>
      <w:lvlText w:val="•"/>
      <w:lvlJc w:val="left"/>
      <w:pPr>
        <w:ind w:left="5583" w:hanging="413"/>
      </w:pPr>
      <w:rPr>
        <w:rFonts w:hint="default"/>
        <w:lang w:val="pt-PT" w:eastAsia="en-US" w:bidi="ar-SA"/>
      </w:rPr>
    </w:lvl>
    <w:lvl w:ilvl="7">
      <w:numFmt w:val="bullet"/>
      <w:lvlText w:val="•"/>
      <w:lvlJc w:val="left"/>
      <w:pPr>
        <w:ind w:left="6464" w:hanging="413"/>
      </w:pPr>
      <w:rPr>
        <w:rFonts w:hint="default"/>
        <w:lang w:val="pt-PT" w:eastAsia="en-US" w:bidi="ar-SA"/>
      </w:rPr>
    </w:lvl>
    <w:lvl w:ilvl="8">
      <w:numFmt w:val="bullet"/>
      <w:lvlText w:val="•"/>
      <w:lvlJc w:val="left"/>
      <w:pPr>
        <w:ind w:left="7345" w:hanging="413"/>
      </w:pPr>
      <w:rPr>
        <w:rFonts w:hint="default"/>
        <w:lang w:val="pt-PT" w:eastAsia="en-US" w:bidi="ar-SA"/>
      </w:rPr>
    </w:lvl>
  </w:abstractNum>
  <w:abstractNum w:abstractNumId="28">
    <w:nsid w:val="52316150"/>
    <w:multiLevelType w:val="multilevel"/>
    <w:tmpl w:val="C6B6E58A"/>
    <w:lvl w:ilvl="0">
      <w:start w:val="7"/>
      <w:numFmt w:val="decimal"/>
      <w:lvlText w:val="%1"/>
      <w:lvlJc w:val="left"/>
      <w:pPr>
        <w:ind w:left="302" w:hanging="384"/>
      </w:pPr>
      <w:rPr>
        <w:rFonts w:hint="default"/>
        <w:lang w:val="pt-PT" w:eastAsia="en-US" w:bidi="ar-SA"/>
      </w:rPr>
    </w:lvl>
    <w:lvl w:ilvl="1">
      <w:start w:val="1"/>
      <w:numFmt w:val="decimal"/>
      <w:lvlText w:val="%1.%2"/>
      <w:lvlJc w:val="left"/>
      <w:pPr>
        <w:ind w:left="302" w:hanging="384"/>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2061" w:hanging="384"/>
      </w:pPr>
      <w:rPr>
        <w:rFonts w:hint="default"/>
        <w:lang w:val="pt-PT" w:eastAsia="en-US" w:bidi="ar-SA"/>
      </w:rPr>
    </w:lvl>
    <w:lvl w:ilvl="3">
      <w:numFmt w:val="bullet"/>
      <w:lvlText w:val="•"/>
      <w:lvlJc w:val="left"/>
      <w:pPr>
        <w:ind w:left="2941" w:hanging="384"/>
      </w:pPr>
      <w:rPr>
        <w:rFonts w:hint="default"/>
        <w:lang w:val="pt-PT" w:eastAsia="en-US" w:bidi="ar-SA"/>
      </w:rPr>
    </w:lvl>
    <w:lvl w:ilvl="4">
      <w:numFmt w:val="bullet"/>
      <w:lvlText w:val="•"/>
      <w:lvlJc w:val="left"/>
      <w:pPr>
        <w:ind w:left="3822" w:hanging="384"/>
      </w:pPr>
      <w:rPr>
        <w:rFonts w:hint="default"/>
        <w:lang w:val="pt-PT" w:eastAsia="en-US" w:bidi="ar-SA"/>
      </w:rPr>
    </w:lvl>
    <w:lvl w:ilvl="5">
      <w:numFmt w:val="bullet"/>
      <w:lvlText w:val="•"/>
      <w:lvlJc w:val="left"/>
      <w:pPr>
        <w:ind w:left="4703" w:hanging="384"/>
      </w:pPr>
      <w:rPr>
        <w:rFonts w:hint="default"/>
        <w:lang w:val="pt-PT" w:eastAsia="en-US" w:bidi="ar-SA"/>
      </w:rPr>
    </w:lvl>
    <w:lvl w:ilvl="6">
      <w:numFmt w:val="bullet"/>
      <w:lvlText w:val="•"/>
      <w:lvlJc w:val="left"/>
      <w:pPr>
        <w:ind w:left="5583" w:hanging="384"/>
      </w:pPr>
      <w:rPr>
        <w:rFonts w:hint="default"/>
        <w:lang w:val="pt-PT" w:eastAsia="en-US" w:bidi="ar-SA"/>
      </w:rPr>
    </w:lvl>
    <w:lvl w:ilvl="7">
      <w:numFmt w:val="bullet"/>
      <w:lvlText w:val="•"/>
      <w:lvlJc w:val="left"/>
      <w:pPr>
        <w:ind w:left="6464" w:hanging="384"/>
      </w:pPr>
      <w:rPr>
        <w:rFonts w:hint="default"/>
        <w:lang w:val="pt-PT" w:eastAsia="en-US" w:bidi="ar-SA"/>
      </w:rPr>
    </w:lvl>
    <w:lvl w:ilvl="8">
      <w:numFmt w:val="bullet"/>
      <w:lvlText w:val="•"/>
      <w:lvlJc w:val="left"/>
      <w:pPr>
        <w:ind w:left="7345" w:hanging="384"/>
      </w:pPr>
      <w:rPr>
        <w:rFonts w:hint="default"/>
        <w:lang w:val="pt-PT" w:eastAsia="en-US" w:bidi="ar-SA"/>
      </w:rPr>
    </w:lvl>
  </w:abstractNum>
  <w:abstractNum w:abstractNumId="29">
    <w:nsid w:val="5767443F"/>
    <w:multiLevelType w:val="multilevel"/>
    <w:tmpl w:val="442CE248"/>
    <w:lvl w:ilvl="0">
      <w:start w:val="2"/>
      <w:numFmt w:val="decimal"/>
      <w:lvlText w:val="%1"/>
      <w:lvlJc w:val="left"/>
      <w:pPr>
        <w:ind w:left="1341" w:hanging="332"/>
      </w:pPr>
      <w:rPr>
        <w:rFonts w:hint="default"/>
        <w:lang w:val="pt-PT" w:eastAsia="en-US" w:bidi="ar-SA"/>
      </w:rPr>
    </w:lvl>
    <w:lvl w:ilvl="1">
      <w:start w:val="2"/>
      <w:numFmt w:val="decimal"/>
      <w:lvlText w:val="%1.%2"/>
      <w:lvlJc w:val="left"/>
      <w:pPr>
        <w:ind w:left="1341" w:hanging="332"/>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2893" w:hanging="332"/>
      </w:pPr>
      <w:rPr>
        <w:rFonts w:hint="default"/>
        <w:lang w:val="pt-PT" w:eastAsia="en-US" w:bidi="ar-SA"/>
      </w:rPr>
    </w:lvl>
    <w:lvl w:ilvl="3">
      <w:numFmt w:val="bullet"/>
      <w:lvlText w:val="•"/>
      <w:lvlJc w:val="left"/>
      <w:pPr>
        <w:ind w:left="3669" w:hanging="332"/>
      </w:pPr>
      <w:rPr>
        <w:rFonts w:hint="default"/>
        <w:lang w:val="pt-PT" w:eastAsia="en-US" w:bidi="ar-SA"/>
      </w:rPr>
    </w:lvl>
    <w:lvl w:ilvl="4">
      <w:numFmt w:val="bullet"/>
      <w:lvlText w:val="•"/>
      <w:lvlJc w:val="left"/>
      <w:pPr>
        <w:ind w:left="4446" w:hanging="332"/>
      </w:pPr>
      <w:rPr>
        <w:rFonts w:hint="default"/>
        <w:lang w:val="pt-PT" w:eastAsia="en-US" w:bidi="ar-SA"/>
      </w:rPr>
    </w:lvl>
    <w:lvl w:ilvl="5">
      <w:numFmt w:val="bullet"/>
      <w:lvlText w:val="•"/>
      <w:lvlJc w:val="left"/>
      <w:pPr>
        <w:ind w:left="5223" w:hanging="332"/>
      </w:pPr>
      <w:rPr>
        <w:rFonts w:hint="default"/>
        <w:lang w:val="pt-PT" w:eastAsia="en-US" w:bidi="ar-SA"/>
      </w:rPr>
    </w:lvl>
    <w:lvl w:ilvl="6">
      <w:numFmt w:val="bullet"/>
      <w:lvlText w:val="•"/>
      <w:lvlJc w:val="left"/>
      <w:pPr>
        <w:ind w:left="5999" w:hanging="332"/>
      </w:pPr>
      <w:rPr>
        <w:rFonts w:hint="default"/>
        <w:lang w:val="pt-PT" w:eastAsia="en-US" w:bidi="ar-SA"/>
      </w:rPr>
    </w:lvl>
    <w:lvl w:ilvl="7">
      <w:numFmt w:val="bullet"/>
      <w:lvlText w:val="•"/>
      <w:lvlJc w:val="left"/>
      <w:pPr>
        <w:ind w:left="6776" w:hanging="332"/>
      </w:pPr>
      <w:rPr>
        <w:rFonts w:hint="default"/>
        <w:lang w:val="pt-PT" w:eastAsia="en-US" w:bidi="ar-SA"/>
      </w:rPr>
    </w:lvl>
    <w:lvl w:ilvl="8">
      <w:numFmt w:val="bullet"/>
      <w:lvlText w:val="•"/>
      <w:lvlJc w:val="left"/>
      <w:pPr>
        <w:ind w:left="7553" w:hanging="332"/>
      </w:pPr>
      <w:rPr>
        <w:rFonts w:hint="default"/>
        <w:lang w:val="pt-PT" w:eastAsia="en-US" w:bidi="ar-SA"/>
      </w:rPr>
    </w:lvl>
  </w:abstractNum>
  <w:abstractNum w:abstractNumId="30">
    <w:nsid w:val="5B9C32A7"/>
    <w:multiLevelType w:val="multilevel"/>
    <w:tmpl w:val="CDD614C0"/>
    <w:styleLink w:val="Estilo2"/>
    <w:lvl w:ilvl="0">
      <w:start w:val="4"/>
      <w:numFmt w:val="decimal"/>
      <w:lvlText w:val="%1.1"/>
      <w:lvlJc w:val="left"/>
      <w:pPr>
        <w:ind w:left="633" w:hanging="332"/>
      </w:pPr>
      <w:rPr>
        <w:rFonts w:hint="default"/>
        <w:lang w:val="pt-PT" w:eastAsia="en-US" w:bidi="ar-SA"/>
      </w:rPr>
    </w:lvl>
    <w:lvl w:ilvl="1">
      <w:start w:val="7"/>
      <w:numFmt w:val="decimal"/>
      <w:lvlText w:val="%1.%2"/>
      <w:lvlJc w:val="left"/>
      <w:pPr>
        <w:ind w:left="633" w:hanging="332"/>
      </w:pPr>
      <w:rPr>
        <w:rFonts w:hint="default"/>
        <w:b/>
        <w:bCs/>
        <w:w w:val="100"/>
        <w:lang w:val="pt-PT" w:eastAsia="en-US" w:bidi="ar-SA"/>
      </w:rPr>
    </w:lvl>
    <w:lvl w:ilvl="2">
      <w:start w:val="1"/>
      <w:numFmt w:val="decimal"/>
      <w:lvlText w:val="%1.%2.%3"/>
      <w:lvlJc w:val="left"/>
      <w:pPr>
        <w:ind w:left="302" w:hanging="538"/>
      </w:pPr>
      <w:rPr>
        <w:rFonts w:ascii="Times New Roman" w:eastAsia="Times New Roman" w:hAnsi="Times New Roman" w:cs="Times New Roman" w:hint="default"/>
        <w:w w:val="100"/>
        <w:sz w:val="22"/>
        <w:szCs w:val="22"/>
        <w:lang w:val="pt-PT" w:eastAsia="en-US" w:bidi="ar-SA"/>
      </w:rPr>
    </w:lvl>
    <w:lvl w:ilvl="3">
      <w:start w:val="1"/>
      <w:numFmt w:val="decimal"/>
      <w:lvlText w:val="%1.1"/>
      <w:lvlJc w:val="left"/>
      <w:pPr>
        <w:ind w:left="302" w:hanging="723"/>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462" w:hanging="723"/>
      </w:pPr>
      <w:rPr>
        <w:rFonts w:hint="default"/>
        <w:lang w:val="pt-PT" w:eastAsia="en-US" w:bidi="ar-SA"/>
      </w:rPr>
    </w:lvl>
    <w:lvl w:ilvl="5">
      <w:numFmt w:val="bullet"/>
      <w:lvlText w:val="•"/>
      <w:lvlJc w:val="left"/>
      <w:pPr>
        <w:ind w:left="4402" w:hanging="723"/>
      </w:pPr>
      <w:rPr>
        <w:rFonts w:hint="default"/>
        <w:lang w:val="pt-PT" w:eastAsia="en-US" w:bidi="ar-SA"/>
      </w:rPr>
    </w:lvl>
    <w:lvl w:ilvl="6">
      <w:numFmt w:val="bullet"/>
      <w:lvlText w:val="•"/>
      <w:lvlJc w:val="left"/>
      <w:pPr>
        <w:ind w:left="5343" w:hanging="723"/>
      </w:pPr>
      <w:rPr>
        <w:rFonts w:hint="default"/>
        <w:lang w:val="pt-PT" w:eastAsia="en-US" w:bidi="ar-SA"/>
      </w:rPr>
    </w:lvl>
    <w:lvl w:ilvl="7">
      <w:numFmt w:val="bullet"/>
      <w:lvlText w:val="•"/>
      <w:lvlJc w:val="left"/>
      <w:pPr>
        <w:ind w:left="6284" w:hanging="723"/>
      </w:pPr>
      <w:rPr>
        <w:rFonts w:hint="default"/>
        <w:lang w:val="pt-PT" w:eastAsia="en-US" w:bidi="ar-SA"/>
      </w:rPr>
    </w:lvl>
    <w:lvl w:ilvl="8">
      <w:numFmt w:val="bullet"/>
      <w:lvlText w:val="•"/>
      <w:lvlJc w:val="left"/>
      <w:pPr>
        <w:ind w:left="7224" w:hanging="723"/>
      </w:pPr>
      <w:rPr>
        <w:rFonts w:hint="default"/>
        <w:lang w:val="pt-PT" w:eastAsia="en-US" w:bidi="ar-SA"/>
      </w:rPr>
    </w:lvl>
  </w:abstractNum>
  <w:abstractNum w:abstractNumId="31">
    <w:nsid w:val="66290C9E"/>
    <w:multiLevelType w:val="multilevel"/>
    <w:tmpl w:val="80EA20E0"/>
    <w:lvl w:ilvl="0">
      <w:start w:val="3"/>
      <w:numFmt w:val="decimal"/>
      <w:lvlText w:val="%1"/>
      <w:lvlJc w:val="left"/>
      <w:pPr>
        <w:ind w:left="667" w:hanging="384"/>
      </w:pPr>
      <w:rPr>
        <w:rFonts w:hint="default"/>
        <w:lang w:val="pt-PT" w:eastAsia="en-US" w:bidi="ar-SA"/>
      </w:rPr>
    </w:lvl>
    <w:lvl w:ilvl="1">
      <w:start w:val="1"/>
      <w:numFmt w:val="decimal"/>
      <w:lvlText w:val="%1.%2."/>
      <w:lvlJc w:val="left"/>
      <w:pPr>
        <w:ind w:left="667" w:hanging="384"/>
      </w:pPr>
      <w:rPr>
        <w:rFonts w:ascii="Times New Roman" w:eastAsia="Times New Roman" w:hAnsi="Times New Roman" w:cs="Times New Roman" w:hint="default"/>
        <w:spacing w:val="-2"/>
        <w:w w:val="100"/>
        <w:sz w:val="22"/>
        <w:szCs w:val="22"/>
        <w:lang w:val="pt-PT" w:eastAsia="en-US" w:bidi="ar-SA"/>
      </w:rPr>
    </w:lvl>
    <w:lvl w:ilvl="2">
      <w:start w:val="1"/>
      <w:numFmt w:val="decimal"/>
      <w:lvlText w:val="%1.%2.%3"/>
      <w:lvlJc w:val="left"/>
      <w:pPr>
        <w:ind w:left="284" w:hanging="514"/>
      </w:pPr>
      <w:rPr>
        <w:rFonts w:ascii="Times New Roman" w:eastAsia="Times New Roman" w:hAnsi="Times New Roman" w:cs="Times New Roman" w:hint="default"/>
        <w:spacing w:val="-2"/>
        <w:w w:val="100"/>
        <w:sz w:val="22"/>
        <w:szCs w:val="22"/>
        <w:lang w:val="pt-PT" w:eastAsia="en-US" w:bidi="ar-SA"/>
      </w:rPr>
    </w:lvl>
    <w:lvl w:ilvl="3">
      <w:numFmt w:val="bullet"/>
      <w:lvlText w:val="•"/>
      <w:lvlJc w:val="left"/>
      <w:pPr>
        <w:ind w:left="2528" w:hanging="514"/>
      </w:pPr>
      <w:rPr>
        <w:rFonts w:hint="default"/>
        <w:lang w:val="pt-PT" w:eastAsia="en-US" w:bidi="ar-SA"/>
      </w:rPr>
    </w:lvl>
    <w:lvl w:ilvl="4">
      <w:numFmt w:val="bullet"/>
      <w:lvlText w:val="•"/>
      <w:lvlJc w:val="left"/>
      <w:pPr>
        <w:ind w:left="3462" w:hanging="514"/>
      </w:pPr>
      <w:rPr>
        <w:rFonts w:hint="default"/>
        <w:lang w:val="pt-PT" w:eastAsia="en-US" w:bidi="ar-SA"/>
      </w:rPr>
    </w:lvl>
    <w:lvl w:ilvl="5">
      <w:numFmt w:val="bullet"/>
      <w:lvlText w:val="•"/>
      <w:lvlJc w:val="left"/>
      <w:pPr>
        <w:ind w:left="4396" w:hanging="514"/>
      </w:pPr>
      <w:rPr>
        <w:rFonts w:hint="default"/>
        <w:lang w:val="pt-PT" w:eastAsia="en-US" w:bidi="ar-SA"/>
      </w:rPr>
    </w:lvl>
    <w:lvl w:ilvl="6">
      <w:numFmt w:val="bullet"/>
      <w:lvlText w:val="•"/>
      <w:lvlJc w:val="left"/>
      <w:pPr>
        <w:ind w:left="5330" w:hanging="514"/>
      </w:pPr>
      <w:rPr>
        <w:rFonts w:hint="default"/>
        <w:lang w:val="pt-PT" w:eastAsia="en-US" w:bidi="ar-SA"/>
      </w:rPr>
    </w:lvl>
    <w:lvl w:ilvl="7">
      <w:numFmt w:val="bullet"/>
      <w:lvlText w:val="•"/>
      <w:lvlJc w:val="left"/>
      <w:pPr>
        <w:ind w:left="6264" w:hanging="514"/>
      </w:pPr>
      <w:rPr>
        <w:rFonts w:hint="default"/>
        <w:lang w:val="pt-PT" w:eastAsia="en-US" w:bidi="ar-SA"/>
      </w:rPr>
    </w:lvl>
    <w:lvl w:ilvl="8">
      <w:numFmt w:val="bullet"/>
      <w:lvlText w:val="•"/>
      <w:lvlJc w:val="left"/>
      <w:pPr>
        <w:ind w:left="7198" w:hanging="514"/>
      </w:pPr>
      <w:rPr>
        <w:rFonts w:hint="default"/>
        <w:lang w:val="pt-PT" w:eastAsia="en-US" w:bidi="ar-SA"/>
      </w:rPr>
    </w:lvl>
  </w:abstractNum>
  <w:abstractNum w:abstractNumId="32">
    <w:nsid w:val="68AE3B2E"/>
    <w:multiLevelType w:val="multilevel"/>
    <w:tmpl w:val="BD54F75C"/>
    <w:lvl w:ilvl="0">
      <w:start w:val="8"/>
      <w:numFmt w:val="decimal"/>
      <w:lvlText w:val="%1"/>
      <w:lvlJc w:val="left"/>
      <w:pPr>
        <w:ind w:left="688" w:hanging="387"/>
      </w:pPr>
      <w:rPr>
        <w:rFonts w:hint="default"/>
        <w:lang w:val="pt-PT" w:eastAsia="en-US" w:bidi="ar-SA"/>
      </w:rPr>
    </w:lvl>
    <w:lvl w:ilvl="1">
      <w:start w:val="3"/>
      <w:numFmt w:val="decimal"/>
      <w:lvlText w:val="%1.%2."/>
      <w:lvlJc w:val="left"/>
      <w:pPr>
        <w:ind w:left="688" w:hanging="387"/>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2365" w:hanging="387"/>
      </w:pPr>
      <w:rPr>
        <w:rFonts w:hint="default"/>
        <w:lang w:val="pt-PT" w:eastAsia="en-US" w:bidi="ar-SA"/>
      </w:rPr>
    </w:lvl>
    <w:lvl w:ilvl="3">
      <w:numFmt w:val="bullet"/>
      <w:lvlText w:val="•"/>
      <w:lvlJc w:val="left"/>
      <w:pPr>
        <w:ind w:left="3207" w:hanging="387"/>
      </w:pPr>
      <w:rPr>
        <w:rFonts w:hint="default"/>
        <w:lang w:val="pt-PT" w:eastAsia="en-US" w:bidi="ar-SA"/>
      </w:rPr>
    </w:lvl>
    <w:lvl w:ilvl="4">
      <w:numFmt w:val="bullet"/>
      <w:lvlText w:val="•"/>
      <w:lvlJc w:val="left"/>
      <w:pPr>
        <w:ind w:left="4050" w:hanging="387"/>
      </w:pPr>
      <w:rPr>
        <w:rFonts w:hint="default"/>
        <w:lang w:val="pt-PT" w:eastAsia="en-US" w:bidi="ar-SA"/>
      </w:rPr>
    </w:lvl>
    <w:lvl w:ilvl="5">
      <w:numFmt w:val="bullet"/>
      <w:lvlText w:val="•"/>
      <w:lvlJc w:val="left"/>
      <w:pPr>
        <w:ind w:left="4893" w:hanging="387"/>
      </w:pPr>
      <w:rPr>
        <w:rFonts w:hint="default"/>
        <w:lang w:val="pt-PT" w:eastAsia="en-US" w:bidi="ar-SA"/>
      </w:rPr>
    </w:lvl>
    <w:lvl w:ilvl="6">
      <w:numFmt w:val="bullet"/>
      <w:lvlText w:val="•"/>
      <w:lvlJc w:val="left"/>
      <w:pPr>
        <w:ind w:left="5735" w:hanging="387"/>
      </w:pPr>
      <w:rPr>
        <w:rFonts w:hint="default"/>
        <w:lang w:val="pt-PT" w:eastAsia="en-US" w:bidi="ar-SA"/>
      </w:rPr>
    </w:lvl>
    <w:lvl w:ilvl="7">
      <w:numFmt w:val="bullet"/>
      <w:lvlText w:val="•"/>
      <w:lvlJc w:val="left"/>
      <w:pPr>
        <w:ind w:left="6578" w:hanging="387"/>
      </w:pPr>
      <w:rPr>
        <w:rFonts w:hint="default"/>
        <w:lang w:val="pt-PT" w:eastAsia="en-US" w:bidi="ar-SA"/>
      </w:rPr>
    </w:lvl>
    <w:lvl w:ilvl="8">
      <w:numFmt w:val="bullet"/>
      <w:lvlText w:val="•"/>
      <w:lvlJc w:val="left"/>
      <w:pPr>
        <w:ind w:left="7421" w:hanging="387"/>
      </w:pPr>
      <w:rPr>
        <w:rFonts w:hint="default"/>
        <w:lang w:val="pt-PT" w:eastAsia="en-US" w:bidi="ar-SA"/>
      </w:rPr>
    </w:lvl>
  </w:abstractNum>
  <w:abstractNum w:abstractNumId="33">
    <w:nsid w:val="69B46691"/>
    <w:multiLevelType w:val="hybridMultilevel"/>
    <w:tmpl w:val="20F4725E"/>
    <w:lvl w:ilvl="0" w:tplc="14263CBE">
      <w:start w:val="1"/>
      <w:numFmt w:val="lowerLetter"/>
      <w:lvlText w:val="%1)"/>
      <w:lvlJc w:val="left"/>
      <w:pPr>
        <w:ind w:left="529" w:hanging="228"/>
      </w:pPr>
      <w:rPr>
        <w:rFonts w:ascii="Times New Roman" w:eastAsia="Times New Roman" w:hAnsi="Times New Roman" w:cs="Times New Roman" w:hint="default"/>
        <w:w w:val="100"/>
        <w:sz w:val="22"/>
        <w:szCs w:val="22"/>
        <w:lang w:val="pt-PT" w:eastAsia="en-US" w:bidi="ar-SA"/>
      </w:rPr>
    </w:lvl>
    <w:lvl w:ilvl="1" w:tplc="D1261A8C">
      <w:numFmt w:val="bullet"/>
      <w:lvlText w:val="•"/>
      <w:lvlJc w:val="left"/>
      <w:pPr>
        <w:ind w:left="1378" w:hanging="228"/>
      </w:pPr>
      <w:rPr>
        <w:rFonts w:hint="default"/>
        <w:lang w:val="pt-PT" w:eastAsia="en-US" w:bidi="ar-SA"/>
      </w:rPr>
    </w:lvl>
    <w:lvl w:ilvl="2" w:tplc="C84CC802">
      <w:numFmt w:val="bullet"/>
      <w:lvlText w:val="•"/>
      <w:lvlJc w:val="left"/>
      <w:pPr>
        <w:ind w:left="2237" w:hanging="228"/>
      </w:pPr>
      <w:rPr>
        <w:rFonts w:hint="default"/>
        <w:lang w:val="pt-PT" w:eastAsia="en-US" w:bidi="ar-SA"/>
      </w:rPr>
    </w:lvl>
    <w:lvl w:ilvl="3" w:tplc="85BE49A2">
      <w:numFmt w:val="bullet"/>
      <w:lvlText w:val="•"/>
      <w:lvlJc w:val="left"/>
      <w:pPr>
        <w:ind w:left="3095" w:hanging="228"/>
      </w:pPr>
      <w:rPr>
        <w:rFonts w:hint="default"/>
        <w:lang w:val="pt-PT" w:eastAsia="en-US" w:bidi="ar-SA"/>
      </w:rPr>
    </w:lvl>
    <w:lvl w:ilvl="4" w:tplc="22B03BB8">
      <w:numFmt w:val="bullet"/>
      <w:lvlText w:val="•"/>
      <w:lvlJc w:val="left"/>
      <w:pPr>
        <w:ind w:left="3954" w:hanging="228"/>
      </w:pPr>
      <w:rPr>
        <w:rFonts w:hint="default"/>
        <w:lang w:val="pt-PT" w:eastAsia="en-US" w:bidi="ar-SA"/>
      </w:rPr>
    </w:lvl>
    <w:lvl w:ilvl="5" w:tplc="67209998">
      <w:numFmt w:val="bullet"/>
      <w:lvlText w:val="•"/>
      <w:lvlJc w:val="left"/>
      <w:pPr>
        <w:ind w:left="4813" w:hanging="228"/>
      </w:pPr>
      <w:rPr>
        <w:rFonts w:hint="default"/>
        <w:lang w:val="pt-PT" w:eastAsia="en-US" w:bidi="ar-SA"/>
      </w:rPr>
    </w:lvl>
    <w:lvl w:ilvl="6" w:tplc="C776A50E">
      <w:numFmt w:val="bullet"/>
      <w:lvlText w:val="•"/>
      <w:lvlJc w:val="left"/>
      <w:pPr>
        <w:ind w:left="5671" w:hanging="228"/>
      </w:pPr>
      <w:rPr>
        <w:rFonts w:hint="default"/>
        <w:lang w:val="pt-PT" w:eastAsia="en-US" w:bidi="ar-SA"/>
      </w:rPr>
    </w:lvl>
    <w:lvl w:ilvl="7" w:tplc="83FCD18A">
      <w:numFmt w:val="bullet"/>
      <w:lvlText w:val="•"/>
      <w:lvlJc w:val="left"/>
      <w:pPr>
        <w:ind w:left="6530" w:hanging="228"/>
      </w:pPr>
      <w:rPr>
        <w:rFonts w:hint="default"/>
        <w:lang w:val="pt-PT" w:eastAsia="en-US" w:bidi="ar-SA"/>
      </w:rPr>
    </w:lvl>
    <w:lvl w:ilvl="8" w:tplc="11BA92D4">
      <w:numFmt w:val="bullet"/>
      <w:lvlText w:val="•"/>
      <w:lvlJc w:val="left"/>
      <w:pPr>
        <w:ind w:left="7389" w:hanging="228"/>
      </w:pPr>
      <w:rPr>
        <w:rFonts w:hint="default"/>
        <w:lang w:val="pt-PT" w:eastAsia="en-US" w:bidi="ar-SA"/>
      </w:rPr>
    </w:lvl>
  </w:abstractNum>
  <w:abstractNum w:abstractNumId="34">
    <w:nsid w:val="71395F4D"/>
    <w:multiLevelType w:val="multilevel"/>
    <w:tmpl w:val="23247144"/>
    <w:lvl w:ilvl="0">
      <w:start w:val="6"/>
      <w:numFmt w:val="decimal"/>
      <w:lvlText w:val="%1"/>
      <w:lvlJc w:val="left"/>
      <w:pPr>
        <w:ind w:left="302" w:hanging="401"/>
      </w:pPr>
      <w:rPr>
        <w:rFonts w:hint="default"/>
        <w:lang w:val="pt-PT" w:eastAsia="en-US" w:bidi="ar-SA"/>
      </w:rPr>
    </w:lvl>
    <w:lvl w:ilvl="1">
      <w:start w:val="1"/>
      <w:numFmt w:val="decimal"/>
      <w:lvlText w:val="%1.%2."/>
      <w:lvlJc w:val="left"/>
      <w:pPr>
        <w:ind w:left="302" w:hanging="401"/>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2061" w:hanging="401"/>
      </w:pPr>
      <w:rPr>
        <w:rFonts w:hint="default"/>
        <w:lang w:val="pt-PT" w:eastAsia="en-US" w:bidi="ar-SA"/>
      </w:rPr>
    </w:lvl>
    <w:lvl w:ilvl="3">
      <w:numFmt w:val="bullet"/>
      <w:lvlText w:val="•"/>
      <w:lvlJc w:val="left"/>
      <w:pPr>
        <w:ind w:left="2941" w:hanging="401"/>
      </w:pPr>
      <w:rPr>
        <w:rFonts w:hint="default"/>
        <w:lang w:val="pt-PT" w:eastAsia="en-US" w:bidi="ar-SA"/>
      </w:rPr>
    </w:lvl>
    <w:lvl w:ilvl="4">
      <w:numFmt w:val="bullet"/>
      <w:lvlText w:val="•"/>
      <w:lvlJc w:val="left"/>
      <w:pPr>
        <w:ind w:left="3822" w:hanging="401"/>
      </w:pPr>
      <w:rPr>
        <w:rFonts w:hint="default"/>
        <w:lang w:val="pt-PT" w:eastAsia="en-US" w:bidi="ar-SA"/>
      </w:rPr>
    </w:lvl>
    <w:lvl w:ilvl="5">
      <w:numFmt w:val="bullet"/>
      <w:lvlText w:val="•"/>
      <w:lvlJc w:val="left"/>
      <w:pPr>
        <w:ind w:left="4703" w:hanging="401"/>
      </w:pPr>
      <w:rPr>
        <w:rFonts w:hint="default"/>
        <w:lang w:val="pt-PT" w:eastAsia="en-US" w:bidi="ar-SA"/>
      </w:rPr>
    </w:lvl>
    <w:lvl w:ilvl="6">
      <w:numFmt w:val="bullet"/>
      <w:lvlText w:val="•"/>
      <w:lvlJc w:val="left"/>
      <w:pPr>
        <w:ind w:left="5583" w:hanging="401"/>
      </w:pPr>
      <w:rPr>
        <w:rFonts w:hint="default"/>
        <w:lang w:val="pt-PT" w:eastAsia="en-US" w:bidi="ar-SA"/>
      </w:rPr>
    </w:lvl>
    <w:lvl w:ilvl="7">
      <w:numFmt w:val="bullet"/>
      <w:lvlText w:val="•"/>
      <w:lvlJc w:val="left"/>
      <w:pPr>
        <w:ind w:left="6464" w:hanging="401"/>
      </w:pPr>
      <w:rPr>
        <w:rFonts w:hint="default"/>
        <w:lang w:val="pt-PT" w:eastAsia="en-US" w:bidi="ar-SA"/>
      </w:rPr>
    </w:lvl>
    <w:lvl w:ilvl="8">
      <w:numFmt w:val="bullet"/>
      <w:lvlText w:val="•"/>
      <w:lvlJc w:val="left"/>
      <w:pPr>
        <w:ind w:left="7345" w:hanging="401"/>
      </w:pPr>
      <w:rPr>
        <w:rFonts w:hint="default"/>
        <w:lang w:val="pt-PT" w:eastAsia="en-US" w:bidi="ar-SA"/>
      </w:rPr>
    </w:lvl>
  </w:abstractNum>
  <w:abstractNum w:abstractNumId="35">
    <w:nsid w:val="7B4C5ECB"/>
    <w:multiLevelType w:val="hybridMultilevel"/>
    <w:tmpl w:val="CDE0B7A6"/>
    <w:lvl w:ilvl="0" w:tplc="EED0620E">
      <w:start w:val="12"/>
      <w:numFmt w:val="lowerLetter"/>
      <w:lvlText w:val="%1)"/>
      <w:lvlJc w:val="left"/>
      <w:pPr>
        <w:ind w:left="302" w:hanging="214"/>
      </w:pPr>
      <w:rPr>
        <w:rFonts w:ascii="Times New Roman" w:eastAsia="Times New Roman" w:hAnsi="Times New Roman" w:cs="Times New Roman" w:hint="default"/>
        <w:w w:val="100"/>
        <w:sz w:val="22"/>
        <w:szCs w:val="22"/>
        <w:lang w:val="pt-PT" w:eastAsia="en-US" w:bidi="ar-SA"/>
      </w:rPr>
    </w:lvl>
    <w:lvl w:ilvl="1" w:tplc="490EFE64">
      <w:numFmt w:val="bullet"/>
      <w:lvlText w:val="•"/>
      <w:lvlJc w:val="left"/>
      <w:pPr>
        <w:ind w:left="1180" w:hanging="214"/>
      </w:pPr>
      <w:rPr>
        <w:rFonts w:hint="default"/>
        <w:lang w:val="pt-PT" w:eastAsia="en-US" w:bidi="ar-SA"/>
      </w:rPr>
    </w:lvl>
    <w:lvl w:ilvl="2" w:tplc="E99224EE">
      <w:numFmt w:val="bullet"/>
      <w:lvlText w:val="•"/>
      <w:lvlJc w:val="left"/>
      <w:pPr>
        <w:ind w:left="2061" w:hanging="214"/>
      </w:pPr>
      <w:rPr>
        <w:rFonts w:hint="default"/>
        <w:lang w:val="pt-PT" w:eastAsia="en-US" w:bidi="ar-SA"/>
      </w:rPr>
    </w:lvl>
    <w:lvl w:ilvl="3" w:tplc="25CA115A">
      <w:numFmt w:val="bullet"/>
      <w:lvlText w:val="•"/>
      <w:lvlJc w:val="left"/>
      <w:pPr>
        <w:ind w:left="2941" w:hanging="214"/>
      </w:pPr>
      <w:rPr>
        <w:rFonts w:hint="default"/>
        <w:lang w:val="pt-PT" w:eastAsia="en-US" w:bidi="ar-SA"/>
      </w:rPr>
    </w:lvl>
    <w:lvl w:ilvl="4" w:tplc="08FE5B94">
      <w:numFmt w:val="bullet"/>
      <w:lvlText w:val="•"/>
      <w:lvlJc w:val="left"/>
      <w:pPr>
        <w:ind w:left="3822" w:hanging="214"/>
      </w:pPr>
      <w:rPr>
        <w:rFonts w:hint="default"/>
        <w:lang w:val="pt-PT" w:eastAsia="en-US" w:bidi="ar-SA"/>
      </w:rPr>
    </w:lvl>
    <w:lvl w:ilvl="5" w:tplc="934AF8FC">
      <w:numFmt w:val="bullet"/>
      <w:lvlText w:val="•"/>
      <w:lvlJc w:val="left"/>
      <w:pPr>
        <w:ind w:left="4703" w:hanging="214"/>
      </w:pPr>
      <w:rPr>
        <w:rFonts w:hint="default"/>
        <w:lang w:val="pt-PT" w:eastAsia="en-US" w:bidi="ar-SA"/>
      </w:rPr>
    </w:lvl>
    <w:lvl w:ilvl="6" w:tplc="A5B6A058">
      <w:numFmt w:val="bullet"/>
      <w:lvlText w:val="•"/>
      <w:lvlJc w:val="left"/>
      <w:pPr>
        <w:ind w:left="5583" w:hanging="214"/>
      </w:pPr>
      <w:rPr>
        <w:rFonts w:hint="default"/>
        <w:lang w:val="pt-PT" w:eastAsia="en-US" w:bidi="ar-SA"/>
      </w:rPr>
    </w:lvl>
    <w:lvl w:ilvl="7" w:tplc="CB18E5CA">
      <w:numFmt w:val="bullet"/>
      <w:lvlText w:val="•"/>
      <w:lvlJc w:val="left"/>
      <w:pPr>
        <w:ind w:left="6464" w:hanging="214"/>
      </w:pPr>
      <w:rPr>
        <w:rFonts w:hint="default"/>
        <w:lang w:val="pt-PT" w:eastAsia="en-US" w:bidi="ar-SA"/>
      </w:rPr>
    </w:lvl>
    <w:lvl w:ilvl="8" w:tplc="00203D1A">
      <w:numFmt w:val="bullet"/>
      <w:lvlText w:val="•"/>
      <w:lvlJc w:val="left"/>
      <w:pPr>
        <w:ind w:left="7345" w:hanging="214"/>
      </w:pPr>
      <w:rPr>
        <w:rFonts w:hint="default"/>
        <w:lang w:val="pt-PT" w:eastAsia="en-US" w:bidi="ar-SA"/>
      </w:rPr>
    </w:lvl>
  </w:abstractNum>
  <w:abstractNum w:abstractNumId="36">
    <w:nsid w:val="7D6F5084"/>
    <w:multiLevelType w:val="multilevel"/>
    <w:tmpl w:val="99062770"/>
    <w:lvl w:ilvl="0">
      <w:start w:val="6"/>
      <w:numFmt w:val="decimal"/>
      <w:lvlText w:val="%1"/>
      <w:lvlJc w:val="left"/>
      <w:pPr>
        <w:ind w:left="302" w:hanging="437"/>
      </w:pPr>
      <w:rPr>
        <w:rFonts w:hint="default"/>
        <w:lang w:val="pt-PT" w:eastAsia="en-US" w:bidi="ar-SA"/>
      </w:rPr>
    </w:lvl>
    <w:lvl w:ilvl="1">
      <w:start w:val="2"/>
      <w:numFmt w:val="decimal"/>
      <w:lvlText w:val="%1.%2."/>
      <w:lvlJc w:val="left"/>
      <w:pPr>
        <w:ind w:left="302" w:hanging="437"/>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2061" w:hanging="437"/>
      </w:pPr>
      <w:rPr>
        <w:rFonts w:hint="default"/>
        <w:lang w:val="pt-PT" w:eastAsia="en-US" w:bidi="ar-SA"/>
      </w:rPr>
    </w:lvl>
    <w:lvl w:ilvl="3">
      <w:numFmt w:val="bullet"/>
      <w:lvlText w:val="•"/>
      <w:lvlJc w:val="left"/>
      <w:pPr>
        <w:ind w:left="2941" w:hanging="437"/>
      </w:pPr>
      <w:rPr>
        <w:rFonts w:hint="default"/>
        <w:lang w:val="pt-PT" w:eastAsia="en-US" w:bidi="ar-SA"/>
      </w:rPr>
    </w:lvl>
    <w:lvl w:ilvl="4">
      <w:numFmt w:val="bullet"/>
      <w:lvlText w:val="•"/>
      <w:lvlJc w:val="left"/>
      <w:pPr>
        <w:ind w:left="3822" w:hanging="437"/>
      </w:pPr>
      <w:rPr>
        <w:rFonts w:hint="default"/>
        <w:lang w:val="pt-PT" w:eastAsia="en-US" w:bidi="ar-SA"/>
      </w:rPr>
    </w:lvl>
    <w:lvl w:ilvl="5">
      <w:numFmt w:val="bullet"/>
      <w:lvlText w:val="•"/>
      <w:lvlJc w:val="left"/>
      <w:pPr>
        <w:ind w:left="4703" w:hanging="437"/>
      </w:pPr>
      <w:rPr>
        <w:rFonts w:hint="default"/>
        <w:lang w:val="pt-PT" w:eastAsia="en-US" w:bidi="ar-SA"/>
      </w:rPr>
    </w:lvl>
    <w:lvl w:ilvl="6">
      <w:numFmt w:val="bullet"/>
      <w:lvlText w:val="•"/>
      <w:lvlJc w:val="left"/>
      <w:pPr>
        <w:ind w:left="5583" w:hanging="437"/>
      </w:pPr>
      <w:rPr>
        <w:rFonts w:hint="default"/>
        <w:lang w:val="pt-PT" w:eastAsia="en-US" w:bidi="ar-SA"/>
      </w:rPr>
    </w:lvl>
    <w:lvl w:ilvl="7">
      <w:numFmt w:val="bullet"/>
      <w:lvlText w:val="•"/>
      <w:lvlJc w:val="left"/>
      <w:pPr>
        <w:ind w:left="6464" w:hanging="437"/>
      </w:pPr>
      <w:rPr>
        <w:rFonts w:hint="default"/>
        <w:lang w:val="pt-PT" w:eastAsia="en-US" w:bidi="ar-SA"/>
      </w:rPr>
    </w:lvl>
    <w:lvl w:ilvl="8">
      <w:numFmt w:val="bullet"/>
      <w:lvlText w:val="•"/>
      <w:lvlJc w:val="left"/>
      <w:pPr>
        <w:ind w:left="7345" w:hanging="437"/>
      </w:pPr>
      <w:rPr>
        <w:rFonts w:hint="default"/>
        <w:lang w:val="pt-PT" w:eastAsia="en-US" w:bidi="ar-SA"/>
      </w:rPr>
    </w:lvl>
  </w:abstractNum>
  <w:abstractNum w:abstractNumId="37">
    <w:nsid w:val="7E402E53"/>
    <w:multiLevelType w:val="hybridMultilevel"/>
    <w:tmpl w:val="D20CBA48"/>
    <w:lvl w:ilvl="0" w:tplc="F984EDB4">
      <w:start w:val="1"/>
      <w:numFmt w:val="upperRoman"/>
      <w:lvlText w:val="%1"/>
      <w:lvlJc w:val="left"/>
      <w:pPr>
        <w:ind w:left="429" w:hanging="128"/>
      </w:pPr>
      <w:rPr>
        <w:rFonts w:ascii="Times New Roman" w:eastAsia="Times New Roman" w:hAnsi="Times New Roman" w:cs="Times New Roman" w:hint="default"/>
        <w:w w:val="100"/>
        <w:sz w:val="22"/>
        <w:szCs w:val="22"/>
        <w:lang w:val="pt-PT" w:eastAsia="en-US" w:bidi="ar-SA"/>
      </w:rPr>
    </w:lvl>
    <w:lvl w:ilvl="1" w:tplc="9EB27A7C">
      <w:numFmt w:val="bullet"/>
      <w:lvlText w:val="•"/>
      <w:lvlJc w:val="left"/>
      <w:pPr>
        <w:ind w:left="1288" w:hanging="128"/>
      </w:pPr>
      <w:rPr>
        <w:rFonts w:hint="default"/>
        <w:lang w:val="pt-PT" w:eastAsia="en-US" w:bidi="ar-SA"/>
      </w:rPr>
    </w:lvl>
    <w:lvl w:ilvl="2" w:tplc="85A802F8">
      <w:numFmt w:val="bullet"/>
      <w:lvlText w:val="•"/>
      <w:lvlJc w:val="left"/>
      <w:pPr>
        <w:ind w:left="2157" w:hanging="128"/>
      </w:pPr>
      <w:rPr>
        <w:rFonts w:hint="default"/>
        <w:lang w:val="pt-PT" w:eastAsia="en-US" w:bidi="ar-SA"/>
      </w:rPr>
    </w:lvl>
    <w:lvl w:ilvl="3" w:tplc="597C66C0">
      <w:numFmt w:val="bullet"/>
      <w:lvlText w:val="•"/>
      <w:lvlJc w:val="left"/>
      <w:pPr>
        <w:ind w:left="3025" w:hanging="128"/>
      </w:pPr>
      <w:rPr>
        <w:rFonts w:hint="default"/>
        <w:lang w:val="pt-PT" w:eastAsia="en-US" w:bidi="ar-SA"/>
      </w:rPr>
    </w:lvl>
    <w:lvl w:ilvl="4" w:tplc="5F20A4EE">
      <w:numFmt w:val="bullet"/>
      <w:lvlText w:val="•"/>
      <w:lvlJc w:val="left"/>
      <w:pPr>
        <w:ind w:left="3894" w:hanging="128"/>
      </w:pPr>
      <w:rPr>
        <w:rFonts w:hint="default"/>
        <w:lang w:val="pt-PT" w:eastAsia="en-US" w:bidi="ar-SA"/>
      </w:rPr>
    </w:lvl>
    <w:lvl w:ilvl="5" w:tplc="C7F237D8">
      <w:numFmt w:val="bullet"/>
      <w:lvlText w:val="•"/>
      <w:lvlJc w:val="left"/>
      <w:pPr>
        <w:ind w:left="4763" w:hanging="128"/>
      </w:pPr>
      <w:rPr>
        <w:rFonts w:hint="default"/>
        <w:lang w:val="pt-PT" w:eastAsia="en-US" w:bidi="ar-SA"/>
      </w:rPr>
    </w:lvl>
    <w:lvl w:ilvl="6" w:tplc="E940C23A">
      <w:numFmt w:val="bullet"/>
      <w:lvlText w:val="•"/>
      <w:lvlJc w:val="left"/>
      <w:pPr>
        <w:ind w:left="5631" w:hanging="128"/>
      </w:pPr>
      <w:rPr>
        <w:rFonts w:hint="default"/>
        <w:lang w:val="pt-PT" w:eastAsia="en-US" w:bidi="ar-SA"/>
      </w:rPr>
    </w:lvl>
    <w:lvl w:ilvl="7" w:tplc="C9F0A992">
      <w:numFmt w:val="bullet"/>
      <w:lvlText w:val="•"/>
      <w:lvlJc w:val="left"/>
      <w:pPr>
        <w:ind w:left="6500" w:hanging="128"/>
      </w:pPr>
      <w:rPr>
        <w:rFonts w:hint="default"/>
        <w:lang w:val="pt-PT" w:eastAsia="en-US" w:bidi="ar-SA"/>
      </w:rPr>
    </w:lvl>
    <w:lvl w:ilvl="8" w:tplc="E258EEB4">
      <w:numFmt w:val="bullet"/>
      <w:lvlText w:val="•"/>
      <w:lvlJc w:val="left"/>
      <w:pPr>
        <w:ind w:left="7369" w:hanging="128"/>
      </w:pPr>
      <w:rPr>
        <w:rFonts w:hint="default"/>
        <w:lang w:val="pt-PT" w:eastAsia="en-US" w:bidi="ar-SA"/>
      </w:rPr>
    </w:lvl>
  </w:abstractNum>
  <w:abstractNum w:abstractNumId="38">
    <w:nsid w:val="7FE01B49"/>
    <w:multiLevelType w:val="multilevel"/>
    <w:tmpl w:val="69B844A8"/>
    <w:styleLink w:val="Estilo1"/>
    <w:lvl w:ilvl="0">
      <w:start w:val="4"/>
      <w:numFmt w:val="decimal"/>
      <w:lvlText w:val="%1"/>
      <w:lvlJc w:val="left"/>
      <w:pPr>
        <w:ind w:left="633" w:hanging="332"/>
      </w:pPr>
      <w:rPr>
        <w:rFonts w:hint="default"/>
        <w:lang w:val="pt-PT" w:eastAsia="en-US" w:bidi="ar-SA"/>
      </w:rPr>
    </w:lvl>
    <w:lvl w:ilvl="1">
      <w:start w:val="7"/>
      <w:numFmt w:val="decimal"/>
      <w:lvlText w:val="%1.%2"/>
      <w:lvlJc w:val="left"/>
      <w:pPr>
        <w:ind w:left="633" w:hanging="332"/>
      </w:pPr>
      <w:rPr>
        <w:rFonts w:hint="default"/>
        <w:b/>
        <w:bCs/>
        <w:w w:val="100"/>
        <w:lang w:val="pt-PT" w:eastAsia="en-US" w:bidi="ar-SA"/>
      </w:rPr>
    </w:lvl>
    <w:lvl w:ilvl="2">
      <w:start w:val="1"/>
      <w:numFmt w:val="decimal"/>
      <w:lvlText w:val="%1.%2.%3"/>
      <w:lvlJc w:val="left"/>
      <w:pPr>
        <w:ind w:left="302" w:hanging="538"/>
      </w:pPr>
      <w:rPr>
        <w:rFonts w:ascii="Times New Roman" w:eastAsia="Times New Roman" w:hAnsi="Times New Roman" w:cs="Times New Roman" w:hint="default"/>
        <w:w w:val="100"/>
        <w:sz w:val="22"/>
        <w:szCs w:val="22"/>
        <w:lang w:val="pt-PT" w:eastAsia="en-US" w:bidi="ar-SA"/>
      </w:rPr>
    </w:lvl>
    <w:lvl w:ilvl="3">
      <w:start w:val="1"/>
      <w:numFmt w:val="decimal"/>
      <w:lvlText w:val="%1.%2.%3.%4"/>
      <w:lvlJc w:val="left"/>
      <w:pPr>
        <w:ind w:left="302" w:hanging="723"/>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462" w:hanging="723"/>
      </w:pPr>
      <w:rPr>
        <w:rFonts w:hint="default"/>
        <w:lang w:val="pt-PT" w:eastAsia="en-US" w:bidi="ar-SA"/>
      </w:rPr>
    </w:lvl>
    <w:lvl w:ilvl="5">
      <w:numFmt w:val="bullet"/>
      <w:lvlText w:val="•"/>
      <w:lvlJc w:val="left"/>
      <w:pPr>
        <w:ind w:left="4402" w:hanging="723"/>
      </w:pPr>
      <w:rPr>
        <w:rFonts w:hint="default"/>
        <w:lang w:val="pt-PT" w:eastAsia="en-US" w:bidi="ar-SA"/>
      </w:rPr>
    </w:lvl>
    <w:lvl w:ilvl="6">
      <w:numFmt w:val="bullet"/>
      <w:lvlText w:val="•"/>
      <w:lvlJc w:val="left"/>
      <w:pPr>
        <w:ind w:left="5343" w:hanging="723"/>
      </w:pPr>
      <w:rPr>
        <w:rFonts w:hint="default"/>
        <w:lang w:val="pt-PT" w:eastAsia="en-US" w:bidi="ar-SA"/>
      </w:rPr>
    </w:lvl>
    <w:lvl w:ilvl="7">
      <w:numFmt w:val="bullet"/>
      <w:lvlText w:val="•"/>
      <w:lvlJc w:val="left"/>
      <w:pPr>
        <w:ind w:left="6284" w:hanging="723"/>
      </w:pPr>
      <w:rPr>
        <w:rFonts w:hint="default"/>
        <w:lang w:val="pt-PT" w:eastAsia="en-US" w:bidi="ar-SA"/>
      </w:rPr>
    </w:lvl>
    <w:lvl w:ilvl="8">
      <w:numFmt w:val="bullet"/>
      <w:lvlText w:val="•"/>
      <w:lvlJc w:val="left"/>
      <w:pPr>
        <w:ind w:left="7224" w:hanging="723"/>
      </w:pPr>
      <w:rPr>
        <w:rFonts w:hint="default"/>
        <w:lang w:val="pt-PT" w:eastAsia="en-US" w:bidi="ar-SA"/>
      </w:rPr>
    </w:lvl>
  </w:abstractNum>
  <w:abstractNum w:abstractNumId="39">
    <w:nsid w:val="7FEE1E4A"/>
    <w:multiLevelType w:val="hybridMultilevel"/>
    <w:tmpl w:val="8D4C149E"/>
    <w:lvl w:ilvl="0" w:tplc="708C3534">
      <w:numFmt w:val="bullet"/>
      <w:lvlText w:val="-"/>
      <w:lvlJc w:val="left"/>
      <w:pPr>
        <w:ind w:left="302" w:hanging="521"/>
      </w:pPr>
      <w:rPr>
        <w:rFonts w:ascii="Times New Roman" w:eastAsia="Times New Roman" w:hAnsi="Times New Roman" w:cs="Times New Roman" w:hint="default"/>
        <w:w w:val="100"/>
        <w:sz w:val="22"/>
        <w:szCs w:val="22"/>
        <w:lang w:val="pt-PT" w:eastAsia="en-US" w:bidi="ar-SA"/>
      </w:rPr>
    </w:lvl>
    <w:lvl w:ilvl="1" w:tplc="61904A2A">
      <w:numFmt w:val="bullet"/>
      <w:lvlText w:val="•"/>
      <w:lvlJc w:val="left"/>
      <w:pPr>
        <w:ind w:left="1180" w:hanging="521"/>
      </w:pPr>
      <w:rPr>
        <w:rFonts w:hint="default"/>
        <w:lang w:val="pt-PT" w:eastAsia="en-US" w:bidi="ar-SA"/>
      </w:rPr>
    </w:lvl>
    <w:lvl w:ilvl="2" w:tplc="A5A66E68">
      <w:numFmt w:val="bullet"/>
      <w:lvlText w:val="•"/>
      <w:lvlJc w:val="left"/>
      <w:pPr>
        <w:ind w:left="2061" w:hanging="521"/>
      </w:pPr>
      <w:rPr>
        <w:rFonts w:hint="default"/>
        <w:lang w:val="pt-PT" w:eastAsia="en-US" w:bidi="ar-SA"/>
      </w:rPr>
    </w:lvl>
    <w:lvl w:ilvl="3" w:tplc="E65CE55C">
      <w:numFmt w:val="bullet"/>
      <w:lvlText w:val="•"/>
      <w:lvlJc w:val="left"/>
      <w:pPr>
        <w:ind w:left="2941" w:hanging="521"/>
      </w:pPr>
      <w:rPr>
        <w:rFonts w:hint="default"/>
        <w:lang w:val="pt-PT" w:eastAsia="en-US" w:bidi="ar-SA"/>
      </w:rPr>
    </w:lvl>
    <w:lvl w:ilvl="4" w:tplc="7A884632">
      <w:numFmt w:val="bullet"/>
      <w:lvlText w:val="•"/>
      <w:lvlJc w:val="left"/>
      <w:pPr>
        <w:ind w:left="3822" w:hanging="521"/>
      </w:pPr>
      <w:rPr>
        <w:rFonts w:hint="default"/>
        <w:lang w:val="pt-PT" w:eastAsia="en-US" w:bidi="ar-SA"/>
      </w:rPr>
    </w:lvl>
    <w:lvl w:ilvl="5" w:tplc="5600D344">
      <w:numFmt w:val="bullet"/>
      <w:lvlText w:val="•"/>
      <w:lvlJc w:val="left"/>
      <w:pPr>
        <w:ind w:left="4703" w:hanging="521"/>
      </w:pPr>
      <w:rPr>
        <w:rFonts w:hint="default"/>
        <w:lang w:val="pt-PT" w:eastAsia="en-US" w:bidi="ar-SA"/>
      </w:rPr>
    </w:lvl>
    <w:lvl w:ilvl="6" w:tplc="852C8502">
      <w:numFmt w:val="bullet"/>
      <w:lvlText w:val="•"/>
      <w:lvlJc w:val="left"/>
      <w:pPr>
        <w:ind w:left="5583" w:hanging="521"/>
      </w:pPr>
      <w:rPr>
        <w:rFonts w:hint="default"/>
        <w:lang w:val="pt-PT" w:eastAsia="en-US" w:bidi="ar-SA"/>
      </w:rPr>
    </w:lvl>
    <w:lvl w:ilvl="7" w:tplc="30DA85DE">
      <w:numFmt w:val="bullet"/>
      <w:lvlText w:val="•"/>
      <w:lvlJc w:val="left"/>
      <w:pPr>
        <w:ind w:left="6464" w:hanging="521"/>
      </w:pPr>
      <w:rPr>
        <w:rFonts w:hint="default"/>
        <w:lang w:val="pt-PT" w:eastAsia="en-US" w:bidi="ar-SA"/>
      </w:rPr>
    </w:lvl>
    <w:lvl w:ilvl="8" w:tplc="225C8E9C">
      <w:numFmt w:val="bullet"/>
      <w:lvlText w:val="•"/>
      <w:lvlJc w:val="left"/>
      <w:pPr>
        <w:ind w:left="7345" w:hanging="521"/>
      </w:pPr>
      <w:rPr>
        <w:rFonts w:hint="default"/>
        <w:lang w:val="pt-PT" w:eastAsia="en-US" w:bidi="ar-SA"/>
      </w:rPr>
    </w:lvl>
  </w:abstractNum>
  <w:num w:numId="1">
    <w:abstractNumId w:val="12"/>
  </w:num>
  <w:num w:numId="2">
    <w:abstractNumId w:val="15"/>
  </w:num>
  <w:num w:numId="3">
    <w:abstractNumId w:val="16"/>
  </w:num>
  <w:num w:numId="4">
    <w:abstractNumId w:val="28"/>
  </w:num>
  <w:num w:numId="5">
    <w:abstractNumId w:val="36"/>
  </w:num>
  <w:num w:numId="6">
    <w:abstractNumId w:val="17"/>
  </w:num>
  <w:num w:numId="7">
    <w:abstractNumId w:val="0"/>
  </w:num>
  <w:num w:numId="8">
    <w:abstractNumId w:val="5"/>
  </w:num>
  <w:num w:numId="9">
    <w:abstractNumId w:val="10"/>
  </w:num>
  <w:num w:numId="10">
    <w:abstractNumId w:val="3"/>
  </w:num>
  <w:num w:numId="11">
    <w:abstractNumId w:val="37"/>
  </w:num>
  <w:num w:numId="12">
    <w:abstractNumId w:val="2"/>
  </w:num>
  <w:num w:numId="13">
    <w:abstractNumId w:val="8"/>
  </w:num>
  <w:num w:numId="14">
    <w:abstractNumId w:val="35"/>
  </w:num>
  <w:num w:numId="15">
    <w:abstractNumId w:val="26"/>
  </w:num>
  <w:num w:numId="16">
    <w:abstractNumId w:val="39"/>
  </w:num>
  <w:num w:numId="17">
    <w:abstractNumId w:val="20"/>
  </w:num>
  <w:num w:numId="18">
    <w:abstractNumId w:val="13"/>
  </w:num>
  <w:num w:numId="19">
    <w:abstractNumId w:val="4"/>
  </w:num>
  <w:num w:numId="20">
    <w:abstractNumId w:val="11"/>
  </w:num>
  <w:num w:numId="21">
    <w:abstractNumId w:val="1"/>
  </w:num>
  <w:num w:numId="22">
    <w:abstractNumId w:val="9"/>
  </w:num>
  <w:num w:numId="23">
    <w:abstractNumId w:val="27"/>
  </w:num>
  <w:num w:numId="24">
    <w:abstractNumId w:val="32"/>
  </w:num>
  <w:num w:numId="25">
    <w:abstractNumId w:val="18"/>
  </w:num>
  <w:num w:numId="26">
    <w:abstractNumId w:val="14"/>
  </w:num>
  <w:num w:numId="27">
    <w:abstractNumId w:val="34"/>
  </w:num>
  <w:num w:numId="28">
    <w:abstractNumId w:val="33"/>
  </w:num>
  <w:num w:numId="29">
    <w:abstractNumId w:val="19"/>
  </w:num>
  <w:num w:numId="30">
    <w:abstractNumId w:val="23"/>
  </w:num>
  <w:num w:numId="31">
    <w:abstractNumId w:val="29"/>
  </w:num>
  <w:num w:numId="32">
    <w:abstractNumId w:val="7"/>
  </w:num>
  <w:num w:numId="33">
    <w:abstractNumId w:val="31"/>
  </w:num>
  <w:num w:numId="34">
    <w:abstractNumId w:val="38"/>
  </w:num>
  <w:num w:numId="35">
    <w:abstractNumId w:val="30"/>
  </w:num>
  <w:num w:numId="36">
    <w:abstractNumId w:val="24"/>
  </w:num>
  <w:num w:numId="37">
    <w:abstractNumId w:val="22"/>
  </w:num>
  <w:num w:numId="38">
    <w:abstractNumId w:val="21"/>
  </w:num>
  <w:num w:numId="39">
    <w:abstractNumId w:val="6"/>
  </w:num>
  <w:num w:numId="40">
    <w:abstractNumId w:val="2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11F"/>
    <w:rsid w:val="00011413"/>
    <w:rsid w:val="000136E2"/>
    <w:rsid w:val="00014D47"/>
    <w:rsid w:val="00015D1A"/>
    <w:rsid w:val="00022A88"/>
    <w:rsid w:val="000239B4"/>
    <w:rsid w:val="00023E1C"/>
    <w:rsid w:val="00023FCE"/>
    <w:rsid w:val="00026221"/>
    <w:rsid w:val="00027600"/>
    <w:rsid w:val="0003332D"/>
    <w:rsid w:val="00052FD9"/>
    <w:rsid w:val="0006213C"/>
    <w:rsid w:val="0006749C"/>
    <w:rsid w:val="000760A4"/>
    <w:rsid w:val="000819EF"/>
    <w:rsid w:val="00091537"/>
    <w:rsid w:val="000A1930"/>
    <w:rsid w:val="000A2E08"/>
    <w:rsid w:val="000C1E4B"/>
    <w:rsid w:val="000E18C6"/>
    <w:rsid w:val="000E7862"/>
    <w:rsid w:val="000F2C52"/>
    <w:rsid w:val="001029A9"/>
    <w:rsid w:val="00130B9C"/>
    <w:rsid w:val="00132140"/>
    <w:rsid w:val="00137DC1"/>
    <w:rsid w:val="00146C7C"/>
    <w:rsid w:val="00162C4B"/>
    <w:rsid w:val="00165BF8"/>
    <w:rsid w:val="00172A43"/>
    <w:rsid w:val="00174B41"/>
    <w:rsid w:val="00177B56"/>
    <w:rsid w:val="00182F06"/>
    <w:rsid w:val="00184453"/>
    <w:rsid w:val="001973EF"/>
    <w:rsid w:val="001B1641"/>
    <w:rsid w:val="001B2387"/>
    <w:rsid w:val="001B3318"/>
    <w:rsid w:val="001B7E98"/>
    <w:rsid w:val="001C16C6"/>
    <w:rsid w:val="001C4A7D"/>
    <w:rsid w:val="001C4A97"/>
    <w:rsid w:val="001C4C90"/>
    <w:rsid w:val="001E0BC3"/>
    <w:rsid w:val="001F4E18"/>
    <w:rsid w:val="001F6B1D"/>
    <w:rsid w:val="00202E11"/>
    <w:rsid w:val="0020340D"/>
    <w:rsid w:val="00223E5B"/>
    <w:rsid w:val="002356C8"/>
    <w:rsid w:val="00236961"/>
    <w:rsid w:val="00273766"/>
    <w:rsid w:val="00285E32"/>
    <w:rsid w:val="00286CF6"/>
    <w:rsid w:val="00286EC5"/>
    <w:rsid w:val="00294C9A"/>
    <w:rsid w:val="002A5C80"/>
    <w:rsid w:val="002A6D17"/>
    <w:rsid w:val="002B07A4"/>
    <w:rsid w:val="002B319F"/>
    <w:rsid w:val="002D1343"/>
    <w:rsid w:val="002D4378"/>
    <w:rsid w:val="002D5405"/>
    <w:rsid w:val="002D7E27"/>
    <w:rsid w:val="002E6522"/>
    <w:rsid w:val="002F1E9B"/>
    <w:rsid w:val="002F7315"/>
    <w:rsid w:val="00301DA2"/>
    <w:rsid w:val="00303356"/>
    <w:rsid w:val="00312F84"/>
    <w:rsid w:val="00321F2B"/>
    <w:rsid w:val="00326469"/>
    <w:rsid w:val="00330C7F"/>
    <w:rsid w:val="00333C5F"/>
    <w:rsid w:val="00337F12"/>
    <w:rsid w:val="003415C6"/>
    <w:rsid w:val="0034304F"/>
    <w:rsid w:val="003449EC"/>
    <w:rsid w:val="00346C28"/>
    <w:rsid w:val="00356583"/>
    <w:rsid w:val="00364DE9"/>
    <w:rsid w:val="00366988"/>
    <w:rsid w:val="00367F0A"/>
    <w:rsid w:val="00375ACC"/>
    <w:rsid w:val="00382452"/>
    <w:rsid w:val="0038650F"/>
    <w:rsid w:val="00395753"/>
    <w:rsid w:val="00397218"/>
    <w:rsid w:val="003A7470"/>
    <w:rsid w:val="003B0DF6"/>
    <w:rsid w:val="003B2802"/>
    <w:rsid w:val="003B4721"/>
    <w:rsid w:val="003B746C"/>
    <w:rsid w:val="003B7E6F"/>
    <w:rsid w:val="003C478E"/>
    <w:rsid w:val="003C5B12"/>
    <w:rsid w:val="003E5606"/>
    <w:rsid w:val="003F1EBA"/>
    <w:rsid w:val="003F7E0B"/>
    <w:rsid w:val="00406347"/>
    <w:rsid w:val="00441FEB"/>
    <w:rsid w:val="004511BD"/>
    <w:rsid w:val="0045349B"/>
    <w:rsid w:val="00460DFE"/>
    <w:rsid w:val="00464BB3"/>
    <w:rsid w:val="0046676D"/>
    <w:rsid w:val="00477FCE"/>
    <w:rsid w:val="004822A6"/>
    <w:rsid w:val="00484107"/>
    <w:rsid w:val="00484557"/>
    <w:rsid w:val="00491FF4"/>
    <w:rsid w:val="00494A1C"/>
    <w:rsid w:val="004A5815"/>
    <w:rsid w:val="004B0826"/>
    <w:rsid w:val="004B666D"/>
    <w:rsid w:val="004B6937"/>
    <w:rsid w:val="004C0773"/>
    <w:rsid w:val="004C0DE6"/>
    <w:rsid w:val="004C77F7"/>
    <w:rsid w:val="004E714A"/>
    <w:rsid w:val="004F1401"/>
    <w:rsid w:val="004F41FF"/>
    <w:rsid w:val="004F5C6F"/>
    <w:rsid w:val="00501F62"/>
    <w:rsid w:val="00506A5D"/>
    <w:rsid w:val="00521BCA"/>
    <w:rsid w:val="0052358C"/>
    <w:rsid w:val="00523D20"/>
    <w:rsid w:val="00540815"/>
    <w:rsid w:val="005425A0"/>
    <w:rsid w:val="00542FDA"/>
    <w:rsid w:val="00555710"/>
    <w:rsid w:val="00560A49"/>
    <w:rsid w:val="005637C4"/>
    <w:rsid w:val="00575E11"/>
    <w:rsid w:val="0059732E"/>
    <w:rsid w:val="005A08F5"/>
    <w:rsid w:val="005A1409"/>
    <w:rsid w:val="005A4352"/>
    <w:rsid w:val="005A54CD"/>
    <w:rsid w:val="005C7E85"/>
    <w:rsid w:val="005D0FCE"/>
    <w:rsid w:val="005D5BA1"/>
    <w:rsid w:val="005E1115"/>
    <w:rsid w:val="005E75C9"/>
    <w:rsid w:val="005F0881"/>
    <w:rsid w:val="005F2909"/>
    <w:rsid w:val="005F4327"/>
    <w:rsid w:val="005F4FDD"/>
    <w:rsid w:val="005F6A71"/>
    <w:rsid w:val="0060170C"/>
    <w:rsid w:val="00605691"/>
    <w:rsid w:val="00625AEA"/>
    <w:rsid w:val="00630C48"/>
    <w:rsid w:val="00633F23"/>
    <w:rsid w:val="006364D5"/>
    <w:rsid w:val="00636F2C"/>
    <w:rsid w:val="00641066"/>
    <w:rsid w:val="006433D6"/>
    <w:rsid w:val="00646683"/>
    <w:rsid w:val="00647C76"/>
    <w:rsid w:val="006508C5"/>
    <w:rsid w:val="006672F7"/>
    <w:rsid w:val="00677924"/>
    <w:rsid w:val="00677F27"/>
    <w:rsid w:val="00693415"/>
    <w:rsid w:val="00696A80"/>
    <w:rsid w:val="006A1855"/>
    <w:rsid w:val="006A4739"/>
    <w:rsid w:val="006A7464"/>
    <w:rsid w:val="006B457B"/>
    <w:rsid w:val="006B5405"/>
    <w:rsid w:val="006B7EBE"/>
    <w:rsid w:val="006C1DD3"/>
    <w:rsid w:val="006C41B2"/>
    <w:rsid w:val="006C7921"/>
    <w:rsid w:val="006D167B"/>
    <w:rsid w:val="006D2CC4"/>
    <w:rsid w:val="006F7A6A"/>
    <w:rsid w:val="007076BB"/>
    <w:rsid w:val="0071218F"/>
    <w:rsid w:val="007219B6"/>
    <w:rsid w:val="00722908"/>
    <w:rsid w:val="007329F2"/>
    <w:rsid w:val="007341FF"/>
    <w:rsid w:val="00744A13"/>
    <w:rsid w:val="0075356D"/>
    <w:rsid w:val="00755950"/>
    <w:rsid w:val="00760F8E"/>
    <w:rsid w:val="00765C64"/>
    <w:rsid w:val="00767E3A"/>
    <w:rsid w:val="00784637"/>
    <w:rsid w:val="00796097"/>
    <w:rsid w:val="007A57B7"/>
    <w:rsid w:val="007C373A"/>
    <w:rsid w:val="007C3CA5"/>
    <w:rsid w:val="007D4CCC"/>
    <w:rsid w:val="00800688"/>
    <w:rsid w:val="00802E68"/>
    <w:rsid w:val="008049A7"/>
    <w:rsid w:val="00811475"/>
    <w:rsid w:val="008145B6"/>
    <w:rsid w:val="00814B0B"/>
    <w:rsid w:val="00814E8C"/>
    <w:rsid w:val="008167FB"/>
    <w:rsid w:val="00817AA7"/>
    <w:rsid w:val="00824CBA"/>
    <w:rsid w:val="00831C36"/>
    <w:rsid w:val="00843921"/>
    <w:rsid w:val="008443F9"/>
    <w:rsid w:val="00857AC2"/>
    <w:rsid w:val="00861934"/>
    <w:rsid w:val="00865E55"/>
    <w:rsid w:val="00867B92"/>
    <w:rsid w:val="00873934"/>
    <w:rsid w:val="008758BA"/>
    <w:rsid w:val="00877C30"/>
    <w:rsid w:val="00877E79"/>
    <w:rsid w:val="0088056F"/>
    <w:rsid w:val="0089142D"/>
    <w:rsid w:val="008932FB"/>
    <w:rsid w:val="00894AB2"/>
    <w:rsid w:val="008A3EF0"/>
    <w:rsid w:val="008B4E74"/>
    <w:rsid w:val="008C3046"/>
    <w:rsid w:val="008D2F06"/>
    <w:rsid w:val="008D4C8F"/>
    <w:rsid w:val="008E2324"/>
    <w:rsid w:val="008E3B59"/>
    <w:rsid w:val="008E7D9A"/>
    <w:rsid w:val="008F3D37"/>
    <w:rsid w:val="008F7A61"/>
    <w:rsid w:val="00911FF1"/>
    <w:rsid w:val="00915EC3"/>
    <w:rsid w:val="00916BE8"/>
    <w:rsid w:val="00925902"/>
    <w:rsid w:val="00926B9B"/>
    <w:rsid w:val="00933946"/>
    <w:rsid w:val="009345D3"/>
    <w:rsid w:val="00950D8D"/>
    <w:rsid w:val="00953697"/>
    <w:rsid w:val="00955728"/>
    <w:rsid w:val="00965455"/>
    <w:rsid w:val="009667E4"/>
    <w:rsid w:val="00981D2D"/>
    <w:rsid w:val="009960CB"/>
    <w:rsid w:val="009B50CD"/>
    <w:rsid w:val="009D340A"/>
    <w:rsid w:val="009D51F5"/>
    <w:rsid w:val="009D639E"/>
    <w:rsid w:val="009D641F"/>
    <w:rsid w:val="009E1091"/>
    <w:rsid w:val="009E724A"/>
    <w:rsid w:val="009F794A"/>
    <w:rsid w:val="00A03BB6"/>
    <w:rsid w:val="00A05DC2"/>
    <w:rsid w:val="00A1056F"/>
    <w:rsid w:val="00A16BAB"/>
    <w:rsid w:val="00A17BC0"/>
    <w:rsid w:val="00A20711"/>
    <w:rsid w:val="00A33056"/>
    <w:rsid w:val="00A34B71"/>
    <w:rsid w:val="00A353AF"/>
    <w:rsid w:val="00A37262"/>
    <w:rsid w:val="00A46FE2"/>
    <w:rsid w:val="00A6214E"/>
    <w:rsid w:val="00A666CC"/>
    <w:rsid w:val="00A72BC4"/>
    <w:rsid w:val="00A76025"/>
    <w:rsid w:val="00A94DFC"/>
    <w:rsid w:val="00A94EE8"/>
    <w:rsid w:val="00AA1209"/>
    <w:rsid w:val="00AB0ECE"/>
    <w:rsid w:val="00AB1282"/>
    <w:rsid w:val="00AB1E64"/>
    <w:rsid w:val="00AB2474"/>
    <w:rsid w:val="00AB301C"/>
    <w:rsid w:val="00AC07DD"/>
    <w:rsid w:val="00AC0E89"/>
    <w:rsid w:val="00AD0BAB"/>
    <w:rsid w:val="00AD26C5"/>
    <w:rsid w:val="00AE791B"/>
    <w:rsid w:val="00B0219F"/>
    <w:rsid w:val="00B02FAE"/>
    <w:rsid w:val="00B061DF"/>
    <w:rsid w:val="00B1020D"/>
    <w:rsid w:val="00B12216"/>
    <w:rsid w:val="00B23899"/>
    <w:rsid w:val="00B30B54"/>
    <w:rsid w:val="00B40AB6"/>
    <w:rsid w:val="00B4146C"/>
    <w:rsid w:val="00B44E40"/>
    <w:rsid w:val="00B47F56"/>
    <w:rsid w:val="00B6366E"/>
    <w:rsid w:val="00B6398E"/>
    <w:rsid w:val="00B714BB"/>
    <w:rsid w:val="00B7343C"/>
    <w:rsid w:val="00B73E62"/>
    <w:rsid w:val="00B8511F"/>
    <w:rsid w:val="00B91AF0"/>
    <w:rsid w:val="00BA4E2A"/>
    <w:rsid w:val="00BB02BF"/>
    <w:rsid w:val="00BB0767"/>
    <w:rsid w:val="00BB764F"/>
    <w:rsid w:val="00BE16B3"/>
    <w:rsid w:val="00BE47DD"/>
    <w:rsid w:val="00BF4D8C"/>
    <w:rsid w:val="00C05B5D"/>
    <w:rsid w:val="00C2021A"/>
    <w:rsid w:val="00C3260C"/>
    <w:rsid w:val="00C36B48"/>
    <w:rsid w:val="00C44750"/>
    <w:rsid w:val="00C47D7D"/>
    <w:rsid w:val="00C56229"/>
    <w:rsid w:val="00C56F97"/>
    <w:rsid w:val="00C57BCD"/>
    <w:rsid w:val="00C61B54"/>
    <w:rsid w:val="00C724E0"/>
    <w:rsid w:val="00C72933"/>
    <w:rsid w:val="00C7393A"/>
    <w:rsid w:val="00C74AB3"/>
    <w:rsid w:val="00C74CFD"/>
    <w:rsid w:val="00C81AC8"/>
    <w:rsid w:val="00C85B27"/>
    <w:rsid w:val="00C86904"/>
    <w:rsid w:val="00C9242E"/>
    <w:rsid w:val="00C92F34"/>
    <w:rsid w:val="00C95782"/>
    <w:rsid w:val="00CA543F"/>
    <w:rsid w:val="00CB4C89"/>
    <w:rsid w:val="00CC2DA6"/>
    <w:rsid w:val="00CD164D"/>
    <w:rsid w:val="00CD36D9"/>
    <w:rsid w:val="00CD51F8"/>
    <w:rsid w:val="00CF28A9"/>
    <w:rsid w:val="00CF47EC"/>
    <w:rsid w:val="00CF7530"/>
    <w:rsid w:val="00CF7593"/>
    <w:rsid w:val="00D15D29"/>
    <w:rsid w:val="00D22E78"/>
    <w:rsid w:val="00D26516"/>
    <w:rsid w:val="00D27838"/>
    <w:rsid w:val="00D32912"/>
    <w:rsid w:val="00D60969"/>
    <w:rsid w:val="00D74253"/>
    <w:rsid w:val="00D8237E"/>
    <w:rsid w:val="00D90C08"/>
    <w:rsid w:val="00D9494A"/>
    <w:rsid w:val="00D95769"/>
    <w:rsid w:val="00D964B6"/>
    <w:rsid w:val="00DB1DE4"/>
    <w:rsid w:val="00DB3793"/>
    <w:rsid w:val="00DB6D19"/>
    <w:rsid w:val="00DC11FB"/>
    <w:rsid w:val="00DD3DA4"/>
    <w:rsid w:val="00DD6421"/>
    <w:rsid w:val="00DE48C6"/>
    <w:rsid w:val="00DE6837"/>
    <w:rsid w:val="00DF6AF8"/>
    <w:rsid w:val="00E054EF"/>
    <w:rsid w:val="00E05D6E"/>
    <w:rsid w:val="00E06F9B"/>
    <w:rsid w:val="00E1229E"/>
    <w:rsid w:val="00E12DAA"/>
    <w:rsid w:val="00E13F13"/>
    <w:rsid w:val="00E15DB9"/>
    <w:rsid w:val="00E26E3D"/>
    <w:rsid w:val="00E3605C"/>
    <w:rsid w:val="00E5330F"/>
    <w:rsid w:val="00E5543E"/>
    <w:rsid w:val="00E64458"/>
    <w:rsid w:val="00E77FE7"/>
    <w:rsid w:val="00E84989"/>
    <w:rsid w:val="00E93A02"/>
    <w:rsid w:val="00EA175C"/>
    <w:rsid w:val="00EA18CB"/>
    <w:rsid w:val="00EA2B80"/>
    <w:rsid w:val="00EB1686"/>
    <w:rsid w:val="00EB63F1"/>
    <w:rsid w:val="00EC177F"/>
    <w:rsid w:val="00ED4493"/>
    <w:rsid w:val="00EE456E"/>
    <w:rsid w:val="00EE7BBE"/>
    <w:rsid w:val="00EF1B04"/>
    <w:rsid w:val="00EF67C2"/>
    <w:rsid w:val="00EF7066"/>
    <w:rsid w:val="00F039C3"/>
    <w:rsid w:val="00F16E44"/>
    <w:rsid w:val="00F21884"/>
    <w:rsid w:val="00F240FA"/>
    <w:rsid w:val="00F42008"/>
    <w:rsid w:val="00F44E62"/>
    <w:rsid w:val="00F45BFF"/>
    <w:rsid w:val="00F565AF"/>
    <w:rsid w:val="00F63B2F"/>
    <w:rsid w:val="00F65AE2"/>
    <w:rsid w:val="00F71420"/>
    <w:rsid w:val="00F7283D"/>
    <w:rsid w:val="00F83E75"/>
    <w:rsid w:val="00F8461D"/>
    <w:rsid w:val="00F8657D"/>
    <w:rsid w:val="00F94937"/>
    <w:rsid w:val="00F97011"/>
    <w:rsid w:val="00FA003A"/>
    <w:rsid w:val="00FA10FF"/>
    <w:rsid w:val="00FA1D1E"/>
    <w:rsid w:val="00FA5349"/>
    <w:rsid w:val="00FC6905"/>
    <w:rsid w:val="00FD1333"/>
    <w:rsid w:val="00FD2989"/>
    <w:rsid w:val="00FD4F37"/>
    <w:rsid w:val="00FE25BA"/>
    <w:rsid w:val="00FE4513"/>
    <w:rsid w:val="00FE5F9B"/>
    <w:rsid w:val="00FE65D4"/>
    <w:rsid w:val="00FF0F5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DD1B24FB-1668-411C-B258-E0366B84F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link w:val="Ttulo1Char"/>
    <w:uiPriority w:val="1"/>
    <w:qFormat/>
    <w:pPr>
      <w:spacing w:line="250" w:lineRule="exact"/>
      <w:ind w:left="302"/>
      <w:outlineLvl w:val="0"/>
    </w:pPr>
    <w:rPr>
      <w:b/>
      <w:bCs/>
    </w:rPr>
  </w:style>
  <w:style w:type="paragraph" w:styleId="Ttulo2">
    <w:name w:val="heading 2"/>
    <w:basedOn w:val="Normal"/>
    <w:next w:val="Normal"/>
    <w:link w:val="Ttulo2Char"/>
    <w:uiPriority w:val="9"/>
    <w:unhideWhenUsed/>
    <w:qFormat/>
    <w:rsid w:val="00BB0767"/>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7341FF"/>
    <w:rPr>
      <w:rFonts w:ascii="Times New Roman" w:eastAsia="Times New Roman" w:hAnsi="Times New Roman" w:cs="Times New Roman"/>
      <w:b/>
      <w:bCs/>
      <w:lang w:val="pt-PT"/>
    </w:rPr>
  </w:style>
  <w:style w:type="character" w:customStyle="1" w:styleId="Ttulo2Char">
    <w:name w:val="Título 2 Char"/>
    <w:basedOn w:val="Fontepargpadro"/>
    <w:link w:val="Ttulo2"/>
    <w:uiPriority w:val="9"/>
    <w:rsid w:val="00BB0767"/>
    <w:rPr>
      <w:rFonts w:asciiTheme="majorHAnsi" w:eastAsiaTheme="majorEastAsia" w:hAnsiTheme="majorHAnsi" w:cstheme="majorBidi"/>
      <w:color w:val="365F91" w:themeColor="accent1" w:themeShade="BF"/>
      <w:sz w:val="26"/>
      <w:szCs w:val="26"/>
      <w:lang w:val="pt-PT"/>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302"/>
      <w:jc w:val="both"/>
    </w:pPr>
  </w:style>
  <w:style w:type="character" w:customStyle="1" w:styleId="CorpodetextoChar">
    <w:name w:val="Corpo de texto Char"/>
    <w:basedOn w:val="Fontepargpadro"/>
    <w:link w:val="Corpodetexto"/>
    <w:uiPriority w:val="1"/>
    <w:rsid w:val="007341FF"/>
    <w:rPr>
      <w:rFonts w:ascii="Times New Roman" w:eastAsia="Times New Roman" w:hAnsi="Times New Roman" w:cs="Times New Roman"/>
      <w:lang w:val="pt-PT"/>
    </w:rPr>
  </w:style>
  <w:style w:type="paragraph" w:styleId="Ttulo">
    <w:name w:val="Title"/>
    <w:basedOn w:val="Normal"/>
    <w:link w:val="TtuloChar"/>
    <w:uiPriority w:val="1"/>
    <w:qFormat/>
    <w:pPr>
      <w:ind w:left="20"/>
    </w:pPr>
    <w:rPr>
      <w:b/>
      <w:bCs/>
      <w:sz w:val="24"/>
      <w:szCs w:val="24"/>
    </w:rPr>
  </w:style>
  <w:style w:type="character" w:customStyle="1" w:styleId="TtuloChar">
    <w:name w:val="Título Char"/>
    <w:basedOn w:val="Fontepargpadro"/>
    <w:link w:val="Ttulo"/>
    <w:uiPriority w:val="1"/>
    <w:rsid w:val="007341FF"/>
    <w:rPr>
      <w:rFonts w:ascii="Times New Roman" w:eastAsia="Times New Roman" w:hAnsi="Times New Roman" w:cs="Times New Roman"/>
      <w:b/>
      <w:bCs/>
      <w:sz w:val="24"/>
      <w:szCs w:val="24"/>
      <w:lang w:val="pt-PT"/>
    </w:rPr>
  </w:style>
  <w:style w:type="paragraph" w:styleId="PargrafodaLista">
    <w:name w:val="List Paragraph"/>
    <w:basedOn w:val="Normal"/>
    <w:uiPriority w:val="1"/>
    <w:qFormat/>
    <w:pPr>
      <w:ind w:left="302"/>
      <w:jc w:val="both"/>
    </w:pPr>
  </w:style>
  <w:style w:type="paragraph" w:customStyle="1" w:styleId="TableParagraph">
    <w:name w:val="Table Paragraph"/>
    <w:basedOn w:val="Normal"/>
    <w:uiPriority w:val="1"/>
    <w:qFormat/>
    <w:pPr>
      <w:spacing w:line="168" w:lineRule="exact"/>
    </w:pPr>
    <w:rPr>
      <w:rFonts w:ascii="Arial" w:eastAsia="Arial" w:hAnsi="Arial" w:cs="Arial"/>
    </w:rPr>
  </w:style>
  <w:style w:type="paragraph" w:styleId="Cabealho">
    <w:name w:val="header"/>
    <w:basedOn w:val="Normal"/>
    <w:link w:val="CabealhoChar"/>
    <w:uiPriority w:val="99"/>
    <w:unhideWhenUsed/>
    <w:rsid w:val="0088056F"/>
    <w:pPr>
      <w:tabs>
        <w:tab w:val="center" w:pos="4252"/>
        <w:tab w:val="right" w:pos="8504"/>
      </w:tabs>
    </w:pPr>
  </w:style>
  <w:style w:type="character" w:customStyle="1" w:styleId="CabealhoChar">
    <w:name w:val="Cabeçalho Char"/>
    <w:basedOn w:val="Fontepargpadro"/>
    <w:link w:val="Cabealho"/>
    <w:uiPriority w:val="99"/>
    <w:rsid w:val="0088056F"/>
    <w:rPr>
      <w:rFonts w:ascii="Times New Roman" w:eastAsia="Times New Roman" w:hAnsi="Times New Roman" w:cs="Times New Roman"/>
      <w:lang w:val="pt-PT"/>
    </w:rPr>
  </w:style>
  <w:style w:type="paragraph" w:styleId="Rodap">
    <w:name w:val="footer"/>
    <w:basedOn w:val="Normal"/>
    <w:link w:val="RodapChar"/>
    <w:uiPriority w:val="99"/>
    <w:unhideWhenUsed/>
    <w:rsid w:val="0088056F"/>
    <w:pPr>
      <w:tabs>
        <w:tab w:val="center" w:pos="4252"/>
        <w:tab w:val="right" w:pos="8504"/>
      </w:tabs>
    </w:pPr>
  </w:style>
  <w:style w:type="character" w:customStyle="1" w:styleId="RodapChar">
    <w:name w:val="Rodapé Char"/>
    <w:basedOn w:val="Fontepargpadro"/>
    <w:link w:val="Rodap"/>
    <w:uiPriority w:val="99"/>
    <w:rsid w:val="0088056F"/>
    <w:rPr>
      <w:rFonts w:ascii="Times New Roman" w:eastAsia="Times New Roman" w:hAnsi="Times New Roman" w:cs="Times New Roman"/>
      <w:lang w:val="pt-PT"/>
    </w:rPr>
  </w:style>
  <w:style w:type="character" w:styleId="Hyperlink">
    <w:name w:val="Hyperlink"/>
    <w:basedOn w:val="Fontepargpadro"/>
    <w:uiPriority w:val="99"/>
    <w:unhideWhenUsed/>
    <w:rsid w:val="005E1115"/>
    <w:rPr>
      <w:color w:val="0000FF" w:themeColor="hyperlink"/>
      <w:u w:val="single"/>
    </w:rPr>
  </w:style>
  <w:style w:type="paragraph" w:styleId="SemEspaamento">
    <w:name w:val="No Spacing"/>
    <w:uiPriority w:val="1"/>
    <w:qFormat/>
    <w:rsid w:val="006B7EBE"/>
    <w:pPr>
      <w:widowControl/>
      <w:autoSpaceDE/>
      <w:autoSpaceDN/>
    </w:pPr>
    <w:rPr>
      <w:rFonts w:ascii="Times New Roman" w:eastAsia="Times New Roman" w:hAnsi="Times New Roman" w:cs="Times New Roman"/>
      <w:sz w:val="24"/>
      <w:szCs w:val="24"/>
      <w:lang w:val="pt-BR" w:eastAsia="pt-BR"/>
    </w:rPr>
  </w:style>
  <w:style w:type="paragraph" w:styleId="Recuodecorpodetexto">
    <w:name w:val="Body Text Indent"/>
    <w:basedOn w:val="Normal"/>
    <w:link w:val="RecuodecorpodetextoChar"/>
    <w:uiPriority w:val="99"/>
    <w:unhideWhenUsed/>
    <w:rsid w:val="00BB0767"/>
    <w:pPr>
      <w:spacing w:after="120"/>
      <w:ind w:left="283"/>
    </w:pPr>
  </w:style>
  <w:style w:type="character" w:customStyle="1" w:styleId="RecuodecorpodetextoChar">
    <w:name w:val="Recuo de corpo de texto Char"/>
    <w:basedOn w:val="Fontepargpadro"/>
    <w:link w:val="Recuodecorpodetexto"/>
    <w:uiPriority w:val="99"/>
    <w:rsid w:val="00BB0767"/>
    <w:rPr>
      <w:rFonts w:ascii="Times New Roman" w:eastAsia="Times New Roman" w:hAnsi="Times New Roman" w:cs="Times New Roman"/>
      <w:lang w:val="pt-PT"/>
    </w:rPr>
  </w:style>
  <w:style w:type="paragraph" w:styleId="Recuodecorpodetexto3">
    <w:name w:val="Body Text Indent 3"/>
    <w:basedOn w:val="Normal"/>
    <w:link w:val="Recuodecorpodetexto3Char"/>
    <w:uiPriority w:val="99"/>
    <w:semiHidden/>
    <w:unhideWhenUsed/>
    <w:rsid w:val="00BB0767"/>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BB0767"/>
    <w:rPr>
      <w:rFonts w:ascii="Times New Roman" w:eastAsia="Times New Roman" w:hAnsi="Times New Roman" w:cs="Times New Roman"/>
      <w:sz w:val="16"/>
      <w:szCs w:val="16"/>
      <w:lang w:val="pt-PT"/>
    </w:rPr>
  </w:style>
  <w:style w:type="paragraph" w:styleId="Textodebalo">
    <w:name w:val="Balloon Text"/>
    <w:basedOn w:val="Normal"/>
    <w:link w:val="TextodebaloChar"/>
    <w:uiPriority w:val="99"/>
    <w:semiHidden/>
    <w:unhideWhenUsed/>
    <w:rsid w:val="00AA1209"/>
    <w:rPr>
      <w:rFonts w:ascii="Segoe UI" w:hAnsi="Segoe UI" w:cs="Segoe UI"/>
      <w:sz w:val="18"/>
      <w:szCs w:val="18"/>
    </w:rPr>
  </w:style>
  <w:style w:type="character" w:customStyle="1" w:styleId="TextodebaloChar">
    <w:name w:val="Texto de balão Char"/>
    <w:basedOn w:val="Fontepargpadro"/>
    <w:link w:val="Textodebalo"/>
    <w:uiPriority w:val="99"/>
    <w:semiHidden/>
    <w:rsid w:val="00AA1209"/>
    <w:rPr>
      <w:rFonts w:ascii="Segoe UI" w:eastAsia="Times New Roman" w:hAnsi="Segoe UI" w:cs="Segoe UI"/>
      <w:sz w:val="18"/>
      <w:szCs w:val="18"/>
      <w:lang w:val="pt-PT"/>
    </w:rPr>
  </w:style>
  <w:style w:type="character" w:styleId="HiperlinkVisitado">
    <w:name w:val="FollowedHyperlink"/>
    <w:uiPriority w:val="99"/>
    <w:semiHidden/>
    <w:unhideWhenUsed/>
    <w:rsid w:val="007341FF"/>
    <w:rPr>
      <w:color w:val="954F72"/>
      <w:u w:val="single"/>
    </w:rPr>
  </w:style>
  <w:style w:type="paragraph" w:customStyle="1" w:styleId="font5">
    <w:name w:val="font5"/>
    <w:basedOn w:val="Normal"/>
    <w:rsid w:val="007341FF"/>
    <w:pPr>
      <w:widowControl/>
      <w:autoSpaceDE/>
      <w:autoSpaceDN/>
      <w:spacing w:before="100" w:beforeAutospacing="1" w:after="100" w:afterAutospacing="1"/>
    </w:pPr>
    <w:rPr>
      <w:rFonts w:ascii="Arial" w:hAnsi="Arial" w:cs="Arial"/>
      <w:color w:val="000000"/>
      <w:sz w:val="16"/>
      <w:szCs w:val="16"/>
      <w:lang w:val="pt-BR" w:eastAsia="pt-BR"/>
    </w:rPr>
  </w:style>
  <w:style w:type="paragraph" w:customStyle="1" w:styleId="xl63">
    <w:name w:val="xl63"/>
    <w:basedOn w:val="Normal"/>
    <w:rsid w:val="007341F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hAnsi="Arial" w:cs="Arial"/>
      <w:sz w:val="16"/>
      <w:szCs w:val="16"/>
      <w:lang w:val="pt-BR" w:eastAsia="pt-BR"/>
    </w:rPr>
  </w:style>
  <w:style w:type="paragraph" w:customStyle="1" w:styleId="xl64">
    <w:name w:val="xl64"/>
    <w:basedOn w:val="Normal"/>
    <w:rsid w:val="007341F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sz w:val="16"/>
      <w:szCs w:val="16"/>
      <w:lang w:val="pt-BR" w:eastAsia="pt-BR"/>
    </w:rPr>
  </w:style>
  <w:style w:type="paragraph" w:customStyle="1" w:styleId="xl65">
    <w:name w:val="xl65"/>
    <w:basedOn w:val="Normal"/>
    <w:rsid w:val="007341FF"/>
    <w:pPr>
      <w:widowControl/>
      <w:pBdr>
        <w:top w:val="single" w:sz="8" w:space="0" w:color="000000"/>
        <w:left w:val="single" w:sz="8" w:space="0" w:color="000000"/>
        <w:right w:val="single" w:sz="8" w:space="0" w:color="000000"/>
      </w:pBdr>
      <w:shd w:val="clear" w:color="000000" w:fill="BFBFBF"/>
      <w:autoSpaceDE/>
      <w:autoSpaceDN/>
      <w:spacing w:before="100" w:beforeAutospacing="1" w:after="100" w:afterAutospacing="1"/>
      <w:textAlignment w:val="center"/>
    </w:pPr>
    <w:rPr>
      <w:rFonts w:ascii="Arial" w:hAnsi="Arial" w:cs="Arial"/>
      <w:b/>
      <w:bCs/>
      <w:sz w:val="16"/>
      <w:szCs w:val="16"/>
      <w:lang w:val="pt-BR" w:eastAsia="pt-BR"/>
    </w:rPr>
  </w:style>
  <w:style w:type="paragraph" w:customStyle="1" w:styleId="xl66">
    <w:name w:val="xl66"/>
    <w:basedOn w:val="Normal"/>
    <w:rsid w:val="007341FF"/>
    <w:pPr>
      <w:widowControl/>
      <w:pBdr>
        <w:top w:val="single" w:sz="8" w:space="0" w:color="000000"/>
        <w:right w:val="single" w:sz="8" w:space="0" w:color="000000"/>
      </w:pBdr>
      <w:shd w:val="clear" w:color="000000" w:fill="BFBFBF"/>
      <w:autoSpaceDE/>
      <w:autoSpaceDN/>
      <w:spacing w:before="100" w:beforeAutospacing="1" w:after="100" w:afterAutospacing="1"/>
      <w:textAlignment w:val="center"/>
    </w:pPr>
    <w:rPr>
      <w:rFonts w:ascii="Arial" w:hAnsi="Arial" w:cs="Arial"/>
      <w:b/>
      <w:bCs/>
      <w:sz w:val="16"/>
      <w:szCs w:val="16"/>
      <w:lang w:val="pt-BR" w:eastAsia="pt-BR"/>
    </w:rPr>
  </w:style>
  <w:style w:type="paragraph" w:customStyle="1" w:styleId="xl67">
    <w:name w:val="xl67"/>
    <w:basedOn w:val="Normal"/>
    <w:rsid w:val="007341FF"/>
    <w:pPr>
      <w:widowControl/>
      <w:pBdr>
        <w:top w:val="single" w:sz="8" w:space="0" w:color="000000"/>
        <w:right w:val="single" w:sz="8" w:space="0" w:color="000000"/>
      </w:pBdr>
      <w:shd w:val="clear" w:color="000000" w:fill="BFBFBF"/>
      <w:autoSpaceDE/>
      <w:autoSpaceDN/>
      <w:spacing w:before="100" w:beforeAutospacing="1" w:after="100" w:afterAutospacing="1"/>
      <w:jc w:val="right"/>
      <w:textAlignment w:val="center"/>
    </w:pPr>
    <w:rPr>
      <w:rFonts w:ascii="Arial" w:hAnsi="Arial" w:cs="Arial"/>
      <w:b/>
      <w:bCs/>
      <w:sz w:val="16"/>
      <w:szCs w:val="16"/>
      <w:lang w:val="pt-BR" w:eastAsia="pt-BR"/>
    </w:rPr>
  </w:style>
  <w:style w:type="paragraph" w:customStyle="1" w:styleId="xl68">
    <w:name w:val="xl68"/>
    <w:basedOn w:val="Normal"/>
    <w:rsid w:val="007341F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pt-BR" w:eastAsia="pt-BR"/>
    </w:rPr>
  </w:style>
  <w:style w:type="paragraph" w:customStyle="1" w:styleId="xl69">
    <w:name w:val="xl69"/>
    <w:basedOn w:val="Normal"/>
    <w:rsid w:val="007341F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b/>
      <w:bCs/>
      <w:sz w:val="16"/>
      <w:szCs w:val="16"/>
      <w:lang w:val="pt-BR" w:eastAsia="pt-BR"/>
    </w:rPr>
  </w:style>
  <w:style w:type="paragraph" w:customStyle="1" w:styleId="xl70">
    <w:name w:val="xl70"/>
    <w:basedOn w:val="Normal"/>
    <w:rsid w:val="007341FF"/>
    <w:pPr>
      <w:widowControl/>
      <w:pBdr>
        <w:top w:val="single" w:sz="8" w:space="0" w:color="000000"/>
        <w:left w:val="single" w:sz="8" w:space="0" w:color="000000"/>
      </w:pBdr>
      <w:shd w:val="clear" w:color="000000" w:fill="BFBFBF"/>
      <w:autoSpaceDE/>
      <w:autoSpaceDN/>
      <w:spacing w:before="100" w:beforeAutospacing="1" w:after="100" w:afterAutospacing="1"/>
      <w:textAlignment w:val="center"/>
    </w:pPr>
    <w:rPr>
      <w:rFonts w:ascii="Arial" w:hAnsi="Arial" w:cs="Arial"/>
      <w:b/>
      <w:bCs/>
      <w:sz w:val="16"/>
      <w:szCs w:val="16"/>
      <w:lang w:val="pt-BR" w:eastAsia="pt-BR"/>
    </w:rPr>
  </w:style>
  <w:style w:type="paragraph" w:customStyle="1" w:styleId="xl71">
    <w:name w:val="xl71"/>
    <w:basedOn w:val="Normal"/>
    <w:rsid w:val="007341FF"/>
    <w:pPr>
      <w:widowControl/>
      <w:pBdr>
        <w:top w:val="single" w:sz="4" w:space="0" w:color="auto"/>
        <w:left w:val="single" w:sz="4" w:space="0" w:color="auto"/>
        <w:bottom w:val="single" w:sz="4" w:space="0" w:color="auto"/>
      </w:pBdr>
      <w:shd w:val="clear" w:color="000000" w:fill="BFBFBF"/>
      <w:autoSpaceDE/>
      <w:autoSpaceDN/>
      <w:spacing w:before="100" w:beforeAutospacing="1" w:after="100" w:afterAutospacing="1"/>
      <w:textAlignment w:val="center"/>
    </w:pPr>
    <w:rPr>
      <w:rFonts w:ascii="Arial" w:hAnsi="Arial" w:cs="Arial"/>
      <w:b/>
      <w:bCs/>
      <w:sz w:val="16"/>
      <w:szCs w:val="16"/>
      <w:lang w:val="pt-BR" w:eastAsia="pt-BR"/>
    </w:rPr>
  </w:style>
  <w:style w:type="paragraph" w:customStyle="1" w:styleId="xl72">
    <w:name w:val="xl72"/>
    <w:basedOn w:val="Normal"/>
    <w:rsid w:val="007341FF"/>
    <w:pPr>
      <w:widowControl/>
      <w:pBdr>
        <w:top w:val="single" w:sz="4" w:space="0" w:color="auto"/>
        <w:bottom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73">
    <w:name w:val="xl73"/>
    <w:basedOn w:val="Normal"/>
    <w:rsid w:val="007341FF"/>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pt-BR" w:eastAsia="pt-BR"/>
    </w:rPr>
  </w:style>
  <w:style w:type="paragraph" w:customStyle="1" w:styleId="xl74">
    <w:name w:val="xl74"/>
    <w:basedOn w:val="Normal"/>
    <w:rsid w:val="007341FF"/>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center"/>
    </w:pPr>
    <w:rPr>
      <w:rFonts w:ascii="Arial" w:hAnsi="Arial" w:cs="Arial"/>
      <w:sz w:val="16"/>
      <w:szCs w:val="16"/>
      <w:lang w:val="pt-BR" w:eastAsia="pt-BR"/>
    </w:rPr>
  </w:style>
  <w:style w:type="paragraph" w:customStyle="1" w:styleId="xl75">
    <w:name w:val="xl75"/>
    <w:basedOn w:val="Normal"/>
    <w:rsid w:val="007341FF"/>
    <w:pPr>
      <w:widowControl/>
      <w:pBdr>
        <w:left w:val="single" w:sz="8" w:space="0" w:color="000000"/>
      </w:pBdr>
      <w:shd w:val="clear" w:color="000000" w:fill="BFBFBF"/>
      <w:autoSpaceDE/>
      <w:autoSpaceDN/>
      <w:spacing w:before="100" w:beforeAutospacing="1" w:after="100" w:afterAutospacing="1"/>
      <w:textAlignment w:val="center"/>
    </w:pPr>
    <w:rPr>
      <w:rFonts w:ascii="Arial" w:hAnsi="Arial" w:cs="Arial"/>
      <w:b/>
      <w:bCs/>
      <w:sz w:val="16"/>
      <w:szCs w:val="16"/>
      <w:lang w:val="pt-BR" w:eastAsia="pt-BR"/>
    </w:rPr>
  </w:style>
  <w:style w:type="paragraph" w:customStyle="1" w:styleId="xl76">
    <w:name w:val="xl76"/>
    <w:basedOn w:val="Normal"/>
    <w:rsid w:val="007341FF"/>
    <w:pPr>
      <w:widowControl/>
      <w:autoSpaceDE/>
      <w:autoSpaceDN/>
      <w:spacing w:before="100" w:beforeAutospacing="1" w:after="100" w:afterAutospacing="1"/>
      <w:textAlignment w:val="center"/>
    </w:pPr>
    <w:rPr>
      <w:sz w:val="24"/>
      <w:szCs w:val="24"/>
      <w:lang w:val="pt-BR" w:eastAsia="pt-BR"/>
    </w:rPr>
  </w:style>
  <w:style w:type="paragraph" w:customStyle="1" w:styleId="xl77">
    <w:name w:val="xl77"/>
    <w:basedOn w:val="Normal"/>
    <w:rsid w:val="007341FF"/>
    <w:pPr>
      <w:widowControl/>
      <w:pBdr>
        <w:right w:val="single" w:sz="8" w:space="0" w:color="000000"/>
      </w:pBdr>
      <w:autoSpaceDE/>
      <w:autoSpaceDN/>
      <w:spacing w:before="100" w:beforeAutospacing="1" w:after="100" w:afterAutospacing="1"/>
      <w:textAlignment w:val="center"/>
    </w:pPr>
    <w:rPr>
      <w:sz w:val="24"/>
      <w:szCs w:val="24"/>
      <w:lang w:val="pt-BR" w:eastAsia="pt-BR"/>
    </w:rPr>
  </w:style>
  <w:style w:type="paragraph" w:customStyle="1" w:styleId="xl78">
    <w:name w:val="xl78"/>
    <w:basedOn w:val="Normal"/>
    <w:rsid w:val="007341FF"/>
    <w:pPr>
      <w:widowControl/>
      <w:pBdr>
        <w:top w:val="single" w:sz="8" w:space="0" w:color="000000"/>
      </w:pBdr>
      <w:autoSpaceDE/>
      <w:autoSpaceDN/>
      <w:spacing w:before="100" w:beforeAutospacing="1" w:after="100" w:afterAutospacing="1"/>
      <w:textAlignment w:val="center"/>
    </w:pPr>
    <w:rPr>
      <w:sz w:val="24"/>
      <w:szCs w:val="24"/>
      <w:lang w:val="pt-BR" w:eastAsia="pt-BR"/>
    </w:rPr>
  </w:style>
  <w:style w:type="paragraph" w:customStyle="1" w:styleId="xl79">
    <w:name w:val="xl79"/>
    <w:basedOn w:val="Normal"/>
    <w:rsid w:val="007341FF"/>
    <w:pPr>
      <w:widowControl/>
      <w:pBdr>
        <w:top w:val="single" w:sz="8" w:space="0" w:color="000000"/>
        <w:right w:val="single" w:sz="8" w:space="0" w:color="000000"/>
      </w:pBdr>
      <w:autoSpaceDE/>
      <w:autoSpaceDN/>
      <w:spacing w:before="100" w:beforeAutospacing="1" w:after="100" w:afterAutospacing="1"/>
      <w:textAlignment w:val="center"/>
    </w:pPr>
    <w:rPr>
      <w:sz w:val="24"/>
      <w:szCs w:val="24"/>
      <w:lang w:val="pt-BR" w:eastAsia="pt-BR"/>
    </w:rPr>
  </w:style>
  <w:style w:type="character" w:customStyle="1" w:styleId="markedcontent">
    <w:name w:val="markedcontent"/>
    <w:basedOn w:val="Fontepargpadro"/>
    <w:rsid w:val="00C74CFD"/>
  </w:style>
  <w:style w:type="paragraph" w:customStyle="1" w:styleId="Default">
    <w:name w:val="Default"/>
    <w:rsid w:val="0045349B"/>
    <w:pPr>
      <w:widowControl/>
      <w:adjustRightInd w:val="0"/>
    </w:pPr>
    <w:rPr>
      <w:rFonts w:ascii="Times New Roman" w:hAnsi="Times New Roman" w:cs="Times New Roman"/>
      <w:color w:val="000000"/>
      <w:sz w:val="24"/>
      <w:szCs w:val="24"/>
      <w:lang w:val="pt-BR"/>
    </w:rPr>
  </w:style>
  <w:style w:type="paragraph" w:styleId="Recuodecorpodetexto2">
    <w:name w:val="Body Text Indent 2"/>
    <w:basedOn w:val="Normal"/>
    <w:link w:val="Recuodecorpodetexto2Char"/>
    <w:rsid w:val="00DB3793"/>
    <w:pPr>
      <w:widowControl/>
      <w:autoSpaceDE/>
      <w:autoSpaceDN/>
      <w:spacing w:after="120" w:line="480" w:lineRule="auto"/>
      <w:ind w:left="283"/>
    </w:pPr>
    <w:rPr>
      <w:sz w:val="20"/>
      <w:szCs w:val="20"/>
      <w:lang w:val="pt-BR" w:eastAsia="pt-BR"/>
    </w:rPr>
  </w:style>
  <w:style w:type="character" w:customStyle="1" w:styleId="Recuodecorpodetexto2Char">
    <w:name w:val="Recuo de corpo de texto 2 Char"/>
    <w:basedOn w:val="Fontepargpadro"/>
    <w:link w:val="Recuodecorpodetexto2"/>
    <w:rsid w:val="00DB3793"/>
    <w:rPr>
      <w:rFonts w:ascii="Times New Roman" w:eastAsia="Times New Roman" w:hAnsi="Times New Roman" w:cs="Times New Roman"/>
      <w:sz w:val="20"/>
      <w:szCs w:val="20"/>
      <w:lang w:val="pt-BR" w:eastAsia="pt-BR"/>
    </w:rPr>
  </w:style>
  <w:style w:type="paragraph" w:customStyle="1" w:styleId="Standard">
    <w:name w:val="Standard"/>
    <w:qFormat/>
    <w:rsid w:val="00555710"/>
    <w:pPr>
      <w:widowControl/>
      <w:suppressAutoHyphens/>
      <w:autoSpaceDE/>
      <w:autoSpaceDN/>
      <w:textAlignment w:val="baseline"/>
    </w:pPr>
    <w:rPr>
      <w:rFonts w:ascii="Liberation Serif" w:eastAsia="NSimSun" w:hAnsi="Liberation Serif" w:cs="Arial"/>
      <w:kern w:val="2"/>
      <w:sz w:val="24"/>
      <w:szCs w:val="24"/>
      <w:lang w:val="pt-BR" w:eastAsia="zh-CN" w:bidi="hi-IN"/>
    </w:rPr>
  </w:style>
  <w:style w:type="numbering" w:customStyle="1" w:styleId="Estilo1">
    <w:name w:val="Estilo1"/>
    <w:uiPriority w:val="99"/>
    <w:rsid w:val="00ED4493"/>
    <w:pPr>
      <w:numPr>
        <w:numId w:val="34"/>
      </w:numPr>
    </w:pPr>
  </w:style>
  <w:style w:type="numbering" w:customStyle="1" w:styleId="Estilo2">
    <w:name w:val="Estilo2"/>
    <w:uiPriority w:val="99"/>
    <w:rsid w:val="00ED4493"/>
    <w:pPr>
      <w:numPr>
        <w:numId w:val="35"/>
      </w:numPr>
    </w:pPr>
  </w:style>
  <w:style w:type="table" w:styleId="Tabelacomgrade">
    <w:name w:val="Table Grid"/>
    <w:basedOn w:val="Tabelanormal"/>
    <w:uiPriority w:val="39"/>
    <w:rsid w:val="00BB76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FE65D4"/>
    <w:pPr>
      <w:widowControl/>
      <w:autoSpaceDE/>
      <w:autoSpaceDN/>
      <w:spacing w:before="100" w:beforeAutospacing="1" w:after="100" w:afterAutospacing="1"/>
    </w:pPr>
    <w:rPr>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496113">
      <w:bodyDiv w:val="1"/>
      <w:marLeft w:val="0"/>
      <w:marRight w:val="0"/>
      <w:marTop w:val="0"/>
      <w:marBottom w:val="0"/>
      <w:divBdr>
        <w:top w:val="none" w:sz="0" w:space="0" w:color="auto"/>
        <w:left w:val="none" w:sz="0" w:space="0" w:color="auto"/>
        <w:bottom w:val="none" w:sz="0" w:space="0" w:color="auto"/>
        <w:right w:val="none" w:sz="0" w:space="0" w:color="auto"/>
      </w:divBdr>
    </w:div>
    <w:div w:id="717971701">
      <w:bodyDiv w:val="1"/>
      <w:marLeft w:val="0"/>
      <w:marRight w:val="0"/>
      <w:marTop w:val="0"/>
      <w:marBottom w:val="0"/>
      <w:divBdr>
        <w:top w:val="none" w:sz="0" w:space="0" w:color="auto"/>
        <w:left w:val="none" w:sz="0" w:space="0" w:color="auto"/>
        <w:bottom w:val="none" w:sz="0" w:space="0" w:color="auto"/>
        <w:right w:val="none" w:sz="0" w:space="0" w:color="auto"/>
      </w:divBdr>
    </w:div>
    <w:div w:id="733116456">
      <w:bodyDiv w:val="1"/>
      <w:marLeft w:val="0"/>
      <w:marRight w:val="0"/>
      <w:marTop w:val="0"/>
      <w:marBottom w:val="0"/>
      <w:divBdr>
        <w:top w:val="none" w:sz="0" w:space="0" w:color="auto"/>
        <w:left w:val="none" w:sz="0" w:space="0" w:color="auto"/>
        <w:bottom w:val="none" w:sz="0" w:space="0" w:color="auto"/>
        <w:right w:val="none" w:sz="0" w:space="0" w:color="auto"/>
      </w:divBdr>
    </w:div>
    <w:div w:id="10203976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ortaldecompraspublicas.com.br/"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rtaldecompraspublicas.com.br/" TargetMode="External"/><Relationship Id="rId12" Type="http://schemas.openxmlformats.org/officeDocument/2006/relationships/hyperlink" Target="http://www.portaldecompraspublicas.com.br/"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falelcom@portaldecompraspublicas.com.br" TargetMode="External"/><Relationship Id="rId5" Type="http://schemas.openxmlformats.org/officeDocument/2006/relationships/footnotes" Target="footnotes.xml"/><Relationship Id="rId15" Type="http://schemas.openxmlformats.org/officeDocument/2006/relationships/hyperlink" Target="https://www.planalto.gov.br/ccivil_03/_ato2019-2022/2021/lei/l14133.htm" TargetMode="External"/><Relationship Id="rId10" Type="http://schemas.openxmlformats.org/officeDocument/2006/relationships/hyperlink" Target="http://www.portaldecompraspublicas.com.b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portaldecompraspublicas.com.br/" TargetMode="External"/><Relationship Id="rId14" Type="http://schemas.openxmlformats.org/officeDocument/2006/relationships/hyperlink" Target="mailto:compras@esperancadosul.rs.gov.br%20ou%20contato@esperancadosul.rs.gov.br%20e%20ou%20adm@esperancadosul.rs.gov.br%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10694</Words>
  <Characters>57752</Characters>
  <Application>Microsoft Office Word</Application>
  <DocSecurity>0</DocSecurity>
  <Lines>481</Lines>
  <Paragraphs>136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68310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 Municipal Três Passos</dc:creator>
  <cp:lastModifiedBy>Usuario</cp:lastModifiedBy>
  <cp:revision>2</cp:revision>
  <cp:lastPrinted>2024-01-16T13:56:00Z</cp:lastPrinted>
  <dcterms:created xsi:type="dcterms:W3CDTF">2024-01-16T13:56:00Z</dcterms:created>
  <dcterms:modified xsi:type="dcterms:W3CDTF">2024-01-16T13:56:00Z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2021-08-12T00:00:00Z</vt:filetime>
  </property>
  <property fmtid="{D5CDD505-2E9C-101B-9397-08002B2CF9AE}" pid="3" name="Creator">
    <vt:lpwstr>Microsoft® Word 2013</vt:lpwstr>
  </property>
  <property fmtid="{D5CDD505-2E9C-101B-9397-08002B2CF9AE}" pid="4" name="LastSaved">
    <vt:filetime>2022-03-09T00:00:00Z</vt:filetime>
  </property>
</Properties>
</file>