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E4D67" w14:textId="03714ED5" w:rsidR="00910891" w:rsidRPr="0095653D" w:rsidRDefault="00910891" w:rsidP="0095653D">
      <w:pPr>
        <w:ind w:right="-2" w:firstLine="20"/>
        <w:jc w:val="center"/>
        <w:rPr>
          <w:rFonts w:ascii="Arial Narrow" w:hAnsi="Arial Narrow"/>
          <w:b/>
          <w:bCs/>
          <w:iCs/>
          <w:sz w:val="21"/>
          <w:szCs w:val="21"/>
        </w:rPr>
      </w:pPr>
      <w:r w:rsidRPr="0095653D">
        <w:rPr>
          <w:rFonts w:ascii="Arial Narrow" w:hAnsi="Arial Narrow"/>
          <w:b/>
          <w:bCs/>
          <w:iCs/>
          <w:sz w:val="21"/>
          <w:szCs w:val="21"/>
        </w:rPr>
        <w:t>ANEXO I</w:t>
      </w:r>
    </w:p>
    <w:p w14:paraId="7B7C629F" w14:textId="77777777" w:rsidR="00910891" w:rsidRPr="0095653D" w:rsidRDefault="00910891" w:rsidP="0095653D">
      <w:pPr>
        <w:ind w:right="-2" w:firstLine="20"/>
        <w:jc w:val="center"/>
        <w:rPr>
          <w:rFonts w:ascii="Arial Narrow" w:hAnsi="Arial Narrow"/>
          <w:b/>
          <w:sz w:val="21"/>
          <w:szCs w:val="21"/>
        </w:rPr>
      </w:pPr>
      <w:r w:rsidRPr="0095653D">
        <w:rPr>
          <w:rFonts w:ascii="Arial Narrow" w:hAnsi="Arial Narrow"/>
          <w:b/>
          <w:sz w:val="21"/>
          <w:szCs w:val="21"/>
        </w:rPr>
        <w:t>ESTUDO TÉCNICO PRELIMINAR</w:t>
      </w:r>
    </w:p>
    <w:p w14:paraId="6DE077DA" w14:textId="77777777" w:rsidR="00910891" w:rsidRPr="0095653D" w:rsidRDefault="00910891" w:rsidP="0095653D">
      <w:pPr>
        <w:ind w:right="-2" w:firstLine="20"/>
        <w:jc w:val="center"/>
        <w:rPr>
          <w:rFonts w:ascii="Arial Narrow" w:hAnsi="Arial Narrow"/>
          <w:b/>
          <w:sz w:val="21"/>
          <w:szCs w:val="21"/>
        </w:rPr>
      </w:pPr>
    </w:p>
    <w:p w14:paraId="506CCAD1" w14:textId="77777777" w:rsidR="002A4DFF" w:rsidRPr="0095653D" w:rsidRDefault="002A4DFF" w:rsidP="0095653D">
      <w:pPr>
        <w:ind w:right="-2" w:firstLine="20"/>
        <w:jc w:val="both"/>
        <w:rPr>
          <w:rFonts w:ascii="Arial Narrow" w:hAnsi="Arial Narrow"/>
          <w:color w:val="000000"/>
          <w:sz w:val="21"/>
          <w:szCs w:val="21"/>
        </w:rPr>
      </w:pPr>
      <w:r w:rsidRPr="0095653D">
        <w:rPr>
          <w:rFonts w:ascii="Arial Narrow" w:eastAsia="Calibri" w:hAnsi="Arial Narrow"/>
          <w:color w:val="000000"/>
          <w:sz w:val="21"/>
          <w:szCs w:val="21"/>
        </w:rPr>
        <w:t xml:space="preserve">Este documento é a primeira etapa do planejamento de uma contratação que caracteriza o </w:t>
      </w:r>
      <w:r w:rsidRPr="0095653D">
        <w:rPr>
          <w:rFonts w:ascii="Arial Narrow" w:hAnsi="Arial Narrow"/>
          <w:b/>
          <w:color w:val="000000"/>
          <w:sz w:val="21"/>
          <w:szCs w:val="21"/>
          <w:u w:val="single"/>
        </w:rPr>
        <w:t>interesse público</w:t>
      </w:r>
      <w:r w:rsidRPr="0095653D">
        <w:rPr>
          <w:rFonts w:ascii="Arial Narrow" w:hAnsi="Arial Narrow"/>
          <w:b/>
          <w:color w:val="000000"/>
          <w:sz w:val="21"/>
          <w:szCs w:val="21"/>
        </w:rPr>
        <w:t xml:space="preserve"> </w:t>
      </w:r>
      <w:r w:rsidRPr="0095653D">
        <w:rPr>
          <w:rFonts w:ascii="Arial Narrow" w:hAnsi="Arial Narrow"/>
          <w:color w:val="000000"/>
          <w:sz w:val="21"/>
          <w:szCs w:val="21"/>
        </w:rPr>
        <w:t xml:space="preserve">envolvido e a sua </w:t>
      </w:r>
      <w:r w:rsidRPr="0095653D">
        <w:rPr>
          <w:rFonts w:ascii="Arial Narrow" w:hAnsi="Arial Narrow"/>
          <w:b/>
          <w:color w:val="000000"/>
          <w:sz w:val="21"/>
          <w:szCs w:val="21"/>
          <w:u w:val="single"/>
        </w:rPr>
        <w:t>melhor solução</w:t>
      </w:r>
      <w:r w:rsidRPr="0095653D">
        <w:rPr>
          <w:rFonts w:ascii="Arial Narrow" w:hAnsi="Arial Narrow"/>
          <w:b/>
          <w:color w:val="000000"/>
          <w:sz w:val="21"/>
          <w:szCs w:val="21"/>
        </w:rPr>
        <w:t xml:space="preserve"> </w:t>
      </w:r>
      <w:r w:rsidRPr="0095653D">
        <w:rPr>
          <w:rFonts w:ascii="Arial Narrow" w:hAnsi="Arial Narrow"/>
          <w:color w:val="000000"/>
          <w:sz w:val="21"/>
          <w:szCs w:val="21"/>
        </w:rPr>
        <w:t>e da base ao projeto básico e ao termo de referência a serem elaborados caso se conclua pela viabilidade da contratação.</w:t>
      </w:r>
    </w:p>
    <w:p w14:paraId="78AD9A93" w14:textId="77777777" w:rsidR="002A4DFF" w:rsidRPr="0095653D" w:rsidRDefault="002A4DFF" w:rsidP="0095653D">
      <w:pPr>
        <w:ind w:right="-2" w:firstLine="20"/>
        <w:rPr>
          <w:rFonts w:ascii="Arial Narrow" w:hAnsi="Arial Narrow"/>
          <w:sz w:val="21"/>
          <w:szCs w:val="21"/>
        </w:rPr>
      </w:pPr>
      <w:r w:rsidRPr="0095653D">
        <w:rPr>
          <w:rFonts w:ascii="Arial Narrow" w:hAnsi="Arial Narrow"/>
          <w:b/>
          <w:i/>
          <w:sz w:val="21"/>
          <w:szCs w:val="21"/>
        </w:rPr>
        <w:t>‘’Art. 5º, Inciso XX, da Lei 14.133/2021’’</w:t>
      </w:r>
    </w:p>
    <w:p w14:paraId="7A074B24" w14:textId="77777777" w:rsidR="002A4DFF" w:rsidRPr="0095653D" w:rsidRDefault="002A4DFF" w:rsidP="0095653D">
      <w:pPr>
        <w:ind w:right="-2" w:firstLine="20"/>
        <w:rPr>
          <w:rFonts w:ascii="Arial Narrow" w:hAnsi="Arial Narrow"/>
          <w:color w:val="000000"/>
          <w:sz w:val="21"/>
          <w:szCs w:val="21"/>
        </w:rPr>
      </w:pPr>
    </w:p>
    <w:p w14:paraId="04DA92FA" w14:textId="77777777" w:rsidR="002A4DFF" w:rsidRPr="0095653D" w:rsidRDefault="002A4DFF" w:rsidP="0095653D">
      <w:pPr>
        <w:ind w:right="-2" w:firstLine="20"/>
        <w:rPr>
          <w:rFonts w:ascii="Arial Narrow" w:hAnsi="Arial Narrow"/>
          <w:b/>
          <w:sz w:val="21"/>
          <w:szCs w:val="21"/>
        </w:rPr>
      </w:pPr>
      <w:r w:rsidRPr="0095653D">
        <w:rPr>
          <w:rFonts w:ascii="Arial Narrow" w:hAnsi="Arial Narrow"/>
          <w:b/>
          <w:sz w:val="21"/>
          <w:szCs w:val="21"/>
        </w:rPr>
        <w:t>PROCESSO ADMINISTRATIVO Nº 5703/2026</w:t>
      </w:r>
    </w:p>
    <w:p w14:paraId="08F724AA" w14:textId="77777777" w:rsidR="002A4DFF" w:rsidRPr="0095653D" w:rsidRDefault="002A4DFF" w:rsidP="0095653D">
      <w:pPr>
        <w:ind w:right="-2" w:firstLine="20"/>
        <w:rPr>
          <w:rFonts w:ascii="Arial Narrow" w:eastAsia="Calibri" w:hAnsi="Arial Narrow"/>
          <w:color w:val="000000"/>
          <w:sz w:val="21"/>
          <w:szCs w:val="21"/>
        </w:rPr>
      </w:pPr>
      <w:r w:rsidRPr="0095653D">
        <w:rPr>
          <w:rFonts w:ascii="Arial Narrow" w:eastAsia="Calibri" w:hAnsi="Arial Narrow"/>
          <w:color w:val="000000"/>
          <w:sz w:val="21"/>
          <w:szCs w:val="21"/>
        </w:rPr>
        <w:t xml:space="preserve">Município de Esperança do Sul </w:t>
      </w:r>
    </w:p>
    <w:p w14:paraId="0C46522C" w14:textId="77777777" w:rsidR="002A4DFF" w:rsidRPr="0095653D" w:rsidRDefault="002A4DFF" w:rsidP="0095653D">
      <w:pPr>
        <w:ind w:right="-2" w:firstLine="20"/>
        <w:rPr>
          <w:rFonts w:ascii="Arial Narrow" w:eastAsia="Calibri" w:hAnsi="Arial Narrow"/>
          <w:color w:val="000000"/>
          <w:sz w:val="21"/>
          <w:szCs w:val="21"/>
        </w:rPr>
      </w:pPr>
      <w:r w:rsidRPr="0095653D">
        <w:rPr>
          <w:rFonts w:ascii="Arial Narrow" w:eastAsia="Calibri" w:hAnsi="Arial Narrow"/>
          <w:color w:val="000000"/>
          <w:sz w:val="21"/>
          <w:szCs w:val="21"/>
        </w:rPr>
        <w:t>Secretaria Municipal de Educação Cultura e Desporto - SMECD</w:t>
      </w:r>
    </w:p>
    <w:p w14:paraId="00CB0F3F" w14:textId="77777777" w:rsidR="002A4DFF" w:rsidRPr="0095653D" w:rsidRDefault="002A4DFF" w:rsidP="0095653D">
      <w:pPr>
        <w:ind w:right="-2" w:firstLine="20"/>
        <w:rPr>
          <w:rFonts w:ascii="Arial Narrow" w:eastAsia="Calibri" w:hAnsi="Arial Narrow"/>
          <w:b/>
          <w:sz w:val="21"/>
          <w:szCs w:val="21"/>
        </w:rPr>
      </w:pPr>
      <w:r w:rsidRPr="0095653D">
        <w:rPr>
          <w:rFonts w:ascii="Arial Narrow" w:eastAsia="Calibri" w:hAnsi="Arial Narrow"/>
          <w:sz w:val="21"/>
          <w:szCs w:val="21"/>
        </w:rPr>
        <w:t xml:space="preserve">Necessidade da Administração: </w:t>
      </w:r>
      <w:r w:rsidRPr="0095653D">
        <w:rPr>
          <w:rFonts w:ascii="Arial Narrow" w:hAnsi="Arial Narrow"/>
          <w:b/>
          <w:sz w:val="21"/>
          <w:szCs w:val="21"/>
        </w:rPr>
        <w:t xml:space="preserve">Compra de materiais para ornamentação natalina. </w:t>
      </w:r>
    </w:p>
    <w:p w14:paraId="09148C47" w14:textId="77777777" w:rsidR="002A4DFF" w:rsidRPr="0095653D" w:rsidRDefault="002A4DFF" w:rsidP="0095653D">
      <w:pPr>
        <w:ind w:right="-2" w:firstLine="20"/>
        <w:rPr>
          <w:rFonts w:ascii="Arial Narrow" w:eastAsia="Calibri" w:hAnsi="Arial Narrow"/>
          <w:b/>
          <w:sz w:val="21"/>
          <w:szCs w:val="21"/>
        </w:rPr>
      </w:pPr>
    </w:p>
    <w:p w14:paraId="74562F98" w14:textId="77777777" w:rsidR="002A4DFF" w:rsidRPr="0095653D" w:rsidRDefault="002A4DFF" w:rsidP="0095653D">
      <w:pPr>
        <w:widowControl/>
        <w:numPr>
          <w:ilvl w:val="0"/>
          <w:numId w:val="20"/>
        </w:numPr>
        <w:tabs>
          <w:tab w:val="left" w:pos="465"/>
        </w:tabs>
        <w:autoSpaceDE/>
        <w:autoSpaceDN/>
        <w:ind w:right="-2" w:firstLine="20"/>
        <w:rPr>
          <w:rFonts w:ascii="Arial Narrow" w:eastAsia="Calibri" w:hAnsi="Arial Narrow"/>
          <w:b/>
          <w:color w:val="000000"/>
          <w:sz w:val="21"/>
          <w:szCs w:val="21"/>
        </w:rPr>
      </w:pPr>
      <w:r w:rsidRPr="0095653D">
        <w:rPr>
          <w:rFonts w:ascii="Arial Narrow" w:eastAsia="Calibri" w:hAnsi="Arial Narrow"/>
          <w:b/>
          <w:color w:val="000000"/>
          <w:sz w:val="21"/>
          <w:szCs w:val="21"/>
        </w:rPr>
        <w:t>DESCRIÇÃO DA NECESSIDADE</w:t>
      </w:r>
    </w:p>
    <w:p w14:paraId="5116B6AB" w14:textId="77777777" w:rsidR="002A4DFF" w:rsidRPr="0095653D" w:rsidRDefault="002A4DFF" w:rsidP="0095653D">
      <w:pPr>
        <w:ind w:right="-2" w:firstLine="20"/>
        <w:jc w:val="both"/>
        <w:rPr>
          <w:rFonts w:ascii="Arial Narrow" w:hAnsi="Arial Narrow"/>
          <w:sz w:val="21"/>
          <w:szCs w:val="21"/>
        </w:rPr>
      </w:pPr>
      <w:r w:rsidRPr="0095653D">
        <w:rPr>
          <w:rFonts w:ascii="Arial Narrow" w:hAnsi="Arial Narrow"/>
          <w:sz w:val="21"/>
          <w:szCs w:val="21"/>
        </w:rPr>
        <w:t xml:space="preserve">O objeto da presente licitação é aquisição de itens para decoração natalina de fim de ano. A organização do município é de extrema importância, deixando o ambiente mais aconchegante e ressaltando as culturas que já se propagam a anos.  </w:t>
      </w:r>
    </w:p>
    <w:p w14:paraId="6F6A9808" w14:textId="77777777" w:rsidR="002A4DFF" w:rsidRPr="0095653D" w:rsidRDefault="002A4DFF" w:rsidP="0095653D">
      <w:pPr>
        <w:ind w:right="-2" w:firstLine="20"/>
        <w:rPr>
          <w:rFonts w:ascii="Arial Narrow" w:eastAsia="Calibri" w:hAnsi="Arial Narrow"/>
          <w:color w:val="000000"/>
          <w:sz w:val="21"/>
          <w:szCs w:val="21"/>
        </w:rPr>
      </w:pPr>
    </w:p>
    <w:p w14:paraId="675769E8" w14:textId="77777777" w:rsidR="002A4DFF" w:rsidRPr="0095653D" w:rsidRDefault="002A4DFF" w:rsidP="0095653D">
      <w:pPr>
        <w:widowControl/>
        <w:numPr>
          <w:ilvl w:val="0"/>
          <w:numId w:val="21"/>
        </w:numPr>
        <w:tabs>
          <w:tab w:val="left" w:pos="465"/>
        </w:tabs>
        <w:autoSpaceDE/>
        <w:autoSpaceDN/>
        <w:ind w:right="-2" w:firstLine="20"/>
        <w:rPr>
          <w:rFonts w:ascii="Arial Narrow" w:eastAsia="Calibri" w:hAnsi="Arial Narrow"/>
          <w:b/>
          <w:color w:val="000000"/>
          <w:sz w:val="21"/>
          <w:szCs w:val="21"/>
        </w:rPr>
      </w:pPr>
      <w:r w:rsidRPr="0095653D">
        <w:rPr>
          <w:rFonts w:ascii="Arial Narrow" w:eastAsia="Calibri" w:hAnsi="Arial Narrow"/>
          <w:b/>
          <w:color w:val="000000"/>
          <w:sz w:val="21"/>
          <w:szCs w:val="21"/>
        </w:rPr>
        <w:t>DOS REQUISITOS DA CONTRATAÇÃO</w:t>
      </w:r>
    </w:p>
    <w:p w14:paraId="150B937B" w14:textId="77777777" w:rsidR="002A4DFF" w:rsidRPr="0095653D" w:rsidRDefault="002A4DFF" w:rsidP="0095653D">
      <w:pPr>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82599CA" w14:textId="77777777" w:rsidR="002A4DFF" w:rsidRPr="0095653D" w:rsidRDefault="002A4DFF" w:rsidP="0095653D">
      <w:pPr>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xml:space="preserve">A presente aquisição tem por objeto a organização e ornamentação dos pontos turísticos da cidade. O prazo de </w:t>
      </w:r>
      <w:r w:rsidRPr="0095653D">
        <w:rPr>
          <w:rFonts w:ascii="Arial Narrow" w:eastAsia="Calibri" w:hAnsi="Arial Narrow"/>
          <w:sz w:val="21"/>
          <w:szCs w:val="21"/>
        </w:rPr>
        <w:t>entrega do</w:t>
      </w:r>
      <w:r w:rsidRPr="0095653D">
        <w:rPr>
          <w:rFonts w:ascii="Arial Narrow" w:eastAsia="Calibri" w:hAnsi="Arial Narrow"/>
          <w:color w:val="000000"/>
          <w:sz w:val="21"/>
          <w:szCs w:val="21"/>
        </w:rPr>
        <w:t xml:space="preserve"> objeto licitado deverá ser de até 10 (dez) dias, a contar da data de envio da nota de empenho.</w:t>
      </w:r>
    </w:p>
    <w:p w14:paraId="5589DEDB" w14:textId="77777777" w:rsidR="002A4DFF" w:rsidRPr="0095653D" w:rsidRDefault="002A4DFF" w:rsidP="0095653D">
      <w:pPr>
        <w:widowControl/>
        <w:numPr>
          <w:ilvl w:val="0"/>
          <w:numId w:val="47"/>
        </w:numPr>
        <w:tabs>
          <w:tab w:val="left" w:pos="939"/>
          <w:tab w:val="left" w:pos="941"/>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xml:space="preserve">Os produtos deverão ser entregues junto a Secretaria de Educação, Cultura e Desporto, sito à Av. Rio Branco, 1626, no Município de Esperança do Sul/RS. A entrega deverá ocorrer sem ônus no horário de expediente administrativo. </w:t>
      </w:r>
    </w:p>
    <w:p w14:paraId="253756CB" w14:textId="77777777" w:rsidR="002A4DFF" w:rsidRPr="0095653D" w:rsidRDefault="002A4DFF" w:rsidP="0095653D">
      <w:pPr>
        <w:widowControl/>
        <w:numPr>
          <w:ilvl w:val="0"/>
          <w:numId w:val="47"/>
        </w:numPr>
        <w:tabs>
          <w:tab w:val="left" w:pos="865"/>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Especificações e Quantidades:</w:t>
      </w:r>
    </w:p>
    <w:tbl>
      <w:tblPr>
        <w:tblW w:w="9356" w:type="dxa"/>
        <w:tblInd w:w="-5" w:type="dxa"/>
        <w:tblLayout w:type="fixed"/>
        <w:tblCellMar>
          <w:left w:w="10" w:type="dxa"/>
          <w:right w:w="10" w:type="dxa"/>
        </w:tblCellMar>
        <w:tblLook w:val="04A0" w:firstRow="1" w:lastRow="0" w:firstColumn="1" w:lastColumn="0" w:noHBand="0" w:noVBand="1"/>
      </w:tblPr>
      <w:tblGrid>
        <w:gridCol w:w="709"/>
        <w:gridCol w:w="709"/>
        <w:gridCol w:w="850"/>
        <w:gridCol w:w="7088"/>
      </w:tblGrid>
      <w:tr w:rsidR="002A4DFF" w:rsidRPr="0095653D" w14:paraId="0A2925B7" w14:textId="77777777" w:rsidTr="0095653D">
        <w:tc>
          <w:tcPr>
            <w:tcW w:w="709"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077009B4" w14:textId="77777777" w:rsidR="002A4DFF" w:rsidRPr="0095653D" w:rsidRDefault="002A4DFF" w:rsidP="0095653D">
            <w:pPr>
              <w:tabs>
                <w:tab w:val="left" w:pos="865"/>
              </w:tabs>
              <w:ind w:right="-2" w:firstLine="20"/>
              <w:rPr>
                <w:rFonts w:ascii="Arial Narrow" w:eastAsia="Calibri" w:hAnsi="Arial Narrow"/>
                <w:sz w:val="21"/>
                <w:szCs w:val="21"/>
              </w:rPr>
            </w:pPr>
            <w:r w:rsidRPr="0095653D">
              <w:rPr>
                <w:rFonts w:ascii="Arial Narrow" w:eastAsia="Calibri" w:hAnsi="Arial Narrow"/>
                <w:b/>
                <w:color w:val="000000"/>
                <w:sz w:val="21"/>
                <w:szCs w:val="21"/>
              </w:rPr>
              <w:t>Item</w:t>
            </w:r>
          </w:p>
        </w:tc>
        <w:tc>
          <w:tcPr>
            <w:tcW w:w="709"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7030E653" w14:textId="2DAFD262" w:rsidR="002A4DFF" w:rsidRPr="0095653D" w:rsidRDefault="002A4DFF"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b/>
                <w:color w:val="000000"/>
                <w:sz w:val="21"/>
                <w:szCs w:val="21"/>
              </w:rPr>
              <w:t>Qt</w:t>
            </w:r>
            <w:r w:rsidR="0095653D" w:rsidRPr="0095653D">
              <w:rPr>
                <w:rFonts w:ascii="Arial Narrow" w:eastAsia="Calibri" w:hAnsi="Arial Narrow"/>
                <w:b/>
                <w:color w:val="000000"/>
                <w:sz w:val="21"/>
                <w:szCs w:val="21"/>
              </w:rPr>
              <w:t>de</w:t>
            </w:r>
            <w:r w:rsidRPr="0095653D">
              <w:rPr>
                <w:rFonts w:ascii="Arial Narrow" w:eastAsia="Calibri" w:hAnsi="Arial Narrow"/>
                <w:b/>
                <w:color w:val="000000"/>
                <w:sz w:val="21"/>
                <w:szCs w:val="21"/>
              </w:rPr>
              <w:t>.</w:t>
            </w:r>
          </w:p>
        </w:tc>
        <w:tc>
          <w:tcPr>
            <w:tcW w:w="850"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1F00F73D" w14:textId="77777777" w:rsidR="002A4DFF" w:rsidRPr="0095653D" w:rsidRDefault="002A4DFF"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b/>
                <w:color w:val="000000"/>
                <w:sz w:val="21"/>
                <w:szCs w:val="21"/>
              </w:rPr>
              <w:t>Unid.</w:t>
            </w:r>
          </w:p>
        </w:tc>
        <w:tc>
          <w:tcPr>
            <w:tcW w:w="7088"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0319A705" w14:textId="77777777" w:rsidR="002A4DFF" w:rsidRPr="0095653D" w:rsidRDefault="002A4DFF"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b/>
                <w:color w:val="000000"/>
                <w:sz w:val="21"/>
                <w:szCs w:val="21"/>
              </w:rPr>
              <w:t>Descrição</w:t>
            </w:r>
          </w:p>
        </w:tc>
      </w:tr>
      <w:tr w:rsidR="00721142" w:rsidRPr="0095653D" w14:paraId="0AE39812" w14:textId="77777777" w:rsidTr="0095653D">
        <w:trPr>
          <w:trHeight w:val="555"/>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188788" w14:textId="779D33DF"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465CA" w14:textId="32801B1F" w:rsidR="00721142" w:rsidRPr="0095653D" w:rsidRDefault="00721142"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03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91DA1E" w14:textId="3D93023C"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695B62" w14:textId="4BC98EB7" w:rsidR="00721142" w:rsidRPr="0095653D" w:rsidRDefault="00721142"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sz w:val="21"/>
                <w:szCs w:val="21"/>
              </w:rPr>
              <w:t xml:space="preserve">BOLA DE CONCRETO PINTURA TINTA PU AUTOMOTIVA - </w:t>
            </w:r>
            <w:r w:rsidRPr="0095653D">
              <w:rPr>
                <w:rFonts w:ascii="Arial Narrow" w:hAnsi="Arial Narrow"/>
                <w:sz w:val="21"/>
                <w:szCs w:val="21"/>
              </w:rPr>
              <w:t xml:space="preserve">Bola de concreto </w:t>
            </w:r>
            <w:r w:rsidRPr="0095653D">
              <w:rPr>
                <w:rFonts w:ascii="Arial Narrow" w:hAnsi="Arial Narrow"/>
                <w:bCs/>
                <w:sz w:val="21"/>
                <w:szCs w:val="21"/>
              </w:rPr>
              <w:t>pintura</w:t>
            </w:r>
            <w:r w:rsidRPr="0095653D">
              <w:rPr>
                <w:rFonts w:ascii="Arial Narrow" w:hAnsi="Arial Narrow"/>
                <w:sz w:val="21"/>
                <w:szCs w:val="21"/>
              </w:rPr>
              <w:t xml:space="preserve"> tinta PU automotiva, vermelho cereja decorada conforme imagem tamanho 40x40cm</w:t>
            </w:r>
          </w:p>
        </w:tc>
      </w:tr>
      <w:tr w:rsidR="00721142" w:rsidRPr="0095653D" w14:paraId="13F230C5" w14:textId="77777777" w:rsidTr="0095653D">
        <w:trPr>
          <w:trHeight w:val="719"/>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98881D" w14:textId="72327A02"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AABEEE" w14:textId="715F8F8B" w:rsidR="00721142" w:rsidRPr="0095653D" w:rsidRDefault="00721142"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6B8B6C" w14:textId="7A12CA9E"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D09BB5" w14:textId="3DF40ACE"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hAnsi="Arial Narrow"/>
                <w:b/>
                <w:bCs/>
                <w:sz w:val="21"/>
                <w:szCs w:val="21"/>
              </w:rPr>
              <w:t xml:space="preserve">BOLAS EM FIBRAS DE VIDRO PARA DECORAÇÃO NATALINA - </w:t>
            </w:r>
            <w:r w:rsidRPr="0095653D">
              <w:rPr>
                <w:rFonts w:ascii="Arial Narrow" w:hAnsi="Arial Narrow"/>
                <w:sz w:val="21"/>
                <w:szCs w:val="21"/>
              </w:rPr>
              <w:t xml:space="preserve">Bolas em fibras de vidro para decoração natalina externa ou interna.   Fibra de vidro resistente, </w:t>
            </w:r>
            <w:r w:rsidRPr="0095653D">
              <w:rPr>
                <w:rFonts w:ascii="Arial Narrow" w:hAnsi="Arial Narrow"/>
                <w:bCs/>
                <w:sz w:val="21"/>
                <w:szCs w:val="21"/>
              </w:rPr>
              <w:t>pintura</w:t>
            </w:r>
            <w:r w:rsidRPr="0095653D">
              <w:rPr>
                <w:rFonts w:ascii="Arial Narrow" w:hAnsi="Arial Narrow"/>
                <w:sz w:val="21"/>
                <w:szCs w:val="21"/>
              </w:rPr>
              <w:t xml:space="preserve"> Tinta PU automotiva, </w:t>
            </w:r>
            <w:r w:rsidRPr="0095653D">
              <w:rPr>
                <w:rFonts w:ascii="Arial Narrow" w:hAnsi="Arial Narrow"/>
                <w:bCs/>
                <w:sz w:val="21"/>
                <w:szCs w:val="21"/>
              </w:rPr>
              <w:t>acabamento</w:t>
            </w:r>
            <w:r w:rsidRPr="0095653D">
              <w:rPr>
                <w:rFonts w:ascii="Arial Narrow" w:hAnsi="Arial Narrow"/>
                <w:sz w:val="21"/>
                <w:szCs w:val="21"/>
              </w:rPr>
              <w:t>: Superfície lisa Tamanho 0,50 cm</w:t>
            </w:r>
          </w:p>
        </w:tc>
      </w:tr>
      <w:tr w:rsidR="00721142" w:rsidRPr="0095653D" w14:paraId="516979E4" w14:textId="77777777" w:rsidTr="0095653D">
        <w:trPr>
          <w:trHeight w:val="686"/>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218C50" w14:textId="157F9BEF"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109E38" w14:textId="564F60F8" w:rsidR="00721142" w:rsidRPr="0095653D" w:rsidRDefault="00721142"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2BD49" w14:textId="3E47E5A8" w:rsidR="00721142" w:rsidRPr="0095653D" w:rsidRDefault="00721142"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746593" w14:textId="67423685" w:rsidR="00721142" w:rsidRPr="0095653D" w:rsidRDefault="00721142"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sz w:val="21"/>
                <w:szCs w:val="21"/>
              </w:rPr>
              <w:t xml:space="preserve">BOLAS EM FIBRAS DE VIDRO PARA DECORAÇÃO NATALINA - </w:t>
            </w:r>
            <w:r w:rsidRPr="0095653D">
              <w:rPr>
                <w:rFonts w:ascii="Arial Narrow" w:hAnsi="Arial Narrow"/>
                <w:sz w:val="21"/>
                <w:szCs w:val="21"/>
              </w:rPr>
              <w:t xml:space="preserve">Bolas em fibras de vidro para decoração natalina externa ou interna.   Fibra de vidro resistente, </w:t>
            </w:r>
            <w:r w:rsidRPr="0095653D">
              <w:rPr>
                <w:rFonts w:ascii="Arial Narrow" w:hAnsi="Arial Narrow"/>
                <w:bCs/>
                <w:sz w:val="21"/>
                <w:szCs w:val="21"/>
              </w:rPr>
              <w:t>pintura</w:t>
            </w:r>
            <w:r w:rsidRPr="0095653D">
              <w:rPr>
                <w:rFonts w:ascii="Arial Narrow" w:hAnsi="Arial Narrow"/>
                <w:sz w:val="21"/>
                <w:szCs w:val="21"/>
              </w:rPr>
              <w:t xml:space="preserve"> Tinta PU automotiva, </w:t>
            </w:r>
            <w:r w:rsidRPr="0095653D">
              <w:rPr>
                <w:rFonts w:ascii="Arial Narrow" w:hAnsi="Arial Narrow"/>
                <w:bCs/>
                <w:sz w:val="21"/>
                <w:szCs w:val="21"/>
              </w:rPr>
              <w:t>acabamento</w:t>
            </w:r>
            <w:r w:rsidRPr="0095653D">
              <w:rPr>
                <w:rFonts w:ascii="Arial Narrow" w:hAnsi="Arial Narrow"/>
                <w:sz w:val="21"/>
                <w:szCs w:val="21"/>
              </w:rPr>
              <w:t>: Superfície lisa Tamanho 0,70 cm</w:t>
            </w:r>
          </w:p>
        </w:tc>
      </w:tr>
      <w:tr w:rsidR="008F279E" w:rsidRPr="0095653D" w14:paraId="4FA4BB9A" w14:textId="77777777" w:rsidTr="0095653D">
        <w:trPr>
          <w:trHeight w:val="514"/>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DF18E3" w14:textId="390E39B7"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CAAE21" w14:textId="2AF2388F"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8716E2" w14:textId="29707D3F"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85AF59" w14:textId="5B81B5AC" w:rsidR="008F279E" w:rsidRPr="0095653D" w:rsidRDefault="008F279E"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sz w:val="21"/>
                <w:szCs w:val="21"/>
                <w:shd w:val="clear" w:color="auto" w:fill="FFFFFF"/>
              </w:rPr>
              <w:t>BORBOLETA DINÂMICA LED BRANCO QUENTE COM ASAS DE PVC</w:t>
            </w:r>
            <w:r w:rsidRPr="0095653D">
              <w:rPr>
                <w:rFonts w:ascii="Arial Narrow" w:hAnsi="Arial Narrow"/>
                <w:sz w:val="21"/>
                <w:szCs w:val="21"/>
                <w:shd w:val="clear" w:color="auto" w:fill="FFFFFF"/>
              </w:rPr>
              <w:t>– 40cm x 30cm x 30cm Asas com movimento Voltagem: Bivolt 127V/220V (automático)</w:t>
            </w:r>
          </w:p>
        </w:tc>
      </w:tr>
      <w:tr w:rsidR="008F279E" w:rsidRPr="0095653D" w14:paraId="1E9EF875" w14:textId="77777777" w:rsidTr="0095653D">
        <w:trPr>
          <w:trHeight w:val="704"/>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B6F0F" w14:textId="43489BBE"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7071FC" w14:textId="3C498481"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D19ABA" w14:textId="4A0CB2A0"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29A4AA" w14:textId="642D920B" w:rsidR="008F279E" w:rsidRPr="0095653D" w:rsidRDefault="008F279E"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sz w:val="21"/>
                <w:szCs w:val="21"/>
              </w:rPr>
              <w:t xml:space="preserve">CAIXA DE PRESENTE PARA DECORAÇÃO NATALINA - </w:t>
            </w:r>
            <w:r w:rsidRPr="0095653D">
              <w:rPr>
                <w:rFonts w:ascii="Arial Narrow" w:hAnsi="Arial Narrow"/>
                <w:sz w:val="21"/>
                <w:szCs w:val="21"/>
              </w:rPr>
              <w:t xml:space="preserve">Caixa de presente para decoração natalina externa ou interna.   Fibra de vidro resistente, </w:t>
            </w:r>
            <w:r w:rsidRPr="0095653D">
              <w:rPr>
                <w:rFonts w:ascii="Arial Narrow" w:hAnsi="Arial Narrow"/>
                <w:bCs/>
                <w:sz w:val="21"/>
                <w:szCs w:val="21"/>
              </w:rPr>
              <w:t>pintura</w:t>
            </w:r>
            <w:r w:rsidRPr="0095653D">
              <w:rPr>
                <w:rFonts w:ascii="Arial Narrow" w:hAnsi="Arial Narrow"/>
                <w:sz w:val="21"/>
                <w:szCs w:val="21"/>
              </w:rPr>
              <w:t xml:space="preserve"> Tinta PU automotiva, </w:t>
            </w:r>
            <w:r w:rsidRPr="0095653D">
              <w:rPr>
                <w:rFonts w:ascii="Arial Narrow" w:hAnsi="Arial Narrow"/>
                <w:bCs/>
                <w:sz w:val="21"/>
                <w:szCs w:val="21"/>
              </w:rPr>
              <w:t>acabamento</w:t>
            </w:r>
            <w:r w:rsidRPr="0095653D">
              <w:rPr>
                <w:rFonts w:ascii="Arial Narrow" w:hAnsi="Arial Narrow"/>
                <w:sz w:val="21"/>
                <w:szCs w:val="21"/>
              </w:rPr>
              <w:t>: Superfície lisa Tamanho 0,80 cm</w:t>
            </w:r>
          </w:p>
        </w:tc>
      </w:tr>
      <w:tr w:rsidR="008F279E" w:rsidRPr="0095653D" w14:paraId="724F92F3" w14:textId="77777777" w:rsidTr="0095653D">
        <w:trPr>
          <w:trHeight w:val="956"/>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651669" w14:textId="53D708CD"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1977A9" w14:textId="0BA93E8C"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25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106D1A" w14:textId="76D132AF"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66F0F" w14:textId="52925BC2" w:rsidR="008F279E" w:rsidRPr="0095653D" w:rsidRDefault="008F279E"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color w:val="000000"/>
                <w:sz w:val="21"/>
                <w:szCs w:val="21"/>
              </w:rPr>
              <w:t xml:space="preserve">CASCATA 400LEDS – BRANCO - </w:t>
            </w:r>
            <w:r w:rsidRPr="0095653D">
              <w:rPr>
                <w:rFonts w:ascii="Arial Narrow" w:eastAsia="Times New Roman" w:hAnsi="Arial Narrow"/>
                <w:color w:val="000000"/>
                <w:sz w:val="21"/>
                <w:szCs w:val="21"/>
              </w:rPr>
              <w:t>Cascata reforçada, IP44, 400Leds, diam. Fio 2,.2mm, comprimento 10mt - largura * 0,5mt queda, com cabo blindado 1mt, cor branco - branco, com conector macho/femea blindado, 220V, s/strobinho. Potencia 5V, 220V. Material e composto por LEDe Polipropileno.</w:t>
            </w:r>
          </w:p>
        </w:tc>
      </w:tr>
      <w:tr w:rsidR="008F279E" w:rsidRPr="0095653D" w14:paraId="54F48534" w14:textId="77777777" w:rsidTr="0095653D">
        <w:trPr>
          <w:trHeight w:val="97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79B20D" w14:textId="2DC0296D"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B09176" w14:textId="5C901E40"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10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C9358E" w14:textId="1FE56135"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1872AF" w14:textId="3DCEED92" w:rsidR="008F279E" w:rsidRPr="0095653D" w:rsidRDefault="008F279E"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color w:val="000000"/>
                <w:sz w:val="21"/>
                <w:szCs w:val="21"/>
              </w:rPr>
              <w:t>CASCATA 400LEDS – BRANCO QUENTE -</w:t>
            </w:r>
            <w:r w:rsidRPr="0095653D">
              <w:rPr>
                <w:rFonts w:ascii="Arial Narrow" w:eastAsia="Times New Roman" w:hAnsi="Arial Narrow"/>
                <w:color w:val="000000"/>
                <w:sz w:val="21"/>
                <w:szCs w:val="21"/>
              </w:rPr>
              <w:t>Cascata reforçada, IP44, 400Leds, diam. Fio 2,.2mm, comprimento 10mt - largura * 0,5mt queda, com cabo blindado 1mt, cor branco quente, com conector macho/femea blindado, 220V, s/strobinho. Potencia 5V, 220V. Material e composto por LEDe Polipropileno.</w:t>
            </w:r>
          </w:p>
        </w:tc>
      </w:tr>
      <w:tr w:rsidR="008F279E" w:rsidRPr="0095653D" w14:paraId="2E6958FB" w14:textId="77777777" w:rsidTr="0095653D">
        <w:trPr>
          <w:trHeight w:val="838"/>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34E1D2" w14:textId="2B344A28"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C812BA" w14:textId="4994BB35"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12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833074" w14:textId="69DEBFB6"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E6A589" w14:textId="216D92B1" w:rsidR="008F279E" w:rsidRPr="0095653D" w:rsidRDefault="008F279E"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color w:val="000000"/>
                <w:sz w:val="21"/>
                <w:szCs w:val="21"/>
              </w:rPr>
              <w:t xml:space="preserve">CORTINA 900LED FIXO - </w:t>
            </w:r>
            <w:r w:rsidRPr="0095653D">
              <w:rPr>
                <w:rFonts w:ascii="Arial Narrow" w:eastAsia="Times New Roman" w:hAnsi="Arial Narrow"/>
                <w:color w:val="000000"/>
                <w:sz w:val="21"/>
                <w:szCs w:val="21"/>
              </w:rPr>
              <w:t>Cortina 900 LED fixo: 220V, 13W de Potencia, quantidade de lâmpadas 900, cor da lâmpada: branco quente, cor do fio branco, comprimento: 4metros X 3 metros, com possibilidade de conecta-las.</w:t>
            </w:r>
          </w:p>
        </w:tc>
      </w:tr>
      <w:tr w:rsidR="008F279E" w:rsidRPr="0095653D" w14:paraId="4241AD7A" w14:textId="77777777" w:rsidTr="0095653D">
        <w:trPr>
          <w:trHeight w:val="1124"/>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45AA04" w14:textId="79B0C04F" w:rsidR="008F279E" w:rsidRPr="0095653D" w:rsidRDefault="008F279E" w:rsidP="0095653D">
            <w:pPr>
              <w:tabs>
                <w:tab w:val="left" w:pos="865"/>
              </w:tabs>
              <w:ind w:right="-2" w:firstLine="20"/>
              <w:rPr>
                <w:rFonts w:ascii="Arial Narrow" w:hAnsi="Arial Narrow"/>
                <w:color w:val="000000"/>
                <w:sz w:val="21"/>
                <w:szCs w:val="21"/>
              </w:rPr>
            </w:pPr>
            <w:r w:rsidRPr="0095653D">
              <w:rPr>
                <w:rFonts w:ascii="Arial Narrow" w:hAnsi="Arial Narrow"/>
                <w:color w:val="000000"/>
                <w:sz w:val="21"/>
                <w:szCs w:val="21"/>
              </w:rPr>
              <w:lastRenderedPageBreak/>
              <w:t>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983AFE" w14:textId="4AA39938"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1BC616" w14:textId="0139C45A"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UND</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8B3373" w14:textId="202E5D5B" w:rsidR="008F279E" w:rsidRPr="0095653D" w:rsidRDefault="008F279E" w:rsidP="0095653D">
            <w:pPr>
              <w:tabs>
                <w:tab w:val="left" w:pos="865"/>
              </w:tabs>
              <w:ind w:right="-2" w:firstLine="20"/>
              <w:jc w:val="both"/>
              <w:rPr>
                <w:rFonts w:ascii="Arial Narrow" w:eastAsia="Arial Unicode MS" w:hAnsi="Arial Narrow"/>
                <w:sz w:val="21"/>
                <w:szCs w:val="21"/>
              </w:rPr>
            </w:pPr>
            <w:r w:rsidRPr="0095653D">
              <w:rPr>
                <w:rFonts w:ascii="Arial Narrow" w:hAnsi="Arial Narrow"/>
                <w:b/>
                <w:bCs/>
                <w:sz w:val="21"/>
                <w:szCs w:val="21"/>
              </w:rPr>
              <w:t xml:space="preserve">PAPAI NOEL PRODUZIDO EM FIBRA DE VIDRO COM ACABAMENTO LISO - </w:t>
            </w:r>
            <w:r w:rsidRPr="0095653D">
              <w:rPr>
                <w:rFonts w:ascii="Arial Narrow" w:hAnsi="Arial Narrow"/>
                <w:sz w:val="21"/>
                <w:szCs w:val="21"/>
              </w:rPr>
              <w:t>Papai Noel produzido em fibra de vidro com acabamento liso, com 1,90 metros de altura com um pedestal também em fibra para ficar em pé, peça com pintura em tinta PU na cor predominante vermelho com detalhes em branco e outras cores, todo envernizado com verniz automotivo, alto brilho garantido alta durabilidade e proteção</w:t>
            </w:r>
          </w:p>
        </w:tc>
      </w:tr>
      <w:tr w:rsidR="008F279E" w:rsidRPr="0095653D" w14:paraId="72EF9D01" w14:textId="77777777" w:rsidTr="0095653D">
        <w:trPr>
          <w:trHeight w:val="989"/>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A8EDF8" w14:textId="254F6701" w:rsidR="008F279E" w:rsidRPr="0095653D" w:rsidRDefault="008F279E" w:rsidP="0095653D">
            <w:pPr>
              <w:tabs>
                <w:tab w:val="left" w:pos="865"/>
              </w:tabs>
              <w:ind w:right="-2" w:firstLine="20"/>
              <w:rPr>
                <w:rFonts w:ascii="Arial Narrow" w:hAnsi="Arial Narrow"/>
                <w:color w:val="000000"/>
                <w:sz w:val="21"/>
                <w:szCs w:val="21"/>
              </w:rPr>
            </w:pPr>
            <w:r w:rsidRPr="0095653D">
              <w:rPr>
                <w:rFonts w:ascii="Arial Narrow" w:hAnsi="Arial Narrow"/>
                <w:color w:val="000000"/>
                <w:sz w:val="21"/>
                <w:szCs w:val="21"/>
              </w:rPr>
              <w:t>10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BE3C54" w14:textId="1A0D52C6"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1D3875" w14:textId="0C2D2DFB"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ROLO</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0BC775" w14:textId="3C49A491" w:rsidR="008F279E" w:rsidRPr="0095653D" w:rsidRDefault="008F279E" w:rsidP="0095653D">
            <w:pPr>
              <w:tabs>
                <w:tab w:val="left" w:pos="865"/>
              </w:tabs>
              <w:ind w:right="-2" w:firstLine="20"/>
              <w:jc w:val="both"/>
              <w:rPr>
                <w:rFonts w:ascii="Arial Narrow" w:eastAsia="Arial Unicode MS" w:hAnsi="Arial Narrow"/>
                <w:sz w:val="21"/>
                <w:szCs w:val="21"/>
              </w:rPr>
            </w:pPr>
            <w:r w:rsidRPr="0095653D">
              <w:rPr>
                <w:rFonts w:ascii="Arial Narrow" w:hAnsi="Arial Narrow"/>
                <w:b/>
                <w:bCs/>
                <w:color w:val="000000"/>
                <w:sz w:val="21"/>
                <w:szCs w:val="21"/>
              </w:rPr>
              <w:t xml:space="preserve">ROLO DE FITA LED – BRANCO QUENTE - </w:t>
            </w:r>
            <w:r w:rsidRPr="0095653D">
              <w:rPr>
                <w:rFonts w:ascii="Arial Narrow" w:eastAsia="Times New Roman" w:hAnsi="Arial Narrow"/>
                <w:color w:val="000000"/>
                <w:sz w:val="21"/>
                <w:szCs w:val="21"/>
              </w:rPr>
              <w:t>100 Metros 220v 5050 Branco Quente 3000k A prova D'Água: Temperatura de Cor: Branco Quente 3000-3000K: Tensão: 220v; Potência: 14,4W/metro; Fluxo Luminoso: 790 lúmens/metro, Modelo LED: 5050, Comprimento: 100m, Grau de Proteção:  Prova D'Água IP65 (Siliconada), sem conector incluso</w:t>
            </w:r>
          </w:p>
        </w:tc>
      </w:tr>
      <w:tr w:rsidR="008F279E" w:rsidRPr="0095653D" w14:paraId="5194185F" w14:textId="77777777" w:rsidTr="0095653D">
        <w:trPr>
          <w:trHeight w:val="1740"/>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4D27DF" w14:textId="2F687A25" w:rsidR="008F279E" w:rsidRPr="0095653D" w:rsidRDefault="008F279E" w:rsidP="0095653D">
            <w:pPr>
              <w:tabs>
                <w:tab w:val="left" w:pos="865"/>
              </w:tabs>
              <w:ind w:right="-2" w:firstLine="20"/>
              <w:rPr>
                <w:rFonts w:ascii="Arial Narrow" w:hAnsi="Arial Narrow"/>
                <w:color w:val="000000"/>
                <w:sz w:val="21"/>
                <w:szCs w:val="21"/>
              </w:rPr>
            </w:pPr>
            <w:r w:rsidRPr="0095653D">
              <w:rPr>
                <w:rFonts w:ascii="Arial Narrow" w:hAnsi="Arial Narrow"/>
                <w:color w:val="000000"/>
                <w:sz w:val="21"/>
                <w:szCs w:val="21"/>
              </w:rPr>
              <w:t>11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F485D" w14:textId="455CBA91"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87F405" w14:textId="116E2DDC"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ROLO</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96BA9" w14:textId="4AE21AF3" w:rsidR="008F279E" w:rsidRPr="0095653D" w:rsidRDefault="008F279E" w:rsidP="0095653D">
            <w:pPr>
              <w:tabs>
                <w:tab w:val="left" w:pos="865"/>
              </w:tabs>
              <w:ind w:right="-2" w:firstLine="20"/>
              <w:jc w:val="both"/>
              <w:rPr>
                <w:rFonts w:ascii="Arial Narrow" w:hAnsi="Arial Narrow"/>
                <w:b/>
                <w:bCs/>
                <w:color w:val="000000"/>
                <w:sz w:val="21"/>
                <w:szCs w:val="21"/>
              </w:rPr>
            </w:pPr>
            <w:r w:rsidRPr="0095653D">
              <w:rPr>
                <w:rFonts w:ascii="Arial Narrow" w:hAnsi="Arial Narrow"/>
                <w:b/>
                <w:bCs/>
                <w:color w:val="000000"/>
                <w:sz w:val="21"/>
                <w:szCs w:val="21"/>
              </w:rPr>
              <w:t xml:space="preserve">ROLO MANGUEIRA LUMINOSA DE LED EM PVC – BRANCO FRIO - </w:t>
            </w:r>
            <w:r w:rsidRPr="0095653D">
              <w:rPr>
                <w:rFonts w:ascii="Arial Narrow" w:eastAsia="Times New Roman" w:hAnsi="Arial Narrow"/>
                <w:color w:val="000000"/>
                <w:sz w:val="21"/>
                <w:szCs w:val="21"/>
              </w:rPr>
              <w:t>flexível extrusado, transparente, de 13mm de diâmetro, 02 fios, com no mínimo 30 LED/Metro, 220 V, disposto na horizontal vista com a mangueira na horizontal que permite a ampla iluminação, permite corte a cada 1 ou 2 metros, cada rolo com 100 metros, acompanha 15 rabichos transformador para mangueira luminosa de led, medindo aprox.. 1 metro de comprimento, com plug de 2 pinos, soquete de encaixe adequado a mangueira de LED de 2 fios 13 mm, com 5 tampas de vedação em silicone. Prova dágua. Branco frio.</w:t>
            </w:r>
          </w:p>
        </w:tc>
      </w:tr>
      <w:tr w:rsidR="008F279E" w:rsidRPr="0095653D" w14:paraId="398D7FC3" w14:textId="77777777" w:rsidTr="0095653D">
        <w:trPr>
          <w:trHeight w:val="1709"/>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6736D5" w14:textId="4736A117" w:rsidR="008F279E" w:rsidRPr="0095653D" w:rsidRDefault="008F279E" w:rsidP="0095653D">
            <w:pPr>
              <w:tabs>
                <w:tab w:val="left" w:pos="865"/>
              </w:tabs>
              <w:ind w:right="-2" w:firstLine="20"/>
              <w:rPr>
                <w:rFonts w:ascii="Arial Narrow" w:hAnsi="Arial Narrow"/>
                <w:color w:val="000000"/>
                <w:sz w:val="21"/>
                <w:szCs w:val="21"/>
              </w:rPr>
            </w:pPr>
            <w:r w:rsidRPr="0095653D">
              <w:rPr>
                <w:rFonts w:ascii="Arial Narrow" w:hAnsi="Arial Narrow"/>
                <w:color w:val="000000"/>
                <w:sz w:val="21"/>
                <w:szCs w:val="21"/>
              </w:rPr>
              <w:t>12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AF72CE" w14:textId="59E6261D" w:rsidR="008F279E" w:rsidRPr="0095653D" w:rsidRDefault="008F279E" w:rsidP="0095653D">
            <w:pPr>
              <w:tabs>
                <w:tab w:val="left" w:pos="865"/>
              </w:tabs>
              <w:ind w:right="-2" w:firstLine="20"/>
              <w:jc w:val="center"/>
              <w:rPr>
                <w:rFonts w:ascii="Arial Narrow" w:eastAsia="Calibri" w:hAnsi="Arial Narrow"/>
                <w:sz w:val="21"/>
                <w:szCs w:val="21"/>
              </w:rPr>
            </w:pPr>
            <w:r w:rsidRPr="0095653D">
              <w:rPr>
                <w:rFonts w:ascii="Arial Narrow" w:eastAsia="Calibri" w:hAnsi="Arial Narrow"/>
                <w:sz w:val="21"/>
                <w:szCs w:val="21"/>
              </w:rPr>
              <w:t>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D41232" w14:textId="6D511859" w:rsidR="008F279E" w:rsidRPr="0095653D" w:rsidRDefault="008F279E" w:rsidP="0095653D">
            <w:pPr>
              <w:tabs>
                <w:tab w:val="left" w:pos="865"/>
              </w:tabs>
              <w:ind w:right="-2" w:firstLine="20"/>
              <w:jc w:val="both"/>
              <w:rPr>
                <w:rFonts w:ascii="Arial Narrow" w:eastAsia="Calibri" w:hAnsi="Arial Narrow"/>
                <w:sz w:val="21"/>
                <w:szCs w:val="21"/>
              </w:rPr>
            </w:pPr>
            <w:r w:rsidRPr="0095653D">
              <w:rPr>
                <w:rFonts w:ascii="Arial Narrow" w:eastAsia="Calibri" w:hAnsi="Arial Narrow"/>
                <w:sz w:val="21"/>
                <w:szCs w:val="21"/>
              </w:rPr>
              <w:t>ROLO</w:t>
            </w:r>
          </w:p>
        </w:tc>
        <w:tc>
          <w:tcPr>
            <w:tcW w:w="7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AB4F8" w14:textId="5B200B29" w:rsidR="008F279E" w:rsidRPr="0095653D" w:rsidRDefault="008F279E" w:rsidP="0095653D">
            <w:pPr>
              <w:tabs>
                <w:tab w:val="left" w:pos="865"/>
              </w:tabs>
              <w:ind w:right="-2" w:firstLine="20"/>
              <w:jc w:val="both"/>
              <w:rPr>
                <w:rFonts w:ascii="Arial Narrow" w:eastAsia="Arial Unicode MS" w:hAnsi="Arial Narrow"/>
                <w:sz w:val="21"/>
                <w:szCs w:val="21"/>
              </w:rPr>
            </w:pPr>
            <w:r w:rsidRPr="0095653D">
              <w:rPr>
                <w:rFonts w:ascii="Arial Narrow" w:hAnsi="Arial Narrow"/>
                <w:b/>
                <w:bCs/>
                <w:color w:val="000000"/>
                <w:sz w:val="21"/>
                <w:szCs w:val="21"/>
              </w:rPr>
              <w:t xml:space="preserve">ROLO MANGUEIRA LUMINOSA DE LED EM PVC – BRANCO QUENTE - </w:t>
            </w:r>
            <w:r w:rsidRPr="0095653D">
              <w:rPr>
                <w:rFonts w:ascii="Arial Narrow" w:eastAsia="Times New Roman" w:hAnsi="Arial Narrow"/>
                <w:color w:val="000000"/>
                <w:sz w:val="21"/>
                <w:szCs w:val="21"/>
              </w:rPr>
              <w:t>flexível extrusado, transparente, de 13mm de diâmetro, 02 fios, com no mínimo 30 LED/Metro, 220 V, disposto na horizontal vista com a mangueira na horizontal que permite a ampla iluminação, permite corte a cada 1 metro, cada rolo com 100 metros, acompanha 15 rabichos transformador para mangueira luminosa de led, medindo aprox.. 1 metro de comprimento, com plug de 2 pinos, soquete de encaixe adequado a mangueira de LED de 2 fios 13 mm, com 5 tampas de vedação em silicone. Prova dágua. Branco quente</w:t>
            </w:r>
          </w:p>
        </w:tc>
      </w:tr>
    </w:tbl>
    <w:p w14:paraId="5D0D8C76" w14:textId="3809A35E" w:rsidR="002A4DFF" w:rsidRPr="0095653D" w:rsidRDefault="002A4DFF" w:rsidP="0095653D">
      <w:pPr>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A contratação será realizada por meio de licitação, na modalidade Pregão, na sua forma eletrônica, com critério de julgamento por menor preço por item, nos termos dos artigos 6º, inciso XLI, 17, § 2º, e 34, todos da Lei Federal nº 14.133/2021.</w:t>
      </w:r>
    </w:p>
    <w:p w14:paraId="746B5763" w14:textId="77777777" w:rsidR="002A4DFF" w:rsidRPr="0095653D" w:rsidRDefault="002A4DFF" w:rsidP="0095653D">
      <w:pPr>
        <w:tabs>
          <w:tab w:val="left" w:pos="649"/>
        </w:tabs>
        <w:ind w:right="-2" w:firstLine="20"/>
        <w:jc w:val="both"/>
        <w:rPr>
          <w:rFonts w:ascii="Arial Narrow" w:eastAsia="Calibri" w:hAnsi="Arial Narrow"/>
          <w:b/>
          <w:color w:val="000000"/>
          <w:sz w:val="21"/>
          <w:szCs w:val="21"/>
        </w:rPr>
      </w:pPr>
    </w:p>
    <w:p w14:paraId="55046B19" w14:textId="77777777" w:rsidR="002A4DFF" w:rsidRPr="0095653D" w:rsidRDefault="002A4DFF" w:rsidP="0095653D">
      <w:pPr>
        <w:widowControl/>
        <w:numPr>
          <w:ilvl w:val="0"/>
          <w:numId w:val="22"/>
        </w:numPr>
        <w:tabs>
          <w:tab w:val="left" w:pos="649"/>
        </w:tabs>
        <w:autoSpaceDE/>
        <w:autoSpaceDN/>
        <w:ind w:right="-2" w:firstLine="20"/>
        <w:jc w:val="both"/>
        <w:rPr>
          <w:rFonts w:ascii="Arial Narrow" w:eastAsia="Calibri" w:hAnsi="Arial Narrow"/>
          <w:b/>
          <w:color w:val="000000"/>
          <w:sz w:val="21"/>
          <w:szCs w:val="21"/>
        </w:rPr>
      </w:pPr>
      <w:r w:rsidRPr="0095653D">
        <w:rPr>
          <w:rFonts w:ascii="Arial Narrow" w:eastAsia="Calibri" w:hAnsi="Arial Narrow"/>
          <w:b/>
          <w:color w:val="000000"/>
          <w:sz w:val="21"/>
          <w:szCs w:val="21"/>
        </w:rPr>
        <w:t>DAS OBRIGAÇÕES DA CONTRATANTE</w:t>
      </w:r>
    </w:p>
    <w:p w14:paraId="258D91D9" w14:textId="77777777" w:rsidR="002A4DFF" w:rsidRPr="0095653D" w:rsidRDefault="002A4DFF" w:rsidP="0095653D">
      <w:pPr>
        <w:ind w:right="-2" w:firstLine="20"/>
        <w:rPr>
          <w:rFonts w:ascii="Arial Narrow" w:eastAsia="Calibri" w:hAnsi="Arial Narrow"/>
          <w:color w:val="000000"/>
          <w:sz w:val="21"/>
          <w:szCs w:val="21"/>
        </w:rPr>
      </w:pPr>
      <w:r w:rsidRPr="0095653D">
        <w:rPr>
          <w:rFonts w:ascii="Arial Narrow" w:eastAsia="Calibri" w:hAnsi="Arial Narrow"/>
          <w:color w:val="000000"/>
          <w:sz w:val="21"/>
          <w:szCs w:val="21"/>
        </w:rPr>
        <w:t>São obrigações da CONTRATANTE:</w:t>
      </w:r>
    </w:p>
    <w:p w14:paraId="4320FDA9" w14:textId="77777777" w:rsidR="002A4DFF" w:rsidRPr="0095653D" w:rsidRDefault="002A4DFF" w:rsidP="0095653D">
      <w:pPr>
        <w:widowControl/>
        <w:numPr>
          <w:ilvl w:val="0"/>
          <w:numId w:val="48"/>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Efetuar o devido pagamento à CONTRATADA, nos termos do presente instrumento.</w:t>
      </w:r>
    </w:p>
    <w:p w14:paraId="7449595D" w14:textId="207EF644" w:rsidR="002A4DFF" w:rsidRPr="0095653D" w:rsidRDefault="002A4DFF" w:rsidP="0095653D">
      <w:pPr>
        <w:widowControl/>
        <w:numPr>
          <w:ilvl w:val="0"/>
          <w:numId w:val="23"/>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xml:space="preserve">Cumprir todas as demais cláusulas do Edital </w:t>
      </w:r>
    </w:p>
    <w:p w14:paraId="41BA5416" w14:textId="77777777" w:rsidR="0095653D" w:rsidRPr="0095653D" w:rsidRDefault="0095653D" w:rsidP="0095653D">
      <w:pPr>
        <w:widowControl/>
        <w:tabs>
          <w:tab w:val="left" w:pos="832"/>
        </w:tabs>
        <w:autoSpaceDE/>
        <w:autoSpaceDN/>
        <w:ind w:right="-2" w:firstLine="20"/>
        <w:jc w:val="both"/>
        <w:rPr>
          <w:rFonts w:ascii="Arial Narrow" w:eastAsia="Calibri" w:hAnsi="Arial Narrow"/>
          <w:color w:val="000000"/>
          <w:sz w:val="21"/>
          <w:szCs w:val="21"/>
        </w:rPr>
      </w:pPr>
    </w:p>
    <w:p w14:paraId="3CF6400B" w14:textId="77777777" w:rsidR="002A4DFF" w:rsidRPr="0095653D" w:rsidRDefault="002A4DFF" w:rsidP="0095653D">
      <w:pPr>
        <w:widowControl/>
        <w:numPr>
          <w:ilvl w:val="0"/>
          <w:numId w:val="23"/>
        </w:numPr>
        <w:tabs>
          <w:tab w:val="left" w:pos="649"/>
        </w:tabs>
        <w:autoSpaceDE/>
        <w:autoSpaceDN/>
        <w:ind w:right="-2" w:firstLine="20"/>
        <w:jc w:val="both"/>
        <w:rPr>
          <w:rFonts w:ascii="Arial Narrow" w:eastAsia="Calibri" w:hAnsi="Arial Narrow"/>
          <w:b/>
          <w:color w:val="000000"/>
          <w:sz w:val="21"/>
          <w:szCs w:val="21"/>
        </w:rPr>
      </w:pPr>
      <w:r w:rsidRPr="0095653D">
        <w:rPr>
          <w:rFonts w:ascii="Arial Narrow" w:eastAsia="Calibri" w:hAnsi="Arial Narrow"/>
          <w:b/>
          <w:color w:val="000000"/>
          <w:sz w:val="21"/>
          <w:szCs w:val="21"/>
        </w:rPr>
        <w:t>DAS OBRIGAÇÕES DA CONTRATADA</w:t>
      </w:r>
    </w:p>
    <w:p w14:paraId="3A02F90D" w14:textId="77777777" w:rsidR="002A4DFF" w:rsidRPr="0095653D" w:rsidRDefault="002A4DFF" w:rsidP="0095653D">
      <w:pPr>
        <w:widowControl/>
        <w:numPr>
          <w:ilvl w:val="0"/>
          <w:numId w:val="24"/>
        </w:numPr>
        <w:tabs>
          <w:tab w:val="left" w:pos="70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Respeitar as normas e procedimentos de controle interno, inclusive de acesso às dependências da SMEDC (Secretaria Municipal de Educação Cultura e Desporto).</w:t>
      </w:r>
    </w:p>
    <w:p w14:paraId="254016A5" w14:textId="77777777" w:rsidR="002A4DFF" w:rsidRPr="0095653D" w:rsidRDefault="002A4DFF" w:rsidP="0095653D">
      <w:pPr>
        <w:widowControl/>
        <w:numPr>
          <w:ilvl w:val="0"/>
          <w:numId w:val="49"/>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Entregar os materiais no prazo máximo de até 10 (dez) dias contados da data de envio da nota de empenho.</w:t>
      </w:r>
    </w:p>
    <w:p w14:paraId="01446499" w14:textId="77777777" w:rsidR="002A4DFF" w:rsidRPr="0095653D" w:rsidRDefault="002A4DFF" w:rsidP="0095653D">
      <w:pPr>
        <w:widowControl/>
        <w:numPr>
          <w:ilvl w:val="0"/>
          <w:numId w:val="50"/>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Comunicar à Secretaria de Educação qualquer anormalidade constatada e prestar os esclarecimentos solicitados.</w:t>
      </w:r>
    </w:p>
    <w:p w14:paraId="570BAD8A" w14:textId="77777777" w:rsidR="002A4DFF" w:rsidRPr="0095653D" w:rsidRDefault="002A4DFF" w:rsidP="0095653D">
      <w:pPr>
        <w:widowControl/>
        <w:numPr>
          <w:ilvl w:val="0"/>
          <w:numId w:val="51"/>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Arcar com todos os ônus e encargos decorrentes do fornecimento do produto no endereço estabelecido neste termo.</w:t>
      </w:r>
    </w:p>
    <w:p w14:paraId="7AA71E1E" w14:textId="77777777" w:rsidR="002A4DFF" w:rsidRPr="0095653D" w:rsidRDefault="002A4DFF" w:rsidP="0095653D">
      <w:pPr>
        <w:widowControl/>
        <w:numPr>
          <w:ilvl w:val="0"/>
          <w:numId w:val="52"/>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Responsabilizar-se integralmente pelo fiel cumprimento da entrega dos produtos nas condições previstas neste termo, prestando todos os esclarecimentos solicitados, cujas reclamações se obrigam a atender no prazo de até 5 (cinco) dias.</w:t>
      </w:r>
    </w:p>
    <w:p w14:paraId="17AE3EB3" w14:textId="77777777" w:rsidR="002A4DFF" w:rsidRPr="0095653D" w:rsidRDefault="002A4DFF" w:rsidP="0095653D">
      <w:pPr>
        <w:widowControl/>
        <w:numPr>
          <w:ilvl w:val="0"/>
          <w:numId w:val="25"/>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Quando solicitada, informar na composição dos preços, todas as despesas e custos diretos e indiretos, como: taxas, impostos e demais encargos.</w:t>
      </w:r>
    </w:p>
    <w:p w14:paraId="532B4B96" w14:textId="77777777" w:rsidR="002A4DFF" w:rsidRPr="0095653D" w:rsidRDefault="002A4DFF" w:rsidP="0095653D">
      <w:pPr>
        <w:widowControl/>
        <w:numPr>
          <w:ilvl w:val="0"/>
          <w:numId w:val="26"/>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Responsabilizar-se por quaisquer danos ou prejuízos causados às instalações eventualmente provocados por seus funcionários.</w:t>
      </w:r>
    </w:p>
    <w:p w14:paraId="70AF53EC" w14:textId="77777777" w:rsidR="002A4DFF" w:rsidRPr="0095653D" w:rsidRDefault="002A4DFF" w:rsidP="0095653D">
      <w:pPr>
        <w:widowControl/>
        <w:numPr>
          <w:ilvl w:val="0"/>
          <w:numId w:val="27"/>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Assumir a responsabilidade pelos encargos fiscais, comerciais e previdenciários resultantes do fornecimento.</w:t>
      </w:r>
    </w:p>
    <w:p w14:paraId="11338730" w14:textId="77777777" w:rsidR="002A4DFF" w:rsidRPr="0095653D" w:rsidRDefault="002A4DFF" w:rsidP="0095653D">
      <w:pPr>
        <w:widowControl/>
        <w:numPr>
          <w:ilvl w:val="0"/>
          <w:numId w:val="27"/>
        </w:numPr>
        <w:tabs>
          <w:tab w:val="left" w:pos="709"/>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A CONTRATADA responsabiliza-se por todas as despesas decorrentes de transportes dos materiais.</w:t>
      </w:r>
    </w:p>
    <w:p w14:paraId="2BC065E7" w14:textId="77777777" w:rsidR="002A4DFF" w:rsidRPr="0095653D" w:rsidRDefault="002A4DFF" w:rsidP="0095653D">
      <w:pPr>
        <w:widowControl/>
        <w:numPr>
          <w:ilvl w:val="0"/>
          <w:numId w:val="28"/>
        </w:numPr>
        <w:tabs>
          <w:tab w:val="left" w:pos="709"/>
          <w:tab w:val="left" w:pos="971"/>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Responsabilizar-se pelos vícios e danos decorrentes do produto, de acordo com os artigos 12, 13,18 e 26, do Código de Defesa do Consumidor (Lei n. 8.078, de 1990).</w:t>
      </w:r>
    </w:p>
    <w:p w14:paraId="4605FF69" w14:textId="77777777" w:rsidR="002A4DFF" w:rsidRPr="0095653D" w:rsidRDefault="002A4DFF" w:rsidP="0095653D">
      <w:pPr>
        <w:widowControl/>
        <w:numPr>
          <w:ilvl w:val="0"/>
          <w:numId w:val="29"/>
        </w:numPr>
        <w:tabs>
          <w:tab w:val="left" w:pos="709"/>
          <w:tab w:val="left" w:pos="1018"/>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Prestar garantia técnica dos bens fornecidos, contados a partir do recebimento definitivo dos bens.</w:t>
      </w:r>
    </w:p>
    <w:p w14:paraId="5A9B497A" w14:textId="77777777" w:rsidR="002A4DFF" w:rsidRPr="0095653D" w:rsidRDefault="002A4DFF" w:rsidP="0095653D">
      <w:pPr>
        <w:widowControl/>
        <w:numPr>
          <w:ilvl w:val="0"/>
          <w:numId w:val="30"/>
        </w:numPr>
        <w:tabs>
          <w:tab w:val="left" w:pos="709"/>
          <w:tab w:val="left" w:pos="988"/>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A retirada e a substituição dos bens defeituosos e/ ou por qualquer outro motivo, serão custeados exclusivamente pelo fornecedor.</w:t>
      </w:r>
    </w:p>
    <w:p w14:paraId="5598920C" w14:textId="77777777" w:rsidR="002A4DFF" w:rsidRPr="0095653D" w:rsidRDefault="002A4DFF" w:rsidP="0095653D">
      <w:pPr>
        <w:widowControl/>
        <w:numPr>
          <w:ilvl w:val="0"/>
          <w:numId w:val="31"/>
        </w:numPr>
        <w:tabs>
          <w:tab w:val="left" w:pos="567"/>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lastRenderedPageBreak/>
        <w:t>Comunicar à Administração, no prazo máximo de 24 (vinte e quatro) horas que antecede a data da entrega, os motivos que impossibilitem o cumprimento do prazo previsto, com a devida comprovação.</w:t>
      </w:r>
    </w:p>
    <w:p w14:paraId="632F1FBB" w14:textId="77777777" w:rsidR="002A4DFF" w:rsidRPr="0095653D" w:rsidRDefault="002A4DFF" w:rsidP="0095653D">
      <w:pPr>
        <w:widowControl/>
        <w:numPr>
          <w:ilvl w:val="0"/>
          <w:numId w:val="32"/>
        </w:numPr>
        <w:tabs>
          <w:tab w:val="left" w:pos="567"/>
          <w:tab w:val="left" w:pos="1050"/>
        </w:tabs>
        <w:autoSpaceDE/>
        <w:autoSpaceDN/>
        <w:ind w:right="-2" w:firstLine="20"/>
        <w:jc w:val="both"/>
        <w:rPr>
          <w:rFonts w:ascii="Arial Narrow" w:eastAsia="Calibri" w:hAnsi="Arial Narrow"/>
          <w:sz w:val="21"/>
          <w:szCs w:val="21"/>
        </w:rPr>
      </w:pPr>
      <w:r w:rsidRPr="0095653D">
        <w:rPr>
          <w:rFonts w:ascii="Arial Narrow" w:eastAsia="Calibri" w:hAnsi="Arial Narrow"/>
          <w:sz w:val="21"/>
          <w:szCs w:val="21"/>
        </w:rPr>
        <w:t>Não transferir a terceiros, por qualquer forma, nem mesmo participante, as obrigações assumidas, nem subcontratar qualquer das prestações a que está obrigada, exceto nas condições autorizadas no termo de referência.</w:t>
      </w:r>
    </w:p>
    <w:p w14:paraId="588C2EBC" w14:textId="77777777" w:rsidR="002A4DFF" w:rsidRPr="0095653D" w:rsidRDefault="002A4DFF" w:rsidP="0095653D">
      <w:pPr>
        <w:ind w:right="-2" w:firstLine="20"/>
        <w:rPr>
          <w:rFonts w:ascii="Arial Narrow" w:eastAsia="Calibri" w:hAnsi="Arial Narrow"/>
          <w:sz w:val="21"/>
          <w:szCs w:val="21"/>
        </w:rPr>
      </w:pPr>
    </w:p>
    <w:p w14:paraId="14E9BDCA" w14:textId="77777777" w:rsidR="002A4DFF" w:rsidRPr="0095653D" w:rsidRDefault="002A4DFF" w:rsidP="0095653D">
      <w:pPr>
        <w:widowControl/>
        <w:numPr>
          <w:ilvl w:val="0"/>
          <w:numId w:val="33"/>
        </w:numPr>
        <w:tabs>
          <w:tab w:val="left" w:pos="649"/>
        </w:tabs>
        <w:autoSpaceDE/>
        <w:autoSpaceDN/>
        <w:ind w:right="-2" w:firstLine="20"/>
        <w:jc w:val="both"/>
        <w:rPr>
          <w:rFonts w:ascii="Arial Narrow" w:eastAsia="Calibri" w:hAnsi="Arial Narrow"/>
          <w:b/>
          <w:color w:val="000000"/>
          <w:sz w:val="21"/>
          <w:szCs w:val="21"/>
        </w:rPr>
      </w:pPr>
      <w:r w:rsidRPr="0095653D">
        <w:rPr>
          <w:rFonts w:ascii="Arial Narrow" w:eastAsia="Calibri" w:hAnsi="Arial Narrow"/>
          <w:b/>
          <w:color w:val="000000"/>
          <w:sz w:val="21"/>
          <w:szCs w:val="21"/>
        </w:rPr>
        <w:t>DAS PENALIDADES E EXTINÇÃO</w:t>
      </w:r>
    </w:p>
    <w:p w14:paraId="6622998A" w14:textId="77777777" w:rsidR="002A4DFF" w:rsidRPr="0095653D" w:rsidRDefault="002A4DFF" w:rsidP="0095653D">
      <w:pPr>
        <w:widowControl/>
        <w:numPr>
          <w:ilvl w:val="0"/>
          <w:numId w:val="33"/>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O licitante ou o contratado será responsabilizado administrativamente pelas seguintes infrações:</w:t>
      </w:r>
    </w:p>
    <w:p w14:paraId="586934F3" w14:textId="77777777" w:rsidR="002A4DFF" w:rsidRPr="0095653D" w:rsidRDefault="002A4DFF" w:rsidP="0095653D">
      <w:pPr>
        <w:widowControl/>
        <w:numPr>
          <w:ilvl w:val="0"/>
          <w:numId w:val="33"/>
        </w:numPr>
        <w:tabs>
          <w:tab w:val="left" w:pos="567"/>
          <w:tab w:val="left" w:pos="1783"/>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dar causa à inexecução parcial do contrato;</w:t>
      </w:r>
    </w:p>
    <w:p w14:paraId="572124BE" w14:textId="77777777" w:rsidR="002A4DFF" w:rsidRPr="0095653D" w:rsidRDefault="002A4DFF" w:rsidP="0095653D">
      <w:pPr>
        <w:widowControl/>
        <w:numPr>
          <w:ilvl w:val="0"/>
          <w:numId w:val="33"/>
        </w:numPr>
        <w:tabs>
          <w:tab w:val="left" w:pos="567"/>
          <w:tab w:val="left" w:pos="1904"/>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dar causa à inexecução parcial do contrato que cause grave dano à Administração, ao funcionamento dos serviços públicos ou ao interesse coletivo;- dar causa à inexecução total do contrato;</w:t>
      </w:r>
    </w:p>
    <w:p w14:paraId="2D8B7E64" w14:textId="77777777" w:rsidR="002A4DFF" w:rsidRPr="0095653D" w:rsidRDefault="002A4DFF" w:rsidP="0095653D">
      <w:pPr>
        <w:widowControl/>
        <w:numPr>
          <w:ilvl w:val="0"/>
          <w:numId w:val="33"/>
        </w:numPr>
        <w:tabs>
          <w:tab w:val="left" w:pos="567"/>
          <w:tab w:val="left" w:pos="192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deixar de entregar a documentação exigida para o certame;</w:t>
      </w:r>
    </w:p>
    <w:p w14:paraId="5B7C9559" w14:textId="77777777" w:rsidR="002A4DFF" w:rsidRPr="0095653D" w:rsidRDefault="002A4DFF" w:rsidP="0095653D">
      <w:pPr>
        <w:widowControl/>
        <w:numPr>
          <w:ilvl w:val="0"/>
          <w:numId w:val="33"/>
        </w:numPr>
        <w:tabs>
          <w:tab w:val="left" w:pos="567"/>
          <w:tab w:val="left" w:pos="1930"/>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não manter a proposta, salvo em decorrência de fato superveniente devidamente justificado;</w:t>
      </w:r>
    </w:p>
    <w:p w14:paraId="557A5B10" w14:textId="77777777" w:rsidR="002A4DFF" w:rsidRPr="0095653D" w:rsidRDefault="002A4DFF" w:rsidP="0095653D">
      <w:pPr>
        <w:widowControl/>
        <w:numPr>
          <w:ilvl w:val="0"/>
          <w:numId w:val="33"/>
        </w:numPr>
        <w:tabs>
          <w:tab w:val="left" w:pos="567"/>
          <w:tab w:val="left" w:pos="199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ensejar o retardamento da execução ou do serviço do objeto da licitação sem motivo justificado;</w:t>
      </w:r>
    </w:p>
    <w:p w14:paraId="52044596" w14:textId="77777777" w:rsidR="002A4DFF" w:rsidRPr="0095653D" w:rsidRDefault="002A4DFF" w:rsidP="0095653D">
      <w:pPr>
        <w:widowControl/>
        <w:numPr>
          <w:ilvl w:val="0"/>
          <w:numId w:val="33"/>
        </w:numPr>
        <w:tabs>
          <w:tab w:val="left" w:pos="567"/>
          <w:tab w:val="left" w:pos="2080"/>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apresentar declaração ou documentação falsa exigida para o certame ou prestar declaração falsa durante a licitação ou a execução do contrato;</w:t>
      </w:r>
    </w:p>
    <w:p w14:paraId="08EE5DFE" w14:textId="77777777" w:rsidR="002A4DFF" w:rsidRPr="0095653D" w:rsidRDefault="002A4DFF" w:rsidP="0095653D">
      <w:pPr>
        <w:widowControl/>
        <w:numPr>
          <w:ilvl w:val="0"/>
          <w:numId w:val="33"/>
        </w:numPr>
        <w:tabs>
          <w:tab w:val="left" w:pos="567"/>
          <w:tab w:val="left" w:pos="192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fraudar a licitação ou praticar ato fraudulento na execução do contrato;</w:t>
      </w:r>
    </w:p>
    <w:p w14:paraId="3B988C3A" w14:textId="77777777" w:rsidR="002A4DFF" w:rsidRPr="0095653D" w:rsidRDefault="002A4DFF" w:rsidP="0095653D">
      <w:pPr>
        <w:widowControl/>
        <w:numPr>
          <w:ilvl w:val="0"/>
          <w:numId w:val="33"/>
        </w:numPr>
        <w:tabs>
          <w:tab w:val="left" w:pos="567"/>
          <w:tab w:val="left" w:pos="1868"/>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comportar-se de modo inidôneo ou cometer fraude de qualquer natureza;</w:t>
      </w:r>
    </w:p>
    <w:p w14:paraId="66485453" w14:textId="77777777" w:rsidR="002A4DFF" w:rsidRPr="0095653D" w:rsidRDefault="002A4DFF" w:rsidP="0095653D">
      <w:pPr>
        <w:widowControl/>
        <w:numPr>
          <w:ilvl w:val="0"/>
          <w:numId w:val="33"/>
        </w:numPr>
        <w:tabs>
          <w:tab w:val="left" w:pos="567"/>
          <w:tab w:val="left" w:pos="192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praticar atos ilícitos com vistas a frustrar os objetivos da licitação;</w:t>
      </w:r>
    </w:p>
    <w:p w14:paraId="1947C9EF" w14:textId="026A4F0E" w:rsidR="002A4DFF" w:rsidRPr="0095653D" w:rsidRDefault="002A4DFF" w:rsidP="0095653D">
      <w:pPr>
        <w:widowControl/>
        <w:numPr>
          <w:ilvl w:val="0"/>
          <w:numId w:val="33"/>
        </w:numPr>
        <w:tabs>
          <w:tab w:val="left" w:pos="567"/>
          <w:tab w:val="left" w:pos="1993"/>
        </w:tabs>
        <w:autoSpaceDE/>
        <w:autoSpaceDN/>
        <w:ind w:left="221"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xml:space="preserve">- praticar ato lesivo previsto no </w:t>
      </w:r>
      <w:r w:rsidRPr="0095653D">
        <w:rPr>
          <w:rFonts w:ascii="Arial Narrow" w:eastAsia="Calibri" w:hAnsi="Arial Narrow"/>
          <w:color w:val="000000"/>
          <w:sz w:val="21"/>
          <w:szCs w:val="21"/>
          <w:u w:val="single"/>
        </w:rPr>
        <w:t>art. 5º da Lei nº 12.846, de 1º de agosto de</w:t>
      </w:r>
      <w:r w:rsidR="0095653D" w:rsidRPr="0095653D">
        <w:rPr>
          <w:rFonts w:ascii="Arial Narrow" w:eastAsia="Calibri" w:hAnsi="Arial Narrow"/>
          <w:color w:val="000000"/>
          <w:sz w:val="21"/>
          <w:szCs w:val="21"/>
          <w:u w:val="single"/>
        </w:rPr>
        <w:t xml:space="preserve"> </w:t>
      </w:r>
      <w:r w:rsidRPr="0095653D">
        <w:rPr>
          <w:rFonts w:ascii="Arial Narrow" w:eastAsia="Calibri" w:hAnsi="Arial Narrow"/>
          <w:color w:val="000000"/>
          <w:sz w:val="21"/>
          <w:szCs w:val="21"/>
          <w:u w:val="single"/>
        </w:rPr>
        <w:t>2013.</w:t>
      </w:r>
    </w:p>
    <w:p w14:paraId="2089EFCF" w14:textId="77777777" w:rsidR="002A4DFF" w:rsidRPr="0095653D" w:rsidRDefault="002A4DFF" w:rsidP="0095653D">
      <w:pPr>
        <w:widowControl/>
        <w:numPr>
          <w:ilvl w:val="0"/>
          <w:numId w:val="34"/>
        </w:numPr>
        <w:tabs>
          <w:tab w:val="left" w:pos="832"/>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Serão aplicadas ao responsável pelas infrações administrativas previstas na Lei as 14.133/2021, seguintes sanções:</w:t>
      </w:r>
    </w:p>
    <w:p w14:paraId="66C18EE5" w14:textId="77777777" w:rsidR="002A4DFF" w:rsidRPr="0095653D" w:rsidRDefault="002A4DFF" w:rsidP="0095653D">
      <w:pPr>
        <w:widowControl/>
        <w:numPr>
          <w:ilvl w:val="0"/>
          <w:numId w:val="34"/>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advertência;</w:t>
      </w:r>
    </w:p>
    <w:p w14:paraId="2A93E376" w14:textId="77777777" w:rsidR="002A4DFF" w:rsidRPr="0095653D" w:rsidRDefault="002A4DFF" w:rsidP="0095653D">
      <w:pPr>
        <w:widowControl/>
        <w:numPr>
          <w:ilvl w:val="0"/>
          <w:numId w:val="34"/>
        </w:numPr>
        <w:tabs>
          <w:tab w:val="left" w:pos="567"/>
          <w:tab w:val="left" w:pos="1843"/>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multa;</w:t>
      </w:r>
    </w:p>
    <w:p w14:paraId="0689F632" w14:textId="77777777" w:rsidR="002A4DFF" w:rsidRPr="0095653D" w:rsidRDefault="002A4DFF" w:rsidP="0095653D">
      <w:pPr>
        <w:widowControl/>
        <w:numPr>
          <w:ilvl w:val="0"/>
          <w:numId w:val="34"/>
        </w:numPr>
        <w:tabs>
          <w:tab w:val="left" w:pos="567"/>
          <w:tab w:val="left" w:pos="1904"/>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impedimento de licitar e contratar;</w:t>
      </w:r>
    </w:p>
    <w:p w14:paraId="75B684D9" w14:textId="77777777" w:rsidR="002A4DFF" w:rsidRPr="0095653D" w:rsidRDefault="002A4DFF" w:rsidP="0095653D">
      <w:pPr>
        <w:widowControl/>
        <w:numPr>
          <w:ilvl w:val="0"/>
          <w:numId w:val="34"/>
        </w:numPr>
        <w:tabs>
          <w:tab w:val="left" w:pos="567"/>
          <w:tab w:val="left" w:pos="192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declaração de inidoneidade para licitar ou contratar.</w:t>
      </w:r>
    </w:p>
    <w:p w14:paraId="76136ADF" w14:textId="77777777" w:rsidR="002A4DFF" w:rsidRPr="0095653D" w:rsidRDefault="002A4DFF" w:rsidP="0095653D">
      <w:pPr>
        <w:tabs>
          <w:tab w:val="left" w:pos="567"/>
        </w:tabs>
        <w:ind w:right="-2" w:firstLine="20"/>
        <w:rPr>
          <w:rFonts w:ascii="Arial Narrow" w:eastAsia="Calibri" w:hAnsi="Arial Narrow"/>
          <w:color w:val="000000"/>
          <w:sz w:val="21"/>
          <w:szCs w:val="21"/>
        </w:rPr>
      </w:pPr>
      <w:r w:rsidRPr="0095653D">
        <w:rPr>
          <w:rFonts w:ascii="Arial Narrow" w:eastAsia="Calibri" w:hAnsi="Arial Narrow"/>
          <w:color w:val="000000"/>
          <w:sz w:val="21"/>
          <w:szCs w:val="21"/>
        </w:rPr>
        <w:t>§ 1º Na aplicação das sanções serão considerados:</w:t>
      </w:r>
    </w:p>
    <w:p w14:paraId="61F7D888" w14:textId="77777777" w:rsidR="002A4DFF" w:rsidRPr="0095653D" w:rsidRDefault="002A4DFF" w:rsidP="0095653D">
      <w:pPr>
        <w:widowControl/>
        <w:numPr>
          <w:ilvl w:val="0"/>
          <w:numId w:val="35"/>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a natureza e a gravidade da infração cometida;</w:t>
      </w:r>
    </w:p>
    <w:p w14:paraId="7C3ACC6B" w14:textId="77777777" w:rsidR="002A4DFF" w:rsidRPr="0095653D" w:rsidRDefault="002A4DFF" w:rsidP="0095653D">
      <w:pPr>
        <w:widowControl/>
        <w:numPr>
          <w:ilvl w:val="0"/>
          <w:numId w:val="35"/>
        </w:numPr>
        <w:tabs>
          <w:tab w:val="left" w:pos="567"/>
          <w:tab w:val="left" w:pos="1843"/>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as peculiaridades do caso concreto;</w:t>
      </w:r>
    </w:p>
    <w:p w14:paraId="76C11E1A" w14:textId="77777777" w:rsidR="002A4DFF" w:rsidRPr="0095653D" w:rsidRDefault="002A4DFF" w:rsidP="0095653D">
      <w:pPr>
        <w:widowControl/>
        <w:numPr>
          <w:ilvl w:val="0"/>
          <w:numId w:val="35"/>
        </w:numPr>
        <w:tabs>
          <w:tab w:val="left" w:pos="567"/>
          <w:tab w:val="left" w:pos="1904"/>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as circunstâncias agravantes ou atenuantes;</w:t>
      </w:r>
    </w:p>
    <w:p w14:paraId="69ACC7C0" w14:textId="77777777" w:rsidR="002A4DFF" w:rsidRPr="0095653D" w:rsidRDefault="002A4DFF" w:rsidP="0095653D">
      <w:pPr>
        <w:widowControl/>
        <w:numPr>
          <w:ilvl w:val="0"/>
          <w:numId w:val="35"/>
        </w:numPr>
        <w:tabs>
          <w:tab w:val="left" w:pos="567"/>
          <w:tab w:val="left" w:pos="192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os danos que dela provierem para a Administração Pública;</w:t>
      </w:r>
    </w:p>
    <w:p w14:paraId="2477F7C7" w14:textId="77777777" w:rsidR="002A4DFF" w:rsidRPr="0095653D" w:rsidRDefault="002A4DFF" w:rsidP="0095653D">
      <w:pPr>
        <w:widowControl/>
        <w:numPr>
          <w:ilvl w:val="0"/>
          <w:numId w:val="35"/>
        </w:numPr>
        <w:tabs>
          <w:tab w:val="left" w:pos="567"/>
          <w:tab w:val="left" w:pos="1958"/>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a implantação ou o aperfeiçoamento de programa de integridade, conforme normas e orientações dos órgãos de controle.</w:t>
      </w:r>
    </w:p>
    <w:p w14:paraId="29695DC5" w14:textId="77777777" w:rsidR="002A4DFF" w:rsidRPr="0095653D" w:rsidRDefault="002A4DFF" w:rsidP="0095653D">
      <w:pPr>
        <w:widowControl/>
        <w:numPr>
          <w:ilvl w:val="0"/>
          <w:numId w:val="35"/>
        </w:numPr>
        <w:tabs>
          <w:tab w:val="left" w:pos="567"/>
          <w:tab w:val="left" w:pos="1958"/>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xml:space="preserve"> As hipóteses que constituem motivo para extinção contratual estão elencadas no art. 137 da Lei nº 14.133/2021, a extinção do contrato poderá ser:</w:t>
      </w:r>
    </w:p>
    <w:p w14:paraId="4A3F0530" w14:textId="77777777" w:rsidR="002A4DFF" w:rsidRPr="0095653D" w:rsidRDefault="002A4DFF" w:rsidP="0095653D">
      <w:pPr>
        <w:widowControl/>
        <w:numPr>
          <w:ilvl w:val="0"/>
          <w:numId w:val="35"/>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determinada por ato unilateral e escrito da Administração, exceto no caso de descumprimento decorrente de sua própria conduta;</w:t>
      </w:r>
    </w:p>
    <w:p w14:paraId="6EB6EC3C" w14:textId="77777777" w:rsidR="002A4DFF" w:rsidRPr="0095653D" w:rsidRDefault="002A4DFF" w:rsidP="0095653D">
      <w:pPr>
        <w:widowControl/>
        <w:numPr>
          <w:ilvl w:val="0"/>
          <w:numId w:val="35"/>
        </w:numPr>
        <w:tabs>
          <w:tab w:val="left" w:pos="567"/>
          <w:tab w:val="left" w:pos="1885"/>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 consensual, por acordo entre as partes, por conciliação, por mediação ou por comitê de resolução de disputas, desde que haja interesse da Administração;</w:t>
      </w:r>
    </w:p>
    <w:p w14:paraId="7A91A5EA" w14:textId="518971A3" w:rsidR="002A4DFF" w:rsidRPr="0095653D" w:rsidRDefault="002A4DFF" w:rsidP="0095653D">
      <w:pPr>
        <w:widowControl/>
        <w:numPr>
          <w:ilvl w:val="0"/>
          <w:numId w:val="35"/>
        </w:numPr>
        <w:tabs>
          <w:tab w:val="left" w:pos="567"/>
          <w:tab w:val="left" w:pos="2325"/>
          <w:tab w:val="left" w:pos="3751"/>
          <w:tab w:val="left" w:pos="4273"/>
          <w:tab w:val="left" w:pos="5235"/>
          <w:tab w:val="left" w:pos="6173"/>
          <w:tab w:val="left" w:pos="6682"/>
          <w:tab w:val="left" w:pos="8035"/>
          <w:tab w:val="left" w:pos="8484"/>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determinada</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por</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decisão</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arbitral,</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em</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decorrência</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de</w:t>
      </w:r>
      <w:r w:rsidR="0095653D">
        <w:rPr>
          <w:rFonts w:ascii="Arial Narrow" w:eastAsia="Calibri" w:hAnsi="Arial Narrow"/>
          <w:color w:val="000000"/>
          <w:sz w:val="21"/>
          <w:szCs w:val="21"/>
        </w:rPr>
        <w:t xml:space="preserve"> </w:t>
      </w:r>
      <w:r w:rsidRPr="0095653D">
        <w:rPr>
          <w:rFonts w:ascii="Arial Narrow" w:eastAsia="Calibri" w:hAnsi="Arial Narrow"/>
          <w:color w:val="000000"/>
          <w:sz w:val="21"/>
          <w:szCs w:val="21"/>
        </w:rPr>
        <w:t>cláusula compromissória ou compromisso arbitral, ou por decisão judicial.</w:t>
      </w:r>
    </w:p>
    <w:p w14:paraId="14546C0E" w14:textId="77777777" w:rsidR="002A4DFF" w:rsidRPr="0095653D" w:rsidRDefault="002A4DFF" w:rsidP="0095653D">
      <w:pPr>
        <w:tabs>
          <w:tab w:val="left" w:pos="465"/>
        </w:tabs>
        <w:ind w:right="-2" w:firstLine="20"/>
        <w:jc w:val="both"/>
        <w:rPr>
          <w:rFonts w:ascii="Arial Narrow" w:eastAsia="Calibri" w:hAnsi="Arial Narrow"/>
          <w:b/>
          <w:color w:val="000000"/>
          <w:sz w:val="21"/>
          <w:szCs w:val="21"/>
        </w:rPr>
      </w:pPr>
    </w:p>
    <w:p w14:paraId="05C20365" w14:textId="77777777" w:rsidR="002A4DFF" w:rsidRPr="0095653D" w:rsidRDefault="002A4DFF" w:rsidP="0095653D">
      <w:pPr>
        <w:widowControl/>
        <w:numPr>
          <w:ilvl w:val="0"/>
          <w:numId w:val="36"/>
        </w:numPr>
        <w:tabs>
          <w:tab w:val="left" w:pos="465"/>
        </w:tabs>
        <w:autoSpaceDE/>
        <w:autoSpaceDN/>
        <w:ind w:right="-2" w:firstLine="20"/>
        <w:jc w:val="both"/>
        <w:rPr>
          <w:rFonts w:ascii="Arial Narrow" w:eastAsia="Calibri" w:hAnsi="Arial Narrow"/>
          <w:b/>
          <w:color w:val="000000"/>
          <w:sz w:val="21"/>
          <w:szCs w:val="21"/>
        </w:rPr>
      </w:pPr>
      <w:r w:rsidRPr="0095653D">
        <w:rPr>
          <w:rFonts w:ascii="Arial Narrow" w:eastAsia="Calibri" w:hAnsi="Arial Narrow"/>
          <w:b/>
          <w:color w:val="000000"/>
          <w:sz w:val="21"/>
          <w:szCs w:val="21"/>
        </w:rPr>
        <w:t>ALTERNATIVAS DISPONÍVEIS NO MERCADO</w:t>
      </w:r>
    </w:p>
    <w:p w14:paraId="15F50B7C" w14:textId="77777777" w:rsidR="002A4DFF" w:rsidRPr="0095653D" w:rsidRDefault="002A4DFF" w:rsidP="0095653D">
      <w:pPr>
        <w:widowControl/>
        <w:numPr>
          <w:ilvl w:val="0"/>
          <w:numId w:val="37"/>
        </w:numPr>
        <w:tabs>
          <w:tab w:val="left" w:pos="567"/>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Conforme pesquisa de mercado realizada para solução da necessidade administrativa, objeto do presente Estudo Técnico Preliminar, segue pesquisa de preço realizada no Licitacon/RS.</w:t>
      </w:r>
    </w:p>
    <w:p w14:paraId="75D52FCC" w14:textId="77777777" w:rsidR="002A4DFF" w:rsidRPr="0095653D" w:rsidRDefault="002A4DFF" w:rsidP="0095653D">
      <w:pPr>
        <w:tabs>
          <w:tab w:val="left" w:pos="567"/>
        </w:tabs>
        <w:ind w:right="-2" w:firstLine="20"/>
        <w:rPr>
          <w:rFonts w:ascii="Arial Narrow" w:eastAsia="Calibri" w:hAnsi="Arial Narrow"/>
          <w:color w:val="000000"/>
          <w:sz w:val="21"/>
          <w:szCs w:val="21"/>
        </w:rPr>
      </w:pPr>
    </w:p>
    <w:p w14:paraId="0E9799ED" w14:textId="77777777" w:rsidR="002A4DFF" w:rsidRPr="0095653D" w:rsidRDefault="002A4DFF" w:rsidP="0095653D">
      <w:pPr>
        <w:widowControl/>
        <w:numPr>
          <w:ilvl w:val="0"/>
          <w:numId w:val="38"/>
        </w:numPr>
        <w:tabs>
          <w:tab w:val="left" w:pos="487"/>
          <w:tab w:val="left" w:pos="567"/>
        </w:tabs>
        <w:autoSpaceDE/>
        <w:autoSpaceDN/>
        <w:ind w:right="-2" w:firstLine="20"/>
        <w:jc w:val="both"/>
        <w:rPr>
          <w:rFonts w:ascii="Arial Narrow" w:eastAsia="Calibri" w:hAnsi="Arial Narrow"/>
          <w:b/>
          <w:color w:val="000000"/>
          <w:sz w:val="21"/>
          <w:szCs w:val="21"/>
        </w:rPr>
      </w:pPr>
      <w:r w:rsidRPr="0095653D">
        <w:rPr>
          <w:rFonts w:ascii="Arial Narrow" w:eastAsia="Calibri" w:hAnsi="Arial Narrow"/>
          <w:b/>
          <w:color w:val="000000"/>
          <w:sz w:val="21"/>
          <w:szCs w:val="21"/>
        </w:rPr>
        <w:t>DESCRIÇÃO DA SOLUÇÃO COMO UM TODO</w:t>
      </w:r>
    </w:p>
    <w:p w14:paraId="2CD5692D" w14:textId="77777777" w:rsidR="002A4DFF" w:rsidRPr="0095653D" w:rsidRDefault="002A4DFF" w:rsidP="0095653D">
      <w:pPr>
        <w:widowControl/>
        <w:numPr>
          <w:ilvl w:val="0"/>
          <w:numId w:val="39"/>
        </w:numPr>
        <w:tabs>
          <w:tab w:val="left" w:pos="567"/>
        </w:tabs>
        <w:autoSpaceDE/>
        <w:autoSpaceDN/>
        <w:ind w:right="-2" w:firstLine="20"/>
        <w:jc w:val="both"/>
        <w:rPr>
          <w:rFonts w:ascii="Arial Narrow" w:hAnsi="Arial Narrow"/>
          <w:color w:val="000000"/>
          <w:sz w:val="21"/>
          <w:szCs w:val="21"/>
        </w:rPr>
      </w:pPr>
      <w:r w:rsidRPr="0095653D">
        <w:rPr>
          <w:rFonts w:ascii="Arial Narrow" w:eastAsia="Calibri" w:hAnsi="Arial Narrow"/>
          <w:color w:val="000000"/>
          <w:sz w:val="21"/>
          <w:szCs w:val="21"/>
        </w:rPr>
        <w:t>A Contratada fica obrigada a manter a garantia de todos os produtos ofertados, contra defeitos de fabricação pelo prazo mínimo de 1 ano, sob pena de sofrer as sanções legais aplicáveis, além de ser obrigada a reparar os prejuízos que causar à Contratante ou a terceiros, decorrentes de falhas nos produtos ou de sua respectiva entrega ou ainda relacionados à fabricação ou armazenagem.</w:t>
      </w:r>
    </w:p>
    <w:p w14:paraId="1230C13C" w14:textId="77777777" w:rsidR="002A4DFF" w:rsidRPr="0095653D" w:rsidRDefault="002A4DFF" w:rsidP="0095653D">
      <w:pPr>
        <w:widowControl/>
        <w:numPr>
          <w:ilvl w:val="0"/>
          <w:numId w:val="39"/>
        </w:numPr>
        <w:tabs>
          <w:tab w:val="left" w:pos="567"/>
        </w:tabs>
        <w:autoSpaceDE/>
        <w:autoSpaceDN/>
        <w:ind w:right="-2" w:firstLine="20"/>
        <w:jc w:val="both"/>
        <w:rPr>
          <w:rFonts w:ascii="Arial Narrow" w:hAnsi="Arial Narrow"/>
          <w:color w:val="000000"/>
          <w:sz w:val="21"/>
          <w:szCs w:val="21"/>
        </w:rPr>
      </w:pPr>
      <w:r w:rsidRPr="0095653D">
        <w:rPr>
          <w:rFonts w:ascii="Arial Narrow" w:eastAsia="Calibri" w:hAnsi="Arial Narrow"/>
          <w:color w:val="000000"/>
          <w:sz w:val="21"/>
          <w:szCs w:val="21"/>
        </w:rPr>
        <w:t>Essa garantia não se aplicará por uso indevido, acidente quando em uso ou desgaste natural.</w:t>
      </w:r>
    </w:p>
    <w:p w14:paraId="7371E51F" w14:textId="77777777" w:rsidR="002A4DFF" w:rsidRPr="0095653D" w:rsidRDefault="002A4DFF" w:rsidP="0095653D">
      <w:pPr>
        <w:widowControl/>
        <w:numPr>
          <w:ilvl w:val="0"/>
          <w:numId w:val="39"/>
        </w:numPr>
        <w:tabs>
          <w:tab w:val="left" w:pos="567"/>
        </w:tabs>
        <w:autoSpaceDE/>
        <w:autoSpaceDN/>
        <w:ind w:right="-2" w:firstLine="20"/>
        <w:jc w:val="both"/>
        <w:rPr>
          <w:rFonts w:ascii="Arial Narrow" w:hAnsi="Arial Narrow"/>
          <w:color w:val="000000"/>
          <w:sz w:val="21"/>
          <w:szCs w:val="21"/>
        </w:rPr>
      </w:pPr>
      <w:r w:rsidRPr="0095653D">
        <w:rPr>
          <w:rFonts w:ascii="Arial Narrow" w:eastAsia="Calibri" w:hAnsi="Arial Narrow"/>
          <w:color w:val="000000"/>
          <w:sz w:val="21"/>
          <w:szCs w:val="21"/>
        </w:rPr>
        <w:t>Durante o período de garantia, a Empresa deverá arcar com substituições em decorrência de defeitos de fabricação, avarias, embalagem ou armazenamento e outros eventos, para os quais a Contratante não concorreu.</w:t>
      </w:r>
    </w:p>
    <w:p w14:paraId="736FDDA8" w14:textId="77777777" w:rsidR="002A4DFF" w:rsidRPr="0095653D" w:rsidRDefault="002A4DFF" w:rsidP="0095653D">
      <w:pPr>
        <w:widowControl/>
        <w:numPr>
          <w:ilvl w:val="0"/>
          <w:numId w:val="39"/>
        </w:numPr>
        <w:tabs>
          <w:tab w:val="left" w:pos="567"/>
          <w:tab w:val="left" w:pos="2273"/>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As substituições necessárias durante o período de garantia deverão ser realizadas, preferencialmente, na unidade onde foi entregue, arcando com todos os custos envolvidos.</w:t>
      </w:r>
    </w:p>
    <w:p w14:paraId="25975890" w14:textId="77777777" w:rsidR="002A4DFF" w:rsidRPr="0095653D" w:rsidRDefault="002A4DFF" w:rsidP="0095653D">
      <w:pPr>
        <w:widowControl/>
        <w:numPr>
          <w:ilvl w:val="0"/>
          <w:numId w:val="39"/>
        </w:numPr>
        <w:tabs>
          <w:tab w:val="left" w:pos="709"/>
          <w:tab w:val="left" w:pos="2298"/>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lastRenderedPageBreak/>
        <w:t>O prazo para retirada dos itens a serem substituídas deverá ser de no máximo até 5 (cinco) dias úteis, contados da notificação da Contratante e a devolução dos mesmos em até 10 (dez) dias úteis, a contar da retirada.</w:t>
      </w:r>
    </w:p>
    <w:p w14:paraId="3A2D60C2" w14:textId="77777777" w:rsidR="002A4DFF" w:rsidRPr="0095653D" w:rsidRDefault="002A4DFF" w:rsidP="0095653D">
      <w:pPr>
        <w:widowControl/>
        <w:numPr>
          <w:ilvl w:val="0"/>
          <w:numId w:val="39"/>
        </w:numPr>
        <w:tabs>
          <w:tab w:val="left" w:pos="709"/>
        </w:tabs>
        <w:autoSpaceDE/>
        <w:autoSpaceDN/>
        <w:ind w:right="-2" w:firstLine="20"/>
        <w:jc w:val="both"/>
        <w:rPr>
          <w:rFonts w:ascii="Arial Narrow" w:eastAsia="Calibri" w:hAnsi="Arial Narrow"/>
          <w:color w:val="000000"/>
          <w:sz w:val="21"/>
          <w:szCs w:val="21"/>
        </w:rPr>
      </w:pPr>
      <w:r w:rsidRPr="0095653D">
        <w:rPr>
          <w:rFonts w:ascii="Arial Narrow" w:eastAsia="Calibri" w:hAnsi="Arial Narrow"/>
          <w:color w:val="000000"/>
          <w:sz w:val="21"/>
          <w:szCs w:val="21"/>
        </w:rPr>
        <w:t>Havendo necessidade de estender o prazo de devolução, a Contratada deverá apresentar justificativa à Secretaria de Educação, dentro do prazo de 10 (dez) dias.</w:t>
      </w:r>
    </w:p>
    <w:p w14:paraId="7E2FC45D" w14:textId="538AEB25" w:rsidR="002A4DFF" w:rsidRPr="0095653D" w:rsidRDefault="002A4DFF" w:rsidP="0095653D">
      <w:pPr>
        <w:widowControl/>
        <w:numPr>
          <w:ilvl w:val="0"/>
          <w:numId w:val="40"/>
        </w:numPr>
        <w:tabs>
          <w:tab w:val="left" w:pos="709"/>
          <w:tab w:val="left" w:pos="941"/>
        </w:tabs>
        <w:autoSpaceDE/>
        <w:autoSpaceDN/>
        <w:ind w:right="-2" w:firstLine="20"/>
        <w:jc w:val="both"/>
        <w:rPr>
          <w:rFonts w:ascii="Arial Narrow" w:hAnsi="Arial Narrow"/>
          <w:color w:val="000000"/>
          <w:sz w:val="21"/>
          <w:szCs w:val="21"/>
        </w:rPr>
      </w:pPr>
      <w:r w:rsidRPr="0095653D">
        <w:rPr>
          <w:rFonts w:ascii="Arial Narrow" w:eastAsia="Calibri" w:hAnsi="Arial Narrow"/>
          <w:color w:val="000000"/>
          <w:sz w:val="21"/>
          <w:szCs w:val="21"/>
        </w:rPr>
        <w:t>Para a perfeita execução do objeto deste contrato, aplica-se, no que couber, o Código de Defesa do Consumidor – Lei Nº 8.078/1990.</w:t>
      </w:r>
    </w:p>
    <w:p w14:paraId="136BD48B" w14:textId="77777777" w:rsidR="0095653D" w:rsidRPr="0095653D" w:rsidRDefault="0095653D" w:rsidP="0095653D">
      <w:pPr>
        <w:widowControl/>
        <w:tabs>
          <w:tab w:val="left" w:pos="709"/>
          <w:tab w:val="left" w:pos="941"/>
        </w:tabs>
        <w:autoSpaceDE/>
        <w:autoSpaceDN/>
        <w:ind w:left="20" w:right="-2"/>
        <w:jc w:val="both"/>
        <w:rPr>
          <w:rFonts w:ascii="Arial Narrow" w:hAnsi="Arial Narrow"/>
          <w:color w:val="000000"/>
          <w:sz w:val="21"/>
          <w:szCs w:val="21"/>
        </w:rPr>
      </w:pPr>
    </w:p>
    <w:p w14:paraId="06A4B2EB" w14:textId="419DE2C0" w:rsidR="002A4DFF" w:rsidRPr="0095653D" w:rsidRDefault="002A4DFF" w:rsidP="0095653D">
      <w:pPr>
        <w:tabs>
          <w:tab w:val="left" w:pos="709"/>
        </w:tabs>
        <w:ind w:right="-2" w:firstLine="20"/>
        <w:rPr>
          <w:rFonts w:ascii="Arial Narrow" w:eastAsia="Calibri" w:hAnsi="Arial Narrow"/>
          <w:color w:val="000000"/>
          <w:sz w:val="21"/>
          <w:szCs w:val="21"/>
        </w:rPr>
      </w:pPr>
      <w:r w:rsidRPr="0095653D">
        <w:rPr>
          <w:rFonts w:ascii="Arial Narrow" w:eastAsia="Calibri" w:hAnsi="Arial Narrow"/>
          <w:color w:val="000000"/>
          <w:sz w:val="21"/>
          <w:szCs w:val="21"/>
        </w:rPr>
        <w:tab/>
        <w:t xml:space="preserve">Esperança do Sul, </w:t>
      </w:r>
      <w:r w:rsidR="005A4E85" w:rsidRPr="0095653D">
        <w:rPr>
          <w:rFonts w:ascii="Arial Narrow" w:eastAsia="Calibri" w:hAnsi="Arial Narrow"/>
          <w:color w:val="000000"/>
          <w:sz w:val="21"/>
          <w:szCs w:val="21"/>
        </w:rPr>
        <w:t xml:space="preserve"> </w:t>
      </w:r>
      <w:r w:rsidR="001A3425" w:rsidRPr="0095653D">
        <w:rPr>
          <w:rFonts w:ascii="Arial Narrow" w:eastAsia="Calibri" w:hAnsi="Arial Narrow"/>
          <w:color w:val="000000"/>
          <w:sz w:val="21"/>
          <w:szCs w:val="21"/>
        </w:rPr>
        <w:t>29</w:t>
      </w:r>
      <w:r w:rsidRPr="0095653D">
        <w:rPr>
          <w:rFonts w:ascii="Arial Narrow" w:eastAsia="Calibri" w:hAnsi="Arial Narrow"/>
          <w:color w:val="000000"/>
          <w:sz w:val="21"/>
          <w:szCs w:val="21"/>
        </w:rPr>
        <w:t xml:space="preserve"> de </w:t>
      </w:r>
      <w:r w:rsidR="005A4E85" w:rsidRPr="0095653D">
        <w:rPr>
          <w:rFonts w:ascii="Arial Narrow" w:eastAsia="Calibri" w:hAnsi="Arial Narrow"/>
          <w:color w:val="000000"/>
          <w:sz w:val="21"/>
          <w:szCs w:val="21"/>
        </w:rPr>
        <w:t>outubro</w:t>
      </w:r>
      <w:r w:rsidRPr="0095653D">
        <w:rPr>
          <w:rFonts w:ascii="Arial Narrow" w:eastAsia="Calibri" w:hAnsi="Arial Narrow"/>
          <w:color w:val="000000"/>
          <w:sz w:val="21"/>
          <w:szCs w:val="21"/>
        </w:rPr>
        <w:t xml:space="preserve"> de 2026</w:t>
      </w:r>
    </w:p>
    <w:p w14:paraId="5B281674" w14:textId="2AC593C4" w:rsidR="001A3425" w:rsidRDefault="001A3425" w:rsidP="0095653D">
      <w:pPr>
        <w:ind w:right="-2" w:firstLine="20"/>
        <w:rPr>
          <w:rFonts w:ascii="Arial Narrow" w:eastAsia="Calibri" w:hAnsi="Arial Narrow"/>
          <w:color w:val="000000"/>
          <w:sz w:val="21"/>
          <w:szCs w:val="21"/>
        </w:rPr>
      </w:pPr>
    </w:p>
    <w:p w14:paraId="78C293AD" w14:textId="41BD5CD3" w:rsidR="0095653D" w:rsidRDefault="0095653D" w:rsidP="0095653D">
      <w:pPr>
        <w:ind w:right="-2" w:firstLine="20"/>
        <w:jc w:val="center"/>
        <w:rPr>
          <w:rFonts w:ascii="Arial Narrow" w:eastAsia="Calibri" w:hAnsi="Arial Narrow"/>
          <w:color w:val="000000"/>
          <w:sz w:val="21"/>
          <w:szCs w:val="21"/>
        </w:rPr>
      </w:pPr>
    </w:p>
    <w:p w14:paraId="189EF008" w14:textId="40F3F7A6" w:rsidR="0095653D" w:rsidRDefault="0095653D" w:rsidP="0095653D">
      <w:pPr>
        <w:ind w:right="-2" w:firstLine="20"/>
        <w:jc w:val="center"/>
        <w:rPr>
          <w:rFonts w:ascii="Arial Narrow" w:eastAsia="Calibri" w:hAnsi="Arial Narrow"/>
          <w:color w:val="000000"/>
          <w:sz w:val="21"/>
          <w:szCs w:val="21"/>
        </w:rPr>
      </w:pPr>
    </w:p>
    <w:p w14:paraId="6A706A34" w14:textId="75A730FE" w:rsidR="0095653D" w:rsidRDefault="0095653D" w:rsidP="0095653D">
      <w:pPr>
        <w:ind w:right="-2" w:firstLine="20"/>
        <w:jc w:val="center"/>
        <w:rPr>
          <w:rFonts w:ascii="Arial Narrow" w:eastAsia="Calibri" w:hAnsi="Arial Narrow"/>
          <w:color w:val="000000"/>
          <w:sz w:val="21"/>
          <w:szCs w:val="21"/>
        </w:rPr>
      </w:pPr>
    </w:p>
    <w:p w14:paraId="2A0F73E4" w14:textId="77777777" w:rsidR="0095653D" w:rsidRDefault="0095653D" w:rsidP="0095653D">
      <w:pPr>
        <w:ind w:right="-2" w:firstLine="20"/>
        <w:jc w:val="center"/>
        <w:rPr>
          <w:rFonts w:ascii="Arial Narrow" w:eastAsia="Calibri" w:hAnsi="Arial Narrow"/>
          <w:color w:val="000000"/>
          <w:sz w:val="21"/>
          <w:szCs w:val="21"/>
        </w:rPr>
      </w:pPr>
    </w:p>
    <w:p w14:paraId="629F14A0" w14:textId="77777777" w:rsidR="0095653D" w:rsidRPr="0095653D" w:rsidRDefault="0095653D" w:rsidP="0095653D">
      <w:pPr>
        <w:ind w:right="-2" w:firstLine="20"/>
        <w:jc w:val="center"/>
        <w:rPr>
          <w:rFonts w:ascii="Arial Narrow" w:eastAsia="Calibri" w:hAnsi="Arial Narrow"/>
          <w:color w:val="000000"/>
          <w:sz w:val="21"/>
          <w:szCs w:val="21"/>
        </w:rPr>
      </w:pPr>
    </w:p>
    <w:p w14:paraId="56CD4871" w14:textId="2B8C614A" w:rsidR="002A4DFF" w:rsidRPr="0095653D" w:rsidRDefault="002A4DFF" w:rsidP="0095653D">
      <w:pPr>
        <w:ind w:right="-2" w:firstLine="20"/>
        <w:jc w:val="center"/>
        <w:rPr>
          <w:rFonts w:ascii="Arial Narrow" w:eastAsia="Calibri" w:hAnsi="Arial Narrow"/>
          <w:color w:val="000000"/>
          <w:sz w:val="21"/>
          <w:szCs w:val="21"/>
        </w:rPr>
      </w:pPr>
      <w:r w:rsidRPr="0095653D">
        <w:rPr>
          <w:rFonts w:ascii="Arial Narrow" w:eastAsia="Calibri" w:hAnsi="Arial Narrow"/>
          <w:b/>
          <w:color w:val="000000"/>
          <w:sz w:val="21"/>
          <w:szCs w:val="21"/>
        </w:rPr>
        <w:t>NILTON CESAR DO NASCIMENTO</w:t>
      </w:r>
    </w:p>
    <w:p w14:paraId="1C60EAAC" w14:textId="0BE7223C" w:rsidR="002A4DFF" w:rsidRDefault="002A4DFF" w:rsidP="0095653D">
      <w:pPr>
        <w:ind w:right="-2" w:firstLine="20"/>
        <w:jc w:val="center"/>
        <w:rPr>
          <w:rFonts w:ascii="Arial Narrow" w:eastAsia="Calibri" w:hAnsi="Arial Narrow"/>
          <w:b/>
          <w:color w:val="000000"/>
          <w:sz w:val="21"/>
          <w:szCs w:val="21"/>
        </w:rPr>
      </w:pPr>
      <w:r w:rsidRPr="0095653D">
        <w:rPr>
          <w:rFonts w:ascii="Arial Narrow" w:eastAsia="Calibri" w:hAnsi="Arial Narrow"/>
          <w:b/>
          <w:color w:val="000000"/>
          <w:sz w:val="21"/>
          <w:szCs w:val="21"/>
        </w:rPr>
        <w:t>Sec. de Educação Cultura e Desporto</w:t>
      </w:r>
    </w:p>
    <w:p w14:paraId="3D18FEAF" w14:textId="02EF63D5" w:rsidR="0095653D" w:rsidRDefault="0095653D" w:rsidP="0095653D">
      <w:pPr>
        <w:ind w:right="-2" w:firstLine="20"/>
        <w:jc w:val="center"/>
        <w:rPr>
          <w:rFonts w:ascii="Arial Narrow" w:eastAsia="Calibri" w:hAnsi="Arial Narrow"/>
          <w:b/>
          <w:color w:val="000000"/>
          <w:sz w:val="21"/>
          <w:szCs w:val="21"/>
        </w:rPr>
      </w:pPr>
    </w:p>
    <w:p w14:paraId="34D59734" w14:textId="246B3388" w:rsidR="0095653D" w:rsidRDefault="0095653D" w:rsidP="0095653D">
      <w:pPr>
        <w:ind w:right="-2" w:firstLine="20"/>
        <w:jc w:val="center"/>
        <w:rPr>
          <w:rFonts w:ascii="Arial Narrow" w:eastAsia="Calibri" w:hAnsi="Arial Narrow"/>
          <w:b/>
          <w:color w:val="000000"/>
          <w:sz w:val="21"/>
          <w:szCs w:val="21"/>
        </w:rPr>
      </w:pPr>
    </w:p>
    <w:p w14:paraId="3FA4ACF7" w14:textId="77777777" w:rsidR="0095653D" w:rsidRDefault="0095653D" w:rsidP="0095653D">
      <w:pPr>
        <w:ind w:right="-2" w:firstLine="20"/>
        <w:jc w:val="center"/>
        <w:rPr>
          <w:rFonts w:ascii="Arial Narrow" w:eastAsia="Calibri" w:hAnsi="Arial Narrow"/>
          <w:b/>
          <w:color w:val="000000"/>
          <w:sz w:val="21"/>
          <w:szCs w:val="21"/>
        </w:rPr>
      </w:pPr>
    </w:p>
    <w:p w14:paraId="57826DDB" w14:textId="77777777" w:rsidR="0095653D" w:rsidRPr="0095653D" w:rsidRDefault="0095653D" w:rsidP="0095653D">
      <w:pPr>
        <w:ind w:right="-2" w:firstLine="20"/>
        <w:jc w:val="center"/>
        <w:rPr>
          <w:rFonts w:ascii="Arial Narrow" w:eastAsia="Calibri" w:hAnsi="Arial Narrow"/>
          <w:color w:val="000000"/>
          <w:sz w:val="21"/>
          <w:szCs w:val="21"/>
        </w:rPr>
      </w:pPr>
    </w:p>
    <w:p w14:paraId="4A720F39" w14:textId="316A453F" w:rsidR="002A4DFF" w:rsidRPr="0095653D" w:rsidRDefault="002A4DFF" w:rsidP="0095653D">
      <w:pPr>
        <w:ind w:right="-2" w:firstLine="20"/>
        <w:jc w:val="center"/>
        <w:rPr>
          <w:rFonts w:ascii="Arial Narrow" w:eastAsia="Calibri" w:hAnsi="Arial Narrow"/>
          <w:b/>
          <w:color w:val="000000"/>
          <w:sz w:val="21"/>
          <w:szCs w:val="21"/>
        </w:rPr>
      </w:pPr>
      <w:r w:rsidRPr="0095653D">
        <w:rPr>
          <w:rFonts w:ascii="Arial Narrow" w:eastAsia="Calibri" w:hAnsi="Arial Narrow"/>
          <w:b/>
          <w:color w:val="000000"/>
          <w:sz w:val="21"/>
          <w:szCs w:val="21"/>
        </w:rPr>
        <w:t>ADEMIR VILLERS DA CRUZ</w:t>
      </w:r>
    </w:p>
    <w:p w14:paraId="14BEE137" w14:textId="7BE9D3E5" w:rsidR="002A4DFF" w:rsidRPr="0095653D" w:rsidRDefault="002A4DFF" w:rsidP="0095653D">
      <w:pPr>
        <w:ind w:right="-2" w:firstLine="20"/>
        <w:jc w:val="center"/>
        <w:rPr>
          <w:rFonts w:ascii="Arial Narrow" w:eastAsia="Calibri" w:hAnsi="Arial Narrow"/>
          <w:color w:val="000000"/>
          <w:sz w:val="21"/>
          <w:szCs w:val="21"/>
        </w:rPr>
      </w:pPr>
      <w:r w:rsidRPr="0095653D">
        <w:rPr>
          <w:rFonts w:ascii="Arial Narrow" w:eastAsia="Calibri" w:hAnsi="Arial Narrow"/>
          <w:b/>
          <w:color w:val="000000"/>
          <w:sz w:val="21"/>
          <w:szCs w:val="21"/>
        </w:rPr>
        <w:t>Prefeito Municipal</w:t>
      </w:r>
    </w:p>
    <w:p w14:paraId="79D2B6D8" w14:textId="54730488" w:rsidR="002A4DFF" w:rsidRDefault="002A4DFF" w:rsidP="0095653D">
      <w:pPr>
        <w:ind w:right="-2" w:firstLine="20"/>
        <w:jc w:val="center"/>
        <w:rPr>
          <w:rFonts w:ascii="Arial Narrow" w:hAnsi="Arial Narrow"/>
          <w:color w:val="000000"/>
          <w:sz w:val="21"/>
          <w:szCs w:val="21"/>
        </w:rPr>
      </w:pPr>
    </w:p>
    <w:p w14:paraId="5B81B77C" w14:textId="1A690756" w:rsidR="0095653D" w:rsidRDefault="0095653D" w:rsidP="0095653D">
      <w:pPr>
        <w:ind w:right="-2" w:firstLine="20"/>
        <w:jc w:val="center"/>
        <w:rPr>
          <w:rFonts w:ascii="Arial Narrow" w:hAnsi="Arial Narrow"/>
          <w:color w:val="000000"/>
          <w:sz w:val="21"/>
          <w:szCs w:val="21"/>
        </w:rPr>
      </w:pPr>
    </w:p>
    <w:p w14:paraId="4A4B2850" w14:textId="40565623" w:rsidR="0095653D" w:rsidRDefault="0095653D" w:rsidP="0095653D">
      <w:pPr>
        <w:ind w:right="-2" w:firstLine="20"/>
        <w:jc w:val="center"/>
        <w:rPr>
          <w:rFonts w:ascii="Arial Narrow" w:hAnsi="Arial Narrow"/>
          <w:color w:val="000000"/>
          <w:sz w:val="21"/>
          <w:szCs w:val="21"/>
        </w:rPr>
      </w:pPr>
    </w:p>
    <w:p w14:paraId="4B3344B8" w14:textId="08E0360B" w:rsidR="0095653D" w:rsidRDefault="0095653D" w:rsidP="0095653D">
      <w:pPr>
        <w:ind w:right="-2" w:firstLine="20"/>
        <w:jc w:val="center"/>
        <w:rPr>
          <w:rFonts w:ascii="Arial Narrow" w:hAnsi="Arial Narrow"/>
          <w:color w:val="000000"/>
          <w:sz w:val="21"/>
          <w:szCs w:val="21"/>
        </w:rPr>
      </w:pPr>
    </w:p>
    <w:p w14:paraId="1C85E664" w14:textId="57E44C1D" w:rsidR="0095653D" w:rsidRDefault="0095653D" w:rsidP="0095653D">
      <w:pPr>
        <w:ind w:right="-2" w:firstLine="20"/>
        <w:jc w:val="center"/>
        <w:rPr>
          <w:rFonts w:ascii="Arial Narrow" w:hAnsi="Arial Narrow"/>
          <w:color w:val="000000"/>
          <w:sz w:val="21"/>
          <w:szCs w:val="21"/>
        </w:rPr>
      </w:pPr>
    </w:p>
    <w:p w14:paraId="6C48E0CE" w14:textId="42E52ABC" w:rsidR="0095653D" w:rsidRDefault="0095653D" w:rsidP="0095653D">
      <w:pPr>
        <w:ind w:right="-2" w:firstLine="20"/>
        <w:jc w:val="center"/>
        <w:rPr>
          <w:rFonts w:ascii="Arial Narrow" w:hAnsi="Arial Narrow"/>
          <w:color w:val="000000"/>
          <w:sz w:val="21"/>
          <w:szCs w:val="21"/>
        </w:rPr>
      </w:pPr>
    </w:p>
    <w:p w14:paraId="6CA53759" w14:textId="1949555C" w:rsidR="0095653D" w:rsidRDefault="0095653D" w:rsidP="0095653D">
      <w:pPr>
        <w:ind w:right="-2" w:firstLine="20"/>
        <w:jc w:val="center"/>
        <w:rPr>
          <w:rFonts w:ascii="Arial Narrow" w:hAnsi="Arial Narrow"/>
          <w:color w:val="000000"/>
          <w:sz w:val="21"/>
          <w:szCs w:val="21"/>
        </w:rPr>
      </w:pPr>
    </w:p>
    <w:p w14:paraId="2D5C5FFF" w14:textId="4BDB8E9B" w:rsidR="0095653D" w:rsidRDefault="0095653D" w:rsidP="0095653D">
      <w:pPr>
        <w:ind w:right="-2" w:firstLine="20"/>
        <w:jc w:val="center"/>
        <w:rPr>
          <w:rFonts w:ascii="Arial Narrow" w:hAnsi="Arial Narrow"/>
          <w:color w:val="000000"/>
          <w:sz w:val="21"/>
          <w:szCs w:val="21"/>
        </w:rPr>
      </w:pPr>
    </w:p>
    <w:p w14:paraId="40FAA966" w14:textId="6B4186C4" w:rsidR="0095653D" w:rsidRDefault="0095653D" w:rsidP="0095653D">
      <w:pPr>
        <w:ind w:right="-2" w:firstLine="20"/>
        <w:jc w:val="center"/>
        <w:rPr>
          <w:rFonts w:ascii="Arial Narrow" w:hAnsi="Arial Narrow"/>
          <w:color w:val="000000"/>
          <w:sz w:val="21"/>
          <w:szCs w:val="21"/>
        </w:rPr>
      </w:pPr>
    </w:p>
    <w:p w14:paraId="4BDC0FCE" w14:textId="54571C64" w:rsidR="0095653D" w:rsidRDefault="0095653D" w:rsidP="0095653D">
      <w:pPr>
        <w:ind w:right="-2" w:firstLine="20"/>
        <w:jc w:val="center"/>
        <w:rPr>
          <w:rFonts w:ascii="Arial Narrow" w:hAnsi="Arial Narrow"/>
          <w:color w:val="000000"/>
          <w:sz w:val="21"/>
          <w:szCs w:val="21"/>
        </w:rPr>
      </w:pPr>
    </w:p>
    <w:p w14:paraId="2CE8F7E7" w14:textId="2DDDAFCC" w:rsidR="0095653D" w:rsidRDefault="0095653D" w:rsidP="0095653D">
      <w:pPr>
        <w:ind w:right="-2" w:firstLine="20"/>
        <w:jc w:val="center"/>
        <w:rPr>
          <w:rFonts w:ascii="Arial Narrow" w:hAnsi="Arial Narrow"/>
          <w:color w:val="000000"/>
          <w:sz w:val="21"/>
          <w:szCs w:val="21"/>
        </w:rPr>
      </w:pPr>
    </w:p>
    <w:p w14:paraId="2CADE0E7" w14:textId="2599D5D0" w:rsidR="0095653D" w:rsidRDefault="0095653D" w:rsidP="0095653D">
      <w:pPr>
        <w:ind w:right="-2" w:firstLine="20"/>
        <w:jc w:val="center"/>
        <w:rPr>
          <w:rFonts w:ascii="Arial Narrow" w:hAnsi="Arial Narrow"/>
          <w:color w:val="000000"/>
          <w:sz w:val="21"/>
          <w:szCs w:val="21"/>
        </w:rPr>
      </w:pPr>
    </w:p>
    <w:p w14:paraId="19AC4283" w14:textId="00806D0B" w:rsidR="0095653D" w:rsidRDefault="0095653D" w:rsidP="0095653D">
      <w:pPr>
        <w:ind w:right="-2" w:firstLine="20"/>
        <w:jc w:val="center"/>
        <w:rPr>
          <w:rFonts w:ascii="Arial Narrow" w:hAnsi="Arial Narrow"/>
          <w:color w:val="000000"/>
          <w:sz w:val="21"/>
          <w:szCs w:val="21"/>
        </w:rPr>
      </w:pPr>
    </w:p>
    <w:p w14:paraId="59E3DD1E" w14:textId="15A6A27E" w:rsidR="0095653D" w:rsidRDefault="0095653D" w:rsidP="0095653D">
      <w:pPr>
        <w:ind w:right="-2" w:firstLine="20"/>
        <w:jc w:val="center"/>
        <w:rPr>
          <w:rFonts w:ascii="Arial Narrow" w:hAnsi="Arial Narrow"/>
          <w:color w:val="000000"/>
          <w:sz w:val="21"/>
          <w:szCs w:val="21"/>
        </w:rPr>
      </w:pPr>
    </w:p>
    <w:p w14:paraId="34B46B81" w14:textId="088D0264" w:rsidR="0095653D" w:rsidRDefault="0095653D" w:rsidP="0095653D">
      <w:pPr>
        <w:ind w:right="-2" w:firstLine="20"/>
        <w:jc w:val="center"/>
        <w:rPr>
          <w:rFonts w:ascii="Arial Narrow" w:hAnsi="Arial Narrow"/>
          <w:color w:val="000000"/>
          <w:sz w:val="21"/>
          <w:szCs w:val="21"/>
        </w:rPr>
      </w:pPr>
    </w:p>
    <w:p w14:paraId="24A17798" w14:textId="6175BDB6" w:rsidR="0095653D" w:rsidRDefault="0095653D" w:rsidP="0095653D">
      <w:pPr>
        <w:ind w:right="-2" w:firstLine="20"/>
        <w:jc w:val="center"/>
        <w:rPr>
          <w:rFonts w:ascii="Arial Narrow" w:hAnsi="Arial Narrow"/>
          <w:color w:val="000000"/>
          <w:sz w:val="21"/>
          <w:szCs w:val="21"/>
        </w:rPr>
      </w:pPr>
    </w:p>
    <w:p w14:paraId="7CFBD17F" w14:textId="63A0E1EE" w:rsidR="0095653D" w:rsidRDefault="0095653D" w:rsidP="0095653D">
      <w:pPr>
        <w:ind w:right="-2" w:firstLine="20"/>
        <w:jc w:val="center"/>
        <w:rPr>
          <w:rFonts w:ascii="Arial Narrow" w:hAnsi="Arial Narrow"/>
          <w:color w:val="000000"/>
          <w:sz w:val="21"/>
          <w:szCs w:val="21"/>
        </w:rPr>
      </w:pPr>
    </w:p>
    <w:p w14:paraId="2E085DC6" w14:textId="12024781" w:rsidR="0095653D" w:rsidRDefault="0095653D" w:rsidP="0095653D">
      <w:pPr>
        <w:ind w:right="-2" w:firstLine="20"/>
        <w:jc w:val="center"/>
        <w:rPr>
          <w:rFonts w:ascii="Arial Narrow" w:hAnsi="Arial Narrow"/>
          <w:color w:val="000000"/>
          <w:sz w:val="21"/>
          <w:szCs w:val="21"/>
        </w:rPr>
      </w:pPr>
    </w:p>
    <w:p w14:paraId="7C7DD9C8" w14:textId="0318B729" w:rsidR="0095653D" w:rsidRDefault="0095653D" w:rsidP="0095653D">
      <w:pPr>
        <w:ind w:right="-2" w:firstLine="20"/>
        <w:jc w:val="center"/>
        <w:rPr>
          <w:rFonts w:ascii="Arial Narrow" w:hAnsi="Arial Narrow"/>
          <w:color w:val="000000"/>
          <w:sz w:val="21"/>
          <w:szCs w:val="21"/>
        </w:rPr>
      </w:pPr>
    </w:p>
    <w:p w14:paraId="663749C7" w14:textId="721645BD" w:rsidR="0095653D" w:rsidRDefault="0095653D" w:rsidP="0095653D">
      <w:pPr>
        <w:ind w:right="-2" w:firstLine="20"/>
        <w:jc w:val="center"/>
        <w:rPr>
          <w:rFonts w:ascii="Arial Narrow" w:hAnsi="Arial Narrow"/>
          <w:color w:val="000000"/>
          <w:sz w:val="21"/>
          <w:szCs w:val="21"/>
        </w:rPr>
      </w:pPr>
    </w:p>
    <w:p w14:paraId="5B7E4A76" w14:textId="16FB72CD" w:rsidR="0095653D" w:rsidRDefault="0095653D" w:rsidP="0095653D">
      <w:pPr>
        <w:ind w:right="-2" w:firstLine="20"/>
        <w:jc w:val="center"/>
        <w:rPr>
          <w:rFonts w:ascii="Arial Narrow" w:hAnsi="Arial Narrow"/>
          <w:color w:val="000000"/>
          <w:sz w:val="21"/>
          <w:szCs w:val="21"/>
        </w:rPr>
      </w:pPr>
    </w:p>
    <w:p w14:paraId="476FE575" w14:textId="2AC2A22E" w:rsidR="0095653D" w:rsidRDefault="0095653D" w:rsidP="0095653D">
      <w:pPr>
        <w:ind w:right="-2" w:firstLine="20"/>
        <w:jc w:val="center"/>
        <w:rPr>
          <w:rFonts w:ascii="Arial Narrow" w:hAnsi="Arial Narrow"/>
          <w:color w:val="000000"/>
          <w:sz w:val="21"/>
          <w:szCs w:val="21"/>
        </w:rPr>
      </w:pPr>
    </w:p>
    <w:p w14:paraId="07D48F0A" w14:textId="00801B53" w:rsidR="0095653D" w:rsidRDefault="0095653D" w:rsidP="0095653D">
      <w:pPr>
        <w:ind w:right="-2" w:firstLine="20"/>
        <w:jc w:val="center"/>
        <w:rPr>
          <w:rFonts w:ascii="Arial Narrow" w:hAnsi="Arial Narrow"/>
          <w:color w:val="000000"/>
          <w:sz w:val="21"/>
          <w:szCs w:val="21"/>
        </w:rPr>
      </w:pPr>
    </w:p>
    <w:p w14:paraId="4DA4E477" w14:textId="49DD949B" w:rsidR="0095653D" w:rsidRDefault="0095653D" w:rsidP="0095653D">
      <w:pPr>
        <w:ind w:right="-2" w:firstLine="20"/>
        <w:jc w:val="center"/>
        <w:rPr>
          <w:rFonts w:ascii="Arial Narrow" w:hAnsi="Arial Narrow"/>
          <w:color w:val="000000"/>
          <w:sz w:val="21"/>
          <w:szCs w:val="21"/>
        </w:rPr>
      </w:pPr>
    </w:p>
    <w:p w14:paraId="549AC869" w14:textId="510756A2" w:rsidR="0095653D" w:rsidRDefault="0095653D" w:rsidP="0095653D">
      <w:pPr>
        <w:ind w:right="-2" w:firstLine="20"/>
        <w:jc w:val="center"/>
        <w:rPr>
          <w:rFonts w:ascii="Arial Narrow" w:hAnsi="Arial Narrow"/>
          <w:color w:val="000000"/>
          <w:sz w:val="21"/>
          <w:szCs w:val="21"/>
        </w:rPr>
      </w:pPr>
    </w:p>
    <w:p w14:paraId="219373AC" w14:textId="30C959C3" w:rsidR="0095653D" w:rsidRDefault="0095653D" w:rsidP="0095653D">
      <w:pPr>
        <w:ind w:right="-2" w:firstLine="20"/>
        <w:jc w:val="center"/>
        <w:rPr>
          <w:rFonts w:ascii="Arial Narrow" w:hAnsi="Arial Narrow"/>
          <w:color w:val="000000"/>
          <w:sz w:val="21"/>
          <w:szCs w:val="21"/>
        </w:rPr>
      </w:pPr>
    </w:p>
    <w:p w14:paraId="3785643C" w14:textId="136315D6" w:rsidR="0095653D" w:rsidRDefault="0095653D" w:rsidP="0095653D">
      <w:pPr>
        <w:ind w:right="-2" w:firstLine="20"/>
        <w:jc w:val="center"/>
        <w:rPr>
          <w:rFonts w:ascii="Arial Narrow" w:hAnsi="Arial Narrow"/>
          <w:color w:val="000000"/>
          <w:sz w:val="21"/>
          <w:szCs w:val="21"/>
        </w:rPr>
      </w:pPr>
    </w:p>
    <w:p w14:paraId="5B496385" w14:textId="297BC8AC" w:rsidR="0095653D" w:rsidRDefault="0095653D" w:rsidP="0095653D">
      <w:pPr>
        <w:ind w:right="-2" w:firstLine="20"/>
        <w:jc w:val="center"/>
        <w:rPr>
          <w:rFonts w:ascii="Arial Narrow" w:hAnsi="Arial Narrow"/>
          <w:color w:val="000000"/>
          <w:sz w:val="21"/>
          <w:szCs w:val="21"/>
        </w:rPr>
      </w:pPr>
    </w:p>
    <w:p w14:paraId="0CCE42C8" w14:textId="5FE4B365" w:rsidR="0095653D" w:rsidRDefault="0095653D" w:rsidP="0095653D">
      <w:pPr>
        <w:ind w:right="-2" w:firstLine="20"/>
        <w:jc w:val="center"/>
        <w:rPr>
          <w:rFonts w:ascii="Arial Narrow" w:hAnsi="Arial Narrow"/>
          <w:color w:val="000000"/>
          <w:sz w:val="21"/>
          <w:szCs w:val="21"/>
        </w:rPr>
      </w:pPr>
    </w:p>
    <w:p w14:paraId="63C30122" w14:textId="77777777" w:rsidR="0095653D" w:rsidRDefault="0095653D" w:rsidP="0095653D">
      <w:pPr>
        <w:ind w:right="-2" w:firstLine="20"/>
        <w:jc w:val="center"/>
        <w:rPr>
          <w:rFonts w:ascii="Arial Narrow" w:hAnsi="Arial Narrow"/>
          <w:color w:val="000000"/>
          <w:sz w:val="21"/>
          <w:szCs w:val="21"/>
        </w:rPr>
      </w:pPr>
    </w:p>
    <w:p w14:paraId="10C7549E" w14:textId="4A05F2A9" w:rsidR="0095653D" w:rsidRDefault="0095653D" w:rsidP="0095653D">
      <w:pPr>
        <w:ind w:right="-2" w:firstLine="20"/>
        <w:jc w:val="center"/>
        <w:rPr>
          <w:rFonts w:ascii="Arial Narrow" w:hAnsi="Arial Narrow"/>
          <w:color w:val="000000"/>
          <w:sz w:val="21"/>
          <w:szCs w:val="21"/>
        </w:rPr>
      </w:pPr>
    </w:p>
    <w:p w14:paraId="613B2AC0" w14:textId="35E3F8BE" w:rsidR="0095653D" w:rsidRDefault="0095653D" w:rsidP="0095653D">
      <w:pPr>
        <w:ind w:right="-2" w:firstLine="20"/>
        <w:jc w:val="center"/>
        <w:rPr>
          <w:rFonts w:ascii="Arial Narrow" w:hAnsi="Arial Narrow"/>
          <w:color w:val="000000"/>
          <w:sz w:val="21"/>
          <w:szCs w:val="21"/>
        </w:rPr>
      </w:pPr>
    </w:p>
    <w:p w14:paraId="05CA6792" w14:textId="77777777" w:rsidR="0095653D" w:rsidRPr="0095653D" w:rsidRDefault="0095653D" w:rsidP="0095653D">
      <w:pPr>
        <w:ind w:right="-2" w:firstLine="20"/>
        <w:jc w:val="center"/>
        <w:rPr>
          <w:rFonts w:ascii="Arial Narrow" w:hAnsi="Arial Narrow"/>
          <w:color w:val="000000"/>
          <w:sz w:val="21"/>
          <w:szCs w:val="21"/>
        </w:rPr>
      </w:pPr>
    </w:p>
    <w:sectPr w:rsidR="0095653D" w:rsidRPr="0095653D" w:rsidSect="00C62DCF">
      <w:headerReference w:type="default" r:id="rId7"/>
      <w:footerReference w:type="default" r:id="rId8"/>
      <w:pgSz w:w="11910" w:h="16840"/>
      <w:pgMar w:top="1701" w:right="853" w:bottom="1701"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10443" w14:textId="77777777" w:rsidR="001E1F4C" w:rsidRDefault="001E1F4C">
      <w:r>
        <w:separator/>
      </w:r>
    </w:p>
  </w:endnote>
  <w:endnote w:type="continuationSeparator" w:id="0">
    <w:p w14:paraId="4EBA6BFF" w14:textId="77777777" w:rsidR="001E1F4C" w:rsidRDefault="001E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B8C6" w14:textId="77777777" w:rsidR="00C82213" w:rsidRDefault="00F2137E">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F2137E">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F2137E">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F2137E">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F2137E">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F2137E">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F2137E">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F2137E">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F2137E">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B0795" w14:textId="77777777" w:rsidR="001E1F4C" w:rsidRDefault="001E1F4C">
      <w:r>
        <w:separator/>
      </w:r>
    </w:p>
  </w:footnote>
  <w:footnote w:type="continuationSeparator" w:id="0">
    <w:p w14:paraId="50AACD9D" w14:textId="77777777" w:rsidR="001E1F4C" w:rsidRDefault="001E1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D1B4" w14:textId="77777777" w:rsidR="00C82213" w:rsidRDefault="00F2137E">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3"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F2137E">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F2137E">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F2137E">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F2137E">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0642"/>
    <w:multiLevelType w:val="multilevel"/>
    <w:tmpl w:val="61FC9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3B75C5"/>
    <w:multiLevelType w:val="hybridMultilevel"/>
    <w:tmpl w:val="EFD4536C"/>
    <w:lvl w:ilvl="0" w:tplc="BD088D7C">
      <w:start w:val="1"/>
      <w:numFmt w:val="lowerLetter"/>
      <w:lvlText w:val="%1)"/>
      <w:lvlJc w:val="left"/>
      <w:pPr>
        <w:ind w:left="284" w:hanging="238"/>
      </w:pPr>
      <w:rPr>
        <w:rFonts w:ascii="Times New Roman" w:eastAsia="Times New Roman" w:hAnsi="Times New Roman" w:cs="Times New Roman" w:hint="default"/>
        <w:b/>
        <w:bCs/>
        <w:spacing w:val="-2"/>
        <w:w w:val="100"/>
        <w:sz w:val="22"/>
        <w:szCs w:val="22"/>
        <w:lang w:val="pt-PT" w:eastAsia="en-US" w:bidi="ar-SA"/>
      </w:rPr>
    </w:lvl>
    <w:lvl w:ilvl="1" w:tplc="581462CA">
      <w:numFmt w:val="bullet"/>
      <w:lvlText w:val="•"/>
      <w:lvlJc w:val="left"/>
      <w:pPr>
        <w:ind w:left="1158" w:hanging="238"/>
      </w:pPr>
      <w:rPr>
        <w:rFonts w:hint="default"/>
        <w:lang w:val="pt-PT" w:eastAsia="en-US" w:bidi="ar-SA"/>
      </w:rPr>
    </w:lvl>
    <w:lvl w:ilvl="2" w:tplc="65027E14">
      <w:numFmt w:val="bullet"/>
      <w:lvlText w:val="•"/>
      <w:lvlJc w:val="left"/>
      <w:pPr>
        <w:ind w:left="2037" w:hanging="238"/>
      </w:pPr>
      <w:rPr>
        <w:rFonts w:hint="default"/>
        <w:lang w:val="pt-PT" w:eastAsia="en-US" w:bidi="ar-SA"/>
      </w:rPr>
    </w:lvl>
    <w:lvl w:ilvl="3" w:tplc="54721C30">
      <w:numFmt w:val="bullet"/>
      <w:lvlText w:val="•"/>
      <w:lvlJc w:val="left"/>
      <w:pPr>
        <w:ind w:left="2915" w:hanging="238"/>
      </w:pPr>
      <w:rPr>
        <w:rFonts w:hint="default"/>
        <w:lang w:val="pt-PT" w:eastAsia="en-US" w:bidi="ar-SA"/>
      </w:rPr>
    </w:lvl>
    <w:lvl w:ilvl="4" w:tplc="DD86E2D4">
      <w:numFmt w:val="bullet"/>
      <w:lvlText w:val="•"/>
      <w:lvlJc w:val="left"/>
      <w:pPr>
        <w:ind w:left="3794" w:hanging="238"/>
      </w:pPr>
      <w:rPr>
        <w:rFonts w:hint="default"/>
        <w:lang w:val="pt-PT" w:eastAsia="en-US" w:bidi="ar-SA"/>
      </w:rPr>
    </w:lvl>
    <w:lvl w:ilvl="5" w:tplc="779E46E8">
      <w:numFmt w:val="bullet"/>
      <w:lvlText w:val="•"/>
      <w:lvlJc w:val="left"/>
      <w:pPr>
        <w:ind w:left="4673" w:hanging="238"/>
      </w:pPr>
      <w:rPr>
        <w:rFonts w:hint="default"/>
        <w:lang w:val="pt-PT" w:eastAsia="en-US" w:bidi="ar-SA"/>
      </w:rPr>
    </w:lvl>
    <w:lvl w:ilvl="6" w:tplc="96CE03C4">
      <w:numFmt w:val="bullet"/>
      <w:lvlText w:val="•"/>
      <w:lvlJc w:val="left"/>
      <w:pPr>
        <w:ind w:left="5551" w:hanging="238"/>
      </w:pPr>
      <w:rPr>
        <w:rFonts w:hint="default"/>
        <w:lang w:val="pt-PT" w:eastAsia="en-US" w:bidi="ar-SA"/>
      </w:rPr>
    </w:lvl>
    <w:lvl w:ilvl="7" w:tplc="D938D17C">
      <w:numFmt w:val="bullet"/>
      <w:lvlText w:val="•"/>
      <w:lvlJc w:val="left"/>
      <w:pPr>
        <w:ind w:left="6430" w:hanging="238"/>
      </w:pPr>
      <w:rPr>
        <w:rFonts w:hint="default"/>
        <w:lang w:val="pt-PT" w:eastAsia="en-US" w:bidi="ar-SA"/>
      </w:rPr>
    </w:lvl>
    <w:lvl w:ilvl="8" w:tplc="411C209E">
      <w:numFmt w:val="bullet"/>
      <w:lvlText w:val="•"/>
      <w:lvlJc w:val="left"/>
      <w:pPr>
        <w:ind w:left="7308" w:hanging="238"/>
      </w:pPr>
      <w:rPr>
        <w:rFonts w:hint="default"/>
        <w:lang w:val="pt-PT" w:eastAsia="en-US" w:bidi="ar-SA"/>
      </w:rPr>
    </w:lvl>
  </w:abstractNum>
  <w:abstractNum w:abstractNumId="2" w15:restartNumberingAfterBreak="0">
    <w:nsid w:val="084611A3"/>
    <w:multiLevelType w:val="multilevel"/>
    <w:tmpl w:val="7548B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8661E0"/>
    <w:multiLevelType w:val="multilevel"/>
    <w:tmpl w:val="3C82C5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317A7E"/>
    <w:multiLevelType w:val="multilevel"/>
    <w:tmpl w:val="69EE2AD8"/>
    <w:lvl w:ilvl="0">
      <w:start w:val="7"/>
      <w:numFmt w:val="decimal"/>
      <w:lvlText w:val="%1"/>
      <w:lvlJc w:val="left"/>
      <w:pPr>
        <w:ind w:left="284" w:hanging="446"/>
      </w:pPr>
      <w:rPr>
        <w:rFonts w:hint="default"/>
        <w:lang w:val="pt-PT" w:eastAsia="en-US" w:bidi="ar-SA"/>
      </w:rPr>
    </w:lvl>
    <w:lvl w:ilvl="1">
      <w:start w:val="1"/>
      <w:numFmt w:val="decimal"/>
      <w:lvlText w:val="%1.%2."/>
      <w:lvlJc w:val="left"/>
      <w:pPr>
        <w:ind w:left="284" w:hanging="44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915" w:hanging="518"/>
      </w:pPr>
      <w:rPr>
        <w:rFonts w:hint="default"/>
        <w:lang w:val="pt-PT" w:eastAsia="en-US" w:bidi="ar-SA"/>
      </w:rPr>
    </w:lvl>
    <w:lvl w:ilvl="4">
      <w:numFmt w:val="bullet"/>
      <w:lvlText w:val="•"/>
      <w:lvlJc w:val="left"/>
      <w:pPr>
        <w:ind w:left="3794" w:hanging="518"/>
      </w:pPr>
      <w:rPr>
        <w:rFonts w:hint="default"/>
        <w:lang w:val="pt-PT" w:eastAsia="en-US" w:bidi="ar-SA"/>
      </w:rPr>
    </w:lvl>
    <w:lvl w:ilvl="5">
      <w:numFmt w:val="bullet"/>
      <w:lvlText w:val="•"/>
      <w:lvlJc w:val="left"/>
      <w:pPr>
        <w:ind w:left="4673" w:hanging="518"/>
      </w:pPr>
      <w:rPr>
        <w:rFonts w:hint="default"/>
        <w:lang w:val="pt-PT" w:eastAsia="en-US" w:bidi="ar-SA"/>
      </w:rPr>
    </w:lvl>
    <w:lvl w:ilvl="6">
      <w:numFmt w:val="bullet"/>
      <w:lvlText w:val="•"/>
      <w:lvlJc w:val="left"/>
      <w:pPr>
        <w:ind w:left="5551" w:hanging="518"/>
      </w:pPr>
      <w:rPr>
        <w:rFonts w:hint="default"/>
        <w:lang w:val="pt-PT" w:eastAsia="en-US" w:bidi="ar-SA"/>
      </w:rPr>
    </w:lvl>
    <w:lvl w:ilvl="7">
      <w:numFmt w:val="bullet"/>
      <w:lvlText w:val="•"/>
      <w:lvlJc w:val="left"/>
      <w:pPr>
        <w:ind w:left="6430" w:hanging="518"/>
      </w:pPr>
      <w:rPr>
        <w:rFonts w:hint="default"/>
        <w:lang w:val="pt-PT" w:eastAsia="en-US" w:bidi="ar-SA"/>
      </w:rPr>
    </w:lvl>
    <w:lvl w:ilvl="8">
      <w:numFmt w:val="bullet"/>
      <w:lvlText w:val="•"/>
      <w:lvlJc w:val="left"/>
      <w:pPr>
        <w:ind w:left="7308" w:hanging="518"/>
      </w:pPr>
      <w:rPr>
        <w:rFonts w:hint="default"/>
        <w:lang w:val="pt-PT" w:eastAsia="en-US" w:bidi="ar-SA"/>
      </w:rPr>
    </w:lvl>
  </w:abstractNum>
  <w:abstractNum w:abstractNumId="5" w15:restartNumberingAfterBreak="0">
    <w:nsid w:val="120C7828"/>
    <w:multiLevelType w:val="multilevel"/>
    <w:tmpl w:val="D1DEA7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382846"/>
    <w:multiLevelType w:val="multilevel"/>
    <w:tmpl w:val="883000D6"/>
    <w:lvl w:ilvl="0">
      <w:start w:val="1"/>
      <w:numFmt w:val="decimal"/>
      <w:lvlText w:val="%1."/>
      <w:lvlJc w:val="left"/>
      <w:pPr>
        <w:ind w:left="1558" w:hanging="849"/>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6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79" w:hanging="464"/>
      </w:pPr>
      <w:rPr>
        <w:rFonts w:hint="default"/>
        <w:lang w:val="pt-PT" w:eastAsia="en-US" w:bidi="ar-SA"/>
      </w:rPr>
    </w:lvl>
    <w:lvl w:ilvl="3">
      <w:numFmt w:val="bullet"/>
      <w:lvlText w:val="•"/>
      <w:lvlJc w:val="left"/>
      <w:pPr>
        <w:ind w:left="3198" w:hanging="464"/>
      </w:pPr>
      <w:rPr>
        <w:rFonts w:hint="default"/>
        <w:lang w:val="pt-PT" w:eastAsia="en-US" w:bidi="ar-SA"/>
      </w:rPr>
    </w:lvl>
    <w:lvl w:ilvl="4">
      <w:numFmt w:val="bullet"/>
      <w:lvlText w:val="•"/>
      <w:lvlJc w:val="left"/>
      <w:pPr>
        <w:ind w:left="4017" w:hanging="464"/>
      </w:pPr>
      <w:rPr>
        <w:rFonts w:hint="default"/>
        <w:lang w:val="pt-PT" w:eastAsia="en-US" w:bidi="ar-SA"/>
      </w:rPr>
    </w:lvl>
    <w:lvl w:ilvl="5">
      <w:numFmt w:val="bullet"/>
      <w:lvlText w:val="•"/>
      <w:lvlJc w:val="left"/>
      <w:pPr>
        <w:ind w:left="4836" w:hanging="464"/>
      </w:pPr>
      <w:rPr>
        <w:rFonts w:hint="default"/>
        <w:lang w:val="pt-PT" w:eastAsia="en-US" w:bidi="ar-SA"/>
      </w:rPr>
    </w:lvl>
    <w:lvl w:ilvl="6">
      <w:numFmt w:val="bullet"/>
      <w:lvlText w:val="•"/>
      <w:lvlJc w:val="left"/>
      <w:pPr>
        <w:ind w:left="5655" w:hanging="464"/>
      </w:pPr>
      <w:rPr>
        <w:rFonts w:hint="default"/>
        <w:lang w:val="pt-PT" w:eastAsia="en-US" w:bidi="ar-SA"/>
      </w:rPr>
    </w:lvl>
    <w:lvl w:ilvl="7">
      <w:numFmt w:val="bullet"/>
      <w:lvlText w:val="•"/>
      <w:lvlJc w:val="left"/>
      <w:pPr>
        <w:ind w:left="6474" w:hanging="464"/>
      </w:pPr>
      <w:rPr>
        <w:rFonts w:hint="default"/>
        <w:lang w:val="pt-PT" w:eastAsia="en-US" w:bidi="ar-SA"/>
      </w:rPr>
    </w:lvl>
    <w:lvl w:ilvl="8">
      <w:numFmt w:val="bullet"/>
      <w:lvlText w:val="•"/>
      <w:lvlJc w:val="left"/>
      <w:pPr>
        <w:ind w:left="7293" w:hanging="464"/>
      </w:pPr>
      <w:rPr>
        <w:rFonts w:hint="default"/>
        <w:lang w:val="pt-PT" w:eastAsia="en-US" w:bidi="ar-SA"/>
      </w:rPr>
    </w:lvl>
  </w:abstractNum>
  <w:abstractNum w:abstractNumId="7" w15:restartNumberingAfterBreak="0">
    <w:nsid w:val="128E13AD"/>
    <w:multiLevelType w:val="multilevel"/>
    <w:tmpl w:val="170EC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992E9C"/>
    <w:multiLevelType w:val="multilevel"/>
    <w:tmpl w:val="C8E0B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26CE3"/>
    <w:multiLevelType w:val="multilevel"/>
    <w:tmpl w:val="2DE89F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FF79E7"/>
    <w:multiLevelType w:val="multilevel"/>
    <w:tmpl w:val="BF7A34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AD0A25"/>
    <w:multiLevelType w:val="multilevel"/>
    <w:tmpl w:val="1C7058E6"/>
    <w:lvl w:ilvl="0">
      <w:start w:val="5"/>
      <w:numFmt w:val="decimal"/>
      <w:lvlText w:val="%1"/>
      <w:lvlJc w:val="left"/>
      <w:pPr>
        <w:ind w:left="1865" w:hanging="436"/>
        <w:jc w:val="left"/>
      </w:pPr>
      <w:rPr>
        <w:rFonts w:hint="default"/>
        <w:lang w:val="pt-PT" w:eastAsia="en-US" w:bidi="ar-SA"/>
      </w:rPr>
    </w:lvl>
    <w:lvl w:ilvl="1">
      <w:start w:val="1"/>
      <w:numFmt w:val="decimal"/>
      <w:lvlText w:val="%1.%2."/>
      <w:lvlJc w:val="left"/>
      <w:pPr>
        <w:ind w:left="1865" w:hanging="436"/>
        <w:jc w:val="righ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3274" w:hanging="436"/>
      </w:pPr>
      <w:rPr>
        <w:rFonts w:hint="default"/>
        <w:lang w:val="pt-PT" w:eastAsia="en-US" w:bidi="ar-SA"/>
      </w:rPr>
    </w:lvl>
    <w:lvl w:ilvl="3">
      <w:numFmt w:val="bullet"/>
      <w:lvlText w:val="•"/>
      <w:lvlJc w:val="left"/>
      <w:pPr>
        <w:ind w:left="3981" w:hanging="436"/>
      </w:pPr>
      <w:rPr>
        <w:rFonts w:hint="default"/>
        <w:lang w:val="pt-PT" w:eastAsia="en-US" w:bidi="ar-SA"/>
      </w:rPr>
    </w:lvl>
    <w:lvl w:ilvl="4">
      <w:numFmt w:val="bullet"/>
      <w:lvlText w:val="•"/>
      <w:lvlJc w:val="left"/>
      <w:pPr>
        <w:ind w:left="4688" w:hanging="436"/>
      </w:pPr>
      <w:rPr>
        <w:rFonts w:hint="default"/>
        <w:lang w:val="pt-PT" w:eastAsia="en-US" w:bidi="ar-SA"/>
      </w:rPr>
    </w:lvl>
    <w:lvl w:ilvl="5">
      <w:numFmt w:val="bullet"/>
      <w:lvlText w:val="•"/>
      <w:lvlJc w:val="left"/>
      <w:pPr>
        <w:ind w:left="5396" w:hanging="436"/>
      </w:pPr>
      <w:rPr>
        <w:rFonts w:hint="default"/>
        <w:lang w:val="pt-PT" w:eastAsia="en-US" w:bidi="ar-SA"/>
      </w:rPr>
    </w:lvl>
    <w:lvl w:ilvl="6">
      <w:numFmt w:val="bullet"/>
      <w:lvlText w:val="•"/>
      <w:lvlJc w:val="left"/>
      <w:pPr>
        <w:ind w:left="6103" w:hanging="436"/>
      </w:pPr>
      <w:rPr>
        <w:rFonts w:hint="default"/>
        <w:lang w:val="pt-PT" w:eastAsia="en-US" w:bidi="ar-SA"/>
      </w:rPr>
    </w:lvl>
    <w:lvl w:ilvl="7">
      <w:numFmt w:val="bullet"/>
      <w:lvlText w:val="•"/>
      <w:lvlJc w:val="left"/>
      <w:pPr>
        <w:ind w:left="6810" w:hanging="436"/>
      </w:pPr>
      <w:rPr>
        <w:rFonts w:hint="default"/>
        <w:lang w:val="pt-PT" w:eastAsia="en-US" w:bidi="ar-SA"/>
      </w:rPr>
    </w:lvl>
    <w:lvl w:ilvl="8">
      <w:numFmt w:val="bullet"/>
      <w:lvlText w:val="•"/>
      <w:lvlJc w:val="left"/>
      <w:pPr>
        <w:ind w:left="7517" w:hanging="436"/>
      </w:pPr>
      <w:rPr>
        <w:rFonts w:hint="default"/>
        <w:lang w:val="pt-PT" w:eastAsia="en-US" w:bidi="ar-SA"/>
      </w:rPr>
    </w:lvl>
  </w:abstractNum>
  <w:abstractNum w:abstractNumId="12" w15:restartNumberingAfterBreak="0">
    <w:nsid w:val="23407938"/>
    <w:multiLevelType w:val="multilevel"/>
    <w:tmpl w:val="62EEC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452E63"/>
    <w:multiLevelType w:val="hybridMultilevel"/>
    <w:tmpl w:val="0CE4E686"/>
    <w:lvl w:ilvl="0" w:tplc="967A3C26">
      <w:start w:val="3390"/>
      <w:numFmt w:val="decimal"/>
      <w:lvlText w:val="%1"/>
      <w:lvlJc w:val="left"/>
      <w:pPr>
        <w:ind w:left="380" w:hanging="360"/>
      </w:pPr>
      <w:rPr>
        <w:rFonts w:eastAsia="Calibri" w:hint="default"/>
      </w:rPr>
    </w:lvl>
    <w:lvl w:ilvl="1" w:tplc="04160019" w:tentative="1">
      <w:start w:val="1"/>
      <w:numFmt w:val="lowerLetter"/>
      <w:lvlText w:val="%2."/>
      <w:lvlJc w:val="left"/>
      <w:pPr>
        <w:ind w:left="1100" w:hanging="360"/>
      </w:pPr>
    </w:lvl>
    <w:lvl w:ilvl="2" w:tplc="0416001B" w:tentative="1">
      <w:start w:val="1"/>
      <w:numFmt w:val="lowerRoman"/>
      <w:lvlText w:val="%3."/>
      <w:lvlJc w:val="right"/>
      <w:pPr>
        <w:ind w:left="1820" w:hanging="180"/>
      </w:pPr>
    </w:lvl>
    <w:lvl w:ilvl="3" w:tplc="0416000F" w:tentative="1">
      <w:start w:val="1"/>
      <w:numFmt w:val="decimal"/>
      <w:lvlText w:val="%4."/>
      <w:lvlJc w:val="left"/>
      <w:pPr>
        <w:ind w:left="2540" w:hanging="360"/>
      </w:pPr>
    </w:lvl>
    <w:lvl w:ilvl="4" w:tplc="04160019" w:tentative="1">
      <w:start w:val="1"/>
      <w:numFmt w:val="lowerLetter"/>
      <w:lvlText w:val="%5."/>
      <w:lvlJc w:val="left"/>
      <w:pPr>
        <w:ind w:left="3260" w:hanging="360"/>
      </w:pPr>
    </w:lvl>
    <w:lvl w:ilvl="5" w:tplc="0416001B" w:tentative="1">
      <w:start w:val="1"/>
      <w:numFmt w:val="lowerRoman"/>
      <w:lvlText w:val="%6."/>
      <w:lvlJc w:val="right"/>
      <w:pPr>
        <w:ind w:left="3980" w:hanging="180"/>
      </w:pPr>
    </w:lvl>
    <w:lvl w:ilvl="6" w:tplc="0416000F" w:tentative="1">
      <w:start w:val="1"/>
      <w:numFmt w:val="decimal"/>
      <w:lvlText w:val="%7."/>
      <w:lvlJc w:val="left"/>
      <w:pPr>
        <w:ind w:left="4700" w:hanging="360"/>
      </w:pPr>
    </w:lvl>
    <w:lvl w:ilvl="7" w:tplc="04160019" w:tentative="1">
      <w:start w:val="1"/>
      <w:numFmt w:val="lowerLetter"/>
      <w:lvlText w:val="%8."/>
      <w:lvlJc w:val="left"/>
      <w:pPr>
        <w:ind w:left="5420" w:hanging="360"/>
      </w:pPr>
    </w:lvl>
    <w:lvl w:ilvl="8" w:tplc="0416001B" w:tentative="1">
      <w:start w:val="1"/>
      <w:numFmt w:val="lowerRoman"/>
      <w:lvlText w:val="%9."/>
      <w:lvlJc w:val="right"/>
      <w:pPr>
        <w:ind w:left="6140" w:hanging="180"/>
      </w:pPr>
    </w:lvl>
  </w:abstractNum>
  <w:abstractNum w:abstractNumId="14" w15:restartNumberingAfterBreak="0">
    <w:nsid w:val="277B4EAC"/>
    <w:multiLevelType w:val="multilevel"/>
    <w:tmpl w:val="DA4C4F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A900199"/>
    <w:multiLevelType w:val="hybridMultilevel"/>
    <w:tmpl w:val="98C67400"/>
    <w:lvl w:ilvl="0" w:tplc="ADBE082E">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A356A778">
      <w:numFmt w:val="bullet"/>
      <w:lvlText w:val="•"/>
      <w:lvlJc w:val="left"/>
      <w:pPr>
        <w:ind w:left="1356" w:hanging="226"/>
      </w:pPr>
      <w:rPr>
        <w:rFonts w:hint="default"/>
        <w:lang w:val="pt-PT" w:eastAsia="en-US" w:bidi="ar-SA"/>
      </w:rPr>
    </w:lvl>
    <w:lvl w:ilvl="2" w:tplc="238E6BD8">
      <w:numFmt w:val="bullet"/>
      <w:lvlText w:val="•"/>
      <w:lvlJc w:val="left"/>
      <w:pPr>
        <w:ind w:left="2213" w:hanging="226"/>
      </w:pPr>
      <w:rPr>
        <w:rFonts w:hint="default"/>
        <w:lang w:val="pt-PT" w:eastAsia="en-US" w:bidi="ar-SA"/>
      </w:rPr>
    </w:lvl>
    <w:lvl w:ilvl="3" w:tplc="D11E26D4">
      <w:numFmt w:val="bullet"/>
      <w:lvlText w:val="•"/>
      <w:lvlJc w:val="left"/>
      <w:pPr>
        <w:ind w:left="3069" w:hanging="226"/>
      </w:pPr>
      <w:rPr>
        <w:rFonts w:hint="default"/>
        <w:lang w:val="pt-PT" w:eastAsia="en-US" w:bidi="ar-SA"/>
      </w:rPr>
    </w:lvl>
    <w:lvl w:ilvl="4" w:tplc="109C70EA">
      <w:numFmt w:val="bullet"/>
      <w:lvlText w:val="•"/>
      <w:lvlJc w:val="left"/>
      <w:pPr>
        <w:ind w:left="3926" w:hanging="226"/>
      </w:pPr>
      <w:rPr>
        <w:rFonts w:hint="default"/>
        <w:lang w:val="pt-PT" w:eastAsia="en-US" w:bidi="ar-SA"/>
      </w:rPr>
    </w:lvl>
    <w:lvl w:ilvl="5" w:tplc="3E303444">
      <w:numFmt w:val="bullet"/>
      <w:lvlText w:val="•"/>
      <w:lvlJc w:val="left"/>
      <w:pPr>
        <w:ind w:left="4783" w:hanging="226"/>
      </w:pPr>
      <w:rPr>
        <w:rFonts w:hint="default"/>
        <w:lang w:val="pt-PT" w:eastAsia="en-US" w:bidi="ar-SA"/>
      </w:rPr>
    </w:lvl>
    <w:lvl w:ilvl="6" w:tplc="8784474E">
      <w:numFmt w:val="bullet"/>
      <w:lvlText w:val="•"/>
      <w:lvlJc w:val="left"/>
      <w:pPr>
        <w:ind w:left="5639" w:hanging="226"/>
      </w:pPr>
      <w:rPr>
        <w:rFonts w:hint="default"/>
        <w:lang w:val="pt-PT" w:eastAsia="en-US" w:bidi="ar-SA"/>
      </w:rPr>
    </w:lvl>
    <w:lvl w:ilvl="7" w:tplc="07F6D312">
      <w:numFmt w:val="bullet"/>
      <w:lvlText w:val="•"/>
      <w:lvlJc w:val="left"/>
      <w:pPr>
        <w:ind w:left="6496" w:hanging="226"/>
      </w:pPr>
      <w:rPr>
        <w:rFonts w:hint="default"/>
        <w:lang w:val="pt-PT" w:eastAsia="en-US" w:bidi="ar-SA"/>
      </w:rPr>
    </w:lvl>
    <w:lvl w:ilvl="8" w:tplc="FB86F168">
      <w:numFmt w:val="bullet"/>
      <w:lvlText w:val="•"/>
      <w:lvlJc w:val="left"/>
      <w:pPr>
        <w:ind w:left="7352" w:hanging="226"/>
      </w:pPr>
      <w:rPr>
        <w:rFonts w:hint="default"/>
        <w:lang w:val="pt-PT" w:eastAsia="en-US" w:bidi="ar-SA"/>
      </w:rPr>
    </w:lvl>
  </w:abstractNum>
  <w:abstractNum w:abstractNumId="16" w15:restartNumberingAfterBreak="0">
    <w:nsid w:val="2B8C5CB7"/>
    <w:multiLevelType w:val="multilevel"/>
    <w:tmpl w:val="5BA2CD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3E06D5"/>
    <w:multiLevelType w:val="multilevel"/>
    <w:tmpl w:val="91667B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C475470"/>
    <w:multiLevelType w:val="hybridMultilevel"/>
    <w:tmpl w:val="AD483B5C"/>
    <w:lvl w:ilvl="0" w:tplc="A1187DD6">
      <w:start w:val="12"/>
      <w:numFmt w:val="lowerLetter"/>
      <w:lvlText w:val="%1)"/>
      <w:lvlJc w:val="left"/>
      <w:pPr>
        <w:ind w:left="284" w:hanging="212"/>
      </w:pPr>
      <w:rPr>
        <w:rFonts w:ascii="Times New Roman" w:eastAsia="Times New Roman" w:hAnsi="Times New Roman" w:cs="Times New Roman" w:hint="default"/>
        <w:b/>
        <w:bCs/>
        <w:spacing w:val="-2"/>
        <w:w w:val="100"/>
        <w:sz w:val="22"/>
        <w:szCs w:val="22"/>
        <w:lang w:val="pt-PT" w:eastAsia="en-US" w:bidi="ar-SA"/>
      </w:rPr>
    </w:lvl>
    <w:lvl w:ilvl="1" w:tplc="EFB8FED0">
      <w:numFmt w:val="bullet"/>
      <w:lvlText w:val="•"/>
      <w:lvlJc w:val="left"/>
      <w:pPr>
        <w:ind w:left="1158" w:hanging="212"/>
      </w:pPr>
      <w:rPr>
        <w:rFonts w:hint="default"/>
        <w:lang w:val="pt-PT" w:eastAsia="en-US" w:bidi="ar-SA"/>
      </w:rPr>
    </w:lvl>
    <w:lvl w:ilvl="2" w:tplc="0FC0BF78">
      <w:numFmt w:val="bullet"/>
      <w:lvlText w:val="•"/>
      <w:lvlJc w:val="left"/>
      <w:pPr>
        <w:ind w:left="2037" w:hanging="212"/>
      </w:pPr>
      <w:rPr>
        <w:rFonts w:hint="default"/>
        <w:lang w:val="pt-PT" w:eastAsia="en-US" w:bidi="ar-SA"/>
      </w:rPr>
    </w:lvl>
    <w:lvl w:ilvl="3" w:tplc="EA2654E8">
      <w:numFmt w:val="bullet"/>
      <w:lvlText w:val="•"/>
      <w:lvlJc w:val="left"/>
      <w:pPr>
        <w:ind w:left="2915" w:hanging="212"/>
      </w:pPr>
      <w:rPr>
        <w:rFonts w:hint="default"/>
        <w:lang w:val="pt-PT" w:eastAsia="en-US" w:bidi="ar-SA"/>
      </w:rPr>
    </w:lvl>
    <w:lvl w:ilvl="4" w:tplc="D624C51E">
      <w:numFmt w:val="bullet"/>
      <w:lvlText w:val="•"/>
      <w:lvlJc w:val="left"/>
      <w:pPr>
        <w:ind w:left="3794" w:hanging="212"/>
      </w:pPr>
      <w:rPr>
        <w:rFonts w:hint="default"/>
        <w:lang w:val="pt-PT" w:eastAsia="en-US" w:bidi="ar-SA"/>
      </w:rPr>
    </w:lvl>
    <w:lvl w:ilvl="5" w:tplc="BF26CA62">
      <w:numFmt w:val="bullet"/>
      <w:lvlText w:val="•"/>
      <w:lvlJc w:val="left"/>
      <w:pPr>
        <w:ind w:left="4673" w:hanging="212"/>
      </w:pPr>
      <w:rPr>
        <w:rFonts w:hint="default"/>
        <w:lang w:val="pt-PT" w:eastAsia="en-US" w:bidi="ar-SA"/>
      </w:rPr>
    </w:lvl>
    <w:lvl w:ilvl="6" w:tplc="CCDCA44C">
      <w:numFmt w:val="bullet"/>
      <w:lvlText w:val="•"/>
      <w:lvlJc w:val="left"/>
      <w:pPr>
        <w:ind w:left="5551" w:hanging="212"/>
      </w:pPr>
      <w:rPr>
        <w:rFonts w:hint="default"/>
        <w:lang w:val="pt-PT" w:eastAsia="en-US" w:bidi="ar-SA"/>
      </w:rPr>
    </w:lvl>
    <w:lvl w:ilvl="7" w:tplc="9E50124A">
      <w:numFmt w:val="bullet"/>
      <w:lvlText w:val="•"/>
      <w:lvlJc w:val="left"/>
      <w:pPr>
        <w:ind w:left="6430" w:hanging="212"/>
      </w:pPr>
      <w:rPr>
        <w:rFonts w:hint="default"/>
        <w:lang w:val="pt-PT" w:eastAsia="en-US" w:bidi="ar-SA"/>
      </w:rPr>
    </w:lvl>
    <w:lvl w:ilvl="8" w:tplc="065C6E04">
      <w:numFmt w:val="bullet"/>
      <w:lvlText w:val="•"/>
      <w:lvlJc w:val="left"/>
      <w:pPr>
        <w:ind w:left="7308" w:hanging="212"/>
      </w:pPr>
      <w:rPr>
        <w:rFonts w:hint="default"/>
        <w:lang w:val="pt-PT" w:eastAsia="en-US" w:bidi="ar-SA"/>
      </w:rPr>
    </w:lvl>
  </w:abstractNum>
  <w:abstractNum w:abstractNumId="19" w15:restartNumberingAfterBreak="0">
    <w:nsid w:val="31745A70"/>
    <w:multiLevelType w:val="multilevel"/>
    <w:tmpl w:val="8460B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3D369F9"/>
    <w:multiLevelType w:val="multilevel"/>
    <w:tmpl w:val="35E2B1BC"/>
    <w:lvl w:ilvl="0">
      <w:start w:val="6"/>
      <w:numFmt w:val="decimal"/>
      <w:lvlText w:val="%1"/>
      <w:lvlJc w:val="left"/>
      <w:pPr>
        <w:ind w:left="141" w:hanging="421"/>
        <w:jc w:val="left"/>
      </w:pPr>
      <w:rPr>
        <w:rFonts w:hint="default"/>
        <w:lang w:val="pt-PT" w:eastAsia="en-US" w:bidi="ar-SA"/>
      </w:rPr>
    </w:lvl>
    <w:lvl w:ilvl="1">
      <w:start w:val="2"/>
      <w:numFmt w:val="decimal"/>
      <w:lvlText w:val="%1.%2."/>
      <w:lvlJc w:val="left"/>
      <w:pPr>
        <w:ind w:left="141" w:hanging="421"/>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98" w:hanging="421"/>
      </w:pPr>
      <w:rPr>
        <w:rFonts w:hint="default"/>
        <w:lang w:val="pt-PT" w:eastAsia="en-US" w:bidi="ar-SA"/>
      </w:rPr>
    </w:lvl>
    <w:lvl w:ilvl="3">
      <w:numFmt w:val="bullet"/>
      <w:lvlText w:val="•"/>
      <w:lvlJc w:val="left"/>
      <w:pPr>
        <w:ind w:left="2777" w:hanging="421"/>
      </w:pPr>
      <w:rPr>
        <w:rFonts w:hint="default"/>
        <w:lang w:val="pt-PT" w:eastAsia="en-US" w:bidi="ar-SA"/>
      </w:rPr>
    </w:lvl>
    <w:lvl w:ilvl="4">
      <w:numFmt w:val="bullet"/>
      <w:lvlText w:val="•"/>
      <w:lvlJc w:val="left"/>
      <w:pPr>
        <w:ind w:left="3656" w:hanging="421"/>
      </w:pPr>
      <w:rPr>
        <w:rFonts w:hint="default"/>
        <w:lang w:val="pt-PT" w:eastAsia="en-US" w:bidi="ar-SA"/>
      </w:rPr>
    </w:lvl>
    <w:lvl w:ilvl="5">
      <w:numFmt w:val="bullet"/>
      <w:lvlText w:val="•"/>
      <w:lvlJc w:val="left"/>
      <w:pPr>
        <w:ind w:left="4536" w:hanging="421"/>
      </w:pPr>
      <w:rPr>
        <w:rFonts w:hint="default"/>
        <w:lang w:val="pt-PT" w:eastAsia="en-US" w:bidi="ar-SA"/>
      </w:rPr>
    </w:lvl>
    <w:lvl w:ilvl="6">
      <w:numFmt w:val="bullet"/>
      <w:lvlText w:val="•"/>
      <w:lvlJc w:val="left"/>
      <w:pPr>
        <w:ind w:left="5415" w:hanging="421"/>
      </w:pPr>
      <w:rPr>
        <w:rFonts w:hint="default"/>
        <w:lang w:val="pt-PT" w:eastAsia="en-US" w:bidi="ar-SA"/>
      </w:rPr>
    </w:lvl>
    <w:lvl w:ilvl="7">
      <w:numFmt w:val="bullet"/>
      <w:lvlText w:val="•"/>
      <w:lvlJc w:val="left"/>
      <w:pPr>
        <w:ind w:left="6294" w:hanging="421"/>
      </w:pPr>
      <w:rPr>
        <w:rFonts w:hint="default"/>
        <w:lang w:val="pt-PT" w:eastAsia="en-US" w:bidi="ar-SA"/>
      </w:rPr>
    </w:lvl>
    <w:lvl w:ilvl="8">
      <w:numFmt w:val="bullet"/>
      <w:lvlText w:val="•"/>
      <w:lvlJc w:val="left"/>
      <w:pPr>
        <w:ind w:left="7173" w:hanging="421"/>
      </w:pPr>
      <w:rPr>
        <w:rFonts w:hint="default"/>
        <w:lang w:val="pt-PT" w:eastAsia="en-US" w:bidi="ar-SA"/>
      </w:rPr>
    </w:lvl>
  </w:abstractNum>
  <w:abstractNum w:abstractNumId="21" w15:restartNumberingAfterBreak="0">
    <w:nsid w:val="351764F3"/>
    <w:multiLevelType w:val="multilevel"/>
    <w:tmpl w:val="EFD8BF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897981"/>
    <w:multiLevelType w:val="multilevel"/>
    <w:tmpl w:val="6ADCD5D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94D7063"/>
    <w:multiLevelType w:val="multilevel"/>
    <w:tmpl w:val="DE6A453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592" w:hanging="1440"/>
      </w:pPr>
      <w:rPr>
        <w:rFonts w:hint="default"/>
      </w:rPr>
    </w:lvl>
  </w:abstractNum>
  <w:abstractNum w:abstractNumId="24" w15:restartNumberingAfterBreak="0">
    <w:nsid w:val="3CA67218"/>
    <w:multiLevelType w:val="multilevel"/>
    <w:tmpl w:val="ABCC4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D4E2BB2"/>
    <w:multiLevelType w:val="multilevel"/>
    <w:tmpl w:val="1032C6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EA033AF"/>
    <w:multiLevelType w:val="multilevel"/>
    <w:tmpl w:val="F4922B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FB13A6B"/>
    <w:multiLevelType w:val="multilevel"/>
    <w:tmpl w:val="2572D150"/>
    <w:lvl w:ilvl="0">
      <w:start w:val="2"/>
      <w:numFmt w:val="decimal"/>
      <w:lvlText w:val="%1"/>
      <w:lvlJc w:val="left"/>
      <w:pPr>
        <w:ind w:left="1321" w:hanging="330"/>
      </w:pPr>
      <w:rPr>
        <w:rFonts w:hint="default"/>
        <w:lang w:val="pt-PT" w:eastAsia="en-US" w:bidi="ar-SA"/>
      </w:rPr>
    </w:lvl>
    <w:lvl w:ilvl="1">
      <w:start w:val="2"/>
      <w:numFmt w:val="decimal"/>
      <w:lvlText w:val="%1.%2"/>
      <w:lvlJc w:val="left"/>
      <w:pPr>
        <w:ind w:left="1321" w:hanging="330"/>
      </w:pPr>
      <w:rPr>
        <w:rFonts w:ascii="Times New Roman" w:eastAsia="Times New Roman" w:hAnsi="Times New Roman" w:cs="Times New Roman" w:hint="default"/>
        <w:spacing w:val="-2"/>
        <w:w w:val="100"/>
        <w:sz w:val="22"/>
        <w:szCs w:val="22"/>
        <w:lang w:val="pt-PT" w:eastAsia="en-US" w:bidi="ar-SA"/>
      </w:rPr>
    </w:lvl>
    <w:lvl w:ilvl="2">
      <w:numFmt w:val="bullet"/>
      <w:lvlText w:val="•"/>
      <w:lvlJc w:val="left"/>
      <w:pPr>
        <w:ind w:left="2869" w:hanging="330"/>
      </w:pPr>
      <w:rPr>
        <w:rFonts w:hint="default"/>
        <w:lang w:val="pt-PT" w:eastAsia="en-US" w:bidi="ar-SA"/>
      </w:rPr>
    </w:lvl>
    <w:lvl w:ilvl="3">
      <w:numFmt w:val="bullet"/>
      <w:lvlText w:val="•"/>
      <w:lvlJc w:val="left"/>
      <w:pPr>
        <w:ind w:left="3643" w:hanging="330"/>
      </w:pPr>
      <w:rPr>
        <w:rFonts w:hint="default"/>
        <w:lang w:val="pt-PT" w:eastAsia="en-US" w:bidi="ar-SA"/>
      </w:rPr>
    </w:lvl>
    <w:lvl w:ilvl="4">
      <w:numFmt w:val="bullet"/>
      <w:lvlText w:val="•"/>
      <w:lvlJc w:val="left"/>
      <w:pPr>
        <w:ind w:left="4418" w:hanging="330"/>
      </w:pPr>
      <w:rPr>
        <w:rFonts w:hint="default"/>
        <w:lang w:val="pt-PT" w:eastAsia="en-US" w:bidi="ar-SA"/>
      </w:rPr>
    </w:lvl>
    <w:lvl w:ilvl="5">
      <w:numFmt w:val="bullet"/>
      <w:lvlText w:val="•"/>
      <w:lvlJc w:val="left"/>
      <w:pPr>
        <w:ind w:left="5193" w:hanging="330"/>
      </w:pPr>
      <w:rPr>
        <w:rFonts w:hint="default"/>
        <w:lang w:val="pt-PT" w:eastAsia="en-US" w:bidi="ar-SA"/>
      </w:rPr>
    </w:lvl>
    <w:lvl w:ilvl="6">
      <w:numFmt w:val="bullet"/>
      <w:lvlText w:val="•"/>
      <w:lvlJc w:val="left"/>
      <w:pPr>
        <w:ind w:left="5967" w:hanging="330"/>
      </w:pPr>
      <w:rPr>
        <w:rFonts w:hint="default"/>
        <w:lang w:val="pt-PT" w:eastAsia="en-US" w:bidi="ar-SA"/>
      </w:rPr>
    </w:lvl>
    <w:lvl w:ilvl="7">
      <w:numFmt w:val="bullet"/>
      <w:lvlText w:val="•"/>
      <w:lvlJc w:val="left"/>
      <w:pPr>
        <w:ind w:left="6742" w:hanging="330"/>
      </w:pPr>
      <w:rPr>
        <w:rFonts w:hint="default"/>
        <w:lang w:val="pt-PT" w:eastAsia="en-US" w:bidi="ar-SA"/>
      </w:rPr>
    </w:lvl>
    <w:lvl w:ilvl="8">
      <w:numFmt w:val="bullet"/>
      <w:lvlText w:val="•"/>
      <w:lvlJc w:val="left"/>
      <w:pPr>
        <w:ind w:left="7516" w:hanging="330"/>
      </w:pPr>
      <w:rPr>
        <w:rFonts w:hint="default"/>
        <w:lang w:val="pt-PT" w:eastAsia="en-US" w:bidi="ar-SA"/>
      </w:rPr>
    </w:lvl>
  </w:abstractNum>
  <w:abstractNum w:abstractNumId="28" w15:restartNumberingAfterBreak="0">
    <w:nsid w:val="409B3F00"/>
    <w:multiLevelType w:val="hybridMultilevel"/>
    <w:tmpl w:val="C602DBA2"/>
    <w:lvl w:ilvl="0" w:tplc="6A560756">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14821800">
      <w:numFmt w:val="bullet"/>
      <w:lvlText w:val="•"/>
      <w:lvlJc w:val="left"/>
      <w:pPr>
        <w:ind w:left="1356" w:hanging="226"/>
      </w:pPr>
      <w:rPr>
        <w:rFonts w:hint="default"/>
        <w:lang w:val="pt-PT" w:eastAsia="en-US" w:bidi="ar-SA"/>
      </w:rPr>
    </w:lvl>
    <w:lvl w:ilvl="2" w:tplc="0A28E154">
      <w:numFmt w:val="bullet"/>
      <w:lvlText w:val="•"/>
      <w:lvlJc w:val="left"/>
      <w:pPr>
        <w:ind w:left="2213" w:hanging="226"/>
      </w:pPr>
      <w:rPr>
        <w:rFonts w:hint="default"/>
        <w:lang w:val="pt-PT" w:eastAsia="en-US" w:bidi="ar-SA"/>
      </w:rPr>
    </w:lvl>
    <w:lvl w:ilvl="3" w:tplc="024A4AEE">
      <w:numFmt w:val="bullet"/>
      <w:lvlText w:val="•"/>
      <w:lvlJc w:val="left"/>
      <w:pPr>
        <w:ind w:left="3069" w:hanging="226"/>
      </w:pPr>
      <w:rPr>
        <w:rFonts w:hint="default"/>
        <w:lang w:val="pt-PT" w:eastAsia="en-US" w:bidi="ar-SA"/>
      </w:rPr>
    </w:lvl>
    <w:lvl w:ilvl="4" w:tplc="DE40E716">
      <w:numFmt w:val="bullet"/>
      <w:lvlText w:val="•"/>
      <w:lvlJc w:val="left"/>
      <w:pPr>
        <w:ind w:left="3926" w:hanging="226"/>
      </w:pPr>
      <w:rPr>
        <w:rFonts w:hint="default"/>
        <w:lang w:val="pt-PT" w:eastAsia="en-US" w:bidi="ar-SA"/>
      </w:rPr>
    </w:lvl>
    <w:lvl w:ilvl="5" w:tplc="CD20D0B6">
      <w:numFmt w:val="bullet"/>
      <w:lvlText w:val="•"/>
      <w:lvlJc w:val="left"/>
      <w:pPr>
        <w:ind w:left="4783" w:hanging="226"/>
      </w:pPr>
      <w:rPr>
        <w:rFonts w:hint="default"/>
        <w:lang w:val="pt-PT" w:eastAsia="en-US" w:bidi="ar-SA"/>
      </w:rPr>
    </w:lvl>
    <w:lvl w:ilvl="6" w:tplc="5880C394">
      <w:numFmt w:val="bullet"/>
      <w:lvlText w:val="•"/>
      <w:lvlJc w:val="left"/>
      <w:pPr>
        <w:ind w:left="5639" w:hanging="226"/>
      </w:pPr>
      <w:rPr>
        <w:rFonts w:hint="default"/>
        <w:lang w:val="pt-PT" w:eastAsia="en-US" w:bidi="ar-SA"/>
      </w:rPr>
    </w:lvl>
    <w:lvl w:ilvl="7" w:tplc="8BA6DE62">
      <w:numFmt w:val="bullet"/>
      <w:lvlText w:val="•"/>
      <w:lvlJc w:val="left"/>
      <w:pPr>
        <w:ind w:left="6496" w:hanging="226"/>
      </w:pPr>
      <w:rPr>
        <w:rFonts w:hint="default"/>
        <w:lang w:val="pt-PT" w:eastAsia="en-US" w:bidi="ar-SA"/>
      </w:rPr>
    </w:lvl>
    <w:lvl w:ilvl="8" w:tplc="EFC85552">
      <w:numFmt w:val="bullet"/>
      <w:lvlText w:val="•"/>
      <w:lvlJc w:val="left"/>
      <w:pPr>
        <w:ind w:left="7352" w:hanging="226"/>
      </w:pPr>
      <w:rPr>
        <w:rFonts w:hint="default"/>
        <w:lang w:val="pt-PT" w:eastAsia="en-US" w:bidi="ar-SA"/>
      </w:rPr>
    </w:lvl>
  </w:abstractNum>
  <w:abstractNum w:abstractNumId="29" w15:restartNumberingAfterBreak="0">
    <w:nsid w:val="42574064"/>
    <w:multiLevelType w:val="multilevel"/>
    <w:tmpl w:val="F1DAC7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7857D3B"/>
    <w:multiLevelType w:val="multilevel"/>
    <w:tmpl w:val="326224B4"/>
    <w:lvl w:ilvl="0">
      <w:start w:val="1"/>
      <w:numFmt w:val="decimal"/>
      <w:lvlText w:val="%1"/>
      <w:lvlJc w:val="left"/>
      <w:pPr>
        <w:ind w:left="360" w:hanging="360"/>
      </w:pPr>
      <w:rPr>
        <w:rFonts w:hint="default"/>
        <w:b/>
        <w:bCs w:val="0"/>
      </w:rPr>
    </w:lvl>
    <w:lvl w:ilvl="1">
      <w:start w:val="2"/>
      <w:numFmt w:val="decimal"/>
      <w:lvlText w:val="%1.%2"/>
      <w:lvlJc w:val="left"/>
      <w:pPr>
        <w:ind w:left="644" w:hanging="36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31" w15:restartNumberingAfterBreak="0">
    <w:nsid w:val="47C477CE"/>
    <w:multiLevelType w:val="multilevel"/>
    <w:tmpl w:val="7F685286"/>
    <w:lvl w:ilvl="0">
      <w:start w:val="6"/>
      <w:numFmt w:val="decimal"/>
      <w:lvlText w:val="%1"/>
      <w:lvlJc w:val="left"/>
      <w:pPr>
        <w:ind w:left="284" w:hanging="398"/>
      </w:pPr>
      <w:rPr>
        <w:rFonts w:hint="default"/>
        <w:lang w:val="pt-PT" w:eastAsia="en-US" w:bidi="ar-SA"/>
      </w:rPr>
    </w:lvl>
    <w:lvl w:ilvl="1">
      <w:start w:val="1"/>
      <w:numFmt w:val="decimal"/>
      <w:lvlText w:val="%1.%2."/>
      <w:lvlJc w:val="left"/>
      <w:pPr>
        <w:ind w:left="284" w:hanging="398"/>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398"/>
      </w:pPr>
      <w:rPr>
        <w:rFonts w:hint="default"/>
        <w:lang w:val="pt-PT" w:eastAsia="en-US" w:bidi="ar-SA"/>
      </w:rPr>
    </w:lvl>
    <w:lvl w:ilvl="3">
      <w:numFmt w:val="bullet"/>
      <w:lvlText w:val="•"/>
      <w:lvlJc w:val="left"/>
      <w:pPr>
        <w:ind w:left="2915" w:hanging="398"/>
      </w:pPr>
      <w:rPr>
        <w:rFonts w:hint="default"/>
        <w:lang w:val="pt-PT" w:eastAsia="en-US" w:bidi="ar-SA"/>
      </w:rPr>
    </w:lvl>
    <w:lvl w:ilvl="4">
      <w:numFmt w:val="bullet"/>
      <w:lvlText w:val="•"/>
      <w:lvlJc w:val="left"/>
      <w:pPr>
        <w:ind w:left="3794" w:hanging="398"/>
      </w:pPr>
      <w:rPr>
        <w:rFonts w:hint="default"/>
        <w:lang w:val="pt-PT" w:eastAsia="en-US" w:bidi="ar-SA"/>
      </w:rPr>
    </w:lvl>
    <w:lvl w:ilvl="5">
      <w:numFmt w:val="bullet"/>
      <w:lvlText w:val="•"/>
      <w:lvlJc w:val="left"/>
      <w:pPr>
        <w:ind w:left="4673" w:hanging="398"/>
      </w:pPr>
      <w:rPr>
        <w:rFonts w:hint="default"/>
        <w:lang w:val="pt-PT" w:eastAsia="en-US" w:bidi="ar-SA"/>
      </w:rPr>
    </w:lvl>
    <w:lvl w:ilvl="6">
      <w:numFmt w:val="bullet"/>
      <w:lvlText w:val="•"/>
      <w:lvlJc w:val="left"/>
      <w:pPr>
        <w:ind w:left="5551" w:hanging="398"/>
      </w:pPr>
      <w:rPr>
        <w:rFonts w:hint="default"/>
        <w:lang w:val="pt-PT" w:eastAsia="en-US" w:bidi="ar-SA"/>
      </w:rPr>
    </w:lvl>
    <w:lvl w:ilvl="7">
      <w:numFmt w:val="bullet"/>
      <w:lvlText w:val="•"/>
      <w:lvlJc w:val="left"/>
      <w:pPr>
        <w:ind w:left="6430" w:hanging="398"/>
      </w:pPr>
      <w:rPr>
        <w:rFonts w:hint="default"/>
        <w:lang w:val="pt-PT" w:eastAsia="en-US" w:bidi="ar-SA"/>
      </w:rPr>
    </w:lvl>
    <w:lvl w:ilvl="8">
      <w:numFmt w:val="bullet"/>
      <w:lvlText w:val="•"/>
      <w:lvlJc w:val="left"/>
      <w:pPr>
        <w:ind w:left="7308" w:hanging="398"/>
      </w:pPr>
      <w:rPr>
        <w:rFonts w:hint="default"/>
        <w:lang w:val="pt-PT" w:eastAsia="en-US" w:bidi="ar-SA"/>
      </w:rPr>
    </w:lvl>
  </w:abstractNum>
  <w:abstractNum w:abstractNumId="32" w15:restartNumberingAfterBreak="0">
    <w:nsid w:val="47DE58D4"/>
    <w:multiLevelType w:val="multilevel"/>
    <w:tmpl w:val="0A68B51A"/>
    <w:lvl w:ilvl="0">
      <w:start w:val="9"/>
      <w:numFmt w:val="decimal"/>
      <w:lvlText w:val="%1"/>
      <w:lvlJc w:val="left"/>
      <w:pPr>
        <w:ind w:left="141" w:hanging="989"/>
        <w:jc w:val="left"/>
      </w:pPr>
      <w:rPr>
        <w:rFonts w:hint="default"/>
        <w:lang w:val="pt-PT" w:eastAsia="en-US" w:bidi="ar-SA"/>
      </w:rPr>
    </w:lvl>
    <w:lvl w:ilvl="1">
      <w:start w:val="4"/>
      <w:numFmt w:val="decimal"/>
      <w:lvlText w:val="%1.%2"/>
      <w:lvlJc w:val="left"/>
      <w:pPr>
        <w:ind w:left="141" w:hanging="989"/>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98" w:hanging="989"/>
      </w:pPr>
      <w:rPr>
        <w:rFonts w:hint="default"/>
        <w:lang w:val="pt-PT" w:eastAsia="en-US" w:bidi="ar-SA"/>
      </w:rPr>
    </w:lvl>
    <w:lvl w:ilvl="3">
      <w:numFmt w:val="bullet"/>
      <w:lvlText w:val="•"/>
      <w:lvlJc w:val="left"/>
      <w:pPr>
        <w:ind w:left="2777" w:hanging="989"/>
      </w:pPr>
      <w:rPr>
        <w:rFonts w:hint="default"/>
        <w:lang w:val="pt-PT" w:eastAsia="en-US" w:bidi="ar-SA"/>
      </w:rPr>
    </w:lvl>
    <w:lvl w:ilvl="4">
      <w:numFmt w:val="bullet"/>
      <w:lvlText w:val="•"/>
      <w:lvlJc w:val="left"/>
      <w:pPr>
        <w:ind w:left="3656" w:hanging="989"/>
      </w:pPr>
      <w:rPr>
        <w:rFonts w:hint="default"/>
        <w:lang w:val="pt-PT" w:eastAsia="en-US" w:bidi="ar-SA"/>
      </w:rPr>
    </w:lvl>
    <w:lvl w:ilvl="5">
      <w:numFmt w:val="bullet"/>
      <w:lvlText w:val="•"/>
      <w:lvlJc w:val="left"/>
      <w:pPr>
        <w:ind w:left="4536" w:hanging="989"/>
      </w:pPr>
      <w:rPr>
        <w:rFonts w:hint="default"/>
        <w:lang w:val="pt-PT" w:eastAsia="en-US" w:bidi="ar-SA"/>
      </w:rPr>
    </w:lvl>
    <w:lvl w:ilvl="6">
      <w:numFmt w:val="bullet"/>
      <w:lvlText w:val="•"/>
      <w:lvlJc w:val="left"/>
      <w:pPr>
        <w:ind w:left="5415" w:hanging="989"/>
      </w:pPr>
      <w:rPr>
        <w:rFonts w:hint="default"/>
        <w:lang w:val="pt-PT" w:eastAsia="en-US" w:bidi="ar-SA"/>
      </w:rPr>
    </w:lvl>
    <w:lvl w:ilvl="7">
      <w:numFmt w:val="bullet"/>
      <w:lvlText w:val="•"/>
      <w:lvlJc w:val="left"/>
      <w:pPr>
        <w:ind w:left="6294" w:hanging="989"/>
      </w:pPr>
      <w:rPr>
        <w:rFonts w:hint="default"/>
        <w:lang w:val="pt-PT" w:eastAsia="en-US" w:bidi="ar-SA"/>
      </w:rPr>
    </w:lvl>
    <w:lvl w:ilvl="8">
      <w:numFmt w:val="bullet"/>
      <w:lvlText w:val="•"/>
      <w:lvlJc w:val="left"/>
      <w:pPr>
        <w:ind w:left="7173" w:hanging="989"/>
      </w:pPr>
      <w:rPr>
        <w:rFonts w:hint="default"/>
        <w:lang w:val="pt-PT" w:eastAsia="en-US" w:bidi="ar-SA"/>
      </w:rPr>
    </w:lvl>
  </w:abstractNum>
  <w:abstractNum w:abstractNumId="33" w15:restartNumberingAfterBreak="0">
    <w:nsid w:val="47FC5AC2"/>
    <w:multiLevelType w:val="multilevel"/>
    <w:tmpl w:val="88DE1676"/>
    <w:lvl w:ilvl="0">
      <w:start w:val="17"/>
      <w:numFmt w:val="decimal"/>
      <w:lvlText w:val="%1"/>
      <w:lvlJc w:val="left"/>
      <w:pPr>
        <w:ind w:left="284" w:hanging="568"/>
      </w:pPr>
      <w:rPr>
        <w:rFonts w:hint="default"/>
        <w:lang w:val="pt-PT" w:eastAsia="en-US" w:bidi="ar-SA"/>
      </w:rPr>
    </w:lvl>
    <w:lvl w:ilvl="1">
      <w:start w:val="1"/>
      <w:numFmt w:val="decimal"/>
      <w:lvlText w:val="%1.%2."/>
      <w:lvlJc w:val="left"/>
      <w:pPr>
        <w:ind w:left="284" w:hanging="568"/>
      </w:pPr>
      <w:rPr>
        <w:rFonts w:ascii="Times New Roman" w:eastAsia="Times New Roman" w:hAnsi="Times New Roman" w:cs="Times New Roman" w:hint="default"/>
        <w:b/>
        <w:bCs/>
        <w:spacing w:val="-28"/>
        <w:w w:val="100"/>
        <w:sz w:val="22"/>
        <w:szCs w:val="22"/>
        <w:lang w:val="pt-PT" w:eastAsia="en-US" w:bidi="ar-SA"/>
      </w:rPr>
    </w:lvl>
    <w:lvl w:ilvl="2">
      <w:numFmt w:val="bullet"/>
      <w:lvlText w:val="•"/>
      <w:lvlJc w:val="left"/>
      <w:pPr>
        <w:ind w:left="2037" w:hanging="568"/>
      </w:pPr>
      <w:rPr>
        <w:rFonts w:hint="default"/>
        <w:lang w:val="pt-PT" w:eastAsia="en-US" w:bidi="ar-SA"/>
      </w:rPr>
    </w:lvl>
    <w:lvl w:ilvl="3">
      <w:numFmt w:val="bullet"/>
      <w:lvlText w:val="•"/>
      <w:lvlJc w:val="left"/>
      <w:pPr>
        <w:ind w:left="2915" w:hanging="568"/>
      </w:pPr>
      <w:rPr>
        <w:rFonts w:hint="default"/>
        <w:lang w:val="pt-PT" w:eastAsia="en-US" w:bidi="ar-SA"/>
      </w:rPr>
    </w:lvl>
    <w:lvl w:ilvl="4">
      <w:numFmt w:val="bullet"/>
      <w:lvlText w:val="•"/>
      <w:lvlJc w:val="left"/>
      <w:pPr>
        <w:ind w:left="3794" w:hanging="568"/>
      </w:pPr>
      <w:rPr>
        <w:rFonts w:hint="default"/>
        <w:lang w:val="pt-PT" w:eastAsia="en-US" w:bidi="ar-SA"/>
      </w:rPr>
    </w:lvl>
    <w:lvl w:ilvl="5">
      <w:numFmt w:val="bullet"/>
      <w:lvlText w:val="•"/>
      <w:lvlJc w:val="left"/>
      <w:pPr>
        <w:ind w:left="4673" w:hanging="568"/>
      </w:pPr>
      <w:rPr>
        <w:rFonts w:hint="default"/>
        <w:lang w:val="pt-PT" w:eastAsia="en-US" w:bidi="ar-SA"/>
      </w:rPr>
    </w:lvl>
    <w:lvl w:ilvl="6">
      <w:numFmt w:val="bullet"/>
      <w:lvlText w:val="•"/>
      <w:lvlJc w:val="left"/>
      <w:pPr>
        <w:ind w:left="5551" w:hanging="568"/>
      </w:pPr>
      <w:rPr>
        <w:rFonts w:hint="default"/>
        <w:lang w:val="pt-PT" w:eastAsia="en-US" w:bidi="ar-SA"/>
      </w:rPr>
    </w:lvl>
    <w:lvl w:ilvl="7">
      <w:numFmt w:val="bullet"/>
      <w:lvlText w:val="•"/>
      <w:lvlJc w:val="left"/>
      <w:pPr>
        <w:ind w:left="6430" w:hanging="568"/>
      </w:pPr>
      <w:rPr>
        <w:rFonts w:hint="default"/>
        <w:lang w:val="pt-PT" w:eastAsia="en-US" w:bidi="ar-SA"/>
      </w:rPr>
    </w:lvl>
    <w:lvl w:ilvl="8">
      <w:numFmt w:val="bullet"/>
      <w:lvlText w:val="•"/>
      <w:lvlJc w:val="left"/>
      <w:pPr>
        <w:ind w:left="7308" w:hanging="568"/>
      </w:pPr>
      <w:rPr>
        <w:rFonts w:hint="default"/>
        <w:lang w:val="pt-PT" w:eastAsia="en-US" w:bidi="ar-SA"/>
      </w:rPr>
    </w:lvl>
  </w:abstractNum>
  <w:abstractNum w:abstractNumId="34" w15:restartNumberingAfterBreak="0">
    <w:nsid w:val="48C73B34"/>
    <w:multiLevelType w:val="multilevel"/>
    <w:tmpl w:val="DAA0BEEA"/>
    <w:lvl w:ilvl="0">
      <w:start w:val="18"/>
      <w:numFmt w:val="decimal"/>
      <w:lvlText w:val="%1"/>
      <w:lvlJc w:val="left"/>
      <w:pPr>
        <w:ind w:left="833" w:hanging="496"/>
      </w:pPr>
      <w:rPr>
        <w:rFonts w:hint="default"/>
        <w:lang w:val="pt-PT" w:eastAsia="en-US" w:bidi="ar-SA"/>
      </w:rPr>
    </w:lvl>
    <w:lvl w:ilvl="1">
      <w:start w:val="1"/>
      <w:numFmt w:val="decimal"/>
      <w:lvlText w:val="%1.%2."/>
      <w:lvlJc w:val="left"/>
      <w:pPr>
        <w:ind w:left="833" w:hanging="49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67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668" w:hanging="678"/>
      </w:pPr>
      <w:rPr>
        <w:rFonts w:hint="default"/>
        <w:lang w:val="pt-PT" w:eastAsia="en-US" w:bidi="ar-SA"/>
      </w:rPr>
    </w:lvl>
    <w:lvl w:ilvl="4">
      <w:numFmt w:val="bullet"/>
      <w:lvlText w:val="•"/>
      <w:lvlJc w:val="left"/>
      <w:pPr>
        <w:ind w:left="3582" w:hanging="678"/>
      </w:pPr>
      <w:rPr>
        <w:rFonts w:hint="default"/>
        <w:lang w:val="pt-PT" w:eastAsia="en-US" w:bidi="ar-SA"/>
      </w:rPr>
    </w:lvl>
    <w:lvl w:ilvl="5">
      <w:numFmt w:val="bullet"/>
      <w:lvlText w:val="•"/>
      <w:lvlJc w:val="left"/>
      <w:pPr>
        <w:ind w:left="4496" w:hanging="678"/>
      </w:pPr>
      <w:rPr>
        <w:rFonts w:hint="default"/>
        <w:lang w:val="pt-PT" w:eastAsia="en-US" w:bidi="ar-SA"/>
      </w:rPr>
    </w:lvl>
    <w:lvl w:ilvl="6">
      <w:numFmt w:val="bullet"/>
      <w:lvlText w:val="•"/>
      <w:lvlJc w:val="left"/>
      <w:pPr>
        <w:ind w:left="5410" w:hanging="678"/>
      </w:pPr>
      <w:rPr>
        <w:rFonts w:hint="default"/>
        <w:lang w:val="pt-PT" w:eastAsia="en-US" w:bidi="ar-SA"/>
      </w:rPr>
    </w:lvl>
    <w:lvl w:ilvl="7">
      <w:numFmt w:val="bullet"/>
      <w:lvlText w:val="•"/>
      <w:lvlJc w:val="left"/>
      <w:pPr>
        <w:ind w:left="6324" w:hanging="678"/>
      </w:pPr>
      <w:rPr>
        <w:rFonts w:hint="default"/>
        <w:lang w:val="pt-PT" w:eastAsia="en-US" w:bidi="ar-SA"/>
      </w:rPr>
    </w:lvl>
    <w:lvl w:ilvl="8">
      <w:numFmt w:val="bullet"/>
      <w:lvlText w:val="•"/>
      <w:lvlJc w:val="left"/>
      <w:pPr>
        <w:ind w:left="7238" w:hanging="678"/>
      </w:pPr>
      <w:rPr>
        <w:rFonts w:hint="default"/>
        <w:lang w:val="pt-PT" w:eastAsia="en-US" w:bidi="ar-SA"/>
      </w:rPr>
    </w:lvl>
  </w:abstractNum>
  <w:abstractNum w:abstractNumId="35" w15:restartNumberingAfterBreak="0">
    <w:nsid w:val="4EDC1BB8"/>
    <w:multiLevelType w:val="multilevel"/>
    <w:tmpl w:val="125EDF5E"/>
    <w:lvl w:ilvl="0">
      <w:start w:val="13"/>
      <w:numFmt w:val="decimal"/>
      <w:lvlText w:val="%1"/>
      <w:lvlJc w:val="left"/>
      <w:pPr>
        <w:ind w:left="284" w:hanging="450"/>
      </w:pPr>
      <w:rPr>
        <w:rFonts w:hint="default"/>
        <w:lang w:val="pt-PT" w:eastAsia="en-US" w:bidi="ar-SA"/>
      </w:rPr>
    </w:lvl>
    <w:lvl w:ilvl="1">
      <w:start w:val="2"/>
      <w:numFmt w:val="decimal"/>
      <w:lvlText w:val="%1.%2"/>
      <w:lvlJc w:val="left"/>
      <w:pPr>
        <w:ind w:left="284" w:hanging="45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50"/>
      </w:pPr>
      <w:rPr>
        <w:rFonts w:hint="default"/>
        <w:lang w:val="pt-PT" w:eastAsia="en-US" w:bidi="ar-SA"/>
      </w:rPr>
    </w:lvl>
    <w:lvl w:ilvl="3">
      <w:numFmt w:val="bullet"/>
      <w:lvlText w:val="•"/>
      <w:lvlJc w:val="left"/>
      <w:pPr>
        <w:ind w:left="2915" w:hanging="450"/>
      </w:pPr>
      <w:rPr>
        <w:rFonts w:hint="default"/>
        <w:lang w:val="pt-PT" w:eastAsia="en-US" w:bidi="ar-SA"/>
      </w:rPr>
    </w:lvl>
    <w:lvl w:ilvl="4">
      <w:numFmt w:val="bullet"/>
      <w:lvlText w:val="•"/>
      <w:lvlJc w:val="left"/>
      <w:pPr>
        <w:ind w:left="3794" w:hanging="450"/>
      </w:pPr>
      <w:rPr>
        <w:rFonts w:hint="default"/>
        <w:lang w:val="pt-PT" w:eastAsia="en-US" w:bidi="ar-SA"/>
      </w:rPr>
    </w:lvl>
    <w:lvl w:ilvl="5">
      <w:numFmt w:val="bullet"/>
      <w:lvlText w:val="•"/>
      <w:lvlJc w:val="left"/>
      <w:pPr>
        <w:ind w:left="4673" w:hanging="450"/>
      </w:pPr>
      <w:rPr>
        <w:rFonts w:hint="default"/>
        <w:lang w:val="pt-PT" w:eastAsia="en-US" w:bidi="ar-SA"/>
      </w:rPr>
    </w:lvl>
    <w:lvl w:ilvl="6">
      <w:numFmt w:val="bullet"/>
      <w:lvlText w:val="•"/>
      <w:lvlJc w:val="left"/>
      <w:pPr>
        <w:ind w:left="5551" w:hanging="450"/>
      </w:pPr>
      <w:rPr>
        <w:rFonts w:hint="default"/>
        <w:lang w:val="pt-PT" w:eastAsia="en-US" w:bidi="ar-SA"/>
      </w:rPr>
    </w:lvl>
    <w:lvl w:ilvl="7">
      <w:numFmt w:val="bullet"/>
      <w:lvlText w:val="•"/>
      <w:lvlJc w:val="left"/>
      <w:pPr>
        <w:ind w:left="6430" w:hanging="450"/>
      </w:pPr>
      <w:rPr>
        <w:rFonts w:hint="default"/>
        <w:lang w:val="pt-PT" w:eastAsia="en-US" w:bidi="ar-SA"/>
      </w:rPr>
    </w:lvl>
    <w:lvl w:ilvl="8">
      <w:numFmt w:val="bullet"/>
      <w:lvlText w:val="•"/>
      <w:lvlJc w:val="left"/>
      <w:pPr>
        <w:ind w:left="7308" w:hanging="450"/>
      </w:pPr>
      <w:rPr>
        <w:rFonts w:hint="default"/>
        <w:lang w:val="pt-PT" w:eastAsia="en-US" w:bidi="ar-SA"/>
      </w:rPr>
    </w:lvl>
  </w:abstractNum>
  <w:abstractNum w:abstractNumId="36" w15:restartNumberingAfterBreak="0">
    <w:nsid w:val="4F77481B"/>
    <w:multiLevelType w:val="multilevel"/>
    <w:tmpl w:val="355EA87E"/>
    <w:lvl w:ilvl="0">
      <w:start w:val="5"/>
      <w:numFmt w:val="decimal"/>
      <w:lvlText w:val="%1"/>
      <w:lvlJc w:val="left"/>
      <w:pPr>
        <w:ind w:left="1027" w:hanging="360"/>
      </w:pPr>
      <w:rPr>
        <w:rFonts w:hint="default"/>
      </w:rPr>
    </w:lvl>
    <w:lvl w:ilvl="1">
      <w:start w:val="1"/>
      <w:numFmt w:val="decimal"/>
      <w:isLgl/>
      <w:lvlText w:val="%1.%2"/>
      <w:lvlJc w:val="left"/>
      <w:pPr>
        <w:ind w:left="1485" w:hanging="360"/>
      </w:pPr>
      <w:rPr>
        <w:rFonts w:hint="default"/>
      </w:rPr>
    </w:lvl>
    <w:lvl w:ilvl="2">
      <w:start w:val="1"/>
      <w:numFmt w:val="decimal"/>
      <w:isLgl/>
      <w:lvlText w:val="%1.%2.%3"/>
      <w:lvlJc w:val="left"/>
      <w:pPr>
        <w:ind w:left="2303" w:hanging="720"/>
      </w:pPr>
      <w:rPr>
        <w:rFonts w:hint="default"/>
      </w:rPr>
    </w:lvl>
    <w:lvl w:ilvl="3">
      <w:start w:val="1"/>
      <w:numFmt w:val="decimal"/>
      <w:isLgl/>
      <w:lvlText w:val="%1.%2.%3.%4"/>
      <w:lvlJc w:val="left"/>
      <w:pPr>
        <w:ind w:left="2761" w:hanging="720"/>
      </w:pPr>
      <w:rPr>
        <w:rFonts w:hint="default"/>
      </w:rPr>
    </w:lvl>
    <w:lvl w:ilvl="4">
      <w:start w:val="1"/>
      <w:numFmt w:val="decimal"/>
      <w:isLgl/>
      <w:lvlText w:val="%1.%2.%3.%4.%5"/>
      <w:lvlJc w:val="left"/>
      <w:pPr>
        <w:ind w:left="3579" w:hanging="1080"/>
      </w:pPr>
      <w:rPr>
        <w:rFonts w:hint="default"/>
      </w:rPr>
    </w:lvl>
    <w:lvl w:ilvl="5">
      <w:start w:val="1"/>
      <w:numFmt w:val="decimal"/>
      <w:isLgl/>
      <w:lvlText w:val="%1.%2.%3.%4.%5.%6"/>
      <w:lvlJc w:val="left"/>
      <w:pPr>
        <w:ind w:left="4037" w:hanging="1080"/>
      </w:pPr>
      <w:rPr>
        <w:rFonts w:hint="default"/>
      </w:rPr>
    </w:lvl>
    <w:lvl w:ilvl="6">
      <w:start w:val="1"/>
      <w:numFmt w:val="decimal"/>
      <w:isLgl/>
      <w:lvlText w:val="%1.%2.%3.%4.%5.%6.%7"/>
      <w:lvlJc w:val="left"/>
      <w:pPr>
        <w:ind w:left="4855" w:hanging="1440"/>
      </w:pPr>
      <w:rPr>
        <w:rFonts w:hint="default"/>
      </w:rPr>
    </w:lvl>
    <w:lvl w:ilvl="7">
      <w:start w:val="1"/>
      <w:numFmt w:val="decimal"/>
      <w:isLgl/>
      <w:lvlText w:val="%1.%2.%3.%4.%5.%6.%7.%8"/>
      <w:lvlJc w:val="left"/>
      <w:pPr>
        <w:ind w:left="5313" w:hanging="1440"/>
      </w:pPr>
      <w:rPr>
        <w:rFonts w:hint="default"/>
      </w:rPr>
    </w:lvl>
    <w:lvl w:ilvl="8">
      <w:start w:val="1"/>
      <w:numFmt w:val="decimal"/>
      <w:isLgl/>
      <w:lvlText w:val="%1.%2.%3.%4.%5.%6.%7.%8.%9"/>
      <w:lvlJc w:val="left"/>
      <w:pPr>
        <w:ind w:left="5771" w:hanging="1440"/>
      </w:pPr>
      <w:rPr>
        <w:rFonts w:hint="default"/>
      </w:rPr>
    </w:lvl>
  </w:abstractNum>
  <w:abstractNum w:abstractNumId="37" w15:restartNumberingAfterBreak="0">
    <w:nsid w:val="58712412"/>
    <w:multiLevelType w:val="multilevel"/>
    <w:tmpl w:val="059A5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D304536"/>
    <w:multiLevelType w:val="multilevel"/>
    <w:tmpl w:val="BC884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FD66AB1"/>
    <w:multiLevelType w:val="multilevel"/>
    <w:tmpl w:val="3DDEF6A4"/>
    <w:lvl w:ilvl="0">
      <w:start w:val="1"/>
      <w:numFmt w:val="decimal"/>
      <w:lvlText w:val="%1."/>
      <w:lvlJc w:val="left"/>
      <w:pPr>
        <w:ind w:left="503" w:hanging="220"/>
      </w:pPr>
      <w:rPr>
        <w:rFonts w:ascii="Times New Roman" w:eastAsia="Times New Roman" w:hAnsi="Times New Roman" w:cs="Times New Roman" w:hint="default"/>
        <w:b/>
        <w:bCs/>
        <w:spacing w:val="-2"/>
        <w:w w:val="100"/>
        <w:sz w:val="22"/>
        <w:szCs w:val="22"/>
        <w:lang w:val="pt-PT" w:eastAsia="en-US" w:bidi="ar-SA"/>
      </w:rPr>
    </w:lvl>
    <w:lvl w:ilvl="1">
      <w:start w:val="1"/>
      <w:numFmt w:val="decimal"/>
      <w:lvlText w:val="%1.%2"/>
      <w:lvlJc w:val="left"/>
      <w:pPr>
        <w:ind w:left="284" w:hanging="834"/>
      </w:pPr>
      <w:rPr>
        <w:rFonts w:ascii="Times New Roman" w:eastAsia="Times New Roman" w:hAnsi="Times New Roman" w:cs="Times New Roman" w:hint="default"/>
        <w:spacing w:val="-17"/>
        <w:w w:val="100"/>
        <w:sz w:val="22"/>
        <w:szCs w:val="22"/>
        <w:lang w:val="pt-PT" w:eastAsia="en-US" w:bidi="ar-SA"/>
      </w:rPr>
    </w:lvl>
    <w:lvl w:ilvl="2">
      <w:start w:val="1"/>
      <w:numFmt w:val="decimal"/>
      <w:lvlText w:val="%1.%2.%3"/>
      <w:lvlJc w:val="left"/>
      <w:pPr>
        <w:ind w:left="992" w:hanging="50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008" w:hanging="504"/>
      </w:pPr>
      <w:rPr>
        <w:rFonts w:hint="default"/>
        <w:lang w:val="pt-PT" w:eastAsia="en-US" w:bidi="ar-SA"/>
      </w:rPr>
    </w:lvl>
    <w:lvl w:ilvl="4">
      <w:numFmt w:val="bullet"/>
      <w:lvlText w:val="•"/>
      <w:lvlJc w:val="left"/>
      <w:pPr>
        <w:ind w:left="3016" w:hanging="504"/>
      </w:pPr>
      <w:rPr>
        <w:rFonts w:hint="default"/>
        <w:lang w:val="pt-PT" w:eastAsia="en-US" w:bidi="ar-SA"/>
      </w:rPr>
    </w:lvl>
    <w:lvl w:ilvl="5">
      <w:numFmt w:val="bullet"/>
      <w:lvlText w:val="•"/>
      <w:lvlJc w:val="left"/>
      <w:pPr>
        <w:ind w:left="4024" w:hanging="504"/>
      </w:pPr>
      <w:rPr>
        <w:rFonts w:hint="default"/>
        <w:lang w:val="pt-PT" w:eastAsia="en-US" w:bidi="ar-SA"/>
      </w:rPr>
    </w:lvl>
    <w:lvl w:ilvl="6">
      <w:numFmt w:val="bullet"/>
      <w:lvlText w:val="•"/>
      <w:lvlJc w:val="left"/>
      <w:pPr>
        <w:ind w:left="5033" w:hanging="504"/>
      </w:pPr>
      <w:rPr>
        <w:rFonts w:hint="default"/>
        <w:lang w:val="pt-PT" w:eastAsia="en-US" w:bidi="ar-SA"/>
      </w:rPr>
    </w:lvl>
    <w:lvl w:ilvl="7">
      <w:numFmt w:val="bullet"/>
      <w:lvlText w:val="•"/>
      <w:lvlJc w:val="left"/>
      <w:pPr>
        <w:ind w:left="6041" w:hanging="504"/>
      </w:pPr>
      <w:rPr>
        <w:rFonts w:hint="default"/>
        <w:lang w:val="pt-PT" w:eastAsia="en-US" w:bidi="ar-SA"/>
      </w:rPr>
    </w:lvl>
    <w:lvl w:ilvl="8">
      <w:numFmt w:val="bullet"/>
      <w:lvlText w:val="•"/>
      <w:lvlJc w:val="left"/>
      <w:pPr>
        <w:ind w:left="7049" w:hanging="504"/>
      </w:pPr>
      <w:rPr>
        <w:rFonts w:hint="default"/>
        <w:lang w:val="pt-PT" w:eastAsia="en-US" w:bidi="ar-SA"/>
      </w:rPr>
    </w:lvl>
  </w:abstractNum>
  <w:abstractNum w:abstractNumId="40" w15:restartNumberingAfterBreak="0">
    <w:nsid w:val="60020A15"/>
    <w:multiLevelType w:val="multilevel"/>
    <w:tmpl w:val="0E04EA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5693438"/>
    <w:multiLevelType w:val="multilevel"/>
    <w:tmpl w:val="EADCA9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6290C9E"/>
    <w:multiLevelType w:val="multilevel"/>
    <w:tmpl w:val="FF54F36E"/>
    <w:lvl w:ilvl="0">
      <w:start w:val="3"/>
      <w:numFmt w:val="decimal"/>
      <w:lvlText w:val="%1"/>
      <w:lvlJc w:val="left"/>
      <w:pPr>
        <w:ind w:left="667" w:hanging="384"/>
      </w:pPr>
      <w:rPr>
        <w:rFonts w:hint="default"/>
        <w:lang w:val="pt-PT" w:eastAsia="en-US" w:bidi="ar-SA"/>
      </w:rPr>
    </w:lvl>
    <w:lvl w:ilvl="1">
      <w:start w:val="1"/>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528" w:hanging="514"/>
      </w:pPr>
      <w:rPr>
        <w:rFonts w:hint="default"/>
        <w:lang w:val="pt-PT" w:eastAsia="en-US" w:bidi="ar-SA"/>
      </w:rPr>
    </w:lvl>
    <w:lvl w:ilvl="4">
      <w:numFmt w:val="bullet"/>
      <w:lvlText w:val="•"/>
      <w:lvlJc w:val="left"/>
      <w:pPr>
        <w:ind w:left="3462" w:hanging="514"/>
      </w:pPr>
      <w:rPr>
        <w:rFonts w:hint="default"/>
        <w:lang w:val="pt-PT" w:eastAsia="en-US" w:bidi="ar-SA"/>
      </w:rPr>
    </w:lvl>
    <w:lvl w:ilvl="5">
      <w:numFmt w:val="bullet"/>
      <w:lvlText w:val="•"/>
      <w:lvlJc w:val="left"/>
      <w:pPr>
        <w:ind w:left="4396" w:hanging="514"/>
      </w:pPr>
      <w:rPr>
        <w:rFonts w:hint="default"/>
        <w:lang w:val="pt-PT" w:eastAsia="en-US" w:bidi="ar-SA"/>
      </w:rPr>
    </w:lvl>
    <w:lvl w:ilvl="6">
      <w:numFmt w:val="bullet"/>
      <w:lvlText w:val="•"/>
      <w:lvlJc w:val="left"/>
      <w:pPr>
        <w:ind w:left="5330" w:hanging="514"/>
      </w:pPr>
      <w:rPr>
        <w:rFonts w:hint="default"/>
        <w:lang w:val="pt-PT" w:eastAsia="en-US" w:bidi="ar-SA"/>
      </w:rPr>
    </w:lvl>
    <w:lvl w:ilvl="7">
      <w:numFmt w:val="bullet"/>
      <w:lvlText w:val="•"/>
      <w:lvlJc w:val="left"/>
      <w:pPr>
        <w:ind w:left="6264" w:hanging="514"/>
      </w:pPr>
      <w:rPr>
        <w:rFonts w:hint="default"/>
        <w:lang w:val="pt-PT" w:eastAsia="en-US" w:bidi="ar-SA"/>
      </w:rPr>
    </w:lvl>
    <w:lvl w:ilvl="8">
      <w:numFmt w:val="bullet"/>
      <w:lvlText w:val="•"/>
      <w:lvlJc w:val="left"/>
      <w:pPr>
        <w:ind w:left="7198" w:hanging="514"/>
      </w:pPr>
      <w:rPr>
        <w:rFonts w:hint="default"/>
        <w:lang w:val="pt-PT" w:eastAsia="en-US" w:bidi="ar-SA"/>
      </w:rPr>
    </w:lvl>
  </w:abstractNum>
  <w:abstractNum w:abstractNumId="43" w15:restartNumberingAfterBreak="0">
    <w:nsid w:val="66452F24"/>
    <w:multiLevelType w:val="multilevel"/>
    <w:tmpl w:val="4628DB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6825567"/>
    <w:multiLevelType w:val="multilevel"/>
    <w:tmpl w:val="1B8E78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9F36800"/>
    <w:multiLevelType w:val="multilevel"/>
    <w:tmpl w:val="4964D5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AB86CB0"/>
    <w:multiLevelType w:val="multilevel"/>
    <w:tmpl w:val="F54E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AF036CD"/>
    <w:multiLevelType w:val="hybridMultilevel"/>
    <w:tmpl w:val="4F76B9E8"/>
    <w:lvl w:ilvl="0" w:tplc="8C622ECC">
      <w:numFmt w:val="bullet"/>
      <w:lvlText w:val="-"/>
      <w:lvlJc w:val="left"/>
      <w:pPr>
        <w:ind w:left="284" w:hanging="538"/>
      </w:pPr>
      <w:rPr>
        <w:rFonts w:ascii="Times New Roman" w:eastAsia="Times New Roman" w:hAnsi="Times New Roman" w:cs="Times New Roman" w:hint="default"/>
        <w:spacing w:val="-2"/>
        <w:w w:val="100"/>
        <w:sz w:val="22"/>
        <w:szCs w:val="22"/>
        <w:lang w:val="pt-PT" w:eastAsia="en-US" w:bidi="ar-SA"/>
      </w:rPr>
    </w:lvl>
    <w:lvl w:ilvl="1" w:tplc="B0E007FE">
      <w:numFmt w:val="bullet"/>
      <w:lvlText w:val="•"/>
      <w:lvlJc w:val="left"/>
      <w:pPr>
        <w:ind w:left="1158" w:hanging="538"/>
      </w:pPr>
      <w:rPr>
        <w:rFonts w:hint="default"/>
        <w:lang w:val="pt-PT" w:eastAsia="en-US" w:bidi="ar-SA"/>
      </w:rPr>
    </w:lvl>
    <w:lvl w:ilvl="2" w:tplc="E266F8D2">
      <w:numFmt w:val="bullet"/>
      <w:lvlText w:val="•"/>
      <w:lvlJc w:val="left"/>
      <w:pPr>
        <w:ind w:left="2037" w:hanging="538"/>
      </w:pPr>
      <w:rPr>
        <w:rFonts w:hint="default"/>
        <w:lang w:val="pt-PT" w:eastAsia="en-US" w:bidi="ar-SA"/>
      </w:rPr>
    </w:lvl>
    <w:lvl w:ilvl="3" w:tplc="4DF2A306">
      <w:numFmt w:val="bullet"/>
      <w:lvlText w:val="•"/>
      <w:lvlJc w:val="left"/>
      <w:pPr>
        <w:ind w:left="2915" w:hanging="538"/>
      </w:pPr>
      <w:rPr>
        <w:rFonts w:hint="default"/>
        <w:lang w:val="pt-PT" w:eastAsia="en-US" w:bidi="ar-SA"/>
      </w:rPr>
    </w:lvl>
    <w:lvl w:ilvl="4" w:tplc="8FC2AF80">
      <w:numFmt w:val="bullet"/>
      <w:lvlText w:val="•"/>
      <w:lvlJc w:val="left"/>
      <w:pPr>
        <w:ind w:left="3794" w:hanging="538"/>
      </w:pPr>
      <w:rPr>
        <w:rFonts w:hint="default"/>
        <w:lang w:val="pt-PT" w:eastAsia="en-US" w:bidi="ar-SA"/>
      </w:rPr>
    </w:lvl>
    <w:lvl w:ilvl="5" w:tplc="53B0E14E">
      <w:numFmt w:val="bullet"/>
      <w:lvlText w:val="•"/>
      <w:lvlJc w:val="left"/>
      <w:pPr>
        <w:ind w:left="4673" w:hanging="538"/>
      </w:pPr>
      <w:rPr>
        <w:rFonts w:hint="default"/>
        <w:lang w:val="pt-PT" w:eastAsia="en-US" w:bidi="ar-SA"/>
      </w:rPr>
    </w:lvl>
    <w:lvl w:ilvl="6" w:tplc="0C2C3866">
      <w:numFmt w:val="bullet"/>
      <w:lvlText w:val="•"/>
      <w:lvlJc w:val="left"/>
      <w:pPr>
        <w:ind w:left="5551" w:hanging="538"/>
      </w:pPr>
      <w:rPr>
        <w:rFonts w:hint="default"/>
        <w:lang w:val="pt-PT" w:eastAsia="en-US" w:bidi="ar-SA"/>
      </w:rPr>
    </w:lvl>
    <w:lvl w:ilvl="7" w:tplc="E8467E46">
      <w:numFmt w:val="bullet"/>
      <w:lvlText w:val="•"/>
      <w:lvlJc w:val="left"/>
      <w:pPr>
        <w:ind w:left="6430" w:hanging="538"/>
      </w:pPr>
      <w:rPr>
        <w:rFonts w:hint="default"/>
        <w:lang w:val="pt-PT" w:eastAsia="en-US" w:bidi="ar-SA"/>
      </w:rPr>
    </w:lvl>
    <w:lvl w:ilvl="8" w:tplc="D10EA4B8">
      <w:numFmt w:val="bullet"/>
      <w:lvlText w:val="•"/>
      <w:lvlJc w:val="left"/>
      <w:pPr>
        <w:ind w:left="7308" w:hanging="538"/>
      </w:pPr>
      <w:rPr>
        <w:rFonts w:hint="default"/>
        <w:lang w:val="pt-PT" w:eastAsia="en-US" w:bidi="ar-SA"/>
      </w:rPr>
    </w:lvl>
  </w:abstractNum>
  <w:abstractNum w:abstractNumId="48" w15:restartNumberingAfterBreak="0">
    <w:nsid w:val="6D8A0B04"/>
    <w:multiLevelType w:val="multilevel"/>
    <w:tmpl w:val="B40827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05D659D"/>
    <w:multiLevelType w:val="multilevel"/>
    <w:tmpl w:val="3C2A8F6E"/>
    <w:lvl w:ilvl="0">
      <w:start w:val="8"/>
      <w:numFmt w:val="decimal"/>
      <w:lvlText w:val="%1"/>
      <w:lvlJc w:val="left"/>
      <w:pPr>
        <w:ind w:left="667" w:hanging="384"/>
      </w:pPr>
      <w:rPr>
        <w:rFonts w:hint="default"/>
        <w:lang w:val="pt-PT" w:eastAsia="en-US" w:bidi="ar-SA"/>
      </w:rPr>
    </w:lvl>
    <w:lvl w:ilvl="1">
      <w:start w:val="3"/>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341" w:hanging="384"/>
      </w:pPr>
      <w:rPr>
        <w:rFonts w:hint="default"/>
        <w:lang w:val="pt-PT" w:eastAsia="en-US" w:bidi="ar-SA"/>
      </w:rPr>
    </w:lvl>
    <w:lvl w:ilvl="3">
      <w:numFmt w:val="bullet"/>
      <w:lvlText w:val="•"/>
      <w:lvlJc w:val="left"/>
      <w:pPr>
        <w:ind w:left="3181" w:hanging="384"/>
      </w:pPr>
      <w:rPr>
        <w:rFonts w:hint="default"/>
        <w:lang w:val="pt-PT" w:eastAsia="en-US" w:bidi="ar-SA"/>
      </w:rPr>
    </w:lvl>
    <w:lvl w:ilvl="4">
      <w:numFmt w:val="bullet"/>
      <w:lvlText w:val="•"/>
      <w:lvlJc w:val="left"/>
      <w:pPr>
        <w:ind w:left="4022" w:hanging="384"/>
      </w:pPr>
      <w:rPr>
        <w:rFonts w:hint="default"/>
        <w:lang w:val="pt-PT" w:eastAsia="en-US" w:bidi="ar-SA"/>
      </w:rPr>
    </w:lvl>
    <w:lvl w:ilvl="5">
      <w:numFmt w:val="bullet"/>
      <w:lvlText w:val="•"/>
      <w:lvlJc w:val="left"/>
      <w:pPr>
        <w:ind w:left="4863" w:hanging="384"/>
      </w:pPr>
      <w:rPr>
        <w:rFonts w:hint="default"/>
        <w:lang w:val="pt-PT" w:eastAsia="en-US" w:bidi="ar-SA"/>
      </w:rPr>
    </w:lvl>
    <w:lvl w:ilvl="6">
      <w:numFmt w:val="bullet"/>
      <w:lvlText w:val="•"/>
      <w:lvlJc w:val="left"/>
      <w:pPr>
        <w:ind w:left="5703" w:hanging="384"/>
      </w:pPr>
      <w:rPr>
        <w:rFonts w:hint="default"/>
        <w:lang w:val="pt-PT" w:eastAsia="en-US" w:bidi="ar-SA"/>
      </w:rPr>
    </w:lvl>
    <w:lvl w:ilvl="7">
      <w:numFmt w:val="bullet"/>
      <w:lvlText w:val="•"/>
      <w:lvlJc w:val="left"/>
      <w:pPr>
        <w:ind w:left="6544" w:hanging="384"/>
      </w:pPr>
      <w:rPr>
        <w:rFonts w:hint="default"/>
        <w:lang w:val="pt-PT" w:eastAsia="en-US" w:bidi="ar-SA"/>
      </w:rPr>
    </w:lvl>
    <w:lvl w:ilvl="8">
      <w:numFmt w:val="bullet"/>
      <w:lvlText w:val="•"/>
      <w:lvlJc w:val="left"/>
      <w:pPr>
        <w:ind w:left="7384" w:hanging="384"/>
      </w:pPr>
      <w:rPr>
        <w:rFonts w:hint="default"/>
        <w:lang w:val="pt-PT" w:eastAsia="en-US" w:bidi="ar-SA"/>
      </w:rPr>
    </w:lvl>
  </w:abstractNum>
  <w:abstractNum w:abstractNumId="50" w15:restartNumberingAfterBreak="0">
    <w:nsid w:val="709E2C71"/>
    <w:multiLevelType w:val="multilevel"/>
    <w:tmpl w:val="57F81840"/>
    <w:lvl w:ilvl="0">
      <w:start w:val="12"/>
      <w:numFmt w:val="decimal"/>
      <w:lvlText w:val="%1"/>
      <w:lvlJc w:val="left"/>
      <w:pPr>
        <w:ind w:left="284" w:hanging="540"/>
      </w:pPr>
      <w:rPr>
        <w:rFonts w:hint="default"/>
        <w:lang w:val="pt-PT" w:eastAsia="en-US" w:bidi="ar-SA"/>
      </w:rPr>
    </w:lvl>
    <w:lvl w:ilvl="1">
      <w:start w:val="1"/>
      <w:numFmt w:val="decimal"/>
      <w:lvlText w:val="%1.%2."/>
      <w:lvlJc w:val="left"/>
      <w:pPr>
        <w:ind w:left="284" w:hanging="540"/>
      </w:pPr>
      <w:rPr>
        <w:rFonts w:ascii="Times New Roman" w:eastAsia="Times New Roman" w:hAnsi="Times New Roman" w:cs="Times New Roman" w:hint="default"/>
        <w:b/>
        <w:bCs/>
        <w:spacing w:val="-11"/>
        <w:w w:val="100"/>
        <w:sz w:val="22"/>
        <w:szCs w:val="22"/>
        <w:lang w:val="pt-PT" w:eastAsia="en-US" w:bidi="ar-SA"/>
      </w:rPr>
    </w:lvl>
    <w:lvl w:ilvl="2">
      <w:numFmt w:val="bullet"/>
      <w:lvlText w:val="•"/>
      <w:lvlJc w:val="left"/>
      <w:pPr>
        <w:ind w:left="2037" w:hanging="540"/>
      </w:pPr>
      <w:rPr>
        <w:rFonts w:hint="default"/>
        <w:lang w:val="pt-PT" w:eastAsia="en-US" w:bidi="ar-SA"/>
      </w:rPr>
    </w:lvl>
    <w:lvl w:ilvl="3">
      <w:numFmt w:val="bullet"/>
      <w:lvlText w:val="•"/>
      <w:lvlJc w:val="left"/>
      <w:pPr>
        <w:ind w:left="2915" w:hanging="540"/>
      </w:pPr>
      <w:rPr>
        <w:rFonts w:hint="default"/>
        <w:lang w:val="pt-PT" w:eastAsia="en-US" w:bidi="ar-SA"/>
      </w:rPr>
    </w:lvl>
    <w:lvl w:ilvl="4">
      <w:numFmt w:val="bullet"/>
      <w:lvlText w:val="•"/>
      <w:lvlJc w:val="left"/>
      <w:pPr>
        <w:ind w:left="3794" w:hanging="540"/>
      </w:pPr>
      <w:rPr>
        <w:rFonts w:hint="default"/>
        <w:lang w:val="pt-PT" w:eastAsia="en-US" w:bidi="ar-SA"/>
      </w:rPr>
    </w:lvl>
    <w:lvl w:ilvl="5">
      <w:numFmt w:val="bullet"/>
      <w:lvlText w:val="•"/>
      <w:lvlJc w:val="left"/>
      <w:pPr>
        <w:ind w:left="4673" w:hanging="540"/>
      </w:pPr>
      <w:rPr>
        <w:rFonts w:hint="default"/>
        <w:lang w:val="pt-PT" w:eastAsia="en-US" w:bidi="ar-SA"/>
      </w:rPr>
    </w:lvl>
    <w:lvl w:ilvl="6">
      <w:numFmt w:val="bullet"/>
      <w:lvlText w:val="•"/>
      <w:lvlJc w:val="left"/>
      <w:pPr>
        <w:ind w:left="5551" w:hanging="540"/>
      </w:pPr>
      <w:rPr>
        <w:rFonts w:hint="default"/>
        <w:lang w:val="pt-PT" w:eastAsia="en-US" w:bidi="ar-SA"/>
      </w:rPr>
    </w:lvl>
    <w:lvl w:ilvl="7">
      <w:numFmt w:val="bullet"/>
      <w:lvlText w:val="•"/>
      <w:lvlJc w:val="left"/>
      <w:pPr>
        <w:ind w:left="6430" w:hanging="540"/>
      </w:pPr>
      <w:rPr>
        <w:rFonts w:hint="default"/>
        <w:lang w:val="pt-PT" w:eastAsia="en-US" w:bidi="ar-SA"/>
      </w:rPr>
    </w:lvl>
    <w:lvl w:ilvl="8">
      <w:numFmt w:val="bullet"/>
      <w:lvlText w:val="•"/>
      <w:lvlJc w:val="left"/>
      <w:pPr>
        <w:ind w:left="7308" w:hanging="540"/>
      </w:pPr>
      <w:rPr>
        <w:rFonts w:hint="default"/>
        <w:lang w:val="pt-PT" w:eastAsia="en-US" w:bidi="ar-SA"/>
      </w:rPr>
    </w:lvl>
  </w:abstractNum>
  <w:abstractNum w:abstractNumId="51" w15:restartNumberingAfterBreak="0">
    <w:nsid w:val="7C9953F4"/>
    <w:multiLevelType w:val="multilevel"/>
    <w:tmpl w:val="50565832"/>
    <w:lvl w:ilvl="0">
      <w:start w:val="9"/>
      <w:numFmt w:val="decimal"/>
      <w:lvlText w:val="%1"/>
      <w:lvlJc w:val="left"/>
      <w:pPr>
        <w:ind w:left="284" w:hanging="410"/>
      </w:pPr>
      <w:rPr>
        <w:rFonts w:hint="default"/>
        <w:lang w:val="pt-PT" w:eastAsia="en-US" w:bidi="ar-SA"/>
      </w:rPr>
    </w:lvl>
    <w:lvl w:ilvl="1">
      <w:start w:val="1"/>
      <w:numFmt w:val="decimal"/>
      <w:lvlText w:val="%1.%2."/>
      <w:lvlJc w:val="left"/>
      <w:pPr>
        <w:ind w:left="284" w:hanging="41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10"/>
      </w:pPr>
      <w:rPr>
        <w:rFonts w:hint="default"/>
        <w:lang w:val="pt-PT" w:eastAsia="en-US" w:bidi="ar-SA"/>
      </w:rPr>
    </w:lvl>
    <w:lvl w:ilvl="3">
      <w:numFmt w:val="bullet"/>
      <w:lvlText w:val="•"/>
      <w:lvlJc w:val="left"/>
      <w:pPr>
        <w:ind w:left="2915" w:hanging="410"/>
      </w:pPr>
      <w:rPr>
        <w:rFonts w:hint="default"/>
        <w:lang w:val="pt-PT" w:eastAsia="en-US" w:bidi="ar-SA"/>
      </w:rPr>
    </w:lvl>
    <w:lvl w:ilvl="4">
      <w:numFmt w:val="bullet"/>
      <w:lvlText w:val="•"/>
      <w:lvlJc w:val="left"/>
      <w:pPr>
        <w:ind w:left="3794" w:hanging="410"/>
      </w:pPr>
      <w:rPr>
        <w:rFonts w:hint="default"/>
        <w:lang w:val="pt-PT" w:eastAsia="en-US" w:bidi="ar-SA"/>
      </w:rPr>
    </w:lvl>
    <w:lvl w:ilvl="5">
      <w:numFmt w:val="bullet"/>
      <w:lvlText w:val="•"/>
      <w:lvlJc w:val="left"/>
      <w:pPr>
        <w:ind w:left="4673" w:hanging="410"/>
      </w:pPr>
      <w:rPr>
        <w:rFonts w:hint="default"/>
        <w:lang w:val="pt-PT" w:eastAsia="en-US" w:bidi="ar-SA"/>
      </w:rPr>
    </w:lvl>
    <w:lvl w:ilvl="6">
      <w:numFmt w:val="bullet"/>
      <w:lvlText w:val="•"/>
      <w:lvlJc w:val="left"/>
      <w:pPr>
        <w:ind w:left="5551" w:hanging="410"/>
      </w:pPr>
      <w:rPr>
        <w:rFonts w:hint="default"/>
        <w:lang w:val="pt-PT" w:eastAsia="en-US" w:bidi="ar-SA"/>
      </w:rPr>
    </w:lvl>
    <w:lvl w:ilvl="7">
      <w:numFmt w:val="bullet"/>
      <w:lvlText w:val="•"/>
      <w:lvlJc w:val="left"/>
      <w:pPr>
        <w:ind w:left="6430" w:hanging="410"/>
      </w:pPr>
      <w:rPr>
        <w:rFonts w:hint="default"/>
        <w:lang w:val="pt-PT" w:eastAsia="en-US" w:bidi="ar-SA"/>
      </w:rPr>
    </w:lvl>
    <w:lvl w:ilvl="8">
      <w:numFmt w:val="bullet"/>
      <w:lvlText w:val="•"/>
      <w:lvlJc w:val="left"/>
      <w:pPr>
        <w:ind w:left="7308" w:hanging="410"/>
      </w:pPr>
      <w:rPr>
        <w:rFonts w:hint="default"/>
        <w:lang w:val="pt-PT" w:eastAsia="en-US" w:bidi="ar-SA"/>
      </w:rPr>
    </w:lvl>
  </w:abstractNum>
  <w:abstractNum w:abstractNumId="52" w15:restartNumberingAfterBreak="0">
    <w:nsid w:val="7D034142"/>
    <w:multiLevelType w:val="hybridMultilevel"/>
    <w:tmpl w:val="A0708AD2"/>
    <w:lvl w:ilvl="0" w:tplc="3760C29C">
      <w:start w:val="1"/>
      <w:numFmt w:val="lowerLetter"/>
      <w:lvlText w:val="%1)"/>
      <w:lvlJc w:val="left"/>
      <w:pPr>
        <w:ind w:left="284" w:hanging="236"/>
      </w:pPr>
      <w:rPr>
        <w:rFonts w:ascii="Times New Roman" w:eastAsia="Times New Roman" w:hAnsi="Times New Roman" w:cs="Times New Roman" w:hint="default"/>
        <w:b/>
        <w:bCs/>
        <w:spacing w:val="-2"/>
        <w:w w:val="100"/>
        <w:sz w:val="22"/>
        <w:szCs w:val="22"/>
        <w:lang w:val="pt-PT" w:eastAsia="en-US" w:bidi="ar-SA"/>
      </w:rPr>
    </w:lvl>
    <w:lvl w:ilvl="1" w:tplc="0F14E0FA">
      <w:numFmt w:val="bullet"/>
      <w:lvlText w:val="•"/>
      <w:lvlJc w:val="left"/>
      <w:pPr>
        <w:ind w:left="1158" w:hanging="236"/>
      </w:pPr>
      <w:rPr>
        <w:rFonts w:hint="default"/>
        <w:lang w:val="pt-PT" w:eastAsia="en-US" w:bidi="ar-SA"/>
      </w:rPr>
    </w:lvl>
    <w:lvl w:ilvl="2" w:tplc="66486BFC">
      <w:numFmt w:val="bullet"/>
      <w:lvlText w:val="•"/>
      <w:lvlJc w:val="left"/>
      <w:pPr>
        <w:ind w:left="2037" w:hanging="236"/>
      </w:pPr>
      <w:rPr>
        <w:rFonts w:hint="default"/>
        <w:lang w:val="pt-PT" w:eastAsia="en-US" w:bidi="ar-SA"/>
      </w:rPr>
    </w:lvl>
    <w:lvl w:ilvl="3" w:tplc="FBFED93E">
      <w:numFmt w:val="bullet"/>
      <w:lvlText w:val="•"/>
      <w:lvlJc w:val="left"/>
      <w:pPr>
        <w:ind w:left="2915" w:hanging="236"/>
      </w:pPr>
      <w:rPr>
        <w:rFonts w:hint="default"/>
        <w:lang w:val="pt-PT" w:eastAsia="en-US" w:bidi="ar-SA"/>
      </w:rPr>
    </w:lvl>
    <w:lvl w:ilvl="4" w:tplc="E2A8CD18">
      <w:numFmt w:val="bullet"/>
      <w:lvlText w:val="•"/>
      <w:lvlJc w:val="left"/>
      <w:pPr>
        <w:ind w:left="3794" w:hanging="236"/>
      </w:pPr>
      <w:rPr>
        <w:rFonts w:hint="default"/>
        <w:lang w:val="pt-PT" w:eastAsia="en-US" w:bidi="ar-SA"/>
      </w:rPr>
    </w:lvl>
    <w:lvl w:ilvl="5" w:tplc="C6287F62">
      <w:numFmt w:val="bullet"/>
      <w:lvlText w:val="•"/>
      <w:lvlJc w:val="left"/>
      <w:pPr>
        <w:ind w:left="4673" w:hanging="236"/>
      </w:pPr>
      <w:rPr>
        <w:rFonts w:hint="default"/>
        <w:lang w:val="pt-PT" w:eastAsia="en-US" w:bidi="ar-SA"/>
      </w:rPr>
    </w:lvl>
    <w:lvl w:ilvl="6" w:tplc="520C1EAA">
      <w:numFmt w:val="bullet"/>
      <w:lvlText w:val="•"/>
      <w:lvlJc w:val="left"/>
      <w:pPr>
        <w:ind w:left="5551" w:hanging="236"/>
      </w:pPr>
      <w:rPr>
        <w:rFonts w:hint="default"/>
        <w:lang w:val="pt-PT" w:eastAsia="en-US" w:bidi="ar-SA"/>
      </w:rPr>
    </w:lvl>
    <w:lvl w:ilvl="7" w:tplc="B2363EDC">
      <w:numFmt w:val="bullet"/>
      <w:lvlText w:val="•"/>
      <w:lvlJc w:val="left"/>
      <w:pPr>
        <w:ind w:left="6430" w:hanging="236"/>
      </w:pPr>
      <w:rPr>
        <w:rFonts w:hint="default"/>
        <w:lang w:val="pt-PT" w:eastAsia="en-US" w:bidi="ar-SA"/>
      </w:rPr>
    </w:lvl>
    <w:lvl w:ilvl="8" w:tplc="D0D2BF02">
      <w:numFmt w:val="bullet"/>
      <w:lvlText w:val="•"/>
      <w:lvlJc w:val="left"/>
      <w:pPr>
        <w:ind w:left="7308" w:hanging="236"/>
      </w:pPr>
      <w:rPr>
        <w:rFonts w:hint="default"/>
        <w:lang w:val="pt-PT" w:eastAsia="en-US" w:bidi="ar-SA"/>
      </w:rPr>
    </w:lvl>
  </w:abstractNum>
  <w:abstractNum w:abstractNumId="53" w15:restartNumberingAfterBreak="0">
    <w:nsid w:val="7D463D72"/>
    <w:multiLevelType w:val="multilevel"/>
    <w:tmpl w:val="CE1ECE8A"/>
    <w:lvl w:ilvl="0">
      <w:start w:val="6"/>
      <w:numFmt w:val="decimal"/>
      <w:lvlText w:val="%1."/>
      <w:lvlJc w:val="left"/>
      <w:pPr>
        <w:ind w:left="1194" w:hanging="33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29"/>
        <w:jc w:val="righ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059" w:hanging="429"/>
      </w:pPr>
      <w:rPr>
        <w:rFonts w:hint="default"/>
        <w:lang w:val="pt-PT" w:eastAsia="en-US" w:bidi="ar-SA"/>
      </w:rPr>
    </w:lvl>
    <w:lvl w:ilvl="3">
      <w:numFmt w:val="bullet"/>
      <w:lvlText w:val="•"/>
      <w:lvlJc w:val="left"/>
      <w:pPr>
        <w:ind w:left="2918" w:hanging="429"/>
      </w:pPr>
      <w:rPr>
        <w:rFonts w:hint="default"/>
        <w:lang w:val="pt-PT" w:eastAsia="en-US" w:bidi="ar-SA"/>
      </w:rPr>
    </w:lvl>
    <w:lvl w:ilvl="4">
      <w:numFmt w:val="bullet"/>
      <w:lvlText w:val="•"/>
      <w:lvlJc w:val="left"/>
      <w:pPr>
        <w:ind w:left="3777" w:hanging="429"/>
      </w:pPr>
      <w:rPr>
        <w:rFonts w:hint="default"/>
        <w:lang w:val="pt-PT" w:eastAsia="en-US" w:bidi="ar-SA"/>
      </w:rPr>
    </w:lvl>
    <w:lvl w:ilvl="5">
      <w:numFmt w:val="bullet"/>
      <w:lvlText w:val="•"/>
      <w:lvlJc w:val="left"/>
      <w:pPr>
        <w:ind w:left="4636" w:hanging="429"/>
      </w:pPr>
      <w:rPr>
        <w:rFonts w:hint="default"/>
        <w:lang w:val="pt-PT" w:eastAsia="en-US" w:bidi="ar-SA"/>
      </w:rPr>
    </w:lvl>
    <w:lvl w:ilvl="6">
      <w:numFmt w:val="bullet"/>
      <w:lvlText w:val="•"/>
      <w:lvlJc w:val="left"/>
      <w:pPr>
        <w:ind w:left="5495" w:hanging="429"/>
      </w:pPr>
      <w:rPr>
        <w:rFonts w:hint="default"/>
        <w:lang w:val="pt-PT" w:eastAsia="en-US" w:bidi="ar-SA"/>
      </w:rPr>
    </w:lvl>
    <w:lvl w:ilvl="7">
      <w:numFmt w:val="bullet"/>
      <w:lvlText w:val="•"/>
      <w:lvlJc w:val="left"/>
      <w:pPr>
        <w:ind w:left="6354" w:hanging="429"/>
      </w:pPr>
      <w:rPr>
        <w:rFonts w:hint="default"/>
        <w:lang w:val="pt-PT" w:eastAsia="en-US" w:bidi="ar-SA"/>
      </w:rPr>
    </w:lvl>
    <w:lvl w:ilvl="8">
      <w:numFmt w:val="bullet"/>
      <w:lvlText w:val="•"/>
      <w:lvlJc w:val="left"/>
      <w:pPr>
        <w:ind w:left="7213" w:hanging="429"/>
      </w:pPr>
      <w:rPr>
        <w:rFonts w:hint="default"/>
        <w:lang w:val="pt-PT" w:eastAsia="en-US" w:bidi="ar-SA"/>
      </w:rPr>
    </w:lvl>
  </w:abstractNum>
  <w:num w:numId="1" w16cid:durableId="1696735946">
    <w:abstractNumId w:val="18"/>
  </w:num>
  <w:num w:numId="2" w16cid:durableId="1585456143">
    <w:abstractNumId w:val="1"/>
  </w:num>
  <w:num w:numId="3" w16cid:durableId="356783266">
    <w:abstractNumId w:val="47"/>
  </w:num>
  <w:num w:numId="4" w16cid:durableId="1064596584">
    <w:abstractNumId w:val="34"/>
  </w:num>
  <w:num w:numId="5" w16cid:durableId="140005513">
    <w:abstractNumId w:val="33"/>
  </w:num>
  <w:num w:numId="6" w16cid:durableId="1309701187">
    <w:abstractNumId w:val="35"/>
  </w:num>
  <w:num w:numId="7" w16cid:durableId="257520320">
    <w:abstractNumId w:val="52"/>
  </w:num>
  <w:num w:numId="8" w16cid:durableId="67191299">
    <w:abstractNumId w:val="15"/>
  </w:num>
  <w:num w:numId="9" w16cid:durableId="584613071">
    <w:abstractNumId w:val="50"/>
  </w:num>
  <w:num w:numId="10" w16cid:durableId="1692336676">
    <w:abstractNumId w:val="51"/>
  </w:num>
  <w:num w:numId="11" w16cid:durableId="1543203047">
    <w:abstractNumId w:val="49"/>
  </w:num>
  <w:num w:numId="12" w16cid:durableId="1140919240">
    <w:abstractNumId w:val="4"/>
  </w:num>
  <w:num w:numId="13" w16cid:durableId="507453132">
    <w:abstractNumId w:val="28"/>
  </w:num>
  <w:num w:numId="14" w16cid:durableId="485169660">
    <w:abstractNumId w:val="31"/>
  </w:num>
  <w:num w:numId="15" w16cid:durableId="330252850">
    <w:abstractNumId w:val="42"/>
  </w:num>
  <w:num w:numId="16" w16cid:durableId="799686195">
    <w:abstractNumId w:val="27"/>
  </w:num>
  <w:num w:numId="17" w16cid:durableId="1605918017">
    <w:abstractNumId w:val="39"/>
  </w:num>
  <w:num w:numId="18" w16cid:durableId="1534153237">
    <w:abstractNumId w:val="30"/>
  </w:num>
  <w:num w:numId="19" w16cid:durableId="1244492871">
    <w:abstractNumId w:val="22"/>
  </w:num>
  <w:num w:numId="20" w16cid:durableId="1761488468">
    <w:abstractNumId w:val="5"/>
  </w:num>
  <w:num w:numId="21" w16cid:durableId="895623206">
    <w:abstractNumId w:val="43"/>
  </w:num>
  <w:num w:numId="22" w16cid:durableId="1976711326">
    <w:abstractNumId w:val="41"/>
  </w:num>
  <w:num w:numId="23" w16cid:durableId="933629247">
    <w:abstractNumId w:val="44"/>
  </w:num>
  <w:num w:numId="24" w16cid:durableId="687565440">
    <w:abstractNumId w:val="46"/>
  </w:num>
  <w:num w:numId="25" w16cid:durableId="1980305517">
    <w:abstractNumId w:val="12"/>
  </w:num>
  <w:num w:numId="26" w16cid:durableId="237062801">
    <w:abstractNumId w:val="38"/>
  </w:num>
  <w:num w:numId="27" w16cid:durableId="998652494">
    <w:abstractNumId w:val="25"/>
  </w:num>
  <w:num w:numId="28" w16cid:durableId="1014528416">
    <w:abstractNumId w:val="14"/>
  </w:num>
  <w:num w:numId="29" w16cid:durableId="348989805">
    <w:abstractNumId w:val="45"/>
  </w:num>
  <w:num w:numId="30" w16cid:durableId="334260023">
    <w:abstractNumId w:val="7"/>
  </w:num>
  <w:num w:numId="31" w16cid:durableId="1933271668">
    <w:abstractNumId w:val="37"/>
  </w:num>
  <w:num w:numId="32" w16cid:durableId="921136515">
    <w:abstractNumId w:val="9"/>
  </w:num>
  <w:num w:numId="33" w16cid:durableId="561410256">
    <w:abstractNumId w:val="24"/>
  </w:num>
  <w:num w:numId="34" w16cid:durableId="841823394">
    <w:abstractNumId w:val="16"/>
  </w:num>
  <w:num w:numId="35" w16cid:durableId="19399796">
    <w:abstractNumId w:val="3"/>
  </w:num>
  <w:num w:numId="36" w16cid:durableId="2065135031">
    <w:abstractNumId w:val="0"/>
  </w:num>
  <w:num w:numId="37" w16cid:durableId="1725912698">
    <w:abstractNumId w:val="40"/>
  </w:num>
  <w:num w:numId="38" w16cid:durableId="845048431">
    <w:abstractNumId w:val="48"/>
  </w:num>
  <w:num w:numId="39" w16cid:durableId="884292013">
    <w:abstractNumId w:val="2"/>
  </w:num>
  <w:num w:numId="40" w16cid:durableId="1352342993">
    <w:abstractNumId w:val="8"/>
  </w:num>
  <w:num w:numId="41" w16cid:durableId="897395521">
    <w:abstractNumId w:val="32"/>
  </w:num>
  <w:num w:numId="42" w16cid:durableId="1406412146">
    <w:abstractNumId w:val="20"/>
  </w:num>
  <w:num w:numId="43" w16cid:durableId="1512571042">
    <w:abstractNumId w:val="53"/>
  </w:num>
  <w:num w:numId="44" w16cid:durableId="1141191316">
    <w:abstractNumId w:val="11"/>
  </w:num>
  <w:num w:numId="45" w16cid:durableId="840319786">
    <w:abstractNumId w:val="6"/>
  </w:num>
  <w:num w:numId="46" w16cid:durableId="1603032850">
    <w:abstractNumId w:val="23"/>
  </w:num>
  <w:num w:numId="47" w16cid:durableId="484131215">
    <w:abstractNumId w:val="26"/>
  </w:num>
  <w:num w:numId="48" w16cid:durableId="1018236023">
    <w:abstractNumId w:val="10"/>
  </w:num>
  <w:num w:numId="49" w16cid:durableId="1836721178">
    <w:abstractNumId w:val="17"/>
  </w:num>
  <w:num w:numId="50" w16cid:durableId="685399800">
    <w:abstractNumId w:val="21"/>
  </w:num>
  <w:num w:numId="51" w16cid:durableId="1273174576">
    <w:abstractNumId w:val="19"/>
  </w:num>
  <w:num w:numId="52" w16cid:durableId="143664791">
    <w:abstractNumId w:val="29"/>
  </w:num>
  <w:num w:numId="53" w16cid:durableId="382796440">
    <w:abstractNumId w:val="36"/>
  </w:num>
  <w:num w:numId="54" w16cid:durableId="1130703269">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012C14"/>
    <w:rsid w:val="000804AF"/>
    <w:rsid w:val="000A2D17"/>
    <w:rsid w:val="00116E59"/>
    <w:rsid w:val="001632A1"/>
    <w:rsid w:val="00197FAC"/>
    <w:rsid w:val="001A3425"/>
    <w:rsid w:val="001E1F4C"/>
    <w:rsid w:val="001F456B"/>
    <w:rsid w:val="00200B83"/>
    <w:rsid w:val="00220998"/>
    <w:rsid w:val="00264622"/>
    <w:rsid w:val="002A4DFF"/>
    <w:rsid w:val="002D798A"/>
    <w:rsid w:val="002E0D87"/>
    <w:rsid w:val="00317ED5"/>
    <w:rsid w:val="00406DBA"/>
    <w:rsid w:val="0041724C"/>
    <w:rsid w:val="00430532"/>
    <w:rsid w:val="0051172D"/>
    <w:rsid w:val="00542487"/>
    <w:rsid w:val="005777B0"/>
    <w:rsid w:val="0059237C"/>
    <w:rsid w:val="005A1365"/>
    <w:rsid w:val="005A4E85"/>
    <w:rsid w:val="005C7CB5"/>
    <w:rsid w:val="005F69FB"/>
    <w:rsid w:val="00665D16"/>
    <w:rsid w:val="00672D56"/>
    <w:rsid w:val="0067687C"/>
    <w:rsid w:val="006E5A6B"/>
    <w:rsid w:val="00721142"/>
    <w:rsid w:val="00725BAC"/>
    <w:rsid w:val="00763DCA"/>
    <w:rsid w:val="008A004E"/>
    <w:rsid w:val="008E6E3B"/>
    <w:rsid w:val="008F279E"/>
    <w:rsid w:val="00910891"/>
    <w:rsid w:val="00946FA3"/>
    <w:rsid w:val="009556CE"/>
    <w:rsid w:val="0095653D"/>
    <w:rsid w:val="009F4EE9"/>
    <w:rsid w:val="00A0186D"/>
    <w:rsid w:val="00A90D8C"/>
    <w:rsid w:val="00A9607F"/>
    <w:rsid w:val="00AA5D51"/>
    <w:rsid w:val="00AD7E6F"/>
    <w:rsid w:val="00B04A11"/>
    <w:rsid w:val="00B30A8A"/>
    <w:rsid w:val="00B43DA5"/>
    <w:rsid w:val="00B97ABC"/>
    <w:rsid w:val="00BE373C"/>
    <w:rsid w:val="00C62DCF"/>
    <w:rsid w:val="00C64136"/>
    <w:rsid w:val="00C82213"/>
    <w:rsid w:val="00CB2D63"/>
    <w:rsid w:val="00CD6B96"/>
    <w:rsid w:val="00CE3B11"/>
    <w:rsid w:val="00CF23CA"/>
    <w:rsid w:val="00D775A5"/>
    <w:rsid w:val="00D84197"/>
    <w:rsid w:val="00DF4E0C"/>
    <w:rsid w:val="00ED0130"/>
    <w:rsid w:val="00F2137E"/>
    <w:rsid w:val="00F4094A"/>
    <w:rsid w:val="00F911CB"/>
    <w:rsid w:val="00FA0249"/>
    <w:rsid w:val="00FB1308"/>
    <w:rsid w:val="00FB2E0F"/>
    <w:rsid w:val="00FE64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1CB"/>
    <w:rPr>
      <w:rFonts w:ascii="Arial" w:eastAsia="Arial" w:hAnsi="Arial" w:cs="Arial"/>
      <w:lang w:val="pt-PT"/>
    </w:rPr>
  </w:style>
  <w:style w:type="paragraph" w:styleId="Ttulo1">
    <w:name w:val="heading 1"/>
    <w:basedOn w:val="Normal"/>
    <w:link w:val="Ttulo1Char"/>
    <w:uiPriority w:val="1"/>
    <w:qFormat/>
    <w:pPr>
      <w:ind w:left="2"/>
      <w:outlineLvl w:val="0"/>
    </w:pPr>
    <w:rPr>
      <w:sz w:val="24"/>
      <w:szCs w:val="24"/>
    </w:rPr>
  </w:style>
  <w:style w:type="paragraph" w:styleId="Ttulo2">
    <w:name w:val="heading 2"/>
    <w:basedOn w:val="Normal"/>
    <w:next w:val="Normal"/>
    <w:link w:val="Ttulo2Char"/>
    <w:uiPriority w:val="9"/>
    <w:unhideWhenUsed/>
    <w:qFormat/>
    <w:rsid w:val="0091089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1"/>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iPriority w:val="99"/>
    <w:semiHidden/>
    <w:unhideWhenUsed/>
    <w:rsid w:val="00B04A11"/>
    <w:pPr>
      <w:spacing w:after="120"/>
      <w:ind w:left="283"/>
    </w:pPr>
  </w:style>
  <w:style w:type="character" w:customStyle="1" w:styleId="RecuodecorpodetextoChar">
    <w:name w:val="Recuo de corpo de texto Char"/>
    <w:basedOn w:val="Fontepargpadro"/>
    <w:link w:val="Recuodecorpodetexto"/>
    <w:uiPriority w:val="99"/>
    <w:semiHidden/>
    <w:rsid w:val="00B04A11"/>
    <w:rPr>
      <w:rFonts w:ascii="Arial" w:eastAsia="Arial" w:hAnsi="Arial" w:cs="Arial"/>
      <w:lang w:val="pt-PT"/>
    </w:rPr>
  </w:style>
  <w:style w:type="character" w:customStyle="1" w:styleId="Ttulo2Char">
    <w:name w:val="Título 2 Char"/>
    <w:basedOn w:val="Fontepargpadro"/>
    <w:link w:val="Ttulo2"/>
    <w:uiPriority w:val="9"/>
    <w:rsid w:val="00910891"/>
    <w:rPr>
      <w:rFonts w:asciiTheme="majorHAnsi" w:eastAsiaTheme="majorEastAsia" w:hAnsiTheme="majorHAnsi" w:cstheme="majorBidi"/>
      <w:color w:val="365F91" w:themeColor="accent1" w:themeShade="BF"/>
      <w:sz w:val="26"/>
      <w:szCs w:val="26"/>
      <w:lang w:val="pt-PT"/>
    </w:rPr>
  </w:style>
  <w:style w:type="character" w:customStyle="1" w:styleId="Ttulo1Char">
    <w:name w:val="Título 1 Char"/>
    <w:basedOn w:val="Fontepargpadro"/>
    <w:link w:val="Ttulo1"/>
    <w:uiPriority w:val="1"/>
    <w:rsid w:val="00910891"/>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910891"/>
    <w:rPr>
      <w:rFonts w:ascii="Arial" w:eastAsia="Arial" w:hAnsi="Arial" w:cs="Arial"/>
      <w:sz w:val="24"/>
      <w:szCs w:val="24"/>
      <w:lang w:val="pt-PT"/>
    </w:rPr>
  </w:style>
  <w:style w:type="paragraph" w:styleId="Cabealho">
    <w:name w:val="header"/>
    <w:basedOn w:val="Normal"/>
    <w:link w:val="CabealhoChar"/>
    <w:uiPriority w:val="99"/>
    <w:unhideWhenUsed/>
    <w:rsid w:val="00910891"/>
    <w:pPr>
      <w:tabs>
        <w:tab w:val="center" w:pos="4252"/>
        <w:tab w:val="right" w:pos="8504"/>
      </w:tabs>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910891"/>
    <w:rPr>
      <w:rFonts w:ascii="Times New Roman" w:eastAsia="Times New Roman" w:hAnsi="Times New Roman" w:cs="Times New Roman"/>
      <w:lang w:val="pt-PT"/>
    </w:rPr>
  </w:style>
  <w:style w:type="paragraph" w:styleId="Rodap">
    <w:name w:val="footer"/>
    <w:basedOn w:val="Normal"/>
    <w:link w:val="RodapChar"/>
    <w:uiPriority w:val="99"/>
    <w:unhideWhenUsed/>
    <w:rsid w:val="00910891"/>
    <w:pPr>
      <w:tabs>
        <w:tab w:val="center" w:pos="4252"/>
        <w:tab w:val="right" w:pos="8504"/>
      </w:tabs>
    </w:pPr>
    <w:rPr>
      <w:rFonts w:ascii="Times New Roman" w:eastAsia="Times New Roman" w:hAnsi="Times New Roman" w:cs="Times New Roman"/>
    </w:rPr>
  </w:style>
  <w:style w:type="character" w:customStyle="1" w:styleId="RodapChar">
    <w:name w:val="Rodapé Char"/>
    <w:basedOn w:val="Fontepargpadro"/>
    <w:link w:val="Rodap"/>
    <w:uiPriority w:val="99"/>
    <w:rsid w:val="00910891"/>
    <w:rPr>
      <w:rFonts w:ascii="Times New Roman" w:eastAsia="Times New Roman" w:hAnsi="Times New Roman" w:cs="Times New Roman"/>
      <w:lang w:val="pt-PT"/>
    </w:rPr>
  </w:style>
  <w:style w:type="character" w:customStyle="1" w:styleId="TtuloChar">
    <w:name w:val="Título Char"/>
    <w:basedOn w:val="Fontepargpadro"/>
    <w:link w:val="Ttulo"/>
    <w:rsid w:val="00910891"/>
    <w:rPr>
      <w:rFonts w:ascii="Franklin Gothic Heavy" w:eastAsia="Franklin Gothic Heavy" w:hAnsi="Franklin Gothic Heavy" w:cs="Franklin Gothic Heavy"/>
      <w:sz w:val="32"/>
      <w:szCs w:val="32"/>
      <w:lang w:val="pt-PT"/>
    </w:rPr>
  </w:style>
  <w:style w:type="character" w:styleId="Hyperlink">
    <w:name w:val="Hyperlink"/>
    <w:uiPriority w:val="99"/>
    <w:unhideWhenUsed/>
    <w:rsid w:val="00910891"/>
    <w:rPr>
      <w:color w:val="0563C1"/>
      <w:u w:val="single"/>
    </w:rPr>
  </w:style>
  <w:style w:type="paragraph" w:styleId="Recuodecorpodetexto3">
    <w:name w:val="Body Text Indent 3"/>
    <w:basedOn w:val="Normal"/>
    <w:link w:val="Recuodecorpodetexto3Char"/>
    <w:uiPriority w:val="99"/>
    <w:semiHidden/>
    <w:unhideWhenUsed/>
    <w:rsid w:val="00910891"/>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910891"/>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910891"/>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910891"/>
    <w:rPr>
      <w:rFonts w:ascii="Segoe UI" w:eastAsia="Times New Roman" w:hAnsi="Segoe UI" w:cs="Segoe UI"/>
      <w:sz w:val="18"/>
      <w:szCs w:val="18"/>
      <w:lang w:val="pt-PT"/>
    </w:rPr>
  </w:style>
  <w:style w:type="paragraph" w:styleId="SemEspaamento">
    <w:name w:val="No Spacing"/>
    <w:uiPriority w:val="1"/>
    <w:qFormat/>
    <w:rsid w:val="00910891"/>
    <w:pPr>
      <w:widowControl/>
      <w:autoSpaceDE/>
      <w:autoSpaceDN/>
    </w:pPr>
    <w:rPr>
      <w:rFonts w:ascii="Times New Roman" w:eastAsia="Times New Roman" w:hAnsi="Times New Roman" w:cs="Times New Roman"/>
      <w:sz w:val="24"/>
      <w:szCs w:val="24"/>
      <w:lang w:val="pt-BR" w:eastAsia="pt-BR"/>
    </w:rPr>
  </w:style>
  <w:style w:type="character" w:styleId="HiperlinkVisitado">
    <w:name w:val="FollowedHyperlink"/>
    <w:uiPriority w:val="99"/>
    <w:semiHidden/>
    <w:unhideWhenUsed/>
    <w:rsid w:val="00910891"/>
    <w:rPr>
      <w:color w:val="954F72"/>
      <w:u w:val="single"/>
    </w:rPr>
  </w:style>
  <w:style w:type="paragraph" w:customStyle="1" w:styleId="font5">
    <w:name w:val="font5"/>
    <w:basedOn w:val="Normal"/>
    <w:rsid w:val="00910891"/>
    <w:pPr>
      <w:widowControl/>
      <w:autoSpaceDE/>
      <w:autoSpaceDN/>
      <w:spacing w:before="100" w:beforeAutospacing="1" w:after="100" w:afterAutospacing="1"/>
    </w:pPr>
    <w:rPr>
      <w:rFonts w:eastAsia="Times New Roman"/>
      <w:color w:val="000000"/>
      <w:sz w:val="16"/>
      <w:szCs w:val="16"/>
      <w:lang w:val="pt-BR" w:eastAsia="pt-BR"/>
    </w:rPr>
  </w:style>
  <w:style w:type="paragraph" w:customStyle="1" w:styleId="xl63">
    <w:name w:val="xl63"/>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6"/>
      <w:szCs w:val="16"/>
      <w:lang w:val="pt-BR" w:eastAsia="pt-BR"/>
    </w:rPr>
  </w:style>
  <w:style w:type="paragraph" w:customStyle="1" w:styleId="xl64">
    <w:name w:val="xl64"/>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pt-BR" w:eastAsia="pt-BR"/>
    </w:rPr>
  </w:style>
  <w:style w:type="paragraph" w:customStyle="1" w:styleId="xl65">
    <w:name w:val="xl65"/>
    <w:basedOn w:val="Normal"/>
    <w:rsid w:val="00910891"/>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6">
    <w:name w:val="xl66"/>
    <w:basedOn w:val="Normal"/>
    <w:rsid w:val="00910891"/>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7">
    <w:name w:val="xl67"/>
    <w:basedOn w:val="Normal"/>
    <w:rsid w:val="00910891"/>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eastAsia="Times New Roman"/>
      <w:b/>
      <w:bCs/>
      <w:sz w:val="16"/>
      <w:szCs w:val="16"/>
      <w:lang w:val="pt-BR" w:eastAsia="pt-BR"/>
    </w:rPr>
  </w:style>
  <w:style w:type="paragraph" w:customStyle="1" w:styleId="xl68">
    <w:name w:val="xl68"/>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69">
    <w:name w:val="xl69"/>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0">
    <w:name w:val="xl70"/>
    <w:basedOn w:val="Normal"/>
    <w:rsid w:val="00910891"/>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1">
    <w:name w:val="xl71"/>
    <w:basedOn w:val="Normal"/>
    <w:rsid w:val="00910891"/>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2">
    <w:name w:val="xl72"/>
    <w:basedOn w:val="Normal"/>
    <w:rsid w:val="00910891"/>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910891"/>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910891"/>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eastAsia="Times New Roman"/>
      <w:sz w:val="16"/>
      <w:szCs w:val="16"/>
      <w:lang w:val="pt-BR" w:eastAsia="pt-BR"/>
    </w:rPr>
  </w:style>
  <w:style w:type="paragraph" w:customStyle="1" w:styleId="xl75">
    <w:name w:val="xl75"/>
    <w:basedOn w:val="Normal"/>
    <w:rsid w:val="00910891"/>
    <w:pPr>
      <w:widowControl/>
      <w:pBdr>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6">
    <w:name w:val="xl76"/>
    <w:basedOn w:val="Normal"/>
    <w:rsid w:val="00910891"/>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910891"/>
    <w:pPr>
      <w:widowControl/>
      <w:pBdr>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910891"/>
    <w:pPr>
      <w:widowControl/>
      <w:pBdr>
        <w:top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910891"/>
    <w:pPr>
      <w:widowControl/>
      <w:pBdr>
        <w:top w:val="single" w:sz="8" w:space="0" w:color="000000"/>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character" w:customStyle="1" w:styleId="markedcontent">
    <w:name w:val="markedcontent"/>
    <w:rsid w:val="00910891"/>
  </w:style>
  <w:style w:type="paragraph" w:styleId="NormalWeb">
    <w:name w:val="Normal (Web)"/>
    <w:basedOn w:val="Normal"/>
    <w:uiPriority w:val="99"/>
    <w:unhideWhenUsed/>
    <w:rsid w:val="0091089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tandard">
    <w:name w:val="Standard"/>
    <w:qFormat/>
    <w:rsid w:val="00910891"/>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table" w:styleId="Tabelacomgrade">
    <w:name w:val="Table Grid"/>
    <w:basedOn w:val="Tabelanormal"/>
    <w:uiPriority w:val="39"/>
    <w:rsid w:val="00910891"/>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tn-inner">
    <w:name w:val="x-btn-inner"/>
    <w:basedOn w:val="Fontepargpadro"/>
    <w:rsid w:val="00910891"/>
  </w:style>
  <w:style w:type="character" w:styleId="MenoPendente">
    <w:name w:val="Unresolved Mention"/>
    <w:uiPriority w:val="99"/>
    <w:semiHidden/>
    <w:unhideWhenUsed/>
    <w:rsid w:val="00910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2.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1832</Words>
  <Characters>9898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cp:lastPrinted>2026-10-29T19:02:00Z</cp:lastPrinted>
  <dcterms:created xsi:type="dcterms:W3CDTF">2026-10-29T19:03:00Z</dcterms:created>
  <dcterms:modified xsi:type="dcterms:W3CDTF">2026-10-29T19:04:00Z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