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112F8" w14:textId="0EDA0680" w:rsidR="00B45F8A" w:rsidRPr="00FC1CDC" w:rsidRDefault="00695D53" w:rsidP="00EA5996">
      <w:pPr>
        <w:autoSpaceDE w:val="0"/>
        <w:autoSpaceDN w:val="0"/>
        <w:adjustRightInd w:val="0"/>
        <w:spacing w:after="0" w:line="240" w:lineRule="auto"/>
        <w:jc w:val="center"/>
        <w:rPr>
          <w:rFonts w:ascii="Arial Narrow" w:hAnsi="Arial Narrow" w:cs="Arial"/>
          <w:b/>
          <w:bCs/>
          <w:kern w:val="0"/>
        </w:rPr>
      </w:pPr>
      <w:r w:rsidRPr="00FC1CDC">
        <w:rPr>
          <w:rFonts w:ascii="Arial Narrow" w:hAnsi="Arial Narrow" w:cs="Arial"/>
          <w:b/>
          <w:bCs/>
          <w:kern w:val="0"/>
        </w:rPr>
        <w:t>TERMO DE REFERÊ</w:t>
      </w:r>
      <w:r w:rsidR="00B45F8A" w:rsidRPr="00FC1CDC">
        <w:rPr>
          <w:rFonts w:ascii="Arial Narrow" w:hAnsi="Arial Narrow" w:cs="Arial"/>
          <w:b/>
          <w:bCs/>
          <w:kern w:val="0"/>
        </w:rPr>
        <w:t xml:space="preserve">NCIA </w:t>
      </w:r>
    </w:p>
    <w:p w14:paraId="2B439D7D" w14:textId="77777777" w:rsidR="00901DD0" w:rsidRPr="00FC1CDC" w:rsidRDefault="00901DD0" w:rsidP="00EA5996">
      <w:pPr>
        <w:spacing w:after="0" w:line="240" w:lineRule="auto"/>
        <w:jc w:val="center"/>
        <w:rPr>
          <w:rFonts w:ascii="Arial Narrow" w:eastAsia="Calibri" w:hAnsi="Arial Narrow" w:cs="Arial"/>
          <w:kern w:val="0"/>
          <w14:ligatures w14:val="none"/>
        </w:rPr>
      </w:pPr>
    </w:p>
    <w:p w14:paraId="44C7CBFA" w14:textId="07A44D47" w:rsidR="00B45F8A" w:rsidRPr="00FC1CDC" w:rsidRDefault="00B45F8A" w:rsidP="00EA5996">
      <w:pPr>
        <w:spacing w:after="0" w:line="240" w:lineRule="auto"/>
        <w:rPr>
          <w:rFonts w:ascii="Arial Narrow" w:eastAsia="Calibri" w:hAnsi="Arial Narrow" w:cs="Arial"/>
          <w:b/>
          <w:kern w:val="0"/>
          <w14:ligatures w14:val="none"/>
        </w:rPr>
      </w:pPr>
      <w:r w:rsidRPr="00FC1CDC">
        <w:rPr>
          <w:rFonts w:ascii="Arial Narrow" w:eastAsia="Calibri" w:hAnsi="Arial Narrow" w:cs="Arial"/>
          <w:b/>
          <w:kern w:val="0"/>
          <w14:ligatures w14:val="none"/>
        </w:rPr>
        <w:t xml:space="preserve">Pedido de compra: </w:t>
      </w:r>
      <w:r w:rsidRPr="00C91435">
        <w:rPr>
          <w:rFonts w:ascii="Arial Narrow" w:eastAsia="Calibri" w:hAnsi="Arial Narrow" w:cs="Arial"/>
          <w:b/>
          <w:bCs/>
          <w:kern w:val="0"/>
          <w14:ligatures w14:val="none"/>
        </w:rPr>
        <w:t xml:space="preserve">nº </w:t>
      </w:r>
      <w:r w:rsidR="000C17C3" w:rsidRPr="00C91435">
        <w:rPr>
          <w:rFonts w:ascii="Arial Narrow" w:eastAsia="Calibri" w:hAnsi="Arial Narrow" w:cs="Arial"/>
          <w:b/>
          <w:bCs/>
          <w:kern w:val="0"/>
          <w14:ligatures w14:val="none"/>
        </w:rPr>
        <w:t>111</w:t>
      </w:r>
      <w:r w:rsidRPr="00C91435">
        <w:rPr>
          <w:rFonts w:ascii="Arial Narrow" w:eastAsia="Calibri" w:hAnsi="Arial Narrow" w:cs="Arial"/>
          <w:b/>
          <w:bCs/>
          <w:kern w:val="0"/>
          <w14:ligatures w14:val="none"/>
        </w:rPr>
        <w:t>/202</w:t>
      </w:r>
      <w:r w:rsidR="00793041" w:rsidRPr="00C91435">
        <w:rPr>
          <w:rFonts w:ascii="Arial Narrow" w:eastAsia="Calibri" w:hAnsi="Arial Narrow" w:cs="Arial"/>
          <w:b/>
          <w:bCs/>
          <w:kern w:val="0"/>
          <w14:ligatures w14:val="none"/>
        </w:rPr>
        <w:t>6</w:t>
      </w:r>
    </w:p>
    <w:p w14:paraId="3FE91368" w14:textId="77777777" w:rsidR="00B45F8A" w:rsidRPr="00FC1CDC" w:rsidRDefault="00B45F8A" w:rsidP="00EA5996">
      <w:pPr>
        <w:spacing w:after="0" w:line="240" w:lineRule="auto"/>
        <w:rPr>
          <w:rFonts w:ascii="Arial Narrow" w:eastAsia="Calibri" w:hAnsi="Arial Narrow" w:cs="Arial"/>
          <w:b/>
          <w:kern w:val="0"/>
          <w14:ligatures w14:val="none"/>
        </w:rPr>
      </w:pPr>
      <w:r w:rsidRPr="00FC1CDC">
        <w:rPr>
          <w:rFonts w:ascii="Arial Narrow" w:eastAsia="Calibri" w:hAnsi="Arial Narrow" w:cs="Arial"/>
          <w:b/>
          <w:kern w:val="0"/>
          <w14:ligatures w14:val="none"/>
        </w:rPr>
        <w:t>Município de Esperança do Sul</w:t>
      </w:r>
    </w:p>
    <w:p w14:paraId="6B9A5199" w14:textId="5C523023" w:rsidR="00B45F8A" w:rsidRPr="00FC1CDC" w:rsidRDefault="00B45F8A" w:rsidP="00EA5996">
      <w:pPr>
        <w:spacing w:after="0" w:line="240" w:lineRule="auto"/>
        <w:rPr>
          <w:rFonts w:ascii="Arial Narrow" w:eastAsia="Calibri" w:hAnsi="Arial Narrow" w:cs="Arial"/>
          <w:b/>
          <w:kern w:val="0"/>
          <w14:ligatures w14:val="none"/>
        </w:rPr>
      </w:pPr>
      <w:r w:rsidRPr="00FC1CDC">
        <w:rPr>
          <w:rFonts w:ascii="Arial Narrow" w:eastAsia="Calibri" w:hAnsi="Arial Narrow" w:cs="Arial"/>
          <w:b/>
          <w:kern w:val="0"/>
          <w14:ligatures w14:val="none"/>
        </w:rPr>
        <w:t xml:space="preserve">Secretaria Municipal de </w:t>
      </w:r>
      <w:r w:rsidR="00C03189" w:rsidRPr="00FC1CDC">
        <w:rPr>
          <w:rFonts w:ascii="Arial Narrow" w:eastAsia="Calibri" w:hAnsi="Arial Narrow" w:cs="Arial"/>
          <w:b/>
          <w:kern w:val="0"/>
          <w14:ligatures w14:val="none"/>
        </w:rPr>
        <w:t xml:space="preserve">Saúde e Assistência Social </w:t>
      </w:r>
    </w:p>
    <w:p w14:paraId="1A394C1A" w14:textId="23F9432C" w:rsidR="00B45F8A" w:rsidRPr="00FC1CDC" w:rsidRDefault="0098341C" w:rsidP="00EA5996">
      <w:pPr>
        <w:spacing w:after="0" w:line="240" w:lineRule="auto"/>
        <w:rPr>
          <w:rFonts w:ascii="Arial Narrow" w:eastAsia="Calibri" w:hAnsi="Arial Narrow" w:cs="Arial"/>
          <w:kern w:val="0"/>
          <w14:ligatures w14:val="none"/>
        </w:rPr>
      </w:pPr>
      <w:r w:rsidRPr="00FC1CDC">
        <w:rPr>
          <w:rFonts w:ascii="Arial Narrow" w:eastAsia="Calibri" w:hAnsi="Arial Narrow" w:cs="Arial"/>
          <w:b/>
          <w:kern w:val="0"/>
          <w14:ligatures w14:val="none"/>
        </w:rPr>
        <w:t>Necessidade</w:t>
      </w:r>
      <w:r w:rsidR="00B45F8A" w:rsidRPr="00FC1CDC">
        <w:rPr>
          <w:rFonts w:ascii="Arial Narrow" w:eastAsia="Calibri" w:hAnsi="Arial Narrow" w:cs="Arial"/>
          <w:b/>
          <w:kern w:val="0"/>
          <w14:ligatures w14:val="none"/>
        </w:rPr>
        <w:t xml:space="preserve">: </w:t>
      </w:r>
      <w:r w:rsidR="00C03189" w:rsidRPr="00FC1CDC">
        <w:rPr>
          <w:rFonts w:ascii="Arial Narrow" w:eastAsia="Calibri" w:hAnsi="Arial Narrow" w:cs="Arial"/>
          <w:kern w:val="0"/>
          <w14:ligatures w14:val="none"/>
        </w:rPr>
        <w:t xml:space="preserve">Contratação de </w:t>
      </w:r>
      <w:r w:rsidR="00793041">
        <w:rPr>
          <w:rFonts w:ascii="Arial Narrow" w:eastAsia="Calibri" w:hAnsi="Arial Narrow" w:cs="Arial"/>
          <w:kern w:val="0"/>
          <w14:ligatures w14:val="none"/>
        </w:rPr>
        <w:t xml:space="preserve">Serviços </w:t>
      </w:r>
      <w:r w:rsidR="000C17C3" w:rsidRPr="00461612">
        <w:rPr>
          <w:rFonts w:ascii="Arial Narrow" w:hAnsi="Arial Narrow" w:cs="Arial"/>
          <w:sz w:val="21"/>
          <w:szCs w:val="21"/>
        </w:rPr>
        <w:t>para ministrar aulas de música (teclado e gaita)</w:t>
      </w:r>
      <w:r w:rsidR="000C17C3">
        <w:rPr>
          <w:rFonts w:ascii="Arial Narrow" w:hAnsi="Arial Narrow" w:cs="Arial"/>
          <w:sz w:val="21"/>
          <w:szCs w:val="21"/>
        </w:rPr>
        <w:t>.</w:t>
      </w:r>
    </w:p>
    <w:p w14:paraId="5A49A926" w14:textId="77777777" w:rsidR="00695D53" w:rsidRPr="00FC1CDC" w:rsidRDefault="00695D53" w:rsidP="00EA5996">
      <w:pPr>
        <w:spacing w:after="0" w:line="240" w:lineRule="auto"/>
        <w:rPr>
          <w:rFonts w:ascii="Arial Narrow" w:eastAsia="Calibri" w:hAnsi="Arial Narrow" w:cs="Arial"/>
          <w:kern w:val="0"/>
          <w14:ligatures w14:val="none"/>
        </w:rPr>
      </w:pPr>
    </w:p>
    <w:p w14:paraId="5D85CD48" w14:textId="77777777" w:rsidR="0098341C" w:rsidRPr="00FC1CDC" w:rsidRDefault="0098341C" w:rsidP="00EA5996">
      <w:pPr>
        <w:pStyle w:val="PargrafodaLista"/>
        <w:numPr>
          <w:ilvl w:val="0"/>
          <w:numId w:val="4"/>
        </w:numPr>
        <w:spacing w:after="0" w:line="240" w:lineRule="auto"/>
        <w:jc w:val="both"/>
        <w:rPr>
          <w:rFonts w:ascii="Arial Narrow" w:hAnsi="Arial Narrow" w:cs="Arial"/>
          <w:b/>
          <w:bCs/>
        </w:rPr>
      </w:pPr>
      <w:r w:rsidRPr="00FC1CDC">
        <w:rPr>
          <w:rFonts w:ascii="Arial Narrow" w:hAnsi="Arial Narrow" w:cs="Arial"/>
          <w:b/>
          <w:bCs/>
        </w:rPr>
        <w:t>INTRODUÇÃO</w:t>
      </w:r>
    </w:p>
    <w:p w14:paraId="712128D5" w14:textId="77777777"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O Termo de Referência visa esclarecer e direcionar os procedimentos primordiais à Comissão de Licitação, elaborar o ato convocatório e a formalização do processo administrativo de licitação. Institui a possibilidade de o licitante apresentar sugestões básicas sobre os procedimentos administrativos, e, serve de embasamento à Administração Pública para evitar equívocos nas compras e contratações futuras.</w:t>
      </w:r>
    </w:p>
    <w:p w14:paraId="20285FE1" w14:textId="77777777"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 xml:space="preserve">Ademais, ao presente termo incumbe a atribuição de dispor sobre as formalizações e controle dos procedimentos, reproduzir as diretrizes e exigências da Lei Federal nº 14.133/21, assegurando ao requisitante a eficácia da sua pretensão. </w:t>
      </w:r>
    </w:p>
    <w:p w14:paraId="47F2EED0" w14:textId="77777777"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 xml:space="preserve">Logo, o Termo de Referência deve ser integrado ao edital e estar à disposição dos licitantes interessados, para trazer eficácia ao procedimento licitatório. </w:t>
      </w:r>
    </w:p>
    <w:p w14:paraId="4DC0849E" w14:textId="77777777" w:rsidR="0098341C" w:rsidRPr="00FC1CDC" w:rsidRDefault="0098341C" w:rsidP="00EA5996">
      <w:pPr>
        <w:spacing w:after="0" w:line="240" w:lineRule="auto"/>
        <w:ind w:firstLine="708"/>
        <w:jc w:val="both"/>
        <w:rPr>
          <w:rFonts w:ascii="Arial Narrow" w:hAnsi="Arial Narrow" w:cs="Arial"/>
        </w:rPr>
      </w:pPr>
    </w:p>
    <w:p w14:paraId="6DAC802E" w14:textId="77777777" w:rsidR="0098341C" w:rsidRPr="00FC1CDC" w:rsidRDefault="0098341C" w:rsidP="00EA5996">
      <w:pPr>
        <w:pStyle w:val="PargrafodaLista"/>
        <w:numPr>
          <w:ilvl w:val="0"/>
          <w:numId w:val="4"/>
        </w:numPr>
        <w:spacing w:after="0" w:line="240" w:lineRule="auto"/>
        <w:jc w:val="both"/>
        <w:rPr>
          <w:rFonts w:ascii="Arial Narrow" w:hAnsi="Arial Narrow" w:cs="Arial"/>
          <w:b/>
          <w:bCs/>
        </w:rPr>
      </w:pPr>
      <w:r w:rsidRPr="00FC1CDC">
        <w:rPr>
          <w:rFonts w:ascii="Arial Narrow" w:hAnsi="Arial Narrow" w:cs="Arial"/>
          <w:b/>
          <w:bCs/>
        </w:rPr>
        <w:t>ESPECIFICAÇÃO DO OBJETO</w:t>
      </w:r>
    </w:p>
    <w:p w14:paraId="0DBE5C4D" w14:textId="25F2CDCE" w:rsidR="0098341C" w:rsidRPr="00FC1CDC" w:rsidRDefault="0098341C" w:rsidP="00EA5996">
      <w:pPr>
        <w:spacing w:after="0" w:line="240" w:lineRule="auto"/>
        <w:ind w:firstLine="567"/>
        <w:jc w:val="both"/>
        <w:rPr>
          <w:rFonts w:ascii="Arial Narrow" w:hAnsi="Arial Narrow" w:cs="Arial"/>
          <w:bCs/>
          <w:lang w:val="pt-PT"/>
        </w:rPr>
      </w:pPr>
      <w:r w:rsidRPr="00FC1CDC">
        <w:rPr>
          <w:rFonts w:ascii="Arial Narrow" w:hAnsi="Arial Narrow" w:cs="Arial"/>
          <w:bCs/>
          <w:lang w:val="pt-PT"/>
        </w:rPr>
        <w:t xml:space="preserve">Contratação de empresa destinada à prestação de serviços </w:t>
      </w:r>
      <w:r w:rsidR="00281EFE">
        <w:rPr>
          <w:rFonts w:ascii="Arial Narrow" w:hAnsi="Arial Narrow" w:cs="Arial"/>
          <w:bCs/>
          <w:lang w:val="pt-PT"/>
        </w:rPr>
        <w:t>para ministrar aulas de música,</w:t>
      </w:r>
      <w:r w:rsidR="00793041">
        <w:rPr>
          <w:rFonts w:ascii="Arial Narrow" w:hAnsi="Arial Narrow" w:cs="Arial"/>
          <w:bCs/>
          <w:lang w:val="pt-PT"/>
        </w:rPr>
        <w:t xml:space="preserve"> </w:t>
      </w:r>
      <w:r w:rsidRPr="00FC1CDC">
        <w:rPr>
          <w:rFonts w:ascii="Arial Narrow" w:hAnsi="Arial Narrow" w:cs="Arial"/>
          <w:bCs/>
          <w:lang w:val="pt-PT"/>
        </w:rPr>
        <w:t xml:space="preserve">com carga horária de </w:t>
      </w:r>
      <w:r w:rsidR="00EA5996" w:rsidRPr="00FC1CDC">
        <w:rPr>
          <w:rFonts w:ascii="Arial Narrow" w:hAnsi="Arial Narrow" w:cs="Arial"/>
          <w:bCs/>
          <w:lang w:val="pt-PT"/>
        </w:rPr>
        <w:t>1</w:t>
      </w:r>
      <w:r w:rsidR="00281EFE">
        <w:rPr>
          <w:rFonts w:ascii="Arial Narrow" w:hAnsi="Arial Narrow" w:cs="Arial"/>
          <w:bCs/>
          <w:lang w:val="pt-PT"/>
        </w:rPr>
        <w:t>2</w:t>
      </w:r>
      <w:r w:rsidRPr="00FC1CDC">
        <w:rPr>
          <w:rFonts w:ascii="Arial Narrow" w:hAnsi="Arial Narrow" w:cs="Arial"/>
          <w:bCs/>
          <w:lang w:val="pt-PT"/>
        </w:rPr>
        <w:t xml:space="preserve"> horas semanais.</w:t>
      </w:r>
    </w:p>
    <w:p w14:paraId="5F0ACFCC" w14:textId="34599D7A" w:rsidR="00575F30" w:rsidRPr="00FC1CDC" w:rsidRDefault="0098341C" w:rsidP="00EA5996">
      <w:pPr>
        <w:spacing w:after="0" w:line="240" w:lineRule="auto"/>
        <w:ind w:firstLine="567"/>
        <w:jc w:val="both"/>
        <w:rPr>
          <w:rFonts w:ascii="Arial Narrow" w:hAnsi="Arial Narrow" w:cs="Arial"/>
          <w:bCs/>
          <w:lang w:val="pt-PT"/>
        </w:rPr>
      </w:pPr>
      <w:r w:rsidRPr="00FC1CDC">
        <w:rPr>
          <w:rFonts w:ascii="Arial Narrow" w:hAnsi="Arial Narrow" w:cs="Arial"/>
          <w:bCs/>
          <w:lang w:val="pt-PT"/>
        </w:rPr>
        <w:t xml:space="preserve">A presente </w:t>
      </w:r>
      <w:r w:rsidR="00281EFE">
        <w:rPr>
          <w:rFonts w:ascii="Arial Narrow" w:hAnsi="Arial Narrow" w:cs="Arial"/>
          <w:bCs/>
          <w:lang w:val="pt-PT"/>
        </w:rPr>
        <w:t>contratação</w:t>
      </w:r>
      <w:r w:rsidRPr="00FC1CDC">
        <w:rPr>
          <w:rFonts w:ascii="Arial Narrow" w:hAnsi="Arial Narrow" w:cs="Arial"/>
          <w:bCs/>
          <w:lang w:val="pt-PT"/>
        </w:rPr>
        <w:t xml:space="preserve"> visa garantir a efetividade e a manutenção dos serviços ofertados pela Secretaria da Saúde</w:t>
      </w:r>
      <w:r w:rsidR="00281EFE">
        <w:rPr>
          <w:rFonts w:ascii="Arial Narrow" w:hAnsi="Arial Narrow" w:cs="Arial"/>
          <w:bCs/>
          <w:lang w:val="pt-PT"/>
        </w:rPr>
        <w:t xml:space="preserve"> e Assistência Social - CRAS</w:t>
      </w:r>
      <w:r w:rsidRPr="00FC1CDC">
        <w:rPr>
          <w:rFonts w:ascii="Arial Narrow" w:hAnsi="Arial Narrow" w:cs="Arial"/>
          <w:bCs/>
          <w:lang w:val="pt-PT"/>
        </w:rPr>
        <w:t>.</w:t>
      </w:r>
    </w:p>
    <w:p w14:paraId="08D365E5" w14:textId="77777777" w:rsidR="0098341C" w:rsidRPr="00FC1CDC" w:rsidRDefault="0098341C" w:rsidP="00EA5996">
      <w:pPr>
        <w:spacing w:after="0" w:line="240" w:lineRule="auto"/>
        <w:jc w:val="both"/>
        <w:rPr>
          <w:rFonts w:ascii="Arial Narrow" w:hAnsi="Arial Narrow" w:cs="Arial"/>
          <w:b/>
          <w:bCs/>
        </w:rPr>
      </w:pPr>
    </w:p>
    <w:p w14:paraId="30F8AD34" w14:textId="77777777" w:rsidR="0098341C" w:rsidRPr="00FC1CDC" w:rsidRDefault="0098341C" w:rsidP="00EA5996">
      <w:pPr>
        <w:pStyle w:val="PargrafodaLista"/>
        <w:numPr>
          <w:ilvl w:val="0"/>
          <w:numId w:val="4"/>
        </w:numPr>
        <w:spacing w:after="0" w:line="240" w:lineRule="auto"/>
        <w:jc w:val="both"/>
        <w:rPr>
          <w:rFonts w:ascii="Arial Narrow" w:hAnsi="Arial Narrow" w:cs="Arial"/>
          <w:b/>
          <w:bCs/>
        </w:rPr>
      </w:pPr>
      <w:r w:rsidRPr="00FC1CDC">
        <w:rPr>
          <w:rFonts w:ascii="Arial Narrow" w:hAnsi="Arial Narrow" w:cs="Arial"/>
          <w:b/>
          <w:bCs/>
        </w:rPr>
        <w:t>JUSTIFICATIVA</w:t>
      </w:r>
    </w:p>
    <w:p w14:paraId="7DD14C83" w14:textId="77777777" w:rsidR="00281EFE" w:rsidRPr="0067762A" w:rsidRDefault="00281EFE" w:rsidP="00281EFE">
      <w:pPr>
        <w:pStyle w:val="Corpodetexto"/>
        <w:ind w:left="360" w:firstLine="348"/>
        <w:jc w:val="both"/>
        <w:rPr>
          <w:rFonts w:ascii="Arial Narrow" w:hAnsi="Arial Narrow"/>
        </w:rPr>
      </w:pPr>
      <w:r w:rsidRPr="0067762A">
        <w:rPr>
          <w:rFonts w:ascii="Arial Narrow" w:hAnsi="Arial Narrow"/>
        </w:rPr>
        <w:t>A contratação de um(a) professor(a) de música justifica-se pela relevância da música como ferramenta de inclusão social, desenvolvimento humano e fortalecimento de vínculos comunitários no âmbito dos projetos sociais. A educação musical possibilita aos participantes o acesso à cultura, à expressão artística e ao desenvolvimento de habilidades que contribuem para a autoestima, a disciplina, a criatividade e o convívio social.</w:t>
      </w:r>
    </w:p>
    <w:p w14:paraId="61713D0B" w14:textId="77777777" w:rsidR="00281EFE" w:rsidRPr="0067762A" w:rsidRDefault="00281EFE" w:rsidP="00E83830">
      <w:pPr>
        <w:pStyle w:val="NormalWeb"/>
        <w:ind w:left="284" w:firstLine="424"/>
        <w:jc w:val="both"/>
        <w:rPr>
          <w:rFonts w:ascii="Arial Narrow" w:hAnsi="Arial Narrow"/>
          <w:sz w:val="21"/>
          <w:szCs w:val="21"/>
        </w:rPr>
      </w:pPr>
      <w:r w:rsidRPr="0067762A">
        <w:rPr>
          <w:rFonts w:ascii="Arial Narrow" w:hAnsi="Arial Narrow"/>
          <w:sz w:val="21"/>
          <w:szCs w:val="21"/>
        </w:rPr>
        <w:t>Nos projetos sociais, a música atua como instrumento de transformação, oferecendo alternativas positivas de ocupação do tempo, especialmente para crianças, adolescentes e jovens em situação de vulnerabilidade social. A atuação de um profissional qualificado é essencial para garantir a condução pedagógica adequada das atividades, respeitando as realidades locais, as diversidades culturais e os objetivos sociais do projeto.</w:t>
      </w:r>
    </w:p>
    <w:p w14:paraId="503FA7C9" w14:textId="77777777" w:rsidR="00281EFE" w:rsidRPr="0067762A" w:rsidRDefault="00281EFE" w:rsidP="00E83830">
      <w:pPr>
        <w:pStyle w:val="NormalWeb"/>
        <w:ind w:left="284" w:firstLine="424"/>
        <w:jc w:val="both"/>
        <w:rPr>
          <w:rFonts w:ascii="Arial Narrow" w:hAnsi="Arial Narrow"/>
          <w:sz w:val="21"/>
          <w:szCs w:val="21"/>
        </w:rPr>
      </w:pPr>
      <w:r w:rsidRPr="0067762A">
        <w:rPr>
          <w:rFonts w:ascii="Arial Narrow" w:hAnsi="Arial Narrow"/>
          <w:sz w:val="21"/>
          <w:szCs w:val="21"/>
        </w:rPr>
        <w:t>Dessa forma, a contratação de um(a) professor(a) de música é indispensável para o alcance dos resultados propostos, promovendo inclusão, cidadania, desenvolvimento social e oportunidades de formação artística aos participantes.</w:t>
      </w:r>
    </w:p>
    <w:p w14:paraId="45D56EE7" w14:textId="77777777" w:rsidR="0098341C" w:rsidRPr="00FC1CDC" w:rsidRDefault="0098341C" w:rsidP="00EA5996">
      <w:pPr>
        <w:pStyle w:val="PargrafodaLista"/>
        <w:numPr>
          <w:ilvl w:val="0"/>
          <w:numId w:val="4"/>
        </w:numPr>
        <w:pBdr>
          <w:top w:val="nil"/>
          <w:left w:val="nil"/>
          <w:bottom w:val="nil"/>
          <w:right w:val="nil"/>
          <w:between w:val="nil"/>
        </w:pBdr>
        <w:spacing w:after="0" w:line="240" w:lineRule="auto"/>
        <w:jc w:val="both"/>
        <w:rPr>
          <w:rFonts w:ascii="Arial Narrow" w:eastAsia="Arial" w:hAnsi="Arial Narrow" w:cs="Arial"/>
        </w:rPr>
      </w:pPr>
      <w:r w:rsidRPr="00FC1CDC">
        <w:rPr>
          <w:rFonts w:ascii="Arial Narrow" w:eastAsia="Arial" w:hAnsi="Arial Narrow" w:cs="Arial"/>
          <w:b/>
          <w:bCs/>
        </w:rPr>
        <w:t>DAS ATRIBUIÇÕES DOS SERVIÇOS</w:t>
      </w:r>
    </w:p>
    <w:p w14:paraId="280C67B1" w14:textId="77777777" w:rsidR="0098341C" w:rsidRPr="00FC1CDC" w:rsidRDefault="0098341C" w:rsidP="00EA5996">
      <w:pPr>
        <w:pBdr>
          <w:top w:val="nil"/>
          <w:left w:val="nil"/>
          <w:bottom w:val="nil"/>
          <w:right w:val="nil"/>
          <w:between w:val="nil"/>
        </w:pBdr>
        <w:spacing w:after="0" w:line="240" w:lineRule="auto"/>
        <w:ind w:left="40"/>
        <w:jc w:val="both"/>
        <w:rPr>
          <w:rFonts w:ascii="Arial Narrow" w:eastAsia="Arial" w:hAnsi="Arial Narrow" w:cs="Arial"/>
        </w:rPr>
      </w:pPr>
    </w:p>
    <w:p w14:paraId="7EF2A79F" w14:textId="77777777" w:rsidR="0098341C" w:rsidRPr="00FC1CDC" w:rsidRDefault="0098341C" w:rsidP="00EA5996">
      <w:pPr>
        <w:pBdr>
          <w:top w:val="nil"/>
          <w:left w:val="nil"/>
          <w:bottom w:val="nil"/>
          <w:right w:val="nil"/>
          <w:between w:val="nil"/>
        </w:pBdr>
        <w:spacing w:after="0" w:line="240" w:lineRule="auto"/>
        <w:ind w:firstLine="567"/>
        <w:jc w:val="both"/>
        <w:rPr>
          <w:rFonts w:ascii="Arial Narrow" w:eastAsia="Arial" w:hAnsi="Arial Narrow" w:cs="Arial"/>
        </w:rPr>
      </w:pPr>
      <w:r w:rsidRPr="00FC1CDC">
        <w:rPr>
          <w:rFonts w:ascii="Arial Narrow" w:eastAsia="Arial" w:hAnsi="Arial Narrow" w:cs="Arial"/>
        </w:rPr>
        <w:t>Conforme demonstrado abaixo, o profissional contratado deverá atender os requisitos mencionados:</w:t>
      </w:r>
    </w:p>
    <w:p w14:paraId="3AA40418" w14:textId="77777777" w:rsidR="00EA5996" w:rsidRPr="00FC1CDC" w:rsidRDefault="00EA5996" w:rsidP="00EA5996">
      <w:pPr>
        <w:spacing w:after="0" w:line="240" w:lineRule="auto"/>
        <w:ind w:left="40"/>
        <w:rPr>
          <w:rFonts w:ascii="Arial Narrow" w:hAnsi="Arial Narrow" w:cs="Arial"/>
          <w:b/>
          <w:color w:val="202428"/>
          <w:spacing w:val="-4"/>
          <w:w w:val="85"/>
        </w:rPr>
      </w:pPr>
    </w:p>
    <w:p w14:paraId="7B927259" w14:textId="4F10D6B3" w:rsidR="00EA5996" w:rsidRDefault="0098341C" w:rsidP="00EA5996">
      <w:pPr>
        <w:spacing w:after="0" w:line="240" w:lineRule="auto"/>
        <w:ind w:left="40"/>
        <w:rPr>
          <w:rFonts w:ascii="Arial Narrow" w:hAnsi="Arial Narrow" w:cs="Arial"/>
          <w:b/>
        </w:rPr>
      </w:pPr>
      <w:r w:rsidRPr="00FC1CDC">
        <w:rPr>
          <w:rFonts w:ascii="Arial Narrow" w:hAnsi="Arial Narrow" w:cs="Arial"/>
          <w:b/>
          <w:color w:val="202428"/>
          <w:spacing w:val="-4"/>
          <w:w w:val="85"/>
        </w:rPr>
        <w:t>Objetivo</w:t>
      </w:r>
      <w:r w:rsidRPr="00FC1CDC">
        <w:rPr>
          <w:rFonts w:ascii="Arial Narrow" w:hAnsi="Arial Narrow" w:cs="Arial"/>
          <w:b/>
          <w:color w:val="202428"/>
          <w:spacing w:val="-5"/>
          <w:w w:val="85"/>
        </w:rPr>
        <w:t xml:space="preserve"> </w:t>
      </w:r>
      <w:r w:rsidRPr="00FC1CDC">
        <w:rPr>
          <w:rFonts w:ascii="Arial Narrow" w:hAnsi="Arial Narrow" w:cs="Arial"/>
          <w:b/>
          <w:color w:val="202428"/>
          <w:spacing w:val="-4"/>
          <w:w w:val="85"/>
        </w:rPr>
        <w:t>do</w:t>
      </w:r>
      <w:r w:rsidRPr="00FC1CDC">
        <w:rPr>
          <w:rFonts w:ascii="Arial Narrow" w:hAnsi="Arial Narrow" w:cs="Arial"/>
          <w:b/>
          <w:color w:val="202428"/>
          <w:spacing w:val="-5"/>
          <w:w w:val="85"/>
        </w:rPr>
        <w:t xml:space="preserve"> </w:t>
      </w:r>
      <w:r w:rsidRPr="00FC1CDC">
        <w:rPr>
          <w:rFonts w:ascii="Arial Narrow" w:hAnsi="Arial Narrow" w:cs="Arial"/>
          <w:b/>
          <w:color w:val="202428"/>
          <w:spacing w:val="-4"/>
          <w:w w:val="85"/>
        </w:rPr>
        <w:t>pedido</w:t>
      </w:r>
    </w:p>
    <w:p w14:paraId="6CDC45B7" w14:textId="27324C47" w:rsidR="0098341C" w:rsidRPr="00FC1CDC" w:rsidRDefault="00E17E09" w:rsidP="00FC1CDC">
      <w:pPr>
        <w:pStyle w:val="Corpodetexto"/>
        <w:ind w:left="40" w:right="25"/>
        <w:jc w:val="both"/>
        <w:rPr>
          <w:rFonts w:ascii="Arial Narrow" w:hAnsi="Arial Narrow" w:cs="Arial"/>
          <w:color w:val="202428"/>
          <w:w w:val="90"/>
          <w:sz w:val="22"/>
          <w:szCs w:val="22"/>
        </w:rPr>
      </w:pPr>
      <w:r w:rsidRPr="006F4C3A">
        <w:rPr>
          <w:rFonts w:ascii="Arial Narrow" w:hAnsi="Arial Narrow" w:cs="Arial"/>
          <w:sz w:val="22"/>
          <w:szCs w:val="22"/>
        </w:rPr>
        <w:t xml:space="preserve">Contratação de empresa para prestação de </w:t>
      </w:r>
      <w:bookmarkStart w:id="0" w:name="_Hlk196207094"/>
      <w:r w:rsidR="00707769">
        <w:rPr>
          <w:rFonts w:ascii="Arial Narrow" w:hAnsi="Arial Narrow" w:cs="Arial"/>
          <w:sz w:val="22"/>
          <w:szCs w:val="22"/>
        </w:rPr>
        <w:t>serviços para ministrar aulas de música junto ao CRAS</w:t>
      </w:r>
      <w:r w:rsidRPr="006F4C3A">
        <w:rPr>
          <w:rFonts w:ascii="Arial Narrow" w:hAnsi="Arial Narrow" w:cs="Arial"/>
          <w:sz w:val="22"/>
          <w:szCs w:val="22"/>
        </w:rPr>
        <w:t>, com carga horária de 1</w:t>
      </w:r>
      <w:r w:rsidR="00707769">
        <w:rPr>
          <w:rFonts w:ascii="Arial Narrow" w:hAnsi="Arial Narrow" w:cs="Arial"/>
          <w:sz w:val="22"/>
          <w:szCs w:val="22"/>
        </w:rPr>
        <w:t>2</w:t>
      </w:r>
      <w:r w:rsidRPr="006F4C3A">
        <w:rPr>
          <w:rFonts w:ascii="Arial Narrow" w:hAnsi="Arial Narrow" w:cs="Arial"/>
          <w:sz w:val="22"/>
          <w:szCs w:val="22"/>
        </w:rPr>
        <w:t xml:space="preserve"> horas semanais, pelo período de 12 (doze) meses, conforme solicitado através do Pedido de Compra nº </w:t>
      </w:r>
      <w:r w:rsidR="00707769">
        <w:rPr>
          <w:rFonts w:ascii="Arial Narrow" w:hAnsi="Arial Narrow" w:cs="Arial"/>
          <w:sz w:val="22"/>
          <w:szCs w:val="22"/>
        </w:rPr>
        <w:t>111</w:t>
      </w:r>
      <w:r w:rsidRPr="006F4C3A">
        <w:rPr>
          <w:rFonts w:ascii="Arial Narrow" w:hAnsi="Arial Narrow" w:cs="Arial"/>
          <w:sz w:val="22"/>
          <w:szCs w:val="22"/>
        </w:rPr>
        <w:t>/202</w:t>
      </w:r>
      <w:r>
        <w:rPr>
          <w:rFonts w:ascii="Arial Narrow" w:hAnsi="Arial Narrow" w:cs="Arial"/>
          <w:sz w:val="22"/>
          <w:szCs w:val="22"/>
        </w:rPr>
        <w:t>6</w:t>
      </w:r>
      <w:r w:rsidRPr="006F4C3A">
        <w:rPr>
          <w:rFonts w:ascii="Arial Narrow" w:hAnsi="Arial Narrow" w:cs="Arial"/>
          <w:sz w:val="22"/>
          <w:szCs w:val="22"/>
        </w:rPr>
        <w:t>, da Secretaria de Saúde e Assistência Social</w:t>
      </w:r>
      <w:bookmarkEnd w:id="0"/>
      <w:r w:rsidRPr="006F4C3A">
        <w:rPr>
          <w:rFonts w:ascii="Arial Narrow" w:hAnsi="Arial Narrow" w:cs="Arial"/>
          <w:sz w:val="22"/>
          <w:szCs w:val="22"/>
        </w:rPr>
        <w:t>,</w:t>
      </w:r>
    </w:p>
    <w:p w14:paraId="23CF478C" w14:textId="77777777" w:rsidR="00FC1CDC" w:rsidRPr="00FC1CDC" w:rsidRDefault="00FC1CDC" w:rsidP="00EA5996">
      <w:pPr>
        <w:pStyle w:val="Corpodetexto"/>
        <w:ind w:left="40" w:right="25"/>
        <w:rPr>
          <w:rFonts w:ascii="Arial Narrow" w:hAnsi="Arial Narrow" w:cs="Arial"/>
          <w:sz w:val="22"/>
          <w:szCs w:val="22"/>
        </w:rPr>
      </w:pPr>
    </w:p>
    <w:p w14:paraId="596B6960" w14:textId="77777777" w:rsidR="0098341C" w:rsidRPr="00FC1CDC" w:rsidRDefault="0098341C" w:rsidP="00EA5996">
      <w:pPr>
        <w:pStyle w:val="Ttulo1"/>
        <w:rPr>
          <w:rFonts w:ascii="Arial Narrow" w:hAnsi="Arial Narrow"/>
          <w:sz w:val="22"/>
          <w:szCs w:val="22"/>
        </w:rPr>
      </w:pPr>
      <w:r w:rsidRPr="00FC1CDC">
        <w:rPr>
          <w:rFonts w:ascii="Arial Narrow" w:hAnsi="Arial Narrow"/>
          <w:color w:val="202428"/>
          <w:spacing w:val="-5"/>
          <w:sz w:val="22"/>
          <w:szCs w:val="22"/>
        </w:rPr>
        <w:t>Justificativa</w:t>
      </w:r>
    </w:p>
    <w:p w14:paraId="08B6774C" w14:textId="500A556B" w:rsidR="0098341C" w:rsidRPr="00FC1CDC" w:rsidRDefault="0098341C" w:rsidP="00707769">
      <w:pPr>
        <w:pStyle w:val="Corpodetexto"/>
        <w:ind w:left="40"/>
        <w:jc w:val="both"/>
        <w:rPr>
          <w:rFonts w:ascii="Arial Narrow" w:hAnsi="Arial Narrow" w:cs="Arial"/>
          <w:sz w:val="22"/>
          <w:szCs w:val="22"/>
        </w:rPr>
      </w:pPr>
      <w:r w:rsidRPr="00FC1CDC">
        <w:rPr>
          <w:rFonts w:ascii="Arial Narrow" w:hAnsi="Arial Narrow" w:cs="Arial"/>
          <w:sz w:val="22"/>
          <w:szCs w:val="22"/>
        </w:rPr>
        <w:t xml:space="preserve">O pedido se justifica face à necessidade de oportunizar </w:t>
      </w:r>
      <w:r w:rsidR="00707769">
        <w:rPr>
          <w:rFonts w:ascii="Arial Narrow" w:hAnsi="Arial Narrow" w:cs="Arial"/>
          <w:sz w:val="22"/>
          <w:szCs w:val="22"/>
        </w:rPr>
        <w:t xml:space="preserve">as crianças e adolecentes </w:t>
      </w:r>
      <w:r w:rsidR="00707769" w:rsidRPr="0067762A">
        <w:rPr>
          <w:rFonts w:ascii="Arial Narrow" w:hAnsi="Arial Narrow"/>
        </w:rPr>
        <w:t>à expressão artística e ao desenvolvimento de habilidades que contribuem para a autoestima, a disciplina, a criatividade e o convívio social</w:t>
      </w:r>
      <w:r w:rsidR="00707769">
        <w:rPr>
          <w:rFonts w:ascii="Arial Narrow" w:hAnsi="Arial Narrow" w:cs="Arial"/>
          <w:sz w:val="22"/>
          <w:szCs w:val="22"/>
        </w:rPr>
        <w:t>.</w:t>
      </w:r>
      <w:r w:rsidR="00FC1CDC" w:rsidRPr="00FC1CDC">
        <w:rPr>
          <w:rFonts w:ascii="Arial Narrow" w:hAnsi="Arial Narrow" w:cs="Arial"/>
          <w:sz w:val="22"/>
          <w:szCs w:val="22"/>
        </w:rPr>
        <w:t xml:space="preserve"> Considerando a necessidade dos serviços do profissional dado a grande demanda existente. Considerando ainda que a Administração Pública não possui, em </w:t>
      </w:r>
      <w:r w:rsidR="00FC1CDC" w:rsidRPr="00FC1CDC">
        <w:rPr>
          <w:rFonts w:ascii="Arial Narrow" w:hAnsi="Arial Narrow" w:cs="Arial"/>
          <w:sz w:val="22"/>
          <w:szCs w:val="22"/>
        </w:rPr>
        <w:lastRenderedPageBreak/>
        <w:t>seu quadro de funcionários, profissionais especializados na prestação do serviço a ser contratado. Considerando que os serviços contratados anteriormente por outro processo não davam conta de atender toda a demanda da secretaria, tendo então seu contrato encerrado. Considerando que a empresa possui a habilitação legal para realização dos serviços elencados. Considerando a previsão legal constante no Artigo 75, inciso II da Lei Federal 14.133/2021 e alterações posteriores</w:t>
      </w:r>
    </w:p>
    <w:p w14:paraId="7AD674EC" w14:textId="77777777" w:rsidR="00FC1CDC" w:rsidRPr="00D95683" w:rsidRDefault="00FC1CDC" w:rsidP="00EA5996">
      <w:pPr>
        <w:pBdr>
          <w:top w:val="nil"/>
          <w:left w:val="nil"/>
          <w:bottom w:val="nil"/>
          <w:right w:val="nil"/>
          <w:between w:val="nil"/>
        </w:pBdr>
        <w:spacing w:after="0" w:line="240" w:lineRule="auto"/>
        <w:ind w:firstLine="567"/>
        <w:jc w:val="both"/>
        <w:rPr>
          <w:rFonts w:ascii="Arial Narrow" w:hAnsi="Arial Narrow" w:cs="Arial"/>
          <w:b/>
          <w:spacing w:val="-2"/>
          <w:w w:val="85"/>
        </w:rPr>
      </w:pPr>
    </w:p>
    <w:p w14:paraId="34220391" w14:textId="0C311614" w:rsidR="00D95683" w:rsidRPr="00D95683" w:rsidRDefault="0098341C" w:rsidP="00D95683">
      <w:pPr>
        <w:pBdr>
          <w:top w:val="nil"/>
          <w:left w:val="nil"/>
          <w:bottom w:val="nil"/>
          <w:right w:val="nil"/>
          <w:between w:val="nil"/>
        </w:pBdr>
        <w:spacing w:after="0" w:line="240" w:lineRule="auto"/>
        <w:ind w:firstLine="567"/>
        <w:jc w:val="both"/>
        <w:rPr>
          <w:rFonts w:ascii="Arial Narrow" w:hAnsi="Arial Narrow" w:cs="Arial"/>
          <w:bCs/>
          <w:sz w:val="21"/>
          <w:szCs w:val="21"/>
        </w:rPr>
      </w:pPr>
      <w:r w:rsidRPr="00D95683">
        <w:rPr>
          <w:rFonts w:ascii="Arial Narrow" w:hAnsi="Arial Narrow" w:cs="Arial"/>
          <w:b/>
          <w:spacing w:val="-2"/>
          <w:w w:val="85"/>
        </w:rPr>
        <w:t>Dotação:</w:t>
      </w:r>
      <w:bookmarkStart w:id="1" w:name="_Hlk165559575"/>
      <w:r w:rsidR="00D95683" w:rsidRPr="00D95683">
        <w:rPr>
          <w:rFonts w:ascii="Arial Narrow" w:hAnsi="Arial Narrow" w:cs="Arial"/>
          <w:bCs/>
          <w:sz w:val="21"/>
          <w:szCs w:val="21"/>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
        <w:gridCol w:w="3755"/>
        <w:gridCol w:w="2764"/>
        <w:gridCol w:w="2213"/>
      </w:tblGrid>
      <w:tr w:rsidR="00D95683" w:rsidRPr="00D95683" w14:paraId="59C36007" w14:textId="77777777" w:rsidTr="00045D6D">
        <w:tc>
          <w:tcPr>
            <w:tcW w:w="781" w:type="dxa"/>
            <w:shd w:val="clear" w:color="auto" w:fill="auto"/>
          </w:tcPr>
          <w:p w14:paraId="17EF94E4" w14:textId="77777777" w:rsidR="00D95683" w:rsidRPr="00D95683" w:rsidRDefault="00D95683" w:rsidP="00045D6D">
            <w:pPr>
              <w:pStyle w:val="Recuodecorpodetexto3"/>
              <w:jc w:val="both"/>
              <w:rPr>
                <w:rFonts w:ascii="Arial Narrow" w:hAnsi="Arial Narrow" w:cs="Arial"/>
                <w:bCs/>
                <w:sz w:val="21"/>
                <w:szCs w:val="21"/>
              </w:rPr>
            </w:pPr>
            <w:r w:rsidRPr="00D95683">
              <w:rPr>
                <w:rFonts w:ascii="Arial Narrow" w:hAnsi="Arial Narrow" w:cs="Arial"/>
                <w:sz w:val="21"/>
                <w:szCs w:val="21"/>
              </w:rPr>
              <w:t>Acesso</w:t>
            </w:r>
          </w:p>
        </w:tc>
        <w:tc>
          <w:tcPr>
            <w:tcW w:w="3755" w:type="dxa"/>
            <w:shd w:val="clear" w:color="auto" w:fill="auto"/>
          </w:tcPr>
          <w:p w14:paraId="5D2F9FAE" w14:textId="77777777" w:rsidR="00D95683" w:rsidRPr="00D95683" w:rsidRDefault="00D95683" w:rsidP="00045D6D">
            <w:pPr>
              <w:pStyle w:val="Recuodecorpodetexto3"/>
              <w:jc w:val="both"/>
              <w:rPr>
                <w:rFonts w:ascii="Arial Narrow" w:hAnsi="Arial Narrow" w:cs="Arial"/>
                <w:bCs/>
                <w:sz w:val="21"/>
                <w:szCs w:val="21"/>
              </w:rPr>
            </w:pPr>
            <w:r w:rsidRPr="00D95683">
              <w:rPr>
                <w:rFonts w:ascii="Arial Narrow" w:hAnsi="Arial Narrow" w:cs="Arial"/>
                <w:sz w:val="21"/>
                <w:szCs w:val="21"/>
              </w:rPr>
              <w:t>Vinculação</w:t>
            </w:r>
          </w:p>
        </w:tc>
        <w:tc>
          <w:tcPr>
            <w:tcW w:w="2764" w:type="dxa"/>
            <w:shd w:val="clear" w:color="auto" w:fill="auto"/>
          </w:tcPr>
          <w:p w14:paraId="070DC08A" w14:textId="77777777" w:rsidR="00D95683" w:rsidRPr="00D95683" w:rsidRDefault="00D95683" w:rsidP="00045D6D">
            <w:pPr>
              <w:pStyle w:val="Recuodecorpodetexto3"/>
              <w:jc w:val="both"/>
              <w:rPr>
                <w:rFonts w:ascii="Arial Narrow" w:hAnsi="Arial Narrow" w:cs="Arial"/>
                <w:bCs/>
                <w:sz w:val="21"/>
                <w:szCs w:val="21"/>
              </w:rPr>
            </w:pPr>
            <w:r w:rsidRPr="00D95683">
              <w:rPr>
                <w:rFonts w:ascii="Arial Narrow" w:hAnsi="Arial Narrow" w:cs="Arial"/>
                <w:sz w:val="21"/>
                <w:szCs w:val="21"/>
              </w:rPr>
              <w:t>Projeto</w:t>
            </w:r>
          </w:p>
        </w:tc>
        <w:tc>
          <w:tcPr>
            <w:tcW w:w="2213" w:type="dxa"/>
            <w:shd w:val="clear" w:color="auto" w:fill="auto"/>
          </w:tcPr>
          <w:p w14:paraId="35A017F2" w14:textId="77777777" w:rsidR="00D95683" w:rsidRPr="00D95683" w:rsidRDefault="00D95683" w:rsidP="00045D6D">
            <w:pPr>
              <w:pStyle w:val="Recuodecorpodetexto3"/>
              <w:jc w:val="both"/>
              <w:rPr>
                <w:rFonts w:ascii="Arial Narrow" w:hAnsi="Arial Narrow" w:cs="Arial"/>
                <w:bCs/>
                <w:sz w:val="21"/>
                <w:szCs w:val="21"/>
              </w:rPr>
            </w:pPr>
            <w:r w:rsidRPr="00D95683">
              <w:rPr>
                <w:rFonts w:ascii="Arial Narrow" w:hAnsi="Arial Narrow" w:cs="Arial"/>
                <w:sz w:val="21"/>
                <w:szCs w:val="21"/>
              </w:rPr>
              <w:t>Despesa</w:t>
            </w:r>
          </w:p>
        </w:tc>
      </w:tr>
      <w:tr w:rsidR="00D95683" w:rsidRPr="00D95683" w14:paraId="445C3C8E" w14:textId="77777777" w:rsidTr="00045D6D">
        <w:tc>
          <w:tcPr>
            <w:tcW w:w="781" w:type="dxa"/>
            <w:shd w:val="clear" w:color="auto" w:fill="auto"/>
          </w:tcPr>
          <w:p w14:paraId="3747C077" w14:textId="77777777" w:rsidR="00D95683" w:rsidRPr="00D95683" w:rsidRDefault="00D95683" w:rsidP="00045D6D">
            <w:pPr>
              <w:pStyle w:val="Recuodecorpodetexto3"/>
              <w:jc w:val="both"/>
              <w:rPr>
                <w:rFonts w:ascii="Arial Narrow" w:hAnsi="Arial Narrow" w:cs="Arial"/>
                <w:bCs/>
                <w:sz w:val="21"/>
                <w:szCs w:val="21"/>
              </w:rPr>
            </w:pPr>
            <w:r w:rsidRPr="00D95683">
              <w:rPr>
                <w:rFonts w:ascii="ArialNormal" w:hAnsi="ArialNormal" w:cs="ArialNormal"/>
                <w:sz w:val="17"/>
                <w:szCs w:val="17"/>
              </w:rPr>
              <w:t>559</w:t>
            </w:r>
          </w:p>
        </w:tc>
        <w:tc>
          <w:tcPr>
            <w:tcW w:w="3755" w:type="dxa"/>
            <w:shd w:val="clear" w:color="auto" w:fill="auto"/>
          </w:tcPr>
          <w:p w14:paraId="56AF597D" w14:textId="77777777" w:rsidR="00D95683" w:rsidRPr="00D95683" w:rsidRDefault="00D95683" w:rsidP="00045D6D">
            <w:pPr>
              <w:autoSpaceDE w:val="0"/>
              <w:autoSpaceDN w:val="0"/>
              <w:adjustRightInd w:val="0"/>
              <w:rPr>
                <w:rFonts w:ascii="Arial Narrow" w:hAnsi="Arial Narrow" w:cs="Arial"/>
                <w:bCs/>
                <w:sz w:val="21"/>
                <w:szCs w:val="21"/>
              </w:rPr>
            </w:pPr>
            <w:r w:rsidRPr="00D95683">
              <w:rPr>
                <w:rFonts w:ascii="ArialNormal" w:hAnsi="ArialNormal" w:cs="ArialNormal"/>
                <w:sz w:val="17"/>
                <w:szCs w:val="17"/>
              </w:rPr>
              <w:t>500 Recursos não Vinculados de Impostos</w:t>
            </w:r>
          </w:p>
        </w:tc>
        <w:tc>
          <w:tcPr>
            <w:tcW w:w="2764" w:type="dxa"/>
            <w:shd w:val="clear" w:color="auto" w:fill="auto"/>
          </w:tcPr>
          <w:p w14:paraId="2008FC76" w14:textId="77777777" w:rsidR="00D95683" w:rsidRPr="00D95683" w:rsidRDefault="00D95683" w:rsidP="00045D6D">
            <w:pPr>
              <w:pStyle w:val="Recuodecorpodetexto3"/>
              <w:jc w:val="both"/>
              <w:rPr>
                <w:rFonts w:ascii="Arial Narrow" w:hAnsi="Arial Narrow" w:cs="Arial"/>
                <w:bCs/>
                <w:sz w:val="21"/>
                <w:szCs w:val="21"/>
              </w:rPr>
            </w:pPr>
            <w:r w:rsidRPr="00D95683">
              <w:rPr>
                <w:rFonts w:ascii="ArialNormal" w:hAnsi="ArialNormal" w:cs="ArialNormal"/>
                <w:sz w:val="17"/>
                <w:szCs w:val="17"/>
              </w:rPr>
              <w:t>2171 Proteção Social Básica na área da assistência social</w:t>
            </w:r>
          </w:p>
        </w:tc>
        <w:tc>
          <w:tcPr>
            <w:tcW w:w="2213" w:type="dxa"/>
            <w:shd w:val="clear" w:color="auto" w:fill="auto"/>
          </w:tcPr>
          <w:p w14:paraId="13C9EB80" w14:textId="77777777" w:rsidR="00D95683" w:rsidRPr="00D95683" w:rsidRDefault="00D95683" w:rsidP="00045D6D">
            <w:pPr>
              <w:pStyle w:val="Recuodecorpodetexto3"/>
              <w:jc w:val="both"/>
              <w:rPr>
                <w:rFonts w:ascii="Arial Narrow" w:hAnsi="Arial Narrow" w:cs="Arial"/>
                <w:bCs/>
                <w:sz w:val="21"/>
                <w:szCs w:val="21"/>
              </w:rPr>
            </w:pPr>
            <w:r w:rsidRPr="00D95683">
              <w:rPr>
                <w:rFonts w:ascii="ArialNormal" w:hAnsi="ArialNormal" w:cs="ArialNormal"/>
                <w:sz w:val="17"/>
                <w:szCs w:val="17"/>
              </w:rPr>
              <w:t>3390 39 00 00 000</w:t>
            </w:r>
          </w:p>
        </w:tc>
      </w:tr>
      <w:bookmarkEnd w:id="1"/>
    </w:tbl>
    <w:p w14:paraId="72E71ECB" w14:textId="77777777" w:rsidR="00FC1CDC" w:rsidRPr="00D95683" w:rsidRDefault="00FC1CDC" w:rsidP="00EA5996">
      <w:pPr>
        <w:spacing w:after="0" w:line="240" w:lineRule="auto"/>
        <w:ind w:firstLine="567"/>
        <w:jc w:val="both"/>
        <w:rPr>
          <w:rFonts w:ascii="Arial Narrow" w:eastAsia="Calibri" w:hAnsi="Arial Narrow" w:cs="Arial"/>
          <w:b/>
          <w:kern w:val="0"/>
          <w14:ligatures w14:val="none"/>
        </w:rPr>
      </w:pPr>
    </w:p>
    <w:p w14:paraId="2237C9F7" w14:textId="77777777" w:rsidR="0098341C" w:rsidRPr="00D95683" w:rsidRDefault="0098341C" w:rsidP="00EA5996">
      <w:pPr>
        <w:pStyle w:val="PargrafodaLista"/>
        <w:numPr>
          <w:ilvl w:val="0"/>
          <w:numId w:val="4"/>
        </w:numPr>
        <w:spacing w:after="0" w:line="240" w:lineRule="auto"/>
        <w:jc w:val="both"/>
        <w:rPr>
          <w:rFonts w:ascii="Arial Narrow" w:eastAsia="Arial" w:hAnsi="Arial Narrow" w:cs="Arial"/>
          <w:b/>
        </w:rPr>
      </w:pPr>
      <w:r w:rsidRPr="00D95683">
        <w:rPr>
          <w:rFonts w:ascii="Arial Narrow" w:eastAsia="Arial" w:hAnsi="Arial Narrow" w:cs="Arial"/>
          <w:b/>
        </w:rPr>
        <w:t>DESCRIÇÃO DA SOLUÇÃO COMO UM TODO</w:t>
      </w:r>
    </w:p>
    <w:p w14:paraId="514BDBC0" w14:textId="77777777"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A solução proposta é o registro de preços com empresas especializadas para a contratação da prestação dos serviços em questão.</w:t>
      </w:r>
    </w:p>
    <w:p w14:paraId="663A387A" w14:textId="6951DBDB" w:rsidR="0098341C" w:rsidRPr="00FC1CDC" w:rsidRDefault="0098341C" w:rsidP="00EA5996">
      <w:pPr>
        <w:spacing w:after="0" w:line="240" w:lineRule="auto"/>
        <w:ind w:firstLine="567"/>
        <w:jc w:val="both"/>
        <w:rPr>
          <w:rFonts w:ascii="Arial Narrow" w:hAnsi="Arial Narrow" w:cs="Arial"/>
        </w:rPr>
      </w:pPr>
      <w:r w:rsidRPr="00FC1CDC">
        <w:rPr>
          <w:rFonts w:ascii="Arial Narrow" w:hAnsi="Arial Narrow" w:cs="Arial"/>
        </w:rPr>
        <w:t xml:space="preserve">Optou-se para execução deste serviço, </w:t>
      </w:r>
      <w:r w:rsidR="00D13A64" w:rsidRPr="00FC1CDC">
        <w:rPr>
          <w:rFonts w:ascii="Arial Narrow" w:hAnsi="Arial Narrow" w:cs="Arial"/>
        </w:rPr>
        <w:t>através de dispensa de licitação,</w:t>
      </w:r>
      <w:r w:rsidRPr="00FC1CDC">
        <w:rPr>
          <w:rFonts w:ascii="Arial Narrow" w:hAnsi="Arial Narrow" w:cs="Arial"/>
        </w:rPr>
        <w:t xml:space="preserve"> pois trata-se de um sistema que beneficia os princípios da eficiência e da economicidade, promovendo vantagens à administração e reduzindo a quantidade de licitações. Este também garante maior agilidade nas contratações</w:t>
      </w:r>
      <w:r w:rsidR="00D13A64" w:rsidRPr="00FC1CDC">
        <w:rPr>
          <w:rFonts w:ascii="Arial Narrow" w:hAnsi="Arial Narrow" w:cs="Arial"/>
        </w:rPr>
        <w:t>, com fundamento no artigo 75 Inciso II da Lei Federal 14.133/2021</w:t>
      </w:r>
      <w:r w:rsidRPr="00FC1CDC">
        <w:rPr>
          <w:rFonts w:ascii="Arial Narrow" w:hAnsi="Arial Narrow" w:cs="Arial"/>
        </w:rPr>
        <w:t xml:space="preserve">. </w:t>
      </w:r>
    </w:p>
    <w:p w14:paraId="6E1F6D9E" w14:textId="77777777" w:rsidR="00844DF1" w:rsidRPr="00FC1CDC" w:rsidRDefault="00844DF1" w:rsidP="00EA5996">
      <w:pPr>
        <w:spacing w:after="0" w:line="240" w:lineRule="auto"/>
        <w:ind w:firstLine="567"/>
        <w:jc w:val="both"/>
        <w:rPr>
          <w:rFonts w:ascii="Arial Narrow" w:eastAsia="Arial" w:hAnsi="Arial Narrow" w:cs="Arial"/>
          <w:b/>
        </w:rPr>
      </w:pPr>
    </w:p>
    <w:p w14:paraId="5EA346FB"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PARCELAMENTO</w:t>
      </w:r>
    </w:p>
    <w:p w14:paraId="0F7DA531" w14:textId="64B32116" w:rsidR="00D13A64" w:rsidRPr="00FC1CDC" w:rsidRDefault="00D13A64" w:rsidP="00EA5996">
      <w:pPr>
        <w:spacing w:after="0" w:line="240" w:lineRule="auto"/>
        <w:ind w:firstLine="567"/>
        <w:jc w:val="both"/>
        <w:rPr>
          <w:rFonts w:ascii="Arial Narrow" w:hAnsi="Arial Narrow" w:cs="Arial"/>
        </w:rPr>
      </w:pPr>
      <w:r w:rsidRPr="00FC1CDC">
        <w:rPr>
          <w:rFonts w:ascii="Arial Narrow" w:hAnsi="Arial Narrow" w:cs="Arial"/>
        </w:rPr>
        <w:t>O objeto do presente não poderá ser parcelado.</w:t>
      </w:r>
    </w:p>
    <w:p w14:paraId="3A8BEF54" w14:textId="77777777" w:rsidR="00D13A64" w:rsidRPr="00FC1CDC" w:rsidRDefault="00D13A64" w:rsidP="00EA5996">
      <w:pPr>
        <w:spacing w:after="0" w:line="240" w:lineRule="auto"/>
        <w:ind w:firstLine="567"/>
        <w:jc w:val="both"/>
        <w:rPr>
          <w:rFonts w:ascii="Arial Narrow" w:hAnsi="Arial Narrow" w:cs="Arial"/>
        </w:rPr>
      </w:pPr>
    </w:p>
    <w:p w14:paraId="0CE07247"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NATUREZA</w:t>
      </w:r>
    </w:p>
    <w:p w14:paraId="198CC3F8" w14:textId="70DA78FF"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A presente contratação possui natureza de serviços comuns, tendo em vista que seus padrões de desempenho e qualidade podem ser objetivamente definidos pelo edital, por meio de especificações usuais de mercado, nos termos do art. 6º, inciso XIII, da Lei Federal nº 14.133/2021.</w:t>
      </w:r>
    </w:p>
    <w:p w14:paraId="0860CFE4" w14:textId="77777777" w:rsidR="00844DF1" w:rsidRPr="00FC1CDC" w:rsidRDefault="00844DF1" w:rsidP="00EA5996">
      <w:pPr>
        <w:spacing w:after="0" w:line="240" w:lineRule="auto"/>
        <w:ind w:firstLine="567"/>
        <w:jc w:val="both"/>
        <w:rPr>
          <w:rFonts w:ascii="Arial Narrow" w:hAnsi="Arial Narrow" w:cs="Arial"/>
        </w:rPr>
      </w:pPr>
    </w:p>
    <w:p w14:paraId="795E4463" w14:textId="56A85F9D"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 xml:space="preserve">LOCAL </w:t>
      </w:r>
    </w:p>
    <w:p w14:paraId="30727E2E" w14:textId="0CEA4A45"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 xml:space="preserve">A empresa vencedora do certame deverá prestar o serviço junto </w:t>
      </w:r>
      <w:r w:rsidR="00FC1CDC">
        <w:rPr>
          <w:rFonts w:ascii="Arial Narrow" w:hAnsi="Arial Narrow" w:cs="Arial"/>
        </w:rPr>
        <w:t>à</w:t>
      </w:r>
      <w:r w:rsidRPr="00FC1CDC">
        <w:rPr>
          <w:rFonts w:ascii="Arial Narrow" w:hAnsi="Arial Narrow" w:cs="Arial"/>
        </w:rPr>
        <w:t xml:space="preserve"> Secretaria Municipal de Saúde</w:t>
      </w:r>
      <w:r w:rsidR="00FC1CDC">
        <w:rPr>
          <w:rFonts w:ascii="Arial Narrow" w:hAnsi="Arial Narrow" w:cs="Arial"/>
        </w:rPr>
        <w:t xml:space="preserve"> e Assistência Social d</w:t>
      </w:r>
      <w:r w:rsidRPr="00FC1CDC">
        <w:rPr>
          <w:rFonts w:ascii="Arial Narrow" w:hAnsi="Arial Narrow" w:cs="Arial"/>
        </w:rPr>
        <w:t>o Município de Esperança do Sul</w:t>
      </w:r>
      <w:r w:rsidR="00FC1CDC">
        <w:rPr>
          <w:rFonts w:ascii="Arial Narrow" w:hAnsi="Arial Narrow" w:cs="Arial"/>
        </w:rPr>
        <w:t>.</w:t>
      </w:r>
    </w:p>
    <w:p w14:paraId="335F7A10" w14:textId="6BEB9518" w:rsidR="00844DF1" w:rsidRPr="00FC1CDC" w:rsidRDefault="00844DF1" w:rsidP="00EA5996">
      <w:pPr>
        <w:pStyle w:val="NormalWeb"/>
        <w:spacing w:before="0" w:beforeAutospacing="0" w:after="0" w:afterAutospacing="0"/>
        <w:ind w:firstLine="567"/>
        <w:jc w:val="both"/>
        <w:rPr>
          <w:rFonts w:ascii="Arial Narrow" w:hAnsi="Arial Narrow" w:cs="Arial"/>
          <w:sz w:val="22"/>
          <w:szCs w:val="22"/>
        </w:rPr>
      </w:pPr>
      <w:r w:rsidRPr="00FC1CDC">
        <w:rPr>
          <w:rFonts w:ascii="Arial Narrow" w:hAnsi="Arial Narrow" w:cs="Arial"/>
          <w:sz w:val="22"/>
          <w:szCs w:val="22"/>
        </w:rPr>
        <w:t>No caso de controvérsia sobre a execução do serviço, quanto à dimensão, qualidade e quantidade, deverá ser observado o teor do art. 143 da Lei nº 14.133, de 2021, comunicando-se à empresa para emissão de Nota Fiscal no que pertence à parcela incontroversa da execução do serviço, para efeito de liquidação e pagamento.</w:t>
      </w:r>
    </w:p>
    <w:p w14:paraId="37288DDE" w14:textId="77777777" w:rsidR="00844DF1" w:rsidRPr="00FC1CDC" w:rsidRDefault="00844DF1" w:rsidP="00EA5996">
      <w:pPr>
        <w:pStyle w:val="NormalWeb"/>
        <w:spacing w:before="0" w:beforeAutospacing="0" w:after="0" w:afterAutospacing="0"/>
        <w:ind w:firstLine="570"/>
        <w:jc w:val="both"/>
        <w:rPr>
          <w:rFonts w:ascii="Arial Narrow" w:hAnsi="Arial Narrow" w:cs="Arial"/>
          <w:sz w:val="22"/>
          <w:szCs w:val="22"/>
        </w:rPr>
      </w:pPr>
    </w:p>
    <w:p w14:paraId="29D74608" w14:textId="77777777" w:rsidR="00844DF1" w:rsidRPr="00FC1CDC" w:rsidRDefault="00844DF1" w:rsidP="00EA5996">
      <w:pPr>
        <w:pStyle w:val="PargrafodaLista"/>
        <w:numPr>
          <w:ilvl w:val="0"/>
          <w:numId w:val="4"/>
        </w:numPr>
        <w:spacing w:after="0" w:line="240" w:lineRule="auto"/>
        <w:jc w:val="both"/>
        <w:rPr>
          <w:rFonts w:ascii="Arial Narrow" w:hAnsi="Arial Narrow" w:cs="Arial"/>
        </w:rPr>
      </w:pPr>
      <w:r w:rsidRPr="00FC1CDC">
        <w:rPr>
          <w:rFonts w:ascii="Arial Narrow" w:hAnsi="Arial Narrow" w:cs="Arial"/>
          <w:b/>
        </w:rPr>
        <w:t>GARANTIA DA CONTRATAÇÃO:</w:t>
      </w:r>
      <w:r w:rsidRPr="00FC1CDC">
        <w:rPr>
          <w:rFonts w:ascii="Arial Narrow" w:hAnsi="Arial Narrow" w:cs="Arial"/>
          <w:color w:val="0070C0"/>
        </w:rPr>
        <w:t xml:space="preserve"> </w:t>
      </w:r>
    </w:p>
    <w:p w14:paraId="42A66637"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Não haverá exigência da garantia da contratação dos artigos 96 e seguintes da Lei nº 14.133, de 2021.</w:t>
      </w:r>
    </w:p>
    <w:p w14:paraId="0D1B2EC2" w14:textId="77777777" w:rsidR="00844DF1" w:rsidRPr="00FC1CDC" w:rsidRDefault="00844DF1" w:rsidP="00EA5996">
      <w:pPr>
        <w:spacing w:after="0" w:line="240" w:lineRule="auto"/>
        <w:ind w:firstLine="360"/>
        <w:jc w:val="both"/>
        <w:rPr>
          <w:rFonts w:ascii="Arial Narrow" w:hAnsi="Arial Narrow" w:cs="Arial"/>
        </w:rPr>
      </w:pPr>
    </w:p>
    <w:p w14:paraId="66DD8D69"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DAS OBRIGAÇÕES DA CONTRATANTE</w:t>
      </w:r>
    </w:p>
    <w:p w14:paraId="5C86DEAE"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A Contratante obriga-se a:</w:t>
      </w:r>
    </w:p>
    <w:p w14:paraId="3D19A02A"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Acompanhar e fiscalizar o cumprimento das obrigações da Contratada, através da comissão designada;</w:t>
      </w:r>
    </w:p>
    <w:p w14:paraId="1B2234C4"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 xml:space="preserve"> Efetuar o pagamento devido, nas condições e prazos especificados e ora acordados;</w:t>
      </w:r>
    </w:p>
    <w:p w14:paraId="0A4EFDF3"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Prover a unidade com os recursos humanos técnicos e de apoio para a perfeita execução do objeto da contratação, na quantidade preconizada para a segurança e qualidade do serviço;</w:t>
      </w:r>
    </w:p>
    <w:p w14:paraId="13711657"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Fornecer à CONTRATADA todas as informações necessárias à fiel execução do presente contrato;</w:t>
      </w:r>
    </w:p>
    <w:p w14:paraId="7472D0E2" w14:textId="77777777" w:rsidR="00844DF1" w:rsidRPr="00FC1CDC" w:rsidRDefault="00844DF1" w:rsidP="00EA5996">
      <w:pPr>
        <w:pStyle w:val="PargrafodaLista"/>
        <w:numPr>
          <w:ilvl w:val="0"/>
          <w:numId w:val="6"/>
        </w:numPr>
        <w:spacing w:after="0" w:line="240" w:lineRule="auto"/>
        <w:jc w:val="both"/>
        <w:rPr>
          <w:rFonts w:ascii="Arial Narrow" w:hAnsi="Arial Narrow" w:cs="Arial"/>
          <w:b/>
        </w:rPr>
      </w:pPr>
      <w:r w:rsidRPr="00FC1CDC">
        <w:rPr>
          <w:rFonts w:ascii="Arial Narrow" w:hAnsi="Arial Narrow" w:cs="Arial"/>
        </w:rPr>
        <w:t>Receber os relatórios de produção e as notas fiscais com especificações dos atendimentos realizados.</w:t>
      </w:r>
    </w:p>
    <w:p w14:paraId="73C460AA" w14:textId="77777777" w:rsidR="00844DF1" w:rsidRPr="00FC1CDC" w:rsidRDefault="00844DF1" w:rsidP="00EA5996">
      <w:pPr>
        <w:spacing w:after="0" w:line="240" w:lineRule="auto"/>
        <w:ind w:left="360"/>
        <w:jc w:val="both"/>
        <w:rPr>
          <w:rFonts w:ascii="Arial Narrow" w:hAnsi="Arial Narrow" w:cs="Arial"/>
          <w:b/>
        </w:rPr>
      </w:pPr>
    </w:p>
    <w:p w14:paraId="4FBD4F9F"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DAS OBRIGAÇÕES DA CONTRATADA</w:t>
      </w:r>
    </w:p>
    <w:p w14:paraId="2CA455F6"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 xml:space="preserve">A Contratada obriga-se a: </w:t>
      </w:r>
    </w:p>
    <w:p w14:paraId="378297FB"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Prestar o serviço contratado no prazo e local indicados pela Administração, em estrita observância das especificações do Edital e da proposta;</w:t>
      </w:r>
    </w:p>
    <w:p w14:paraId="280D5B51"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lastRenderedPageBreak/>
        <w:t xml:space="preserve">Ser pontual e permanecer no posto de trabalho determinado, ausentando-se apenas quando substituído(a) por outro(a) profissional ou quando autorizado pela chefia ou pelo supervisor; </w:t>
      </w:r>
    </w:p>
    <w:p w14:paraId="2374F1D1"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 xml:space="preserve"> Atender prontamente a quaisquer exigências da Administração, inerentes ao objeto da presente licitação; </w:t>
      </w:r>
    </w:p>
    <w:p w14:paraId="586DAC07"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Comunicar à Administração, no prazo máximo de 24 (vinte e quatro) horas que antecede a prestação de serviços, os motivos que impossibilitem o cumprimento do prazo previsto, com a devida comprovação;</w:t>
      </w:r>
    </w:p>
    <w:p w14:paraId="026D5EDD"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 xml:space="preserve"> Manter, durante toda a execução do contrato, em compatibilidade com as obrigações assumidas, todas as condições de habilitação e qualificação exigidas na licitação; </w:t>
      </w:r>
    </w:p>
    <w:p w14:paraId="38DD015A"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Comunicar à autoridade competente qualquer irregularidade verificada; </w:t>
      </w:r>
    </w:p>
    <w:p w14:paraId="1189B4F7"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Observar normas de comportamento profissional e técnicas de atendimento ao público; </w:t>
      </w:r>
    </w:p>
    <w:p w14:paraId="6AF014FC"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Zelar pela preservação do patrimônio do município sob sua responsabilidade, mantendo a higiene, a organização e a aparência do local de trabalho, solicitando a devida manutenção, quando necessário; </w:t>
      </w:r>
    </w:p>
    <w:p w14:paraId="1761FCAA"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 xml:space="preserve">Ocorrendo desaparecimento de material, comunicar o fato imediatamente à chefia e ao seu superior, lavrando posteriormente a ocorrência por escrito; </w:t>
      </w:r>
    </w:p>
    <w:p w14:paraId="2526B5A4"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Tratar a todos com urbanidade;</w:t>
      </w:r>
    </w:p>
    <w:p w14:paraId="59130AAD" w14:textId="77777777" w:rsidR="00844DF1" w:rsidRPr="00FC1CDC" w:rsidRDefault="00844DF1" w:rsidP="00EA5996">
      <w:pPr>
        <w:pStyle w:val="PargrafodaLista"/>
        <w:numPr>
          <w:ilvl w:val="0"/>
          <w:numId w:val="5"/>
        </w:numPr>
        <w:autoSpaceDE w:val="0"/>
        <w:autoSpaceDN w:val="0"/>
        <w:adjustRightInd w:val="0"/>
        <w:spacing w:after="0" w:line="240" w:lineRule="auto"/>
        <w:jc w:val="both"/>
        <w:rPr>
          <w:rFonts w:ascii="Arial Narrow" w:hAnsi="Arial Narrow" w:cs="Arial"/>
          <w:color w:val="000000"/>
        </w:rPr>
      </w:pPr>
      <w:r w:rsidRPr="00FC1CDC">
        <w:rPr>
          <w:rFonts w:ascii="Arial Narrow" w:hAnsi="Arial Narrow" w:cs="Arial"/>
          <w:color w:val="000000"/>
        </w:rPr>
        <w:t>Guardar sigilo de assuntos dos quais venha a ter conhecimento em virtude do serviço;</w:t>
      </w:r>
    </w:p>
    <w:p w14:paraId="4A8D6E3B" w14:textId="77777777" w:rsidR="00844DF1" w:rsidRPr="00FC1CDC" w:rsidRDefault="00844DF1" w:rsidP="00EA5996">
      <w:pPr>
        <w:pStyle w:val="PargrafodaLista"/>
        <w:numPr>
          <w:ilvl w:val="0"/>
          <w:numId w:val="5"/>
        </w:numPr>
        <w:spacing w:after="0" w:line="240" w:lineRule="auto"/>
        <w:jc w:val="both"/>
        <w:rPr>
          <w:rFonts w:ascii="Arial Narrow" w:hAnsi="Arial Narrow" w:cs="Arial"/>
          <w:b/>
        </w:rPr>
      </w:pPr>
      <w:r w:rsidRPr="00FC1CDC">
        <w:rPr>
          <w:rFonts w:ascii="Arial Narrow" w:hAnsi="Arial Narrow" w:cs="Arial"/>
        </w:rPr>
        <w:t>Responsabilizar-se pelas despesas dos tributos, encargos trabalhistas, previdenciários, fiscais, comerciais, taxas, prestação de garantia e quaisquer outras que incidam ou venham a incidir;</w:t>
      </w:r>
    </w:p>
    <w:p w14:paraId="2ECAB00A" w14:textId="77777777" w:rsidR="00844DF1" w:rsidRPr="00FC1CDC" w:rsidRDefault="00844DF1" w:rsidP="00EA5996">
      <w:pPr>
        <w:spacing w:after="0" w:line="240" w:lineRule="auto"/>
        <w:jc w:val="both"/>
        <w:rPr>
          <w:rFonts w:ascii="Arial Narrow" w:hAnsi="Arial Narrow" w:cs="Arial"/>
          <w:b/>
        </w:rPr>
      </w:pPr>
    </w:p>
    <w:p w14:paraId="30D04AF9"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FISCALIZAÇÃO E ACOMPANHAMENTO DO CONTRATO</w:t>
      </w:r>
    </w:p>
    <w:p w14:paraId="41D8F60B"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A fiscalização do contrato será exercida pelo fiscal do contrato, ou pelos respectivos substitutos, sendo os mesmos totalmente responsáveis pela cobrança do cumprimento das normas legais que regem a aquisição do objeto deste processo, conforme dispõe o artigo 117, caput, da Lei nº 14.133 de 2021 e as determinações legais do Decreto nº 11.246 de 2022.</w:t>
      </w:r>
    </w:p>
    <w:p w14:paraId="3B63D7B1" w14:textId="77777777" w:rsidR="00844DF1" w:rsidRPr="00FC1CDC" w:rsidRDefault="00844DF1" w:rsidP="00EA5996">
      <w:pPr>
        <w:widowControl w:val="0"/>
        <w:spacing w:after="0" w:line="240" w:lineRule="auto"/>
        <w:ind w:firstLine="567"/>
        <w:jc w:val="both"/>
        <w:rPr>
          <w:rFonts w:ascii="Arial Narrow" w:hAnsi="Arial Narrow" w:cs="Arial"/>
        </w:rPr>
      </w:pPr>
      <w:r w:rsidRPr="00FC1CDC">
        <w:rPr>
          <w:rFonts w:ascii="Arial Narrow" w:hAnsi="Arial Narrow" w:cs="Arial"/>
        </w:rPr>
        <w:t>A comissão de acompanhamento e fiscalização dos serviços contratados da presente licitação, ao constatar qualquer irregularidade, deverá num prazo de 24 (vinte e quatro) horas comunicar formalmente a Administração, a fim de que sejam tomadas as providências legais e cabíveis para saneamento da irregularidade.</w:t>
      </w:r>
    </w:p>
    <w:p w14:paraId="00567706" w14:textId="77777777" w:rsidR="00844DF1" w:rsidRPr="00FC1CDC" w:rsidRDefault="00844DF1" w:rsidP="00EA5996">
      <w:pPr>
        <w:widowControl w:val="0"/>
        <w:spacing w:after="0" w:line="240" w:lineRule="auto"/>
        <w:ind w:firstLine="567"/>
        <w:jc w:val="both"/>
        <w:rPr>
          <w:rFonts w:ascii="Arial Narrow" w:hAnsi="Arial Narrow" w:cs="Arial"/>
        </w:rPr>
      </w:pPr>
      <w:r w:rsidRPr="00FC1CDC">
        <w:rPr>
          <w:rFonts w:ascii="Arial Narrow" w:hAnsi="Arial Narrow" w:cs="Arial"/>
        </w:rPr>
        <w:t>A fiscalização dos serviços por parte do Município não exclui e nem reduz a responsabilidade do licitante vencedor por quaisquer irregularidades, inexecuções ou desconformidades havidas na execução do objeto, aí incluídas imperfeições de natureza técnica ou aquelas provenientes de vício redibitório, como tal definido pela lei civil e na ocorrência dessas, não implica em corresponsabilidade do Município ou de seus agentes e prepostos.</w:t>
      </w:r>
    </w:p>
    <w:p w14:paraId="1020CCDE" w14:textId="77777777" w:rsidR="00844DF1" w:rsidRPr="00FC1CDC" w:rsidRDefault="00844DF1" w:rsidP="00EA5996">
      <w:pPr>
        <w:widowControl w:val="0"/>
        <w:spacing w:after="0" w:line="240" w:lineRule="auto"/>
        <w:ind w:firstLine="567"/>
        <w:jc w:val="both"/>
        <w:rPr>
          <w:rFonts w:ascii="Arial Narrow" w:eastAsia="Arial" w:hAnsi="Arial Narrow" w:cs="Arial"/>
          <w:color w:val="000000"/>
        </w:rPr>
      </w:pPr>
      <w:r w:rsidRPr="00FC1CDC">
        <w:rPr>
          <w:rFonts w:ascii="Arial Narrow" w:hAnsi="Arial Narrow" w:cs="Arial"/>
        </w:rPr>
        <w:t>O Município reserva-se o direito de rejeitar, no todo ou em parte, o objeto da contratação, caso o mesmo afaste-se das especificações do edital, seus anexos, contrato, proposta do licitante vencedor e/ou pela especificação do serviço.</w:t>
      </w:r>
    </w:p>
    <w:p w14:paraId="55601027" w14:textId="77777777" w:rsidR="00844DF1" w:rsidRPr="00FC1CDC" w:rsidRDefault="00844DF1" w:rsidP="00EA5996">
      <w:pPr>
        <w:spacing w:after="0" w:line="240" w:lineRule="auto"/>
        <w:ind w:firstLine="360"/>
        <w:jc w:val="both"/>
        <w:rPr>
          <w:rFonts w:ascii="Arial Narrow" w:hAnsi="Arial Narrow" w:cs="Arial"/>
        </w:rPr>
      </w:pPr>
    </w:p>
    <w:p w14:paraId="61589684" w14:textId="77777777" w:rsidR="00844DF1" w:rsidRPr="00FC1CDC" w:rsidRDefault="00844DF1" w:rsidP="00EA5996">
      <w:pPr>
        <w:pStyle w:val="PargrafodaLista"/>
        <w:widowControl w:val="0"/>
        <w:numPr>
          <w:ilvl w:val="0"/>
          <w:numId w:val="4"/>
        </w:numPr>
        <w:tabs>
          <w:tab w:val="left" w:pos="940"/>
        </w:tabs>
        <w:spacing w:after="0" w:line="240" w:lineRule="auto"/>
        <w:jc w:val="both"/>
        <w:rPr>
          <w:rFonts w:ascii="Arial Narrow" w:hAnsi="Arial Narrow" w:cs="Arial"/>
        </w:rPr>
      </w:pPr>
      <w:r w:rsidRPr="00FC1CDC">
        <w:rPr>
          <w:rFonts w:ascii="Arial Narrow" w:hAnsi="Arial Narrow" w:cs="Arial"/>
          <w:b/>
          <w:bCs/>
        </w:rPr>
        <w:t>VIGÊNCIA</w:t>
      </w:r>
    </w:p>
    <w:p w14:paraId="1E933D04" w14:textId="77777777" w:rsidR="00844DF1" w:rsidRPr="00FC1CDC" w:rsidRDefault="00844DF1" w:rsidP="00EA5996">
      <w:pPr>
        <w:spacing w:after="0" w:line="240" w:lineRule="auto"/>
        <w:ind w:firstLine="360"/>
        <w:jc w:val="both"/>
        <w:rPr>
          <w:rFonts w:ascii="Arial Narrow" w:hAnsi="Arial Narrow" w:cs="Arial"/>
        </w:rPr>
      </w:pPr>
      <w:r w:rsidRPr="00FC1CDC">
        <w:rPr>
          <w:rFonts w:ascii="Arial Narrow" w:hAnsi="Arial Narrow" w:cs="Arial"/>
        </w:rPr>
        <w:t xml:space="preserve">O prazo de vigência contratual será de </w:t>
      </w:r>
      <w:r w:rsidRPr="00FC1CDC">
        <w:rPr>
          <w:rFonts w:ascii="Arial Narrow" w:hAnsi="Arial Narrow" w:cs="Arial"/>
          <w:b/>
        </w:rPr>
        <w:t>12 (doze) meses</w:t>
      </w:r>
      <w:r w:rsidRPr="00FC1CDC">
        <w:rPr>
          <w:rFonts w:ascii="Arial Narrow" w:hAnsi="Arial Narrow" w:cs="Arial"/>
        </w:rPr>
        <w:t xml:space="preserve">, podendo ser prorrogado, conforme previsão legal do </w:t>
      </w:r>
      <w:r w:rsidRPr="00FC1CDC">
        <w:rPr>
          <w:rFonts w:ascii="Arial Narrow" w:hAnsi="Arial Narrow" w:cs="Arial"/>
          <w:color w:val="000000" w:themeColor="text1"/>
        </w:rPr>
        <w:t xml:space="preserve">art. 107 da Lei Federal nº 14.133/2021. </w:t>
      </w:r>
      <w:r w:rsidRPr="00FC1CDC">
        <w:rPr>
          <w:rFonts w:ascii="Arial Narrow" w:hAnsi="Arial Narrow" w:cs="Arial"/>
        </w:rPr>
        <w:t>Em caso de prorrogação o mesmo poderá ser reajustado pelo IPCA.</w:t>
      </w:r>
    </w:p>
    <w:p w14:paraId="11988DFC" w14:textId="77777777" w:rsidR="00844DF1" w:rsidRPr="00FC1CDC" w:rsidRDefault="00844DF1" w:rsidP="00EA5996">
      <w:pPr>
        <w:widowControl w:val="0"/>
        <w:tabs>
          <w:tab w:val="left" w:pos="940"/>
        </w:tabs>
        <w:spacing w:after="0" w:line="240" w:lineRule="auto"/>
        <w:ind w:firstLine="567"/>
        <w:jc w:val="both"/>
        <w:rPr>
          <w:rFonts w:ascii="Arial Narrow" w:hAnsi="Arial Narrow" w:cs="Arial"/>
        </w:rPr>
      </w:pPr>
    </w:p>
    <w:p w14:paraId="248BB39F"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ESTIMATIVA DO VALOR DA CONTRATAÇÃO</w:t>
      </w:r>
    </w:p>
    <w:p w14:paraId="1E76A1A5" w14:textId="21E2FB1B"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 xml:space="preserve"> Estima-se para a contratação almejada o valor total de</w:t>
      </w:r>
      <w:r w:rsidRPr="00FC1CDC">
        <w:rPr>
          <w:rFonts w:ascii="Arial Narrow" w:hAnsi="Arial Narrow" w:cs="Arial"/>
          <w:color w:val="FF0000"/>
        </w:rPr>
        <w:t xml:space="preserve"> </w:t>
      </w:r>
      <w:r w:rsidR="00D95683" w:rsidRPr="00D95683">
        <w:rPr>
          <w:rFonts w:ascii="Arial Narrow" w:hAnsi="Arial Narrow" w:cs="Arial"/>
        </w:rPr>
        <w:t>3.240</w:t>
      </w:r>
      <w:r w:rsidRPr="00FC1CDC">
        <w:rPr>
          <w:rFonts w:ascii="Arial Narrow" w:hAnsi="Arial Narrow" w:cs="Arial"/>
        </w:rPr>
        <w:t xml:space="preserve">,00 </w:t>
      </w:r>
      <w:r w:rsidR="00FC1CDC">
        <w:rPr>
          <w:rFonts w:ascii="Arial Narrow" w:hAnsi="Arial Narrow" w:cs="Arial"/>
        </w:rPr>
        <w:t>(</w:t>
      </w:r>
      <w:r w:rsidR="00D95683">
        <w:rPr>
          <w:rFonts w:ascii="Arial Narrow" w:hAnsi="Arial Narrow" w:cs="Arial"/>
        </w:rPr>
        <w:t>três</w:t>
      </w:r>
      <w:r w:rsidR="00FC1CDC">
        <w:rPr>
          <w:rFonts w:ascii="Arial Narrow" w:hAnsi="Arial Narrow" w:cs="Arial"/>
        </w:rPr>
        <w:t xml:space="preserve"> mil</w:t>
      </w:r>
      <w:r w:rsidR="00CC001D">
        <w:rPr>
          <w:rFonts w:ascii="Arial Narrow" w:hAnsi="Arial Narrow" w:cs="Arial"/>
        </w:rPr>
        <w:t xml:space="preserve">, </w:t>
      </w:r>
      <w:r w:rsidR="00D95683">
        <w:rPr>
          <w:rFonts w:ascii="Arial Narrow" w:hAnsi="Arial Narrow" w:cs="Arial"/>
        </w:rPr>
        <w:t xml:space="preserve">duzentos e quarenta </w:t>
      </w:r>
      <w:r w:rsidR="00CC001D">
        <w:rPr>
          <w:rFonts w:ascii="Arial Narrow" w:hAnsi="Arial Narrow" w:cs="Arial"/>
        </w:rPr>
        <w:t>reais</w:t>
      </w:r>
      <w:r w:rsidRPr="00FC1CDC">
        <w:rPr>
          <w:rFonts w:ascii="Arial Narrow" w:hAnsi="Arial Narrow" w:cs="Arial"/>
        </w:rPr>
        <w:t xml:space="preserve">) </w:t>
      </w:r>
      <w:r w:rsidR="00695D53" w:rsidRPr="00FC1CDC">
        <w:rPr>
          <w:rFonts w:ascii="Arial Narrow" w:hAnsi="Arial Narrow" w:cs="Arial"/>
        </w:rPr>
        <w:t>mensais</w:t>
      </w:r>
      <w:r w:rsidRPr="00FC1CDC">
        <w:rPr>
          <w:rFonts w:ascii="Arial Narrow" w:hAnsi="Arial Narrow" w:cs="Arial"/>
        </w:rPr>
        <w:t>.</w:t>
      </w:r>
    </w:p>
    <w:p w14:paraId="48240A56" w14:textId="77777777" w:rsidR="00844DF1" w:rsidRPr="00FC1CDC" w:rsidRDefault="00844DF1" w:rsidP="00EA5996">
      <w:pPr>
        <w:spacing w:after="0" w:line="240" w:lineRule="auto"/>
        <w:ind w:firstLine="360"/>
        <w:jc w:val="both"/>
        <w:rPr>
          <w:rFonts w:ascii="Arial Narrow" w:hAnsi="Arial Narrow" w:cs="Arial"/>
        </w:rPr>
      </w:pPr>
    </w:p>
    <w:p w14:paraId="29AD6574" w14:textId="77777777" w:rsidR="00844DF1" w:rsidRPr="00FC1CDC" w:rsidRDefault="00844DF1" w:rsidP="00EA5996">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ADEQUAÇÃO ORÇAMENTÁRIA</w:t>
      </w:r>
    </w:p>
    <w:p w14:paraId="7C19CF4E" w14:textId="00CF664B" w:rsidR="00844DF1" w:rsidRPr="00FC1CDC" w:rsidRDefault="00844DF1" w:rsidP="00FC1CDC">
      <w:pPr>
        <w:autoSpaceDE w:val="0"/>
        <w:autoSpaceDN w:val="0"/>
        <w:adjustRightInd w:val="0"/>
        <w:spacing w:after="0" w:line="240" w:lineRule="auto"/>
        <w:ind w:firstLine="708"/>
        <w:jc w:val="both"/>
        <w:rPr>
          <w:rFonts w:ascii="Arial Narrow" w:hAnsi="Arial Narrow" w:cs="Arial"/>
          <w:color w:val="000000"/>
        </w:rPr>
      </w:pPr>
      <w:r w:rsidRPr="00FC1CDC">
        <w:rPr>
          <w:rFonts w:ascii="Arial Narrow" w:hAnsi="Arial Narrow" w:cs="Arial"/>
          <w:color w:val="000000"/>
        </w:rPr>
        <w:t>Os recursos financeiros para suportar a eficácia do presente objeto, serão atendidos pelo</w:t>
      </w:r>
      <w:r w:rsidR="00FC1CDC">
        <w:rPr>
          <w:rFonts w:ascii="Arial Narrow" w:hAnsi="Arial Narrow" w:cs="Arial"/>
          <w:color w:val="000000"/>
        </w:rPr>
        <w:t>s</w:t>
      </w:r>
      <w:r w:rsidRPr="00FC1CDC">
        <w:rPr>
          <w:rFonts w:ascii="Arial Narrow" w:hAnsi="Arial Narrow" w:cs="Arial"/>
          <w:color w:val="000000"/>
        </w:rPr>
        <w:t xml:space="preserve"> recurso</w:t>
      </w:r>
      <w:r w:rsidR="00FC1CDC" w:rsidRPr="00FC1CDC">
        <w:rPr>
          <w:rFonts w:ascii="Arial Narrow" w:hAnsi="Arial Narrow" w:cs="Arial"/>
          <w:color w:val="000000"/>
        </w:rPr>
        <w:t>s</w:t>
      </w:r>
      <w:r w:rsidRPr="00FC1CDC">
        <w:rPr>
          <w:rFonts w:ascii="Arial Narrow" w:hAnsi="Arial Narrow" w:cs="Arial"/>
          <w:color w:val="000000"/>
        </w:rPr>
        <w:t xml:space="preserve"> </w:t>
      </w:r>
      <w:r w:rsidR="00FC1CDC" w:rsidRPr="00FC1CDC">
        <w:rPr>
          <w:rFonts w:ascii="Arial Narrow" w:hAnsi="Arial Narrow" w:cs="Arial"/>
          <w:color w:val="000000"/>
        </w:rPr>
        <w:t xml:space="preserve">não vinculados de impostos, dentro do projeto de </w:t>
      </w:r>
      <w:r w:rsidR="00FC1CDC">
        <w:rPr>
          <w:rFonts w:ascii="Arial Narrow" w:hAnsi="Arial Narrow" w:cs="Arial"/>
          <w:color w:val="000000"/>
        </w:rPr>
        <w:t>Atendimentos de Atenção Primária em Saúde.</w:t>
      </w:r>
      <w:r w:rsidRPr="00FC1CDC">
        <w:rPr>
          <w:rFonts w:ascii="Arial Narrow" w:hAnsi="Arial Narrow" w:cs="Arial"/>
          <w:color w:val="000000"/>
        </w:rPr>
        <w:t xml:space="preserve"> </w:t>
      </w:r>
    </w:p>
    <w:p w14:paraId="53921E21" w14:textId="77777777" w:rsidR="00FC1CDC" w:rsidRPr="00FC1CDC" w:rsidRDefault="00FC1CDC" w:rsidP="00EA5996">
      <w:pPr>
        <w:spacing w:after="0" w:line="240" w:lineRule="auto"/>
        <w:ind w:firstLine="567"/>
        <w:jc w:val="both"/>
        <w:rPr>
          <w:rFonts w:ascii="Arial Narrow" w:hAnsi="Arial Narrow" w:cs="Arial"/>
          <w:color w:val="000000" w:themeColor="text1"/>
        </w:rPr>
      </w:pPr>
    </w:p>
    <w:p w14:paraId="23131E99" w14:textId="3EBB5F0D" w:rsidR="00844DF1" w:rsidRPr="00FC1CDC" w:rsidRDefault="00844DF1" w:rsidP="00FC1CDC">
      <w:pPr>
        <w:pStyle w:val="PargrafodaLista"/>
        <w:numPr>
          <w:ilvl w:val="0"/>
          <w:numId w:val="4"/>
        </w:numPr>
        <w:spacing w:after="0" w:line="240" w:lineRule="auto"/>
        <w:jc w:val="both"/>
        <w:rPr>
          <w:rFonts w:ascii="Arial Narrow" w:hAnsi="Arial Narrow" w:cs="Arial"/>
          <w:b/>
        </w:rPr>
      </w:pPr>
      <w:r w:rsidRPr="00FC1CDC">
        <w:rPr>
          <w:rFonts w:ascii="Arial Narrow" w:hAnsi="Arial Narrow" w:cs="Arial"/>
          <w:b/>
        </w:rPr>
        <w:t xml:space="preserve">DO PAGAMENTO </w:t>
      </w:r>
    </w:p>
    <w:p w14:paraId="2F89943F" w14:textId="77777777" w:rsidR="00844DF1" w:rsidRPr="00FC1CDC" w:rsidRDefault="00844DF1" w:rsidP="00EA5996">
      <w:pPr>
        <w:autoSpaceDE w:val="0"/>
        <w:autoSpaceDN w:val="0"/>
        <w:adjustRightInd w:val="0"/>
        <w:spacing w:after="0" w:line="240" w:lineRule="auto"/>
        <w:ind w:firstLine="708"/>
        <w:jc w:val="both"/>
        <w:rPr>
          <w:rFonts w:ascii="Arial Narrow" w:hAnsi="Arial Narrow" w:cs="Arial"/>
          <w:color w:val="000000"/>
        </w:rPr>
      </w:pPr>
      <w:r w:rsidRPr="00FC1CDC">
        <w:rPr>
          <w:rFonts w:ascii="Arial Narrow" w:hAnsi="Arial Narrow" w:cs="Arial"/>
          <w:color w:val="000000"/>
        </w:rPr>
        <w:t xml:space="preserve">O pagamento será através de depósito e/ ou transferência bancária em conta corrente do licitante vencedor até o 10º dia do mês subsequente a entrega do relatório dos serviços prestados e Nota Fiscal. </w:t>
      </w:r>
    </w:p>
    <w:p w14:paraId="4C09055C" w14:textId="7BC725F5" w:rsidR="00844DF1" w:rsidRPr="00FC1CDC" w:rsidRDefault="00844DF1" w:rsidP="00EA599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jc w:val="both"/>
        <w:rPr>
          <w:rFonts w:ascii="Arial Narrow" w:hAnsi="Arial Narrow" w:cs="Arial"/>
        </w:rPr>
      </w:pPr>
      <w:r w:rsidRPr="00FC1CDC">
        <w:rPr>
          <w:rFonts w:ascii="Arial Narrow" w:hAnsi="Arial Narrow" w:cs="Arial"/>
        </w:rPr>
        <w:tab/>
        <w:t xml:space="preserve">Em caso de o trabalhador não comparecer no posto de trabalho e não havendo a substituição deste para o cumprimento da carga horária semanal será descontado proporcionalmente as horas não cumpridas, devendo ser cumprida as </w:t>
      </w:r>
      <w:r w:rsidR="00FC1CDC">
        <w:rPr>
          <w:rFonts w:ascii="Arial Narrow" w:hAnsi="Arial Narrow" w:cs="Arial"/>
        </w:rPr>
        <w:t>12</w:t>
      </w:r>
      <w:r w:rsidRPr="00FC1CDC">
        <w:rPr>
          <w:rFonts w:ascii="Arial Narrow" w:hAnsi="Arial Narrow" w:cs="Arial"/>
        </w:rPr>
        <w:t xml:space="preserve"> (</w:t>
      </w:r>
      <w:r w:rsidR="00FC1CDC">
        <w:rPr>
          <w:rFonts w:ascii="Arial Narrow" w:hAnsi="Arial Narrow" w:cs="Arial"/>
        </w:rPr>
        <w:t>doze</w:t>
      </w:r>
      <w:r w:rsidRPr="00FC1CDC">
        <w:rPr>
          <w:rFonts w:ascii="Arial Narrow" w:hAnsi="Arial Narrow" w:cs="Arial"/>
        </w:rPr>
        <w:t>) horas semanais</w:t>
      </w:r>
      <w:r w:rsidR="00FC1CDC">
        <w:rPr>
          <w:rFonts w:ascii="Arial Narrow" w:hAnsi="Arial Narrow" w:cs="Arial"/>
        </w:rPr>
        <w:t>,</w:t>
      </w:r>
      <w:r w:rsidRPr="00FC1CDC">
        <w:rPr>
          <w:rFonts w:ascii="Arial Narrow" w:hAnsi="Arial Narrow" w:cs="Arial"/>
        </w:rPr>
        <w:t xml:space="preserve"> caso contr</w:t>
      </w:r>
      <w:r w:rsidRPr="00146E08">
        <w:rPr>
          <w:rFonts w:ascii="Arial Narrow" w:hAnsi="Arial Narrow" w:cs="Arial"/>
        </w:rPr>
        <w:t>ário</w:t>
      </w:r>
      <w:r w:rsidR="00FC1CDC" w:rsidRPr="00146E08">
        <w:rPr>
          <w:rFonts w:ascii="Arial Narrow" w:hAnsi="Arial Narrow" w:cs="Arial"/>
        </w:rPr>
        <w:t>,</w:t>
      </w:r>
      <w:r w:rsidRPr="00146E08">
        <w:rPr>
          <w:rFonts w:ascii="Arial Narrow" w:hAnsi="Arial Narrow" w:cs="Arial"/>
        </w:rPr>
        <w:t xml:space="preserve"> será descontado proporcionalmente</w:t>
      </w:r>
      <w:r w:rsidR="00146E08" w:rsidRPr="00146E08">
        <w:rPr>
          <w:rFonts w:ascii="Arial Narrow" w:hAnsi="Arial Narrow" w:cs="Arial"/>
        </w:rPr>
        <w:t>, sendo levado em consideração 200 (duzentas) horas mês e 30 (trinta) dias mês</w:t>
      </w:r>
      <w:r w:rsidRPr="00146E08">
        <w:rPr>
          <w:rFonts w:ascii="Arial Narrow" w:hAnsi="Arial Narrow" w:cs="Arial"/>
        </w:rPr>
        <w:t>.</w:t>
      </w:r>
    </w:p>
    <w:p w14:paraId="7F34BA94" w14:textId="674B80F0" w:rsidR="00844DF1" w:rsidRPr="00FC1CDC" w:rsidRDefault="00844DF1" w:rsidP="00EA599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jc w:val="both"/>
        <w:rPr>
          <w:rFonts w:ascii="Arial Narrow" w:hAnsi="Arial Narrow" w:cs="Arial"/>
        </w:rPr>
      </w:pPr>
      <w:r w:rsidRPr="00FC1CDC">
        <w:rPr>
          <w:rFonts w:ascii="Arial Narrow" w:hAnsi="Arial Narrow" w:cs="Arial"/>
        </w:rPr>
        <w:lastRenderedPageBreak/>
        <w:tab/>
        <w:t xml:space="preserve">O pagamento mensal pela contratante ocorrerá após a comprovação do pagamento das obrigações trabalhistas, previdenciárias e para com o Fundo de Garantia do Tempo de Serviço - FGTS pela contratada relativas aos empregados contratados pela Empresa e que tenham participado da execução dos serviços contratados. </w:t>
      </w:r>
    </w:p>
    <w:p w14:paraId="24E6ABE4" w14:textId="77777777" w:rsidR="00844DF1" w:rsidRPr="00FC1CDC" w:rsidRDefault="00844DF1" w:rsidP="00EA5996">
      <w:pPr>
        <w:autoSpaceDE w:val="0"/>
        <w:autoSpaceDN w:val="0"/>
        <w:adjustRightInd w:val="0"/>
        <w:spacing w:after="0" w:line="240" w:lineRule="auto"/>
        <w:ind w:firstLine="360"/>
        <w:jc w:val="both"/>
        <w:rPr>
          <w:rFonts w:ascii="Arial Narrow" w:hAnsi="Arial Narrow" w:cs="Arial"/>
        </w:rPr>
      </w:pPr>
      <w:r w:rsidRPr="00FC1CDC">
        <w:rPr>
          <w:rFonts w:ascii="Arial Narrow" w:hAnsi="Arial Narrow" w:cs="Arial"/>
        </w:rPr>
        <w:t xml:space="preserve">Na hipótese de não ser apresentada a documentação comprobatória do cumprimento das obrigações trabalhistas, previdenciárias e para com o FGTS conforme mencionado acima, a contratante comunicará o fato à contratada e reterá o pagamento da fatura mensal, até que a situação esteja regularizada. </w:t>
      </w:r>
    </w:p>
    <w:p w14:paraId="405D0180" w14:textId="2999269F" w:rsidR="00844DF1" w:rsidRDefault="00844DF1" w:rsidP="00EA5996">
      <w:pPr>
        <w:autoSpaceDE w:val="0"/>
        <w:autoSpaceDN w:val="0"/>
        <w:adjustRightInd w:val="0"/>
        <w:spacing w:after="0" w:line="240" w:lineRule="auto"/>
        <w:ind w:firstLine="360"/>
        <w:jc w:val="both"/>
        <w:rPr>
          <w:rFonts w:ascii="Arial Narrow" w:hAnsi="Arial Narrow" w:cs="Arial"/>
        </w:rPr>
      </w:pPr>
      <w:r w:rsidRPr="00FC1CDC">
        <w:rPr>
          <w:rFonts w:ascii="Arial Narrow" w:hAnsi="Arial Narrow" w:cs="Arial"/>
        </w:rPr>
        <w:t xml:space="preserve">Na hipótese de não havendo quitação das obrigações por parte da contratada, no prazo de até quinze dias, a contratante poderá efetuar o pagamento das obrigações diretamente aos empregados da contratada que tenham participado da execução dos serviços contratados. </w:t>
      </w:r>
    </w:p>
    <w:p w14:paraId="736B765A" w14:textId="77777777" w:rsidR="00FC1CDC" w:rsidRPr="00FC1CDC" w:rsidRDefault="00FC1CDC" w:rsidP="00EA5996">
      <w:pPr>
        <w:autoSpaceDE w:val="0"/>
        <w:autoSpaceDN w:val="0"/>
        <w:adjustRightInd w:val="0"/>
        <w:spacing w:after="0" w:line="240" w:lineRule="auto"/>
        <w:ind w:firstLine="360"/>
        <w:jc w:val="both"/>
        <w:rPr>
          <w:rFonts w:ascii="Arial Narrow" w:hAnsi="Arial Narrow" w:cs="Arial"/>
        </w:rPr>
      </w:pPr>
    </w:p>
    <w:p w14:paraId="5429D01E" w14:textId="77777777" w:rsidR="00844DF1" w:rsidRPr="00FC1CDC" w:rsidRDefault="00844DF1" w:rsidP="00EA5996">
      <w:pPr>
        <w:pStyle w:val="PargrafodaLista"/>
        <w:numPr>
          <w:ilvl w:val="0"/>
          <w:numId w:val="4"/>
        </w:numPr>
        <w:spacing w:after="0" w:line="240" w:lineRule="auto"/>
        <w:jc w:val="both"/>
        <w:rPr>
          <w:rFonts w:ascii="Arial Narrow" w:hAnsi="Arial Narrow" w:cs="Arial"/>
          <w:bCs/>
        </w:rPr>
      </w:pPr>
      <w:r w:rsidRPr="00FC1CDC">
        <w:rPr>
          <w:rFonts w:ascii="Arial Narrow" w:hAnsi="Arial Narrow" w:cs="Arial"/>
          <w:b/>
        </w:rPr>
        <w:t>INFORMAÇÕES COMPLEMENTARES</w:t>
      </w:r>
    </w:p>
    <w:p w14:paraId="6321E4C4" w14:textId="77777777" w:rsidR="00844DF1" w:rsidRPr="00FC1CDC" w:rsidRDefault="00844DF1" w:rsidP="00EA5996">
      <w:pPr>
        <w:spacing w:after="0" w:line="240" w:lineRule="auto"/>
        <w:ind w:firstLine="567"/>
        <w:jc w:val="both"/>
        <w:rPr>
          <w:rFonts w:ascii="Arial Narrow" w:hAnsi="Arial Narrow" w:cs="Arial"/>
        </w:rPr>
      </w:pPr>
      <w:r w:rsidRPr="00FC1CDC">
        <w:rPr>
          <w:rFonts w:ascii="Arial Narrow" w:hAnsi="Arial Narrow" w:cs="Arial"/>
        </w:rPr>
        <w:t>É importante salientar que as empresas licitantes são responsáveis pela fidelidade e legitimidade das informações prestadas e dos documentos apresentados. A falsidade de qualquer documento apresentado ou a inverdade das informações nele contidas implicará na imediata rescisão contratual, sem prejuízo das sanções administrativas, civis e penais cabíveis.</w:t>
      </w:r>
    </w:p>
    <w:p w14:paraId="26521330" w14:textId="47271D5E" w:rsidR="00844DF1" w:rsidRDefault="00844DF1" w:rsidP="00EA5996">
      <w:pPr>
        <w:spacing w:after="0" w:line="240" w:lineRule="auto"/>
        <w:ind w:firstLine="567"/>
        <w:jc w:val="both"/>
        <w:rPr>
          <w:rFonts w:ascii="Arial Narrow" w:hAnsi="Arial Narrow" w:cs="Arial"/>
        </w:rPr>
      </w:pPr>
      <w:r w:rsidRPr="00FC1CDC">
        <w:rPr>
          <w:rFonts w:ascii="Arial Narrow" w:hAnsi="Arial Narrow" w:cs="Arial"/>
        </w:rPr>
        <w:t xml:space="preserve">Por fim, este Termo de Referência poderá sofrer alterações até a data de divulgação ou publicação do instrumento convocatório, a fim de fornecer corretamente os dados para a apresentação da proposta comercial, bem como, para se adequar às condições estabelecidas pela legislação vigente.  </w:t>
      </w:r>
    </w:p>
    <w:p w14:paraId="429E7863" w14:textId="77777777" w:rsidR="00DB62EC" w:rsidRPr="00FC1CDC" w:rsidRDefault="00DB62EC" w:rsidP="00EA5996">
      <w:pPr>
        <w:spacing w:after="0" w:line="240" w:lineRule="auto"/>
        <w:ind w:firstLine="567"/>
        <w:jc w:val="both"/>
        <w:rPr>
          <w:rFonts w:ascii="Arial Narrow" w:hAnsi="Arial Narrow" w:cs="Arial"/>
        </w:rPr>
      </w:pPr>
    </w:p>
    <w:p w14:paraId="44A4D48C" w14:textId="657DB8E7" w:rsidR="00844DF1" w:rsidRPr="00FC1CDC" w:rsidRDefault="00844DF1" w:rsidP="00EA5996">
      <w:pPr>
        <w:spacing w:after="0" w:line="240" w:lineRule="auto"/>
        <w:ind w:firstLine="360"/>
        <w:rPr>
          <w:rFonts w:ascii="Arial Narrow" w:hAnsi="Arial Narrow" w:cs="Arial"/>
        </w:rPr>
      </w:pPr>
      <w:r w:rsidRPr="00FC1CDC">
        <w:rPr>
          <w:rFonts w:ascii="Arial Narrow" w:hAnsi="Arial Narrow" w:cs="Arial"/>
        </w:rPr>
        <w:t xml:space="preserve">Esperança do Sul, </w:t>
      </w:r>
      <w:r w:rsidR="00C91435">
        <w:rPr>
          <w:rFonts w:ascii="Arial Narrow" w:hAnsi="Arial Narrow" w:cs="Arial"/>
        </w:rPr>
        <w:t>27</w:t>
      </w:r>
      <w:r w:rsidRPr="00FC1CDC">
        <w:rPr>
          <w:rFonts w:ascii="Arial Narrow" w:hAnsi="Arial Narrow" w:cs="Arial"/>
        </w:rPr>
        <w:t xml:space="preserve"> de </w:t>
      </w:r>
      <w:r w:rsidR="005F576C">
        <w:rPr>
          <w:rFonts w:ascii="Arial Narrow" w:hAnsi="Arial Narrow" w:cs="Arial"/>
        </w:rPr>
        <w:t>janeiro</w:t>
      </w:r>
      <w:r w:rsidRPr="00FC1CDC">
        <w:rPr>
          <w:rFonts w:ascii="Arial Narrow" w:hAnsi="Arial Narrow" w:cs="Arial"/>
        </w:rPr>
        <w:t xml:space="preserve"> de 202</w:t>
      </w:r>
      <w:r w:rsidR="005F576C">
        <w:rPr>
          <w:rFonts w:ascii="Arial Narrow" w:hAnsi="Arial Narrow" w:cs="Arial"/>
        </w:rPr>
        <w:t>6</w:t>
      </w:r>
      <w:r w:rsidRPr="00FC1CDC">
        <w:rPr>
          <w:rFonts w:ascii="Arial Narrow" w:hAnsi="Arial Narrow" w:cs="Arial"/>
        </w:rPr>
        <w:t>.</w:t>
      </w:r>
    </w:p>
    <w:p w14:paraId="027AC572" w14:textId="547D549E" w:rsidR="00844DF1" w:rsidRDefault="00844DF1" w:rsidP="00EA5996">
      <w:pPr>
        <w:spacing w:after="0" w:line="240" w:lineRule="auto"/>
        <w:ind w:firstLine="360"/>
        <w:rPr>
          <w:rFonts w:ascii="Arial Narrow" w:hAnsi="Arial Narrow" w:cs="Arial"/>
        </w:rPr>
      </w:pPr>
    </w:p>
    <w:p w14:paraId="67240564" w14:textId="6BEFBEEB" w:rsidR="00DB62EC" w:rsidRDefault="00DB62EC" w:rsidP="00EA5996">
      <w:pPr>
        <w:spacing w:after="0" w:line="240" w:lineRule="auto"/>
        <w:ind w:firstLine="360"/>
        <w:rPr>
          <w:rFonts w:ascii="Arial Narrow" w:hAnsi="Arial Narrow" w:cs="Arial"/>
        </w:rPr>
      </w:pPr>
    </w:p>
    <w:p w14:paraId="677C254B" w14:textId="20AFAC0E" w:rsidR="00DB62EC" w:rsidRDefault="00DB62EC" w:rsidP="00EA5996">
      <w:pPr>
        <w:spacing w:after="0" w:line="240" w:lineRule="auto"/>
        <w:ind w:firstLine="360"/>
        <w:rPr>
          <w:rFonts w:ascii="Arial Narrow" w:hAnsi="Arial Narrow" w:cs="Arial"/>
        </w:rPr>
      </w:pPr>
    </w:p>
    <w:p w14:paraId="0E684797" w14:textId="518F2FAA" w:rsidR="00DB62EC" w:rsidRDefault="00DB62EC" w:rsidP="00EA5996">
      <w:pPr>
        <w:spacing w:after="0" w:line="240" w:lineRule="auto"/>
        <w:ind w:firstLine="360"/>
        <w:rPr>
          <w:rFonts w:ascii="Arial Narrow" w:hAnsi="Arial Narrow" w:cs="Arial"/>
        </w:rPr>
      </w:pPr>
    </w:p>
    <w:p w14:paraId="7D24755B" w14:textId="77777777" w:rsidR="00DB62EC" w:rsidRPr="00FC1CDC" w:rsidRDefault="00DB62EC" w:rsidP="00EA5996">
      <w:pPr>
        <w:spacing w:after="0" w:line="240" w:lineRule="auto"/>
        <w:ind w:firstLine="360"/>
        <w:rPr>
          <w:rFonts w:ascii="Arial Narrow" w:hAnsi="Arial Narrow" w:cs="Arial"/>
        </w:rPr>
      </w:pPr>
    </w:p>
    <w:p w14:paraId="58643448" w14:textId="77777777" w:rsidR="00704A9A" w:rsidRPr="00FC1CDC" w:rsidRDefault="00704A9A" w:rsidP="00EA5996">
      <w:pPr>
        <w:spacing w:after="0" w:line="240" w:lineRule="auto"/>
        <w:ind w:firstLine="360"/>
        <w:rPr>
          <w:rFonts w:ascii="Arial Narrow" w:hAnsi="Arial Narrow" w:cs="Arial"/>
        </w:rPr>
      </w:pPr>
    </w:p>
    <w:p w14:paraId="1D90D64A" w14:textId="516E7954" w:rsidR="002E4420" w:rsidRPr="00FC1CDC" w:rsidRDefault="002E4420" w:rsidP="00EA5996">
      <w:pPr>
        <w:spacing w:after="0" w:line="240" w:lineRule="auto"/>
        <w:ind w:firstLine="360"/>
        <w:rPr>
          <w:rFonts w:ascii="Arial Narrow" w:hAnsi="Arial Narrow" w:cs="Arial"/>
          <w:b/>
          <w:bCs/>
        </w:rPr>
      </w:pPr>
      <w:r w:rsidRPr="00FC1CDC">
        <w:rPr>
          <w:rFonts w:ascii="Arial Narrow" w:hAnsi="Arial Narrow" w:cs="Arial"/>
          <w:b/>
          <w:bCs/>
        </w:rPr>
        <w:t>GUILHERME CAL</w:t>
      </w:r>
      <w:r w:rsidR="00C91435">
        <w:rPr>
          <w:rFonts w:ascii="Arial Narrow" w:hAnsi="Arial Narrow" w:cs="Arial"/>
          <w:b/>
          <w:bCs/>
        </w:rPr>
        <w:t>E</w:t>
      </w:r>
      <w:r w:rsidRPr="00FC1CDC">
        <w:rPr>
          <w:rFonts w:ascii="Arial Narrow" w:hAnsi="Arial Narrow" w:cs="Arial"/>
          <w:b/>
          <w:bCs/>
        </w:rPr>
        <w:t>ANDRO DA CRUZ</w:t>
      </w:r>
    </w:p>
    <w:p w14:paraId="74C35076" w14:textId="1ABCD286" w:rsidR="002E4420" w:rsidRPr="00FC1CDC" w:rsidRDefault="002E4420" w:rsidP="00EA5996">
      <w:pPr>
        <w:spacing w:after="0" w:line="240" w:lineRule="auto"/>
        <w:ind w:firstLine="360"/>
        <w:rPr>
          <w:rFonts w:ascii="Arial Narrow" w:hAnsi="Arial Narrow" w:cs="Arial"/>
          <w:b/>
          <w:bCs/>
        </w:rPr>
      </w:pPr>
      <w:r w:rsidRPr="00FC1CDC">
        <w:rPr>
          <w:rFonts w:ascii="Arial Narrow" w:hAnsi="Arial Narrow" w:cs="Arial"/>
          <w:b/>
          <w:bCs/>
        </w:rPr>
        <w:t xml:space="preserve">Sec. de Saúde e Assistência Social </w:t>
      </w:r>
    </w:p>
    <w:p w14:paraId="3AF55DF0" w14:textId="77777777" w:rsidR="00844DF1" w:rsidRPr="00FC1CDC" w:rsidRDefault="00844DF1" w:rsidP="00EA5996">
      <w:pPr>
        <w:widowControl w:val="0"/>
        <w:spacing w:after="0" w:line="240" w:lineRule="auto"/>
        <w:rPr>
          <w:rFonts w:ascii="Arial Narrow" w:hAnsi="Arial Narrow" w:cs="Arial"/>
          <w:b/>
          <w:bCs/>
        </w:rPr>
      </w:pPr>
    </w:p>
    <w:p w14:paraId="2328A682" w14:textId="77777777" w:rsidR="00704A9A" w:rsidRPr="00FC1CDC" w:rsidRDefault="00704A9A" w:rsidP="00EA5996">
      <w:pPr>
        <w:widowControl w:val="0"/>
        <w:spacing w:after="0" w:line="240" w:lineRule="auto"/>
        <w:rPr>
          <w:rFonts w:ascii="Arial Narrow" w:hAnsi="Arial Narrow" w:cs="Arial"/>
          <w:b/>
          <w:bCs/>
        </w:rPr>
      </w:pPr>
    </w:p>
    <w:p w14:paraId="362D1FA8" w14:textId="77777777" w:rsidR="00704A9A" w:rsidRPr="00FC1CDC" w:rsidRDefault="00704A9A" w:rsidP="00EA5996">
      <w:pPr>
        <w:widowControl w:val="0"/>
        <w:spacing w:after="0" w:line="240" w:lineRule="auto"/>
        <w:rPr>
          <w:rFonts w:ascii="Arial Narrow" w:hAnsi="Arial Narrow" w:cs="Arial"/>
          <w:b/>
          <w:bCs/>
        </w:rPr>
      </w:pPr>
    </w:p>
    <w:p w14:paraId="72218A84" w14:textId="77777777" w:rsidR="00844DF1" w:rsidRPr="00FC1CDC" w:rsidRDefault="00844DF1" w:rsidP="00EA5996">
      <w:pPr>
        <w:widowControl w:val="0"/>
        <w:spacing w:after="0" w:line="240" w:lineRule="auto"/>
        <w:jc w:val="center"/>
        <w:rPr>
          <w:rFonts w:ascii="Arial Narrow" w:hAnsi="Arial Narrow" w:cs="Arial"/>
          <w:b/>
          <w:bCs/>
        </w:rPr>
      </w:pPr>
      <w:r w:rsidRPr="00FC1CDC">
        <w:rPr>
          <w:rFonts w:ascii="Arial Narrow" w:hAnsi="Arial Narrow" w:cs="Arial"/>
          <w:b/>
          <w:bCs/>
        </w:rPr>
        <w:t>ADEMIR VILLERS DA CRUZ</w:t>
      </w:r>
    </w:p>
    <w:p w14:paraId="0BCBE1FE" w14:textId="77777777" w:rsidR="00844DF1" w:rsidRPr="00FC1CDC" w:rsidRDefault="00844DF1" w:rsidP="00EA5996">
      <w:pPr>
        <w:widowControl w:val="0"/>
        <w:spacing w:after="0" w:line="240" w:lineRule="auto"/>
        <w:jc w:val="center"/>
        <w:rPr>
          <w:rFonts w:ascii="Arial Narrow" w:hAnsi="Arial Narrow" w:cs="Arial"/>
          <w:b/>
          <w:bCs/>
        </w:rPr>
      </w:pPr>
      <w:r w:rsidRPr="00FC1CDC">
        <w:rPr>
          <w:rFonts w:ascii="Arial Narrow" w:hAnsi="Arial Narrow" w:cs="Arial"/>
          <w:b/>
          <w:bCs/>
        </w:rPr>
        <w:t>Prefeito Municipal</w:t>
      </w:r>
    </w:p>
    <w:p w14:paraId="4284E31F" w14:textId="77777777" w:rsidR="00995009" w:rsidRPr="00FC1CDC" w:rsidRDefault="00995009" w:rsidP="00EA5996">
      <w:pPr>
        <w:spacing w:after="0" w:line="240" w:lineRule="auto"/>
        <w:rPr>
          <w:rFonts w:ascii="Arial Narrow" w:hAnsi="Arial Narrow" w:cs="Arial"/>
        </w:rPr>
      </w:pPr>
    </w:p>
    <w:sectPr w:rsidR="00995009" w:rsidRPr="00FC1CDC" w:rsidSect="00FC1CDC">
      <w:headerReference w:type="default" r:id="rId7"/>
      <w:footerReference w:type="default" r:id="rId8"/>
      <w:pgSz w:w="11906" w:h="16838"/>
      <w:pgMar w:top="1702" w:right="991" w:bottom="2269" w:left="720" w:header="708" w:footer="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34914" w14:textId="77777777" w:rsidR="003C4FDD" w:rsidRDefault="003C4FDD" w:rsidP="00EA5996">
      <w:pPr>
        <w:spacing w:after="0" w:line="240" w:lineRule="auto"/>
      </w:pPr>
      <w:r>
        <w:separator/>
      </w:r>
    </w:p>
  </w:endnote>
  <w:endnote w:type="continuationSeparator" w:id="0">
    <w:p w14:paraId="2FA54F2D" w14:textId="77777777" w:rsidR="003C4FDD" w:rsidRDefault="003C4FDD" w:rsidP="00EA5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Normal">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9E119" w14:textId="77777777" w:rsidR="00EA5996" w:rsidRDefault="00EA5996" w:rsidP="00EA5996">
    <w:pPr>
      <w:pStyle w:val="Rodap"/>
      <w:ind w:left="-1134"/>
      <w:jc w:val="center"/>
      <w:rPr>
        <w:sz w:val="18"/>
        <w:szCs w:val="18"/>
      </w:rPr>
    </w:pPr>
    <w:r w:rsidRPr="008B0EDF">
      <w:rPr>
        <w:sz w:val="18"/>
        <w:szCs w:val="18"/>
      </w:rPr>
      <w:t>Avenida Rio Branco, 1626 –</w:t>
    </w:r>
    <w:r>
      <w:rPr>
        <w:sz w:val="18"/>
        <w:szCs w:val="18"/>
      </w:rPr>
      <w:t xml:space="preserve"> Centro -</w:t>
    </w:r>
    <w:r w:rsidRPr="008B0EDF">
      <w:rPr>
        <w:sz w:val="18"/>
        <w:szCs w:val="18"/>
      </w:rPr>
      <w:t xml:space="preserve"> Fone</w:t>
    </w:r>
    <w:r>
      <w:rPr>
        <w:sz w:val="18"/>
        <w:szCs w:val="18"/>
      </w:rPr>
      <w:t xml:space="preserve">: </w:t>
    </w:r>
    <w:r w:rsidRPr="008B0EDF">
      <w:rPr>
        <w:sz w:val="18"/>
        <w:szCs w:val="18"/>
      </w:rPr>
      <w:t>(55)</w:t>
    </w:r>
    <w:r>
      <w:rPr>
        <w:sz w:val="18"/>
        <w:szCs w:val="18"/>
      </w:rPr>
      <w:t xml:space="preserve"> 9.9943-0666 </w:t>
    </w:r>
    <w:r w:rsidRPr="008B0EDF">
      <w:rPr>
        <w:sz w:val="18"/>
        <w:szCs w:val="18"/>
      </w:rPr>
      <w:t>– CEP:</w:t>
    </w:r>
    <w:r>
      <w:rPr>
        <w:sz w:val="18"/>
        <w:szCs w:val="18"/>
      </w:rPr>
      <w:t xml:space="preserve"> </w:t>
    </w:r>
    <w:r w:rsidRPr="008B0EDF">
      <w:rPr>
        <w:sz w:val="18"/>
        <w:szCs w:val="18"/>
      </w:rPr>
      <w:t>98.635-000 – Esperança do Sul</w:t>
    </w:r>
    <w:r>
      <w:rPr>
        <w:sz w:val="18"/>
        <w:szCs w:val="18"/>
      </w:rPr>
      <w:t>/</w:t>
    </w:r>
    <w:r w:rsidRPr="008B0EDF">
      <w:rPr>
        <w:sz w:val="18"/>
        <w:szCs w:val="18"/>
      </w:rPr>
      <w:t>RS</w:t>
    </w:r>
  </w:p>
  <w:p w14:paraId="304D5D6A" w14:textId="77777777" w:rsidR="00EA5996" w:rsidRPr="008B0EDF" w:rsidRDefault="00EA5996" w:rsidP="00EA5996">
    <w:pPr>
      <w:pStyle w:val="Rodap"/>
      <w:ind w:left="-426"/>
      <w:jc w:val="center"/>
      <w:rPr>
        <w:sz w:val="18"/>
        <w:szCs w:val="18"/>
      </w:rPr>
    </w:pPr>
    <w:r>
      <w:rPr>
        <w:sz w:val="18"/>
        <w:szCs w:val="18"/>
      </w:rPr>
      <w:t xml:space="preserve">CNPJ 01.613.464/0001-36   </w:t>
    </w:r>
    <w:proofErr w:type="spellStart"/>
    <w:r>
      <w:rPr>
        <w:sz w:val="18"/>
        <w:szCs w:val="18"/>
      </w:rPr>
      <w:t>IE</w:t>
    </w:r>
    <w:proofErr w:type="spellEnd"/>
    <w:r>
      <w:rPr>
        <w:sz w:val="18"/>
        <w:szCs w:val="18"/>
      </w:rPr>
      <w:t xml:space="preserve">. Isento             Site Oficial: </w:t>
    </w:r>
    <w:hyperlink r:id="rId1" w:history="1">
      <w:r w:rsidRPr="00990F87">
        <w:rPr>
          <w:rStyle w:val="Hyperlink"/>
          <w:sz w:val="18"/>
          <w:szCs w:val="18"/>
        </w:rPr>
        <w:t>www.esperancadosul.rs.gov.br</w:t>
      </w:r>
    </w:hyperlink>
  </w:p>
  <w:p w14:paraId="2305837A" w14:textId="77777777" w:rsidR="00EA5996" w:rsidRPr="00570573" w:rsidRDefault="00EA5996" w:rsidP="00EA5996">
    <w:pPr>
      <w:pStyle w:val="Rodap"/>
      <w:ind w:left="-426"/>
      <w:jc w:val="center"/>
      <w:rPr>
        <w:sz w:val="18"/>
        <w:szCs w:val="18"/>
      </w:rPr>
    </w:pPr>
    <w:r w:rsidRPr="008B0EDF">
      <w:rPr>
        <w:sz w:val="18"/>
        <w:szCs w:val="18"/>
      </w:rPr>
      <w:t>E-mail</w:t>
    </w:r>
    <w:r>
      <w:rPr>
        <w:sz w:val="18"/>
        <w:szCs w:val="18"/>
      </w:rPr>
      <w:t>s</w:t>
    </w:r>
    <w:r w:rsidRPr="008B0EDF">
      <w:rPr>
        <w:sz w:val="18"/>
        <w:szCs w:val="18"/>
      </w:rPr>
      <w:t xml:space="preserve">: </w:t>
    </w:r>
    <w:hyperlink r:id="rId2" w:history="1">
      <w:r w:rsidRPr="00990F87">
        <w:rPr>
          <w:rStyle w:val="Hyperlink"/>
          <w:sz w:val="18"/>
          <w:szCs w:val="18"/>
        </w:rPr>
        <w:t>adm@</w:t>
      </w:r>
    </w:hyperlink>
    <w:r>
      <w:rPr>
        <w:rStyle w:val="Hyperlink"/>
        <w:sz w:val="18"/>
        <w:szCs w:val="18"/>
      </w:rPr>
      <w:t>esperancadosul.rs.gov.br</w:t>
    </w:r>
    <w:r w:rsidRPr="008B0EDF">
      <w:rPr>
        <w:sz w:val="18"/>
        <w:szCs w:val="18"/>
      </w:rPr>
      <w:t xml:space="preserve"> / </w:t>
    </w:r>
    <w:hyperlink r:id="rId3" w:history="1">
      <w:r w:rsidRPr="00707B99">
        <w:rPr>
          <w:rStyle w:val="Hyperlink"/>
          <w:sz w:val="18"/>
          <w:szCs w:val="18"/>
        </w:rPr>
        <w:t>contato@esperancadosul.rs.gov.br</w:t>
      </w:r>
    </w:hyperlink>
    <w:r>
      <w:rPr>
        <w:sz w:val="18"/>
        <w:szCs w:val="18"/>
      </w:rPr>
      <w:t xml:space="preserve"> /  </w:t>
    </w:r>
    <w:hyperlink r:id="rId4" w:history="1">
      <w:r w:rsidRPr="00AD5CF8">
        <w:rPr>
          <w:rStyle w:val="Hyperlink"/>
          <w:sz w:val="18"/>
          <w:szCs w:val="18"/>
        </w:rPr>
        <w:t>compras@esperancadosul.rs.gov.br</w:t>
      </w:r>
    </w:hyperlink>
    <w:r>
      <w:rPr>
        <w:sz w:val="18"/>
        <w:szCs w:val="18"/>
      </w:rPr>
      <w:t xml:space="preserve"> / </w:t>
    </w:r>
    <w:hyperlink r:id="rId5" w:history="1">
      <w:r w:rsidRPr="00707B99">
        <w:rPr>
          <w:rStyle w:val="Hyperlink"/>
          <w:sz w:val="18"/>
          <w:szCs w:val="18"/>
        </w:rPr>
        <w:t>educa@esperancadosul.rs.gov.br</w:t>
      </w:r>
    </w:hyperlink>
    <w:r>
      <w:rPr>
        <w:sz w:val="18"/>
        <w:szCs w:val="18"/>
      </w:rPr>
      <w:t xml:space="preserve"> / </w:t>
    </w:r>
    <w:hyperlink r:id="rId6" w:history="1">
      <w:r w:rsidRPr="00707B99">
        <w:rPr>
          <w:rStyle w:val="Hyperlink"/>
          <w:sz w:val="18"/>
          <w:szCs w:val="18"/>
        </w:rPr>
        <w:t>s-saude-sul@outlook.com</w:t>
      </w:r>
    </w:hyperlink>
    <w:r>
      <w:rPr>
        <w:sz w:val="18"/>
        <w:szCs w:val="18"/>
      </w:rPr>
      <w:t xml:space="preserve"> / </w:t>
    </w:r>
    <w:hyperlink r:id="rId7" w:history="1">
      <w:r w:rsidRPr="00707B99">
        <w:rPr>
          <w:rStyle w:val="Hyperlink"/>
          <w:sz w:val="18"/>
          <w:szCs w:val="18"/>
        </w:rPr>
        <w:t>obrasesperadosul@gmail.com</w:t>
      </w:r>
    </w:hyperlink>
    <w:r>
      <w:rPr>
        <w:sz w:val="18"/>
        <w:szCs w:val="18"/>
      </w:rPr>
      <w:t xml:space="preserve"> / </w:t>
    </w:r>
    <w:hyperlink r:id="rId8" w:history="1">
      <w:r w:rsidRPr="00707B99">
        <w:rPr>
          <w:rStyle w:val="Hyperlink"/>
          <w:sz w:val="18"/>
          <w:szCs w:val="18"/>
        </w:rPr>
        <w:t>secretariaagriculturaesperanca@gmail.com</w:t>
      </w:r>
    </w:hyperlink>
    <w:r>
      <w:rPr>
        <w:sz w:val="18"/>
        <w:szCs w:val="18"/>
      </w:rPr>
      <w:t xml:space="preserve"> / </w:t>
    </w:r>
    <w:hyperlink r:id="rId9" w:history="1">
      <w:r w:rsidRPr="00707B99">
        <w:rPr>
          <w:rStyle w:val="Hyperlink"/>
          <w:sz w:val="18"/>
          <w:szCs w:val="18"/>
        </w:rPr>
        <w:t>contabil@esperancadosul.rs.gov.br</w:t>
      </w:r>
    </w:hyperlink>
    <w:r>
      <w:rPr>
        <w:sz w:val="18"/>
        <w:szCs w:val="18"/>
      </w:rPr>
      <w:t xml:space="preserve"> / </w:t>
    </w:r>
    <w:hyperlink r:id="rId10" w:history="1">
      <w:r w:rsidRPr="00707B99">
        <w:rPr>
          <w:rStyle w:val="Hyperlink"/>
          <w:sz w:val="18"/>
          <w:szCs w:val="18"/>
        </w:rPr>
        <w:t>fiscal@esperancadosul.rs.gov.br</w:t>
      </w:r>
    </w:hyperlink>
    <w:r>
      <w:rPr>
        <w:sz w:val="18"/>
        <w:szCs w:val="18"/>
      </w:rPr>
      <w:t xml:space="preserve"> / </w:t>
    </w:r>
    <w:hyperlink r:id="rId11" w:history="1">
      <w:r w:rsidRPr="00707B99">
        <w:rPr>
          <w:rStyle w:val="Hyperlink"/>
          <w:sz w:val="18"/>
          <w:szCs w:val="18"/>
        </w:rPr>
        <w:t>assistenciasocial.es@gmail.com</w:t>
      </w:r>
    </w:hyperlink>
    <w:r>
      <w:rPr>
        <w:sz w:val="18"/>
        <w:szCs w:val="18"/>
      </w:rPr>
      <w:t xml:space="preserve"> </w:t>
    </w:r>
  </w:p>
  <w:p w14:paraId="6DDF3F8B" w14:textId="77777777" w:rsidR="00EA5996" w:rsidRDefault="00EA5996" w:rsidP="00EA5996">
    <w:pPr>
      <w:pStyle w:val="Rodap"/>
      <w:ind w:left="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6D4CE" w14:textId="77777777" w:rsidR="003C4FDD" w:rsidRDefault="003C4FDD" w:rsidP="00EA5996">
      <w:pPr>
        <w:spacing w:after="0" w:line="240" w:lineRule="auto"/>
      </w:pPr>
      <w:r>
        <w:separator/>
      </w:r>
    </w:p>
  </w:footnote>
  <w:footnote w:type="continuationSeparator" w:id="0">
    <w:p w14:paraId="27934CAE" w14:textId="77777777" w:rsidR="003C4FDD" w:rsidRDefault="003C4FDD" w:rsidP="00EA5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251A9" w14:textId="6021BA44" w:rsidR="00EA5996" w:rsidRPr="000D55DD" w:rsidRDefault="00EA5996" w:rsidP="00EA5996">
    <w:pPr>
      <w:pStyle w:val="Cabealho"/>
      <w:rPr>
        <w:rFonts w:ascii="Arial" w:hAnsi="Arial" w:cs="Arial"/>
        <w:sz w:val="32"/>
        <w:szCs w:val="32"/>
      </w:rPr>
    </w:pPr>
    <w:r>
      <w:rPr>
        <w:noProof/>
      </w:rPr>
      <w:drawing>
        <wp:anchor distT="0" distB="0" distL="114300" distR="114300" simplePos="0" relativeHeight="251659264" behindDoc="1" locked="0" layoutInCell="1" allowOverlap="1" wp14:anchorId="70554559" wp14:editId="28707B2F">
          <wp:simplePos x="0" y="0"/>
          <wp:positionH relativeFrom="page">
            <wp:align>left</wp:align>
          </wp:positionH>
          <wp:positionV relativeFrom="paragraph">
            <wp:posOffset>-421005</wp:posOffset>
          </wp:positionV>
          <wp:extent cx="1104900" cy="1151255"/>
          <wp:effectExtent l="0" t="0" r="0" b="0"/>
          <wp:wrapNone/>
          <wp:docPr id="7" name="Imagem 7" descr="C:\Disco Local D\CONTROLE\Documents\BRASÃO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isco Local D\CONTROLE\Documents\BRASÃO DIGIT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40"/>
        <w:szCs w:val="40"/>
      </w:rPr>
      <w:t xml:space="preserve">               </w:t>
    </w:r>
    <w:r w:rsidRPr="000D55DD">
      <w:rPr>
        <w:rFonts w:ascii="Arial" w:hAnsi="Arial" w:cs="Arial"/>
        <w:sz w:val="32"/>
        <w:szCs w:val="32"/>
      </w:rPr>
      <w:t>ESTADO DO RIO GRANDE DO SUL</w:t>
    </w:r>
  </w:p>
  <w:p w14:paraId="7B136A47" w14:textId="10F0031C" w:rsidR="00EA5996" w:rsidRPr="000D55DD" w:rsidRDefault="00EA5996" w:rsidP="00EA5996">
    <w:pPr>
      <w:pStyle w:val="Cabealho"/>
      <w:jc w:val="both"/>
      <w:rPr>
        <w:rFonts w:ascii="Arial" w:hAnsi="Arial" w:cs="Arial"/>
        <w:sz w:val="34"/>
        <w:szCs w:val="34"/>
      </w:rPr>
    </w:pPr>
    <w:r>
      <w:rPr>
        <w:rFonts w:ascii="Arial" w:hAnsi="Arial" w:cs="Arial"/>
        <w:b/>
        <w:sz w:val="40"/>
        <w:szCs w:val="40"/>
      </w:rPr>
      <w:tab/>
      <w:t xml:space="preserve">            </w:t>
    </w:r>
    <w:r w:rsidRPr="000D55DD">
      <w:rPr>
        <w:rFonts w:ascii="Arial" w:hAnsi="Arial" w:cs="Arial"/>
        <w:b/>
        <w:sz w:val="34"/>
        <w:szCs w:val="34"/>
      </w:rPr>
      <w:t>PREFEITURA MUNICIPAL DE ESPERANÇA DO SUL</w:t>
    </w:r>
  </w:p>
  <w:p w14:paraId="3DE88F97" w14:textId="77777777" w:rsidR="00EA5996" w:rsidRDefault="00EA599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80CDA"/>
    <w:multiLevelType w:val="hybridMultilevel"/>
    <w:tmpl w:val="FABECF2A"/>
    <w:lvl w:ilvl="0" w:tplc="75F48E82">
      <w:start w:val="1"/>
      <w:numFmt w:val="decimal"/>
      <w:lvlText w:val="%1."/>
      <w:lvlJc w:val="left"/>
      <w:pPr>
        <w:ind w:left="720" w:hanging="360"/>
      </w:pPr>
      <w:rPr>
        <w:rFonts w:ascii="Arial" w:hAnsi="Arial" w:cs="Arial"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BF31806"/>
    <w:multiLevelType w:val="hybridMultilevel"/>
    <w:tmpl w:val="FABECF2A"/>
    <w:lvl w:ilvl="0" w:tplc="75F48E82">
      <w:start w:val="1"/>
      <w:numFmt w:val="decimal"/>
      <w:lvlText w:val="%1."/>
      <w:lvlJc w:val="left"/>
      <w:pPr>
        <w:ind w:left="720" w:hanging="360"/>
      </w:pPr>
      <w:rPr>
        <w:rFonts w:ascii="Arial" w:hAnsi="Arial" w:cs="Arial"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63366D0"/>
    <w:multiLevelType w:val="hybridMultilevel"/>
    <w:tmpl w:val="4EA69D3C"/>
    <w:lvl w:ilvl="0" w:tplc="6ACEC1EE">
      <w:start w:val="1"/>
      <w:numFmt w:val="lowerLetter"/>
      <w:lvlText w:val="%1)"/>
      <w:lvlJc w:val="left"/>
      <w:pPr>
        <w:ind w:left="720" w:hanging="360"/>
      </w:pPr>
      <w:rPr>
        <w:rFonts w:asciiTheme="minorHAnsi" w:hAnsiTheme="minorHAnsi" w:cstheme="minorBidi"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4866E9F"/>
    <w:multiLevelType w:val="multilevel"/>
    <w:tmpl w:val="305C8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BC16B0"/>
    <w:multiLevelType w:val="hybridMultilevel"/>
    <w:tmpl w:val="5BBE24D4"/>
    <w:lvl w:ilvl="0" w:tplc="F19A27E8">
      <w:start w:val="1"/>
      <w:numFmt w:val="lowerLetter"/>
      <w:lvlText w:val="%1)"/>
      <w:lvlJc w:val="left"/>
      <w:pPr>
        <w:ind w:left="720" w:hanging="360"/>
      </w:pPr>
      <w:rPr>
        <w:rFonts w:asciiTheme="minorHAnsi" w:hAnsiTheme="minorHAnsi" w:cstheme="minorBidi" w:hint="default"/>
        <w:b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D7E4533"/>
    <w:multiLevelType w:val="hybridMultilevel"/>
    <w:tmpl w:val="5E6E139A"/>
    <w:lvl w:ilvl="0" w:tplc="A320699E">
      <w:start w:val="1"/>
      <w:numFmt w:val="decimal"/>
      <w:lvlText w:val="%1."/>
      <w:lvlJc w:val="left"/>
      <w:pPr>
        <w:ind w:left="720" w:hanging="360"/>
      </w:pPr>
      <w:rPr>
        <w:rFonts w:ascii="Calibri" w:eastAsia="Calibri" w:hAnsi="Calibri"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7850DE3"/>
    <w:multiLevelType w:val="multilevel"/>
    <w:tmpl w:val="E6920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4697157">
    <w:abstractNumId w:val="5"/>
  </w:num>
  <w:num w:numId="2" w16cid:durableId="1042828770">
    <w:abstractNumId w:val="6"/>
  </w:num>
  <w:num w:numId="3" w16cid:durableId="1416435054">
    <w:abstractNumId w:val="3"/>
  </w:num>
  <w:num w:numId="4" w16cid:durableId="1339308994">
    <w:abstractNumId w:val="1"/>
  </w:num>
  <w:num w:numId="5" w16cid:durableId="1584299166">
    <w:abstractNumId w:val="4"/>
  </w:num>
  <w:num w:numId="6" w16cid:durableId="201479416">
    <w:abstractNumId w:val="2"/>
  </w:num>
  <w:num w:numId="7" w16cid:durableId="2130007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F8A"/>
    <w:rsid w:val="000C17C3"/>
    <w:rsid w:val="000D77A4"/>
    <w:rsid w:val="00103231"/>
    <w:rsid w:val="001438E6"/>
    <w:rsid w:val="00146E08"/>
    <w:rsid w:val="001D14C0"/>
    <w:rsid w:val="001E4DDD"/>
    <w:rsid w:val="00281EFE"/>
    <w:rsid w:val="002E4420"/>
    <w:rsid w:val="00304065"/>
    <w:rsid w:val="0038683A"/>
    <w:rsid w:val="003C4FDD"/>
    <w:rsid w:val="0049797F"/>
    <w:rsid w:val="005210E2"/>
    <w:rsid w:val="00531F7E"/>
    <w:rsid w:val="00575F30"/>
    <w:rsid w:val="005F576C"/>
    <w:rsid w:val="006174B0"/>
    <w:rsid w:val="00682575"/>
    <w:rsid w:val="00695D53"/>
    <w:rsid w:val="006E283F"/>
    <w:rsid w:val="00704A9A"/>
    <w:rsid w:val="00707769"/>
    <w:rsid w:val="00716A1D"/>
    <w:rsid w:val="00725E65"/>
    <w:rsid w:val="00772A34"/>
    <w:rsid w:val="0079170B"/>
    <w:rsid w:val="00793041"/>
    <w:rsid w:val="007A7881"/>
    <w:rsid w:val="00844DF1"/>
    <w:rsid w:val="008D1539"/>
    <w:rsid w:val="00901DD0"/>
    <w:rsid w:val="0098341C"/>
    <w:rsid w:val="00995009"/>
    <w:rsid w:val="00AA485B"/>
    <w:rsid w:val="00AA7B92"/>
    <w:rsid w:val="00AD548C"/>
    <w:rsid w:val="00AE79E0"/>
    <w:rsid w:val="00B45F8A"/>
    <w:rsid w:val="00C03189"/>
    <w:rsid w:val="00C27832"/>
    <w:rsid w:val="00C76FB0"/>
    <w:rsid w:val="00C91435"/>
    <w:rsid w:val="00CC001D"/>
    <w:rsid w:val="00CC5A53"/>
    <w:rsid w:val="00CF72BD"/>
    <w:rsid w:val="00D00F2A"/>
    <w:rsid w:val="00D13A64"/>
    <w:rsid w:val="00D95683"/>
    <w:rsid w:val="00DA0DD6"/>
    <w:rsid w:val="00DB62EC"/>
    <w:rsid w:val="00DD474B"/>
    <w:rsid w:val="00E17E09"/>
    <w:rsid w:val="00E4650D"/>
    <w:rsid w:val="00E83830"/>
    <w:rsid w:val="00EA5996"/>
    <w:rsid w:val="00EE77E5"/>
    <w:rsid w:val="00FC1CDC"/>
    <w:rsid w:val="00FD4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E22D0"/>
  <w15:chartTrackingRefBased/>
  <w15:docId w15:val="{442A8307-1897-4F15-BA47-E56689DC9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98341C"/>
    <w:pPr>
      <w:widowControl w:val="0"/>
      <w:autoSpaceDE w:val="0"/>
      <w:autoSpaceDN w:val="0"/>
      <w:spacing w:after="0" w:line="240" w:lineRule="auto"/>
      <w:ind w:left="40"/>
      <w:outlineLvl w:val="0"/>
    </w:pPr>
    <w:rPr>
      <w:rFonts w:ascii="Arial" w:eastAsia="Arial" w:hAnsi="Arial" w:cs="Arial"/>
      <w:b/>
      <w:bCs/>
      <w:kern w:val="0"/>
      <w:sz w:val="23"/>
      <w:szCs w:val="23"/>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45F8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rgrafodaLista">
    <w:name w:val="List Paragraph"/>
    <w:basedOn w:val="Normal"/>
    <w:uiPriority w:val="34"/>
    <w:qFormat/>
    <w:rsid w:val="007A7881"/>
    <w:pPr>
      <w:ind w:left="720"/>
      <w:contextualSpacing/>
    </w:pPr>
  </w:style>
  <w:style w:type="paragraph" w:customStyle="1" w:styleId="trt0xe">
    <w:name w:val="trt0xe"/>
    <w:basedOn w:val="Normal"/>
    <w:rsid w:val="0010323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Ttulo1Char">
    <w:name w:val="Título 1 Char"/>
    <w:basedOn w:val="Fontepargpadro"/>
    <w:link w:val="Ttulo1"/>
    <w:uiPriority w:val="1"/>
    <w:rsid w:val="0098341C"/>
    <w:rPr>
      <w:rFonts w:ascii="Arial" w:eastAsia="Arial" w:hAnsi="Arial" w:cs="Arial"/>
      <w:b/>
      <w:bCs/>
      <w:kern w:val="0"/>
      <w:sz w:val="23"/>
      <w:szCs w:val="23"/>
      <w:lang w:val="pt-PT"/>
      <w14:ligatures w14:val="none"/>
    </w:rPr>
  </w:style>
  <w:style w:type="paragraph" w:styleId="Corpodetexto">
    <w:name w:val="Body Text"/>
    <w:basedOn w:val="Normal"/>
    <w:link w:val="CorpodetextoChar"/>
    <w:uiPriority w:val="1"/>
    <w:qFormat/>
    <w:rsid w:val="0098341C"/>
    <w:pPr>
      <w:widowControl w:val="0"/>
      <w:autoSpaceDE w:val="0"/>
      <w:autoSpaceDN w:val="0"/>
      <w:spacing w:after="0" w:line="240" w:lineRule="auto"/>
    </w:pPr>
    <w:rPr>
      <w:rFonts w:ascii="Arial MT" w:eastAsia="Arial MT" w:hAnsi="Arial MT" w:cs="Arial MT"/>
      <w:kern w:val="0"/>
      <w:sz w:val="21"/>
      <w:szCs w:val="21"/>
      <w:lang w:val="pt-PT"/>
      <w14:ligatures w14:val="none"/>
    </w:rPr>
  </w:style>
  <w:style w:type="character" w:customStyle="1" w:styleId="CorpodetextoChar">
    <w:name w:val="Corpo de texto Char"/>
    <w:basedOn w:val="Fontepargpadro"/>
    <w:link w:val="Corpodetexto"/>
    <w:uiPriority w:val="1"/>
    <w:rsid w:val="0098341C"/>
    <w:rPr>
      <w:rFonts w:ascii="Arial MT" w:eastAsia="Arial MT" w:hAnsi="Arial MT" w:cs="Arial MT"/>
      <w:kern w:val="0"/>
      <w:sz w:val="21"/>
      <w:szCs w:val="21"/>
      <w:lang w:val="pt-PT"/>
      <w14:ligatures w14:val="none"/>
    </w:rPr>
  </w:style>
  <w:style w:type="paragraph" w:customStyle="1" w:styleId="TableParagraph">
    <w:name w:val="Table Paragraph"/>
    <w:basedOn w:val="Normal"/>
    <w:uiPriority w:val="1"/>
    <w:qFormat/>
    <w:rsid w:val="0098341C"/>
    <w:pPr>
      <w:widowControl w:val="0"/>
      <w:autoSpaceDE w:val="0"/>
      <w:autoSpaceDN w:val="0"/>
      <w:spacing w:after="0" w:line="177" w:lineRule="exact"/>
      <w:ind w:left="12"/>
    </w:pPr>
    <w:rPr>
      <w:rFonts w:ascii="Arial MT" w:eastAsia="Arial MT" w:hAnsi="Arial MT" w:cs="Arial MT"/>
      <w:kern w:val="0"/>
      <w:lang w:val="pt-PT"/>
      <w14:ligatures w14:val="none"/>
    </w:rPr>
  </w:style>
  <w:style w:type="paragraph" w:styleId="NormalWeb">
    <w:name w:val="Normal (Web)"/>
    <w:basedOn w:val="Normal"/>
    <w:uiPriority w:val="99"/>
    <w:unhideWhenUsed/>
    <w:rsid w:val="00844DF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EA599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5996"/>
  </w:style>
  <w:style w:type="paragraph" w:styleId="Rodap">
    <w:name w:val="footer"/>
    <w:basedOn w:val="Normal"/>
    <w:link w:val="RodapChar"/>
    <w:uiPriority w:val="99"/>
    <w:unhideWhenUsed/>
    <w:rsid w:val="00EA5996"/>
    <w:pPr>
      <w:tabs>
        <w:tab w:val="center" w:pos="4252"/>
        <w:tab w:val="right" w:pos="8504"/>
      </w:tabs>
      <w:spacing w:after="0" w:line="240" w:lineRule="auto"/>
    </w:pPr>
  </w:style>
  <w:style w:type="character" w:customStyle="1" w:styleId="RodapChar">
    <w:name w:val="Rodapé Char"/>
    <w:basedOn w:val="Fontepargpadro"/>
    <w:link w:val="Rodap"/>
    <w:uiPriority w:val="99"/>
    <w:rsid w:val="00EA5996"/>
  </w:style>
  <w:style w:type="character" w:styleId="Hyperlink">
    <w:name w:val="Hyperlink"/>
    <w:uiPriority w:val="99"/>
    <w:unhideWhenUsed/>
    <w:rsid w:val="00EA5996"/>
    <w:rPr>
      <w:color w:val="0000FF"/>
      <w:u w:val="single"/>
    </w:rPr>
  </w:style>
  <w:style w:type="paragraph" w:styleId="Recuodecorpodetexto3">
    <w:name w:val="Body Text Indent 3"/>
    <w:basedOn w:val="Normal"/>
    <w:link w:val="Recuodecorpodetexto3Char"/>
    <w:uiPriority w:val="99"/>
    <w:semiHidden/>
    <w:unhideWhenUsed/>
    <w:rsid w:val="00FC1CD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FC1CD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362480">
      <w:bodyDiv w:val="1"/>
      <w:marLeft w:val="0"/>
      <w:marRight w:val="0"/>
      <w:marTop w:val="0"/>
      <w:marBottom w:val="0"/>
      <w:divBdr>
        <w:top w:val="none" w:sz="0" w:space="0" w:color="auto"/>
        <w:left w:val="none" w:sz="0" w:space="0" w:color="auto"/>
        <w:bottom w:val="none" w:sz="0" w:space="0" w:color="auto"/>
        <w:right w:val="none" w:sz="0" w:space="0" w:color="auto"/>
      </w:divBdr>
    </w:div>
    <w:div w:id="155827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mailto:secretariaagriculturaesperanca@gmail.com" TargetMode="External"/><Relationship Id="rId3" Type="http://schemas.openxmlformats.org/officeDocument/2006/relationships/hyperlink" Target="mailto:contato@esperancadosul.rs.gov.br" TargetMode="External"/><Relationship Id="rId7" Type="http://schemas.openxmlformats.org/officeDocument/2006/relationships/hyperlink" Target="mailto:obrasesperadosul@gmail.com" TargetMode="External"/><Relationship Id="rId2" Type="http://schemas.openxmlformats.org/officeDocument/2006/relationships/hyperlink" Target="mailto:adm@" TargetMode="External"/><Relationship Id="rId1" Type="http://schemas.openxmlformats.org/officeDocument/2006/relationships/hyperlink" Target="http://www.esperancadosul.rs.gov.br" TargetMode="External"/><Relationship Id="rId6" Type="http://schemas.openxmlformats.org/officeDocument/2006/relationships/hyperlink" Target="mailto:s-saude-sul@outlook.com" TargetMode="External"/><Relationship Id="rId11" Type="http://schemas.openxmlformats.org/officeDocument/2006/relationships/hyperlink" Target="mailto:assistenciasocial.es@gmail.com" TargetMode="External"/><Relationship Id="rId5" Type="http://schemas.openxmlformats.org/officeDocument/2006/relationships/hyperlink" Target="mailto:educa@esperancadosul.rs.gov.br" TargetMode="External"/><Relationship Id="rId10" Type="http://schemas.openxmlformats.org/officeDocument/2006/relationships/hyperlink" Target="mailto:fiscal@esperancadosul.rs.gov.br" TargetMode="External"/><Relationship Id="rId4" Type="http://schemas.openxmlformats.org/officeDocument/2006/relationships/hyperlink" Target="mailto:compras@esperancadosul.rs.gov.br" TargetMode="External"/><Relationship Id="rId9" Type="http://schemas.openxmlformats.org/officeDocument/2006/relationships/hyperlink" Target="mailto:contabil@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4</Pages>
  <Words>1858</Words>
  <Characters>10038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32</cp:revision>
  <cp:lastPrinted>2026-01-28T10:59:00Z</cp:lastPrinted>
  <dcterms:created xsi:type="dcterms:W3CDTF">2025-05-12T12:50:00Z</dcterms:created>
  <dcterms:modified xsi:type="dcterms:W3CDTF">2026-01-28T11:00:00Z</dcterms:modified>
</cp:coreProperties>
</file>