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C4C7B" w:rsidRPr="00F9285E" w:rsidRDefault="002C4C7B" w:rsidP="00F9285E">
      <w:pPr>
        <w:widowControl w:val="0"/>
        <w:autoSpaceDE w:val="0"/>
        <w:autoSpaceDN w:val="0"/>
        <w:adjustRightInd w:val="0"/>
        <w:spacing w:before="60" w:after="60"/>
        <w:jc w:val="center"/>
        <w:rPr>
          <w:b/>
          <w:bCs/>
          <w:sz w:val="24"/>
          <w:szCs w:val="24"/>
          <w:lang w:val="x-none"/>
        </w:rPr>
      </w:pPr>
      <w:r w:rsidRPr="00F9285E">
        <w:rPr>
          <w:b/>
          <w:bCs/>
          <w:sz w:val="24"/>
          <w:szCs w:val="24"/>
          <w:lang w:val="x-none"/>
        </w:rPr>
        <w:t>PROCESSO Nº. 95/2026</w:t>
      </w:r>
    </w:p>
    <w:p w:rsidR="002C4C7B" w:rsidRPr="00F9285E" w:rsidRDefault="002C4C7B" w:rsidP="00F9285E">
      <w:pPr>
        <w:widowControl w:val="0"/>
        <w:autoSpaceDE w:val="0"/>
        <w:autoSpaceDN w:val="0"/>
        <w:adjustRightInd w:val="0"/>
        <w:spacing w:before="60" w:after="60"/>
        <w:jc w:val="center"/>
        <w:rPr>
          <w:b/>
          <w:bCs/>
          <w:sz w:val="24"/>
          <w:szCs w:val="24"/>
          <w:lang w:val="x-none"/>
        </w:rPr>
      </w:pPr>
      <w:r w:rsidRPr="00F9285E">
        <w:rPr>
          <w:b/>
          <w:bCs/>
          <w:sz w:val="24"/>
          <w:szCs w:val="24"/>
          <w:lang w:val="x-none"/>
        </w:rPr>
        <w:t>PREGÃO Nº. 42/2026</w:t>
      </w:r>
    </w:p>
    <w:p w:rsidR="002C4C7B" w:rsidRPr="00F9285E" w:rsidRDefault="002C4C7B" w:rsidP="00F9285E">
      <w:pPr>
        <w:widowControl w:val="0"/>
        <w:autoSpaceDE w:val="0"/>
        <w:autoSpaceDN w:val="0"/>
        <w:adjustRightInd w:val="0"/>
        <w:spacing w:before="60" w:after="60"/>
        <w:jc w:val="center"/>
        <w:rPr>
          <w:b/>
          <w:bCs/>
          <w:sz w:val="24"/>
          <w:szCs w:val="24"/>
          <w:lang w:val="x-none"/>
        </w:rPr>
      </w:pPr>
      <w:r w:rsidRPr="00F9285E">
        <w:rPr>
          <w:b/>
          <w:bCs/>
          <w:sz w:val="24"/>
          <w:szCs w:val="24"/>
          <w:lang w:val="x-none"/>
        </w:rPr>
        <w:t>EDITAL DE LICITAÇÃO</w:t>
      </w:r>
    </w:p>
    <w:p w:rsidR="002C4C7B" w:rsidRPr="00F9285E" w:rsidRDefault="002C4C7B" w:rsidP="00F9285E">
      <w:pPr>
        <w:widowControl w:val="0"/>
        <w:autoSpaceDE w:val="0"/>
        <w:autoSpaceDN w:val="0"/>
        <w:adjustRightInd w:val="0"/>
        <w:spacing w:before="60" w:after="60"/>
        <w:jc w:val="both"/>
        <w:rPr>
          <w:b/>
          <w:bCs/>
          <w:sz w:val="24"/>
          <w:szCs w:val="24"/>
          <w:lang w:val="x-none"/>
        </w:rPr>
      </w:pPr>
      <w:r w:rsidRPr="00F9285E">
        <w:rPr>
          <w:b/>
          <w:bCs/>
          <w:sz w:val="24"/>
          <w:szCs w:val="24"/>
          <w:lang w:val="x-none"/>
        </w:rPr>
        <w:t xml:space="preserve">PREÂMBULO </w:t>
      </w:r>
    </w:p>
    <w:p w:rsidR="002C4C7B" w:rsidRPr="00F9285E" w:rsidRDefault="002C4C7B" w:rsidP="00F9285E">
      <w:pPr>
        <w:widowControl w:val="0"/>
        <w:autoSpaceDE w:val="0"/>
        <w:autoSpaceDN w:val="0"/>
        <w:adjustRightInd w:val="0"/>
        <w:spacing w:before="60" w:after="60"/>
        <w:jc w:val="both"/>
        <w:rPr>
          <w:sz w:val="24"/>
          <w:szCs w:val="24"/>
          <w:lang w:val="x-none"/>
        </w:rPr>
      </w:pPr>
      <w:r w:rsidRPr="00F9285E">
        <w:rPr>
          <w:b/>
          <w:bCs/>
          <w:sz w:val="24"/>
          <w:szCs w:val="24"/>
          <w:lang w:val="x-none"/>
        </w:rPr>
        <w:t xml:space="preserve">O PODER EXECUTIVO DO MUNICÍPIO DE CORONEL DOMINGOS SOARES - PR, </w:t>
      </w:r>
      <w:r w:rsidRPr="00F9285E">
        <w:rPr>
          <w:sz w:val="24"/>
          <w:szCs w:val="24"/>
          <w:lang w:val="x-none"/>
        </w:rPr>
        <w:t xml:space="preserve">através de sua gestora, </w:t>
      </w:r>
      <w:proofErr w:type="spellStart"/>
      <w:r w:rsidRPr="00F9285E">
        <w:rPr>
          <w:sz w:val="24"/>
          <w:szCs w:val="24"/>
          <w:lang w:val="x-none"/>
        </w:rPr>
        <w:t>Sra</w:t>
      </w:r>
      <w:proofErr w:type="spellEnd"/>
      <w:r w:rsidRPr="00F9285E">
        <w:rPr>
          <w:sz w:val="24"/>
          <w:szCs w:val="24"/>
          <w:lang w:val="x-none"/>
        </w:rPr>
        <w:t xml:space="preserve"> Maria Antonieta de Araújo Almeida, torna público que, de acordo com a Lei n.º 14.133/2021, Lei Complementar n.º 123/06, Lei Complementar n.º 147/2014, Decreto Municipal 161/2023, demais normas correlatas e os termos deste Edital, realizará processo licitatório para a contratação do(s) objeto(s) descrito(s) no Anexo I deste Edital - Termo de Referência.</w:t>
      </w:r>
    </w:p>
    <w:p w:rsidR="002C4C7B" w:rsidRPr="00F9285E" w:rsidRDefault="002C4C7B" w:rsidP="00F9285E">
      <w:pPr>
        <w:widowControl w:val="0"/>
        <w:autoSpaceDE w:val="0"/>
        <w:autoSpaceDN w:val="0"/>
        <w:adjustRightInd w:val="0"/>
        <w:spacing w:before="60" w:after="60"/>
        <w:jc w:val="both"/>
        <w:rPr>
          <w:b/>
          <w:bCs/>
          <w:sz w:val="24"/>
          <w:szCs w:val="24"/>
          <w:lang w:val="x-none"/>
        </w:rPr>
      </w:pPr>
      <w:r w:rsidRPr="00F9285E">
        <w:rPr>
          <w:b/>
          <w:bCs/>
          <w:sz w:val="24"/>
          <w:szCs w:val="24"/>
          <w:lang w:val="x-none"/>
        </w:rPr>
        <w:t>Objeto: Aquisição de Concreto Usinado para construção de Quadra Esportiva.</w:t>
      </w:r>
    </w:p>
    <w:p w:rsidR="002C4C7B" w:rsidRPr="00F9285E" w:rsidRDefault="002C4C7B" w:rsidP="00F9285E">
      <w:pPr>
        <w:widowControl w:val="0"/>
        <w:autoSpaceDE w:val="0"/>
        <w:autoSpaceDN w:val="0"/>
        <w:adjustRightInd w:val="0"/>
        <w:spacing w:before="60" w:after="60"/>
        <w:jc w:val="both"/>
        <w:rPr>
          <w:b/>
          <w:bCs/>
          <w:sz w:val="24"/>
          <w:szCs w:val="24"/>
          <w:lang w:val="x-none"/>
        </w:rPr>
      </w:pPr>
      <w:r w:rsidRPr="00F9285E">
        <w:rPr>
          <w:b/>
          <w:bCs/>
          <w:sz w:val="24"/>
          <w:szCs w:val="24"/>
          <w:lang w:val="x-none"/>
        </w:rPr>
        <w:t xml:space="preserve">Abertura das propostas: às 22/07/2026 </w:t>
      </w:r>
      <w:r w:rsidRPr="00F9285E">
        <w:rPr>
          <w:sz w:val="24"/>
          <w:szCs w:val="24"/>
          <w:lang w:val="x-none"/>
        </w:rPr>
        <w:t xml:space="preserve">às 08:00hs, no site </w:t>
      </w:r>
      <w:hyperlink r:id="rId8" w:history="1">
        <w:r w:rsidRPr="00F9285E">
          <w:rPr>
            <w:b/>
            <w:bCs/>
            <w:sz w:val="24"/>
            <w:szCs w:val="24"/>
            <w:lang w:val="x-none"/>
          </w:rPr>
          <w:t>www.bll.org.br</w:t>
        </w:r>
      </w:hyperlink>
      <w:r w:rsidRPr="00F9285E">
        <w:rPr>
          <w:b/>
          <w:bCs/>
          <w:sz w:val="24"/>
          <w:szCs w:val="24"/>
          <w:lang w:val="x-none"/>
        </w:rPr>
        <w:t>.</w:t>
      </w:r>
    </w:p>
    <w:p w:rsidR="002C4C7B" w:rsidRPr="00F9285E" w:rsidRDefault="002C4C7B" w:rsidP="00F9285E">
      <w:pPr>
        <w:widowControl w:val="0"/>
        <w:autoSpaceDE w:val="0"/>
        <w:autoSpaceDN w:val="0"/>
        <w:adjustRightInd w:val="0"/>
        <w:spacing w:before="60" w:after="60"/>
        <w:jc w:val="both"/>
        <w:rPr>
          <w:b/>
          <w:bCs/>
          <w:sz w:val="24"/>
          <w:szCs w:val="24"/>
          <w:lang w:val="x-none"/>
        </w:rPr>
      </w:pPr>
      <w:r w:rsidRPr="00F9285E">
        <w:rPr>
          <w:b/>
          <w:bCs/>
          <w:sz w:val="24"/>
          <w:szCs w:val="24"/>
          <w:lang w:val="x-none"/>
        </w:rPr>
        <w:t xml:space="preserve">Início da sessão de disputa de preços: às 22/07/2026 </w:t>
      </w:r>
      <w:r w:rsidRPr="00F9285E">
        <w:rPr>
          <w:sz w:val="24"/>
          <w:szCs w:val="24"/>
          <w:lang w:val="x-none"/>
        </w:rPr>
        <w:t xml:space="preserve">às 08:30hs, no site </w:t>
      </w:r>
      <w:hyperlink r:id="rId9" w:history="1">
        <w:r w:rsidRPr="00F9285E">
          <w:rPr>
            <w:sz w:val="24"/>
            <w:szCs w:val="24"/>
            <w:lang w:val="x-none"/>
          </w:rPr>
          <w:t xml:space="preserve"> </w:t>
        </w:r>
      </w:hyperlink>
      <w:hyperlink r:id="rId10" w:history="1">
        <w:r w:rsidRPr="00F9285E">
          <w:rPr>
            <w:b/>
            <w:bCs/>
            <w:sz w:val="24"/>
            <w:szCs w:val="24"/>
            <w:lang w:val="x-none"/>
          </w:rPr>
          <w:t>www.bll.org.br</w:t>
        </w:r>
      </w:hyperlink>
      <w:r w:rsidRPr="00F9285E">
        <w:rPr>
          <w:b/>
          <w:bCs/>
          <w:sz w:val="24"/>
          <w:szCs w:val="24"/>
          <w:lang w:val="x-none"/>
        </w:rPr>
        <w:t>.</w:t>
      </w:r>
    </w:p>
    <w:p w:rsidR="002C4C7B" w:rsidRPr="00F9285E" w:rsidRDefault="002C4C7B" w:rsidP="00F9285E">
      <w:pPr>
        <w:widowControl w:val="0"/>
        <w:autoSpaceDE w:val="0"/>
        <w:autoSpaceDN w:val="0"/>
        <w:adjustRightInd w:val="0"/>
        <w:spacing w:before="60" w:after="60"/>
        <w:jc w:val="both"/>
        <w:rPr>
          <w:b/>
          <w:bCs/>
          <w:sz w:val="24"/>
          <w:szCs w:val="24"/>
          <w:lang w:val="x-none"/>
        </w:rPr>
      </w:pPr>
      <w:r w:rsidRPr="00F9285E">
        <w:rPr>
          <w:b/>
          <w:bCs/>
          <w:sz w:val="24"/>
          <w:szCs w:val="24"/>
          <w:lang w:val="x-none"/>
        </w:rPr>
        <w:t xml:space="preserve">Modalidade: Pregão Eletrônico. </w:t>
      </w:r>
    </w:p>
    <w:p w:rsidR="002C4C7B" w:rsidRPr="00F9285E" w:rsidRDefault="002C4C7B" w:rsidP="00F9285E">
      <w:pPr>
        <w:widowControl w:val="0"/>
        <w:autoSpaceDE w:val="0"/>
        <w:autoSpaceDN w:val="0"/>
        <w:adjustRightInd w:val="0"/>
        <w:spacing w:before="60" w:after="60"/>
        <w:jc w:val="both"/>
        <w:rPr>
          <w:b/>
          <w:bCs/>
          <w:sz w:val="24"/>
          <w:szCs w:val="24"/>
          <w:lang w:val="x-none"/>
        </w:rPr>
      </w:pPr>
      <w:r w:rsidRPr="00F9285E">
        <w:rPr>
          <w:b/>
          <w:bCs/>
          <w:sz w:val="24"/>
          <w:szCs w:val="24"/>
          <w:lang w:val="x-none"/>
        </w:rPr>
        <w:t>Tipo: Menor preço por Item.</w:t>
      </w:r>
    </w:p>
    <w:p w:rsidR="002C4C7B" w:rsidRPr="00F9285E" w:rsidRDefault="002C4C7B" w:rsidP="00F9285E">
      <w:pPr>
        <w:widowControl w:val="0"/>
        <w:autoSpaceDE w:val="0"/>
        <w:autoSpaceDN w:val="0"/>
        <w:adjustRightInd w:val="0"/>
        <w:spacing w:before="60" w:after="60"/>
        <w:jc w:val="both"/>
        <w:rPr>
          <w:b/>
          <w:bCs/>
          <w:sz w:val="24"/>
          <w:szCs w:val="24"/>
          <w:lang w:val="x-none"/>
        </w:rPr>
      </w:pPr>
      <w:r w:rsidRPr="00F9285E">
        <w:rPr>
          <w:b/>
          <w:bCs/>
          <w:sz w:val="24"/>
          <w:szCs w:val="24"/>
          <w:lang w:val="x-none"/>
        </w:rPr>
        <w:t xml:space="preserve">Modo de disputa: Aberto. </w:t>
      </w:r>
    </w:p>
    <w:p w:rsidR="002C4C7B" w:rsidRPr="00F9285E" w:rsidRDefault="002C4C7B" w:rsidP="00F9285E">
      <w:pPr>
        <w:widowControl w:val="0"/>
        <w:autoSpaceDE w:val="0"/>
        <w:autoSpaceDN w:val="0"/>
        <w:adjustRightInd w:val="0"/>
        <w:spacing w:before="60" w:after="60"/>
        <w:jc w:val="both"/>
        <w:rPr>
          <w:b/>
          <w:bCs/>
          <w:sz w:val="24"/>
          <w:szCs w:val="24"/>
          <w:lang w:val="x-none"/>
        </w:rPr>
      </w:pPr>
      <w:r w:rsidRPr="00F9285E">
        <w:rPr>
          <w:b/>
          <w:bCs/>
          <w:sz w:val="24"/>
          <w:szCs w:val="24"/>
          <w:lang w:val="x-none"/>
        </w:rPr>
        <w:t>Publicidade: Diário Oficial do</w:t>
      </w:r>
      <w:bookmarkStart w:id="0" w:name="_GoBack"/>
      <w:bookmarkEnd w:id="0"/>
      <w:r w:rsidRPr="00F9285E">
        <w:rPr>
          <w:b/>
          <w:bCs/>
          <w:sz w:val="24"/>
          <w:szCs w:val="24"/>
          <w:lang w:val="x-none"/>
        </w:rPr>
        <w:t>s Municípios do Sudoeste do Paraná-DIOEMS.</w:t>
      </w:r>
    </w:p>
    <w:p w:rsidR="002C4C7B" w:rsidRPr="00F9285E" w:rsidRDefault="002C4C7B" w:rsidP="00F9285E">
      <w:pPr>
        <w:widowControl w:val="0"/>
        <w:autoSpaceDE w:val="0"/>
        <w:autoSpaceDN w:val="0"/>
        <w:adjustRightInd w:val="0"/>
        <w:spacing w:before="60" w:after="60"/>
        <w:jc w:val="both"/>
        <w:rPr>
          <w:sz w:val="24"/>
          <w:szCs w:val="24"/>
          <w:lang w:val="x-none"/>
        </w:rPr>
      </w:pPr>
      <w:r w:rsidRPr="00F9285E">
        <w:rPr>
          <w:sz w:val="24"/>
          <w:szCs w:val="24"/>
          <w:lang w:val="x-none"/>
        </w:rPr>
        <w:t>Plataforma de disputa: Sistema de Licitações da Bolsa de Licitações e Leilões do Brasil</w:t>
      </w:r>
      <w:hyperlink r:id="rId11" w:history="1">
        <w:r w:rsidRPr="00F9285E">
          <w:rPr>
            <w:sz w:val="24"/>
            <w:szCs w:val="24"/>
            <w:lang w:val="x-none"/>
          </w:rPr>
          <w:t xml:space="preserve"> www.bll.org.br.</w:t>
        </w:r>
      </w:hyperlink>
    </w:p>
    <w:p w:rsidR="002C4C7B" w:rsidRPr="00F9285E" w:rsidRDefault="002C4C7B" w:rsidP="00F9285E">
      <w:pPr>
        <w:widowControl w:val="0"/>
        <w:autoSpaceDE w:val="0"/>
        <w:autoSpaceDN w:val="0"/>
        <w:adjustRightInd w:val="0"/>
        <w:spacing w:before="60" w:after="60"/>
        <w:jc w:val="both"/>
        <w:rPr>
          <w:sz w:val="24"/>
          <w:szCs w:val="24"/>
          <w:lang w:val="x-none"/>
        </w:rPr>
      </w:pPr>
      <w:r w:rsidRPr="00F9285E">
        <w:rPr>
          <w:sz w:val="24"/>
          <w:szCs w:val="24"/>
          <w:lang w:val="x-none"/>
        </w:rPr>
        <w:t xml:space="preserve">Pregoeira: Fernanda Roberta da Rosa – Portaria 56/2026, de 09/03/2026. </w:t>
      </w:r>
    </w:p>
    <w:p w:rsidR="002C4C7B" w:rsidRPr="00F9285E" w:rsidRDefault="002C4C7B" w:rsidP="00F9285E">
      <w:pPr>
        <w:widowControl w:val="0"/>
        <w:autoSpaceDE w:val="0"/>
        <w:autoSpaceDN w:val="0"/>
        <w:adjustRightInd w:val="0"/>
        <w:spacing w:before="60" w:after="60"/>
        <w:jc w:val="both"/>
        <w:rPr>
          <w:sz w:val="24"/>
          <w:szCs w:val="24"/>
          <w:lang w:val="x-none"/>
        </w:rPr>
      </w:pPr>
      <w:r w:rsidRPr="00F9285E">
        <w:rPr>
          <w:sz w:val="24"/>
          <w:szCs w:val="24"/>
          <w:lang w:val="x-none"/>
        </w:rPr>
        <w:t>Se apresenta, também, ao final deste Edital modelos auxiliares, a exemplo de declarações e carta proposta, os quais poderão ser usados pelos licitantes em suprimento aos requisitos desta convocação, integrando este edital sendo parte indissociável deste, além de:</w:t>
      </w:r>
    </w:p>
    <w:p w:rsidR="002C4C7B" w:rsidRPr="00F9285E" w:rsidRDefault="002C4C7B" w:rsidP="00F9285E">
      <w:pPr>
        <w:widowControl w:val="0"/>
        <w:autoSpaceDE w:val="0"/>
        <w:autoSpaceDN w:val="0"/>
        <w:adjustRightInd w:val="0"/>
        <w:spacing w:before="60" w:after="60"/>
        <w:jc w:val="both"/>
        <w:rPr>
          <w:sz w:val="24"/>
          <w:szCs w:val="24"/>
          <w:lang w:val="x-none"/>
        </w:rPr>
      </w:pPr>
      <w:r w:rsidRPr="00F9285E">
        <w:rPr>
          <w:b/>
          <w:bCs/>
          <w:sz w:val="24"/>
          <w:szCs w:val="24"/>
          <w:lang w:val="x-none"/>
        </w:rPr>
        <w:t>Anexo I</w:t>
      </w:r>
      <w:r w:rsidRPr="00F9285E">
        <w:rPr>
          <w:sz w:val="24"/>
          <w:szCs w:val="24"/>
          <w:lang w:val="x-none"/>
        </w:rPr>
        <w:t xml:space="preserve"> – Termo de Referência;</w:t>
      </w:r>
    </w:p>
    <w:p w:rsidR="002C4C7B" w:rsidRPr="00F9285E" w:rsidRDefault="002C4C7B" w:rsidP="00F9285E">
      <w:pPr>
        <w:widowControl w:val="0"/>
        <w:autoSpaceDE w:val="0"/>
        <w:autoSpaceDN w:val="0"/>
        <w:adjustRightInd w:val="0"/>
        <w:spacing w:before="60" w:after="60"/>
        <w:jc w:val="both"/>
        <w:rPr>
          <w:sz w:val="24"/>
          <w:szCs w:val="24"/>
          <w:lang w:val="x-none"/>
        </w:rPr>
      </w:pPr>
      <w:r w:rsidRPr="00F9285E">
        <w:rPr>
          <w:b/>
          <w:bCs/>
          <w:sz w:val="24"/>
          <w:szCs w:val="24"/>
          <w:lang w:val="x-none"/>
        </w:rPr>
        <w:t>Anexo II</w:t>
      </w:r>
      <w:r w:rsidRPr="00F9285E">
        <w:rPr>
          <w:sz w:val="24"/>
          <w:szCs w:val="24"/>
          <w:lang w:val="x-none"/>
        </w:rPr>
        <w:t xml:space="preserve"> – Documentação para Habilitação; e,</w:t>
      </w:r>
    </w:p>
    <w:p w:rsidR="002C4C7B" w:rsidRPr="00F9285E" w:rsidRDefault="002C4C7B" w:rsidP="00F9285E">
      <w:pPr>
        <w:widowControl w:val="0"/>
        <w:autoSpaceDE w:val="0"/>
        <w:autoSpaceDN w:val="0"/>
        <w:adjustRightInd w:val="0"/>
        <w:spacing w:before="60" w:after="60"/>
        <w:jc w:val="both"/>
        <w:rPr>
          <w:sz w:val="24"/>
          <w:szCs w:val="24"/>
          <w:lang w:val="x-none"/>
        </w:rPr>
      </w:pPr>
      <w:r w:rsidRPr="00F9285E">
        <w:rPr>
          <w:b/>
          <w:bCs/>
          <w:sz w:val="24"/>
          <w:szCs w:val="24"/>
          <w:lang w:val="x-none"/>
        </w:rPr>
        <w:t>Anexo III</w:t>
      </w:r>
      <w:r w:rsidRPr="00F9285E">
        <w:rPr>
          <w:sz w:val="24"/>
          <w:szCs w:val="24"/>
          <w:lang w:val="x-none"/>
        </w:rPr>
        <w:t xml:space="preserve"> – Minuta de Contrato.</w:t>
      </w:r>
    </w:p>
    <w:p w:rsidR="002C4C7B" w:rsidRPr="00F9285E" w:rsidRDefault="002C4C7B" w:rsidP="00F9285E">
      <w:pPr>
        <w:widowControl w:val="0"/>
        <w:autoSpaceDE w:val="0"/>
        <w:autoSpaceDN w:val="0"/>
        <w:adjustRightInd w:val="0"/>
        <w:spacing w:before="60" w:after="60"/>
        <w:jc w:val="both"/>
        <w:rPr>
          <w:b/>
          <w:bCs/>
          <w:sz w:val="24"/>
          <w:szCs w:val="24"/>
          <w:lang w:val="x-none"/>
        </w:rPr>
      </w:pPr>
      <w:r w:rsidRPr="00F9285E">
        <w:rPr>
          <w:b/>
          <w:bCs/>
          <w:sz w:val="24"/>
          <w:szCs w:val="24"/>
          <w:lang w:val="x-none"/>
        </w:rPr>
        <w:t>1. DAS DISPOSIÇÕES E RECOMENDAÇÕES PRELIMINARES DA DISPUTA</w:t>
      </w:r>
    </w:p>
    <w:p w:rsidR="002C4C7B" w:rsidRPr="00F9285E" w:rsidRDefault="002C4C7B" w:rsidP="00F9285E">
      <w:pPr>
        <w:widowControl w:val="0"/>
        <w:autoSpaceDE w:val="0"/>
        <w:autoSpaceDN w:val="0"/>
        <w:adjustRightInd w:val="0"/>
        <w:spacing w:before="60" w:after="60"/>
        <w:jc w:val="both"/>
        <w:rPr>
          <w:sz w:val="24"/>
          <w:szCs w:val="24"/>
          <w:lang w:val="x-none"/>
        </w:rPr>
      </w:pPr>
      <w:r w:rsidRPr="00F9285E">
        <w:rPr>
          <w:b/>
          <w:bCs/>
          <w:sz w:val="24"/>
          <w:szCs w:val="24"/>
          <w:lang w:val="x-none"/>
        </w:rPr>
        <w:t>1.1.</w:t>
      </w:r>
      <w:r w:rsidRPr="00F9285E">
        <w:rPr>
          <w:sz w:val="24"/>
          <w:szCs w:val="24"/>
          <w:lang w:val="x-none"/>
        </w:rPr>
        <w:t xml:space="preserve"> O pregão será realizado em sessão pública, por meio da internet, mediante condições de segurança - criptografia e autenticação - em todas as suas fases. </w:t>
      </w:r>
    </w:p>
    <w:p w:rsidR="002C4C7B" w:rsidRPr="00F9285E" w:rsidRDefault="002C4C7B" w:rsidP="00F9285E">
      <w:pPr>
        <w:widowControl w:val="0"/>
        <w:autoSpaceDE w:val="0"/>
        <w:autoSpaceDN w:val="0"/>
        <w:adjustRightInd w:val="0"/>
        <w:spacing w:before="60" w:after="60"/>
        <w:jc w:val="both"/>
        <w:rPr>
          <w:b/>
          <w:bCs/>
          <w:sz w:val="24"/>
          <w:szCs w:val="24"/>
          <w:lang w:val="x-none"/>
        </w:rPr>
      </w:pPr>
      <w:r w:rsidRPr="00F9285E">
        <w:rPr>
          <w:b/>
          <w:bCs/>
          <w:sz w:val="24"/>
          <w:szCs w:val="24"/>
          <w:lang w:val="x-none"/>
        </w:rPr>
        <w:t>1.2.</w:t>
      </w:r>
      <w:r w:rsidRPr="00F9285E">
        <w:rPr>
          <w:sz w:val="24"/>
          <w:szCs w:val="24"/>
          <w:lang w:val="x-none"/>
        </w:rPr>
        <w:t xml:space="preserve"> Os trabalhos serão conduzidos por servidor do Município, denominado Pregoeiro, mediante a inserção e monitoramento de dados gerados ou transferidos para o aplicativo “</w:t>
      </w:r>
      <w:r w:rsidRPr="00F9285E">
        <w:rPr>
          <w:b/>
          <w:bCs/>
          <w:sz w:val="24"/>
          <w:szCs w:val="24"/>
          <w:lang w:val="x-none"/>
        </w:rPr>
        <w:t>BLL</w:t>
      </w:r>
      <w:r w:rsidRPr="00F9285E">
        <w:rPr>
          <w:sz w:val="24"/>
          <w:szCs w:val="24"/>
          <w:lang w:val="x-none"/>
        </w:rPr>
        <w:t xml:space="preserve">” constante da página eletrônica </w:t>
      </w:r>
      <w:r w:rsidRPr="00F9285E">
        <w:rPr>
          <w:sz w:val="24"/>
          <w:szCs w:val="24"/>
          <w:u w:val="single"/>
          <w:lang w:val="x-none"/>
        </w:rPr>
        <w:t>Sistema de Licitações da Bolsa de Licitações e Leilões do Brasil</w:t>
      </w:r>
      <w:hyperlink r:id="rId12" w:history="1">
        <w:r w:rsidRPr="00F9285E">
          <w:rPr>
            <w:sz w:val="24"/>
            <w:szCs w:val="24"/>
            <w:lang w:val="x-none"/>
          </w:rPr>
          <w:t xml:space="preserve"> </w:t>
        </w:r>
      </w:hyperlink>
      <w:r w:rsidRPr="00F9285E">
        <w:rPr>
          <w:sz w:val="24"/>
          <w:szCs w:val="24"/>
          <w:lang w:val="x-none"/>
        </w:rPr>
        <w:t xml:space="preserve">- </w:t>
      </w:r>
      <w:hyperlink r:id="rId13" w:history="1">
        <w:r w:rsidRPr="00F9285E">
          <w:rPr>
            <w:b/>
            <w:bCs/>
            <w:sz w:val="24"/>
            <w:szCs w:val="24"/>
            <w:u w:val="single"/>
            <w:lang w:val="x-none"/>
          </w:rPr>
          <w:t>www.bll.org.br</w:t>
        </w:r>
      </w:hyperlink>
      <w:r w:rsidRPr="00F9285E">
        <w:rPr>
          <w:b/>
          <w:bCs/>
          <w:sz w:val="24"/>
          <w:szCs w:val="24"/>
          <w:lang w:val="x-none"/>
        </w:rPr>
        <w:t>.</w:t>
      </w:r>
    </w:p>
    <w:p w:rsidR="002C4C7B" w:rsidRPr="00F9285E" w:rsidRDefault="002C4C7B" w:rsidP="00F9285E">
      <w:pPr>
        <w:widowControl w:val="0"/>
        <w:tabs>
          <w:tab w:val="left" w:pos="480"/>
        </w:tabs>
        <w:autoSpaceDE w:val="0"/>
        <w:autoSpaceDN w:val="0"/>
        <w:adjustRightInd w:val="0"/>
        <w:spacing w:before="60" w:after="60"/>
        <w:jc w:val="both"/>
        <w:rPr>
          <w:sz w:val="24"/>
          <w:szCs w:val="24"/>
          <w:lang w:val="x-none"/>
        </w:rPr>
      </w:pPr>
      <w:bookmarkStart w:id="1" w:name="page2"/>
      <w:bookmarkEnd w:id="1"/>
      <w:r w:rsidRPr="00F9285E">
        <w:rPr>
          <w:b/>
          <w:bCs/>
          <w:sz w:val="24"/>
          <w:szCs w:val="24"/>
          <w:lang w:val="x-none"/>
        </w:rPr>
        <w:t>1.3.</w:t>
      </w:r>
      <w:r w:rsidRPr="00F9285E">
        <w:rPr>
          <w:sz w:val="24"/>
          <w:szCs w:val="24"/>
          <w:lang w:val="x-none"/>
        </w:rPr>
        <w:t xml:space="preserve"> Os documentos referentes às propostas comerciais e eventuais anexos das empresas interessadas deverão ser encaminhados a partir da disponibilização do sistema até a data e horário definidos no preâmbulo deste edital para a abertura das propostas.</w:t>
      </w:r>
    </w:p>
    <w:p w:rsidR="002C4C7B" w:rsidRPr="00F9285E" w:rsidRDefault="002C4C7B" w:rsidP="00F9285E">
      <w:pPr>
        <w:widowControl w:val="0"/>
        <w:tabs>
          <w:tab w:val="left" w:pos="450"/>
        </w:tabs>
        <w:autoSpaceDE w:val="0"/>
        <w:autoSpaceDN w:val="0"/>
        <w:adjustRightInd w:val="0"/>
        <w:spacing w:before="60" w:after="60"/>
        <w:jc w:val="both"/>
        <w:rPr>
          <w:sz w:val="24"/>
          <w:szCs w:val="24"/>
          <w:lang w:val="x-none"/>
        </w:rPr>
      </w:pPr>
      <w:r w:rsidRPr="00F9285E">
        <w:rPr>
          <w:b/>
          <w:bCs/>
          <w:sz w:val="24"/>
          <w:szCs w:val="24"/>
          <w:lang w:val="x-none"/>
        </w:rPr>
        <w:t xml:space="preserve">1.4. </w:t>
      </w:r>
      <w:r w:rsidRPr="00F9285E">
        <w:rPr>
          <w:sz w:val="24"/>
          <w:szCs w:val="24"/>
          <w:lang w:val="x-none"/>
        </w:rPr>
        <w:t>A abertura da sessão pública do pregão, para disputa de preços, ocorrerá na data e horários previstos no preâmbulo deste edital para início da sessão de disputa, no site  www.bll.org.br, nos termos das condições descritas neste Edital.</w:t>
      </w:r>
    </w:p>
    <w:p w:rsidR="002C4C7B" w:rsidRPr="00F9285E" w:rsidRDefault="002C4C7B" w:rsidP="00F9285E">
      <w:pPr>
        <w:widowControl w:val="0"/>
        <w:tabs>
          <w:tab w:val="left" w:pos="525"/>
        </w:tabs>
        <w:autoSpaceDE w:val="0"/>
        <w:autoSpaceDN w:val="0"/>
        <w:adjustRightInd w:val="0"/>
        <w:spacing w:before="60" w:after="60"/>
        <w:jc w:val="both"/>
        <w:rPr>
          <w:sz w:val="24"/>
          <w:szCs w:val="24"/>
          <w:lang w:val="x-none"/>
        </w:rPr>
      </w:pPr>
      <w:r w:rsidRPr="00F9285E">
        <w:rPr>
          <w:b/>
          <w:bCs/>
          <w:sz w:val="24"/>
          <w:szCs w:val="24"/>
          <w:lang w:val="x-none"/>
        </w:rPr>
        <w:t xml:space="preserve">1.5. </w:t>
      </w:r>
      <w:r w:rsidRPr="00F9285E">
        <w:rPr>
          <w:sz w:val="24"/>
          <w:szCs w:val="24"/>
          <w:lang w:val="x-none"/>
        </w:rPr>
        <w:t xml:space="preserve">É vedada a identificação dos proponentes licitantes no sistema, em qualquer hipótese, antes </w:t>
      </w:r>
      <w:r w:rsidRPr="00F9285E">
        <w:rPr>
          <w:sz w:val="24"/>
          <w:szCs w:val="24"/>
          <w:lang w:val="x-none"/>
        </w:rPr>
        <w:lastRenderedPageBreak/>
        <w:t>do término da fase competitiva do pregão.</w:t>
      </w:r>
    </w:p>
    <w:p w:rsidR="002C4C7B" w:rsidRPr="00F9285E" w:rsidRDefault="002C4C7B" w:rsidP="00F9285E">
      <w:pPr>
        <w:widowControl w:val="0"/>
        <w:autoSpaceDE w:val="0"/>
        <w:autoSpaceDN w:val="0"/>
        <w:adjustRightInd w:val="0"/>
        <w:spacing w:before="60" w:after="60"/>
        <w:jc w:val="both"/>
        <w:rPr>
          <w:sz w:val="24"/>
          <w:szCs w:val="24"/>
          <w:lang w:val="x-none"/>
        </w:rPr>
      </w:pPr>
      <w:r w:rsidRPr="00F9285E">
        <w:rPr>
          <w:b/>
          <w:bCs/>
          <w:sz w:val="24"/>
          <w:szCs w:val="24"/>
          <w:lang w:val="x-none"/>
        </w:rPr>
        <w:t>1.6</w:t>
      </w:r>
      <w:r w:rsidRPr="00F9285E">
        <w:rPr>
          <w:sz w:val="24"/>
          <w:szCs w:val="24"/>
          <w:lang w:val="x-none"/>
        </w:rPr>
        <w:t xml:space="preserve">. Qualquer pessoa é parte legítima para impugnar edital de licitação por irregularidade na aplicação da Lei Federal n.º 14.133, de 2021 e do Decreto n.º 10.086, de 2022, ou para solicitar esclarecimentos e providências sobre os seus termos, devendo protocolar o pedido, no prazo de até 3 (três) dias úteis antes da data de abertura do certame, em campo específico no </w:t>
      </w:r>
      <w:r w:rsidRPr="00F9285E">
        <w:rPr>
          <w:sz w:val="24"/>
          <w:szCs w:val="24"/>
          <w:shd w:val="clear" w:color="auto" w:fill="FFFFFF"/>
          <w:lang w:val="x-none"/>
        </w:rPr>
        <w:t xml:space="preserve">sítio eletrônico </w:t>
      </w:r>
      <w:r w:rsidRPr="00F9285E">
        <w:rPr>
          <w:sz w:val="24"/>
          <w:szCs w:val="24"/>
          <w:lang w:val="x-none"/>
        </w:rPr>
        <w:t>pelo qual serão respondidos os esclarecimentos solicitados, no prazo de até 3 (três) dias úteis, limitado ao último dia útil anterior à data da abertura do certame.</w:t>
      </w:r>
    </w:p>
    <w:p w:rsidR="002C4C7B" w:rsidRPr="00F9285E" w:rsidRDefault="002C4C7B" w:rsidP="00F9285E">
      <w:pPr>
        <w:widowControl w:val="0"/>
        <w:autoSpaceDE w:val="0"/>
        <w:autoSpaceDN w:val="0"/>
        <w:adjustRightInd w:val="0"/>
        <w:spacing w:before="60" w:after="60"/>
        <w:jc w:val="both"/>
        <w:rPr>
          <w:sz w:val="24"/>
          <w:szCs w:val="24"/>
          <w:lang w:val="x-none"/>
        </w:rPr>
      </w:pPr>
      <w:r w:rsidRPr="00F9285E">
        <w:rPr>
          <w:b/>
          <w:bCs/>
          <w:sz w:val="24"/>
          <w:szCs w:val="24"/>
          <w:lang w:val="x-none"/>
        </w:rPr>
        <w:t>1.7.</w:t>
      </w:r>
      <w:r w:rsidRPr="00F9285E">
        <w:rPr>
          <w:sz w:val="24"/>
          <w:szCs w:val="24"/>
          <w:lang w:val="x-none"/>
        </w:rPr>
        <w:t xml:space="preserve"> Formalização de consultas: e-mail: licitapmcds@hotmail.com</w:t>
      </w:r>
    </w:p>
    <w:p w:rsidR="002C4C7B" w:rsidRPr="00F9285E" w:rsidRDefault="002C4C7B" w:rsidP="00F9285E">
      <w:pPr>
        <w:widowControl w:val="0"/>
        <w:autoSpaceDE w:val="0"/>
        <w:autoSpaceDN w:val="0"/>
        <w:adjustRightInd w:val="0"/>
        <w:spacing w:before="60" w:after="60"/>
        <w:jc w:val="both"/>
        <w:rPr>
          <w:sz w:val="24"/>
          <w:szCs w:val="24"/>
          <w:lang w:val="x-none"/>
        </w:rPr>
      </w:pPr>
      <w:r w:rsidRPr="00F9285E">
        <w:rPr>
          <w:b/>
          <w:bCs/>
          <w:sz w:val="24"/>
          <w:szCs w:val="24"/>
          <w:lang w:val="x-none"/>
        </w:rPr>
        <w:t>1.8.</w:t>
      </w:r>
      <w:r w:rsidRPr="00F9285E">
        <w:rPr>
          <w:sz w:val="24"/>
          <w:szCs w:val="24"/>
          <w:lang w:val="x-none"/>
        </w:rPr>
        <w:t xml:space="preserve"> Horário de expediente: das 8:00h às 12h e das 13:30 as 17:00, em dias úteis.</w:t>
      </w:r>
    </w:p>
    <w:p w:rsidR="002C4C7B" w:rsidRPr="00F9285E" w:rsidRDefault="002C4C7B" w:rsidP="00F9285E">
      <w:pPr>
        <w:widowControl w:val="0"/>
        <w:autoSpaceDE w:val="0"/>
        <w:autoSpaceDN w:val="0"/>
        <w:adjustRightInd w:val="0"/>
        <w:spacing w:before="60" w:after="60"/>
        <w:jc w:val="both"/>
        <w:rPr>
          <w:b/>
          <w:bCs/>
          <w:sz w:val="24"/>
          <w:szCs w:val="24"/>
          <w:lang w:val="x-none"/>
        </w:rPr>
      </w:pPr>
      <w:r w:rsidRPr="00F9285E">
        <w:rPr>
          <w:b/>
          <w:bCs/>
          <w:sz w:val="24"/>
          <w:szCs w:val="24"/>
          <w:lang w:val="x-none"/>
        </w:rPr>
        <w:t>2. CONDIÇÕES PARA PARTICIPAÇÃO</w:t>
      </w:r>
    </w:p>
    <w:p w:rsidR="002C4C7B" w:rsidRPr="00F9285E" w:rsidRDefault="002C4C7B" w:rsidP="00F9285E">
      <w:pPr>
        <w:widowControl w:val="0"/>
        <w:autoSpaceDE w:val="0"/>
        <w:autoSpaceDN w:val="0"/>
        <w:adjustRightInd w:val="0"/>
        <w:spacing w:before="60" w:after="60"/>
        <w:ind w:left="15" w:right="-60"/>
        <w:jc w:val="both"/>
        <w:rPr>
          <w:sz w:val="24"/>
          <w:szCs w:val="24"/>
          <w:lang w:val="x-none"/>
        </w:rPr>
      </w:pPr>
      <w:r w:rsidRPr="00F9285E">
        <w:rPr>
          <w:b/>
          <w:bCs/>
          <w:sz w:val="24"/>
          <w:szCs w:val="24"/>
          <w:lang w:val="x-none"/>
        </w:rPr>
        <w:t>2.1.</w:t>
      </w:r>
      <w:r w:rsidRPr="00F9285E">
        <w:rPr>
          <w:sz w:val="24"/>
          <w:szCs w:val="24"/>
          <w:lang w:val="x-none"/>
        </w:rPr>
        <w:t xml:space="preserve"> </w:t>
      </w:r>
      <w:r w:rsidRPr="00F9285E">
        <w:rPr>
          <w:sz w:val="24"/>
          <w:szCs w:val="24"/>
          <w:u w:val="single"/>
          <w:lang w:val="x-none"/>
        </w:rPr>
        <w:t>Poderão participar deste Pregão interessados cujo ramo de atividade seja compatível com o objeto desta licitação e q</w:t>
      </w:r>
      <w:r w:rsidRPr="00F9285E">
        <w:rPr>
          <w:sz w:val="24"/>
          <w:szCs w:val="24"/>
          <w:lang w:val="x-none"/>
        </w:rPr>
        <w:t>ue apresentem os documentos exigidos para habilitação.</w:t>
      </w:r>
    </w:p>
    <w:p w:rsidR="002C4C7B" w:rsidRPr="00F9285E" w:rsidRDefault="002C4C7B" w:rsidP="00F9285E">
      <w:pPr>
        <w:widowControl w:val="0"/>
        <w:autoSpaceDE w:val="0"/>
        <w:autoSpaceDN w:val="0"/>
        <w:adjustRightInd w:val="0"/>
        <w:spacing w:before="60" w:after="60"/>
        <w:ind w:left="15" w:right="-60"/>
        <w:jc w:val="both"/>
        <w:rPr>
          <w:sz w:val="24"/>
          <w:szCs w:val="24"/>
          <w:shd w:val="clear" w:color="auto" w:fill="FFFFFF"/>
          <w:lang w:val="x-none"/>
        </w:rPr>
      </w:pPr>
      <w:r w:rsidRPr="00F9285E">
        <w:rPr>
          <w:b/>
          <w:bCs/>
          <w:sz w:val="24"/>
          <w:szCs w:val="24"/>
          <w:shd w:val="clear" w:color="auto" w:fill="FFFFFF"/>
          <w:lang w:val="x-none"/>
        </w:rPr>
        <w:t>2.2.</w:t>
      </w:r>
      <w:r w:rsidRPr="00F9285E">
        <w:rPr>
          <w:sz w:val="24"/>
          <w:szCs w:val="24"/>
          <w:shd w:val="clear" w:color="auto" w:fill="FFFFFF"/>
          <w:lang w:val="x-none"/>
        </w:rPr>
        <w:t xml:space="preserve"> Os interessados em participar do pregão devem dispor de chave de identificação e senha pessoal do sistema destacado para a disputa, nos termos do presente Edital.</w:t>
      </w:r>
    </w:p>
    <w:p w:rsidR="002C4C7B" w:rsidRPr="00F9285E" w:rsidRDefault="002C4C7B" w:rsidP="00F9285E">
      <w:pPr>
        <w:widowControl w:val="0"/>
        <w:autoSpaceDE w:val="0"/>
        <w:autoSpaceDN w:val="0"/>
        <w:adjustRightInd w:val="0"/>
        <w:spacing w:before="60" w:after="60"/>
        <w:ind w:left="15" w:right="-60"/>
        <w:jc w:val="both"/>
        <w:rPr>
          <w:sz w:val="24"/>
          <w:szCs w:val="24"/>
          <w:lang w:val="x-none"/>
        </w:rPr>
      </w:pPr>
      <w:r w:rsidRPr="00F9285E">
        <w:rPr>
          <w:b/>
          <w:bCs/>
          <w:sz w:val="24"/>
          <w:szCs w:val="24"/>
          <w:lang w:val="x-none"/>
        </w:rPr>
        <w:t xml:space="preserve">2.3. </w:t>
      </w:r>
      <w:r w:rsidRPr="00F9285E">
        <w:rPr>
          <w:sz w:val="24"/>
          <w:szCs w:val="24"/>
          <w:lang w:val="x-none"/>
        </w:rPr>
        <w:t>Não poderão participar desta licitação pessoas físicas ou jurídicas que:</w:t>
      </w:r>
    </w:p>
    <w:p w:rsidR="002C4C7B" w:rsidRPr="00F9285E" w:rsidRDefault="002C4C7B" w:rsidP="00F9285E">
      <w:pPr>
        <w:widowControl w:val="0"/>
        <w:autoSpaceDE w:val="0"/>
        <w:autoSpaceDN w:val="0"/>
        <w:adjustRightInd w:val="0"/>
        <w:spacing w:before="60" w:after="60"/>
        <w:ind w:left="15" w:right="-60"/>
        <w:jc w:val="both"/>
        <w:rPr>
          <w:sz w:val="24"/>
          <w:szCs w:val="24"/>
          <w:lang w:val="x-none"/>
        </w:rPr>
      </w:pPr>
      <w:r w:rsidRPr="00F9285E">
        <w:rPr>
          <w:b/>
          <w:bCs/>
          <w:sz w:val="24"/>
          <w:szCs w:val="24"/>
          <w:lang w:val="x-none"/>
        </w:rPr>
        <w:t>2.3.1.</w:t>
      </w:r>
      <w:r w:rsidRPr="00F9285E">
        <w:rPr>
          <w:sz w:val="24"/>
          <w:szCs w:val="24"/>
          <w:lang w:val="x-none"/>
        </w:rPr>
        <w:t xml:space="preserve"> tenham sido declaradas inidôneas no âmbito da União, Estados, Distrito Federal e Municípios, em qualquer esfera da Administração Pública;</w:t>
      </w:r>
    </w:p>
    <w:p w:rsidR="002C4C7B" w:rsidRPr="00F9285E" w:rsidRDefault="002C4C7B" w:rsidP="00F9285E">
      <w:pPr>
        <w:widowControl w:val="0"/>
        <w:autoSpaceDE w:val="0"/>
        <w:autoSpaceDN w:val="0"/>
        <w:adjustRightInd w:val="0"/>
        <w:spacing w:before="60" w:after="60"/>
        <w:ind w:left="15" w:right="-60"/>
        <w:jc w:val="both"/>
        <w:rPr>
          <w:sz w:val="24"/>
          <w:szCs w:val="24"/>
          <w:lang w:val="x-none"/>
        </w:rPr>
      </w:pPr>
      <w:r w:rsidRPr="00F9285E">
        <w:rPr>
          <w:b/>
          <w:bCs/>
          <w:sz w:val="24"/>
          <w:szCs w:val="24"/>
          <w:lang w:val="x-none"/>
        </w:rPr>
        <w:t xml:space="preserve">2.3.2. </w:t>
      </w:r>
      <w:r w:rsidRPr="00F9285E">
        <w:rPr>
          <w:sz w:val="24"/>
          <w:szCs w:val="24"/>
          <w:lang w:val="x-none"/>
        </w:rPr>
        <w:t>constituíram as pessoas jurídicas que foram apenadas conforme item 2.3.1, enquanto perdurarem as causas das penalidades, independentemente de nova pessoa jurídica que vierem a constituir ou de outra em que figurarem como sócios;</w:t>
      </w:r>
    </w:p>
    <w:p w:rsidR="002C4C7B" w:rsidRPr="00F9285E" w:rsidRDefault="002C4C7B" w:rsidP="00F9285E">
      <w:pPr>
        <w:widowControl w:val="0"/>
        <w:autoSpaceDE w:val="0"/>
        <w:autoSpaceDN w:val="0"/>
        <w:adjustRightInd w:val="0"/>
        <w:spacing w:before="60" w:after="60"/>
        <w:ind w:left="15" w:right="-60"/>
        <w:jc w:val="both"/>
        <w:rPr>
          <w:sz w:val="24"/>
          <w:szCs w:val="24"/>
          <w:lang w:val="x-none"/>
        </w:rPr>
      </w:pPr>
      <w:r w:rsidRPr="00F9285E">
        <w:rPr>
          <w:b/>
          <w:bCs/>
          <w:sz w:val="24"/>
          <w:szCs w:val="24"/>
          <w:lang w:val="x-none"/>
        </w:rPr>
        <w:t xml:space="preserve">2.3.3. </w:t>
      </w:r>
      <w:r w:rsidRPr="00F9285E">
        <w:rPr>
          <w:sz w:val="24"/>
          <w:szCs w:val="24"/>
          <w:lang w:val="x-none"/>
        </w:rPr>
        <w:t>tenham sócios comuns com as pessoas jurídicas referidas no item 2.3.2;</w:t>
      </w:r>
    </w:p>
    <w:p w:rsidR="002C4C7B" w:rsidRPr="00F9285E" w:rsidRDefault="002C4C7B" w:rsidP="00F9285E">
      <w:pPr>
        <w:widowControl w:val="0"/>
        <w:autoSpaceDE w:val="0"/>
        <w:autoSpaceDN w:val="0"/>
        <w:adjustRightInd w:val="0"/>
        <w:spacing w:before="60" w:after="60"/>
        <w:ind w:left="15" w:right="-60"/>
        <w:jc w:val="both"/>
        <w:rPr>
          <w:sz w:val="24"/>
          <w:szCs w:val="24"/>
          <w:shd w:val="clear" w:color="auto" w:fill="FFFFFF"/>
          <w:lang w:val="x-none"/>
        </w:rPr>
      </w:pPr>
      <w:r w:rsidRPr="00F9285E">
        <w:rPr>
          <w:b/>
          <w:bCs/>
          <w:sz w:val="24"/>
          <w:szCs w:val="24"/>
          <w:lang w:val="x-none"/>
        </w:rPr>
        <w:t xml:space="preserve">2.3.4. </w:t>
      </w:r>
      <w:r w:rsidRPr="00F9285E">
        <w:rPr>
          <w:sz w:val="24"/>
          <w:szCs w:val="24"/>
          <w:shd w:val="clear" w:color="auto" w:fill="FFFFFF"/>
          <w:lang w:val="x-none"/>
        </w:rPr>
        <w:t>não funcionem no País, se encontrem sob falência, dissolução ou liquidação, bem como as pessoas físicas sob insolvência;</w:t>
      </w:r>
    </w:p>
    <w:p w:rsidR="002C4C7B" w:rsidRPr="00F9285E" w:rsidRDefault="002C4C7B" w:rsidP="00F9285E">
      <w:pPr>
        <w:widowControl w:val="0"/>
        <w:autoSpaceDE w:val="0"/>
        <w:autoSpaceDN w:val="0"/>
        <w:adjustRightInd w:val="0"/>
        <w:spacing w:before="60" w:after="60"/>
        <w:ind w:left="15" w:right="-60"/>
        <w:jc w:val="both"/>
        <w:rPr>
          <w:sz w:val="24"/>
          <w:szCs w:val="24"/>
          <w:shd w:val="clear" w:color="auto" w:fill="FFFFFF"/>
          <w:lang w:val="x-none"/>
        </w:rPr>
      </w:pPr>
      <w:r w:rsidRPr="00F9285E">
        <w:rPr>
          <w:b/>
          <w:bCs/>
          <w:sz w:val="24"/>
          <w:szCs w:val="24"/>
          <w:shd w:val="clear" w:color="auto" w:fill="FFFFFF"/>
          <w:lang w:val="x-none"/>
        </w:rPr>
        <w:t>2.3.5.</w:t>
      </w:r>
      <w:r w:rsidRPr="00F9285E">
        <w:rPr>
          <w:sz w:val="24"/>
          <w:szCs w:val="24"/>
          <w:shd w:val="clear" w:color="auto" w:fill="FFFFFF"/>
          <w:lang w:val="x-none"/>
        </w:rPr>
        <w:t xml:space="preserv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rsidR="002C4C7B" w:rsidRPr="00F9285E" w:rsidRDefault="002C4C7B" w:rsidP="00F9285E">
      <w:pPr>
        <w:widowControl w:val="0"/>
        <w:autoSpaceDE w:val="0"/>
        <w:autoSpaceDN w:val="0"/>
        <w:adjustRightInd w:val="0"/>
        <w:spacing w:before="60" w:after="60"/>
        <w:ind w:left="15" w:right="-60"/>
        <w:jc w:val="both"/>
        <w:rPr>
          <w:sz w:val="24"/>
          <w:szCs w:val="24"/>
          <w:lang w:val="x-none"/>
        </w:rPr>
      </w:pPr>
      <w:r w:rsidRPr="00F9285E">
        <w:rPr>
          <w:b/>
          <w:bCs/>
          <w:sz w:val="24"/>
          <w:szCs w:val="24"/>
          <w:lang w:val="x-none"/>
        </w:rPr>
        <w:t>2.3.6.</w:t>
      </w:r>
      <w:r w:rsidRPr="00F9285E">
        <w:rPr>
          <w:sz w:val="24"/>
          <w:szCs w:val="24"/>
          <w:lang w:val="x-none"/>
        </w:rPr>
        <w:t xml:space="preserve"> o servidor ou dirigente de órgão ou entidade municipal, bem como a empresa da qual figurem como sócios, dirigentes ou da qual participem indiretamente.</w:t>
      </w:r>
    </w:p>
    <w:p w:rsidR="002C4C7B" w:rsidRPr="00F9285E" w:rsidRDefault="002C4C7B" w:rsidP="00F9285E">
      <w:pPr>
        <w:widowControl w:val="0"/>
        <w:autoSpaceDE w:val="0"/>
        <w:autoSpaceDN w:val="0"/>
        <w:adjustRightInd w:val="0"/>
        <w:spacing w:before="60" w:after="60"/>
        <w:ind w:left="15" w:right="-60"/>
        <w:jc w:val="both"/>
        <w:rPr>
          <w:sz w:val="24"/>
          <w:szCs w:val="24"/>
          <w:lang w:val="x-none"/>
        </w:rPr>
      </w:pPr>
      <w:r w:rsidRPr="00F9285E">
        <w:rPr>
          <w:b/>
          <w:bCs/>
          <w:sz w:val="24"/>
          <w:szCs w:val="24"/>
          <w:lang w:val="x-none"/>
        </w:rPr>
        <w:t xml:space="preserve">2.3.6.1. </w:t>
      </w:r>
      <w:r w:rsidRPr="00F9285E">
        <w:rPr>
          <w:sz w:val="24"/>
          <w:szCs w:val="24"/>
          <w:lang w:val="x-none"/>
        </w:rPr>
        <w:t>Considera-se participação indireta a existência de qualquer vínculo de natureza técnica, comercial, econômica, financeira ou trabalhista.</w:t>
      </w:r>
    </w:p>
    <w:p w:rsidR="002C4C7B" w:rsidRPr="00F9285E" w:rsidRDefault="002C4C7B" w:rsidP="00F9285E">
      <w:pPr>
        <w:widowControl w:val="0"/>
        <w:autoSpaceDE w:val="0"/>
        <w:autoSpaceDN w:val="0"/>
        <w:adjustRightInd w:val="0"/>
        <w:spacing w:before="60" w:after="60"/>
        <w:ind w:left="15" w:right="-60"/>
        <w:jc w:val="both"/>
        <w:rPr>
          <w:sz w:val="24"/>
          <w:szCs w:val="24"/>
          <w:lang w:val="x-none"/>
        </w:rPr>
      </w:pPr>
      <w:r w:rsidRPr="00F9285E">
        <w:rPr>
          <w:b/>
          <w:bCs/>
          <w:sz w:val="24"/>
          <w:szCs w:val="24"/>
          <w:lang w:val="x-none"/>
        </w:rPr>
        <w:t xml:space="preserve">2.3.7. </w:t>
      </w:r>
      <w:r w:rsidRPr="00F9285E">
        <w:rPr>
          <w:sz w:val="24"/>
          <w:szCs w:val="24"/>
          <w:lang w:val="x-none"/>
        </w:rPr>
        <w:t>As pessoas físicas e jurídicas de que trata o art. 14 da Lei Federal n.º 14.133, de 2021.</w:t>
      </w:r>
    </w:p>
    <w:p w:rsidR="002C4C7B" w:rsidRPr="00F9285E" w:rsidRDefault="002C4C7B" w:rsidP="00F9285E">
      <w:pPr>
        <w:widowControl w:val="0"/>
        <w:autoSpaceDE w:val="0"/>
        <w:autoSpaceDN w:val="0"/>
        <w:adjustRightInd w:val="0"/>
        <w:spacing w:before="60" w:after="60"/>
        <w:ind w:left="15" w:right="-60"/>
        <w:jc w:val="both"/>
        <w:rPr>
          <w:sz w:val="24"/>
          <w:szCs w:val="24"/>
          <w:lang w:val="x-none"/>
        </w:rPr>
      </w:pPr>
      <w:r w:rsidRPr="00F9285E">
        <w:rPr>
          <w:b/>
          <w:bCs/>
          <w:sz w:val="24"/>
          <w:szCs w:val="24"/>
          <w:lang w:val="x-none"/>
        </w:rPr>
        <w:t xml:space="preserve">2.4. </w:t>
      </w:r>
      <w:r w:rsidRPr="00F9285E">
        <w:rPr>
          <w:sz w:val="24"/>
          <w:szCs w:val="24"/>
          <w:lang w:val="x-none"/>
        </w:rPr>
        <w:t>A participação nesta licitação implica aceitação das condições estabelecidas no edital e na legislação aplicável.</w:t>
      </w:r>
    </w:p>
    <w:p w:rsidR="002C4C7B" w:rsidRPr="00F9285E" w:rsidRDefault="002C4C7B" w:rsidP="00F9285E">
      <w:pPr>
        <w:widowControl w:val="0"/>
        <w:tabs>
          <w:tab w:val="left" w:pos="570"/>
        </w:tabs>
        <w:autoSpaceDE w:val="0"/>
        <w:autoSpaceDN w:val="0"/>
        <w:adjustRightInd w:val="0"/>
        <w:spacing w:before="60" w:after="60"/>
        <w:ind w:left="15" w:right="-60"/>
        <w:jc w:val="both"/>
        <w:rPr>
          <w:sz w:val="24"/>
          <w:szCs w:val="24"/>
          <w:lang w:val="x-none"/>
        </w:rPr>
      </w:pPr>
      <w:r w:rsidRPr="00F9285E">
        <w:rPr>
          <w:b/>
          <w:bCs/>
          <w:sz w:val="24"/>
          <w:szCs w:val="24"/>
          <w:lang w:val="x-none"/>
        </w:rPr>
        <w:t xml:space="preserve">2.5. </w:t>
      </w:r>
      <w:r w:rsidRPr="00F9285E">
        <w:rPr>
          <w:sz w:val="24"/>
          <w:szCs w:val="24"/>
          <w:lang w:val="x-none"/>
        </w:rPr>
        <w:t>Além destas condições gerais, deverão ser obedecidas as exigências específicas de participação fixadas no edital.</w:t>
      </w:r>
    </w:p>
    <w:p w:rsidR="002C4C7B" w:rsidRPr="00F9285E" w:rsidRDefault="002C4C7B" w:rsidP="00F9285E">
      <w:pPr>
        <w:widowControl w:val="0"/>
        <w:tabs>
          <w:tab w:val="left" w:pos="570"/>
        </w:tabs>
        <w:autoSpaceDE w:val="0"/>
        <w:autoSpaceDN w:val="0"/>
        <w:adjustRightInd w:val="0"/>
        <w:spacing w:before="60" w:after="60"/>
        <w:ind w:left="15" w:right="-60"/>
        <w:jc w:val="both"/>
        <w:rPr>
          <w:sz w:val="24"/>
          <w:szCs w:val="24"/>
          <w:lang w:val="x-none"/>
        </w:rPr>
      </w:pPr>
      <w:r w:rsidRPr="00F9285E">
        <w:rPr>
          <w:b/>
          <w:bCs/>
          <w:sz w:val="24"/>
          <w:szCs w:val="24"/>
          <w:lang w:val="x-none"/>
        </w:rPr>
        <w:t>2.6.</w:t>
      </w:r>
      <w:r w:rsidRPr="00F9285E">
        <w:rPr>
          <w:sz w:val="24"/>
          <w:szCs w:val="24"/>
          <w:lang w:val="x-none"/>
        </w:rPr>
        <w:t xml:space="preserve"> O(a) pregoeiro(a) verificará o eventual descumprimento das condições de participação, especialmente quanto à existência de sanção que impeça a participação no certame ou a futura contratação.</w:t>
      </w:r>
    </w:p>
    <w:p w:rsidR="002C4C7B" w:rsidRPr="00F9285E" w:rsidRDefault="002C4C7B" w:rsidP="00F9285E">
      <w:pPr>
        <w:widowControl w:val="0"/>
        <w:autoSpaceDE w:val="0"/>
        <w:autoSpaceDN w:val="0"/>
        <w:adjustRightInd w:val="0"/>
        <w:spacing w:before="60" w:after="60"/>
        <w:jc w:val="both"/>
        <w:rPr>
          <w:b/>
          <w:bCs/>
          <w:sz w:val="24"/>
          <w:szCs w:val="24"/>
          <w:lang w:val="x-none"/>
        </w:rPr>
      </w:pPr>
      <w:r w:rsidRPr="00F9285E">
        <w:rPr>
          <w:b/>
          <w:bCs/>
          <w:sz w:val="24"/>
          <w:szCs w:val="24"/>
          <w:lang w:val="x-none"/>
        </w:rPr>
        <w:t>3. DO CREDENCIAMENTO NO SISTEMA DE DISPUTA</w:t>
      </w:r>
    </w:p>
    <w:p w:rsidR="002C4C7B" w:rsidRPr="00F9285E" w:rsidRDefault="002C4C7B" w:rsidP="00391FF7">
      <w:pPr>
        <w:widowControl w:val="0"/>
        <w:numPr>
          <w:ilvl w:val="0"/>
          <w:numId w:val="5"/>
        </w:numPr>
        <w:tabs>
          <w:tab w:val="left" w:pos="510"/>
        </w:tabs>
        <w:autoSpaceDE w:val="0"/>
        <w:autoSpaceDN w:val="0"/>
        <w:adjustRightInd w:val="0"/>
        <w:spacing w:before="60" w:after="60"/>
        <w:jc w:val="both"/>
        <w:rPr>
          <w:sz w:val="24"/>
          <w:szCs w:val="24"/>
          <w:lang w:val="x-none"/>
        </w:rPr>
      </w:pPr>
      <w:r w:rsidRPr="00F9285E">
        <w:rPr>
          <w:sz w:val="24"/>
          <w:szCs w:val="24"/>
          <w:lang w:val="x-none"/>
        </w:rPr>
        <w:t xml:space="preserve"> O credenciamento dos licitantes se dará no </w:t>
      </w:r>
      <w:r w:rsidRPr="00F9285E">
        <w:rPr>
          <w:b/>
          <w:bCs/>
          <w:sz w:val="24"/>
          <w:szCs w:val="24"/>
          <w:lang w:val="x-none"/>
        </w:rPr>
        <w:t>Sistema de Licitações da Bolsa de Licitações e Leilões do Brasil</w:t>
      </w:r>
      <w:r w:rsidRPr="00F9285E">
        <w:rPr>
          <w:sz w:val="24"/>
          <w:szCs w:val="24"/>
          <w:lang w:val="x-none"/>
        </w:rPr>
        <w:t xml:space="preserve">, </w:t>
      </w:r>
      <w:hyperlink r:id="rId14" w:history="1">
        <w:r w:rsidRPr="00F9285E">
          <w:rPr>
            <w:b/>
            <w:bCs/>
            <w:sz w:val="24"/>
            <w:szCs w:val="24"/>
            <w:u w:val="single"/>
            <w:lang w:val="x-none"/>
          </w:rPr>
          <w:t>www.bll.org.br</w:t>
        </w:r>
      </w:hyperlink>
      <w:hyperlink r:id="rId15" w:history="1">
        <w:r w:rsidRPr="00F9285E">
          <w:rPr>
            <w:b/>
            <w:bCs/>
            <w:sz w:val="24"/>
            <w:szCs w:val="24"/>
            <w:lang w:val="x-none"/>
          </w:rPr>
          <w:t>.</w:t>
        </w:r>
      </w:hyperlink>
    </w:p>
    <w:p w:rsidR="002C4C7B" w:rsidRPr="00F9285E" w:rsidRDefault="002C4C7B" w:rsidP="00391FF7">
      <w:pPr>
        <w:widowControl w:val="0"/>
        <w:numPr>
          <w:ilvl w:val="0"/>
          <w:numId w:val="5"/>
        </w:numPr>
        <w:tabs>
          <w:tab w:val="left" w:pos="510"/>
        </w:tabs>
        <w:autoSpaceDE w:val="0"/>
        <w:autoSpaceDN w:val="0"/>
        <w:adjustRightInd w:val="0"/>
        <w:spacing w:before="60" w:after="60"/>
        <w:jc w:val="both"/>
        <w:rPr>
          <w:sz w:val="24"/>
          <w:szCs w:val="24"/>
          <w:lang w:val="x-none"/>
        </w:rPr>
      </w:pPr>
      <w:r w:rsidRPr="00F9285E">
        <w:rPr>
          <w:sz w:val="24"/>
          <w:szCs w:val="24"/>
          <w:lang w:val="x-none"/>
        </w:rPr>
        <w:lastRenderedPageBreak/>
        <w:t>O credenciamento junto ao provedor do sistema implica na responsabilidade do licitante ou de seu representante legal e a presunção de sua capacidade técnica para realização das transações inerentes a este Pregão.</w:t>
      </w:r>
    </w:p>
    <w:p w:rsidR="002C4C7B" w:rsidRPr="00F9285E" w:rsidRDefault="002C4C7B" w:rsidP="00391FF7">
      <w:pPr>
        <w:widowControl w:val="0"/>
        <w:numPr>
          <w:ilvl w:val="0"/>
          <w:numId w:val="5"/>
        </w:numPr>
        <w:tabs>
          <w:tab w:val="left" w:pos="450"/>
        </w:tabs>
        <w:autoSpaceDE w:val="0"/>
        <w:autoSpaceDN w:val="0"/>
        <w:adjustRightInd w:val="0"/>
        <w:spacing w:before="60" w:after="60"/>
        <w:jc w:val="both"/>
        <w:rPr>
          <w:sz w:val="24"/>
          <w:szCs w:val="24"/>
          <w:lang w:val="x-none"/>
        </w:rPr>
      </w:pPr>
      <w:r w:rsidRPr="00F9285E">
        <w:rPr>
          <w:sz w:val="24"/>
          <w:szCs w:val="24"/>
          <w:lang w:val="x-none"/>
        </w:rPr>
        <w:t>O</w:t>
      </w:r>
      <w:r w:rsidRPr="00F9285E">
        <w:rPr>
          <w:spacing w:val="-15"/>
          <w:sz w:val="24"/>
          <w:szCs w:val="24"/>
          <w:lang w:val="x-none"/>
        </w:rPr>
        <w:t xml:space="preserve"> </w:t>
      </w:r>
      <w:r w:rsidRPr="00F9285E">
        <w:rPr>
          <w:sz w:val="24"/>
          <w:szCs w:val="24"/>
          <w:lang w:val="x-none"/>
        </w:rPr>
        <w:t>licitante</w:t>
      </w:r>
      <w:r w:rsidRPr="00F9285E">
        <w:rPr>
          <w:spacing w:val="-15"/>
          <w:sz w:val="24"/>
          <w:szCs w:val="24"/>
          <w:lang w:val="x-none"/>
        </w:rPr>
        <w:t xml:space="preserve"> </w:t>
      </w:r>
      <w:r w:rsidRPr="00F9285E">
        <w:rPr>
          <w:sz w:val="24"/>
          <w:szCs w:val="24"/>
          <w:lang w:val="x-none"/>
        </w:rPr>
        <w:t>responsabiliza-se</w:t>
      </w:r>
      <w:r w:rsidRPr="00F9285E">
        <w:rPr>
          <w:spacing w:val="-15"/>
          <w:sz w:val="24"/>
          <w:szCs w:val="24"/>
          <w:lang w:val="x-none"/>
        </w:rPr>
        <w:t xml:space="preserve"> </w:t>
      </w:r>
      <w:r w:rsidRPr="00F9285E">
        <w:rPr>
          <w:sz w:val="24"/>
          <w:szCs w:val="24"/>
          <w:lang w:val="x-none"/>
        </w:rPr>
        <w:t>exclusiva</w:t>
      </w:r>
      <w:r w:rsidRPr="00F9285E">
        <w:rPr>
          <w:spacing w:val="-15"/>
          <w:sz w:val="24"/>
          <w:szCs w:val="24"/>
          <w:lang w:val="x-none"/>
        </w:rPr>
        <w:t xml:space="preserve"> </w:t>
      </w:r>
      <w:r w:rsidRPr="00F9285E">
        <w:rPr>
          <w:sz w:val="24"/>
          <w:szCs w:val="24"/>
          <w:lang w:val="x-none"/>
        </w:rPr>
        <w:t>e</w:t>
      </w:r>
      <w:r w:rsidRPr="00F9285E">
        <w:rPr>
          <w:spacing w:val="-15"/>
          <w:sz w:val="24"/>
          <w:szCs w:val="24"/>
          <w:lang w:val="x-none"/>
        </w:rPr>
        <w:t xml:space="preserve"> </w:t>
      </w:r>
      <w:r w:rsidRPr="00F9285E">
        <w:rPr>
          <w:sz w:val="24"/>
          <w:szCs w:val="24"/>
          <w:lang w:val="x-none"/>
        </w:rPr>
        <w:t>formalmente</w:t>
      </w:r>
      <w:r w:rsidRPr="00F9285E">
        <w:rPr>
          <w:spacing w:val="-15"/>
          <w:sz w:val="24"/>
          <w:szCs w:val="24"/>
          <w:lang w:val="x-none"/>
        </w:rPr>
        <w:t xml:space="preserve"> </w:t>
      </w:r>
      <w:r w:rsidRPr="00F9285E">
        <w:rPr>
          <w:sz w:val="24"/>
          <w:szCs w:val="24"/>
          <w:lang w:val="x-none"/>
        </w:rPr>
        <w:t>pelas</w:t>
      </w:r>
      <w:r w:rsidRPr="00F9285E">
        <w:rPr>
          <w:spacing w:val="-15"/>
          <w:sz w:val="24"/>
          <w:szCs w:val="24"/>
          <w:lang w:val="x-none"/>
        </w:rPr>
        <w:t xml:space="preserve"> </w:t>
      </w:r>
      <w:r w:rsidRPr="00F9285E">
        <w:rPr>
          <w:sz w:val="24"/>
          <w:szCs w:val="24"/>
          <w:lang w:val="x-none"/>
        </w:rPr>
        <w:t>transações</w:t>
      </w:r>
      <w:r w:rsidRPr="00F9285E">
        <w:rPr>
          <w:spacing w:val="-15"/>
          <w:sz w:val="24"/>
          <w:szCs w:val="24"/>
          <w:lang w:val="x-none"/>
        </w:rPr>
        <w:t xml:space="preserve"> </w:t>
      </w:r>
      <w:r w:rsidRPr="00F9285E">
        <w:rPr>
          <w:sz w:val="24"/>
          <w:szCs w:val="24"/>
          <w:lang w:val="x-none"/>
        </w:rPr>
        <w:t>efetuadas</w:t>
      </w:r>
      <w:r w:rsidRPr="00F9285E">
        <w:rPr>
          <w:spacing w:val="-15"/>
          <w:sz w:val="24"/>
          <w:szCs w:val="24"/>
          <w:lang w:val="x-none"/>
        </w:rPr>
        <w:t xml:space="preserve"> </w:t>
      </w:r>
      <w:r w:rsidRPr="00F9285E">
        <w:rPr>
          <w:sz w:val="24"/>
          <w:szCs w:val="24"/>
          <w:lang w:val="x-none"/>
        </w:rPr>
        <w:t>em</w:t>
      </w:r>
      <w:r w:rsidRPr="00F9285E">
        <w:rPr>
          <w:spacing w:val="-15"/>
          <w:sz w:val="24"/>
          <w:szCs w:val="24"/>
          <w:lang w:val="x-none"/>
        </w:rPr>
        <w:t xml:space="preserve"> </w:t>
      </w:r>
      <w:r w:rsidRPr="00F9285E">
        <w:rPr>
          <w:sz w:val="24"/>
          <w:szCs w:val="24"/>
          <w:lang w:val="x-none"/>
        </w:rPr>
        <w:t>seu nome, assume como firmes e verdadeiras suas propostas e seus lances, inclusive os atos praticados diretamente ou por seu representante excluída a responsabilidade do provedor do sistema</w:t>
      </w:r>
      <w:r w:rsidRPr="00F9285E">
        <w:rPr>
          <w:spacing w:val="-15"/>
          <w:sz w:val="24"/>
          <w:szCs w:val="24"/>
          <w:lang w:val="x-none"/>
        </w:rPr>
        <w:t xml:space="preserve"> </w:t>
      </w:r>
      <w:r w:rsidRPr="00F9285E">
        <w:rPr>
          <w:sz w:val="24"/>
          <w:szCs w:val="24"/>
          <w:lang w:val="x-none"/>
        </w:rPr>
        <w:t>ou do órgão ou entidade promotora</w:t>
      </w:r>
      <w:r w:rsidRPr="00F9285E">
        <w:rPr>
          <w:spacing w:val="-15"/>
          <w:sz w:val="24"/>
          <w:szCs w:val="24"/>
          <w:lang w:val="x-none"/>
        </w:rPr>
        <w:t xml:space="preserve"> </w:t>
      </w:r>
      <w:r w:rsidRPr="00F9285E">
        <w:rPr>
          <w:sz w:val="24"/>
          <w:szCs w:val="24"/>
          <w:lang w:val="x-none"/>
        </w:rPr>
        <w:t>da licitação por eventuais danos decorrentes</w:t>
      </w:r>
      <w:r w:rsidRPr="00F9285E">
        <w:rPr>
          <w:spacing w:val="-15"/>
          <w:sz w:val="24"/>
          <w:szCs w:val="24"/>
          <w:lang w:val="x-none"/>
        </w:rPr>
        <w:t xml:space="preserve"> </w:t>
      </w:r>
      <w:r w:rsidRPr="00F9285E">
        <w:rPr>
          <w:sz w:val="24"/>
          <w:szCs w:val="24"/>
          <w:lang w:val="x-none"/>
        </w:rPr>
        <w:t>de uso indevido das credenciais de acesso, ainda que por terceiros.</w:t>
      </w:r>
    </w:p>
    <w:p w:rsidR="002C4C7B" w:rsidRPr="00F9285E" w:rsidRDefault="002C4C7B" w:rsidP="00391FF7">
      <w:pPr>
        <w:widowControl w:val="0"/>
        <w:numPr>
          <w:ilvl w:val="0"/>
          <w:numId w:val="5"/>
        </w:numPr>
        <w:tabs>
          <w:tab w:val="left" w:pos="450"/>
        </w:tabs>
        <w:autoSpaceDE w:val="0"/>
        <w:autoSpaceDN w:val="0"/>
        <w:adjustRightInd w:val="0"/>
        <w:spacing w:before="60" w:after="60"/>
        <w:jc w:val="both"/>
        <w:rPr>
          <w:sz w:val="24"/>
          <w:szCs w:val="24"/>
          <w:lang w:val="x-none"/>
        </w:rPr>
      </w:pPr>
      <w:r w:rsidRPr="00F9285E">
        <w:rPr>
          <w:sz w:val="24"/>
          <w:szCs w:val="24"/>
          <w:lang w:val="x-none"/>
        </w:rPr>
        <w:t xml:space="preserve">As pessoas jurídicas interessadas deverão nomear, através do instrumento de mandato,  operador devidamente credenciado em qualquer empresa associada à Bolsa de Licitações e Leilões, atribuindo poderes para formular lances de preços e praticar os demais atos e operações no site: </w:t>
      </w:r>
      <w:hyperlink r:id="rId16" w:history="1">
        <w:r w:rsidRPr="00F9285E">
          <w:rPr>
            <w:sz w:val="24"/>
            <w:szCs w:val="24"/>
            <w:lang w:val="x-none"/>
          </w:rPr>
          <w:t>www.bll.org.br</w:t>
        </w:r>
      </w:hyperlink>
      <w:r w:rsidRPr="00F9285E">
        <w:rPr>
          <w:sz w:val="24"/>
          <w:szCs w:val="24"/>
          <w:lang w:val="x-none"/>
        </w:rPr>
        <w:t>.</w:t>
      </w:r>
    </w:p>
    <w:p w:rsidR="002C4C7B" w:rsidRPr="00F9285E" w:rsidRDefault="002C4C7B" w:rsidP="00391FF7">
      <w:pPr>
        <w:widowControl w:val="0"/>
        <w:numPr>
          <w:ilvl w:val="0"/>
          <w:numId w:val="5"/>
        </w:numPr>
        <w:tabs>
          <w:tab w:val="left" w:pos="450"/>
        </w:tabs>
        <w:autoSpaceDE w:val="0"/>
        <w:autoSpaceDN w:val="0"/>
        <w:adjustRightInd w:val="0"/>
        <w:spacing w:before="60" w:after="60"/>
        <w:jc w:val="both"/>
        <w:rPr>
          <w:sz w:val="24"/>
          <w:szCs w:val="24"/>
          <w:lang w:val="x-none"/>
        </w:rPr>
      </w:pPr>
      <w:r w:rsidRPr="00F9285E">
        <w:rPr>
          <w:sz w:val="24"/>
          <w:szCs w:val="24"/>
          <w:lang w:val="x-none"/>
        </w:rPr>
        <w:t>A participação do licitante no pregão eletrônico se dará por meio de participação direta ou através de empresas associadas à BLL – Bolsa de Licitações e Leilões, a qual deverá manifestar, por meio de seu operador designado, em campo próprio do sistema, pleno conhecimento, aceitação e atendimento às exigências de habilitação previstas no Edital.</w:t>
      </w:r>
    </w:p>
    <w:p w:rsidR="002C4C7B" w:rsidRPr="00F9285E" w:rsidRDefault="002C4C7B" w:rsidP="00391FF7">
      <w:pPr>
        <w:widowControl w:val="0"/>
        <w:numPr>
          <w:ilvl w:val="0"/>
          <w:numId w:val="5"/>
        </w:numPr>
        <w:tabs>
          <w:tab w:val="left" w:pos="450"/>
        </w:tabs>
        <w:autoSpaceDE w:val="0"/>
        <w:autoSpaceDN w:val="0"/>
        <w:adjustRightInd w:val="0"/>
        <w:spacing w:before="60" w:after="60"/>
        <w:jc w:val="both"/>
        <w:rPr>
          <w:sz w:val="24"/>
          <w:szCs w:val="24"/>
          <w:lang w:val="x-none"/>
        </w:rPr>
      </w:pPr>
      <w:r w:rsidRPr="00F9285E">
        <w:rPr>
          <w:sz w:val="24"/>
          <w:szCs w:val="24"/>
          <w:lang w:val="x-none"/>
        </w:rPr>
        <w:t>O</w:t>
      </w:r>
      <w:r w:rsidRPr="00F9285E">
        <w:rPr>
          <w:spacing w:val="-15"/>
          <w:sz w:val="24"/>
          <w:szCs w:val="24"/>
          <w:lang w:val="x-none"/>
        </w:rPr>
        <w:t xml:space="preserve"> </w:t>
      </w:r>
      <w:r w:rsidRPr="00F9285E">
        <w:rPr>
          <w:sz w:val="24"/>
          <w:szCs w:val="24"/>
          <w:lang w:val="x-none"/>
        </w:rPr>
        <w:t>acesso do operador ao pregão, para efeito de encaminhamento de proposta</w:t>
      </w:r>
      <w:r w:rsidRPr="00F9285E">
        <w:rPr>
          <w:spacing w:val="-15"/>
          <w:sz w:val="24"/>
          <w:szCs w:val="24"/>
          <w:lang w:val="x-none"/>
        </w:rPr>
        <w:t xml:space="preserve"> </w:t>
      </w:r>
      <w:r w:rsidRPr="00F9285E">
        <w:rPr>
          <w:sz w:val="24"/>
          <w:szCs w:val="24"/>
          <w:lang w:val="x-none"/>
        </w:rPr>
        <w:t>de preço e</w:t>
      </w:r>
      <w:r w:rsidRPr="00F9285E">
        <w:rPr>
          <w:spacing w:val="-60"/>
          <w:sz w:val="24"/>
          <w:szCs w:val="24"/>
          <w:lang w:val="x-none"/>
        </w:rPr>
        <w:t xml:space="preserve"> </w:t>
      </w:r>
      <w:r w:rsidRPr="00F9285E">
        <w:rPr>
          <w:sz w:val="24"/>
          <w:szCs w:val="24"/>
          <w:lang w:val="x-none"/>
        </w:rPr>
        <w:t>lances sucessivos de preços, em nome do licitante, somente se dará mediante prévia definição de senha privativa.</w:t>
      </w:r>
    </w:p>
    <w:p w:rsidR="002C4C7B" w:rsidRPr="00F9285E" w:rsidRDefault="002C4C7B" w:rsidP="00391FF7">
      <w:pPr>
        <w:widowControl w:val="0"/>
        <w:numPr>
          <w:ilvl w:val="0"/>
          <w:numId w:val="5"/>
        </w:numPr>
        <w:tabs>
          <w:tab w:val="left" w:pos="450"/>
        </w:tabs>
        <w:autoSpaceDE w:val="0"/>
        <w:autoSpaceDN w:val="0"/>
        <w:adjustRightInd w:val="0"/>
        <w:spacing w:before="60" w:after="60"/>
        <w:jc w:val="both"/>
        <w:rPr>
          <w:sz w:val="24"/>
          <w:szCs w:val="24"/>
          <w:lang w:val="x-none"/>
        </w:rPr>
      </w:pPr>
      <w:r w:rsidRPr="00F9285E">
        <w:rPr>
          <w:sz w:val="24"/>
          <w:szCs w:val="24"/>
          <w:lang w:val="x-none"/>
        </w:rPr>
        <w:t>A chave de identificação e a senha dos operadores poderão ser utilizadas em qualquer pregão eletrônico, salvo quando canceladas por solicitação do credenciado ou por iniciativa da</w:t>
      </w:r>
      <w:r w:rsidRPr="00F9285E">
        <w:rPr>
          <w:spacing w:val="-60"/>
          <w:sz w:val="24"/>
          <w:szCs w:val="24"/>
          <w:lang w:val="x-none"/>
        </w:rPr>
        <w:t xml:space="preserve"> </w:t>
      </w:r>
      <w:r w:rsidRPr="00F9285E">
        <w:rPr>
          <w:sz w:val="24"/>
          <w:szCs w:val="24"/>
          <w:lang w:val="x-none"/>
        </w:rPr>
        <w:t>BLL - Bolsa de Licitações e Leilões.</w:t>
      </w:r>
    </w:p>
    <w:p w:rsidR="002C4C7B" w:rsidRPr="00F9285E" w:rsidRDefault="002C4C7B" w:rsidP="00391FF7">
      <w:pPr>
        <w:widowControl w:val="0"/>
        <w:numPr>
          <w:ilvl w:val="0"/>
          <w:numId w:val="5"/>
        </w:numPr>
        <w:tabs>
          <w:tab w:val="left" w:pos="450"/>
        </w:tabs>
        <w:autoSpaceDE w:val="0"/>
        <w:autoSpaceDN w:val="0"/>
        <w:adjustRightInd w:val="0"/>
        <w:spacing w:before="60" w:after="60"/>
        <w:jc w:val="both"/>
        <w:rPr>
          <w:sz w:val="24"/>
          <w:szCs w:val="24"/>
          <w:lang w:val="x-none"/>
        </w:rPr>
      </w:pPr>
      <w:r w:rsidRPr="00F9285E">
        <w:rPr>
          <w:sz w:val="24"/>
          <w:szCs w:val="24"/>
          <w:lang w:val="x-none"/>
        </w:rPr>
        <w:t>É de exclusiva responsabilidade do usuário o sigilo da senha, bem como seu uso em qualquer transação efetuada diretamente ou por seu representante, não cabendo a BLL - Bolsa</w:t>
      </w:r>
      <w:r w:rsidRPr="00F9285E">
        <w:rPr>
          <w:spacing w:val="-60"/>
          <w:sz w:val="24"/>
          <w:szCs w:val="24"/>
          <w:lang w:val="x-none"/>
        </w:rPr>
        <w:t xml:space="preserve"> </w:t>
      </w:r>
      <w:r w:rsidRPr="00F9285E">
        <w:rPr>
          <w:sz w:val="24"/>
          <w:szCs w:val="24"/>
          <w:lang w:val="x-none"/>
        </w:rPr>
        <w:t>de Licitações e Leilões a responsabilidade por eventuais danos decorrentes de uso indevido da</w:t>
      </w:r>
      <w:r w:rsidRPr="00F9285E">
        <w:rPr>
          <w:spacing w:val="-60"/>
          <w:sz w:val="24"/>
          <w:szCs w:val="24"/>
          <w:lang w:val="x-none"/>
        </w:rPr>
        <w:t xml:space="preserve"> </w:t>
      </w:r>
      <w:r w:rsidRPr="00F9285E">
        <w:rPr>
          <w:sz w:val="24"/>
          <w:szCs w:val="24"/>
          <w:lang w:val="x-none"/>
        </w:rPr>
        <w:t>senha, ainda que por terceiros.</w:t>
      </w:r>
    </w:p>
    <w:p w:rsidR="002C4C7B" w:rsidRPr="00F9285E" w:rsidRDefault="002C4C7B" w:rsidP="00391FF7">
      <w:pPr>
        <w:widowControl w:val="0"/>
        <w:numPr>
          <w:ilvl w:val="0"/>
          <w:numId w:val="5"/>
        </w:numPr>
        <w:tabs>
          <w:tab w:val="left" w:pos="450"/>
        </w:tabs>
        <w:autoSpaceDE w:val="0"/>
        <w:autoSpaceDN w:val="0"/>
        <w:adjustRightInd w:val="0"/>
        <w:spacing w:before="60" w:after="60"/>
        <w:jc w:val="both"/>
        <w:rPr>
          <w:sz w:val="24"/>
          <w:szCs w:val="24"/>
          <w:lang w:val="x-none"/>
        </w:rPr>
      </w:pPr>
      <w:r w:rsidRPr="00F9285E">
        <w:rPr>
          <w:sz w:val="24"/>
          <w:szCs w:val="24"/>
          <w:lang w:val="x-none"/>
        </w:rPr>
        <w:t>O</w:t>
      </w:r>
      <w:r w:rsidRPr="00F9285E">
        <w:rPr>
          <w:spacing w:val="-15"/>
          <w:sz w:val="24"/>
          <w:szCs w:val="24"/>
          <w:lang w:val="x-none"/>
        </w:rPr>
        <w:t xml:space="preserve"> </w:t>
      </w:r>
      <w:r w:rsidRPr="00F9285E">
        <w:rPr>
          <w:sz w:val="24"/>
          <w:szCs w:val="24"/>
          <w:lang w:val="x-none"/>
        </w:rPr>
        <w:t>credenciamento</w:t>
      </w:r>
      <w:r w:rsidRPr="00F9285E">
        <w:rPr>
          <w:spacing w:val="-15"/>
          <w:sz w:val="24"/>
          <w:szCs w:val="24"/>
          <w:lang w:val="x-none"/>
        </w:rPr>
        <w:t xml:space="preserve"> </w:t>
      </w:r>
      <w:r w:rsidRPr="00F9285E">
        <w:rPr>
          <w:sz w:val="24"/>
          <w:szCs w:val="24"/>
          <w:lang w:val="x-none"/>
        </w:rPr>
        <w:t>do</w:t>
      </w:r>
      <w:r w:rsidRPr="00F9285E">
        <w:rPr>
          <w:spacing w:val="-15"/>
          <w:sz w:val="24"/>
          <w:szCs w:val="24"/>
          <w:lang w:val="x-none"/>
        </w:rPr>
        <w:t xml:space="preserve"> </w:t>
      </w:r>
      <w:r w:rsidRPr="00F9285E">
        <w:rPr>
          <w:sz w:val="24"/>
          <w:szCs w:val="24"/>
          <w:lang w:val="x-none"/>
        </w:rPr>
        <w:t>fornecedor</w:t>
      </w:r>
      <w:r w:rsidRPr="00F9285E">
        <w:rPr>
          <w:spacing w:val="-15"/>
          <w:sz w:val="24"/>
          <w:szCs w:val="24"/>
          <w:lang w:val="x-none"/>
        </w:rPr>
        <w:t xml:space="preserve"> </w:t>
      </w:r>
      <w:r w:rsidRPr="00F9285E">
        <w:rPr>
          <w:sz w:val="24"/>
          <w:szCs w:val="24"/>
          <w:lang w:val="x-none"/>
        </w:rPr>
        <w:t>e</w:t>
      </w:r>
      <w:r w:rsidRPr="00F9285E">
        <w:rPr>
          <w:spacing w:val="-15"/>
          <w:sz w:val="24"/>
          <w:szCs w:val="24"/>
          <w:lang w:val="x-none"/>
        </w:rPr>
        <w:t xml:space="preserve"> </w:t>
      </w:r>
      <w:r w:rsidRPr="00F9285E">
        <w:rPr>
          <w:sz w:val="24"/>
          <w:szCs w:val="24"/>
          <w:lang w:val="x-none"/>
        </w:rPr>
        <w:t>de</w:t>
      </w:r>
      <w:r w:rsidRPr="00F9285E">
        <w:rPr>
          <w:spacing w:val="-15"/>
          <w:sz w:val="24"/>
          <w:szCs w:val="24"/>
          <w:lang w:val="x-none"/>
        </w:rPr>
        <w:t xml:space="preserve"> </w:t>
      </w:r>
      <w:r w:rsidRPr="00F9285E">
        <w:rPr>
          <w:sz w:val="24"/>
          <w:szCs w:val="24"/>
          <w:lang w:val="x-none"/>
        </w:rPr>
        <w:t>seu</w:t>
      </w:r>
      <w:r w:rsidRPr="00F9285E">
        <w:rPr>
          <w:spacing w:val="-15"/>
          <w:sz w:val="24"/>
          <w:szCs w:val="24"/>
          <w:lang w:val="x-none"/>
        </w:rPr>
        <w:t xml:space="preserve"> </w:t>
      </w:r>
      <w:r w:rsidRPr="00F9285E">
        <w:rPr>
          <w:sz w:val="24"/>
          <w:szCs w:val="24"/>
          <w:lang w:val="x-none"/>
        </w:rPr>
        <w:t>representante</w:t>
      </w:r>
      <w:r w:rsidRPr="00F9285E">
        <w:rPr>
          <w:spacing w:val="-15"/>
          <w:sz w:val="24"/>
          <w:szCs w:val="24"/>
          <w:lang w:val="x-none"/>
        </w:rPr>
        <w:t xml:space="preserve"> </w:t>
      </w:r>
      <w:r w:rsidRPr="00F9285E">
        <w:rPr>
          <w:sz w:val="24"/>
          <w:szCs w:val="24"/>
          <w:lang w:val="x-none"/>
        </w:rPr>
        <w:t>legal</w:t>
      </w:r>
      <w:r w:rsidRPr="00F9285E">
        <w:rPr>
          <w:spacing w:val="-15"/>
          <w:sz w:val="24"/>
          <w:szCs w:val="24"/>
          <w:lang w:val="x-none"/>
        </w:rPr>
        <w:t xml:space="preserve"> </w:t>
      </w:r>
      <w:r w:rsidRPr="00F9285E">
        <w:rPr>
          <w:sz w:val="24"/>
          <w:szCs w:val="24"/>
          <w:lang w:val="x-none"/>
        </w:rPr>
        <w:t>junto</w:t>
      </w:r>
      <w:r w:rsidRPr="00F9285E">
        <w:rPr>
          <w:spacing w:val="-15"/>
          <w:sz w:val="24"/>
          <w:szCs w:val="24"/>
          <w:lang w:val="x-none"/>
        </w:rPr>
        <w:t xml:space="preserve"> </w:t>
      </w:r>
      <w:r w:rsidRPr="00F9285E">
        <w:rPr>
          <w:sz w:val="24"/>
          <w:szCs w:val="24"/>
          <w:lang w:val="x-none"/>
        </w:rPr>
        <w:t>ao</w:t>
      </w:r>
      <w:r w:rsidRPr="00F9285E">
        <w:rPr>
          <w:spacing w:val="-15"/>
          <w:sz w:val="24"/>
          <w:szCs w:val="24"/>
          <w:lang w:val="x-none"/>
        </w:rPr>
        <w:t xml:space="preserve"> </w:t>
      </w:r>
      <w:r w:rsidRPr="00F9285E">
        <w:rPr>
          <w:sz w:val="24"/>
          <w:szCs w:val="24"/>
          <w:lang w:val="x-none"/>
        </w:rPr>
        <w:t>sistema</w:t>
      </w:r>
      <w:r w:rsidRPr="00F9285E">
        <w:rPr>
          <w:spacing w:val="-15"/>
          <w:sz w:val="24"/>
          <w:szCs w:val="24"/>
          <w:lang w:val="x-none"/>
        </w:rPr>
        <w:t xml:space="preserve"> </w:t>
      </w:r>
      <w:r w:rsidRPr="00F9285E">
        <w:rPr>
          <w:sz w:val="24"/>
          <w:szCs w:val="24"/>
          <w:lang w:val="x-none"/>
        </w:rPr>
        <w:t>eletrônico</w:t>
      </w:r>
      <w:r w:rsidRPr="00F9285E">
        <w:rPr>
          <w:spacing w:val="-60"/>
          <w:sz w:val="24"/>
          <w:szCs w:val="24"/>
          <w:lang w:val="x-none"/>
        </w:rPr>
        <w:t xml:space="preserve"> </w:t>
      </w:r>
      <w:r w:rsidRPr="00F9285E">
        <w:rPr>
          <w:sz w:val="24"/>
          <w:szCs w:val="24"/>
          <w:lang w:val="x-none"/>
        </w:rPr>
        <w:t>implica</w:t>
      </w:r>
      <w:r w:rsidRPr="00F9285E">
        <w:rPr>
          <w:spacing w:val="-15"/>
          <w:sz w:val="24"/>
          <w:szCs w:val="24"/>
          <w:lang w:val="x-none"/>
        </w:rPr>
        <w:t xml:space="preserve"> </w:t>
      </w:r>
      <w:r w:rsidRPr="00F9285E">
        <w:rPr>
          <w:sz w:val="24"/>
          <w:szCs w:val="24"/>
          <w:lang w:val="x-none"/>
        </w:rPr>
        <w:t>a</w:t>
      </w:r>
      <w:r w:rsidRPr="00F9285E">
        <w:rPr>
          <w:spacing w:val="-15"/>
          <w:sz w:val="24"/>
          <w:szCs w:val="24"/>
          <w:lang w:val="x-none"/>
        </w:rPr>
        <w:t xml:space="preserve"> </w:t>
      </w:r>
      <w:r w:rsidRPr="00F9285E">
        <w:rPr>
          <w:sz w:val="24"/>
          <w:szCs w:val="24"/>
          <w:lang w:val="x-none"/>
        </w:rPr>
        <w:t>responsabilidade</w:t>
      </w:r>
      <w:r w:rsidRPr="00F9285E">
        <w:rPr>
          <w:spacing w:val="-15"/>
          <w:sz w:val="24"/>
          <w:szCs w:val="24"/>
          <w:lang w:val="x-none"/>
        </w:rPr>
        <w:t xml:space="preserve"> </w:t>
      </w:r>
      <w:r w:rsidRPr="00F9285E">
        <w:rPr>
          <w:sz w:val="24"/>
          <w:szCs w:val="24"/>
          <w:lang w:val="x-none"/>
        </w:rPr>
        <w:t>legal pelos atos praticados e</w:t>
      </w:r>
      <w:r w:rsidRPr="00F9285E">
        <w:rPr>
          <w:spacing w:val="-15"/>
          <w:sz w:val="24"/>
          <w:szCs w:val="24"/>
          <w:lang w:val="x-none"/>
        </w:rPr>
        <w:t xml:space="preserve"> </w:t>
      </w:r>
      <w:r w:rsidRPr="00F9285E">
        <w:rPr>
          <w:sz w:val="24"/>
          <w:szCs w:val="24"/>
          <w:lang w:val="x-none"/>
        </w:rPr>
        <w:t>a</w:t>
      </w:r>
      <w:r w:rsidRPr="00F9285E">
        <w:rPr>
          <w:spacing w:val="-15"/>
          <w:sz w:val="24"/>
          <w:szCs w:val="24"/>
          <w:lang w:val="x-none"/>
        </w:rPr>
        <w:t xml:space="preserve"> </w:t>
      </w:r>
      <w:r w:rsidRPr="00F9285E">
        <w:rPr>
          <w:sz w:val="24"/>
          <w:szCs w:val="24"/>
          <w:lang w:val="x-none"/>
        </w:rPr>
        <w:t>presunção de capacidade</w:t>
      </w:r>
      <w:r w:rsidRPr="00F9285E">
        <w:rPr>
          <w:spacing w:val="-15"/>
          <w:sz w:val="24"/>
          <w:szCs w:val="24"/>
          <w:lang w:val="x-none"/>
        </w:rPr>
        <w:t xml:space="preserve"> </w:t>
      </w:r>
      <w:r w:rsidRPr="00F9285E">
        <w:rPr>
          <w:sz w:val="24"/>
          <w:szCs w:val="24"/>
          <w:lang w:val="x-none"/>
        </w:rPr>
        <w:t>técnica</w:t>
      </w:r>
      <w:r w:rsidRPr="00F9285E">
        <w:rPr>
          <w:spacing w:val="-15"/>
          <w:sz w:val="24"/>
          <w:szCs w:val="24"/>
          <w:lang w:val="x-none"/>
        </w:rPr>
        <w:t xml:space="preserve"> </w:t>
      </w:r>
      <w:r w:rsidRPr="00F9285E">
        <w:rPr>
          <w:sz w:val="24"/>
          <w:szCs w:val="24"/>
          <w:lang w:val="x-none"/>
        </w:rPr>
        <w:t>para</w:t>
      </w:r>
      <w:r w:rsidRPr="00F9285E">
        <w:rPr>
          <w:spacing w:val="-60"/>
          <w:sz w:val="24"/>
          <w:szCs w:val="24"/>
          <w:lang w:val="x-none"/>
        </w:rPr>
        <w:t xml:space="preserve"> </w:t>
      </w:r>
      <w:r w:rsidRPr="00F9285E">
        <w:rPr>
          <w:sz w:val="24"/>
          <w:szCs w:val="24"/>
          <w:lang w:val="x-none"/>
        </w:rPr>
        <w:t>realização das transações inerentes ao pregão eletrônico.</w:t>
      </w:r>
    </w:p>
    <w:p w:rsidR="002C4C7B" w:rsidRPr="00F9285E" w:rsidRDefault="002C4C7B" w:rsidP="00391FF7">
      <w:pPr>
        <w:widowControl w:val="0"/>
        <w:numPr>
          <w:ilvl w:val="0"/>
          <w:numId w:val="5"/>
        </w:numPr>
        <w:tabs>
          <w:tab w:val="left" w:pos="450"/>
        </w:tabs>
        <w:autoSpaceDE w:val="0"/>
        <w:autoSpaceDN w:val="0"/>
        <w:adjustRightInd w:val="0"/>
        <w:spacing w:before="60" w:after="60"/>
        <w:jc w:val="both"/>
        <w:rPr>
          <w:sz w:val="24"/>
          <w:szCs w:val="24"/>
          <w:lang w:val="x-none"/>
        </w:rPr>
      </w:pPr>
      <w:r w:rsidRPr="00F9285E">
        <w:rPr>
          <w:sz w:val="24"/>
          <w:szCs w:val="24"/>
          <w:lang w:val="x-none"/>
        </w:rPr>
        <w:t>Caberá ao licitante acompanhar as operações no sistema eletrônico durante todo o andamento do processo, ficando responsável pelo ônus decorrente da perda de negócios diante da inobservância de quaisquer mensagens emitidas pelo sistema ou de sua desconexão.</w:t>
      </w:r>
    </w:p>
    <w:p w:rsidR="002C4C7B" w:rsidRPr="00F9285E" w:rsidRDefault="002C4C7B" w:rsidP="00391FF7">
      <w:pPr>
        <w:widowControl w:val="0"/>
        <w:numPr>
          <w:ilvl w:val="0"/>
          <w:numId w:val="5"/>
        </w:numPr>
        <w:tabs>
          <w:tab w:val="left" w:pos="450"/>
        </w:tabs>
        <w:autoSpaceDE w:val="0"/>
        <w:autoSpaceDN w:val="0"/>
        <w:adjustRightInd w:val="0"/>
        <w:spacing w:before="60" w:after="60"/>
        <w:jc w:val="both"/>
        <w:rPr>
          <w:sz w:val="24"/>
          <w:szCs w:val="24"/>
          <w:lang w:val="x-none"/>
        </w:rPr>
      </w:pPr>
      <w:r w:rsidRPr="00F9285E">
        <w:rPr>
          <w:sz w:val="24"/>
          <w:szCs w:val="24"/>
          <w:lang w:val="x-none"/>
        </w:rPr>
        <w:t>A participação no Pregão se dará por meio da digitação da senha pessoal e intransferível do representante credenciado (operador da corretora de mercadorias ou licitante direto) e subsequente cadastramento para participar do pregão e encaminhamento da proposta de preços, exclusivamente por meio do sistema eletrônico, observada data e horário limite estabelecidos, já descritos e destacados no preâmbulo deste edital.</w:t>
      </w:r>
    </w:p>
    <w:p w:rsidR="002C4C7B" w:rsidRPr="00F9285E" w:rsidRDefault="002C4C7B" w:rsidP="00391FF7">
      <w:pPr>
        <w:widowControl w:val="0"/>
        <w:numPr>
          <w:ilvl w:val="0"/>
          <w:numId w:val="5"/>
        </w:numPr>
        <w:tabs>
          <w:tab w:val="left" w:pos="450"/>
        </w:tabs>
        <w:autoSpaceDE w:val="0"/>
        <w:autoSpaceDN w:val="0"/>
        <w:adjustRightInd w:val="0"/>
        <w:spacing w:before="60" w:after="60"/>
        <w:jc w:val="both"/>
        <w:rPr>
          <w:sz w:val="24"/>
          <w:szCs w:val="24"/>
          <w:lang w:val="x-none"/>
        </w:rPr>
      </w:pPr>
      <w:r w:rsidRPr="00F9285E">
        <w:rPr>
          <w:sz w:val="24"/>
          <w:szCs w:val="24"/>
          <w:lang w:val="x-none"/>
        </w:rPr>
        <w:t xml:space="preserve">Qualquer dúvida em relação ao acesso no sistema operacional, poderá ser esclarecida ou através de uma empresa associada ou pelos telefones: Curitiba-PR (41) 3042-9909 e 3091- 9654, ou através da Bolsa de Licitações e Leilões ou pelo e-mail </w:t>
      </w:r>
      <w:hyperlink r:id="rId17" w:history="1">
        <w:r w:rsidRPr="00F9285E">
          <w:rPr>
            <w:sz w:val="24"/>
            <w:szCs w:val="24"/>
            <w:lang w:val="x-none"/>
          </w:rPr>
          <w:t>contato@bll.org.br.</w:t>
        </w:r>
      </w:hyperlink>
    </w:p>
    <w:p w:rsidR="002C4C7B" w:rsidRPr="00F9285E" w:rsidRDefault="002C4C7B" w:rsidP="00391FF7">
      <w:pPr>
        <w:widowControl w:val="0"/>
        <w:numPr>
          <w:ilvl w:val="0"/>
          <w:numId w:val="5"/>
        </w:numPr>
        <w:tabs>
          <w:tab w:val="left" w:pos="450"/>
        </w:tabs>
        <w:autoSpaceDE w:val="0"/>
        <w:autoSpaceDN w:val="0"/>
        <w:adjustRightInd w:val="0"/>
        <w:spacing w:before="60" w:after="60"/>
        <w:jc w:val="both"/>
        <w:rPr>
          <w:sz w:val="24"/>
          <w:szCs w:val="24"/>
          <w:lang w:val="x-none"/>
        </w:rPr>
      </w:pPr>
      <w:r w:rsidRPr="00F9285E">
        <w:rPr>
          <w:sz w:val="24"/>
          <w:szCs w:val="24"/>
          <w:lang w:val="x-none"/>
        </w:rPr>
        <w:t>A não observância do disposto nos subitens anteriores poderá ensejar desclassificação no momento da habilitação.</w:t>
      </w:r>
    </w:p>
    <w:p w:rsidR="002C4C7B" w:rsidRPr="00F9285E" w:rsidRDefault="002C4C7B" w:rsidP="00F9285E">
      <w:pPr>
        <w:widowControl w:val="0"/>
        <w:autoSpaceDE w:val="0"/>
        <w:autoSpaceDN w:val="0"/>
        <w:adjustRightInd w:val="0"/>
        <w:spacing w:before="60" w:after="60"/>
        <w:jc w:val="both"/>
        <w:rPr>
          <w:b/>
          <w:bCs/>
          <w:sz w:val="24"/>
          <w:szCs w:val="24"/>
          <w:lang w:val="x-none"/>
        </w:rPr>
      </w:pPr>
      <w:bookmarkStart w:id="2" w:name="page3"/>
      <w:bookmarkEnd w:id="2"/>
      <w:r w:rsidRPr="00F9285E">
        <w:rPr>
          <w:b/>
          <w:bCs/>
          <w:sz w:val="24"/>
          <w:szCs w:val="24"/>
          <w:lang w:val="x-none"/>
        </w:rPr>
        <w:t>4. DO ENVIO DA PROPOSTA DE PREÇOS</w:t>
      </w:r>
    </w:p>
    <w:p w:rsidR="002C4C7B" w:rsidRPr="00F9285E" w:rsidRDefault="002C4C7B" w:rsidP="00F9285E">
      <w:pPr>
        <w:widowControl w:val="0"/>
        <w:autoSpaceDE w:val="0"/>
        <w:autoSpaceDN w:val="0"/>
        <w:adjustRightInd w:val="0"/>
        <w:spacing w:before="60" w:after="60"/>
        <w:jc w:val="both"/>
        <w:rPr>
          <w:b/>
          <w:bCs/>
          <w:sz w:val="24"/>
          <w:szCs w:val="24"/>
          <w:lang w:val="x-none"/>
        </w:rPr>
      </w:pPr>
    </w:p>
    <w:p w:rsidR="002C4C7B" w:rsidRPr="00F9285E" w:rsidRDefault="002C4C7B" w:rsidP="00F9285E">
      <w:pPr>
        <w:widowControl w:val="0"/>
        <w:tabs>
          <w:tab w:val="left" w:pos="420"/>
        </w:tabs>
        <w:autoSpaceDE w:val="0"/>
        <w:autoSpaceDN w:val="0"/>
        <w:adjustRightInd w:val="0"/>
        <w:spacing w:before="60" w:after="60"/>
        <w:jc w:val="both"/>
        <w:rPr>
          <w:sz w:val="24"/>
          <w:szCs w:val="24"/>
          <w:lang w:val="x-none"/>
        </w:rPr>
      </w:pPr>
      <w:r w:rsidRPr="00F9285E">
        <w:rPr>
          <w:b/>
          <w:bCs/>
          <w:sz w:val="24"/>
          <w:szCs w:val="24"/>
          <w:lang w:val="x-none"/>
        </w:rPr>
        <w:lastRenderedPageBreak/>
        <w:t>4.1</w:t>
      </w:r>
      <w:r w:rsidRPr="00F9285E">
        <w:rPr>
          <w:sz w:val="24"/>
          <w:szCs w:val="24"/>
          <w:lang w:val="x-none"/>
        </w:rPr>
        <w:t>. Os licitantes cadastrarão, exclusivamente por meio do sistema, proposta com a descrição do objeto ofertado e o preço, até a data</w:t>
      </w:r>
      <w:r w:rsidRPr="00F9285E">
        <w:rPr>
          <w:spacing w:val="-15"/>
          <w:sz w:val="24"/>
          <w:szCs w:val="24"/>
          <w:lang w:val="x-none"/>
        </w:rPr>
        <w:t xml:space="preserve"> </w:t>
      </w:r>
      <w:r w:rsidRPr="00F9285E">
        <w:rPr>
          <w:sz w:val="24"/>
          <w:szCs w:val="24"/>
          <w:lang w:val="x-none"/>
        </w:rPr>
        <w:t>e o horário</w:t>
      </w:r>
      <w:r w:rsidRPr="00F9285E">
        <w:rPr>
          <w:spacing w:val="-15"/>
          <w:sz w:val="24"/>
          <w:szCs w:val="24"/>
          <w:lang w:val="x-none"/>
        </w:rPr>
        <w:t xml:space="preserve"> </w:t>
      </w:r>
      <w:r w:rsidRPr="00F9285E">
        <w:rPr>
          <w:sz w:val="24"/>
          <w:szCs w:val="24"/>
          <w:lang w:val="x-none"/>
        </w:rPr>
        <w:t>estabelecidos no preâmbulo deste edital para abertura da</w:t>
      </w:r>
      <w:r w:rsidRPr="00F9285E">
        <w:rPr>
          <w:spacing w:val="-15"/>
          <w:sz w:val="24"/>
          <w:szCs w:val="24"/>
          <w:lang w:val="x-none"/>
        </w:rPr>
        <w:t xml:space="preserve"> </w:t>
      </w:r>
      <w:r w:rsidRPr="00F9285E">
        <w:rPr>
          <w:sz w:val="24"/>
          <w:szCs w:val="24"/>
          <w:lang w:val="x-none"/>
        </w:rPr>
        <w:t>sessão pública, quando,</w:t>
      </w:r>
      <w:r w:rsidRPr="00F9285E">
        <w:rPr>
          <w:spacing w:val="-60"/>
          <w:sz w:val="24"/>
          <w:szCs w:val="24"/>
          <w:lang w:val="x-none"/>
        </w:rPr>
        <w:t xml:space="preserve">  </w:t>
      </w:r>
      <w:r w:rsidRPr="00F9285E">
        <w:rPr>
          <w:sz w:val="24"/>
          <w:szCs w:val="24"/>
          <w:lang w:val="x-none"/>
        </w:rPr>
        <w:t xml:space="preserve"> então, encerrar-se-á automaticamente a etapa de envio dessa documentação.</w:t>
      </w:r>
    </w:p>
    <w:p w:rsidR="002C4C7B" w:rsidRPr="00F9285E" w:rsidRDefault="002C4C7B" w:rsidP="00F9285E">
      <w:pPr>
        <w:widowControl w:val="0"/>
        <w:tabs>
          <w:tab w:val="left" w:pos="420"/>
        </w:tabs>
        <w:autoSpaceDE w:val="0"/>
        <w:autoSpaceDN w:val="0"/>
        <w:adjustRightInd w:val="0"/>
        <w:spacing w:before="60" w:after="60"/>
        <w:jc w:val="both"/>
        <w:rPr>
          <w:sz w:val="24"/>
          <w:szCs w:val="24"/>
          <w:lang w:val="x-none"/>
        </w:rPr>
      </w:pPr>
      <w:r w:rsidRPr="00F9285E">
        <w:rPr>
          <w:b/>
          <w:bCs/>
          <w:sz w:val="24"/>
          <w:szCs w:val="24"/>
          <w:lang w:val="x-none"/>
        </w:rPr>
        <w:t>4.2.</w:t>
      </w:r>
      <w:r w:rsidRPr="00F9285E">
        <w:rPr>
          <w:sz w:val="24"/>
          <w:szCs w:val="24"/>
          <w:lang w:val="x-none"/>
        </w:rPr>
        <w:t xml:space="preserve"> Até a abertura da sessão pública os licitantes poderão retirar ou substituir a proposta anteriormente inserida no sistema.</w:t>
      </w:r>
    </w:p>
    <w:p w:rsidR="002C4C7B" w:rsidRPr="00F9285E" w:rsidRDefault="002C4C7B" w:rsidP="00F9285E">
      <w:pPr>
        <w:widowControl w:val="0"/>
        <w:tabs>
          <w:tab w:val="left" w:pos="420"/>
        </w:tabs>
        <w:autoSpaceDE w:val="0"/>
        <w:autoSpaceDN w:val="0"/>
        <w:adjustRightInd w:val="0"/>
        <w:spacing w:before="60" w:after="60"/>
        <w:jc w:val="both"/>
        <w:rPr>
          <w:sz w:val="24"/>
          <w:szCs w:val="24"/>
          <w:lang w:val="x-none"/>
        </w:rPr>
      </w:pPr>
      <w:r w:rsidRPr="00F9285E">
        <w:rPr>
          <w:b/>
          <w:bCs/>
          <w:sz w:val="24"/>
          <w:szCs w:val="24"/>
          <w:lang w:val="x-none"/>
        </w:rPr>
        <w:t>4.3</w:t>
      </w:r>
      <w:r w:rsidRPr="00F9285E">
        <w:rPr>
          <w:sz w:val="24"/>
          <w:szCs w:val="24"/>
          <w:lang w:val="x-none"/>
        </w:rPr>
        <w:t>. O</w:t>
      </w:r>
      <w:r w:rsidRPr="00F9285E">
        <w:rPr>
          <w:spacing w:val="-15"/>
          <w:sz w:val="24"/>
          <w:szCs w:val="24"/>
          <w:lang w:val="x-none"/>
        </w:rPr>
        <w:t xml:space="preserve"> </w:t>
      </w:r>
      <w:r w:rsidRPr="00F9285E">
        <w:rPr>
          <w:sz w:val="24"/>
          <w:szCs w:val="24"/>
          <w:lang w:val="x-none"/>
        </w:rPr>
        <w:t>envio</w:t>
      </w:r>
      <w:r w:rsidRPr="00F9285E">
        <w:rPr>
          <w:spacing w:val="-15"/>
          <w:sz w:val="24"/>
          <w:szCs w:val="24"/>
          <w:lang w:val="x-none"/>
        </w:rPr>
        <w:t xml:space="preserve"> </w:t>
      </w:r>
      <w:r w:rsidRPr="00F9285E">
        <w:rPr>
          <w:sz w:val="24"/>
          <w:szCs w:val="24"/>
          <w:lang w:val="x-none"/>
        </w:rPr>
        <w:t>da</w:t>
      </w:r>
      <w:r w:rsidRPr="00F9285E">
        <w:rPr>
          <w:spacing w:val="-15"/>
          <w:sz w:val="24"/>
          <w:szCs w:val="24"/>
          <w:lang w:val="x-none"/>
        </w:rPr>
        <w:t xml:space="preserve"> </w:t>
      </w:r>
      <w:r w:rsidRPr="00F9285E">
        <w:rPr>
          <w:sz w:val="24"/>
          <w:szCs w:val="24"/>
          <w:lang w:val="x-none"/>
        </w:rPr>
        <w:t>proposta atualizada,</w:t>
      </w:r>
      <w:r w:rsidRPr="00F9285E">
        <w:rPr>
          <w:spacing w:val="-15"/>
          <w:sz w:val="24"/>
          <w:szCs w:val="24"/>
          <w:lang w:val="x-none"/>
        </w:rPr>
        <w:t xml:space="preserve"> </w:t>
      </w:r>
      <w:r w:rsidRPr="00F9285E">
        <w:rPr>
          <w:sz w:val="24"/>
          <w:szCs w:val="24"/>
          <w:lang w:val="x-none"/>
        </w:rPr>
        <w:t>acompanhada</w:t>
      </w:r>
      <w:r w:rsidRPr="00F9285E">
        <w:rPr>
          <w:spacing w:val="-15"/>
          <w:sz w:val="24"/>
          <w:szCs w:val="24"/>
          <w:lang w:val="x-none"/>
        </w:rPr>
        <w:t xml:space="preserve"> </w:t>
      </w:r>
      <w:r w:rsidRPr="00F9285E">
        <w:rPr>
          <w:sz w:val="24"/>
          <w:szCs w:val="24"/>
          <w:lang w:val="x-none"/>
        </w:rPr>
        <w:t>dos</w:t>
      </w:r>
      <w:r w:rsidRPr="00F9285E">
        <w:rPr>
          <w:spacing w:val="-15"/>
          <w:sz w:val="24"/>
          <w:szCs w:val="24"/>
          <w:lang w:val="x-none"/>
        </w:rPr>
        <w:t xml:space="preserve"> </w:t>
      </w:r>
      <w:r w:rsidRPr="00F9285E">
        <w:rPr>
          <w:sz w:val="24"/>
          <w:szCs w:val="24"/>
          <w:lang w:val="x-none"/>
        </w:rPr>
        <w:t>documentos</w:t>
      </w:r>
      <w:r w:rsidRPr="00F9285E">
        <w:rPr>
          <w:spacing w:val="-15"/>
          <w:sz w:val="24"/>
          <w:szCs w:val="24"/>
          <w:lang w:val="x-none"/>
        </w:rPr>
        <w:t xml:space="preserve"> </w:t>
      </w:r>
      <w:r w:rsidRPr="00F9285E">
        <w:rPr>
          <w:sz w:val="24"/>
          <w:szCs w:val="24"/>
          <w:lang w:val="x-none"/>
        </w:rPr>
        <w:t>de</w:t>
      </w:r>
      <w:r w:rsidRPr="00F9285E">
        <w:rPr>
          <w:spacing w:val="-15"/>
          <w:sz w:val="24"/>
          <w:szCs w:val="24"/>
          <w:lang w:val="x-none"/>
        </w:rPr>
        <w:t xml:space="preserve"> </w:t>
      </w:r>
      <w:r w:rsidRPr="00F9285E">
        <w:rPr>
          <w:sz w:val="24"/>
          <w:szCs w:val="24"/>
          <w:lang w:val="x-none"/>
        </w:rPr>
        <w:t>habilitação</w:t>
      </w:r>
      <w:r w:rsidRPr="00F9285E">
        <w:rPr>
          <w:spacing w:val="-15"/>
          <w:sz w:val="24"/>
          <w:szCs w:val="24"/>
          <w:lang w:val="x-none"/>
        </w:rPr>
        <w:t xml:space="preserve"> </w:t>
      </w:r>
      <w:r w:rsidRPr="00F9285E">
        <w:rPr>
          <w:sz w:val="24"/>
          <w:szCs w:val="24"/>
          <w:lang w:val="x-none"/>
        </w:rPr>
        <w:t>exigidos</w:t>
      </w:r>
      <w:r w:rsidRPr="00F9285E">
        <w:rPr>
          <w:spacing w:val="-15"/>
          <w:sz w:val="24"/>
          <w:szCs w:val="24"/>
          <w:lang w:val="x-none"/>
        </w:rPr>
        <w:t xml:space="preserve"> </w:t>
      </w:r>
      <w:r w:rsidRPr="00F9285E">
        <w:rPr>
          <w:sz w:val="24"/>
          <w:szCs w:val="24"/>
          <w:lang w:val="x-none"/>
        </w:rPr>
        <w:t>deste</w:t>
      </w:r>
      <w:r w:rsidRPr="00F9285E">
        <w:rPr>
          <w:spacing w:val="-15"/>
          <w:sz w:val="24"/>
          <w:szCs w:val="24"/>
          <w:lang w:val="x-none"/>
        </w:rPr>
        <w:t xml:space="preserve"> </w:t>
      </w:r>
      <w:r w:rsidRPr="00F9285E">
        <w:rPr>
          <w:sz w:val="24"/>
          <w:szCs w:val="24"/>
          <w:lang w:val="x-none"/>
        </w:rPr>
        <w:t xml:space="preserve">Edital, </w:t>
      </w:r>
      <w:r w:rsidRPr="00F9285E">
        <w:rPr>
          <w:spacing w:val="-60"/>
          <w:sz w:val="24"/>
          <w:szCs w:val="24"/>
          <w:lang w:val="x-none"/>
        </w:rPr>
        <w:t xml:space="preserve">       </w:t>
      </w:r>
      <w:r w:rsidRPr="00F9285E">
        <w:rPr>
          <w:sz w:val="24"/>
          <w:szCs w:val="24"/>
          <w:lang w:val="x-none"/>
        </w:rPr>
        <w:t>deverá ser através do</w:t>
      </w:r>
      <w:r w:rsidRPr="00F9285E">
        <w:rPr>
          <w:b/>
          <w:bCs/>
          <w:sz w:val="24"/>
          <w:szCs w:val="24"/>
          <w:lang w:val="x-none"/>
        </w:rPr>
        <w:t xml:space="preserve"> </w:t>
      </w:r>
      <w:r w:rsidRPr="00F9285E">
        <w:rPr>
          <w:sz w:val="24"/>
          <w:szCs w:val="24"/>
          <w:lang w:val="x-none"/>
        </w:rPr>
        <w:t>Sistema de Licitações da Bolsa de Licitações e Leilões do Brasil</w:t>
      </w:r>
      <w:hyperlink r:id="rId18" w:history="1">
        <w:r w:rsidRPr="00F9285E">
          <w:rPr>
            <w:sz w:val="24"/>
            <w:szCs w:val="24"/>
            <w:lang w:val="x-none"/>
          </w:rPr>
          <w:t xml:space="preserve"> www.bll.org.br.</w:t>
        </w:r>
      </w:hyperlink>
      <w:r w:rsidRPr="00F9285E">
        <w:rPr>
          <w:sz w:val="24"/>
          <w:szCs w:val="24"/>
          <w:lang w:val="x-none"/>
        </w:rPr>
        <w:t xml:space="preserve"> </w:t>
      </w:r>
    </w:p>
    <w:p w:rsidR="002C4C7B" w:rsidRPr="00F9285E" w:rsidRDefault="002C4C7B" w:rsidP="00F9285E">
      <w:pPr>
        <w:widowControl w:val="0"/>
        <w:tabs>
          <w:tab w:val="left" w:pos="420"/>
        </w:tabs>
        <w:autoSpaceDE w:val="0"/>
        <w:autoSpaceDN w:val="0"/>
        <w:adjustRightInd w:val="0"/>
        <w:spacing w:before="60" w:after="60"/>
        <w:jc w:val="both"/>
        <w:rPr>
          <w:sz w:val="24"/>
          <w:szCs w:val="24"/>
          <w:lang w:val="x-none"/>
        </w:rPr>
      </w:pPr>
      <w:r w:rsidRPr="00F9285E">
        <w:rPr>
          <w:b/>
          <w:bCs/>
          <w:sz w:val="24"/>
          <w:szCs w:val="24"/>
          <w:lang w:val="x-none"/>
        </w:rPr>
        <w:t>4.4.</w:t>
      </w:r>
      <w:r w:rsidRPr="00F9285E">
        <w:rPr>
          <w:sz w:val="24"/>
          <w:szCs w:val="24"/>
          <w:lang w:val="x-none"/>
        </w:rPr>
        <w:t xml:space="preserve"> Os preços e os itens constantes no Termo de Referência propostos são de exclusiva responsabilidade da licitante, assumindo como firmes e verdadeiras suas propostas e lances, não lhe assistindo o direito de pleitear qualquer alteração, sob alegação de erro, omissão ou qualquer outro pretexto.</w:t>
      </w:r>
    </w:p>
    <w:p w:rsidR="002C4C7B" w:rsidRPr="00F9285E" w:rsidRDefault="002C4C7B" w:rsidP="00F9285E">
      <w:pPr>
        <w:widowControl w:val="0"/>
        <w:tabs>
          <w:tab w:val="left" w:pos="420"/>
        </w:tabs>
        <w:autoSpaceDE w:val="0"/>
        <w:autoSpaceDN w:val="0"/>
        <w:adjustRightInd w:val="0"/>
        <w:spacing w:before="60" w:after="60"/>
        <w:jc w:val="both"/>
        <w:rPr>
          <w:sz w:val="24"/>
          <w:szCs w:val="24"/>
          <w:lang w:val="x-none"/>
        </w:rPr>
      </w:pPr>
      <w:r w:rsidRPr="00F9285E">
        <w:rPr>
          <w:b/>
          <w:bCs/>
          <w:sz w:val="24"/>
          <w:szCs w:val="24"/>
          <w:lang w:val="x-none"/>
        </w:rPr>
        <w:t>4.5.</w:t>
      </w:r>
      <w:r w:rsidRPr="00F9285E">
        <w:rPr>
          <w:sz w:val="24"/>
          <w:szCs w:val="24"/>
          <w:lang w:val="x-none"/>
        </w:rPr>
        <w:t xml:space="preserve"> Ao oferecer sua proposta no sistema eletrônico, o licitante deverá observar </w:t>
      </w:r>
      <w:r w:rsidRPr="00F9285E">
        <w:rPr>
          <w:spacing w:val="-60"/>
          <w:sz w:val="24"/>
          <w:szCs w:val="24"/>
          <w:lang w:val="x-none"/>
        </w:rPr>
        <w:t xml:space="preserve"> </w:t>
      </w:r>
      <w:r w:rsidRPr="00F9285E">
        <w:rPr>
          <w:sz w:val="24"/>
          <w:szCs w:val="24"/>
          <w:lang w:val="x-none"/>
        </w:rPr>
        <w:t>rigorosamente</w:t>
      </w:r>
      <w:r w:rsidRPr="00F9285E">
        <w:rPr>
          <w:spacing w:val="30"/>
          <w:sz w:val="24"/>
          <w:szCs w:val="24"/>
          <w:lang w:val="x-none"/>
        </w:rPr>
        <w:t xml:space="preserve"> </w:t>
      </w:r>
      <w:r w:rsidRPr="00F9285E">
        <w:rPr>
          <w:sz w:val="24"/>
          <w:szCs w:val="24"/>
          <w:lang w:val="x-none"/>
        </w:rPr>
        <w:t>a</w:t>
      </w:r>
      <w:r w:rsidRPr="00F9285E">
        <w:rPr>
          <w:spacing w:val="30"/>
          <w:sz w:val="24"/>
          <w:szCs w:val="24"/>
          <w:lang w:val="x-none"/>
        </w:rPr>
        <w:t xml:space="preserve"> </w:t>
      </w:r>
      <w:r w:rsidRPr="00F9285E">
        <w:rPr>
          <w:sz w:val="24"/>
          <w:szCs w:val="24"/>
          <w:lang w:val="x-none"/>
        </w:rPr>
        <w:t>descrição</w:t>
      </w:r>
      <w:r w:rsidRPr="00F9285E">
        <w:rPr>
          <w:spacing w:val="30"/>
          <w:sz w:val="24"/>
          <w:szCs w:val="24"/>
          <w:lang w:val="x-none"/>
        </w:rPr>
        <w:t xml:space="preserve"> </w:t>
      </w:r>
      <w:r w:rsidRPr="00F9285E">
        <w:rPr>
          <w:sz w:val="24"/>
          <w:szCs w:val="24"/>
          <w:lang w:val="x-none"/>
        </w:rPr>
        <w:t>do</w:t>
      </w:r>
      <w:r w:rsidRPr="00F9285E">
        <w:rPr>
          <w:spacing w:val="30"/>
          <w:sz w:val="24"/>
          <w:szCs w:val="24"/>
          <w:lang w:val="x-none"/>
        </w:rPr>
        <w:t xml:space="preserve"> </w:t>
      </w:r>
      <w:r w:rsidRPr="00F9285E">
        <w:rPr>
          <w:sz w:val="24"/>
          <w:szCs w:val="24"/>
          <w:lang w:val="x-none"/>
        </w:rPr>
        <w:t>item</w:t>
      </w:r>
      <w:r w:rsidRPr="00F9285E">
        <w:rPr>
          <w:spacing w:val="30"/>
          <w:sz w:val="24"/>
          <w:szCs w:val="24"/>
          <w:lang w:val="x-none"/>
        </w:rPr>
        <w:t xml:space="preserve"> </w:t>
      </w:r>
      <w:r w:rsidRPr="00F9285E">
        <w:rPr>
          <w:sz w:val="24"/>
          <w:szCs w:val="24"/>
          <w:lang w:val="x-none"/>
        </w:rPr>
        <w:t>e</w:t>
      </w:r>
      <w:r w:rsidRPr="00F9285E">
        <w:rPr>
          <w:spacing w:val="30"/>
          <w:sz w:val="24"/>
          <w:szCs w:val="24"/>
          <w:lang w:val="x-none"/>
        </w:rPr>
        <w:t xml:space="preserve"> </w:t>
      </w:r>
      <w:r w:rsidRPr="00F9285E">
        <w:rPr>
          <w:sz w:val="24"/>
          <w:szCs w:val="24"/>
          <w:lang w:val="x-none"/>
        </w:rPr>
        <w:t>considerar</w:t>
      </w:r>
      <w:r w:rsidRPr="00F9285E">
        <w:rPr>
          <w:spacing w:val="30"/>
          <w:sz w:val="24"/>
          <w:szCs w:val="24"/>
          <w:lang w:val="x-none"/>
        </w:rPr>
        <w:t xml:space="preserve"> </w:t>
      </w:r>
      <w:r w:rsidRPr="00F9285E">
        <w:rPr>
          <w:sz w:val="24"/>
          <w:szCs w:val="24"/>
          <w:lang w:val="x-none"/>
        </w:rPr>
        <w:t>as</w:t>
      </w:r>
      <w:r w:rsidRPr="00F9285E">
        <w:rPr>
          <w:spacing w:val="30"/>
          <w:sz w:val="24"/>
          <w:szCs w:val="24"/>
          <w:lang w:val="x-none"/>
        </w:rPr>
        <w:t xml:space="preserve"> </w:t>
      </w:r>
      <w:r w:rsidRPr="00F9285E">
        <w:rPr>
          <w:sz w:val="24"/>
          <w:szCs w:val="24"/>
          <w:lang w:val="x-none"/>
        </w:rPr>
        <w:t>condições</w:t>
      </w:r>
      <w:r w:rsidRPr="00F9285E">
        <w:rPr>
          <w:spacing w:val="30"/>
          <w:sz w:val="24"/>
          <w:szCs w:val="24"/>
          <w:lang w:val="x-none"/>
        </w:rPr>
        <w:t xml:space="preserve"> </w:t>
      </w:r>
      <w:r w:rsidRPr="00F9285E">
        <w:rPr>
          <w:sz w:val="24"/>
          <w:szCs w:val="24"/>
          <w:lang w:val="x-none"/>
        </w:rPr>
        <w:t>estabelecidas</w:t>
      </w:r>
      <w:r w:rsidRPr="00F9285E">
        <w:rPr>
          <w:spacing w:val="30"/>
          <w:sz w:val="24"/>
          <w:szCs w:val="24"/>
          <w:lang w:val="x-none"/>
        </w:rPr>
        <w:t xml:space="preserve"> </w:t>
      </w:r>
      <w:r w:rsidRPr="00F9285E">
        <w:rPr>
          <w:sz w:val="24"/>
          <w:szCs w:val="24"/>
          <w:lang w:val="x-none"/>
        </w:rPr>
        <w:t>no</w:t>
      </w:r>
      <w:r w:rsidRPr="00F9285E">
        <w:rPr>
          <w:spacing w:val="30"/>
          <w:sz w:val="24"/>
          <w:szCs w:val="24"/>
          <w:lang w:val="x-none"/>
        </w:rPr>
        <w:t xml:space="preserve"> </w:t>
      </w:r>
      <w:r w:rsidRPr="00F9285E">
        <w:rPr>
          <w:sz w:val="24"/>
          <w:szCs w:val="24"/>
          <w:lang w:val="x-none"/>
        </w:rPr>
        <w:t>Edital</w:t>
      </w:r>
      <w:r w:rsidRPr="00F9285E">
        <w:rPr>
          <w:spacing w:val="30"/>
          <w:sz w:val="24"/>
          <w:szCs w:val="24"/>
          <w:lang w:val="x-none"/>
        </w:rPr>
        <w:t xml:space="preserve"> </w:t>
      </w:r>
      <w:r w:rsidRPr="00F9285E">
        <w:rPr>
          <w:sz w:val="24"/>
          <w:szCs w:val="24"/>
          <w:lang w:val="x-none"/>
        </w:rPr>
        <w:t>e</w:t>
      </w:r>
      <w:r w:rsidRPr="00F9285E">
        <w:rPr>
          <w:spacing w:val="30"/>
          <w:sz w:val="24"/>
          <w:szCs w:val="24"/>
          <w:lang w:val="x-none"/>
        </w:rPr>
        <w:t xml:space="preserve"> </w:t>
      </w:r>
      <w:r w:rsidRPr="00F9285E">
        <w:rPr>
          <w:sz w:val="24"/>
          <w:szCs w:val="24"/>
          <w:lang w:val="x-none"/>
        </w:rPr>
        <w:t>seus anexos, descrevendo detalhadamente as características do objeto cotado, informando marca/fabricante (se for o caso) em campo próprio do sistema, preço total do item com até duas casas decimais após a vírgula.</w:t>
      </w:r>
    </w:p>
    <w:p w:rsidR="002C4C7B" w:rsidRPr="00F9285E" w:rsidRDefault="002C4C7B" w:rsidP="00F9285E">
      <w:pPr>
        <w:widowControl w:val="0"/>
        <w:tabs>
          <w:tab w:val="left" w:pos="420"/>
        </w:tabs>
        <w:autoSpaceDE w:val="0"/>
        <w:autoSpaceDN w:val="0"/>
        <w:adjustRightInd w:val="0"/>
        <w:spacing w:before="60" w:after="60"/>
        <w:jc w:val="both"/>
        <w:rPr>
          <w:sz w:val="24"/>
          <w:szCs w:val="24"/>
          <w:lang w:val="x-none"/>
        </w:rPr>
      </w:pPr>
      <w:r w:rsidRPr="00F9285E">
        <w:rPr>
          <w:b/>
          <w:bCs/>
          <w:sz w:val="24"/>
          <w:szCs w:val="24"/>
          <w:lang w:val="x-none"/>
        </w:rPr>
        <w:t>4.6.</w:t>
      </w:r>
      <w:r w:rsidRPr="00F9285E">
        <w:rPr>
          <w:sz w:val="24"/>
          <w:szCs w:val="24"/>
          <w:lang w:val="x-none"/>
        </w:rPr>
        <w:t xml:space="preserve"> A validade da proposta será de 60 (sessenta) dias, contados a partir da data da sessão pública do Pregão.</w:t>
      </w:r>
    </w:p>
    <w:p w:rsidR="002C4C7B" w:rsidRPr="00F9285E" w:rsidRDefault="002C4C7B" w:rsidP="00F9285E">
      <w:pPr>
        <w:widowControl w:val="0"/>
        <w:tabs>
          <w:tab w:val="left" w:pos="420"/>
        </w:tabs>
        <w:autoSpaceDE w:val="0"/>
        <w:autoSpaceDN w:val="0"/>
        <w:adjustRightInd w:val="0"/>
        <w:spacing w:before="60" w:after="60"/>
        <w:jc w:val="both"/>
        <w:rPr>
          <w:sz w:val="24"/>
          <w:szCs w:val="24"/>
          <w:lang w:val="x-none"/>
        </w:rPr>
      </w:pPr>
      <w:r w:rsidRPr="00F9285E">
        <w:rPr>
          <w:b/>
          <w:bCs/>
          <w:sz w:val="24"/>
          <w:szCs w:val="24"/>
          <w:lang w:val="x-none"/>
        </w:rPr>
        <w:t>4.7.</w:t>
      </w:r>
      <w:r w:rsidRPr="00F9285E">
        <w:rPr>
          <w:sz w:val="24"/>
          <w:szCs w:val="24"/>
          <w:lang w:val="x-none"/>
        </w:rPr>
        <w:t xml:space="preserve"> Nos valores propostos deverão estar inclusos todos os custos operacionais, encargos previdenciários, trabalhistas, tributários, comerciais, tributos, fretes e carretos, ou quaisquer outros que incidam direta ou indiretamente no fornecimento dos materiais ou da prestação de serviços, de forma que o objeto do certame não tenha ônus adicional para o Município de Coronel Domingos Soares- PR.</w:t>
      </w:r>
    </w:p>
    <w:p w:rsidR="002C4C7B" w:rsidRPr="00F9285E" w:rsidRDefault="002C4C7B" w:rsidP="00F9285E">
      <w:pPr>
        <w:widowControl w:val="0"/>
        <w:tabs>
          <w:tab w:val="left" w:pos="420"/>
        </w:tabs>
        <w:autoSpaceDE w:val="0"/>
        <w:autoSpaceDN w:val="0"/>
        <w:adjustRightInd w:val="0"/>
        <w:spacing w:before="60" w:after="60"/>
        <w:jc w:val="both"/>
        <w:rPr>
          <w:sz w:val="24"/>
          <w:szCs w:val="24"/>
          <w:lang w:val="x-none"/>
        </w:rPr>
      </w:pPr>
      <w:r w:rsidRPr="00F9285E">
        <w:rPr>
          <w:b/>
          <w:bCs/>
          <w:sz w:val="24"/>
          <w:szCs w:val="24"/>
          <w:lang w:val="x-none"/>
        </w:rPr>
        <w:t>4.8.</w:t>
      </w:r>
      <w:r w:rsidRPr="00F9285E">
        <w:rPr>
          <w:sz w:val="24"/>
          <w:szCs w:val="24"/>
          <w:lang w:val="x-none"/>
        </w:rPr>
        <w:t xml:space="preserve"> Incumbirá ao licitante acompanhar as operações no sistema eletrônico durante a sessão</w:t>
      </w:r>
      <w:r w:rsidRPr="00F9285E">
        <w:rPr>
          <w:spacing w:val="-60"/>
          <w:sz w:val="24"/>
          <w:szCs w:val="24"/>
          <w:lang w:val="x-none"/>
        </w:rPr>
        <w:t xml:space="preserve"> </w:t>
      </w:r>
      <w:r w:rsidRPr="00F9285E">
        <w:rPr>
          <w:sz w:val="24"/>
          <w:szCs w:val="24"/>
          <w:lang w:val="x-none"/>
        </w:rPr>
        <w:t>pública do Pregão, ficando responsável pelo ônus decorrente da perda de negócios, diante da inobservância de quaisquer mensagens emitidas pelo sistema ou de sua desconexão.</w:t>
      </w:r>
    </w:p>
    <w:p w:rsidR="002C4C7B" w:rsidRPr="00F9285E" w:rsidRDefault="002C4C7B" w:rsidP="00F9285E">
      <w:pPr>
        <w:widowControl w:val="0"/>
        <w:tabs>
          <w:tab w:val="left" w:pos="420"/>
        </w:tabs>
        <w:autoSpaceDE w:val="0"/>
        <w:autoSpaceDN w:val="0"/>
        <w:adjustRightInd w:val="0"/>
        <w:spacing w:before="60" w:after="60"/>
        <w:jc w:val="both"/>
        <w:rPr>
          <w:sz w:val="24"/>
          <w:szCs w:val="24"/>
          <w:lang w:val="x-none"/>
        </w:rPr>
      </w:pPr>
      <w:r w:rsidRPr="00F9285E">
        <w:rPr>
          <w:b/>
          <w:bCs/>
          <w:sz w:val="24"/>
          <w:szCs w:val="24"/>
          <w:lang w:val="x-none"/>
        </w:rPr>
        <w:t>4.9.</w:t>
      </w:r>
      <w:r w:rsidRPr="00F9285E">
        <w:rPr>
          <w:sz w:val="24"/>
          <w:szCs w:val="24"/>
          <w:lang w:val="x-none"/>
        </w:rPr>
        <w:t xml:space="preserve"> Não</w:t>
      </w:r>
      <w:r w:rsidRPr="00F9285E">
        <w:rPr>
          <w:spacing w:val="-15"/>
          <w:sz w:val="24"/>
          <w:szCs w:val="24"/>
          <w:lang w:val="x-none"/>
        </w:rPr>
        <w:t xml:space="preserve"> </w:t>
      </w:r>
      <w:r w:rsidRPr="00F9285E">
        <w:rPr>
          <w:sz w:val="24"/>
          <w:szCs w:val="24"/>
          <w:lang w:val="x-none"/>
        </w:rPr>
        <w:t>será</w:t>
      </w:r>
      <w:r w:rsidRPr="00F9285E">
        <w:rPr>
          <w:spacing w:val="-15"/>
          <w:sz w:val="24"/>
          <w:szCs w:val="24"/>
          <w:lang w:val="x-none"/>
        </w:rPr>
        <w:t xml:space="preserve"> </w:t>
      </w:r>
      <w:r w:rsidRPr="00F9285E">
        <w:rPr>
          <w:sz w:val="24"/>
          <w:szCs w:val="24"/>
          <w:lang w:val="x-none"/>
        </w:rPr>
        <w:t>estabelecida,</w:t>
      </w:r>
      <w:r w:rsidRPr="00F9285E">
        <w:rPr>
          <w:spacing w:val="-15"/>
          <w:sz w:val="24"/>
          <w:szCs w:val="24"/>
          <w:lang w:val="x-none"/>
        </w:rPr>
        <w:t xml:space="preserve"> </w:t>
      </w:r>
      <w:r w:rsidRPr="00F9285E">
        <w:rPr>
          <w:sz w:val="24"/>
          <w:szCs w:val="24"/>
          <w:lang w:val="x-none"/>
        </w:rPr>
        <w:t>nessa</w:t>
      </w:r>
      <w:r w:rsidRPr="00F9285E">
        <w:rPr>
          <w:spacing w:val="-15"/>
          <w:sz w:val="24"/>
          <w:szCs w:val="24"/>
          <w:lang w:val="x-none"/>
        </w:rPr>
        <w:t xml:space="preserve"> </w:t>
      </w:r>
      <w:r w:rsidRPr="00F9285E">
        <w:rPr>
          <w:sz w:val="24"/>
          <w:szCs w:val="24"/>
          <w:lang w:val="x-none"/>
        </w:rPr>
        <w:t>etapa</w:t>
      </w:r>
      <w:r w:rsidRPr="00F9285E">
        <w:rPr>
          <w:spacing w:val="-15"/>
          <w:sz w:val="24"/>
          <w:szCs w:val="24"/>
          <w:lang w:val="x-none"/>
        </w:rPr>
        <w:t xml:space="preserve"> </w:t>
      </w:r>
      <w:r w:rsidRPr="00F9285E">
        <w:rPr>
          <w:sz w:val="24"/>
          <w:szCs w:val="24"/>
          <w:lang w:val="x-none"/>
        </w:rPr>
        <w:t>do</w:t>
      </w:r>
      <w:r w:rsidRPr="00F9285E">
        <w:rPr>
          <w:spacing w:val="-15"/>
          <w:sz w:val="24"/>
          <w:szCs w:val="24"/>
          <w:lang w:val="x-none"/>
        </w:rPr>
        <w:t xml:space="preserve"> </w:t>
      </w:r>
      <w:r w:rsidRPr="00F9285E">
        <w:rPr>
          <w:sz w:val="24"/>
          <w:szCs w:val="24"/>
          <w:lang w:val="x-none"/>
        </w:rPr>
        <w:t>certame,</w:t>
      </w:r>
      <w:r w:rsidRPr="00F9285E">
        <w:rPr>
          <w:spacing w:val="-15"/>
          <w:sz w:val="24"/>
          <w:szCs w:val="24"/>
          <w:lang w:val="x-none"/>
        </w:rPr>
        <w:t xml:space="preserve"> </w:t>
      </w:r>
      <w:r w:rsidRPr="00F9285E">
        <w:rPr>
          <w:sz w:val="24"/>
          <w:szCs w:val="24"/>
          <w:lang w:val="x-none"/>
        </w:rPr>
        <w:t>ordem</w:t>
      </w:r>
      <w:r w:rsidRPr="00F9285E">
        <w:rPr>
          <w:spacing w:val="-15"/>
          <w:sz w:val="24"/>
          <w:szCs w:val="24"/>
          <w:lang w:val="x-none"/>
        </w:rPr>
        <w:t xml:space="preserve"> </w:t>
      </w:r>
      <w:r w:rsidRPr="00F9285E">
        <w:rPr>
          <w:sz w:val="24"/>
          <w:szCs w:val="24"/>
          <w:lang w:val="x-none"/>
        </w:rPr>
        <w:t>de</w:t>
      </w:r>
      <w:r w:rsidRPr="00F9285E">
        <w:rPr>
          <w:spacing w:val="-15"/>
          <w:sz w:val="24"/>
          <w:szCs w:val="24"/>
          <w:lang w:val="x-none"/>
        </w:rPr>
        <w:t xml:space="preserve"> </w:t>
      </w:r>
      <w:r w:rsidRPr="00F9285E">
        <w:rPr>
          <w:sz w:val="24"/>
          <w:szCs w:val="24"/>
          <w:lang w:val="x-none"/>
        </w:rPr>
        <w:t>classificação</w:t>
      </w:r>
      <w:r w:rsidRPr="00F9285E">
        <w:rPr>
          <w:spacing w:val="-15"/>
          <w:sz w:val="24"/>
          <w:szCs w:val="24"/>
          <w:lang w:val="x-none"/>
        </w:rPr>
        <w:t xml:space="preserve"> </w:t>
      </w:r>
      <w:r w:rsidRPr="00F9285E">
        <w:rPr>
          <w:sz w:val="24"/>
          <w:szCs w:val="24"/>
          <w:lang w:val="x-none"/>
        </w:rPr>
        <w:t>entre</w:t>
      </w:r>
      <w:r w:rsidRPr="00F9285E">
        <w:rPr>
          <w:spacing w:val="-15"/>
          <w:sz w:val="24"/>
          <w:szCs w:val="24"/>
          <w:lang w:val="x-none"/>
        </w:rPr>
        <w:t xml:space="preserve"> </w:t>
      </w:r>
      <w:r w:rsidRPr="00F9285E">
        <w:rPr>
          <w:sz w:val="24"/>
          <w:szCs w:val="24"/>
          <w:lang w:val="x-none"/>
        </w:rPr>
        <w:t>as</w:t>
      </w:r>
      <w:r w:rsidRPr="00F9285E">
        <w:rPr>
          <w:spacing w:val="-15"/>
          <w:sz w:val="24"/>
          <w:szCs w:val="24"/>
          <w:lang w:val="x-none"/>
        </w:rPr>
        <w:t xml:space="preserve"> </w:t>
      </w:r>
      <w:r w:rsidRPr="00F9285E">
        <w:rPr>
          <w:sz w:val="24"/>
          <w:szCs w:val="24"/>
          <w:lang w:val="x-none"/>
        </w:rPr>
        <w:t>propostas</w:t>
      </w:r>
      <w:r w:rsidRPr="00F9285E">
        <w:rPr>
          <w:spacing w:val="-60"/>
          <w:sz w:val="24"/>
          <w:szCs w:val="24"/>
          <w:lang w:val="x-none"/>
        </w:rPr>
        <w:t xml:space="preserve"> </w:t>
      </w:r>
      <w:r w:rsidRPr="00F9285E">
        <w:rPr>
          <w:sz w:val="24"/>
          <w:szCs w:val="24"/>
          <w:lang w:val="x-none"/>
        </w:rPr>
        <w:t>apresentadas, o que somente ocorrerá após a realização dos procedimentos de negociação e julgamento da proposta.</w:t>
      </w:r>
    </w:p>
    <w:p w:rsidR="002C4C7B" w:rsidRPr="00F9285E" w:rsidRDefault="002C4C7B" w:rsidP="00F9285E">
      <w:pPr>
        <w:widowControl w:val="0"/>
        <w:tabs>
          <w:tab w:val="left" w:pos="420"/>
        </w:tabs>
        <w:autoSpaceDE w:val="0"/>
        <w:autoSpaceDN w:val="0"/>
        <w:adjustRightInd w:val="0"/>
        <w:spacing w:before="60" w:after="60"/>
        <w:jc w:val="both"/>
        <w:rPr>
          <w:sz w:val="24"/>
          <w:szCs w:val="24"/>
          <w:lang w:val="x-none"/>
        </w:rPr>
      </w:pPr>
      <w:r w:rsidRPr="00F9285E">
        <w:rPr>
          <w:b/>
          <w:bCs/>
          <w:sz w:val="24"/>
          <w:szCs w:val="24"/>
          <w:lang w:val="x-none"/>
        </w:rPr>
        <w:t>4.10</w:t>
      </w:r>
      <w:r w:rsidRPr="00F9285E">
        <w:rPr>
          <w:sz w:val="24"/>
          <w:szCs w:val="24"/>
          <w:lang w:val="x-none"/>
        </w:rPr>
        <w:t>. Os</w:t>
      </w:r>
      <w:r w:rsidRPr="00F9285E">
        <w:rPr>
          <w:spacing w:val="-15"/>
          <w:sz w:val="24"/>
          <w:szCs w:val="24"/>
          <w:lang w:val="x-none"/>
        </w:rPr>
        <w:t xml:space="preserve"> </w:t>
      </w:r>
      <w:r w:rsidRPr="00F9285E">
        <w:rPr>
          <w:sz w:val="24"/>
          <w:szCs w:val="24"/>
          <w:lang w:val="x-none"/>
        </w:rPr>
        <w:t>documentos</w:t>
      </w:r>
      <w:r w:rsidRPr="00F9285E">
        <w:rPr>
          <w:spacing w:val="-15"/>
          <w:sz w:val="24"/>
          <w:szCs w:val="24"/>
          <w:lang w:val="x-none"/>
        </w:rPr>
        <w:t xml:space="preserve"> </w:t>
      </w:r>
      <w:r w:rsidRPr="00F9285E">
        <w:rPr>
          <w:sz w:val="24"/>
          <w:szCs w:val="24"/>
          <w:lang w:val="x-none"/>
        </w:rPr>
        <w:t>que</w:t>
      </w:r>
      <w:r w:rsidRPr="00F9285E">
        <w:rPr>
          <w:spacing w:val="-15"/>
          <w:sz w:val="24"/>
          <w:szCs w:val="24"/>
          <w:lang w:val="x-none"/>
        </w:rPr>
        <w:t xml:space="preserve"> </w:t>
      </w:r>
      <w:r w:rsidRPr="00F9285E">
        <w:rPr>
          <w:sz w:val="24"/>
          <w:szCs w:val="24"/>
          <w:lang w:val="x-none"/>
        </w:rPr>
        <w:t>compõem</w:t>
      </w:r>
      <w:r w:rsidRPr="00F9285E">
        <w:rPr>
          <w:spacing w:val="-15"/>
          <w:sz w:val="24"/>
          <w:szCs w:val="24"/>
          <w:lang w:val="x-none"/>
        </w:rPr>
        <w:t xml:space="preserve"> </w:t>
      </w:r>
      <w:r w:rsidRPr="00F9285E">
        <w:rPr>
          <w:sz w:val="24"/>
          <w:szCs w:val="24"/>
          <w:lang w:val="x-none"/>
        </w:rPr>
        <w:t>a</w:t>
      </w:r>
      <w:r w:rsidRPr="00F9285E">
        <w:rPr>
          <w:spacing w:val="-15"/>
          <w:sz w:val="24"/>
          <w:szCs w:val="24"/>
          <w:lang w:val="x-none"/>
        </w:rPr>
        <w:t xml:space="preserve"> </w:t>
      </w:r>
      <w:r w:rsidRPr="00F9285E">
        <w:rPr>
          <w:sz w:val="24"/>
          <w:szCs w:val="24"/>
          <w:lang w:val="x-none"/>
        </w:rPr>
        <w:t>proposta</w:t>
      </w:r>
      <w:r w:rsidRPr="00F9285E">
        <w:rPr>
          <w:spacing w:val="-15"/>
          <w:sz w:val="24"/>
          <w:szCs w:val="24"/>
          <w:lang w:val="x-none"/>
        </w:rPr>
        <w:t xml:space="preserve"> </w:t>
      </w:r>
      <w:r w:rsidRPr="00F9285E">
        <w:rPr>
          <w:sz w:val="24"/>
          <w:szCs w:val="24"/>
          <w:lang w:val="x-none"/>
        </w:rPr>
        <w:t>e</w:t>
      </w:r>
      <w:r w:rsidRPr="00F9285E">
        <w:rPr>
          <w:spacing w:val="-15"/>
          <w:sz w:val="24"/>
          <w:szCs w:val="24"/>
          <w:lang w:val="x-none"/>
        </w:rPr>
        <w:t xml:space="preserve"> </w:t>
      </w:r>
      <w:r w:rsidRPr="00F9285E">
        <w:rPr>
          <w:sz w:val="24"/>
          <w:szCs w:val="24"/>
          <w:lang w:val="x-none"/>
        </w:rPr>
        <w:t>a</w:t>
      </w:r>
      <w:r w:rsidRPr="00F9285E">
        <w:rPr>
          <w:spacing w:val="-15"/>
          <w:sz w:val="24"/>
          <w:szCs w:val="24"/>
          <w:lang w:val="x-none"/>
        </w:rPr>
        <w:t xml:space="preserve"> </w:t>
      </w:r>
      <w:r w:rsidRPr="00F9285E">
        <w:rPr>
          <w:sz w:val="24"/>
          <w:szCs w:val="24"/>
          <w:lang w:val="x-none"/>
        </w:rPr>
        <w:t>habilitação</w:t>
      </w:r>
      <w:r w:rsidRPr="00F9285E">
        <w:rPr>
          <w:spacing w:val="-15"/>
          <w:sz w:val="24"/>
          <w:szCs w:val="24"/>
          <w:lang w:val="x-none"/>
        </w:rPr>
        <w:t xml:space="preserve"> </w:t>
      </w:r>
      <w:r w:rsidRPr="00F9285E">
        <w:rPr>
          <w:sz w:val="24"/>
          <w:szCs w:val="24"/>
          <w:lang w:val="x-none"/>
        </w:rPr>
        <w:t>do</w:t>
      </w:r>
      <w:r w:rsidRPr="00F9285E">
        <w:rPr>
          <w:spacing w:val="-15"/>
          <w:sz w:val="24"/>
          <w:szCs w:val="24"/>
          <w:lang w:val="x-none"/>
        </w:rPr>
        <w:t xml:space="preserve"> </w:t>
      </w:r>
      <w:r w:rsidRPr="00F9285E">
        <w:rPr>
          <w:sz w:val="24"/>
          <w:szCs w:val="24"/>
          <w:lang w:val="x-none"/>
        </w:rPr>
        <w:t>licitante</w:t>
      </w:r>
      <w:r w:rsidRPr="00F9285E">
        <w:rPr>
          <w:spacing w:val="-15"/>
          <w:sz w:val="24"/>
          <w:szCs w:val="24"/>
          <w:lang w:val="x-none"/>
        </w:rPr>
        <w:t xml:space="preserve"> </w:t>
      </w:r>
      <w:r w:rsidRPr="00F9285E">
        <w:rPr>
          <w:sz w:val="24"/>
          <w:szCs w:val="24"/>
          <w:lang w:val="x-none"/>
        </w:rPr>
        <w:t>melhor</w:t>
      </w:r>
      <w:r w:rsidRPr="00F9285E">
        <w:rPr>
          <w:spacing w:val="-15"/>
          <w:sz w:val="24"/>
          <w:szCs w:val="24"/>
          <w:lang w:val="x-none"/>
        </w:rPr>
        <w:t xml:space="preserve"> </w:t>
      </w:r>
      <w:r w:rsidRPr="00F9285E">
        <w:rPr>
          <w:sz w:val="24"/>
          <w:szCs w:val="24"/>
          <w:lang w:val="x-none"/>
        </w:rPr>
        <w:t>classificado</w:t>
      </w:r>
      <w:r w:rsidRPr="00F9285E">
        <w:rPr>
          <w:spacing w:val="-60"/>
          <w:sz w:val="24"/>
          <w:szCs w:val="24"/>
          <w:lang w:val="x-none"/>
        </w:rPr>
        <w:t xml:space="preserve"> </w:t>
      </w:r>
      <w:r w:rsidRPr="00F9285E">
        <w:rPr>
          <w:sz w:val="24"/>
          <w:szCs w:val="24"/>
          <w:lang w:val="x-none"/>
        </w:rPr>
        <w:t>somente serão disponibilizados para avaliação do pregoeiro e para acesso público após o encerramento do envio de lances.</w:t>
      </w:r>
    </w:p>
    <w:p w:rsidR="002C4C7B" w:rsidRPr="00F9285E" w:rsidRDefault="002C4C7B" w:rsidP="00F9285E">
      <w:pPr>
        <w:widowControl w:val="0"/>
        <w:autoSpaceDE w:val="0"/>
        <w:autoSpaceDN w:val="0"/>
        <w:adjustRightInd w:val="0"/>
        <w:spacing w:before="60" w:after="60"/>
        <w:jc w:val="both"/>
        <w:rPr>
          <w:b/>
          <w:bCs/>
          <w:sz w:val="24"/>
          <w:szCs w:val="24"/>
          <w:lang w:val="x-none"/>
        </w:rPr>
      </w:pPr>
      <w:r w:rsidRPr="00F9285E">
        <w:rPr>
          <w:b/>
          <w:bCs/>
          <w:sz w:val="24"/>
          <w:szCs w:val="24"/>
          <w:lang w:val="x-none"/>
        </w:rPr>
        <w:t xml:space="preserve">5. ABERTURA DA SESSÃO </w:t>
      </w:r>
    </w:p>
    <w:p w:rsidR="002C4C7B" w:rsidRPr="00F9285E" w:rsidRDefault="002C4C7B" w:rsidP="00F9285E">
      <w:pPr>
        <w:widowControl w:val="0"/>
        <w:tabs>
          <w:tab w:val="left" w:pos="420"/>
        </w:tabs>
        <w:autoSpaceDE w:val="0"/>
        <w:autoSpaceDN w:val="0"/>
        <w:adjustRightInd w:val="0"/>
        <w:spacing w:before="60" w:after="60"/>
        <w:jc w:val="both"/>
        <w:rPr>
          <w:sz w:val="24"/>
          <w:szCs w:val="24"/>
          <w:lang w:val="x-none"/>
        </w:rPr>
      </w:pPr>
      <w:r w:rsidRPr="00F9285E">
        <w:rPr>
          <w:b/>
          <w:bCs/>
          <w:sz w:val="24"/>
          <w:szCs w:val="24"/>
          <w:lang w:val="x-none"/>
        </w:rPr>
        <w:t>5.1</w:t>
      </w:r>
      <w:r w:rsidRPr="00F9285E">
        <w:rPr>
          <w:sz w:val="24"/>
          <w:szCs w:val="24"/>
          <w:lang w:val="x-none"/>
        </w:rPr>
        <w:t>. A partir da data e horário fixados no preâmbulo deste edital terá início à sessão pública deste certame, no sistema destacado, com a divulgação das Propostas de Preços recebidas e, após análise, início da etapa de lances.</w:t>
      </w:r>
    </w:p>
    <w:p w:rsidR="002C4C7B" w:rsidRPr="00F9285E" w:rsidRDefault="002C4C7B" w:rsidP="00F9285E">
      <w:pPr>
        <w:widowControl w:val="0"/>
        <w:tabs>
          <w:tab w:val="left" w:pos="420"/>
        </w:tabs>
        <w:autoSpaceDE w:val="0"/>
        <w:autoSpaceDN w:val="0"/>
        <w:adjustRightInd w:val="0"/>
        <w:spacing w:before="60" w:after="60"/>
        <w:jc w:val="both"/>
        <w:rPr>
          <w:sz w:val="24"/>
          <w:szCs w:val="24"/>
          <w:lang w:val="x-none"/>
        </w:rPr>
      </w:pPr>
      <w:r w:rsidRPr="00F9285E">
        <w:rPr>
          <w:b/>
          <w:bCs/>
          <w:sz w:val="24"/>
          <w:szCs w:val="24"/>
          <w:lang w:val="x-none"/>
        </w:rPr>
        <w:t>5.2.</w:t>
      </w:r>
      <w:r w:rsidRPr="00F9285E">
        <w:rPr>
          <w:sz w:val="24"/>
          <w:szCs w:val="24"/>
          <w:lang w:val="x-none"/>
        </w:rPr>
        <w:t xml:space="preserve"> O Pregoeiro verificará as propostas apresentadas, desclassificando desde logo aquelas que não estejam em conformidade com os requisitos estabelecidos neste Edital, que contenham vícios insanáveis ou não apresentem as especificações técnicas exigidas no Termo de Referência.</w:t>
      </w:r>
    </w:p>
    <w:p w:rsidR="002C4C7B" w:rsidRPr="00F9285E" w:rsidRDefault="002C4C7B" w:rsidP="00F9285E">
      <w:pPr>
        <w:widowControl w:val="0"/>
        <w:tabs>
          <w:tab w:val="left" w:pos="420"/>
        </w:tabs>
        <w:autoSpaceDE w:val="0"/>
        <w:autoSpaceDN w:val="0"/>
        <w:adjustRightInd w:val="0"/>
        <w:spacing w:before="60" w:after="60"/>
        <w:jc w:val="both"/>
        <w:rPr>
          <w:sz w:val="24"/>
          <w:szCs w:val="24"/>
          <w:lang w:val="x-none"/>
        </w:rPr>
      </w:pPr>
      <w:r w:rsidRPr="00F9285E">
        <w:rPr>
          <w:b/>
          <w:bCs/>
          <w:sz w:val="24"/>
          <w:szCs w:val="24"/>
          <w:lang w:val="x-none"/>
        </w:rPr>
        <w:t>5.3.</w:t>
      </w:r>
      <w:r w:rsidRPr="00F9285E">
        <w:rPr>
          <w:sz w:val="24"/>
          <w:szCs w:val="24"/>
          <w:lang w:val="x-none"/>
        </w:rPr>
        <w:t xml:space="preserve"> Também será desclassificada a proposta eletrônica</w:t>
      </w:r>
      <w:r w:rsidRPr="00F9285E">
        <w:rPr>
          <w:b/>
          <w:bCs/>
          <w:sz w:val="24"/>
          <w:szCs w:val="24"/>
          <w:lang w:val="x-none"/>
        </w:rPr>
        <w:t xml:space="preserve"> </w:t>
      </w:r>
      <w:r w:rsidRPr="00F9285E">
        <w:rPr>
          <w:sz w:val="24"/>
          <w:szCs w:val="24"/>
          <w:lang w:val="x-none"/>
        </w:rPr>
        <w:t>que identifique o licitante.</w:t>
      </w:r>
    </w:p>
    <w:p w:rsidR="002C4C7B" w:rsidRPr="00F9285E" w:rsidRDefault="002C4C7B" w:rsidP="00F9285E">
      <w:pPr>
        <w:widowControl w:val="0"/>
        <w:tabs>
          <w:tab w:val="left" w:pos="420"/>
        </w:tabs>
        <w:autoSpaceDE w:val="0"/>
        <w:autoSpaceDN w:val="0"/>
        <w:adjustRightInd w:val="0"/>
        <w:spacing w:before="60" w:after="60"/>
        <w:jc w:val="both"/>
        <w:rPr>
          <w:sz w:val="24"/>
          <w:szCs w:val="24"/>
          <w:lang w:val="x-none"/>
        </w:rPr>
      </w:pPr>
      <w:r w:rsidRPr="00F9285E">
        <w:rPr>
          <w:b/>
          <w:bCs/>
          <w:sz w:val="24"/>
          <w:szCs w:val="24"/>
          <w:lang w:val="x-none"/>
        </w:rPr>
        <w:t>5.4.</w:t>
      </w:r>
      <w:r w:rsidRPr="00F9285E">
        <w:rPr>
          <w:sz w:val="24"/>
          <w:szCs w:val="24"/>
          <w:lang w:val="x-none"/>
        </w:rPr>
        <w:t xml:space="preserve"> A eventual desclassificação será sempre fundamentada e registrada no sistema, com acompanhamento em tempo real por todos os participantes.</w:t>
      </w:r>
    </w:p>
    <w:p w:rsidR="002C4C7B" w:rsidRPr="00F9285E" w:rsidRDefault="002C4C7B" w:rsidP="00F9285E">
      <w:pPr>
        <w:widowControl w:val="0"/>
        <w:tabs>
          <w:tab w:val="left" w:pos="420"/>
        </w:tabs>
        <w:autoSpaceDE w:val="0"/>
        <w:autoSpaceDN w:val="0"/>
        <w:adjustRightInd w:val="0"/>
        <w:spacing w:before="60" w:after="60"/>
        <w:jc w:val="both"/>
        <w:rPr>
          <w:sz w:val="24"/>
          <w:szCs w:val="24"/>
          <w:lang w:val="x-none"/>
        </w:rPr>
      </w:pPr>
      <w:r w:rsidRPr="00F9285E">
        <w:rPr>
          <w:b/>
          <w:bCs/>
          <w:sz w:val="24"/>
          <w:szCs w:val="24"/>
          <w:lang w:val="x-none"/>
        </w:rPr>
        <w:t>5.5.</w:t>
      </w:r>
      <w:r w:rsidRPr="00F9285E">
        <w:rPr>
          <w:sz w:val="24"/>
          <w:szCs w:val="24"/>
          <w:lang w:val="x-none"/>
        </w:rPr>
        <w:t xml:space="preserve"> A não desclassificação da proposta não impede o seu julgamento definitivo em sentido</w:t>
      </w:r>
      <w:r w:rsidRPr="00F9285E">
        <w:rPr>
          <w:spacing w:val="-60"/>
          <w:sz w:val="24"/>
          <w:szCs w:val="24"/>
          <w:lang w:val="x-none"/>
        </w:rPr>
        <w:t xml:space="preserve"> </w:t>
      </w:r>
      <w:r w:rsidRPr="00F9285E">
        <w:rPr>
          <w:sz w:val="24"/>
          <w:szCs w:val="24"/>
          <w:lang w:val="x-none"/>
        </w:rPr>
        <w:lastRenderedPageBreak/>
        <w:t>contrário, levado a efeito na fase de aceitação.</w:t>
      </w:r>
    </w:p>
    <w:p w:rsidR="002C4C7B" w:rsidRPr="00F9285E" w:rsidRDefault="002C4C7B" w:rsidP="00F9285E">
      <w:pPr>
        <w:widowControl w:val="0"/>
        <w:tabs>
          <w:tab w:val="left" w:pos="420"/>
        </w:tabs>
        <w:autoSpaceDE w:val="0"/>
        <w:autoSpaceDN w:val="0"/>
        <w:adjustRightInd w:val="0"/>
        <w:spacing w:before="60" w:after="60"/>
        <w:jc w:val="both"/>
        <w:rPr>
          <w:sz w:val="24"/>
          <w:szCs w:val="24"/>
          <w:lang w:val="x-none"/>
        </w:rPr>
      </w:pPr>
      <w:r w:rsidRPr="00F9285E">
        <w:rPr>
          <w:b/>
          <w:bCs/>
          <w:sz w:val="24"/>
          <w:szCs w:val="24"/>
          <w:lang w:val="x-none"/>
        </w:rPr>
        <w:t>5.6.</w:t>
      </w:r>
      <w:r w:rsidRPr="00F9285E">
        <w:rPr>
          <w:sz w:val="24"/>
          <w:szCs w:val="24"/>
          <w:lang w:val="x-none"/>
        </w:rPr>
        <w:t xml:space="preserve"> O sistema ordenará automaticamente as propostas classificadas, sendo que somente estas participarão da fase de lances.</w:t>
      </w:r>
    </w:p>
    <w:p w:rsidR="002C4C7B" w:rsidRPr="00F9285E" w:rsidRDefault="002C4C7B" w:rsidP="00F9285E">
      <w:pPr>
        <w:widowControl w:val="0"/>
        <w:tabs>
          <w:tab w:val="left" w:pos="420"/>
        </w:tabs>
        <w:autoSpaceDE w:val="0"/>
        <w:autoSpaceDN w:val="0"/>
        <w:adjustRightInd w:val="0"/>
        <w:spacing w:before="60" w:after="60"/>
        <w:jc w:val="both"/>
        <w:rPr>
          <w:sz w:val="24"/>
          <w:szCs w:val="24"/>
          <w:lang w:val="x-none"/>
        </w:rPr>
      </w:pPr>
      <w:r w:rsidRPr="00F9285E">
        <w:rPr>
          <w:b/>
          <w:bCs/>
          <w:sz w:val="24"/>
          <w:szCs w:val="24"/>
          <w:lang w:val="x-none"/>
        </w:rPr>
        <w:t>5.7.</w:t>
      </w:r>
      <w:r w:rsidRPr="00F9285E">
        <w:rPr>
          <w:sz w:val="24"/>
          <w:szCs w:val="24"/>
          <w:lang w:val="x-none"/>
        </w:rPr>
        <w:t xml:space="preserve"> O sistema disponibilizará campo próprio para troca de mensagens entre o Pregoeiro e os licitantes.</w:t>
      </w:r>
    </w:p>
    <w:p w:rsidR="002C4C7B" w:rsidRPr="00F9285E" w:rsidRDefault="002C4C7B" w:rsidP="00F9285E">
      <w:pPr>
        <w:widowControl w:val="0"/>
        <w:autoSpaceDE w:val="0"/>
        <w:autoSpaceDN w:val="0"/>
        <w:adjustRightInd w:val="0"/>
        <w:spacing w:before="60" w:after="60"/>
        <w:jc w:val="both"/>
        <w:rPr>
          <w:b/>
          <w:bCs/>
          <w:sz w:val="24"/>
          <w:szCs w:val="24"/>
          <w:lang w:val="x-none"/>
        </w:rPr>
      </w:pPr>
      <w:r w:rsidRPr="00F9285E">
        <w:rPr>
          <w:b/>
          <w:bCs/>
          <w:sz w:val="24"/>
          <w:szCs w:val="24"/>
          <w:lang w:val="x-none"/>
        </w:rPr>
        <w:t>6. FORMULAÇÃO DOS LANCE</w:t>
      </w:r>
    </w:p>
    <w:p w:rsidR="002C4C7B" w:rsidRPr="00F9285E" w:rsidRDefault="002C4C7B" w:rsidP="00F9285E">
      <w:pPr>
        <w:widowControl w:val="0"/>
        <w:tabs>
          <w:tab w:val="left" w:pos="450"/>
        </w:tabs>
        <w:autoSpaceDE w:val="0"/>
        <w:autoSpaceDN w:val="0"/>
        <w:adjustRightInd w:val="0"/>
        <w:spacing w:before="60" w:after="60"/>
        <w:jc w:val="both"/>
        <w:rPr>
          <w:sz w:val="24"/>
          <w:szCs w:val="24"/>
          <w:lang w:val="x-none"/>
        </w:rPr>
      </w:pPr>
      <w:r w:rsidRPr="00F9285E">
        <w:rPr>
          <w:b/>
          <w:bCs/>
          <w:sz w:val="24"/>
          <w:szCs w:val="24"/>
          <w:lang w:val="x-none"/>
        </w:rPr>
        <w:t>6.1</w:t>
      </w:r>
      <w:r w:rsidRPr="00F9285E">
        <w:rPr>
          <w:sz w:val="24"/>
          <w:szCs w:val="24"/>
          <w:lang w:val="x-none"/>
        </w:rPr>
        <w:t>. Para o objeto licitado, haverá a disponibilização do sistema para a formulação de lances pelas Licitantes, cujos procedimentos são explicitados nos itens a seguir.</w:t>
      </w:r>
    </w:p>
    <w:p w:rsidR="002C4C7B" w:rsidRPr="00F9285E" w:rsidRDefault="002C4C7B" w:rsidP="00F9285E">
      <w:pPr>
        <w:widowControl w:val="0"/>
        <w:tabs>
          <w:tab w:val="left" w:pos="450"/>
        </w:tabs>
        <w:autoSpaceDE w:val="0"/>
        <w:autoSpaceDN w:val="0"/>
        <w:adjustRightInd w:val="0"/>
        <w:spacing w:before="60" w:after="60"/>
        <w:jc w:val="both"/>
        <w:rPr>
          <w:sz w:val="24"/>
          <w:szCs w:val="24"/>
          <w:lang w:val="x-none"/>
        </w:rPr>
      </w:pPr>
      <w:r w:rsidRPr="00F9285E">
        <w:rPr>
          <w:b/>
          <w:bCs/>
          <w:sz w:val="24"/>
          <w:szCs w:val="24"/>
          <w:lang w:val="x-none"/>
        </w:rPr>
        <w:t>6.2.</w:t>
      </w:r>
      <w:r w:rsidRPr="00F9285E">
        <w:rPr>
          <w:sz w:val="24"/>
          <w:szCs w:val="24"/>
          <w:lang w:val="x-none"/>
        </w:rPr>
        <w:t xml:space="preserve"> Iniciada a etapa competitiva, os licitantes deverão encaminhar lances exclusivamente por</w:t>
      </w:r>
      <w:r w:rsidRPr="00F9285E">
        <w:rPr>
          <w:spacing w:val="-15"/>
          <w:sz w:val="24"/>
          <w:szCs w:val="24"/>
          <w:lang w:val="x-none"/>
        </w:rPr>
        <w:t xml:space="preserve"> </w:t>
      </w:r>
      <w:r w:rsidRPr="00F9285E">
        <w:rPr>
          <w:sz w:val="24"/>
          <w:szCs w:val="24"/>
          <w:lang w:val="x-none"/>
        </w:rPr>
        <w:t>meio</w:t>
      </w:r>
      <w:r w:rsidRPr="00F9285E">
        <w:rPr>
          <w:spacing w:val="-15"/>
          <w:sz w:val="24"/>
          <w:szCs w:val="24"/>
          <w:lang w:val="x-none"/>
        </w:rPr>
        <w:t xml:space="preserve"> </w:t>
      </w:r>
      <w:r w:rsidRPr="00F9285E">
        <w:rPr>
          <w:sz w:val="24"/>
          <w:szCs w:val="24"/>
          <w:lang w:val="x-none"/>
        </w:rPr>
        <w:t>do</w:t>
      </w:r>
      <w:r w:rsidRPr="00F9285E">
        <w:rPr>
          <w:spacing w:val="-15"/>
          <w:sz w:val="24"/>
          <w:szCs w:val="24"/>
          <w:lang w:val="x-none"/>
        </w:rPr>
        <w:t xml:space="preserve"> </w:t>
      </w:r>
      <w:r w:rsidRPr="00F9285E">
        <w:rPr>
          <w:sz w:val="24"/>
          <w:szCs w:val="24"/>
          <w:lang w:val="x-none"/>
        </w:rPr>
        <w:t>sistema</w:t>
      </w:r>
      <w:r w:rsidRPr="00F9285E">
        <w:rPr>
          <w:spacing w:val="-15"/>
          <w:sz w:val="24"/>
          <w:szCs w:val="24"/>
          <w:lang w:val="x-none"/>
        </w:rPr>
        <w:t xml:space="preserve"> </w:t>
      </w:r>
      <w:r w:rsidRPr="00F9285E">
        <w:rPr>
          <w:sz w:val="24"/>
          <w:szCs w:val="24"/>
          <w:lang w:val="x-none"/>
        </w:rPr>
        <w:t>eletrônico,</w:t>
      </w:r>
      <w:r w:rsidRPr="00F9285E">
        <w:rPr>
          <w:spacing w:val="-15"/>
          <w:sz w:val="24"/>
          <w:szCs w:val="24"/>
          <w:lang w:val="x-none"/>
        </w:rPr>
        <w:t xml:space="preserve"> </w:t>
      </w:r>
      <w:r w:rsidRPr="00F9285E">
        <w:rPr>
          <w:sz w:val="24"/>
          <w:szCs w:val="24"/>
          <w:lang w:val="x-none"/>
        </w:rPr>
        <w:t>sendo</w:t>
      </w:r>
      <w:r w:rsidRPr="00F9285E">
        <w:rPr>
          <w:spacing w:val="-15"/>
          <w:sz w:val="24"/>
          <w:szCs w:val="24"/>
          <w:lang w:val="x-none"/>
        </w:rPr>
        <w:t xml:space="preserve"> </w:t>
      </w:r>
      <w:r w:rsidRPr="00F9285E">
        <w:rPr>
          <w:sz w:val="24"/>
          <w:szCs w:val="24"/>
          <w:lang w:val="x-none"/>
        </w:rPr>
        <w:t>imediatamente</w:t>
      </w:r>
      <w:r w:rsidRPr="00F9285E">
        <w:rPr>
          <w:spacing w:val="-15"/>
          <w:sz w:val="24"/>
          <w:szCs w:val="24"/>
          <w:lang w:val="x-none"/>
        </w:rPr>
        <w:t xml:space="preserve"> </w:t>
      </w:r>
      <w:r w:rsidRPr="00F9285E">
        <w:rPr>
          <w:sz w:val="24"/>
          <w:szCs w:val="24"/>
          <w:lang w:val="x-none"/>
        </w:rPr>
        <w:t>informados</w:t>
      </w:r>
      <w:r w:rsidRPr="00F9285E">
        <w:rPr>
          <w:spacing w:val="-15"/>
          <w:sz w:val="24"/>
          <w:szCs w:val="24"/>
          <w:lang w:val="x-none"/>
        </w:rPr>
        <w:t xml:space="preserve"> </w:t>
      </w:r>
      <w:r w:rsidRPr="00F9285E">
        <w:rPr>
          <w:sz w:val="24"/>
          <w:szCs w:val="24"/>
          <w:lang w:val="x-none"/>
        </w:rPr>
        <w:t>do</w:t>
      </w:r>
      <w:r w:rsidRPr="00F9285E">
        <w:rPr>
          <w:spacing w:val="-15"/>
          <w:sz w:val="24"/>
          <w:szCs w:val="24"/>
          <w:lang w:val="x-none"/>
        </w:rPr>
        <w:t xml:space="preserve"> </w:t>
      </w:r>
      <w:r w:rsidRPr="00F9285E">
        <w:rPr>
          <w:sz w:val="24"/>
          <w:szCs w:val="24"/>
          <w:lang w:val="x-none"/>
        </w:rPr>
        <w:t>seu</w:t>
      </w:r>
      <w:r w:rsidRPr="00F9285E">
        <w:rPr>
          <w:spacing w:val="-15"/>
          <w:sz w:val="24"/>
          <w:szCs w:val="24"/>
          <w:lang w:val="x-none"/>
        </w:rPr>
        <w:t xml:space="preserve"> </w:t>
      </w:r>
      <w:r w:rsidRPr="00F9285E">
        <w:rPr>
          <w:sz w:val="24"/>
          <w:szCs w:val="24"/>
          <w:lang w:val="x-none"/>
        </w:rPr>
        <w:t>recebimento</w:t>
      </w:r>
      <w:r w:rsidRPr="00F9285E">
        <w:rPr>
          <w:spacing w:val="-15"/>
          <w:sz w:val="24"/>
          <w:szCs w:val="24"/>
          <w:lang w:val="x-none"/>
        </w:rPr>
        <w:t xml:space="preserve"> </w:t>
      </w:r>
      <w:r w:rsidRPr="00F9285E">
        <w:rPr>
          <w:sz w:val="24"/>
          <w:szCs w:val="24"/>
          <w:lang w:val="x-none"/>
        </w:rPr>
        <w:t>e</w:t>
      </w:r>
      <w:r w:rsidRPr="00F9285E">
        <w:rPr>
          <w:spacing w:val="-15"/>
          <w:sz w:val="24"/>
          <w:szCs w:val="24"/>
          <w:lang w:val="x-none"/>
        </w:rPr>
        <w:t xml:space="preserve"> </w:t>
      </w:r>
      <w:r w:rsidRPr="00F9285E">
        <w:rPr>
          <w:sz w:val="24"/>
          <w:szCs w:val="24"/>
          <w:lang w:val="x-none"/>
        </w:rPr>
        <w:t>do</w:t>
      </w:r>
      <w:r w:rsidRPr="00F9285E">
        <w:rPr>
          <w:spacing w:val="-15"/>
          <w:sz w:val="24"/>
          <w:szCs w:val="24"/>
          <w:lang w:val="x-none"/>
        </w:rPr>
        <w:t xml:space="preserve"> </w:t>
      </w:r>
      <w:r w:rsidRPr="00F9285E">
        <w:rPr>
          <w:sz w:val="24"/>
          <w:szCs w:val="24"/>
          <w:lang w:val="x-none"/>
        </w:rPr>
        <w:t>valor</w:t>
      </w:r>
      <w:r w:rsidRPr="00F9285E">
        <w:rPr>
          <w:spacing w:val="-60"/>
          <w:sz w:val="24"/>
          <w:szCs w:val="24"/>
          <w:lang w:val="x-none"/>
        </w:rPr>
        <w:t xml:space="preserve"> </w:t>
      </w:r>
      <w:r w:rsidRPr="00F9285E">
        <w:rPr>
          <w:sz w:val="24"/>
          <w:szCs w:val="24"/>
          <w:lang w:val="x-none"/>
        </w:rPr>
        <w:t>consignado no registro.</w:t>
      </w:r>
    </w:p>
    <w:p w:rsidR="002C4C7B" w:rsidRPr="00F9285E" w:rsidRDefault="002C4C7B" w:rsidP="00F9285E">
      <w:pPr>
        <w:widowControl w:val="0"/>
        <w:tabs>
          <w:tab w:val="left" w:pos="450"/>
        </w:tabs>
        <w:autoSpaceDE w:val="0"/>
        <w:autoSpaceDN w:val="0"/>
        <w:adjustRightInd w:val="0"/>
        <w:spacing w:before="60" w:after="60"/>
        <w:jc w:val="both"/>
        <w:rPr>
          <w:sz w:val="24"/>
          <w:szCs w:val="24"/>
          <w:lang w:val="x-none"/>
        </w:rPr>
      </w:pPr>
      <w:r w:rsidRPr="00F9285E">
        <w:rPr>
          <w:b/>
          <w:bCs/>
          <w:sz w:val="24"/>
          <w:szCs w:val="24"/>
          <w:lang w:val="x-none"/>
        </w:rPr>
        <w:t>6.3</w:t>
      </w:r>
      <w:r w:rsidRPr="00F9285E">
        <w:rPr>
          <w:sz w:val="24"/>
          <w:szCs w:val="24"/>
          <w:lang w:val="x-none"/>
        </w:rPr>
        <w:t>. Os licitantes poderão oferecer lances sucessivos, observando o horário fixado para abertura da sessão e as regras estabelecidas no Edital.</w:t>
      </w:r>
    </w:p>
    <w:p w:rsidR="002C4C7B" w:rsidRPr="00F9285E" w:rsidRDefault="002C4C7B" w:rsidP="00F9285E">
      <w:pPr>
        <w:widowControl w:val="0"/>
        <w:tabs>
          <w:tab w:val="left" w:pos="450"/>
        </w:tabs>
        <w:autoSpaceDE w:val="0"/>
        <w:autoSpaceDN w:val="0"/>
        <w:adjustRightInd w:val="0"/>
        <w:spacing w:before="60" w:after="60"/>
        <w:jc w:val="both"/>
        <w:rPr>
          <w:sz w:val="24"/>
          <w:szCs w:val="24"/>
          <w:lang w:val="x-none"/>
        </w:rPr>
      </w:pPr>
      <w:r w:rsidRPr="00F9285E">
        <w:rPr>
          <w:b/>
          <w:bCs/>
          <w:sz w:val="24"/>
          <w:szCs w:val="24"/>
          <w:lang w:val="x-none"/>
        </w:rPr>
        <w:t>6.4.</w:t>
      </w:r>
      <w:r w:rsidRPr="00F9285E">
        <w:rPr>
          <w:sz w:val="24"/>
          <w:szCs w:val="24"/>
          <w:lang w:val="x-none"/>
        </w:rPr>
        <w:t xml:space="preserve"> O intervalo mínimo de diferença de valores entre os lances, que incidirá tanto em relação aos lances intermediários quanto em relação à proposta que cobrir a melhor oferta deverá ser de R$ 0,01 (Um centavo) podendo ser alterado pelo pregoeiro durante o decorrer da disputa de acordo com o valor do item e/ou lote.</w:t>
      </w:r>
    </w:p>
    <w:p w:rsidR="002C4C7B" w:rsidRPr="00F9285E" w:rsidRDefault="002C4C7B" w:rsidP="00F9285E">
      <w:pPr>
        <w:widowControl w:val="0"/>
        <w:tabs>
          <w:tab w:val="left" w:pos="450"/>
        </w:tabs>
        <w:autoSpaceDE w:val="0"/>
        <w:autoSpaceDN w:val="0"/>
        <w:adjustRightInd w:val="0"/>
        <w:spacing w:before="60" w:after="60"/>
        <w:jc w:val="both"/>
        <w:rPr>
          <w:sz w:val="24"/>
          <w:szCs w:val="24"/>
          <w:lang w:val="x-none"/>
        </w:rPr>
      </w:pPr>
      <w:r w:rsidRPr="00F9285E">
        <w:rPr>
          <w:b/>
          <w:bCs/>
          <w:sz w:val="24"/>
          <w:szCs w:val="24"/>
          <w:lang w:val="x-none"/>
        </w:rPr>
        <w:t>6.5.</w:t>
      </w:r>
      <w:r w:rsidRPr="00F9285E">
        <w:rPr>
          <w:sz w:val="24"/>
          <w:szCs w:val="24"/>
          <w:lang w:val="x-none"/>
        </w:rPr>
        <w:t xml:space="preserve"> O licitante somente poderá oferecer lance de valor inferior ao último por ele ofertado e</w:t>
      </w:r>
      <w:r w:rsidRPr="00F9285E">
        <w:rPr>
          <w:spacing w:val="-60"/>
          <w:sz w:val="24"/>
          <w:szCs w:val="24"/>
          <w:lang w:val="x-none"/>
        </w:rPr>
        <w:t xml:space="preserve"> </w:t>
      </w:r>
      <w:r w:rsidRPr="00F9285E">
        <w:rPr>
          <w:sz w:val="24"/>
          <w:szCs w:val="24"/>
          <w:lang w:val="x-none"/>
        </w:rPr>
        <w:t>registrado pelo sistema.</w:t>
      </w:r>
    </w:p>
    <w:p w:rsidR="002C4C7B" w:rsidRPr="00F9285E" w:rsidRDefault="002C4C7B" w:rsidP="00F9285E">
      <w:pPr>
        <w:widowControl w:val="0"/>
        <w:tabs>
          <w:tab w:val="left" w:pos="450"/>
        </w:tabs>
        <w:autoSpaceDE w:val="0"/>
        <w:autoSpaceDN w:val="0"/>
        <w:adjustRightInd w:val="0"/>
        <w:spacing w:before="60" w:after="60"/>
        <w:jc w:val="both"/>
        <w:rPr>
          <w:sz w:val="24"/>
          <w:szCs w:val="24"/>
          <w:lang w:val="x-none"/>
        </w:rPr>
      </w:pPr>
      <w:r w:rsidRPr="00F9285E">
        <w:rPr>
          <w:b/>
          <w:bCs/>
          <w:sz w:val="24"/>
          <w:szCs w:val="24"/>
          <w:lang w:val="x-none"/>
        </w:rPr>
        <w:t>6.6</w:t>
      </w:r>
      <w:r w:rsidRPr="00F9285E">
        <w:rPr>
          <w:sz w:val="24"/>
          <w:szCs w:val="24"/>
          <w:lang w:val="x-none"/>
        </w:rPr>
        <w:t>. Será adotado para o envio de lances no pregão eletrônico o modo de disputa descrito no preâmbulo deste edital, em que os licitantes apresentarão lances públicos e sucessivos, com prorrogações.</w:t>
      </w:r>
    </w:p>
    <w:p w:rsidR="002C4C7B" w:rsidRPr="00F9285E" w:rsidRDefault="002C4C7B" w:rsidP="00F9285E">
      <w:pPr>
        <w:widowControl w:val="0"/>
        <w:tabs>
          <w:tab w:val="left" w:pos="450"/>
        </w:tabs>
        <w:autoSpaceDE w:val="0"/>
        <w:autoSpaceDN w:val="0"/>
        <w:adjustRightInd w:val="0"/>
        <w:spacing w:before="60" w:after="60"/>
        <w:jc w:val="both"/>
        <w:rPr>
          <w:sz w:val="24"/>
          <w:szCs w:val="24"/>
          <w:lang w:val="x-none"/>
        </w:rPr>
      </w:pPr>
      <w:r w:rsidRPr="00F9285E">
        <w:rPr>
          <w:b/>
          <w:bCs/>
          <w:sz w:val="24"/>
          <w:szCs w:val="24"/>
          <w:lang w:val="x-none"/>
        </w:rPr>
        <w:t xml:space="preserve">6.7. </w:t>
      </w:r>
      <w:r w:rsidRPr="00F9285E">
        <w:rPr>
          <w:sz w:val="24"/>
          <w:szCs w:val="24"/>
          <w:lang w:val="x-none"/>
        </w:rPr>
        <w:t>A etapa de lances da sessão pública terá duração de 10 (dez) minutos e, após isso, será prorrogada automaticamente pelo sistema quando houver lance ofertado nos últimos dois minutos do período de duração da sessão pública.</w:t>
      </w:r>
    </w:p>
    <w:p w:rsidR="002C4C7B" w:rsidRPr="00F9285E" w:rsidRDefault="002C4C7B" w:rsidP="00F9285E">
      <w:pPr>
        <w:widowControl w:val="0"/>
        <w:tabs>
          <w:tab w:val="left" w:pos="450"/>
        </w:tabs>
        <w:autoSpaceDE w:val="0"/>
        <w:autoSpaceDN w:val="0"/>
        <w:adjustRightInd w:val="0"/>
        <w:spacing w:before="60" w:after="60"/>
        <w:jc w:val="both"/>
        <w:rPr>
          <w:sz w:val="24"/>
          <w:szCs w:val="24"/>
          <w:lang w:val="x-none"/>
        </w:rPr>
      </w:pPr>
      <w:r w:rsidRPr="00F9285E">
        <w:rPr>
          <w:b/>
          <w:bCs/>
          <w:sz w:val="24"/>
          <w:szCs w:val="24"/>
          <w:lang w:val="x-none"/>
        </w:rPr>
        <w:t>6.8</w:t>
      </w:r>
      <w:r w:rsidRPr="00F9285E">
        <w:rPr>
          <w:sz w:val="24"/>
          <w:szCs w:val="24"/>
          <w:lang w:val="x-none"/>
        </w:rPr>
        <w:t>. A prorrogação automática da etapa de lances, de que trata o item anterior, será de dois minutos e ocorrerá sucessivamente sempre que houver lances enviados nesse período de prorrogação, inclusive no caso de lances intermediários</w:t>
      </w:r>
    </w:p>
    <w:p w:rsidR="002C4C7B" w:rsidRPr="00F9285E" w:rsidRDefault="002C4C7B" w:rsidP="00F9285E">
      <w:pPr>
        <w:widowControl w:val="0"/>
        <w:tabs>
          <w:tab w:val="left" w:pos="450"/>
        </w:tabs>
        <w:autoSpaceDE w:val="0"/>
        <w:autoSpaceDN w:val="0"/>
        <w:adjustRightInd w:val="0"/>
        <w:spacing w:before="60" w:after="60"/>
        <w:jc w:val="both"/>
        <w:rPr>
          <w:sz w:val="24"/>
          <w:szCs w:val="24"/>
          <w:lang w:val="x-none"/>
        </w:rPr>
      </w:pPr>
      <w:r w:rsidRPr="00F9285E">
        <w:rPr>
          <w:b/>
          <w:bCs/>
          <w:sz w:val="24"/>
          <w:szCs w:val="24"/>
          <w:lang w:val="x-none"/>
        </w:rPr>
        <w:t>6.9</w:t>
      </w:r>
      <w:r w:rsidRPr="00F9285E">
        <w:rPr>
          <w:sz w:val="24"/>
          <w:szCs w:val="24"/>
          <w:lang w:val="x-none"/>
        </w:rPr>
        <w:t>. Não havendo novos lances na forma estabelecida nos itens anteriores, a sessão pública encerrar-se-á automaticamente.</w:t>
      </w:r>
    </w:p>
    <w:p w:rsidR="002C4C7B" w:rsidRPr="00F9285E" w:rsidRDefault="002C4C7B" w:rsidP="00F9285E">
      <w:pPr>
        <w:widowControl w:val="0"/>
        <w:tabs>
          <w:tab w:val="left" w:pos="450"/>
        </w:tabs>
        <w:autoSpaceDE w:val="0"/>
        <w:autoSpaceDN w:val="0"/>
        <w:adjustRightInd w:val="0"/>
        <w:spacing w:before="60" w:after="60"/>
        <w:jc w:val="both"/>
        <w:rPr>
          <w:sz w:val="24"/>
          <w:szCs w:val="24"/>
          <w:lang w:val="x-none"/>
        </w:rPr>
      </w:pPr>
      <w:r w:rsidRPr="00F9285E">
        <w:rPr>
          <w:b/>
          <w:bCs/>
          <w:sz w:val="24"/>
          <w:szCs w:val="24"/>
          <w:lang w:val="x-none"/>
        </w:rPr>
        <w:t>6.10</w:t>
      </w:r>
      <w:r w:rsidRPr="00F9285E">
        <w:rPr>
          <w:sz w:val="24"/>
          <w:szCs w:val="24"/>
          <w:lang w:val="x-none"/>
        </w:rPr>
        <w:t>. Encerrada a fase competitiva sem que haja a prorrogação automática pelo sistema, poderá o Pregoeiro, assessorado pela equipe de apoio, justificadamente, admitir o reinício da sessão pública de lances, em prol da consecução do melhor preço.</w:t>
      </w:r>
    </w:p>
    <w:p w:rsidR="002C4C7B" w:rsidRPr="00F9285E" w:rsidRDefault="002C4C7B" w:rsidP="00F9285E">
      <w:pPr>
        <w:widowControl w:val="0"/>
        <w:tabs>
          <w:tab w:val="left" w:pos="450"/>
        </w:tabs>
        <w:autoSpaceDE w:val="0"/>
        <w:autoSpaceDN w:val="0"/>
        <w:adjustRightInd w:val="0"/>
        <w:spacing w:before="60" w:after="60"/>
        <w:jc w:val="both"/>
        <w:rPr>
          <w:sz w:val="24"/>
          <w:szCs w:val="24"/>
          <w:lang w:val="x-none"/>
        </w:rPr>
      </w:pPr>
      <w:r w:rsidRPr="00F9285E">
        <w:rPr>
          <w:b/>
          <w:bCs/>
          <w:sz w:val="24"/>
          <w:szCs w:val="24"/>
          <w:lang w:val="x-none"/>
        </w:rPr>
        <w:t>6.11</w:t>
      </w:r>
      <w:r w:rsidRPr="00F9285E">
        <w:rPr>
          <w:sz w:val="24"/>
          <w:szCs w:val="24"/>
          <w:lang w:val="x-none"/>
        </w:rPr>
        <w:t>. Não serão aceitos dois ou mais lances de mesmo valor, prevalecendo aquele que for recebido e registrado no sistema em primeiro lugar.</w:t>
      </w:r>
    </w:p>
    <w:p w:rsidR="002C4C7B" w:rsidRPr="00F9285E" w:rsidRDefault="002C4C7B" w:rsidP="00F9285E">
      <w:pPr>
        <w:widowControl w:val="0"/>
        <w:tabs>
          <w:tab w:val="left" w:pos="450"/>
        </w:tabs>
        <w:autoSpaceDE w:val="0"/>
        <w:autoSpaceDN w:val="0"/>
        <w:adjustRightInd w:val="0"/>
        <w:spacing w:before="60" w:after="60"/>
        <w:jc w:val="both"/>
        <w:rPr>
          <w:sz w:val="24"/>
          <w:szCs w:val="24"/>
          <w:lang w:val="x-none"/>
        </w:rPr>
      </w:pPr>
      <w:r w:rsidRPr="00F9285E">
        <w:rPr>
          <w:b/>
          <w:bCs/>
          <w:sz w:val="24"/>
          <w:szCs w:val="24"/>
          <w:lang w:val="x-none"/>
        </w:rPr>
        <w:t>6.12</w:t>
      </w:r>
      <w:r w:rsidRPr="00F9285E">
        <w:rPr>
          <w:sz w:val="24"/>
          <w:szCs w:val="24"/>
          <w:lang w:val="x-none"/>
        </w:rPr>
        <w:t>. Durante o transcurso da sessão pública, os licitantes serão informados pelo sistema, em tempo real, do valor do menor lance registrado, sempre vedada a identificação do licitante.</w:t>
      </w:r>
    </w:p>
    <w:p w:rsidR="002C4C7B" w:rsidRPr="00F9285E" w:rsidRDefault="002C4C7B" w:rsidP="00F9285E">
      <w:pPr>
        <w:widowControl w:val="0"/>
        <w:tabs>
          <w:tab w:val="left" w:pos="450"/>
        </w:tabs>
        <w:autoSpaceDE w:val="0"/>
        <w:autoSpaceDN w:val="0"/>
        <w:adjustRightInd w:val="0"/>
        <w:spacing w:before="60" w:after="60"/>
        <w:jc w:val="both"/>
        <w:rPr>
          <w:sz w:val="24"/>
          <w:szCs w:val="24"/>
          <w:lang w:val="x-none"/>
        </w:rPr>
      </w:pPr>
      <w:r w:rsidRPr="00F9285E">
        <w:rPr>
          <w:b/>
          <w:bCs/>
          <w:sz w:val="24"/>
          <w:szCs w:val="24"/>
          <w:lang w:val="x-none"/>
        </w:rPr>
        <w:t>6.13</w:t>
      </w:r>
      <w:r w:rsidRPr="00F9285E">
        <w:rPr>
          <w:sz w:val="24"/>
          <w:szCs w:val="24"/>
          <w:lang w:val="x-none"/>
        </w:rPr>
        <w:t>. No caso de desconexão com o Pregoeiro no decorrer da etapa competitiva do Pregão, o</w:t>
      </w:r>
      <w:r w:rsidRPr="00F9285E">
        <w:rPr>
          <w:spacing w:val="-60"/>
          <w:sz w:val="24"/>
          <w:szCs w:val="24"/>
          <w:lang w:val="x-none"/>
        </w:rPr>
        <w:t xml:space="preserve"> </w:t>
      </w:r>
      <w:r w:rsidRPr="00F9285E">
        <w:rPr>
          <w:sz w:val="24"/>
          <w:szCs w:val="24"/>
          <w:lang w:val="x-none"/>
        </w:rPr>
        <w:t>sistema eletrônico poderá permanecer acessível aos licitantes para a recepção dos lances</w:t>
      </w:r>
    </w:p>
    <w:p w:rsidR="002C4C7B" w:rsidRPr="00F9285E" w:rsidRDefault="002C4C7B" w:rsidP="00F9285E">
      <w:pPr>
        <w:widowControl w:val="0"/>
        <w:tabs>
          <w:tab w:val="left" w:pos="450"/>
        </w:tabs>
        <w:autoSpaceDE w:val="0"/>
        <w:autoSpaceDN w:val="0"/>
        <w:adjustRightInd w:val="0"/>
        <w:spacing w:before="60" w:after="60"/>
        <w:jc w:val="both"/>
        <w:rPr>
          <w:sz w:val="24"/>
          <w:szCs w:val="24"/>
          <w:lang w:val="x-none"/>
        </w:rPr>
      </w:pPr>
      <w:r w:rsidRPr="00F9285E">
        <w:rPr>
          <w:b/>
          <w:bCs/>
          <w:sz w:val="24"/>
          <w:szCs w:val="24"/>
          <w:lang w:val="x-none"/>
        </w:rPr>
        <w:t>6.14</w:t>
      </w:r>
      <w:r w:rsidRPr="00F9285E">
        <w:rPr>
          <w:sz w:val="24"/>
          <w:szCs w:val="24"/>
          <w:lang w:val="x-none"/>
        </w:rPr>
        <w:t>. Quando a desconexão do sistema eletrônico para o Pregoeiro persistir por tempo superior</w:t>
      </w:r>
      <w:r w:rsidRPr="00F9285E">
        <w:rPr>
          <w:spacing w:val="-15"/>
          <w:sz w:val="24"/>
          <w:szCs w:val="24"/>
          <w:lang w:val="x-none"/>
        </w:rPr>
        <w:t xml:space="preserve"> </w:t>
      </w:r>
      <w:r w:rsidRPr="00F9285E">
        <w:rPr>
          <w:sz w:val="24"/>
          <w:szCs w:val="24"/>
          <w:lang w:val="x-none"/>
        </w:rPr>
        <w:t>a</w:t>
      </w:r>
      <w:r w:rsidRPr="00F9285E">
        <w:rPr>
          <w:spacing w:val="-15"/>
          <w:sz w:val="24"/>
          <w:szCs w:val="24"/>
          <w:lang w:val="x-none"/>
        </w:rPr>
        <w:t xml:space="preserve"> </w:t>
      </w:r>
      <w:r w:rsidRPr="00F9285E">
        <w:rPr>
          <w:sz w:val="24"/>
          <w:szCs w:val="24"/>
          <w:lang w:val="x-none"/>
        </w:rPr>
        <w:t>dez</w:t>
      </w:r>
      <w:r w:rsidRPr="00F9285E">
        <w:rPr>
          <w:spacing w:val="-15"/>
          <w:sz w:val="24"/>
          <w:szCs w:val="24"/>
          <w:lang w:val="x-none"/>
        </w:rPr>
        <w:t xml:space="preserve"> </w:t>
      </w:r>
      <w:r w:rsidRPr="00F9285E">
        <w:rPr>
          <w:sz w:val="24"/>
          <w:szCs w:val="24"/>
          <w:lang w:val="x-none"/>
        </w:rPr>
        <w:t>minutos,</w:t>
      </w:r>
      <w:r w:rsidRPr="00F9285E">
        <w:rPr>
          <w:spacing w:val="-15"/>
          <w:sz w:val="24"/>
          <w:szCs w:val="24"/>
          <w:lang w:val="x-none"/>
        </w:rPr>
        <w:t xml:space="preserve"> </w:t>
      </w:r>
      <w:r w:rsidRPr="00F9285E">
        <w:rPr>
          <w:sz w:val="24"/>
          <w:szCs w:val="24"/>
          <w:lang w:val="x-none"/>
        </w:rPr>
        <w:t>a</w:t>
      </w:r>
      <w:r w:rsidRPr="00F9285E">
        <w:rPr>
          <w:spacing w:val="-15"/>
          <w:sz w:val="24"/>
          <w:szCs w:val="24"/>
          <w:lang w:val="x-none"/>
        </w:rPr>
        <w:t xml:space="preserve"> </w:t>
      </w:r>
      <w:r w:rsidRPr="00F9285E">
        <w:rPr>
          <w:sz w:val="24"/>
          <w:szCs w:val="24"/>
          <w:lang w:val="x-none"/>
        </w:rPr>
        <w:t>sessão</w:t>
      </w:r>
      <w:r w:rsidRPr="00F9285E">
        <w:rPr>
          <w:spacing w:val="-15"/>
          <w:sz w:val="24"/>
          <w:szCs w:val="24"/>
          <w:lang w:val="x-none"/>
        </w:rPr>
        <w:t xml:space="preserve"> </w:t>
      </w:r>
      <w:r w:rsidRPr="00F9285E">
        <w:rPr>
          <w:sz w:val="24"/>
          <w:szCs w:val="24"/>
          <w:lang w:val="x-none"/>
        </w:rPr>
        <w:t>pública</w:t>
      </w:r>
      <w:r w:rsidRPr="00F9285E">
        <w:rPr>
          <w:spacing w:val="-15"/>
          <w:sz w:val="24"/>
          <w:szCs w:val="24"/>
          <w:lang w:val="x-none"/>
        </w:rPr>
        <w:t xml:space="preserve"> </w:t>
      </w:r>
      <w:r w:rsidRPr="00F9285E">
        <w:rPr>
          <w:sz w:val="24"/>
          <w:szCs w:val="24"/>
          <w:lang w:val="x-none"/>
        </w:rPr>
        <w:t>será</w:t>
      </w:r>
      <w:r w:rsidRPr="00F9285E">
        <w:rPr>
          <w:spacing w:val="-15"/>
          <w:sz w:val="24"/>
          <w:szCs w:val="24"/>
          <w:lang w:val="x-none"/>
        </w:rPr>
        <w:t xml:space="preserve"> </w:t>
      </w:r>
      <w:r w:rsidRPr="00F9285E">
        <w:rPr>
          <w:sz w:val="24"/>
          <w:szCs w:val="24"/>
          <w:lang w:val="x-none"/>
        </w:rPr>
        <w:t>suspensa</w:t>
      </w:r>
      <w:r w:rsidRPr="00F9285E">
        <w:rPr>
          <w:spacing w:val="-15"/>
          <w:sz w:val="24"/>
          <w:szCs w:val="24"/>
          <w:lang w:val="x-none"/>
        </w:rPr>
        <w:t xml:space="preserve"> </w:t>
      </w:r>
      <w:r w:rsidRPr="00F9285E">
        <w:rPr>
          <w:sz w:val="24"/>
          <w:szCs w:val="24"/>
          <w:lang w:val="x-none"/>
        </w:rPr>
        <w:t>e</w:t>
      </w:r>
      <w:r w:rsidRPr="00F9285E">
        <w:rPr>
          <w:spacing w:val="-15"/>
          <w:sz w:val="24"/>
          <w:szCs w:val="24"/>
          <w:lang w:val="x-none"/>
        </w:rPr>
        <w:t xml:space="preserve"> </w:t>
      </w:r>
      <w:r w:rsidRPr="00F9285E">
        <w:rPr>
          <w:sz w:val="24"/>
          <w:szCs w:val="24"/>
          <w:lang w:val="x-none"/>
        </w:rPr>
        <w:t>reiniciada</w:t>
      </w:r>
      <w:r w:rsidRPr="00F9285E">
        <w:rPr>
          <w:spacing w:val="-15"/>
          <w:sz w:val="24"/>
          <w:szCs w:val="24"/>
          <w:lang w:val="x-none"/>
        </w:rPr>
        <w:t xml:space="preserve"> </w:t>
      </w:r>
      <w:r w:rsidRPr="00F9285E">
        <w:rPr>
          <w:sz w:val="24"/>
          <w:szCs w:val="24"/>
          <w:lang w:val="x-none"/>
        </w:rPr>
        <w:t>somente</w:t>
      </w:r>
      <w:r w:rsidRPr="00F9285E">
        <w:rPr>
          <w:spacing w:val="-15"/>
          <w:sz w:val="24"/>
          <w:szCs w:val="24"/>
          <w:lang w:val="x-none"/>
        </w:rPr>
        <w:t xml:space="preserve"> </w:t>
      </w:r>
      <w:r w:rsidRPr="00F9285E">
        <w:rPr>
          <w:sz w:val="24"/>
          <w:szCs w:val="24"/>
          <w:lang w:val="x-none"/>
        </w:rPr>
        <w:t>depois</w:t>
      </w:r>
      <w:r w:rsidRPr="00F9285E">
        <w:rPr>
          <w:spacing w:val="-15"/>
          <w:sz w:val="24"/>
          <w:szCs w:val="24"/>
          <w:lang w:val="x-none"/>
        </w:rPr>
        <w:t xml:space="preserve"> </w:t>
      </w:r>
      <w:r w:rsidRPr="00F9285E">
        <w:rPr>
          <w:sz w:val="24"/>
          <w:szCs w:val="24"/>
          <w:lang w:val="x-none"/>
        </w:rPr>
        <w:t>de</w:t>
      </w:r>
      <w:r w:rsidRPr="00F9285E">
        <w:rPr>
          <w:spacing w:val="-15"/>
          <w:sz w:val="24"/>
          <w:szCs w:val="24"/>
          <w:lang w:val="x-none"/>
        </w:rPr>
        <w:t xml:space="preserve"> </w:t>
      </w:r>
      <w:r w:rsidRPr="00F9285E">
        <w:rPr>
          <w:sz w:val="24"/>
          <w:szCs w:val="24"/>
          <w:lang w:val="x-none"/>
        </w:rPr>
        <w:t>decorridas vinte</w:t>
      </w:r>
      <w:r w:rsidRPr="00F9285E">
        <w:rPr>
          <w:spacing w:val="-15"/>
          <w:sz w:val="24"/>
          <w:szCs w:val="24"/>
          <w:lang w:val="x-none"/>
        </w:rPr>
        <w:t xml:space="preserve"> </w:t>
      </w:r>
      <w:r w:rsidRPr="00F9285E">
        <w:rPr>
          <w:sz w:val="24"/>
          <w:szCs w:val="24"/>
          <w:lang w:val="x-none"/>
        </w:rPr>
        <w:t>e</w:t>
      </w:r>
      <w:r w:rsidRPr="00F9285E">
        <w:rPr>
          <w:spacing w:val="-15"/>
          <w:sz w:val="24"/>
          <w:szCs w:val="24"/>
          <w:lang w:val="x-none"/>
        </w:rPr>
        <w:t xml:space="preserve"> </w:t>
      </w:r>
      <w:r w:rsidRPr="00F9285E">
        <w:rPr>
          <w:sz w:val="24"/>
          <w:szCs w:val="24"/>
          <w:lang w:val="x-none"/>
        </w:rPr>
        <w:t>quatro</w:t>
      </w:r>
      <w:r w:rsidRPr="00F9285E">
        <w:rPr>
          <w:spacing w:val="-15"/>
          <w:sz w:val="24"/>
          <w:szCs w:val="24"/>
          <w:lang w:val="x-none"/>
        </w:rPr>
        <w:t xml:space="preserve"> </w:t>
      </w:r>
      <w:r w:rsidRPr="00F9285E">
        <w:rPr>
          <w:sz w:val="24"/>
          <w:szCs w:val="24"/>
          <w:lang w:val="x-none"/>
        </w:rPr>
        <w:t>horas</w:t>
      </w:r>
      <w:r w:rsidRPr="00F9285E">
        <w:rPr>
          <w:spacing w:val="-15"/>
          <w:sz w:val="24"/>
          <w:szCs w:val="24"/>
          <w:lang w:val="x-none"/>
        </w:rPr>
        <w:t xml:space="preserve"> </w:t>
      </w:r>
      <w:r w:rsidRPr="00F9285E">
        <w:rPr>
          <w:sz w:val="24"/>
          <w:szCs w:val="24"/>
          <w:lang w:val="x-none"/>
        </w:rPr>
        <w:t>da</w:t>
      </w:r>
      <w:r w:rsidRPr="00F9285E">
        <w:rPr>
          <w:spacing w:val="-15"/>
          <w:sz w:val="24"/>
          <w:szCs w:val="24"/>
          <w:lang w:val="x-none"/>
        </w:rPr>
        <w:t xml:space="preserve"> </w:t>
      </w:r>
      <w:r w:rsidRPr="00F9285E">
        <w:rPr>
          <w:sz w:val="24"/>
          <w:szCs w:val="24"/>
          <w:lang w:val="x-none"/>
        </w:rPr>
        <w:t>comunicação</w:t>
      </w:r>
      <w:r w:rsidRPr="00F9285E">
        <w:rPr>
          <w:spacing w:val="-15"/>
          <w:sz w:val="24"/>
          <w:szCs w:val="24"/>
          <w:lang w:val="x-none"/>
        </w:rPr>
        <w:t xml:space="preserve"> </w:t>
      </w:r>
      <w:r w:rsidRPr="00F9285E">
        <w:rPr>
          <w:sz w:val="24"/>
          <w:szCs w:val="24"/>
          <w:lang w:val="x-none"/>
        </w:rPr>
        <w:t>do</w:t>
      </w:r>
      <w:r w:rsidRPr="00F9285E">
        <w:rPr>
          <w:spacing w:val="-15"/>
          <w:sz w:val="24"/>
          <w:szCs w:val="24"/>
          <w:lang w:val="x-none"/>
        </w:rPr>
        <w:t xml:space="preserve"> </w:t>
      </w:r>
      <w:r w:rsidRPr="00F9285E">
        <w:rPr>
          <w:sz w:val="24"/>
          <w:szCs w:val="24"/>
          <w:lang w:val="x-none"/>
        </w:rPr>
        <w:t>fato</w:t>
      </w:r>
      <w:r w:rsidRPr="00F9285E">
        <w:rPr>
          <w:spacing w:val="-15"/>
          <w:sz w:val="24"/>
          <w:szCs w:val="24"/>
          <w:lang w:val="x-none"/>
        </w:rPr>
        <w:t xml:space="preserve"> </w:t>
      </w:r>
      <w:r w:rsidRPr="00F9285E">
        <w:rPr>
          <w:sz w:val="24"/>
          <w:szCs w:val="24"/>
          <w:lang w:val="x-none"/>
        </w:rPr>
        <w:t>pelo</w:t>
      </w:r>
      <w:r w:rsidRPr="00F9285E">
        <w:rPr>
          <w:spacing w:val="-15"/>
          <w:sz w:val="24"/>
          <w:szCs w:val="24"/>
          <w:lang w:val="x-none"/>
        </w:rPr>
        <w:t xml:space="preserve"> </w:t>
      </w:r>
      <w:r w:rsidRPr="00F9285E">
        <w:rPr>
          <w:sz w:val="24"/>
          <w:szCs w:val="24"/>
          <w:lang w:val="x-none"/>
        </w:rPr>
        <w:t>Pregoeiro</w:t>
      </w:r>
      <w:r w:rsidRPr="00F9285E">
        <w:rPr>
          <w:spacing w:val="-15"/>
          <w:sz w:val="24"/>
          <w:szCs w:val="24"/>
          <w:lang w:val="x-none"/>
        </w:rPr>
        <w:t xml:space="preserve"> </w:t>
      </w:r>
      <w:r w:rsidRPr="00F9285E">
        <w:rPr>
          <w:sz w:val="24"/>
          <w:szCs w:val="24"/>
          <w:lang w:val="x-none"/>
        </w:rPr>
        <w:t>aos</w:t>
      </w:r>
      <w:r w:rsidRPr="00F9285E">
        <w:rPr>
          <w:spacing w:val="-15"/>
          <w:sz w:val="24"/>
          <w:szCs w:val="24"/>
          <w:lang w:val="x-none"/>
        </w:rPr>
        <w:t xml:space="preserve"> </w:t>
      </w:r>
      <w:r w:rsidRPr="00F9285E">
        <w:rPr>
          <w:sz w:val="24"/>
          <w:szCs w:val="24"/>
          <w:lang w:val="x-none"/>
        </w:rPr>
        <w:t>participantes,</w:t>
      </w:r>
      <w:r w:rsidRPr="00F9285E">
        <w:rPr>
          <w:spacing w:val="-15"/>
          <w:sz w:val="24"/>
          <w:szCs w:val="24"/>
          <w:lang w:val="x-none"/>
        </w:rPr>
        <w:t xml:space="preserve"> </w:t>
      </w:r>
      <w:r w:rsidRPr="00F9285E">
        <w:rPr>
          <w:sz w:val="24"/>
          <w:szCs w:val="24"/>
          <w:lang w:val="x-none"/>
        </w:rPr>
        <w:t>no</w:t>
      </w:r>
      <w:r w:rsidRPr="00F9285E">
        <w:rPr>
          <w:spacing w:val="-15"/>
          <w:sz w:val="24"/>
          <w:szCs w:val="24"/>
          <w:lang w:val="x-none"/>
        </w:rPr>
        <w:t xml:space="preserve"> </w:t>
      </w:r>
      <w:r w:rsidRPr="00F9285E">
        <w:rPr>
          <w:sz w:val="24"/>
          <w:szCs w:val="24"/>
          <w:lang w:val="x-none"/>
        </w:rPr>
        <w:t>sítio</w:t>
      </w:r>
      <w:r w:rsidRPr="00F9285E">
        <w:rPr>
          <w:spacing w:val="-15"/>
          <w:sz w:val="24"/>
          <w:szCs w:val="24"/>
          <w:lang w:val="x-none"/>
        </w:rPr>
        <w:t xml:space="preserve"> </w:t>
      </w:r>
      <w:r w:rsidRPr="00F9285E">
        <w:rPr>
          <w:sz w:val="24"/>
          <w:szCs w:val="24"/>
          <w:lang w:val="x-none"/>
        </w:rPr>
        <w:t>eletrônico utilizado para divulgação.</w:t>
      </w:r>
    </w:p>
    <w:p w:rsidR="002C4C7B" w:rsidRPr="00F9285E" w:rsidRDefault="002C4C7B" w:rsidP="00F9285E">
      <w:pPr>
        <w:widowControl w:val="0"/>
        <w:tabs>
          <w:tab w:val="left" w:pos="450"/>
        </w:tabs>
        <w:autoSpaceDE w:val="0"/>
        <w:autoSpaceDN w:val="0"/>
        <w:adjustRightInd w:val="0"/>
        <w:spacing w:before="60" w:after="60"/>
        <w:jc w:val="both"/>
        <w:rPr>
          <w:sz w:val="24"/>
          <w:szCs w:val="24"/>
          <w:lang w:val="x-none"/>
        </w:rPr>
      </w:pPr>
      <w:r w:rsidRPr="00F9285E">
        <w:rPr>
          <w:b/>
          <w:bCs/>
          <w:sz w:val="24"/>
          <w:szCs w:val="24"/>
          <w:lang w:val="x-none"/>
        </w:rPr>
        <w:lastRenderedPageBreak/>
        <w:t>6.15</w:t>
      </w:r>
      <w:r w:rsidRPr="00F9285E">
        <w:rPr>
          <w:sz w:val="24"/>
          <w:szCs w:val="24"/>
          <w:lang w:val="x-none"/>
        </w:rPr>
        <w:t>. Havendo</w:t>
      </w:r>
      <w:r w:rsidRPr="00F9285E">
        <w:rPr>
          <w:spacing w:val="-15"/>
          <w:sz w:val="24"/>
          <w:szCs w:val="24"/>
          <w:lang w:val="x-none"/>
        </w:rPr>
        <w:t xml:space="preserve"> </w:t>
      </w:r>
      <w:r w:rsidRPr="00F9285E">
        <w:rPr>
          <w:sz w:val="24"/>
          <w:szCs w:val="24"/>
          <w:lang w:val="x-none"/>
        </w:rPr>
        <w:t>eventual</w:t>
      </w:r>
      <w:r w:rsidRPr="00F9285E">
        <w:rPr>
          <w:spacing w:val="-15"/>
          <w:sz w:val="24"/>
          <w:szCs w:val="24"/>
          <w:lang w:val="x-none"/>
        </w:rPr>
        <w:t xml:space="preserve"> </w:t>
      </w:r>
      <w:r w:rsidRPr="00F9285E">
        <w:rPr>
          <w:sz w:val="24"/>
          <w:szCs w:val="24"/>
          <w:lang w:val="x-none"/>
        </w:rPr>
        <w:t>empate</w:t>
      </w:r>
      <w:r w:rsidRPr="00F9285E">
        <w:rPr>
          <w:spacing w:val="-15"/>
          <w:sz w:val="24"/>
          <w:szCs w:val="24"/>
          <w:lang w:val="x-none"/>
        </w:rPr>
        <w:t xml:space="preserve"> </w:t>
      </w:r>
      <w:r w:rsidRPr="00F9285E">
        <w:rPr>
          <w:sz w:val="24"/>
          <w:szCs w:val="24"/>
          <w:lang w:val="x-none"/>
        </w:rPr>
        <w:t>entre</w:t>
      </w:r>
      <w:r w:rsidRPr="00F9285E">
        <w:rPr>
          <w:spacing w:val="-15"/>
          <w:sz w:val="24"/>
          <w:szCs w:val="24"/>
          <w:lang w:val="x-none"/>
        </w:rPr>
        <w:t xml:space="preserve"> </w:t>
      </w:r>
      <w:r w:rsidRPr="00F9285E">
        <w:rPr>
          <w:sz w:val="24"/>
          <w:szCs w:val="24"/>
          <w:lang w:val="x-none"/>
        </w:rPr>
        <w:t>propostas</w:t>
      </w:r>
      <w:r w:rsidRPr="00F9285E">
        <w:rPr>
          <w:spacing w:val="-15"/>
          <w:sz w:val="24"/>
          <w:szCs w:val="24"/>
          <w:lang w:val="x-none"/>
        </w:rPr>
        <w:t xml:space="preserve"> </w:t>
      </w:r>
      <w:r w:rsidRPr="00F9285E">
        <w:rPr>
          <w:sz w:val="24"/>
          <w:szCs w:val="24"/>
          <w:lang w:val="x-none"/>
        </w:rPr>
        <w:t>ou</w:t>
      </w:r>
      <w:r w:rsidRPr="00F9285E">
        <w:rPr>
          <w:spacing w:val="-15"/>
          <w:sz w:val="24"/>
          <w:szCs w:val="24"/>
          <w:lang w:val="x-none"/>
        </w:rPr>
        <w:t xml:space="preserve"> </w:t>
      </w:r>
      <w:r w:rsidRPr="00F9285E">
        <w:rPr>
          <w:sz w:val="24"/>
          <w:szCs w:val="24"/>
          <w:lang w:val="x-none"/>
        </w:rPr>
        <w:t>lances,</w:t>
      </w:r>
      <w:r w:rsidRPr="00F9285E">
        <w:rPr>
          <w:spacing w:val="-15"/>
          <w:sz w:val="24"/>
          <w:szCs w:val="24"/>
          <w:lang w:val="x-none"/>
        </w:rPr>
        <w:t xml:space="preserve"> </w:t>
      </w:r>
      <w:r w:rsidRPr="00F9285E">
        <w:rPr>
          <w:sz w:val="24"/>
          <w:szCs w:val="24"/>
          <w:lang w:val="x-none"/>
        </w:rPr>
        <w:t>o</w:t>
      </w:r>
      <w:r w:rsidRPr="00F9285E">
        <w:rPr>
          <w:spacing w:val="-15"/>
          <w:sz w:val="24"/>
          <w:szCs w:val="24"/>
          <w:lang w:val="x-none"/>
        </w:rPr>
        <w:t xml:space="preserve"> </w:t>
      </w:r>
      <w:r w:rsidRPr="00F9285E">
        <w:rPr>
          <w:sz w:val="24"/>
          <w:szCs w:val="24"/>
          <w:lang w:val="x-none"/>
        </w:rPr>
        <w:t>critério</w:t>
      </w:r>
      <w:r w:rsidRPr="00F9285E">
        <w:rPr>
          <w:spacing w:val="-15"/>
          <w:sz w:val="24"/>
          <w:szCs w:val="24"/>
          <w:lang w:val="x-none"/>
        </w:rPr>
        <w:t xml:space="preserve"> </w:t>
      </w:r>
      <w:r w:rsidRPr="00F9285E">
        <w:rPr>
          <w:sz w:val="24"/>
          <w:szCs w:val="24"/>
          <w:lang w:val="x-none"/>
        </w:rPr>
        <w:t>de</w:t>
      </w:r>
      <w:r w:rsidRPr="00F9285E">
        <w:rPr>
          <w:spacing w:val="-15"/>
          <w:sz w:val="24"/>
          <w:szCs w:val="24"/>
          <w:lang w:val="x-none"/>
        </w:rPr>
        <w:t xml:space="preserve"> </w:t>
      </w:r>
      <w:r w:rsidRPr="00F9285E">
        <w:rPr>
          <w:sz w:val="24"/>
          <w:szCs w:val="24"/>
          <w:lang w:val="x-none"/>
        </w:rPr>
        <w:t>desempate</w:t>
      </w:r>
      <w:r w:rsidRPr="00F9285E">
        <w:rPr>
          <w:spacing w:val="-15"/>
          <w:sz w:val="24"/>
          <w:szCs w:val="24"/>
          <w:lang w:val="x-none"/>
        </w:rPr>
        <w:t xml:space="preserve"> </w:t>
      </w:r>
      <w:r w:rsidRPr="00F9285E">
        <w:rPr>
          <w:sz w:val="24"/>
          <w:szCs w:val="24"/>
          <w:lang w:val="x-none"/>
        </w:rPr>
        <w:t>será</w:t>
      </w:r>
      <w:r w:rsidRPr="00F9285E">
        <w:rPr>
          <w:spacing w:val="-15"/>
          <w:sz w:val="24"/>
          <w:szCs w:val="24"/>
          <w:lang w:val="x-none"/>
        </w:rPr>
        <w:t xml:space="preserve"> </w:t>
      </w:r>
      <w:r w:rsidRPr="00F9285E">
        <w:rPr>
          <w:sz w:val="24"/>
          <w:szCs w:val="24"/>
          <w:lang w:val="x-none"/>
        </w:rPr>
        <w:t>aquele</w:t>
      </w:r>
      <w:r w:rsidRPr="00F9285E">
        <w:rPr>
          <w:spacing w:val="-60"/>
          <w:sz w:val="24"/>
          <w:szCs w:val="24"/>
          <w:lang w:val="x-none"/>
        </w:rPr>
        <w:t xml:space="preserve"> </w:t>
      </w:r>
      <w:r w:rsidRPr="00F9285E">
        <w:rPr>
          <w:sz w:val="24"/>
          <w:szCs w:val="24"/>
          <w:lang w:val="x-none"/>
        </w:rPr>
        <w:t>previsto</w:t>
      </w:r>
      <w:r w:rsidRPr="00F9285E">
        <w:rPr>
          <w:spacing w:val="-15"/>
          <w:sz w:val="24"/>
          <w:szCs w:val="24"/>
          <w:lang w:val="x-none"/>
        </w:rPr>
        <w:t xml:space="preserve"> </w:t>
      </w:r>
      <w:r w:rsidRPr="00F9285E">
        <w:rPr>
          <w:sz w:val="24"/>
          <w:szCs w:val="24"/>
          <w:lang w:val="x-none"/>
        </w:rPr>
        <w:t>no</w:t>
      </w:r>
      <w:r w:rsidRPr="00F9285E">
        <w:rPr>
          <w:spacing w:val="-15"/>
          <w:sz w:val="24"/>
          <w:szCs w:val="24"/>
          <w:lang w:val="x-none"/>
        </w:rPr>
        <w:t xml:space="preserve"> </w:t>
      </w:r>
      <w:r w:rsidRPr="00F9285E">
        <w:rPr>
          <w:sz w:val="24"/>
          <w:szCs w:val="24"/>
          <w:lang w:val="x-none"/>
        </w:rPr>
        <w:t>art.</w:t>
      </w:r>
      <w:r w:rsidRPr="00F9285E">
        <w:rPr>
          <w:spacing w:val="-15"/>
          <w:sz w:val="24"/>
          <w:szCs w:val="24"/>
          <w:lang w:val="x-none"/>
        </w:rPr>
        <w:t xml:space="preserve"> </w:t>
      </w:r>
      <w:r w:rsidRPr="00F9285E">
        <w:rPr>
          <w:sz w:val="24"/>
          <w:szCs w:val="24"/>
          <w:lang w:val="x-none"/>
        </w:rPr>
        <w:t>60 da</w:t>
      </w:r>
      <w:r w:rsidRPr="00F9285E">
        <w:rPr>
          <w:spacing w:val="-15"/>
          <w:sz w:val="24"/>
          <w:szCs w:val="24"/>
          <w:lang w:val="x-none"/>
        </w:rPr>
        <w:t xml:space="preserve"> </w:t>
      </w:r>
      <w:r w:rsidRPr="00F9285E">
        <w:rPr>
          <w:sz w:val="24"/>
          <w:szCs w:val="24"/>
          <w:lang w:val="x-none"/>
        </w:rPr>
        <w:t>Lei</w:t>
      </w:r>
      <w:r w:rsidRPr="00F9285E">
        <w:rPr>
          <w:spacing w:val="-15"/>
          <w:sz w:val="24"/>
          <w:szCs w:val="24"/>
          <w:lang w:val="x-none"/>
        </w:rPr>
        <w:t xml:space="preserve"> </w:t>
      </w:r>
      <w:r w:rsidRPr="00F9285E">
        <w:rPr>
          <w:sz w:val="24"/>
          <w:szCs w:val="24"/>
          <w:lang w:val="x-none"/>
        </w:rPr>
        <w:t>nº</w:t>
      </w:r>
      <w:r w:rsidRPr="00F9285E">
        <w:rPr>
          <w:spacing w:val="-15"/>
          <w:sz w:val="24"/>
          <w:szCs w:val="24"/>
          <w:lang w:val="x-none"/>
        </w:rPr>
        <w:t xml:space="preserve"> </w:t>
      </w:r>
      <w:r w:rsidRPr="00F9285E">
        <w:rPr>
          <w:sz w:val="24"/>
          <w:szCs w:val="24"/>
          <w:lang w:val="x-none"/>
        </w:rPr>
        <w:t>14.133</w:t>
      </w:r>
      <w:r w:rsidRPr="00F9285E">
        <w:rPr>
          <w:spacing w:val="-15"/>
          <w:sz w:val="24"/>
          <w:szCs w:val="24"/>
          <w:lang w:val="x-none"/>
        </w:rPr>
        <w:t xml:space="preserve"> </w:t>
      </w:r>
      <w:r w:rsidRPr="00F9285E">
        <w:rPr>
          <w:sz w:val="24"/>
          <w:szCs w:val="24"/>
          <w:lang w:val="x-none"/>
        </w:rPr>
        <w:t>de</w:t>
      </w:r>
      <w:r w:rsidRPr="00F9285E">
        <w:rPr>
          <w:spacing w:val="-15"/>
          <w:sz w:val="24"/>
          <w:szCs w:val="24"/>
          <w:lang w:val="x-none"/>
        </w:rPr>
        <w:t xml:space="preserve"> </w:t>
      </w:r>
      <w:r w:rsidRPr="00F9285E">
        <w:rPr>
          <w:sz w:val="24"/>
          <w:szCs w:val="24"/>
          <w:lang w:val="x-none"/>
        </w:rPr>
        <w:t>2021.</w:t>
      </w:r>
      <w:bookmarkStart w:id="3" w:name="art60_2"/>
      <w:bookmarkEnd w:id="3"/>
      <w:r w:rsidRPr="00F9285E">
        <w:rPr>
          <w:sz w:val="24"/>
          <w:szCs w:val="24"/>
          <w:lang w:val="x-none"/>
        </w:rPr>
        <w:t xml:space="preserve"> Caso persista o empate, a proposta vencedora será sorteada pelo sistema eletrônico dentre as propostas empatadas.</w:t>
      </w:r>
    </w:p>
    <w:p w:rsidR="002C4C7B" w:rsidRPr="00F9285E" w:rsidRDefault="002C4C7B" w:rsidP="00F9285E">
      <w:pPr>
        <w:widowControl w:val="0"/>
        <w:tabs>
          <w:tab w:val="left" w:pos="450"/>
        </w:tabs>
        <w:autoSpaceDE w:val="0"/>
        <w:autoSpaceDN w:val="0"/>
        <w:adjustRightInd w:val="0"/>
        <w:spacing w:before="60" w:after="60"/>
        <w:jc w:val="both"/>
        <w:rPr>
          <w:sz w:val="24"/>
          <w:szCs w:val="24"/>
          <w:lang w:val="x-none"/>
        </w:rPr>
      </w:pPr>
      <w:r w:rsidRPr="00F9285E">
        <w:rPr>
          <w:b/>
          <w:bCs/>
          <w:sz w:val="24"/>
          <w:szCs w:val="24"/>
          <w:lang w:val="x-none"/>
        </w:rPr>
        <w:t>6.16.</w:t>
      </w:r>
      <w:r w:rsidRPr="00F9285E">
        <w:rPr>
          <w:sz w:val="24"/>
          <w:szCs w:val="24"/>
          <w:lang w:val="x-none"/>
        </w:rPr>
        <w:t xml:space="preserve"> Após a identificação das licitantes, o pregoeiro deverá encaminhar, pelo sistema eletrônico, contraproposta ao licitante que tenha apresentado o melhor preço, para que seja obtida</w:t>
      </w:r>
      <w:r w:rsidRPr="00F9285E">
        <w:rPr>
          <w:spacing w:val="-15"/>
          <w:sz w:val="24"/>
          <w:szCs w:val="24"/>
          <w:lang w:val="x-none"/>
        </w:rPr>
        <w:t xml:space="preserve"> </w:t>
      </w:r>
      <w:r w:rsidRPr="00F9285E">
        <w:rPr>
          <w:sz w:val="24"/>
          <w:szCs w:val="24"/>
          <w:lang w:val="x-none"/>
        </w:rPr>
        <w:t>melhor</w:t>
      </w:r>
      <w:r w:rsidRPr="00F9285E">
        <w:rPr>
          <w:spacing w:val="-15"/>
          <w:sz w:val="24"/>
          <w:szCs w:val="24"/>
          <w:lang w:val="x-none"/>
        </w:rPr>
        <w:t xml:space="preserve"> </w:t>
      </w:r>
      <w:r w:rsidRPr="00F9285E">
        <w:rPr>
          <w:sz w:val="24"/>
          <w:szCs w:val="24"/>
          <w:lang w:val="x-none"/>
        </w:rPr>
        <w:t>proposta,</w:t>
      </w:r>
      <w:r w:rsidRPr="00F9285E">
        <w:rPr>
          <w:spacing w:val="-15"/>
          <w:sz w:val="24"/>
          <w:szCs w:val="24"/>
          <w:lang w:val="x-none"/>
        </w:rPr>
        <w:t xml:space="preserve"> </w:t>
      </w:r>
      <w:r w:rsidRPr="00F9285E">
        <w:rPr>
          <w:sz w:val="24"/>
          <w:szCs w:val="24"/>
          <w:lang w:val="x-none"/>
        </w:rPr>
        <w:t>vedada</w:t>
      </w:r>
      <w:r w:rsidRPr="00F9285E">
        <w:rPr>
          <w:spacing w:val="-15"/>
          <w:sz w:val="24"/>
          <w:szCs w:val="24"/>
          <w:lang w:val="x-none"/>
        </w:rPr>
        <w:t xml:space="preserve"> </w:t>
      </w:r>
      <w:r w:rsidRPr="00F9285E">
        <w:rPr>
          <w:sz w:val="24"/>
          <w:szCs w:val="24"/>
          <w:lang w:val="x-none"/>
        </w:rPr>
        <w:t>a</w:t>
      </w:r>
      <w:r w:rsidRPr="00F9285E">
        <w:rPr>
          <w:spacing w:val="-15"/>
          <w:sz w:val="24"/>
          <w:szCs w:val="24"/>
          <w:lang w:val="x-none"/>
        </w:rPr>
        <w:t xml:space="preserve"> </w:t>
      </w:r>
      <w:r w:rsidRPr="00F9285E">
        <w:rPr>
          <w:sz w:val="24"/>
          <w:szCs w:val="24"/>
          <w:lang w:val="x-none"/>
        </w:rPr>
        <w:t>negociação</w:t>
      </w:r>
      <w:r w:rsidRPr="00F9285E">
        <w:rPr>
          <w:spacing w:val="-15"/>
          <w:sz w:val="24"/>
          <w:szCs w:val="24"/>
          <w:lang w:val="x-none"/>
        </w:rPr>
        <w:t xml:space="preserve"> </w:t>
      </w:r>
      <w:r w:rsidRPr="00F9285E">
        <w:rPr>
          <w:sz w:val="24"/>
          <w:szCs w:val="24"/>
          <w:lang w:val="x-none"/>
        </w:rPr>
        <w:t>em</w:t>
      </w:r>
      <w:r w:rsidRPr="00F9285E">
        <w:rPr>
          <w:spacing w:val="-15"/>
          <w:sz w:val="24"/>
          <w:szCs w:val="24"/>
          <w:lang w:val="x-none"/>
        </w:rPr>
        <w:t xml:space="preserve"> </w:t>
      </w:r>
      <w:r w:rsidRPr="00F9285E">
        <w:rPr>
          <w:sz w:val="24"/>
          <w:szCs w:val="24"/>
          <w:lang w:val="x-none"/>
        </w:rPr>
        <w:t>condições</w:t>
      </w:r>
      <w:r w:rsidRPr="00F9285E">
        <w:rPr>
          <w:spacing w:val="-15"/>
          <w:sz w:val="24"/>
          <w:szCs w:val="24"/>
          <w:lang w:val="x-none"/>
        </w:rPr>
        <w:t xml:space="preserve"> </w:t>
      </w:r>
      <w:r w:rsidRPr="00F9285E">
        <w:rPr>
          <w:sz w:val="24"/>
          <w:szCs w:val="24"/>
          <w:lang w:val="x-none"/>
        </w:rPr>
        <w:t>diferentes</w:t>
      </w:r>
      <w:r w:rsidRPr="00F9285E">
        <w:rPr>
          <w:spacing w:val="-15"/>
          <w:sz w:val="24"/>
          <w:szCs w:val="24"/>
          <w:lang w:val="x-none"/>
        </w:rPr>
        <w:t xml:space="preserve"> </w:t>
      </w:r>
      <w:r w:rsidRPr="00F9285E">
        <w:rPr>
          <w:sz w:val="24"/>
          <w:szCs w:val="24"/>
          <w:lang w:val="x-none"/>
        </w:rPr>
        <w:t>das</w:t>
      </w:r>
      <w:r w:rsidRPr="00F9285E">
        <w:rPr>
          <w:spacing w:val="-15"/>
          <w:sz w:val="24"/>
          <w:szCs w:val="24"/>
          <w:lang w:val="x-none"/>
        </w:rPr>
        <w:t xml:space="preserve"> </w:t>
      </w:r>
      <w:r w:rsidRPr="00F9285E">
        <w:rPr>
          <w:sz w:val="24"/>
          <w:szCs w:val="24"/>
          <w:lang w:val="x-none"/>
        </w:rPr>
        <w:t>previstas</w:t>
      </w:r>
      <w:r w:rsidRPr="00F9285E">
        <w:rPr>
          <w:spacing w:val="-15"/>
          <w:sz w:val="24"/>
          <w:szCs w:val="24"/>
          <w:lang w:val="x-none"/>
        </w:rPr>
        <w:t xml:space="preserve"> </w:t>
      </w:r>
      <w:r w:rsidRPr="00F9285E">
        <w:rPr>
          <w:sz w:val="24"/>
          <w:szCs w:val="24"/>
          <w:lang w:val="x-none"/>
        </w:rPr>
        <w:t>neste</w:t>
      </w:r>
      <w:r w:rsidRPr="00F9285E">
        <w:rPr>
          <w:spacing w:val="-15"/>
          <w:sz w:val="24"/>
          <w:szCs w:val="24"/>
          <w:lang w:val="x-none"/>
        </w:rPr>
        <w:t xml:space="preserve"> </w:t>
      </w:r>
      <w:r w:rsidRPr="00F9285E">
        <w:rPr>
          <w:sz w:val="24"/>
          <w:szCs w:val="24"/>
          <w:lang w:val="x-none"/>
        </w:rPr>
        <w:t>Edital.</w:t>
      </w:r>
    </w:p>
    <w:p w:rsidR="002C4C7B" w:rsidRPr="00F9285E" w:rsidRDefault="002C4C7B" w:rsidP="00F9285E">
      <w:pPr>
        <w:widowControl w:val="0"/>
        <w:tabs>
          <w:tab w:val="left" w:pos="450"/>
        </w:tabs>
        <w:autoSpaceDE w:val="0"/>
        <w:autoSpaceDN w:val="0"/>
        <w:adjustRightInd w:val="0"/>
        <w:spacing w:before="60" w:after="60"/>
        <w:jc w:val="both"/>
        <w:rPr>
          <w:sz w:val="24"/>
          <w:szCs w:val="24"/>
          <w:lang w:val="x-none"/>
        </w:rPr>
      </w:pPr>
      <w:r w:rsidRPr="00F9285E">
        <w:rPr>
          <w:b/>
          <w:bCs/>
          <w:sz w:val="24"/>
          <w:szCs w:val="24"/>
          <w:lang w:val="x-none"/>
        </w:rPr>
        <w:t>6.17</w:t>
      </w:r>
      <w:r w:rsidRPr="00F9285E">
        <w:rPr>
          <w:sz w:val="24"/>
          <w:szCs w:val="24"/>
          <w:lang w:val="x-none"/>
        </w:rPr>
        <w:t>. A eventual negociação será realizada por meio do sistema, podendo ser acompanhada pelos demais licitantes.</w:t>
      </w:r>
    </w:p>
    <w:p w:rsidR="002C4C7B" w:rsidRPr="00F9285E" w:rsidRDefault="002C4C7B" w:rsidP="00F9285E">
      <w:pPr>
        <w:widowControl w:val="0"/>
        <w:tabs>
          <w:tab w:val="left" w:pos="450"/>
        </w:tabs>
        <w:autoSpaceDE w:val="0"/>
        <w:autoSpaceDN w:val="0"/>
        <w:adjustRightInd w:val="0"/>
        <w:spacing w:before="60" w:after="60"/>
        <w:jc w:val="both"/>
        <w:rPr>
          <w:sz w:val="24"/>
          <w:szCs w:val="24"/>
          <w:lang w:val="x-none"/>
        </w:rPr>
      </w:pPr>
      <w:r w:rsidRPr="00F9285E">
        <w:rPr>
          <w:b/>
          <w:bCs/>
          <w:sz w:val="24"/>
          <w:szCs w:val="24"/>
          <w:lang w:val="x-none"/>
        </w:rPr>
        <w:t>6.18.</w:t>
      </w:r>
      <w:r w:rsidRPr="00F9285E">
        <w:rPr>
          <w:sz w:val="24"/>
          <w:szCs w:val="24"/>
          <w:lang w:val="x-none"/>
        </w:rPr>
        <w:t xml:space="preserve"> O pregoeiro solicitará ao licitante melhor classificado que, no prazo de até 03 (três) horas após o encerramento da sessão,</w:t>
      </w:r>
      <w:r w:rsidRPr="00F9285E">
        <w:rPr>
          <w:spacing w:val="-60"/>
          <w:sz w:val="24"/>
          <w:szCs w:val="24"/>
          <w:lang w:val="x-none"/>
        </w:rPr>
        <w:t xml:space="preserve"> </w:t>
      </w:r>
      <w:r w:rsidRPr="00F9285E">
        <w:rPr>
          <w:sz w:val="24"/>
          <w:szCs w:val="24"/>
          <w:lang w:val="x-none"/>
        </w:rPr>
        <w:t>envie</w:t>
      </w:r>
      <w:r w:rsidRPr="00F9285E">
        <w:rPr>
          <w:spacing w:val="-15"/>
          <w:sz w:val="24"/>
          <w:szCs w:val="24"/>
          <w:lang w:val="x-none"/>
        </w:rPr>
        <w:t xml:space="preserve"> </w:t>
      </w:r>
      <w:r w:rsidRPr="00F9285E">
        <w:rPr>
          <w:sz w:val="24"/>
          <w:szCs w:val="24"/>
          <w:lang w:val="x-none"/>
        </w:rPr>
        <w:t>a</w:t>
      </w:r>
      <w:r w:rsidRPr="00F9285E">
        <w:rPr>
          <w:spacing w:val="-15"/>
          <w:sz w:val="24"/>
          <w:szCs w:val="24"/>
          <w:lang w:val="x-none"/>
        </w:rPr>
        <w:t xml:space="preserve"> </w:t>
      </w:r>
      <w:r w:rsidRPr="00F9285E">
        <w:rPr>
          <w:sz w:val="24"/>
          <w:szCs w:val="24"/>
          <w:lang w:val="x-none"/>
        </w:rPr>
        <w:t>proposta</w:t>
      </w:r>
      <w:r w:rsidRPr="00F9285E">
        <w:rPr>
          <w:spacing w:val="-15"/>
          <w:sz w:val="24"/>
          <w:szCs w:val="24"/>
          <w:lang w:val="x-none"/>
        </w:rPr>
        <w:t xml:space="preserve"> </w:t>
      </w:r>
      <w:r w:rsidRPr="00F9285E">
        <w:rPr>
          <w:sz w:val="24"/>
          <w:szCs w:val="24"/>
          <w:lang w:val="x-none"/>
        </w:rPr>
        <w:t>adequada</w:t>
      </w:r>
      <w:r w:rsidRPr="00F9285E">
        <w:rPr>
          <w:spacing w:val="-15"/>
          <w:sz w:val="24"/>
          <w:szCs w:val="24"/>
          <w:lang w:val="x-none"/>
        </w:rPr>
        <w:t xml:space="preserve"> </w:t>
      </w:r>
      <w:r w:rsidRPr="00F9285E">
        <w:rPr>
          <w:sz w:val="24"/>
          <w:szCs w:val="24"/>
          <w:lang w:val="x-none"/>
        </w:rPr>
        <w:t>ao</w:t>
      </w:r>
      <w:r w:rsidRPr="00F9285E">
        <w:rPr>
          <w:spacing w:val="-15"/>
          <w:sz w:val="24"/>
          <w:szCs w:val="24"/>
          <w:lang w:val="x-none"/>
        </w:rPr>
        <w:t xml:space="preserve"> </w:t>
      </w:r>
      <w:r w:rsidRPr="00F9285E">
        <w:rPr>
          <w:sz w:val="24"/>
          <w:szCs w:val="24"/>
          <w:lang w:val="x-none"/>
        </w:rPr>
        <w:t>último</w:t>
      </w:r>
      <w:r w:rsidRPr="00F9285E">
        <w:rPr>
          <w:spacing w:val="-15"/>
          <w:sz w:val="24"/>
          <w:szCs w:val="24"/>
          <w:lang w:val="x-none"/>
        </w:rPr>
        <w:t xml:space="preserve"> </w:t>
      </w:r>
      <w:r w:rsidRPr="00F9285E">
        <w:rPr>
          <w:sz w:val="24"/>
          <w:szCs w:val="24"/>
          <w:lang w:val="x-none"/>
        </w:rPr>
        <w:t>lance</w:t>
      </w:r>
      <w:r w:rsidRPr="00F9285E">
        <w:rPr>
          <w:spacing w:val="-15"/>
          <w:sz w:val="24"/>
          <w:szCs w:val="24"/>
          <w:lang w:val="x-none"/>
        </w:rPr>
        <w:t xml:space="preserve"> </w:t>
      </w:r>
      <w:r w:rsidRPr="00F9285E">
        <w:rPr>
          <w:sz w:val="24"/>
          <w:szCs w:val="24"/>
          <w:lang w:val="x-none"/>
        </w:rPr>
        <w:t>ofertado</w:t>
      </w:r>
      <w:r w:rsidRPr="00F9285E">
        <w:rPr>
          <w:spacing w:val="-15"/>
          <w:sz w:val="24"/>
          <w:szCs w:val="24"/>
          <w:lang w:val="x-none"/>
        </w:rPr>
        <w:t xml:space="preserve"> </w:t>
      </w:r>
      <w:r w:rsidRPr="00F9285E">
        <w:rPr>
          <w:sz w:val="24"/>
          <w:szCs w:val="24"/>
          <w:lang w:val="x-none"/>
        </w:rPr>
        <w:t>após</w:t>
      </w:r>
      <w:r w:rsidRPr="00F9285E">
        <w:rPr>
          <w:spacing w:val="-15"/>
          <w:sz w:val="24"/>
          <w:szCs w:val="24"/>
          <w:lang w:val="x-none"/>
        </w:rPr>
        <w:t xml:space="preserve"> </w:t>
      </w:r>
      <w:r w:rsidRPr="00F9285E">
        <w:rPr>
          <w:sz w:val="24"/>
          <w:szCs w:val="24"/>
          <w:lang w:val="x-none"/>
        </w:rPr>
        <w:t>a</w:t>
      </w:r>
      <w:r w:rsidRPr="00F9285E">
        <w:rPr>
          <w:spacing w:val="-15"/>
          <w:sz w:val="24"/>
          <w:szCs w:val="24"/>
          <w:lang w:val="x-none"/>
        </w:rPr>
        <w:t xml:space="preserve"> </w:t>
      </w:r>
      <w:r w:rsidRPr="00F9285E">
        <w:rPr>
          <w:sz w:val="24"/>
          <w:szCs w:val="24"/>
          <w:lang w:val="x-none"/>
        </w:rPr>
        <w:t>negociação</w:t>
      </w:r>
      <w:r w:rsidRPr="00F9285E">
        <w:rPr>
          <w:spacing w:val="-15"/>
          <w:sz w:val="24"/>
          <w:szCs w:val="24"/>
          <w:lang w:val="x-none"/>
        </w:rPr>
        <w:t xml:space="preserve"> </w:t>
      </w:r>
      <w:r w:rsidRPr="00F9285E">
        <w:rPr>
          <w:sz w:val="24"/>
          <w:szCs w:val="24"/>
          <w:lang w:val="x-none"/>
        </w:rPr>
        <w:t>realizada,</w:t>
      </w:r>
      <w:r w:rsidRPr="00F9285E">
        <w:rPr>
          <w:spacing w:val="-15"/>
          <w:sz w:val="24"/>
          <w:szCs w:val="24"/>
          <w:lang w:val="x-none"/>
        </w:rPr>
        <w:t xml:space="preserve"> </w:t>
      </w:r>
      <w:r w:rsidRPr="00F9285E">
        <w:rPr>
          <w:sz w:val="24"/>
          <w:szCs w:val="24"/>
          <w:lang w:val="x-none"/>
        </w:rPr>
        <w:t>acompanhada,</w:t>
      </w:r>
      <w:r w:rsidRPr="00F9285E">
        <w:rPr>
          <w:spacing w:val="-60"/>
          <w:sz w:val="24"/>
          <w:szCs w:val="24"/>
          <w:lang w:val="x-none"/>
        </w:rPr>
        <w:t xml:space="preserve"> </w:t>
      </w:r>
      <w:r w:rsidRPr="00F9285E">
        <w:rPr>
          <w:sz w:val="24"/>
          <w:szCs w:val="24"/>
          <w:lang w:val="x-none"/>
        </w:rPr>
        <w:t>se for o caso, dos documentos complementares, quando necessários à confirmação daqueles exigidos neste Edital e já apresentados.</w:t>
      </w:r>
    </w:p>
    <w:p w:rsidR="002C4C7B" w:rsidRPr="00F9285E" w:rsidRDefault="002C4C7B" w:rsidP="00F9285E">
      <w:pPr>
        <w:widowControl w:val="0"/>
        <w:tabs>
          <w:tab w:val="left" w:pos="450"/>
        </w:tabs>
        <w:autoSpaceDE w:val="0"/>
        <w:autoSpaceDN w:val="0"/>
        <w:adjustRightInd w:val="0"/>
        <w:spacing w:before="60" w:after="60"/>
        <w:jc w:val="both"/>
        <w:rPr>
          <w:sz w:val="24"/>
          <w:szCs w:val="24"/>
          <w:lang w:val="x-none"/>
        </w:rPr>
      </w:pPr>
      <w:r w:rsidRPr="00F9285E">
        <w:rPr>
          <w:b/>
          <w:bCs/>
          <w:sz w:val="24"/>
          <w:szCs w:val="24"/>
          <w:lang w:val="x-none"/>
        </w:rPr>
        <w:t>6.19</w:t>
      </w:r>
      <w:r w:rsidRPr="00F9285E">
        <w:rPr>
          <w:sz w:val="24"/>
          <w:szCs w:val="24"/>
          <w:lang w:val="x-none"/>
        </w:rPr>
        <w:t>. Após a negociação do preço, o Pregoeiro iniciará a fase de aceitação e julgamento da proposta.</w:t>
      </w:r>
    </w:p>
    <w:p w:rsidR="002C4C7B" w:rsidRPr="00F9285E" w:rsidRDefault="002C4C7B" w:rsidP="00F9285E">
      <w:pPr>
        <w:widowControl w:val="0"/>
        <w:tabs>
          <w:tab w:val="left" w:pos="450"/>
        </w:tabs>
        <w:autoSpaceDE w:val="0"/>
        <w:autoSpaceDN w:val="0"/>
        <w:adjustRightInd w:val="0"/>
        <w:spacing w:before="60" w:after="60"/>
        <w:jc w:val="both"/>
        <w:rPr>
          <w:sz w:val="24"/>
          <w:szCs w:val="24"/>
          <w:lang w:val="x-none"/>
        </w:rPr>
      </w:pPr>
      <w:r w:rsidRPr="00F9285E">
        <w:rPr>
          <w:b/>
          <w:bCs/>
          <w:sz w:val="24"/>
          <w:szCs w:val="24"/>
          <w:lang w:val="x-none"/>
        </w:rPr>
        <w:t>6.20</w:t>
      </w:r>
      <w:r w:rsidRPr="00F9285E">
        <w:rPr>
          <w:sz w:val="24"/>
          <w:szCs w:val="24"/>
          <w:lang w:val="x-none"/>
        </w:rPr>
        <w:t>. Caso a etapa de lances ultrapasse o horário de expediente, o pregão será suspenso</w:t>
      </w:r>
      <w:r w:rsidRPr="00F9285E">
        <w:rPr>
          <w:spacing w:val="-60"/>
          <w:sz w:val="24"/>
          <w:szCs w:val="24"/>
          <w:lang w:val="x-none"/>
        </w:rPr>
        <w:t xml:space="preserve"> </w:t>
      </w:r>
      <w:r w:rsidRPr="00F9285E">
        <w:rPr>
          <w:sz w:val="24"/>
          <w:szCs w:val="24"/>
          <w:lang w:val="x-none"/>
        </w:rPr>
        <w:t>e retornará no horário informado pelo pregoeiro via chat.</w:t>
      </w:r>
    </w:p>
    <w:p w:rsidR="002C4C7B" w:rsidRPr="00F9285E" w:rsidRDefault="002C4C7B" w:rsidP="00F9285E">
      <w:pPr>
        <w:widowControl w:val="0"/>
        <w:autoSpaceDE w:val="0"/>
        <w:autoSpaceDN w:val="0"/>
        <w:adjustRightInd w:val="0"/>
        <w:spacing w:before="60" w:after="60"/>
        <w:jc w:val="both"/>
        <w:rPr>
          <w:b/>
          <w:bCs/>
          <w:sz w:val="24"/>
          <w:szCs w:val="24"/>
          <w:lang w:val="x-none"/>
        </w:rPr>
      </w:pPr>
      <w:r w:rsidRPr="00F9285E">
        <w:rPr>
          <w:b/>
          <w:bCs/>
          <w:sz w:val="24"/>
          <w:szCs w:val="24"/>
          <w:lang w:val="x-none"/>
        </w:rPr>
        <w:t>7. DA ANÁLISE DA(S) PROPOSTA(S) VENCEDORA(S)</w:t>
      </w:r>
    </w:p>
    <w:p w:rsidR="002C4C7B" w:rsidRPr="00F9285E" w:rsidRDefault="002C4C7B" w:rsidP="00F9285E">
      <w:pPr>
        <w:widowControl w:val="0"/>
        <w:autoSpaceDE w:val="0"/>
        <w:autoSpaceDN w:val="0"/>
        <w:adjustRightInd w:val="0"/>
        <w:spacing w:before="60" w:after="60"/>
        <w:jc w:val="both"/>
        <w:rPr>
          <w:sz w:val="24"/>
          <w:szCs w:val="24"/>
          <w:lang w:val="x-none"/>
        </w:rPr>
      </w:pPr>
      <w:r w:rsidRPr="00F9285E">
        <w:rPr>
          <w:b/>
          <w:bCs/>
          <w:sz w:val="24"/>
          <w:szCs w:val="24"/>
          <w:lang w:val="x-none"/>
        </w:rPr>
        <w:t>7.1.</w:t>
      </w:r>
      <w:r w:rsidRPr="00F9285E">
        <w:rPr>
          <w:sz w:val="24"/>
          <w:szCs w:val="24"/>
          <w:lang w:val="x-none"/>
        </w:rPr>
        <w:t xml:space="preserve"> Encerrada a etapa de negociação, o Pregoeiro examinará a proposta classificada em primeiro lugar quanto à adequação ao objeto e à compatibilidade do preço em relação ao máximo estipulado para contratação neste Edital e em seus anexos.</w:t>
      </w:r>
    </w:p>
    <w:p w:rsidR="002C4C7B" w:rsidRPr="00F9285E" w:rsidRDefault="002C4C7B" w:rsidP="00F9285E">
      <w:pPr>
        <w:widowControl w:val="0"/>
        <w:tabs>
          <w:tab w:val="left" w:pos="420"/>
        </w:tabs>
        <w:autoSpaceDE w:val="0"/>
        <w:autoSpaceDN w:val="0"/>
        <w:adjustRightInd w:val="0"/>
        <w:spacing w:before="60" w:after="60"/>
        <w:jc w:val="both"/>
        <w:rPr>
          <w:sz w:val="24"/>
          <w:szCs w:val="24"/>
          <w:lang w:val="x-none"/>
        </w:rPr>
      </w:pPr>
      <w:bookmarkStart w:id="4" w:name="page8"/>
      <w:bookmarkEnd w:id="4"/>
      <w:r w:rsidRPr="00F9285E">
        <w:rPr>
          <w:b/>
          <w:bCs/>
          <w:sz w:val="24"/>
          <w:szCs w:val="24"/>
          <w:lang w:val="x-none"/>
        </w:rPr>
        <w:t>7.2.</w:t>
      </w:r>
      <w:r w:rsidRPr="00F9285E">
        <w:rPr>
          <w:sz w:val="24"/>
          <w:szCs w:val="24"/>
          <w:lang w:val="x-none"/>
        </w:rPr>
        <w:t xml:space="preserve"> Será desclassificada a proposta ou o lance vencedor que apresentar preço final superior </w:t>
      </w:r>
      <w:r w:rsidRPr="00F9285E">
        <w:rPr>
          <w:spacing w:val="-60"/>
          <w:sz w:val="24"/>
          <w:szCs w:val="24"/>
          <w:lang w:val="x-none"/>
        </w:rPr>
        <w:t xml:space="preserve"> </w:t>
      </w:r>
      <w:r w:rsidRPr="00F9285E">
        <w:rPr>
          <w:sz w:val="24"/>
          <w:szCs w:val="24"/>
          <w:lang w:val="x-none"/>
        </w:rPr>
        <w:t>ao preço máximo fixado ou que apresentar preço manifestamente inexequível.</w:t>
      </w:r>
    </w:p>
    <w:p w:rsidR="002C4C7B" w:rsidRPr="00F9285E" w:rsidRDefault="002C4C7B" w:rsidP="00F9285E">
      <w:pPr>
        <w:widowControl w:val="0"/>
        <w:tabs>
          <w:tab w:val="left" w:pos="420"/>
        </w:tabs>
        <w:autoSpaceDE w:val="0"/>
        <w:autoSpaceDN w:val="0"/>
        <w:adjustRightInd w:val="0"/>
        <w:spacing w:before="60" w:after="60"/>
        <w:jc w:val="both"/>
        <w:rPr>
          <w:sz w:val="24"/>
          <w:szCs w:val="24"/>
          <w:lang w:val="x-none"/>
        </w:rPr>
      </w:pPr>
      <w:r w:rsidRPr="00F9285E">
        <w:rPr>
          <w:b/>
          <w:bCs/>
          <w:sz w:val="24"/>
          <w:szCs w:val="24"/>
          <w:lang w:val="x-none"/>
        </w:rPr>
        <w:t>7.3.</w:t>
      </w:r>
      <w:r w:rsidRPr="00F9285E">
        <w:rPr>
          <w:sz w:val="24"/>
          <w:szCs w:val="24"/>
          <w:lang w:val="x-none"/>
        </w:rPr>
        <w:t xml:space="preserve"> Considera-se</w:t>
      </w:r>
      <w:r w:rsidRPr="00F9285E">
        <w:rPr>
          <w:spacing w:val="-15"/>
          <w:sz w:val="24"/>
          <w:szCs w:val="24"/>
          <w:lang w:val="x-none"/>
        </w:rPr>
        <w:t xml:space="preserve"> </w:t>
      </w:r>
      <w:r w:rsidRPr="00F9285E">
        <w:rPr>
          <w:sz w:val="24"/>
          <w:szCs w:val="24"/>
          <w:lang w:val="x-none"/>
        </w:rPr>
        <w:t>inexequível</w:t>
      </w:r>
      <w:r w:rsidRPr="00F9285E">
        <w:rPr>
          <w:spacing w:val="-15"/>
          <w:sz w:val="24"/>
          <w:szCs w:val="24"/>
          <w:lang w:val="x-none"/>
        </w:rPr>
        <w:t xml:space="preserve"> </w:t>
      </w:r>
      <w:r w:rsidRPr="00F9285E">
        <w:rPr>
          <w:sz w:val="24"/>
          <w:szCs w:val="24"/>
          <w:lang w:val="x-none"/>
        </w:rPr>
        <w:t>a</w:t>
      </w:r>
      <w:r w:rsidRPr="00F9285E">
        <w:rPr>
          <w:spacing w:val="-15"/>
          <w:sz w:val="24"/>
          <w:szCs w:val="24"/>
          <w:lang w:val="x-none"/>
        </w:rPr>
        <w:t xml:space="preserve"> </w:t>
      </w:r>
      <w:r w:rsidRPr="00F9285E">
        <w:rPr>
          <w:sz w:val="24"/>
          <w:szCs w:val="24"/>
          <w:lang w:val="x-none"/>
        </w:rPr>
        <w:t>proposta</w:t>
      </w:r>
      <w:r w:rsidRPr="00F9285E">
        <w:rPr>
          <w:spacing w:val="-15"/>
          <w:sz w:val="24"/>
          <w:szCs w:val="24"/>
          <w:lang w:val="x-none"/>
        </w:rPr>
        <w:t xml:space="preserve"> </w:t>
      </w:r>
      <w:r w:rsidRPr="00F9285E">
        <w:rPr>
          <w:sz w:val="24"/>
          <w:szCs w:val="24"/>
          <w:lang w:val="x-none"/>
        </w:rPr>
        <w:t>que</w:t>
      </w:r>
      <w:r w:rsidRPr="00F9285E">
        <w:rPr>
          <w:spacing w:val="-15"/>
          <w:sz w:val="24"/>
          <w:szCs w:val="24"/>
          <w:lang w:val="x-none"/>
        </w:rPr>
        <w:t xml:space="preserve"> </w:t>
      </w:r>
      <w:r w:rsidRPr="00F9285E">
        <w:rPr>
          <w:sz w:val="24"/>
          <w:szCs w:val="24"/>
          <w:lang w:val="x-none"/>
        </w:rPr>
        <w:t>apresente</w:t>
      </w:r>
      <w:r w:rsidRPr="00F9285E">
        <w:rPr>
          <w:spacing w:val="-15"/>
          <w:sz w:val="24"/>
          <w:szCs w:val="24"/>
          <w:lang w:val="x-none"/>
        </w:rPr>
        <w:t xml:space="preserve"> </w:t>
      </w:r>
      <w:r w:rsidRPr="00F9285E">
        <w:rPr>
          <w:sz w:val="24"/>
          <w:szCs w:val="24"/>
          <w:lang w:val="x-none"/>
        </w:rPr>
        <w:t>preços</w:t>
      </w:r>
      <w:r w:rsidRPr="00F9285E">
        <w:rPr>
          <w:spacing w:val="-15"/>
          <w:sz w:val="24"/>
          <w:szCs w:val="24"/>
          <w:lang w:val="x-none"/>
        </w:rPr>
        <w:t xml:space="preserve"> </w:t>
      </w:r>
      <w:r w:rsidRPr="00F9285E">
        <w:rPr>
          <w:sz w:val="24"/>
          <w:szCs w:val="24"/>
          <w:lang w:val="x-none"/>
        </w:rPr>
        <w:t>global</w:t>
      </w:r>
      <w:r w:rsidRPr="00F9285E">
        <w:rPr>
          <w:spacing w:val="-15"/>
          <w:sz w:val="24"/>
          <w:szCs w:val="24"/>
          <w:lang w:val="x-none"/>
        </w:rPr>
        <w:t xml:space="preserve"> </w:t>
      </w:r>
      <w:r w:rsidRPr="00F9285E">
        <w:rPr>
          <w:sz w:val="24"/>
          <w:szCs w:val="24"/>
          <w:lang w:val="x-none"/>
        </w:rPr>
        <w:t>ou</w:t>
      </w:r>
      <w:r w:rsidRPr="00F9285E">
        <w:rPr>
          <w:spacing w:val="-15"/>
          <w:sz w:val="24"/>
          <w:szCs w:val="24"/>
          <w:lang w:val="x-none"/>
        </w:rPr>
        <w:t xml:space="preserve"> </w:t>
      </w:r>
      <w:r w:rsidRPr="00F9285E">
        <w:rPr>
          <w:sz w:val="24"/>
          <w:szCs w:val="24"/>
          <w:lang w:val="x-none"/>
        </w:rPr>
        <w:t>unitário</w:t>
      </w:r>
      <w:r w:rsidRPr="00F9285E">
        <w:rPr>
          <w:spacing w:val="-15"/>
          <w:sz w:val="24"/>
          <w:szCs w:val="24"/>
          <w:lang w:val="x-none"/>
        </w:rPr>
        <w:t xml:space="preserve"> </w:t>
      </w:r>
      <w:r w:rsidRPr="00F9285E">
        <w:rPr>
          <w:sz w:val="24"/>
          <w:szCs w:val="24"/>
          <w:lang w:val="x-none"/>
        </w:rPr>
        <w:t>simbólicos,</w:t>
      </w:r>
      <w:r w:rsidRPr="00F9285E">
        <w:rPr>
          <w:spacing w:val="-60"/>
          <w:sz w:val="24"/>
          <w:szCs w:val="24"/>
          <w:lang w:val="x-none"/>
        </w:rPr>
        <w:t xml:space="preserve"> </w:t>
      </w:r>
      <w:r w:rsidRPr="00F9285E">
        <w:rPr>
          <w:sz w:val="24"/>
          <w:szCs w:val="24"/>
          <w:lang w:val="x-none"/>
        </w:rPr>
        <w:t>irrisório ou de valor zero, incompatíveis com os preços dos insumos e salários de mercado, acrescidos dos respectivos encargos, ainda que o ato convocatório da licitação não tenha estabelecido limites mínimos, exceto quando se referirem a materiais e instalações de propriedade do próprio licitante, para os quais ele renuncie à parcela ou à totalidade da remuneração.</w:t>
      </w:r>
    </w:p>
    <w:p w:rsidR="002C4C7B" w:rsidRPr="00F9285E" w:rsidRDefault="002C4C7B" w:rsidP="00F9285E">
      <w:pPr>
        <w:widowControl w:val="0"/>
        <w:tabs>
          <w:tab w:val="left" w:pos="420"/>
        </w:tabs>
        <w:autoSpaceDE w:val="0"/>
        <w:autoSpaceDN w:val="0"/>
        <w:adjustRightInd w:val="0"/>
        <w:spacing w:before="60" w:after="60"/>
        <w:jc w:val="both"/>
        <w:rPr>
          <w:sz w:val="24"/>
          <w:szCs w:val="24"/>
          <w:lang w:val="x-none"/>
        </w:rPr>
      </w:pPr>
      <w:r w:rsidRPr="00F9285E">
        <w:rPr>
          <w:b/>
          <w:bCs/>
          <w:sz w:val="24"/>
          <w:szCs w:val="24"/>
          <w:lang w:val="x-none"/>
        </w:rPr>
        <w:t>7.4.</w:t>
      </w:r>
      <w:r w:rsidRPr="00F9285E">
        <w:rPr>
          <w:sz w:val="24"/>
          <w:szCs w:val="24"/>
          <w:lang w:val="x-none"/>
        </w:rPr>
        <w:t xml:space="preserve"> Na hipótese de necessidade de suspensão da sessão pública para a realização de</w:t>
      </w:r>
      <w:r w:rsidRPr="00F9285E">
        <w:rPr>
          <w:spacing w:val="-60"/>
          <w:sz w:val="24"/>
          <w:szCs w:val="24"/>
          <w:lang w:val="x-none"/>
        </w:rPr>
        <w:t xml:space="preserve"> </w:t>
      </w:r>
      <w:r w:rsidRPr="00F9285E">
        <w:rPr>
          <w:sz w:val="24"/>
          <w:szCs w:val="24"/>
          <w:lang w:val="x-none"/>
        </w:rPr>
        <w:t>diligências, nos moldes do §2º do art. 59 da Lei 14.133/21, com vistas ao saneamento das propostas, a sessão pública somente poderá ser reiniciada mediante aviso prévio no sistema com, no mínimo, vinte e quatro horas de antecedência, e a ocorrência será registrada em ata.</w:t>
      </w:r>
    </w:p>
    <w:p w:rsidR="002C4C7B" w:rsidRPr="00F9285E" w:rsidRDefault="002C4C7B" w:rsidP="00F9285E">
      <w:pPr>
        <w:widowControl w:val="0"/>
        <w:tabs>
          <w:tab w:val="left" w:pos="420"/>
        </w:tabs>
        <w:autoSpaceDE w:val="0"/>
        <w:autoSpaceDN w:val="0"/>
        <w:adjustRightInd w:val="0"/>
        <w:spacing w:before="60" w:after="60"/>
        <w:jc w:val="both"/>
        <w:rPr>
          <w:sz w:val="24"/>
          <w:szCs w:val="24"/>
          <w:lang w:val="x-none"/>
        </w:rPr>
      </w:pPr>
      <w:r w:rsidRPr="00F9285E">
        <w:rPr>
          <w:b/>
          <w:bCs/>
          <w:sz w:val="24"/>
          <w:szCs w:val="24"/>
          <w:lang w:val="x-none"/>
        </w:rPr>
        <w:t>7.5.</w:t>
      </w:r>
      <w:r w:rsidRPr="00F9285E">
        <w:rPr>
          <w:sz w:val="24"/>
          <w:szCs w:val="24"/>
          <w:lang w:val="x-none"/>
        </w:rPr>
        <w:t xml:space="preserve"> O Pregoeiro poderá convocar o licitante para enviar documento digital complementar, por</w:t>
      </w:r>
      <w:r w:rsidRPr="00F9285E">
        <w:rPr>
          <w:spacing w:val="-15"/>
          <w:sz w:val="24"/>
          <w:szCs w:val="24"/>
          <w:lang w:val="x-none"/>
        </w:rPr>
        <w:t xml:space="preserve"> </w:t>
      </w:r>
      <w:r w:rsidRPr="00F9285E">
        <w:rPr>
          <w:sz w:val="24"/>
          <w:szCs w:val="24"/>
          <w:lang w:val="x-none"/>
        </w:rPr>
        <w:t>meio</w:t>
      </w:r>
      <w:r w:rsidRPr="00F9285E">
        <w:rPr>
          <w:spacing w:val="-15"/>
          <w:sz w:val="24"/>
          <w:szCs w:val="24"/>
          <w:lang w:val="x-none"/>
        </w:rPr>
        <w:t xml:space="preserve"> </w:t>
      </w:r>
      <w:r w:rsidRPr="00F9285E">
        <w:rPr>
          <w:sz w:val="24"/>
          <w:szCs w:val="24"/>
          <w:lang w:val="x-none"/>
        </w:rPr>
        <w:t>de</w:t>
      </w:r>
      <w:r w:rsidRPr="00F9285E">
        <w:rPr>
          <w:spacing w:val="-15"/>
          <w:sz w:val="24"/>
          <w:szCs w:val="24"/>
          <w:lang w:val="x-none"/>
        </w:rPr>
        <w:t xml:space="preserve"> </w:t>
      </w:r>
      <w:r w:rsidRPr="00F9285E">
        <w:rPr>
          <w:sz w:val="24"/>
          <w:szCs w:val="24"/>
          <w:lang w:val="x-none"/>
        </w:rPr>
        <w:t>funcionalidade</w:t>
      </w:r>
      <w:r w:rsidRPr="00F9285E">
        <w:rPr>
          <w:spacing w:val="-15"/>
          <w:sz w:val="24"/>
          <w:szCs w:val="24"/>
          <w:lang w:val="x-none"/>
        </w:rPr>
        <w:t xml:space="preserve"> </w:t>
      </w:r>
      <w:r w:rsidRPr="00F9285E">
        <w:rPr>
          <w:sz w:val="24"/>
          <w:szCs w:val="24"/>
          <w:lang w:val="x-none"/>
        </w:rPr>
        <w:t>disponível</w:t>
      </w:r>
      <w:r w:rsidRPr="00F9285E">
        <w:rPr>
          <w:spacing w:val="-15"/>
          <w:sz w:val="24"/>
          <w:szCs w:val="24"/>
          <w:lang w:val="x-none"/>
        </w:rPr>
        <w:t xml:space="preserve"> </w:t>
      </w:r>
      <w:r w:rsidRPr="00F9285E">
        <w:rPr>
          <w:sz w:val="24"/>
          <w:szCs w:val="24"/>
          <w:lang w:val="x-none"/>
        </w:rPr>
        <w:t>no</w:t>
      </w:r>
      <w:r w:rsidRPr="00F9285E">
        <w:rPr>
          <w:spacing w:val="-15"/>
          <w:sz w:val="24"/>
          <w:szCs w:val="24"/>
          <w:lang w:val="x-none"/>
        </w:rPr>
        <w:t xml:space="preserve"> </w:t>
      </w:r>
      <w:r w:rsidRPr="00F9285E">
        <w:rPr>
          <w:sz w:val="24"/>
          <w:szCs w:val="24"/>
          <w:lang w:val="x-none"/>
        </w:rPr>
        <w:t>sistema, no</w:t>
      </w:r>
      <w:r w:rsidRPr="00F9285E">
        <w:rPr>
          <w:spacing w:val="-15"/>
          <w:sz w:val="24"/>
          <w:szCs w:val="24"/>
          <w:lang w:val="x-none"/>
        </w:rPr>
        <w:t xml:space="preserve"> </w:t>
      </w:r>
      <w:r w:rsidRPr="00F9285E">
        <w:rPr>
          <w:sz w:val="24"/>
          <w:szCs w:val="24"/>
          <w:lang w:val="x-none"/>
        </w:rPr>
        <w:t>prazo</w:t>
      </w:r>
      <w:r w:rsidRPr="00F9285E">
        <w:rPr>
          <w:spacing w:val="-15"/>
          <w:sz w:val="24"/>
          <w:szCs w:val="24"/>
          <w:lang w:val="x-none"/>
        </w:rPr>
        <w:t xml:space="preserve"> </w:t>
      </w:r>
      <w:r w:rsidRPr="00F9285E">
        <w:rPr>
          <w:sz w:val="24"/>
          <w:szCs w:val="24"/>
          <w:lang w:val="x-none"/>
        </w:rPr>
        <w:t>que será fixado através do sistema,</w:t>
      </w:r>
      <w:r w:rsidRPr="00F9285E">
        <w:rPr>
          <w:spacing w:val="-15"/>
          <w:sz w:val="24"/>
          <w:szCs w:val="24"/>
          <w:lang w:val="x-none"/>
        </w:rPr>
        <w:t xml:space="preserve"> </w:t>
      </w:r>
      <w:r w:rsidRPr="00F9285E">
        <w:rPr>
          <w:sz w:val="24"/>
          <w:szCs w:val="24"/>
          <w:lang w:val="x-none"/>
        </w:rPr>
        <w:t>sob</w:t>
      </w:r>
      <w:r w:rsidRPr="00F9285E">
        <w:rPr>
          <w:spacing w:val="-15"/>
          <w:sz w:val="24"/>
          <w:szCs w:val="24"/>
          <w:lang w:val="x-none"/>
        </w:rPr>
        <w:t xml:space="preserve"> </w:t>
      </w:r>
      <w:r w:rsidRPr="00F9285E">
        <w:rPr>
          <w:sz w:val="24"/>
          <w:szCs w:val="24"/>
          <w:lang w:val="x-none"/>
        </w:rPr>
        <w:t>pena</w:t>
      </w:r>
      <w:r w:rsidRPr="00F9285E">
        <w:rPr>
          <w:spacing w:val="-15"/>
          <w:sz w:val="24"/>
          <w:szCs w:val="24"/>
          <w:lang w:val="x-none"/>
        </w:rPr>
        <w:t xml:space="preserve"> </w:t>
      </w:r>
      <w:r w:rsidRPr="00F9285E">
        <w:rPr>
          <w:sz w:val="24"/>
          <w:szCs w:val="24"/>
          <w:lang w:val="x-none"/>
        </w:rPr>
        <w:t>de</w:t>
      </w:r>
      <w:r w:rsidRPr="00F9285E">
        <w:rPr>
          <w:spacing w:val="-15"/>
          <w:sz w:val="24"/>
          <w:szCs w:val="24"/>
          <w:lang w:val="x-none"/>
        </w:rPr>
        <w:t xml:space="preserve"> </w:t>
      </w:r>
      <w:r w:rsidRPr="00F9285E">
        <w:rPr>
          <w:sz w:val="24"/>
          <w:szCs w:val="24"/>
          <w:lang w:val="x-none"/>
        </w:rPr>
        <w:t>não</w:t>
      </w:r>
      <w:r w:rsidRPr="00F9285E">
        <w:rPr>
          <w:spacing w:val="-60"/>
          <w:sz w:val="24"/>
          <w:szCs w:val="24"/>
          <w:lang w:val="x-none"/>
        </w:rPr>
        <w:t xml:space="preserve">    </w:t>
      </w:r>
      <w:r w:rsidRPr="00F9285E">
        <w:rPr>
          <w:sz w:val="24"/>
          <w:szCs w:val="24"/>
          <w:lang w:val="x-none"/>
        </w:rPr>
        <w:t>aceitação da proposta. O prazo estabelecido poderá ser prorrogado pelo Pregoeiro por solicitação escrita e justificada do licitante, formulada antes de findo o prazo, e formalmente aceita por esta.</w:t>
      </w:r>
    </w:p>
    <w:p w:rsidR="002C4C7B" w:rsidRPr="00F9285E" w:rsidRDefault="002C4C7B" w:rsidP="00F9285E">
      <w:pPr>
        <w:widowControl w:val="0"/>
        <w:tabs>
          <w:tab w:val="left" w:pos="420"/>
        </w:tabs>
        <w:autoSpaceDE w:val="0"/>
        <w:autoSpaceDN w:val="0"/>
        <w:adjustRightInd w:val="0"/>
        <w:spacing w:before="60" w:after="60"/>
        <w:jc w:val="both"/>
        <w:rPr>
          <w:sz w:val="24"/>
          <w:szCs w:val="24"/>
          <w:lang w:val="x-none"/>
        </w:rPr>
      </w:pPr>
      <w:r w:rsidRPr="00F9285E">
        <w:rPr>
          <w:b/>
          <w:bCs/>
          <w:sz w:val="24"/>
          <w:szCs w:val="24"/>
          <w:lang w:val="x-none"/>
        </w:rPr>
        <w:t>7.6.</w:t>
      </w:r>
      <w:r w:rsidRPr="00F9285E">
        <w:rPr>
          <w:sz w:val="24"/>
          <w:szCs w:val="24"/>
          <w:lang w:val="x-none"/>
        </w:rPr>
        <w:t xml:space="preserve"> Se a proposta ou lance vencedor for desclassificado, o Pregoeiro examinará a proposta ou lance subsequente, e, assim sucessivamente, na ordem de classificação</w:t>
      </w:r>
    </w:p>
    <w:p w:rsidR="002C4C7B" w:rsidRPr="00F9285E" w:rsidRDefault="002C4C7B" w:rsidP="00F9285E">
      <w:pPr>
        <w:widowControl w:val="0"/>
        <w:tabs>
          <w:tab w:val="left" w:pos="420"/>
        </w:tabs>
        <w:autoSpaceDE w:val="0"/>
        <w:autoSpaceDN w:val="0"/>
        <w:adjustRightInd w:val="0"/>
        <w:spacing w:before="60" w:after="60"/>
        <w:jc w:val="both"/>
        <w:rPr>
          <w:sz w:val="24"/>
          <w:szCs w:val="24"/>
          <w:lang w:val="x-none"/>
        </w:rPr>
      </w:pPr>
      <w:r w:rsidRPr="00F9285E">
        <w:rPr>
          <w:b/>
          <w:bCs/>
          <w:sz w:val="24"/>
          <w:szCs w:val="24"/>
          <w:lang w:val="x-none"/>
        </w:rPr>
        <w:t>7.7.</w:t>
      </w:r>
      <w:r w:rsidRPr="00F9285E">
        <w:rPr>
          <w:sz w:val="24"/>
          <w:szCs w:val="24"/>
          <w:lang w:val="x-none"/>
        </w:rPr>
        <w:t xml:space="preserve"> Havendo necessidade, o Pregoeiro suspenderá a sessão, informando no “</w:t>
      </w:r>
      <w:r w:rsidRPr="00F9285E">
        <w:rPr>
          <w:i/>
          <w:iCs/>
          <w:sz w:val="24"/>
          <w:szCs w:val="24"/>
          <w:lang w:val="x-none"/>
        </w:rPr>
        <w:t>chat</w:t>
      </w:r>
      <w:r w:rsidRPr="00F9285E">
        <w:rPr>
          <w:sz w:val="24"/>
          <w:szCs w:val="24"/>
          <w:lang w:val="x-none"/>
        </w:rPr>
        <w:t>” a nova data e horário para a sua continuidade.</w:t>
      </w:r>
    </w:p>
    <w:p w:rsidR="002C4C7B" w:rsidRPr="00F9285E" w:rsidRDefault="002C4C7B" w:rsidP="00F9285E">
      <w:pPr>
        <w:widowControl w:val="0"/>
        <w:tabs>
          <w:tab w:val="left" w:pos="420"/>
        </w:tabs>
        <w:autoSpaceDE w:val="0"/>
        <w:autoSpaceDN w:val="0"/>
        <w:adjustRightInd w:val="0"/>
        <w:spacing w:before="60" w:after="60"/>
        <w:jc w:val="both"/>
        <w:rPr>
          <w:sz w:val="24"/>
          <w:szCs w:val="24"/>
          <w:lang w:val="x-none"/>
        </w:rPr>
      </w:pPr>
      <w:r w:rsidRPr="00F9285E">
        <w:rPr>
          <w:b/>
          <w:bCs/>
          <w:sz w:val="24"/>
          <w:szCs w:val="24"/>
          <w:lang w:val="x-none"/>
        </w:rPr>
        <w:t>7.8</w:t>
      </w:r>
      <w:r w:rsidRPr="00F9285E">
        <w:rPr>
          <w:sz w:val="24"/>
          <w:szCs w:val="24"/>
          <w:lang w:val="x-none"/>
        </w:rPr>
        <w:t xml:space="preserve">. Ultrapassada a etapa de aceitação da proposta, previamente à fase de habilitação, o Pregoeiro verificará, preliminarmente, se o licitante provisoriamente classificado em primeiro lugar atende às condições de participação no certame, conforme previsto no art. 14 da Lei n.º 14.133/2021, especialmente quanto à existência de sanção que impeça a participação no certame ou a futura </w:t>
      </w:r>
      <w:r w:rsidRPr="00F9285E">
        <w:rPr>
          <w:sz w:val="24"/>
          <w:szCs w:val="24"/>
          <w:lang w:val="x-none"/>
        </w:rPr>
        <w:lastRenderedPageBreak/>
        <w:t>contratação, mediante a consulta aos seguintes cadastros:</w:t>
      </w:r>
    </w:p>
    <w:p w:rsidR="002C4C7B" w:rsidRPr="00F9285E" w:rsidRDefault="002C4C7B" w:rsidP="00F9285E">
      <w:pPr>
        <w:widowControl w:val="0"/>
        <w:autoSpaceDE w:val="0"/>
        <w:autoSpaceDN w:val="0"/>
        <w:adjustRightInd w:val="0"/>
        <w:spacing w:before="60" w:after="60"/>
        <w:ind w:left="570"/>
        <w:jc w:val="both"/>
        <w:rPr>
          <w:sz w:val="24"/>
          <w:szCs w:val="24"/>
          <w:lang w:val="x-none"/>
        </w:rPr>
      </w:pPr>
      <w:r w:rsidRPr="00F9285E">
        <w:rPr>
          <w:sz w:val="24"/>
          <w:szCs w:val="24"/>
          <w:lang w:val="x-none"/>
        </w:rPr>
        <w:t>a) SICAF;</w:t>
      </w:r>
    </w:p>
    <w:p w:rsidR="002C4C7B" w:rsidRPr="00F9285E" w:rsidRDefault="002C4C7B" w:rsidP="00F9285E">
      <w:pPr>
        <w:widowControl w:val="0"/>
        <w:autoSpaceDE w:val="0"/>
        <w:autoSpaceDN w:val="0"/>
        <w:adjustRightInd w:val="0"/>
        <w:spacing w:before="60" w:after="60"/>
        <w:ind w:left="570"/>
        <w:jc w:val="both"/>
        <w:rPr>
          <w:sz w:val="24"/>
          <w:szCs w:val="24"/>
          <w:lang w:val="x-none"/>
        </w:rPr>
      </w:pPr>
      <w:r w:rsidRPr="00F9285E">
        <w:rPr>
          <w:sz w:val="24"/>
          <w:szCs w:val="24"/>
          <w:lang w:val="x-none"/>
        </w:rPr>
        <w:t>b) Cadastro Nacional de Empresas Inidôneas e Suspensas – CEIS, mantido pela Controladoria-Geral da União (</w:t>
      </w:r>
      <w:hyperlink r:id="rId19" w:history="1">
        <w:r w:rsidRPr="00F9285E">
          <w:rPr>
            <w:sz w:val="24"/>
            <w:szCs w:val="24"/>
            <w:u w:val="single"/>
            <w:lang w:val="x-none"/>
          </w:rPr>
          <w:t>https://www.portaltransparencia.gov.br/sancoes/ceis</w:t>
        </w:r>
      </w:hyperlink>
      <w:r w:rsidRPr="00F9285E">
        <w:rPr>
          <w:sz w:val="24"/>
          <w:szCs w:val="24"/>
          <w:lang w:val="x-none"/>
        </w:rPr>
        <w:t xml:space="preserve"> ); e</w:t>
      </w:r>
    </w:p>
    <w:p w:rsidR="002C4C7B" w:rsidRPr="00F9285E" w:rsidRDefault="002C4C7B" w:rsidP="00F9285E">
      <w:pPr>
        <w:widowControl w:val="0"/>
        <w:autoSpaceDE w:val="0"/>
        <w:autoSpaceDN w:val="0"/>
        <w:adjustRightInd w:val="0"/>
        <w:spacing w:before="60" w:after="60"/>
        <w:ind w:left="570"/>
        <w:jc w:val="both"/>
        <w:rPr>
          <w:sz w:val="24"/>
          <w:szCs w:val="24"/>
          <w:lang w:val="x-none"/>
        </w:rPr>
      </w:pPr>
      <w:r w:rsidRPr="00F9285E">
        <w:rPr>
          <w:sz w:val="24"/>
          <w:szCs w:val="24"/>
          <w:lang w:val="x-none"/>
        </w:rPr>
        <w:t>c) Cadastro Nacional de Empresas Punidas – CNEP, mantido pela Controladoria-Geral da União ((</w:t>
      </w:r>
      <w:hyperlink r:id="rId20" w:history="1">
        <w:r w:rsidRPr="00F9285E">
          <w:rPr>
            <w:sz w:val="24"/>
            <w:szCs w:val="24"/>
            <w:u w:val="single"/>
            <w:lang w:val="x-none"/>
          </w:rPr>
          <w:t>https://www.portaltransparencia.gov.br/sancoes/cnep</w:t>
        </w:r>
      </w:hyperlink>
      <w:r w:rsidRPr="00F9285E">
        <w:rPr>
          <w:sz w:val="24"/>
          <w:szCs w:val="24"/>
          <w:lang w:val="x-none"/>
        </w:rPr>
        <w:t xml:space="preserve"> ).</w:t>
      </w:r>
    </w:p>
    <w:p w:rsidR="002C4C7B" w:rsidRPr="00F9285E" w:rsidRDefault="002C4C7B" w:rsidP="00F9285E">
      <w:pPr>
        <w:widowControl w:val="0"/>
        <w:autoSpaceDE w:val="0"/>
        <w:autoSpaceDN w:val="0"/>
        <w:adjustRightInd w:val="0"/>
        <w:spacing w:before="60" w:after="60"/>
        <w:ind w:left="570"/>
        <w:jc w:val="both"/>
        <w:rPr>
          <w:sz w:val="24"/>
          <w:szCs w:val="24"/>
          <w:lang w:val="x-none"/>
        </w:rPr>
      </w:pPr>
      <w:r w:rsidRPr="00F9285E">
        <w:rPr>
          <w:sz w:val="24"/>
          <w:szCs w:val="24"/>
          <w:lang w:val="x-none"/>
        </w:rPr>
        <w:t xml:space="preserve">d) Cadastro Nacional de Condenações Cíveis por Atos de Improbidade Administrativa, mantido pelo Conselho Nacional de Justiça – CNJ, no endereço eletrônico  </w:t>
      </w:r>
      <w:hyperlink r:id="rId21" w:history="1">
        <w:r w:rsidRPr="00F9285E">
          <w:rPr>
            <w:sz w:val="24"/>
            <w:szCs w:val="24"/>
            <w:u w:val="single"/>
            <w:lang w:val="x-none"/>
          </w:rPr>
          <w:t>www.cnj.jus.br/improbidade_adm/consultar_requerido.php</w:t>
        </w:r>
      </w:hyperlink>
      <w:r w:rsidRPr="00F9285E">
        <w:rPr>
          <w:sz w:val="24"/>
          <w:szCs w:val="24"/>
          <w:lang w:val="x-none"/>
        </w:rPr>
        <w:t xml:space="preserve"> ;</w:t>
      </w:r>
    </w:p>
    <w:p w:rsidR="002C4C7B" w:rsidRPr="00F9285E" w:rsidRDefault="002C4C7B" w:rsidP="00F9285E">
      <w:pPr>
        <w:widowControl w:val="0"/>
        <w:tabs>
          <w:tab w:val="left" w:pos="420"/>
        </w:tabs>
        <w:autoSpaceDE w:val="0"/>
        <w:autoSpaceDN w:val="0"/>
        <w:adjustRightInd w:val="0"/>
        <w:spacing w:before="60" w:after="60"/>
        <w:jc w:val="both"/>
        <w:rPr>
          <w:sz w:val="24"/>
          <w:szCs w:val="24"/>
          <w:lang w:val="x-none"/>
        </w:rPr>
      </w:pPr>
      <w:r w:rsidRPr="00F9285E">
        <w:rPr>
          <w:sz w:val="24"/>
          <w:szCs w:val="24"/>
          <w:lang w:val="x-none"/>
        </w:rPr>
        <w:t xml:space="preserve">7.8.1 Constada a existência de sanção, o licitante poderá ser reputado inabilitado, por falta de condição de participação, considerando seu enquadramento nas seguintes hipóteses: </w:t>
      </w:r>
    </w:p>
    <w:p w:rsidR="002C4C7B" w:rsidRPr="00F9285E" w:rsidRDefault="002C4C7B" w:rsidP="00F9285E">
      <w:pPr>
        <w:widowControl w:val="0"/>
        <w:autoSpaceDE w:val="0"/>
        <w:autoSpaceDN w:val="0"/>
        <w:adjustRightInd w:val="0"/>
        <w:spacing w:before="60" w:after="60"/>
        <w:ind w:left="570"/>
        <w:jc w:val="both"/>
        <w:rPr>
          <w:sz w:val="24"/>
          <w:szCs w:val="24"/>
          <w:lang w:val="x-none"/>
        </w:rPr>
      </w:pPr>
      <w:r w:rsidRPr="00F9285E">
        <w:rPr>
          <w:sz w:val="24"/>
          <w:szCs w:val="24"/>
          <w:lang w:val="x-none"/>
        </w:rPr>
        <w:t xml:space="preserve">a. O </w:t>
      </w:r>
      <w:r w:rsidRPr="00F9285E">
        <w:rPr>
          <w:sz w:val="24"/>
          <w:szCs w:val="24"/>
          <w:u w:val="single"/>
          <w:lang w:val="x-none"/>
        </w:rPr>
        <w:t>impedimento de licitar e contratar</w:t>
      </w:r>
      <w:r w:rsidRPr="00F9285E">
        <w:rPr>
          <w:sz w:val="24"/>
          <w:szCs w:val="24"/>
          <w:lang w:val="x-none"/>
        </w:rPr>
        <w:t xml:space="preserve"> produz efeitos no âmbito de abrangência do ente federado a que pertencer a unidade administrativa que tiver aplicado a sanção, compreendendo a administração direta e indireta. Por exemplo, a aplicação do impedimento de licitar e contratar por um órgão federal produz efeitos relativamente a todos os órgãos e unidades da União, mas a sanção não se estenderá ao âmbito dos demais entes federativos, quanto aos quais não existirá vedação a admitir que o infrator participe de licitações e de contratos.</w:t>
      </w:r>
    </w:p>
    <w:p w:rsidR="002C4C7B" w:rsidRPr="00F9285E" w:rsidRDefault="002C4C7B" w:rsidP="00F9285E">
      <w:pPr>
        <w:widowControl w:val="0"/>
        <w:autoSpaceDE w:val="0"/>
        <w:autoSpaceDN w:val="0"/>
        <w:adjustRightInd w:val="0"/>
        <w:spacing w:before="60" w:after="60"/>
        <w:ind w:left="570"/>
        <w:jc w:val="both"/>
        <w:rPr>
          <w:sz w:val="24"/>
          <w:szCs w:val="24"/>
          <w:lang w:val="x-none"/>
        </w:rPr>
      </w:pPr>
      <w:r w:rsidRPr="00F9285E">
        <w:rPr>
          <w:sz w:val="24"/>
          <w:szCs w:val="24"/>
          <w:lang w:val="x-none"/>
        </w:rPr>
        <w:t xml:space="preserve">b. A </w:t>
      </w:r>
      <w:r w:rsidRPr="00F9285E">
        <w:rPr>
          <w:sz w:val="24"/>
          <w:szCs w:val="24"/>
          <w:u w:val="single"/>
          <w:lang w:val="x-none"/>
        </w:rPr>
        <w:t>declaração de inidoneidade para licitar e contratar</w:t>
      </w:r>
      <w:r w:rsidRPr="00F9285E">
        <w:rPr>
          <w:sz w:val="24"/>
          <w:szCs w:val="24"/>
          <w:lang w:val="x-none"/>
        </w:rPr>
        <w:t xml:space="preserve"> produz efeitos no âmbito de todas as esferas federativas. Acarretará a vedação a que o licitante participe de licitações ou seja contratado perante qualquer órgão ou entidade da Administração Pública direta ou indireta.</w:t>
      </w:r>
    </w:p>
    <w:p w:rsidR="002C4C7B" w:rsidRPr="00F9285E" w:rsidRDefault="002C4C7B" w:rsidP="00F9285E">
      <w:pPr>
        <w:widowControl w:val="0"/>
        <w:tabs>
          <w:tab w:val="left" w:pos="420"/>
        </w:tabs>
        <w:autoSpaceDE w:val="0"/>
        <w:autoSpaceDN w:val="0"/>
        <w:adjustRightInd w:val="0"/>
        <w:spacing w:before="60" w:after="60"/>
        <w:jc w:val="both"/>
        <w:rPr>
          <w:sz w:val="24"/>
          <w:szCs w:val="24"/>
          <w:lang w:val="x-none"/>
        </w:rPr>
      </w:pPr>
      <w:r w:rsidRPr="00F9285E">
        <w:rPr>
          <w:sz w:val="24"/>
          <w:szCs w:val="24"/>
          <w:lang w:val="x-none"/>
        </w:rPr>
        <w:t>7.8.2 Caso atendidas as condições de participação, será iniciado o procedimento de habilitação.</w:t>
      </w:r>
    </w:p>
    <w:p w:rsidR="002C4C7B" w:rsidRPr="00F9285E" w:rsidRDefault="002C4C7B" w:rsidP="00F9285E">
      <w:pPr>
        <w:widowControl w:val="0"/>
        <w:tabs>
          <w:tab w:val="left" w:pos="420"/>
        </w:tabs>
        <w:autoSpaceDE w:val="0"/>
        <w:autoSpaceDN w:val="0"/>
        <w:adjustRightInd w:val="0"/>
        <w:spacing w:before="60" w:after="60"/>
        <w:jc w:val="both"/>
        <w:rPr>
          <w:b/>
          <w:bCs/>
          <w:sz w:val="24"/>
          <w:szCs w:val="24"/>
          <w:lang w:val="x-none"/>
        </w:rPr>
      </w:pPr>
      <w:r w:rsidRPr="00F9285E">
        <w:rPr>
          <w:b/>
          <w:bCs/>
          <w:sz w:val="24"/>
          <w:szCs w:val="24"/>
          <w:lang w:val="x-none"/>
        </w:rPr>
        <w:t>7.9</w:t>
      </w:r>
      <w:r w:rsidRPr="00F9285E">
        <w:rPr>
          <w:sz w:val="24"/>
          <w:szCs w:val="24"/>
          <w:lang w:val="x-none"/>
        </w:rPr>
        <w:t>. Encerrada</w:t>
      </w:r>
      <w:r w:rsidRPr="00F9285E">
        <w:rPr>
          <w:spacing w:val="-15"/>
          <w:sz w:val="24"/>
          <w:szCs w:val="24"/>
          <w:lang w:val="x-none"/>
        </w:rPr>
        <w:t xml:space="preserve"> </w:t>
      </w:r>
      <w:r w:rsidRPr="00F9285E">
        <w:rPr>
          <w:sz w:val="24"/>
          <w:szCs w:val="24"/>
          <w:lang w:val="x-none"/>
        </w:rPr>
        <w:t>a</w:t>
      </w:r>
      <w:r w:rsidRPr="00F9285E">
        <w:rPr>
          <w:spacing w:val="-15"/>
          <w:sz w:val="24"/>
          <w:szCs w:val="24"/>
          <w:lang w:val="x-none"/>
        </w:rPr>
        <w:t xml:space="preserve"> </w:t>
      </w:r>
      <w:r w:rsidRPr="00F9285E">
        <w:rPr>
          <w:sz w:val="24"/>
          <w:szCs w:val="24"/>
          <w:lang w:val="x-none"/>
        </w:rPr>
        <w:t>etapa</w:t>
      </w:r>
      <w:r w:rsidRPr="00F9285E">
        <w:rPr>
          <w:spacing w:val="-15"/>
          <w:sz w:val="24"/>
          <w:szCs w:val="24"/>
          <w:lang w:val="x-none"/>
        </w:rPr>
        <w:t xml:space="preserve"> </w:t>
      </w:r>
      <w:r w:rsidRPr="00F9285E">
        <w:rPr>
          <w:sz w:val="24"/>
          <w:szCs w:val="24"/>
          <w:lang w:val="x-none"/>
        </w:rPr>
        <w:t>de</w:t>
      </w:r>
      <w:r w:rsidRPr="00F9285E">
        <w:rPr>
          <w:spacing w:val="-15"/>
          <w:sz w:val="24"/>
          <w:szCs w:val="24"/>
          <w:lang w:val="x-none"/>
        </w:rPr>
        <w:t xml:space="preserve"> </w:t>
      </w:r>
      <w:r w:rsidRPr="00F9285E">
        <w:rPr>
          <w:sz w:val="24"/>
          <w:szCs w:val="24"/>
          <w:lang w:val="x-none"/>
        </w:rPr>
        <w:t>lances e julgamento,</w:t>
      </w:r>
      <w:r w:rsidRPr="00F9285E">
        <w:rPr>
          <w:spacing w:val="-15"/>
          <w:sz w:val="24"/>
          <w:szCs w:val="24"/>
          <w:lang w:val="x-none"/>
        </w:rPr>
        <w:t xml:space="preserve"> </w:t>
      </w:r>
      <w:r w:rsidRPr="00F9285E">
        <w:rPr>
          <w:sz w:val="24"/>
          <w:szCs w:val="24"/>
          <w:lang w:val="x-none"/>
        </w:rPr>
        <w:t>o</w:t>
      </w:r>
      <w:r w:rsidRPr="00F9285E">
        <w:rPr>
          <w:spacing w:val="-15"/>
          <w:sz w:val="24"/>
          <w:szCs w:val="24"/>
          <w:lang w:val="x-none"/>
        </w:rPr>
        <w:t xml:space="preserve"> </w:t>
      </w:r>
      <w:r w:rsidRPr="00F9285E">
        <w:rPr>
          <w:sz w:val="24"/>
          <w:szCs w:val="24"/>
          <w:lang w:val="x-none"/>
        </w:rPr>
        <w:t>Pregoeiro</w:t>
      </w:r>
      <w:r w:rsidRPr="00F9285E">
        <w:rPr>
          <w:spacing w:val="-15"/>
          <w:sz w:val="24"/>
          <w:szCs w:val="24"/>
          <w:lang w:val="x-none"/>
        </w:rPr>
        <w:t xml:space="preserve"> </w:t>
      </w:r>
      <w:r w:rsidRPr="00F9285E">
        <w:rPr>
          <w:sz w:val="24"/>
          <w:szCs w:val="24"/>
          <w:lang w:val="x-none"/>
        </w:rPr>
        <w:t>convocará</w:t>
      </w:r>
      <w:r w:rsidRPr="00F9285E">
        <w:rPr>
          <w:spacing w:val="-15"/>
          <w:sz w:val="24"/>
          <w:szCs w:val="24"/>
          <w:lang w:val="x-none"/>
        </w:rPr>
        <w:t xml:space="preserve"> </w:t>
      </w:r>
      <w:r w:rsidRPr="00F9285E">
        <w:rPr>
          <w:sz w:val="24"/>
          <w:szCs w:val="24"/>
          <w:lang w:val="x-none"/>
        </w:rPr>
        <w:t>o</w:t>
      </w:r>
      <w:r w:rsidRPr="00F9285E">
        <w:rPr>
          <w:spacing w:val="-15"/>
          <w:sz w:val="24"/>
          <w:szCs w:val="24"/>
          <w:lang w:val="x-none"/>
        </w:rPr>
        <w:t xml:space="preserve"> </w:t>
      </w:r>
      <w:r w:rsidRPr="00F9285E">
        <w:rPr>
          <w:sz w:val="24"/>
          <w:szCs w:val="24"/>
          <w:lang w:val="x-none"/>
        </w:rPr>
        <w:t>licitante</w:t>
      </w:r>
      <w:r w:rsidRPr="00F9285E">
        <w:rPr>
          <w:spacing w:val="-15"/>
          <w:sz w:val="24"/>
          <w:szCs w:val="24"/>
          <w:lang w:val="x-none"/>
        </w:rPr>
        <w:t xml:space="preserve"> </w:t>
      </w:r>
      <w:r w:rsidRPr="00F9285E">
        <w:rPr>
          <w:sz w:val="24"/>
          <w:szCs w:val="24"/>
          <w:lang w:val="x-none"/>
        </w:rPr>
        <w:t>detentor</w:t>
      </w:r>
      <w:r w:rsidRPr="00F9285E">
        <w:rPr>
          <w:spacing w:val="-15"/>
          <w:sz w:val="24"/>
          <w:szCs w:val="24"/>
          <w:lang w:val="x-none"/>
        </w:rPr>
        <w:t xml:space="preserve"> </w:t>
      </w:r>
      <w:r w:rsidRPr="00F9285E">
        <w:rPr>
          <w:sz w:val="24"/>
          <w:szCs w:val="24"/>
          <w:lang w:val="x-none"/>
        </w:rPr>
        <w:t>da</w:t>
      </w:r>
      <w:r w:rsidRPr="00F9285E">
        <w:rPr>
          <w:spacing w:val="-15"/>
          <w:sz w:val="24"/>
          <w:szCs w:val="24"/>
          <w:lang w:val="x-none"/>
        </w:rPr>
        <w:t xml:space="preserve"> </w:t>
      </w:r>
      <w:r w:rsidRPr="00F9285E">
        <w:rPr>
          <w:sz w:val="24"/>
          <w:szCs w:val="24"/>
          <w:lang w:val="x-none"/>
        </w:rPr>
        <w:t>melhor</w:t>
      </w:r>
      <w:r w:rsidRPr="00F9285E">
        <w:rPr>
          <w:spacing w:val="-15"/>
          <w:sz w:val="24"/>
          <w:szCs w:val="24"/>
          <w:lang w:val="x-none"/>
        </w:rPr>
        <w:t xml:space="preserve"> </w:t>
      </w:r>
      <w:r w:rsidRPr="00F9285E">
        <w:rPr>
          <w:sz w:val="24"/>
          <w:szCs w:val="24"/>
          <w:lang w:val="x-none"/>
        </w:rPr>
        <w:t>oferta,</w:t>
      </w:r>
      <w:r w:rsidRPr="00F9285E">
        <w:rPr>
          <w:spacing w:val="-60"/>
          <w:sz w:val="24"/>
          <w:szCs w:val="24"/>
          <w:lang w:val="x-none"/>
        </w:rPr>
        <w:t xml:space="preserve">  </w:t>
      </w:r>
      <w:r w:rsidRPr="00F9285E">
        <w:rPr>
          <w:sz w:val="24"/>
          <w:szCs w:val="24"/>
          <w:lang w:val="x-none"/>
        </w:rPr>
        <w:t xml:space="preserve"> item a item ou um item por licitante, para que este anexe no sistema no sítio eletrônico </w:t>
      </w:r>
      <w:hyperlink r:id="rId22" w:history="1">
        <w:r w:rsidRPr="00F9285E">
          <w:rPr>
            <w:sz w:val="24"/>
            <w:szCs w:val="24"/>
            <w:lang w:val="x-none"/>
          </w:rPr>
          <w:t xml:space="preserve">www.bll.org.br, </w:t>
        </w:r>
      </w:hyperlink>
      <w:r w:rsidRPr="00F9285E">
        <w:rPr>
          <w:sz w:val="24"/>
          <w:szCs w:val="24"/>
          <w:lang w:val="x-none"/>
        </w:rPr>
        <w:t>a “proposta de preços ajustada e documentos de habilitação”, em conformidade com o último lance ofertado, no prazo</w:t>
      </w:r>
      <w:r w:rsidRPr="00F9285E">
        <w:rPr>
          <w:spacing w:val="-15"/>
          <w:sz w:val="24"/>
          <w:szCs w:val="24"/>
          <w:lang w:val="x-none"/>
        </w:rPr>
        <w:t xml:space="preserve"> </w:t>
      </w:r>
      <w:r w:rsidRPr="00F9285E">
        <w:rPr>
          <w:sz w:val="24"/>
          <w:szCs w:val="24"/>
          <w:lang w:val="x-none"/>
        </w:rPr>
        <w:t>de até 03 (três) horas, contado da convocação, respeitados os horários de funcionamento do órgão público</w:t>
      </w:r>
      <w:r w:rsidRPr="00F9285E">
        <w:rPr>
          <w:b/>
          <w:bCs/>
          <w:sz w:val="24"/>
          <w:szCs w:val="24"/>
          <w:lang w:val="x-none"/>
        </w:rPr>
        <w:t>.</w:t>
      </w:r>
    </w:p>
    <w:p w:rsidR="002C4C7B" w:rsidRPr="00F9285E" w:rsidRDefault="002C4C7B" w:rsidP="00F9285E">
      <w:pPr>
        <w:widowControl w:val="0"/>
        <w:autoSpaceDE w:val="0"/>
        <w:autoSpaceDN w:val="0"/>
        <w:adjustRightInd w:val="0"/>
        <w:spacing w:before="60" w:after="60"/>
        <w:jc w:val="both"/>
        <w:rPr>
          <w:sz w:val="24"/>
          <w:szCs w:val="24"/>
          <w:lang w:val="x-none"/>
        </w:rPr>
      </w:pPr>
      <w:r w:rsidRPr="00F9285E">
        <w:rPr>
          <w:b/>
          <w:bCs/>
          <w:sz w:val="24"/>
          <w:szCs w:val="24"/>
          <w:lang w:val="x-none"/>
        </w:rPr>
        <w:t xml:space="preserve">7.10. </w:t>
      </w:r>
      <w:r w:rsidRPr="00F9285E">
        <w:rPr>
          <w:sz w:val="24"/>
          <w:szCs w:val="24"/>
          <w:lang w:val="x-none"/>
        </w:rPr>
        <w:t xml:space="preserve">Em caso de indisponibilidade do sistema “BLL”, será aceito o envio da proposta ajustada por meio do e-mail: </w:t>
      </w:r>
      <w:hyperlink r:id="rId23" w:history="1">
        <w:r w:rsidRPr="00F9285E">
          <w:rPr>
            <w:sz w:val="24"/>
            <w:szCs w:val="24"/>
            <w:u w:val="single"/>
            <w:lang w:val="x-none"/>
          </w:rPr>
          <w:t>licitapmcds@hotmail.com</w:t>
        </w:r>
      </w:hyperlink>
      <w:r w:rsidRPr="00F9285E">
        <w:rPr>
          <w:sz w:val="24"/>
          <w:szCs w:val="24"/>
          <w:lang w:val="x-none"/>
        </w:rPr>
        <w:t xml:space="preserve">. Após o envio do e-mail, o responsável pelo </w:t>
      </w:r>
      <w:r w:rsidRPr="00F9285E">
        <w:rPr>
          <w:spacing w:val="-60"/>
          <w:sz w:val="24"/>
          <w:szCs w:val="24"/>
          <w:lang w:val="x-none"/>
        </w:rPr>
        <w:t xml:space="preserve"> </w:t>
      </w:r>
      <w:r w:rsidRPr="00F9285E">
        <w:rPr>
          <w:sz w:val="24"/>
          <w:szCs w:val="24"/>
          <w:lang w:val="x-none"/>
        </w:rPr>
        <w:t>envio deverá entrar em contato com o Pregoeiro para confirmar o recebimento do e-mail e do seu conteúdo. O Pregoeiro não se responsabilizará por e-mails que, por qualquer motivo, não forem recebidos em virtude de problemas no servidor ou navegador, tanto do Município de Coronel Domingos Soares-PR quanto do emissor.</w:t>
      </w:r>
    </w:p>
    <w:p w:rsidR="002C4C7B" w:rsidRPr="00F9285E" w:rsidRDefault="002C4C7B" w:rsidP="00F9285E">
      <w:pPr>
        <w:widowControl w:val="0"/>
        <w:tabs>
          <w:tab w:val="left" w:pos="420"/>
        </w:tabs>
        <w:autoSpaceDE w:val="0"/>
        <w:autoSpaceDN w:val="0"/>
        <w:adjustRightInd w:val="0"/>
        <w:spacing w:before="60" w:after="60"/>
        <w:jc w:val="both"/>
        <w:rPr>
          <w:sz w:val="24"/>
          <w:szCs w:val="24"/>
          <w:lang w:val="x-none"/>
        </w:rPr>
      </w:pPr>
      <w:r w:rsidRPr="00F9285E">
        <w:rPr>
          <w:b/>
          <w:bCs/>
          <w:sz w:val="24"/>
          <w:szCs w:val="24"/>
          <w:lang w:val="x-none"/>
        </w:rPr>
        <w:t>7.11</w:t>
      </w:r>
      <w:r w:rsidRPr="00F9285E">
        <w:rPr>
          <w:sz w:val="24"/>
          <w:szCs w:val="24"/>
          <w:lang w:val="x-none"/>
        </w:rPr>
        <w:t>. A fim de aplicar o princípio da isonomia entre as licitantes, após transcorrido o prazo anexado, não</w:t>
      </w:r>
      <w:r w:rsidRPr="00F9285E">
        <w:rPr>
          <w:spacing w:val="-15"/>
          <w:sz w:val="24"/>
          <w:szCs w:val="24"/>
          <w:lang w:val="x-none"/>
        </w:rPr>
        <w:t xml:space="preserve"> </w:t>
      </w:r>
      <w:r w:rsidRPr="00F9285E">
        <w:rPr>
          <w:sz w:val="24"/>
          <w:szCs w:val="24"/>
          <w:lang w:val="x-none"/>
        </w:rPr>
        <w:t>serão</w:t>
      </w:r>
      <w:r w:rsidRPr="00F9285E">
        <w:rPr>
          <w:spacing w:val="-15"/>
          <w:sz w:val="24"/>
          <w:szCs w:val="24"/>
          <w:lang w:val="x-none"/>
        </w:rPr>
        <w:t xml:space="preserve"> </w:t>
      </w:r>
      <w:r w:rsidRPr="00F9285E">
        <w:rPr>
          <w:sz w:val="24"/>
          <w:szCs w:val="24"/>
          <w:lang w:val="x-none"/>
        </w:rPr>
        <w:t>considerados,</w:t>
      </w:r>
      <w:r w:rsidRPr="00F9285E">
        <w:rPr>
          <w:spacing w:val="-15"/>
          <w:sz w:val="24"/>
          <w:szCs w:val="24"/>
          <w:lang w:val="x-none"/>
        </w:rPr>
        <w:t xml:space="preserve"> </w:t>
      </w:r>
      <w:r w:rsidRPr="00F9285E">
        <w:rPr>
          <w:sz w:val="24"/>
          <w:szCs w:val="24"/>
          <w:lang w:val="x-none"/>
        </w:rPr>
        <w:t>para</w:t>
      </w:r>
      <w:r w:rsidRPr="00F9285E">
        <w:rPr>
          <w:spacing w:val="-15"/>
          <w:sz w:val="24"/>
          <w:szCs w:val="24"/>
          <w:lang w:val="x-none"/>
        </w:rPr>
        <w:t xml:space="preserve"> </w:t>
      </w:r>
      <w:r w:rsidRPr="00F9285E">
        <w:rPr>
          <w:sz w:val="24"/>
          <w:szCs w:val="24"/>
          <w:lang w:val="x-none"/>
        </w:rPr>
        <w:t>fins</w:t>
      </w:r>
      <w:r w:rsidRPr="00F9285E">
        <w:rPr>
          <w:spacing w:val="-15"/>
          <w:sz w:val="24"/>
          <w:szCs w:val="24"/>
          <w:lang w:val="x-none"/>
        </w:rPr>
        <w:t xml:space="preserve"> </w:t>
      </w:r>
      <w:r w:rsidRPr="00F9285E">
        <w:rPr>
          <w:sz w:val="24"/>
          <w:szCs w:val="24"/>
          <w:lang w:val="x-none"/>
        </w:rPr>
        <w:t>de</w:t>
      </w:r>
      <w:r w:rsidRPr="00F9285E">
        <w:rPr>
          <w:spacing w:val="-15"/>
          <w:sz w:val="24"/>
          <w:szCs w:val="24"/>
          <w:lang w:val="x-none"/>
        </w:rPr>
        <w:t xml:space="preserve"> </w:t>
      </w:r>
      <w:r w:rsidRPr="00F9285E">
        <w:rPr>
          <w:sz w:val="24"/>
          <w:szCs w:val="24"/>
          <w:lang w:val="x-none"/>
        </w:rPr>
        <w:t>análise,</w:t>
      </w:r>
      <w:r w:rsidRPr="00F9285E">
        <w:rPr>
          <w:spacing w:val="-15"/>
          <w:sz w:val="24"/>
          <w:szCs w:val="24"/>
          <w:lang w:val="x-none"/>
        </w:rPr>
        <w:t xml:space="preserve"> </w:t>
      </w:r>
      <w:r w:rsidRPr="00F9285E">
        <w:rPr>
          <w:sz w:val="24"/>
          <w:szCs w:val="24"/>
          <w:lang w:val="x-none"/>
        </w:rPr>
        <w:t>sob qualquer</w:t>
      </w:r>
      <w:r w:rsidRPr="00F9285E">
        <w:rPr>
          <w:spacing w:val="-15"/>
          <w:sz w:val="24"/>
          <w:szCs w:val="24"/>
          <w:lang w:val="x-none"/>
        </w:rPr>
        <w:t xml:space="preserve"> </w:t>
      </w:r>
      <w:r w:rsidRPr="00F9285E">
        <w:rPr>
          <w:sz w:val="24"/>
          <w:szCs w:val="24"/>
          <w:lang w:val="x-none"/>
        </w:rPr>
        <w:t>alegação,</w:t>
      </w:r>
      <w:r w:rsidRPr="00F9285E">
        <w:rPr>
          <w:spacing w:val="-15"/>
          <w:sz w:val="24"/>
          <w:szCs w:val="24"/>
          <w:lang w:val="x-none"/>
        </w:rPr>
        <w:t xml:space="preserve"> </w:t>
      </w:r>
      <w:r w:rsidRPr="00F9285E">
        <w:rPr>
          <w:sz w:val="24"/>
          <w:szCs w:val="24"/>
          <w:lang w:val="x-none"/>
        </w:rPr>
        <w:t>o</w:t>
      </w:r>
      <w:r w:rsidRPr="00F9285E">
        <w:rPr>
          <w:spacing w:val="-15"/>
          <w:sz w:val="24"/>
          <w:szCs w:val="24"/>
          <w:lang w:val="x-none"/>
        </w:rPr>
        <w:t xml:space="preserve"> </w:t>
      </w:r>
      <w:r w:rsidRPr="00F9285E">
        <w:rPr>
          <w:sz w:val="24"/>
          <w:szCs w:val="24"/>
          <w:lang w:val="x-none"/>
        </w:rPr>
        <w:t xml:space="preserve">envio </w:t>
      </w:r>
      <w:r w:rsidRPr="00F9285E">
        <w:rPr>
          <w:spacing w:val="-60"/>
          <w:sz w:val="24"/>
          <w:szCs w:val="24"/>
          <w:lang w:val="x-none"/>
        </w:rPr>
        <w:t xml:space="preserve"> </w:t>
      </w:r>
      <w:r w:rsidRPr="00F9285E">
        <w:rPr>
          <w:sz w:val="24"/>
          <w:szCs w:val="24"/>
          <w:lang w:val="x-none"/>
        </w:rPr>
        <w:t>da “proposta de preços ajustada”, sendo realizado, pelo Pregoeiro, o registro da não aceitação da proposta.</w:t>
      </w:r>
    </w:p>
    <w:p w:rsidR="002C4C7B" w:rsidRPr="00F9285E" w:rsidRDefault="002C4C7B" w:rsidP="00F9285E">
      <w:pPr>
        <w:widowControl w:val="0"/>
        <w:tabs>
          <w:tab w:val="left" w:pos="420"/>
        </w:tabs>
        <w:autoSpaceDE w:val="0"/>
        <w:autoSpaceDN w:val="0"/>
        <w:adjustRightInd w:val="0"/>
        <w:spacing w:before="60" w:after="60"/>
        <w:jc w:val="both"/>
        <w:rPr>
          <w:sz w:val="24"/>
          <w:szCs w:val="24"/>
          <w:lang w:val="x-none"/>
        </w:rPr>
      </w:pPr>
      <w:r w:rsidRPr="00F9285E">
        <w:rPr>
          <w:b/>
          <w:bCs/>
          <w:sz w:val="24"/>
          <w:szCs w:val="24"/>
          <w:lang w:val="x-none"/>
        </w:rPr>
        <w:t>7.12</w:t>
      </w:r>
      <w:r w:rsidRPr="00F9285E">
        <w:rPr>
          <w:sz w:val="24"/>
          <w:szCs w:val="24"/>
          <w:lang w:val="x-none"/>
        </w:rPr>
        <w:t>. Em</w:t>
      </w:r>
      <w:r w:rsidRPr="00F9285E">
        <w:rPr>
          <w:spacing w:val="-15"/>
          <w:sz w:val="24"/>
          <w:szCs w:val="24"/>
          <w:lang w:val="x-none"/>
        </w:rPr>
        <w:t xml:space="preserve"> </w:t>
      </w:r>
      <w:r w:rsidRPr="00F9285E">
        <w:rPr>
          <w:sz w:val="24"/>
          <w:szCs w:val="24"/>
          <w:lang w:val="x-none"/>
        </w:rPr>
        <w:t>caso</w:t>
      </w:r>
      <w:r w:rsidRPr="00F9285E">
        <w:rPr>
          <w:spacing w:val="-15"/>
          <w:sz w:val="24"/>
          <w:szCs w:val="24"/>
          <w:lang w:val="x-none"/>
        </w:rPr>
        <w:t xml:space="preserve"> </w:t>
      </w:r>
      <w:r w:rsidRPr="00F9285E">
        <w:rPr>
          <w:sz w:val="24"/>
          <w:szCs w:val="24"/>
          <w:lang w:val="x-none"/>
        </w:rPr>
        <w:t>de</w:t>
      </w:r>
      <w:r w:rsidRPr="00F9285E">
        <w:rPr>
          <w:spacing w:val="-15"/>
          <w:sz w:val="24"/>
          <w:szCs w:val="24"/>
          <w:lang w:val="x-none"/>
        </w:rPr>
        <w:t xml:space="preserve"> </w:t>
      </w:r>
      <w:r w:rsidRPr="00F9285E">
        <w:rPr>
          <w:sz w:val="24"/>
          <w:szCs w:val="24"/>
          <w:lang w:val="x-none"/>
        </w:rPr>
        <w:t>impossibilidade</w:t>
      </w:r>
      <w:r w:rsidRPr="00F9285E">
        <w:rPr>
          <w:spacing w:val="-15"/>
          <w:sz w:val="24"/>
          <w:szCs w:val="24"/>
          <w:lang w:val="x-none"/>
        </w:rPr>
        <w:t xml:space="preserve"> </w:t>
      </w:r>
      <w:r w:rsidRPr="00F9285E">
        <w:rPr>
          <w:sz w:val="24"/>
          <w:szCs w:val="24"/>
          <w:lang w:val="x-none"/>
        </w:rPr>
        <w:t>de</w:t>
      </w:r>
      <w:r w:rsidRPr="00F9285E">
        <w:rPr>
          <w:spacing w:val="-15"/>
          <w:sz w:val="24"/>
          <w:szCs w:val="24"/>
          <w:lang w:val="x-none"/>
        </w:rPr>
        <w:t xml:space="preserve"> </w:t>
      </w:r>
      <w:r w:rsidRPr="00F9285E">
        <w:rPr>
          <w:sz w:val="24"/>
          <w:szCs w:val="24"/>
          <w:lang w:val="x-none"/>
        </w:rPr>
        <w:t>atendimento</w:t>
      </w:r>
      <w:r w:rsidRPr="00F9285E">
        <w:rPr>
          <w:spacing w:val="-15"/>
          <w:sz w:val="24"/>
          <w:szCs w:val="24"/>
          <w:lang w:val="x-none"/>
        </w:rPr>
        <w:t xml:space="preserve"> </w:t>
      </w:r>
      <w:r w:rsidRPr="00F9285E">
        <w:rPr>
          <w:sz w:val="24"/>
          <w:szCs w:val="24"/>
          <w:lang w:val="x-none"/>
        </w:rPr>
        <w:t>ao</w:t>
      </w:r>
      <w:r w:rsidRPr="00F9285E">
        <w:rPr>
          <w:spacing w:val="-15"/>
          <w:sz w:val="24"/>
          <w:szCs w:val="24"/>
          <w:lang w:val="x-none"/>
        </w:rPr>
        <w:t xml:space="preserve"> </w:t>
      </w:r>
      <w:r w:rsidRPr="00F9285E">
        <w:rPr>
          <w:sz w:val="24"/>
          <w:szCs w:val="24"/>
          <w:lang w:val="x-none"/>
        </w:rPr>
        <w:t>prazo,</w:t>
      </w:r>
      <w:r w:rsidRPr="00F9285E">
        <w:rPr>
          <w:spacing w:val="-15"/>
          <w:sz w:val="24"/>
          <w:szCs w:val="24"/>
          <w:lang w:val="x-none"/>
        </w:rPr>
        <w:t xml:space="preserve"> </w:t>
      </w:r>
      <w:r w:rsidRPr="00F9285E">
        <w:rPr>
          <w:sz w:val="24"/>
          <w:szCs w:val="24"/>
          <w:lang w:val="x-none"/>
        </w:rPr>
        <w:t>o</w:t>
      </w:r>
      <w:r w:rsidRPr="00F9285E">
        <w:rPr>
          <w:spacing w:val="-15"/>
          <w:sz w:val="24"/>
          <w:szCs w:val="24"/>
          <w:lang w:val="x-none"/>
        </w:rPr>
        <w:t xml:space="preserve"> </w:t>
      </w:r>
      <w:r w:rsidRPr="00F9285E">
        <w:rPr>
          <w:sz w:val="24"/>
          <w:szCs w:val="24"/>
          <w:lang w:val="x-none"/>
        </w:rPr>
        <w:t>licitante</w:t>
      </w:r>
      <w:r w:rsidRPr="00F9285E">
        <w:rPr>
          <w:spacing w:val="-15"/>
          <w:sz w:val="24"/>
          <w:szCs w:val="24"/>
          <w:lang w:val="x-none"/>
        </w:rPr>
        <w:t xml:space="preserve"> </w:t>
      </w:r>
      <w:r w:rsidRPr="00F9285E">
        <w:rPr>
          <w:sz w:val="24"/>
          <w:szCs w:val="24"/>
          <w:lang w:val="x-none"/>
        </w:rPr>
        <w:t>deverá</w:t>
      </w:r>
      <w:r w:rsidRPr="00F9285E">
        <w:rPr>
          <w:spacing w:val="-15"/>
          <w:sz w:val="24"/>
          <w:szCs w:val="24"/>
          <w:lang w:val="x-none"/>
        </w:rPr>
        <w:t xml:space="preserve"> </w:t>
      </w:r>
      <w:r w:rsidRPr="00F9285E">
        <w:rPr>
          <w:sz w:val="24"/>
          <w:szCs w:val="24"/>
          <w:lang w:val="x-none"/>
        </w:rPr>
        <w:t>solicitar,</w:t>
      </w:r>
      <w:r w:rsidRPr="00F9285E">
        <w:rPr>
          <w:spacing w:val="-15"/>
          <w:sz w:val="24"/>
          <w:szCs w:val="24"/>
          <w:lang w:val="x-none"/>
        </w:rPr>
        <w:t xml:space="preserve"> </w:t>
      </w:r>
      <w:r w:rsidRPr="00F9285E">
        <w:rPr>
          <w:sz w:val="24"/>
          <w:szCs w:val="24"/>
          <w:lang w:val="x-none"/>
        </w:rPr>
        <w:t xml:space="preserve">dentro </w:t>
      </w:r>
      <w:r w:rsidRPr="00F9285E">
        <w:rPr>
          <w:spacing w:val="-60"/>
          <w:sz w:val="24"/>
          <w:szCs w:val="24"/>
          <w:lang w:val="x-none"/>
        </w:rPr>
        <w:t xml:space="preserve"> </w:t>
      </w:r>
      <w:r w:rsidRPr="00F9285E">
        <w:rPr>
          <w:sz w:val="24"/>
          <w:szCs w:val="24"/>
          <w:lang w:val="x-none"/>
        </w:rPr>
        <w:t>do prazo estipulado, via chat ou e-mail, prorrogação do mesmo.</w:t>
      </w:r>
    </w:p>
    <w:p w:rsidR="002C4C7B" w:rsidRPr="00F9285E" w:rsidRDefault="002C4C7B" w:rsidP="00F9285E">
      <w:pPr>
        <w:widowControl w:val="0"/>
        <w:tabs>
          <w:tab w:val="left" w:pos="420"/>
        </w:tabs>
        <w:autoSpaceDE w:val="0"/>
        <w:autoSpaceDN w:val="0"/>
        <w:adjustRightInd w:val="0"/>
        <w:spacing w:before="60" w:after="60"/>
        <w:jc w:val="both"/>
        <w:rPr>
          <w:sz w:val="24"/>
          <w:szCs w:val="24"/>
          <w:lang w:val="x-none"/>
        </w:rPr>
      </w:pPr>
      <w:r w:rsidRPr="00F9285E">
        <w:rPr>
          <w:b/>
          <w:bCs/>
          <w:sz w:val="24"/>
          <w:szCs w:val="24"/>
          <w:lang w:val="x-none"/>
        </w:rPr>
        <w:t>7.13.</w:t>
      </w:r>
      <w:r w:rsidRPr="00F9285E">
        <w:rPr>
          <w:sz w:val="24"/>
          <w:szCs w:val="24"/>
          <w:lang w:val="x-none"/>
        </w:rPr>
        <w:t xml:space="preserve"> É facultado ao Pregoeiro ou à autoridade competente, em qualquer fase da licitação, a promoção de diligência destinada a esclarecer ou complementar a instrução do processo. </w:t>
      </w:r>
    </w:p>
    <w:p w:rsidR="002C4C7B" w:rsidRPr="00F9285E" w:rsidRDefault="002C4C7B" w:rsidP="00F9285E">
      <w:pPr>
        <w:widowControl w:val="0"/>
        <w:tabs>
          <w:tab w:val="left" w:pos="420"/>
        </w:tabs>
        <w:autoSpaceDE w:val="0"/>
        <w:autoSpaceDN w:val="0"/>
        <w:adjustRightInd w:val="0"/>
        <w:spacing w:before="60" w:after="60"/>
        <w:jc w:val="both"/>
        <w:rPr>
          <w:sz w:val="24"/>
          <w:szCs w:val="24"/>
          <w:lang w:val="x-none"/>
        </w:rPr>
      </w:pPr>
      <w:r w:rsidRPr="00F9285E">
        <w:rPr>
          <w:b/>
          <w:bCs/>
          <w:sz w:val="24"/>
          <w:szCs w:val="24"/>
          <w:lang w:val="x-none"/>
        </w:rPr>
        <w:t>7.14.</w:t>
      </w:r>
      <w:r w:rsidRPr="00F9285E">
        <w:rPr>
          <w:sz w:val="24"/>
          <w:szCs w:val="24"/>
          <w:lang w:val="x-none"/>
        </w:rPr>
        <w:t xml:space="preserve"> Se a proposta não for aceitável ou se a licitante deixar de enviar a Proposta de Preços atualizada ou não atender às exigências de habilitação o Pregoeiro a desclassificará</w:t>
      </w:r>
      <w:r w:rsidRPr="00F9285E">
        <w:rPr>
          <w:spacing w:val="-15"/>
          <w:sz w:val="24"/>
          <w:szCs w:val="24"/>
          <w:lang w:val="x-none"/>
        </w:rPr>
        <w:t xml:space="preserve"> </w:t>
      </w:r>
      <w:r w:rsidRPr="00F9285E">
        <w:rPr>
          <w:sz w:val="24"/>
          <w:szCs w:val="24"/>
          <w:lang w:val="x-none"/>
        </w:rPr>
        <w:t>e</w:t>
      </w:r>
      <w:r w:rsidRPr="00F9285E">
        <w:rPr>
          <w:spacing w:val="-15"/>
          <w:sz w:val="24"/>
          <w:szCs w:val="24"/>
          <w:lang w:val="x-none"/>
        </w:rPr>
        <w:t xml:space="preserve"> </w:t>
      </w:r>
      <w:r w:rsidRPr="00F9285E">
        <w:rPr>
          <w:sz w:val="24"/>
          <w:szCs w:val="24"/>
          <w:lang w:val="x-none"/>
        </w:rPr>
        <w:t>examinará</w:t>
      </w:r>
      <w:r w:rsidRPr="00F9285E">
        <w:rPr>
          <w:spacing w:val="-15"/>
          <w:sz w:val="24"/>
          <w:szCs w:val="24"/>
          <w:lang w:val="x-none"/>
        </w:rPr>
        <w:t xml:space="preserve"> </w:t>
      </w:r>
      <w:r w:rsidRPr="00F9285E">
        <w:rPr>
          <w:sz w:val="24"/>
          <w:szCs w:val="24"/>
          <w:lang w:val="x-none"/>
        </w:rPr>
        <w:t>a</w:t>
      </w:r>
      <w:r w:rsidRPr="00F9285E">
        <w:rPr>
          <w:spacing w:val="-15"/>
          <w:sz w:val="24"/>
          <w:szCs w:val="24"/>
          <w:lang w:val="x-none"/>
        </w:rPr>
        <w:t xml:space="preserve"> </w:t>
      </w:r>
      <w:r w:rsidRPr="00F9285E">
        <w:rPr>
          <w:sz w:val="24"/>
          <w:szCs w:val="24"/>
          <w:lang w:val="x-none"/>
        </w:rPr>
        <w:t>proposta</w:t>
      </w:r>
      <w:r w:rsidRPr="00F9285E">
        <w:rPr>
          <w:spacing w:val="-15"/>
          <w:sz w:val="24"/>
          <w:szCs w:val="24"/>
          <w:lang w:val="x-none"/>
        </w:rPr>
        <w:t xml:space="preserve"> </w:t>
      </w:r>
      <w:r w:rsidRPr="00F9285E">
        <w:rPr>
          <w:sz w:val="24"/>
          <w:szCs w:val="24"/>
          <w:lang w:val="x-none"/>
        </w:rPr>
        <w:t>subsequente</w:t>
      </w:r>
      <w:r w:rsidRPr="00F9285E">
        <w:rPr>
          <w:spacing w:val="-15"/>
          <w:sz w:val="24"/>
          <w:szCs w:val="24"/>
          <w:lang w:val="x-none"/>
        </w:rPr>
        <w:t xml:space="preserve"> </w:t>
      </w:r>
      <w:r w:rsidRPr="00F9285E">
        <w:rPr>
          <w:sz w:val="24"/>
          <w:szCs w:val="24"/>
          <w:lang w:val="x-none"/>
        </w:rPr>
        <w:t>e,</w:t>
      </w:r>
      <w:r w:rsidRPr="00F9285E">
        <w:rPr>
          <w:spacing w:val="-15"/>
          <w:sz w:val="24"/>
          <w:szCs w:val="24"/>
          <w:lang w:val="x-none"/>
        </w:rPr>
        <w:t xml:space="preserve"> </w:t>
      </w:r>
      <w:r w:rsidRPr="00F9285E">
        <w:rPr>
          <w:sz w:val="24"/>
          <w:szCs w:val="24"/>
          <w:lang w:val="x-none"/>
        </w:rPr>
        <w:t>assim,</w:t>
      </w:r>
      <w:r w:rsidRPr="00F9285E">
        <w:rPr>
          <w:spacing w:val="-15"/>
          <w:sz w:val="24"/>
          <w:szCs w:val="24"/>
          <w:lang w:val="x-none"/>
        </w:rPr>
        <w:t xml:space="preserve"> </w:t>
      </w:r>
      <w:r w:rsidRPr="00F9285E">
        <w:rPr>
          <w:sz w:val="24"/>
          <w:szCs w:val="24"/>
          <w:lang w:val="x-none"/>
        </w:rPr>
        <w:t>sucessivamente,</w:t>
      </w:r>
      <w:r w:rsidRPr="00F9285E">
        <w:rPr>
          <w:spacing w:val="-15"/>
          <w:sz w:val="24"/>
          <w:szCs w:val="24"/>
          <w:lang w:val="x-none"/>
        </w:rPr>
        <w:t xml:space="preserve"> </w:t>
      </w:r>
      <w:r w:rsidRPr="00F9285E">
        <w:rPr>
          <w:sz w:val="24"/>
          <w:szCs w:val="24"/>
          <w:lang w:val="x-none"/>
        </w:rPr>
        <w:t>na</w:t>
      </w:r>
      <w:r w:rsidRPr="00F9285E">
        <w:rPr>
          <w:spacing w:val="-15"/>
          <w:sz w:val="24"/>
          <w:szCs w:val="24"/>
          <w:lang w:val="x-none"/>
        </w:rPr>
        <w:t xml:space="preserve"> </w:t>
      </w:r>
      <w:r w:rsidRPr="00F9285E">
        <w:rPr>
          <w:sz w:val="24"/>
          <w:szCs w:val="24"/>
          <w:lang w:val="x-none"/>
        </w:rPr>
        <w:t>ordem</w:t>
      </w:r>
      <w:r w:rsidRPr="00F9285E">
        <w:rPr>
          <w:spacing w:val="-60"/>
          <w:sz w:val="24"/>
          <w:szCs w:val="24"/>
          <w:lang w:val="x-none"/>
        </w:rPr>
        <w:t xml:space="preserve"> </w:t>
      </w:r>
      <w:r w:rsidRPr="00F9285E">
        <w:rPr>
          <w:sz w:val="24"/>
          <w:szCs w:val="24"/>
          <w:lang w:val="x-none"/>
        </w:rPr>
        <w:t>de classificação, até a apuração de uma proposta que atenda a este Edital.</w:t>
      </w:r>
    </w:p>
    <w:p w:rsidR="002C4C7B" w:rsidRPr="00F9285E" w:rsidRDefault="002C4C7B" w:rsidP="00F9285E">
      <w:pPr>
        <w:widowControl w:val="0"/>
        <w:autoSpaceDE w:val="0"/>
        <w:autoSpaceDN w:val="0"/>
        <w:adjustRightInd w:val="0"/>
        <w:spacing w:before="60" w:after="60"/>
        <w:jc w:val="both"/>
        <w:rPr>
          <w:b/>
          <w:bCs/>
          <w:sz w:val="24"/>
          <w:szCs w:val="24"/>
          <w:lang w:val="x-none"/>
        </w:rPr>
      </w:pPr>
      <w:r w:rsidRPr="00F9285E">
        <w:rPr>
          <w:b/>
          <w:bCs/>
          <w:sz w:val="24"/>
          <w:szCs w:val="24"/>
          <w:lang w:val="x-none"/>
        </w:rPr>
        <w:lastRenderedPageBreak/>
        <w:t>7.15.</w:t>
      </w:r>
      <w:r w:rsidRPr="00F9285E">
        <w:rPr>
          <w:sz w:val="24"/>
          <w:szCs w:val="24"/>
          <w:lang w:val="x-none"/>
        </w:rPr>
        <w:t xml:space="preserve"> A proposta deverá</w:t>
      </w:r>
      <w:r w:rsidRPr="00F9285E">
        <w:rPr>
          <w:spacing w:val="-15"/>
          <w:sz w:val="24"/>
          <w:szCs w:val="24"/>
          <w:lang w:val="x-none"/>
        </w:rPr>
        <w:t xml:space="preserve"> </w:t>
      </w:r>
      <w:r w:rsidRPr="00F9285E">
        <w:rPr>
          <w:sz w:val="24"/>
          <w:szCs w:val="24"/>
          <w:lang w:val="x-none"/>
        </w:rPr>
        <w:t>conter, no mínimo</w:t>
      </w:r>
      <w:r w:rsidRPr="00F9285E">
        <w:rPr>
          <w:b/>
          <w:bCs/>
          <w:sz w:val="24"/>
          <w:szCs w:val="24"/>
          <w:lang w:val="x-none"/>
        </w:rPr>
        <w:t>:</w:t>
      </w:r>
    </w:p>
    <w:p w:rsidR="002C4C7B" w:rsidRPr="00F9285E" w:rsidRDefault="002C4C7B" w:rsidP="00391FF7">
      <w:pPr>
        <w:widowControl w:val="0"/>
        <w:numPr>
          <w:ilvl w:val="0"/>
          <w:numId w:val="3"/>
        </w:numPr>
        <w:autoSpaceDE w:val="0"/>
        <w:autoSpaceDN w:val="0"/>
        <w:adjustRightInd w:val="0"/>
        <w:spacing w:before="60" w:after="60"/>
        <w:jc w:val="both"/>
        <w:rPr>
          <w:sz w:val="24"/>
          <w:szCs w:val="24"/>
          <w:lang w:val="x-none"/>
        </w:rPr>
      </w:pPr>
      <w:r w:rsidRPr="00F9285E">
        <w:rPr>
          <w:sz w:val="24"/>
          <w:szCs w:val="24"/>
          <w:lang w:val="x-none"/>
        </w:rPr>
        <w:t>Descrição detalhada do objeto, contendo as informações similares à especificação contida nos elementos técnicos instrutores: indicando, no que for aplicável, o modelo, prazo de validade ou de garantia, quando for o caso;</w:t>
      </w:r>
    </w:p>
    <w:p w:rsidR="002C4C7B" w:rsidRPr="00F9285E" w:rsidRDefault="002C4C7B" w:rsidP="00391FF7">
      <w:pPr>
        <w:widowControl w:val="0"/>
        <w:numPr>
          <w:ilvl w:val="0"/>
          <w:numId w:val="3"/>
        </w:numPr>
        <w:autoSpaceDE w:val="0"/>
        <w:autoSpaceDN w:val="0"/>
        <w:adjustRightInd w:val="0"/>
        <w:spacing w:before="60" w:after="60"/>
        <w:jc w:val="both"/>
        <w:rPr>
          <w:sz w:val="24"/>
          <w:szCs w:val="24"/>
          <w:lang w:val="x-none"/>
        </w:rPr>
      </w:pPr>
      <w:r w:rsidRPr="00F9285E">
        <w:rPr>
          <w:sz w:val="24"/>
          <w:szCs w:val="24"/>
          <w:lang w:val="x-none"/>
        </w:rPr>
        <w:t>Prazo de validade da proposta não inferior a 60 (sessenta) dias, contados da data estipulada para a abertura do presente certame;</w:t>
      </w:r>
    </w:p>
    <w:p w:rsidR="002C4C7B" w:rsidRPr="00F9285E" w:rsidRDefault="002C4C7B" w:rsidP="00391FF7">
      <w:pPr>
        <w:widowControl w:val="0"/>
        <w:numPr>
          <w:ilvl w:val="0"/>
          <w:numId w:val="3"/>
        </w:numPr>
        <w:autoSpaceDE w:val="0"/>
        <w:autoSpaceDN w:val="0"/>
        <w:adjustRightInd w:val="0"/>
        <w:spacing w:before="60" w:after="60"/>
        <w:jc w:val="both"/>
        <w:rPr>
          <w:sz w:val="24"/>
          <w:szCs w:val="24"/>
          <w:lang w:val="x-none"/>
        </w:rPr>
      </w:pPr>
      <w:r w:rsidRPr="00F9285E">
        <w:rPr>
          <w:sz w:val="24"/>
          <w:szCs w:val="24"/>
          <w:lang w:val="x-none"/>
        </w:rPr>
        <w:t>Valor unitário e total do item ou valor global, ou percentual de desconto, sendo que o</w:t>
      </w:r>
      <w:r w:rsidRPr="00F9285E">
        <w:rPr>
          <w:spacing w:val="-15"/>
          <w:sz w:val="24"/>
          <w:szCs w:val="24"/>
          <w:lang w:val="x-none"/>
        </w:rPr>
        <w:t xml:space="preserve"> </w:t>
      </w:r>
      <w:r w:rsidRPr="00F9285E">
        <w:rPr>
          <w:sz w:val="24"/>
          <w:szCs w:val="24"/>
          <w:lang w:val="x-none"/>
        </w:rPr>
        <w:t>Valor</w:t>
      </w:r>
      <w:r w:rsidRPr="00F9285E">
        <w:rPr>
          <w:spacing w:val="-15"/>
          <w:sz w:val="24"/>
          <w:szCs w:val="24"/>
          <w:lang w:val="x-none"/>
        </w:rPr>
        <w:t xml:space="preserve"> </w:t>
      </w:r>
      <w:r w:rsidRPr="00F9285E">
        <w:rPr>
          <w:sz w:val="24"/>
          <w:szCs w:val="24"/>
          <w:lang w:val="x-none"/>
        </w:rPr>
        <w:t>proposto</w:t>
      </w:r>
      <w:r w:rsidRPr="00F9285E">
        <w:rPr>
          <w:spacing w:val="-15"/>
          <w:sz w:val="24"/>
          <w:szCs w:val="24"/>
          <w:lang w:val="x-none"/>
        </w:rPr>
        <w:t xml:space="preserve"> </w:t>
      </w:r>
      <w:r w:rsidRPr="00F9285E">
        <w:rPr>
          <w:sz w:val="24"/>
          <w:szCs w:val="24"/>
          <w:lang w:val="x-none"/>
        </w:rPr>
        <w:t>deverá</w:t>
      </w:r>
      <w:r w:rsidRPr="00F9285E">
        <w:rPr>
          <w:spacing w:val="-15"/>
          <w:sz w:val="24"/>
          <w:szCs w:val="24"/>
          <w:lang w:val="x-none"/>
        </w:rPr>
        <w:t xml:space="preserve"> </w:t>
      </w:r>
      <w:r w:rsidRPr="00F9285E">
        <w:rPr>
          <w:sz w:val="24"/>
          <w:szCs w:val="24"/>
          <w:lang w:val="x-none"/>
        </w:rPr>
        <w:t>ser</w:t>
      </w:r>
      <w:r w:rsidRPr="00F9285E">
        <w:rPr>
          <w:spacing w:val="-15"/>
          <w:sz w:val="24"/>
          <w:szCs w:val="24"/>
          <w:lang w:val="x-none"/>
        </w:rPr>
        <w:t xml:space="preserve"> </w:t>
      </w:r>
      <w:r w:rsidRPr="00F9285E">
        <w:rPr>
          <w:sz w:val="24"/>
          <w:szCs w:val="24"/>
          <w:lang w:val="x-none"/>
        </w:rPr>
        <w:t>expresso</w:t>
      </w:r>
      <w:r w:rsidRPr="00F9285E">
        <w:rPr>
          <w:spacing w:val="-15"/>
          <w:sz w:val="24"/>
          <w:szCs w:val="24"/>
          <w:lang w:val="x-none"/>
        </w:rPr>
        <w:t xml:space="preserve"> </w:t>
      </w:r>
      <w:r w:rsidRPr="00F9285E">
        <w:rPr>
          <w:sz w:val="24"/>
          <w:szCs w:val="24"/>
          <w:lang w:val="x-none"/>
        </w:rPr>
        <w:t>em</w:t>
      </w:r>
      <w:r w:rsidRPr="00F9285E">
        <w:rPr>
          <w:spacing w:val="-15"/>
          <w:sz w:val="24"/>
          <w:szCs w:val="24"/>
          <w:lang w:val="x-none"/>
        </w:rPr>
        <w:t xml:space="preserve"> reais </w:t>
      </w:r>
      <w:r w:rsidRPr="00F9285E">
        <w:rPr>
          <w:sz w:val="24"/>
          <w:szCs w:val="24"/>
          <w:lang w:val="x-none"/>
        </w:rPr>
        <w:t>(R$)</w:t>
      </w:r>
      <w:r w:rsidRPr="00F9285E">
        <w:rPr>
          <w:spacing w:val="-15"/>
          <w:sz w:val="24"/>
          <w:szCs w:val="24"/>
          <w:lang w:val="x-none"/>
        </w:rPr>
        <w:t xml:space="preserve"> </w:t>
      </w:r>
      <w:r w:rsidRPr="00F9285E">
        <w:rPr>
          <w:sz w:val="24"/>
          <w:szCs w:val="24"/>
          <w:lang w:val="x-none"/>
        </w:rPr>
        <w:t>com</w:t>
      </w:r>
      <w:r w:rsidRPr="00F9285E">
        <w:rPr>
          <w:spacing w:val="-15"/>
          <w:sz w:val="24"/>
          <w:szCs w:val="24"/>
          <w:lang w:val="x-none"/>
        </w:rPr>
        <w:t xml:space="preserve"> </w:t>
      </w:r>
      <w:r w:rsidRPr="00F9285E">
        <w:rPr>
          <w:sz w:val="24"/>
          <w:szCs w:val="24"/>
          <w:lang w:val="x-none"/>
        </w:rPr>
        <w:t>até</w:t>
      </w:r>
      <w:r w:rsidRPr="00F9285E">
        <w:rPr>
          <w:spacing w:val="-15"/>
          <w:sz w:val="24"/>
          <w:szCs w:val="24"/>
          <w:lang w:val="x-none"/>
        </w:rPr>
        <w:t xml:space="preserve"> </w:t>
      </w:r>
      <w:r w:rsidRPr="00F9285E">
        <w:rPr>
          <w:sz w:val="24"/>
          <w:szCs w:val="24"/>
          <w:lang w:val="x-none"/>
        </w:rPr>
        <w:t>duas</w:t>
      </w:r>
      <w:r w:rsidRPr="00F9285E">
        <w:rPr>
          <w:spacing w:val="-15"/>
          <w:sz w:val="24"/>
          <w:szCs w:val="24"/>
          <w:lang w:val="x-none"/>
        </w:rPr>
        <w:t xml:space="preserve"> </w:t>
      </w:r>
      <w:r w:rsidRPr="00F9285E">
        <w:rPr>
          <w:sz w:val="24"/>
          <w:szCs w:val="24"/>
          <w:lang w:val="x-none"/>
        </w:rPr>
        <w:t>casas</w:t>
      </w:r>
      <w:r w:rsidRPr="00F9285E">
        <w:rPr>
          <w:spacing w:val="-15"/>
          <w:sz w:val="24"/>
          <w:szCs w:val="24"/>
          <w:lang w:val="x-none"/>
        </w:rPr>
        <w:t xml:space="preserve"> </w:t>
      </w:r>
      <w:r w:rsidRPr="00F9285E">
        <w:rPr>
          <w:sz w:val="24"/>
          <w:szCs w:val="24"/>
          <w:lang w:val="x-none"/>
        </w:rPr>
        <w:t>decimais</w:t>
      </w:r>
      <w:r w:rsidRPr="00F9285E">
        <w:rPr>
          <w:spacing w:val="-15"/>
          <w:sz w:val="24"/>
          <w:szCs w:val="24"/>
          <w:lang w:val="x-none"/>
        </w:rPr>
        <w:t xml:space="preserve"> </w:t>
      </w:r>
      <w:r w:rsidRPr="00F9285E">
        <w:rPr>
          <w:sz w:val="24"/>
          <w:szCs w:val="24"/>
          <w:lang w:val="x-none"/>
        </w:rPr>
        <w:t>(0,00);</w:t>
      </w:r>
    </w:p>
    <w:p w:rsidR="002C4C7B" w:rsidRPr="00F9285E" w:rsidRDefault="002C4C7B" w:rsidP="00F9285E">
      <w:pPr>
        <w:widowControl w:val="0"/>
        <w:tabs>
          <w:tab w:val="left" w:pos="420"/>
        </w:tabs>
        <w:autoSpaceDE w:val="0"/>
        <w:autoSpaceDN w:val="0"/>
        <w:adjustRightInd w:val="0"/>
        <w:spacing w:before="60" w:after="60"/>
        <w:jc w:val="both"/>
        <w:rPr>
          <w:sz w:val="24"/>
          <w:szCs w:val="24"/>
          <w:lang w:val="x-none"/>
        </w:rPr>
      </w:pPr>
      <w:r w:rsidRPr="00F9285E">
        <w:rPr>
          <w:b/>
          <w:bCs/>
          <w:sz w:val="24"/>
          <w:szCs w:val="24"/>
          <w:lang w:val="x-none"/>
        </w:rPr>
        <w:t>7.16</w:t>
      </w:r>
      <w:r w:rsidRPr="00F9285E">
        <w:rPr>
          <w:sz w:val="24"/>
          <w:szCs w:val="24"/>
          <w:lang w:val="x-none"/>
        </w:rPr>
        <w:t>. Não será aceita cobrança posterior de qualquer imposto, tributo ou assemelhado adicional, salvo se alterado ou criado após a data de abertura desta licitação e que venha expressamente a incidir sobre o objeto desta licitação, na forma da Lei.</w:t>
      </w:r>
    </w:p>
    <w:p w:rsidR="002C4C7B" w:rsidRPr="00F9285E" w:rsidRDefault="002C4C7B" w:rsidP="00F9285E">
      <w:pPr>
        <w:widowControl w:val="0"/>
        <w:tabs>
          <w:tab w:val="left" w:pos="420"/>
        </w:tabs>
        <w:autoSpaceDE w:val="0"/>
        <w:autoSpaceDN w:val="0"/>
        <w:adjustRightInd w:val="0"/>
        <w:spacing w:before="60" w:after="60"/>
        <w:jc w:val="both"/>
        <w:rPr>
          <w:sz w:val="24"/>
          <w:szCs w:val="24"/>
          <w:lang w:val="x-none"/>
        </w:rPr>
      </w:pPr>
      <w:r w:rsidRPr="00F9285E">
        <w:rPr>
          <w:b/>
          <w:bCs/>
          <w:sz w:val="24"/>
          <w:szCs w:val="24"/>
          <w:lang w:val="x-none"/>
        </w:rPr>
        <w:t>7.17</w:t>
      </w:r>
      <w:r w:rsidRPr="00F9285E">
        <w:rPr>
          <w:sz w:val="24"/>
          <w:szCs w:val="24"/>
          <w:lang w:val="x-none"/>
        </w:rPr>
        <w:t>. Os tributos, emolumentos, contribuições sociais, fiscais e para-fiscais, Imposto de Renda que sejam devidos em decorrência direta ou indireta na prestação dos serviços e ou fornecimento, serão de exclusiva responsabilidade do contribuinte/contratado, assim definido na Norma Tributária.</w:t>
      </w:r>
    </w:p>
    <w:p w:rsidR="002C4C7B" w:rsidRPr="00F9285E" w:rsidRDefault="002C4C7B" w:rsidP="00F9285E">
      <w:pPr>
        <w:widowControl w:val="0"/>
        <w:tabs>
          <w:tab w:val="left" w:pos="420"/>
        </w:tabs>
        <w:autoSpaceDE w:val="0"/>
        <w:autoSpaceDN w:val="0"/>
        <w:adjustRightInd w:val="0"/>
        <w:spacing w:before="60" w:after="60"/>
        <w:jc w:val="both"/>
        <w:rPr>
          <w:sz w:val="24"/>
          <w:szCs w:val="24"/>
          <w:lang w:val="x-none"/>
        </w:rPr>
      </w:pPr>
    </w:p>
    <w:p w:rsidR="002C4C7B" w:rsidRPr="00F9285E" w:rsidRDefault="002C4C7B" w:rsidP="00F9285E">
      <w:pPr>
        <w:widowControl w:val="0"/>
        <w:autoSpaceDE w:val="0"/>
        <w:autoSpaceDN w:val="0"/>
        <w:adjustRightInd w:val="0"/>
        <w:spacing w:before="60" w:after="60"/>
        <w:jc w:val="both"/>
        <w:rPr>
          <w:b/>
          <w:bCs/>
          <w:sz w:val="24"/>
          <w:szCs w:val="24"/>
          <w:lang w:val="x-none"/>
        </w:rPr>
      </w:pPr>
      <w:r w:rsidRPr="00F9285E">
        <w:rPr>
          <w:b/>
          <w:bCs/>
          <w:sz w:val="24"/>
          <w:szCs w:val="24"/>
          <w:lang w:val="x-none"/>
        </w:rPr>
        <w:t>8. DOS RECURSOS</w:t>
      </w:r>
    </w:p>
    <w:p w:rsidR="002C4C7B" w:rsidRPr="00F9285E" w:rsidRDefault="002C4C7B" w:rsidP="00F9285E">
      <w:pPr>
        <w:widowControl w:val="0"/>
        <w:autoSpaceDE w:val="0"/>
        <w:autoSpaceDN w:val="0"/>
        <w:adjustRightInd w:val="0"/>
        <w:spacing w:before="60" w:after="60"/>
        <w:ind w:left="15" w:right="-60"/>
        <w:jc w:val="both"/>
        <w:rPr>
          <w:sz w:val="24"/>
          <w:szCs w:val="24"/>
          <w:shd w:val="clear" w:color="auto" w:fill="FFFFFF"/>
          <w:lang w:val="x-none"/>
        </w:rPr>
      </w:pPr>
      <w:bookmarkStart w:id="5" w:name="_Hlk112403777"/>
      <w:bookmarkEnd w:id="5"/>
      <w:r w:rsidRPr="00F9285E">
        <w:rPr>
          <w:b/>
          <w:bCs/>
          <w:sz w:val="24"/>
          <w:szCs w:val="24"/>
          <w:shd w:val="clear" w:color="auto" w:fill="FFFFFF"/>
          <w:lang w:val="x-none"/>
        </w:rPr>
        <w:t>8.1.</w:t>
      </w:r>
      <w:r w:rsidRPr="00F9285E">
        <w:rPr>
          <w:sz w:val="24"/>
          <w:szCs w:val="24"/>
          <w:shd w:val="clear" w:color="auto" w:fill="FFFFFF"/>
          <w:lang w:val="x-none"/>
        </w:rPr>
        <w:t xml:space="preserve"> Qualquer licitante poderá, em campo próprio do </w:t>
      </w:r>
      <w:r w:rsidRPr="00F9285E">
        <w:rPr>
          <w:sz w:val="24"/>
          <w:szCs w:val="24"/>
          <w:lang w:val="x-none"/>
        </w:rPr>
        <w:t xml:space="preserve">sítio eletrônico </w:t>
      </w:r>
      <w:hyperlink r:id="rId24" w:history="1">
        <w:r w:rsidRPr="00F9285E">
          <w:rPr>
            <w:b/>
            <w:bCs/>
            <w:sz w:val="24"/>
            <w:szCs w:val="24"/>
            <w:lang w:val="x-none"/>
          </w:rPr>
          <w:t>www.bll.org.br</w:t>
        </w:r>
      </w:hyperlink>
      <w:r w:rsidRPr="00F9285E">
        <w:rPr>
          <w:sz w:val="24"/>
          <w:szCs w:val="24"/>
          <w:shd w:val="clear" w:color="auto" w:fill="FFFFFF"/>
          <w:lang w:val="x-none"/>
        </w:rPr>
        <w:t>, manifestar de forma imediata e motivada a intenção de recorrer, sob pena de preclusão, em relação às fases de julgamento e habilitação, possuindo o prazo de 3 (três) dias úteis para apresentação das razões recursais após a formalização do término da etapa de antecede a adjudicação.</w:t>
      </w:r>
    </w:p>
    <w:p w:rsidR="002C4C7B" w:rsidRPr="00F9285E" w:rsidRDefault="002C4C7B" w:rsidP="00F9285E">
      <w:pPr>
        <w:widowControl w:val="0"/>
        <w:autoSpaceDE w:val="0"/>
        <w:autoSpaceDN w:val="0"/>
        <w:adjustRightInd w:val="0"/>
        <w:spacing w:before="60" w:after="60"/>
        <w:ind w:left="15" w:right="-60"/>
        <w:jc w:val="both"/>
        <w:rPr>
          <w:sz w:val="24"/>
          <w:szCs w:val="24"/>
          <w:shd w:val="clear" w:color="auto" w:fill="FFFFFF"/>
          <w:lang w:val="x-none"/>
        </w:rPr>
      </w:pPr>
      <w:r w:rsidRPr="00F9285E">
        <w:rPr>
          <w:b/>
          <w:bCs/>
          <w:sz w:val="24"/>
          <w:szCs w:val="24"/>
          <w:shd w:val="clear" w:color="auto" w:fill="FFFFFF"/>
          <w:lang w:val="x-none"/>
        </w:rPr>
        <w:t>8.1.1.</w:t>
      </w:r>
      <w:r w:rsidRPr="00F9285E">
        <w:rPr>
          <w:sz w:val="24"/>
          <w:szCs w:val="24"/>
          <w:shd w:val="clear" w:color="auto" w:fill="FFFFFF"/>
          <w:lang w:val="x-none"/>
        </w:rPr>
        <w:t xml:space="preserve"> As razões recursais devem ser apresentadas exclusivamente por meio eletrônico e com uso de certificação digital ICP-Brasil.</w:t>
      </w:r>
    </w:p>
    <w:p w:rsidR="002C4C7B" w:rsidRPr="00F9285E" w:rsidRDefault="002C4C7B" w:rsidP="00F9285E">
      <w:pPr>
        <w:widowControl w:val="0"/>
        <w:autoSpaceDE w:val="0"/>
        <w:autoSpaceDN w:val="0"/>
        <w:adjustRightInd w:val="0"/>
        <w:spacing w:before="60" w:after="60"/>
        <w:ind w:left="15" w:right="-60"/>
        <w:jc w:val="both"/>
        <w:rPr>
          <w:sz w:val="24"/>
          <w:szCs w:val="24"/>
          <w:shd w:val="clear" w:color="auto" w:fill="FFFFFF"/>
          <w:lang w:val="x-none"/>
        </w:rPr>
      </w:pPr>
      <w:r w:rsidRPr="00F9285E">
        <w:rPr>
          <w:b/>
          <w:bCs/>
          <w:sz w:val="24"/>
          <w:szCs w:val="24"/>
          <w:shd w:val="clear" w:color="auto" w:fill="FFFFFF"/>
          <w:lang w:val="x-none"/>
        </w:rPr>
        <w:t>8.1.2.</w:t>
      </w:r>
      <w:r w:rsidRPr="00F9285E">
        <w:rPr>
          <w:sz w:val="24"/>
          <w:szCs w:val="24"/>
          <w:shd w:val="clear" w:color="auto" w:fill="FFFFFF"/>
          <w:lang w:val="x-none"/>
        </w:rPr>
        <w:t xml:space="preserve"> Os demais licitantes ficarão desde logo intimados para apresentar contrarrazões ao recurso no prazo de 3 (três) dias úteis contados do término do prazo de apresentação das razões do recorrente, exclusivamente por meio eletrônico e assinadas com uso de certificação digital ICP-Brasil.</w:t>
      </w:r>
    </w:p>
    <w:p w:rsidR="002C4C7B" w:rsidRPr="00F9285E" w:rsidRDefault="002C4C7B" w:rsidP="00F9285E">
      <w:pPr>
        <w:widowControl w:val="0"/>
        <w:autoSpaceDE w:val="0"/>
        <w:autoSpaceDN w:val="0"/>
        <w:adjustRightInd w:val="0"/>
        <w:spacing w:before="60" w:after="60"/>
        <w:ind w:left="15" w:right="-60"/>
        <w:jc w:val="both"/>
        <w:rPr>
          <w:sz w:val="24"/>
          <w:szCs w:val="24"/>
          <w:shd w:val="clear" w:color="auto" w:fill="FFFFFF"/>
          <w:lang w:val="x-none"/>
        </w:rPr>
      </w:pPr>
      <w:r w:rsidRPr="00F9285E">
        <w:rPr>
          <w:b/>
          <w:bCs/>
          <w:sz w:val="24"/>
          <w:szCs w:val="24"/>
          <w:shd w:val="clear" w:color="auto" w:fill="FFFFFF"/>
          <w:lang w:val="x-none"/>
        </w:rPr>
        <w:t xml:space="preserve">8.2. </w:t>
      </w:r>
      <w:r w:rsidRPr="00F9285E">
        <w:rPr>
          <w:sz w:val="24"/>
          <w:szCs w:val="24"/>
          <w:shd w:val="clear" w:color="auto" w:fill="FFFFFF"/>
          <w:lang w:val="x-none"/>
        </w:rPr>
        <w:t>A não apresentação das razões recursos no prazo fixado implicará a decadência do direito de recorrer.</w:t>
      </w:r>
    </w:p>
    <w:p w:rsidR="002C4C7B" w:rsidRPr="00F9285E" w:rsidRDefault="002C4C7B" w:rsidP="00F9285E">
      <w:pPr>
        <w:widowControl w:val="0"/>
        <w:autoSpaceDE w:val="0"/>
        <w:autoSpaceDN w:val="0"/>
        <w:adjustRightInd w:val="0"/>
        <w:spacing w:before="60" w:after="60"/>
        <w:ind w:left="15" w:right="-60"/>
        <w:jc w:val="both"/>
        <w:rPr>
          <w:sz w:val="24"/>
          <w:szCs w:val="24"/>
          <w:shd w:val="clear" w:color="auto" w:fill="FFFFFF"/>
          <w:lang w:val="x-none"/>
        </w:rPr>
      </w:pPr>
      <w:r w:rsidRPr="00F9285E">
        <w:rPr>
          <w:b/>
          <w:bCs/>
          <w:sz w:val="24"/>
          <w:szCs w:val="24"/>
          <w:shd w:val="clear" w:color="auto" w:fill="FFFFFF"/>
          <w:lang w:val="x-none"/>
        </w:rPr>
        <w:t xml:space="preserve">8.3. </w:t>
      </w:r>
      <w:r w:rsidRPr="00F9285E">
        <w:rPr>
          <w:sz w:val="24"/>
          <w:szCs w:val="24"/>
          <w:shd w:val="clear" w:color="auto" w:fill="FFFFFF"/>
          <w:lang w:val="x-none"/>
        </w:rPr>
        <w:t>As razões e as contrarrazões de recurso que não forem apresentadas conforme o disposto nos itens anteriores, ou subscritas por representante não habilitado ou não credenciado para responder pelo licitante, não serão conhecidas pelo(a) pregoeiro(a).</w:t>
      </w:r>
    </w:p>
    <w:p w:rsidR="002C4C7B" w:rsidRPr="00F9285E" w:rsidRDefault="002C4C7B" w:rsidP="00F9285E">
      <w:pPr>
        <w:widowControl w:val="0"/>
        <w:tabs>
          <w:tab w:val="left" w:pos="420"/>
        </w:tabs>
        <w:autoSpaceDE w:val="0"/>
        <w:autoSpaceDN w:val="0"/>
        <w:adjustRightInd w:val="0"/>
        <w:spacing w:before="60" w:after="60"/>
        <w:jc w:val="both"/>
        <w:rPr>
          <w:sz w:val="24"/>
          <w:szCs w:val="24"/>
          <w:shd w:val="clear" w:color="auto" w:fill="FFFFFF"/>
          <w:lang w:val="x-none"/>
        </w:rPr>
      </w:pPr>
      <w:r w:rsidRPr="00F9285E">
        <w:rPr>
          <w:b/>
          <w:bCs/>
          <w:sz w:val="24"/>
          <w:szCs w:val="24"/>
          <w:shd w:val="clear" w:color="auto" w:fill="FFFFFF"/>
          <w:lang w:val="x-none"/>
        </w:rPr>
        <w:t xml:space="preserve">8.4. </w:t>
      </w:r>
      <w:r w:rsidRPr="00F9285E">
        <w:rPr>
          <w:sz w:val="24"/>
          <w:szCs w:val="24"/>
          <w:shd w:val="clear" w:color="auto" w:fill="FFFFFF"/>
          <w:lang w:val="x-none"/>
        </w:rPr>
        <w:t>O acolhimento do recurso implicará invalidação apenas de ato insuscetível de aproveitamento.</w:t>
      </w:r>
    </w:p>
    <w:p w:rsidR="002C4C7B" w:rsidRPr="00F9285E" w:rsidRDefault="002C4C7B" w:rsidP="00F9285E">
      <w:pPr>
        <w:widowControl w:val="0"/>
        <w:autoSpaceDE w:val="0"/>
        <w:autoSpaceDN w:val="0"/>
        <w:adjustRightInd w:val="0"/>
        <w:spacing w:before="60" w:after="60"/>
        <w:jc w:val="both"/>
        <w:rPr>
          <w:b/>
          <w:bCs/>
          <w:sz w:val="24"/>
          <w:szCs w:val="24"/>
          <w:lang w:val="x-none"/>
        </w:rPr>
      </w:pPr>
      <w:r w:rsidRPr="00F9285E">
        <w:rPr>
          <w:b/>
          <w:bCs/>
          <w:sz w:val="24"/>
          <w:szCs w:val="24"/>
          <w:lang w:val="x-none"/>
        </w:rPr>
        <w:t xml:space="preserve">09. ADJUDICAÇÃO E HOMOLOGAÇÃO </w:t>
      </w:r>
    </w:p>
    <w:p w:rsidR="002C4C7B" w:rsidRPr="00F9285E" w:rsidRDefault="002C4C7B" w:rsidP="00F9285E">
      <w:pPr>
        <w:widowControl w:val="0"/>
        <w:autoSpaceDE w:val="0"/>
        <w:autoSpaceDN w:val="0"/>
        <w:adjustRightInd w:val="0"/>
        <w:spacing w:before="60" w:after="60"/>
        <w:ind w:left="15" w:right="-60"/>
        <w:jc w:val="both"/>
        <w:rPr>
          <w:sz w:val="24"/>
          <w:szCs w:val="24"/>
          <w:shd w:val="clear" w:color="auto" w:fill="FFFFFF"/>
          <w:lang w:val="x-none"/>
        </w:rPr>
      </w:pPr>
      <w:r w:rsidRPr="00F9285E">
        <w:rPr>
          <w:b/>
          <w:bCs/>
          <w:sz w:val="24"/>
          <w:szCs w:val="24"/>
          <w:shd w:val="clear" w:color="auto" w:fill="FFFFFF"/>
          <w:lang w:val="x-none"/>
        </w:rPr>
        <w:t xml:space="preserve">09.1. </w:t>
      </w:r>
      <w:r w:rsidRPr="00F9285E">
        <w:rPr>
          <w:sz w:val="24"/>
          <w:szCs w:val="24"/>
          <w:shd w:val="clear" w:color="auto" w:fill="FFFFFF"/>
          <w:lang w:val="x-none"/>
        </w:rPr>
        <w:t>Examinada a aceitabilidade da proposta, a regularidade e a habilitação do licitante vencedor,</w:t>
      </w:r>
      <w:r w:rsidRPr="00F9285E">
        <w:rPr>
          <w:sz w:val="24"/>
          <w:szCs w:val="24"/>
          <w:lang w:val="x-none"/>
        </w:rPr>
        <w:t xml:space="preserve"> bem como a análise técnica referente às amostras,</w:t>
      </w:r>
      <w:r w:rsidRPr="00F9285E">
        <w:rPr>
          <w:sz w:val="24"/>
          <w:szCs w:val="24"/>
          <w:shd w:val="clear" w:color="auto" w:fill="FFFFFF"/>
          <w:lang w:val="x-none"/>
        </w:rPr>
        <w:t xml:space="preserve"> quando exigidas</w:t>
      </w:r>
      <w:r w:rsidRPr="00F9285E">
        <w:rPr>
          <w:sz w:val="24"/>
          <w:szCs w:val="24"/>
          <w:lang w:val="x-none"/>
        </w:rPr>
        <w:t xml:space="preserve">, </w:t>
      </w:r>
      <w:r w:rsidRPr="00F9285E">
        <w:rPr>
          <w:sz w:val="24"/>
          <w:szCs w:val="24"/>
          <w:shd w:val="clear" w:color="auto" w:fill="FFFFFF"/>
          <w:lang w:val="x-none"/>
        </w:rPr>
        <w:t>o procedimento licitatório será encaminhado pelo(a) pregoeiro(a) à autoridade máxima para adjudicação e homologação.</w:t>
      </w:r>
    </w:p>
    <w:p w:rsidR="002C4C7B" w:rsidRPr="00F9285E" w:rsidRDefault="002C4C7B" w:rsidP="00F9285E">
      <w:pPr>
        <w:widowControl w:val="0"/>
        <w:autoSpaceDE w:val="0"/>
        <w:autoSpaceDN w:val="0"/>
        <w:adjustRightInd w:val="0"/>
        <w:spacing w:before="60" w:after="60"/>
        <w:ind w:left="15" w:right="-60"/>
        <w:jc w:val="both"/>
        <w:rPr>
          <w:sz w:val="24"/>
          <w:szCs w:val="24"/>
          <w:shd w:val="clear" w:color="auto" w:fill="FFFFFF"/>
          <w:lang w:val="x-none"/>
        </w:rPr>
      </w:pPr>
      <w:r w:rsidRPr="00F9285E">
        <w:rPr>
          <w:b/>
          <w:bCs/>
          <w:sz w:val="24"/>
          <w:szCs w:val="24"/>
          <w:shd w:val="clear" w:color="auto" w:fill="FFFFFF"/>
          <w:lang w:val="x-none"/>
        </w:rPr>
        <w:t>09.2.</w:t>
      </w:r>
      <w:r w:rsidRPr="00F9285E">
        <w:rPr>
          <w:sz w:val="24"/>
          <w:szCs w:val="24"/>
          <w:shd w:val="clear" w:color="auto" w:fill="FFFFFF"/>
          <w:lang w:val="x-none"/>
        </w:rPr>
        <w:t xml:space="preserve"> Será permitida a adjudicação e a homologação parcial do procedimento licitatório, quando o seu objeto possuir mais de um lote.</w:t>
      </w:r>
    </w:p>
    <w:p w:rsidR="002C4C7B" w:rsidRPr="00F9285E" w:rsidRDefault="002C4C7B" w:rsidP="00F9285E">
      <w:pPr>
        <w:widowControl w:val="0"/>
        <w:autoSpaceDE w:val="0"/>
        <w:autoSpaceDN w:val="0"/>
        <w:adjustRightInd w:val="0"/>
        <w:spacing w:before="60" w:after="60"/>
        <w:ind w:left="15" w:right="-60"/>
        <w:jc w:val="both"/>
        <w:rPr>
          <w:b/>
          <w:bCs/>
          <w:sz w:val="24"/>
          <w:szCs w:val="24"/>
          <w:lang w:val="x-none"/>
        </w:rPr>
      </w:pPr>
      <w:r w:rsidRPr="00F9285E">
        <w:rPr>
          <w:b/>
          <w:bCs/>
          <w:sz w:val="24"/>
          <w:szCs w:val="24"/>
          <w:lang w:val="x-none"/>
        </w:rPr>
        <w:t>10. CONTRATO, RECEBIMENTO E PAGAMENTO</w:t>
      </w:r>
    </w:p>
    <w:p w:rsidR="002C4C7B" w:rsidRPr="00F9285E" w:rsidRDefault="002C4C7B" w:rsidP="00F9285E">
      <w:pPr>
        <w:widowControl w:val="0"/>
        <w:tabs>
          <w:tab w:val="left" w:pos="300"/>
        </w:tabs>
        <w:autoSpaceDE w:val="0"/>
        <w:autoSpaceDN w:val="0"/>
        <w:adjustRightInd w:val="0"/>
        <w:spacing w:before="60" w:after="60"/>
        <w:ind w:left="15" w:right="-60"/>
        <w:jc w:val="both"/>
        <w:rPr>
          <w:sz w:val="24"/>
          <w:szCs w:val="24"/>
          <w:shd w:val="clear" w:color="auto" w:fill="FFFFFF"/>
          <w:lang w:val="x-none"/>
        </w:rPr>
      </w:pPr>
      <w:r w:rsidRPr="00F9285E">
        <w:rPr>
          <w:b/>
          <w:bCs/>
          <w:sz w:val="24"/>
          <w:szCs w:val="24"/>
          <w:lang w:val="x-none"/>
        </w:rPr>
        <w:t xml:space="preserve">10.1. </w:t>
      </w:r>
      <w:r w:rsidRPr="00F9285E">
        <w:rPr>
          <w:sz w:val="24"/>
          <w:szCs w:val="24"/>
          <w:lang w:val="x-none"/>
        </w:rPr>
        <w:t xml:space="preserve">O adjudicatário será notificado para assinar o contrato ou retirar a nota de empenho (ou documento equivalente) no prazo de </w:t>
      </w:r>
      <w:r w:rsidRPr="00F9285E">
        <w:rPr>
          <w:sz w:val="24"/>
          <w:szCs w:val="24"/>
          <w:shd w:val="clear" w:color="auto" w:fill="FFFFFF"/>
          <w:lang w:val="x-none"/>
        </w:rPr>
        <w:t>03(três)</w:t>
      </w:r>
      <w:r w:rsidRPr="00F9285E">
        <w:rPr>
          <w:sz w:val="24"/>
          <w:szCs w:val="24"/>
          <w:lang w:val="x-none"/>
        </w:rPr>
        <w:t xml:space="preserve"> dias úteis, prorrogável a critério</w:t>
      </w:r>
      <w:r w:rsidRPr="00F9285E">
        <w:rPr>
          <w:sz w:val="24"/>
          <w:szCs w:val="24"/>
          <w:shd w:val="clear" w:color="auto" w:fill="FFFFFF"/>
          <w:lang w:val="x-none"/>
        </w:rPr>
        <w:t xml:space="preserve"> do órgão ou entidade contratante, sob pena de decair do direito à contratação e incidir nas penalidades previstas neste edital.</w:t>
      </w:r>
    </w:p>
    <w:p w:rsidR="002C4C7B" w:rsidRPr="00F9285E" w:rsidRDefault="002C4C7B" w:rsidP="00F9285E">
      <w:pPr>
        <w:widowControl w:val="0"/>
        <w:tabs>
          <w:tab w:val="left" w:pos="300"/>
        </w:tabs>
        <w:autoSpaceDE w:val="0"/>
        <w:autoSpaceDN w:val="0"/>
        <w:adjustRightInd w:val="0"/>
        <w:spacing w:before="60" w:after="60"/>
        <w:ind w:left="15" w:right="-60"/>
        <w:jc w:val="both"/>
        <w:rPr>
          <w:sz w:val="24"/>
          <w:szCs w:val="24"/>
          <w:shd w:val="clear" w:color="auto" w:fill="FFFFFF"/>
          <w:lang w:val="x-none"/>
        </w:rPr>
      </w:pPr>
      <w:r w:rsidRPr="00F9285E">
        <w:rPr>
          <w:b/>
          <w:bCs/>
          <w:sz w:val="24"/>
          <w:szCs w:val="24"/>
          <w:shd w:val="clear" w:color="auto" w:fill="FFFFFF"/>
          <w:lang w:val="x-none"/>
        </w:rPr>
        <w:lastRenderedPageBreak/>
        <w:t xml:space="preserve">10.2. </w:t>
      </w:r>
      <w:r w:rsidRPr="00F9285E">
        <w:rPr>
          <w:sz w:val="24"/>
          <w:szCs w:val="24"/>
          <w:shd w:val="clear" w:color="auto" w:fill="FFFFFF"/>
          <w:lang w:val="x-none"/>
        </w:rPr>
        <w:t>Para a assinatura do contrato ou retirada da nota de empenho, o adjudicatário deverá comprovar as condições de habilitação consignadas no edital, que deverão ser mantidas pelo licitante durante a vigência do contrato.</w:t>
      </w:r>
    </w:p>
    <w:p w:rsidR="002C4C7B" w:rsidRPr="00F9285E" w:rsidRDefault="002C4C7B" w:rsidP="00F9285E">
      <w:pPr>
        <w:widowControl w:val="0"/>
        <w:tabs>
          <w:tab w:val="left" w:pos="300"/>
        </w:tabs>
        <w:autoSpaceDE w:val="0"/>
        <w:autoSpaceDN w:val="0"/>
        <w:adjustRightInd w:val="0"/>
        <w:spacing w:before="60" w:after="60"/>
        <w:ind w:left="15" w:right="-60"/>
        <w:jc w:val="both"/>
        <w:rPr>
          <w:sz w:val="24"/>
          <w:szCs w:val="24"/>
          <w:lang w:val="x-none"/>
        </w:rPr>
      </w:pPr>
      <w:r w:rsidRPr="00F9285E">
        <w:rPr>
          <w:b/>
          <w:bCs/>
          <w:sz w:val="24"/>
          <w:szCs w:val="24"/>
          <w:lang w:val="x-none"/>
        </w:rPr>
        <w:t xml:space="preserve">10.3. </w:t>
      </w:r>
      <w:r w:rsidRPr="00F9285E">
        <w:rPr>
          <w:sz w:val="24"/>
          <w:szCs w:val="24"/>
          <w:lang w:val="x-none"/>
        </w:rPr>
        <w:t>Os pagamentos ficarão condicionados à prévia informação pelo credor dos dados da conta corrente junto à instituição financeira.</w:t>
      </w:r>
    </w:p>
    <w:p w:rsidR="002C4C7B" w:rsidRPr="00F9285E" w:rsidRDefault="002C4C7B" w:rsidP="00F9285E">
      <w:pPr>
        <w:widowControl w:val="0"/>
        <w:tabs>
          <w:tab w:val="left" w:pos="300"/>
        </w:tabs>
        <w:autoSpaceDE w:val="0"/>
        <w:autoSpaceDN w:val="0"/>
        <w:adjustRightInd w:val="0"/>
        <w:spacing w:before="60" w:after="60"/>
        <w:ind w:left="15" w:right="-60"/>
        <w:jc w:val="both"/>
        <w:rPr>
          <w:sz w:val="24"/>
          <w:szCs w:val="24"/>
          <w:lang w:val="x-none"/>
        </w:rPr>
      </w:pPr>
      <w:r w:rsidRPr="00F9285E">
        <w:rPr>
          <w:b/>
          <w:bCs/>
          <w:sz w:val="24"/>
          <w:szCs w:val="24"/>
          <w:lang w:val="x-none"/>
        </w:rPr>
        <w:t>10.4.</w:t>
      </w:r>
      <w:r w:rsidRPr="00F9285E">
        <w:rPr>
          <w:sz w:val="24"/>
          <w:szCs w:val="24"/>
          <w:lang w:val="x-none"/>
        </w:rPr>
        <w:t xml:space="preserve"> Se o adjudicatário não apresentar as comprovações dos itens 10.2 e 10.3 ou se recusar a assinar o contrato ou retirar a nota de empenho, a Administração Pública poderá revogar a licitação, sem prejuízo da aplicação das sanções previstas na Lei Federal n.º 14.133/2021, ou ainda, </w:t>
      </w:r>
      <w:bookmarkStart w:id="6" w:name="1633308"/>
      <w:bookmarkEnd w:id="6"/>
      <w:r w:rsidRPr="00F9285E">
        <w:rPr>
          <w:sz w:val="24"/>
          <w:szCs w:val="24"/>
          <w:lang w:val="x-none"/>
        </w:rPr>
        <w:t>convocar os licitantes remanescentes, na ordem de classificação, para a celebração do contrato nas condições ofertadas pelo licitante vencedor.</w:t>
      </w:r>
    </w:p>
    <w:p w:rsidR="002C4C7B" w:rsidRPr="00F9285E" w:rsidRDefault="002C4C7B" w:rsidP="00F9285E">
      <w:pPr>
        <w:widowControl w:val="0"/>
        <w:tabs>
          <w:tab w:val="left" w:pos="300"/>
        </w:tabs>
        <w:autoSpaceDE w:val="0"/>
        <w:autoSpaceDN w:val="0"/>
        <w:adjustRightInd w:val="0"/>
        <w:spacing w:before="60" w:after="60"/>
        <w:ind w:right="-60"/>
        <w:jc w:val="both"/>
        <w:rPr>
          <w:sz w:val="24"/>
          <w:szCs w:val="24"/>
          <w:lang w:val="x-none"/>
        </w:rPr>
      </w:pPr>
      <w:bookmarkStart w:id="7" w:name="403043"/>
      <w:bookmarkEnd w:id="7"/>
      <w:r w:rsidRPr="00F9285E">
        <w:rPr>
          <w:b/>
          <w:bCs/>
          <w:sz w:val="24"/>
          <w:szCs w:val="24"/>
          <w:lang w:val="x-none"/>
        </w:rPr>
        <w:t>10.4.1.</w:t>
      </w:r>
      <w:r w:rsidRPr="00F9285E">
        <w:rPr>
          <w:sz w:val="24"/>
          <w:szCs w:val="24"/>
          <w:lang w:val="x-none"/>
        </w:rPr>
        <w:t xml:space="preserve"> A recusa injustificada do adjudicatário ou a justificativa não aceita pela Administração, implicará a instauração de procedimento administrativo autônomo para eventual aplicação de sanções administrativas.</w:t>
      </w:r>
    </w:p>
    <w:p w:rsidR="002C4C7B" w:rsidRPr="00F9285E" w:rsidRDefault="002C4C7B" w:rsidP="00F9285E">
      <w:pPr>
        <w:widowControl w:val="0"/>
        <w:tabs>
          <w:tab w:val="left" w:pos="300"/>
        </w:tabs>
        <w:autoSpaceDE w:val="0"/>
        <w:autoSpaceDN w:val="0"/>
        <w:adjustRightInd w:val="0"/>
        <w:spacing w:before="60" w:after="60"/>
        <w:ind w:right="-60"/>
        <w:jc w:val="both"/>
        <w:rPr>
          <w:sz w:val="24"/>
          <w:szCs w:val="24"/>
          <w:lang w:val="x-none"/>
        </w:rPr>
      </w:pPr>
      <w:r w:rsidRPr="00F9285E">
        <w:rPr>
          <w:b/>
          <w:bCs/>
          <w:sz w:val="24"/>
          <w:szCs w:val="24"/>
          <w:lang w:val="x-none"/>
        </w:rPr>
        <w:t>10.4.2.</w:t>
      </w:r>
      <w:r w:rsidRPr="00F9285E">
        <w:rPr>
          <w:sz w:val="24"/>
          <w:szCs w:val="24"/>
          <w:lang w:val="x-none"/>
        </w:rPr>
        <w:t xml:space="preserve"> Na hipótese de nenhum dos licitantes aceitar a contratação nos termos do item 10.4, a Administração Pública poderá convocar os licitantes remanescentes, na ordem de classificação, para a celebração do contrato nas condições ofertadas por estes, desde que o valor seja igual ou inferior ao orçamento estimado para a contratação, inclusive quanto aos preços atualizados, nos termos do instrumento convocatório.</w:t>
      </w:r>
    </w:p>
    <w:p w:rsidR="002C4C7B" w:rsidRPr="00F9285E" w:rsidRDefault="002C4C7B" w:rsidP="00F9285E">
      <w:pPr>
        <w:widowControl w:val="0"/>
        <w:autoSpaceDE w:val="0"/>
        <w:autoSpaceDN w:val="0"/>
        <w:adjustRightInd w:val="0"/>
        <w:spacing w:before="60" w:after="60"/>
        <w:ind w:left="15" w:right="-60"/>
        <w:jc w:val="both"/>
        <w:rPr>
          <w:sz w:val="24"/>
          <w:szCs w:val="24"/>
          <w:shd w:val="clear" w:color="auto" w:fill="FFFFFF"/>
          <w:lang w:val="x-none"/>
        </w:rPr>
      </w:pPr>
      <w:r w:rsidRPr="00F9285E">
        <w:rPr>
          <w:b/>
          <w:bCs/>
          <w:sz w:val="24"/>
          <w:szCs w:val="24"/>
          <w:shd w:val="clear" w:color="auto" w:fill="FFFFFF"/>
          <w:lang w:val="x-none"/>
        </w:rPr>
        <w:t xml:space="preserve">10.5. </w:t>
      </w:r>
      <w:r w:rsidRPr="00F9285E">
        <w:rPr>
          <w:sz w:val="24"/>
          <w:szCs w:val="24"/>
          <w:shd w:val="clear" w:color="auto" w:fill="FFFFFF"/>
          <w:lang w:val="x-none"/>
        </w:rPr>
        <w:t>A entrega, o recebimento do objeto da licitação e os pagamentos serão efetuados no local, nos prazos e na forma estabelecida nos anexos deste edital.</w:t>
      </w:r>
    </w:p>
    <w:p w:rsidR="002C4C7B" w:rsidRPr="00F9285E" w:rsidRDefault="002C4C7B" w:rsidP="00F9285E">
      <w:pPr>
        <w:widowControl w:val="0"/>
        <w:autoSpaceDE w:val="0"/>
        <w:autoSpaceDN w:val="0"/>
        <w:adjustRightInd w:val="0"/>
        <w:spacing w:before="60" w:after="60"/>
        <w:ind w:left="15" w:right="-60"/>
        <w:jc w:val="both"/>
        <w:rPr>
          <w:sz w:val="24"/>
          <w:szCs w:val="24"/>
          <w:shd w:val="clear" w:color="auto" w:fill="FFFFFF"/>
          <w:lang w:val="x-none"/>
        </w:rPr>
      </w:pPr>
      <w:r w:rsidRPr="00F9285E">
        <w:rPr>
          <w:b/>
          <w:bCs/>
          <w:sz w:val="24"/>
          <w:szCs w:val="24"/>
          <w:shd w:val="clear" w:color="auto" w:fill="FFFFFF"/>
          <w:lang w:val="x-none"/>
        </w:rPr>
        <w:t>10.6.</w:t>
      </w:r>
      <w:r w:rsidRPr="00F9285E">
        <w:rPr>
          <w:sz w:val="24"/>
          <w:szCs w:val="24"/>
          <w:shd w:val="clear" w:color="auto" w:fill="FFFFFF"/>
          <w:lang w:val="x-none"/>
        </w:rPr>
        <w:t xml:space="preserve"> Antes de cada pagamento, a Contratante deverá realizar consulta para verificar a manutenção das condições de habilitação definidas neste edital.</w:t>
      </w:r>
    </w:p>
    <w:p w:rsidR="002C4C7B" w:rsidRPr="00F9285E" w:rsidRDefault="002C4C7B" w:rsidP="00F9285E">
      <w:pPr>
        <w:widowControl w:val="0"/>
        <w:autoSpaceDE w:val="0"/>
        <w:autoSpaceDN w:val="0"/>
        <w:adjustRightInd w:val="0"/>
        <w:spacing w:before="60" w:after="60"/>
        <w:ind w:left="15" w:right="-60"/>
        <w:jc w:val="both"/>
        <w:rPr>
          <w:b/>
          <w:bCs/>
          <w:sz w:val="24"/>
          <w:szCs w:val="24"/>
          <w:lang w:val="x-none"/>
        </w:rPr>
      </w:pPr>
      <w:r w:rsidRPr="00F9285E">
        <w:rPr>
          <w:b/>
          <w:bCs/>
          <w:sz w:val="24"/>
          <w:szCs w:val="24"/>
          <w:lang w:val="x-none"/>
        </w:rPr>
        <w:t>11. SANÇÕES ADMINISTRATIVAS</w:t>
      </w:r>
    </w:p>
    <w:p w:rsidR="002C4C7B" w:rsidRPr="00F9285E" w:rsidRDefault="002C4C7B" w:rsidP="00F9285E">
      <w:pPr>
        <w:widowControl w:val="0"/>
        <w:autoSpaceDE w:val="0"/>
        <w:autoSpaceDN w:val="0"/>
        <w:adjustRightInd w:val="0"/>
        <w:spacing w:before="60" w:after="60"/>
        <w:ind w:left="15" w:right="-60"/>
        <w:jc w:val="both"/>
        <w:rPr>
          <w:b/>
          <w:bCs/>
          <w:sz w:val="24"/>
          <w:szCs w:val="24"/>
          <w:shd w:val="clear" w:color="auto" w:fill="FFFFFF"/>
          <w:lang w:val="x-none"/>
        </w:rPr>
      </w:pPr>
      <w:r w:rsidRPr="00F9285E">
        <w:rPr>
          <w:b/>
          <w:bCs/>
          <w:sz w:val="24"/>
          <w:szCs w:val="24"/>
          <w:shd w:val="clear" w:color="auto" w:fill="FFFFFF"/>
          <w:lang w:val="x-none"/>
        </w:rPr>
        <w:t xml:space="preserve">11.1. </w:t>
      </w:r>
      <w:r w:rsidRPr="00F9285E">
        <w:rPr>
          <w:sz w:val="24"/>
          <w:szCs w:val="24"/>
          <w:shd w:val="clear" w:color="auto" w:fill="FFFFFF"/>
          <w:lang w:val="x-none"/>
        </w:rPr>
        <w:t>O licitante e o contratado que incorram em infrações sujeitam-se às sanções administrativas previstas no art. 156 da Lei Federal n.º 14.133, de 2021 e no Decreto n.º 161/23, sem prejuízo de eventuais implicações penais nos termos do que prevê o Capítulo II-B do Título XI do Código Penal</w:t>
      </w:r>
      <w:r w:rsidRPr="00F9285E">
        <w:rPr>
          <w:b/>
          <w:bCs/>
          <w:sz w:val="24"/>
          <w:szCs w:val="24"/>
          <w:shd w:val="clear" w:color="auto" w:fill="FFFFFF"/>
          <w:lang w:val="x-none"/>
        </w:rPr>
        <w:t>.</w:t>
      </w:r>
    </w:p>
    <w:p w:rsidR="002C4C7B" w:rsidRPr="00F9285E" w:rsidRDefault="002C4C7B" w:rsidP="00F9285E">
      <w:pPr>
        <w:widowControl w:val="0"/>
        <w:shd w:val="clear" w:color="auto" w:fill="FFFFFF"/>
        <w:autoSpaceDE w:val="0"/>
        <w:autoSpaceDN w:val="0"/>
        <w:adjustRightInd w:val="0"/>
        <w:spacing w:before="60" w:after="60"/>
        <w:jc w:val="both"/>
        <w:rPr>
          <w:sz w:val="24"/>
          <w:szCs w:val="24"/>
          <w:shd w:val="clear" w:color="auto" w:fill="FFFFFF"/>
          <w:lang w:val="x-none"/>
        </w:rPr>
      </w:pPr>
      <w:r w:rsidRPr="00F9285E">
        <w:rPr>
          <w:b/>
          <w:bCs/>
          <w:sz w:val="24"/>
          <w:szCs w:val="24"/>
          <w:shd w:val="clear" w:color="auto" w:fill="FFFFFF"/>
          <w:lang w:val="x-none"/>
        </w:rPr>
        <w:t>11.2.</w:t>
      </w:r>
      <w:r w:rsidRPr="00F9285E">
        <w:rPr>
          <w:sz w:val="24"/>
          <w:szCs w:val="24"/>
          <w:shd w:val="clear" w:color="auto" w:fill="FFFFFF"/>
          <w:lang w:val="x-none"/>
        </w:rPr>
        <w:t xml:space="preserve"> A multa não poderá ser inferior a 0,5% (cinco décimos por cento), nem superior a 30% (trinta por cento) sobre o valor total do lote no qual participou ou do contrato, observando ainda as seguintes variações:</w:t>
      </w:r>
    </w:p>
    <w:p w:rsidR="002C4C7B" w:rsidRPr="00F9285E" w:rsidRDefault="002C4C7B" w:rsidP="00F9285E">
      <w:pPr>
        <w:widowControl w:val="0"/>
        <w:shd w:val="clear" w:color="auto" w:fill="FFFFFF"/>
        <w:autoSpaceDE w:val="0"/>
        <w:autoSpaceDN w:val="0"/>
        <w:adjustRightInd w:val="0"/>
        <w:spacing w:before="60" w:after="60"/>
        <w:jc w:val="both"/>
        <w:rPr>
          <w:sz w:val="24"/>
          <w:szCs w:val="24"/>
          <w:shd w:val="clear" w:color="auto" w:fill="FFFFFF"/>
          <w:lang w:val="x-none"/>
        </w:rPr>
      </w:pPr>
      <w:r w:rsidRPr="00F9285E">
        <w:rPr>
          <w:sz w:val="24"/>
          <w:szCs w:val="24"/>
          <w:shd w:val="clear" w:color="auto" w:fill="FFFFFF"/>
          <w:lang w:val="x-none"/>
        </w:rPr>
        <w:t>a) multa de 0,5% a 5%, nos casos das infrações previstas no art. 195, do Decreto Estadual 10.086/2022;</w:t>
      </w:r>
    </w:p>
    <w:p w:rsidR="002C4C7B" w:rsidRPr="00F9285E" w:rsidRDefault="002C4C7B" w:rsidP="00F9285E">
      <w:pPr>
        <w:widowControl w:val="0"/>
        <w:shd w:val="clear" w:color="auto" w:fill="FFFFFF"/>
        <w:autoSpaceDE w:val="0"/>
        <w:autoSpaceDN w:val="0"/>
        <w:adjustRightInd w:val="0"/>
        <w:spacing w:before="60" w:after="60"/>
        <w:jc w:val="both"/>
        <w:rPr>
          <w:sz w:val="24"/>
          <w:szCs w:val="24"/>
          <w:shd w:val="clear" w:color="auto" w:fill="FFFFFF"/>
          <w:lang w:val="x-none"/>
        </w:rPr>
      </w:pPr>
      <w:r w:rsidRPr="00F9285E">
        <w:rPr>
          <w:sz w:val="24"/>
          <w:szCs w:val="24"/>
          <w:shd w:val="clear" w:color="auto" w:fill="FFFFFF"/>
          <w:lang w:val="x-none"/>
        </w:rPr>
        <w:t>b) multa de 5% a 30%, nos casos das infrações previstas no art. 196, do Decreto Estadual 10.086/2022;</w:t>
      </w:r>
    </w:p>
    <w:p w:rsidR="002C4C7B" w:rsidRPr="00F9285E" w:rsidRDefault="002C4C7B" w:rsidP="00F9285E">
      <w:pPr>
        <w:widowControl w:val="0"/>
        <w:shd w:val="clear" w:color="auto" w:fill="FFFFFF"/>
        <w:autoSpaceDE w:val="0"/>
        <w:autoSpaceDN w:val="0"/>
        <w:adjustRightInd w:val="0"/>
        <w:spacing w:before="60" w:after="60"/>
        <w:jc w:val="both"/>
        <w:rPr>
          <w:sz w:val="24"/>
          <w:szCs w:val="24"/>
          <w:shd w:val="clear" w:color="auto" w:fill="FFFFFF"/>
          <w:lang w:val="x-none"/>
        </w:rPr>
      </w:pPr>
      <w:r w:rsidRPr="00F9285E">
        <w:rPr>
          <w:sz w:val="24"/>
          <w:szCs w:val="24"/>
          <w:shd w:val="clear" w:color="auto" w:fill="FFFFFF"/>
          <w:lang w:val="x-none"/>
        </w:rPr>
        <w:t>c) multa de 15% a 30%, nos casos das infrações previstas no art. 197, do Decreto Estadual 10.086/2022;</w:t>
      </w:r>
    </w:p>
    <w:p w:rsidR="002C4C7B" w:rsidRPr="00F9285E" w:rsidRDefault="002C4C7B" w:rsidP="00F9285E">
      <w:pPr>
        <w:widowControl w:val="0"/>
        <w:shd w:val="clear" w:color="auto" w:fill="FFFFFF"/>
        <w:autoSpaceDE w:val="0"/>
        <w:autoSpaceDN w:val="0"/>
        <w:adjustRightInd w:val="0"/>
        <w:spacing w:before="60" w:after="60"/>
        <w:jc w:val="both"/>
        <w:rPr>
          <w:sz w:val="24"/>
          <w:szCs w:val="24"/>
          <w:shd w:val="clear" w:color="auto" w:fill="FFFFFF"/>
          <w:lang w:val="x-none"/>
        </w:rPr>
      </w:pPr>
      <w:r w:rsidRPr="00F9285E">
        <w:rPr>
          <w:b/>
          <w:bCs/>
          <w:sz w:val="24"/>
          <w:szCs w:val="24"/>
          <w:shd w:val="clear" w:color="auto" w:fill="FFFFFF"/>
          <w:lang w:val="x-none"/>
        </w:rPr>
        <w:t>11.3.</w:t>
      </w:r>
      <w:r w:rsidRPr="00F9285E">
        <w:rPr>
          <w:sz w:val="24"/>
          <w:szCs w:val="24"/>
          <w:shd w:val="clear" w:color="auto" w:fill="FFFFFF"/>
          <w:lang w:val="x-none"/>
        </w:rPr>
        <w:t xml:space="preserve"> A multa poderá ser descontada do pagamento devido pela Administração Pública municipal, decorrente de outros contratos firmados entre as partes, caso em que a Administração reterá o pagamento até o adimplemento da multa, com o que concorda o licitante ou contratante.</w:t>
      </w:r>
    </w:p>
    <w:p w:rsidR="002C4C7B" w:rsidRPr="00F9285E" w:rsidRDefault="002C4C7B" w:rsidP="00F9285E">
      <w:pPr>
        <w:widowControl w:val="0"/>
        <w:shd w:val="clear" w:color="auto" w:fill="FFFFFF"/>
        <w:autoSpaceDE w:val="0"/>
        <w:autoSpaceDN w:val="0"/>
        <w:adjustRightInd w:val="0"/>
        <w:spacing w:before="60" w:after="60"/>
        <w:jc w:val="both"/>
        <w:rPr>
          <w:sz w:val="24"/>
          <w:szCs w:val="24"/>
          <w:shd w:val="clear" w:color="auto" w:fill="FFFFFF"/>
          <w:lang w:val="x-none"/>
        </w:rPr>
      </w:pPr>
      <w:r w:rsidRPr="00F9285E">
        <w:rPr>
          <w:b/>
          <w:bCs/>
          <w:sz w:val="24"/>
          <w:szCs w:val="24"/>
          <w:shd w:val="clear" w:color="auto" w:fill="FFFFFF"/>
          <w:lang w:val="x-none"/>
        </w:rPr>
        <w:t>11.4.1.</w:t>
      </w:r>
      <w:r w:rsidRPr="00F9285E">
        <w:rPr>
          <w:sz w:val="24"/>
          <w:szCs w:val="24"/>
          <w:shd w:val="clear" w:color="auto" w:fill="FFFFFF"/>
          <w:lang w:val="x-none"/>
        </w:rPr>
        <w:t xml:space="preserve"> A retenção de pagamento de outros contratos, pela Administração Pública, no período compreendido entre a decisão final que impôs a multa e seu adimplemento, suspende a fluência de prazo para a Administração, não importando em mora, nem gera compensação financeira.</w:t>
      </w:r>
    </w:p>
    <w:p w:rsidR="002C4C7B" w:rsidRPr="00F9285E" w:rsidRDefault="002C4C7B" w:rsidP="00F9285E">
      <w:pPr>
        <w:widowControl w:val="0"/>
        <w:shd w:val="clear" w:color="auto" w:fill="FFFFFF"/>
        <w:autoSpaceDE w:val="0"/>
        <w:autoSpaceDN w:val="0"/>
        <w:adjustRightInd w:val="0"/>
        <w:spacing w:before="60" w:after="60"/>
        <w:jc w:val="both"/>
        <w:rPr>
          <w:sz w:val="24"/>
          <w:szCs w:val="24"/>
          <w:lang w:val="x-none"/>
        </w:rPr>
      </w:pPr>
      <w:r w:rsidRPr="00F9285E">
        <w:rPr>
          <w:b/>
          <w:bCs/>
          <w:sz w:val="24"/>
          <w:szCs w:val="24"/>
          <w:shd w:val="clear" w:color="auto" w:fill="FFFFFF"/>
          <w:lang w:val="x-none"/>
        </w:rPr>
        <w:t>11.5.</w:t>
      </w:r>
      <w:r w:rsidRPr="00F9285E">
        <w:rPr>
          <w:sz w:val="24"/>
          <w:szCs w:val="24"/>
          <w:shd w:val="clear" w:color="auto" w:fill="FFFFFF"/>
          <w:lang w:val="x-none"/>
        </w:rPr>
        <w:t xml:space="preserve"> Multa de mora diária de até 0,3% (três décimos por cento), calculada sobre o valor global do contrato ou da parcela em at</w:t>
      </w:r>
      <w:r w:rsidRPr="00F9285E">
        <w:rPr>
          <w:sz w:val="24"/>
          <w:szCs w:val="24"/>
          <w:lang w:val="x-none"/>
        </w:rPr>
        <w:t xml:space="preserve">raso, até o 30º (trigésimo) dia de atraso na entrega; a partir do 31º </w:t>
      </w:r>
      <w:r w:rsidRPr="00F9285E">
        <w:rPr>
          <w:sz w:val="24"/>
          <w:szCs w:val="24"/>
          <w:lang w:val="x-none"/>
        </w:rPr>
        <w:lastRenderedPageBreak/>
        <w:t>(trigésimo primeiro) dia, a multa de mora será convertida em compensatória, aplicando-se, no mais, o disposto nos itens acima.</w:t>
      </w:r>
    </w:p>
    <w:p w:rsidR="002C4C7B" w:rsidRPr="00F9285E" w:rsidRDefault="002C4C7B" w:rsidP="00F9285E">
      <w:pPr>
        <w:widowControl w:val="0"/>
        <w:tabs>
          <w:tab w:val="left" w:pos="570"/>
        </w:tabs>
        <w:autoSpaceDE w:val="0"/>
        <w:autoSpaceDN w:val="0"/>
        <w:adjustRightInd w:val="0"/>
        <w:spacing w:before="60" w:after="60"/>
        <w:ind w:left="15" w:right="-60"/>
        <w:jc w:val="both"/>
        <w:rPr>
          <w:sz w:val="24"/>
          <w:szCs w:val="24"/>
          <w:lang w:val="x-none"/>
        </w:rPr>
      </w:pPr>
      <w:r w:rsidRPr="00F9285E">
        <w:rPr>
          <w:b/>
          <w:bCs/>
          <w:sz w:val="24"/>
          <w:szCs w:val="24"/>
          <w:lang w:val="x-none"/>
        </w:rPr>
        <w:t xml:space="preserve">11.6. </w:t>
      </w:r>
      <w:r w:rsidRPr="00F9285E">
        <w:rPr>
          <w:sz w:val="24"/>
          <w:szCs w:val="24"/>
          <w:lang w:val="x-none"/>
        </w:rPr>
        <w:t>Nos casos não previstos no instrumento convocatório, inclusive sobre o procedimento de aplicação das sanções administrativas, deverão ser observadas as disposições da Lei Federal n.º 14.133, de 2021 e no Decreto n.º 161/23.</w:t>
      </w:r>
    </w:p>
    <w:p w:rsidR="002C4C7B" w:rsidRPr="00F9285E" w:rsidRDefault="002C4C7B" w:rsidP="00F9285E">
      <w:pPr>
        <w:widowControl w:val="0"/>
        <w:tabs>
          <w:tab w:val="left" w:pos="570"/>
        </w:tabs>
        <w:autoSpaceDE w:val="0"/>
        <w:autoSpaceDN w:val="0"/>
        <w:adjustRightInd w:val="0"/>
        <w:spacing w:before="60" w:after="60"/>
        <w:ind w:left="15" w:right="-60"/>
        <w:jc w:val="both"/>
        <w:rPr>
          <w:sz w:val="24"/>
          <w:szCs w:val="24"/>
          <w:lang w:val="x-none"/>
        </w:rPr>
      </w:pPr>
      <w:r w:rsidRPr="00F9285E">
        <w:rPr>
          <w:b/>
          <w:bCs/>
          <w:sz w:val="24"/>
          <w:szCs w:val="24"/>
          <w:lang w:val="x-none"/>
        </w:rPr>
        <w:t xml:space="preserve">11.7. </w:t>
      </w:r>
      <w:r w:rsidRPr="00F9285E">
        <w:rPr>
          <w:sz w:val="24"/>
          <w:szCs w:val="24"/>
          <w:lang w:val="x-none"/>
        </w:rPr>
        <w:t>Sem prejuízo das sanções previstas nos itens anteriores, a</w:t>
      </w:r>
      <w:r w:rsidRPr="00F9285E">
        <w:rPr>
          <w:b/>
          <w:bCs/>
          <w:sz w:val="24"/>
          <w:szCs w:val="24"/>
          <w:lang w:val="x-none"/>
        </w:rPr>
        <w:t xml:space="preserve"> </w:t>
      </w:r>
      <w:r w:rsidRPr="00F9285E">
        <w:rPr>
          <w:sz w:val="24"/>
          <w:szCs w:val="24"/>
          <w:lang w:val="x-none"/>
        </w:rPr>
        <w:t>responsabilização administrativa e civil de pessoas jurídicas pela prática de atos contra a Administração Pública, nacional ou estrangeira, na participação da presente licitação e nos contratos ou vínculos derivados, também se dará na forma prevista na Lei Federal n.º 12.846, de 2013.</w:t>
      </w:r>
    </w:p>
    <w:p w:rsidR="002C4C7B" w:rsidRPr="00F9285E" w:rsidRDefault="002C4C7B" w:rsidP="00F9285E">
      <w:pPr>
        <w:widowControl w:val="0"/>
        <w:tabs>
          <w:tab w:val="left" w:pos="570"/>
        </w:tabs>
        <w:autoSpaceDE w:val="0"/>
        <w:autoSpaceDN w:val="0"/>
        <w:adjustRightInd w:val="0"/>
        <w:spacing w:before="60" w:after="60"/>
        <w:ind w:left="15" w:right="-60"/>
        <w:jc w:val="both"/>
        <w:rPr>
          <w:sz w:val="24"/>
          <w:szCs w:val="24"/>
          <w:lang w:val="x-none"/>
        </w:rPr>
      </w:pPr>
      <w:r w:rsidRPr="00F9285E">
        <w:rPr>
          <w:b/>
          <w:bCs/>
          <w:sz w:val="24"/>
          <w:szCs w:val="24"/>
          <w:lang w:val="x-none"/>
        </w:rPr>
        <w:t xml:space="preserve">11.8. </w:t>
      </w:r>
      <w:r w:rsidRPr="00F9285E">
        <w:rPr>
          <w:sz w:val="24"/>
          <w:szCs w:val="24"/>
          <w:lang w:val="x-none"/>
        </w:rPr>
        <w:t>Quaisquer penalidades aplicadas serão transcritas no Portal Nacional de Contratações Públicas (PNCP).</w:t>
      </w:r>
    </w:p>
    <w:p w:rsidR="002C4C7B" w:rsidRPr="00F9285E" w:rsidRDefault="002C4C7B" w:rsidP="00F9285E">
      <w:pPr>
        <w:widowControl w:val="0"/>
        <w:autoSpaceDE w:val="0"/>
        <w:autoSpaceDN w:val="0"/>
        <w:adjustRightInd w:val="0"/>
        <w:spacing w:before="60" w:after="60"/>
        <w:jc w:val="both"/>
        <w:rPr>
          <w:b/>
          <w:bCs/>
          <w:sz w:val="24"/>
          <w:szCs w:val="24"/>
          <w:lang w:val="x-none"/>
        </w:rPr>
      </w:pPr>
      <w:r w:rsidRPr="00F9285E">
        <w:rPr>
          <w:b/>
          <w:bCs/>
          <w:sz w:val="24"/>
          <w:szCs w:val="24"/>
          <w:lang w:val="x-none"/>
        </w:rPr>
        <w:t>12. DISPOSIÇÕES FINAIS</w:t>
      </w:r>
    </w:p>
    <w:p w:rsidR="002C4C7B" w:rsidRPr="00F9285E" w:rsidRDefault="002C4C7B" w:rsidP="00F9285E">
      <w:pPr>
        <w:widowControl w:val="0"/>
        <w:autoSpaceDE w:val="0"/>
        <w:autoSpaceDN w:val="0"/>
        <w:adjustRightInd w:val="0"/>
        <w:spacing w:before="60" w:after="60"/>
        <w:ind w:left="15" w:right="-60"/>
        <w:jc w:val="both"/>
        <w:rPr>
          <w:sz w:val="24"/>
          <w:szCs w:val="24"/>
          <w:lang w:val="x-none"/>
        </w:rPr>
      </w:pPr>
      <w:r w:rsidRPr="00F9285E">
        <w:rPr>
          <w:b/>
          <w:bCs/>
          <w:sz w:val="24"/>
          <w:szCs w:val="24"/>
          <w:lang w:val="x-none"/>
        </w:rPr>
        <w:t xml:space="preserve">12.1. </w:t>
      </w:r>
      <w:r w:rsidRPr="00F9285E">
        <w:rPr>
          <w:sz w:val="24"/>
          <w:szCs w:val="24"/>
          <w:lang w:val="x-none"/>
        </w:rPr>
        <w:t>Todas as referências de tempo deste edital correspondem ao horário de Brasília-DF.</w:t>
      </w:r>
    </w:p>
    <w:p w:rsidR="002C4C7B" w:rsidRPr="00F9285E" w:rsidRDefault="002C4C7B" w:rsidP="00F9285E">
      <w:pPr>
        <w:widowControl w:val="0"/>
        <w:autoSpaceDE w:val="0"/>
        <w:autoSpaceDN w:val="0"/>
        <w:adjustRightInd w:val="0"/>
        <w:spacing w:before="60" w:after="60"/>
        <w:ind w:left="15" w:right="-60"/>
        <w:jc w:val="both"/>
        <w:rPr>
          <w:sz w:val="24"/>
          <w:szCs w:val="24"/>
          <w:lang w:val="x-none"/>
        </w:rPr>
      </w:pPr>
      <w:r w:rsidRPr="00F9285E">
        <w:rPr>
          <w:b/>
          <w:bCs/>
          <w:sz w:val="24"/>
          <w:szCs w:val="24"/>
          <w:lang w:val="x-none"/>
        </w:rPr>
        <w:t xml:space="preserve">12.2. </w:t>
      </w:r>
      <w:r w:rsidRPr="00F9285E">
        <w:rPr>
          <w:sz w:val="24"/>
          <w:szCs w:val="24"/>
          <w:lang w:val="x-none"/>
        </w:rPr>
        <w:t>Ocorrendo decretação de feriado ou outro fato superveniente que impeça a realização da sessão pública de abertura das propostas na data designada no edital, ela será automaticamente transferida para o primeiro dia útil subsequente, no mesmo horário, independentemente de nova comunicação.</w:t>
      </w:r>
    </w:p>
    <w:p w:rsidR="002C4C7B" w:rsidRPr="00F9285E" w:rsidRDefault="002C4C7B" w:rsidP="00F9285E">
      <w:pPr>
        <w:widowControl w:val="0"/>
        <w:autoSpaceDE w:val="0"/>
        <w:autoSpaceDN w:val="0"/>
        <w:adjustRightInd w:val="0"/>
        <w:spacing w:before="60" w:after="60"/>
        <w:ind w:left="15" w:right="-60"/>
        <w:jc w:val="both"/>
        <w:rPr>
          <w:sz w:val="24"/>
          <w:szCs w:val="24"/>
          <w:lang w:val="x-none"/>
        </w:rPr>
      </w:pPr>
      <w:r w:rsidRPr="00F9285E">
        <w:rPr>
          <w:b/>
          <w:bCs/>
          <w:sz w:val="24"/>
          <w:szCs w:val="24"/>
          <w:lang w:val="x-none"/>
        </w:rPr>
        <w:t xml:space="preserve">12.3. </w:t>
      </w:r>
      <w:r w:rsidRPr="00F9285E">
        <w:rPr>
          <w:sz w:val="24"/>
          <w:szCs w:val="24"/>
          <w:lang w:val="x-none"/>
        </w:rPr>
        <w:t>É facultado ao(a) pregoeiro(a) a promoção de diligência destinada a esclarecer ou a complementar a instrução do processo.</w:t>
      </w:r>
    </w:p>
    <w:p w:rsidR="002C4C7B" w:rsidRPr="00F9285E" w:rsidRDefault="002C4C7B" w:rsidP="00F9285E">
      <w:pPr>
        <w:widowControl w:val="0"/>
        <w:autoSpaceDE w:val="0"/>
        <w:autoSpaceDN w:val="0"/>
        <w:adjustRightInd w:val="0"/>
        <w:spacing w:before="60" w:after="60"/>
        <w:ind w:left="15" w:right="-60"/>
        <w:jc w:val="both"/>
        <w:rPr>
          <w:sz w:val="24"/>
          <w:szCs w:val="24"/>
          <w:lang w:val="x-none"/>
        </w:rPr>
      </w:pPr>
      <w:r w:rsidRPr="00F9285E">
        <w:rPr>
          <w:b/>
          <w:bCs/>
          <w:sz w:val="24"/>
          <w:szCs w:val="24"/>
          <w:lang w:val="x-none"/>
        </w:rPr>
        <w:t xml:space="preserve">12.4. </w:t>
      </w:r>
      <w:r w:rsidRPr="00F9285E">
        <w:rPr>
          <w:sz w:val="24"/>
          <w:szCs w:val="24"/>
          <w:lang w:val="x-none"/>
        </w:rPr>
        <w:t>O licitante é responsável pelo ônus decorrente da perda de negócios, resultante da inobservância de quaisquer mensagens emitidas pelo(a) pregoeiro(a) ou pelo sistema, ainda que ocorra a sua desconexão.</w:t>
      </w:r>
    </w:p>
    <w:p w:rsidR="002C4C7B" w:rsidRPr="00F9285E" w:rsidRDefault="002C4C7B" w:rsidP="00F9285E">
      <w:pPr>
        <w:widowControl w:val="0"/>
        <w:autoSpaceDE w:val="0"/>
        <w:autoSpaceDN w:val="0"/>
        <w:adjustRightInd w:val="0"/>
        <w:spacing w:before="60" w:after="60"/>
        <w:ind w:left="15" w:right="-60"/>
        <w:jc w:val="both"/>
        <w:rPr>
          <w:sz w:val="24"/>
          <w:szCs w:val="24"/>
          <w:lang w:val="x-none"/>
        </w:rPr>
      </w:pPr>
      <w:r w:rsidRPr="00F9285E">
        <w:rPr>
          <w:b/>
          <w:bCs/>
          <w:sz w:val="24"/>
          <w:szCs w:val="24"/>
          <w:lang w:val="x-none"/>
        </w:rPr>
        <w:t xml:space="preserve">12.5. </w:t>
      </w:r>
      <w:r w:rsidRPr="00F9285E">
        <w:rPr>
          <w:sz w:val="24"/>
          <w:szCs w:val="24"/>
          <w:lang w:val="x-none"/>
        </w:rPr>
        <w:t>A não apresentação de qualquer documento ou a apresentação com prazo de validade expirado implicará desclassificação ou inabilitação do licitante.</w:t>
      </w:r>
    </w:p>
    <w:p w:rsidR="002C4C7B" w:rsidRPr="00F9285E" w:rsidRDefault="002C4C7B" w:rsidP="00F9285E">
      <w:pPr>
        <w:widowControl w:val="0"/>
        <w:autoSpaceDE w:val="0"/>
        <w:autoSpaceDN w:val="0"/>
        <w:adjustRightInd w:val="0"/>
        <w:spacing w:before="60" w:after="60"/>
        <w:ind w:left="15" w:right="-60"/>
        <w:jc w:val="both"/>
        <w:rPr>
          <w:sz w:val="24"/>
          <w:szCs w:val="24"/>
          <w:lang w:val="x-none"/>
        </w:rPr>
      </w:pPr>
      <w:r w:rsidRPr="00F9285E">
        <w:rPr>
          <w:b/>
          <w:bCs/>
          <w:sz w:val="24"/>
          <w:szCs w:val="24"/>
          <w:lang w:val="x-none"/>
        </w:rPr>
        <w:t xml:space="preserve">12.6. </w:t>
      </w:r>
      <w:r w:rsidRPr="00F9285E">
        <w:rPr>
          <w:sz w:val="24"/>
          <w:szCs w:val="24"/>
          <w:lang w:val="x-none"/>
        </w:rPr>
        <w:t>Os documentos que não mencionarem o prazo de validade serão considerados válidos por 90 (noventa) dias da data da emissão, salvo disposição contrária de Lei a respeito.</w:t>
      </w:r>
    </w:p>
    <w:p w:rsidR="002C4C7B" w:rsidRPr="00F9285E" w:rsidRDefault="002C4C7B" w:rsidP="00F9285E">
      <w:pPr>
        <w:widowControl w:val="0"/>
        <w:autoSpaceDE w:val="0"/>
        <w:autoSpaceDN w:val="0"/>
        <w:adjustRightInd w:val="0"/>
        <w:spacing w:before="60" w:after="60"/>
        <w:rPr>
          <w:sz w:val="24"/>
          <w:szCs w:val="24"/>
          <w:lang w:val="x-none"/>
        </w:rPr>
      </w:pPr>
      <w:r w:rsidRPr="00F9285E">
        <w:rPr>
          <w:b/>
          <w:bCs/>
          <w:sz w:val="24"/>
          <w:szCs w:val="24"/>
          <w:lang w:val="x-none"/>
        </w:rPr>
        <w:t xml:space="preserve">12.7. </w:t>
      </w:r>
      <w:r w:rsidRPr="00F9285E">
        <w:rPr>
          <w:sz w:val="24"/>
          <w:szCs w:val="24"/>
          <w:lang w:val="x-none"/>
        </w:rPr>
        <w:t>Os licitantes encaminharão os documentos exigidos nesta licitação exclusivamente por meio do sistema de que este edital. O(a) pregoeiro(a), se julgar necessário, verificará a autenticidade e a veracidade do documento.</w:t>
      </w:r>
    </w:p>
    <w:p w:rsidR="002C4C7B" w:rsidRPr="00F9285E" w:rsidRDefault="002C4C7B" w:rsidP="00F9285E">
      <w:pPr>
        <w:widowControl w:val="0"/>
        <w:autoSpaceDE w:val="0"/>
        <w:autoSpaceDN w:val="0"/>
        <w:adjustRightInd w:val="0"/>
        <w:spacing w:before="60" w:after="60"/>
        <w:ind w:left="15" w:right="-60"/>
        <w:jc w:val="both"/>
        <w:rPr>
          <w:sz w:val="24"/>
          <w:szCs w:val="24"/>
          <w:lang w:val="x-none"/>
        </w:rPr>
      </w:pPr>
      <w:r w:rsidRPr="00F9285E">
        <w:rPr>
          <w:b/>
          <w:bCs/>
          <w:sz w:val="24"/>
          <w:szCs w:val="24"/>
          <w:lang w:val="x-none"/>
        </w:rPr>
        <w:t xml:space="preserve">12.8. </w:t>
      </w:r>
      <w:r w:rsidRPr="00F9285E">
        <w:rPr>
          <w:sz w:val="24"/>
          <w:szCs w:val="24"/>
          <w:lang w:val="x-none"/>
        </w:rPr>
        <w:t>O(a) pregoeiro(a) poderá, no interesse público, relevar faltas meramente formais que não comprometam a lisura e o real conteúdo da proposta, podendo promover diligências destinadas a esclarecer ou complementar a instrução do procedimento licitatório, inclusive solicitar pareceres.</w:t>
      </w:r>
    </w:p>
    <w:p w:rsidR="002C4C7B" w:rsidRPr="00F9285E" w:rsidRDefault="002C4C7B" w:rsidP="00F9285E">
      <w:pPr>
        <w:widowControl w:val="0"/>
        <w:autoSpaceDE w:val="0"/>
        <w:autoSpaceDN w:val="0"/>
        <w:adjustRightInd w:val="0"/>
        <w:spacing w:before="60" w:after="60"/>
        <w:ind w:left="15" w:right="-60"/>
        <w:jc w:val="both"/>
        <w:rPr>
          <w:sz w:val="24"/>
          <w:szCs w:val="24"/>
          <w:lang w:val="x-none"/>
        </w:rPr>
      </w:pPr>
      <w:r w:rsidRPr="00F9285E">
        <w:rPr>
          <w:b/>
          <w:bCs/>
          <w:sz w:val="24"/>
          <w:szCs w:val="24"/>
          <w:lang w:val="x-none"/>
        </w:rPr>
        <w:t xml:space="preserve">12.9. </w:t>
      </w:r>
      <w:r w:rsidRPr="00F9285E">
        <w:rPr>
          <w:sz w:val="24"/>
          <w:szCs w:val="24"/>
          <w:lang w:val="x-none"/>
        </w:rPr>
        <w:t>A realização da licitação não implica necessariamente a contratação total ou parcial do montante previsto, porquanto estimado, podendo a autoridade competente, inclusive, revogá-la, total ou parcialmente, por fatos supervenientes, de interesse público, ou anulá-la por ilegalidade, de ofício ou por provocação do interessado, mediante manifestação escrita e fundamentada, assegurado o contraditório e a ampla defesa, conforme dispõe o art. 71 da Lei Federal n.º 14.133, de 2021.</w:t>
      </w:r>
    </w:p>
    <w:p w:rsidR="002C4C7B" w:rsidRPr="00F9285E" w:rsidRDefault="002C4C7B" w:rsidP="00F9285E">
      <w:pPr>
        <w:widowControl w:val="0"/>
        <w:tabs>
          <w:tab w:val="left" w:pos="300"/>
        </w:tabs>
        <w:autoSpaceDE w:val="0"/>
        <w:autoSpaceDN w:val="0"/>
        <w:adjustRightInd w:val="0"/>
        <w:spacing w:before="60" w:after="60"/>
        <w:ind w:left="15" w:right="-60"/>
        <w:jc w:val="both"/>
        <w:rPr>
          <w:sz w:val="24"/>
          <w:szCs w:val="24"/>
          <w:lang w:val="x-none"/>
        </w:rPr>
      </w:pPr>
      <w:r w:rsidRPr="00F9285E">
        <w:rPr>
          <w:b/>
          <w:bCs/>
          <w:sz w:val="24"/>
          <w:szCs w:val="24"/>
          <w:lang w:val="x-none"/>
        </w:rPr>
        <w:t xml:space="preserve">12.10. </w:t>
      </w:r>
      <w:r w:rsidRPr="00F9285E">
        <w:rPr>
          <w:sz w:val="24"/>
          <w:szCs w:val="24"/>
          <w:lang w:val="x-none"/>
        </w:rPr>
        <w:t>O foro é o da Comarca de Palmas, Estado do Paraná, no qual serão dirimidas todas as questões não resolvidas na esfera administrativa.</w:t>
      </w:r>
    </w:p>
    <w:p w:rsidR="002C4C7B" w:rsidRPr="00F9285E" w:rsidRDefault="002C4C7B" w:rsidP="00F9285E">
      <w:pPr>
        <w:widowControl w:val="0"/>
        <w:tabs>
          <w:tab w:val="left" w:pos="300"/>
        </w:tabs>
        <w:autoSpaceDE w:val="0"/>
        <w:autoSpaceDN w:val="0"/>
        <w:adjustRightInd w:val="0"/>
        <w:spacing w:before="60" w:after="60"/>
        <w:ind w:left="15" w:right="-60"/>
        <w:jc w:val="both"/>
        <w:rPr>
          <w:sz w:val="24"/>
          <w:szCs w:val="24"/>
          <w:lang w:val="x-none"/>
        </w:rPr>
      </w:pPr>
    </w:p>
    <w:p w:rsidR="00F9285E" w:rsidRDefault="00F9285E" w:rsidP="00F9285E">
      <w:pPr>
        <w:widowControl w:val="0"/>
        <w:autoSpaceDE w:val="0"/>
        <w:autoSpaceDN w:val="0"/>
        <w:adjustRightInd w:val="0"/>
        <w:spacing w:before="60" w:after="60"/>
        <w:jc w:val="center"/>
        <w:rPr>
          <w:sz w:val="24"/>
          <w:szCs w:val="24"/>
          <w:lang w:val="x-none"/>
        </w:rPr>
      </w:pPr>
    </w:p>
    <w:p w:rsidR="00F9285E" w:rsidRDefault="00F9285E" w:rsidP="00F9285E">
      <w:pPr>
        <w:widowControl w:val="0"/>
        <w:autoSpaceDE w:val="0"/>
        <w:autoSpaceDN w:val="0"/>
        <w:adjustRightInd w:val="0"/>
        <w:spacing w:before="60" w:after="60"/>
        <w:jc w:val="center"/>
        <w:rPr>
          <w:sz w:val="24"/>
          <w:szCs w:val="24"/>
          <w:lang w:val="x-none"/>
        </w:rPr>
      </w:pPr>
    </w:p>
    <w:p w:rsidR="002C4C7B" w:rsidRPr="00F9285E" w:rsidRDefault="002C4C7B" w:rsidP="00F9285E">
      <w:pPr>
        <w:widowControl w:val="0"/>
        <w:autoSpaceDE w:val="0"/>
        <w:autoSpaceDN w:val="0"/>
        <w:adjustRightInd w:val="0"/>
        <w:spacing w:before="60" w:after="60"/>
        <w:jc w:val="center"/>
        <w:rPr>
          <w:sz w:val="24"/>
          <w:szCs w:val="24"/>
          <w:lang w:val="x-none"/>
        </w:rPr>
      </w:pPr>
      <w:r w:rsidRPr="00F9285E">
        <w:rPr>
          <w:sz w:val="24"/>
          <w:szCs w:val="24"/>
          <w:lang w:val="x-none"/>
        </w:rPr>
        <w:lastRenderedPageBreak/>
        <w:t>Cel. Domingos Soares, 06/07/2026</w:t>
      </w:r>
    </w:p>
    <w:p w:rsidR="002C4C7B" w:rsidRPr="00F9285E" w:rsidRDefault="002C4C7B" w:rsidP="00F9285E">
      <w:pPr>
        <w:widowControl w:val="0"/>
        <w:autoSpaceDE w:val="0"/>
        <w:autoSpaceDN w:val="0"/>
        <w:adjustRightInd w:val="0"/>
        <w:spacing w:before="60" w:after="60"/>
        <w:rPr>
          <w:sz w:val="24"/>
          <w:szCs w:val="24"/>
          <w:lang w:val="x-none"/>
        </w:rPr>
      </w:pPr>
    </w:p>
    <w:p w:rsidR="002C4C7B" w:rsidRPr="00F9285E" w:rsidRDefault="002C4C7B" w:rsidP="00F9285E">
      <w:pPr>
        <w:widowControl w:val="0"/>
        <w:autoSpaceDE w:val="0"/>
        <w:autoSpaceDN w:val="0"/>
        <w:adjustRightInd w:val="0"/>
        <w:spacing w:before="60" w:after="60"/>
        <w:rPr>
          <w:sz w:val="24"/>
          <w:szCs w:val="24"/>
          <w:lang w:val="x-none"/>
        </w:rPr>
      </w:pPr>
    </w:p>
    <w:p w:rsidR="002C4C7B" w:rsidRPr="00F9285E" w:rsidRDefault="002C4C7B" w:rsidP="00F9285E">
      <w:pPr>
        <w:widowControl w:val="0"/>
        <w:autoSpaceDE w:val="0"/>
        <w:autoSpaceDN w:val="0"/>
        <w:adjustRightInd w:val="0"/>
        <w:spacing w:before="60" w:after="60"/>
        <w:jc w:val="center"/>
        <w:rPr>
          <w:b/>
          <w:bCs/>
          <w:sz w:val="24"/>
          <w:szCs w:val="24"/>
          <w:lang w:val="x-none"/>
        </w:rPr>
      </w:pPr>
      <w:r w:rsidRPr="00F9285E">
        <w:rPr>
          <w:b/>
          <w:bCs/>
          <w:sz w:val="24"/>
          <w:szCs w:val="24"/>
          <w:lang w:val="x-none"/>
        </w:rPr>
        <w:t>Maria Antonieta de Araújo Almeida</w:t>
      </w:r>
    </w:p>
    <w:p w:rsidR="002C4C7B" w:rsidRPr="00F9285E" w:rsidRDefault="002C4C7B" w:rsidP="00F9285E">
      <w:pPr>
        <w:widowControl w:val="0"/>
        <w:autoSpaceDE w:val="0"/>
        <w:autoSpaceDN w:val="0"/>
        <w:adjustRightInd w:val="0"/>
        <w:spacing w:before="60" w:after="60"/>
        <w:jc w:val="center"/>
        <w:rPr>
          <w:b/>
          <w:bCs/>
          <w:sz w:val="24"/>
          <w:szCs w:val="24"/>
          <w:lang w:val="x-none"/>
        </w:rPr>
      </w:pPr>
      <w:r w:rsidRPr="00F9285E">
        <w:rPr>
          <w:b/>
          <w:bCs/>
          <w:sz w:val="24"/>
          <w:szCs w:val="24"/>
          <w:lang w:val="x-none"/>
        </w:rPr>
        <w:t>Prefeita Municipal</w:t>
      </w:r>
    </w:p>
    <w:p w:rsidR="002C4C7B" w:rsidRPr="00F9285E" w:rsidRDefault="002C4C7B" w:rsidP="00F9285E">
      <w:pPr>
        <w:widowControl w:val="0"/>
        <w:autoSpaceDE w:val="0"/>
        <w:autoSpaceDN w:val="0"/>
        <w:adjustRightInd w:val="0"/>
        <w:spacing w:before="60" w:after="60"/>
        <w:jc w:val="center"/>
        <w:rPr>
          <w:b/>
          <w:bCs/>
          <w:sz w:val="24"/>
          <w:szCs w:val="24"/>
          <w:lang w:val="x-none"/>
        </w:rPr>
      </w:pPr>
      <w:r w:rsidRPr="00F9285E">
        <w:rPr>
          <w:b/>
          <w:bCs/>
          <w:sz w:val="24"/>
          <w:szCs w:val="24"/>
          <w:lang w:val="x-none"/>
        </w:rPr>
        <w:br w:type="page"/>
      </w:r>
      <w:r w:rsidRPr="00F9285E">
        <w:rPr>
          <w:b/>
          <w:bCs/>
          <w:sz w:val="24"/>
          <w:szCs w:val="24"/>
          <w:lang w:val="x-none"/>
        </w:rPr>
        <w:lastRenderedPageBreak/>
        <w:t xml:space="preserve">ANEXO I  </w:t>
      </w:r>
    </w:p>
    <w:p w:rsidR="002C4C7B" w:rsidRPr="00F9285E" w:rsidRDefault="002C4C7B" w:rsidP="00F9285E">
      <w:pPr>
        <w:widowControl w:val="0"/>
        <w:autoSpaceDE w:val="0"/>
        <w:autoSpaceDN w:val="0"/>
        <w:adjustRightInd w:val="0"/>
        <w:spacing w:before="60" w:after="60"/>
        <w:jc w:val="center"/>
        <w:rPr>
          <w:b/>
          <w:bCs/>
          <w:sz w:val="24"/>
          <w:szCs w:val="24"/>
          <w:lang w:val="x-none"/>
        </w:rPr>
      </w:pPr>
      <w:r w:rsidRPr="00F9285E">
        <w:rPr>
          <w:b/>
          <w:bCs/>
          <w:sz w:val="24"/>
          <w:szCs w:val="24"/>
          <w:lang w:val="x-none"/>
        </w:rPr>
        <w:t>TERMO DE REFERÊNCIA</w:t>
      </w:r>
    </w:p>
    <w:p w:rsidR="002C4C7B" w:rsidRPr="00F9285E" w:rsidRDefault="002C4C7B" w:rsidP="00F9285E">
      <w:pPr>
        <w:widowControl w:val="0"/>
        <w:autoSpaceDE w:val="0"/>
        <w:autoSpaceDN w:val="0"/>
        <w:adjustRightInd w:val="0"/>
        <w:spacing w:before="60" w:after="60"/>
        <w:jc w:val="center"/>
        <w:rPr>
          <w:b/>
          <w:bCs/>
          <w:sz w:val="24"/>
          <w:szCs w:val="24"/>
          <w:lang w:val="x-none"/>
        </w:rPr>
      </w:pPr>
    </w:p>
    <w:p w:rsidR="002C4C7B" w:rsidRPr="00F9285E" w:rsidRDefault="002C4C7B" w:rsidP="00F9285E">
      <w:pPr>
        <w:widowControl w:val="0"/>
        <w:autoSpaceDE w:val="0"/>
        <w:autoSpaceDN w:val="0"/>
        <w:adjustRightInd w:val="0"/>
        <w:spacing w:before="60" w:after="60"/>
        <w:rPr>
          <w:b/>
          <w:bCs/>
          <w:sz w:val="24"/>
          <w:szCs w:val="24"/>
          <w:lang w:val="x-none"/>
        </w:rPr>
      </w:pPr>
      <w:r w:rsidRPr="00F9285E">
        <w:rPr>
          <w:b/>
          <w:bCs/>
          <w:sz w:val="24"/>
          <w:szCs w:val="24"/>
          <w:lang w:val="x-none"/>
        </w:rPr>
        <w:t>1 DETALHAMENTOS INERENTES AO OBJETO LICITADO</w:t>
      </w:r>
    </w:p>
    <w:p w:rsidR="002C4C7B" w:rsidRPr="00F9285E" w:rsidRDefault="002C4C7B" w:rsidP="00F9285E">
      <w:pPr>
        <w:widowControl w:val="0"/>
        <w:autoSpaceDE w:val="0"/>
        <w:autoSpaceDN w:val="0"/>
        <w:adjustRightInd w:val="0"/>
        <w:spacing w:before="60" w:after="60"/>
        <w:jc w:val="both"/>
        <w:rPr>
          <w:sz w:val="24"/>
          <w:szCs w:val="24"/>
          <w:lang w:val="x-none"/>
        </w:rPr>
      </w:pPr>
      <w:bookmarkStart w:id="8" w:name="_Hlk160097319"/>
      <w:bookmarkEnd w:id="8"/>
      <w:r w:rsidRPr="00F9285E">
        <w:rPr>
          <w:b/>
          <w:bCs/>
          <w:sz w:val="24"/>
          <w:szCs w:val="24"/>
          <w:lang w:val="x-none"/>
        </w:rPr>
        <w:t>1.1</w:t>
      </w:r>
      <w:r w:rsidRPr="00F9285E">
        <w:rPr>
          <w:sz w:val="24"/>
          <w:szCs w:val="24"/>
          <w:lang w:val="x-none"/>
        </w:rPr>
        <w:t xml:space="preserve"> </w:t>
      </w:r>
      <w:r w:rsidRPr="00F9285E">
        <w:rPr>
          <w:b/>
          <w:bCs/>
          <w:sz w:val="24"/>
          <w:szCs w:val="24"/>
          <w:lang w:val="x-none"/>
        </w:rPr>
        <w:t>Aquisição de Concreto Usinado para construção de Quadra Esportiva</w:t>
      </w:r>
      <w:r w:rsidRPr="00F9285E">
        <w:rPr>
          <w:sz w:val="24"/>
          <w:szCs w:val="24"/>
          <w:lang w:val="x-none"/>
        </w:rPr>
        <w:t>, conforme especificações da tabela abaixo:</w:t>
      </w:r>
    </w:p>
    <w:tbl>
      <w:tblPr>
        <w:tblW w:w="5000" w:type="pct"/>
        <w:tblCellMar>
          <w:top w:w="15" w:type="dxa"/>
          <w:left w:w="15" w:type="dxa"/>
          <w:bottom w:w="15" w:type="dxa"/>
          <w:right w:w="15" w:type="dxa"/>
        </w:tblCellMar>
        <w:tblLook w:val="0000" w:firstRow="0" w:lastRow="0" w:firstColumn="0" w:lastColumn="0" w:noHBand="0" w:noVBand="0"/>
      </w:tblPr>
      <w:tblGrid>
        <w:gridCol w:w="470"/>
        <w:gridCol w:w="1091"/>
        <w:gridCol w:w="3618"/>
        <w:gridCol w:w="1137"/>
        <w:gridCol w:w="844"/>
        <w:gridCol w:w="941"/>
        <w:gridCol w:w="1238"/>
      </w:tblGrid>
      <w:tr w:rsidR="002C4C7B" w:rsidRPr="00F9285E" w:rsidTr="002C4C7B">
        <w:tc>
          <w:tcPr>
            <w:tcW w:w="5000" w:type="pct"/>
            <w:gridSpan w:val="7"/>
            <w:tcBorders>
              <w:top w:val="single" w:sz="6" w:space="0" w:color="000000"/>
              <w:left w:val="single" w:sz="6" w:space="0" w:color="000000"/>
              <w:bottom w:val="single" w:sz="6" w:space="0" w:color="000000"/>
              <w:right w:val="single" w:sz="6" w:space="0" w:color="000000"/>
            </w:tcBorders>
          </w:tcPr>
          <w:p w:rsidR="002C4C7B" w:rsidRPr="00F9285E" w:rsidRDefault="002C4C7B" w:rsidP="00F9285E">
            <w:pPr>
              <w:widowControl w:val="0"/>
              <w:autoSpaceDE w:val="0"/>
              <w:autoSpaceDN w:val="0"/>
              <w:adjustRightInd w:val="0"/>
              <w:rPr>
                <w:sz w:val="24"/>
                <w:szCs w:val="24"/>
                <w:lang w:val="x-none"/>
              </w:rPr>
            </w:pPr>
            <w:r w:rsidRPr="00F9285E">
              <w:rPr>
                <w:sz w:val="24"/>
                <w:szCs w:val="24"/>
                <w:lang w:val="x-none"/>
              </w:rPr>
              <w:t>Lote: 1 - Lote 001</w:t>
            </w:r>
          </w:p>
        </w:tc>
      </w:tr>
      <w:tr w:rsidR="00F9285E" w:rsidRPr="00F9285E" w:rsidTr="002C4C7B">
        <w:tc>
          <w:tcPr>
            <w:tcW w:w="225" w:type="pct"/>
            <w:tcBorders>
              <w:top w:val="single" w:sz="6" w:space="0" w:color="000000"/>
              <w:left w:val="single" w:sz="6" w:space="0" w:color="000000"/>
              <w:bottom w:val="single" w:sz="6" w:space="0" w:color="000000"/>
              <w:right w:val="single" w:sz="6" w:space="0" w:color="000000"/>
            </w:tcBorders>
            <w:shd w:val="clear" w:color="auto" w:fill="C0C0C0"/>
          </w:tcPr>
          <w:p w:rsidR="002C4C7B" w:rsidRPr="00F9285E" w:rsidRDefault="002C4C7B" w:rsidP="00F9285E">
            <w:pPr>
              <w:widowControl w:val="0"/>
              <w:autoSpaceDE w:val="0"/>
              <w:autoSpaceDN w:val="0"/>
              <w:adjustRightInd w:val="0"/>
              <w:rPr>
                <w:sz w:val="24"/>
                <w:szCs w:val="24"/>
                <w:lang w:val="x-none"/>
              </w:rPr>
            </w:pPr>
            <w:r w:rsidRPr="00F9285E">
              <w:rPr>
                <w:sz w:val="24"/>
                <w:szCs w:val="24"/>
                <w:lang w:val="x-none"/>
              </w:rPr>
              <w:t>Item</w:t>
            </w:r>
          </w:p>
        </w:tc>
        <w:tc>
          <w:tcPr>
            <w:tcW w:w="610" w:type="pct"/>
            <w:tcBorders>
              <w:top w:val="single" w:sz="6" w:space="0" w:color="000000"/>
              <w:left w:val="single" w:sz="6" w:space="0" w:color="000000"/>
              <w:bottom w:val="single" w:sz="6" w:space="0" w:color="000000"/>
              <w:right w:val="single" w:sz="6" w:space="0" w:color="000000"/>
            </w:tcBorders>
            <w:shd w:val="clear" w:color="auto" w:fill="C0C0C0"/>
          </w:tcPr>
          <w:p w:rsidR="002C4C7B" w:rsidRPr="00F9285E" w:rsidRDefault="002C4C7B" w:rsidP="00F9285E">
            <w:pPr>
              <w:widowControl w:val="0"/>
              <w:autoSpaceDE w:val="0"/>
              <w:autoSpaceDN w:val="0"/>
              <w:adjustRightInd w:val="0"/>
              <w:rPr>
                <w:sz w:val="24"/>
                <w:szCs w:val="24"/>
                <w:lang w:val="x-none"/>
              </w:rPr>
            </w:pPr>
            <w:r w:rsidRPr="00F9285E">
              <w:rPr>
                <w:sz w:val="24"/>
                <w:szCs w:val="24"/>
                <w:lang w:val="x-none"/>
              </w:rPr>
              <w:t>Código do produto</w:t>
            </w:r>
          </w:p>
        </w:tc>
        <w:tc>
          <w:tcPr>
            <w:tcW w:w="1963" w:type="pct"/>
            <w:tcBorders>
              <w:top w:val="single" w:sz="6" w:space="0" w:color="000000"/>
              <w:left w:val="single" w:sz="6" w:space="0" w:color="000000"/>
              <w:bottom w:val="single" w:sz="6" w:space="0" w:color="000000"/>
              <w:right w:val="single" w:sz="6" w:space="0" w:color="000000"/>
            </w:tcBorders>
            <w:shd w:val="clear" w:color="auto" w:fill="C0C0C0"/>
          </w:tcPr>
          <w:p w:rsidR="002C4C7B" w:rsidRPr="00F9285E" w:rsidRDefault="002C4C7B" w:rsidP="00F9285E">
            <w:pPr>
              <w:widowControl w:val="0"/>
              <w:autoSpaceDE w:val="0"/>
              <w:autoSpaceDN w:val="0"/>
              <w:adjustRightInd w:val="0"/>
              <w:rPr>
                <w:sz w:val="24"/>
                <w:szCs w:val="24"/>
                <w:lang w:val="x-none"/>
              </w:rPr>
            </w:pPr>
            <w:r w:rsidRPr="00F9285E">
              <w:rPr>
                <w:sz w:val="24"/>
                <w:szCs w:val="24"/>
                <w:lang w:val="x-none"/>
              </w:rPr>
              <w:t>Nome do produto</w:t>
            </w:r>
          </w:p>
        </w:tc>
        <w:tc>
          <w:tcPr>
            <w:tcW w:w="570" w:type="pct"/>
            <w:tcBorders>
              <w:top w:val="single" w:sz="6" w:space="0" w:color="000000"/>
              <w:left w:val="single" w:sz="6" w:space="0" w:color="000000"/>
              <w:bottom w:val="single" w:sz="6" w:space="0" w:color="000000"/>
              <w:right w:val="single" w:sz="6" w:space="0" w:color="000000"/>
            </w:tcBorders>
            <w:shd w:val="clear" w:color="auto" w:fill="C0C0C0"/>
          </w:tcPr>
          <w:p w:rsidR="002C4C7B" w:rsidRPr="00F9285E" w:rsidRDefault="002C4C7B" w:rsidP="00F9285E">
            <w:pPr>
              <w:widowControl w:val="0"/>
              <w:autoSpaceDE w:val="0"/>
              <w:autoSpaceDN w:val="0"/>
              <w:adjustRightInd w:val="0"/>
              <w:rPr>
                <w:sz w:val="24"/>
                <w:szCs w:val="24"/>
                <w:lang w:val="x-none"/>
              </w:rPr>
            </w:pPr>
            <w:r w:rsidRPr="00F9285E">
              <w:rPr>
                <w:sz w:val="24"/>
                <w:szCs w:val="24"/>
                <w:lang w:val="x-none"/>
              </w:rPr>
              <w:t>Quantidade</w:t>
            </w:r>
          </w:p>
        </w:tc>
        <w:tc>
          <w:tcPr>
            <w:tcW w:w="415" w:type="pct"/>
            <w:tcBorders>
              <w:top w:val="single" w:sz="6" w:space="0" w:color="000000"/>
              <w:left w:val="single" w:sz="6" w:space="0" w:color="000000"/>
              <w:bottom w:val="single" w:sz="6" w:space="0" w:color="000000"/>
              <w:right w:val="single" w:sz="6" w:space="0" w:color="000000"/>
            </w:tcBorders>
            <w:shd w:val="clear" w:color="auto" w:fill="C0C0C0"/>
          </w:tcPr>
          <w:p w:rsidR="002C4C7B" w:rsidRPr="00F9285E" w:rsidRDefault="002C4C7B" w:rsidP="00F9285E">
            <w:pPr>
              <w:widowControl w:val="0"/>
              <w:autoSpaceDE w:val="0"/>
              <w:autoSpaceDN w:val="0"/>
              <w:adjustRightInd w:val="0"/>
              <w:rPr>
                <w:sz w:val="24"/>
                <w:szCs w:val="24"/>
                <w:lang w:val="x-none"/>
              </w:rPr>
            </w:pPr>
            <w:r w:rsidRPr="00F9285E">
              <w:rPr>
                <w:sz w:val="24"/>
                <w:szCs w:val="24"/>
                <w:lang w:val="x-none"/>
              </w:rPr>
              <w:t>Unidade</w:t>
            </w:r>
          </w:p>
        </w:tc>
        <w:tc>
          <w:tcPr>
            <w:tcW w:w="529" w:type="pct"/>
            <w:tcBorders>
              <w:top w:val="single" w:sz="6" w:space="0" w:color="000000"/>
              <w:left w:val="single" w:sz="6" w:space="0" w:color="000000"/>
              <w:bottom w:val="single" w:sz="6" w:space="0" w:color="000000"/>
              <w:right w:val="single" w:sz="6" w:space="0" w:color="000000"/>
            </w:tcBorders>
            <w:shd w:val="clear" w:color="auto" w:fill="C0C0C0"/>
          </w:tcPr>
          <w:p w:rsidR="002C4C7B" w:rsidRPr="00F9285E" w:rsidRDefault="002C4C7B" w:rsidP="00F9285E">
            <w:pPr>
              <w:widowControl w:val="0"/>
              <w:autoSpaceDE w:val="0"/>
              <w:autoSpaceDN w:val="0"/>
              <w:adjustRightInd w:val="0"/>
              <w:rPr>
                <w:sz w:val="24"/>
                <w:szCs w:val="24"/>
                <w:lang w:val="x-none"/>
              </w:rPr>
            </w:pPr>
            <w:r w:rsidRPr="00F9285E">
              <w:rPr>
                <w:sz w:val="24"/>
                <w:szCs w:val="24"/>
                <w:lang w:val="x-none"/>
              </w:rPr>
              <w:t>Preço máximo</w:t>
            </w:r>
          </w:p>
        </w:tc>
        <w:tc>
          <w:tcPr>
            <w:tcW w:w="688" w:type="pct"/>
            <w:tcBorders>
              <w:top w:val="single" w:sz="6" w:space="0" w:color="000000"/>
              <w:left w:val="single" w:sz="6" w:space="0" w:color="000000"/>
              <w:bottom w:val="single" w:sz="6" w:space="0" w:color="000000"/>
              <w:right w:val="single" w:sz="6" w:space="0" w:color="000000"/>
            </w:tcBorders>
            <w:shd w:val="clear" w:color="auto" w:fill="C0C0C0"/>
          </w:tcPr>
          <w:p w:rsidR="002C4C7B" w:rsidRPr="00F9285E" w:rsidRDefault="002C4C7B" w:rsidP="00F9285E">
            <w:pPr>
              <w:widowControl w:val="0"/>
              <w:autoSpaceDE w:val="0"/>
              <w:autoSpaceDN w:val="0"/>
              <w:adjustRightInd w:val="0"/>
              <w:rPr>
                <w:sz w:val="24"/>
                <w:szCs w:val="24"/>
                <w:lang w:val="x-none"/>
              </w:rPr>
            </w:pPr>
            <w:r w:rsidRPr="00F9285E">
              <w:rPr>
                <w:sz w:val="24"/>
                <w:szCs w:val="24"/>
                <w:lang w:val="x-none"/>
              </w:rPr>
              <w:t>Preço máximo total</w:t>
            </w:r>
          </w:p>
        </w:tc>
      </w:tr>
      <w:tr w:rsidR="00F9285E" w:rsidRPr="00F9285E" w:rsidTr="002C4C7B">
        <w:tc>
          <w:tcPr>
            <w:tcW w:w="225" w:type="pct"/>
            <w:tcBorders>
              <w:top w:val="single" w:sz="6" w:space="0" w:color="000000"/>
              <w:left w:val="single" w:sz="6" w:space="0" w:color="000000"/>
              <w:bottom w:val="single" w:sz="6" w:space="0" w:color="000000"/>
              <w:right w:val="single" w:sz="6" w:space="0" w:color="000000"/>
            </w:tcBorders>
          </w:tcPr>
          <w:p w:rsidR="002C4C7B" w:rsidRPr="00F9285E" w:rsidRDefault="002C4C7B" w:rsidP="00F9285E">
            <w:pPr>
              <w:widowControl w:val="0"/>
              <w:autoSpaceDE w:val="0"/>
              <w:autoSpaceDN w:val="0"/>
              <w:adjustRightInd w:val="0"/>
              <w:rPr>
                <w:sz w:val="24"/>
                <w:szCs w:val="24"/>
                <w:lang w:val="x-none"/>
              </w:rPr>
            </w:pPr>
            <w:r w:rsidRPr="00F9285E">
              <w:rPr>
                <w:sz w:val="24"/>
                <w:szCs w:val="24"/>
                <w:lang w:val="x-none"/>
              </w:rPr>
              <w:t>1</w:t>
            </w:r>
          </w:p>
        </w:tc>
        <w:tc>
          <w:tcPr>
            <w:tcW w:w="610" w:type="pct"/>
            <w:tcBorders>
              <w:top w:val="single" w:sz="6" w:space="0" w:color="000000"/>
              <w:left w:val="single" w:sz="6" w:space="0" w:color="000000"/>
              <w:bottom w:val="single" w:sz="6" w:space="0" w:color="000000"/>
              <w:right w:val="single" w:sz="6" w:space="0" w:color="000000"/>
            </w:tcBorders>
          </w:tcPr>
          <w:p w:rsidR="002C4C7B" w:rsidRPr="00F9285E" w:rsidRDefault="002C4C7B" w:rsidP="00F9285E">
            <w:pPr>
              <w:widowControl w:val="0"/>
              <w:autoSpaceDE w:val="0"/>
              <w:autoSpaceDN w:val="0"/>
              <w:adjustRightInd w:val="0"/>
              <w:rPr>
                <w:sz w:val="24"/>
                <w:szCs w:val="24"/>
                <w:lang w:val="x-none"/>
              </w:rPr>
            </w:pPr>
            <w:r w:rsidRPr="00F9285E">
              <w:rPr>
                <w:sz w:val="24"/>
                <w:szCs w:val="24"/>
                <w:lang w:val="x-none"/>
              </w:rPr>
              <w:t>9839</w:t>
            </w:r>
          </w:p>
        </w:tc>
        <w:tc>
          <w:tcPr>
            <w:tcW w:w="1963" w:type="pct"/>
            <w:tcBorders>
              <w:top w:val="single" w:sz="6" w:space="0" w:color="000000"/>
              <w:left w:val="single" w:sz="6" w:space="0" w:color="000000"/>
              <w:bottom w:val="single" w:sz="6" w:space="0" w:color="000000"/>
              <w:right w:val="single" w:sz="6" w:space="0" w:color="000000"/>
            </w:tcBorders>
          </w:tcPr>
          <w:p w:rsidR="002C4C7B" w:rsidRPr="00F9285E" w:rsidRDefault="002C4C7B" w:rsidP="00F9285E">
            <w:pPr>
              <w:widowControl w:val="0"/>
              <w:autoSpaceDE w:val="0"/>
              <w:autoSpaceDN w:val="0"/>
              <w:adjustRightInd w:val="0"/>
              <w:jc w:val="both"/>
              <w:rPr>
                <w:sz w:val="24"/>
                <w:szCs w:val="24"/>
                <w:lang w:val="x-none"/>
              </w:rPr>
            </w:pPr>
            <w:r w:rsidRPr="00F9285E">
              <w:rPr>
                <w:sz w:val="24"/>
                <w:szCs w:val="24"/>
                <w:lang w:val="x-none"/>
              </w:rPr>
              <w:t xml:space="preserve">Concreto usinado FCK 25,0 Mpa com emissão de Laudo bombeamento. </w:t>
            </w:r>
          </w:p>
          <w:p w:rsidR="002C4C7B" w:rsidRPr="00F9285E" w:rsidRDefault="002C4C7B" w:rsidP="00F9285E">
            <w:pPr>
              <w:widowControl w:val="0"/>
              <w:autoSpaceDE w:val="0"/>
              <w:autoSpaceDN w:val="0"/>
              <w:adjustRightInd w:val="0"/>
              <w:jc w:val="both"/>
              <w:rPr>
                <w:sz w:val="24"/>
                <w:szCs w:val="24"/>
                <w:lang w:val="x-none"/>
              </w:rPr>
            </w:pPr>
            <w:r w:rsidRPr="00F9285E">
              <w:rPr>
                <w:sz w:val="24"/>
                <w:szCs w:val="24"/>
                <w:lang w:val="x-none"/>
              </w:rPr>
              <w:t xml:space="preserve">LOCAL: </w:t>
            </w:r>
            <w:proofErr w:type="spellStart"/>
            <w:r w:rsidRPr="00F9285E">
              <w:rPr>
                <w:sz w:val="24"/>
                <w:szCs w:val="24"/>
                <w:lang w:val="x-none"/>
              </w:rPr>
              <w:t>Iratim</w:t>
            </w:r>
            <w:proofErr w:type="spellEnd"/>
            <w:r w:rsidRPr="00F9285E">
              <w:rPr>
                <w:sz w:val="24"/>
                <w:szCs w:val="24"/>
                <w:lang w:val="x-none"/>
              </w:rPr>
              <w:t>, 30km de distância da sede de Coronel Domingos Soares.</w:t>
            </w:r>
          </w:p>
        </w:tc>
        <w:tc>
          <w:tcPr>
            <w:tcW w:w="570" w:type="pct"/>
            <w:tcBorders>
              <w:top w:val="single" w:sz="6" w:space="0" w:color="000000"/>
              <w:left w:val="single" w:sz="6" w:space="0" w:color="000000"/>
              <w:bottom w:val="single" w:sz="6" w:space="0" w:color="000000"/>
              <w:right w:val="single" w:sz="6" w:space="0" w:color="000000"/>
            </w:tcBorders>
          </w:tcPr>
          <w:p w:rsidR="002C4C7B" w:rsidRPr="00F9285E" w:rsidRDefault="002C4C7B" w:rsidP="00F9285E">
            <w:pPr>
              <w:widowControl w:val="0"/>
              <w:autoSpaceDE w:val="0"/>
              <w:autoSpaceDN w:val="0"/>
              <w:adjustRightInd w:val="0"/>
              <w:rPr>
                <w:sz w:val="24"/>
                <w:szCs w:val="24"/>
                <w:lang w:val="x-none"/>
              </w:rPr>
            </w:pPr>
            <w:r w:rsidRPr="00F9285E">
              <w:rPr>
                <w:sz w:val="24"/>
                <w:szCs w:val="24"/>
                <w:lang w:val="x-none"/>
              </w:rPr>
              <w:t>100,00</w:t>
            </w:r>
          </w:p>
        </w:tc>
        <w:tc>
          <w:tcPr>
            <w:tcW w:w="415" w:type="pct"/>
            <w:tcBorders>
              <w:top w:val="single" w:sz="6" w:space="0" w:color="000000"/>
              <w:left w:val="single" w:sz="6" w:space="0" w:color="000000"/>
              <w:bottom w:val="single" w:sz="6" w:space="0" w:color="000000"/>
              <w:right w:val="single" w:sz="6" w:space="0" w:color="000000"/>
            </w:tcBorders>
          </w:tcPr>
          <w:p w:rsidR="002C4C7B" w:rsidRPr="00F9285E" w:rsidRDefault="002C4C7B" w:rsidP="00F9285E">
            <w:pPr>
              <w:widowControl w:val="0"/>
              <w:autoSpaceDE w:val="0"/>
              <w:autoSpaceDN w:val="0"/>
              <w:adjustRightInd w:val="0"/>
              <w:rPr>
                <w:sz w:val="24"/>
                <w:szCs w:val="24"/>
                <w:lang w:val="x-none"/>
              </w:rPr>
            </w:pPr>
            <w:r w:rsidRPr="00F9285E">
              <w:rPr>
                <w:sz w:val="24"/>
                <w:szCs w:val="24"/>
                <w:lang w:val="x-none"/>
              </w:rPr>
              <w:t>M3</w:t>
            </w:r>
          </w:p>
        </w:tc>
        <w:tc>
          <w:tcPr>
            <w:tcW w:w="529" w:type="pct"/>
            <w:tcBorders>
              <w:top w:val="single" w:sz="6" w:space="0" w:color="000000"/>
              <w:left w:val="single" w:sz="6" w:space="0" w:color="000000"/>
              <w:bottom w:val="single" w:sz="6" w:space="0" w:color="000000"/>
              <w:right w:val="single" w:sz="6" w:space="0" w:color="000000"/>
            </w:tcBorders>
          </w:tcPr>
          <w:p w:rsidR="002C4C7B" w:rsidRPr="00F9285E" w:rsidRDefault="002C4C7B" w:rsidP="00F9285E">
            <w:pPr>
              <w:widowControl w:val="0"/>
              <w:autoSpaceDE w:val="0"/>
              <w:autoSpaceDN w:val="0"/>
              <w:adjustRightInd w:val="0"/>
              <w:rPr>
                <w:sz w:val="24"/>
                <w:szCs w:val="24"/>
                <w:lang w:val="x-none"/>
              </w:rPr>
            </w:pPr>
            <w:r w:rsidRPr="00F9285E">
              <w:rPr>
                <w:sz w:val="24"/>
                <w:szCs w:val="24"/>
                <w:lang w:val="x-none"/>
              </w:rPr>
              <w:t>753,33</w:t>
            </w:r>
          </w:p>
        </w:tc>
        <w:tc>
          <w:tcPr>
            <w:tcW w:w="688" w:type="pct"/>
            <w:tcBorders>
              <w:top w:val="single" w:sz="6" w:space="0" w:color="000000"/>
              <w:left w:val="single" w:sz="6" w:space="0" w:color="000000"/>
              <w:bottom w:val="single" w:sz="6" w:space="0" w:color="000000"/>
              <w:right w:val="single" w:sz="6" w:space="0" w:color="000000"/>
            </w:tcBorders>
          </w:tcPr>
          <w:p w:rsidR="002C4C7B" w:rsidRPr="00F9285E" w:rsidRDefault="002C4C7B" w:rsidP="00F9285E">
            <w:pPr>
              <w:widowControl w:val="0"/>
              <w:autoSpaceDE w:val="0"/>
              <w:autoSpaceDN w:val="0"/>
              <w:adjustRightInd w:val="0"/>
              <w:rPr>
                <w:sz w:val="24"/>
                <w:szCs w:val="24"/>
                <w:lang w:val="x-none"/>
              </w:rPr>
            </w:pPr>
            <w:r w:rsidRPr="00F9285E">
              <w:rPr>
                <w:sz w:val="24"/>
                <w:szCs w:val="24"/>
                <w:lang w:val="x-none"/>
              </w:rPr>
              <w:t>75.333,00</w:t>
            </w:r>
          </w:p>
        </w:tc>
      </w:tr>
      <w:tr w:rsidR="00F9285E" w:rsidRPr="00F9285E" w:rsidTr="002C4C7B">
        <w:tc>
          <w:tcPr>
            <w:tcW w:w="4312" w:type="pct"/>
            <w:gridSpan w:val="6"/>
            <w:tcBorders>
              <w:top w:val="single" w:sz="6" w:space="0" w:color="000000"/>
              <w:left w:val="single" w:sz="6" w:space="0" w:color="000000"/>
              <w:bottom w:val="single" w:sz="6" w:space="0" w:color="000000"/>
              <w:right w:val="single" w:sz="6" w:space="0" w:color="000000"/>
            </w:tcBorders>
          </w:tcPr>
          <w:p w:rsidR="002C4C7B" w:rsidRPr="00F9285E" w:rsidRDefault="002C4C7B" w:rsidP="00F9285E">
            <w:pPr>
              <w:widowControl w:val="0"/>
              <w:autoSpaceDE w:val="0"/>
              <w:autoSpaceDN w:val="0"/>
              <w:adjustRightInd w:val="0"/>
              <w:rPr>
                <w:sz w:val="24"/>
                <w:szCs w:val="24"/>
                <w:lang w:val="x-none"/>
              </w:rPr>
            </w:pPr>
            <w:r w:rsidRPr="00F9285E">
              <w:rPr>
                <w:sz w:val="24"/>
                <w:szCs w:val="24"/>
                <w:lang w:val="x-none"/>
              </w:rPr>
              <w:t>TOTAL</w:t>
            </w:r>
          </w:p>
        </w:tc>
        <w:tc>
          <w:tcPr>
            <w:tcW w:w="688" w:type="pct"/>
            <w:tcBorders>
              <w:top w:val="single" w:sz="6" w:space="0" w:color="000000"/>
              <w:left w:val="single" w:sz="6" w:space="0" w:color="000000"/>
              <w:bottom w:val="single" w:sz="6" w:space="0" w:color="000000"/>
              <w:right w:val="single" w:sz="6" w:space="0" w:color="000000"/>
            </w:tcBorders>
          </w:tcPr>
          <w:p w:rsidR="002C4C7B" w:rsidRPr="00F9285E" w:rsidRDefault="002C4C7B" w:rsidP="00F9285E">
            <w:pPr>
              <w:widowControl w:val="0"/>
              <w:autoSpaceDE w:val="0"/>
              <w:autoSpaceDN w:val="0"/>
              <w:adjustRightInd w:val="0"/>
              <w:rPr>
                <w:sz w:val="24"/>
                <w:szCs w:val="24"/>
                <w:lang w:val="x-none"/>
              </w:rPr>
            </w:pPr>
            <w:r w:rsidRPr="00F9285E">
              <w:rPr>
                <w:sz w:val="24"/>
                <w:szCs w:val="24"/>
                <w:lang w:val="x-none"/>
              </w:rPr>
              <w:t>75.333,00</w:t>
            </w:r>
          </w:p>
        </w:tc>
      </w:tr>
    </w:tbl>
    <w:p w:rsidR="002C4C7B" w:rsidRPr="00F9285E" w:rsidRDefault="002C4C7B" w:rsidP="00F9285E">
      <w:pPr>
        <w:widowControl w:val="0"/>
        <w:autoSpaceDE w:val="0"/>
        <w:autoSpaceDN w:val="0"/>
        <w:adjustRightInd w:val="0"/>
        <w:spacing w:before="60" w:after="60"/>
        <w:rPr>
          <w:b/>
          <w:bCs/>
          <w:sz w:val="24"/>
          <w:szCs w:val="24"/>
          <w:lang w:val="x-none"/>
        </w:rPr>
      </w:pPr>
      <w:r w:rsidRPr="00F9285E">
        <w:rPr>
          <w:b/>
          <w:bCs/>
          <w:sz w:val="24"/>
          <w:szCs w:val="24"/>
          <w:lang w:val="x-none"/>
        </w:rPr>
        <w:t>1.2 DEMAIS ESPECIFICAÇÕES TÉCNICAS ALUSIVAS AO OBJETO</w:t>
      </w:r>
    </w:p>
    <w:p w:rsidR="002C4C7B" w:rsidRPr="00F9285E" w:rsidRDefault="002C4C7B" w:rsidP="00F9285E">
      <w:pPr>
        <w:widowControl w:val="0"/>
        <w:autoSpaceDE w:val="0"/>
        <w:autoSpaceDN w:val="0"/>
        <w:adjustRightInd w:val="0"/>
        <w:spacing w:before="60" w:after="60"/>
        <w:jc w:val="both"/>
        <w:rPr>
          <w:sz w:val="24"/>
          <w:szCs w:val="24"/>
          <w:lang w:val="x-none"/>
        </w:rPr>
      </w:pPr>
      <w:r w:rsidRPr="00F9285E">
        <w:rPr>
          <w:b/>
          <w:bCs/>
          <w:sz w:val="24"/>
          <w:szCs w:val="24"/>
          <w:lang w:val="x-none"/>
        </w:rPr>
        <w:t>1.2.1.</w:t>
      </w:r>
      <w:r w:rsidRPr="00F9285E">
        <w:rPr>
          <w:sz w:val="24"/>
          <w:szCs w:val="24"/>
          <w:lang w:val="x-none"/>
        </w:rPr>
        <w:t xml:space="preserve"> Não serão dispensados quaisquer custos adicionais para transporte do objeto desse certame, visto que este ônus já está incluso no valor máximo estipulado neste edital.</w:t>
      </w:r>
    </w:p>
    <w:p w:rsidR="002C4C7B" w:rsidRPr="00F9285E" w:rsidRDefault="002C4C7B" w:rsidP="00F9285E">
      <w:pPr>
        <w:widowControl w:val="0"/>
        <w:autoSpaceDE w:val="0"/>
        <w:autoSpaceDN w:val="0"/>
        <w:adjustRightInd w:val="0"/>
        <w:spacing w:before="60" w:after="60"/>
        <w:jc w:val="both"/>
        <w:rPr>
          <w:sz w:val="24"/>
          <w:szCs w:val="24"/>
          <w:lang w:val="x-none"/>
        </w:rPr>
      </w:pPr>
      <w:r w:rsidRPr="00F9285E">
        <w:rPr>
          <w:b/>
          <w:bCs/>
          <w:sz w:val="24"/>
          <w:szCs w:val="24"/>
          <w:lang w:val="x-none"/>
        </w:rPr>
        <w:t xml:space="preserve">1.2.2. </w:t>
      </w:r>
      <w:r w:rsidRPr="00F9285E">
        <w:rPr>
          <w:sz w:val="24"/>
          <w:szCs w:val="24"/>
          <w:lang w:val="x-none"/>
        </w:rPr>
        <w:t>A licitante vencedora obriga-se a aperfeiçoar o(s) objeto(s) a que se refere este Pregão em conformidade com as especificações descritas em sua Proposta de Preços, responsabilizando-se a licitante pela sua substituição, caso o mesmo não esteja em conformidade com a proposta e demais características elencadas em edital.</w:t>
      </w:r>
    </w:p>
    <w:p w:rsidR="002C4C7B" w:rsidRPr="00F9285E" w:rsidRDefault="002C4C7B" w:rsidP="00F9285E">
      <w:pPr>
        <w:widowControl w:val="0"/>
        <w:tabs>
          <w:tab w:val="left" w:pos="525"/>
        </w:tabs>
        <w:autoSpaceDE w:val="0"/>
        <w:autoSpaceDN w:val="0"/>
        <w:adjustRightInd w:val="0"/>
        <w:spacing w:before="60" w:after="60"/>
        <w:jc w:val="both"/>
        <w:rPr>
          <w:sz w:val="24"/>
          <w:szCs w:val="24"/>
          <w:lang w:val="x-none"/>
        </w:rPr>
      </w:pPr>
      <w:r w:rsidRPr="00F9285E">
        <w:rPr>
          <w:b/>
          <w:bCs/>
          <w:sz w:val="24"/>
          <w:szCs w:val="24"/>
          <w:lang w:val="x-none"/>
        </w:rPr>
        <w:t>1.2.3.</w:t>
      </w:r>
      <w:r w:rsidRPr="00F9285E">
        <w:rPr>
          <w:sz w:val="24"/>
          <w:szCs w:val="24"/>
          <w:lang w:val="x-none"/>
        </w:rPr>
        <w:t xml:space="preserve"> Será recusado o produto considerado imprestável ou defeituoso, ou que não esteja adequado ao uso a que se destina, devendo a licitante contratada substituí-lo imediatamente, sem ônus ao Licitador.</w:t>
      </w:r>
    </w:p>
    <w:p w:rsidR="002C4C7B" w:rsidRPr="00F9285E" w:rsidRDefault="002C4C7B" w:rsidP="00F9285E">
      <w:pPr>
        <w:widowControl w:val="0"/>
        <w:autoSpaceDE w:val="0"/>
        <w:autoSpaceDN w:val="0"/>
        <w:adjustRightInd w:val="0"/>
        <w:spacing w:before="60" w:after="60"/>
        <w:rPr>
          <w:b/>
          <w:bCs/>
          <w:sz w:val="24"/>
          <w:szCs w:val="24"/>
          <w:lang w:val="x-none"/>
        </w:rPr>
      </w:pPr>
      <w:r w:rsidRPr="00F9285E">
        <w:rPr>
          <w:b/>
          <w:bCs/>
          <w:sz w:val="24"/>
          <w:szCs w:val="24"/>
          <w:lang w:val="x-none"/>
        </w:rPr>
        <w:t>1.3 DA PADRONIZAÇÃO</w:t>
      </w:r>
    </w:p>
    <w:p w:rsidR="002C4C7B" w:rsidRPr="00F9285E" w:rsidRDefault="002C4C7B" w:rsidP="00F9285E">
      <w:pPr>
        <w:widowControl w:val="0"/>
        <w:shd w:val="clear" w:color="auto" w:fill="FFFFFF"/>
        <w:autoSpaceDE w:val="0"/>
        <w:autoSpaceDN w:val="0"/>
        <w:adjustRightInd w:val="0"/>
        <w:spacing w:before="60" w:after="60"/>
        <w:jc w:val="both"/>
        <w:rPr>
          <w:sz w:val="24"/>
          <w:szCs w:val="24"/>
          <w:lang w:val="x-none"/>
        </w:rPr>
      </w:pPr>
      <w:r w:rsidRPr="00F9285E">
        <w:rPr>
          <w:b/>
          <w:bCs/>
          <w:sz w:val="24"/>
          <w:szCs w:val="24"/>
          <w:lang w:val="x-none"/>
        </w:rPr>
        <w:t>1.3.1.</w:t>
      </w:r>
      <w:r w:rsidRPr="00F9285E">
        <w:rPr>
          <w:sz w:val="24"/>
          <w:szCs w:val="24"/>
          <w:lang w:val="x-none"/>
        </w:rPr>
        <w:t xml:space="preserve"> Não aplicável ao presente certame.</w:t>
      </w:r>
    </w:p>
    <w:p w:rsidR="002C4C7B" w:rsidRPr="00F9285E" w:rsidRDefault="002C4C7B" w:rsidP="00F9285E">
      <w:pPr>
        <w:widowControl w:val="0"/>
        <w:autoSpaceDE w:val="0"/>
        <w:autoSpaceDN w:val="0"/>
        <w:adjustRightInd w:val="0"/>
        <w:spacing w:before="60" w:after="60"/>
        <w:rPr>
          <w:b/>
          <w:bCs/>
          <w:sz w:val="24"/>
          <w:szCs w:val="24"/>
          <w:lang w:val="x-none"/>
        </w:rPr>
      </w:pPr>
      <w:r w:rsidRPr="00F9285E">
        <w:rPr>
          <w:b/>
          <w:bCs/>
          <w:sz w:val="24"/>
          <w:szCs w:val="24"/>
          <w:lang w:val="x-none"/>
        </w:rPr>
        <w:t>1.4 DO FORNECIMENTO</w:t>
      </w:r>
    </w:p>
    <w:p w:rsidR="002C4C7B" w:rsidRPr="00F9285E" w:rsidRDefault="002C4C7B" w:rsidP="00F9285E">
      <w:pPr>
        <w:widowControl w:val="0"/>
        <w:autoSpaceDE w:val="0"/>
        <w:autoSpaceDN w:val="0"/>
        <w:adjustRightInd w:val="0"/>
        <w:spacing w:before="60" w:after="60"/>
        <w:jc w:val="both"/>
        <w:rPr>
          <w:rFonts w:eastAsiaTheme="minorHAnsi"/>
          <w:sz w:val="24"/>
          <w:szCs w:val="24"/>
          <w:lang w:eastAsia="en-US"/>
        </w:rPr>
      </w:pPr>
      <w:r w:rsidRPr="00F9285E">
        <w:rPr>
          <w:b/>
          <w:bCs/>
          <w:sz w:val="24"/>
          <w:szCs w:val="24"/>
          <w:lang w:val="x-none"/>
        </w:rPr>
        <w:t>1.4.1.</w:t>
      </w:r>
      <w:r w:rsidRPr="00F9285E">
        <w:rPr>
          <w:sz w:val="24"/>
          <w:szCs w:val="24"/>
          <w:lang w:val="x-none"/>
        </w:rPr>
        <w:t xml:space="preserve"> </w:t>
      </w:r>
      <w:r w:rsidRPr="00F9285E">
        <w:rPr>
          <w:rFonts w:eastAsiaTheme="minorHAnsi"/>
          <w:sz w:val="24"/>
          <w:szCs w:val="24"/>
          <w:lang w:val="x-none" w:eastAsia="en-US"/>
        </w:rPr>
        <w:t xml:space="preserve">O objeto será fornecido </w:t>
      </w:r>
      <w:r w:rsidRPr="00F9285E">
        <w:rPr>
          <w:rFonts w:eastAsiaTheme="minorHAnsi"/>
          <w:b/>
          <w:bCs/>
          <w:sz w:val="24"/>
          <w:szCs w:val="24"/>
          <w:lang w:val="x-none" w:eastAsia="en-US"/>
        </w:rPr>
        <w:t xml:space="preserve">de forma </w:t>
      </w:r>
      <w:r w:rsidRPr="00F9285E">
        <w:rPr>
          <w:rFonts w:eastAsiaTheme="minorHAnsi"/>
          <w:b/>
          <w:bCs/>
          <w:sz w:val="24"/>
          <w:szCs w:val="24"/>
          <w:lang w:eastAsia="en-US"/>
        </w:rPr>
        <w:t>Integral</w:t>
      </w:r>
      <w:r w:rsidRPr="00F9285E">
        <w:rPr>
          <w:rFonts w:eastAsiaTheme="minorHAnsi"/>
          <w:sz w:val="24"/>
          <w:szCs w:val="24"/>
          <w:lang w:val="x-none" w:eastAsia="en-US"/>
        </w:rPr>
        <w:t>, dadas suas características e quantidades</w:t>
      </w:r>
      <w:r w:rsidRPr="00F9285E">
        <w:rPr>
          <w:rFonts w:eastAsiaTheme="minorHAnsi"/>
          <w:sz w:val="24"/>
          <w:szCs w:val="24"/>
          <w:lang w:eastAsia="en-US"/>
        </w:rPr>
        <w:t>.</w:t>
      </w:r>
    </w:p>
    <w:p w:rsidR="002C4C7B" w:rsidRPr="00F9285E" w:rsidRDefault="002C4C7B" w:rsidP="00F9285E">
      <w:pPr>
        <w:widowControl w:val="0"/>
        <w:autoSpaceDE w:val="0"/>
        <w:autoSpaceDN w:val="0"/>
        <w:adjustRightInd w:val="0"/>
        <w:spacing w:before="60" w:after="60"/>
        <w:jc w:val="both"/>
        <w:rPr>
          <w:rFonts w:eastAsiaTheme="minorHAnsi"/>
          <w:sz w:val="24"/>
          <w:szCs w:val="24"/>
          <w:lang w:eastAsia="en-US"/>
        </w:rPr>
      </w:pPr>
      <w:r w:rsidRPr="00F9285E">
        <w:rPr>
          <w:rFonts w:eastAsiaTheme="minorHAnsi"/>
          <w:sz w:val="24"/>
          <w:szCs w:val="24"/>
          <w:lang w:eastAsia="en-US"/>
        </w:rPr>
        <w:t xml:space="preserve">1.4.2. Para cada carga de concreto entregue, a empresa deverá apresentar os respectivos laudos dos corpos de prova, contendo os resultados dos ensaios de resistência a compressão, conforme normas técnicas vigentes. </w:t>
      </w:r>
    </w:p>
    <w:p w:rsidR="002C4C7B" w:rsidRPr="00F9285E" w:rsidRDefault="002C4C7B" w:rsidP="00F9285E">
      <w:pPr>
        <w:widowControl w:val="0"/>
        <w:autoSpaceDE w:val="0"/>
        <w:autoSpaceDN w:val="0"/>
        <w:adjustRightInd w:val="0"/>
        <w:spacing w:before="60" w:after="60"/>
        <w:rPr>
          <w:b/>
          <w:bCs/>
          <w:sz w:val="24"/>
          <w:szCs w:val="24"/>
          <w:lang w:val="x-none"/>
        </w:rPr>
      </w:pPr>
      <w:r w:rsidRPr="00F9285E">
        <w:rPr>
          <w:b/>
          <w:bCs/>
          <w:sz w:val="24"/>
          <w:szCs w:val="24"/>
          <w:lang w:val="x-none"/>
        </w:rPr>
        <w:t>1.5 AMOSTRAS</w:t>
      </w:r>
    </w:p>
    <w:p w:rsidR="002C4C7B" w:rsidRPr="00F9285E" w:rsidRDefault="002C4C7B" w:rsidP="00F9285E">
      <w:pPr>
        <w:widowControl w:val="0"/>
        <w:shd w:val="clear" w:color="auto" w:fill="FFFFFF"/>
        <w:tabs>
          <w:tab w:val="left" w:pos="315"/>
        </w:tabs>
        <w:autoSpaceDE w:val="0"/>
        <w:autoSpaceDN w:val="0"/>
        <w:adjustRightInd w:val="0"/>
        <w:spacing w:before="60" w:after="60"/>
        <w:ind w:left="15"/>
        <w:jc w:val="both"/>
        <w:rPr>
          <w:sz w:val="24"/>
          <w:szCs w:val="24"/>
          <w:lang w:val="x-none"/>
        </w:rPr>
      </w:pPr>
      <w:r w:rsidRPr="00F9285E">
        <w:rPr>
          <w:b/>
          <w:bCs/>
          <w:sz w:val="24"/>
          <w:szCs w:val="24"/>
          <w:lang w:val="x-none"/>
        </w:rPr>
        <w:t>1.5.1.</w:t>
      </w:r>
      <w:r w:rsidRPr="00F9285E">
        <w:rPr>
          <w:sz w:val="24"/>
          <w:szCs w:val="24"/>
          <w:lang w:val="x-none"/>
        </w:rPr>
        <w:t xml:space="preserve"> Não serão exigidas amostras para o presente certame.</w:t>
      </w:r>
    </w:p>
    <w:p w:rsidR="002C4C7B" w:rsidRPr="00F9285E" w:rsidRDefault="002C4C7B" w:rsidP="00F9285E">
      <w:pPr>
        <w:widowControl w:val="0"/>
        <w:autoSpaceDE w:val="0"/>
        <w:autoSpaceDN w:val="0"/>
        <w:adjustRightInd w:val="0"/>
        <w:spacing w:before="60" w:after="60"/>
        <w:rPr>
          <w:b/>
          <w:bCs/>
          <w:sz w:val="24"/>
          <w:szCs w:val="24"/>
          <w:lang w:val="x-none"/>
        </w:rPr>
      </w:pPr>
      <w:r w:rsidRPr="00F9285E">
        <w:rPr>
          <w:b/>
          <w:bCs/>
          <w:sz w:val="24"/>
          <w:szCs w:val="24"/>
          <w:lang w:val="x-none"/>
        </w:rPr>
        <w:t>2. DA JUSTIFICATIVA E DO OBJETIVO DA CONTRATAÇÃO</w:t>
      </w:r>
    </w:p>
    <w:p w:rsidR="002C4C7B" w:rsidRPr="00F9285E" w:rsidRDefault="002C4C7B" w:rsidP="00F9285E">
      <w:pPr>
        <w:widowControl w:val="0"/>
        <w:spacing w:before="60" w:after="60"/>
        <w:jc w:val="both"/>
        <w:rPr>
          <w:sz w:val="24"/>
          <w:szCs w:val="24"/>
        </w:rPr>
      </w:pPr>
      <w:r w:rsidRPr="00F9285E">
        <w:rPr>
          <w:sz w:val="24"/>
          <w:szCs w:val="24"/>
        </w:rPr>
        <w:t xml:space="preserve">Visando proporcionar melhores condições para a prática de esportes de quadra a alunos e a toda a comunidade escolar, é que será elaborado o processo licitatório para a aquisição de concreto usinado. </w:t>
      </w:r>
    </w:p>
    <w:p w:rsidR="002C4C7B" w:rsidRPr="00F9285E" w:rsidRDefault="002C4C7B" w:rsidP="00F9285E">
      <w:pPr>
        <w:widowControl w:val="0"/>
        <w:spacing w:before="60" w:after="60"/>
        <w:jc w:val="both"/>
        <w:rPr>
          <w:sz w:val="24"/>
          <w:szCs w:val="24"/>
        </w:rPr>
      </w:pPr>
      <w:r w:rsidRPr="00F9285E">
        <w:rPr>
          <w:sz w:val="24"/>
          <w:szCs w:val="24"/>
        </w:rPr>
        <w:t xml:space="preserve">A situação atual, é que várias escolas, principalmente as escolas do campo, não contam com uma quadra poliesportiva.  Importante destacar que a quadra será amplamente utilizada para as aulas de educação física, onde os alunos poderão praticar jogos de futsal e voleibol, de diversas </w:t>
      </w:r>
      <w:r w:rsidRPr="00F9285E">
        <w:rPr>
          <w:sz w:val="24"/>
          <w:szCs w:val="24"/>
        </w:rPr>
        <w:lastRenderedPageBreak/>
        <w:t>categorias e faixas etárias.</w:t>
      </w:r>
    </w:p>
    <w:p w:rsidR="002C4C7B" w:rsidRPr="00F9285E" w:rsidRDefault="002C4C7B" w:rsidP="00F9285E">
      <w:pPr>
        <w:widowControl w:val="0"/>
        <w:autoSpaceDE w:val="0"/>
        <w:autoSpaceDN w:val="0"/>
        <w:adjustRightInd w:val="0"/>
        <w:spacing w:before="60" w:after="60"/>
        <w:jc w:val="both"/>
        <w:rPr>
          <w:b/>
          <w:bCs/>
          <w:sz w:val="24"/>
          <w:szCs w:val="24"/>
          <w:lang w:val="x-none"/>
        </w:rPr>
      </w:pPr>
      <w:r w:rsidRPr="00F9285E">
        <w:rPr>
          <w:b/>
          <w:bCs/>
          <w:sz w:val="24"/>
          <w:szCs w:val="24"/>
          <w:lang w:val="x-none"/>
        </w:rPr>
        <w:t>3. DESCRIÇÃO DA SOLUÇÃO:</w:t>
      </w:r>
    </w:p>
    <w:p w:rsidR="002C4C7B" w:rsidRPr="00F9285E" w:rsidRDefault="002C4C7B" w:rsidP="00F9285E">
      <w:pPr>
        <w:widowControl w:val="0"/>
        <w:autoSpaceDE w:val="0"/>
        <w:autoSpaceDN w:val="0"/>
        <w:adjustRightInd w:val="0"/>
        <w:spacing w:before="60" w:after="60"/>
        <w:jc w:val="both"/>
        <w:rPr>
          <w:sz w:val="24"/>
          <w:szCs w:val="24"/>
        </w:rPr>
      </w:pPr>
      <w:r w:rsidRPr="00F9285E">
        <w:rPr>
          <w:sz w:val="24"/>
          <w:szCs w:val="24"/>
        </w:rPr>
        <w:t>A solução encontrada para suprir a demanda de quadras poliesportivas nas escolas municipais do campo, é a aquisição de concreto usinado para suprir tal demanda, visto que várias escolas, principalmente as escolas do campo, não contam com uma quadra poliesportiva.  Importante destacar que a quadra será amplamente utilizada para as aulas de educação física, onde os alunos poderão praticar jogos de futsal e voleibol, de diversas categorias e faixas etárias.</w:t>
      </w:r>
    </w:p>
    <w:p w:rsidR="002C4C7B" w:rsidRPr="00F9285E" w:rsidRDefault="002C4C7B" w:rsidP="00F9285E">
      <w:pPr>
        <w:widowControl w:val="0"/>
        <w:autoSpaceDE w:val="0"/>
        <w:autoSpaceDN w:val="0"/>
        <w:adjustRightInd w:val="0"/>
        <w:spacing w:before="60" w:after="60"/>
        <w:rPr>
          <w:b/>
          <w:bCs/>
          <w:sz w:val="24"/>
          <w:szCs w:val="24"/>
          <w:lang w:val="x-none"/>
        </w:rPr>
      </w:pPr>
      <w:r w:rsidRPr="00F9285E">
        <w:rPr>
          <w:b/>
          <w:bCs/>
          <w:sz w:val="24"/>
          <w:szCs w:val="24"/>
          <w:lang w:val="x-none"/>
        </w:rPr>
        <w:t>4 PESQUISA DE PREÇOS</w:t>
      </w:r>
    </w:p>
    <w:p w:rsidR="002C4C7B" w:rsidRPr="00F9285E" w:rsidRDefault="002C4C7B" w:rsidP="00F9285E">
      <w:pPr>
        <w:widowControl w:val="0"/>
        <w:autoSpaceDE w:val="0"/>
        <w:autoSpaceDN w:val="0"/>
        <w:adjustRightInd w:val="0"/>
        <w:spacing w:before="60" w:after="60"/>
        <w:jc w:val="both"/>
        <w:rPr>
          <w:sz w:val="24"/>
          <w:szCs w:val="24"/>
          <w:lang w:val="x-none"/>
        </w:rPr>
      </w:pPr>
      <w:r w:rsidRPr="00F9285E">
        <w:rPr>
          <w:sz w:val="24"/>
          <w:szCs w:val="24"/>
          <w:lang w:val="x-none"/>
        </w:rPr>
        <w:t>A pesquisa de preços foi aperfeiçoada segundo previsto no Decreto Municipal 161/23, em seu artigos 44 a 49, restando consignado no processo os relatórios que fundamentam os preços propostos para a disputa, devidamente firmado pelo servidor responsável pela elaboração dos termos, parâmetros estes para com os quais manifestamos nossa anuência, reiterando que os mesmos refletem as condições de mercado sem incidir, em tese, em sobre preço e/ou superfaturamento do objeto ao que desde já assumir a responsabilidade por este trabalho de pesquisa de preços, firmando este Termo de Referência, ao seu final.</w:t>
      </w:r>
    </w:p>
    <w:p w:rsidR="002C4C7B" w:rsidRPr="00F9285E" w:rsidRDefault="002C4C7B" w:rsidP="00F9285E">
      <w:pPr>
        <w:widowControl w:val="0"/>
        <w:autoSpaceDE w:val="0"/>
        <w:autoSpaceDN w:val="0"/>
        <w:adjustRightInd w:val="0"/>
        <w:spacing w:before="60" w:after="60"/>
        <w:rPr>
          <w:b/>
          <w:bCs/>
          <w:sz w:val="24"/>
          <w:szCs w:val="24"/>
          <w:lang w:val="x-none"/>
        </w:rPr>
      </w:pPr>
      <w:r w:rsidRPr="00F9285E">
        <w:rPr>
          <w:b/>
          <w:bCs/>
          <w:sz w:val="24"/>
          <w:szCs w:val="24"/>
          <w:lang w:val="x-none"/>
        </w:rPr>
        <w:t>5 DA FISCALIZAÇÃO</w:t>
      </w:r>
    </w:p>
    <w:p w:rsidR="002C4C7B" w:rsidRPr="00F9285E" w:rsidRDefault="002C4C7B" w:rsidP="00F9285E">
      <w:pPr>
        <w:widowControl w:val="0"/>
        <w:shd w:val="clear" w:color="auto" w:fill="FFFFFF"/>
        <w:autoSpaceDE w:val="0"/>
        <w:autoSpaceDN w:val="0"/>
        <w:adjustRightInd w:val="0"/>
        <w:spacing w:before="60" w:after="60"/>
        <w:jc w:val="both"/>
        <w:rPr>
          <w:sz w:val="24"/>
          <w:szCs w:val="24"/>
          <w:lang w:val="x-none"/>
        </w:rPr>
      </w:pPr>
      <w:r w:rsidRPr="00F9285E">
        <w:rPr>
          <w:b/>
          <w:bCs/>
          <w:sz w:val="24"/>
          <w:szCs w:val="24"/>
          <w:lang w:val="x-none"/>
        </w:rPr>
        <w:t>5.1.</w:t>
      </w:r>
      <w:r w:rsidRPr="00F9285E">
        <w:rPr>
          <w:sz w:val="24"/>
          <w:szCs w:val="24"/>
          <w:lang w:val="x-none"/>
        </w:rPr>
        <w:t xml:space="preserve"> Todos os objetos entregues/executados serão recebidos e conferidos por servidor(es) da Administração Municipal, indicado como Fiscal Técnico de Contrato, mediante acompanhamento do Gestor do Contrato.</w:t>
      </w:r>
    </w:p>
    <w:p w:rsidR="002C4C7B" w:rsidRPr="00F9285E" w:rsidRDefault="002C4C7B" w:rsidP="00F9285E">
      <w:pPr>
        <w:widowControl w:val="0"/>
        <w:shd w:val="clear" w:color="auto" w:fill="FFFFFF"/>
        <w:autoSpaceDE w:val="0"/>
        <w:autoSpaceDN w:val="0"/>
        <w:adjustRightInd w:val="0"/>
        <w:spacing w:before="60" w:after="60"/>
        <w:jc w:val="both"/>
        <w:rPr>
          <w:sz w:val="24"/>
          <w:szCs w:val="24"/>
          <w:lang w:val="x-none"/>
        </w:rPr>
      </w:pPr>
      <w:r w:rsidRPr="00F9285E">
        <w:rPr>
          <w:b/>
          <w:bCs/>
          <w:sz w:val="24"/>
          <w:szCs w:val="24"/>
          <w:lang w:val="x-none"/>
        </w:rPr>
        <w:t>5.2.</w:t>
      </w:r>
      <w:r w:rsidRPr="00F9285E">
        <w:rPr>
          <w:sz w:val="24"/>
          <w:szCs w:val="24"/>
          <w:lang w:val="x-none"/>
        </w:rPr>
        <w:t xml:space="preserve"> Caberá a futura Contratada indicar um funcionário técnico para acompanhar solicitações e fornecimentos/execuções, bem como reportar-se ao fiscal de contrato quando necessário, adotando as providências pertinentes para a correção de eventuais falhas detectadas.</w:t>
      </w:r>
    </w:p>
    <w:p w:rsidR="002C4C7B" w:rsidRPr="00F9285E" w:rsidRDefault="002C4C7B" w:rsidP="00F9285E">
      <w:pPr>
        <w:widowControl w:val="0"/>
        <w:shd w:val="clear" w:color="auto" w:fill="FFFFFF"/>
        <w:autoSpaceDE w:val="0"/>
        <w:autoSpaceDN w:val="0"/>
        <w:adjustRightInd w:val="0"/>
        <w:spacing w:before="60" w:after="60"/>
        <w:jc w:val="both"/>
        <w:rPr>
          <w:sz w:val="24"/>
          <w:szCs w:val="24"/>
          <w:lang w:val="x-none"/>
        </w:rPr>
      </w:pPr>
      <w:r w:rsidRPr="00F9285E">
        <w:rPr>
          <w:b/>
          <w:bCs/>
          <w:sz w:val="24"/>
          <w:szCs w:val="24"/>
          <w:lang w:val="x-none"/>
        </w:rPr>
        <w:t>5.3</w:t>
      </w:r>
      <w:r w:rsidRPr="00F9285E">
        <w:rPr>
          <w:sz w:val="24"/>
          <w:szCs w:val="24"/>
          <w:lang w:val="x-none"/>
        </w:rPr>
        <w:t xml:space="preserve">. Resta desde já designado como </w:t>
      </w:r>
      <w:r w:rsidRPr="00F9285E">
        <w:rPr>
          <w:sz w:val="24"/>
          <w:szCs w:val="24"/>
          <w:u w:val="single"/>
          <w:lang w:val="x-none"/>
        </w:rPr>
        <w:t>Fiscal Técnico do Contrato</w:t>
      </w:r>
      <w:r w:rsidRPr="00F9285E">
        <w:rPr>
          <w:sz w:val="24"/>
          <w:szCs w:val="24"/>
          <w:lang w:val="x-none"/>
        </w:rPr>
        <w:t xml:space="preserve"> o servidor </w:t>
      </w:r>
      <w:r w:rsidRPr="00F9285E">
        <w:rPr>
          <w:sz w:val="24"/>
          <w:szCs w:val="24"/>
        </w:rPr>
        <w:t>Adriano da Silva Almeida</w:t>
      </w:r>
      <w:r w:rsidRPr="00F9285E">
        <w:rPr>
          <w:b/>
          <w:bCs/>
          <w:sz w:val="24"/>
          <w:szCs w:val="24"/>
          <w:lang w:val="x-none"/>
        </w:rPr>
        <w:t xml:space="preserve">, </w:t>
      </w:r>
      <w:r w:rsidRPr="00F9285E">
        <w:rPr>
          <w:sz w:val="24"/>
          <w:szCs w:val="24"/>
          <w:lang w:val="x-none"/>
        </w:rPr>
        <w:t>que deverá se ater as obrigações constantes do art. 16 do Decreto Municipal 161/2023.</w:t>
      </w:r>
    </w:p>
    <w:p w:rsidR="002C4C7B" w:rsidRPr="00F9285E" w:rsidRDefault="002C4C7B" w:rsidP="00F9285E">
      <w:pPr>
        <w:widowControl w:val="0"/>
        <w:shd w:val="clear" w:color="auto" w:fill="FFFFFF"/>
        <w:autoSpaceDE w:val="0"/>
        <w:autoSpaceDN w:val="0"/>
        <w:adjustRightInd w:val="0"/>
        <w:spacing w:before="60" w:after="60"/>
        <w:jc w:val="both"/>
        <w:rPr>
          <w:sz w:val="24"/>
          <w:szCs w:val="24"/>
          <w:lang w:val="x-none"/>
        </w:rPr>
      </w:pPr>
      <w:r w:rsidRPr="00F9285E">
        <w:rPr>
          <w:b/>
          <w:bCs/>
          <w:sz w:val="24"/>
          <w:szCs w:val="24"/>
          <w:lang w:val="x-none"/>
        </w:rPr>
        <w:t>5.4.</w:t>
      </w:r>
      <w:r w:rsidRPr="00F9285E">
        <w:rPr>
          <w:sz w:val="24"/>
          <w:szCs w:val="24"/>
          <w:lang w:val="x-none"/>
        </w:rPr>
        <w:t xml:space="preserve"> Resta desde já designado como </w:t>
      </w:r>
      <w:r w:rsidRPr="00F9285E">
        <w:rPr>
          <w:sz w:val="24"/>
          <w:szCs w:val="24"/>
          <w:u w:val="single"/>
          <w:lang w:val="x-none"/>
        </w:rPr>
        <w:t>Gestor do Contrato</w:t>
      </w:r>
      <w:r w:rsidRPr="00F9285E">
        <w:rPr>
          <w:sz w:val="24"/>
          <w:szCs w:val="24"/>
          <w:lang w:val="x-none"/>
        </w:rPr>
        <w:t xml:space="preserve"> a servidora </w:t>
      </w:r>
      <w:proofErr w:type="spellStart"/>
      <w:r w:rsidRPr="00F9285E">
        <w:rPr>
          <w:sz w:val="24"/>
          <w:szCs w:val="24"/>
        </w:rPr>
        <w:t>Keury</w:t>
      </w:r>
      <w:proofErr w:type="spellEnd"/>
      <w:r w:rsidRPr="00F9285E">
        <w:rPr>
          <w:sz w:val="24"/>
          <w:szCs w:val="24"/>
        </w:rPr>
        <w:t xml:space="preserve"> Fabris </w:t>
      </w:r>
      <w:proofErr w:type="spellStart"/>
      <w:r w:rsidRPr="00F9285E">
        <w:rPr>
          <w:sz w:val="24"/>
          <w:szCs w:val="24"/>
        </w:rPr>
        <w:t>Marcon</w:t>
      </w:r>
      <w:proofErr w:type="spellEnd"/>
      <w:r w:rsidRPr="00F9285E">
        <w:rPr>
          <w:sz w:val="24"/>
          <w:szCs w:val="24"/>
          <w:lang w:val="x-none"/>
        </w:rPr>
        <w:t>,</w:t>
      </w:r>
      <w:r w:rsidRPr="00F9285E">
        <w:rPr>
          <w:b/>
          <w:bCs/>
          <w:sz w:val="24"/>
          <w:szCs w:val="24"/>
          <w:lang w:val="x-none"/>
        </w:rPr>
        <w:t xml:space="preserve"> </w:t>
      </w:r>
      <w:r w:rsidRPr="00F9285E">
        <w:rPr>
          <w:sz w:val="24"/>
          <w:szCs w:val="24"/>
          <w:lang w:val="x-none"/>
        </w:rPr>
        <w:t>que deverá se ater as obrigações constantes do art. 15 do Decreto Municipal 161/2023.</w:t>
      </w:r>
    </w:p>
    <w:p w:rsidR="002C4C7B" w:rsidRPr="00F9285E" w:rsidRDefault="002C4C7B" w:rsidP="00F9285E">
      <w:pPr>
        <w:widowControl w:val="0"/>
        <w:autoSpaceDE w:val="0"/>
        <w:autoSpaceDN w:val="0"/>
        <w:adjustRightInd w:val="0"/>
        <w:spacing w:before="60" w:after="60"/>
        <w:rPr>
          <w:b/>
          <w:bCs/>
          <w:sz w:val="24"/>
          <w:szCs w:val="24"/>
          <w:lang w:val="x-none"/>
        </w:rPr>
      </w:pPr>
      <w:r w:rsidRPr="00F9285E">
        <w:rPr>
          <w:b/>
          <w:bCs/>
          <w:sz w:val="24"/>
          <w:szCs w:val="24"/>
          <w:lang w:val="x-none"/>
        </w:rPr>
        <w:t>6. DO RECEBIMENTO DO OBJETO</w:t>
      </w:r>
    </w:p>
    <w:p w:rsidR="002C4C7B" w:rsidRPr="00F9285E" w:rsidRDefault="002C4C7B" w:rsidP="00F9285E">
      <w:pPr>
        <w:widowControl w:val="0"/>
        <w:shd w:val="clear" w:color="auto" w:fill="FFFFFF"/>
        <w:tabs>
          <w:tab w:val="left" w:pos="135"/>
        </w:tabs>
        <w:autoSpaceDE w:val="0"/>
        <w:autoSpaceDN w:val="0"/>
        <w:adjustRightInd w:val="0"/>
        <w:spacing w:before="60" w:after="60"/>
        <w:ind w:right="-15"/>
        <w:jc w:val="both"/>
        <w:rPr>
          <w:sz w:val="24"/>
          <w:szCs w:val="24"/>
          <w:lang w:val="x-none"/>
        </w:rPr>
      </w:pPr>
      <w:r w:rsidRPr="00F9285E">
        <w:rPr>
          <w:b/>
          <w:bCs/>
          <w:sz w:val="24"/>
          <w:szCs w:val="24"/>
          <w:lang w:val="x-none"/>
        </w:rPr>
        <w:t>6.1.</w:t>
      </w:r>
      <w:r w:rsidRPr="00F9285E">
        <w:rPr>
          <w:sz w:val="24"/>
          <w:szCs w:val="24"/>
          <w:lang w:val="x-none"/>
        </w:rPr>
        <w:t xml:space="preserve"> O objeto será recebido, de forma sumária, no ato da entrega, juntamente com a nota fiscal eletrônica ou instrumento de cobrança equivalente, pelo(a) responsável pelo acompanhamento e fiscalização do contrato, para efeito de posterior verificação de sua conformidade com as especificações constantes no Termo de Referência e na proposta.</w:t>
      </w:r>
    </w:p>
    <w:p w:rsidR="002C4C7B" w:rsidRPr="00F9285E" w:rsidRDefault="002C4C7B" w:rsidP="00F9285E">
      <w:pPr>
        <w:widowControl w:val="0"/>
        <w:shd w:val="clear" w:color="auto" w:fill="FFFFFF"/>
        <w:tabs>
          <w:tab w:val="left" w:pos="135"/>
        </w:tabs>
        <w:autoSpaceDE w:val="0"/>
        <w:autoSpaceDN w:val="0"/>
        <w:adjustRightInd w:val="0"/>
        <w:spacing w:before="60" w:after="60"/>
        <w:ind w:right="-15"/>
        <w:jc w:val="both"/>
        <w:rPr>
          <w:sz w:val="24"/>
          <w:szCs w:val="24"/>
          <w:lang w:val="x-none"/>
        </w:rPr>
      </w:pPr>
      <w:r w:rsidRPr="00F9285E">
        <w:rPr>
          <w:b/>
          <w:bCs/>
          <w:sz w:val="24"/>
          <w:szCs w:val="24"/>
          <w:lang w:val="x-none"/>
        </w:rPr>
        <w:t>6.2.</w:t>
      </w:r>
      <w:r w:rsidRPr="00F9285E">
        <w:rPr>
          <w:sz w:val="24"/>
          <w:szCs w:val="24"/>
          <w:lang w:val="x-none"/>
        </w:rPr>
        <w:t xml:space="preserve"> O objeto poderá ser rejeitado, no todo ou em parte, quando em desacordo com as especificações constantes no Termo de Referência e proposta, devendo ser substituído no prazo de </w:t>
      </w:r>
      <w:r w:rsidRPr="00F9285E">
        <w:rPr>
          <w:b/>
          <w:bCs/>
          <w:sz w:val="24"/>
          <w:szCs w:val="24"/>
          <w:shd w:val="clear" w:color="auto" w:fill="FFFFFF"/>
          <w:lang w:val="x-none"/>
        </w:rPr>
        <w:t>03 (</w:t>
      </w:r>
      <w:r w:rsidRPr="00F9285E">
        <w:rPr>
          <w:b/>
          <w:bCs/>
          <w:sz w:val="24"/>
          <w:szCs w:val="24"/>
          <w:shd w:val="clear" w:color="auto" w:fill="FFFFFF"/>
        </w:rPr>
        <w:t>três</w:t>
      </w:r>
      <w:r w:rsidRPr="00F9285E">
        <w:rPr>
          <w:b/>
          <w:bCs/>
          <w:sz w:val="24"/>
          <w:szCs w:val="24"/>
          <w:shd w:val="clear" w:color="auto" w:fill="FFFFFF"/>
          <w:lang w:val="x-none"/>
        </w:rPr>
        <w:t>)</w:t>
      </w:r>
      <w:r w:rsidRPr="00F9285E">
        <w:rPr>
          <w:b/>
          <w:bCs/>
          <w:sz w:val="24"/>
          <w:szCs w:val="24"/>
          <w:lang w:val="x-none"/>
        </w:rPr>
        <w:t xml:space="preserve"> dias</w:t>
      </w:r>
      <w:r w:rsidRPr="00F9285E">
        <w:rPr>
          <w:sz w:val="24"/>
          <w:szCs w:val="24"/>
          <w:lang w:val="x-none"/>
        </w:rPr>
        <w:t>, a contar da notificação da contratada, às suas custas, sem prejuízo da aplicação de penalidades.</w:t>
      </w:r>
    </w:p>
    <w:p w:rsidR="002C4C7B" w:rsidRPr="00F9285E" w:rsidRDefault="002C4C7B" w:rsidP="00F9285E">
      <w:pPr>
        <w:widowControl w:val="0"/>
        <w:shd w:val="clear" w:color="auto" w:fill="FFFFFF"/>
        <w:tabs>
          <w:tab w:val="left" w:pos="135"/>
        </w:tabs>
        <w:autoSpaceDE w:val="0"/>
        <w:autoSpaceDN w:val="0"/>
        <w:adjustRightInd w:val="0"/>
        <w:spacing w:before="60" w:after="60"/>
        <w:ind w:right="-15"/>
        <w:jc w:val="both"/>
        <w:rPr>
          <w:sz w:val="24"/>
          <w:szCs w:val="24"/>
          <w:lang w:val="x-none"/>
        </w:rPr>
      </w:pPr>
      <w:r w:rsidRPr="00F9285E">
        <w:rPr>
          <w:b/>
          <w:bCs/>
          <w:sz w:val="24"/>
          <w:szCs w:val="24"/>
          <w:lang w:val="x-none"/>
        </w:rPr>
        <w:t>6.3.</w:t>
      </w:r>
      <w:r w:rsidRPr="00F9285E">
        <w:rPr>
          <w:sz w:val="24"/>
          <w:szCs w:val="24"/>
          <w:lang w:val="x-none"/>
        </w:rPr>
        <w:t xml:space="preserve"> No caso de controvérsia sobre a execução do objeto, quanto à dimensão, qualidade e quantidade, deverá ser observado o teor do </w:t>
      </w:r>
      <w:hyperlink r:id="rId25" w:anchor="art143" w:history="1">
        <w:r w:rsidRPr="00F9285E">
          <w:rPr>
            <w:sz w:val="24"/>
            <w:szCs w:val="24"/>
            <w:u w:val="single"/>
            <w:lang w:val="x-none"/>
          </w:rPr>
          <w:t>art. 143 da Lei nº 14.133, de 2021</w:t>
        </w:r>
      </w:hyperlink>
      <w:r w:rsidRPr="00F9285E">
        <w:rPr>
          <w:sz w:val="24"/>
          <w:szCs w:val="24"/>
          <w:lang w:val="x-none"/>
        </w:rPr>
        <w:t xml:space="preserve">, comunicando-se à empresa para emissão de Nota Fiscal no que </w:t>
      </w:r>
      <w:proofErr w:type="spellStart"/>
      <w:r w:rsidRPr="00F9285E">
        <w:rPr>
          <w:sz w:val="24"/>
          <w:szCs w:val="24"/>
          <w:lang w:val="x-none"/>
        </w:rPr>
        <w:t>pertine</w:t>
      </w:r>
      <w:proofErr w:type="spellEnd"/>
      <w:r w:rsidRPr="00F9285E">
        <w:rPr>
          <w:sz w:val="24"/>
          <w:szCs w:val="24"/>
          <w:lang w:val="x-none"/>
        </w:rPr>
        <w:t xml:space="preserve"> à parcela incontroversa da execução do objeto, para efeito de liquidação e pagamento.</w:t>
      </w:r>
    </w:p>
    <w:p w:rsidR="002C4C7B" w:rsidRPr="00F9285E" w:rsidRDefault="002C4C7B" w:rsidP="00F9285E">
      <w:pPr>
        <w:widowControl w:val="0"/>
        <w:autoSpaceDE w:val="0"/>
        <w:autoSpaceDN w:val="0"/>
        <w:adjustRightInd w:val="0"/>
        <w:spacing w:before="60" w:after="60"/>
        <w:rPr>
          <w:b/>
          <w:bCs/>
          <w:sz w:val="24"/>
          <w:szCs w:val="24"/>
          <w:lang w:val="x-none"/>
        </w:rPr>
      </w:pPr>
      <w:r w:rsidRPr="00F9285E">
        <w:rPr>
          <w:b/>
          <w:bCs/>
          <w:sz w:val="24"/>
          <w:szCs w:val="24"/>
          <w:lang w:val="x-none"/>
        </w:rPr>
        <w:t>7. CONTRATAÇÃO DE MICROEMPRESAS E EMPRESAS DE PEQUENO PORTE</w:t>
      </w:r>
    </w:p>
    <w:p w:rsidR="002C4C7B" w:rsidRPr="00F9285E" w:rsidRDefault="002C4C7B" w:rsidP="00F9285E">
      <w:pPr>
        <w:widowControl w:val="0"/>
        <w:autoSpaceDE w:val="0"/>
        <w:autoSpaceDN w:val="0"/>
        <w:adjustRightInd w:val="0"/>
        <w:spacing w:before="60" w:after="60"/>
        <w:ind w:right="-15"/>
        <w:jc w:val="both"/>
        <w:rPr>
          <w:sz w:val="24"/>
          <w:szCs w:val="24"/>
          <w:shd w:val="clear" w:color="auto" w:fill="FFFFFF"/>
          <w:lang w:val="x-none"/>
        </w:rPr>
      </w:pPr>
      <w:r w:rsidRPr="00F9285E">
        <w:rPr>
          <w:b/>
          <w:bCs/>
          <w:sz w:val="24"/>
          <w:szCs w:val="24"/>
          <w:lang w:val="x-none"/>
        </w:rPr>
        <w:t xml:space="preserve">7.1. </w:t>
      </w:r>
      <w:r w:rsidRPr="00F9285E">
        <w:rPr>
          <w:sz w:val="24"/>
          <w:szCs w:val="24"/>
          <w:shd w:val="clear" w:color="auto" w:fill="FFFFFF"/>
          <w:lang w:val="x-none"/>
        </w:rPr>
        <w:t>Somente poderão participar da disputa do(s) lote(s) que importem em até R$ 80.000,00(oitenta mil reais) as pessoas jurídicas que se enquadrem na condição de microempresa, de empresa de pequeno porte ou microempreendedor individual, conforme o disposto no art. 48, incisos I e III, da Lei Complementar Federal n.º 123, de 2006.</w:t>
      </w:r>
    </w:p>
    <w:p w:rsidR="002C4C7B" w:rsidRPr="00F9285E" w:rsidRDefault="002C4C7B" w:rsidP="00F9285E">
      <w:pPr>
        <w:widowControl w:val="0"/>
        <w:autoSpaceDE w:val="0"/>
        <w:autoSpaceDN w:val="0"/>
        <w:adjustRightInd w:val="0"/>
        <w:spacing w:before="60" w:after="60"/>
        <w:ind w:right="-15"/>
        <w:jc w:val="both"/>
        <w:rPr>
          <w:sz w:val="24"/>
          <w:szCs w:val="24"/>
          <w:shd w:val="clear" w:color="auto" w:fill="FFFFFF"/>
          <w:lang w:val="x-none"/>
        </w:rPr>
      </w:pPr>
      <w:r w:rsidRPr="00F9285E">
        <w:rPr>
          <w:b/>
          <w:bCs/>
          <w:sz w:val="24"/>
          <w:szCs w:val="24"/>
          <w:shd w:val="clear" w:color="auto" w:fill="FFFFFF"/>
          <w:lang w:val="x-none"/>
        </w:rPr>
        <w:lastRenderedPageBreak/>
        <w:t>7.2.</w:t>
      </w:r>
      <w:r w:rsidRPr="00F9285E">
        <w:rPr>
          <w:sz w:val="24"/>
          <w:szCs w:val="24"/>
          <w:shd w:val="clear" w:color="auto" w:fill="FFFFFF"/>
          <w:lang w:val="x-none"/>
        </w:rPr>
        <w:t xml:space="preserve"> As empresas que não estejam enquadradas na condição de microempresas, empresas de pequeno porte ou microempreendedor individual, poderão participar dos demais lotes classificados como de ampla concorrência, ou seja, acima de R$ 80.000,00 (oitenta mil reais).</w:t>
      </w:r>
    </w:p>
    <w:p w:rsidR="002C4C7B" w:rsidRPr="00F9285E" w:rsidRDefault="002C4C7B" w:rsidP="00F9285E">
      <w:pPr>
        <w:widowControl w:val="0"/>
        <w:autoSpaceDE w:val="0"/>
        <w:autoSpaceDN w:val="0"/>
        <w:adjustRightInd w:val="0"/>
        <w:spacing w:before="60" w:after="60"/>
        <w:rPr>
          <w:b/>
          <w:bCs/>
          <w:sz w:val="24"/>
          <w:szCs w:val="24"/>
          <w:lang w:val="x-none"/>
        </w:rPr>
      </w:pPr>
      <w:r w:rsidRPr="00F9285E">
        <w:rPr>
          <w:b/>
          <w:bCs/>
          <w:sz w:val="24"/>
          <w:szCs w:val="24"/>
          <w:lang w:val="x-none"/>
        </w:rPr>
        <w:t>8. CLASSIFICAÇÃO DOS BENS E SERVIÇOS COMUNS</w:t>
      </w:r>
    </w:p>
    <w:p w:rsidR="002C4C7B" w:rsidRPr="00F9285E" w:rsidRDefault="002C4C7B" w:rsidP="00F9285E">
      <w:pPr>
        <w:widowControl w:val="0"/>
        <w:autoSpaceDE w:val="0"/>
        <w:autoSpaceDN w:val="0"/>
        <w:adjustRightInd w:val="0"/>
        <w:spacing w:before="60" w:after="60"/>
        <w:jc w:val="both"/>
        <w:rPr>
          <w:sz w:val="24"/>
          <w:szCs w:val="24"/>
          <w:lang w:val="x-none"/>
        </w:rPr>
      </w:pPr>
      <w:r w:rsidRPr="00F9285E">
        <w:rPr>
          <w:b/>
          <w:bCs/>
          <w:sz w:val="24"/>
          <w:szCs w:val="24"/>
          <w:u w:val="single"/>
          <w:lang w:val="x-none"/>
        </w:rPr>
        <w:t>8.1.1.</w:t>
      </w:r>
      <w:r w:rsidRPr="00F9285E">
        <w:rPr>
          <w:sz w:val="24"/>
          <w:szCs w:val="24"/>
          <w:u w:val="single"/>
          <w:lang w:val="x-none"/>
        </w:rPr>
        <w:t xml:space="preserve"> O(s) objeto(s) dessa licitação é(são) classificado(s) como bem(</w:t>
      </w:r>
      <w:proofErr w:type="spellStart"/>
      <w:r w:rsidRPr="00F9285E">
        <w:rPr>
          <w:sz w:val="24"/>
          <w:szCs w:val="24"/>
          <w:u w:val="single"/>
          <w:lang w:val="x-none"/>
        </w:rPr>
        <w:t>ns</w:t>
      </w:r>
      <w:proofErr w:type="spellEnd"/>
      <w:r w:rsidRPr="00F9285E">
        <w:rPr>
          <w:sz w:val="24"/>
          <w:szCs w:val="24"/>
          <w:u w:val="single"/>
          <w:lang w:val="x-none"/>
        </w:rPr>
        <w:t>) comum(</w:t>
      </w:r>
      <w:proofErr w:type="spellStart"/>
      <w:r w:rsidRPr="00F9285E">
        <w:rPr>
          <w:sz w:val="24"/>
          <w:szCs w:val="24"/>
          <w:u w:val="single"/>
          <w:lang w:val="x-none"/>
        </w:rPr>
        <w:t>ns</w:t>
      </w:r>
      <w:proofErr w:type="spellEnd"/>
      <w:r w:rsidRPr="00F9285E">
        <w:rPr>
          <w:sz w:val="24"/>
          <w:szCs w:val="24"/>
          <w:u w:val="single"/>
          <w:lang w:val="x-none"/>
        </w:rPr>
        <w:t>)</w:t>
      </w:r>
      <w:r w:rsidRPr="00F9285E">
        <w:rPr>
          <w:sz w:val="24"/>
          <w:szCs w:val="24"/>
          <w:lang w:val="x-none"/>
        </w:rPr>
        <w:t>, pois possui(em) especificação(</w:t>
      </w:r>
      <w:proofErr w:type="spellStart"/>
      <w:r w:rsidRPr="00F9285E">
        <w:rPr>
          <w:sz w:val="24"/>
          <w:szCs w:val="24"/>
          <w:lang w:val="x-none"/>
        </w:rPr>
        <w:t>ões</w:t>
      </w:r>
      <w:proofErr w:type="spellEnd"/>
      <w:r w:rsidRPr="00F9285E">
        <w:rPr>
          <w:sz w:val="24"/>
          <w:szCs w:val="24"/>
          <w:lang w:val="x-none"/>
        </w:rPr>
        <w:t>) usual(</w:t>
      </w:r>
      <w:proofErr w:type="spellStart"/>
      <w:r w:rsidRPr="00F9285E">
        <w:rPr>
          <w:sz w:val="24"/>
          <w:szCs w:val="24"/>
          <w:lang w:val="x-none"/>
        </w:rPr>
        <w:t>is</w:t>
      </w:r>
      <w:proofErr w:type="spellEnd"/>
      <w:r w:rsidRPr="00F9285E">
        <w:rPr>
          <w:sz w:val="24"/>
          <w:szCs w:val="24"/>
          <w:lang w:val="x-none"/>
        </w:rPr>
        <w:t>) de mercado e padrão(</w:t>
      </w:r>
      <w:proofErr w:type="spellStart"/>
      <w:r w:rsidRPr="00F9285E">
        <w:rPr>
          <w:sz w:val="24"/>
          <w:szCs w:val="24"/>
          <w:lang w:val="x-none"/>
        </w:rPr>
        <w:t>ões</w:t>
      </w:r>
      <w:proofErr w:type="spellEnd"/>
      <w:r w:rsidRPr="00F9285E">
        <w:rPr>
          <w:sz w:val="24"/>
          <w:szCs w:val="24"/>
          <w:lang w:val="x-none"/>
        </w:rPr>
        <w:t>) de qualidade definidas em edital, conforme estabelece o inciso XIII do art. 6º da Lei Federal n.º 14.133, de 2021.</w:t>
      </w:r>
    </w:p>
    <w:p w:rsidR="002C4C7B" w:rsidRPr="00F9285E" w:rsidRDefault="002C4C7B" w:rsidP="00F9285E">
      <w:pPr>
        <w:widowControl w:val="0"/>
        <w:autoSpaceDE w:val="0"/>
        <w:autoSpaceDN w:val="0"/>
        <w:adjustRightInd w:val="0"/>
        <w:spacing w:before="60" w:after="60"/>
        <w:jc w:val="both"/>
        <w:rPr>
          <w:b/>
          <w:bCs/>
          <w:sz w:val="24"/>
          <w:szCs w:val="24"/>
          <w:lang w:val="x-none"/>
        </w:rPr>
      </w:pPr>
      <w:r w:rsidRPr="00F9285E">
        <w:rPr>
          <w:b/>
          <w:bCs/>
          <w:sz w:val="24"/>
          <w:szCs w:val="24"/>
          <w:lang w:val="x-none"/>
        </w:rPr>
        <w:t>9. DO LOCAL, DO PRAZO DA ENTREGA E DE EXECUÇÃO</w:t>
      </w:r>
    </w:p>
    <w:p w:rsidR="002C4C7B" w:rsidRPr="00F9285E" w:rsidRDefault="002C4C7B" w:rsidP="00F9285E">
      <w:pPr>
        <w:widowControl w:val="0"/>
        <w:autoSpaceDE w:val="0"/>
        <w:autoSpaceDN w:val="0"/>
        <w:adjustRightInd w:val="0"/>
        <w:spacing w:before="60" w:after="60"/>
        <w:jc w:val="both"/>
        <w:rPr>
          <w:sz w:val="24"/>
          <w:szCs w:val="24"/>
          <w:lang w:val="x-none"/>
        </w:rPr>
      </w:pPr>
      <w:r w:rsidRPr="00F9285E">
        <w:rPr>
          <w:b/>
          <w:bCs/>
          <w:sz w:val="24"/>
          <w:szCs w:val="24"/>
          <w:lang w:val="x-none"/>
        </w:rPr>
        <w:t>9.1.</w:t>
      </w:r>
      <w:r w:rsidRPr="00F9285E">
        <w:rPr>
          <w:sz w:val="24"/>
          <w:szCs w:val="24"/>
          <w:lang w:val="x-none"/>
        </w:rPr>
        <w:t xml:space="preserve"> </w:t>
      </w:r>
      <w:r w:rsidRPr="00F9285E">
        <w:rPr>
          <w:rFonts w:eastAsiaTheme="minorHAnsi"/>
          <w:sz w:val="24"/>
          <w:szCs w:val="24"/>
          <w:lang w:val="x-none" w:eastAsia="en-US"/>
        </w:rPr>
        <w:t>O prazo de entrega do objeto é de até</w:t>
      </w:r>
      <w:r w:rsidRPr="00F9285E">
        <w:rPr>
          <w:rFonts w:eastAsiaTheme="minorHAnsi"/>
          <w:b/>
          <w:bCs/>
          <w:sz w:val="24"/>
          <w:szCs w:val="24"/>
          <w:shd w:val="clear" w:color="auto" w:fill="FFFFFF"/>
          <w:lang w:val="x-none" w:eastAsia="en-US"/>
        </w:rPr>
        <w:t xml:space="preserve"> 15 (</w:t>
      </w:r>
      <w:r w:rsidRPr="00F9285E">
        <w:rPr>
          <w:rFonts w:eastAsiaTheme="minorHAnsi"/>
          <w:b/>
          <w:bCs/>
          <w:sz w:val="24"/>
          <w:szCs w:val="24"/>
          <w:shd w:val="clear" w:color="auto" w:fill="FFFFFF"/>
          <w:lang w:eastAsia="en-US"/>
        </w:rPr>
        <w:t>quinze</w:t>
      </w:r>
      <w:r w:rsidRPr="00F9285E">
        <w:rPr>
          <w:rFonts w:eastAsiaTheme="minorHAnsi"/>
          <w:b/>
          <w:bCs/>
          <w:sz w:val="24"/>
          <w:szCs w:val="24"/>
          <w:shd w:val="clear" w:color="auto" w:fill="FFFFFF"/>
          <w:lang w:val="x-none" w:eastAsia="en-US"/>
        </w:rPr>
        <w:t>)</w:t>
      </w:r>
      <w:r w:rsidRPr="00F9285E">
        <w:rPr>
          <w:rFonts w:eastAsiaTheme="minorHAnsi"/>
          <w:sz w:val="24"/>
          <w:szCs w:val="24"/>
          <w:lang w:val="x-none" w:eastAsia="en-US"/>
        </w:rPr>
        <w:t xml:space="preserve"> dias, </w:t>
      </w:r>
      <w:r w:rsidRPr="00F9285E">
        <w:rPr>
          <w:rFonts w:eastAsiaTheme="minorHAnsi"/>
          <w:b/>
          <w:bCs/>
          <w:sz w:val="24"/>
          <w:szCs w:val="24"/>
          <w:lang w:val="x-none" w:eastAsia="en-US"/>
        </w:rPr>
        <w:t xml:space="preserve">contados do(a) </w:t>
      </w:r>
      <w:r w:rsidRPr="00F9285E">
        <w:rPr>
          <w:rFonts w:eastAsiaTheme="minorHAnsi"/>
          <w:b/>
          <w:bCs/>
          <w:sz w:val="24"/>
          <w:szCs w:val="24"/>
          <w:shd w:val="clear" w:color="auto" w:fill="FFFFFF"/>
          <w:lang w:val="x-none" w:eastAsia="en-US"/>
        </w:rPr>
        <w:t>emissão da ordem de entrega</w:t>
      </w:r>
      <w:r w:rsidRPr="00F9285E">
        <w:rPr>
          <w:rFonts w:eastAsiaTheme="minorHAnsi"/>
          <w:sz w:val="24"/>
          <w:szCs w:val="24"/>
          <w:lang w:val="x-none" w:eastAsia="en-US"/>
        </w:rPr>
        <w:t xml:space="preserve">. O objeto deverá ser entregue no seguinte endereço: </w:t>
      </w:r>
      <w:r w:rsidRPr="00F9285E">
        <w:rPr>
          <w:sz w:val="24"/>
          <w:szCs w:val="24"/>
          <w:u w:val="single"/>
        </w:rPr>
        <w:t xml:space="preserve">Localidade do </w:t>
      </w:r>
      <w:proofErr w:type="spellStart"/>
      <w:r w:rsidRPr="00F9285E">
        <w:rPr>
          <w:sz w:val="24"/>
          <w:szCs w:val="24"/>
          <w:u w:val="single"/>
        </w:rPr>
        <w:t>Iratim</w:t>
      </w:r>
      <w:proofErr w:type="spellEnd"/>
      <w:r w:rsidRPr="00F9285E">
        <w:rPr>
          <w:sz w:val="24"/>
          <w:szCs w:val="24"/>
          <w:u w:val="single"/>
        </w:rPr>
        <w:t>, a 30km da sede da cidade</w:t>
      </w:r>
      <w:r w:rsidRPr="00F9285E">
        <w:rPr>
          <w:sz w:val="24"/>
          <w:szCs w:val="24"/>
        </w:rPr>
        <w:t>,</w:t>
      </w:r>
      <w:r w:rsidRPr="00F9285E">
        <w:rPr>
          <w:rFonts w:eastAsiaTheme="minorHAnsi"/>
          <w:sz w:val="24"/>
          <w:szCs w:val="24"/>
          <w:u w:val="single"/>
          <w:lang w:val="x-none" w:eastAsia="en-US"/>
        </w:rPr>
        <w:t xml:space="preserve"> </w:t>
      </w:r>
      <w:r w:rsidRPr="00F9285E">
        <w:rPr>
          <w:rFonts w:eastAsiaTheme="minorHAnsi"/>
          <w:b/>
          <w:bCs/>
          <w:sz w:val="24"/>
          <w:szCs w:val="24"/>
          <w:u w:val="single"/>
          <w:lang w:val="x-none" w:eastAsia="en-US"/>
        </w:rPr>
        <w:t>em Coronel Domingos Soares</w:t>
      </w:r>
      <w:r w:rsidRPr="00F9285E">
        <w:rPr>
          <w:rFonts w:eastAsiaTheme="minorHAnsi"/>
          <w:sz w:val="24"/>
          <w:szCs w:val="24"/>
          <w:lang w:val="x-none" w:eastAsia="en-US"/>
        </w:rPr>
        <w:t>, em dias uteis, no horário das 8h às 11:30h e das 13h às 16:30h, com a presença do fiscal do contrato para recebimento do objeto.</w:t>
      </w:r>
    </w:p>
    <w:p w:rsidR="002C4C7B" w:rsidRPr="00F9285E" w:rsidRDefault="002C4C7B" w:rsidP="00F9285E">
      <w:pPr>
        <w:widowControl w:val="0"/>
        <w:autoSpaceDE w:val="0"/>
        <w:autoSpaceDN w:val="0"/>
        <w:adjustRightInd w:val="0"/>
        <w:spacing w:before="60" w:after="60"/>
        <w:jc w:val="both"/>
        <w:rPr>
          <w:sz w:val="24"/>
          <w:szCs w:val="24"/>
          <w:lang w:val="x-none"/>
        </w:rPr>
      </w:pPr>
      <w:r w:rsidRPr="00F9285E">
        <w:rPr>
          <w:b/>
          <w:bCs/>
          <w:sz w:val="24"/>
          <w:szCs w:val="24"/>
          <w:lang w:val="x-none"/>
        </w:rPr>
        <w:t>9.1.1.</w:t>
      </w:r>
      <w:r w:rsidRPr="00F9285E">
        <w:rPr>
          <w:sz w:val="24"/>
          <w:szCs w:val="24"/>
          <w:lang w:val="x-none"/>
        </w:rPr>
        <w:t xml:space="preserve"> Sugere-se a empresa que faça agendamento prévio do dia e local de entrega para evitar esperas e transtornos no momento da entrega.</w:t>
      </w:r>
    </w:p>
    <w:p w:rsidR="002C4C7B" w:rsidRPr="00F9285E" w:rsidRDefault="002C4C7B" w:rsidP="00F9285E">
      <w:pPr>
        <w:widowControl w:val="0"/>
        <w:autoSpaceDE w:val="0"/>
        <w:autoSpaceDN w:val="0"/>
        <w:adjustRightInd w:val="0"/>
        <w:spacing w:before="60" w:after="60"/>
        <w:jc w:val="both"/>
        <w:rPr>
          <w:b/>
          <w:bCs/>
          <w:sz w:val="24"/>
          <w:szCs w:val="24"/>
          <w:lang w:val="x-none"/>
        </w:rPr>
      </w:pPr>
      <w:r w:rsidRPr="00F9285E">
        <w:rPr>
          <w:b/>
          <w:bCs/>
          <w:sz w:val="24"/>
          <w:szCs w:val="24"/>
          <w:lang w:val="x-none"/>
        </w:rPr>
        <w:t>9.2.</w:t>
      </w:r>
      <w:r w:rsidRPr="00F9285E">
        <w:rPr>
          <w:sz w:val="24"/>
          <w:szCs w:val="24"/>
          <w:lang w:val="x-none"/>
        </w:rPr>
        <w:t xml:space="preserve"> </w:t>
      </w:r>
      <w:r w:rsidRPr="00F9285E">
        <w:rPr>
          <w:b/>
          <w:bCs/>
          <w:sz w:val="24"/>
          <w:szCs w:val="24"/>
          <w:u w:val="single"/>
          <w:lang w:val="x-none"/>
        </w:rPr>
        <w:t>O prazo de execução total</w:t>
      </w:r>
      <w:r w:rsidRPr="00F9285E">
        <w:rPr>
          <w:sz w:val="24"/>
          <w:szCs w:val="24"/>
          <w:lang w:val="x-none"/>
        </w:rPr>
        <w:t xml:space="preserve"> do objeto a ser contratado será de </w:t>
      </w:r>
      <w:r w:rsidRPr="00F9285E">
        <w:rPr>
          <w:b/>
          <w:bCs/>
          <w:sz w:val="24"/>
          <w:szCs w:val="24"/>
          <w:lang w:val="x-none"/>
        </w:rPr>
        <w:t xml:space="preserve">6 </w:t>
      </w:r>
      <w:r w:rsidRPr="00F9285E">
        <w:rPr>
          <w:b/>
          <w:bCs/>
          <w:sz w:val="24"/>
          <w:szCs w:val="24"/>
        </w:rPr>
        <w:t xml:space="preserve">(seis) </w:t>
      </w:r>
      <w:r w:rsidRPr="00F9285E">
        <w:rPr>
          <w:b/>
          <w:bCs/>
          <w:sz w:val="24"/>
          <w:szCs w:val="24"/>
          <w:lang w:val="x-none"/>
        </w:rPr>
        <w:t>Meses</w:t>
      </w:r>
      <w:r w:rsidRPr="00F9285E">
        <w:rPr>
          <w:sz w:val="24"/>
          <w:szCs w:val="24"/>
          <w:lang w:val="x-none"/>
        </w:rPr>
        <w:t xml:space="preserve">, </w:t>
      </w:r>
      <w:r w:rsidRPr="00F9285E">
        <w:rPr>
          <w:b/>
          <w:bCs/>
          <w:sz w:val="24"/>
          <w:szCs w:val="24"/>
          <w:lang w:val="x-none"/>
        </w:rPr>
        <w:t>a contar da publicação do extrato do Termo de Contrato.</w:t>
      </w:r>
    </w:p>
    <w:p w:rsidR="002C4C7B" w:rsidRPr="00F9285E" w:rsidRDefault="002C4C7B" w:rsidP="00F9285E">
      <w:pPr>
        <w:widowControl w:val="0"/>
        <w:autoSpaceDE w:val="0"/>
        <w:autoSpaceDN w:val="0"/>
        <w:adjustRightInd w:val="0"/>
        <w:spacing w:before="60" w:after="60"/>
        <w:rPr>
          <w:b/>
          <w:bCs/>
          <w:sz w:val="24"/>
          <w:szCs w:val="24"/>
          <w:lang w:val="x-none"/>
        </w:rPr>
      </w:pPr>
      <w:r w:rsidRPr="00F9285E">
        <w:rPr>
          <w:b/>
          <w:bCs/>
          <w:sz w:val="24"/>
          <w:szCs w:val="24"/>
          <w:lang w:val="x-none"/>
        </w:rPr>
        <w:t>10. OBRIGAÇÕES DO CONTRATADO E DO CONTRATANTE</w:t>
      </w:r>
    </w:p>
    <w:p w:rsidR="002C4C7B" w:rsidRPr="00F9285E" w:rsidRDefault="002C4C7B" w:rsidP="00F9285E">
      <w:pPr>
        <w:widowControl w:val="0"/>
        <w:autoSpaceDE w:val="0"/>
        <w:autoSpaceDN w:val="0"/>
        <w:adjustRightInd w:val="0"/>
        <w:spacing w:before="60" w:after="60"/>
        <w:rPr>
          <w:sz w:val="24"/>
          <w:szCs w:val="24"/>
          <w:lang w:val="x-none"/>
        </w:rPr>
      </w:pPr>
      <w:r w:rsidRPr="00F9285E">
        <w:rPr>
          <w:b/>
          <w:bCs/>
          <w:sz w:val="24"/>
          <w:szCs w:val="24"/>
          <w:lang w:val="x-none"/>
        </w:rPr>
        <w:t>10.1.</w:t>
      </w:r>
      <w:r w:rsidRPr="00F9285E">
        <w:rPr>
          <w:sz w:val="24"/>
          <w:szCs w:val="24"/>
          <w:lang w:val="x-none"/>
        </w:rPr>
        <w:t xml:space="preserve"> </w:t>
      </w:r>
      <w:r w:rsidRPr="00F9285E">
        <w:rPr>
          <w:sz w:val="24"/>
          <w:szCs w:val="24"/>
          <w:u w:val="single"/>
          <w:lang w:val="x-none"/>
        </w:rPr>
        <w:t>São obrigações do Contratado</w:t>
      </w:r>
      <w:r w:rsidRPr="00F9285E">
        <w:rPr>
          <w:sz w:val="24"/>
          <w:szCs w:val="24"/>
          <w:lang w:val="x-none"/>
        </w:rPr>
        <w:t>:</w:t>
      </w:r>
    </w:p>
    <w:p w:rsidR="002C4C7B" w:rsidRPr="00F9285E" w:rsidRDefault="002C4C7B" w:rsidP="00F9285E">
      <w:pPr>
        <w:widowControl w:val="0"/>
        <w:autoSpaceDE w:val="0"/>
        <w:autoSpaceDN w:val="0"/>
        <w:adjustRightInd w:val="0"/>
        <w:spacing w:before="60" w:after="60"/>
        <w:jc w:val="both"/>
        <w:rPr>
          <w:sz w:val="24"/>
          <w:szCs w:val="24"/>
          <w:lang w:val="x-none"/>
        </w:rPr>
      </w:pPr>
      <w:r w:rsidRPr="00F9285E">
        <w:rPr>
          <w:b/>
          <w:bCs/>
          <w:sz w:val="24"/>
          <w:szCs w:val="24"/>
          <w:lang w:val="x-none"/>
        </w:rPr>
        <w:t>10.1.1.</w:t>
      </w:r>
      <w:r w:rsidRPr="00F9285E">
        <w:rPr>
          <w:sz w:val="24"/>
          <w:szCs w:val="24"/>
          <w:lang w:val="x-none"/>
        </w:rPr>
        <w:t xml:space="preserve"> efetuar a entrega/execução do objeto em perfeitas condições, conforme especificações, prazo e local constantes no edital e seus anexos, acompanhado da respectiva nota fiscal, na qual constarão as indicações referentes à: marca, fabricante, modelo, procedência e prazo de garantia ou validade, e acompanhado do manual do usuário, com uma versão em português e da relação da rede de assistência técnica autorizada, quando cabível;</w:t>
      </w:r>
    </w:p>
    <w:p w:rsidR="002C4C7B" w:rsidRPr="00F9285E" w:rsidRDefault="002C4C7B" w:rsidP="00F9285E">
      <w:pPr>
        <w:widowControl w:val="0"/>
        <w:autoSpaceDE w:val="0"/>
        <w:autoSpaceDN w:val="0"/>
        <w:adjustRightInd w:val="0"/>
        <w:spacing w:before="60" w:after="60"/>
        <w:jc w:val="both"/>
        <w:rPr>
          <w:sz w:val="24"/>
          <w:szCs w:val="24"/>
          <w:lang w:val="x-none"/>
        </w:rPr>
      </w:pPr>
      <w:r w:rsidRPr="00F9285E">
        <w:rPr>
          <w:b/>
          <w:bCs/>
          <w:sz w:val="24"/>
          <w:szCs w:val="24"/>
          <w:lang w:val="x-none"/>
        </w:rPr>
        <w:t xml:space="preserve">10.1.2. </w:t>
      </w:r>
      <w:r w:rsidRPr="00F9285E">
        <w:rPr>
          <w:sz w:val="24"/>
          <w:szCs w:val="24"/>
          <w:lang w:val="x-none"/>
        </w:rPr>
        <w:t>responsabilizar-se pelos vícios e danos decorrentes do objeto, de acordo com os artigos 12, 13 e 17 a 27, do Código de Defesa do Consumidor (Lei n.º 8.078, de 1990), quando aplicável ao caso;</w:t>
      </w:r>
    </w:p>
    <w:p w:rsidR="002C4C7B" w:rsidRPr="00F9285E" w:rsidRDefault="002C4C7B" w:rsidP="00F9285E">
      <w:pPr>
        <w:widowControl w:val="0"/>
        <w:autoSpaceDE w:val="0"/>
        <w:autoSpaceDN w:val="0"/>
        <w:adjustRightInd w:val="0"/>
        <w:spacing w:before="60" w:after="60"/>
        <w:jc w:val="both"/>
        <w:rPr>
          <w:sz w:val="24"/>
          <w:szCs w:val="24"/>
          <w:lang w:val="x-none"/>
        </w:rPr>
      </w:pPr>
      <w:r w:rsidRPr="00F9285E">
        <w:rPr>
          <w:b/>
          <w:bCs/>
          <w:sz w:val="24"/>
          <w:szCs w:val="24"/>
          <w:lang w:val="x-none"/>
        </w:rPr>
        <w:t>10.1.3.</w:t>
      </w:r>
      <w:r w:rsidRPr="00F9285E">
        <w:rPr>
          <w:sz w:val="24"/>
          <w:szCs w:val="24"/>
          <w:lang w:val="x-none"/>
        </w:rPr>
        <w:t xml:space="preserve"> substituir, reparar ou corrigir, às suas expensas, no prazo fixado no termo de referência, o objeto com avarias ou defeitos;</w:t>
      </w:r>
    </w:p>
    <w:p w:rsidR="002C4C7B" w:rsidRPr="00F9285E" w:rsidRDefault="002C4C7B" w:rsidP="00F9285E">
      <w:pPr>
        <w:widowControl w:val="0"/>
        <w:autoSpaceDE w:val="0"/>
        <w:autoSpaceDN w:val="0"/>
        <w:adjustRightInd w:val="0"/>
        <w:spacing w:before="60" w:after="60"/>
        <w:jc w:val="both"/>
        <w:rPr>
          <w:sz w:val="24"/>
          <w:szCs w:val="24"/>
          <w:lang w:val="x-none"/>
        </w:rPr>
      </w:pPr>
      <w:r w:rsidRPr="00F9285E">
        <w:rPr>
          <w:b/>
          <w:bCs/>
          <w:sz w:val="24"/>
          <w:szCs w:val="24"/>
          <w:lang w:val="x-none"/>
        </w:rPr>
        <w:t>10.1.4.</w:t>
      </w:r>
      <w:r w:rsidRPr="00F9285E">
        <w:rPr>
          <w:sz w:val="24"/>
          <w:szCs w:val="24"/>
          <w:lang w:val="x-none"/>
        </w:rPr>
        <w:t xml:space="preserve"> comunicar ao Contratante, no prazo máximo de 24 (vinte e quatro) horas que antecede a data da entrega, os motivos que impossibilitem o cumprimento do prazo previsto, com a devida comprovação;</w:t>
      </w:r>
    </w:p>
    <w:p w:rsidR="002C4C7B" w:rsidRPr="00F9285E" w:rsidRDefault="002C4C7B" w:rsidP="00F9285E">
      <w:pPr>
        <w:widowControl w:val="0"/>
        <w:autoSpaceDE w:val="0"/>
        <w:autoSpaceDN w:val="0"/>
        <w:adjustRightInd w:val="0"/>
        <w:spacing w:before="60" w:after="60"/>
        <w:jc w:val="both"/>
        <w:rPr>
          <w:sz w:val="24"/>
          <w:szCs w:val="24"/>
          <w:lang w:val="x-none"/>
        </w:rPr>
      </w:pPr>
      <w:r w:rsidRPr="00F9285E">
        <w:rPr>
          <w:b/>
          <w:bCs/>
          <w:sz w:val="24"/>
          <w:szCs w:val="24"/>
          <w:lang w:val="x-none"/>
        </w:rPr>
        <w:t xml:space="preserve">10.1.5. </w:t>
      </w:r>
      <w:r w:rsidRPr="00F9285E">
        <w:rPr>
          <w:sz w:val="24"/>
          <w:szCs w:val="24"/>
          <w:lang w:val="x-none"/>
        </w:rPr>
        <w:t>indicar preposto para representá-lo durante a execução do contrato, e manter comunicação com representante da Administração para a gestão do contrato;</w:t>
      </w:r>
    </w:p>
    <w:p w:rsidR="002C4C7B" w:rsidRPr="00F9285E" w:rsidRDefault="002C4C7B" w:rsidP="00F9285E">
      <w:pPr>
        <w:widowControl w:val="0"/>
        <w:autoSpaceDE w:val="0"/>
        <w:autoSpaceDN w:val="0"/>
        <w:adjustRightInd w:val="0"/>
        <w:spacing w:before="60" w:after="60"/>
        <w:jc w:val="both"/>
        <w:rPr>
          <w:sz w:val="24"/>
          <w:szCs w:val="24"/>
          <w:lang w:val="x-none"/>
        </w:rPr>
      </w:pPr>
      <w:r w:rsidRPr="00F9285E">
        <w:rPr>
          <w:b/>
          <w:bCs/>
          <w:sz w:val="24"/>
          <w:szCs w:val="24"/>
          <w:lang w:val="x-none"/>
        </w:rPr>
        <w:t>10.1.6.</w:t>
      </w:r>
      <w:r w:rsidRPr="00F9285E">
        <w:rPr>
          <w:sz w:val="24"/>
          <w:szCs w:val="24"/>
          <w:lang w:val="x-none"/>
        </w:rPr>
        <w:t xml:space="preserve"> manter durante toda a vigência do contrato, em compatibilidade com as obrigações assumidas, todas as condições de habilitação e qualificação exigidas na licitação;</w:t>
      </w:r>
    </w:p>
    <w:p w:rsidR="002C4C7B" w:rsidRPr="00F9285E" w:rsidRDefault="002C4C7B" w:rsidP="00F9285E">
      <w:pPr>
        <w:widowControl w:val="0"/>
        <w:autoSpaceDE w:val="0"/>
        <w:autoSpaceDN w:val="0"/>
        <w:adjustRightInd w:val="0"/>
        <w:spacing w:before="60" w:after="60"/>
        <w:jc w:val="both"/>
        <w:rPr>
          <w:sz w:val="24"/>
          <w:szCs w:val="24"/>
          <w:lang w:val="x-none"/>
        </w:rPr>
      </w:pPr>
      <w:r w:rsidRPr="00F9285E">
        <w:rPr>
          <w:b/>
          <w:bCs/>
          <w:sz w:val="24"/>
          <w:szCs w:val="24"/>
          <w:lang w:val="x-none"/>
        </w:rPr>
        <w:t>10.1.7.</w:t>
      </w:r>
      <w:r w:rsidRPr="00F9285E">
        <w:rPr>
          <w:sz w:val="24"/>
          <w:szCs w:val="24"/>
          <w:lang w:val="x-none"/>
        </w:rPr>
        <w:t xml:space="preserve"> manter atualizado os seus dados no Portal Nacional de Contratações Públicas (PNCP), conforme legislação vigente;</w:t>
      </w:r>
    </w:p>
    <w:p w:rsidR="002C4C7B" w:rsidRPr="00F9285E" w:rsidRDefault="002C4C7B" w:rsidP="00F9285E">
      <w:pPr>
        <w:widowControl w:val="0"/>
        <w:autoSpaceDE w:val="0"/>
        <w:autoSpaceDN w:val="0"/>
        <w:adjustRightInd w:val="0"/>
        <w:spacing w:before="60" w:after="60"/>
        <w:jc w:val="both"/>
        <w:rPr>
          <w:sz w:val="24"/>
          <w:szCs w:val="24"/>
          <w:lang w:val="x-none"/>
        </w:rPr>
      </w:pPr>
      <w:r w:rsidRPr="00F9285E">
        <w:rPr>
          <w:b/>
          <w:bCs/>
          <w:sz w:val="24"/>
          <w:szCs w:val="24"/>
          <w:lang w:val="x-none"/>
        </w:rPr>
        <w:t>10.1.8.</w:t>
      </w:r>
      <w:r w:rsidRPr="00F9285E">
        <w:rPr>
          <w:sz w:val="24"/>
          <w:szCs w:val="24"/>
          <w:lang w:val="x-none"/>
        </w:rPr>
        <w:t xml:space="preserve"> guardar sigilo sobre todas as informações obtidas em decorrência do cumprimento do contrato;</w:t>
      </w:r>
    </w:p>
    <w:p w:rsidR="002C4C7B" w:rsidRPr="00F9285E" w:rsidRDefault="002C4C7B" w:rsidP="00F9285E">
      <w:pPr>
        <w:widowControl w:val="0"/>
        <w:autoSpaceDE w:val="0"/>
        <w:autoSpaceDN w:val="0"/>
        <w:adjustRightInd w:val="0"/>
        <w:spacing w:before="60" w:after="60"/>
        <w:jc w:val="both"/>
        <w:rPr>
          <w:sz w:val="24"/>
          <w:szCs w:val="24"/>
          <w:lang w:val="x-none"/>
        </w:rPr>
      </w:pPr>
      <w:r w:rsidRPr="00F9285E">
        <w:rPr>
          <w:b/>
          <w:bCs/>
          <w:sz w:val="24"/>
          <w:szCs w:val="24"/>
          <w:lang w:val="x-none"/>
        </w:rPr>
        <w:t>10.1.9.</w:t>
      </w:r>
      <w:r w:rsidRPr="00F9285E">
        <w:rPr>
          <w:sz w:val="24"/>
          <w:szCs w:val="24"/>
          <w:lang w:val="x-none"/>
        </w:rPr>
        <w:t xml:space="preserve"> arcar com o ônus decorrente de eventual equívoco no dimensionamento dos quantitativos de sua proposta, devendo complementá-los, caso o previsto inicialmente em sua proposta não seja satisfatório para o atendimento ao objeto da licitação, exceto quando houver:</w:t>
      </w:r>
    </w:p>
    <w:p w:rsidR="002C4C7B" w:rsidRPr="00F9285E" w:rsidRDefault="002C4C7B" w:rsidP="00F9285E">
      <w:pPr>
        <w:widowControl w:val="0"/>
        <w:autoSpaceDE w:val="0"/>
        <w:autoSpaceDN w:val="0"/>
        <w:adjustRightInd w:val="0"/>
        <w:spacing w:before="60" w:after="60"/>
        <w:jc w:val="both"/>
        <w:rPr>
          <w:sz w:val="24"/>
          <w:szCs w:val="24"/>
          <w:lang w:val="x-none"/>
        </w:rPr>
      </w:pPr>
      <w:r w:rsidRPr="00F9285E">
        <w:rPr>
          <w:b/>
          <w:bCs/>
          <w:sz w:val="24"/>
          <w:szCs w:val="24"/>
          <w:lang w:val="x-none"/>
        </w:rPr>
        <w:t xml:space="preserve">10.1.9.1. </w:t>
      </w:r>
      <w:r w:rsidRPr="00F9285E">
        <w:rPr>
          <w:sz w:val="24"/>
          <w:szCs w:val="24"/>
          <w:lang w:val="x-none"/>
        </w:rPr>
        <w:t>alteração qualitativa do projeto ou de suas especificações pela Administração;</w:t>
      </w:r>
    </w:p>
    <w:p w:rsidR="002C4C7B" w:rsidRPr="00F9285E" w:rsidRDefault="002C4C7B" w:rsidP="00F9285E">
      <w:pPr>
        <w:widowControl w:val="0"/>
        <w:autoSpaceDE w:val="0"/>
        <w:autoSpaceDN w:val="0"/>
        <w:adjustRightInd w:val="0"/>
        <w:spacing w:before="60" w:after="60"/>
        <w:jc w:val="both"/>
        <w:rPr>
          <w:sz w:val="24"/>
          <w:szCs w:val="24"/>
          <w:lang w:val="x-none"/>
        </w:rPr>
      </w:pPr>
      <w:r w:rsidRPr="00F9285E">
        <w:rPr>
          <w:b/>
          <w:bCs/>
          <w:sz w:val="24"/>
          <w:szCs w:val="24"/>
          <w:lang w:val="x-none"/>
        </w:rPr>
        <w:lastRenderedPageBreak/>
        <w:t xml:space="preserve">10.1.9.2. </w:t>
      </w:r>
      <w:r w:rsidRPr="00F9285E">
        <w:rPr>
          <w:sz w:val="24"/>
          <w:szCs w:val="24"/>
          <w:lang w:val="x-none"/>
        </w:rPr>
        <w:t>retardamento na expedição da ordem de execução do serviço ou autorização de fornecimento, interrupção da execução do contrato ou diminuição do ritmo do trabalho, por ordem e no interesse da Administração;</w:t>
      </w:r>
    </w:p>
    <w:p w:rsidR="002C4C7B" w:rsidRPr="00F9285E" w:rsidRDefault="002C4C7B" w:rsidP="00F9285E">
      <w:pPr>
        <w:widowControl w:val="0"/>
        <w:autoSpaceDE w:val="0"/>
        <w:autoSpaceDN w:val="0"/>
        <w:adjustRightInd w:val="0"/>
        <w:spacing w:before="60" w:after="60"/>
        <w:jc w:val="both"/>
        <w:rPr>
          <w:sz w:val="24"/>
          <w:szCs w:val="24"/>
          <w:lang w:val="x-none"/>
        </w:rPr>
      </w:pPr>
      <w:r w:rsidRPr="00F9285E">
        <w:rPr>
          <w:b/>
          <w:bCs/>
          <w:sz w:val="24"/>
          <w:szCs w:val="24"/>
          <w:lang w:val="x-none"/>
        </w:rPr>
        <w:t xml:space="preserve">10.1.9.3. </w:t>
      </w:r>
      <w:r w:rsidRPr="00F9285E">
        <w:rPr>
          <w:sz w:val="24"/>
          <w:szCs w:val="24"/>
          <w:lang w:val="x-none"/>
        </w:rPr>
        <w:t>aumento das quantidades inicialmente previstas no contrato, nos limites permitidos pela Lei Federal n.º 14.133, de 2021;</w:t>
      </w:r>
    </w:p>
    <w:p w:rsidR="002C4C7B" w:rsidRPr="00F9285E" w:rsidRDefault="002C4C7B" w:rsidP="00F9285E">
      <w:pPr>
        <w:widowControl w:val="0"/>
        <w:autoSpaceDE w:val="0"/>
        <w:autoSpaceDN w:val="0"/>
        <w:adjustRightInd w:val="0"/>
        <w:spacing w:before="60" w:after="60"/>
        <w:jc w:val="both"/>
        <w:rPr>
          <w:sz w:val="24"/>
          <w:szCs w:val="24"/>
          <w:lang w:val="x-none"/>
        </w:rPr>
      </w:pPr>
      <w:r w:rsidRPr="00F9285E">
        <w:rPr>
          <w:b/>
          <w:bCs/>
          <w:sz w:val="24"/>
          <w:szCs w:val="24"/>
          <w:lang w:val="x-none"/>
        </w:rPr>
        <w:t xml:space="preserve">10.1.10. </w:t>
      </w:r>
      <w:r w:rsidRPr="00F9285E">
        <w:rPr>
          <w:sz w:val="24"/>
          <w:szCs w:val="24"/>
          <w:lang w:val="x-none"/>
        </w:rPr>
        <w:t>cumprir as exigências de reserva de cargos prevista em lei, bem como em outras normas específicas, para pessoa com deficiência, para reabilitado da Previdência Social e para aprendiz.</w:t>
      </w:r>
    </w:p>
    <w:p w:rsidR="002C4C7B" w:rsidRPr="00F9285E" w:rsidRDefault="002C4C7B" w:rsidP="00F9285E">
      <w:pPr>
        <w:widowControl w:val="0"/>
        <w:autoSpaceDE w:val="0"/>
        <w:autoSpaceDN w:val="0"/>
        <w:adjustRightInd w:val="0"/>
        <w:spacing w:before="60" w:after="60"/>
        <w:rPr>
          <w:sz w:val="24"/>
          <w:szCs w:val="24"/>
          <w:lang w:val="x-none"/>
        </w:rPr>
      </w:pPr>
      <w:r w:rsidRPr="00F9285E">
        <w:rPr>
          <w:b/>
          <w:bCs/>
          <w:sz w:val="24"/>
          <w:szCs w:val="24"/>
          <w:lang w:val="x-none"/>
        </w:rPr>
        <w:t xml:space="preserve">10.2. </w:t>
      </w:r>
      <w:r w:rsidRPr="00F9285E">
        <w:rPr>
          <w:sz w:val="24"/>
          <w:szCs w:val="24"/>
          <w:u w:val="single"/>
          <w:lang w:val="x-none"/>
        </w:rPr>
        <w:t>São obrigações do Contratante</w:t>
      </w:r>
      <w:r w:rsidRPr="00F9285E">
        <w:rPr>
          <w:sz w:val="24"/>
          <w:szCs w:val="24"/>
          <w:lang w:val="x-none"/>
        </w:rPr>
        <w:t>:</w:t>
      </w:r>
    </w:p>
    <w:p w:rsidR="002C4C7B" w:rsidRPr="00F9285E" w:rsidRDefault="002C4C7B" w:rsidP="00F9285E">
      <w:pPr>
        <w:widowControl w:val="0"/>
        <w:autoSpaceDE w:val="0"/>
        <w:autoSpaceDN w:val="0"/>
        <w:adjustRightInd w:val="0"/>
        <w:spacing w:before="60" w:after="60"/>
        <w:jc w:val="both"/>
        <w:rPr>
          <w:sz w:val="24"/>
          <w:szCs w:val="24"/>
          <w:lang w:val="x-none"/>
        </w:rPr>
      </w:pPr>
      <w:r w:rsidRPr="00F9285E">
        <w:rPr>
          <w:b/>
          <w:bCs/>
          <w:sz w:val="24"/>
          <w:szCs w:val="24"/>
          <w:lang w:val="x-none"/>
        </w:rPr>
        <w:t>10.2.1.</w:t>
      </w:r>
      <w:r w:rsidRPr="00F9285E">
        <w:rPr>
          <w:sz w:val="24"/>
          <w:szCs w:val="24"/>
          <w:lang w:val="x-none"/>
        </w:rPr>
        <w:t xml:space="preserve"> receber o objeto no prazo e condições estabelecidas neste edital e seus anexos;</w:t>
      </w:r>
    </w:p>
    <w:p w:rsidR="002C4C7B" w:rsidRPr="00F9285E" w:rsidRDefault="002C4C7B" w:rsidP="00F9285E">
      <w:pPr>
        <w:widowControl w:val="0"/>
        <w:autoSpaceDE w:val="0"/>
        <w:autoSpaceDN w:val="0"/>
        <w:adjustRightInd w:val="0"/>
        <w:spacing w:before="60" w:after="60"/>
        <w:jc w:val="both"/>
        <w:rPr>
          <w:sz w:val="24"/>
          <w:szCs w:val="24"/>
          <w:lang w:val="x-none"/>
        </w:rPr>
      </w:pPr>
      <w:r w:rsidRPr="00F9285E">
        <w:rPr>
          <w:b/>
          <w:bCs/>
          <w:sz w:val="24"/>
          <w:szCs w:val="24"/>
          <w:lang w:val="x-none"/>
        </w:rPr>
        <w:t xml:space="preserve">10.2.2. </w:t>
      </w:r>
      <w:r w:rsidRPr="00F9285E">
        <w:rPr>
          <w:sz w:val="24"/>
          <w:szCs w:val="24"/>
          <w:lang w:val="x-none"/>
        </w:rPr>
        <w:t>exigir o cumprimento de todas as obrigações assumidas pelo Contratado, de acordo com as cláusulas contratuais e os termos de sua proposta;</w:t>
      </w:r>
    </w:p>
    <w:p w:rsidR="002C4C7B" w:rsidRPr="00F9285E" w:rsidRDefault="002C4C7B" w:rsidP="00F9285E">
      <w:pPr>
        <w:widowControl w:val="0"/>
        <w:autoSpaceDE w:val="0"/>
        <w:autoSpaceDN w:val="0"/>
        <w:adjustRightInd w:val="0"/>
        <w:spacing w:before="60" w:after="60"/>
        <w:jc w:val="both"/>
        <w:rPr>
          <w:sz w:val="24"/>
          <w:szCs w:val="24"/>
          <w:lang w:val="x-none"/>
        </w:rPr>
      </w:pPr>
      <w:r w:rsidRPr="00F9285E">
        <w:rPr>
          <w:b/>
          <w:bCs/>
          <w:sz w:val="24"/>
          <w:szCs w:val="24"/>
          <w:lang w:val="x-none"/>
        </w:rPr>
        <w:t>10.2.3.</w:t>
      </w:r>
      <w:r w:rsidRPr="00F9285E">
        <w:rPr>
          <w:sz w:val="24"/>
          <w:szCs w:val="24"/>
          <w:lang w:val="x-none"/>
        </w:rPr>
        <w:t xml:space="preserve"> verificar minuciosamente, no prazo fixado, a conformidade do objeto recebido provisoriamente, com as especificações constantes do edital e da proposta, para fins de aceitação e recebimento definitivo;</w:t>
      </w:r>
    </w:p>
    <w:p w:rsidR="002C4C7B" w:rsidRPr="00F9285E" w:rsidRDefault="002C4C7B" w:rsidP="00F9285E">
      <w:pPr>
        <w:widowControl w:val="0"/>
        <w:autoSpaceDE w:val="0"/>
        <w:autoSpaceDN w:val="0"/>
        <w:adjustRightInd w:val="0"/>
        <w:spacing w:before="60" w:after="60"/>
        <w:jc w:val="both"/>
        <w:rPr>
          <w:sz w:val="24"/>
          <w:szCs w:val="24"/>
          <w:lang w:val="x-none"/>
        </w:rPr>
      </w:pPr>
      <w:r w:rsidRPr="00F9285E">
        <w:rPr>
          <w:b/>
          <w:bCs/>
          <w:sz w:val="24"/>
          <w:szCs w:val="24"/>
          <w:lang w:val="x-none"/>
        </w:rPr>
        <w:t>10.2.4.</w:t>
      </w:r>
      <w:r w:rsidRPr="00F9285E">
        <w:rPr>
          <w:sz w:val="24"/>
          <w:szCs w:val="24"/>
          <w:lang w:val="x-none"/>
        </w:rPr>
        <w:t xml:space="preserve"> comunicar ao Contratado, por escrito, as imperfeições, falhas ou irregularidades verificadas, fixando prazo para a sua correção;</w:t>
      </w:r>
    </w:p>
    <w:p w:rsidR="002C4C7B" w:rsidRPr="00F9285E" w:rsidRDefault="002C4C7B" w:rsidP="00F9285E">
      <w:pPr>
        <w:widowControl w:val="0"/>
        <w:autoSpaceDE w:val="0"/>
        <w:autoSpaceDN w:val="0"/>
        <w:adjustRightInd w:val="0"/>
        <w:spacing w:before="60" w:after="60"/>
        <w:jc w:val="both"/>
        <w:rPr>
          <w:sz w:val="24"/>
          <w:szCs w:val="24"/>
          <w:lang w:val="x-none"/>
        </w:rPr>
      </w:pPr>
      <w:r w:rsidRPr="00F9285E">
        <w:rPr>
          <w:b/>
          <w:bCs/>
          <w:sz w:val="24"/>
          <w:szCs w:val="24"/>
          <w:lang w:val="x-none"/>
        </w:rPr>
        <w:t xml:space="preserve">10.2.5. </w:t>
      </w:r>
      <w:r w:rsidRPr="00F9285E">
        <w:rPr>
          <w:sz w:val="24"/>
          <w:szCs w:val="24"/>
          <w:lang w:val="x-none"/>
        </w:rPr>
        <w:t>acompanhar e fiscalizar o cumprimento das obrigações do Contratado, através de comissão ou de servidores especialmente designados;</w:t>
      </w:r>
    </w:p>
    <w:p w:rsidR="002C4C7B" w:rsidRPr="00F9285E" w:rsidRDefault="002C4C7B" w:rsidP="00F9285E">
      <w:pPr>
        <w:widowControl w:val="0"/>
        <w:autoSpaceDE w:val="0"/>
        <w:autoSpaceDN w:val="0"/>
        <w:adjustRightInd w:val="0"/>
        <w:spacing w:before="60" w:after="60"/>
        <w:jc w:val="both"/>
        <w:rPr>
          <w:sz w:val="24"/>
          <w:szCs w:val="24"/>
          <w:lang w:val="x-none"/>
        </w:rPr>
      </w:pPr>
      <w:r w:rsidRPr="00F9285E">
        <w:rPr>
          <w:b/>
          <w:bCs/>
          <w:sz w:val="24"/>
          <w:szCs w:val="24"/>
          <w:lang w:val="x-none"/>
        </w:rPr>
        <w:t>10.2.6.</w:t>
      </w:r>
      <w:r w:rsidRPr="00F9285E">
        <w:rPr>
          <w:sz w:val="24"/>
          <w:szCs w:val="24"/>
          <w:lang w:val="x-none"/>
        </w:rPr>
        <w:t xml:space="preserve"> efetuar o pagamento ao Contratado no valor correspondente ao fornecimento do objeto, no prazo e forma estabelecidos neste edital e seus anexos;</w:t>
      </w:r>
    </w:p>
    <w:p w:rsidR="002C4C7B" w:rsidRPr="00F9285E" w:rsidRDefault="002C4C7B" w:rsidP="00F9285E">
      <w:pPr>
        <w:widowControl w:val="0"/>
        <w:autoSpaceDE w:val="0"/>
        <w:autoSpaceDN w:val="0"/>
        <w:adjustRightInd w:val="0"/>
        <w:spacing w:before="60" w:after="60"/>
        <w:jc w:val="both"/>
        <w:rPr>
          <w:sz w:val="24"/>
          <w:szCs w:val="24"/>
          <w:lang w:val="x-none"/>
        </w:rPr>
      </w:pPr>
      <w:r w:rsidRPr="00F9285E">
        <w:rPr>
          <w:b/>
          <w:bCs/>
          <w:sz w:val="24"/>
          <w:szCs w:val="24"/>
          <w:lang w:val="x-none"/>
        </w:rPr>
        <w:t>10.2.7.</w:t>
      </w:r>
      <w:r w:rsidRPr="00F9285E">
        <w:rPr>
          <w:sz w:val="24"/>
          <w:szCs w:val="24"/>
          <w:lang w:val="x-none"/>
        </w:rPr>
        <w:t xml:space="preserve"> efetuar as eventuais retenções tributárias devidas sobre o valor da nota fiscal e fatura fornecida pelo Contratado, no que couber;</w:t>
      </w:r>
    </w:p>
    <w:p w:rsidR="002C4C7B" w:rsidRPr="00F9285E" w:rsidRDefault="002C4C7B" w:rsidP="00F9285E">
      <w:pPr>
        <w:widowControl w:val="0"/>
        <w:autoSpaceDE w:val="0"/>
        <w:autoSpaceDN w:val="0"/>
        <w:adjustRightInd w:val="0"/>
        <w:spacing w:before="60" w:after="60"/>
        <w:jc w:val="both"/>
        <w:rPr>
          <w:sz w:val="24"/>
          <w:szCs w:val="24"/>
          <w:lang w:val="x-none"/>
        </w:rPr>
      </w:pPr>
      <w:r w:rsidRPr="00F9285E">
        <w:rPr>
          <w:b/>
          <w:bCs/>
          <w:sz w:val="24"/>
          <w:szCs w:val="24"/>
          <w:lang w:val="x-none"/>
        </w:rPr>
        <w:t xml:space="preserve">10.2.8. </w:t>
      </w:r>
      <w:r w:rsidRPr="00F9285E">
        <w:rPr>
          <w:sz w:val="24"/>
          <w:szCs w:val="24"/>
          <w:lang w:val="x-none"/>
        </w:rPr>
        <w:t>emitir decisão sobre as solicitações e reclamações relacionadas à execução do contrato, ressalvados requerimentos manifestamente impertinentes, meramente protelatórios ou de nenhum interesse para a boa execução do contrato;</w:t>
      </w:r>
    </w:p>
    <w:p w:rsidR="002C4C7B" w:rsidRPr="00F9285E" w:rsidRDefault="002C4C7B" w:rsidP="00F9285E">
      <w:pPr>
        <w:widowControl w:val="0"/>
        <w:autoSpaceDE w:val="0"/>
        <w:autoSpaceDN w:val="0"/>
        <w:adjustRightInd w:val="0"/>
        <w:spacing w:before="60" w:after="60"/>
        <w:jc w:val="both"/>
        <w:rPr>
          <w:sz w:val="24"/>
          <w:szCs w:val="24"/>
          <w:lang w:val="x-none"/>
        </w:rPr>
      </w:pPr>
      <w:r w:rsidRPr="00F9285E">
        <w:rPr>
          <w:b/>
          <w:bCs/>
          <w:sz w:val="24"/>
          <w:szCs w:val="24"/>
          <w:lang w:val="x-none"/>
        </w:rPr>
        <w:t>10.2.9.</w:t>
      </w:r>
      <w:r w:rsidRPr="00F9285E">
        <w:rPr>
          <w:sz w:val="24"/>
          <w:szCs w:val="24"/>
          <w:lang w:val="x-none"/>
        </w:rPr>
        <w:t xml:space="preserve"> ressarcir o contratado, nos casos de extinção de contrato por culpa exclusiva da Administração, pelos prejuízos regularmente comprovados que houver sofrido, além de devolver a garantia, quando houver, e efetuar os pagamentos devidos pela execução do contrato até a data de extinção e pelo custo de eventual desmobilização;</w:t>
      </w:r>
    </w:p>
    <w:p w:rsidR="002C4C7B" w:rsidRPr="00F9285E" w:rsidRDefault="002C4C7B" w:rsidP="00F9285E">
      <w:pPr>
        <w:widowControl w:val="0"/>
        <w:autoSpaceDE w:val="0"/>
        <w:autoSpaceDN w:val="0"/>
        <w:adjustRightInd w:val="0"/>
        <w:spacing w:before="60" w:after="60"/>
        <w:jc w:val="both"/>
        <w:rPr>
          <w:sz w:val="24"/>
          <w:szCs w:val="24"/>
          <w:lang w:val="x-none"/>
        </w:rPr>
      </w:pPr>
      <w:r w:rsidRPr="00F9285E">
        <w:rPr>
          <w:b/>
          <w:bCs/>
          <w:sz w:val="24"/>
          <w:szCs w:val="24"/>
          <w:lang w:val="x-none"/>
        </w:rPr>
        <w:t>10.2.10.</w:t>
      </w:r>
      <w:r w:rsidRPr="00F9285E">
        <w:rPr>
          <w:sz w:val="24"/>
          <w:szCs w:val="24"/>
          <w:lang w:val="x-none"/>
        </w:rPr>
        <w:t xml:space="preserve"> adotar providências necessárias para a apuração das infrações administrativas, quando se constatar irregularidade que configure dano à Administração, além de remeter cópias dos documentos cabíveis ao Ministério Público competente, para a apuração dos ilícitos de sua competência;</w:t>
      </w:r>
    </w:p>
    <w:p w:rsidR="002C4C7B" w:rsidRPr="00F9285E" w:rsidRDefault="002C4C7B" w:rsidP="00F9285E">
      <w:pPr>
        <w:widowControl w:val="0"/>
        <w:autoSpaceDE w:val="0"/>
        <w:autoSpaceDN w:val="0"/>
        <w:adjustRightInd w:val="0"/>
        <w:spacing w:before="60" w:after="60"/>
        <w:jc w:val="both"/>
        <w:rPr>
          <w:sz w:val="24"/>
          <w:szCs w:val="24"/>
          <w:lang w:val="x-none"/>
        </w:rPr>
      </w:pPr>
      <w:r w:rsidRPr="00F9285E">
        <w:rPr>
          <w:b/>
          <w:bCs/>
          <w:sz w:val="24"/>
          <w:szCs w:val="24"/>
          <w:lang w:val="x-none"/>
        </w:rPr>
        <w:t>10.2.11.</w:t>
      </w:r>
      <w:r w:rsidRPr="00F9285E">
        <w:rPr>
          <w:sz w:val="24"/>
          <w:szCs w:val="24"/>
          <w:lang w:val="x-none"/>
        </w:rPr>
        <w:t xml:space="preserve"> prestar as informações e os esclarecimentos que venham a ser solicitados pelo Contratado.</w:t>
      </w:r>
    </w:p>
    <w:p w:rsidR="002C4C7B" w:rsidRPr="00F9285E" w:rsidRDefault="002C4C7B" w:rsidP="00F9285E">
      <w:pPr>
        <w:widowControl w:val="0"/>
        <w:autoSpaceDE w:val="0"/>
        <w:autoSpaceDN w:val="0"/>
        <w:adjustRightInd w:val="0"/>
        <w:spacing w:before="60" w:after="60"/>
        <w:rPr>
          <w:b/>
          <w:bCs/>
          <w:sz w:val="24"/>
          <w:szCs w:val="24"/>
          <w:lang w:val="x-none"/>
        </w:rPr>
      </w:pPr>
      <w:r w:rsidRPr="00F9285E">
        <w:rPr>
          <w:b/>
          <w:bCs/>
          <w:sz w:val="24"/>
          <w:szCs w:val="24"/>
          <w:lang w:val="x-none"/>
        </w:rPr>
        <w:t>11. DO PAGAMENTO</w:t>
      </w:r>
    </w:p>
    <w:p w:rsidR="002C4C7B" w:rsidRPr="00F9285E" w:rsidRDefault="002C4C7B" w:rsidP="00F9285E">
      <w:pPr>
        <w:widowControl w:val="0"/>
        <w:shd w:val="clear" w:color="auto" w:fill="FFFFFF"/>
        <w:tabs>
          <w:tab w:val="left" w:pos="570"/>
        </w:tabs>
        <w:autoSpaceDE w:val="0"/>
        <w:autoSpaceDN w:val="0"/>
        <w:adjustRightInd w:val="0"/>
        <w:spacing w:before="60" w:after="60"/>
        <w:jc w:val="both"/>
        <w:outlineLvl w:val="1"/>
        <w:rPr>
          <w:b/>
          <w:bCs/>
          <w:sz w:val="24"/>
          <w:szCs w:val="24"/>
          <w:lang w:val="x-none"/>
        </w:rPr>
      </w:pPr>
      <w:r w:rsidRPr="00F9285E">
        <w:rPr>
          <w:b/>
          <w:bCs/>
          <w:sz w:val="24"/>
          <w:szCs w:val="24"/>
          <w:lang w:val="x-none"/>
        </w:rPr>
        <w:t>11.1. Liquidação</w:t>
      </w:r>
    </w:p>
    <w:p w:rsidR="002C4C7B" w:rsidRPr="00F9285E" w:rsidRDefault="002C4C7B" w:rsidP="00F9285E">
      <w:pPr>
        <w:widowControl w:val="0"/>
        <w:shd w:val="clear" w:color="auto" w:fill="FFFFFF"/>
        <w:tabs>
          <w:tab w:val="left" w:pos="135"/>
        </w:tabs>
        <w:autoSpaceDE w:val="0"/>
        <w:autoSpaceDN w:val="0"/>
        <w:adjustRightInd w:val="0"/>
        <w:spacing w:before="60" w:after="60"/>
        <w:jc w:val="both"/>
        <w:rPr>
          <w:sz w:val="24"/>
          <w:szCs w:val="24"/>
          <w:lang w:val="x-none"/>
        </w:rPr>
      </w:pPr>
      <w:r w:rsidRPr="00F9285E">
        <w:rPr>
          <w:b/>
          <w:bCs/>
          <w:sz w:val="24"/>
          <w:szCs w:val="24"/>
          <w:lang w:val="x-none"/>
        </w:rPr>
        <w:t>11.1.1.</w:t>
      </w:r>
      <w:r w:rsidRPr="00F9285E">
        <w:rPr>
          <w:sz w:val="24"/>
          <w:szCs w:val="24"/>
          <w:lang w:val="x-none"/>
        </w:rPr>
        <w:t xml:space="preserve"> Recebida a Nota Fiscal ou documento de cobrança equivalente, correrá o prazo de 15 (quinze) dias úteis para fins de liquidação, na forma desta seção, prorrogáveis por igual período.</w:t>
      </w:r>
    </w:p>
    <w:p w:rsidR="002C4C7B" w:rsidRPr="00F9285E" w:rsidRDefault="002C4C7B" w:rsidP="00F9285E">
      <w:pPr>
        <w:widowControl w:val="0"/>
        <w:shd w:val="clear" w:color="auto" w:fill="FFFFFF"/>
        <w:tabs>
          <w:tab w:val="left" w:pos="135"/>
        </w:tabs>
        <w:autoSpaceDE w:val="0"/>
        <w:autoSpaceDN w:val="0"/>
        <w:adjustRightInd w:val="0"/>
        <w:spacing w:before="60" w:after="60"/>
        <w:jc w:val="both"/>
        <w:rPr>
          <w:sz w:val="24"/>
          <w:szCs w:val="24"/>
          <w:lang w:val="x-none"/>
        </w:rPr>
      </w:pPr>
      <w:r w:rsidRPr="00F9285E">
        <w:rPr>
          <w:b/>
          <w:bCs/>
          <w:sz w:val="24"/>
          <w:szCs w:val="24"/>
          <w:lang w:val="x-none"/>
        </w:rPr>
        <w:t>11.1.2.</w:t>
      </w:r>
      <w:r w:rsidRPr="00F9285E">
        <w:rPr>
          <w:sz w:val="24"/>
          <w:szCs w:val="24"/>
          <w:lang w:val="x-none"/>
        </w:rPr>
        <w:t xml:space="preserve"> Para fins de liquidação, o setor competente deverá verificar se a nota fiscal ou instrumento de cobrança equivalente apresentado expressa os elementos necessários e essenciais do documento, tais como: </w:t>
      </w:r>
    </w:p>
    <w:p w:rsidR="002C4C7B" w:rsidRPr="00F9285E" w:rsidRDefault="002C4C7B" w:rsidP="00391FF7">
      <w:pPr>
        <w:widowControl w:val="0"/>
        <w:numPr>
          <w:ilvl w:val="0"/>
          <w:numId w:val="8"/>
        </w:numPr>
        <w:shd w:val="clear" w:color="auto" w:fill="FFFFFF"/>
        <w:tabs>
          <w:tab w:val="left" w:pos="285"/>
        </w:tabs>
        <w:autoSpaceDE w:val="0"/>
        <w:autoSpaceDN w:val="0"/>
        <w:adjustRightInd w:val="0"/>
        <w:spacing w:before="60" w:after="60"/>
        <w:jc w:val="both"/>
        <w:rPr>
          <w:sz w:val="24"/>
          <w:szCs w:val="24"/>
          <w:lang w:val="x-none"/>
        </w:rPr>
      </w:pPr>
      <w:r w:rsidRPr="00F9285E">
        <w:rPr>
          <w:sz w:val="24"/>
          <w:szCs w:val="24"/>
          <w:lang w:val="x-none"/>
        </w:rPr>
        <w:t>o prazo de validade;</w:t>
      </w:r>
    </w:p>
    <w:p w:rsidR="002C4C7B" w:rsidRPr="00F9285E" w:rsidRDefault="002C4C7B" w:rsidP="00391FF7">
      <w:pPr>
        <w:widowControl w:val="0"/>
        <w:numPr>
          <w:ilvl w:val="0"/>
          <w:numId w:val="8"/>
        </w:numPr>
        <w:shd w:val="clear" w:color="auto" w:fill="FFFFFF"/>
        <w:tabs>
          <w:tab w:val="left" w:pos="285"/>
        </w:tabs>
        <w:autoSpaceDE w:val="0"/>
        <w:autoSpaceDN w:val="0"/>
        <w:adjustRightInd w:val="0"/>
        <w:spacing w:before="60" w:after="60"/>
        <w:jc w:val="both"/>
        <w:rPr>
          <w:sz w:val="24"/>
          <w:szCs w:val="24"/>
          <w:lang w:val="x-none"/>
        </w:rPr>
      </w:pPr>
      <w:r w:rsidRPr="00F9285E">
        <w:rPr>
          <w:sz w:val="24"/>
          <w:szCs w:val="24"/>
          <w:lang w:val="x-none"/>
        </w:rPr>
        <w:lastRenderedPageBreak/>
        <w:t xml:space="preserve">a data da emissão; </w:t>
      </w:r>
    </w:p>
    <w:p w:rsidR="002C4C7B" w:rsidRPr="00F9285E" w:rsidRDefault="002C4C7B" w:rsidP="00391FF7">
      <w:pPr>
        <w:widowControl w:val="0"/>
        <w:numPr>
          <w:ilvl w:val="0"/>
          <w:numId w:val="8"/>
        </w:numPr>
        <w:shd w:val="clear" w:color="auto" w:fill="FFFFFF"/>
        <w:tabs>
          <w:tab w:val="left" w:pos="285"/>
        </w:tabs>
        <w:autoSpaceDE w:val="0"/>
        <w:autoSpaceDN w:val="0"/>
        <w:adjustRightInd w:val="0"/>
        <w:spacing w:before="60" w:after="60"/>
        <w:jc w:val="both"/>
        <w:rPr>
          <w:sz w:val="24"/>
          <w:szCs w:val="24"/>
          <w:lang w:val="x-none"/>
        </w:rPr>
      </w:pPr>
      <w:r w:rsidRPr="00F9285E">
        <w:rPr>
          <w:sz w:val="24"/>
          <w:szCs w:val="24"/>
          <w:lang w:val="x-none"/>
        </w:rPr>
        <w:t xml:space="preserve">os dados do contrato e do órgão contratante; </w:t>
      </w:r>
    </w:p>
    <w:p w:rsidR="002C4C7B" w:rsidRPr="00F9285E" w:rsidRDefault="002C4C7B" w:rsidP="00391FF7">
      <w:pPr>
        <w:widowControl w:val="0"/>
        <w:numPr>
          <w:ilvl w:val="0"/>
          <w:numId w:val="8"/>
        </w:numPr>
        <w:shd w:val="clear" w:color="auto" w:fill="FFFFFF"/>
        <w:tabs>
          <w:tab w:val="left" w:pos="285"/>
        </w:tabs>
        <w:autoSpaceDE w:val="0"/>
        <w:autoSpaceDN w:val="0"/>
        <w:adjustRightInd w:val="0"/>
        <w:spacing w:before="60" w:after="60"/>
        <w:jc w:val="both"/>
        <w:rPr>
          <w:sz w:val="24"/>
          <w:szCs w:val="24"/>
          <w:lang w:val="x-none"/>
        </w:rPr>
      </w:pPr>
      <w:r w:rsidRPr="00F9285E">
        <w:rPr>
          <w:sz w:val="24"/>
          <w:szCs w:val="24"/>
          <w:lang w:val="x-none"/>
        </w:rPr>
        <w:t xml:space="preserve">o período respectivo de execução do contrato; </w:t>
      </w:r>
    </w:p>
    <w:p w:rsidR="002C4C7B" w:rsidRPr="00F9285E" w:rsidRDefault="002C4C7B" w:rsidP="00391FF7">
      <w:pPr>
        <w:widowControl w:val="0"/>
        <w:numPr>
          <w:ilvl w:val="0"/>
          <w:numId w:val="8"/>
        </w:numPr>
        <w:shd w:val="clear" w:color="auto" w:fill="FFFFFF"/>
        <w:tabs>
          <w:tab w:val="left" w:pos="285"/>
        </w:tabs>
        <w:autoSpaceDE w:val="0"/>
        <w:autoSpaceDN w:val="0"/>
        <w:adjustRightInd w:val="0"/>
        <w:spacing w:before="60" w:after="60"/>
        <w:jc w:val="both"/>
        <w:rPr>
          <w:sz w:val="24"/>
          <w:szCs w:val="24"/>
          <w:lang w:val="x-none"/>
        </w:rPr>
      </w:pPr>
      <w:r w:rsidRPr="00F9285E">
        <w:rPr>
          <w:sz w:val="24"/>
          <w:szCs w:val="24"/>
          <w:lang w:val="x-none"/>
        </w:rPr>
        <w:t xml:space="preserve">o valor a pagar; e </w:t>
      </w:r>
    </w:p>
    <w:p w:rsidR="002C4C7B" w:rsidRPr="00F9285E" w:rsidRDefault="002C4C7B" w:rsidP="00391FF7">
      <w:pPr>
        <w:widowControl w:val="0"/>
        <w:numPr>
          <w:ilvl w:val="0"/>
          <w:numId w:val="8"/>
        </w:numPr>
        <w:shd w:val="clear" w:color="auto" w:fill="FFFFFF"/>
        <w:tabs>
          <w:tab w:val="left" w:pos="285"/>
        </w:tabs>
        <w:autoSpaceDE w:val="0"/>
        <w:autoSpaceDN w:val="0"/>
        <w:adjustRightInd w:val="0"/>
        <w:spacing w:before="60" w:after="60"/>
        <w:jc w:val="both"/>
        <w:rPr>
          <w:sz w:val="24"/>
          <w:szCs w:val="24"/>
          <w:lang w:val="x-none"/>
        </w:rPr>
      </w:pPr>
      <w:r w:rsidRPr="00F9285E">
        <w:rPr>
          <w:sz w:val="24"/>
          <w:szCs w:val="24"/>
          <w:lang w:val="x-none"/>
        </w:rPr>
        <w:t>eventual destaque do valor de retenções tributárias cabíveis.</w:t>
      </w:r>
    </w:p>
    <w:p w:rsidR="002C4C7B" w:rsidRPr="00F9285E" w:rsidRDefault="002C4C7B" w:rsidP="00F9285E">
      <w:pPr>
        <w:widowControl w:val="0"/>
        <w:shd w:val="clear" w:color="auto" w:fill="FFFFFF"/>
        <w:tabs>
          <w:tab w:val="left" w:pos="135"/>
        </w:tabs>
        <w:autoSpaceDE w:val="0"/>
        <w:autoSpaceDN w:val="0"/>
        <w:adjustRightInd w:val="0"/>
        <w:spacing w:before="60" w:after="60"/>
        <w:jc w:val="both"/>
        <w:rPr>
          <w:sz w:val="24"/>
          <w:szCs w:val="24"/>
          <w:lang w:val="x-none"/>
        </w:rPr>
      </w:pPr>
      <w:r w:rsidRPr="00F9285E">
        <w:rPr>
          <w:b/>
          <w:bCs/>
          <w:sz w:val="24"/>
          <w:szCs w:val="24"/>
          <w:lang w:val="x-none"/>
        </w:rPr>
        <w:t>11.1.3.</w:t>
      </w:r>
      <w:r w:rsidRPr="00F9285E">
        <w:rPr>
          <w:sz w:val="24"/>
          <w:szCs w:val="24"/>
          <w:lang w:val="x-none"/>
        </w:rPr>
        <w:t xml:space="preserve"> Havendo erro na apresentação da nota fiscal ou instrumento de cobrança equivalente, ou circunstância que impeça a liquidação da despesa, esta ficará sobrestada até que o contratado providencie as medidas saneadoras, reiniciando-se o prazo após a comprovação da regularização da situação, sem ônus ao contratante;</w:t>
      </w:r>
    </w:p>
    <w:p w:rsidR="002C4C7B" w:rsidRPr="00F9285E" w:rsidRDefault="002C4C7B" w:rsidP="00F9285E">
      <w:pPr>
        <w:widowControl w:val="0"/>
        <w:shd w:val="clear" w:color="auto" w:fill="FFFFFF"/>
        <w:tabs>
          <w:tab w:val="left" w:pos="135"/>
        </w:tabs>
        <w:autoSpaceDE w:val="0"/>
        <w:autoSpaceDN w:val="0"/>
        <w:adjustRightInd w:val="0"/>
        <w:spacing w:before="60" w:after="60"/>
        <w:jc w:val="both"/>
        <w:rPr>
          <w:sz w:val="24"/>
          <w:szCs w:val="24"/>
          <w:lang w:val="x-none"/>
        </w:rPr>
      </w:pPr>
      <w:r w:rsidRPr="00F9285E">
        <w:rPr>
          <w:b/>
          <w:bCs/>
          <w:sz w:val="24"/>
          <w:szCs w:val="24"/>
          <w:lang w:val="x-none"/>
        </w:rPr>
        <w:t>11.1.4.</w:t>
      </w:r>
      <w:r w:rsidRPr="00F9285E">
        <w:rPr>
          <w:sz w:val="24"/>
          <w:szCs w:val="24"/>
          <w:lang w:val="x-none"/>
        </w:rPr>
        <w:t xml:space="preserve"> A nota fiscal ou instrumento de cobrança equivalente deverá ser obrigatoriamente acompanhado da comprovação da regularidade fiscal, constatada por meio de consulta on-line ao SICAF ou, na impossibilidade de acesso ao referido Sistema, mediante consulta aos sítios eletrônicos oficiais ou à documentação mencionada no </w:t>
      </w:r>
      <w:hyperlink r:id="rId26" w:anchor="art68" w:history="1">
        <w:r w:rsidRPr="00F9285E">
          <w:rPr>
            <w:sz w:val="24"/>
            <w:szCs w:val="24"/>
            <w:u w:val="single"/>
            <w:lang w:val="x-none"/>
          </w:rPr>
          <w:t xml:space="preserve">art. 68 da Lei nº 14.133, de 2021.  </w:t>
        </w:r>
      </w:hyperlink>
      <w:r w:rsidRPr="00F9285E">
        <w:rPr>
          <w:sz w:val="24"/>
          <w:szCs w:val="24"/>
          <w:lang w:val="x-none"/>
        </w:rPr>
        <w:t xml:space="preserve"> </w:t>
      </w:r>
    </w:p>
    <w:p w:rsidR="002C4C7B" w:rsidRPr="00F9285E" w:rsidRDefault="002C4C7B" w:rsidP="00F9285E">
      <w:pPr>
        <w:widowControl w:val="0"/>
        <w:shd w:val="clear" w:color="auto" w:fill="FFFFFF"/>
        <w:tabs>
          <w:tab w:val="left" w:pos="135"/>
        </w:tabs>
        <w:autoSpaceDE w:val="0"/>
        <w:autoSpaceDN w:val="0"/>
        <w:adjustRightInd w:val="0"/>
        <w:spacing w:before="60" w:after="60"/>
        <w:jc w:val="both"/>
        <w:rPr>
          <w:sz w:val="24"/>
          <w:szCs w:val="24"/>
          <w:lang w:val="x-none"/>
        </w:rPr>
      </w:pPr>
      <w:r w:rsidRPr="00F9285E">
        <w:rPr>
          <w:b/>
          <w:bCs/>
          <w:sz w:val="24"/>
          <w:szCs w:val="24"/>
          <w:lang w:val="x-none"/>
        </w:rPr>
        <w:t>11.1.5.</w:t>
      </w:r>
      <w:r w:rsidRPr="00F9285E">
        <w:rPr>
          <w:sz w:val="24"/>
          <w:szCs w:val="24"/>
          <w:lang w:val="x-none"/>
        </w:rPr>
        <w:t xml:space="preserve"> As notas fiscais deverão ser encaminhadas a municipalidade até as 16 horas do mesmo dia em que forem emitidas, podendo ser feito, de forma provisória, através do e-mail </w:t>
      </w:r>
      <w:hyperlink r:id="rId27" w:history="1">
        <w:r w:rsidRPr="00F9285E">
          <w:rPr>
            <w:sz w:val="24"/>
            <w:szCs w:val="24"/>
            <w:u w:val="single"/>
            <w:lang w:val="x-none"/>
          </w:rPr>
          <w:t>compraspmcds@gmail.com</w:t>
        </w:r>
      </w:hyperlink>
      <w:r w:rsidRPr="00F9285E">
        <w:rPr>
          <w:sz w:val="24"/>
          <w:szCs w:val="24"/>
          <w:lang w:val="x-none"/>
        </w:rPr>
        <w:t xml:space="preserve"> e posteriormente, de forma definitiva, encaminhando a original. </w:t>
      </w:r>
    </w:p>
    <w:p w:rsidR="002C4C7B" w:rsidRPr="00F9285E" w:rsidRDefault="002C4C7B" w:rsidP="00F9285E">
      <w:pPr>
        <w:widowControl w:val="0"/>
        <w:shd w:val="clear" w:color="auto" w:fill="FFFFFF"/>
        <w:tabs>
          <w:tab w:val="left" w:pos="135"/>
        </w:tabs>
        <w:autoSpaceDE w:val="0"/>
        <w:autoSpaceDN w:val="0"/>
        <w:adjustRightInd w:val="0"/>
        <w:spacing w:before="60" w:after="60"/>
        <w:jc w:val="both"/>
        <w:rPr>
          <w:sz w:val="24"/>
          <w:szCs w:val="24"/>
          <w:lang w:val="x-none"/>
        </w:rPr>
      </w:pPr>
      <w:r w:rsidRPr="00F9285E">
        <w:rPr>
          <w:b/>
          <w:bCs/>
          <w:sz w:val="24"/>
          <w:szCs w:val="24"/>
          <w:lang w:val="x-none"/>
        </w:rPr>
        <w:t>11.1.6.</w:t>
      </w:r>
      <w:r w:rsidRPr="00F9285E">
        <w:rPr>
          <w:sz w:val="24"/>
          <w:szCs w:val="24"/>
          <w:lang w:val="x-none"/>
        </w:rPr>
        <w:t xml:space="preserve"> A Administração deverá realizar consulta ao SICAF para: a) verificar a manutenção das condições de habilitação exigidas no edital; b) identificar possível razão que impeça a participação em licitação, no âmbito do órgão ou entidade, que implique proibição de contratar com o Poder Público, bem como ocorrências impeditivas indiretas.</w:t>
      </w:r>
    </w:p>
    <w:p w:rsidR="002C4C7B" w:rsidRPr="00F9285E" w:rsidRDefault="002C4C7B" w:rsidP="00F9285E">
      <w:pPr>
        <w:widowControl w:val="0"/>
        <w:shd w:val="clear" w:color="auto" w:fill="FFFFFF"/>
        <w:tabs>
          <w:tab w:val="left" w:pos="135"/>
        </w:tabs>
        <w:autoSpaceDE w:val="0"/>
        <w:autoSpaceDN w:val="0"/>
        <w:adjustRightInd w:val="0"/>
        <w:spacing w:before="60" w:after="60"/>
        <w:jc w:val="both"/>
        <w:rPr>
          <w:sz w:val="24"/>
          <w:szCs w:val="24"/>
          <w:lang w:val="x-none"/>
        </w:rPr>
      </w:pPr>
      <w:r w:rsidRPr="00F9285E">
        <w:rPr>
          <w:b/>
          <w:bCs/>
          <w:sz w:val="24"/>
          <w:szCs w:val="24"/>
          <w:lang w:val="x-none"/>
        </w:rPr>
        <w:t>11.1.7.</w:t>
      </w:r>
      <w:r w:rsidRPr="00F9285E">
        <w:rPr>
          <w:sz w:val="24"/>
          <w:szCs w:val="24"/>
          <w:lang w:val="x-none"/>
        </w:rPr>
        <w:t xml:space="preserve"> Constatando-se, junto ao SICAF,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rsidR="002C4C7B" w:rsidRPr="00F9285E" w:rsidRDefault="002C4C7B" w:rsidP="00F9285E">
      <w:pPr>
        <w:widowControl w:val="0"/>
        <w:shd w:val="clear" w:color="auto" w:fill="FFFFFF"/>
        <w:tabs>
          <w:tab w:val="left" w:pos="135"/>
        </w:tabs>
        <w:autoSpaceDE w:val="0"/>
        <w:autoSpaceDN w:val="0"/>
        <w:adjustRightInd w:val="0"/>
        <w:spacing w:before="60" w:after="60"/>
        <w:jc w:val="both"/>
        <w:rPr>
          <w:sz w:val="24"/>
          <w:szCs w:val="24"/>
          <w:lang w:val="x-none"/>
        </w:rPr>
      </w:pPr>
      <w:r w:rsidRPr="00F9285E">
        <w:rPr>
          <w:b/>
          <w:bCs/>
          <w:sz w:val="24"/>
          <w:szCs w:val="24"/>
          <w:lang w:val="x-none"/>
        </w:rPr>
        <w:t>11.1.8.</w:t>
      </w:r>
      <w:r w:rsidRPr="00F9285E">
        <w:rPr>
          <w:sz w:val="24"/>
          <w:szCs w:val="24"/>
          <w:lang w:val="x-none"/>
        </w:rPr>
        <w:t xml:space="preserve"> 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rsidR="002C4C7B" w:rsidRPr="00F9285E" w:rsidRDefault="002C4C7B" w:rsidP="00F9285E">
      <w:pPr>
        <w:widowControl w:val="0"/>
        <w:shd w:val="clear" w:color="auto" w:fill="FFFFFF"/>
        <w:tabs>
          <w:tab w:val="left" w:pos="135"/>
        </w:tabs>
        <w:autoSpaceDE w:val="0"/>
        <w:autoSpaceDN w:val="0"/>
        <w:adjustRightInd w:val="0"/>
        <w:spacing w:before="60" w:after="60"/>
        <w:jc w:val="both"/>
        <w:rPr>
          <w:sz w:val="24"/>
          <w:szCs w:val="24"/>
          <w:lang w:val="x-none"/>
        </w:rPr>
      </w:pPr>
      <w:r w:rsidRPr="00F9285E">
        <w:rPr>
          <w:b/>
          <w:bCs/>
          <w:sz w:val="24"/>
          <w:szCs w:val="24"/>
          <w:lang w:val="x-none"/>
        </w:rPr>
        <w:t>11.1.9.</w:t>
      </w:r>
      <w:r w:rsidRPr="00F9285E">
        <w:rPr>
          <w:sz w:val="24"/>
          <w:szCs w:val="24"/>
          <w:lang w:val="x-none"/>
        </w:rPr>
        <w:t xml:space="preserve"> Persistindo a irregularidade, o contratante deverá adotar as medidas necessárias à rescisão contratual nos autos do processo administrativo correspondente, assegurada ao contratado a ampla defesa. </w:t>
      </w:r>
    </w:p>
    <w:p w:rsidR="002C4C7B" w:rsidRPr="00F9285E" w:rsidRDefault="002C4C7B" w:rsidP="00F9285E">
      <w:pPr>
        <w:widowControl w:val="0"/>
        <w:shd w:val="clear" w:color="auto" w:fill="FFFFFF"/>
        <w:tabs>
          <w:tab w:val="left" w:pos="135"/>
        </w:tabs>
        <w:autoSpaceDE w:val="0"/>
        <w:autoSpaceDN w:val="0"/>
        <w:adjustRightInd w:val="0"/>
        <w:spacing w:before="60" w:after="60"/>
        <w:jc w:val="both"/>
        <w:rPr>
          <w:sz w:val="24"/>
          <w:szCs w:val="24"/>
          <w:lang w:val="x-none"/>
        </w:rPr>
      </w:pPr>
      <w:r w:rsidRPr="00F9285E">
        <w:rPr>
          <w:b/>
          <w:bCs/>
          <w:sz w:val="24"/>
          <w:szCs w:val="24"/>
          <w:lang w:val="x-none"/>
        </w:rPr>
        <w:t>11.1.10.</w:t>
      </w:r>
      <w:r w:rsidRPr="00F9285E">
        <w:rPr>
          <w:sz w:val="24"/>
          <w:szCs w:val="24"/>
          <w:lang w:val="x-none"/>
        </w:rPr>
        <w:t xml:space="preserve"> Havendo a efetiva execução do objeto, os pagamentos serão realizados normalmente, até que se decida pela rescisão do contrato, caso o contratado não regularize sua situação junto ao SICAF.  </w:t>
      </w:r>
    </w:p>
    <w:p w:rsidR="002C4C7B" w:rsidRPr="00F9285E" w:rsidRDefault="002C4C7B" w:rsidP="00F9285E">
      <w:pPr>
        <w:widowControl w:val="0"/>
        <w:shd w:val="clear" w:color="auto" w:fill="FFFFFF"/>
        <w:tabs>
          <w:tab w:val="left" w:pos="135"/>
        </w:tabs>
        <w:autoSpaceDE w:val="0"/>
        <w:autoSpaceDN w:val="0"/>
        <w:adjustRightInd w:val="0"/>
        <w:spacing w:before="60" w:after="60"/>
        <w:jc w:val="both"/>
        <w:rPr>
          <w:sz w:val="24"/>
          <w:szCs w:val="24"/>
          <w:lang w:val="x-none"/>
        </w:rPr>
      </w:pPr>
      <w:r w:rsidRPr="00F9285E">
        <w:rPr>
          <w:b/>
          <w:bCs/>
          <w:sz w:val="24"/>
          <w:szCs w:val="24"/>
          <w:lang w:val="x-none"/>
        </w:rPr>
        <w:t>11.1.11</w:t>
      </w:r>
      <w:r w:rsidRPr="00F9285E">
        <w:rPr>
          <w:sz w:val="24"/>
          <w:szCs w:val="24"/>
          <w:lang w:val="x-none"/>
        </w:rPr>
        <w:t>. Nenhum pagamento será efetuado antes que o documento fiscal original esteja devidamente arquivado junto ao setor contábil desta municipalidade.</w:t>
      </w:r>
    </w:p>
    <w:p w:rsidR="002C4C7B" w:rsidRPr="00F9285E" w:rsidRDefault="002C4C7B" w:rsidP="00F9285E">
      <w:pPr>
        <w:widowControl w:val="0"/>
        <w:shd w:val="clear" w:color="auto" w:fill="FFFFFF"/>
        <w:autoSpaceDE w:val="0"/>
        <w:autoSpaceDN w:val="0"/>
        <w:adjustRightInd w:val="0"/>
        <w:spacing w:before="60" w:after="60"/>
        <w:jc w:val="both"/>
        <w:rPr>
          <w:sz w:val="24"/>
          <w:szCs w:val="24"/>
          <w:lang w:val="x-none"/>
        </w:rPr>
      </w:pPr>
      <w:r w:rsidRPr="00F9285E">
        <w:rPr>
          <w:b/>
          <w:bCs/>
          <w:sz w:val="24"/>
          <w:szCs w:val="24"/>
          <w:lang w:val="x-none"/>
        </w:rPr>
        <w:t>11.1.12.</w:t>
      </w:r>
      <w:r w:rsidRPr="00F9285E">
        <w:rPr>
          <w:sz w:val="24"/>
          <w:szCs w:val="24"/>
          <w:lang w:val="x-none"/>
        </w:rPr>
        <w:t xml:space="preserve"> Notas fiscais, quando emitidas, devem ater-se ao departamento para o qual foi destinado objeto havendo 3 possibilidade a saber:</w:t>
      </w:r>
    </w:p>
    <w:p w:rsidR="002C4C7B" w:rsidRPr="00F9285E" w:rsidRDefault="002C4C7B" w:rsidP="00391FF7">
      <w:pPr>
        <w:widowControl w:val="0"/>
        <w:numPr>
          <w:ilvl w:val="0"/>
          <w:numId w:val="7"/>
        </w:numPr>
        <w:shd w:val="clear" w:color="auto" w:fill="FFFFFF"/>
        <w:autoSpaceDE w:val="0"/>
        <w:autoSpaceDN w:val="0"/>
        <w:adjustRightInd w:val="0"/>
        <w:spacing w:before="60" w:after="60"/>
        <w:jc w:val="both"/>
        <w:rPr>
          <w:sz w:val="24"/>
          <w:szCs w:val="24"/>
          <w:lang w:val="x-none"/>
        </w:rPr>
      </w:pPr>
      <w:r w:rsidRPr="00F9285E">
        <w:rPr>
          <w:sz w:val="24"/>
          <w:szCs w:val="24"/>
          <w:lang w:val="x-none"/>
        </w:rPr>
        <w:t xml:space="preserve">Para o setor municipal de saúde: Fundo Municipal de Saúde de Cel. Domingos Soares, </w:t>
      </w:r>
      <w:proofErr w:type="spellStart"/>
      <w:r w:rsidRPr="00F9285E">
        <w:rPr>
          <w:sz w:val="24"/>
          <w:szCs w:val="24"/>
          <w:lang w:val="x-none"/>
        </w:rPr>
        <w:t>av</w:t>
      </w:r>
      <w:proofErr w:type="spellEnd"/>
      <w:r w:rsidRPr="00F9285E">
        <w:rPr>
          <w:sz w:val="24"/>
          <w:szCs w:val="24"/>
          <w:lang w:val="x-none"/>
        </w:rPr>
        <w:t xml:space="preserve"> Araucária, </w:t>
      </w:r>
      <w:proofErr w:type="spellStart"/>
      <w:r w:rsidRPr="00F9285E">
        <w:rPr>
          <w:sz w:val="24"/>
          <w:szCs w:val="24"/>
          <w:lang w:val="x-none"/>
        </w:rPr>
        <w:t>sn</w:t>
      </w:r>
      <w:proofErr w:type="spellEnd"/>
      <w:r w:rsidRPr="00F9285E">
        <w:rPr>
          <w:sz w:val="24"/>
          <w:szCs w:val="24"/>
          <w:lang w:val="x-none"/>
        </w:rPr>
        <w:t>, CNPJ 08899631/0001-04, isento de inscrição estadual;</w:t>
      </w:r>
    </w:p>
    <w:p w:rsidR="002C4C7B" w:rsidRPr="00F9285E" w:rsidRDefault="002C4C7B" w:rsidP="00391FF7">
      <w:pPr>
        <w:widowControl w:val="0"/>
        <w:numPr>
          <w:ilvl w:val="0"/>
          <w:numId w:val="6"/>
        </w:numPr>
        <w:shd w:val="clear" w:color="auto" w:fill="FFFFFF"/>
        <w:autoSpaceDE w:val="0"/>
        <w:autoSpaceDN w:val="0"/>
        <w:adjustRightInd w:val="0"/>
        <w:spacing w:before="60" w:after="60"/>
        <w:jc w:val="both"/>
        <w:rPr>
          <w:sz w:val="24"/>
          <w:szCs w:val="24"/>
          <w:lang w:val="x-none"/>
        </w:rPr>
      </w:pPr>
      <w:r w:rsidRPr="00F9285E">
        <w:rPr>
          <w:sz w:val="24"/>
          <w:szCs w:val="24"/>
          <w:lang w:val="x-none"/>
        </w:rPr>
        <w:t xml:space="preserve">Para o setor municipal de ação social: Fundo Municipal de Assistência Social de </w:t>
      </w:r>
      <w:proofErr w:type="spellStart"/>
      <w:r w:rsidRPr="00F9285E">
        <w:rPr>
          <w:sz w:val="24"/>
          <w:szCs w:val="24"/>
          <w:lang w:val="x-none"/>
        </w:rPr>
        <w:t>Cel</w:t>
      </w:r>
      <w:proofErr w:type="spellEnd"/>
      <w:r w:rsidRPr="00F9285E">
        <w:rPr>
          <w:sz w:val="24"/>
          <w:szCs w:val="24"/>
          <w:lang w:val="x-none"/>
        </w:rPr>
        <w:t xml:space="preserve"> Dom Soares, </w:t>
      </w:r>
      <w:proofErr w:type="spellStart"/>
      <w:r w:rsidRPr="00F9285E">
        <w:rPr>
          <w:sz w:val="24"/>
          <w:szCs w:val="24"/>
          <w:lang w:val="x-none"/>
        </w:rPr>
        <w:t>av</w:t>
      </w:r>
      <w:proofErr w:type="spellEnd"/>
      <w:r w:rsidRPr="00F9285E">
        <w:rPr>
          <w:sz w:val="24"/>
          <w:szCs w:val="24"/>
          <w:lang w:val="x-none"/>
        </w:rPr>
        <w:t xml:space="preserve"> Araucária, </w:t>
      </w:r>
      <w:proofErr w:type="spellStart"/>
      <w:r w:rsidRPr="00F9285E">
        <w:rPr>
          <w:sz w:val="24"/>
          <w:szCs w:val="24"/>
          <w:lang w:val="x-none"/>
        </w:rPr>
        <w:t>sn</w:t>
      </w:r>
      <w:proofErr w:type="spellEnd"/>
      <w:r w:rsidRPr="00F9285E">
        <w:rPr>
          <w:sz w:val="24"/>
          <w:szCs w:val="24"/>
          <w:lang w:val="x-none"/>
        </w:rPr>
        <w:t>, CNPJ 14689536/0001-70, isento de inscrição estadual;</w:t>
      </w:r>
    </w:p>
    <w:p w:rsidR="002C4C7B" w:rsidRPr="00F9285E" w:rsidRDefault="002C4C7B" w:rsidP="00391FF7">
      <w:pPr>
        <w:widowControl w:val="0"/>
        <w:numPr>
          <w:ilvl w:val="0"/>
          <w:numId w:val="6"/>
        </w:numPr>
        <w:shd w:val="clear" w:color="auto" w:fill="FFFFFF"/>
        <w:autoSpaceDE w:val="0"/>
        <w:autoSpaceDN w:val="0"/>
        <w:adjustRightInd w:val="0"/>
        <w:spacing w:before="60" w:after="60"/>
        <w:jc w:val="both"/>
        <w:rPr>
          <w:sz w:val="24"/>
          <w:szCs w:val="24"/>
          <w:lang w:val="x-none"/>
        </w:rPr>
      </w:pPr>
      <w:r w:rsidRPr="00F9285E">
        <w:rPr>
          <w:sz w:val="24"/>
          <w:szCs w:val="24"/>
          <w:lang w:val="x-none"/>
        </w:rPr>
        <w:t xml:space="preserve">Para os demais setores da administração: Município de </w:t>
      </w:r>
      <w:proofErr w:type="spellStart"/>
      <w:r w:rsidRPr="00F9285E">
        <w:rPr>
          <w:sz w:val="24"/>
          <w:szCs w:val="24"/>
          <w:lang w:val="x-none"/>
        </w:rPr>
        <w:t>Cel</w:t>
      </w:r>
      <w:proofErr w:type="spellEnd"/>
      <w:r w:rsidRPr="00F9285E">
        <w:rPr>
          <w:sz w:val="24"/>
          <w:szCs w:val="24"/>
          <w:lang w:val="x-none"/>
        </w:rPr>
        <w:t xml:space="preserve"> Domingos Soares, </w:t>
      </w:r>
      <w:proofErr w:type="spellStart"/>
      <w:r w:rsidRPr="00F9285E">
        <w:rPr>
          <w:sz w:val="24"/>
          <w:szCs w:val="24"/>
          <w:lang w:val="x-none"/>
        </w:rPr>
        <w:t>Av</w:t>
      </w:r>
      <w:proofErr w:type="spellEnd"/>
      <w:r w:rsidRPr="00F9285E">
        <w:rPr>
          <w:sz w:val="24"/>
          <w:szCs w:val="24"/>
          <w:lang w:val="x-none"/>
        </w:rPr>
        <w:t xml:space="preserve"> </w:t>
      </w:r>
      <w:r w:rsidRPr="00F9285E">
        <w:rPr>
          <w:sz w:val="24"/>
          <w:szCs w:val="24"/>
          <w:lang w:val="x-none"/>
        </w:rPr>
        <w:lastRenderedPageBreak/>
        <w:t>Araucária, 3120, CNPJ 01614415/0001-18, isento de inscrição estadual.</w:t>
      </w:r>
    </w:p>
    <w:p w:rsidR="002C4C7B" w:rsidRPr="00F9285E" w:rsidRDefault="002C4C7B" w:rsidP="00F9285E">
      <w:pPr>
        <w:widowControl w:val="0"/>
        <w:shd w:val="clear" w:color="auto" w:fill="FFFFFF"/>
        <w:tabs>
          <w:tab w:val="left" w:pos="570"/>
        </w:tabs>
        <w:autoSpaceDE w:val="0"/>
        <w:autoSpaceDN w:val="0"/>
        <w:adjustRightInd w:val="0"/>
        <w:spacing w:before="60" w:after="60"/>
        <w:jc w:val="both"/>
        <w:outlineLvl w:val="1"/>
        <w:rPr>
          <w:b/>
          <w:bCs/>
          <w:sz w:val="24"/>
          <w:szCs w:val="24"/>
          <w:lang w:val="x-none"/>
        </w:rPr>
      </w:pPr>
      <w:r w:rsidRPr="00F9285E">
        <w:rPr>
          <w:b/>
          <w:bCs/>
          <w:sz w:val="24"/>
          <w:szCs w:val="24"/>
          <w:lang w:val="x-none"/>
        </w:rPr>
        <w:t>11.2. Prazo de pagamento</w:t>
      </w:r>
    </w:p>
    <w:p w:rsidR="002C4C7B" w:rsidRPr="00F9285E" w:rsidRDefault="002C4C7B" w:rsidP="00F9285E">
      <w:pPr>
        <w:widowControl w:val="0"/>
        <w:autoSpaceDE w:val="0"/>
        <w:autoSpaceDN w:val="0"/>
        <w:adjustRightInd w:val="0"/>
        <w:spacing w:before="60" w:after="60"/>
        <w:jc w:val="both"/>
        <w:rPr>
          <w:sz w:val="24"/>
          <w:szCs w:val="24"/>
          <w:lang w:val="x-none"/>
        </w:rPr>
      </w:pPr>
      <w:r w:rsidRPr="00F9285E">
        <w:rPr>
          <w:b/>
          <w:bCs/>
          <w:sz w:val="24"/>
          <w:szCs w:val="24"/>
          <w:lang w:val="x-none"/>
        </w:rPr>
        <w:t xml:space="preserve">11.2.1. </w:t>
      </w:r>
      <w:r w:rsidRPr="00F9285E">
        <w:rPr>
          <w:sz w:val="24"/>
          <w:szCs w:val="24"/>
          <w:lang w:val="x-none"/>
        </w:rPr>
        <w:t xml:space="preserve">O pagamento de cada fatura deverá ser realizado em um prazo não superior a </w:t>
      </w:r>
      <w:r w:rsidRPr="00F9285E">
        <w:rPr>
          <w:sz w:val="24"/>
          <w:szCs w:val="24"/>
          <w:u w:val="single"/>
          <w:lang w:val="x-none"/>
        </w:rPr>
        <w:t>25 (vinte e cinco)</w:t>
      </w:r>
      <w:r w:rsidRPr="00F9285E">
        <w:rPr>
          <w:sz w:val="24"/>
          <w:szCs w:val="24"/>
          <w:lang w:val="x-none"/>
        </w:rPr>
        <w:t xml:space="preserve"> dias úteis contados a partir do atesto da Nota Fiscal, após comprovado o adimplemento do Contratado em todas as suas obrigações, já deduzidas as glosas e notas de débitos e mediante verificação de Regularidade Fiscal, comprovando a regularidade com os Fiscos Federal, Estadual e Municipal, com o FGTS, INSS e negativa de débitos trabalhistas (CNDT), observadas as disposições do Termo de Referência.</w:t>
      </w:r>
    </w:p>
    <w:p w:rsidR="002C4C7B" w:rsidRPr="00F9285E" w:rsidRDefault="002C4C7B" w:rsidP="00F9285E">
      <w:pPr>
        <w:widowControl w:val="0"/>
        <w:shd w:val="clear" w:color="auto" w:fill="FFFFFF"/>
        <w:tabs>
          <w:tab w:val="left" w:pos="135"/>
        </w:tabs>
        <w:autoSpaceDE w:val="0"/>
        <w:autoSpaceDN w:val="0"/>
        <w:adjustRightInd w:val="0"/>
        <w:spacing w:before="60" w:after="60"/>
        <w:ind w:right="-15"/>
        <w:jc w:val="both"/>
        <w:rPr>
          <w:sz w:val="24"/>
          <w:szCs w:val="24"/>
          <w:lang w:val="x-none"/>
        </w:rPr>
      </w:pPr>
      <w:r w:rsidRPr="00F9285E">
        <w:rPr>
          <w:b/>
          <w:bCs/>
          <w:sz w:val="24"/>
          <w:szCs w:val="24"/>
          <w:lang w:val="x-none"/>
        </w:rPr>
        <w:t>11.2.2.</w:t>
      </w:r>
      <w:r w:rsidRPr="00F9285E">
        <w:rPr>
          <w:sz w:val="24"/>
          <w:szCs w:val="24"/>
          <w:lang w:val="x-none"/>
        </w:rPr>
        <w:t xml:space="preserve"> No caso de atraso pelo Contratante, os valores devidos ao contratado serão atualizados monetariamente entre o termo final do prazo de pagamento até a data de sua efetiva realização, mediante aplicação do índice do INPC de correção monetária.</w:t>
      </w:r>
    </w:p>
    <w:p w:rsidR="002C4C7B" w:rsidRPr="00F9285E" w:rsidRDefault="002C4C7B" w:rsidP="00391FF7">
      <w:pPr>
        <w:widowControl w:val="0"/>
        <w:numPr>
          <w:ilvl w:val="1"/>
          <w:numId w:val="9"/>
        </w:numPr>
        <w:shd w:val="clear" w:color="auto" w:fill="FFFFFF"/>
        <w:tabs>
          <w:tab w:val="left" w:pos="570"/>
        </w:tabs>
        <w:autoSpaceDE w:val="0"/>
        <w:autoSpaceDN w:val="0"/>
        <w:adjustRightInd w:val="0"/>
        <w:spacing w:before="60" w:after="60"/>
        <w:jc w:val="both"/>
        <w:outlineLvl w:val="1"/>
        <w:rPr>
          <w:b/>
          <w:bCs/>
          <w:sz w:val="24"/>
          <w:szCs w:val="24"/>
          <w:lang w:val="x-none"/>
        </w:rPr>
      </w:pPr>
      <w:r w:rsidRPr="00F9285E">
        <w:rPr>
          <w:b/>
          <w:bCs/>
          <w:sz w:val="24"/>
          <w:szCs w:val="24"/>
          <w:lang w:val="x-none"/>
        </w:rPr>
        <w:t>Forma de pagamento</w:t>
      </w:r>
    </w:p>
    <w:p w:rsidR="002C4C7B" w:rsidRPr="00F9285E" w:rsidRDefault="002C4C7B" w:rsidP="00F9285E">
      <w:pPr>
        <w:widowControl w:val="0"/>
        <w:shd w:val="clear" w:color="auto" w:fill="FFFFFF"/>
        <w:tabs>
          <w:tab w:val="left" w:pos="135"/>
        </w:tabs>
        <w:autoSpaceDE w:val="0"/>
        <w:autoSpaceDN w:val="0"/>
        <w:adjustRightInd w:val="0"/>
        <w:spacing w:before="60" w:after="60"/>
        <w:jc w:val="both"/>
        <w:rPr>
          <w:sz w:val="24"/>
          <w:szCs w:val="24"/>
          <w:lang w:val="x-none"/>
        </w:rPr>
      </w:pPr>
      <w:r w:rsidRPr="00F9285E">
        <w:rPr>
          <w:b/>
          <w:bCs/>
          <w:sz w:val="24"/>
          <w:szCs w:val="24"/>
          <w:lang w:val="x-none"/>
        </w:rPr>
        <w:t>11.3.1.</w:t>
      </w:r>
      <w:r w:rsidRPr="00F9285E">
        <w:rPr>
          <w:sz w:val="24"/>
          <w:szCs w:val="24"/>
          <w:lang w:val="x-none"/>
        </w:rPr>
        <w:t xml:space="preserve"> O pagamento será realizado por meio de ordem bancária, para crédito em banco, agência e conta corrente indicados pelo contratado.</w:t>
      </w:r>
    </w:p>
    <w:p w:rsidR="002C4C7B" w:rsidRPr="00F9285E" w:rsidRDefault="002C4C7B" w:rsidP="00F9285E">
      <w:pPr>
        <w:widowControl w:val="0"/>
        <w:shd w:val="clear" w:color="auto" w:fill="FFFFFF"/>
        <w:tabs>
          <w:tab w:val="left" w:pos="135"/>
        </w:tabs>
        <w:autoSpaceDE w:val="0"/>
        <w:autoSpaceDN w:val="0"/>
        <w:adjustRightInd w:val="0"/>
        <w:spacing w:before="60" w:after="60"/>
        <w:jc w:val="both"/>
        <w:rPr>
          <w:sz w:val="24"/>
          <w:szCs w:val="24"/>
          <w:lang w:val="x-none"/>
        </w:rPr>
      </w:pPr>
      <w:r w:rsidRPr="00F9285E">
        <w:rPr>
          <w:b/>
          <w:bCs/>
          <w:sz w:val="24"/>
          <w:szCs w:val="24"/>
          <w:lang w:val="x-none"/>
        </w:rPr>
        <w:t>11.3.2.</w:t>
      </w:r>
      <w:r w:rsidRPr="00F9285E">
        <w:rPr>
          <w:sz w:val="24"/>
          <w:szCs w:val="24"/>
          <w:lang w:val="x-none"/>
        </w:rPr>
        <w:t xml:space="preserve"> Será considerada data do pagamento o dia em que constar como emitida a ordem bancária para pagamento.</w:t>
      </w:r>
    </w:p>
    <w:p w:rsidR="002C4C7B" w:rsidRPr="00F9285E" w:rsidRDefault="002C4C7B" w:rsidP="00F9285E">
      <w:pPr>
        <w:widowControl w:val="0"/>
        <w:shd w:val="clear" w:color="auto" w:fill="FFFFFF"/>
        <w:autoSpaceDE w:val="0"/>
        <w:autoSpaceDN w:val="0"/>
        <w:adjustRightInd w:val="0"/>
        <w:spacing w:before="60" w:after="60"/>
        <w:jc w:val="both"/>
        <w:rPr>
          <w:sz w:val="24"/>
          <w:szCs w:val="24"/>
          <w:lang w:val="x-none"/>
        </w:rPr>
      </w:pPr>
      <w:r w:rsidRPr="00F9285E">
        <w:rPr>
          <w:b/>
          <w:bCs/>
          <w:sz w:val="24"/>
          <w:szCs w:val="24"/>
          <w:lang w:val="x-none"/>
        </w:rPr>
        <w:t>11.3.3.</w:t>
      </w:r>
      <w:r w:rsidRPr="00F9285E">
        <w:rPr>
          <w:sz w:val="24"/>
          <w:szCs w:val="24"/>
          <w:lang w:val="x-none"/>
        </w:rPr>
        <w:t xml:space="preserve"> Quando do pagamento, será efetuada a retenção tributária prevista na legislação aplicável.</w:t>
      </w:r>
    </w:p>
    <w:p w:rsidR="002C4C7B" w:rsidRPr="00F9285E" w:rsidRDefault="002C4C7B" w:rsidP="00F9285E">
      <w:pPr>
        <w:widowControl w:val="0"/>
        <w:shd w:val="clear" w:color="auto" w:fill="FFFFFF"/>
        <w:autoSpaceDE w:val="0"/>
        <w:autoSpaceDN w:val="0"/>
        <w:adjustRightInd w:val="0"/>
        <w:spacing w:before="60" w:after="60"/>
        <w:jc w:val="both"/>
        <w:rPr>
          <w:sz w:val="24"/>
          <w:szCs w:val="24"/>
          <w:lang w:val="x-none"/>
        </w:rPr>
      </w:pPr>
      <w:r w:rsidRPr="00F9285E">
        <w:rPr>
          <w:b/>
          <w:bCs/>
          <w:sz w:val="24"/>
          <w:szCs w:val="24"/>
          <w:lang w:val="x-none"/>
        </w:rPr>
        <w:t>11.3.4.</w:t>
      </w:r>
      <w:r w:rsidRPr="00F9285E">
        <w:rPr>
          <w:sz w:val="24"/>
          <w:szCs w:val="24"/>
          <w:lang w:val="x-none"/>
        </w:rPr>
        <w:t xml:space="preserve"> Independentemente do percentual de tributo inserido na planilha, quando houver, serão retidos na fonte, quando da realização do pagamento, os percentuais estabelecidos na legislação vigente.</w:t>
      </w:r>
    </w:p>
    <w:p w:rsidR="002C4C7B" w:rsidRPr="00F9285E" w:rsidRDefault="002C4C7B" w:rsidP="00F9285E">
      <w:pPr>
        <w:widowControl w:val="0"/>
        <w:shd w:val="clear" w:color="auto" w:fill="FFFFFF"/>
        <w:tabs>
          <w:tab w:val="left" w:pos="135"/>
        </w:tabs>
        <w:autoSpaceDE w:val="0"/>
        <w:autoSpaceDN w:val="0"/>
        <w:adjustRightInd w:val="0"/>
        <w:spacing w:before="60" w:after="60"/>
        <w:jc w:val="both"/>
        <w:rPr>
          <w:sz w:val="24"/>
          <w:szCs w:val="24"/>
          <w:lang w:val="x-none"/>
        </w:rPr>
      </w:pPr>
      <w:r w:rsidRPr="00F9285E">
        <w:rPr>
          <w:b/>
          <w:bCs/>
          <w:sz w:val="24"/>
          <w:szCs w:val="24"/>
          <w:lang w:val="x-none"/>
        </w:rPr>
        <w:t>11.3.5.</w:t>
      </w:r>
      <w:r w:rsidRPr="00F9285E">
        <w:rPr>
          <w:sz w:val="24"/>
          <w:szCs w:val="24"/>
          <w:lang w:val="x-none"/>
        </w:rPr>
        <w:t xml:space="preserve"> O contratado regularmente optante pelo Simples Nacional, nos termos da </w:t>
      </w:r>
      <w:hyperlink r:id="rId28" w:history="1">
        <w:r w:rsidRPr="00F9285E">
          <w:rPr>
            <w:sz w:val="24"/>
            <w:szCs w:val="24"/>
            <w:u w:val="single"/>
            <w:lang w:val="x-none"/>
          </w:rPr>
          <w:t>Lei Complementar nº 123, de 2006</w:t>
        </w:r>
      </w:hyperlink>
      <w:r w:rsidRPr="00F9285E">
        <w:rPr>
          <w:sz w:val="24"/>
          <w:szCs w:val="24"/>
          <w:lang w:val="x-none"/>
        </w:rPr>
        <w:t>,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rsidR="002C4C7B" w:rsidRPr="00F9285E" w:rsidRDefault="002C4C7B" w:rsidP="00F9285E">
      <w:pPr>
        <w:widowControl w:val="0"/>
        <w:shd w:val="clear" w:color="auto" w:fill="FFFFFF"/>
        <w:autoSpaceDE w:val="0"/>
        <w:autoSpaceDN w:val="0"/>
        <w:adjustRightInd w:val="0"/>
        <w:spacing w:before="60" w:after="60"/>
        <w:jc w:val="both"/>
        <w:outlineLvl w:val="1"/>
        <w:rPr>
          <w:b/>
          <w:bCs/>
          <w:sz w:val="24"/>
          <w:szCs w:val="24"/>
          <w:lang w:val="x-none"/>
        </w:rPr>
      </w:pPr>
      <w:r w:rsidRPr="00F9285E">
        <w:rPr>
          <w:b/>
          <w:bCs/>
          <w:sz w:val="24"/>
          <w:szCs w:val="24"/>
          <w:lang w:val="x-none"/>
        </w:rPr>
        <w:t>11.4. Antecipação de pagamento</w:t>
      </w:r>
    </w:p>
    <w:p w:rsidR="002C4C7B" w:rsidRPr="00F9285E" w:rsidRDefault="002C4C7B" w:rsidP="00F9285E">
      <w:pPr>
        <w:widowControl w:val="0"/>
        <w:shd w:val="clear" w:color="auto" w:fill="FFFFFF"/>
        <w:tabs>
          <w:tab w:val="left" w:pos="135"/>
        </w:tabs>
        <w:autoSpaceDE w:val="0"/>
        <w:autoSpaceDN w:val="0"/>
        <w:adjustRightInd w:val="0"/>
        <w:spacing w:before="60" w:after="60"/>
        <w:jc w:val="both"/>
        <w:rPr>
          <w:sz w:val="24"/>
          <w:szCs w:val="24"/>
          <w:lang w:val="x-none"/>
        </w:rPr>
      </w:pPr>
      <w:r w:rsidRPr="00F9285E">
        <w:rPr>
          <w:b/>
          <w:bCs/>
          <w:sz w:val="24"/>
          <w:szCs w:val="24"/>
          <w:lang w:val="x-none"/>
        </w:rPr>
        <w:t>11.4.1.</w:t>
      </w:r>
      <w:r w:rsidRPr="00F9285E">
        <w:rPr>
          <w:sz w:val="24"/>
          <w:szCs w:val="24"/>
          <w:lang w:val="x-none"/>
        </w:rPr>
        <w:t xml:space="preserve"> A presente contratação não permite a antecipação de pagamento. </w:t>
      </w:r>
    </w:p>
    <w:p w:rsidR="002C4C7B" w:rsidRPr="00F9285E" w:rsidRDefault="002C4C7B" w:rsidP="00F9285E">
      <w:pPr>
        <w:widowControl w:val="0"/>
        <w:autoSpaceDE w:val="0"/>
        <w:autoSpaceDN w:val="0"/>
        <w:adjustRightInd w:val="0"/>
        <w:spacing w:before="60" w:after="60"/>
        <w:jc w:val="both"/>
        <w:rPr>
          <w:b/>
          <w:bCs/>
          <w:sz w:val="24"/>
          <w:szCs w:val="24"/>
          <w:lang w:val="x-none"/>
        </w:rPr>
      </w:pPr>
      <w:r w:rsidRPr="00F9285E">
        <w:rPr>
          <w:b/>
          <w:bCs/>
          <w:sz w:val="24"/>
          <w:szCs w:val="24"/>
          <w:lang w:val="x-none"/>
        </w:rPr>
        <w:t>12. CRITÉRIOS DE SELEÇÃO DO FORNECEDOR E REQUISITOS DE CONTRATAÇÃO</w:t>
      </w:r>
    </w:p>
    <w:p w:rsidR="002C4C7B" w:rsidRPr="00F9285E" w:rsidRDefault="002C4C7B" w:rsidP="00F9285E">
      <w:pPr>
        <w:widowControl w:val="0"/>
        <w:autoSpaceDE w:val="0"/>
        <w:autoSpaceDN w:val="0"/>
        <w:adjustRightInd w:val="0"/>
        <w:spacing w:before="60" w:after="60"/>
        <w:jc w:val="both"/>
        <w:rPr>
          <w:sz w:val="24"/>
          <w:szCs w:val="24"/>
          <w:lang w:val="x-none"/>
        </w:rPr>
      </w:pPr>
      <w:r w:rsidRPr="00F9285E">
        <w:rPr>
          <w:b/>
          <w:bCs/>
          <w:sz w:val="24"/>
          <w:szCs w:val="24"/>
          <w:lang w:val="x-none"/>
        </w:rPr>
        <w:t xml:space="preserve">12.1. </w:t>
      </w:r>
      <w:r w:rsidRPr="00F9285E">
        <w:rPr>
          <w:sz w:val="24"/>
          <w:szCs w:val="24"/>
          <w:lang w:val="x-none"/>
        </w:rPr>
        <w:t>As exigências de habilitação jurídica e de regularidade fiscal e trabalhista são as usuais para a generalidade dos objetos, conforme disciplinado no edital.</w:t>
      </w:r>
    </w:p>
    <w:p w:rsidR="002C4C7B" w:rsidRPr="00F9285E" w:rsidRDefault="002C4C7B" w:rsidP="00F9285E">
      <w:pPr>
        <w:widowControl w:val="0"/>
        <w:autoSpaceDE w:val="0"/>
        <w:autoSpaceDN w:val="0"/>
        <w:adjustRightInd w:val="0"/>
        <w:spacing w:before="60" w:after="60"/>
        <w:jc w:val="both"/>
        <w:rPr>
          <w:sz w:val="24"/>
          <w:szCs w:val="24"/>
          <w:lang w:val="x-none"/>
        </w:rPr>
      </w:pPr>
      <w:r w:rsidRPr="00F9285E">
        <w:rPr>
          <w:b/>
          <w:bCs/>
          <w:sz w:val="24"/>
          <w:szCs w:val="24"/>
          <w:lang w:val="x-none"/>
        </w:rPr>
        <w:t>12.2.</w:t>
      </w:r>
      <w:r w:rsidRPr="00F9285E">
        <w:rPr>
          <w:sz w:val="24"/>
          <w:szCs w:val="24"/>
          <w:lang w:val="x-none"/>
        </w:rPr>
        <w:t xml:space="preserve"> Os critérios de qualificação econômico-financeira a serem atendidos pelo fornecedor estão previstos no edital.</w:t>
      </w:r>
    </w:p>
    <w:p w:rsidR="002C4C7B" w:rsidRPr="00F9285E" w:rsidRDefault="002C4C7B" w:rsidP="00F9285E">
      <w:pPr>
        <w:widowControl w:val="0"/>
        <w:autoSpaceDE w:val="0"/>
        <w:autoSpaceDN w:val="0"/>
        <w:adjustRightInd w:val="0"/>
        <w:spacing w:before="60" w:after="60"/>
        <w:jc w:val="both"/>
        <w:rPr>
          <w:sz w:val="24"/>
          <w:szCs w:val="24"/>
          <w:lang w:val="x-none"/>
        </w:rPr>
      </w:pPr>
      <w:r w:rsidRPr="00F9285E">
        <w:rPr>
          <w:b/>
          <w:bCs/>
          <w:sz w:val="24"/>
          <w:szCs w:val="24"/>
          <w:lang w:val="x-none"/>
        </w:rPr>
        <w:t>12.3.</w:t>
      </w:r>
      <w:r w:rsidRPr="00F9285E">
        <w:rPr>
          <w:sz w:val="24"/>
          <w:szCs w:val="24"/>
          <w:lang w:val="x-none"/>
        </w:rPr>
        <w:t xml:space="preserve"> Os critérios de qualificação técnica a serem atendidos pelo fornecedor serão aqueles estabelecidos no Anexo II deste edital:</w:t>
      </w:r>
    </w:p>
    <w:p w:rsidR="002C4C7B" w:rsidRPr="00F9285E" w:rsidRDefault="002C4C7B" w:rsidP="00F9285E">
      <w:pPr>
        <w:widowControl w:val="0"/>
        <w:autoSpaceDE w:val="0"/>
        <w:autoSpaceDN w:val="0"/>
        <w:adjustRightInd w:val="0"/>
        <w:spacing w:before="60" w:after="60"/>
        <w:jc w:val="both"/>
        <w:rPr>
          <w:sz w:val="24"/>
          <w:szCs w:val="24"/>
          <w:lang w:val="x-none"/>
        </w:rPr>
      </w:pPr>
      <w:r w:rsidRPr="00F9285E">
        <w:rPr>
          <w:b/>
          <w:bCs/>
          <w:sz w:val="24"/>
          <w:szCs w:val="24"/>
          <w:lang w:val="x-none"/>
        </w:rPr>
        <w:t xml:space="preserve">12.4. </w:t>
      </w:r>
      <w:r w:rsidRPr="00F9285E">
        <w:rPr>
          <w:sz w:val="24"/>
          <w:szCs w:val="24"/>
          <w:lang w:val="x-none"/>
        </w:rPr>
        <w:t>O critério de julgamento da proposta está definido no corpo do edital.</w:t>
      </w:r>
    </w:p>
    <w:p w:rsidR="002C4C7B" w:rsidRPr="00F9285E" w:rsidRDefault="002C4C7B" w:rsidP="00F9285E">
      <w:pPr>
        <w:widowControl w:val="0"/>
        <w:autoSpaceDE w:val="0"/>
        <w:autoSpaceDN w:val="0"/>
        <w:adjustRightInd w:val="0"/>
        <w:spacing w:before="60" w:after="60"/>
        <w:ind w:right="-15"/>
        <w:jc w:val="both"/>
        <w:rPr>
          <w:sz w:val="24"/>
          <w:szCs w:val="24"/>
          <w:lang w:val="x-none"/>
        </w:rPr>
      </w:pPr>
      <w:r w:rsidRPr="00F9285E">
        <w:rPr>
          <w:b/>
          <w:bCs/>
          <w:sz w:val="24"/>
          <w:szCs w:val="24"/>
          <w:lang w:val="x-none"/>
        </w:rPr>
        <w:t xml:space="preserve">12.5. </w:t>
      </w:r>
      <w:r w:rsidRPr="00F9285E">
        <w:rPr>
          <w:sz w:val="24"/>
          <w:szCs w:val="24"/>
          <w:lang w:val="x-none"/>
        </w:rPr>
        <w:t>As regras de desempate entre propostas são as discriminadas no edital.</w:t>
      </w:r>
    </w:p>
    <w:p w:rsidR="002C4C7B" w:rsidRPr="00F9285E" w:rsidRDefault="002C4C7B" w:rsidP="00F9285E">
      <w:pPr>
        <w:widowControl w:val="0"/>
        <w:autoSpaceDE w:val="0"/>
        <w:autoSpaceDN w:val="0"/>
        <w:adjustRightInd w:val="0"/>
        <w:spacing w:before="60" w:after="60"/>
        <w:rPr>
          <w:b/>
          <w:bCs/>
          <w:sz w:val="24"/>
          <w:szCs w:val="24"/>
          <w:lang w:val="x-none"/>
        </w:rPr>
      </w:pPr>
      <w:r w:rsidRPr="00F9285E">
        <w:rPr>
          <w:b/>
          <w:bCs/>
          <w:sz w:val="24"/>
          <w:szCs w:val="24"/>
          <w:lang w:val="x-none"/>
        </w:rPr>
        <w:t>13. ALTERAÇÃO SUBJETIVA</w:t>
      </w:r>
    </w:p>
    <w:p w:rsidR="002C4C7B" w:rsidRPr="00F9285E" w:rsidRDefault="002C4C7B" w:rsidP="00F9285E">
      <w:pPr>
        <w:widowControl w:val="0"/>
        <w:autoSpaceDE w:val="0"/>
        <w:autoSpaceDN w:val="0"/>
        <w:adjustRightInd w:val="0"/>
        <w:spacing w:before="60" w:after="60"/>
        <w:jc w:val="both"/>
        <w:rPr>
          <w:sz w:val="24"/>
          <w:szCs w:val="24"/>
          <w:lang w:val="x-none"/>
        </w:rPr>
      </w:pPr>
      <w:r w:rsidRPr="00F9285E">
        <w:rPr>
          <w:b/>
          <w:bCs/>
          <w:sz w:val="24"/>
          <w:szCs w:val="24"/>
          <w:lang w:val="x-none"/>
        </w:rPr>
        <w:t xml:space="preserve">13.1. </w:t>
      </w:r>
      <w:r w:rsidRPr="00F9285E">
        <w:rPr>
          <w:sz w:val="24"/>
          <w:szCs w:val="24"/>
          <w:lang w:val="x-none"/>
        </w:rPr>
        <w:t>É admissível a continuidade do contrato administrativo quando houver fusão, cisão ou incorporação do Contratado com outra pessoa jurídica, desde que:</w:t>
      </w:r>
    </w:p>
    <w:p w:rsidR="002C4C7B" w:rsidRPr="00F9285E" w:rsidRDefault="002C4C7B" w:rsidP="00F9285E">
      <w:pPr>
        <w:widowControl w:val="0"/>
        <w:autoSpaceDE w:val="0"/>
        <w:autoSpaceDN w:val="0"/>
        <w:adjustRightInd w:val="0"/>
        <w:spacing w:before="60" w:after="60"/>
        <w:jc w:val="both"/>
        <w:rPr>
          <w:sz w:val="24"/>
          <w:szCs w:val="24"/>
          <w:lang w:val="x-none"/>
        </w:rPr>
      </w:pPr>
      <w:r w:rsidRPr="00F9285E">
        <w:rPr>
          <w:sz w:val="24"/>
          <w:szCs w:val="24"/>
          <w:lang w:val="x-none"/>
        </w:rPr>
        <w:t>a) sejam observados pela nova pessoa jurídica todos os requisitos de habilitação exigidos na licitação original;</w:t>
      </w:r>
    </w:p>
    <w:p w:rsidR="002C4C7B" w:rsidRPr="00F9285E" w:rsidRDefault="002C4C7B" w:rsidP="00F9285E">
      <w:pPr>
        <w:widowControl w:val="0"/>
        <w:autoSpaceDE w:val="0"/>
        <w:autoSpaceDN w:val="0"/>
        <w:adjustRightInd w:val="0"/>
        <w:spacing w:before="60" w:after="60"/>
        <w:jc w:val="both"/>
        <w:rPr>
          <w:sz w:val="24"/>
          <w:szCs w:val="24"/>
          <w:lang w:val="x-none"/>
        </w:rPr>
      </w:pPr>
      <w:r w:rsidRPr="00F9285E">
        <w:rPr>
          <w:sz w:val="24"/>
          <w:szCs w:val="24"/>
          <w:lang w:val="x-none"/>
        </w:rPr>
        <w:lastRenderedPageBreak/>
        <w:t>b) sejam mantidas as demais cláusulas e condições do contrato; e</w:t>
      </w:r>
    </w:p>
    <w:p w:rsidR="002C4C7B" w:rsidRPr="00F9285E" w:rsidRDefault="002C4C7B" w:rsidP="00F9285E">
      <w:pPr>
        <w:widowControl w:val="0"/>
        <w:autoSpaceDE w:val="0"/>
        <w:autoSpaceDN w:val="0"/>
        <w:adjustRightInd w:val="0"/>
        <w:spacing w:before="60" w:after="60"/>
        <w:jc w:val="both"/>
        <w:rPr>
          <w:sz w:val="24"/>
          <w:szCs w:val="24"/>
          <w:lang w:val="x-none"/>
        </w:rPr>
      </w:pPr>
      <w:r w:rsidRPr="00F9285E">
        <w:rPr>
          <w:sz w:val="24"/>
          <w:szCs w:val="24"/>
          <w:lang w:val="x-none"/>
        </w:rPr>
        <w:t>c) não haja prejuízo à execução do objeto pactuado e haja anuência expressa da Administração à continuidade do contrato.</w:t>
      </w:r>
    </w:p>
    <w:p w:rsidR="002C4C7B" w:rsidRPr="00F9285E" w:rsidRDefault="002C4C7B" w:rsidP="00F9285E">
      <w:pPr>
        <w:widowControl w:val="0"/>
        <w:autoSpaceDE w:val="0"/>
        <w:autoSpaceDN w:val="0"/>
        <w:adjustRightInd w:val="0"/>
        <w:spacing w:before="60" w:after="60"/>
        <w:jc w:val="both"/>
        <w:rPr>
          <w:sz w:val="24"/>
          <w:szCs w:val="24"/>
          <w:lang w:val="x-none"/>
        </w:rPr>
      </w:pPr>
      <w:r w:rsidRPr="00F9285E">
        <w:rPr>
          <w:b/>
          <w:bCs/>
          <w:sz w:val="24"/>
          <w:szCs w:val="24"/>
          <w:lang w:val="x-none"/>
        </w:rPr>
        <w:t xml:space="preserve">13.2 </w:t>
      </w:r>
      <w:r w:rsidRPr="00F9285E">
        <w:rPr>
          <w:sz w:val="24"/>
          <w:szCs w:val="24"/>
          <w:lang w:val="x-none"/>
        </w:rPr>
        <w:t xml:space="preserve">A alteração subjetiva a que se refere o item 13.1 deverá ser formalizada </w:t>
      </w:r>
      <w:proofErr w:type="spellStart"/>
      <w:r w:rsidRPr="00F9285E">
        <w:rPr>
          <w:sz w:val="24"/>
          <w:szCs w:val="24"/>
          <w:lang w:val="x-none"/>
        </w:rPr>
        <w:t>por</w:t>
      </w:r>
      <w:proofErr w:type="spellEnd"/>
      <w:r w:rsidRPr="00F9285E">
        <w:rPr>
          <w:sz w:val="24"/>
          <w:szCs w:val="24"/>
          <w:lang w:val="x-none"/>
        </w:rPr>
        <w:t xml:space="preserve"> termo aditivo ao contrato.</w:t>
      </w:r>
    </w:p>
    <w:p w:rsidR="002C4C7B" w:rsidRPr="00F9285E" w:rsidRDefault="002C4C7B" w:rsidP="00F9285E">
      <w:pPr>
        <w:widowControl w:val="0"/>
        <w:autoSpaceDE w:val="0"/>
        <w:autoSpaceDN w:val="0"/>
        <w:adjustRightInd w:val="0"/>
        <w:spacing w:before="60" w:after="60"/>
        <w:outlineLvl w:val="1"/>
        <w:rPr>
          <w:b/>
          <w:bCs/>
          <w:sz w:val="24"/>
          <w:szCs w:val="24"/>
          <w:lang w:val="x-none"/>
        </w:rPr>
      </w:pPr>
      <w:r w:rsidRPr="00F9285E">
        <w:rPr>
          <w:b/>
          <w:bCs/>
          <w:sz w:val="24"/>
          <w:szCs w:val="24"/>
          <w:lang w:val="x-none"/>
        </w:rPr>
        <w:t>14.SUBCONTRATAÇÃO</w:t>
      </w:r>
    </w:p>
    <w:p w:rsidR="002C4C7B" w:rsidRPr="00F9285E" w:rsidRDefault="002C4C7B" w:rsidP="00F9285E">
      <w:pPr>
        <w:widowControl w:val="0"/>
        <w:autoSpaceDE w:val="0"/>
        <w:autoSpaceDN w:val="0"/>
        <w:adjustRightInd w:val="0"/>
        <w:spacing w:before="60" w:after="60"/>
        <w:jc w:val="both"/>
        <w:rPr>
          <w:sz w:val="24"/>
          <w:szCs w:val="24"/>
          <w:lang w:val="x-none"/>
        </w:rPr>
      </w:pPr>
      <w:r w:rsidRPr="00F9285E">
        <w:rPr>
          <w:b/>
          <w:bCs/>
          <w:sz w:val="24"/>
          <w:szCs w:val="24"/>
          <w:lang w:val="x-none"/>
        </w:rPr>
        <w:t>14.1.</w:t>
      </w:r>
      <w:r w:rsidRPr="00F9285E">
        <w:rPr>
          <w:sz w:val="24"/>
          <w:szCs w:val="24"/>
          <w:lang w:val="x-none"/>
        </w:rPr>
        <w:t xml:space="preserve"> É vedada a subcontratação de pessoa física ou jurídica no presente certame.</w:t>
      </w:r>
    </w:p>
    <w:p w:rsidR="002C4C7B" w:rsidRPr="00F9285E" w:rsidRDefault="002C4C7B" w:rsidP="00F9285E">
      <w:pPr>
        <w:widowControl w:val="0"/>
        <w:autoSpaceDE w:val="0"/>
        <w:autoSpaceDN w:val="0"/>
        <w:adjustRightInd w:val="0"/>
        <w:spacing w:before="60" w:after="60"/>
        <w:jc w:val="both"/>
        <w:rPr>
          <w:b/>
          <w:bCs/>
          <w:sz w:val="24"/>
          <w:szCs w:val="24"/>
          <w:lang w:val="x-none"/>
        </w:rPr>
      </w:pPr>
      <w:r w:rsidRPr="00F9285E">
        <w:rPr>
          <w:b/>
          <w:bCs/>
          <w:sz w:val="24"/>
          <w:szCs w:val="24"/>
          <w:lang w:val="x-none"/>
        </w:rPr>
        <w:t xml:space="preserve">15. DA GARANTIA DE EXECUÇÃO CONTRATUAL </w:t>
      </w:r>
    </w:p>
    <w:p w:rsidR="002C4C7B" w:rsidRPr="00F9285E" w:rsidRDefault="002C4C7B" w:rsidP="00F9285E">
      <w:pPr>
        <w:widowControl w:val="0"/>
        <w:autoSpaceDE w:val="0"/>
        <w:autoSpaceDN w:val="0"/>
        <w:adjustRightInd w:val="0"/>
        <w:spacing w:before="60" w:after="60"/>
        <w:jc w:val="both"/>
        <w:rPr>
          <w:sz w:val="24"/>
          <w:szCs w:val="24"/>
          <w:lang w:val="x-none"/>
        </w:rPr>
      </w:pPr>
      <w:r w:rsidRPr="00F9285E">
        <w:rPr>
          <w:b/>
          <w:bCs/>
          <w:sz w:val="24"/>
          <w:szCs w:val="24"/>
          <w:lang w:val="x-none"/>
        </w:rPr>
        <w:t>15.1.</w:t>
      </w:r>
      <w:r w:rsidRPr="00F9285E">
        <w:rPr>
          <w:sz w:val="24"/>
          <w:szCs w:val="24"/>
          <w:lang w:val="x-none"/>
        </w:rPr>
        <w:t xml:space="preserve"> Não será exigida garantia de execução e/ou fornecimento para o presente certame</w:t>
      </w:r>
      <w:r w:rsidRPr="00F9285E">
        <w:rPr>
          <w:sz w:val="24"/>
          <w:szCs w:val="24"/>
        </w:rPr>
        <w:t>.</w:t>
      </w:r>
      <w:r w:rsidRPr="00F9285E">
        <w:rPr>
          <w:sz w:val="24"/>
          <w:szCs w:val="24"/>
          <w:lang w:val="x-none"/>
        </w:rPr>
        <w:t xml:space="preserve"> </w:t>
      </w:r>
    </w:p>
    <w:p w:rsidR="002C4C7B" w:rsidRPr="00F9285E" w:rsidRDefault="002C4C7B" w:rsidP="00F9285E">
      <w:pPr>
        <w:widowControl w:val="0"/>
        <w:autoSpaceDE w:val="0"/>
        <w:autoSpaceDN w:val="0"/>
        <w:adjustRightInd w:val="0"/>
        <w:spacing w:before="60" w:after="60"/>
        <w:jc w:val="both"/>
        <w:rPr>
          <w:b/>
          <w:bCs/>
          <w:sz w:val="24"/>
          <w:szCs w:val="24"/>
          <w:lang w:val="x-none"/>
        </w:rPr>
      </w:pPr>
      <w:r w:rsidRPr="00F9285E">
        <w:rPr>
          <w:b/>
          <w:bCs/>
          <w:sz w:val="24"/>
          <w:szCs w:val="24"/>
          <w:lang w:val="x-none"/>
        </w:rPr>
        <w:t>16. DA GARANTIA CONTRATUAL DOS BENS</w:t>
      </w:r>
    </w:p>
    <w:p w:rsidR="002C4C7B" w:rsidRPr="00F9285E" w:rsidRDefault="002C4C7B" w:rsidP="00F9285E">
      <w:pPr>
        <w:widowControl w:val="0"/>
        <w:autoSpaceDE w:val="0"/>
        <w:autoSpaceDN w:val="0"/>
        <w:adjustRightInd w:val="0"/>
        <w:spacing w:before="60" w:after="60"/>
        <w:ind w:left="-15" w:firstLine="15"/>
        <w:jc w:val="both"/>
        <w:rPr>
          <w:sz w:val="24"/>
          <w:szCs w:val="24"/>
          <w:lang w:val="x-none"/>
        </w:rPr>
      </w:pPr>
      <w:r w:rsidRPr="00F9285E">
        <w:rPr>
          <w:b/>
          <w:bCs/>
          <w:sz w:val="24"/>
          <w:szCs w:val="24"/>
          <w:lang w:val="x-none"/>
        </w:rPr>
        <w:t>16.1.</w:t>
      </w:r>
      <w:r w:rsidRPr="00F9285E">
        <w:rPr>
          <w:sz w:val="24"/>
          <w:szCs w:val="24"/>
          <w:lang w:val="x-none"/>
        </w:rPr>
        <w:t xml:space="preserve"> Não será exigida garantia de execução e/ou fornecimento para o presente certame</w:t>
      </w:r>
      <w:r w:rsidRPr="00F9285E">
        <w:rPr>
          <w:sz w:val="24"/>
          <w:szCs w:val="24"/>
        </w:rPr>
        <w:t>.</w:t>
      </w:r>
      <w:r w:rsidRPr="00F9285E">
        <w:rPr>
          <w:sz w:val="24"/>
          <w:szCs w:val="24"/>
          <w:lang w:val="x-none"/>
        </w:rPr>
        <w:t xml:space="preserve"> </w:t>
      </w:r>
    </w:p>
    <w:p w:rsidR="002C4C7B" w:rsidRPr="00F9285E" w:rsidRDefault="002C4C7B" w:rsidP="00F9285E">
      <w:pPr>
        <w:widowControl w:val="0"/>
        <w:autoSpaceDE w:val="0"/>
        <w:autoSpaceDN w:val="0"/>
        <w:adjustRightInd w:val="0"/>
        <w:spacing w:before="60" w:after="60"/>
        <w:ind w:left="-15" w:firstLine="15"/>
        <w:jc w:val="both"/>
        <w:rPr>
          <w:b/>
          <w:bCs/>
          <w:sz w:val="24"/>
          <w:szCs w:val="24"/>
          <w:shd w:val="clear" w:color="auto" w:fill="FFFFFF"/>
          <w:lang w:val="x-none"/>
        </w:rPr>
      </w:pPr>
      <w:r w:rsidRPr="00F9285E">
        <w:rPr>
          <w:b/>
          <w:bCs/>
          <w:sz w:val="24"/>
          <w:szCs w:val="24"/>
          <w:shd w:val="clear" w:color="auto" w:fill="FFFFFF"/>
          <w:lang w:val="x-none"/>
        </w:rPr>
        <w:t>17. VIGÊNCIA</w:t>
      </w:r>
    </w:p>
    <w:p w:rsidR="002C4C7B" w:rsidRPr="00F9285E" w:rsidRDefault="002C4C7B" w:rsidP="00F9285E">
      <w:pPr>
        <w:widowControl w:val="0"/>
        <w:shd w:val="clear" w:color="auto" w:fill="FFFFFF"/>
        <w:autoSpaceDE w:val="0"/>
        <w:autoSpaceDN w:val="0"/>
        <w:adjustRightInd w:val="0"/>
        <w:spacing w:before="60" w:after="60"/>
        <w:ind w:left="30"/>
        <w:jc w:val="both"/>
        <w:rPr>
          <w:sz w:val="24"/>
          <w:szCs w:val="24"/>
          <w:lang w:val="x-none"/>
        </w:rPr>
      </w:pPr>
      <w:r w:rsidRPr="00F9285E">
        <w:rPr>
          <w:b/>
          <w:bCs/>
          <w:sz w:val="24"/>
          <w:szCs w:val="24"/>
          <w:lang w:val="x-none"/>
        </w:rPr>
        <w:t>17.1.</w:t>
      </w:r>
      <w:r w:rsidRPr="00F9285E">
        <w:rPr>
          <w:sz w:val="24"/>
          <w:szCs w:val="24"/>
          <w:lang w:val="x-none"/>
        </w:rPr>
        <w:t xml:space="preserve"> O contrato a ser firmado terá vigência de </w:t>
      </w:r>
      <w:r w:rsidRPr="00F9285E">
        <w:rPr>
          <w:b/>
          <w:bCs/>
          <w:sz w:val="24"/>
          <w:szCs w:val="24"/>
          <w:u w:val="single"/>
          <w:lang w:val="x-none"/>
        </w:rPr>
        <w:t xml:space="preserve">06 </w:t>
      </w:r>
      <w:r w:rsidRPr="00F9285E">
        <w:rPr>
          <w:b/>
          <w:bCs/>
          <w:sz w:val="24"/>
          <w:szCs w:val="24"/>
          <w:u w:val="single"/>
        </w:rPr>
        <w:t>(seis) Meses</w:t>
      </w:r>
      <w:r w:rsidRPr="00F9285E">
        <w:rPr>
          <w:sz w:val="24"/>
          <w:szCs w:val="24"/>
          <w:lang w:val="x-none"/>
        </w:rPr>
        <w:t>, podendo ser prorrogado por meio de Termo Aditivo, por um ou mais períodos, desde que satisfeitos os requisitos dos artigos 106 e 107 da Lei Federal n.º 14.133/2021.</w:t>
      </w:r>
    </w:p>
    <w:p w:rsidR="002C4C7B" w:rsidRPr="00F9285E" w:rsidRDefault="002C4C7B" w:rsidP="00F9285E">
      <w:pPr>
        <w:widowControl w:val="0"/>
        <w:autoSpaceDE w:val="0"/>
        <w:autoSpaceDN w:val="0"/>
        <w:adjustRightInd w:val="0"/>
        <w:spacing w:before="60" w:after="60"/>
        <w:rPr>
          <w:b/>
          <w:bCs/>
          <w:sz w:val="24"/>
          <w:szCs w:val="24"/>
          <w:lang w:val="x-none"/>
        </w:rPr>
      </w:pPr>
      <w:r w:rsidRPr="00F9285E">
        <w:rPr>
          <w:b/>
          <w:bCs/>
          <w:sz w:val="24"/>
          <w:szCs w:val="24"/>
          <w:lang w:val="x-none"/>
        </w:rPr>
        <w:t>18. DO REAJUSTAMENTO E REEQUILIBRIO.</w:t>
      </w:r>
    </w:p>
    <w:p w:rsidR="002C4C7B" w:rsidRPr="00F9285E" w:rsidRDefault="002C4C7B" w:rsidP="00F9285E">
      <w:pPr>
        <w:widowControl w:val="0"/>
        <w:shd w:val="clear" w:color="auto" w:fill="FFFFFF"/>
        <w:autoSpaceDE w:val="0"/>
        <w:autoSpaceDN w:val="0"/>
        <w:adjustRightInd w:val="0"/>
        <w:spacing w:before="60" w:after="60"/>
        <w:jc w:val="both"/>
        <w:rPr>
          <w:sz w:val="24"/>
          <w:szCs w:val="24"/>
          <w:lang w:val="x-none"/>
        </w:rPr>
      </w:pPr>
      <w:r w:rsidRPr="00F9285E">
        <w:rPr>
          <w:b/>
          <w:bCs/>
          <w:sz w:val="24"/>
          <w:szCs w:val="24"/>
          <w:lang w:val="x-none"/>
        </w:rPr>
        <w:t>18.1.</w:t>
      </w:r>
      <w:r w:rsidRPr="00F9285E">
        <w:rPr>
          <w:sz w:val="24"/>
          <w:szCs w:val="24"/>
          <w:lang w:val="x-none"/>
        </w:rPr>
        <w:t xml:space="preserve"> A data-base do reajuste será vinculada à data do orçamento estimado.</w:t>
      </w:r>
    </w:p>
    <w:p w:rsidR="002C4C7B" w:rsidRPr="00F9285E" w:rsidRDefault="002C4C7B" w:rsidP="00F9285E">
      <w:pPr>
        <w:widowControl w:val="0"/>
        <w:autoSpaceDE w:val="0"/>
        <w:autoSpaceDN w:val="0"/>
        <w:adjustRightInd w:val="0"/>
        <w:spacing w:before="60" w:after="60"/>
        <w:jc w:val="both"/>
        <w:rPr>
          <w:sz w:val="24"/>
          <w:szCs w:val="24"/>
          <w:lang w:val="x-none"/>
        </w:rPr>
      </w:pPr>
      <w:r w:rsidRPr="00F9285E">
        <w:rPr>
          <w:b/>
          <w:bCs/>
          <w:sz w:val="24"/>
          <w:szCs w:val="24"/>
          <w:lang w:val="x-none"/>
        </w:rPr>
        <w:t>18.2.</w:t>
      </w:r>
      <w:r w:rsidRPr="00F9285E">
        <w:rPr>
          <w:sz w:val="24"/>
          <w:szCs w:val="24"/>
          <w:lang w:val="x-none"/>
        </w:rPr>
        <w:t xml:space="preserve"> A periodicidade de reajuste do valor deste contrato será anual, conforme disposto na Lei Federal n.º 10.192, de 2001, utilizando-se o índice do INPC-Índice Nacional de Preços ao Consumidor, apurado pelo IBGE.</w:t>
      </w:r>
    </w:p>
    <w:p w:rsidR="002C4C7B" w:rsidRPr="00F9285E" w:rsidRDefault="002C4C7B" w:rsidP="00F9285E">
      <w:pPr>
        <w:widowControl w:val="0"/>
        <w:autoSpaceDE w:val="0"/>
        <w:autoSpaceDN w:val="0"/>
        <w:adjustRightInd w:val="0"/>
        <w:spacing w:before="60" w:after="60"/>
        <w:jc w:val="both"/>
        <w:rPr>
          <w:sz w:val="24"/>
          <w:szCs w:val="24"/>
          <w:lang w:val="x-none"/>
        </w:rPr>
      </w:pPr>
      <w:r w:rsidRPr="00F9285E">
        <w:rPr>
          <w:b/>
          <w:bCs/>
          <w:sz w:val="24"/>
          <w:szCs w:val="24"/>
          <w:lang w:val="x-none"/>
        </w:rPr>
        <w:t>18.3.</w:t>
      </w:r>
      <w:r w:rsidRPr="00F9285E">
        <w:rPr>
          <w:sz w:val="24"/>
          <w:szCs w:val="24"/>
          <w:lang w:val="x-none"/>
        </w:rPr>
        <w:t xml:space="preserve"> Nos reajustes subsequentes ao primeiro, o interregno mínimo de um ano será contado a partir do último reajuste.</w:t>
      </w:r>
    </w:p>
    <w:p w:rsidR="002C4C7B" w:rsidRPr="00F9285E" w:rsidRDefault="002C4C7B" w:rsidP="00F9285E">
      <w:pPr>
        <w:widowControl w:val="0"/>
        <w:autoSpaceDE w:val="0"/>
        <w:autoSpaceDN w:val="0"/>
        <w:adjustRightInd w:val="0"/>
        <w:spacing w:before="60" w:after="60"/>
        <w:jc w:val="both"/>
        <w:rPr>
          <w:sz w:val="24"/>
          <w:szCs w:val="24"/>
          <w:lang w:val="x-none"/>
        </w:rPr>
      </w:pPr>
      <w:r w:rsidRPr="00F9285E">
        <w:rPr>
          <w:b/>
          <w:bCs/>
          <w:sz w:val="24"/>
          <w:szCs w:val="24"/>
          <w:lang w:val="x-none"/>
        </w:rPr>
        <w:t>18.6.</w:t>
      </w:r>
      <w:r w:rsidRPr="00F9285E">
        <w:rPr>
          <w:sz w:val="24"/>
          <w:szCs w:val="24"/>
          <w:lang w:val="x-none"/>
        </w:rPr>
        <w:t xml:space="preserve"> Caso o (s) índice (s) estabelecido(s) para reajustamento venha(m) a ser extinto(s) ou de qualquer forma não possa(m) mais ser utilizado(s), será(</w:t>
      </w:r>
      <w:proofErr w:type="spellStart"/>
      <w:r w:rsidRPr="00F9285E">
        <w:rPr>
          <w:sz w:val="24"/>
          <w:szCs w:val="24"/>
          <w:lang w:val="x-none"/>
        </w:rPr>
        <w:t>ão</w:t>
      </w:r>
      <w:proofErr w:type="spellEnd"/>
      <w:r w:rsidRPr="00F9285E">
        <w:rPr>
          <w:sz w:val="24"/>
          <w:szCs w:val="24"/>
          <w:lang w:val="x-none"/>
        </w:rPr>
        <w:t>) adotado(s), em substituição, o(s) que vier(em) a ser determinado(s) pela legislação então em vigor.</w:t>
      </w:r>
    </w:p>
    <w:p w:rsidR="002C4C7B" w:rsidRPr="00F9285E" w:rsidRDefault="002C4C7B" w:rsidP="00F9285E">
      <w:pPr>
        <w:widowControl w:val="0"/>
        <w:autoSpaceDE w:val="0"/>
        <w:autoSpaceDN w:val="0"/>
        <w:adjustRightInd w:val="0"/>
        <w:spacing w:before="60" w:after="60"/>
        <w:jc w:val="both"/>
        <w:rPr>
          <w:sz w:val="24"/>
          <w:szCs w:val="24"/>
          <w:lang w:val="x-none"/>
        </w:rPr>
      </w:pPr>
      <w:r w:rsidRPr="00F9285E">
        <w:rPr>
          <w:b/>
          <w:bCs/>
          <w:sz w:val="24"/>
          <w:szCs w:val="24"/>
          <w:lang w:val="x-none"/>
        </w:rPr>
        <w:t>18.7.</w:t>
      </w:r>
      <w:r w:rsidRPr="00F9285E">
        <w:rPr>
          <w:sz w:val="24"/>
          <w:szCs w:val="24"/>
          <w:lang w:val="x-none"/>
        </w:rPr>
        <w:t xml:space="preserve"> Na ausência de previsão legal quanto ao índice substituto, as partes elegerão novo índice oficial, para reajustamento do preço do valor remanescente, por meio de termo aditivo. </w:t>
      </w:r>
    </w:p>
    <w:p w:rsidR="002C4C7B" w:rsidRPr="00F9285E" w:rsidRDefault="002C4C7B" w:rsidP="00F9285E">
      <w:pPr>
        <w:widowControl w:val="0"/>
        <w:autoSpaceDE w:val="0"/>
        <w:autoSpaceDN w:val="0"/>
        <w:adjustRightInd w:val="0"/>
        <w:spacing w:before="60" w:after="60"/>
        <w:jc w:val="both"/>
        <w:rPr>
          <w:sz w:val="24"/>
          <w:szCs w:val="24"/>
          <w:lang w:val="x-none"/>
        </w:rPr>
      </w:pPr>
      <w:r w:rsidRPr="00F9285E">
        <w:rPr>
          <w:b/>
          <w:bCs/>
          <w:sz w:val="24"/>
          <w:szCs w:val="24"/>
          <w:lang w:val="x-none"/>
        </w:rPr>
        <w:t>18.8.</w:t>
      </w:r>
      <w:r w:rsidRPr="00F9285E">
        <w:rPr>
          <w:sz w:val="24"/>
          <w:szCs w:val="24"/>
          <w:lang w:val="x-none"/>
        </w:rPr>
        <w:t xml:space="preserve"> O reajuste será concedido mediante simples apostila, conforme dispõe o art. 136 da Lei Federal n.º 14.133, de 2021. Não serão admitidos </w:t>
      </w:r>
      <w:proofErr w:type="spellStart"/>
      <w:r w:rsidRPr="00F9285E">
        <w:rPr>
          <w:sz w:val="24"/>
          <w:szCs w:val="24"/>
          <w:lang w:val="x-none"/>
        </w:rPr>
        <w:t>apostilamentos</w:t>
      </w:r>
      <w:proofErr w:type="spellEnd"/>
      <w:r w:rsidRPr="00F9285E">
        <w:rPr>
          <w:sz w:val="24"/>
          <w:szCs w:val="24"/>
          <w:lang w:val="x-none"/>
        </w:rPr>
        <w:t xml:space="preserve"> com efeitos financeiros retroativos à data da sua assinatura</w:t>
      </w:r>
    </w:p>
    <w:p w:rsidR="002C4C7B" w:rsidRPr="00F9285E" w:rsidRDefault="002C4C7B" w:rsidP="00F9285E">
      <w:pPr>
        <w:widowControl w:val="0"/>
        <w:shd w:val="clear" w:color="auto" w:fill="FFFFFF"/>
        <w:autoSpaceDE w:val="0"/>
        <w:autoSpaceDN w:val="0"/>
        <w:adjustRightInd w:val="0"/>
        <w:spacing w:before="60" w:after="60"/>
        <w:jc w:val="both"/>
        <w:rPr>
          <w:sz w:val="24"/>
          <w:szCs w:val="24"/>
          <w:lang w:val="x-none"/>
        </w:rPr>
      </w:pPr>
      <w:r w:rsidRPr="00F9285E">
        <w:rPr>
          <w:b/>
          <w:bCs/>
          <w:sz w:val="24"/>
          <w:szCs w:val="24"/>
          <w:lang w:val="x-none"/>
        </w:rPr>
        <w:t>18.9.</w:t>
      </w:r>
      <w:r w:rsidRPr="00F9285E">
        <w:rPr>
          <w:sz w:val="24"/>
          <w:szCs w:val="24"/>
          <w:lang w:val="x-none"/>
        </w:rPr>
        <w:t xml:space="preserve"> Para restaurar o equilibro econômico financeiro face a eventuais aumentos justificados do objeto ocorridos após a efetiva contratação o contratado deverá fazer prova e justificar seu pleito perante a administração municipal.</w:t>
      </w:r>
    </w:p>
    <w:p w:rsidR="002C4C7B" w:rsidRPr="00F9285E" w:rsidRDefault="002C4C7B" w:rsidP="00F9285E">
      <w:pPr>
        <w:widowControl w:val="0"/>
        <w:shd w:val="clear" w:color="auto" w:fill="FFFFFF"/>
        <w:autoSpaceDE w:val="0"/>
        <w:autoSpaceDN w:val="0"/>
        <w:adjustRightInd w:val="0"/>
        <w:spacing w:before="60" w:after="60"/>
        <w:jc w:val="both"/>
        <w:rPr>
          <w:sz w:val="24"/>
          <w:szCs w:val="24"/>
          <w:lang w:val="x-none"/>
        </w:rPr>
      </w:pPr>
      <w:r w:rsidRPr="00F9285E">
        <w:rPr>
          <w:b/>
          <w:bCs/>
          <w:sz w:val="24"/>
          <w:szCs w:val="24"/>
          <w:lang w:val="x-none"/>
        </w:rPr>
        <w:t>18.9.1.</w:t>
      </w:r>
      <w:r w:rsidRPr="00F9285E">
        <w:rPr>
          <w:sz w:val="24"/>
          <w:szCs w:val="24"/>
          <w:lang w:val="x-none"/>
        </w:rPr>
        <w:t xml:space="preserve"> Os pedidos de reequilíbrio econômico financeiro, deverão ser encaminhados pela Contratada através de termo formal, devidamente justificado, juntamente com as comprovações fiscais, devidamente protocolado junto à Contratante, para eventual concessão do mesmo.</w:t>
      </w:r>
    </w:p>
    <w:p w:rsidR="002C4C7B" w:rsidRPr="00F9285E" w:rsidRDefault="002C4C7B" w:rsidP="00F9285E">
      <w:pPr>
        <w:widowControl w:val="0"/>
        <w:shd w:val="clear" w:color="auto" w:fill="FFFFFF"/>
        <w:autoSpaceDE w:val="0"/>
        <w:autoSpaceDN w:val="0"/>
        <w:adjustRightInd w:val="0"/>
        <w:spacing w:before="60" w:after="60"/>
        <w:jc w:val="both"/>
        <w:rPr>
          <w:sz w:val="24"/>
          <w:szCs w:val="24"/>
          <w:lang w:val="x-none"/>
        </w:rPr>
      </w:pPr>
      <w:r w:rsidRPr="00F9285E">
        <w:rPr>
          <w:b/>
          <w:bCs/>
          <w:sz w:val="24"/>
          <w:szCs w:val="24"/>
          <w:lang w:val="x-none"/>
        </w:rPr>
        <w:t>18.9.2.</w:t>
      </w:r>
      <w:r w:rsidRPr="00F9285E">
        <w:rPr>
          <w:sz w:val="24"/>
          <w:szCs w:val="24"/>
          <w:lang w:val="x-none"/>
        </w:rPr>
        <w:t xml:space="preserve">  O prazo para a apreciação e emissão de decisão do referido pedido dar-se-á, em até 5 (cinco) dias úteis, contados a partir da data de protocolo.</w:t>
      </w:r>
    </w:p>
    <w:p w:rsidR="002C4C7B" w:rsidRPr="00F9285E" w:rsidRDefault="002C4C7B" w:rsidP="00F9285E">
      <w:pPr>
        <w:widowControl w:val="0"/>
        <w:shd w:val="clear" w:color="auto" w:fill="FFFFFF"/>
        <w:autoSpaceDE w:val="0"/>
        <w:autoSpaceDN w:val="0"/>
        <w:adjustRightInd w:val="0"/>
        <w:spacing w:before="60" w:after="60"/>
        <w:jc w:val="both"/>
        <w:rPr>
          <w:sz w:val="24"/>
          <w:szCs w:val="24"/>
          <w:lang w:val="x-none"/>
        </w:rPr>
      </w:pPr>
      <w:r w:rsidRPr="00F9285E">
        <w:rPr>
          <w:b/>
          <w:bCs/>
          <w:sz w:val="24"/>
          <w:szCs w:val="24"/>
          <w:lang w:val="x-none"/>
        </w:rPr>
        <w:t>18.9.3.</w:t>
      </w:r>
      <w:r w:rsidRPr="00F9285E">
        <w:rPr>
          <w:sz w:val="24"/>
          <w:szCs w:val="24"/>
          <w:lang w:val="x-none"/>
        </w:rPr>
        <w:t xml:space="preserve"> A Contratada não poderá interromper o fornecimento durante o curso do processo administrativo de análise do pedido de reequilíbrio, sendo que quaisquer alterações de valores somente poderão ser aperfeiçoadas após a data de publicação do Termo Aditivo.</w:t>
      </w:r>
    </w:p>
    <w:p w:rsidR="002C4C7B" w:rsidRPr="00F9285E" w:rsidRDefault="002C4C7B" w:rsidP="00F9285E">
      <w:pPr>
        <w:widowControl w:val="0"/>
        <w:autoSpaceDE w:val="0"/>
        <w:autoSpaceDN w:val="0"/>
        <w:adjustRightInd w:val="0"/>
        <w:spacing w:before="60" w:after="60"/>
        <w:ind w:right="-30"/>
        <w:jc w:val="both"/>
        <w:rPr>
          <w:b/>
          <w:bCs/>
          <w:sz w:val="24"/>
          <w:szCs w:val="24"/>
          <w:lang w:val="x-none"/>
        </w:rPr>
      </w:pPr>
      <w:r w:rsidRPr="00F9285E">
        <w:rPr>
          <w:b/>
          <w:bCs/>
          <w:sz w:val="24"/>
          <w:szCs w:val="24"/>
          <w:lang w:val="x-none"/>
        </w:rPr>
        <w:lastRenderedPageBreak/>
        <w:t>19. DOS RECURSOS ORÇAMENTÁRIOS.</w:t>
      </w:r>
    </w:p>
    <w:p w:rsidR="002C4C7B" w:rsidRPr="00F9285E" w:rsidRDefault="002C4C7B" w:rsidP="00F9285E">
      <w:pPr>
        <w:widowControl w:val="0"/>
        <w:autoSpaceDE w:val="0"/>
        <w:autoSpaceDN w:val="0"/>
        <w:adjustRightInd w:val="0"/>
        <w:spacing w:before="60" w:after="60"/>
        <w:ind w:right="-30"/>
        <w:jc w:val="both"/>
        <w:rPr>
          <w:sz w:val="24"/>
          <w:szCs w:val="24"/>
          <w:lang w:val="x-none"/>
        </w:rPr>
      </w:pPr>
      <w:r w:rsidRPr="00F9285E">
        <w:rPr>
          <w:b/>
          <w:bCs/>
          <w:sz w:val="24"/>
          <w:szCs w:val="24"/>
          <w:lang w:val="x-none"/>
        </w:rPr>
        <w:t xml:space="preserve">19.1. </w:t>
      </w:r>
      <w:r w:rsidRPr="00F9285E">
        <w:rPr>
          <w:sz w:val="24"/>
          <w:szCs w:val="24"/>
          <w:lang w:val="x-none"/>
        </w:rPr>
        <w:t>As despesas decorrentes da presente contratação correrão à conta de recursos específicos consignados na Lei Orçamentária Anual vigente deste Município, na dotação abaixo discriminada:</w:t>
      </w:r>
    </w:p>
    <w:tbl>
      <w:tblPr>
        <w:tblW w:w="5000" w:type="pct"/>
        <w:tblCellMar>
          <w:top w:w="15" w:type="dxa"/>
          <w:left w:w="15" w:type="dxa"/>
          <w:bottom w:w="15" w:type="dxa"/>
          <w:right w:w="15" w:type="dxa"/>
        </w:tblCellMar>
        <w:tblLook w:val="0000" w:firstRow="0" w:lastRow="0" w:firstColumn="0" w:lastColumn="0" w:noHBand="0" w:noVBand="0"/>
      </w:tblPr>
      <w:tblGrid>
        <w:gridCol w:w="950"/>
        <w:gridCol w:w="930"/>
        <w:gridCol w:w="3172"/>
        <w:gridCol w:w="931"/>
        <w:gridCol w:w="1678"/>
        <w:gridCol w:w="1678"/>
      </w:tblGrid>
      <w:tr w:rsidR="002C4C7B" w:rsidRPr="00F9285E" w:rsidTr="002C4C7B">
        <w:tc>
          <w:tcPr>
            <w:tcW w:w="5000" w:type="pct"/>
            <w:gridSpan w:val="6"/>
            <w:tcBorders>
              <w:top w:val="single" w:sz="6" w:space="0" w:color="000000"/>
              <w:left w:val="single" w:sz="6" w:space="0" w:color="000000"/>
              <w:bottom w:val="single" w:sz="6" w:space="0" w:color="000000"/>
              <w:right w:val="single" w:sz="6" w:space="0" w:color="000000"/>
            </w:tcBorders>
          </w:tcPr>
          <w:p w:rsidR="002C4C7B" w:rsidRPr="00F9285E" w:rsidRDefault="002C4C7B" w:rsidP="00F9285E">
            <w:pPr>
              <w:widowControl w:val="0"/>
              <w:autoSpaceDE w:val="0"/>
              <w:autoSpaceDN w:val="0"/>
              <w:adjustRightInd w:val="0"/>
              <w:rPr>
                <w:sz w:val="24"/>
                <w:szCs w:val="24"/>
                <w:lang w:val="x-none"/>
              </w:rPr>
            </w:pPr>
            <w:r w:rsidRPr="00F9285E">
              <w:rPr>
                <w:sz w:val="24"/>
                <w:szCs w:val="24"/>
                <w:lang w:val="x-none"/>
              </w:rPr>
              <w:t>Dotações</w:t>
            </w:r>
          </w:p>
        </w:tc>
      </w:tr>
      <w:tr w:rsidR="00F9285E" w:rsidRPr="00F9285E" w:rsidTr="002C4C7B">
        <w:tc>
          <w:tcPr>
            <w:tcW w:w="500" w:type="pct"/>
            <w:tcBorders>
              <w:top w:val="single" w:sz="6" w:space="0" w:color="000000"/>
              <w:left w:val="single" w:sz="6" w:space="0" w:color="000000"/>
              <w:bottom w:val="single" w:sz="6" w:space="0" w:color="000000"/>
              <w:right w:val="single" w:sz="6" w:space="0" w:color="000000"/>
            </w:tcBorders>
            <w:shd w:val="clear" w:color="auto" w:fill="C0C0C0"/>
          </w:tcPr>
          <w:p w:rsidR="002C4C7B" w:rsidRPr="00F9285E" w:rsidRDefault="002C4C7B" w:rsidP="00F9285E">
            <w:pPr>
              <w:widowControl w:val="0"/>
              <w:autoSpaceDE w:val="0"/>
              <w:autoSpaceDN w:val="0"/>
              <w:adjustRightInd w:val="0"/>
              <w:rPr>
                <w:sz w:val="24"/>
                <w:szCs w:val="24"/>
                <w:lang w:val="x-none"/>
              </w:rPr>
            </w:pPr>
            <w:r w:rsidRPr="00F9285E">
              <w:rPr>
                <w:sz w:val="24"/>
                <w:szCs w:val="24"/>
                <w:lang w:val="x-none"/>
              </w:rPr>
              <w:t>Exercício da despesa</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rsidR="002C4C7B" w:rsidRPr="00F9285E" w:rsidRDefault="002C4C7B" w:rsidP="00F9285E">
            <w:pPr>
              <w:widowControl w:val="0"/>
              <w:autoSpaceDE w:val="0"/>
              <w:autoSpaceDN w:val="0"/>
              <w:adjustRightInd w:val="0"/>
              <w:rPr>
                <w:sz w:val="24"/>
                <w:szCs w:val="24"/>
                <w:lang w:val="x-none"/>
              </w:rPr>
            </w:pPr>
            <w:r w:rsidRPr="00F9285E">
              <w:rPr>
                <w:sz w:val="24"/>
                <w:szCs w:val="24"/>
                <w:lang w:val="x-none"/>
              </w:rPr>
              <w:t>Conta da despesa</w:t>
            </w:r>
          </w:p>
        </w:tc>
        <w:tc>
          <w:tcPr>
            <w:tcW w:w="1700" w:type="pct"/>
            <w:tcBorders>
              <w:top w:val="single" w:sz="6" w:space="0" w:color="000000"/>
              <w:left w:val="single" w:sz="6" w:space="0" w:color="000000"/>
              <w:bottom w:val="single" w:sz="6" w:space="0" w:color="000000"/>
              <w:right w:val="single" w:sz="6" w:space="0" w:color="000000"/>
            </w:tcBorders>
            <w:shd w:val="clear" w:color="auto" w:fill="C0C0C0"/>
          </w:tcPr>
          <w:p w:rsidR="002C4C7B" w:rsidRPr="00F9285E" w:rsidRDefault="002C4C7B" w:rsidP="00F9285E">
            <w:pPr>
              <w:widowControl w:val="0"/>
              <w:autoSpaceDE w:val="0"/>
              <w:autoSpaceDN w:val="0"/>
              <w:adjustRightInd w:val="0"/>
              <w:rPr>
                <w:sz w:val="24"/>
                <w:szCs w:val="24"/>
                <w:lang w:val="x-none"/>
              </w:rPr>
            </w:pPr>
            <w:r w:rsidRPr="00F9285E">
              <w:rPr>
                <w:sz w:val="24"/>
                <w:szCs w:val="24"/>
                <w:lang w:val="x-none"/>
              </w:rPr>
              <w:t>Funcional programática</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rsidR="002C4C7B" w:rsidRPr="00F9285E" w:rsidRDefault="002C4C7B" w:rsidP="00F9285E">
            <w:pPr>
              <w:widowControl w:val="0"/>
              <w:autoSpaceDE w:val="0"/>
              <w:autoSpaceDN w:val="0"/>
              <w:adjustRightInd w:val="0"/>
              <w:rPr>
                <w:sz w:val="24"/>
                <w:szCs w:val="24"/>
                <w:lang w:val="x-none"/>
              </w:rPr>
            </w:pPr>
            <w:r w:rsidRPr="00F9285E">
              <w:rPr>
                <w:sz w:val="24"/>
                <w:szCs w:val="24"/>
                <w:lang w:val="x-none"/>
              </w:rPr>
              <w:t>Fonte de recurso</w:t>
            </w:r>
          </w:p>
        </w:tc>
        <w:tc>
          <w:tcPr>
            <w:tcW w:w="900" w:type="pct"/>
            <w:tcBorders>
              <w:top w:val="single" w:sz="6" w:space="0" w:color="000000"/>
              <w:left w:val="single" w:sz="6" w:space="0" w:color="000000"/>
              <w:bottom w:val="single" w:sz="6" w:space="0" w:color="000000"/>
              <w:right w:val="single" w:sz="6" w:space="0" w:color="000000"/>
            </w:tcBorders>
            <w:shd w:val="clear" w:color="auto" w:fill="C0C0C0"/>
          </w:tcPr>
          <w:p w:rsidR="002C4C7B" w:rsidRPr="00F9285E" w:rsidRDefault="002C4C7B" w:rsidP="00F9285E">
            <w:pPr>
              <w:widowControl w:val="0"/>
              <w:autoSpaceDE w:val="0"/>
              <w:autoSpaceDN w:val="0"/>
              <w:adjustRightInd w:val="0"/>
              <w:rPr>
                <w:sz w:val="24"/>
                <w:szCs w:val="24"/>
                <w:lang w:val="x-none"/>
              </w:rPr>
            </w:pPr>
            <w:r w:rsidRPr="00F9285E">
              <w:rPr>
                <w:sz w:val="24"/>
                <w:szCs w:val="24"/>
                <w:lang w:val="x-none"/>
              </w:rPr>
              <w:t>Natureza da despesa</w:t>
            </w:r>
          </w:p>
        </w:tc>
        <w:tc>
          <w:tcPr>
            <w:tcW w:w="900" w:type="pct"/>
            <w:tcBorders>
              <w:top w:val="single" w:sz="6" w:space="0" w:color="000000"/>
              <w:left w:val="single" w:sz="6" w:space="0" w:color="000000"/>
              <w:bottom w:val="single" w:sz="6" w:space="0" w:color="000000"/>
              <w:right w:val="single" w:sz="6" w:space="0" w:color="000000"/>
            </w:tcBorders>
            <w:shd w:val="clear" w:color="auto" w:fill="C0C0C0"/>
          </w:tcPr>
          <w:p w:rsidR="002C4C7B" w:rsidRPr="00F9285E" w:rsidRDefault="002C4C7B" w:rsidP="00F9285E">
            <w:pPr>
              <w:widowControl w:val="0"/>
              <w:autoSpaceDE w:val="0"/>
              <w:autoSpaceDN w:val="0"/>
              <w:adjustRightInd w:val="0"/>
              <w:rPr>
                <w:sz w:val="24"/>
                <w:szCs w:val="24"/>
                <w:lang w:val="x-none"/>
              </w:rPr>
            </w:pPr>
            <w:r w:rsidRPr="00F9285E">
              <w:rPr>
                <w:sz w:val="24"/>
                <w:szCs w:val="24"/>
                <w:lang w:val="x-none"/>
              </w:rPr>
              <w:t>Grupo da fonte</w:t>
            </w:r>
          </w:p>
        </w:tc>
      </w:tr>
      <w:tr w:rsidR="00F9285E" w:rsidRPr="00F9285E" w:rsidTr="002C4C7B">
        <w:tc>
          <w:tcPr>
            <w:tcW w:w="500" w:type="pct"/>
            <w:tcBorders>
              <w:top w:val="single" w:sz="6" w:space="0" w:color="000000"/>
              <w:left w:val="single" w:sz="6" w:space="0" w:color="000000"/>
              <w:bottom w:val="single" w:sz="6" w:space="0" w:color="000000"/>
              <w:right w:val="single" w:sz="6" w:space="0" w:color="000000"/>
            </w:tcBorders>
          </w:tcPr>
          <w:p w:rsidR="002C4C7B" w:rsidRPr="00F9285E" w:rsidRDefault="002C4C7B" w:rsidP="00F9285E">
            <w:pPr>
              <w:widowControl w:val="0"/>
              <w:autoSpaceDE w:val="0"/>
              <w:autoSpaceDN w:val="0"/>
              <w:adjustRightInd w:val="0"/>
              <w:rPr>
                <w:sz w:val="24"/>
                <w:szCs w:val="24"/>
                <w:lang w:val="x-none"/>
              </w:rPr>
            </w:pPr>
            <w:r w:rsidRPr="00F9285E">
              <w:rPr>
                <w:sz w:val="24"/>
                <w:szCs w:val="24"/>
                <w:lang w:val="x-none"/>
              </w:rPr>
              <w:t>2026</w:t>
            </w:r>
          </w:p>
        </w:tc>
        <w:tc>
          <w:tcPr>
            <w:tcW w:w="500" w:type="pct"/>
            <w:tcBorders>
              <w:top w:val="single" w:sz="6" w:space="0" w:color="000000"/>
              <w:left w:val="single" w:sz="6" w:space="0" w:color="000000"/>
              <w:bottom w:val="single" w:sz="6" w:space="0" w:color="000000"/>
              <w:right w:val="single" w:sz="6" w:space="0" w:color="000000"/>
            </w:tcBorders>
          </w:tcPr>
          <w:p w:rsidR="002C4C7B" w:rsidRPr="00F9285E" w:rsidRDefault="002C4C7B" w:rsidP="00F9285E">
            <w:pPr>
              <w:widowControl w:val="0"/>
              <w:autoSpaceDE w:val="0"/>
              <w:autoSpaceDN w:val="0"/>
              <w:adjustRightInd w:val="0"/>
              <w:rPr>
                <w:sz w:val="24"/>
                <w:szCs w:val="24"/>
                <w:lang w:val="x-none"/>
              </w:rPr>
            </w:pPr>
            <w:r w:rsidRPr="00F9285E">
              <w:rPr>
                <w:sz w:val="24"/>
                <w:szCs w:val="24"/>
                <w:lang w:val="x-none"/>
              </w:rPr>
              <w:t>5320</w:t>
            </w:r>
          </w:p>
        </w:tc>
        <w:tc>
          <w:tcPr>
            <w:tcW w:w="1700" w:type="pct"/>
            <w:tcBorders>
              <w:top w:val="single" w:sz="6" w:space="0" w:color="000000"/>
              <w:left w:val="single" w:sz="6" w:space="0" w:color="000000"/>
              <w:bottom w:val="single" w:sz="6" w:space="0" w:color="000000"/>
              <w:right w:val="single" w:sz="6" w:space="0" w:color="000000"/>
            </w:tcBorders>
          </w:tcPr>
          <w:p w:rsidR="002C4C7B" w:rsidRPr="00F9285E" w:rsidRDefault="002C4C7B" w:rsidP="00F9285E">
            <w:pPr>
              <w:widowControl w:val="0"/>
              <w:autoSpaceDE w:val="0"/>
              <w:autoSpaceDN w:val="0"/>
              <w:adjustRightInd w:val="0"/>
              <w:rPr>
                <w:sz w:val="24"/>
                <w:szCs w:val="24"/>
                <w:lang w:val="x-none"/>
              </w:rPr>
            </w:pPr>
            <w:r w:rsidRPr="00F9285E">
              <w:rPr>
                <w:sz w:val="24"/>
                <w:szCs w:val="24"/>
                <w:lang w:val="x-none"/>
              </w:rPr>
              <w:t>08.001.15.451.0008.2063</w:t>
            </w:r>
          </w:p>
        </w:tc>
        <w:tc>
          <w:tcPr>
            <w:tcW w:w="500" w:type="pct"/>
            <w:tcBorders>
              <w:top w:val="single" w:sz="6" w:space="0" w:color="000000"/>
              <w:left w:val="single" w:sz="6" w:space="0" w:color="000000"/>
              <w:bottom w:val="single" w:sz="6" w:space="0" w:color="000000"/>
              <w:right w:val="single" w:sz="6" w:space="0" w:color="000000"/>
            </w:tcBorders>
          </w:tcPr>
          <w:p w:rsidR="002C4C7B" w:rsidRPr="00F9285E" w:rsidRDefault="002C4C7B" w:rsidP="00F9285E">
            <w:pPr>
              <w:widowControl w:val="0"/>
              <w:autoSpaceDE w:val="0"/>
              <w:autoSpaceDN w:val="0"/>
              <w:adjustRightInd w:val="0"/>
              <w:rPr>
                <w:sz w:val="24"/>
                <w:szCs w:val="24"/>
                <w:lang w:val="x-none"/>
              </w:rPr>
            </w:pPr>
            <w:r w:rsidRPr="00F9285E">
              <w:rPr>
                <w:sz w:val="24"/>
                <w:szCs w:val="24"/>
                <w:lang w:val="x-none"/>
              </w:rPr>
              <w:t>0</w:t>
            </w:r>
          </w:p>
        </w:tc>
        <w:tc>
          <w:tcPr>
            <w:tcW w:w="900" w:type="pct"/>
            <w:tcBorders>
              <w:top w:val="single" w:sz="6" w:space="0" w:color="000000"/>
              <w:left w:val="single" w:sz="6" w:space="0" w:color="000000"/>
              <w:bottom w:val="single" w:sz="6" w:space="0" w:color="000000"/>
              <w:right w:val="single" w:sz="6" w:space="0" w:color="000000"/>
            </w:tcBorders>
          </w:tcPr>
          <w:p w:rsidR="002C4C7B" w:rsidRPr="00F9285E" w:rsidRDefault="002C4C7B" w:rsidP="00F9285E">
            <w:pPr>
              <w:widowControl w:val="0"/>
              <w:autoSpaceDE w:val="0"/>
              <w:autoSpaceDN w:val="0"/>
              <w:adjustRightInd w:val="0"/>
              <w:rPr>
                <w:sz w:val="24"/>
                <w:szCs w:val="24"/>
                <w:lang w:val="x-none"/>
              </w:rPr>
            </w:pPr>
            <w:r w:rsidRPr="00F9285E">
              <w:rPr>
                <w:sz w:val="24"/>
                <w:szCs w:val="24"/>
                <w:lang w:val="x-none"/>
              </w:rPr>
              <w:t>3.3.90.39.00.00</w:t>
            </w:r>
          </w:p>
        </w:tc>
        <w:tc>
          <w:tcPr>
            <w:tcW w:w="900" w:type="pct"/>
            <w:tcBorders>
              <w:top w:val="single" w:sz="6" w:space="0" w:color="000000"/>
              <w:left w:val="single" w:sz="6" w:space="0" w:color="000000"/>
              <w:bottom w:val="single" w:sz="6" w:space="0" w:color="000000"/>
              <w:right w:val="single" w:sz="6" w:space="0" w:color="000000"/>
            </w:tcBorders>
          </w:tcPr>
          <w:p w:rsidR="002C4C7B" w:rsidRPr="00F9285E" w:rsidRDefault="002C4C7B" w:rsidP="00F9285E">
            <w:pPr>
              <w:widowControl w:val="0"/>
              <w:autoSpaceDE w:val="0"/>
              <w:autoSpaceDN w:val="0"/>
              <w:adjustRightInd w:val="0"/>
              <w:rPr>
                <w:sz w:val="24"/>
                <w:szCs w:val="24"/>
                <w:lang w:val="x-none"/>
              </w:rPr>
            </w:pPr>
            <w:r w:rsidRPr="00F9285E">
              <w:rPr>
                <w:sz w:val="24"/>
                <w:szCs w:val="24"/>
                <w:lang w:val="x-none"/>
              </w:rPr>
              <w:t>Do Exercício</w:t>
            </w:r>
          </w:p>
        </w:tc>
      </w:tr>
      <w:tr w:rsidR="00F9285E" w:rsidRPr="00F9285E" w:rsidTr="002C4C7B">
        <w:tc>
          <w:tcPr>
            <w:tcW w:w="500" w:type="pct"/>
            <w:tcBorders>
              <w:top w:val="single" w:sz="6" w:space="0" w:color="000000"/>
              <w:left w:val="single" w:sz="6" w:space="0" w:color="000000"/>
              <w:bottom w:val="single" w:sz="6" w:space="0" w:color="000000"/>
              <w:right w:val="single" w:sz="6" w:space="0" w:color="000000"/>
            </w:tcBorders>
          </w:tcPr>
          <w:p w:rsidR="002C4C7B" w:rsidRPr="00F9285E" w:rsidRDefault="002C4C7B" w:rsidP="00F9285E">
            <w:pPr>
              <w:widowControl w:val="0"/>
              <w:autoSpaceDE w:val="0"/>
              <w:autoSpaceDN w:val="0"/>
              <w:adjustRightInd w:val="0"/>
              <w:rPr>
                <w:sz w:val="24"/>
                <w:szCs w:val="24"/>
                <w:lang w:val="x-none"/>
              </w:rPr>
            </w:pPr>
            <w:r w:rsidRPr="00F9285E">
              <w:rPr>
                <w:sz w:val="24"/>
                <w:szCs w:val="24"/>
                <w:lang w:val="x-none"/>
              </w:rPr>
              <w:t>2026</w:t>
            </w:r>
          </w:p>
        </w:tc>
        <w:tc>
          <w:tcPr>
            <w:tcW w:w="500" w:type="pct"/>
            <w:tcBorders>
              <w:top w:val="single" w:sz="6" w:space="0" w:color="000000"/>
              <w:left w:val="single" w:sz="6" w:space="0" w:color="000000"/>
              <w:bottom w:val="single" w:sz="6" w:space="0" w:color="000000"/>
              <w:right w:val="single" w:sz="6" w:space="0" w:color="000000"/>
            </w:tcBorders>
          </w:tcPr>
          <w:p w:rsidR="002C4C7B" w:rsidRPr="00F9285E" w:rsidRDefault="002C4C7B" w:rsidP="00F9285E">
            <w:pPr>
              <w:widowControl w:val="0"/>
              <w:autoSpaceDE w:val="0"/>
              <w:autoSpaceDN w:val="0"/>
              <w:adjustRightInd w:val="0"/>
              <w:rPr>
                <w:sz w:val="24"/>
                <w:szCs w:val="24"/>
                <w:lang w:val="x-none"/>
              </w:rPr>
            </w:pPr>
            <w:r w:rsidRPr="00F9285E">
              <w:rPr>
                <w:sz w:val="24"/>
                <w:szCs w:val="24"/>
                <w:lang w:val="x-none"/>
              </w:rPr>
              <w:t>5890</w:t>
            </w:r>
          </w:p>
        </w:tc>
        <w:tc>
          <w:tcPr>
            <w:tcW w:w="1700" w:type="pct"/>
            <w:tcBorders>
              <w:top w:val="single" w:sz="6" w:space="0" w:color="000000"/>
              <w:left w:val="single" w:sz="6" w:space="0" w:color="000000"/>
              <w:bottom w:val="single" w:sz="6" w:space="0" w:color="000000"/>
              <w:right w:val="single" w:sz="6" w:space="0" w:color="000000"/>
            </w:tcBorders>
          </w:tcPr>
          <w:p w:rsidR="002C4C7B" w:rsidRPr="00F9285E" w:rsidRDefault="002C4C7B" w:rsidP="00F9285E">
            <w:pPr>
              <w:widowControl w:val="0"/>
              <w:autoSpaceDE w:val="0"/>
              <w:autoSpaceDN w:val="0"/>
              <w:adjustRightInd w:val="0"/>
              <w:rPr>
                <w:sz w:val="24"/>
                <w:szCs w:val="24"/>
                <w:lang w:val="x-none"/>
              </w:rPr>
            </w:pPr>
            <w:r w:rsidRPr="00F9285E">
              <w:rPr>
                <w:sz w:val="24"/>
                <w:szCs w:val="24"/>
                <w:lang w:val="x-none"/>
              </w:rPr>
              <w:t>08.003.15.451.0008.2065</w:t>
            </w:r>
          </w:p>
        </w:tc>
        <w:tc>
          <w:tcPr>
            <w:tcW w:w="500" w:type="pct"/>
            <w:tcBorders>
              <w:top w:val="single" w:sz="6" w:space="0" w:color="000000"/>
              <w:left w:val="single" w:sz="6" w:space="0" w:color="000000"/>
              <w:bottom w:val="single" w:sz="6" w:space="0" w:color="000000"/>
              <w:right w:val="single" w:sz="6" w:space="0" w:color="000000"/>
            </w:tcBorders>
          </w:tcPr>
          <w:p w:rsidR="002C4C7B" w:rsidRPr="00F9285E" w:rsidRDefault="002C4C7B" w:rsidP="00F9285E">
            <w:pPr>
              <w:widowControl w:val="0"/>
              <w:autoSpaceDE w:val="0"/>
              <w:autoSpaceDN w:val="0"/>
              <w:adjustRightInd w:val="0"/>
              <w:rPr>
                <w:sz w:val="24"/>
                <w:szCs w:val="24"/>
                <w:lang w:val="x-none"/>
              </w:rPr>
            </w:pPr>
            <w:r w:rsidRPr="00F9285E">
              <w:rPr>
                <w:sz w:val="24"/>
                <w:szCs w:val="24"/>
                <w:lang w:val="x-none"/>
              </w:rPr>
              <w:t>0</w:t>
            </w:r>
          </w:p>
        </w:tc>
        <w:tc>
          <w:tcPr>
            <w:tcW w:w="900" w:type="pct"/>
            <w:tcBorders>
              <w:top w:val="single" w:sz="6" w:space="0" w:color="000000"/>
              <w:left w:val="single" w:sz="6" w:space="0" w:color="000000"/>
              <w:bottom w:val="single" w:sz="6" w:space="0" w:color="000000"/>
              <w:right w:val="single" w:sz="6" w:space="0" w:color="000000"/>
            </w:tcBorders>
          </w:tcPr>
          <w:p w:rsidR="002C4C7B" w:rsidRPr="00F9285E" w:rsidRDefault="002C4C7B" w:rsidP="00F9285E">
            <w:pPr>
              <w:widowControl w:val="0"/>
              <w:autoSpaceDE w:val="0"/>
              <w:autoSpaceDN w:val="0"/>
              <w:adjustRightInd w:val="0"/>
              <w:rPr>
                <w:sz w:val="24"/>
                <w:szCs w:val="24"/>
                <w:lang w:val="x-none"/>
              </w:rPr>
            </w:pPr>
            <w:r w:rsidRPr="00F9285E">
              <w:rPr>
                <w:sz w:val="24"/>
                <w:szCs w:val="24"/>
                <w:lang w:val="x-none"/>
              </w:rPr>
              <w:t>3.3.90.39.00.00</w:t>
            </w:r>
          </w:p>
        </w:tc>
        <w:tc>
          <w:tcPr>
            <w:tcW w:w="900" w:type="pct"/>
            <w:tcBorders>
              <w:top w:val="single" w:sz="6" w:space="0" w:color="000000"/>
              <w:left w:val="single" w:sz="6" w:space="0" w:color="000000"/>
              <w:bottom w:val="single" w:sz="6" w:space="0" w:color="000000"/>
              <w:right w:val="single" w:sz="6" w:space="0" w:color="000000"/>
            </w:tcBorders>
          </w:tcPr>
          <w:p w:rsidR="002C4C7B" w:rsidRPr="00F9285E" w:rsidRDefault="002C4C7B" w:rsidP="00F9285E">
            <w:pPr>
              <w:widowControl w:val="0"/>
              <w:autoSpaceDE w:val="0"/>
              <w:autoSpaceDN w:val="0"/>
              <w:adjustRightInd w:val="0"/>
              <w:rPr>
                <w:sz w:val="24"/>
                <w:szCs w:val="24"/>
                <w:lang w:val="x-none"/>
              </w:rPr>
            </w:pPr>
            <w:r w:rsidRPr="00F9285E">
              <w:rPr>
                <w:sz w:val="24"/>
                <w:szCs w:val="24"/>
                <w:lang w:val="x-none"/>
              </w:rPr>
              <w:t>Do Exercício</w:t>
            </w:r>
          </w:p>
        </w:tc>
      </w:tr>
      <w:tr w:rsidR="00F9285E" w:rsidRPr="00F9285E" w:rsidTr="002C4C7B">
        <w:tc>
          <w:tcPr>
            <w:tcW w:w="500" w:type="pct"/>
            <w:tcBorders>
              <w:top w:val="single" w:sz="6" w:space="0" w:color="000000"/>
              <w:left w:val="single" w:sz="6" w:space="0" w:color="000000"/>
              <w:bottom w:val="single" w:sz="6" w:space="0" w:color="000000"/>
              <w:right w:val="single" w:sz="6" w:space="0" w:color="000000"/>
            </w:tcBorders>
          </w:tcPr>
          <w:p w:rsidR="002C4C7B" w:rsidRPr="00F9285E" w:rsidRDefault="002C4C7B" w:rsidP="00F9285E">
            <w:pPr>
              <w:widowControl w:val="0"/>
              <w:autoSpaceDE w:val="0"/>
              <w:autoSpaceDN w:val="0"/>
              <w:adjustRightInd w:val="0"/>
              <w:rPr>
                <w:sz w:val="24"/>
                <w:szCs w:val="24"/>
                <w:lang w:val="x-none"/>
              </w:rPr>
            </w:pPr>
            <w:r w:rsidRPr="00F9285E">
              <w:rPr>
                <w:sz w:val="24"/>
                <w:szCs w:val="24"/>
                <w:lang w:val="x-none"/>
              </w:rPr>
              <w:t>2026</w:t>
            </w:r>
          </w:p>
        </w:tc>
        <w:tc>
          <w:tcPr>
            <w:tcW w:w="500" w:type="pct"/>
            <w:tcBorders>
              <w:top w:val="single" w:sz="6" w:space="0" w:color="000000"/>
              <w:left w:val="single" w:sz="6" w:space="0" w:color="000000"/>
              <w:bottom w:val="single" w:sz="6" w:space="0" w:color="000000"/>
              <w:right w:val="single" w:sz="6" w:space="0" w:color="000000"/>
            </w:tcBorders>
          </w:tcPr>
          <w:p w:rsidR="002C4C7B" w:rsidRPr="00F9285E" w:rsidRDefault="002C4C7B" w:rsidP="00F9285E">
            <w:pPr>
              <w:widowControl w:val="0"/>
              <w:autoSpaceDE w:val="0"/>
              <w:autoSpaceDN w:val="0"/>
              <w:adjustRightInd w:val="0"/>
              <w:rPr>
                <w:sz w:val="24"/>
                <w:szCs w:val="24"/>
                <w:lang w:val="x-none"/>
              </w:rPr>
            </w:pPr>
            <w:r w:rsidRPr="00F9285E">
              <w:rPr>
                <w:sz w:val="24"/>
                <w:szCs w:val="24"/>
                <w:lang w:val="x-none"/>
              </w:rPr>
              <w:t>6500</w:t>
            </w:r>
          </w:p>
        </w:tc>
        <w:tc>
          <w:tcPr>
            <w:tcW w:w="1700" w:type="pct"/>
            <w:tcBorders>
              <w:top w:val="single" w:sz="6" w:space="0" w:color="000000"/>
              <w:left w:val="single" w:sz="6" w:space="0" w:color="000000"/>
              <w:bottom w:val="single" w:sz="6" w:space="0" w:color="000000"/>
              <w:right w:val="single" w:sz="6" w:space="0" w:color="000000"/>
            </w:tcBorders>
          </w:tcPr>
          <w:p w:rsidR="002C4C7B" w:rsidRPr="00F9285E" w:rsidRDefault="002C4C7B" w:rsidP="00F9285E">
            <w:pPr>
              <w:widowControl w:val="0"/>
              <w:autoSpaceDE w:val="0"/>
              <w:autoSpaceDN w:val="0"/>
              <w:adjustRightInd w:val="0"/>
              <w:rPr>
                <w:sz w:val="24"/>
                <w:szCs w:val="24"/>
                <w:lang w:val="x-none"/>
              </w:rPr>
            </w:pPr>
            <w:r w:rsidRPr="00F9285E">
              <w:rPr>
                <w:sz w:val="24"/>
                <w:szCs w:val="24"/>
                <w:lang w:val="x-none"/>
              </w:rPr>
              <w:t>08.011.15.451.0008.2072</w:t>
            </w:r>
          </w:p>
        </w:tc>
        <w:tc>
          <w:tcPr>
            <w:tcW w:w="500" w:type="pct"/>
            <w:tcBorders>
              <w:top w:val="single" w:sz="6" w:space="0" w:color="000000"/>
              <w:left w:val="single" w:sz="6" w:space="0" w:color="000000"/>
              <w:bottom w:val="single" w:sz="6" w:space="0" w:color="000000"/>
              <w:right w:val="single" w:sz="6" w:space="0" w:color="000000"/>
            </w:tcBorders>
          </w:tcPr>
          <w:p w:rsidR="002C4C7B" w:rsidRPr="00F9285E" w:rsidRDefault="002C4C7B" w:rsidP="00F9285E">
            <w:pPr>
              <w:widowControl w:val="0"/>
              <w:autoSpaceDE w:val="0"/>
              <w:autoSpaceDN w:val="0"/>
              <w:adjustRightInd w:val="0"/>
              <w:rPr>
                <w:sz w:val="24"/>
                <w:szCs w:val="24"/>
                <w:lang w:val="x-none"/>
              </w:rPr>
            </w:pPr>
            <w:r w:rsidRPr="00F9285E">
              <w:rPr>
                <w:sz w:val="24"/>
                <w:szCs w:val="24"/>
                <w:lang w:val="x-none"/>
              </w:rPr>
              <w:t>0</w:t>
            </w:r>
          </w:p>
        </w:tc>
        <w:tc>
          <w:tcPr>
            <w:tcW w:w="900" w:type="pct"/>
            <w:tcBorders>
              <w:top w:val="single" w:sz="6" w:space="0" w:color="000000"/>
              <w:left w:val="single" w:sz="6" w:space="0" w:color="000000"/>
              <w:bottom w:val="single" w:sz="6" w:space="0" w:color="000000"/>
              <w:right w:val="single" w:sz="6" w:space="0" w:color="000000"/>
            </w:tcBorders>
          </w:tcPr>
          <w:p w:rsidR="002C4C7B" w:rsidRPr="00F9285E" w:rsidRDefault="002C4C7B" w:rsidP="00F9285E">
            <w:pPr>
              <w:widowControl w:val="0"/>
              <w:autoSpaceDE w:val="0"/>
              <w:autoSpaceDN w:val="0"/>
              <w:adjustRightInd w:val="0"/>
              <w:rPr>
                <w:sz w:val="24"/>
                <w:szCs w:val="24"/>
                <w:lang w:val="x-none"/>
              </w:rPr>
            </w:pPr>
            <w:r w:rsidRPr="00F9285E">
              <w:rPr>
                <w:sz w:val="24"/>
                <w:szCs w:val="24"/>
                <w:lang w:val="x-none"/>
              </w:rPr>
              <w:t>3.3.90.39.00.00</w:t>
            </w:r>
          </w:p>
        </w:tc>
        <w:tc>
          <w:tcPr>
            <w:tcW w:w="900" w:type="pct"/>
            <w:tcBorders>
              <w:top w:val="single" w:sz="6" w:space="0" w:color="000000"/>
              <w:left w:val="single" w:sz="6" w:space="0" w:color="000000"/>
              <w:bottom w:val="single" w:sz="6" w:space="0" w:color="000000"/>
              <w:right w:val="single" w:sz="6" w:space="0" w:color="000000"/>
            </w:tcBorders>
          </w:tcPr>
          <w:p w:rsidR="002C4C7B" w:rsidRPr="00F9285E" w:rsidRDefault="002C4C7B" w:rsidP="00F9285E">
            <w:pPr>
              <w:widowControl w:val="0"/>
              <w:autoSpaceDE w:val="0"/>
              <w:autoSpaceDN w:val="0"/>
              <w:adjustRightInd w:val="0"/>
              <w:rPr>
                <w:sz w:val="24"/>
                <w:szCs w:val="24"/>
                <w:lang w:val="x-none"/>
              </w:rPr>
            </w:pPr>
            <w:r w:rsidRPr="00F9285E">
              <w:rPr>
                <w:sz w:val="24"/>
                <w:szCs w:val="24"/>
                <w:lang w:val="x-none"/>
              </w:rPr>
              <w:t>Do Exercício</w:t>
            </w:r>
          </w:p>
        </w:tc>
      </w:tr>
    </w:tbl>
    <w:p w:rsidR="002C4C7B" w:rsidRPr="00F9285E" w:rsidRDefault="002C4C7B" w:rsidP="00F9285E">
      <w:pPr>
        <w:widowControl w:val="0"/>
        <w:autoSpaceDE w:val="0"/>
        <w:autoSpaceDN w:val="0"/>
        <w:adjustRightInd w:val="0"/>
        <w:spacing w:before="60" w:after="60"/>
        <w:jc w:val="both"/>
        <w:rPr>
          <w:b/>
          <w:bCs/>
          <w:sz w:val="24"/>
          <w:szCs w:val="24"/>
          <w:u w:val="single"/>
          <w:lang w:val="x-none"/>
        </w:rPr>
      </w:pPr>
      <w:r w:rsidRPr="00F9285E">
        <w:rPr>
          <w:b/>
          <w:bCs/>
          <w:sz w:val="24"/>
          <w:szCs w:val="24"/>
          <w:lang w:val="x-none"/>
        </w:rPr>
        <w:t>19.2.</w:t>
      </w:r>
      <w:r w:rsidRPr="00F9285E">
        <w:rPr>
          <w:sz w:val="24"/>
          <w:szCs w:val="24"/>
          <w:lang w:val="x-none"/>
        </w:rPr>
        <w:t xml:space="preserve"> Das despesas com a contratação da empresa para a execução do objeto deste Edital, correrão a conta de </w:t>
      </w:r>
      <w:r w:rsidRPr="00F9285E">
        <w:rPr>
          <w:sz w:val="24"/>
          <w:szCs w:val="24"/>
          <w:u w:val="single"/>
          <w:lang w:val="x-none"/>
        </w:rPr>
        <w:t xml:space="preserve">recursos </w:t>
      </w:r>
      <w:r w:rsidRPr="00F9285E">
        <w:rPr>
          <w:b/>
          <w:bCs/>
          <w:sz w:val="24"/>
          <w:szCs w:val="24"/>
          <w:u w:val="single"/>
          <w:lang w:val="x-none"/>
        </w:rPr>
        <w:t>pr</w:t>
      </w:r>
      <w:r w:rsidRPr="00F9285E">
        <w:rPr>
          <w:b/>
          <w:bCs/>
          <w:sz w:val="24"/>
          <w:szCs w:val="24"/>
          <w:u w:val="single"/>
        </w:rPr>
        <w:t>óprios</w:t>
      </w:r>
      <w:r w:rsidRPr="00F9285E">
        <w:rPr>
          <w:b/>
          <w:bCs/>
          <w:sz w:val="24"/>
          <w:szCs w:val="24"/>
          <w:u w:val="single"/>
          <w:lang w:val="x-none"/>
        </w:rPr>
        <w:t>.</w:t>
      </w:r>
    </w:p>
    <w:p w:rsidR="002C4C7B" w:rsidRPr="00F9285E" w:rsidRDefault="002C4C7B" w:rsidP="00F9285E">
      <w:pPr>
        <w:widowControl w:val="0"/>
        <w:autoSpaceDE w:val="0"/>
        <w:autoSpaceDN w:val="0"/>
        <w:adjustRightInd w:val="0"/>
        <w:spacing w:before="60" w:after="60"/>
        <w:rPr>
          <w:b/>
          <w:bCs/>
          <w:sz w:val="24"/>
          <w:szCs w:val="24"/>
          <w:lang w:val="x-none"/>
        </w:rPr>
      </w:pPr>
      <w:r w:rsidRPr="00F9285E">
        <w:rPr>
          <w:b/>
          <w:bCs/>
          <w:sz w:val="24"/>
          <w:szCs w:val="24"/>
          <w:lang w:val="x-none"/>
        </w:rPr>
        <w:t>20. DOS DOCUMENTOS ADICIONAIS PARA CONTRATAÇÃO</w:t>
      </w:r>
    </w:p>
    <w:p w:rsidR="002C4C7B" w:rsidRPr="00F9285E" w:rsidRDefault="002C4C7B" w:rsidP="00F9285E">
      <w:pPr>
        <w:widowControl w:val="0"/>
        <w:autoSpaceDE w:val="0"/>
        <w:autoSpaceDN w:val="0"/>
        <w:adjustRightInd w:val="0"/>
        <w:spacing w:before="60" w:after="60"/>
        <w:ind w:left="15" w:right="-60"/>
        <w:jc w:val="both"/>
        <w:rPr>
          <w:sz w:val="24"/>
          <w:szCs w:val="24"/>
          <w:shd w:val="clear" w:color="auto" w:fill="FFFFFF"/>
          <w:lang w:val="x-none"/>
        </w:rPr>
      </w:pPr>
      <w:r w:rsidRPr="00F9285E">
        <w:rPr>
          <w:b/>
          <w:bCs/>
          <w:sz w:val="24"/>
          <w:szCs w:val="24"/>
          <w:shd w:val="clear" w:color="auto" w:fill="FFFFFF"/>
          <w:lang w:val="x-none"/>
        </w:rPr>
        <w:t>20.1.</w:t>
      </w:r>
      <w:r w:rsidRPr="00F9285E">
        <w:rPr>
          <w:sz w:val="24"/>
          <w:szCs w:val="24"/>
          <w:shd w:val="clear" w:color="auto" w:fill="FFFFFF"/>
          <w:lang w:val="x-none"/>
        </w:rPr>
        <w:t xml:space="preserve"> O presente certame não prevê apresentação documentos e/ou comprovações adicionais para celebração de termo de contrato.</w:t>
      </w:r>
    </w:p>
    <w:p w:rsidR="002C4C7B" w:rsidRPr="00F9285E" w:rsidRDefault="002C4C7B" w:rsidP="00F9285E">
      <w:pPr>
        <w:widowControl w:val="0"/>
        <w:autoSpaceDE w:val="0"/>
        <w:autoSpaceDN w:val="0"/>
        <w:adjustRightInd w:val="0"/>
        <w:spacing w:before="60" w:after="60"/>
        <w:rPr>
          <w:b/>
          <w:bCs/>
          <w:sz w:val="24"/>
          <w:szCs w:val="24"/>
          <w:lang w:val="x-none"/>
        </w:rPr>
      </w:pPr>
      <w:r w:rsidRPr="00F9285E">
        <w:rPr>
          <w:b/>
          <w:bCs/>
          <w:sz w:val="24"/>
          <w:szCs w:val="24"/>
          <w:lang w:val="x-none"/>
        </w:rPr>
        <w:t>21. SANÇÕES ADMINISTRATIVAS</w:t>
      </w:r>
    </w:p>
    <w:p w:rsidR="002C4C7B" w:rsidRPr="00F9285E" w:rsidRDefault="002C4C7B" w:rsidP="00F9285E">
      <w:pPr>
        <w:widowControl w:val="0"/>
        <w:autoSpaceDE w:val="0"/>
        <w:autoSpaceDN w:val="0"/>
        <w:adjustRightInd w:val="0"/>
        <w:spacing w:before="60" w:after="60"/>
        <w:ind w:left="15" w:right="-60"/>
        <w:jc w:val="both"/>
        <w:rPr>
          <w:sz w:val="24"/>
          <w:szCs w:val="24"/>
          <w:shd w:val="clear" w:color="auto" w:fill="FFFFFF"/>
          <w:lang w:val="x-none"/>
        </w:rPr>
      </w:pPr>
      <w:r w:rsidRPr="00F9285E">
        <w:rPr>
          <w:b/>
          <w:bCs/>
          <w:sz w:val="24"/>
          <w:szCs w:val="24"/>
          <w:shd w:val="clear" w:color="auto" w:fill="FFFFFF"/>
          <w:lang w:val="x-none"/>
        </w:rPr>
        <w:t>21.1.</w:t>
      </w:r>
      <w:r w:rsidRPr="00F9285E">
        <w:rPr>
          <w:sz w:val="24"/>
          <w:szCs w:val="24"/>
          <w:shd w:val="clear" w:color="auto" w:fill="FFFFFF"/>
          <w:lang w:val="x-none"/>
        </w:rPr>
        <w:t xml:space="preserve"> O licitante e o contratado que incorram em infrações sujeitam-se às sanções administrativas previstas no art. 156 da Lei Federal n.º 14.133, de 2021 sem prejuízo de eventuais implicações penais nos termos do que prevê o Capítulo II-B do Título XI do Código Penal.</w:t>
      </w:r>
    </w:p>
    <w:p w:rsidR="002C4C7B" w:rsidRPr="00F9285E" w:rsidRDefault="002C4C7B" w:rsidP="00F9285E">
      <w:pPr>
        <w:widowControl w:val="0"/>
        <w:autoSpaceDE w:val="0"/>
        <w:autoSpaceDN w:val="0"/>
        <w:adjustRightInd w:val="0"/>
        <w:spacing w:before="60" w:after="60"/>
        <w:jc w:val="both"/>
        <w:rPr>
          <w:b/>
          <w:bCs/>
          <w:sz w:val="24"/>
          <w:szCs w:val="24"/>
          <w:lang w:val="x-none"/>
        </w:rPr>
      </w:pPr>
      <w:r w:rsidRPr="00F9285E">
        <w:rPr>
          <w:b/>
          <w:bCs/>
          <w:sz w:val="24"/>
          <w:szCs w:val="24"/>
          <w:lang w:val="x-none"/>
        </w:rPr>
        <w:t>22. DAS NORMAS E REGULAMENTOS LOCAIS</w:t>
      </w:r>
    </w:p>
    <w:p w:rsidR="002C4C7B" w:rsidRPr="00F9285E" w:rsidRDefault="002C4C7B" w:rsidP="00F9285E">
      <w:pPr>
        <w:widowControl w:val="0"/>
        <w:autoSpaceDE w:val="0"/>
        <w:autoSpaceDN w:val="0"/>
        <w:adjustRightInd w:val="0"/>
        <w:spacing w:before="60" w:after="60"/>
        <w:jc w:val="both"/>
        <w:rPr>
          <w:sz w:val="24"/>
          <w:szCs w:val="24"/>
          <w:lang w:val="x-none"/>
        </w:rPr>
      </w:pPr>
      <w:r w:rsidRPr="00F9285E">
        <w:rPr>
          <w:b/>
          <w:bCs/>
          <w:sz w:val="24"/>
          <w:szCs w:val="24"/>
          <w:lang w:val="x-none"/>
        </w:rPr>
        <w:t>22.1.</w:t>
      </w:r>
      <w:r w:rsidRPr="00F9285E">
        <w:rPr>
          <w:sz w:val="24"/>
          <w:szCs w:val="24"/>
          <w:lang w:val="x-none"/>
        </w:rPr>
        <w:t xml:space="preserve"> Os servidores que subscrevem este Termo de Referência atestam que observaram integralmente a regulamentação estabelecida pelo Decreto Municipal 161/2023 que aperfeiçoaram os dispositivos constantes da Lei Federal 14.133/21 e as orientações constantes da Minuta Padronizada aprovada no âmbito deste Município. </w:t>
      </w:r>
    </w:p>
    <w:p w:rsidR="002C4C7B" w:rsidRPr="00F9285E" w:rsidRDefault="002C4C7B" w:rsidP="00F9285E">
      <w:pPr>
        <w:widowControl w:val="0"/>
        <w:autoSpaceDE w:val="0"/>
        <w:autoSpaceDN w:val="0"/>
        <w:adjustRightInd w:val="0"/>
        <w:spacing w:before="60" w:after="60"/>
        <w:jc w:val="center"/>
        <w:rPr>
          <w:sz w:val="24"/>
          <w:szCs w:val="24"/>
          <w:lang w:val="x-none"/>
        </w:rPr>
      </w:pPr>
      <w:r w:rsidRPr="00F9285E">
        <w:rPr>
          <w:sz w:val="24"/>
          <w:szCs w:val="24"/>
          <w:lang w:val="x-none"/>
        </w:rPr>
        <w:t>Coronel Domingos Soares-PR, 06/07/2026</w:t>
      </w:r>
    </w:p>
    <w:p w:rsidR="002C4C7B" w:rsidRPr="00F9285E" w:rsidRDefault="002C4C7B" w:rsidP="00F9285E">
      <w:pPr>
        <w:widowControl w:val="0"/>
        <w:autoSpaceDE w:val="0"/>
        <w:autoSpaceDN w:val="0"/>
        <w:adjustRightInd w:val="0"/>
        <w:spacing w:before="60" w:after="60"/>
        <w:jc w:val="center"/>
        <w:rPr>
          <w:sz w:val="24"/>
          <w:szCs w:val="24"/>
          <w:lang w:val="x-none"/>
        </w:rPr>
      </w:pPr>
    </w:p>
    <w:p w:rsidR="002C4C7B" w:rsidRPr="00F9285E" w:rsidRDefault="002C4C7B" w:rsidP="00F9285E">
      <w:pPr>
        <w:widowControl w:val="0"/>
        <w:autoSpaceDE w:val="0"/>
        <w:autoSpaceDN w:val="0"/>
        <w:adjustRightInd w:val="0"/>
        <w:spacing w:before="60" w:after="60"/>
        <w:jc w:val="center"/>
        <w:rPr>
          <w:b/>
          <w:bCs/>
          <w:sz w:val="24"/>
          <w:szCs w:val="24"/>
          <w:lang w:val="x-none"/>
        </w:rPr>
      </w:pPr>
    </w:p>
    <w:p w:rsidR="002C4C7B" w:rsidRPr="00F9285E" w:rsidRDefault="002C4C7B" w:rsidP="00F9285E">
      <w:pPr>
        <w:widowControl w:val="0"/>
        <w:autoSpaceDE w:val="0"/>
        <w:autoSpaceDN w:val="0"/>
        <w:adjustRightInd w:val="0"/>
        <w:spacing w:before="60" w:after="60"/>
        <w:jc w:val="center"/>
        <w:rPr>
          <w:b/>
          <w:bCs/>
          <w:sz w:val="24"/>
          <w:szCs w:val="24"/>
          <w:lang w:val="x-none"/>
        </w:rPr>
      </w:pPr>
    </w:p>
    <w:p w:rsidR="002C4C7B" w:rsidRPr="00F9285E" w:rsidRDefault="002C4C7B" w:rsidP="00F9285E">
      <w:pPr>
        <w:widowControl w:val="0"/>
        <w:autoSpaceDE w:val="0"/>
        <w:autoSpaceDN w:val="0"/>
        <w:adjustRightInd w:val="0"/>
        <w:spacing w:before="60" w:after="60"/>
        <w:jc w:val="center"/>
        <w:rPr>
          <w:b/>
          <w:bCs/>
          <w:sz w:val="24"/>
          <w:szCs w:val="24"/>
          <w:lang w:val="x-none"/>
        </w:rPr>
      </w:pPr>
    </w:p>
    <w:p w:rsidR="002C4C7B" w:rsidRPr="00F9285E" w:rsidRDefault="002C4C7B" w:rsidP="00F9285E">
      <w:pPr>
        <w:widowControl w:val="0"/>
        <w:autoSpaceDE w:val="0"/>
        <w:autoSpaceDN w:val="0"/>
        <w:adjustRightInd w:val="0"/>
        <w:spacing w:before="60" w:after="60"/>
        <w:jc w:val="center"/>
        <w:rPr>
          <w:b/>
          <w:bCs/>
          <w:sz w:val="24"/>
          <w:szCs w:val="24"/>
          <w:lang w:val="x-none"/>
        </w:rPr>
      </w:pPr>
      <w:r w:rsidRPr="00F9285E">
        <w:rPr>
          <w:b/>
          <w:bCs/>
          <w:sz w:val="24"/>
          <w:szCs w:val="24"/>
          <w:lang w:val="x-none"/>
        </w:rPr>
        <w:t>KEURY FABRIS MARCON</w:t>
      </w:r>
    </w:p>
    <w:p w:rsidR="002C4C7B" w:rsidRPr="00F9285E" w:rsidRDefault="002C4C7B" w:rsidP="00F9285E">
      <w:pPr>
        <w:widowControl w:val="0"/>
        <w:autoSpaceDE w:val="0"/>
        <w:autoSpaceDN w:val="0"/>
        <w:adjustRightInd w:val="0"/>
        <w:spacing w:before="60" w:after="60"/>
        <w:jc w:val="center"/>
        <w:rPr>
          <w:b/>
          <w:bCs/>
          <w:sz w:val="24"/>
          <w:szCs w:val="24"/>
          <w:lang w:val="x-none"/>
        </w:rPr>
      </w:pPr>
      <w:r w:rsidRPr="00F9285E">
        <w:rPr>
          <w:b/>
          <w:bCs/>
          <w:sz w:val="24"/>
          <w:szCs w:val="24"/>
          <w:lang w:val="x-none"/>
        </w:rPr>
        <w:t>Assessoria de Engenharia</w:t>
      </w:r>
    </w:p>
    <w:p w:rsidR="002C4C7B" w:rsidRPr="00F9285E" w:rsidRDefault="002C4C7B" w:rsidP="00F9285E">
      <w:pPr>
        <w:widowControl w:val="0"/>
        <w:autoSpaceDE w:val="0"/>
        <w:autoSpaceDN w:val="0"/>
        <w:adjustRightInd w:val="0"/>
        <w:spacing w:before="60" w:after="60"/>
        <w:jc w:val="center"/>
        <w:rPr>
          <w:b/>
          <w:bCs/>
          <w:sz w:val="24"/>
          <w:szCs w:val="24"/>
          <w:lang w:val="x-none"/>
        </w:rPr>
      </w:pPr>
      <w:r w:rsidRPr="00F9285E">
        <w:rPr>
          <w:b/>
          <w:bCs/>
          <w:sz w:val="24"/>
          <w:szCs w:val="24"/>
          <w:lang w:val="x-none"/>
        </w:rPr>
        <w:t>Responsável pela elaboração do Termo de Referência</w:t>
      </w:r>
    </w:p>
    <w:p w:rsidR="002C4C7B" w:rsidRPr="00F9285E" w:rsidRDefault="002C4C7B" w:rsidP="00F9285E">
      <w:pPr>
        <w:widowControl w:val="0"/>
        <w:autoSpaceDE w:val="0"/>
        <w:autoSpaceDN w:val="0"/>
        <w:adjustRightInd w:val="0"/>
        <w:spacing w:before="60" w:after="60"/>
        <w:jc w:val="both"/>
        <w:rPr>
          <w:b/>
          <w:bCs/>
          <w:sz w:val="24"/>
          <w:szCs w:val="24"/>
          <w:lang w:val="x-none"/>
        </w:rPr>
      </w:pPr>
    </w:p>
    <w:p w:rsidR="002C4C7B" w:rsidRPr="00F9285E" w:rsidRDefault="002C4C7B" w:rsidP="00F9285E">
      <w:pPr>
        <w:widowControl w:val="0"/>
        <w:autoSpaceDE w:val="0"/>
        <w:autoSpaceDN w:val="0"/>
        <w:adjustRightInd w:val="0"/>
        <w:spacing w:before="60" w:after="60"/>
        <w:jc w:val="both"/>
        <w:rPr>
          <w:b/>
          <w:bCs/>
          <w:sz w:val="24"/>
          <w:szCs w:val="24"/>
          <w:lang w:val="x-none"/>
        </w:rPr>
      </w:pPr>
    </w:p>
    <w:p w:rsidR="002C4C7B" w:rsidRPr="00F9285E" w:rsidRDefault="002C4C7B" w:rsidP="00F9285E">
      <w:pPr>
        <w:widowControl w:val="0"/>
        <w:autoSpaceDE w:val="0"/>
        <w:autoSpaceDN w:val="0"/>
        <w:adjustRightInd w:val="0"/>
        <w:spacing w:before="60" w:after="60"/>
        <w:jc w:val="center"/>
        <w:rPr>
          <w:b/>
          <w:bCs/>
          <w:sz w:val="24"/>
          <w:szCs w:val="24"/>
          <w:lang w:val="x-none"/>
        </w:rPr>
      </w:pPr>
      <w:r w:rsidRPr="00F9285E">
        <w:rPr>
          <w:b/>
          <w:bCs/>
          <w:sz w:val="24"/>
          <w:szCs w:val="24"/>
          <w:lang w:val="x-none"/>
        </w:rPr>
        <w:br w:type="page"/>
      </w:r>
      <w:r w:rsidRPr="00F9285E">
        <w:rPr>
          <w:b/>
          <w:bCs/>
          <w:sz w:val="24"/>
          <w:szCs w:val="24"/>
          <w:lang w:val="x-none"/>
        </w:rPr>
        <w:lastRenderedPageBreak/>
        <w:t>ANEXO II – DOCUMENTAÇÃO PARA HABILITAÇÃO</w:t>
      </w:r>
    </w:p>
    <w:p w:rsidR="002C4C7B" w:rsidRPr="00F9285E" w:rsidRDefault="002C4C7B" w:rsidP="00F9285E">
      <w:pPr>
        <w:widowControl w:val="0"/>
        <w:autoSpaceDE w:val="0"/>
        <w:autoSpaceDN w:val="0"/>
        <w:adjustRightInd w:val="0"/>
        <w:spacing w:before="60" w:after="60"/>
        <w:jc w:val="both"/>
        <w:rPr>
          <w:b/>
          <w:bCs/>
          <w:sz w:val="24"/>
          <w:szCs w:val="24"/>
          <w:lang w:val="x-none"/>
        </w:rPr>
      </w:pPr>
      <w:r w:rsidRPr="00F9285E">
        <w:rPr>
          <w:b/>
          <w:bCs/>
          <w:sz w:val="24"/>
          <w:szCs w:val="24"/>
          <w:lang w:val="x-none"/>
        </w:rPr>
        <w:t>1.  DA DOCUMENTAÇÃO</w:t>
      </w:r>
    </w:p>
    <w:p w:rsidR="002C4C7B" w:rsidRPr="00F9285E" w:rsidRDefault="002C4C7B" w:rsidP="00F9285E">
      <w:pPr>
        <w:widowControl w:val="0"/>
        <w:shd w:val="clear" w:color="auto" w:fill="FFFFFF"/>
        <w:tabs>
          <w:tab w:val="left" w:pos="315"/>
        </w:tabs>
        <w:autoSpaceDE w:val="0"/>
        <w:autoSpaceDN w:val="0"/>
        <w:adjustRightInd w:val="0"/>
        <w:spacing w:before="60" w:after="60"/>
        <w:jc w:val="both"/>
        <w:rPr>
          <w:sz w:val="24"/>
          <w:szCs w:val="24"/>
          <w:lang w:val="x-none"/>
        </w:rPr>
      </w:pPr>
      <w:r w:rsidRPr="00F9285E">
        <w:rPr>
          <w:sz w:val="24"/>
          <w:szCs w:val="24"/>
          <w:lang w:val="x-none"/>
        </w:rPr>
        <w:t>O licitante convocado para apresentar os documentos de habilitação, deverá entregar, no prazo máximo de</w:t>
      </w:r>
      <w:r w:rsidRPr="00F9285E">
        <w:rPr>
          <w:b/>
          <w:bCs/>
          <w:sz w:val="24"/>
          <w:szCs w:val="24"/>
          <w:lang w:val="x-none"/>
        </w:rPr>
        <w:t xml:space="preserve"> 03(três horas)</w:t>
      </w:r>
      <w:r w:rsidRPr="00F9285E">
        <w:rPr>
          <w:sz w:val="24"/>
          <w:szCs w:val="24"/>
          <w:lang w:val="x-none"/>
        </w:rPr>
        <w:t>, a contar da notificação, os documentos de habilitação, os quais devem ser enviados pelo sistema de disputa adotado para este certame, conforme estabelecido no presente Edital:</w:t>
      </w:r>
    </w:p>
    <w:p w:rsidR="002C4C7B" w:rsidRPr="00F9285E" w:rsidRDefault="002C4C7B" w:rsidP="00F9285E">
      <w:pPr>
        <w:widowControl w:val="0"/>
        <w:autoSpaceDE w:val="0"/>
        <w:autoSpaceDN w:val="0"/>
        <w:adjustRightInd w:val="0"/>
        <w:spacing w:before="60" w:after="60"/>
        <w:jc w:val="both"/>
        <w:rPr>
          <w:sz w:val="24"/>
          <w:szCs w:val="24"/>
          <w:shd w:val="clear" w:color="auto" w:fill="FFFFFF"/>
          <w:lang w:val="x-none"/>
        </w:rPr>
      </w:pPr>
      <w:r w:rsidRPr="00F9285E">
        <w:rPr>
          <w:b/>
          <w:bCs/>
          <w:caps/>
          <w:sz w:val="24"/>
          <w:szCs w:val="24"/>
          <w:shd w:val="clear" w:color="auto" w:fill="FFFFFF"/>
          <w:lang w:val="x-none"/>
        </w:rPr>
        <w:t>1.1. Documentos de habilitação jurídica:</w:t>
      </w:r>
      <w:r w:rsidRPr="00F9285E">
        <w:rPr>
          <w:sz w:val="24"/>
          <w:szCs w:val="24"/>
          <w:shd w:val="clear" w:color="auto" w:fill="FFFFFF"/>
          <w:lang w:val="x-none"/>
        </w:rPr>
        <w:t xml:space="preserve"> </w:t>
      </w:r>
    </w:p>
    <w:p w:rsidR="002C4C7B" w:rsidRPr="00F9285E" w:rsidRDefault="002C4C7B" w:rsidP="00F9285E">
      <w:pPr>
        <w:widowControl w:val="0"/>
        <w:autoSpaceDE w:val="0"/>
        <w:autoSpaceDN w:val="0"/>
        <w:adjustRightInd w:val="0"/>
        <w:spacing w:before="60" w:after="60"/>
        <w:jc w:val="both"/>
        <w:rPr>
          <w:sz w:val="24"/>
          <w:szCs w:val="24"/>
          <w:shd w:val="clear" w:color="auto" w:fill="FFFFFF"/>
          <w:lang w:val="x-none"/>
        </w:rPr>
      </w:pPr>
      <w:r w:rsidRPr="00F9285E">
        <w:rPr>
          <w:b/>
          <w:bCs/>
          <w:sz w:val="24"/>
          <w:szCs w:val="24"/>
          <w:shd w:val="clear" w:color="auto" w:fill="FFFFFF"/>
          <w:lang w:val="x-none"/>
        </w:rPr>
        <w:t>1.1.1.</w:t>
      </w:r>
      <w:r w:rsidRPr="00F9285E">
        <w:rPr>
          <w:sz w:val="24"/>
          <w:szCs w:val="24"/>
          <w:shd w:val="clear" w:color="auto" w:fill="FFFFFF"/>
          <w:lang w:val="x-none"/>
        </w:rPr>
        <w:t xml:space="preserve"> Deverá ser apresentado um dos itens abaixo, conforme o caso de enquadramento do licitante:</w:t>
      </w:r>
    </w:p>
    <w:p w:rsidR="002C4C7B" w:rsidRPr="00F9285E" w:rsidRDefault="002C4C7B" w:rsidP="00F9285E">
      <w:pPr>
        <w:widowControl w:val="0"/>
        <w:autoSpaceDE w:val="0"/>
        <w:autoSpaceDN w:val="0"/>
        <w:adjustRightInd w:val="0"/>
        <w:spacing w:before="60" w:after="60"/>
        <w:jc w:val="both"/>
        <w:rPr>
          <w:sz w:val="24"/>
          <w:szCs w:val="24"/>
          <w:shd w:val="clear" w:color="auto" w:fill="FFFFFF"/>
          <w:lang w:val="x-none"/>
        </w:rPr>
      </w:pPr>
      <w:r w:rsidRPr="00F9285E">
        <w:rPr>
          <w:sz w:val="24"/>
          <w:szCs w:val="24"/>
          <w:shd w:val="clear" w:color="auto" w:fill="FFFFFF"/>
          <w:lang w:val="x-none"/>
        </w:rPr>
        <w:t xml:space="preserve">- Cédula de Identidade, no caso de pessoa física; ou, </w:t>
      </w:r>
    </w:p>
    <w:p w:rsidR="002C4C7B" w:rsidRPr="00F9285E" w:rsidRDefault="002C4C7B" w:rsidP="00F9285E">
      <w:pPr>
        <w:widowControl w:val="0"/>
        <w:autoSpaceDE w:val="0"/>
        <w:autoSpaceDN w:val="0"/>
        <w:adjustRightInd w:val="0"/>
        <w:spacing w:before="60" w:after="60"/>
        <w:jc w:val="both"/>
        <w:rPr>
          <w:sz w:val="24"/>
          <w:szCs w:val="24"/>
          <w:shd w:val="clear" w:color="auto" w:fill="FFFFFF"/>
          <w:lang w:val="x-none"/>
        </w:rPr>
      </w:pPr>
      <w:r w:rsidRPr="00F9285E">
        <w:rPr>
          <w:sz w:val="24"/>
          <w:szCs w:val="24"/>
          <w:shd w:val="clear" w:color="auto" w:fill="FFFFFF"/>
          <w:lang w:val="x-none"/>
        </w:rPr>
        <w:t xml:space="preserve">-  Registro comercial, no caso de empresa individual; ou, </w:t>
      </w:r>
    </w:p>
    <w:p w:rsidR="002C4C7B" w:rsidRPr="00F9285E" w:rsidRDefault="002C4C7B" w:rsidP="00F9285E">
      <w:pPr>
        <w:widowControl w:val="0"/>
        <w:autoSpaceDE w:val="0"/>
        <w:autoSpaceDN w:val="0"/>
        <w:adjustRightInd w:val="0"/>
        <w:spacing w:before="60" w:after="60"/>
        <w:jc w:val="both"/>
        <w:rPr>
          <w:sz w:val="24"/>
          <w:szCs w:val="24"/>
          <w:shd w:val="clear" w:color="auto" w:fill="FFFFFF"/>
          <w:lang w:val="x-none"/>
        </w:rPr>
      </w:pPr>
      <w:r w:rsidRPr="00F9285E">
        <w:rPr>
          <w:sz w:val="24"/>
          <w:szCs w:val="24"/>
          <w:shd w:val="clear" w:color="auto" w:fill="FFFFFF"/>
          <w:lang w:val="x-none"/>
        </w:rPr>
        <w:t xml:space="preserve">- Ato constitutivo, estatuto ou contrato social em vigor, devidamente registrado, em se tratando de sociedades comerciais e, no caso de sociedades por ações, acompanhado de documentos de eleição de seus administradores; ou, </w:t>
      </w:r>
    </w:p>
    <w:p w:rsidR="002C4C7B" w:rsidRPr="00F9285E" w:rsidRDefault="002C4C7B" w:rsidP="00F9285E">
      <w:pPr>
        <w:widowControl w:val="0"/>
        <w:autoSpaceDE w:val="0"/>
        <w:autoSpaceDN w:val="0"/>
        <w:adjustRightInd w:val="0"/>
        <w:spacing w:before="60" w:after="60"/>
        <w:jc w:val="both"/>
        <w:rPr>
          <w:sz w:val="24"/>
          <w:szCs w:val="24"/>
          <w:shd w:val="clear" w:color="auto" w:fill="FFFFFF"/>
          <w:lang w:val="x-none"/>
        </w:rPr>
      </w:pPr>
      <w:r w:rsidRPr="00F9285E">
        <w:rPr>
          <w:sz w:val="24"/>
          <w:szCs w:val="24"/>
          <w:shd w:val="clear" w:color="auto" w:fill="FFFFFF"/>
          <w:lang w:val="x-none"/>
        </w:rPr>
        <w:t xml:space="preserve">- Inscrição do ato constitutivo, no caso de sociedades civis, acompanhada de ato formal de designação de diretoria em exercício; ou </w:t>
      </w:r>
    </w:p>
    <w:p w:rsidR="002C4C7B" w:rsidRPr="00F9285E" w:rsidRDefault="002C4C7B" w:rsidP="00F9285E">
      <w:pPr>
        <w:widowControl w:val="0"/>
        <w:autoSpaceDE w:val="0"/>
        <w:autoSpaceDN w:val="0"/>
        <w:adjustRightInd w:val="0"/>
        <w:spacing w:before="60" w:after="60"/>
        <w:jc w:val="both"/>
        <w:rPr>
          <w:sz w:val="24"/>
          <w:szCs w:val="24"/>
          <w:shd w:val="clear" w:color="auto" w:fill="FFFFFF"/>
          <w:lang w:val="x-none"/>
        </w:rPr>
      </w:pPr>
      <w:r w:rsidRPr="00F9285E">
        <w:rPr>
          <w:sz w:val="24"/>
          <w:szCs w:val="24"/>
          <w:lang w:val="x-none"/>
        </w:rPr>
        <w:t>- Decreto de autorização, em se tratando de empresa ou sociedade estrangeira em funcionamento no País</w:t>
      </w:r>
      <w:r w:rsidRPr="00F9285E">
        <w:rPr>
          <w:sz w:val="24"/>
          <w:szCs w:val="24"/>
          <w:shd w:val="clear" w:color="auto" w:fill="FFFFFF"/>
          <w:lang w:val="x-none"/>
        </w:rPr>
        <w:t>.</w:t>
      </w:r>
    </w:p>
    <w:p w:rsidR="002C4C7B" w:rsidRPr="00F9285E" w:rsidRDefault="002C4C7B" w:rsidP="00F9285E">
      <w:pPr>
        <w:widowControl w:val="0"/>
        <w:autoSpaceDE w:val="0"/>
        <w:autoSpaceDN w:val="0"/>
        <w:adjustRightInd w:val="0"/>
        <w:spacing w:before="60" w:after="60"/>
        <w:jc w:val="both"/>
        <w:rPr>
          <w:sz w:val="24"/>
          <w:szCs w:val="24"/>
          <w:lang w:val="x-none"/>
        </w:rPr>
      </w:pPr>
      <w:r w:rsidRPr="00F9285E">
        <w:rPr>
          <w:b/>
          <w:bCs/>
          <w:caps/>
          <w:sz w:val="24"/>
          <w:szCs w:val="24"/>
          <w:shd w:val="clear" w:color="auto" w:fill="FFFFFF"/>
          <w:lang w:val="x-none"/>
        </w:rPr>
        <w:t xml:space="preserve">1.2. Documentos de </w:t>
      </w:r>
      <w:r w:rsidRPr="00F9285E">
        <w:rPr>
          <w:b/>
          <w:bCs/>
          <w:caps/>
          <w:sz w:val="24"/>
          <w:szCs w:val="24"/>
          <w:lang w:val="x-none"/>
        </w:rPr>
        <w:t>habilitação fiscal, social E TRABALHISTA:</w:t>
      </w:r>
      <w:r w:rsidRPr="00F9285E">
        <w:rPr>
          <w:sz w:val="24"/>
          <w:szCs w:val="24"/>
          <w:lang w:val="x-none"/>
        </w:rPr>
        <w:t xml:space="preserve"> </w:t>
      </w:r>
    </w:p>
    <w:p w:rsidR="002C4C7B" w:rsidRPr="00F9285E" w:rsidRDefault="002C4C7B" w:rsidP="00F9285E">
      <w:pPr>
        <w:widowControl w:val="0"/>
        <w:autoSpaceDE w:val="0"/>
        <w:autoSpaceDN w:val="0"/>
        <w:adjustRightInd w:val="0"/>
        <w:spacing w:before="60" w:after="60"/>
        <w:jc w:val="both"/>
        <w:rPr>
          <w:sz w:val="24"/>
          <w:szCs w:val="24"/>
          <w:lang w:val="x-none"/>
        </w:rPr>
      </w:pPr>
      <w:r w:rsidRPr="00F9285E">
        <w:rPr>
          <w:b/>
          <w:bCs/>
          <w:sz w:val="24"/>
          <w:szCs w:val="24"/>
          <w:lang w:val="x-none"/>
        </w:rPr>
        <w:t>1.2.1</w:t>
      </w:r>
      <w:r w:rsidRPr="00F9285E">
        <w:rPr>
          <w:sz w:val="24"/>
          <w:szCs w:val="24"/>
          <w:lang w:val="x-none"/>
        </w:rPr>
        <w:t xml:space="preserve"> Prova de inscrição no Cadastro Nacional de Pessoa Jurídica – CNPJ, retirado via internet no máximo 90 (noventa) dias antes da data de abertura deste, de acordo com a Instrução Normativa da SRF nº 200 de 13 de setembro 2002;</w:t>
      </w:r>
    </w:p>
    <w:p w:rsidR="002C4C7B" w:rsidRPr="00F9285E" w:rsidRDefault="002C4C7B" w:rsidP="00F9285E">
      <w:pPr>
        <w:widowControl w:val="0"/>
        <w:autoSpaceDE w:val="0"/>
        <w:autoSpaceDN w:val="0"/>
        <w:adjustRightInd w:val="0"/>
        <w:spacing w:before="60" w:after="60"/>
        <w:jc w:val="both"/>
        <w:rPr>
          <w:sz w:val="24"/>
          <w:szCs w:val="24"/>
          <w:lang w:val="x-none"/>
        </w:rPr>
      </w:pPr>
      <w:r w:rsidRPr="00F9285E">
        <w:rPr>
          <w:b/>
          <w:bCs/>
          <w:sz w:val="24"/>
          <w:szCs w:val="24"/>
          <w:lang w:val="x-none"/>
        </w:rPr>
        <w:t>1.2.2</w:t>
      </w:r>
      <w:r w:rsidRPr="00F9285E">
        <w:rPr>
          <w:sz w:val="24"/>
          <w:szCs w:val="24"/>
          <w:lang w:val="x-none"/>
        </w:rPr>
        <w:t xml:space="preserve"> Prova de regularidade para com a Fazenda Federal, mediante a apresentação de Certidão Conjunta de Débitos relativos a Tributos Federais e a Dívida Ativa da União, expedida pela Secretaria da Receita Federal do Ministério da Fazenda;</w:t>
      </w:r>
    </w:p>
    <w:p w:rsidR="002C4C7B" w:rsidRPr="00F9285E" w:rsidRDefault="002C4C7B" w:rsidP="00F9285E">
      <w:pPr>
        <w:widowControl w:val="0"/>
        <w:autoSpaceDE w:val="0"/>
        <w:autoSpaceDN w:val="0"/>
        <w:adjustRightInd w:val="0"/>
        <w:spacing w:before="60" w:after="60"/>
        <w:jc w:val="both"/>
        <w:rPr>
          <w:sz w:val="24"/>
          <w:szCs w:val="24"/>
          <w:lang w:val="x-none"/>
        </w:rPr>
      </w:pPr>
      <w:r w:rsidRPr="00F9285E">
        <w:rPr>
          <w:b/>
          <w:bCs/>
          <w:sz w:val="24"/>
          <w:szCs w:val="24"/>
          <w:lang w:val="x-none"/>
        </w:rPr>
        <w:t>1.2.3</w:t>
      </w:r>
      <w:r w:rsidRPr="00F9285E">
        <w:rPr>
          <w:sz w:val="24"/>
          <w:szCs w:val="24"/>
          <w:lang w:val="x-none"/>
        </w:rPr>
        <w:t xml:space="preserve"> Prova de regularidade para com a Fazenda Estadual do domicílio ou sede do licitante, relativa aos tributos relacionados com o objeto licitado;</w:t>
      </w:r>
    </w:p>
    <w:p w:rsidR="002C4C7B" w:rsidRPr="00F9285E" w:rsidRDefault="002C4C7B" w:rsidP="00F9285E">
      <w:pPr>
        <w:widowControl w:val="0"/>
        <w:autoSpaceDE w:val="0"/>
        <w:autoSpaceDN w:val="0"/>
        <w:adjustRightInd w:val="0"/>
        <w:spacing w:before="60" w:after="60"/>
        <w:jc w:val="both"/>
        <w:rPr>
          <w:sz w:val="24"/>
          <w:szCs w:val="24"/>
          <w:lang w:val="x-none"/>
        </w:rPr>
      </w:pPr>
      <w:r w:rsidRPr="00F9285E">
        <w:rPr>
          <w:b/>
          <w:bCs/>
          <w:sz w:val="24"/>
          <w:szCs w:val="24"/>
          <w:lang w:val="x-none"/>
        </w:rPr>
        <w:t>1.2.4</w:t>
      </w:r>
      <w:r w:rsidRPr="00F9285E">
        <w:rPr>
          <w:sz w:val="24"/>
          <w:szCs w:val="24"/>
          <w:lang w:val="x-none"/>
        </w:rPr>
        <w:t xml:space="preserve"> Prova de regularidade para com a Fazenda Municipal, relativa aos tributos relacionados com o objeto licitado;</w:t>
      </w:r>
    </w:p>
    <w:p w:rsidR="002C4C7B" w:rsidRPr="00F9285E" w:rsidRDefault="002C4C7B" w:rsidP="00F9285E">
      <w:pPr>
        <w:widowControl w:val="0"/>
        <w:autoSpaceDE w:val="0"/>
        <w:autoSpaceDN w:val="0"/>
        <w:adjustRightInd w:val="0"/>
        <w:spacing w:before="60" w:after="60"/>
        <w:jc w:val="both"/>
        <w:rPr>
          <w:sz w:val="24"/>
          <w:szCs w:val="24"/>
          <w:lang w:val="x-none"/>
        </w:rPr>
      </w:pPr>
      <w:r w:rsidRPr="00F9285E">
        <w:rPr>
          <w:b/>
          <w:bCs/>
          <w:sz w:val="24"/>
          <w:szCs w:val="24"/>
          <w:lang w:val="x-none"/>
        </w:rPr>
        <w:t>1.2.5</w:t>
      </w:r>
      <w:r w:rsidRPr="00F9285E">
        <w:rPr>
          <w:sz w:val="24"/>
          <w:szCs w:val="24"/>
          <w:lang w:val="x-none"/>
        </w:rPr>
        <w:t xml:space="preserve"> Certificado de Regularidade de Situação para com o Fundo de Garantia de Tempo de Serviço (FGTS);</w:t>
      </w:r>
    </w:p>
    <w:p w:rsidR="002C4C7B" w:rsidRPr="00F9285E" w:rsidRDefault="002C4C7B" w:rsidP="00F9285E">
      <w:pPr>
        <w:widowControl w:val="0"/>
        <w:autoSpaceDE w:val="0"/>
        <w:autoSpaceDN w:val="0"/>
        <w:adjustRightInd w:val="0"/>
        <w:spacing w:before="60" w:after="60"/>
        <w:jc w:val="both"/>
        <w:rPr>
          <w:sz w:val="24"/>
          <w:szCs w:val="24"/>
          <w:lang w:val="x-none"/>
        </w:rPr>
      </w:pPr>
      <w:r w:rsidRPr="00F9285E">
        <w:rPr>
          <w:b/>
          <w:bCs/>
          <w:sz w:val="24"/>
          <w:szCs w:val="24"/>
          <w:lang w:val="x-none"/>
        </w:rPr>
        <w:t>1.2.6</w:t>
      </w:r>
      <w:r w:rsidRPr="00F9285E">
        <w:rPr>
          <w:sz w:val="24"/>
          <w:szCs w:val="24"/>
          <w:lang w:val="x-none"/>
        </w:rPr>
        <w:t xml:space="preserve"> Prova de inexistência de débitos inadimplidos perante a Justiça do Trabalho, mediante a apresentação de Certidão Negativa de Débitos Trabalhistas (CNDT), nos termos da Lei nº 12.440, de 07 de julho de 2011;</w:t>
      </w:r>
    </w:p>
    <w:p w:rsidR="002C4C7B" w:rsidRPr="00F9285E" w:rsidRDefault="002C4C7B" w:rsidP="00F9285E">
      <w:pPr>
        <w:widowControl w:val="0"/>
        <w:autoSpaceDE w:val="0"/>
        <w:autoSpaceDN w:val="0"/>
        <w:adjustRightInd w:val="0"/>
        <w:spacing w:before="60" w:after="60"/>
        <w:jc w:val="both"/>
        <w:rPr>
          <w:b/>
          <w:bCs/>
          <w:sz w:val="24"/>
          <w:szCs w:val="24"/>
          <w:lang w:val="x-none"/>
        </w:rPr>
      </w:pPr>
      <w:r w:rsidRPr="00F9285E">
        <w:rPr>
          <w:b/>
          <w:bCs/>
          <w:sz w:val="24"/>
          <w:szCs w:val="24"/>
          <w:lang w:val="x-none"/>
        </w:rPr>
        <w:t>1.3. DOCUMENTOS DE HABILITAÇÃO ECONÔMICO-FINANCEIRA:</w:t>
      </w:r>
    </w:p>
    <w:p w:rsidR="002C4C7B" w:rsidRPr="00F9285E" w:rsidRDefault="002C4C7B" w:rsidP="00F9285E">
      <w:pPr>
        <w:widowControl w:val="0"/>
        <w:autoSpaceDE w:val="0"/>
        <w:autoSpaceDN w:val="0"/>
        <w:adjustRightInd w:val="0"/>
        <w:spacing w:before="60" w:after="60"/>
        <w:jc w:val="both"/>
        <w:rPr>
          <w:sz w:val="24"/>
          <w:szCs w:val="24"/>
          <w:lang w:val="x-none"/>
        </w:rPr>
      </w:pPr>
      <w:r w:rsidRPr="00F9285E">
        <w:rPr>
          <w:b/>
          <w:bCs/>
          <w:sz w:val="24"/>
          <w:szCs w:val="24"/>
          <w:lang w:val="x-none"/>
        </w:rPr>
        <w:t>1.3.1.</w:t>
      </w:r>
      <w:r w:rsidRPr="00F9285E">
        <w:rPr>
          <w:sz w:val="24"/>
          <w:szCs w:val="24"/>
          <w:lang w:val="x-none"/>
        </w:rPr>
        <w:t xml:space="preserve"> Para pessoa jurídica, certidão negativa de feitos sobre falência expedida pelo distribuidor da sede do licitante.</w:t>
      </w:r>
    </w:p>
    <w:p w:rsidR="002C4C7B" w:rsidRPr="00F9285E" w:rsidRDefault="002C4C7B" w:rsidP="00F9285E">
      <w:pPr>
        <w:widowControl w:val="0"/>
        <w:autoSpaceDE w:val="0"/>
        <w:autoSpaceDN w:val="0"/>
        <w:adjustRightInd w:val="0"/>
        <w:spacing w:before="60" w:after="60"/>
        <w:ind w:left="-15"/>
        <w:jc w:val="both"/>
        <w:rPr>
          <w:b/>
          <w:bCs/>
          <w:sz w:val="24"/>
          <w:szCs w:val="24"/>
          <w:lang w:val="x-none"/>
        </w:rPr>
      </w:pPr>
      <w:r w:rsidRPr="00F9285E">
        <w:rPr>
          <w:b/>
          <w:bCs/>
          <w:sz w:val="24"/>
          <w:szCs w:val="24"/>
          <w:shd w:val="clear" w:color="auto" w:fill="FFFFFF"/>
          <w:lang w:val="x-none"/>
        </w:rPr>
        <w:t xml:space="preserve">1.4. DEMAIS </w:t>
      </w:r>
      <w:r w:rsidRPr="00F9285E">
        <w:rPr>
          <w:b/>
          <w:bCs/>
          <w:sz w:val="24"/>
          <w:szCs w:val="24"/>
          <w:lang w:val="x-none"/>
        </w:rPr>
        <w:t>DOCUMENTOS E DECLARAÇÕES NECESSÁRIOS PARA HABILITAÇÃO (ANEXO IV):</w:t>
      </w:r>
    </w:p>
    <w:p w:rsidR="002C4C7B" w:rsidRPr="00F9285E" w:rsidRDefault="002C4C7B" w:rsidP="00F9285E">
      <w:pPr>
        <w:widowControl w:val="0"/>
        <w:autoSpaceDE w:val="0"/>
        <w:autoSpaceDN w:val="0"/>
        <w:adjustRightInd w:val="0"/>
        <w:spacing w:before="60" w:after="60"/>
        <w:ind w:left="-15"/>
        <w:jc w:val="both"/>
        <w:rPr>
          <w:sz w:val="24"/>
          <w:szCs w:val="24"/>
          <w:shd w:val="clear" w:color="auto" w:fill="FFFFFF"/>
          <w:lang w:val="x-none"/>
        </w:rPr>
      </w:pPr>
      <w:r w:rsidRPr="00F9285E">
        <w:rPr>
          <w:b/>
          <w:bCs/>
          <w:sz w:val="24"/>
          <w:szCs w:val="24"/>
          <w:shd w:val="clear" w:color="auto" w:fill="FFFFFF"/>
          <w:lang w:val="x-none"/>
        </w:rPr>
        <w:t xml:space="preserve">1.4.1. </w:t>
      </w:r>
      <w:r w:rsidRPr="00F9285E">
        <w:rPr>
          <w:sz w:val="24"/>
          <w:szCs w:val="24"/>
          <w:shd w:val="clear" w:color="auto" w:fill="FFFFFF"/>
          <w:lang w:val="x-none"/>
        </w:rPr>
        <w:t xml:space="preserve">COMPROVANTE DA CONDIÇÃO DE ME OU EPP, se for o caso: Certidão Simplificada original da Junta Comercial da sede do licitante ou documento equivalente, </w:t>
      </w:r>
      <w:r w:rsidRPr="00F9285E">
        <w:rPr>
          <w:b/>
          <w:bCs/>
          <w:sz w:val="24"/>
          <w:szCs w:val="24"/>
          <w:u w:val="single"/>
          <w:shd w:val="clear" w:color="auto" w:fill="FFFFFF"/>
          <w:lang w:val="x-none"/>
        </w:rPr>
        <w:t>além de Declaração escrita</w:t>
      </w:r>
      <w:r w:rsidRPr="00F9285E">
        <w:rPr>
          <w:sz w:val="24"/>
          <w:szCs w:val="24"/>
          <w:shd w:val="clear" w:color="auto" w:fill="FFFFFF"/>
          <w:lang w:val="x-none"/>
        </w:rPr>
        <w:t xml:space="preserve"> sob as penas da lei, de que cumpre os requisitos legais de qualificação da condição de microempresa, de empresa de pequeno porte ou microempreendedor individual, estando apto a </w:t>
      </w:r>
      <w:r w:rsidRPr="00F9285E">
        <w:rPr>
          <w:sz w:val="24"/>
          <w:szCs w:val="24"/>
          <w:shd w:val="clear" w:color="auto" w:fill="FFFFFF"/>
          <w:lang w:val="x-none"/>
        </w:rPr>
        <w:lastRenderedPageBreak/>
        <w:t>usufruir dos benefícios previstos nos art. 42 a art. 49 da Lei Complementar Federal n.º 123, de 2006.</w:t>
      </w:r>
    </w:p>
    <w:p w:rsidR="002C4C7B" w:rsidRPr="00F9285E" w:rsidRDefault="002C4C7B" w:rsidP="00F9285E">
      <w:pPr>
        <w:widowControl w:val="0"/>
        <w:autoSpaceDE w:val="0"/>
        <w:autoSpaceDN w:val="0"/>
        <w:adjustRightInd w:val="0"/>
        <w:spacing w:before="60" w:after="60"/>
        <w:ind w:left="-15" w:firstLine="15"/>
        <w:jc w:val="both"/>
        <w:rPr>
          <w:sz w:val="24"/>
          <w:szCs w:val="24"/>
          <w:lang w:val="x-none"/>
        </w:rPr>
      </w:pPr>
      <w:r w:rsidRPr="00F9285E">
        <w:rPr>
          <w:b/>
          <w:bCs/>
          <w:sz w:val="24"/>
          <w:szCs w:val="24"/>
          <w:lang w:val="x-none"/>
        </w:rPr>
        <w:t>1.4.1.1.</w:t>
      </w:r>
      <w:r w:rsidRPr="00F9285E">
        <w:rPr>
          <w:sz w:val="24"/>
          <w:szCs w:val="24"/>
          <w:lang w:val="x-none"/>
        </w:rPr>
        <w:t xml:space="preserve"> De acordo com o art. 43, §1°, da Lei Complementar Federal n° 123, de 2006, havendo alguma restrição na comprovação da regularidade fiscal e trabalhista das microempresas, empresas de pequeno porte ou microempreendedor individual, será assegurado o prazo de 5 (cinco) dias úteis, cujo termo inicial corresponderá ao momento em que o proponente for declarado vencedor do certame, prorrogável por igual período, para a regularização da documentação, pagamento ou parcelamento do débito e emissão de eventuais certidões negativas ou positivas com efeito de certidão negativa. Nesta hipótese</w:t>
      </w:r>
      <w:r w:rsidRPr="00F9285E">
        <w:rPr>
          <w:spacing w:val="30"/>
          <w:sz w:val="24"/>
          <w:szCs w:val="24"/>
          <w:lang w:val="x-none"/>
        </w:rPr>
        <w:t>, a</w:t>
      </w:r>
      <w:r w:rsidRPr="00F9285E">
        <w:rPr>
          <w:sz w:val="24"/>
          <w:szCs w:val="24"/>
          <w:lang w:val="x-none"/>
        </w:rPr>
        <w:t>s</w:t>
      </w:r>
      <w:r w:rsidRPr="00F9285E">
        <w:rPr>
          <w:spacing w:val="30"/>
          <w:sz w:val="24"/>
          <w:szCs w:val="24"/>
          <w:lang w:val="x-none"/>
        </w:rPr>
        <w:t xml:space="preserve"> </w:t>
      </w:r>
      <w:r w:rsidRPr="00F9285E">
        <w:rPr>
          <w:sz w:val="24"/>
          <w:szCs w:val="24"/>
          <w:lang w:val="x-none"/>
        </w:rPr>
        <w:t>microempresas,</w:t>
      </w:r>
      <w:r w:rsidRPr="00F9285E">
        <w:rPr>
          <w:spacing w:val="15"/>
          <w:sz w:val="24"/>
          <w:szCs w:val="24"/>
          <w:lang w:val="x-none"/>
        </w:rPr>
        <w:t xml:space="preserve"> </w:t>
      </w:r>
      <w:r w:rsidRPr="00F9285E">
        <w:rPr>
          <w:sz w:val="24"/>
          <w:szCs w:val="24"/>
          <w:lang w:val="x-none"/>
        </w:rPr>
        <w:t>as</w:t>
      </w:r>
      <w:r w:rsidRPr="00F9285E">
        <w:rPr>
          <w:spacing w:val="30"/>
          <w:sz w:val="24"/>
          <w:szCs w:val="24"/>
          <w:lang w:val="x-none"/>
        </w:rPr>
        <w:t xml:space="preserve"> </w:t>
      </w:r>
      <w:r w:rsidRPr="00F9285E">
        <w:rPr>
          <w:sz w:val="24"/>
          <w:szCs w:val="24"/>
          <w:lang w:val="x-none"/>
        </w:rPr>
        <w:t>empresas</w:t>
      </w:r>
      <w:r w:rsidRPr="00F9285E">
        <w:rPr>
          <w:spacing w:val="30"/>
          <w:sz w:val="24"/>
          <w:szCs w:val="24"/>
          <w:lang w:val="x-none"/>
        </w:rPr>
        <w:t xml:space="preserve"> </w:t>
      </w:r>
      <w:r w:rsidRPr="00F9285E">
        <w:rPr>
          <w:sz w:val="24"/>
          <w:szCs w:val="24"/>
          <w:lang w:val="x-none"/>
        </w:rPr>
        <w:t>de</w:t>
      </w:r>
      <w:r w:rsidRPr="00F9285E">
        <w:rPr>
          <w:spacing w:val="30"/>
          <w:sz w:val="24"/>
          <w:szCs w:val="24"/>
          <w:lang w:val="x-none"/>
        </w:rPr>
        <w:t xml:space="preserve"> </w:t>
      </w:r>
      <w:r w:rsidRPr="00F9285E">
        <w:rPr>
          <w:sz w:val="24"/>
          <w:szCs w:val="24"/>
          <w:lang w:val="x-none"/>
        </w:rPr>
        <w:t>pequeno</w:t>
      </w:r>
      <w:r w:rsidRPr="00F9285E">
        <w:rPr>
          <w:spacing w:val="30"/>
          <w:sz w:val="24"/>
          <w:szCs w:val="24"/>
          <w:lang w:val="x-none"/>
        </w:rPr>
        <w:t xml:space="preserve"> </w:t>
      </w:r>
      <w:r w:rsidRPr="00F9285E">
        <w:rPr>
          <w:sz w:val="24"/>
          <w:szCs w:val="24"/>
          <w:lang w:val="x-none"/>
        </w:rPr>
        <w:t>porte e os microempreendedores individuais deverão apresentar toda a documentação exigida para efeito de comprovação de regularidade fiscal e trabalhista, mesmo que esta apresente alguma restrição.</w:t>
      </w:r>
    </w:p>
    <w:p w:rsidR="002C4C7B" w:rsidRPr="00F9285E" w:rsidRDefault="002C4C7B" w:rsidP="00F9285E">
      <w:pPr>
        <w:widowControl w:val="0"/>
        <w:autoSpaceDE w:val="0"/>
        <w:autoSpaceDN w:val="0"/>
        <w:adjustRightInd w:val="0"/>
        <w:spacing w:before="60" w:after="60"/>
        <w:ind w:left="-15" w:firstLine="15"/>
        <w:jc w:val="both"/>
        <w:rPr>
          <w:sz w:val="24"/>
          <w:szCs w:val="24"/>
          <w:lang w:val="x-none"/>
        </w:rPr>
      </w:pPr>
      <w:r w:rsidRPr="00F9285E">
        <w:rPr>
          <w:b/>
          <w:bCs/>
          <w:sz w:val="24"/>
          <w:szCs w:val="24"/>
          <w:lang w:val="x-none"/>
        </w:rPr>
        <w:t>1.4.1.2.</w:t>
      </w:r>
      <w:r w:rsidRPr="00F9285E">
        <w:rPr>
          <w:sz w:val="24"/>
          <w:szCs w:val="24"/>
          <w:lang w:val="x-none"/>
        </w:rPr>
        <w:t xml:space="preserve"> A não-regularização da documentação, nos prazos concedidos, implicará na decadência do direito à contratação, sem prejuízo das sanções previstas no art. 156 da Lei Federal n.º 14.133, de 2021, sendo facultado ao órgão ou entidade responsável pelo processo licitatório convocar os licitantes remanescentes, na ordem de classificação, ou revogar a licitação.</w:t>
      </w:r>
    </w:p>
    <w:p w:rsidR="002C4C7B" w:rsidRPr="00F9285E" w:rsidRDefault="002C4C7B" w:rsidP="00F9285E">
      <w:pPr>
        <w:widowControl w:val="0"/>
        <w:autoSpaceDE w:val="0"/>
        <w:autoSpaceDN w:val="0"/>
        <w:adjustRightInd w:val="0"/>
        <w:spacing w:before="60" w:after="60"/>
        <w:jc w:val="both"/>
        <w:rPr>
          <w:sz w:val="24"/>
          <w:szCs w:val="24"/>
          <w:lang w:val="x-none"/>
        </w:rPr>
      </w:pPr>
      <w:r w:rsidRPr="00F9285E">
        <w:rPr>
          <w:b/>
          <w:bCs/>
          <w:sz w:val="24"/>
          <w:szCs w:val="24"/>
          <w:lang w:val="x-none"/>
        </w:rPr>
        <w:t>1.4.2.</w:t>
      </w:r>
      <w:r w:rsidRPr="00F9285E">
        <w:rPr>
          <w:sz w:val="24"/>
          <w:szCs w:val="24"/>
          <w:lang w:val="x-none"/>
        </w:rPr>
        <w:t xml:space="preserve"> Declaração do cumprimento do disposto no </w:t>
      </w:r>
      <w:hyperlink r:id="rId29" w:anchor="art7xxxiii" w:history="1">
        <w:r w:rsidRPr="00F9285E">
          <w:rPr>
            <w:sz w:val="24"/>
            <w:szCs w:val="24"/>
            <w:lang w:val="x-none"/>
          </w:rPr>
          <w:t>inciso XXXIII do art. 7º da Constituição Federal.</w:t>
        </w:r>
      </w:hyperlink>
    </w:p>
    <w:p w:rsidR="002C4C7B" w:rsidRPr="00F9285E" w:rsidRDefault="002C4C7B" w:rsidP="00F9285E">
      <w:pPr>
        <w:widowControl w:val="0"/>
        <w:autoSpaceDE w:val="0"/>
        <w:autoSpaceDN w:val="0"/>
        <w:adjustRightInd w:val="0"/>
        <w:spacing w:before="60" w:after="60"/>
        <w:jc w:val="both"/>
        <w:rPr>
          <w:sz w:val="24"/>
          <w:szCs w:val="24"/>
          <w:lang w:val="x-none"/>
        </w:rPr>
      </w:pPr>
      <w:r w:rsidRPr="00F9285E">
        <w:rPr>
          <w:b/>
          <w:bCs/>
          <w:sz w:val="24"/>
          <w:szCs w:val="24"/>
          <w:lang w:val="x-none"/>
        </w:rPr>
        <w:t>1.4.3.</w:t>
      </w:r>
      <w:r w:rsidRPr="00F9285E">
        <w:rPr>
          <w:sz w:val="24"/>
          <w:szCs w:val="24"/>
          <w:lang w:val="x-none"/>
        </w:rPr>
        <w:t xml:space="preserve"> Declaração LGPD – Lei Geral de Proteção de Dados.</w:t>
      </w:r>
    </w:p>
    <w:p w:rsidR="002C4C7B" w:rsidRPr="00F9285E" w:rsidRDefault="002C4C7B" w:rsidP="00F9285E">
      <w:pPr>
        <w:widowControl w:val="0"/>
        <w:autoSpaceDE w:val="0"/>
        <w:autoSpaceDN w:val="0"/>
        <w:adjustRightInd w:val="0"/>
        <w:spacing w:before="60" w:after="60"/>
        <w:jc w:val="both"/>
        <w:rPr>
          <w:sz w:val="24"/>
          <w:szCs w:val="24"/>
          <w:lang w:val="x-none"/>
        </w:rPr>
      </w:pPr>
    </w:p>
    <w:p w:rsidR="002C4C7B" w:rsidRPr="00F9285E" w:rsidRDefault="002C4C7B" w:rsidP="00F9285E">
      <w:pPr>
        <w:widowControl w:val="0"/>
        <w:autoSpaceDE w:val="0"/>
        <w:autoSpaceDN w:val="0"/>
        <w:adjustRightInd w:val="0"/>
        <w:spacing w:before="60" w:after="60"/>
        <w:jc w:val="both"/>
        <w:rPr>
          <w:b/>
          <w:bCs/>
          <w:sz w:val="24"/>
          <w:szCs w:val="24"/>
          <w:lang w:val="x-none"/>
        </w:rPr>
      </w:pPr>
      <w:r w:rsidRPr="00F9285E">
        <w:rPr>
          <w:b/>
          <w:bCs/>
          <w:sz w:val="24"/>
          <w:szCs w:val="24"/>
          <w:lang w:val="x-none"/>
        </w:rPr>
        <w:t>2.  ORIENTAÇÕES COMPLEMENTARES PARA HABILITAÇÃO</w:t>
      </w:r>
    </w:p>
    <w:p w:rsidR="002C4C7B" w:rsidRPr="00F9285E" w:rsidRDefault="002C4C7B" w:rsidP="00F9285E">
      <w:pPr>
        <w:widowControl w:val="0"/>
        <w:tabs>
          <w:tab w:val="left" w:pos="990"/>
          <w:tab w:val="center" w:pos="4245"/>
          <w:tab w:val="right" w:pos="8505"/>
        </w:tabs>
        <w:autoSpaceDE w:val="0"/>
        <w:autoSpaceDN w:val="0"/>
        <w:adjustRightInd w:val="0"/>
        <w:spacing w:before="60" w:after="60"/>
        <w:jc w:val="both"/>
        <w:rPr>
          <w:sz w:val="24"/>
          <w:szCs w:val="24"/>
          <w:shd w:val="clear" w:color="auto" w:fill="FFFFFF"/>
          <w:lang w:val="x-none"/>
        </w:rPr>
      </w:pPr>
      <w:r w:rsidRPr="00F9285E">
        <w:rPr>
          <w:b/>
          <w:bCs/>
          <w:sz w:val="24"/>
          <w:szCs w:val="24"/>
          <w:shd w:val="clear" w:color="auto" w:fill="FFFFFF"/>
          <w:lang w:val="x-none"/>
        </w:rPr>
        <w:t xml:space="preserve">2.1. </w:t>
      </w:r>
      <w:r w:rsidRPr="00F9285E">
        <w:rPr>
          <w:sz w:val="24"/>
          <w:szCs w:val="24"/>
          <w:shd w:val="clear" w:color="auto" w:fill="FFFFFF"/>
          <w:lang w:val="x-none"/>
        </w:rPr>
        <w:t>Todos os documentos apresentados deverão identificar o licitante, com a indicação do nome empresarial e o CNPJ da matriz, quando o licitante for a matriz, ou da filial, quando o licitante for a filial (salvo para os documentos que são emitidos apenas em nome da matriz). Quando a proposta for apresentada pela MATRIZ, e o fornecimento for através de sua filial, o CNPJ da filial deverá constar da proposta.</w:t>
      </w:r>
    </w:p>
    <w:p w:rsidR="002C4C7B" w:rsidRPr="00F9285E" w:rsidRDefault="002C4C7B" w:rsidP="00F9285E">
      <w:pPr>
        <w:widowControl w:val="0"/>
        <w:tabs>
          <w:tab w:val="left" w:pos="990"/>
          <w:tab w:val="center" w:pos="4245"/>
          <w:tab w:val="right" w:pos="8505"/>
        </w:tabs>
        <w:autoSpaceDE w:val="0"/>
        <w:autoSpaceDN w:val="0"/>
        <w:adjustRightInd w:val="0"/>
        <w:spacing w:before="60" w:after="60"/>
        <w:jc w:val="both"/>
        <w:rPr>
          <w:sz w:val="24"/>
          <w:szCs w:val="24"/>
          <w:lang w:val="x-none"/>
        </w:rPr>
      </w:pPr>
      <w:r w:rsidRPr="00F9285E">
        <w:rPr>
          <w:b/>
          <w:bCs/>
          <w:sz w:val="24"/>
          <w:szCs w:val="24"/>
          <w:lang w:val="x-none"/>
        </w:rPr>
        <w:t>2.2.</w:t>
      </w:r>
      <w:r w:rsidRPr="00F9285E">
        <w:rPr>
          <w:sz w:val="24"/>
          <w:szCs w:val="24"/>
          <w:lang w:val="x-none"/>
        </w:rPr>
        <w:t xml:space="preserve"> Quando da ocorrência da necessidade de envio de documentos de habilitação complementares, necessários à confirmação daqueles exigidos neste Edital e já apresentados</w:t>
      </w:r>
      <w:r w:rsidRPr="00F9285E">
        <w:rPr>
          <w:b/>
          <w:bCs/>
          <w:sz w:val="24"/>
          <w:szCs w:val="24"/>
          <w:lang w:val="x-none"/>
        </w:rPr>
        <w:t xml:space="preserve">, </w:t>
      </w:r>
      <w:r w:rsidRPr="00F9285E">
        <w:rPr>
          <w:sz w:val="24"/>
          <w:szCs w:val="24"/>
          <w:lang w:val="x-none"/>
        </w:rPr>
        <w:t>o licitante será convocado pelo Pregoeiro a</w:t>
      </w:r>
      <w:r w:rsidRPr="00F9285E">
        <w:rPr>
          <w:spacing w:val="-15"/>
          <w:sz w:val="24"/>
          <w:szCs w:val="24"/>
          <w:lang w:val="x-none"/>
        </w:rPr>
        <w:t xml:space="preserve"> </w:t>
      </w:r>
      <w:r w:rsidRPr="00F9285E">
        <w:rPr>
          <w:sz w:val="24"/>
          <w:szCs w:val="24"/>
          <w:lang w:val="x-none"/>
        </w:rPr>
        <w:t>encaminhá-los,</w:t>
      </w:r>
      <w:r w:rsidRPr="00F9285E">
        <w:rPr>
          <w:spacing w:val="-15"/>
          <w:sz w:val="24"/>
          <w:szCs w:val="24"/>
          <w:lang w:val="x-none"/>
        </w:rPr>
        <w:t xml:space="preserve"> </w:t>
      </w:r>
      <w:r w:rsidRPr="00F9285E">
        <w:rPr>
          <w:sz w:val="24"/>
          <w:szCs w:val="24"/>
          <w:lang w:val="x-none"/>
        </w:rPr>
        <w:t>em</w:t>
      </w:r>
      <w:r w:rsidRPr="00F9285E">
        <w:rPr>
          <w:spacing w:val="-15"/>
          <w:sz w:val="24"/>
          <w:szCs w:val="24"/>
          <w:lang w:val="x-none"/>
        </w:rPr>
        <w:t xml:space="preserve"> </w:t>
      </w:r>
      <w:r w:rsidRPr="00F9285E">
        <w:rPr>
          <w:sz w:val="24"/>
          <w:szCs w:val="24"/>
          <w:lang w:val="x-none"/>
        </w:rPr>
        <w:t>formato</w:t>
      </w:r>
      <w:r w:rsidRPr="00F9285E">
        <w:rPr>
          <w:spacing w:val="-15"/>
          <w:sz w:val="24"/>
          <w:szCs w:val="24"/>
          <w:lang w:val="x-none"/>
        </w:rPr>
        <w:t xml:space="preserve"> </w:t>
      </w:r>
      <w:r w:rsidRPr="00F9285E">
        <w:rPr>
          <w:sz w:val="24"/>
          <w:szCs w:val="24"/>
          <w:lang w:val="x-none"/>
        </w:rPr>
        <w:t>digital,</w:t>
      </w:r>
      <w:r w:rsidRPr="00F9285E">
        <w:rPr>
          <w:spacing w:val="-15"/>
          <w:sz w:val="24"/>
          <w:szCs w:val="24"/>
          <w:lang w:val="x-none"/>
        </w:rPr>
        <w:t xml:space="preserve"> </w:t>
      </w:r>
      <w:r w:rsidRPr="00F9285E">
        <w:rPr>
          <w:sz w:val="24"/>
          <w:szCs w:val="24"/>
          <w:lang w:val="x-none"/>
        </w:rPr>
        <w:t>via</w:t>
      </w:r>
      <w:r w:rsidRPr="00F9285E">
        <w:rPr>
          <w:spacing w:val="-15"/>
          <w:sz w:val="24"/>
          <w:szCs w:val="24"/>
          <w:lang w:val="x-none"/>
        </w:rPr>
        <w:t xml:space="preserve"> </w:t>
      </w:r>
      <w:r w:rsidRPr="00F9285E">
        <w:rPr>
          <w:sz w:val="24"/>
          <w:szCs w:val="24"/>
          <w:lang w:val="x-none"/>
        </w:rPr>
        <w:t>sistema,</w:t>
      </w:r>
      <w:r w:rsidRPr="00F9285E">
        <w:rPr>
          <w:spacing w:val="-15"/>
          <w:sz w:val="24"/>
          <w:szCs w:val="24"/>
          <w:lang w:val="x-none"/>
        </w:rPr>
        <w:t xml:space="preserve"> </w:t>
      </w:r>
      <w:r w:rsidRPr="00F9285E">
        <w:rPr>
          <w:sz w:val="24"/>
          <w:szCs w:val="24"/>
          <w:lang w:val="x-none"/>
        </w:rPr>
        <w:t>no</w:t>
      </w:r>
      <w:r w:rsidRPr="00F9285E">
        <w:rPr>
          <w:spacing w:val="-15"/>
          <w:sz w:val="24"/>
          <w:szCs w:val="24"/>
          <w:lang w:val="x-none"/>
        </w:rPr>
        <w:t xml:space="preserve"> </w:t>
      </w:r>
      <w:r w:rsidRPr="00F9285E">
        <w:rPr>
          <w:sz w:val="24"/>
          <w:szCs w:val="24"/>
          <w:lang w:val="x-none"/>
        </w:rPr>
        <w:t>prazo</w:t>
      </w:r>
      <w:r w:rsidRPr="00F9285E">
        <w:rPr>
          <w:spacing w:val="-15"/>
          <w:sz w:val="24"/>
          <w:szCs w:val="24"/>
          <w:lang w:val="x-none"/>
        </w:rPr>
        <w:t xml:space="preserve"> </w:t>
      </w:r>
      <w:r w:rsidRPr="00F9285E">
        <w:rPr>
          <w:sz w:val="24"/>
          <w:szCs w:val="24"/>
          <w:lang w:val="x-none"/>
        </w:rPr>
        <w:t>de</w:t>
      </w:r>
      <w:r w:rsidRPr="00F9285E">
        <w:rPr>
          <w:spacing w:val="-15"/>
          <w:sz w:val="24"/>
          <w:szCs w:val="24"/>
          <w:lang w:val="x-none"/>
        </w:rPr>
        <w:t xml:space="preserve"> </w:t>
      </w:r>
      <w:r w:rsidRPr="00F9285E">
        <w:rPr>
          <w:sz w:val="24"/>
          <w:szCs w:val="24"/>
          <w:lang w:val="x-none"/>
        </w:rPr>
        <w:t>03</w:t>
      </w:r>
      <w:r w:rsidRPr="00F9285E">
        <w:rPr>
          <w:spacing w:val="-15"/>
          <w:sz w:val="24"/>
          <w:szCs w:val="24"/>
          <w:lang w:val="x-none"/>
        </w:rPr>
        <w:t xml:space="preserve"> </w:t>
      </w:r>
      <w:r w:rsidRPr="00F9285E">
        <w:rPr>
          <w:sz w:val="24"/>
          <w:szCs w:val="24"/>
          <w:lang w:val="x-none"/>
        </w:rPr>
        <w:t>(três)</w:t>
      </w:r>
      <w:r w:rsidRPr="00F9285E">
        <w:rPr>
          <w:spacing w:val="-15"/>
          <w:sz w:val="24"/>
          <w:szCs w:val="24"/>
          <w:lang w:val="x-none"/>
        </w:rPr>
        <w:t xml:space="preserve"> </w:t>
      </w:r>
      <w:r w:rsidRPr="00F9285E">
        <w:rPr>
          <w:sz w:val="24"/>
          <w:szCs w:val="24"/>
          <w:lang w:val="x-none"/>
        </w:rPr>
        <w:t>horas, sob pena de inabilitação.</w:t>
      </w:r>
    </w:p>
    <w:p w:rsidR="002C4C7B" w:rsidRPr="00F9285E" w:rsidRDefault="002C4C7B" w:rsidP="00F9285E">
      <w:pPr>
        <w:widowControl w:val="0"/>
        <w:tabs>
          <w:tab w:val="left" w:pos="990"/>
          <w:tab w:val="center" w:pos="4245"/>
          <w:tab w:val="right" w:pos="8505"/>
        </w:tabs>
        <w:autoSpaceDE w:val="0"/>
        <w:autoSpaceDN w:val="0"/>
        <w:adjustRightInd w:val="0"/>
        <w:spacing w:before="60" w:after="60"/>
        <w:jc w:val="both"/>
        <w:rPr>
          <w:sz w:val="24"/>
          <w:szCs w:val="24"/>
          <w:lang w:val="x-none"/>
        </w:rPr>
      </w:pPr>
      <w:r w:rsidRPr="00F9285E">
        <w:rPr>
          <w:b/>
          <w:bCs/>
          <w:sz w:val="24"/>
          <w:szCs w:val="24"/>
          <w:lang w:val="x-none"/>
        </w:rPr>
        <w:t xml:space="preserve">2.3. </w:t>
      </w:r>
      <w:r w:rsidRPr="00F9285E">
        <w:rPr>
          <w:sz w:val="24"/>
          <w:szCs w:val="24"/>
          <w:lang w:val="x-none"/>
        </w:rPr>
        <w:t>Os documentos que não mencionarem o prazo de validade serão considerados válidos por 90 (noventa) dias da data da emissão, salvo disposição contrária de Lei a respeito.</w:t>
      </w:r>
    </w:p>
    <w:p w:rsidR="002C4C7B" w:rsidRPr="00F9285E" w:rsidRDefault="002C4C7B" w:rsidP="00F9285E">
      <w:pPr>
        <w:widowControl w:val="0"/>
        <w:autoSpaceDE w:val="0"/>
        <w:autoSpaceDN w:val="0"/>
        <w:adjustRightInd w:val="0"/>
        <w:spacing w:before="60" w:after="60"/>
        <w:ind w:left="15" w:right="-60"/>
        <w:jc w:val="both"/>
        <w:rPr>
          <w:sz w:val="24"/>
          <w:szCs w:val="24"/>
          <w:lang w:val="x-none"/>
        </w:rPr>
      </w:pPr>
    </w:p>
    <w:p w:rsidR="002C4C7B" w:rsidRPr="00F9285E" w:rsidRDefault="002C4C7B" w:rsidP="00F9285E">
      <w:pPr>
        <w:widowControl w:val="0"/>
        <w:autoSpaceDE w:val="0"/>
        <w:autoSpaceDN w:val="0"/>
        <w:adjustRightInd w:val="0"/>
        <w:spacing w:before="60" w:after="60" w:line="276" w:lineRule="auto"/>
        <w:jc w:val="center"/>
        <w:rPr>
          <w:b/>
          <w:bCs/>
          <w:sz w:val="24"/>
          <w:szCs w:val="24"/>
          <w:lang w:val="x-none"/>
        </w:rPr>
      </w:pPr>
      <w:r w:rsidRPr="00F9285E">
        <w:rPr>
          <w:sz w:val="24"/>
          <w:szCs w:val="24"/>
          <w:lang w:val="x-none"/>
        </w:rPr>
        <w:br w:type="page"/>
      </w:r>
      <w:r w:rsidRPr="00F9285E">
        <w:rPr>
          <w:b/>
          <w:bCs/>
          <w:sz w:val="24"/>
          <w:szCs w:val="24"/>
          <w:lang w:val="x-none"/>
        </w:rPr>
        <w:lastRenderedPageBreak/>
        <w:t>ANEXO III - MINUTA DE CONTRATO</w:t>
      </w:r>
    </w:p>
    <w:p w:rsidR="002C4C7B" w:rsidRPr="00F9285E" w:rsidRDefault="002C4C7B" w:rsidP="00F9285E">
      <w:pPr>
        <w:widowControl w:val="0"/>
        <w:shd w:val="clear" w:color="auto" w:fill="FFFFFF"/>
        <w:autoSpaceDE w:val="0"/>
        <w:autoSpaceDN w:val="0"/>
        <w:adjustRightInd w:val="0"/>
        <w:spacing w:before="60" w:after="60"/>
        <w:ind w:left="3540"/>
        <w:jc w:val="both"/>
        <w:rPr>
          <w:b/>
          <w:bCs/>
          <w:sz w:val="24"/>
          <w:szCs w:val="24"/>
          <w:lang w:val="x-none"/>
        </w:rPr>
      </w:pPr>
      <w:r w:rsidRPr="00F9285E">
        <w:rPr>
          <w:sz w:val="24"/>
          <w:szCs w:val="24"/>
          <w:lang w:val="x-none"/>
        </w:rPr>
        <w:t xml:space="preserve">Contrato nº ___/2026, que entre si celebram de um lado o </w:t>
      </w:r>
      <w:r w:rsidRPr="00F9285E">
        <w:rPr>
          <w:b/>
          <w:bCs/>
          <w:sz w:val="24"/>
          <w:szCs w:val="24"/>
          <w:lang w:val="x-none"/>
        </w:rPr>
        <w:t>Município de Coronel Domingos Soares</w:t>
      </w:r>
      <w:r w:rsidRPr="00F9285E">
        <w:rPr>
          <w:sz w:val="24"/>
          <w:szCs w:val="24"/>
          <w:lang w:val="x-none"/>
        </w:rPr>
        <w:t xml:space="preserve"> e de outro lado a Empresa </w:t>
      </w:r>
      <w:r w:rsidRPr="00F9285E">
        <w:rPr>
          <w:b/>
          <w:bCs/>
          <w:sz w:val="24"/>
          <w:szCs w:val="24"/>
          <w:lang w:val="x-none"/>
        </w:rPr>
        <w:t xml:space="preserve">______. </w:t>
      </w:r>
    </w:p>
    <w:p w:rsidR="002C4C7B" w:rsidRPr="00F9285E" w:rsidRDefault="002C4C7B" w:rsidP="00F9285E">
      <w:pPr>
        <w:widowControl w:val="0"/>
        <w:shd w:val="clear" w:color="auto" w:fill="FFFFFF"/>
        <w:autoSpaceDE w:val="0"/>
        <w:autoSpaceDN w:val="0"/>
        <w:adjustRightInd w:val="0"/>
        <w:spacing w:before="60" w:after="60"/>
        <w:ind w:left="30"/>
        <w:jc w:val="both"/>
        <w:rPr>
          <w:sz w:val="24"/>
          <w:szCs w:val="24"/>
          <w:shd w:val="clear" w:color="auto" w:fill="FFFFFF"/>
          <w:lang w:val="x-none"/>
        </w:rPr>
      </w:pPr>
      <w:r w:rsidRPr="00F9285E">
        <w:rPr>
          <w:b/>
          <w:bCs/>
          <w:sz w:val="24"/>
          <w:szCs w:val="24"/>
          <w:shd w:val="clear" w:color="auto" w:fill="FFFFFF"/>
          <w:lang w:val="x-none"/>
        </w:rPr>
        <w:t>CONTRATANTE</w:t>
      </w:r>
      <w:r w:rsidRPr="00F9285E">
        <w:rPr>
          <w:sz w:val="24"/>
          <w:szCs w:val="24"/>
          <w:shd w:val="clear" w:color="auto" w:fill="FFFFFF"/>
          <w:lang w:val="x-none"/>
        </w:rPr>
        <w:t xml:space="preserve">: </w:t>
      </w:r>
      <w:r w:rsidRPr="00F9285E">
        <w:rPr>
          <w:b/>
          <w:bCs/>
          <w:sz w:val="24"/>
          <w:szCs w:val="24"/>
          <w:lang w:val="x-none"/>
        </w:rPr>
        <w:t>MUNICÍPIO DE CORONEL DOMINGOS SOARES</w:t>
      </w:r>
      <w:r w:rsidRPr="00F9285E">
        <w:rPr>
          <w:sz w:val="24"/>
          <w:szCs w:val="24"/>
          <w:lang w:val="x-none"/>
        </w:rPr>
        <w:t>, Estado do Paraná, pessoa jurídica de direito público interno, com sede na Av. Araucária, 3120, inscrito no CNPJ nº 01614415/0001-18, CONTRATANTE, representado neste ato pela Prefeita Maria Antonieta de Araújo Almeida, de CPF nº 396.207.199-72 em pleno exercício de seu mandato e funções, residente e domiciliada nesta cidade</w:t>
      </w:r>
      <w:r w:rsidRPr="00F9285E">
        <w:rPr>
          <w:sz w:val="24"/>
          <w:szCs w:val="24"/>
          <w:shd w:val="clear" w:color="auto" w:fill="FFFFFF"/>
          <w:lang w:val="x-none"/>
        </w:rPr>
        <w:t>.</w:t>
      </w:r>
    </w:p>
    <w:p w:rsidR="002C4C7B" w:rsidRPr="00F9285E" w:rsidRDefault="002C4C7B" w:rsidP="00F9285E">
      <w:pPr>
        <w:widowControl w:val="0"/>
        <w:shd w:val="clear" w:color="auto" w:fill="FFFFFF"/>
        <w:autoSpaceDE w:val="0"/>
        <w:autoSpaceDN w:val="0"/>
        <w:adjustRightInd w:val="0"/>
        <w:spacing w:before="60" w:after="60"/>
        <w:ind w:left="30"/>
        <w:jc w:val="both"/>
        <w:rPr>
          <w:sz w:val="24"/>
          <w:szCs w:val="24"/>
          <w:shd w:val="clear" w:color="auto" w:fill="FFFFFF"/>
          <w:lang w:val="x-none"/>
        </w:rPr>
      </w:pPr>
      <w:r w:rsidRPr="00F9285E">
        <w:rPr>
          <w:b/>
          <w:bCs/>
          <w:sz w:val="24"/>
          <w:szCs w:val="24"/>
          <w:shd w:val="clear" w:color="auto" w:fill="FFFFFF"/>
          <w:lang w:val="x-none"/>
        </w:rPr>
        <w:t>CONTRATADO(A)</w:t>
      </w:r>
      <w:r w:rsidRPr="00F9285E">
        <w:rPr>
          <w:sz w:val="24"/>
          <w:szCs w:val="24"/>
          <w:shd w:val="clear" w:color="auto" w:fill="FFFFFF"/>
          <w:lang w:val="x-none"/>
        </w:rPr>
        <w:t xml:space="preserve">: ______, Pessoa jurídica, inscrito no CNPJ/CPF sob o n.º _____, com sede no(a) _____, neste ato representado por ____, inscrito(a) no CPF sob o n.º ______,residente e domiciliado no(a) ______, e-mail _____ e telefone ____. </w:t>
      </w:r>
    </w:p>
    <w:p w:rsidR="002C4C7B" w:rsidRPr="00F9285E" w:rsidRDefault="002C4C7B" w:rsidP="00F9285E">
      <w:pPr>
        <w:widowControl w:val="0"/>
        <w:tabs>
          <w:tab w:val="left" w:pos="30"/>
        </w:tabs>
        <w:autoSpaceDE w:val="0"/>
        <w:autoSpaceDN w:val="0"/>
        <w:adjustRightInd w:val="0"/>
        <w:spacing w:before="60" w:after="60"/>
        <w:ind w:left="30"/>
        <w:jc w:val="both"/>
        <w:rPr>
          <w:sz w:val="24"/>
          <w:szCs w:val="24"/>
          <w:shd w:val="clear" w:color="auto" w:fill="FFFFFF"/>
          <w:lang w:val="x-none"/>
        </w:rPr>
      </w:pPr>
      <w:r w:rsidRPr="00F9285E">
        <w:rPr>
          <w:sz w:val="24"/>
          <w:szCs w:val="24"/>
          <w:shd w:val="clear" w:color="auto" w:fill="FFFFFF"/>
          <w:lang w:val="x-none"/>
        </w:rPr>
        <w:t xml:space="preserve">O presente Contrato será regido pela Lei Federal n.º 14.133, de 1º de abril de 2021, pelos Decreto Municipal 161/2023 que regulamentou a Norma Federal, pelo edital do Pregão Eletrônico n.º </w:t>
      </w:r>
      <w:r w:rsidRPr="00F9285E">
        <w:rPr>
          <w:b/>
          <w:bCs/>
          <w:sz w:val="24"/>
          <w:szCs w:val="24"/>
          <w:lang w:val="x-none"/>
        </w:rPr>
        <w:t>42/2026</w:t>
      </w:r>
      <w:r w:rsidRPr="00F9285E">
        <w:rPr>
          <w:sz w:val="24"/>
          <w:szCs w:val="24"/>
          <w:shd w:val="clear" w:color="auto" w:fill="FFFFFF"/>
          <w:lang w:val="x-none"/>
        </w:rPr>
        <w:t xml:space="preserve"> que originou o presente instrumento, com todos os seus anexos, pela proposta do licitante vencedor e pelas cláusulas e condições seguintes:</w:t>
      </w:r>
    </w:p>
    <w:p w:rsidR="002C4C7B" w:rsidRPr="00F9285E" w:rsidRDefault="002C4C7B" w:rsidP="00F9285E">
      <w:pPr>
        <w:widowControl w:val="0"/>
        <w:shd w:val="clear" w:color="auto" w:fill="FFFFFF"/>
        <w:autoSpaceDE w:val="0"/>
        <w:autoSpaceDN w:val="0"/>
        <w:adjustRightInd w:val="0"/>
        <w:spacing w:before="60" w:after="60"/>
        <w:ind w:left="30"/>
        <w:jc w:val="both"/>
        <w:rPr>
          <w:b/>
          <w:bCs/>
          <w:sz w:val="24"/>
          <w:szCs w:val="24"/>
          <w:shd w:val="clear" w:color="auto" w:fill="FFFFFF"/>
          <w:lang w:val="x-none"/>
        </w:rPr>
      </w:pPr>
      <w:r w:rsidRPr="00F9285E">
        <w:rPr>
          <w:b/>
          <w:bCs/>
          <w:sz w:val="24"/>
          <w:szCs w:val="24"/>
          <w:shd w:val="clear" w:color="auto" w:fill="FFFFFF"/>
          <w:lang w:val="x-none"/>
        </w:rPr>
        <w:t>1 OBJETO:</w:t>
      </w:r>
    </w:p>
    <w:p w:rsidR="002C4C7B" w:rsidRPr="00F9285E" w:rsidRDefault="002C4C7B" w:rsidP="00F9285E">
      <w:pPr>
        <w:widowControl w:val="0"/>
        <w:shd w:val="clear" w:color="auto" w:fill="FFFFFF"/>
        <w:autoSpaceDE w:val="0"/>
        <w:autoSpaceDN w:val="0"/>
        <w:adjustRightInd w:val="0"/>
        <w:spacing w:before="60" w:after="60"/>
        <w:ind w:left="30"/>
        <w:jc w:val="both"/>
        <w:rPr>
          <w:sz w:val="24"/>
          <w:szCs w:val="24"/>
          <w:shd w:val="clear" w:color="auto" w:fill="FFFFFF"/>
          <w:lang w:val="x-none"/>
        </w:rPr>
      </w:pPr>
      <w:r w:rsidRPr="00F9285E">
        <w:rPr>
          <w:b/>
          <w:bCs/>
          <w:sz w:val="24"/>
          <w:szCs w:val="24"/>
          <w:lang w:val="x-none"/>
        </w:rPr>
        <w:t>Aquisição de Concreto Usinado para construção de Quadra Esportiva</w:t>
      </w:r>
      <w:r w:rsidRPr="00F9285E">
        <w:rPr>
          <w:sz w:val="24"/>
          <w:szCs w:val="24"/>
          <w:shd w:val="clear" w:color="auto" w:fill="FFFFFF"/>
          <w:lang w:val="x-none"/>
        </w:rPr>
        <w:t>, conforme descrito no Termo de Referência.</w:t>
      </w:r>
    </w:p>
    <w:p w:rsidR="002C4C7B" w:rsidRPr="00F9285E" w:rsidRDefault="002C4C7B" w:rsidP="00F9285E">
      <w:pPr>
        <w:widowControl w:val="0"/>
        <w:shd w:val="clear" w:color="auto" w:fill="FFFFFF"/>
        <w:autoSpaceDE w:val="0"/>
        <w:autoSpaceDN w:val="0"/>
        <w:adjustRightInd w:val="0"/>
        <w:spacing w:before="60" w:after="60"/>
        <w:ind w:left="30"/>
        <w:jc w:val="both"/>
        <w:rPr>
          <w:sz w:val="24"/>
          <w:szCs w:val="24"/>
          <w:lang w:val="x-none"/>
        </w:rPr>
      </w:pPr>
      <w:r w:rsidRPr="00F9285E">
        <w:rPr>
          <w:sz w:val="24"/>
          <w:szCs w:val="24"/>
          <w:lang w:val="x-none"/>
        </w:rPr>
        <w:t>_____________________</w:t>
      </w:r>
    </w:p>
    <w:p w:rsidR="002C4C7B" w:rsidRPr="00F9285E" w:rsidRDefault="002C4C7B" w:rsidP="00F9285E">
      <w:pPr>
        <w:widowControl w:val="0"/>
        <w:shd w:val="clear" w:color="auto" w:fill="FFFFFF"/>
        <w:autoSpaceDE w:val="0"/>
        <w:autoSpaceDN w:val="0"/>
        <w:adjustRightInd w:val="0"/>
        <w:spacing w:before="60" w:after="60"/>
        <w:ind w:left="30"/>
        <w:jc w:val="both"/>
        <w:rPr>
          <w:b/>
          <w:bCs/>
          <w:sz w:val="24"/>
          <w:szCs w:val="24"/>
          <w:lang w:val="x-none"/>
        </w:rPr>
      </w:pPr>
      <w:r w:rsidRPr="00F9285E">
        <w:rPr>
          <w:b/>
          <w:bCs/>
          <w:sz w:val="24"/>
          <w:szCs w:val="24"/>
          <w:lang w:val="x-none"/>
        </w:rPr>
        <w:t>2 FUNDAMENTO:</w:t>
      </w:r>
    </w:p>
    <w:p w:rsidR="002C4C7B" w:rsidRPr="00F9285E" w:rsidRDefault="002C4C7B" w:rsidP="00F9285E">
      <w:pPr>
        <w:widowControl w:val="0"/>
        <w:shd w:val="clear" w:color="auto" w:fill="FFFFFF"/>
        <w:autoSpaceDE w:val="0"/>
        <w:autoSpaceDN w:val="0"/>
        <w:adjustRightInd w:val="0"/>
        <w:spacing w:before="60" w:after="60"/>
        <w:ind w:left="30"/>
        <w:jc w:val="both"/>
        <w:rPr>
          <w:sz w:val="24"/>
          <w:szCs w:val="24"/>
          <w:shd w:val="clear" w:color="auto" w:fill="FFFFFF"/>
          <w:lang w:val="x-none"/>
        </w:rPr>
      </w:pPr>
      <w:r w:rsidRPr="00F9285E">
        <w:rPr>
          <w:sz w:val="24"/>
          <w:szCs w:val="24"/>
          <w:shd w:val="clear" w:color="auto" w:fill="FFFFFF"/>
          <w:lang w:val="x-none"/>
        </w:rPr>
        <w:t xml:space="preserve">Este contrato decorre </w:t>
      </w:r>
      <w:r w:rsidRPr="00F9285E">
        <w:rPr>
          <w:sz w:val="24"/>
          <w:szCs w:val="24"/>
          <w:lang w:val="x-none"/>
        </w:rPr>
        <w:t>do</w:t>
      </w:r>
      <w:r w:rsidRPr="00F9285E">
        <w:rPr>
          <w:sz w:val="24"/>
          <w:szCs w:val="24"/>
          <w:shd w:val="clear" w:color="auto" w:fill="FFFFFF"/>
          <w:lang w:val="x-none"/>
        </w:rPr>
        <w:t xml:space="preserve"> Pregão Eletrônico n.º </w:t>
      </w:r>
      <w:r w:rsidRPr="00F9285E">
        <w:rPr>
          <w:b/>
          <w:bCs/>
          <w:sz w:val="24"/>
          <w:szCs w:val="24"/>
          <w:lang w:val="x-none"/>
        </w:rPr>
        <w:t>42/2026</w:t>
      </w:r>
      <w:r w:rsidRPr="00F9285E">
        <w:rPr>
          <w:sz w:val="24"/>
          <w:szCs w:val="24"/>
          <w:shd w:val="clear" w:color="auto" w:fill="FFFFFF"/>
          <w:lang w:val="x-none"/>
        </w:rPr>
        <w:t xml:space="preserve">, com homologação publicada no sítio eletrônico oficial e no Diário Oficial deste Município – DIOEMS. </w:t>
      </w:r>
    </w:p>
    <w:p w:rsidR="002C4C7B" w:rsidRPr="00F9285E" w:rsidRDefault="002C4C7B" w:rsidP="00F9285E">
      <w:pPr>
        <w:widowControl w:val="0"/>
        <w:shd w:val="clear" w:color="auto" w:fill="FFFFFF"/>
        <w:autoSpaceDE w:val="0"/>
        <w:autoSpaceDN w:val="0"/>
        <w:adjustRightInd w:val="0"/>
        <w:spacing w:before="60" w:after="60"/>
        <w:ind w:left="30"/>
        <w:jc w:val="both"/>
        <w:rPr>
          <w:sz w:val="24"/>
          <w:szCs w:val="24"/>
          <w:shd w:val="clear" w:color="auto" w:fill="FFFFFF"/>
          <w:lang w:val="x-none"/>
        </w:rPr>
      </w:pPr>
      <w:r w:rsidRPr="00F9285E">
        <w:rPr>
          <w:sz w:val="24"/>
          <w:szCs w:val="24"/>
          <w:shd w:val="clear" w:color="auto" w:fill="FFFFFF"/>
          <w:lang w:val="x-none"/>
        </w:rPr>
        <w:t>Encontra-se vinculado a este Contrato, ainda, o edital licitatório e seus anexos, bem como a proposta da contratada, observados os documentos da fase interna do certame a exemplo do Estudo Técnico Preliminar e Termo de Referência originários do setor requisitante do objeto.</w:t>
      </w:r>
    </w:p>
    <w:p w:rsidR="002C4C7B" w:rsidRPr="00F9285E" w:rsidRDefault="002C4C7B" w:rsidP="00F9285E">
      <w:pPr>
        <w:widowControl w:val="0"/>
        <w:shd w:val="clear" w:color="auto" w:fill="FFFFFF"/>
        <w:autoSpaceDE w:val="0"/>
        <w:autoSpaceDN w:val="0"/>
        <w:adjustRightInd w:val="0"/>
        <w:spacing w:before="60" w:after="60"/>
        <w:ind w:left="30"/>
        <w:jc w:val="both"/>
        <w:rPr>
          <w:b/>
          <w:bCs/>
          <w:caps/>
          <w:sz w:val="24"/>
          <w:szCs w:val="24"/>
          <w:shd w:val="clear" w:color="auto" w:fill="FFFFFF"/>
          <w:lang w:val="x-none"/>
        </w:rPr>
      </w:pPr>
      <w:r w:rsidRPr="00F9285E">
        <w:rPr>
          <w:b/>
          <w:bCs/>
          <w:caps/>
          <w:sz w:val="24"/>
          <w:szCs w:val="24"/>
          <w:shd w:val="clear" w:color="auto" w:fill="FFFFFF"/>
          <w:lang w:val="x-none"/>
        </w:rPr>
        <w:t>3 Forma de fornecimento:</w:t>
      </w:r>
    </w:p>
    <w:p w:rsidR="002C4C7B" w:rsidRPr="00F9285E" w:rsidRDefault="002C4C7B" w:rsidP="00F9285E">
      <w:pPr>
        <w:widowControl w:val="0"/>
        <w:autoSpaceDE w:val="0"/>
        <w:autoSpaceDN w:val="0"/>
        <w:adjustRightInd w:val="0"/>
        <w:spacing w:before="60" w:after="60"/>
        <w:jc w:val="both"/>
        <w:rPr>
          <w:rFonts w:eastAsiaTheme="minorHAnsi"/>
          <w:sz w:val="24"/>
          <w:szCs w:val="24"/>
          <w:lang w:eastAsia="en-US"/>
        </w:rPr>
      </w:pPr>
      <w:r w:rsidRPr="00F9285E">
        <w:rPr>
          <w:rFonts w:eastAsiaTheme="minorHAnsi"/>
          <w:b/>
          <w:sz w:val="24"/>
          <w:szCs w:val="24"/>
          <w:lang w:eastAsia="en-US"/>
        </w:rPr>
        <w:t>3.1.</w:t>
      </w:r>
      <w:r w:rsidRPr="00F9285E">
        <w:rPr>
          <w:rFonts w:eastAsiaTheme="minorHAnsi"/>
          <w:sz w:val="24"/>
          <w:szCs w:val="24"/>
          <w:lang w:eastAsia="en-US"/>
        </w:rPr>
        <w:t xml:space="preserve"> </w:t>
      </w:r>
      <w:r w:rsidRPr="00F9285E">
        <w:rPr>
          <w:rFonts w:eastAsiaTheme="minorHAnsi"/>
          <w:sz w:val="24"/>
          <w:szCs w:val="24"/>
          <w:lang w:val="x-none" w:eastAsia="en-US"/>
        </w:rPr>
        <w:t xml:space="preserve">O objeto será fornecido </w:t>
      </w:r>
      <w:r w:rsidRPr="00F9285E">
        <w:rPr>
          <w:rFonts w:eastAsiaTheme="minorHAnsi"/>
          <w:b/>
          <w:bCs/>
          <w:sz w:val="24"/>
          <w:szCs w:val="24"/>
          <w:lang w:val="x-none" w:eastAsia="en-US"/>
        </w:rPr>
        <w:t xml:space="preserve">de forma </w:t>
      </w:r>
      <w:r w:rsidRPr="00F9285E">
        <w:rPr>
          <w:rFonts w:eastAsiaTheme="minorHAnsi"/>
          <w:b/>
          <w:bCs/>
          <w:sz w:val="24"/>
          <w:szCs w:val="24"/>
          <w:lang w:eastAsia="en-US"/>
        </w:rPr>
        <w:t>Integral</w:t>
      </w:r>
      <w:r w:rsidRPr="00F9285E">
        <w:rPr>
          <w:rFonts w:eastAsiaTheme="minorHAnsi"/>
          <w:sz w:val="24"/>
          <w:szCs w:val="24"/>
          <w:lang w:val="x-none" w:eastAsia="en-US"/>
        </w:rPr>
        <w:t>, dadas suas características e quantidades</w:t>
      </w:r>
      <w:r w:rsidRPr="00F9285E">
        <w:rPr>
          <w:rFonts w:eastAsiaTheme="minorHAnsi"/>
          <w:sz w:val="24"/>
          <w:szCs w:val="24"/>
          <w:lang w:eastAsia="en-US"/>
        </w:rPr>
        <w:t>.</w:t>
      </w:r>
    </w:p>
    <w:p w:rsidR="002C4C7B" w:rsidRPr="00F9285E" w:rsidRDefault="002C4C7B" w:rsidP="00F9285E">
      <w:pPr>
        <w:widowControl w:val="0"/>
        <w:autoSpaceDE w:val="0"/>
        <w:autoSpaceDN w:val="0"/>
        <w:adjustRightInd w:val="0"/>
        <w:spacing w:before="60" w:after="60"/>
        <w:jc w:val="both"/>
        <w:rPr>
          <w:rFonts w:eastAsiaTheme="minorHAnsi"/>
          <w:sz w:val="24"/>
          <w:szCs w:val="24"/>
          <w:lang w:eastAsia="en-US"/>
        </w:rPr>
      </w:pPr>
      <w:r w:rsidRPr="00F9285E">
        <w:rPr>
          <w:rFonts w:eastAsiaTheme="minorHAnsi"/>
          <w:b/>
          <w:sz w:val="24"/>
          <w:szCs w:val="24"/>
          <w:lang w:eastAsia="en-US"/>
        </w:rPr>
        <w:t>3.2.</w:t>
      </w:r>
      <w:r w:rsidRPr="00F9285E">
        <w:rPr>
          <w:rFonts w:eastAsiaTheme="minorHAnsi"/>
          <w:sz w:val="24"/>
          <w:szCs w:val="24"/>
          <w:lang w:eastAsia="en-US"/>
        </w:rPr>
        <w:t xml:space="preserve"> Para cada carga de concreto entregue, a empresa deverá apresentar os respectivos laudos dos corpos de prova, contendo os resultados dos ensaios de resistência a compressão, conforme normas técnicas vigentes. </w:t>
      </w:r>
    </w:p>
    <w:p w:rsidR="002C4C7B" w:rsidRPr="00F9285E" w:rsidRDefault="002C4C7B" w:rsidP="00F9285E">
      <w:pPr>
        <w:widowControl w:val="0"/>
        <w:shd w:val="clear" w:color="auto" w:fill="FFFFFF"/>
        <w:autoSpaceDE w:val="0"/>
        <w:autoSpaceDN w:val="0"/>
        <w:adjustRightInd w:val="0"/>
        <w:spacing w:before="60" w:after="60"/>
        <w:ind w:left="30"/>
        <w:jc w:val="both"/>
        <w:rPr>
          <w:b/>
          <w:bCs/>
          <w:sz w:val="24"/>
          <w:szCs w:val="24"/>
          <w:shd w:val="clear" w:color="auto" w:fill="FFFFFF"/>
          <w:lang w:val="x-none"/>
        </w:rPr>
      </w:pPr>
      <w:r w:rsidRPr="00F9285E">
        <w:rPr>
          <w:b/>
          <w:bCs/>
          <w:sz w:val="24"/>
          <w:szCs w:val="24"/>
          <w:shd w:val="clear" w:color="auto" w:fill="FFFFFF"/>
          <w:lang w:val="x-none"/>
        </w:rPr>
        <w:t>4 PREÇO E VALOR DO CONTRATO:</w:t>
      </w:r>
    </w:p>
    <w:p w:rsidR="002C4C7B" w:rsidRPr="00F9285E" w:rsidRDefault="002C4C7B" w:rsidP="00F9285E">
      <w:pPr>
        <w:widowControl w:val="0"/>
        <w:shd w:val="clear" w:color="auto" w:fill="FFFFFF"/>
        <w:autoSpaceDE w:val="0"/>
        <w:autoSpaceDN w:val="0"/>
        <w:adjustRightInd w:val="0"/>
        <w:spacing w:before="60" w:after="60"/>
        <w:ind w:left="30"/>
        <w:jc w:val="both"/>
        <w:rPr>
          <w:sz w:val="24"/>
          <w:szCs w:val="24"/>
          <w:shd w:val="clear" w:color="auto" w:fill="FFFFFF"/>
          <w:lang w:val="x-none"/>
        </w:rPr>
      </w:pPr>
      <w:r w:rsidRPr="00F9285E">
        <w:rPr>
          <w:b/>
          <w:bCs/>
          <w:sz w:val="24"/>
          <w:szCs w:val="24"/>
          <w:shd w:val="clear" w:color="auto" w:fill="FFFFFF"/>
          <w:lang w:val="x-none"/>
        </w:rPr>
        <w:t>4.1</w:t>
      </w:r>
      <w:r w:rsidRPr="00F9285E">
        <w:rPr>
          <w:sz w:val="24"/>
          <w:szCs w:val="24"/>
          <w:shd w:val="clear" w:color="auto" w:fill="FFFFFF"/>
          <w:lang w:val="x-none"/>
        </w:rPr>
        <w:t xml:space="preserve"> O Contratante pagará ao Contratado os preços unitários previstos em sua proposta, que é parte integrante deste contrato:</w:t>
      </w:r>
    </w:p>
    <w:p w:rsidR="002C4C7B" w:rsidRPr="00F9285E" w:rsidRDefault="002C4C7B" w:rsidP="00F9285E">
      <w:pPr>
        <w:widowControl w:val="0"/>
        <w:shd w:val="clear" w:color="auto" w:fill="FFFFFF"/>
        <w:autoSpaceDE w:val="0"/>
        <w:autoSpaceDN w:val="0"/>
        <w:adjustRightInd w:val="0"/>
        <w:spacing w:before="60" w:after="60"/>
        <w:ind w:left="30"/>
        <w:jc w:val="both"/>
        <w:rPr>
          <w:sz w:val="24"/>
          <w:szCs w:val="24"/>
          <w:lang w:val="x-none"/>
        </w:rPr>
      </w:pPr>
      <w:r w:rsidRPr="00F9285E">
        <w:rPr>
          <w:b/>
          <w:bCs/>
          <w:sz w:val="24"/>
          <w:szCs w:val="24"/>
          <w:shd w:val="clear" w:color="auto" w:fill="FFFFFF"/>
          <w:lang w:val="x-none"/>
        </w:rPr>
        <w:t xml:space="preserve">4.2 </w:t>
      </w:r>
      <w:r w:rsidRPr="00F9285E">
        <w:rPr>
          <w:sz w:val="24"/>
          <w:szCs w:val="24"/>
          <w:shd w:val="clear" w:color="auto" w:fill="FFFFFF"/>
          <w:lang w:val="x-none"/>
        </w:rPr>
        <w:t>O valor</w:t>
      </w:r>
      <w:r w:rsidRPr="00F9285E">
        <w:rPr>
          <w:sz w:val="24"/>
          <w:szCs w:val="24"/>
          <w:lang w:val="x-none"/>
        </w:rPr>
        <w:t xml:space="preserve"> total do contrato é de R$ </w:t>
      </w:r>
      <w:r w:rsidRPr="00F9285E">
        <w:rPr>
          <w:sz w:val="24"/>
          <w:szCs w:val="24"/>
          <w:shd w:val="clear" w:color="auto" w:fill="FFFFFF"/>
          <w:lang w:val="x-none"/>
        </w:rPr>
        <w:t>0,00</w:t>
      </w:r>
      <w:r w:rsidRPr="00F9285E">
        <w:rPr>
          <w:sz w:val="24"/>
          <w:szCs w:val="24"/>
          <w:lang w:val="x-none"/>
        </w:rPr>
        <w:t xml:space="preserve"> (</w:t>
      </w:r>
      <w:r w:rsidRPr="00F9285E">
        <w:rPr>
          <w:sz w:val="24"/>
          <w:szCs w:val="24"/>
          <w:shd w:val="clear" w:color="auto" w:fill="FFFFFF"/>
          <w:lang w:val="x-none"/>
        </w:rPr>
        <w:t>reais</w:t>
      </w:r>
      <w:r w:rsidRPr="00F9285E">
        <w:rPr>
          <w:sz w:val="24"/>
          <w:szCs w:val="24"/>
          <w:lang w:val="x-none"/>
        </w:rPr>
        <w:t>).</w:t>
      </w:r>
    </w:p>
    <w:p w:rsidR="002C4C7B" w:rsidRPr="00F9285E" w:rsidRDefault="002C4C7B" w:rsidP="00F9285E">
      <w:pPr>
        <w:widowControl w:val="0"/>
        <w:shd w:val="clear" w:color="auto" w:fill="FFFFFF"/>
        <w:autoSpaceDE w:val="0"/>
        <w:autoSpaceDN w:val="0"/>
        <w:adjustRightInd w:val="0"/>
        <w:spacing w:before="60" w:after="60"/>
        <w:ind w:left="30"/>
        <w:jc w:val="both"/>
        <w:rPr>
          <w:sz w:val="24"/>
          <w:szCs w:val="24"/>
          <w:shd w:val="clear" w:color="auto" w:fill="FFFFFF"/>
          <w:lang w:val="x-none"/>
        </w:rPr>
      </w:pPr>
      <w:r w:rsidRPr="00F9285E">
        <w:rPr>
          <w:b/>
          <w:bCs/>
          <w:sz w:val="24"/>
          <w:szCs w:val="24"/>
          <w:shd w:val="clear" w:color="auto" w:fill="FFFFFF"/>
          <w:lang w:val="x-none"/>
        </w:rPr>
        <w:t xml:space="preserve">4.3 </w:t>
      </w:r>
      <w:r w:rsidRPr="00F9285E">
        <w:rPr>
          <w:sz w:val="24"/>
          <w:szCs w:val="24"/>
          <w:shd w:val="clear" w:color="auto" w:fill="FFFFFF"/>
          <w:lang w:val="x-none"/>
        </w:rPr>
        <w:t>No preço pactuado estão inclusas todas as despesas necessárias à execução do objeto do contrato, inclusive tributos, encargos trabalhistas e despesas com transporte e locomoção.</w:t>
      </w:r>
    </w:p>
    <w:p w:rsidR="002C4C7B" w:rsidRPr="00F9285E" w:rsidRDefault="002C4C7B" w:rsidP="00F9285E">
      <w:pPr>
        <w:widowControl w:val="0"/>
        <w:autoSpaceDE w:val="0"/>
        <w:autoSpaceDN w:val="0"/>
        <w:adjustRightInd w:val="0"/>
        <w:spacing w:before="60" w:after="60"/>
        <w:jc w:val="both"/>
        <w:rPr>
          <w:b/>
          <w:bCs/>
          <w:sz w:val="24"/>
          <w:szCs w:val="24"/>
          <w:lang w:val="x-none"/>
        </w:rPr>
      </w:pPr>
      <w:r w:rsidRPr="00F9285E">
        <w:rPr>
          <w:b/>
          <w:bCs/>
          <w:sz w:val="24"/>
          <w:szCs w:val="24"/>
          <w:lang w:val="x-none"/>
        </w:rPr>
        <w:t>5. 5. DO REAJUSTE E REEQUILÍBRIO ECONÔMICO FINANCEIRO:</w:t>
      </w:r>
    </w:p>
    <w:p w:rsidR="002C4C7B" w:rsidRPr="00F9285E" w:rsidRDefault="002C4C7B" w:rsidP="00F9285E">
      <w:pPr>
        <w:widowControl w:val="0"/>
        <w:autoSpaceDE w:val="0"/>
        <w:autoSpaceDN w:val="0"/>
        <w:adjustRightInd w:val="0"/>
        <w:spacing w:before="60" w:after="60"/>
        <w:jc w:val="both"/>
        <w:rPr>
          <w:sz w:val="24"/>
          <w:szCs w:val="24"/>
          <w:lang w:val="x-none"/>
        </w:rPr>
      </w:pPr>
      <w:r w:rsidRPr="00F9285E">
        <w:rPr>
          <w:b/>
          <w:bCs/>
          <w:sz w:val="24"/>
          <w:szCs w:val="24"/>
          <w:lang w:val="x-none"/>
        </w:rPr>
        <w:t>5.1</w:t>
      </w:r>
      <w:r w:rsidRPr="00F9285E">
        <w:rPr>
          <w:sz w:val="24"/>
          <w:szCs w:val="24"/>
          <w:lang w:val="x-none"/>
        </w:rPr>
        <w:t xml:space="preserve"> A periodicidade de reajuste do valor deste contrato será anual, conforme disposto na Lei Federal n.º 10.192, de 2001, utilizando-se o índice do INPC-Índice Nacional de Preços ao Consumidor, apurado pelo IBGE.</w:t>
      </w:r>
    </w:p>
    <w:p w:rsidR="002C4C7B" w:rsidRPr="00F9285E" w:rsidRDefault="002C4C7B" w:rsidP="00F9285E">
      <w:pPr>
        <w:widowControl w:val="0"/>
        <w:autoSpaceDE w:val="0"/>
        <w:autoSpaceDN w:val="0"/>
        <w:adjustRightInd w:val="0"/>
        <w:spacing w:before="60" w:after="60"/>
        <w:jc w:val="both"/>
        <w:rPr>
          <w:sz w:val="24"/>
          <w:szCs w:val="24"/>
          <w:lang w:val="x-none"/>
        </w:rPr>
      </w:pPr>
      <w:r w:rsidRPr="00F9285E">
        <w:rPr>
          <w:b/>
          <w:bCs/>
          <w:sz w:val="24"/>
          <w:szCs w:val="24"/>
          <w:lang w:val="x-none"/>
        </w:rPr>
        <w:t>5.1.1.</w:t>
      </w:r>
      <w:r w:rsidRPr="00F9285E">
        <w:rPr>
          <w:sz w:val="24"/>
          <w:szCs w:val="24"/>
          <w:lang w:val="x-none"/>
        </w:rPr>
        <w:t xml:space="preserve"> A data-base do reajuste será vinculada à data do orçamento estimado.</w:t>
      </w:r>
    </w:p>
    <w:p w:rsidR="002C4C7B" w:rsidRPr="00F9285E" w:rsidRDefault="002C4C7B" w:rsidP="00F9285E">
      <w:pPr>
        <w:widowControl w:val="0"/>
        <w:autoSpaceDE w:val="0"/>
        <w:autoSpaceDN w:val="0"/>
        <w:adjustRightInd w:val="0"/>
        <w:spacing w:before="60" w:after="60"/>
        <w:jc w:val="both"/>
        <w:rPr>
          <w:sz w:val="24"/>
          <w:szCs w:val="24"/>
          <w:lang w:val="x-none"/>
        </w:rPr>
      </w:pPr>
      <w:r w:rsidRPr="00F9285E">
        <w:rPr>
          <w:b/>
          <w:bCs/>
          <w:sz w:val="24"/>
          <w:szCs w:val="24"/>
          <w:lang w:val="x-none"/>
        </w:rPr>
        <w:lastRenderedPageBreak/>
        <w:t xml:space="preserve">5.1.2. </w:t>
      </w:r>
      <w:r w:rsidRPr="00F9285E">
        <w:rPr>
          <w:sz w:val="24"/>
          <w:szCs w:val="24"/>
          <w:lang w:val="x-none"/>
        </w:rPr>
        <w:t>O reajuste será concedido mediante simples apostila, conforme dispõe o art. 136 da Lei Federal n.º 14.133, de 2021.</w:t>
      </w:r>
    </w:p>
    <w:p w:rsidR="002C4C7B" w:rsidRPr="00F9285E" w:rsidRDefault="002C4C7B" w:rsidP="00F9285E">
      <w:pPr>
        <w:widowControl w:val="0"/>
        <w:autoSpaceDE w:val="0"/>
        <w:autoSpaceDN w:val="0"/>
        <w:adjustRightInd w:val="0"/>
        <w:spacing w:before="60" w:after="60"/>
        <w:jc w:val="both"/>
        <w:rPr>
          <w:sz w:val="24"/>
          <w:szCs w:val="24"/>
          <w:lang w:val="x-none"/>
        </w:rPr>
      </w:pPr>
      <w:r w:rsidRPr="00F9285E">
        <w:rPr>
          <w:b/>
          <w:bCs/>
          <w:sz w:val="24"/>
          <w:szCs w:val="24"/>
          <w:lang w:val="x-none"/>
        </w:rPr>
        <w:t xml:space="preserve">5.2. </w:t>
      </w:r>
      <w:r w:rsidRPr="00F9285E">
        <w:rPr>
          <w:sz w:val="24"/>
          <w:szCs w:val="24"/>
          <w:lang w:val="x-none"/>
        </w:rPr>
        <w:t>Nos reajustes subsequentes ao primeiro, o interregno mínimo de um ano será contado a partir do último reajuste.</w:t>
      </w:r>
    </w:p>
    <w:p w:rsidR="002C4C7B" w:rsidRPr="00F9285E" w:rsidRDefault="002C4C7B" w:rsidP="00F9285E">
      <w:pPr>
        <w:widowControl w:val="0"/>
        <w:autoSpaceDE w:val="0"/>
        <w:autoSpaceDN w:val="0"/>
        <w:adjustRightInd w:val="0"/>
        <w:spacing w:before="60" w:after="60"/>
        <w:jc w:val="both"/>
        <w:rPr>
          <w:sz w:val="24"/>
          <w:szCs w:val="24"/>
          <w:lang w:val="x-none"/>
        </w:rPr>
      </w:pPr>
      <w:r w:rsidRPr="00F9285E">
        <w:rPr>
          <w:b/>
          <w:bCs/>
          <w:sz w:val="24"/>
          <w:szCs w:val="24"/>
          <w:lang w:val="x-none"/>
        </w:rPr>
        <w:t xml:space="preserve">5.3. </w:t>
      </w:r>
      <w:r w:rsidRPr="00F9285E">
        <w:rPr>
          <w:sz w:val="24"/>
          <w:szCs w:val="24"/>
          <w:lang w:val="x-none"/>
        </w:rPr>
        <w:t xml:space="preserve">Não serão admitidos </w:t>
      </w:r>
      <w:proofErr w:type="spellStart"/>
      <w:r w:rsidRPr="00F9285E">
        <w:rPr>
          <w:sz w:val="24"/>
          <w:szCs w:val="24"/>
          <w:lang w:val="x-none"/>
        </w:rPr>
        <w:t>apostilamentos</w:t>
      </w:r>
      <w:proofErr w:type="spellEnd"/>
      <w:r w:rsidRPr="00F9285E">
        <w:rPr>
          <w:sz w:val="24"/>
          <w:szCs w:val="24"/>
          <w:lang w:val="x-none"/>
        </w:rPr>
        <w:t xml:space="preserve"> com efeitos financeiros retroativos à data da sua assinatura.</w:t>
      </w:r>
    </w:p>
    <w:p w:rsidR="002C4C7B" w:rsidRPr="00F9285E" w:rsidRDefault="002C4C7B" w:rsidP="00F9285E">
      <w:pPr>
        <w:widowControl w:val="0"/>
        <w:autoSpaceDE w:val="0"/>
        <w:autoSpaceDN w:val="0"/>
        <w:adjustRightInd w:val="0"/>
        <w:spacing w:before="60" w:after="60"/>
        <w:jc w:val="both"/>
        <w:rPr>
          <w:sz w:val="24"/>
          <w:szCs w:val="24"/>
          <w:lang w:val="x-none"/>
        </w:rPr>
      </w:pPr>
      <w:r w:rsidRPr="00F9285E">
        <w:rPr>
          <w:b/>
          <w:bCs/>
          <w:sz w:val="24"/>
          <w:szCs w:val="24"/>
          <w:lang w:val="x-none"/>
        </w:rPr>
        <w:t>5.4.</w:t>
      </w:r>
      <w:r w:rsidRPr="00F9285E">
        <w:rPr>
          <w:sz w:val="24"/>
          <w:szCs w:val="24"/>
          <w:lang w:val="x-none"/>
        </w:rPr>
        <w:t xml:space="preserve"> A concessão de reajustes não pagos na época oportuna será apurada por procedimento próprio.</w:t>
      </w:r>
    </w:p>
    <w:p w:rsidR="002C4C7B" w:rsidRPr="00F9285E" w:rsidRDefault="002C4C7B" w:rsidP="00F9285E">
      <w:pPr>
        <w:widowControl w:val="0"/>
        <w:shd w:val="clear" w:color="auto" w:fill="FFFFFF"/>
        <w:autoSpaceDE w:val="0"/>
        <w:autoSpaceDN w:val="0"/>
        <w:adjustRightInd w:val="0"/>
        <w:spacing w:before="60" w:after="60"/>
        <w:jc w:val="both"/>
        <w:rPr>
          <w:sz w:val="24"/>
          <w:szCs w:val="24"/>
          <w:lang w:val="x-none"/>
        </w:rPr>
      </w:pPr>
      <w:r w:rsidRPr="00F9285E">
        <w:rPr>
          <w:b/>
          <w:bCs/>
          <w:sz w:val="24"/>
          <w:szCs w:val="24"/>
          <w:lang w:val="x-none"/>
        </w:rPr>
        <w:t>5.5.</w:t>
      </w:r>
      <w:r w:rsidRPr="00F9285E">
        <w:rPr>
          <w:sz w:val="24"/>
          <w:szCs w:val="24"/>
          <w:lang w:val="x-none"/>
        </w:rPr>
        <w:t xml:space="preserve"> Os pedidos de reequilíbrio econômico financeiro, deverão ser encaminhados pela Contratada através de termo formal, devidamente justificado, juntamente com as comprovações fiscais, devidamente protocolado junto à Contratante, para eventual concessão do mesmo.</w:t>
      </w:r>
    </w:p>
    <w:p w:rsidR="002C4C7B" w:rsidRPr="00F9285E" w:rsidRDefault="002C4C7B" w:rsidP="00F9285E">
      <w:pPr>
        <w:widowControl w:val="0"/>
        <w:shd w:val="clear" w:color="auto" w:fill="FFFFFF"/>
        <w:autoSpaceDE w:val="0"/>
        <w:autoSpaceDN w:val="0"/>
        <w:adjustRightInd w:val="0"/>
        <w:spacing w:before="60" w:after="60"/>
        <w:jc w:val="both"/>
        <w:rPr>
          <w:sz w:val="24"/>
          <w:szCs w:val="24"/>
          <w:lang w:val="x-none"/>
        </w:rPr>
      </w:pPr>
      <w:r w:rsidRPr="00F9285E">
        <w:rPr>
          <w:b/>
          <w:bCs/>
          <w:sz w:val="24"/>
          <w:szCs w:val="24"/>
          <w:lang w:val="x-none"/>
        </w:rPr>
        <w:t>5.6.</w:t>
      </w:r>
      <w:r w:rsidRPr="00F9285E">
        <w:rPr>
          <w:sz w:val="24"/>
          <w:szCs w:val="24"/>
          <w:lang w:val="x-none"/>
        </w:rPr>
        <w:t xml:space="preserve">  O prazo para a apreciação e emissão de decisão do referido pedido dar-se-á, em até 5 (cinco) dias úteis, contados a partir da data de protocolo.</w:t>
      </w:r>
    </w:p>
    <w:p w:rsidR="002C4C7B" w:rsidRPr="00F9285E" w:rsidRDefault="002C4C7B" w:rsidP="00F9285E">
      <w:pPr>
        <w:widowControl w:val="0"/>
        <w:shd w:val="clear" w:color="auto" w:fill="FFFFFF"/>
        <w:autoSpaceDE w:val="0"/>
        <w:autoSpaceDN w:val="0"/>
        <w:adjustRightInd w:val="0"/>
        <w:spacing w:before="60" w:after="60"/>
        <w:jc w:val="both"/>
        <w:rPr>
          <w:sz w:val="24"/>
          <w:szCs w:val="24"/>
          <w:lang w:val="x-none"/>
        </w:rPr>
      </w:pPr>
      <w:r w:rsidRPr="00F9285E">
        <w:rPr>
          <w:b/>
          <w:bCs/>
          <w:sz w:val="24"/>
          <w:szCs w:val="24"/>
          <w:lang w:val="x-none"/>
        </w:rPr>
        <w:t>5.7.</w:t>
      </w:r>
      <w:r w:rsidRPr="00F9285E">
        <w:rPr>
          <w:sz w:val="24"/>
          <w:szCs w:val="24"/>
          <w:lang w:val="x-none"/>
        </w:rPr>
        <w:t xml:space="preserve"> A Contratada não poderá interromper o fornecimento durante o curso do processo administrativo de análise do pedido de reequilíbrio, sendo que quaisquer alterações de valores somente poderão ser aperfeiçoadas após a data de publicação do Termo Aditivo.</w:t>
      </w:r>
    </w:p>
    <w:p w:rsidR="002C4C7B" w:rsidRPr="00F9285E" w:rsidRDefault="002C4C7B" w:rsidP="00F9285E">
      <w:pPr>
        <w:widowControl w:val="0"/>
        <w:autoSpaceDE w:val="0"/>
        <w:autoSpaceDN w:val="0"/>
        <w:adjustRightInd w:val="0"/>
        <w:spacing w:before="60" w:after="60"/>
        <w:ind w:left="30"/>
        <w:jc w:val="both"/>
        <w:rPr>
          <w:b/>
          <w:bCs/>
          <w:sz w:val="24"/>
          <w:szCs w:val="24"/>
          <w:shd w:val="clear" w:color="auto" w:fill="FFFFFF"/>
          <w:lang w:val="x-none"/>
        </w:rPr>
      </w:pPr>
      <w:r w:rsidRPr="00F9285E">
        <w:rPr>
          <w:b/>
          <w:bCs/>
          <w:sz w:val="24"/>
          <w:szCs w:val="24"/>
          <w:shd w:val="clear" w:color="auto" w:fill="FFFFFF"/>
          <w:lang w:val="x-none"/>
        </w:rPr>
        <w:t>6. A RESPONSABILIDADE DA GESTÃO E FISCALIZAÇÃO DO CONTRATO:</w:t>
      </w:r>
    </w:p>
    <w:p w:rsidR="002C4C7B" w:rsidRPr="00F9285E" w:rsidRDefault="002C4C7B" w:rsidP="00F9285E">
      <w:pPr>
        <w:widowControl w:val="0"/>
        <w:shd w:val="clear" w:color="auto" w:fill="FFFFFF"/>
        <w:autoSpaceDE w:val="0"/>
        <w:autoSpaceDN w:val="0"/>
        <w:adjustRightInd w:val="0"/>
        <w:spacing w:before="60" w:after="60"/>
        <w:ind w:left="30"/>
        <w:jc w:val="both"/>
        <w:rPr>
          <w:sz w:val="24"/>
          <w:szCs w:val="24"/>
          <w:lang w:val="x-none"/>
        </w:rPr>
      </w:pPr>
      <w:r w:rsidRPr="00F9285E">
        <w:rPr>
          <w:b/>
          <w:bCs/>
          <w:sz w:val="24"/>
          <w:szCs w:val="24"/>
          <w:shd w:val="clear" w:color="auto" w:fill="FFFFFF"/>
          <w:lang w:val="x-none"/>
        </w:rPr>
        <w:t>6.1</w:t>
      </w:r>
      <w:r w:rsidRPr="00F9285E">
        <w:rPr>
          <w:sz w:val="24"/>
          <w:szCs w:val="24"/>
          <w:shd w:val="clear" w:color="auto" w:fill="FFFFFF"/>
          <w:lang w:val="x-none"/>
        </w:rPr>
        <w:t xml:space="preserve"> A responsabilidade pela gestão deste contrato caberá ao(à) servidor(a)</w:t>
      </w:r>
      <w:r w:rsidRPr="00F9285E">
        <w:rPr>
          <w:sz w:val="24"/>
          <w:szCs w:val="24"/>
          <w:shd w:val="clear" w:color="auto" w:fill="FFFFFF"/>
        </w:rPr>
        <w:t xml:space="preserve"> </w:t>
      </w:r>
      <w:proofErr w:type="spellStart"/>
      <w:r w:rsidRPr="00F9285E">
        <w:rPr>
          <w:sz w:val="24"/>
          <w:szCs w:val="24"/>
          <w:shd w:val="clear" w:color="auto" w:fill="FFFFFF"/>
        </w:rPr>
        <w:t>Keury</w:t>
      </w:r>
      <w:proofErr w:type="spellEnd"/>
      <w:r w:rsidRPr="00F9285E">
        <w:rPr>
          <w:sz w:val="24"/>
          <w:szCs w:val="24"/>
          <w:shd w:val="clear" w:color="auto" w:fill="FFFFFF"/>
        </w:rPr>
        <w:t xml:space="preserve"> Fabris </w:t>
      </w:r>
      <w:proofErr w:type="spellStart"/>
      <w:r w:rsidRPr="00F9285E">
        <w:rPr>
          <w:sz w:val="24"/>
          <w:szCs w:val="24"/>
          <w:shd w:val="clear" w:color="auto" w:fill="FFFFFF"/>
        </w:rPr>
        <w:t>Marcon</w:t>
      </w:r>
      <w:proofErr w:type="spellEnd"/>
      <w:r w:rsidRPr="00F9285E">
        <w:rPr>
          <w:sz w:val="24"/>
          <w:szCs w:val="24"/>
          <w:shd w:val="clear" w:color="auto" w:fill="FFFFFF"/>
          <w:lang w:val="x-none"/>
        </w:rPr>
        <w:t xml:space="preserve">, </w:t>
      </w:r>
      <w:r w:rsidRPr="00F9285E">
        <w:rPr>
          <w:sz w:val="24"/>
          <w:szCs w:val="24"/>
          <w:lang w:val="x-none"/>
        </w:rPr>
        <w:t>o(a) qual será responsável pelas atribuições definidas no art. 15 do Decreto n.º 161/23.</w:t>
      </w:r>
    </w:p>
    <w:p w:rsidR="002C4C7B" w:rsidRPr="00F9285E" w:rsidRDefault="002C4C7B" w:rsidP="00F9285E">
      <w:pPr>
        <w:widowControl w:val="0"/>
        <w:autoSpaceDE w:val="0"/>
        <w:autoSpaceDN w:val="0"/>
        <w:adjustRightInd w:val="0"/>
        <w:spacing w:before="60" w:after="60"/>
        <w:ind w:left="30"/>
        <w:jc w:val="both"/>
        <w:rPr>
          <w:sz w:val="24"/>
          <w:szCs w:val="24"/>
          <w:shd w:val="clear" w:color="auto" w:fill="FFFFFF"/>
          <w:lang w:val="x-none"/>
        </w:rPr>
      </w:pPr>
      <w:r w:rsidRPr="00F9285E">
        <w:rPr>
          <w:b/>
          <w:bCs/>
          <w:sz w:val="24"/>
          <w:szCs w:val="24"/>
          <w:lang w:val="x-none"/>
        </w:rPr>
        <w:t xml:space="preserve">6.2 </w:t>
      </w:r>
      <w:r w:rsidRPr="00F9285E">
        <w:rPr>
          <w:sz w:val="24"/>
          <w:szCs w:val="24"/>
          <w:lang w:val="x-none"/>
        </w:rPr>
        <w:t>A responsabilidade pela fiscalização deste contrato caberá ao(à) servidor(a)</w:t>
      </w:r>
      <w:r w:rsidRPr="00F9285E">
        <w:rPr>
          <w:sz w:val="24"/>
          <w:szCs w:val="24"/>
        </w:rPr>
        <w:t xml:space="preserve"> Adriano da Silva Almeida</w:t>
      </w:r>
      <w:r w:rsidRPr="00F9285E">
        <w:rPr>
          <w:sz w:val="24"/>
          <w:szCs w:val="24"/>
          <w:lang w:val="x-none"/>
        </w:rPr>
        <w:t>, o(a) qual será responsável pelas atribuições definidas no art. 16 do Decreto n.º 161/</w:t>
      </w:r>
      <w:r w:rsidRPr="00F9285E">
        <w:rPr>
          <w:sz w:val="24"/>
          <w:szCs w:val="24"/>
          <w:shd w:val="clear" w:color="auto" w:fill="FFFFFF"/>
          <w:lang w:val="x-none"/>
        </w:rPr>
        <w:t>23.</w:t>
      </w:r>
    </w:p>
    <w:p w:rsidR="002C4C7B" w:rsidRPr="00F9285E" w:rsidRDefault="002C4C7B" w:rsidP="00F9285E">
      <w:pPr>
        <w:widowControl w:val="0"/>
        <w:autoSpaceDE w:val="0"/>
        <w:autoSpaceDN w:val="0"/>
        <w:adjustRightInd w:val="0"/>
        <w:spacing w:before="60" w:after="60"/>
        <w:ind w:left="30"/>
        <w:jc w:val="both"/>
        <w:rPr>
          <w:sz w:val="24"/>
          <w:szCs w:val="24"/>
          <w:shd w:val="clear" w:color="auto" w:fill="FFFFFF"/>
          <w:lang w:val="x-none"/>
        </w:rPr>
      </w:pPr>
      <w:r w:rsidRPr="00F9285E">
        <w:rPr>
          <w:b/>
          <w:bCs/>
          <w:sz w:val="24"/>
          <w:szCs w:val="24"/>
          <w:shd w:val="clear" w:color="auto" w:fill="FFFFFF"/>
          <w:lang w:val="x-none"/>
        </w:rPr>
        <w:t>6.3.</w:t>
      </w:r>
      <w:r w:rsidRPr="00F9285E">
        <w:rPr>
          <w:sz w:val="24"/>
          <w:szCs w:val="24"/>
          <w:shd w:val="clear" w:color="auto" w:fill="FFFFFF"/>
          <w:lang w:val="x-none"/>
        </w:rPr>
        <w:t xml:space="preserve"> Os responsáveis pela gestão e fiscalização do contrato serão designados por Termo de Responsabilidade, em atendimento a demanda firmada pelo setor municipal requisitante do objeto, consignado no Termo de Referência.</w:t>
      </w:r>
    </w:p>
    <w:p w:rsidR="002C4C7B" w:rsidRPr="00F9285E" w:rsidRDefault="002C4C7B" w:rsidP="00F9285E">
      <w:pPr>
        <w:widowControl w:val="0"/>
        <w:autoSpaceDE w:val="0"/>
        <w:autoSpaceDN w:val="0"/>
        <w:adjustRightInd w:val="0"/>
        <w:spacing w:before="60" w:after="60"/>
        <w:ind w:left="30"/>
        <w:jc w:val="both"/>
        <w:rPr>
          <w:sz w:val="24"/>
          <w:szCs w:val="24"/>
          <w:shd w:val="clear" w:color="auto" w:fill="FFFFFF"/>
          <w:lang w:val="x-none"/>
        </w:rPr>
      </w:pPr>
      <w:r w:rsidRPr="00F9285E">
        <w:rPr>
          <w:b/>
          <w:bCs/>
          <w:sz w:val="24"/>
          <w:szCs w:val="24"/>
          <w:shd w:val="clear" w:color="auto" w:fill="FFFFFF"/>
          <w:lang w:val="x-none"/>
        </w:rPr>
        <w:t>6.4.</w:t>
      </w:r>
      <w:r w:rsidRPr="00F9285E">
        <w:rPr>
          <w:sz w:val="24"/>
          <w:szCs w:val="24"/>
          <w:shd w:val="clear" w:color="auto" w:fill="FFFFFF"/>
          <w:lang w:val="x-none"/>
        </w:rPr>
        <w:t xml:space="preserve"> A gestão e a fiscalização do contrato serão exercidas pelo Contratante, que realizará a fiscalização, o controle e a avaliação dos bens fornecidos, bem como aplicará as penalidades, após o devido processo legal, caso haja descumprimento das obrigações contratadas.</w:t>
      </w:r>
    </w:p>
    <w:p w:rsidR="002C4C7B" w:rsidRPr="00F9285E" w:rsidRDefault="002C4C7B" w:rsidP="00F9285E">
      <w:pPr>
        <w:widowControl w:val="0"/>
        <w:shd w:val="clear" w:color="auto" w:fill="FFFFFF"/>
        <w:autoSpaceDE w:val="0"/>
        <w:autoSpaceDN w:val="0"/>
        <w:adjustRightInd w:val="0"/>
        <w:spacing w:before="60" w:after="60"/>
        <w:ind w:left="30"/>
        <w:jc w:val="both"/>
        <w:rPr>
          <w:b/>
          <w:bCs/>
          <w:sz w:val="24"/>
          <w:szCs w:val="24"/>
          <w:shd w:val="clear" w:color="auto" w:fill="FFFFFF"/>
          <w:lang w:val="x-none"/>
        </w:rPr>
      </w:pPr>
      <w:r w:rsidRPr="00F9285E">
        <w:rPr>
          <w:b/>
          <w:bCs/>
          <w:sz w:val="24"/>
          <w:szCs w:val="24"/>
          <w:shd w:val="clear" w:color="auto" w:fill="FFFFFF"/>
          <w:lang w:val="x-none"/>
        </w:rPr>
        <w:t>7. PRAZO E CONDIÇÕES DE ENTREGA E DE RECEBIMENTO:</w:t>
      </w:r>
    </w:p>
    <w:p w:rsidR="002C4C7B" w:rsidRPr="00F9285E" w:rsidRDefault="002C4C7B" w:rsidP="00F9285E">
      <w:pPr>
        <w:widowControl w:val="0"/>
        <w:shd w:val="clear" w:color="auto" w:fill="FFFFFF"/>
        <w:autoSpaceDE w:val="0"/>
        <w:autoSpaceDN w:val="0"/>
        <w:adjustRightInd w:val="0"/>
        <w:spacing w:before="60" w:after="60"/>
        <w:ind w:left="30"/>
        <w:jc w:val="both"/>
        <w:rPr>
          <w:sz w:val="24"/>
          <w:szCs w:val="24"/>
          <w:shd w:val="clear" w:color="auto" w:fill="FFFFFF"/>
          <w:lang w:val="x-none"/>
        </w:rPr>
      </w:pPr>
      <w:r w:rsidRPr="00F9285E">
        <w:rPr>
          <w:b/>
          <w:bCs/>
          <w:sz w:val="24"/>
          <w:szCs w:val="24"/>
          <w:shd w:val="clear" w:color="auto" w:fill="FFFFFF"/>
          <w:lang w:val="x-none"/>
        </w:rPr>
        <w:t xml:space="preserve">7.1. </w:t>
      </w:r>
      <w:r w:rsidRPr="00F9285E">
        <w:rPr>
          <w:sz w:val="24"/>
          <w:szCs w:val="24"/>
          <w:shd w:val="clear" w:color="auto" w:fill="FFFFFF"/>
          <w:lang w:val="x-none"/>
        </w:rPr>
        <w:t>Os bens deverão ser entregues no local/endereço, na forma, nos prazos e de acordo com as especificações técnicas contidas no Termo de Referência-Anexo I do Edital, que integra o presente contrato para todos os fins.</w:t>
      </w:r>
    </w:p>
    <w:p w:rsidR="002C4C7B" w:rsidRPr="00F9285E" w:rsidRDefault="002C4C7B" w:rsidP="00F9285E">
      <w:pPr>
        <w:widowControl w:val="0"/>
        <w:shd w:val="clear" w:color="auto" w:fill="FFFFFF"/>
        <w:autoSpaceDE w:val="0"/>
        <w:autoSpaceDN w:val="0"/>
        <w:adjustRightInd w:val="0"/>
        <w:spacing w:before="60" w:after="60"/>
        <w:ind w:left="30"/>
        <w:jc w:val="both"/>
        <w:rPr>
          <w:sz w:val="24"/>
          <w:szCs w:val="24"/>
          <w:lang w:val="x-none"/>
        </w:rPr>
      </w:pPr>
      <w:r w:rsidRPr="00F9285E">
        <w:rPr>
          <w:b/>
          <w:bCs/>
          <w:sz w:val="24"/>
          <w:szCs w:val="24"/>
          <w:shd w:val="clear" w:color="auto" w:fill="FFFFFF"/>
          <w:lang w:val="x-none"/>
        </w:rPr>
        <w:t xml:space="preserve">7.2. </w:t>
      </w:r>
      <w:r w:rsidRPr="00F9285E">
        <w:rPr>
          <w:sz w:val="24"/>
          <w:szCs w:val="24"/>
          <w:lang w:val="x-none"/>
        </w:rPr>
        <w:t xml:space="preserve">Os bens poderão ser rejeitados, no todo ou em parte, quando em desacordo com as especificações constantes do Termo de Referência e na proposta, devendo ser substituídos no prazo de </w:t>
      </w:r>
      <w:r w:rsidRPr="00F9285E">
        <w:rPr>
          <w:b/>
          <w:bCs/>
          <w:sz w:val="24"/>
          <w:szCs w:val="24"/>
          <w:shd w:val="clear" w:color="auto" w:fill="FFFFFF"/>
          <w:lang w:val="x-none"/>
        </w:rPr>
        <w:t>0</w:t>
      </w:r>
      <w:r w:rsidR="00F9285E" w:rsidRPr="00F9285E">
        <w:rPr>
          <w:b/>
          <w:bCs/>
          <w:sz w:val="24"/>
          <w:szCs w:val="24"/>
          <w:shd w:val="clear" w:color="auto" w:fill="FFFFFF"/>
          <w:lang w:val="x-none"/>
        </w:rPr>
        <w:t xml:space="preserve">3 </w:t>
      </w:r>
      <w:r w:rsidR="00F9285E" w:rsidRPr="00F9285E">
        <w:rPr>
          <w:b/>
          <w:bCs/>
          <w:sz w:val="24"/>
          <w:szCs w:val="24"/>
          <w:shd w:val="clear" w:color="auto" w:fill="FFFFFF"/>
        </w:rPr>
        <w:t>(três)</w:t>
      </w:r>
      <w:r w:rsidRPr="00F9285E">
        <w:rPr>
          <w:sz w:val="24"/>
          <w:szCs w:val="24"/>
          <w:lang w:val="x-none"/>
        </w:rPr>
        <w:t xml:space="preserve"> dias, a contar da notificação do contratado, às suas custas, sem prejuízo da aplicação das penalidades.</w:t>
      </w:r>
    </w:p>
    <w:p w:rsidR="002C4C7B" w:rsidRPr="00F9285E" w:rsidRDefault="002C4C7B" w:rsidP="00F9285E">
      <w:pPr>
        <w:widowControl w:val="0"/>
        <w:shd w:val="clear" w:color="auto" w:fill="FFFFFF"/>
        <w:autoSpaceDE w:val="0"/>
        <w:autoSpaceDN w:val="0"/>
        <w:adjustRightInd w:val="0"/>
        <w:spacing w:before="60" w:after="60"/>
        <w:ind w:left="30"/>
        <w:jc w:val="both"/>
        <w:rPr>
          <w:b/>
          <w:bCs/>
          <w:sz w:val="24"/>
          <w:szCs w:val="24"/>
          <w:lang w:val="x-none"/>
        </w:rPr>
      </w:pPr>
      <w:r w:rsidRPr="00F9285E">
        <w:rPr>
          <w:b/>
          <w:bCs/>
          <w:sz w:val="24"/>
          <w:szCs w:val="24"/>
          <w:lang w:val="x-none"/>
        </w:rPr>
        <w:t>8. FONTE DE RECURSOS:</w:t>
      </w:r>
    </w:p>
    <w:p w:rsidR="002C4C7B" w:rsidRPr="00F9285E" w:rsidRDefault="002C4C7B" w:rsidP="00F9285E">
      <w:pPr>
        <w:widowControl w:val="0"/>
        <w:shd w:val="clear" w:color="auto" w:fill="FFFFFF"/>
        <w:autoSpaceDE w:val="0"/>
        <w:autoSpaceDN w:val="0"/>
        <w:adjustRightInd w:val="0"/>
        <w:spacing w:before="60" w:after="60"/>
        <w:ind w:left="30"/>
        <w:jc w:val="both"/>
        <w:rPr>
          <w:sz w:val="24"/>
          <w:szCs w:val="24"/>
          <w:shd w:val="clear" w:color="auto" w:fill="FFFFFF"/>
          <w:lang w:val="x-none"/>
        </w:rPr>
      </w:pPr>
      <w:r w:rsidRPr="00F9285E">
        <w:rPr>
          <w:b/>
          <w:bCs/>
          <w:sz w:val="24"/>
          <w:szCs w:val="24"/>
          <w:shd w:val="clear" w:color="auto" w:fill="FFFFFF"/>
          <w:lang w:val="x-none"/>
        </w:rPr>
        <w:t xml:space="preserve">8.1 </w:t>
      </w:r>
      <w:r w:rsidRPr="00F9285E">
        <w:rPr>
          <w:sz w:val="24"/>
          <w:szCs w:val="24"/>
          <w:shd w:val="clear" w:color="auto" w:fill="FFFFFF"/>
          <w:lang w:val="x-none"/>
        </w:rPr>
        <w:t>A despesa correrá por conta da seguinte dotação orçamentária:</w:t>
      </w:r>
    </w:p>
    <w:tbl>
      <w:tblPr>
        <w:tblW w:w="0" w:type="auto"/>
        <w:tblInd w:w="22" w:type="dxa"/>
        <w:tblCellMar>
          <w:top w:w="15" w:type="dxa"/>
          <w:left w:w="15" w:type="dxa"/>
          <w:bottom w:w="15" w:type="dxa"/>
          <w:right w:w="15" w:type="dxa"/>
        </w:tblCellMar>
        <w:tblLook w:val="0000" w:firstRow="0" w:lastRow="0" w:firstColumn="0" w:lastColumn="0" w:noHBand="0" w:noVBand="0"/>
      </w:tblPr>
      <w:tblGrid>
        <w:gridCol w:w="1479"/>
        <w:gridCol w:w="1221"/>
        <w:gridCol w:w="2490"/>
        <w:gridCol w:w="1168"/>
        <w:gridCol w:w="1550"/>
        <w:gridCol w:w="1409"/>
      </w:tblGrid>
      <w:tr w:rsidR="00F9285E" w:rsidRPr="00F9285E" w:rsidTr="00F9285E">
        <w:tc>
          <w:tcPr>
            <w:tcW w:w="0" w:type="auto"/>
            <w:gridSpan w:val="6"/>
            <w:tcBorders>
              <w:top w:val="single" w:sz="6" w:space="0" w:color="000000"/>
              <w:left w:val="single" w:sz="6" w:space="0" w:color="000000"/>
              <w:bottom w:val="single" w:sz="6" w:space="0" w:color="000000"/>
              <w:right w:val="single" w:sz="6" w:space="0" w:color="000000"/>
            </w:tcBorders>
          </w:tcPr>
          <w:p w:rsidR="002C4C7B" w:rsidRPr="00F9285E" w:rsidRDefault="002C4C7B" w:rsidP="00F9285E">
            <w:pPr>
              <w:widowControl w:val="0"/>
              <w:autoSpaceDE w:val="0"/>
              <w:autoSpaceDN w:val="0"/>
              <w:adjustRightInd w:val="0"/>
              <w:rPr>
                <w:sz w:val="24"/>
                <w:szCs w:val="24"/>
                <w:lang w:val="x-none"/>
              </w:rPr>
            </w:pPr>
            <w:r w:rsidRPr="00F9285E">
              <w:rPr>
                <w:sz w:val="24"/>
                <w:szCs w:val="24"/>
                <w:lang w:val="x-none"/>
              </w:rPr>
              <w:t>Dotações</w:t>
            </w:r>
          </w:p>
        </w:tc>
      </w:tr>
      <w:tr w:rsidR="00F9285E" w:rsidRPr="00F9285E" w:rsidTr="00F9285E">
        <w:tc>
          <w:tcPr>
            <w:tcW w:w="0" w:type="auto"/>
            <w:tcBorders>
              <w:top w:val="single" w:sz="6" w:space="0" w:color="000000"/>
              <w:left w:val="single" w:sz="6" w:space="0" w:color="000000"/>
              <w:bottom w:val="single" w:sz="6" w:space="0" w:color="000000"/>
              <w:right w:val="single" w:sz="6" w:space="0" w:color="000000"/>
            </w:tcBorders>
            <w:shd w:val="clear" w:color="auto" w:fill="C0C0C0"/>
          </w:tcPr>
          <w:p w:rsidR="002C4C7B" w:rsidRPr="00F9285E" w:rsidRDefault="002C4C7B" w:rsidP="00F9285E">
            <w:pPr>
              <w:widowControl w:val="0"/>
              <w:autoSpaceDE w:val="0"/>
              <w:autoSpaceDN w:val="0"/>
              <w:adjustRightInd w:val="0"/>
              <w:rPr>
                <w:sz w:val="24"/>
                <w:szCs w:val="24"/>
                <w:lang w:val="x-none"/>
              </w:rPr>
            </w:pPr>
            <w:r w:rsidRPr="00F9285E">
              <w:rPr>
                <w:sz w:val="24"/>
                <w:szCs w:val="24"/>
                <w:lang w:val="x-none"/>
              </w:rPr>
              <w:t>Exercício da despesa</w:t>
            </w:r>
          </w:p>
        </w:tc>
        <w:tc>
          <w:tcPr>
            <w:tcW w:w="0" w:type="auto"/>
            <w:tcBorders>
              <w:top w:val="single" w:sz="6" w:space="0" w:color="000000"/>
              <w:left w:val="single" w:sz="6" w:space="0" w:color="000000"/>
              <w:bottom w:val="single" w:sz="6" w:space="0" w:color="000000"/>
              <w:right w:val="single" w:sz="6" w:space="0" w:color="000000"/>
            </w:tcBorders>
            <w:shd w:val="clear" w:color="auto" w:fill="C0C0C0"/>
          </w:tcPr>
          <w:p w:rsidR="002C4C7B" w:rsidRPr="00F9285E" w:rsidRDefault="002C4C7B" w:rsidP="00F9285E">
            <w:pPr>
              <w:widowControl w:val="0"/>
              <w:autoSpaceDE w:val="0"/>
              <w:autoSpaceDN w:val="0"/>
              <w:adjustRightInd w:val="0"/>
              <w:rPr>
                <w:sz w:val="24"/>
                <w:szCs w:val="24"/>
                <w:lang w:val="x-none"/>
              </w:rPr>
            </w:pPr>
            <w:r w:rsidRPr="00F9285E">
              <w:rPr>
                <w:sz w:val="24"/>
                <w:szCs w:val="24"/>
                <w:lang w:val="x-none"/>
              </w:rPr>
              <w:t>Conta da despesa</w:t>
            </w:r>
          </w:p>
        </w:tc>
        <w:tc>
          <w:tcPr>
            <w:tcW w:w="0" w:type="auto"/>
            <w:tcBorders>
              <w:top w:val="single" w:sz="6" w:space="0" w:color="000000"/>
              <w:left w:val="single" w:sz="6" w:space="0" w:color="000000"/>
              <w:bottom w:val="single" w:sz="6" w:space="0" w:color="000000"/>
              <w:right w:val="single" w:sz="6" w:space="0" w:color="000000"/>
            </w:tcBorders>
            <w:shd w:val="clear" w:color="auto" w:fill="C0C0C0"/>
          </w:tcPr>
          <w:p w:rsidR="002C4C7B" w:rsidRPr="00F9285E" w:rsidRDefault="002C4C7B" w:rsidP="00F9285E">
            <w:pPr>
              <w:widowControl w:val="0"/>
              <w:autoSpaceDE w:val="0"/>
              <w:autoSpaceDN w:val="0"/>
              <w:adjustRightInd w:val="0"/>
              <w:rPr>
                <w:sz w:val="24"/>
                <w:szCs w:val="24"/>
                <w:lang w:val="x-none"/>
              </w:rPr>
            </w:pPr>
            <w:r w:rsidRPr="00F9285E">
              <w:rPr>
                <w:sz w:val="24"/>
                <w:szCs w:val="24"/>
                <w:lang w:val="x-none"/>
              </w:rPr>
              <w:t>Funcional programática</w:t>
            </w:r>
          </w:p>
        </w:tc>
        <w:tc>
          <w:tcPr>
            <w:tcW w:w="0" w:type="auto"/>
            <w:tcBorders>
              <w:top w:val="single" w:sz="6" w:space="0" w:color="000000"/>
              <w:left w:val="single" w:sz="6" w:space="0" w:color="000000"/>
              <w:bottom w:val="single" w:sz="6" w:space="0" w:color="000000"/>
              <w:right w:val="single" w:sz="6" w:space="0" w:color="000000"/>
            </w:tcBorders>
            <w:shd w:val="clear" w:color="auto" w:fill="C0C0C0"/>
          </w:tcPr>
          <w:p w:rsidR="002C4C7B" w:rsidRPr="00F9285E" w:rsidRDefault="002C4C7B" w:rsidP="00F9285E">
            <w:pPr>
              <w:widowControl w:val="0"/>
              <w:autoSpaceDE w:val="0"/>
              <w:autoSpaceDN w:val="0"/>
              <w:adjustRightInd w:val="0"/>
              <w:rPr>
                <w:sz w:val="24"/>
                <w:szCs w:val="24"/>
                <w:lang w:val="x-none"/>
              </w:rPr>
            </w:pPr>
            <w:r w:rsidRPr="00F9285E">
              <w:rPr>
                <w:sz w:val="24"/>
                <w:szCs w:val="24"/>
                <w:lang w:val="x-none"/>
              </w:rPr>
              <w:t>Fonte de recurso</w:t>
            </w:r>
          </w:p>
        </w:tc>
        <w:tc>
          <w:tcPr>
            <w:tcW w:w="1550" w:type="dxa"/>
            <w:tcBorders>
              <w:top w:val="single" w:sz="6" w:space="0" w:color="000000"/>
              <w:left w:val="single" w:sz="6" w:space="0" w:color="000000"/>
              <w:bottom w:val="single" w:sz="6" w:space="0" w:color="000000"/>
              <w:right w:val="single" w:sz="6" w:space="0" w:color="000000"/>
            </w:tcBorders>
            <w:shd w:val="clear" w:color="auto" w:fill="C0C0C0"/>
          </w:tcPr>
          <w:p w:rsidR="002C4C7B" w:rsidRPr="00F9285E" w:rsidRDefault="002C4C7B" w:rsidP="00F9285E">
            <w:pPr>
              <w:widowControl w:val="0"/>
              <w:autoSpaceDE w:val="0"/>
              <w:autoSpaceDN w:val="0"/>
              <w:adjustRightInd w:val="0"/>
              <w:rPr>
                <w:sz w:val="24"/>
                <w:szCs w:val="24"/>
                <w:lang w:val="x-none"/>
              </w:rPr>
            </w:pPr>
            <w:r w:rsidRPr="00F9285E">
              <w:rPr>
                <w:sz w:val="24"/>
                <w:szCs w:val="24"/>
                <w:lang w:val="x-none"/>
              </w:rPr>
              <w:t>Natureza da despesa</w:t>
            </w:r>
          </w:p>
        </w:tc>
        <w:tc>
          <w:tcPr>
            <w:tcW w:w="1409" w:type="dxa"/>
            <w:tcBorders>
              <w:top w:val="single" w:sz="6" w:space="0" w:color="000000"/>
              <w:left w:val="single" w:sz="6" w:space="0" w:color="000000"/>
              <w:bottom w:val="single" w:sz="6" w:space="0" w:color="000000"/>
              <w:right w:val="single" w:sz="6" w:space="0" w:color="000000"/>
            </w:tcBorders>
            <w:shd w:val="clear" w:color="auto" w:fill="C0C0C0"/>
          </w:tcPr>
          <w:p w:rsidR="002C4C7B" w:rsidRPr="00F9285E" w:rsidRDefault="002C4C7B" w:rsidP="00F9285E">
            <w:pPr>
              <w:widowControl w:val="0"/>
              <w:autoSpaceDE w:val="0"/>
              <w:autoSpaceDN w:val="0"/>
              <w:adjustRightInd w:val="0"/>
              <w:rPr>
                <w:sz w:val="24"/>
                <w:szCs w:val="24"/>
                <w:lang w:val="x-none"/>
              </w:rPr>
            </w:pPr>
            <w:r w:rsidRPr="00F9285E">
              <w:rPr>
                <w:sz w:val="24"/>
                <w:szCs w:val="24"/>
                <w:lang w:val="x-none"/>
              </w:rPr>
              <w:t>Grupo da fonte</w:t>
            </w:r>
          </w:p>
        </w:tc>
      </w:tr>
      <w:tr w:rsidR="00F9285E" w:rsidRPr="00F9285E" w:rsidTr="00F9285E">
        <w:tc>
          <w:tcPr>
            <w:tcW w:w="0" w:type="auto"/>
            <w:tcBorders>
              <w:top w:val="single" w:sz="6" w:space="0" w:color="000000"/>
              <w:left w:val="single" w:sz="6" w:space="0" w:color="000000"/>
              <w:bottom w:val="single" w:sz="6" w:space="0" w:color="000000"/>
              <w:right w:val="single" w:sz="6" w:space="0" w:color="000000"/>
            </w:tcBorders>
          </w:tcPr>
          <w:p w:rsidR="002C4C7B" w:rsidRPr="00F9285E" w:rsidRDefault="002C4C7B" w:rsidP="00F9285E">
            <w:pPr>
              <w:widowControl w:val="0"/>
              <w:autoSpaceDE w:val="0"/>
              <w:autoSpaceDN w:val="0"/>
              <w:adjustRightInd w:val="0"/>
              <w:rPr>
                <w:sz w:val="24"/>
                <w:szCs w:val="24"/>
                <w:lang w:val="x-none"/>
              </w:rPr>
            </w:pPr>
            <w:r w:rsidRPr="00F9285E">
              <w:rPr>
                <w:sz w:val="24"/>
                <w:szCs w:val="24"/>
                <w:lang w:val="x-none"/>
              </w:rPr>
              <w:t>2026</w:t>
            </w:r>
          </w:p>
        </w:tc>
        <w:tc>
          <w:tcPr>
            <w:tcW w:w="0" w:type="auto"/>
            <w:tcBorders>
              <w:top w:val="single" w:sz="6" w:space="0" w:color="000000"/>
              <w:left w:val="single" w:sz="6" w:space="0" w:color="000000"/>
              <w:bottom w:val="single" w:sz="6" w:space="0" w:color="000000"/>
              <w:right w:val="single" w:sz="6" w:space="0" w:color="000000"/>
            </w:tcBorders>
          </w:tcPr>
          <w:p w:rsidR="002C4C7B" w:rsidRPr="00F9285E" w:rsidRDefault="002C4C7B" w:rsidP="00F9285E">
            <w:pPr>
              <w:widowControl w:val="0"/>
              <w:autoSpaceDE w:val="0"/>
              <w:autoSpaceDN w:val="0"/>
              <w:adjustRightInd w:val="0"/>
              <w:rPr>
                <w:sz w:val="24"/>
                <w:szCs w:val="24"/>
                <w:lang w:val="x-none"/>
              </w:rPr>
            </w:pPr>
            <w:r w:rsidRPr="00F9285E">
              <w:rPr>
                <w:sz w:val="24"/>
                <w:szCs w:val="24"/>
                <w:lang w:val="x-none"/>
              </w:rPr>
              <w:t>5320</w:t>
            </w:r>
          </w:p>
        </w:tc>
        <w:tc>
          <w:tcPr>
            <w:tcW w:w="0" w:type="auto"/>
            <w:tcBorders>
              <w:top w:val="single" w:sz="6" w:space="0" w:color="000000"/>
              <w:left w:val="single" w:sz="6" w:space="0" w:color="000000"/>
              <w:bottom w:val="single" w:sz="6" w:space="0" w:color="000000"/>
              <w:right w:val="single" w:sz="6" w:space="0" w:color="000000"/>
            </w:tcBorders>
          </w:tcPr>
          <w:p w:rsidR="002C4C7B" w:rsidRPr="00F9285E" w:rsidRDefault="002C4C7B" w:rsidP="00F9285E">
            <w:pPr>
              <w:widowControl w:val="0"/>
              <w:autoSpaceDE w:val="0"/>
              <w:autoSpaceDN w:val="0"/>
              <w:adjustRightInd w:val="0"/>
              <w:rPr>
                <w:sz w:val="24"/>
                <w:szCs w:val="24"/>
                <w:lang w:val="x-none"/>
              </w:rPr>
            </w:pPr>
            <w:r w:rsidRPr="00F9285E">
              <w:rPr>
                <w:sz w:val="24"/>
                <w:szCs w:val="24"/>
                <w:lang w:val="x-none"/>
              </w:rPr>
              <w:t>08.001.15.451.0008.2063</w:t>
            </w:r>
          </w:p>
        </w:tc>
        <w:tc>
          <w:tcPr>
            <w:tcW w:w="0" w:type="auto"/>
            <w:tcBorders>
              <w:top w:val="single" w:sz="6" w:space="0" w:color="000000"/>
              <w:left w:val="single" w:sz="6" w:space="0" w:color="000000"/>
              <w:bottom w:val="single" w:sz="6" w:space="0" w:color="000000"/>
              <w:right w:val="single" w:sz="6" w:space="0" w:color="000000"/>
            </w:tcBorders>
          </w:tcPr>
          <w:p w:rsidR="002C4C7B" w:rsidRPr="00F9285E" w:rsidRDefault="002C4C7B" w:rsidP="00F9285E">
            <w:pPr>
              <w:widowControl w:val="0"/>
              <w:autoSpaceDE w:val="0"/>
              <w:autoSpaceDN w:val="0"/>
              <w:adjustRightInd w:val="0"/>
              <w:rPr>
                <w:sz w:val="24"/>
                <w:szCs w:val="24"/>
                <w:lang w:val="x-none"/>
              </w:rPr>
            </w:pPr>
            <w:r w:rsidRPr="00F9285E">
              <w:rPr>
                <w:sz w:val="24"/>
                <w:szCs w:val="24"/>
                <w:lang w:val="x-none"/>
              </w:rPr>
              <w:t>0</w:t>
            </w:r>
          </w:p>
        </w:tc>
        <w:tc>
          <w:tcPr>
            <w:tcW w:w="1550" w:type="dxa"/>
            <w:tcBorders>
              <w:top w:val="single" w:sz="6" w:space="0" w:color="000000"/>
              <w:left w:val="single" w:sz="6" w:space="0" w:color="000000"/>
              <w:bottom w:val="single" w:sz="6" w:space="0" w:color="000000"/>
              <w:right w:val="single" w:sz="6" w:space="0" w:color="000000"/>
            </w:tcBorders>
          </w:tcPr>
          <w:p w:rsidR="002C4C7B" w:rsidRPr="00F9285E" w:rsidRDefault="002C4C7B" w:rsidP="00F9285E">
            <w:pPr>
              <w:widowControl w:val="0"/>
              <w:autoSpaceDE w:val="0"/>
              <w:autoSpaceDN w:val="0"/>
              <w:adjustRightInd w:val="0"/>
              <w:rPr>
                <w:sz w:val="24"/>
                <w:szCs w:val="24"/>
                <w:lang w:val="x-none"/>
              </w:rPr>
            </w:pPr>
            <w:r w:rsidRPr="00F9285E">
              <w:rPr>
                <w:sz w:val="24"/>
                <w:szCs w:val="24"/>
                <w:lang w:val="x-none"/>
              </w:rPr>
              <w:t>3.3.90.39.00.00</w:t>
            </w:r>
          </w:p>
        </w:tc>
        <w:tc>
          <w:tcPr>
            <w:tcW w:w="1409" w:type="dxa"/>
            <w:tcBorders>
              <w:top w:val="single" w:sz="6" w:space="0" w:color="000000"/>
              <w:left w:val="single" w:sz="6" w:space="0" w:color="000000"/>
              <w:bottom w:val="single" w:sz="6" w:space="0" w:color="000000"/>
              <w:right w:val="single" w:sz="6" w:space="0" w:color="000000"/>
            </w:tcBorders>
          </w:tcPr>
          <w:p w:rsidR="002C4C7B" w:rsidRPr="00F9285E" w:rsidRDefault="002C4C7B" w:rsidP="00F9285E">
            <w:pPr>
              <w:widowControl w:val="0"/>
              <w:autoSpaceDE w:val="0"/>
              <w:autoSpaceDN w:val="0"/>
              <w:adjustRightInd w:val="0"/>
              <w:rPr>
                <w:sz w:val="24"/>
                <w:szCs w:val="24"/>
                <w:lang w:val="x-none"/>
              </w:rPr>
            </w:pPr>
            <w:r w:rsidRPr="00F9285E">
              <w:rPr>
                <w:sz w:val="24"/>
                <w:szCs w:val="24"/>
                <w:lang w:val="x-none"/>
              </w:rPr>
              <w:t>Do Exercício</w:t>
            </w:r>
          </w:p>
        </w:tc>
      </w:tr>
      <w:tr w:rsidR="00F9285E" w:rsidRPr="00F9285E" w:rsidTr="00F9285E">
        <w:tc>
          <w:tcPr>
            <w:tcW w:w="0" w:type="auto"/>
            <w:tcBorders>
              <w:top w:val="single" w:sz="6" w:space="0" w:color="000000"/>
              <w:left w:val="single" w:sz="6" w:space="0" w:color="000000"/>
              <w:bottom w:val="single" w:sz="6" w:space="0" w:color="000000"/>
              <w:right w:val="single" w:sz="6" w:space="0" w:color="000000"/>
            </w:tcBorders>
          </w:tcPr>
          <w:p w:rsidR="002C4C7B" w:rsidRPr="00F9285E" w:rsidRDefault="002C4C7B" w:rsidP="00F9285E">
            <w:pPr>
              <w:widowControl w:val="0"/>
              <w:autoSpaceDE w:val="0"/>
              <w:autoSpaceDN w:val="0"/>
              <w:adjustRightInd w:val="0"/>
              <w:rPr>
                <w:sz w:val="24"/>
                <w:szCs w:val="24"/>
                <w:lang w:val="x-none"/>
              </w:rPr>
            </w:pPr>
            <w:r w:rsidRPr="00F9285E">
              <w:rPr>
                <w:sz w:val="24"/>
                <w:szCs w:val="24"/>
                <w:lang w:val="x-none"/>
              </w:rPr>
              <w:t>2026</w:t>
            </w:r>
          </w:p>
        </w:tc>
        <w:tc>
          <w:tcPr>
            <w:tcW w:w="0" w:type="auto"/>
            <w:tcBorders>
              <w:top w:val="single" w:sz="6" w:space="0" w:color="000000"/>
              <w:left w:val="single" w:sz="6" w:space="0" w:color="000000"/>
              <w:bottom w:val="single" w:sz="6" w:space="0" w:color="000000"/>
              <w:right w:val="single" w:sz="6" w:space="0" w:color="000000"/>
            </w:tcBorders>
          </w:tcPr>
          <w:p w:rsidR="002C4C7B" w:rsidRPr="00F9285E" w:rsidRDefault="002C4C7B" w:rsidP="00F9285E">
            <w:pPr>
              <w:widowControl w:val="0"/>
              <w:autoSpaceDE w:val="0"/>
              <w:autoSpaceDN w:val="0"/>
              <w:adjustRightInd w:val="0"/>
              <w:rPr>
                <w:sz w:val="24"/>
                <w:szCs w:val="24"/>
                <w:lang w:val="x-none"/>
              </w:rPr>
            </w:pPr>
            <w:r w:rsidRPr="00F9285E">
              <w:rPr>
                <w:sz w:val="24"/>
                <w:szCs w:val="24"/>
                <w:lang w:val="x-none"/>
              </w:rPr>
              <w:t>5890</w:t>
            </w:r>
          </w:p>
        </w:tc>
        <w:tc>
          <w:tcPr>
            <w:tcW w:w="0" w:type="auto"/>
            <w:tcBorders>
              <w:top w:val="single" w:sz="6" w:space="0" w:color="000000"/>
              <w:left w:val="single" w:sz="6" w:space="0" w:color="000000"/>
              <w:bottom w:val="single" w:sz="6" w:space="0" w:color="000000"/>
              <w:right w:val="single" w:sz="6" w:space="0" w:color="000000"/>
            </w:tcBorders>
          </w:tcPr>
          <w:p w:rsidR="002C4C7B" w:rsidRPr="00F9285E" w:rsidRDefault="002C4C7B" w:rsidP="00F9285E">
            <w:pPr>
              <w:widowControl w:val="0"/>
              <w:autoSpaceDE w:val="0"/>
              <w:autoSpaceDN w:val="0"/>
              <w:adjustRightInd w:val="0"/>
              <w:rPr>
                <w:sz w:val="24"/>
                <w:szCs w:val="24"/>
                <w:lang w:val="x-none"/>
              </w:rPr>
            </w:pPr>
            <w:r w:rsidRPr="00F9285E">
              <w:rPr>
                <w:sz w:val="24"/>
                <w:szCs w:val="24"/>
                <w:lang w:val="x-none"/>
              </w:rPr>
              <w:t>08.003.15.451.0008.2065</w:t>
            </w:r>
          </w:p>
        </w:tc>
        <w:tc>
          <w:tcPr>
            <w:tcW w:w="0" w:type="auto"/>
            <w:tcBorders>
              <w:top w:val="single" w:sz="6" w:space="0" w:color="000000"/>
              <w:left w:val="single" w:sz="6" w:space="0" w:color="000000"/>
              <w:bottom w:val="single" w:sz="6" w:space="0" w:color="000000"/>
              <w:right w:val="single" w:sz="6" w:space="0" w:color="000000"/>
            </w:tcBorders>
          </w:tcPr>
          <w:p w:rsidR="002C4C7B" w:rsidRPr="00F9285E" w:rsidRDefault="002C4C7B" w:rsidP="00F9285E">
            <w:pPr>
              <w:widowControl w:val="0"/>
              <w:autoSpaceDE w:val="0"/>
              <w:autoSpaceDN w:val="0"/>
              <w:adjustRightInd w:val="0"/>
              <w:rPr>
                <w:sz w:val="24"/>
                <w:szCs w:val="24"/>
                <w:lang w:val="x-none"/>
              </w:rPr>
            </w:pPr>
            <w:r w:rsidRPr="00F9285E">
              <w:rPr>
                <w:sz w:val="24"/>
                <w:szCs w:val="24"/>
                <w:lang w:val="x-none"/>
              </w:rPr>
              <w:t>0</w:t>
            </w:r>
          </w:p>
        </w:tc>
        <w:tc>
          <w:tcPr>
            <w:tcW w:w="1550" w:type="dxa"/>
            <w:tcBorders>
              <w:top w:val="single" w:sz="6" w:space="0" w:color="000000"/>
              <w:left w:val="single" w:sz="6" w:space="0" w:color="000000"/>
              <w:bottom w:val="single" w:sz="6" w:space="0" w:color="000000"/>
              <w:right w:val="single" w:sz="6" w:space="0" w:color="000000"/>
            </w:tcBorders>
          </w:tcPr>
          <w:p w:rsidR="002C4C7B" w:rsidRPr="00F9285E" w:rsidRDefault="002C4C7B" w:rsidP="00F9285E">
            <w:pPr>
              <w:widowControl w:val="0"/>
              <w:autoSpaceDE w:val="0"/>
              <w:autoSpaceDN w:val="0"/>
              <w:adjustRightInd w:val="0"/>
              <w:rPr>
                <w:sz w:val="24"/>
                <w:szCs w:val="24"/>
                <w:lang w:val="x-none"/>
              </w:rPr>
            </w:pPr>
            <w:r w:rsidRPr="00F9285E">
              <w:rPr>
                <w:sz w:val="24"/>
                <w:szCs w:val="24"/>
                <w:lang w:val="x-none"/>
              </w:rPr>
              <w:t>3.3.90.39.00.00</w:t>
            </w:r>
          </w:p>
        </w:tc>
        <w:tc>
          <w:tcPr>
            <w:tcW w:w="1409" w:type="dxa"/>
            <w:tcBorders>
              <w:top w:val="single" w:sz="6" w:space="0" w:color="000000"/>
              <w:left w:val="single" w:sz="6" w:space="0" w:color="000000"/>
              <w:bottom w:val="single" w:sz="6" w:space="0" w:color="000000"/>
              <w:right w:val="single" w:sz="6" w:space="0" w:color="000000"/>
            </w:tcBorders>
          </w:tcPr>
          <w:p w:rsidR="002C4C7B" w:rsidRPr="00F9285E" w:rsidRDefault="002C4C7B" w:rsidP="00F9285E">
            <w:pPr>
              <w:widowControl w:val="0"/>
              <w:autoSpaceDE w:val="0"/>
              <w:autoSpaceDN w:val="0"/>
              <w:adjustRightInd w:val="0"/>
              <w:rPr>
                <w:sz w:val="24"/>
                <w:szCs w:val="24"/>
                <w:lang w:val="x-none"/>
              </w:rPr>
            </w:pPr>
            <w:r w:rsidRPr="00F9285E">
              <w:rPr>
                <w:sz w:val="24"/>
                <w:szCs w:val="24"/>
                <w:lang w:val="x-none"/>
              </w:rPr>
              <w:t>Do Exercício</w:t>
            </w:r>
          </w:p>
        </w:tc>
      </w:tr>
      <w:tr w:rsidR="00F9285E" w:rsidRPr="00F9285E" w:rsidTr="00F9285E">
        <w:tc>
          <w:tcPr>
            <w:tcW w:w="0" w:type="auto"/>
            <w:tcBorders>
              <w:top w:val="single" w:sz="6" w:space="0" w:color="000000"/>
              <w:left w:val="single" w:sz="6" w:space="0" w:color="000000"/>
              <w:bottom w:val="single" w:sz="6" w:space="0" w:color="000000"/>
              <w:right w:val="single" w:sz="6" w:space="0" w:color="000000"/>
            </w:tcBorders>
          </w:tcPr>
          <w:p w:rsidR="002C4C7B" w:rsidRPr="00F9285E" w:rsidRDefault="002C4C7B" w:rsidP="00F9285E">
            <w:pPr>
              <w:widowControl w:val="0"/>
              <w:autoSpaceDE w:val="0"/>
              <w:autoSpaceDN w:val="0"/>
              <w:adjustRightInd w:val="0"/>
              <w:rPr>
                <w:sz w:val="24"/>
                <w:szCs w:val="24"/>
                <w:lang w:val="x-none"/>
              </w:rPr>
            </w:pPr>
            <w:r w:rsidRPr="00F9285E">
              <w:rPr>
                <w:sz w:val="24"/>
                <w:szCs w:val="24"/>
                <w:lang w:val="x-none"/>
              </w:rPr>
              <w:t>2026</w:t>
            </w:r>
          </w:p>
        </w:tc>
        <w:tc>
          <w:tcPr>
            <w:tcW w:w="0" w:type="auto"/>
            <w:tcBorders>
              <w:top w:val="single" w:sz="6" w:space="0" w:color="000000"/>
              <w:left w:val="single" w:sz="6" w:space="0" w:color="000000"/>
              <w:bottom w:val="single" w:sz="6" w:space="0" w:color="000000"/>
              <w:right w:val="single" w:sz="6" w:space="0" w:color="000000"/>
            </w:tcBorders>
          </w:tcPr>
          <w:p w:rsidR="002C4C7B" w:rsidRPr="00F9285E" w:rsidRDefault="002C4C7B" w:rsidP="00F9285E">
            <w:pPr>
              <w:widowControl w:val="0"/>
              <w:autoSpaceDE w:val="0"/>
              <w:autoSpaceDN w:val="0"/>
              <w:adjustRightInd w:val="0"/>
              <w:rPr>
                <w:sz w:val="24"/>
                <w:szCs w:val="24"/>
                <w:lang w:val="x-none"/>
              </w:rPr>
            </w:pPr>
            <w:r w:rsidRPr="00F9285E">
              <w:rPr>
                <w:sz w:val="24"/>
                <w:szCs w:val="24"/>
                <w:lang w:val="x-none"/>
              </w:rPr>
              <w:t>6500</w:t>
            </w:r>
          </w:p>
        </w:tc>
        <w:tc>
          <w:tcPr>
            <w:tcW w:w="0" w:type="auto"/>
            <w:tcBorders>
              <w:top w:val="single" w:sz="6" w:space="0" w:color="000000"/>
              <w:left w:val="single" w:sz="6" w:space="0" w:color="000000"/>
              <w:bottom w:val="single" w:sz="6" w:space="0" w:color="000000"/>
              <w:right w:val="single" w:sz="6" w:space="0" w:color="000000"/>
            </w:tcBorders>
          </w:tcPr>
          <w:p w:rsidR="002C4C7B" w:rsidRPr="00F9285E" w:rsidRDefault="002C4C7B" w:rsidP="00F9285E">
            <w:pPr>
              <w:widowControl w:val="0"/>
              <w:autoSpaceDE w:val="0"/>
              <w:autoSpaceDN w:val="0"/>
              <w:adjustRightInd w:val="0"/>
              <w:rPr>
                <w:sz w:val="24"/>
                <w:szCs w:val="24"/>
                <w:lang w:val="x-none"/>
              </w:rPr>
            </w:pPr>
            <w:r w:rsidRPr="00F9285E">
              <w:rPr>
                <w:sz w:val="24"/>
                <w:szCs w:val="24"/>
                <w:lang w:val="x-none"/>
              </w:rPr>
              <w:t>08.011.15.451.0008.2072</w:t>
            </w:r>
          </w:p>
        </w:tc>
        <w:tc>
          <w:tcPr>
            <w:tcW w:w="0" w:type="auto"/>
            <w:tcBorders>
              <w:top w:val="single" w:sz="6" w:space="0" w:color="000000"/>
              <w:left w:val="single" w:sz="6" w:space="0" w:color="000000"/>
              <w:bottom w:val="single" w:sz="6" w:space="0" w:color="000000"/>
              <w:right w:val="single" w:sz="6" w:space="0" w:color="000000"/>
            </w:tcBorders>
          </w:tcPr>
          <w:p w:rsidR="002C4C7B" w:rsidRPr="00F9285E" w:rsidRDefault="002C4C7B" w:rsidP="00F9285E">
            <w:pPr>
              <w:widowControl w:val="0"/>
              <w:autoSpaceDE w:val="0"/>
              <w:autoSpaceDN w:val="0"/>
              <w:adjustRightInd w:val="0"/>
              <w:rPr>
                <w:sz w:val="24"/>
                <w:szCs w:val="24"/>
                <w:lang w:val="x-none"/>
              </w:rPr>
            </w:pPr>
            <w:r w:rsidRPr="00F9285E">
              <w:rPr>
                <w:sz w:val="24"/>
                <w:szCs w:val="24"/>
                <w:lang w:val="x-none"/>
              </w:rPr>
              <w:t>0</w:t>
            </w:r>
          </w:p>
        </w:tc>
        <w:tc>
          <w:tcPr>
            <w:tcW w:w="1550" w:type="dxa"/>
            <w:tcBorders>
              <w:top w:val="single" w:sz="6" w:space="0" w:color="000000"/>
              <w:left w:val="single" w:sz="6" w:space="0" w:color="000000"/>
              <w:bottom w:val="single" w:sz="6" w:space="0" w:color="000000"/>
              <w:right w:val="single" w:sz="6" w:space="0" w:color="000000"/>
            </w:tcBorders>
          </w:tcPr>
          <w:p w:rsidR="002C4C7B" w:rsidRPr="00F9285E" w:rsidRDefault="002C4C7B" w:rsidP="00F9285E">
            <w:pPr>
              <w:widowControl w:val="0"/>
              <w:autoSpaceDE w:val="0"/>
              <w:autoSpaceDN w:val="0"/>
              <w:adjustRightInd w:val="0"/>
              <w:rPr>
                <w:sz w:val="24"/>
                <w:szCs w:val="24"/>
                <w:lang w:val="x-none"/>
              </w:rPr>
            </w:pPr>
            <w:r w:rsidRPr="00F9285E">
              <w:rPr>
                <w:sz w:val="24"/>
                <w:szCs w:val="24"/>
                <w:lang w:val="x-none"/>
              </w:rPr>
              <w:t>3.3.90.39.00.00</w:t>
            </w:r>
          </w:p>
        </w:tc>
        <w:tc>
          <w:tcPr>
            <w:tcW w:w="1409" w:type="dxa"/>
            <w:tcBorders>
              <w:top w:val="single" w:sz="6" w:space="0" w:color="000000"/>
              <w:left w:val="single" w:sz="6" w:space="0" w:color="000000"/>
              <w:bottom w:val="single" w:sz="6" w:space="0" w:color="000000"/>
              <w:right w:val="single" w:sz="6" w:space="0" w:color="000000"/>
            </w:tcBorders>
          </w:tcPr>
          <w:p w:rsidR="002C4C7B" w:rsidRPr="00F9285E" w:rsidRDefault="002C4C7B" w:rsidP="00F9285E">
            <w:pPr>
              <w:widowControl w:val="0"/>
              <w:autoSpaceDE w:val="0"/>
              <w:autoSpaceDN w:val="0"/>
              <w:adjustRightInd w:val="0"/>
              <w:rPr>
                <w:sz w:val="24"/>
                <w:szCs w:val="24"/>
                <w:lang w:val="x-none"/>
              </w:rPr>
            </w:pPr>
            <w:r w:rsidRPr="00F9285E">
              <w:rPr>
                <w:sz w:val="24"/>
                <w:szCs w:val="24"/>
                <w:lang w:val="x-none"/>
              </w:rPr>
              <w:t>Do Exercício</w:t>
            </w:r>
          </w:p>
        </w:tc>
      </w:tr>
    </w:tbl>
    <w:p w:rsidR="002C4C7B" w:rsidRPr="00F9285E" w:rsidRDefault="002C4C7B" w:rsidP="00F9285E">
      <w:pPr>
        <w:widowControl w:val="0"/>
        <w:tabs>
          <w:tab w:val="left" w:pos="570"/>
        </w:tabs>
        <w:autoSpaceDE w:val="0"/>
        <w:autoSpaceDN w:val="0"/>
        <w:adjustRightInd w:val="0"/>
        <w:spacing w:before="60" w:after="60"/>
        <w:jc w:val="both"/>
        <w:outlineLvl w:val="0"/>
        <w:rPr>
          <w:b/>
          <w:bCs/>
          <w:sz w:val="24"/>
          <w:szCs w:val="24"/>
          <w:lang w:val="x-none"/>
        </w:rPr>
      </w:pPr>
      <w:r w:rsidRPr="00F9285E">
        <w:rPr>
          <w:b/>
          <w:bCs/>
          <w:sz w:val="24"/>
          <w:szCs w:val="24"/>
          <w:lang w:val="x-none"/>
        </w:rPr>
        <w:lastRenderedPageBreak/>
        <w:t>9. EXECUÇÃO, VIGÊNCIA E PRORROGAÇÃO</w:t>
      </w:r>
    </w:p>
    <w:p w:rsidR="002C4C7B" w:rsidRPr="00F9285E" w:rsidRDefault="002C4C7B" w:rsidP="00F9285E">
      <w:pPr>
        <w:widowControl w:val="0"/>
        <w:autoSpaceDE w:val="0"/>
        <w:autoSpaceDN w:val="0"/>
        <w:adjustRightInd w:val="0"/>
        <w:spacing w:before="60" w:after="60"/>
        <w:jc w:val="both"/>
        <w:rPr>
          <w:b/>
          <w:bCs/>
          <w:sz w:val="24"/>
          <w:szCs w:val="24"/>
          <w:lang w:val="x-none"/>
        </w:rPr>
      </w:pPr>
      <w:bookmarkStart w:id="9" w:name="_Hlk114497502"/>
      <w:bookmarkEnd w:id="9"/>
      <w:r w:rsidRPr="00F9285E">
        <w:rPr>
          <w:sz w:val="24"/>
          <w:szCs w:val="24"/>
          <w:lang w:val="x-none"/>
        </w:rPr>
        <w:t>9.1 O prazo de execução</w:t>
      </w:r>
      <w:r w:rsidRPr="00F9285E">
        <w:rPr>
          <w:b/>
          <w:bCs/>
          <w:sz w:val="24"/>
          <w:szCs w:val="24"/>
          <w:lang w:val="x-none"/>
        </w:rPr>
        <w:t xml:space="preserve"> </w:t>
      </w:r>
      <w:r w:rsidRPr="00F9285E">
        <w:rPr>
          <w:sz w:val="24"/>
          <w:szCs w:val="24"/>
          <w:lang w:val="x-none"/>
        </w:rPr>
        <w:t xml:space="preserve">do objeto a ser contratado será de </w:t>
      </w:r>
      <w:r w:rsidR="00F9285E" w:rsidRPr="00F9285E">
        <w:rPr>
          <w:b/>
          <w:bCs/>
          <w:sz w:val="24"/>
          <w:szCs w:val="24"/>
          <w:lang w:val="x-none"/>
        </w:rPr>
        <w:t>15</w:t>
      </w:r>
      <w:r w:rsidR="00F9285E" w:rsidRPr="00F9285E">
        <w:rPr>
          <w:b/>
          <w:bCs/>
          <w:sz w:val="24"/>
          <w:szCs w:val="24"/>
          <w:shd w:val="clear" w:color="auto" w:fill="FFFFFF"/>
          <w:lang w:val="x-none"/>
        </w:rPr>
        <w:t xml:space="preserve"> (quinze</w:t>
      </w:r>
      <w:r w:rsidRPr="00F9285E">
        <w:rPr>
          <w:b/>
          <w:bCs/>
          <w:sz w:val="24"/>
          <w:szCs w:val="24"/>
          <w:shd w:val="clear" w:color="auto" w:fill="FFFFFF"/>
          <w:lang w:val="x-none"/>
        </w:rPr>
        <w:t>)</w:t>
      </w:r>
      <w:r w:rsidRPr="00F9285E">
        <w:rPr>
          <w:b/>
          <w:bCs/>
          <w:sz w:val="24"/>
          <w:szCs w:val="24"/>
          <w:lang w:val="x-none"/>
        </w:rPr>
        <w:t xml:space="preserve"> dias</w:t>
      </w:r>
      <w:r w:rsidRPr="00F9285E">
        <w:rPr>
          <w:sz w:val="24"/>
          <w:szCs w:val="24"/>
          <w:lang w:val="x-none"/>
        </w:rPr>
        <w:t xml:space="preserve">, </w:t>
      </w:r>
      <w:r w:rsidRPr="00F9285E">
        <w:rPr>
          <w:b/>
          <w:bCs/>
          <w:sz w:val="24"/>
          <w:szCs w:val="24"/>
          <w:lang w:val="x-none"/>
        </w:rPr>
        <w:t>a contar do recebimento da Ordem de serviço.</w:t>
      </w:r>
    </w:p>
    <w:p w:rsidR="002C4C7B" w:rsidRPr="00F9285E" w:rsidRDefault="002C4C7B" w:rsidP="00F9285E">
      <w:pPr>
        <w:widowControl w:val="0"/>
        <w:autoSpaceDE w:val="0"/>
        <w:autoSpaceDN w:val="0"/>
        <w:adjustRightInd w:val="0"/>
        <w:spacing w:before="60" w:after="60"/>
        <w:jc w:val="both"/>
        <w:rPr>
          <w:b/>
          <w:bCs/>
          <w:sz w:val="24"/>
          <w:szCs w:val="24"/>
          <w:lang w:val="x-none"/>
        </w:rPr>
      </w:pPr>
      <w:r w:rsidRPr="00F9285E">
        <w:rPr>
          <w:sz w:val="24"/>
          <w:szCs w:val="24"/>
          <w:lang w:val="x-none"/>
        </w:rPr>
        <w:t>9.2</w:t>
      </w:r>
      <w:r w:rsidRPr="00F9285E">
        <w:rPr>
          <w:b/>
          <w:bCs/>
          <w:sz w:val="24"/>
          <w:szCs w:val="24"/>
          <w:lang w:val="x-none"/>
        </w:rPr>
        <w:t xml:space="preserve"> </w:t>
      </w:r>
      <w:r w:rsidRPr="00F9285E">
        <w:rPr>
          <w:sz w:val="24"/>
          <w:szCs w:val="24"/>
          <w:lang w:val="x-none"/>
        </w:rPr>
        <w:t xml:space="preserve">O prazo de execução total do objeto a ser contratado será de </w:t>
      </w:r>
      <w:r w:rsidRPr="00F9285E">
        <w:rPr>
          <w:b/>
          <w:bCs/>
          <w:sz w:val="24"/>
          <w:szCs w:val="24"/>
          <w:lang w:val="x-none"/>
        </w:rPr>
        <w:t xml:space="preserve">6 </w:t>
      </w:r>
      <w:r w:rsidR="00F9285E" w:rsidRPr="00F9285E">
        <w:rPr>
          <w:b/>
          <w:bCs/>
          <w:sz w:val="24"/>
          <w:szCs w:val="24"/>
        </w:rPr>
        <w:t>(seis)</w:t>
      </w:r>
      <w:r w:rsidRPr="00F9285E">
        <w:rPr>
          <w:b/>
          <w:bCs/>
          <w:sz w:val="24"/>
          <w:szCs w:val="24"/>
          <w:lang w:val="x-none"/>
        </w:rPr>
        <w:t xml:space="preserve"> </w:t>
      </w:r>
      <w:proofErr w:type="spellStart"/>
      <w:r w:rsidRPr="00F9285E">
        <w:rPr>
          <w:b/>
          <w:bCs/>
          <w:sz w:val="24"/>
          <w:szCs w:val="24"/>
          <w:lang w:val="x-none"/>
        </w:rPr>
        <w:t>Meses</w:t>
      </w:r>
      <w:proofErr w:type="spellEnd"/>
      <w:r w:rsidRPr="00F9285E">
        <w:rPr>
          <w:sz w:val="24"/>
          <w:szCs w:val="24"/>
          <w:lang w:val="x-none"/>
        </w:rPr>
        <w:t xml:space="preserve">, </w:t>
      </w:r>
      <w:r w:rsidRPr="00F9285E">
        <w:rPr>
          <w:b/>
          <w:bCs/>
          <w:sz w:val="24"/>
          <w:szCs w:val="24"/>
          <w:lang w:val="x-none"/>
        </w:rPr>
        <w:t>a contar da publicação do extrato do Termo de Contrato.</w:t>
      </w:r>
    </w:p>
    <w:p w:rsidR="002C4C7B" w:rsidRPr="00F9285E" w:rsidRDefault="002C4C7B" w:rsidP="00F9285E">
      <w:pPr>
        <w:widowControl w:val="0"/>
        <w:autoSpaceDE w:val="0"/>
        <w:autoSpaceDN w:val="0"/>
        <w:adjustRightInd w:val="0"/>
        <w:spacing w:before="60" w:after="60"/>
        <w:jc w:val="both"/>
        <w:rPr>
          <w:sz w:val="24"/>
          <w:szCs w:val="24"/>
          <w:lang w:val="x-none"/>
        </w:rPr>
      </w:pPr>
      <w:r w:rsidRPr="00F9285E">
        <w:rPr>
          <w:sz w:val="24"/>
          <w:szCs w:val="24"/>
          <w:lang w:val="x-none"/>
        </w:rPr>
        <w:t xml:space="preserve">9.3 O prazo de vigência da contratação é de </w:t>
      </w:r>
      <w:r w:rsidR="00F9285E" w:rsidRPr="00F9285E">
        <w:rPr>
          <w:b/>
          <w:bCs/>
          <w:sz w:val="24"/>
          <w:szCs w:val="24"/>
          <w:lang w:val="x-none"/>
        </w:rPr>
        <w:t xml:space="preserve">6 </w:t>
      </w:r>
      <w:r w:rsidR="00F9285E" w:rsidRPr="00F9285E">
        <w:rPr>
          <w:b/>
          <w:bCs/>
          <w:sz w:val="24"/>
          <w:szCs w:val="24"/>
        </w:rPr>
        <w:t>(seis)</w:t>
      </w:r>
      <w:r w:rsidR="00F9285E" w:rsidRPr="00F9285E">
        <w:rPr>
          <w:b/>
          <w:bCs/>
          <w:sz w:val="24"/>
          <w:szCs w:val="24"/>
          <w:lang w:val="x-none"/>
        </w:rPr>
        <w:t xml:space="preserve"> Meses</w:t>
      </w:r>
      <w:r w:rsidR="00F9285E" w:rsidRPr="00F9285E">
        <w:rPr>
          <w:sz w:val="24"/>
          <w:szCs w:val="24"/>
          <w:lang w:val="x-none"/>
        </w:rPr>
        <w:t xml:space="preserve"> </w:t>
      </w:r>
      <w:r w:rsidRPr="00F9285E">
        <w:rPr>
          <w:sz w:val="24"/>
          <w:szCs w:val="24"/>
          <w:lang w:val="x-none"/>
        </w:rPr>
        <w:t>na forma do artigo 105 da Lei n° 14.133, de 2021.</w:t>
      </w:r>
    </w:p>
    <w:p w:rsidR="002C4C7B" w:rsidRPr="00F9285E" w:rsidRDefault="002C4C7B" w:rsidP="00F9285E">
      <w:pPr>
        <w:widowControl w:val="0"/>
        <w:autoSpaceDE w:val="0"/>
        <w:autoSpaceDN w:val="0"/>
        <w:adjustRightInd w:val="0"/>
        <w:spacing w:before="60" w:after="60"/>
        <w:jc w:val="both"/>
        <w:rPr>
          <w:sz w:val="24"/>
          <w:szCs w:val="24"/>
          <w:lang w:val="x-none"/>
        </w:rPr>
      </w:pPr>
      <w:r w:rsidRPr="00F9285E">
        <w:rPr>
          <w:sz w:val="24"/>
          <w:szCs w:val="24"/>
          <w:lang w:val="x-none"/>
        </w:rPr>
        <w:t>9.4 O prazo de vigência será automaticamente prorrogado, independentemente de termo aditivo, quando o objeto não for concluído no período firmado acima, ressalvadas as providências cabíveis no caso de culpa do contratado, previstas neste instrumento.</w:t>
      </w:r>
    </w:p>
    <w:p w:rsidR="002C4C7B" w:rsidRPr="00F9285E" w:rsidRDefault="002C4C7B" w:rsidP="00F9285E">
      <w:pPr>
        <w:widowControl w:val="0"/>
        <w:shd w:val="clear" w:color="auto" w:fill="FFFFFF"/>
        <w:autoSpaceDE w:val="0"/>
        <w:autoSpaceDN w:val="0"/>
        <w:adjustRightInd w:val="0"/>
        <w:spacing w:before="60" w:after="60"/>
        <w:jc w:val="both"/>
        <w:rPr>
          <w:b/>
          <w:bCs/>
          <w:sz w:val="24"/>
          <w:szCs w:val="24"/>
          <w:shd w:val="clear" w:color="auto" w:fill="FFFFFF"/>
          <w:lang w:val="x-none"/>
        </w:rPr>
      </w:pPr>
      <w:r w:rsidRPr="00F9285E">
        <w:rPr>
          <w:b/>
          <w:bCs/>
          <w:sz w:val="24"/>
          <w:szCs w:val="24"/>
          <w:shd w:val="clear" w:color="auto" w:fill="FFFFFF"/>
          <w:lang w:val="x-none"/>
        </w:rPr>
        <w:t>10. OBRIGAÇÕES E RESPONSABILIDADES DAS PARTES:</w:t>
      </w:r>
    </w:p>
    <w:p w:rsidR="002C4C7B" w:rsidRPr="00F9285E" w:rsidRDefault="002C4C7B" w:rsidP="00F9285E">
      <w:pPr>
        <w:widowControl w:val="0"/>
        <w:shd w:val="clear" w:color="auto" w:fill="FFFFFF"/>
        <w:autoSpaceDE w:val="0"/>
        <w:autoSpaceDN w:val="0"/>
        <w:adjustRightInd w:val="0"/>
        <w:spacing w:before="60" w:after="60"/>
        <w:ind w:left="30"/>
        <w:jc w:val="both"/>
        <w:rPr>
          <w:sz w:val="24"/>
          <w:szCs w:val="24"/>
          <w:lang w:val="x-none"/>
        </w:rPr>
      </w:pPr>
      <w:r w:rsidRPr="00F9285E">
        <w:rPr>
          <w:sz w:val="24"/>
          <w:szCs w:val="24"/>
          <w:lang w:val="x-none"/>
        </w:rPr>
        <w:t>O contrato deverá ser executado fielmente pelas partes, de acordo com as cláusulas avençadas e as normas desta Lei, e cada parte responderá pelas consequências de sua inexecução total ou parcial</w:t>
      </w:r>
    </w:p>
    <w:p w:rsidR="002C4C7B" w:rsidRPr="00F9285E" w:rsidRDefault="002C4C7B" w:rsidP="00F9285E">
      <w:pPr>
        <w:widowControl w:val="0"/>
        <w:autoSpaceDE w:val="0"/>
        <w:autoSpaceDN w:val="0"/>
        <w:adjustRightInd w:val="0"/>
        <w:spacing w:before="60" w:after="60"/>
        <w:rPr>
          <w:sz w:val="24"/>
          <w:szCs w:val="24"/>
          <w:u w:val="single"/>
          <w:lang w:val="x-none"/>
        </w:rPr>
      </w:pPr>
      <w:r w:rsidRPr="00F9285E">
        <w:rPr>
          <w:b/>
          <w:bCs/>
          <w:sz w:val="24"/>
          <w:szCs w:val="24"/>
          <w:u w:val="single"/>
          <w:lang w:val="x-none"/>
        </w:rPr>
        <w:t>10.1</w:t>
      </w:r>
      <w:r w:rsidRPr="00F9285E">
        <w:rPr>
          <w:sz w:val="24"/>
          <w:szCs w:val="24"/>
          <w:u w:val="single"/>
          <w:lang w:val="x-none"/>
        </w:rPr>
        <w:t xml:space="preserve"> São obrigações do Contratado:</w:t>
      </w:r>
    </w:p>
    <w:p w:rsidR="002C4C7B" w:rsidRPr="00F9285E" w:rsidRDefault="002C4C7B" w:rsidP="00F9285E">
      <w:pPr>
        <w:widowControl w:val="0"/>
        <w:autoSpaceDE w:val="0"/>
        <w:autoSpaceDN w:val="0"/>
        <w:adjustRightInd w:val="0"/>
        <w:spacing w:before="60" w:after="60"/>
        <w:jc w:val="both"/>
        <w:rPr>
          <w:sz w:val="24"/>
          <w:szCs w:val="24"/>
          <w:lang w:val="x-none"/>
        </w:rPr>
      </w:pPr>
      <w:r w:rsidRPr="00F9285E">
        <w:rPr>
          <w:b/>
          <w:bCs/>
          <w:sz w:val="24"/>
          <w:szCs w:val="24"/>
          <w:lang w:val="x-none"/>
        </w:rPr>
        <w:t>10.1.1</w:t>
      </w:r>
      <w:r w:rsidRPr="00F9285E">
        <w:rPr>
          <w:sz w:val="24"/>
          <w:szCs w:val="24"/>
          <w:lang w:val="x-none"/>
        </w:rPr>
        <w:t xml:space="preserve"> efetuar a entrega do objeto em perfeitas condições, conforme especificações, prazo e local constantes no edital e seus anexos, acompanhado da respectiva nota fiscal, na qual constarão as indicações referentes à: marca, fabricante, modelo, procedência e prazo de garantia ou validade, e acompanhado do manual do usuário, com uma versão em português e da relação da rede de assistência técnica autorizada, quando cabível;</w:t>
      </w:r>
    </w:p>
    <w:p w:rsidR="002C4C7B" w:rsidRPr="00F9285E" w:rsidRDefault="002C4C7B" w:rsidP="00F9285E">
      <w:pPr>
        <w:widowControl w:val="0"/>
        <w:autoSpaceDE w:val="0"/>
        <w:autoSpaceDN w:val="0"/>
        <w:adjustRightInd w:val="0"/>
        <w:spacing w:before="60" w:after="60"/>
        <w:jc w:val="both"/>
        <w:rPr>
          <w:sz w:val="24"/>
          <w:szCs w:val="24"/>
          <w:lang w:val="x-none"/>
        </w:rPr>
      </w:pPr>
      <w:r w:rsidRPr="00F9285E">
        <w:rPr>
          <w:b/>
          <w:bCs/>
          <w:sz w:val="24"/>
          <w:szCs w:val="24"/>
          <w:lang w:val="x-none"/>
        </w:rPr>
        <w:t xml:space="preserve">10.1.2 </w:t>
      </w:r>
      <w:r w:rsidRPr="00F9285E">
        <w:rPr>
          <w:sz w:val="24"/>
          <w:szCs w:val="24"/>
          <w:lang w:val="x-none"/>
        </w:rPr>
        <w:t>responsabilizar-se pelos vícios e danos decorrentes do objeto, de acordo com os artigos 12, 13 e 17 a 27, do Código de Defesa do Consumidor (Lei n.º 8.078, de 1990);</w:t>
      </w:r>
    </w:p>
    <w:p w:rsidR="002C4C7B" w:rsidRPr="00F9285E" w:rsidRDefault="002C4C7B" w:rsidP="00F9285E">
      <w:pPr>
        <w:widowControl w:val="0"/>
        <w:autoSpaceDE w:val="0"/>
        <w:autoSpaceDN w:val="0"/>
        <w:adjustRightInd w:val="0"/>
        <w:spacing w:before="60" w:after="60"/>
        <w:jc w:val="both"/>
        <w:rPr>
          <w:sz w:val="24"/>
          <w:szCs w:val="24"/>
          <w:lang w:val="x-none"/>
        </w:rPr>
      </w:pPr>
      <w:r w:rsidRPr="00F9285E">
        <w:rPr>
          <w:b/>
          <w:bCs/>
          <w:sz w:val="24"/>
          <w:szCs w:val="24"/>
          <w:lang w:val="x-none"/>
        </w:rPr>
        <w:t>10.1.3</w:t>
      </w:r>
      <w:r w:rsidRPr="00F9285E">
        <w:rPr>
          <w:sz w:val="24"/>
          <w:szCs w:val="24"/>
          <w:lang w:val="x-none"/>
        </w:rPr>
        <w:t xml:space="preserve"> substituir, reparar ou corrigir, às suas expensas, no prazo fixado no termo de referência, o objeto com avarias ou defeitos;</w:t>
      </w:r>
    </w:p>
    <w:p w:rsidR="002C4C7B" w:rsidRPr="00F9285E" w:rsidRDefault="002C4C7B" w:rsidP="00F9285E">
      <w:pPr>
        <w:widowControl w:val="0"/>
        <w:autoSpaceDE w:val="0"/>
        <w:autoSpaceDN w:val="0"/>
        <w:adjustRightInd w:val="0"/>
        <w:spacing w:before="60" w:after="60"/>
        <w:jc w:val="both"/>
        <w:rPr>
          <w:sz w:val="24"/>
          <w:szCs w:val="24"/>
          <w:lang w:val="x-none"/>
        </w:rPr>
      </w:pPr>
      <w:r w:rsidRPr="00F9285E">
        <w:rPr>
          <w:b/>
          <w:bCs/>
          <w:sz w:val="24"/>
          <w:szCs w:val="24"/>
          <w:lang w:val="x-none"/>
        </w:rPr>
        <w:t>10.1.4</w:t>
      </w:r>
      <w:r w:rsidRPr="00F9285E">
        <w:rPr>
          <w:sz w:val="24"/>
          <w:szCs w:val="24"/>
          <w:lang w:val="x-none"/>
        </w:rPr>
        <w:t xml:space="preserve"> comunicar ao Contratante, no prazo máximo de 24 (vinte e quatro) horas que antecede a data da entrega, os motivos que impossibilitem o cumprimento do prazo previsto, com a devida comprovação;</w:t>
      </w:r>
    </w:p>
    <w:p w:rsidR="002C4C7B" w:rsidRPr="00F9285E" w:rsidRDefault="002C4C7B" w:rsidP="00F9285E">
      <w:pPr>
        <w:widowControl w:val="0"/>
        <w:autoSpaceDE w:val="0"/>
        <w:autoSpaceDN w:val="0"/>
        <w:adjustRightInd w:val="0"/>
        <w:spacing w:before="60" w:after="60"/>
        <w:jc w:val="both"/>
        <w:rPr>
          <w:sz w:val="24"/>
          <w:szCs w:val="24"/>
          <w:lang w:val="x-none"/>
        </w:rPr>
      </w:pPr>
      <w:r w:rsidRPr="00F9285E">
        <w:rPr>
          <w:b/>
          <w:bCs/>
          <w:sz w:val="24"/>
          <w:szCs w:val="24"/>
          <w:lang w:val="x-none"/>
        </w:rPr>
        <w:t xml:space="preserve">10.1.5 </w:t>
      </w:r>
      <w:r w:rsidRPr="00F9285E">
        <w:rPr>
          <w:sz w:val="24"/>
          <w:szCs w:val="24"/>
          <w:lang w:val="x-none"/>
        </w:rPr>
        <w:t>indicar preposto para representá-lo durante a execução do contrato, e manter comunicação com representante da Administração para a gestão do contrato;</w:t>
      </w:r>
    </w:p>
    <w:p w:rsidR="002C4C7B" w:rsidRPr="00F9285E" w:rsidRDefault="002C4C7B" w:rsidP="00F9285E">
      <w:pPr>
        <w:widowControl w:val="0"/>
        <w:autoSpaceDE w:val="0"/>
        <w:autoSpaceDN w:val="0"/>
        <w:adjustRightInd w:val="0"/>
        <w:spacing w:before="60" w:after="60"/>
        <w:jc w:val="both"/>
        <w:rPr>
          <w:sz w:val="24"/>
          <w:szCs w:val="24"/>
          <w:lang w:val="x-none"/>
        </w:rPr>
      </w:pPr>
      <w:r w:rsidRPr="00F9285E">
        <w:rPr>
          <w:b/>
          <w:bCs/>
          <w:sz w:val="24"/>
          <w:szCs w:val="24"/>
          <w:lang w:val="x-none"/>
        </w:rPr>
        <w:t>10.1.6</w:t>
      </w:r>
      <w:r w:rsidRPr="00F9285E">
        <w:rPr>
          <w:sz w:val="24"/>
          <w:szCs w:val="24"/>
          <w:lang w:val="x-none"/>
        </w:rPr>
        <w:t xml:space="preserve"> manter durante toda a vigência do contrato, em compatibilidade com as obrigações assumidas, todas as condições de habilitação e qualificação exigidas na licitação;</w:t>
      </w:r>
    </w:p>
    <w:p w:rsidR="002C4C7B" w:rsidRPr="00F9285E" w:rsidRDefault="002C4C7B" w:rsidP="00F9285E">
      <w:pPr>
        <w:widowControl w:val="0"/>
        <w:autoSpaceDE w:val="0"/>
        <w:autoSpaceDN w:val="0"/>
        <w:adjustRightInd w:val="0"/>
        <w:spacing w:before="60" w:after="60"/>
        <w:jc w:val="both"/>
        <w:rPr>
          <w:sz w:val="24"/>
          <w:szCs w:val="24"/>
          <w:lang w:val="x-none"/>
        </w:rPr>
      </w:pPr>
      <w:r w:rsidRPr="00F9285E">
        <w:rPr>
          <w:b/>
          <w:bCs/>
          <w:sz w:val="24"/>
          <w:szCs w:val="24"/>
          <w:lang w:val="x-none"/>
        </w:rPr>
        <w:t>10.1.7</w:t>
      </w:r>
      <w:r w:rsidRPr="00F9285E">
        <w:rPr>
          <w:sz w:val="24"/>
          <w:szCs w:val="24"/>
          <w:lang w:val="x-none"/>
        </w:rPr>
        <w:t xml:space="preserve"> manter atualizado os seus dados no Portal Nacional de Contratações Públicas (PNCP), conforme legislação vigente;</w:t>
      </w:r>
    </w:p>
    <w:p w:rsidR="002C4C7B" w:rsidRPr="00F9285E" w:rsidRDefault="002C4C7B" w:rsidP="00F9285E">
      <w:pPr>
        <w:widowControl w:val="0"/>
        <w:autoSpaceDE w:val="0"/>
        <w:autoSpaceDN w:val="0"/>
        <w:adjustRightInd w:val="0"/>
        <w:spacing w:before="60" w:after="60"/>
        <w:jc w:val="both"/>
        <w:rPr>
          <w:sz w:val="24"/>
          <w:szCs w:val="24"/>
          <w:lang w:val="x-none"/>
        </w:rPr>
      </w:pPr>
      <w:r w:rsidRPr="00F9285E">
        <w:rPr>
          <w:b/>
          <w:bCs/>
          <w:sz w:val="24"/>
          <w:szCs w:val="24"/>
          <w:lang w:val="x-none"/>
        </w:rPr>
        <w:t>10.1.8</w:t>
      </w:r>
      <w:r w:rsidRPr="00F9285E">
        <w:rPr>
          <w:sz w:val="24"/>
          <w:szCs w:val="24"/>
          <w:lang w:val="x-none"/>
        </w:rPr>
        <w:t xml:space="preserve"> guardar sigilo sobre todas as informações obtidas em decorrência do cumprimento do contrato;</w:t>
      </w:r>
    </w:p>
    <w:p w:rsidR="002C4C7B" w:rsidRPr="00F9285E" w:rsidRDefault="002C4C7B" w:rsidP="00F9285E">
      <w:pPr>
        <w:widowControl w:val="0"/>
        <w:autoSpaceDE w:val="0"/>
        <w:autoSpaceDN w:val="0"/>
        <w:adjustRightInd w:val="0"/>
        <w:spacing w:before="60" w:after="60"/>
        <w:jc w:val="both"/>
        <w:rPr>
          <w:sz w:val="24"/>
          <w:szCs w:val="24"/>
          <w:lang w:val="x-none"/>
        </w:rPr>
      </w:pPr>
      <w:r w:rsidRPr="00F9285E">
        <w:rPr>
          <w:b/>
          <w:bCs/>
          <w:sz w:val="24"/>
          <w:szCs w:val="24"/>
          <w:lang w:val="x-none"/>
        </w:rPr>
        <w:t>10.1.9</w:t>
      </w:r>
      <w:r w:rsidRPr="00F9285E">
        <w:rPr>
          <w:sz w:val="24"/>
          <w:szCs w:val="24"/>
          <w:lang w:val="x-none"/>
        </w:rPr>
        <w:t xml:space="preserve"> arcar com o ônus decorrente de eventual equívoco no dimensionamento dos quantitativos de sua proposta, devendo complementá-los, caso o previsto inicialmente em sua proposta não seja satisfatório para o atendimento ao objeto da licitação, exceto quando houver:</w:t>
      </w:r>
    </w:p>
    <w:p w:rsidR="002C4C7B" w:rsidRPr="00F9285E" w:rsidRDefault="002C4C7B" w:rsidP="00F9285E">
      <w:pPr>
        <w:widowControl w:val="0"/>
        <w:autoSpaceDE w:val="0"/>
        <w:autoSpaceDN w:val="0"/>
        <w:adjustRightInd w:val="0"/>
        <w:spacing w:before="60" w:after="60"/>
        <w:jc w:val="both"/>
        <w:rPr>
          <w:sz w:val="24"/>
          <w:szCs w:val="24"/>
          <w:lang w:val="x-none"/>
        </w:rPr>
      </w:pPr>
      <w:r w:rsidRPr="00F9285E">
        <w:rPr>
          <w:b/>
          <w:bCs/>
          <w:sz w:val="24"/>
          <w:szCs w:val="24"/>
          <w:lang w:val="x-none"/>
        </w:rPr>
        <w:t xml:space="preserve">10.1.9.1 </w:t>
      </w:r>
      <w:r w:rsidRPr="00F9285E">
        <w:rPr>
          <w:sz w:val="24"/>
          <w:szCs w:val="24"/>
          <w:lang w:val="x-none"/>
        </w:rPr>
        <w:t>alteração qualitativa do projeto ou de suas especificações pela Administração;</w:t>
      </w:r>
    </w:p>
    <w:p w:rsidR="002C4C7B" w:rsidRPr="00F9285E" w:rsidRDefault="002C4C7B" w:rsidP="00F9285E">
      <w:pPr>
        <w:widowControl w:val="0"/>
        <w:autoSpaceDE w:val="0"/>
        <w:autoSpaceDN w:val="0"/>
        <w:adjustRightInd w:val="0"/>
        <w:spacing w:before="60" w:after="60"/>
        <w:jc w:val="both"/>
        <w:rPr>
          <w:sz w:val="24"/>
          <w:szCs w:val="24"/>
          <w:lang w:val="x-none"/>
        </w:rPr>
      </w:pPr>
      <w:r w:rsidRPr="00F9285E">
        <w:rPr>
          <w:b/>
          <w:bCs/>
          <w:sz w:val="24"/>
          <w:szCs w:val="24"/>
          <w:lang w:val="x-none"/>
        </w:rPr>
        <w:t xml:space="preserve">10.1.9.2 </w:t>
      </w:r>
      <w:r w:rsidRPr="00F9285E">
        <w:rPr>
          <w:sz w:val="24"/>
          <w:szCs w:val="24"/>
          <w:lang w:val="x-none"/>
        </w:rPr>
        <w:t>retardamento na expedição da ordem de execução do serviço ou autorização de fornecimento, interrupção da execução do contrato ou diminuição do ritmo do trabalho, por ordem e no interesse da Administração;</w:t>
      </w:r>
    </w:p>
    <w:p w:rsidR="002C4C7B" w:rsidRPr="00F9285E" w:rsidRDefault="002C4C7B" w:rsidP="00F9285E">
      <w:pPr>
        <w:widowControl w:val="0"/>
        <w:autoSpaceDE w:val="0"/>
        <w:autoSpaceDN w:val="0"/>
        <w:adjustRightInd w:val="0"/>
        <w:spacing w:before="60" w:after="60"/>
        <w:jc w:val="both"/>
        <w:rPr>
          <w:sz w:val="24"/>
          <w:szCs w:val="24"/>
          <w:lang w:val="x-none"/>
        </w:rPr>
      </w:pPr>
      <w:r w:rsidRPr="00F9285E">
        <w:rPr>
          <w:b/>
          <w:bCs/>
          <w:sz w:val="24"/>
          <w:szCs w:val="24"/>
          <w:lang w:val="x-none"/>
        </w:rPr>
        <w:lastRenderedPageBreak/>
        <w:t xml:space="preserve">10.1.9.3 </w:t>
      </w:r>
      <w:r w:rsidRPr="00F9285E">
        <w:rPr>
          <w:sz w:val="24"/>
          <w:szCs w:val="24"/>
          <w:lang w:val="x-none"/>
        </w:rPr>
        <w:t>aumento das quantidades inicialmente previstas no contrato, nos limites permitidos pela Lei Federal n.º 14.133, de 2021;</w:t>
      </w:r>
    </w:p>
    <w:p w:rsidR="002C4C7B" w:rsidRPr="00F9285E" w:rsidRDefault="002C4C7B" w:rsidP="00F9285E">
      <w:pPr>
        <w:widowControl w:val="0"/>
        <w:autoSpaceDE w:val="0"/>
        <w:autoSpaceDN w:val="0"/>
        <w:adjustRightInd w:val="0"/>
        <w:spacing w:before="60" w:after="60"/>
        <w:jc w:val="both"/>
        <w:rPr>
          <w:sz w:val="24"/>
          <w:szCs w:val="24"/>
          <w:lang w:val="x-none"/>
        </w:rPr>
      </w:pPr>
      <w:r w:rsidRPr="00F9285E">
        <w:rPr>
          <w:b/>
          <w:bCs/>
          <w:sz w:val="24"/>
          <w:szCs w:val="24"/>
          <w:lang w:val="x-none"/>
        </w:rPr>
        <w:t xml:space="preserve">10.1.10. </w:t>
      </w:r>
      <w:r w:rsidRPr="00F9285E">
        <w:rPr>
          <w:sz w:val="24"/>
          <w:szCs w:val="24"/>
          <w:lang w:val="x-none"/>
        </w:rPr>
        <w:t>cumprir as exigências de reserva de cargos prevista em lei, bem como em outras normas específicas, para pessoa com deficiência, para reabilitado da Previdência Social e para aprendiz.</w:t>
      </w:r>
    </w:p>
    <w:p w:rsidR="002C4C7B" w:rsidRPr="00F9285E" w:rsidRDefault="002C4C7B" w:rsidP="00F9285E">
      <w:pPr>
        <w:widowControl w:val="0"/>
        <w:autoSpaceDE w:val="0"/>
        <w:autoSpaceDN w:val="0"/>
        <w:adjustRightInd w:val="0"/>
        <w:spacing w:before="60" w:after="60"/>
        <w:rPr>
          <w:sz w:val="24"/>
          <w:szCs w:val="24"/>
          <w:u w:val="single"/>
          <w:lang w:val="x-none"/>
        </w:rPr>
      </w:pPr>
      <w:r w:rsidRPr="00F9285E">
        <w:rPr>
          <w:b/>
          <w:bCs/>
          <w:sz w:val="24"/>
          <w:szCs w:val="24"/>
          <w:u w:val="single"/>
          <w:lang w:val="x-none"/>
        </w:rPr>
        <w:t xml:space="preserve">10.2 </w:t>
      </w:r>
      <w:r w:rsidRPr="00F9285E">
        <w:rPr>
          <w:sz w:val="24"/>
          <w:szCs w:val="24"/>
          <w:u w:val="single"/>
          <w:lang w:val="x-none"/>
        </w:rPr>
        <w:t>São obrigações do Contratante:</w:t>
      </w:r>
    </w:p>
    <w:p w:rsidR="002C4C7B" w:rsidRPr="00F9285E" w:rsidRDefault="002C4C7B" w:rsidP="00F9285E">
      <w:pPr>
        <w:widowControl w:val="0"/>
        <w:autoSpaceDE w:val="0"/>
        <w:autoSpaceDN w:val="0"/>
        <w:adjustRightInd w:val="0"/>
        <w:spacing w:before="60" w:after="60"/>
        <w:jc w:val="both"/>
        <w:rPr>
          <w:sz w:val="24"/>
          <w:szCs w:val="24"/>
          <w:lang w:val="x-none"/>
        </w:rPr>
      </w:pPr>
      <w:r w:rsidRPr="00F9285E">
        <w:rPr>
          <w:b/>
          <w:bCs/>
          <w:sz w:val="24"/>
          <w:szCs w:val="24"/>
          <w:lang w:val="x-none"/>
        </w:rPr>
        <w:t>10.2.1</w:t>
      </w:r>
      <w:r w:rsidRPr="00F9285E">
        <w:rPr>
          <w:sz w:val="24"/>
          <w:szCs w:val="24"/>
          <w:lang w:val="x-none"/>
        </w:rPr>
        <w:t xml:space="preserve"> receber o objeto no prazo e condições estabelecidas neste edital e seus anexos;</w:t>
      </w:r>
    </w:p>
    <w:p w:rsidR="002C4C7B" w:rsidRPr="00F9285E" w:rsidRDefault="002C4C7B" w:rsidP="00F9285E">
      <w:pPr>
        <w:widowControl w:val="0"/>
        <w:autoSpaceDE w:val="0"/>
        <w:autoSpaceDN w:val="0"/>
        <w:adjustRightInd w:val="0"/>
        <w:spacing w:before="60" w:after="60"/>
        <w:jc w:val="both"/>
        <w:rPr>
          <w:sz w:val="24"/>
          <w:szCs w:val="24"/>
          <w:lang w:val="x-none"/>
        </w:rPr>
      </w:pPr>
      <w:r w:rsidRPr="00F9285E">
        <w:rPr>
          <w:b/>
          <w:bCs/>
          <w:sz w:val="24"/>
          <w:szCs w:val="24"/>
          <w:lang w:val="x-none"/>
        </w:rPr>
        <w:t xml:space="preserve">10.2.2 </w:t>
      </w:r>
      <w:r w:rsidRPr="00F9285E">
        <w:rPr>
          <w:sz w:val="24"/>
          <w:szCs w:val="24"/>
          <w:lang w:val="x-none"/>
        </w:rPr>
        <w:t>exigir o cumprimento de todas as obrigações assumidas pelo Contratado, de acordo com as cláusulas contratuais e os termos de sua proposta;</w:t>
      </w:r>
    </w:p>
    <w:p w:rsidR="002C4C7B" w:rsidRPr="00F9285E" w:rsidRDefault="002C4C7B" w:rsidP="00F9285E">
      <w:pPr>
        <w:widowControl w:val="0"/>
        <w:autoSpaceDE w:val="0"/>
        <w:autoSpaceDN w:val="0"/>
        <w:adjustRightInd w:val="0"/>
        <w:spacing w:before="60" w:after="60"/>
        <w:jc w:val="both"/>
        <w:rPr>
          <w:sz w:val="24"/>
          <w:szCs w:val="24"/>
          <w:lang w:val="x-none"/>
        </w:rPr>
      </w:pPr>
      <w:r w:rsidRPr="00F9285E">
        <w:rPr>
          <w:b/>
          <w:bCs/>
          <w:sz w:val="24"/>
          <w:szCs w:val="24"/>
          <w:lang w:val="x-none"/>
        </w:rPr>
        <w:t>10.2.3</w:t>
      </w:r>
      <w:r w:rsidRPr="00F9285E">
        <w:rPr>
          <w:sz w:val="24"/>
          <w:szCs w:val="24"/>
          <w:lang w:val="x-none"/>
        </w:rPr>
        <w:t xml:space="preserve"> verificar minuciosamente, no prazo fixado, a conformidade do objeto recebido provisoriamente, com as especificações constantes do edital e da proposta, para fins de aceitação e recebimento definitivo;</w:t>
      </w:r>
    </w:p>
    <w:p w:rsidR="002C4C7B" w:rsidRPr="00F9285E" w:rsidRDefault="002C4C7B" w:rsidP="00F9285E">
      <w:pPr>
        <w:widowControl w:val="0"/>
        <w:autoSpaceDE w:val="0"/>
        <w:autoSpaceDN w:val="0"/>
        <w:adjustRightInd w:val="0"/>
        <w:spacing w:before="60" w:after="60"/>
        <w:jc w:val="both"/>
        <w:rPr>
          <w:sz w:val="24"/>
          <w:szCs w:val="24"/>
          <w:lang w:val="x-none"/>
        </w:rPr>
      </w:pPr>
      <w:r w:rsidRPr="00F9285E">
        <w:rPr>
          <w:b/>
          <w:bCs/>
          <w:sz w:val="24"/>
          <w:szCs w:val="24"/>
          <w:lang w:val="x-none"/>
        </w:rPr>
        <w:t>10.2.4</w:t>
      </w:r>
      <w:r w:rsidRPr="00F9285E">
        <w:rPr>
          <w:sz w:val="24"/>
          <w:szCs w:val="24"/>
          <w:lang w:val="x-none"/>
        </w:rPr>
        <w:t xml:space="preserve"> comunicar ao Contratado, por escrito, as imperfeições, falhas ou irregularidades verificadas, fixando prazo para a sua correção;</w:t>
      </w:r>
    </w:p>
    <w:p w:rsidR="002C4C7B" w:rsidRPr="00F9285E" w:rsidRDefault="002C4C7B" w:rsidP="00F9285E">
      <w:pPr>
        <w:widowControl w:val="0"/>
        <w:autoSpaceDE w:val="0"/>
        <w:autoSpaceDN w:val="0"/>
        <w:adjustRightInd w:val="0"/>
        <w:spacing w:before="60" w:after="60"/>
        <w:jc w:val="both"/>
        <w:rPr>
          <w:sz w:val="24"/>
          <w:szCs w:val="24"/>
          <w:lang w:val="x-none"/>
        </w:rPr>
      </w:pPr>
      <w:r w:rsidRPr="00F9285E">
        <w:rPr>
          <w:b/>
          <w:bCs/>
          <w:sz w:val="24"/>
          <w:szCs w:val="24"/>
          <w:lang w:val="x-none"/>
        </w:rPr>
        <w:t xml:space="preserve">10.2.5 </w:t>
      </w:r>
      <w:r w:rsidRPr="00F9285E">
        <w:rPr>
          <w:sz w:val="24"/>
          <w:szCs w:val="24"/>
          <w:lang w:val="x-none"/>
        </w:rPr>
        <w:t>acompanhar e fiscalizar o cumprimento das obrigações do Contratado, através de comissão ou de servidores especialmente designados;</w:t>
      </w:r>
    </w:p>
    <w:p w:rsidR="002C4C7B" w:rsidRPr="00F9285E" w:rsidRDefault="002C4C7B" w:rsidP="00F9285E">
      <w:pPr>
        <w:widowControl w:val="0"/>
        <w:autoSpaceDE w:val="0"/>
        <w:autoSpaceDN w:val="0"/>
        <w:adjustRightInd w:val="0"/>
        <w:spacing w:before="60" w:after="60"/>
        <w:jc w:val="both"/>
        <w:rPr>
          <w:sz w:val="24"/>
          <w:szCs w:val="24"/>
          <w:lang w:val="x-none"/>
        </w:rPr>
      </w:pPr>
      <w:r w:rsidRPr="00F9285E">
        <w:rPr>
          <w:b/>
          <w:bCs/>
          <w:sz w:val="24"/>
          <w:szCs w:val="24"/>
          <w:lang w:val="x-none"/>
        </w:rPr>
        <w:t>10.2.6</w:t>
      </w:r>
      <w:r w:rsidRPr="00F9285E">
        <w:rPr>
          <w:sz w:val="24"/>
          <w:szCs w:val="24"/>
          <w:lang w:val="x-none"/>
        </w:rPr>
        <w:t xml:space="preserve"> efetuar o pagamento ao Contratado no valor correspondente ao fornecimento do objeto, no prazo e forma estabelecidos neste edital e seus anexos;</w:t>
      </w:r>
    </w:p>
    <w:p w:rsidR="002C4C7B" w:rsidRPr="00F9285E" w:rsidRDefault="002C4C7B" w:rsidP="00F9285E">
      <w:pPr>
        <w:widowControl w:val="0"/>
        <w:autoSpaceDE w:val="0"/>
        <w:autoSpaceDN w:val="0"/>
        <w:adjustRightInd w:val="0"/>
        <w:spacing w:before="60" w:after="60"/>
        <w:jc w:val="both"/>
        <w:rPr>
          <w:sz w:val="24"/>
          <w:szCs w:val="24"/>
          <w:lang w:val="x-none"/>
        </w:rPr>
      </w:pPr>
      <w:r w:rsidRPr="00F9285E">
        <w:rPr>
          <w:b/>
          <w:bCs/>
          <w:sz w:val="24"/>
          <w:szCs w:val="24"/>
          <w:lang w:val="x-none"/>
        </w:rPr>
        <w:t>10.2.7</w:t>
      </w:r>
      <w:r w:rsidRPr="00F9285E">
        <w:rPr>
          <w:sz w:val="24"/>
          <w:szCs w:val="24"/>
          <w:lang w:val="x-none"/>
        </w:rPr>
        <w:t xml:space="preserve"> efetuar as eventuais retenções tributárias devidas sobre o valor da nota fiscal e fatura fornecida pelo Contratado, no que couber;</w:t>
      </w:r>
    </w:p>
    <w:p w:rsidR="002C4C7B" w:rsidRPr="00F9285E" w:rsidRDefault="002C4C7B" w:rsidP="00F9285E">
      <w:pPr>
        <w:widowControl w:val="0"/>
        <w:autoSpaceDE w:val="0"/>
        <w:autoSpaceDN w:val="0"/>
        <w:adjustRightInd w:val="0"/>
        <w:spacing w:before="60" w:after="60"/>
        <w:jc w:val="both"/>
        <w:rPr>
          <w:sz w:val="24"/>
          <w:szCs w:val="24"/>
          <w:lang w:val="x-none"/>
        </w:rPr>
      </w:pPr>
      <w:r w:rsidRPr="00F9285E">
        <w:rPr>
          <w:b/>
          <w:bCs/>
          <w:sz w:val="24"/>
          <w:szCs w:val="24"/>
          <w:lang w:val="x-none"/>
        </w:rPr>
        <w:t xml:space="preserve">10.2.8 </w:t>
      </w:r>
      <w:r w:rsidRPr="00F9285E">
        <w:rPr>
          <w:sz w:val="24"/>
          <w:szCs w:val="24"/>
          <w:lang w:val="x-none"/>
        </w:rPr>
        <w:t>emitir decisão sobre as solicitações e reclamações relacionadas à execução do contrato, ressalvados requerimentos manifestamente impertinentes, meramente protelatórios ou de nenhum interesse para a boa execução do contrato;</w:t>
      </w:r>
    </w:p>
    <w:p w:rsidR="002C4C7B" w:rsidRPr="00F9285E" w:rsidRDefault="002C4C7B" w:rsidP="00F9285E">
      <w:pPr>
        <w:widowControl w:val="0"/>
        <w:autoSpaceDE w:val="0"/>
        <w:autoSpaceDN w:val="0"/>
        <w:adjustRightInd w:val="0"/>
        <w:spacing w:before="60" w:after="60"/>
        <w:jc w:val="both"/>
        <w:rPr>
          <w:sz w:val="24"/>
          <w:szCs w:val="24"/>
          <w:lang w:val="x-none"/>
        </w:rPr>
      </w:pPr>
      <w:r w:rsidRPr="00F9285E">
        <w:rPr>
          <w:b/>
          <w:bCs/>
          <w:sz w:val="24"/>
          <w:szCs w:val="24"/>
          <w:lang w:val="x-none"/>
        </w:rPr>
        <w:t>10.2.9</w:t>
      </w:r>
      <w:r w:rsidRPr="00F9285E">
        <w:rPr>
          <w:sz w:val="24"/>
          <w:szCs w:val="24"/>
          <w:lang w:val="x-none"/>
        </w:rPr>
        <w:t xml:space="preserve"> ressarcir o contratado, nos casos de extinção de contrato por culpa exclusiva da Administração, pelos prejuízos regularmente comprovados que houver sofrido, além de devolver a garantia, quando houver, e efetuar os pagamentos devidos pela execução do contrato até a data de extinção e pelo custo de eventual desmobilização;</w:t>
      </w:r>
    </w:p>
    <w:p w:rsidR="002C4C7B" w:rsidRPr="00F9285E" w:rsidRDefault="002C4C7B" w:rsidP="00F9285E">
      <w:pPr>
        <w:widowControl w:val="0"/>
        <w:autoSpaceDE w:val="0"/>
        <w:autoSpaceDN w:val="0"/>
        <w:adjustRightInd w:val="0"/>
        <w:spacing w:before="60" w:after="60"/>
        <w:jc w:val="both"/>
        <w:rPr>
          <w:sz w:val="24"/>
          <w:szCs w:val="24"/>
          <w:lang w:val="x-none"/>
        </w:rPr>
      </w:pPr>
      <w:r w:rsidRPr="00F9285E">
        <w:rPr>
          <w:b/>
          <w:bCs/>
          <w:sz w:val="24"/>
          <w:szCs w:val="24"/>
          <w:lang w:val="x-none"/>
        </w:rPr>
        <w:t>10.2.10</w:t>
      </w:r>
      <w:r w:rsidRPr="00F9285E">
        <w:rPr>
          <w:sz w:val="24"/>
          <w:szCs w:val="24"/>
          <w:lang w:val="x-none"/>
        </w:rPr>
        <w:t xml:space="preserve"> adotar providências necessárias para a apuração das infrações administrativas, quando se constatar irregularidade que configure dano à Administração, além de remeter cópias dos documentos cabíveis ao Ministério Público competente, para a apuração dos ilícitos de sua competência;</w:t>
      </w:r>
    </w:p>
    <w:p w:rsidR="002C4C7B" w:rsidRPr="00F9285E" w:rsidRDefault="002C4C7B" w:rsidP="00F9285E">
      <w:pPr>
        <w:widowControl w:val="0"/>
        <w:autoSpaceDE w:val="0"/>
        <w:autoSpaceDN w:val="0"/>
        <w:adjustRightInd w:val="0"/>
        <w:spacing w:before="60" w:after="60"/>
        <w:jc w:val="both"/>
        <w:rPr>
          <w:sz w:val="24"/>
          <w:szCs w:val="24"/>
          <w:lang w:val="x-none"/>
        </w:rPr>
      </w:pPr>
      <w:r w:rsidRPr="00F9285E">
        <w:rPr>
          <w:b/>
          <w:bCs/>
          <w:sz w:val="24"/>
          <w:szCs w:val="24"/>
          <w:lang w:val="x-none"/>
        </w:rPr>
        <w:t>10.2.11</w:t>
      </w:r>
      <w:r w:rsidRPr="00F9285E">
        <w:rPr>
          <w:sz w:val="24"/>
          <w:szCs w:val="24"/>
          <w:lang w:val="x-none"/>
        </w:rPr>
        <w:t xml:space="preserve"> prestar as informações e os esclarecimentos que venham a ser solicitados pelo Contratado.</w:t>
      </w:r>
    </w:p>
    <w:p w:rsidR="002C4C7B" w:rsidRPr="00F9285E" w:rsidRDefault="002C4C7B" w:rsidP="00F9285E">
      <w:pPr>
        <w:widowControl w:val="0"/>
        <w:autoSpaceDE w:val="0"/>
        <w:autoSpaceDN w:val="0"/>
        <w:adjustRightInd w:val="0"/>
        <w:spacing w:before="60" w:after="60"/>
        <w:rPr>
          <w:b/>
          <w:bCs/>
          <w:sz w:val="24"/>
          <w:szCs w:val="24"/>
          <w:lang w:val="x-none"/>
        </w:rPr>
      </w:pPr>
      <w:r w:rsidRPr="00F9285E">
        <w:rPr>
          <w:b/>
          <w:bCs/>
          <w:sz w:val="24"/>
          <w:szCs w:val="24"/>
          <w:lang w:val="x-none"/>
        </w:rPr>
        <w:t>11. FORMA DE PAGAMENTO</w:t>
      </w:r>
    </w:p>
    <w:p w:rsidR="002C4C7B" w:rsidRPr="00F9285E" w:rsidRDefault="002C4C7B" w:rsidP="00F9285E">
      <w:pPr>
        <w:widowControl w:val="0"/>
        <w:autoSpaceDE w:val="0"/>
        <w:autoSpaceDN w:val="0"/>
        <w:adjustRightInd w:val="0"/>
        <w:spacing w:before="60" w:after="60"/>
        <w:jc w:val="both"/>
        <w:rPr>
          <w:sz w:val="24"/>
          <w:szCs w:val="24"/>
          <w:lang w:val="x-none"/>
        </w:rPr>
      </w:pPr>
      <w:r w:rsidRPr="00F9285E">
        <w:rPr>
          <w:b/>
          <w:bCs/>
          <w:sz w:val="24"/>
          <w:szCs w:val="24"/>
          <w:lang w:val="x-none"/>
        </w:rPr>
        <w:t>11.1.</w:t>
      </w:r>
      <w:r w:rsidRPr="00F9285E">
        <w:rPr>
          <w:sz w:val="24"/>
          <w:szCs w:val="24"/>
          <w:lang w:val="x-none"/>
        </w:rPr>
        <w:t xml:space="preserve"> O pagamento de cada fatura deverá ser realizado em um prazo não superior a </w:t>
      </w:r>
      <w:r w:rsidRPr="00F9285E">
        <w:rPr>
          <w:sz w:val="24"/>
          <w:szCs w:val="24"/>
          <w:u w:val="single"/>
          <w:lang w:val="x-none"/>
        </w:rPr>
        <w:t>25 (vinte e cinco)</w:t>
      </w:r>
      <w:r w:rsidRPr="00F9285E">
        <w:rPr>
          <w:sz w:val="24"/>
          <w:szCs w:val="24"/>
          <w:lang w:val="x-none"/>
        </w:rPr>
        <w:t xml:space="preserve"> dias contados a partir do atesto da Nota Fiscal, após comprovado o adimplemento do Contratado em todas as suas obrigações, já deduzidas as glosas e notas de débitos e mediante verificação de Regularidade Fiscal, comprovando a regularidade com os Fiscos Federal, Estadual e Municipal, com o FGTS, INSS e negativa de débitos trabalhistas (CNDT), observadas as disposições do Termo de Referência.</w:t>
      </w:r>
    </w:p>
    <w:p w:rsidR="002C4C7B" w:rsidRPr="00F9285E" w:rsidRDefault="002C4C7B" w:rsidP="00F9285E">
      <w:pPr>
        <w:widowControl w:val="0"/>
        <w:autoSpaceDE w:val="0"/>
        <w:autoSpaceDN w:val="0"/>
        <w:adjustRightInd w:val="0"/>
        <w:spacing w:before="60" w:after="60"/>
        <w:jc w:val="both"/>
        <w:rPr>
          <w:sz w:val="24"/>
          <w:szCs w:val="24"/>
          <w:lang w:val="x-none"/>
        </w:rPr>
      </w:pPr>
      <w:r w:rsidRPr="00F9285E">
        <w:rPr>
          <w:b/>
          <w:bCs/>
          <w:sz w:val="24"/>
          <w:szCs w:val="24"/>
          <w:lang w:val="x-none"/>
        </w:rPr>
        <w:t>11.2.</w:t>
      </w:r>
      <w:r w:rsidRPr="00F9285E">
        <w:rPr>
          <w:sz w:val="24"/>
          <w:szCs w:val="24"/>
          <w:lang w:val="x-none"/>
        </w:rPr>
        <w:t xml:space="preserve"> Nenhum pagamento será efetuado sem a apresentação dos documentos exigidos, bem como enquanto não forem sanadas irregularidades eventualmente constatadas na nota fiscal, no fornecimento dos bens ou no cumprimento de obrigações contratuais.</w:t>
      </w:r>
    </w:p>
    <w:p w:rsidR="002C4C7B" w:rsidRPr="00F9285E" w:rsidRDefault="002C4C7B" w:rsidP="00F9285E">
      <w:pPr>
        <w:widowControl w:val="0"/>
        <w:autoSpaceDE w:val="0"/>
        <w:autoSpaceDN w:val="0"/>
        <w:adjustRightInd w:val="0"/>
        <w:spacing w:before="60" w:after="60"/>
        <w:jc w:val="both"/>
        <w:rPr>
          <w:sz w:val="24"/>
          <w:szCs w:val="24"/>
          <w:lang w:val="x-none"/>
        </w:rPr>
      </w:pPr>
      <w:r w:rsidRPr="00F9285E">
        <w:rPr>
          <w:b/>
          <w:bCs/>
          <w:sz w:val="24"/>
          <w:szCs w:val="24"/>
          <w:lang w:val="x-none"/>
        </w:rPr>
        <w:t xml:space="preserve">11.2.1. </w:t>
      </w:r>
      <w:r w:rsidRPr="00F9285E">
        <w:rPr>
          <w:sz w:val="24"/>
          <w:szCs w:val="24"/>
          <w:lang w:val="x-none"/>
        </w:rPr>
        <w:t>Os pagamentos ficarão condicionados à prévia informação pelo credor, dos dados da conta corrente junto à instituição financeira.</w:t>
      </w:r>
    </w:p>
    <w:p w:rsidR="002C4C7B" w:rsidRPr="00F9285E" w:rsidRDefault="002C4C7B" w:rsidP="00F9285E">
      <w:pPr>
        <w:widowControl w:val="0"/>
        <w:autoSpaceDE w:val="0"/>
        <w:autoSpaceDN w:val="0"/>
        <w:adjustRightInd w:val="0"/>
        <w:spacing w:before="60" w:after="60"/>
        <w:jc w:val="both"/>
        <w:rPr>
          <w:b/>
          <w:bCs/>
          <w:sz w:val="24"/>
          <w:szCs w:val="24"/>
          <w:lang w:val="x-none"/>
        </w:rPr>
      </w:pPr>
      <w:r w:rsidRPr="00F9285E">
        <w:rPr>
          <w:b/>
          <w:bCs/>
          <w:sz w:val="24"/>
          <w:szCs w:val="24"/>
          <w:lang w:val="x-none"/>
        </w:rPr>
        <w:lastRenderedPageBreak/>
        <w:t>12. DA GARANTIA DE EXECUÇÃO</w:t>
      </w:r>
    </w:p>
    <w:p w:rsidR="002C4C7B" w:rsidRPr="00F9285E" w:rsidRDefault="002C4C7B" w:rsidP="00F9285E">
      <w:pPr>
        <w:widowControl w:val="0"/>
        <w:autoSpaceDE w:val="0"/>
        <w:autoSpaceDN w:val="0"/>
        <w:adjustRightInd w:val="0"/>
        <w:spacing w:before="60" w:after="60"/>
        <w:rPr>
          <w:sz w:val="24"/>
          <w:szCs w:val="24"/>
          <w:lang w:val="x-none"/>
        </w:rPr>
      </w:pPr>
      <w:r w:rsidRPr="00F9285E">
        <w:rPr>
          <w:b/>
          <w:bCs/>
          <w:sz w:val="24"/>
          <w:szCs w:val="24"/>
          <w:lang w:val="x-none"/>
        </w:rPr>
        <w:t>12.1</w:t>
      </w:r>
      <w:r w:rsidRPr="00F9285E">
        <w:rPr>
          <w:sz w:val="24"/>
          <w:szCs w:val="24"/>
          <w:lang w:val="x-none"/>
        </w:rPr>
        <w:t>. Não haverá exigência de garantia contratual da execução.</w:t>
      </w:r>
    </w:p>
    <w:p w:rsidR="002C4C7B" w:rsidRPr="00F9285E" w:rsidRDefault="002C4C7B" w:rsidP="00F9285E">
      <w:pPr>
        <w:widowControl w:val="0"/>
        <w:autoSpaceDE w:val="0"/>
        <w:autoSpaceDN w:val="0"/>
        <w:adjustRightInd w:val="0"/>
        <w:spacing w:before="60" w:after="60"/>
        <w:jc w:val="both"/>
        <w:rPr>
          <w:b/>
          <w:bCs/>
          <w:sz w:val="24"/>
          <w:szCs w:val="24"/>
          <w:lang w:val="x-none"/>
        </w:rPr>
      </w:pPr>
      <w:r w:rsidRPr="00F9285E">
        <w:rPr>
          <w:b/>
          <w:bCs/>
          <w:sz w:val="24"/>
          <w:szCs w:val="24"/>
          <w:lang w:val="x-none"/>
        </w:rPr>
        <w:t>13. DA GARANTIA CONTRATUAL DOS BENS.</w:t>
      </w:r>
    </w:p>
    <w:p w:rsidR="00F9285E" w:rsidRPr="00F9285E" w:rsidRDefault="002C4C7B" w:rsidP="00F9285E">
      <w:pPr>
        <w:widowControl w:val="0"/>
        <w:autoSpaceDE w:val="0"/>
        <w:autoSpaceDN w:val="0"/>
        <w:adjustRightInd w:val="0"/>
        <w:spacing w:before="60" w:after="60"/>
        <w:ind w:left="-15" w:firstLine="15"/>
        <w:jc w:val="both"/>
        <w:rPr>
          <w:sz w:val="24"/>
          <w:szCs w:val="24"/>
          <w:lang w:val="x-none"/>
        </w:rPr>
      </w:pPr>
      <w:r w:rsidRPr="00F9285E">
        <w:rPr>
          <w:b/>
          <w:bCs/>
          <w:sz w:val="24"/>
          <w:szCs w:val="24"/>
          <w:lang w:val="x-none"/>
        </w:rPr>
        <w:t>13.1.</w:t>
      </w:r>
      <w:r w:rsidRPr="00F9285E">
        <w:rPr>
          <w:sz w:val="24"/>
          <w:szCs w:val="24"/>
          <w:lang w:val="x-none"/>
        </w:rPr>
        <w:t xml:space="preserve"> </w:t>
      </w:r>
      <w:r w:rsidR="00F9285E" w:rsidRPr="00F9285E">
        <w:rPr>
          <w:sz w:val="24"/>
          <w:szCs w:val="24"/>
          <w:lang w:val="x-none"/>
        </w:rPr>
        <w:t>Não haverá exigência de garantia contratual da execução.</w:t>
      </w:r>
    </w:p>
    <w:p w:rsidR="002C4C7B" w:rsidRPr="00F9285E" w:rsidRDefault="002C4C7B" w:rsidP="00F9285E">
      <w:pPr>
        <w:widowControl w:val="0"/>
        <w:autoSpaceDE w:val="0"/>
        <w:autoSpaceDN w:val="0"/>
        <w:adjustRightInd w:val="0"/>
        <w:spacing w:before="60" w:after="60"/>
        <w:ind w:left="-15" w:firstLine="15"/>
        <w:jc w:val="both"/>
        <w:rPr>
          <w:b/>
          <w:bCs/>
          <w:sz w:val="24"/>
          <w:szCs w:val="24"/>
          <w:lang w:val="x-none"/>
        </w:rPr>
      </w:pPr>
      <w:r w:rsidRPr="00F9285E">
        <w:rPr>
          <w:b/>
          <w:bCs/>
          <w:sz w:val="24"/>
          <w:szCs w:val="24"/>
          <w:lang w:val="x-none"/>
        </w:rPr>
        <w:t>14. SANÇÕES ADMINISTRATIVAS</w:t>
      </w:r>
    </w:p>
    <w:p w:rsidR="002C4C7B" w:rsidRPr="00F9285E" w:rsidRDefault="002C4C7B" w:rsidP="00F9285E">
      <w:pPr>
        <w:widowControl w:val="0"/>
        <w:autoSpaceDE w:val="0"/>
        <w:autoSpaceDN w:val="0"/>
        <w:adjustRightInd w:val="0"/>
        <w:spacing w:before="60" w:after="60"/>
        <w:ind w:left="15" w:right="-60"/>
        <w:jc w:val="both"/>
        <w:rPr>
          <w:b/>
          <w:bCs/>
          <w:sz w:val="24"/>
          <w:szCs w:val="24"/>
          <w:shd w:val="clear" w:color="auto" w:fill="FFFFFF"/>
          <w:lang w:val="x-none"/>
        </w:rPr>
      </w:pPr>
      <w:r w:rsidRPr="00F9285E">
        <w:rPr>
          <w:b/>
          <w:bCs/>
          <w:sz w:val="24"/>
          <w:szCs w:val="24"/>
          <w:shd w:val="clear" w:color="auto" w:fill="FFFFFF"/>
          <w:lang w:val="x-none"/>
        </w:rPr>
        <w:t xml:space="preserve">14.1. </w:t>
      </w:r>
      <w:r w:rsidRPr="00F9285E">
        <w:rPr>
          <w:sz w:val="24"/>
          <w:szCs w:val="24"/>
          <w:shd w:val="clear" w:color="auto" w:fill="FFFFFF"/>
          <w:lang w:val="x-none"/>
        </w:rPr>
        <w:t>O licitante e o contratado que incorram em infrações sujeitam-se às sanções administrativas previstas no art. 156 da Lei Federal n.º 14.133, de 2021 sem prejuízo de eventuais implicações penais nos termos do que prevê o Capítulo II-B do Título XI do Código Penal</w:t>
      </w:r>
      <w:r w:rsidRPr="00F9285E">
        <w:rPr>
          <w:b/>
          <w:bCs/>
          <w:sz w:val="24"/>
          <w:szCs w:val="24"/>
          <w:shd w:val="clear" w:color="auto" w:fill="FFFFFF"/>
          <w:lang w:val="x-none"/>
        </w:rPr>
        <w:t>.</w:t>
      </w:r>
    </w:p>
    <w:p w:rsidR="002C4C7B" w:rsidRPr="00F9285E" w:rsidRDefault="002C4C7B" w:rsidP="00F9285E">
      <w:pPr>
        <w:widowControl w:val="0"/>
        <w:shd w:val="clear" w:color="auto" w:fill="FFFFFF"/>
        <w:autoSpaceDE w:val="0"/>
        <w:autoSpaceDN w:val="0"/>
        <w:adjustRightInd w:val="0"/>
        <w:spacing w:before="60" w:after="60"/>
        <w:jc w:val="both"/>
        <w:rPr>
          <w:sz w:val="24"/>
          <w:szCs w:val="24"/>
          <w:shd w:val="clear" w:color="auto" w:fill="FFFFFF"/>
          <w:lang w:val="x-none"/>
        </w:rPr>
      </w:pPr>
      <w:r w:rsidRPr="00F9285E">
        <w:rPr>
          <w:b/>
          <w:bCs/>
          <w:sz w:val="24"/>
          <w:szCs w:val="24"/>
          <w:shd w:val="clear" w:color="auto" w:fill="FFFFFF"/>
          <w:lang w:val="x-none"/>
        </w:rPr>
        <w:t>14.2.</w:t>
      </w:r>
      <w:r w:rsidRPr="00F9285E">
        <w:rPr>
          <w:sz w:val="24"/>
          <w:szCs w:val="24"/>
          <w:shd w:val="clear" w:color="auto" w:fill="FFFFFF"/>
          <w:lang w:val="x-none"/>
        </w:rPr>
        <w:t xml:space="preserve"> A multa não poderá ser inferior a 0,5% (cinco décimos por cento), nem superior a 30% (trinta por cento) sobre o valor total do lote no qual participou ou do contrato, observando ainda as seguintes variações:</w:t>
      </w:r>
    </w:p>
    <w:p w:rsidR="002C4C7B" w:rsidRPr="00F9285E" w:rsidRDefault="002C4C7B" w:rsidP="00F9285E">
      <w:pPr>
        <w:widowControl w:val="0"/>
        <w:shd w:val="clear" w:color="auto" w:fill="FFFFFF"/>
        <w:autoSpaceDE w:val="0"/>
        <w:autoSpaceDN w:val="0"/>
        <w:adjustRightInd w:val="0"/>
        <w:spacing w:before="60" w:after="60"/>
        <w:jc w:val="both"/>
        <w:rPr>
          <w:sz w:val="24"/>
          <w:szCs w:val="24"/>
          <w:shd w:val="clear" w:color="auto" w:fill="FFFFFF"/>
          <w:lang w:val="x-none"/>
        </w:rPr>
      </w:pPr>
      <w:r w:rsidRPr="00F9285E">
        <w:rPr>
          <w:sz w:val="24"/>
          <w:szCs w:val="24"/>
          <w:shd w:val="clear" w:color="auto" w:fill="FFFFFF"/>
          <w:lang w:val="x-none"/>
        </w:rPr>
        <w:t>a) multa de 0,5% a 5%, nos casos de:</w:t>
      </w:r>
    </w:p>
    <w:p w:rsidR="002C4C7B" w:rsidRPr="00F9285E" w:rsidRDefault="002C4C7B" w:rsidP="00F9285E">
      <w:pPr>
        <w:widowControl w:val="0"/>
        <w:autoSpaceDE w:val="0"/>
        <w:autoSpaceDN w:val="0"/>
        <w:adjustRightInd w:val="0"/>
        <w:spacing w:before="60" w:after="60"/>
        <w:jc w:val="both"/>
        <w:rPr>
          <w:sz w:val="24"/>
          <w:szCs w:val="24"/>
          <w:lang w:val="x-none"/>
        </w:rPr>
      </w:pPr>
      <w:r w:rsidRPr="00F9285E">
        <w:rPr>
          <w:sz w:val="24"/>
          <w:szCs w:val="24"/>
          <w:shd w:val="clear" w:color="auto" w:fill="FFFFFF"/>
          <w:lang w:val="x-none"/>
        </w:rPr>
        <w:tab/>
      </w:r>
      <w:r w:rsidRPr="00F9285E">
        <w:rPr>
          <w:sz w:val="24"/>
          <w:szCs w:val="24"/>
          <w:lang w:val="x-none"/>
        </w:rPr>
        <w:t>a.1 - descumprimento, de pequena relevância, de obrigação legal ou infração à Lei quando não se justificar aplicação de sanção mais grave;</w:t>
      </w:r>
    </w:p>
    <w:p w:rsidR="002C4C7B" w:rsidRPr="00F9285E" w:rsidRDefault="002C4C7B" w:rsidP="00F9285E">
      <w:pPr>
        <w:widowControl w:val="0"/>
        <w:autoSpaceDE w:val="0"/>
        <w:autoSpaceDN w:val="0"/>
        <w:adjustRightInd w:val="0"/>
        <w:spacing w:before="60" w:after="60"/>
        <w:ind w:firstLine="705"/>
        <w:jc w:val="both"/>
        <w:rPr>
          <w:sz w:val="24"/>
          <w:szCs w:val="24"/>
          <w:lang w:val="x-none"/>
        </w:rPr>
      </w:pPr>
      <w:r w:rsidRPr="00F9285E">
        <w:rPr>
          <w:sz w:val="24"/>
          <w:szCs w:val="24"/>
          <w:lang w:val="x-none"/>
        </w:rPr>
        <w:t>a.2 - inexecução parcial de obrigação contratual principal ou acessória de pequena relevância, a critério da Administração, quando não se justificar aplicação de sanção mais grave;</w:t>
      </w:r>
    </w:p>
    <w:p w:rsidR="002C4C7B" w:rsidRPr="00F9285E" w:rsidRDefault="002C4C7B" w:rsidP="00F9285E">
      <w:pPr>
        <w:widowControl w:val="0"/>
        <w:autoSpaceDE w:val="0"/>
        <w:autoSpaceDN w:val="0"/>
        <w:adjustRightInd w:val="0"/>
        <w:spacing w:before="60" w:after="60"/>
        <w:ind w:firstLine="705"/>
        <w:jc w:val="both"/>
        <w:rPr>
          <w:sz w:val="24"/>
          <w:szCs w:val="24"/>
          <w:lang w:val="x-none"/>
        </w:rPr>
      </w:pPr>
      <w:r w:rsidRPr="00F9285E">
        <w:rPr>
          <w:sz w:val="24"/>
          <w:szCs w:val="24"/>
          <w:lang w:val="x-none"/>
        </w:rPr>
        <w:t>Considera-se pequena relevância o descumprimento de obrigações ou deveres instrumentais ou formais que não impactam objetivamente na execução do contrato, bem como não causem prejuízos à Administração.</w:t>
      </w:r>
    </w:p>
    <w:p w:rsidR="002C4C7B" w:rsidRPr="00F9285E" w:rsidRDefault="002C4C7B" w:rsidP="00F9285E">
      <w:pPr>
        <w:widowControl w:val="0"/>
        <w:shd w:val="clear" w:color="auto" w:fill="FFFFFF"/>
        <w:autoSpaceDE w:val="0"/>
        <w:autoSpaceDN w:val="0"/>
        <w:adjustRightInd w:val="0"/>
        <w:spacing w:before="60" w:after="60"/>
        <w:jc w:val="both"/>
        <w:rPr>
          <w:sz w:val="24"/>
          <w:szCs w:val="24"/>
          <w:shd w:val="clear" w:color="auto" w:fill="FFFFFF"/>
          <w:lang w:val="x-none"/>
        </w:rPr>
      </w:pPr>
      <w:r w:rsidRPr="00F9285E">
        <w:rPr>
          <w:sz w:val="24"/>
          <w:szCs w:val="24"/>
          <w:shd w:val="clear" w:color="auto" w:fill="FFFFFF"/>
          <w:lang w:val="x-none"/>
        </w:rPr>
        <w:t>b) multa de 5% a 30%, nos casos de:</w:t>
      </w:r>
    </w:p>
    <w:p w:rsidR="002C4C7B" w:rsidRPr="00F9285E" w:rsidRDefault="002C4C7B" w:rsidP="00F9285E">
      <w:pPr>
        <w:widowControl w:val="0"/>
        <w:autoSpaceDE w:val="0"/>
        <w:autoSpaceDN w:val="0"/>
        <w:adjustRightInd w:val="0"/>
        <w:spacing w:before="60" w:after="60"/>
        <w:ind w:firstLine="705"/>
        <w:jc w:val="both"/>
        <w:rPr>
          <w:sz w:val="24"/>
          <w:szCs w:val="24"/>
          <w:lang w:val="x-none"/>
        </w:rPr>
      </w:pPr>
      <w:r w:rsidRPr="00F9285E">
        <w:rPr>
          <w:sz w:val="24"/>
          <w:szCs w:val="24"/>
          <w:lang w:val="x-none"/>
        </w:rPr>
        <w:t>b.1 - dar causa à inexecução parcial do contrato, que supere aquela prevista no inciso II do art. 155 da Lei Federal nº 14.133, de 2021, ou que cause grave dano à Administração, ao funcionamento dos serviços públicos ou ao interesse coletivo;</w:t>
      </w:r>
    </w:p>
    <w:p w:rsidR="002C4C7B" w:rsidRPr="00F9285E" w:rsidRDefault="002C4C7B" w:rsidP="00F9285E">
      <w:pPr>
        <w:widowControl w:val="0"/>
        <w:autoSpaceDE w:val="0"/>
        <w:autoSpaceDN w:val="0"/>
        <w:adjustRightInd w:val="0"/>
        <w:spacing w:before="60" w:after="60"/>
        <w:ind w:firstLine="705"/>
        <w:rPr>
          <w:sz w:val="24"/>
          <w:szCs w:val="24"/>
          <w:lang w:val="x-none"/>
        </w:rPr>
      </w:pPr>
      <w:r w:rsidRPr="00F9285E">
        <w:rPr>
          <w:sz w:val="24"/>
          <w:szCs w:val="24"/>
          <w:lang w:val="x-none"/>
        </w:rPr>
        <w:t>b.2 - dar causa à inexecução total do contrato;</w:t>
      </w:r>
    </w:p>
    <w:p w:rsidR="002C4C7B" w:rsidRPr="00F9285E" w:rsidRDefault="002C4C7B" w:rsidP="00F9285E">
      <w:pPr>
        <w:widowControl w:val="0"/>
        <w:autoSpaceDE w:val="0"/>
        <w:autoSpaceDN w:val="0"/>
        <w:adjustRightInd w:val="0"/>
        <w:spacing w:before="60" w:after="60"/>
        <w:ind w:firstLine="705"/>
        <w:rPr>
          <w:sz w:val="24"/>
          <w:szCs w:val="24"/>
          <w:lang w:val="x-none"/>
        </w:rPr>
      </w:pPr>
      <w:r w:rsidRPr="00F9285E">
        <w:rPr>
          <w:sz w:val="24"/>
          <w:szCs w:val="24"/>
          <w:lang w:val="x-none"/>
        </w:rPr>
        <w:t>b.3 - deixar de entregar a documentação exigida para o certame;</w:t>
      </w:r>
    </w:p>
    <w:p w:rsidR="002C4C7B" w:rsidRPr="00F9285E" w:rsidRDefault="002C4C7B" w:rsidP="00F9285E">
      <w:pPr>
        <w:widowControl w:val="0"/>
        <w:autoSpaceDE w:val="0"/>
        <w:autoSpaceDN w:val="0"/>
        <w:adjustRightInd w:val="0"/>
        <w:spacing w:before="60" w:after="60"/>
        <w:ind w:firstLine="705"/>
        <w:jc w:val="both"/>
        <w:rPr>
          <w:sz w:val="24"/>
          <w:szCs w:val="24"/>
          <w:lang w:val="x-none"/>
        </w:rPr>
      </w:pPr>
      <w:r w:rsidRPr="00F9285E">
        <w:rPr>
          <w:sz w:val="24"/>
          <w:szCs w:val="24"/>
          <w:lang w:val="x-none"/>
        </w:rPr>
        <w:t>b.4 - não manter a proposta, salvo em decorrência de fato superveniente devidamente justificado;</w:t>
      </w:r>
    </w:p>
    <w:p w:rsidR="002C4C7B" w:rsidRPr="00F9285E" w:rsidRDefault="002C4C7B" w:rsidP="00F9285E">
      <w:pPr>
        <w:widowControl w:val="0"/>
        <w:autoSpaceDE w:val="0"/>
        <w:autoSpaceDN w:val="0"/>
        <w:adjustRightInd w:val="0"/>
        <w:spacing w:before="60" w:after="60"/>
        <w:ind w:firstLine="705"/>
        <w:jc w:val="both"/>
        <w:rPr>
          <w:sz w:val="24"/>
          <w:szCs w:val="24"/>
          <w:lang w:val="x-none"/>
        </w:rPr>
      </w:pPr>
      <w:r w:rsidRPr="00F9285E">
        <w:rPr>
          <w:sz w:val="24"/>
          <w:szCs w:val="24"/>
          <w:lang w:val="x-none"/>
        </w:rPr>
        <w:t>b.5 - não celebrar o contrato ou não entregar a documentação exigida para a contratação, quando convocado dentro do prazo de validade de sua proposta;</w:t>
      </w:r>
    </w:p>
    <w:p w:rsidR="002C4C7B" w:rsidRPr="00F9285E" w:rsidRDefault="002C4C7B" w:rsidP="00F9285E">
      <w:pPr>
        <w:widowControl w:val="0"/>
        <w:autoSpaceDE w:val="0"/>
        <w:autoSpaceDN w:val="0"/>
        <w:adjustRightInd w:val="0"/>
        <w:spacing w:before="60" w:after="60"/>
        <w:ind w:firstLine="705"/>
        <w:jc w:val="both"/>
        <w:rPr>
          <w:sz w:val="24"/>
          <w:szCs w:val="24"/>
          <w:lang w:val="x-none"/>
        </w:rPr>
      </w:pPr>
      <w:r w:rsidRPr="00F9285E">
        <w:rPr>
          <w:sz w:val="24"/>
          <w:szCs w:val="24"/>
          <w:lang w:val="x-none"/>
        </w:rPr>
        <w:t>b.6 - ensejar o retardamento da execução ou da entrega do objeto da licitação sem motivo justificado;</w:t>
      </w:r>
    </w:p>
    <w:p w:rsidR="002C4C7B" w:rsidRPr="00F9285E" w:rsidRDefault="002C4C7B" w:rsidP="00F9285E">
      <w:pPr>
        <w:widowControl w:val="0"/>
        <w:autoSpaceDE w:val="0"/>
        <w:autoSpaceDN w:val="0"/>
        <w:adjustRightInd w:val="0"/>
        <w:spacing w:before="60" w:after="60"/>
        <w:ind w:firstLine="705"/>
        <w:jc w:val="both"/>
        <w:rPr>
          <w:sz w:val="24"/>
          <w:szCs w:val="24"/>
          <w:lang w:val="x-none"/>
        </w:rPr>
      </w:pPr>
      <w:r w:rsidRPr="00F9285E">
        <w:rPr>
          <w:sz w:val="24"/>
          <w:szCs w:val="24"/>
          <w:lang w:val="x-none"/>
        </w:rPr>
        <w:t>Considera-se inexecução total do contrato a recusa injustificada de cumprimento integral da obrigação contratualmente determinada bem como a recusa injustificada do adjudicatário em assinar ata de registro de preços, contrato ou em aceitar ou retirar o instrumento equivalente no prazo estabelecido pela Administração também caracterizará o descumprimento total da obrigação assumida.</w:t>
      </w:r>
    </w:p>
    <w:p w:rsidR="002C4C7B" w:rsidRPr="00F9285E" w:rsidRDefault="002C4C7B" w:rsidP="00F9285E">
      <w:pPr>
        <w:widowControl w:val="0"/>
        <w:shd w:val="clear" w:color="auto" w:fill="FFFFFF"/>
        <w:autoSpaceDE w:val="0"/>
        <w:autoSpaceDN w:val="0"/>
        <w:adjustRightInd w:val="0"/>
        <w:spacing w:before="60" w:after="60"/>
        <w:jc w:val="both"/>
        <w:rPr>
          <w:sz w:val="24"/>
          <w:szCs w:val="24"/>
          <w:shd w:val="clear" w:color="auto" w:fill="FFFFFF"/>
          <w:lang w:val="x-none"/>
        </w:rPr>
      </w:pPr>
      <w:r w:rsidRPr="00F9285E">
        <w:rPr>
          <w:sz w:val="24"/>
          <w:szCs w:val="24"/>
          <w:shd w:val="clear" w:color="auto" w:fill="FFFFFF"/>
          <w:lang w:val="x-none"/>
        </w:rPr>
        <w:t>c) multa de 15% a 30%, nos casos de:</w:t>
      </w:r>
    </w:p>
    <w:p w:rsidR="002C4C7B" w:rsidRPr="00F9285E" w:rsidRDefault="002C4C7B" w:rsidP="00F9285E">
      <w:pPr>
        <w:widowControl w:val="0"/>
        <w:autoSpaceDE w:val="0"/>
        <w:autoSpaceDN w:val="0"/>
        <w:adjustRightInd w:val="0"/>
        <w:spacing w:before="60" w:after="60"/>
        <w:ind w:firstLine="705"/>
        <w:jc w:val="both"/>
        <w:rPr>
          <w:sz w:val="24"/>
          <w:szCs w:val="24"/>
          <w:lang w:val="x-none"/>
        </w:rPr>
      </w:pPr>
      <w:r w:rsidRPr="00F9285E">
        <w:rPr>
          <w:sz w:val="24"/>
          <w:szCs w:val="24"/>
          <w:lang w:val="x-none"/>
        </w:rPr>
        <w:t>c.1 - apresentar declaração ou documentação falsa exigida para o certame ou prestar declaração falsa durante a licitação ou a execução do contrato;</w:t>
      </w:r>
    </w:p>
    <w:p w:rsidR="002C4C7B" w:rsidRPr="00F9285E" w:rsidRDefault="002C4C7B" w:rsidP="00F9285E">
      <w:pPr>
        <w:widowControl w:val="0"/>
        <w:autoSpaceDE w:val="0"/>
        <w:autoSpaceDN w:val="0"/>
        <w:adjustRightInd w:val="0"/>
        <w:spacing w:before="60" w:after="60"/>
        <w:ind w:firstLine="705"/>
        <w:rPr>
          <w:sz w:val="24"/>
          <w:szCs w:val="24"/>
          <w:lang w:val="x-none"/>
        </w:rPr>
      </w:pPr>
      <w:r w:rsidRPr="00F9285E">
        <w:rPr>
          <w:sz w:val="24"/>
          <w:szCs w:val="24"/>
          <w:lang w:val="x-none"/>
        </w:rPr>
        <w:t>c.2 - fraudar a licitação ou praticar ato fraudulento na execução do contrato;</w:t>
      </w:r>
    </w:p>
    <w:p w:rsidR="002C4C7B" w:rsidRPr="00F9285E" w:rsidRDefault="002C4C7B" w:rsidP="00F9285E">
      <w:pPr>
        <w:widowControl w:val="0"/>
        <w:autoSpaceDE w:val="0"/>
        <w:autoSpaceDN w:val="0"/>
        <w:adjustRightInd w:val="0"/>
        <w:spacing w:before="60" w:after="60"/>
        <w:ind w:firstLine="705"/>
        <w:rPr>
          <w:sz w:val="24"/>
          <w:szCs w:val="24"/>
          <w:lang w:val="x-none"/>
        </w:rPr>
      </w:pPr>
      <w:r w:rsidRPr="00F9285E">
        <w:rPr>
          <w:sz w:val="24"/>
          <w:szCs w:val="24"/>
          <w:lang w:val="x-none"/>
        </w:rPr>
        <w:t>c.3 - comportar-se de modo inidôneo ou cometer fraude de qualquer natureza;</w:t>
      </w:r>
    </w:p>
    <w:p w:rsidR="002C4C7B" w:rsidRPr="00F9285E" w:rsidRDefault="002C4C7B" w:rsidP="00F9285E">
      <w:pPr>
        <w:widowControl w:val="0"/>
        <w:autoSpaceDE w:val="0"/>
        <w:autoSpaceDN w:val="0"/>
        <w:adjustRightInd w:val="0"/>
        <w:spacing w:before="60" w:after="60"/>
        <w:ind w:firstLine="705"/>
        <w:rPr>
          <w:sz w:val="24"/>
          <w:szCs w:val="24"/>
          <w:lang w:val="x-none"/>
        </w:rPr>
      </w:pPr>
      <w:r w:rsidRPr="00F9285E">
        <w:rPr>
          <w:sz w:val="24"/>
          <w:szCs w:val="24"/>
          <w:lang w:val="x-none"/>
        </w:rPr>
        <w:lastRenderedPageBreak/>
        <w:t>c.4 - praticar atos ilícitos com vistas a frustrar os objetivos da licitação;</w:t>
      </w:r>
    </w:p>
    <w:p w:rsidR="002C4C7B" w:rsidRPr="00F9285E" w:rsidRDefault="002C4C7B" w:rsidP="00F9285E">
      <w:pPr>
        <w:widowControl w:val="0"/>
        <w:autoSpaceDE w:val="0"/>
        <w:autoSpaceDN w:val="0"/>
        <w:adjustRightInd w:val="0"/>
        <w:spacing w:before="60" w:after="60"/>
        <w:ind w:firstLine="705"/>
        <w:jc w:val="both"/>
        <w:rPr>
          <w:sz w:val="24"/>
          <w:szCs w:val="24"/>
          <w:lang w:val="x-none"/>
        </w:rPr>
      </w:pPr>
      <w:r w:rsidRPr="00F9285E">
        <w:rPr>
          <w:sz w:val="24"/>
          <w:szCs w:val="24"/>
          <w:lang w:val="x-none"/>
        </w:rPr>
        <w:t>c.5 - praticar ato lesivo previsto no art. 5º da Lei Federal nº 12.846, de 1º de agosto de 2013.</w:t>
      </w:r>
    </w:p>
    <w:p w:rsidR="002C4C7B" w:rsidRPr="00F9285E" w:rsidRDefault="002C4C7B" w:rsidP="00F9285E">
      <w:pPr>
        <w:widowControl w:val="0"/>
        <w:shd w:val="clear" w:color="auto" w:fill="FFFFFF"/>
        <w:autoSpaceDE w:val="0"/>
        <w:autoSpaceDN w:val="0"/>
        <w:adjustRightInd w:val="0"/>
        <w:spacing w:before="60" w:after="60"/>
        <w:jc w:val="both"/>
        <w:rPr>
          <w:sz w:val="24"/>
          <w:szCs w:val="24"/>
          <w:shd w:val="clear" w:color="auto" w:fill="FFFFFF"/>
          <w:lang w:val="x-none"/>
        </w:rPr>
      </w:pPr>
      <w:r w:rsidRPr="00F9285E">
        <w:rPr>
          <w:b/>
          <w:bCs/>
          <w:sz w:val="24"/>
          <w:szCs w:val="24"/>
          <w:shd w:val="clear" w:color="auto" w:fill="FFFFFF"/>
          <w:lang w:val="x-none"/>
        </w:rPr>
        <w:t>14.3.</w:t>
      </w:r>
      <w:r w:rsidRPr="00F9285E">
        <w:rPr>
          <w:sz w:val="24"/>
          <w:szCs w:val="24"/>
          <w:shd w:val="clear" w:color="auto" w:fill="FFFFFF"/>
          <w:lang w:val="x-none"/>
        </w:rPr>
        <w:t xml:space="preserve"> O cálculo da multa será justificado e levará em conta:</w:t>
      </w:r>
    </w:p>
    <w:p w:rsidR="002C4C7B" w:rsidRPr="00F9285E" w:rsidRDefault="002C4C7B" w:rsidP="00F9285E">
      <w:pPr>
        <w:widowControl w:val="0"/>
        <w:autoSpaceDE w:val="0"/>
        <w:autoSpaceDN w:val="0"/>
        <w:adjustRightInd w:val="0"/>
        <w:spacing w:before="60" w:after="60"/>
        <w:ind w:firstLine="705"/>
        <w:rPr>
          <w:sz w:val="24"/>
          <w:szCs w:val="24"/>
          <w:lang w:val="x-none"/>
        </w:rPr>
      </w:pPr>
      <w:r w:rsidRPr="00F9285E">
        <w:rPr>
          <w:sz w:val="24"/>
          <w:szCs w:val="24"/>
          <w:lang w:val="x-none"/>
        </w:rPr>
        <w:t>a. a natureza e a gravidade da infração cometida;</w:t>
      </w:r>
    </w:p>
    <w:p w:rsidR="002C4C7B" w:rsidRPr="00F9285E" w:rsidRDefault="002C4C7B" w:rsidP="00F9285E">
      <w:pPr>
        <w:widowControl w:val="0"/>
        <w:autoSpaceDE w:val="0"/>
        <w:autoSpaceDN w:val="0"/>
        <w:adjustRightInd w:val="0"/>
        <w:spacing w:before="60" w:after="60"/>
        <w:ind w:firstLine="705"/>
        <w:rPr>
          <w:sz w:val="24"/>
          <w:szCs w:val="24"/>
          <w:lang w:val="x-none"/>
        </w:rPr>
      </w:pPr>
      <w:r w:rsidRPr="00F9285E">
        <w:rPr>
          <w:sz w:val="24"/>
          <w:szCs w:val="24"/>
          <w:lang w:val="x-none"/>
        </w:rPr>
        <w:t>b. as peculiaridades do caso concreto;</w:t>
      </w:r>
    </w:p>
    <w:p w:rsidR="002C4C7B" w:rsidRPr="00F9285E" w:rsidRDefault="002C4C7B" w:rsidP="00F9285E">
      <w:pPr>
        <w:widowControl w:val="0"/>
        <w:autoSpaceDE w:val="0"/>
        <w:autoSpaceDN w:val="0"/>
        <w:adjustRightInd w:val="0"/>
        <w:spacing w:before="60" w:after="60"/>
        <w:ind w:firstLine="705"/>
        <w:rPr>
          <w:sz w:val="24"/>
          <w:szCs w:val="24"/>
          <w:lang w:val="x-none"/>
        </w:rPr>
      </w:pPr>
      <w:r w:rsidRPr="00F9285E">
        <w:rPr>
          <w:sz w:val="24"/>
          <w:szCs w:val="24"/>
          <w:lang w:val="x-none"/>
        </w:rPr>
        <w:t>c. as circunstâncias agravantes ou atenuantes;</w:t>
      </w:r>
    </w:p>
    <w:p w:rsidR="002C4C7B" w:rsidRPr="00F9285E" w:rsidRDefault="002C4C7B" w:rsidP="00F9285E">
      <w:pPr>
        <w:widowControl w:val="0"/>
        <w:autoSpaceDE w:val="0"/>
        <w:autoSpaceDN w:val="0"/>
        <w:adjustRightInd w:val="0"/>
        <w:spacing w:before="60" w:after="60"/>
        <w:ind w:firstLine="705"/>
        <w:rPr>
          <w:sz w:val="24"/>
          <w:szCs w:val="24"/>
          <w:lang w:val="x-none"/>
        </w:rPr>
      </w:pPr>
      <w:r w:rsidRPr="00F9285E">
        <w:rPr>
          <w:sz w:val="24"/>
          <w:szCs w:val="24"/>
          <w:lang w:val="x-none"/>
        </w:rPr>
        <w:t>d. os danos que dela provierem para a Administração Pública;</w:t>
      </w:r>
    </w:p>
    <w:p w:rsidR="002C4C7B" w:rsidRPr="00F9285E" w:rsidRDefault="002C4C7B" w:rsidP="00F9285E">
      <w:pPr>
        <w:widowControl w:val="0"/>
        <w:autoSpaceDE w:val="0"/>
        <w:autoSpaceDN w:val="0"/>
        <w:adjustRightInd w:val="0"/>
        <w:spacing w:before="60" w:after="60"/>
        <w:ind w:firstLine="705"/>
        <w:jc w:val="both"/>
        <w:rPr>
          <w:sz w:val="24"/>
          <w:szCs w:val="24"/>
          <w:lang w:val="x-none"/>
        </w:rPr>
      </w:pPr>
      <w:r w:rsidRPr="00F9285E">
        <w:rPr>
          <w:sz w:val="24"/>
          <w:szCs w:val="24"/>
          <w:lang w:val="x-none"/>
        </w:rPr>
        <w:t>e. a implantação ou o aperfeiçoamento de programa de integridade, conforme normas e orientações dos órgãos de controle;</w:t>
      </w:r>
    </w:p>
    <w:p w:rsidR="002C4C7B" w:rsidRPr="00F9285E" w:rsidRDefault="002C4C7B" w:rsidP="00F9285E">
      <w:pPr>
        <w:widowControl w:val="0"/>
        <w:autoSpaceDE w:val="0"/>
        <w:autoSpaceDN w:val="0"/>
        <w:adjustRightInd w:val="0"/>
        <w:spacing w:before="60" w:after="60"/>
        <w:ind w:firstLine="705"/>
        <w:jc w:val="both"/>
        <w:rPr>
          <w:sz w:val="24"/>
          <w:szCs w:val="24"/>
          <w:lang w:val="x-none"/>
        </w:rPr>
      </w:pPr>
      <w:r w:rsidRPr="00F9285E">
        <w:rPr>
          <w:sz w:val="24"/>
          <w:szCs w:val="24"/>
          <w:lang w:val="x-none"/>
        </w:rPr>
        <w:t>f. situação econômico-financeira do acusado, em especial sua capacidade de geração de receitas e seu patrimônio, no caso de aplicação de multa;</w:t>
      </w:r>
    </w:p>
    <w:p w:rsidR="002C4C7B" w:rsidRPr="00F9285E" w:rsidRDefault="002C4C7B" w:rsidP="00F9285E">
      <w:pPr>
        <w:widowControl w:val="0"/>
        <w:autoSpaceDE w:val="0"/>
        <w:autoSpaceDN w:val="0"/>
        <w:adjustRightInd w:val="0"/>
        <w:spacing w:before="60" w:after="60"/>
        <w:rPr>
          <w:sz w:val="24"/>
          <w:szCs w:val="24"/>
          <w:lang w:val="x-none"/>
        </w:rPr>
      </w:pPr>
      <w:r w:rsidRPr="00F9285E">
        <w:rPr>
          <w:b/>
          <w:bCs/>
          <w:sz w:val="24"/>
          <w:szCs w:val="24"/>
          <w:lang w:val="x-none"/>
        </w:rPr>
        <w:t>14.3.1.</w:t>
      </w:r>
      <w:r w:rsidRPr="00F9285E">
        <w:rPr>
          <w:sz w:val="24"/>
          <w:szCs w:val="24"/>
          <w:lang w:val="x-none"/>
        </w:rPr>
        <w:t xml:space="preserve"> São circunstâncias agravantes para o cálculo da multa:</w:t>
      </w:r>
    </w:p>
    <w:p w:rsidR="002C4C7B" w:rsidRPr="00F9285E" w:rsidRDefault="002C4C7B" w:rsidP="00F9285E">
      <w:pPr>
        <w:widowControl w:val="0"/>
        <w:autoSpaceDE w:val="0"/>
        <w:autoSpaceDN w:val="0"/>
        <w:adjustRightInd w:val="0"/>
        <w:spacing w:before="60" w:after="60"/>
        <w:ind w:firstLine="705"/>
        <w:rPr>
          <w:sz w:val="24"/>
          <w:szCs w:val="24"/>
          <w:lang w:val="x-none"/>
        </w:rPr>
      </w:pPr>
      <w:r w:rsidRPr="00F9285E">
        <w:rPr>
          <w:sz w:val="24"/>
          <w:szCs w:val="24"/>
          <w:lang w:val="x-none"/>
        </w:rPr>
        <w:t>a. a prática da infração com violação de dever inerente a cargo, ofício ou profissão;</w:t>
      </w:r>
    </w:p>
    <w:p w:rsidR="002C4C7B" w:rsidRPr="00F9285E" w:rsidRDefault="002C4C7B" w:rsidP="00F9285E">
      <w:pPr>
        <w:widowControl w:val="0"/>
        <w:autoSpaceDE w:val="0"/>
        <w:autoSpaceDN w:val="0"/>
        <w:adjustRightInd w:val="0"/>
        <w:spacing w:before="60" w:after="60"/>
        <w:ind w:firstLine="705"/>
        <w:rPr>
          <w:sz w:val="24"/>
          <w:szCs w:val="24"/>
          <w:lang w:val="x-none"/>
        </w:rPr>
      </w:pPr>
      <w:r w:rsidRPr="00F9285E">
        <w:rPr>
          <w:sz w:val="24"/>
          <w:szCs w:val="24"/>
          <w:lang w:val="x-none"/>
        </w:rPr>
        <w:t>b. o conluio entre licitantes ou contratados para a prática da infração;</w:t>
      </w:r>
    </w:p>
    <w:p w:rsidR="002C4C7B" w:rsidRPr="00F9285E" w:rsidRDefault="002C4C7B" w:rsidP="00F9285E">
      <w:pPr>
        <w:widowControl w:val="0"/>
        <w:autoSpaceDE w:val="0"/>
        <w:autoSpaceDN w:val="0"/>
        <w:adjustRightInd w:val="0"/>
        <w:spacing w:before="60" w:after="60"/>
        <w:ind w:firstLine="705"/>
        <w:jc w:val="both"/>
        <w:rPr>
          <w:sz w:val="24"/>
          <w:szCs w:val="24"/>
          <w:lang w:val="x-none"/>
        </w:rPr>
      </w:pPr>
      <w:r w:rsidRPr="00F9285E">
        <w:rPr>
          <w:sz w:val="24"/>
          <w:szCs w:val="24"/>
          <w:lang w:val="x-none"/>
        </w:rPr>
        <w:t>c. a apresentação de documento falso no curso do processo administrativo de apuração de responsabilidade;</w:t>
      </w:r>
    </w:p>
    <w:p w:rsidR="002C4C7B" w:rsidRPr="00F9285E" w:rsidRDefault="002C4C7B" w:rsidP="00F9285E">
      <w:pPr>
        <w:widowControl w:val="0"/>
        <w:autoSpaceDE w:val="0"/>
        <w:autoSpaceDN w:val="0"/>
        <w:adjustRightInd w:val="0"/>
        <w:spacing w:before="60" w:after="60"/>
        <w:ind w:firstLine="705"/>
        <w:jc w:val="both"/>
        <w:rPr>
          <w:sz w:val="24"/>
          <w:szCs w:val="24"/>
          <w:lang w:val="x-none"/>
        </w:rPr>
      </w:pPr>
      <w:r w:rsidRPr="00F9285E">
        <w:rPr>
          <w:sz w:val="24"/>
          <w:szCs w:val="24"/>
          <w:lang w:val="x-none"/>
        </w:rPr>
        <w:t>d. a reincidência, verificada quando o acusado comete nova infração, depois de condenado definitivamente por idêntica infração anterior.</w:t>
      </w:r>
    </w:p>
    <w:p w:rsidR="002C4C7B" w:rsidRPr="00F9285E" w:rsidRDefault="002C4C7B" w:rsidP="00F9285E">
      <w:pPr>
        <w:widowControl w:val="0"/>
        <w:autoSpaceDE w:val="0"/>
        <w:autoSpaceDN w:val="0"/>
        <w:adjustRightInd w:val="0"/>
        <w:spacing w:before="60" w:after="60"/>
        <w:rPr>
          <w:sz w:val="24"/>
          <w:szCs w:val="24"/>
          <w:lang w:val="x-none"/>
        </w:rPr>
      </w:pPr>
      <w:r w:rsidRPr="00F9285E">
        <w:rPr>
          <w:b/>
          <w:bCs/>
          <w:sz w:val="24"/>
          <w:szCs w:val="24"/>
          <w:lang w:val="x-none"/>
        </w:rPr>
        <w:t>14.3.2.</w:t>
      </w:r>
      <w:r w:rsidRPr="00F9285E">
        <w:rPr>
          <w:sz w:val="24"/>
          <w:szCs w:val="24"/>
          <w:lang w:val="x-none"/>
        </w:rPr>
        <w:t xml:space="preserve"> São circunstâncias atenuantes para o cálculo da multa:</w:t>
      </w:r>
    </w:p>
    <w:p w:rsidR="002C4C7B" w:rsidRPr="00F9285E" w:rsidRDefault="002C4C7B" w:rsidP="00F9285E">
      <w:pPr>
        <w:widowControl w:val="0"/>
        <w:autoSpaceDE w:val="0"/>
        <w:autoSpaceDN w:val="0"/>
        <w:adjustRightInd w:val="0"/>
        <w:spacing w:before="60" w:after="60"/>
        <w:ind w:firstLine="705"/>
        <w:rPr>
          <w:sz w:val="24"/>
          <w:szCs w:val="24"/>
          <w:lang w:val="x-none"/>
        </w:rPr>
      </w:pPr>
      <w:r w:rsidRPr="00F9285E">
        <w:rPr>
          <w:sz w:val="24"/>
          <w:szCs w:val="24"/>
          <w:lang w:val="x-none"/>
        </w:rPr>
        <w:t>a. a primariedade;</w:t>
      </w:r>
    </w:p>
    <w:p w:rsidR="002C4C7B" w:rsidRPr="00F9285E" w:rsidRDefault="002C4C7B" w:rsidP="00F9285E">
      <w:pPr>
        <w:widowControl w:val="0"/>
        <w:autoSpaceDE w:val="0"/>
        <w:autoSpaceDN w:val="0"/>
        <w:adjustRightInd w:val="0"/>
        <w:spacing w:before="60" w:after="60"/>
        <w:ind w:firstLine="705"/>
        <w:rPr>
          <w:sz w:val="24"/>
          <w:szCs w:val="24"/>
          <w:lang w:val="x-none"/>
        </w:rPr>
      </w:pPr>
      <w:r w:rsidRPr="00F9285E">
        <w:rPr>
          <w:sz w:val="24"/>
          <w:szCs w:val="24"/>
          <w:lang w:val="x-none"/>
        </w:rPr>
        <w:t>b. procurar evitar ou minorar as consequências da infração antes do julgamento;</w:t>
      </w:r>
    </w:p>
    <w:p w:rsidR="002C4C7B" w:rsidRPr="00F9285E" w:rsidRDefault="002C4C7B" w:rsidP="00F9285E">
      <w:pPr>
        <w:widowControl w:val="0"/>
        <w:autoSpaceDE w:val="0"/>
        <w:autoSpaceDN w:val="0"/>
        <w:adjustRightInd w:val="0"/>
        <w:spacing w:before="60" w:after="60"/>
        <w:ind w:firstLine="705"/>
        <w:rPr>
          <w:sz w:val="24"/>
          <w:szCs w:val="24"/>
          <w:lang w:val="x-none"/>
        </w:rPr>
      </w:pPr>
      <w:r w:rsidRPr="00F9285E">
        <w:rPr>
          <w:sz w:val="24"/>
          <w:szCs w:val="24"/>
          <w:lang w:val="x-none"/>
        </w:rPr>
        <w:t>c. reparar o dano antes do julgamento;</w:t>
      </w:r>
    </w:p>
    <w:p w:rsidR="002C4C7B" w:rsidRPr="00F9285E" w:rsidRDefault="002C4C7B" w:rsidP="00F9285E">
      <w:pPr>
        <w:widowControl w:val="0"/>
        <w:autoSpaceDE w:val="0"/>
        <w:autoSpaceDN w:val="0"/>
        <w:adjustRightInd w:val="0"/>
        <w:spacing w:before="60" w:after="60"/>
        <w:ind w:firstLine="705"/>
        <w:rPr>
          <w:sz w:val="24"/>
          <w:szCs w:val="24"/>
          <w:lang w:val="x-none"/>
        </w:rPr>
      </w:pPr>
      <w:r w:rsidRPr="00F9285E">
        <w:rPr>
          <w:sz w:val="24"/>
          <w:szCs w:val="24"/>
          <w:lang w:val="x-none"/>
        </w:rPr>
        <w:t>d. confessar a autoria da infração.</w:t>
      </w:r>
    </w:p>
    <w:p w:rsidR="002C4C7B" w:rsidRPr="00F9285E" w:rsidRDefault="002C4C7B" w:rsidP="00F9285E">
      <w:pPr>
        <w:widowControl w:val="0"/>
        <w:shd w:val="clear" w:color="auto" w:fill="FFFFFF"/>
        <w:autoSpaceDE w:val="0"/>
        <w:autoSpaceDN w:val="0"/>
        <w:adjustRightInd w:val="0"/>
        <w:spacing w:before="60" w:after="60"/>
        <w:jc w:val="both"/>
        <w:rPr>
          <w:sz w:val="24"/>
          <w:szCs w:val="24"/>
          <w:shd w:val="clear" w:color="auto" w:fill="FFFFFF"/>
          <w:lang w:val="x-none"/>
        </w:rPr>
      </w:pPr>
      <w:r w:rsidRPr="00F9285E">
        <w:rPr>
          <w:b/>
          <w:bCs/>
          <w:sz w:val="24"/>
          <w:szCs w:val="24"/>
          <w:shd w:val="clear" w:color="auto" w:fill="FFFFFF"/>
          <w:lang w:val="x-none"/>
        </w:rPr>
        <w:t>14.4.</w:t>
      </w:r>
      <w:r w:rsidRPr="00F9285E">
        <w:rPr>
          <w:sz w:val="24"/>
          <w:szCs w:val="24"/>
          <w:shd w:val="clear" w:color="auto" w:fill="FFFFFF"/>
          <w:lang w:val="x-none"/>
        </w:rPr>
        <w:t xml:space="preserve"> A multa poderá ser descontada do pagamento devido pela Administração Municipal, decorrente de outros contratos firmados entre as partes, caso em que a Administração reterá o pagamento até o adimplemento da multa, com o que concorda o licitante ou contratante.</w:t>
      </w:r>
    </w:p>
    <w:p w:rsidR="002C4C7B" w:rsidRPr="00F9285E" w:rsidRDefault="002C4C7B" w:rsidP="00F9285E">
      <w:pPr>
        <w:widowControl w:val="0"/>
        <w:shd w:val="clear" w:color="auto" w:fill="FFFFFF"/>
        <w:autoSpaceDE w:val="0"/>
        <w:autoSpaceDN w:val="0"/>
        <w:adjustRightInd w:val="0"/>
        <w:spacing w:before="60" w:after="60"/>
        <w:jc w:val="both"/>
        <w:rPr>
          <w:sz w:val="24"/>
          <w:szCs w:val="24"/>
          <w:shd w:val="clear" w:color="auto" w:fill="FFFFFF"/>
          <w:lang w:val="x-none"/>
        </w:rPr>
      </w:pPr>
      <w:r w:rsidRPr="00F9285E">
        <w:rPr>
          <w:b/>
          <w:bCs/>
          <w:sz w:val="24"/>
          <w:szCs w:val="24"/>
          <w:shd w:val="clear" w:color="auto" w:fill="FFFFFF"/>
          <w:lang w:val="x-none"/>
        </w:rPr>
        <w:t>14.4.1.</w:t>
      </w:r>
      <w:r w:rsidRPr="00F9285E">
        <w:rPr>
          <w:sz w:val="24"/>
          <w:szCs w:val="24"/>
          <w:shd w:val="clear" w:color="auto" w:fill="FFFFFF"/>
          <w:lang w:val="x-none"/>
        </w:rPr>
        <w:t xml:space="preserve"> A retenção de pagamento de outros contratos, pela Administração Pública, no período compreendido entre a decisão final que impôs a multa e seu adimplemento, suspende a fluência de prazo para a Administração, não importando em mora, nem gera compensação financeira.</w:t>
      </w:r>
    </w:p>
    <w:p w:rsidR="002C4C7B" w:rsidRPr="00F9285E" w:rsidRDefault="002C4C7B" w:rsidP="00F9285E">
      <w:pPr>
        <w:widowControl w:val="0"/>
        <w:shd w:val="clear" w:color="auto" w:fill="FFFFFF"/>
        <w:autoSpaceDE w:val="0"/>
        <w:autoSpaceDN w:val="0"/>
        <w:adjustRightInd w:val="0"/>
        <w:spacing w:before="60" w:after="60"/>
        <w:jc w:val="both"/>
        <w:rPr>
          <w:sz w:val="24"/>
          <w:szCs w:val="24"/>
          <w:lang w:val="x-none"/>
        </w:rPr>
      </w:pPr>
      <w:r w:rsidRPr="00F9285E">
        <w:rPr>
          <w:b/>
          <w:bCs/>
          <w:sz w:val="24"/>
          <w:szCs w:val="24"/>
          <w:shd w:val="clear" w:color="auto" w:fill="FFFFFF"/>
          <w:lang w:val="x-none"/>
        </w:rPr>
        <w:t>14.5.</w:t>
      </w:r>
      <w:r w:rsidRPr="00F9285E">
        <w:rPr>
          <w:sz w:val="24"/>
          <w:szCs w:val="24"/>
          <w:shd w:val="clear" w:color="auto" w:fill="FFFFFF"/>
          <w:lang w:val="x-none"/>
        </w:rPr>
        <w:t xml:space="preserve"> Multa de mora diária de até 0,3% (três décimos por cento), calculada sobre o valor global do contrato ou da parcela em at</w:t>
      </w:r>
      <w:r w:rsidRPr="00F9285E">
        <w:rPr>
          <w:sz w:val="24"/>
          <w:szCs w:val="24"/>
          <w:lang w:val="x-none"/>
        </w:rPr>
        <w:t>raso, até o 30º (trigésimo) dia de atraso na entrega; a partir do 31º (trigésimo primeiro) dia, a multa de mora será convertida em compensatória, aplicando-se, no mais, o disposto nos itens acima.</w:t>
      </w:r>
    </w:p>
    <w:p w:rsidR="002C4C7B" w:rsidRPr="00F9285E" w:rsidRDefault="002C4C7B" w:rsidP="00F9285E">
      <w:pPr>
        <w:widowControl w:val="0"/>
        <w:autoSpaceDE w:val="0"/>
        <w:autoSpaceDN w:val="0"/>
        <w:adjustRightInd w:val="0"/>
        <w:spacing w:before="60" w:after="60"/>
        <w:ind w:left="15" w:right="-60"/>
        <w:jc w:val="both"/>
        <w:rPr>
          <w:sz w:val="24"/>
          <w:szCs w:val="24"/>
          <w:lang w:val="x-none"/>
        </w:rPr>
      </w:pPr>
      <w:r w:rsidRPr="00F9285E">
        <w:rPr>
          <w:b/>
          <w:bCs/>
          <w:sz w:val="24"/>
          <w:szCs w:val="24"/>
          <w:lang w:val="x-none"/>
        </w:rPr>
        <w:t xml:space="preserve">14.6. </w:t>
      </w:r>
      <w:r w:rsidRPr="00F9285E">
        <w:rPr>
          <w:sz w:val="24"/>
          <w:szCs w:val="24"/>
          <w:lang w:val="x-none"/>
        </w:rPr>
        <w:t>O procedimento para aplicação das sanções seguirá o disposto na regulação do Município.</w:t>
      </w:r>
    </w:p>
    <w:p w:rsidR="002C4C7B" w:rsidRPr="00F9285E" w:rsidRDefault="002C4C7B" w:rsidP="00F9285E">
      <w:pPr>
        <w:widowControl w:val="0"/>
        <w:tabs>
          <w:tab w:val="left" w:pos="570"/>
        </w:tabs>
        <w:autoSpaceDE w:val="0"/>
        <w:autoSpaceDN w:val="0"/>
        <w:adjustRightInd w:val="0"/>
        <w:spacing w:before="60" w:after="60"/>
        <w:ind w:left="15" w:right="-60"/>
        <w:jc w:val="both"/>
        <w:rPr>
          <w:sz w:val="24"/>
          <w:szCs w:val="24"/>
          <w:lang w:val="x-none"/>
        </w:rPr>
      </w:pPr>
      <w:r w:rsidRPr="00F9285E">
        <w:rPr>
          <w:b/>
          <w:bCs/>
          <w:sz w:val="24"/>
          <w:szCs w:val="24"/>
          <w:lang w:val="x-none"/>
        </w:rPr>
        <w:t xml:space="preserve">14.7. </w:t>
      </w:r>
      <w:r w:rsidRPr="00F9285E">
        <w:rPr>
          <w:sz w:val="24"/>
          <w:szCs w:val="24"/>
          <w:lang w:val="x-none"/>
        </w:rPr>
        <w:t>Nos casos não previstos no instrumento convocatório, inclusive sobre o procedimento de aplicação das sanções administrativas, deverão ser observadas as disposições da Lei Federal n.º 14.133, de 2021.</w:t>
      </w:r>
    </w:p>
    <w:p w:rsidR="002C4C7B" w:rsidRPr="00F9285E" w:rsidRDefault="002C4C7B" w:rsidP="00F9285E">
      <w:pPr>
        <w:widowControl w:val="0"/>
        <w:tabs>
          <w:tab w:val="left" w:pos="570"/>
        </w:tabs>
        <w:autoSpaceDE w:val="0"/>
        <w:autoSpaceDN w:val="0"/>
        <w:adjustRightInd w:val="0"/>
        <w:spacing w:before="60" w:after="60"/>
        <w:ind w:left="15" w:right="-60"/>
        <w:jc w:val="both"/>
        <w:rPr>
          <w:sz w:val="24"/>
          <w:szCs w:val="24"/>
          <w:lang w:val="x-none"/>
        </w:rPr>
      </w:pPr>
      <w:r w:rsidRPr="00F9285E">
        <w:rPr>
          <w:b/>
          <w:bCs/>
          <w:sz w:val="24"/>
          <w:szCs w:val="24"/>
          <w:lang w:val="x-none"/>
        </w:rPr>
        <w:t xml:space="preserve">14.8. </w:t>
      </w:r>
      <w:r w:rsidRPr="00F9285E">
        <w:rPr>
          <w:sz w:val="24"/>
          <w:szCs w:val="24"/>
          <w:lang w:val="x-none"/>
        </w:rPr>
        <w:t>Sem prejuízo das sanções previstas nos itens anteriores, a</w:t>
      </w:r>
      <w:r w:rsidRPr="00F9285E">
        <w:rPr>
          <w:b/>
          <w:bCs/>
          <w:sz w:val="24"/>
          <w:szCs w:val="24"/>
          <w:lang w:val="x-none"/>
        </w:rPr>
        <w:t xml:space="preserve"> </w:t>
      </w:r>
      <w:r w:rsidRPr="00F9285E">
        <w:rPr>
          <w:sz w:val="24"/>
          <w:szCs w:val="24"/>
          <w:lang w:val="x-none"/>
        </w:rPr>
        <w:t xml:space="preserve">responsabilização administrativa e civil de pessoas jurídicas pela prática de atos contra a Administração Pública, nacional ou estrangeira, na participação da presente licitação e nos contratos ou vínculos derivados, também se </w:t>
      </w:r>
      <w:r w:rsidRPr="00F9285E">
        <w:rPr>
          <w:sz w:val="24"/>
          <w:szCs w:val="24"/>
          <w:lang w:val="x-none"/>
        </w:rPr>
        <w:lastRenderedPageBreak/>
        <w:t>dará na forma prevista na Lei Federal n.º 12.846, de 2013, e regulamento no âmbito do Município de Coronel Domingos Soares.</w:t>
      </w:r>
    </w:p>
    <w:p w:rsidR="002C4C7B" w:rsidRPr="00F9285E" w:rsidRDefault="002C4C7B" w:rsidP="00F9285E">
      <w:pPr>
        <w:widowControl w:val="0"/>
        <w:tabs>
          <w:tab w:val="left" w:pos="570"/>
        </w:tabs>
        <w:autoSpaceDE w:val="0"/>
        <w:autoSpaceDN w:val="0"/>
        <w:adjustRightInd w:val="0"/>
        <w:spacing w:before="60" w:after="60"/>
        <w:ind w:left="15" w:right="-60"/>
        <w:jc w:val="both"/>
        <w:rPr>
          <w:sz w:val="24"/>
          <w:szCs w:val="24"/>
          <w:lang w:val="x-none"/>
        </w:rPr>
      </w:pPr>
      <w:r w:rsidRPr="00F9285E">
        <w:rPr>
          <w:b/>
          <w:bCs/>
          <w:sz w:val="24"/>
          <w:szCs w:val="24"/>
          <w:lang w:val="x-none"/>
        </w:rPr>
        <w:t xml:space="preserve">14.9. </w:t>
      </w:r>
      <w:r w:rsidRPr="00F9285E">
        <w:rPr>
          <w:sz w:val="24"/>
          <w:szCs w:val="24"/>
          <w:lang w:val="x-none"/>
        </w:rPr>
        <w:t>Quaisquer penalidades aplicadas serão transcritas no Portal Nacional de Contratações Públicas (PNCP) e nos demais cadastro federais e estaduais pertinentes.</w:t>
      </w:r>
    </w:p>
    <w:p w:rsidR="002C4C7B" w:rsidRPr="00F9285E" w:rsidRDefault="002C4C7B" w:rsidP="00F9285E">
      <w:pPr>
        <w:widowControl w:val="0"/>
        <w:autoSpaceDE w:val="0"/>
        <w:autoSpaceDN w:val="0"/>
        <w:adjustRightInd w:val="0"/>
        <w:spacing w:before="60" w:after="60"/>
        <w:ind w:left="30"/>
        <w:jc w:val="both"/>
        <w:rPr>
          <w:b/>
          <w:bCs/>
          <w:sz w:val="24"/>
          <w:szCs w:val="24"/>
          <w:lang w:val="x-none"/>
        </w:rPr>
      </w:pPr>
      <w:r w:rsidRPr="00F9285E">
        <w:rPr>
          <w:b/>
          <w:bCs/>
          <w:sz w:val="24"/>
          <w:szCs w:val="24"/>
          <w:lang w:val="x-none"/>
        </w:rPr>
        <w:t>15. CASOS DE EXTINÇÃO:</w:t>
      </w:r>
    </w:p>
    <w:p w:rsidR="002C4C7B" w:rsidRPr="00F9285E" w:rsidRDefault="002C4C7B" w:rsidP="00F9285E">
      <w:pPr>
        <w:widowControl w:val="0"/>
        <w:autoSpaceDE w:val="0"/>
        <w:autoSpaceDN w:val="0"/>
        <w:adjustRightInd w:val="0"/>
        <w:spacing w:before="60" w:after="60"/>
        <w:ind w:left="30"/>
        <w:jc w:val="both"/>
        <w:rPr>
          <w:sz w:val="24"/>
          <w:szCs w:val="24"/>
          <w:shd w:val="clear" w:color="auto" w:fill="FFFFFF"/>
          <w:lang w:val="x-none"/>
        </w:rPr>
      </w:pPr>
      <w:r w:rsidRPr="00F9285E">
        <w:rPr>
          <w:b/>
          <w:bCs/>
          <w:sz w:val="24"/>
          <w:szCs w:val="24"/>
          <w:shd w:val="clear" w:color="auto" w:fill="FFFFFF"/>
          <w:lang w:val="x-none"/>
        </w:rPr>
        <w:t xml:space="preserve">15.1. </w:t>
      </w:r>
      <w:r w:rsidRPr="00F9285E">
        <w:rPr>
          <w:sz w:val="24"/>
          <w:szCs w:val="24"/>
          <w:shd w:val="clear" w:color="auto" w:fill="FFFFFF"/>
          <w:lang w:val="x-none"/>
        </w:rPr>
        <w:t>O presente instrumento poderá ser extinto:</w:t>
      </w:r>
    </w:p>
    <w:p w:rsidR="002C4C7B" w:rsidRPr="00F9285E" w:rsidRDefault="002C4C7B" w:rsidP="00F9285E">
      <w:pPr>
        <w:widowControl w:val="0"/>
        <w:autoSpaceDE w:val="0"/>
        <w:autoSpaceDN w:val="0"/>
        <w:adjustRightInd w:val="0"/>
        <w:spacing w:before="60" w:after="60"/>
        <w:ind w:left="30"/>
        <w:jc w:val="both"/>
        <w:rPr>
          <w:b/>
          <w:bCs/>
          <w:sz w:val="24"/>
          <w:szCs w:val="24"/>
          <w:shd w:val="clear" w:color="auto" w:fill="FFFFFF"/>
          <w:lang w:val="x-none"/>
        </w:rPr>
      </w:pPr>
      <w:r w:rsidRPr="00F9285E">
        <w:rPr>
          <w:b/>
          <w:bCs/>
          <w:sz w:val="24"/>
          <w:szCs w:val="24"/>
          <w:shd w:val="clear" w:color="auto" w:fill="FFFFFF"/>
          <w:lang w:val="x-none"/>
        </w:rPr>
        <w:t>15.1.1.</w:t>
      </w:r>
      <w:r w:rsidRPr="00F9285E">
        <w:rPr>
          <w:b/>
          <w:bCs/>
          <w:sz w:val="24"/>
          <w:szCs w:val="24"/>
          <w:lang w:val="x-none"/>
        </w:rPr>
        <w:t xml:space="preserve"> </w:t>
      </w:r>
      <w:r w:rsidRPr="00F9285E">
        <w:rPr>
          <w:sz w:val="24"/>
          <w:szCs w:val="24"/>
          <w:lang w:val="x-none"/>
        </w:rPr>
        <w:t>p</w:t>
      </w:r>
      <w:r w:rsidRPr="00F9285E">
        <w:rPr>
          <w:sz w:val="24"/>
          <w:szCs w:val="24"/>
          <w:shd w:val="clear" w:color="auto" w:fill="FFFFFF"/>
          <w:lang w:val="x-none"/>
        </w:rPr>
        <w:t>or ato unilateral e escrito da Administração, exceto no caso de descumprimento decorrente de sua própria conduta</w:t>
      </w:r>
      <w:r w:rsidRPr="00F9285E">
        <w:rPr>
          <w:b/>
          <w:bCs/>
          <w:sz w:val="24"/>
          <w:szCs w:val="24"/>
          <w:shd w:val="clear" w:color="auto" w:fill="FFFFFF"/>
          <w:lang w:val="x-none"/>
        </w:rPr>
        <w:t>;</w:t>
      </w:r>
    </w:p>
    <w:p w:rsidR="002C4C7B" w:rsidRPr="00F9285E" w:rsidRDefault="002C4C7B" w:rsidP="00F9285E">
      <w:pPr>
        <w:widowControl w:val="0"/>
        <w:autoSpaceDE w:val="0"/>
        <w:autoSpaceDN w:val="0"/>
        <w:adjustRightInd w:val="0"/>
        <w:spacing w:before="60" w:after="60"/>
        <w:ind w:left="30"/>
        <w:jc w:val="both"/>
        <w:rPr>
          <w:sz w:val="24"/>
          <w:szCs w:val="24"/>
          <w:lang w:val="x-none"/>
        </w:rPr>
      </w:pPr>
      <w:r w:rsidRPr="00F9285E">
        <w:rPr>
          <w:b/>
          <w:bCs/>
          <w:sz w:val="24"/>
          <w:szCs w:val="24"/>
          <w:shd w:val="clear" w:color="auto" w:fill="FFFFFF"/>
          <w:lang w:val="x-none"/>
        </w:rPr>
        <w:t>15.1.2.</w:t>
      </w:r>
      <w:r w:rsidRPr="00F9285E">
        <w:rPr>
          <w:b/>
          <w:bCs/>
          <w:sz w:val="24"/>
          <w:szCs w:val="24"/>
          <w:lang w:val="x-none"/>
        </w:rPr>
        <w:t xml:space="preserve"> </w:t>
      </w:r>
      <w:r w:rsidRPr="00F9285E">
        <w:rPr>
          <w:sz w:val="24"/>
          <w:szCs w:val="24"/>
          <w:lang w:val="x-none"/>
        </w:rPr>
        <w:t>de forma</w:t>
      </w:r>
      <w:r w:rsidRPr="00F9285E">
        <w:rPr>
          <w:b/>
          <w:bCs/>
          <w:sz w:val="24"/>
          <w:szCs w:val="24"/>
          <w:lang w:val="x-none"/>
        </w:rPr>
        <w:t xml:space="preserve"> </w:t>
      </w:r>
      <w:r w:rsidRPr="00F9285E">
        <w:rPr>
          <w:sz w:val="24"/>
          <w:szCs w:val="24"/>
          <w:shd w:val="clear" w:color="auto" w:fill="FFFFFF"/>
          <w:lang w:val="x-none"/>
        </w:rPr>
        <w:t>consensual, por acordo entre as partes, por conciliação, por mediação ou por comitê de resolução de disputas, desde que haja interesse da Administração;</w:t>
      </w:r>
      <w:r w:rsidRPr="00F9285E">
        <w:rPr>
          <w:sz w:val="24"/>
          <w:szCs w:val="24"/>
          <w:lang w:val="x-none"/>
        </w:rPr>
        <w:t xml:space="preserve"> ou</w:t>
      </w:r>
    </w:p>
    <w:p w:rsidR="002C4C7B" w:rsidRPr="00F9285E" w:rsidRDefault="002C4C7B" w:rsidP="00F9285E">
      <w:pPr>
        <w:widowControl w:val="0"/>
        <w:autoSpaceDE w:val="0"/>
        <w:autoSpaceDN w:val="0"/>
        <w:adjustRightInd w:val="0"/>
        <w:spacing w:before="60" w:after="60"/>
        <w:ind w:left="30"/>
        <w:jc w:val="both"/>
        <w:rPr>
          <w:sz w:val="24"/>
          <w:szCs w:val="24"/>
          <w:shd w:val="clear" w:color="auto" w:fill="FFFFFF"/>
          <w:lang w:val="x-none"/>
        </w:rPr>
      </w:pPr>
      <w:r w:rsidRPr="00F9285E">
        <w:rPr>
          <w:b/>
          <w:bCs/>
          <w:sz w:val="24"/>
          <w:szCs w:val="24"/>
          <w:shd w:val="clear" w:color="auto" w:fill="FFFFFF"/>
          <w:lang w:val="x-none"/>
        </w:rPr>
        <w:t>15.1.3.</w:t>
      </w:r>
      <w:r w:rsidRPr="00F9285E">
        <w:rPr>
          <w:b/>
          <w:bCs/>
          <w:sz w:val="24"/>
          <w:szCs w:val="24"/>
          <w:lang w:val="x-none"/>
        </w:rPr>
        <w:t xml:space="preserve"> </w:t>
      </w:r>
      <w:r w:rsidRPr="00F9285E">
        <w:rPr>
          <w:sz w:val="24"/>
          <w:szCs w:val="24"/>
          <w:shd w:val="clear" w:color="auto" w:fill="FFFFFF"/>
          <w:lang w:val="x-none"/>
        </w:rPr>
        <w:t>por decisão arbitral, em decorrência de cláusula compromissória ou compromisso arbitral, ou por decisão judicial.</w:t>
      </w:r>
    </w:p>
    <w:p w:rsidR="002C4C7B" w:rsidRPr="00F9285E" w:rsidRDefault="002C4C7B" w:rsidP="00F9285E">
      <w:pPr>
        <w:widowControl w:val="0"/>
        <w:autoSpaceDE w:val="0"/>
        <w:autoSpaceDN w:val="0"/>
        <w:adjustRightInd w:val="0"/>
        <w:spacing w:before="60" w:after="60"/>
        <w:ind w:left="30"/>
        <w:jc w:val="both"/>
        <w:rPr>
          <w:sz w:val="24"/>
          <w:szCs w:val="24"/>
          <w:shd w:val="clear" w:color="auto" w:fill="FFFFFF"/>
          <w:lang w:val="x-none"/>
        </w:rPr>
      </w:pPr>
      <w:r w:rsidRPr="00F9285E">
        <w:rPr>
          <w:b/>
          <w:bCs/>
          <w:sz w:val="24"/>
          <w:szCs w:val="24"/>
          <w:shd w:val="clear" w:color="auto" w:fill="FFFFFF"/>
          <w:lang w:val="x-none"/>
        </w:rPr>
        <w:t xml:space="preserve">15.2. </w:t>
      </w:r>
      <w:r w:rsidRPr="00F9285E">
        <w:rPr>
          <w:sz w:val="24"/>
          <w:szCs w:val="24"/>
          <w:shd w:val="clear" w:color="auto" w:fill="FFFFFF"/>
          <w:lang w:val="x-none"/>
        </w:rPr>
        <w:t>No caso de rescisão consensual, a parte que pretender rescindir o Contrato comunicará sua intenção à outra, por escrito.</w:t>
      </w:r>
    </w:p>
    <w:p w:rsidR="002C4C7B" w:rsidRPr="00F9285E" w:rsidRDefault="002C4C7B" w:rsidP="00F9285E">
      <w:pPr>
        <w:widowControl w:val="0"/>
        <w:autoSpaceDE w:val="0"/>
        <w:autoSpaceDN w:val="0"/>
        <w:adjustRightInd w:val="0"/>
        <w:spacing w:before="60" w:after="60"/>
        <w:ind w:left="30"/>
        <w:jc w:val="both"/>
        <w:rPr>
          <w:sz w:val="24"/>
          <w:szCs w:val="24"/>
          <w:shd w:val="clear" w:color="auto" w:fill="FFFFFF"/>
          <w:lang w:val="x-none"/>
        </w:rPr>
      </w:pPr>
      <w:r w:rsidRPr="00F9285E">
        <w:rPr>
          <w:b/>
          <w:bCs/>
          <w:sz w:val="24"/>
          <w:szCs w:val="24"/>
          <w:shd w:val="clear" w:color="auto" w:fill="FFFFFF"/>
          <w:lang w:val="x-none"/>
        </w:rPr>
        <w:t xml:space="preserve">15.3. </w:t>
      </w:r>
      <w:r w:rsidRPr="00F9285E">
        <w:rPr>
          <w:sz w:val="24"/>
          <w:szCs w:val="24"/>
          <w:shd w:val="clear" w:color="auto" w:fill="FFFFFF"/>
          <w:lang w:val="x-none"/>
        </w:rPr>
        <w:t>Os casos de extinção contratual devem ser formalmente motivados nos autos do processo, assegurado o contraditório e o direito de prévia e ampla defesa ao Contratado.</w:t>
      </w:r>
    </w:p>
    <w:p w:rsidR="002C4C7B" w:rsidRPr="00F9285E" w:rsidRDefault="002C4C7B" w:rsidP="00F9285E">
      <w:pPr>
        <w:widowControl w:val="0"/>
        <w:autoSpaceDE w:val="0"/>
        <w:autoSpaceDN w:val="0"/>
        <w:adjustRightInd w:val="0"/>
        <w:spacing w:before="60" w:after="60"/>
        <w:ind w:left="30"/>
        <w:jc w:val="both"/>
        <w:rPr>
          <w:sz w:val="24"/>
          <w:szCs w:val="24"/>
          <w:shd w:val="clear" w:color="auto" w:fill="FFFFFF"/>
          <w:lang w:val="x-none"/>
        </w:rPr>
      </w:pPr>
      <w:r w:rsidRPr="00F9285E">
        <w:rPr>
          <w:b/>
          <w:bCs/>
          <w:sz w:val="24"/>
          <w:szCs w:val="24"/>
          <w:shd w:val="clear" w:color="auto" w:fill="FFFFFF"/>
          <w:lang w:val="x-none"/>
        </w:rPr>
        <w:t xml:space="preserve">15.4. </w:t>
      </w:r>
      <w:r w:rsidRPr="00F9285E">
        <w:rPr>
          <w:sz w:val="24"/>
          <w:szCs w:val="24"/>
          <w:shd w:val="clear" w:color="auto" w:fill="FFFFFF"/>
          <w:lang w:val="x-none"/>
        </w:rPr>
        <w:t>O Contratado, desde já, reconhece</w:t>
      </w:r>
      <w:r w:rsidRPr="00F9285E">
        <w:rPr>
          <w:sz w:val="24"/>
          <w:szCs w:val="24"/>
          <w:lang w:val="x-none"/>
        </w:rPr>
        <w:t xml:space="preserve"> todos direitos da</w:t>
      </w:r>
      <w:r w:rsidRPr="00F9285E">
        <w:rPr>
          <w:sz w:val="24"/>
          <w:szCs w:val="24"/>
          <w:shd w:val="clear" w:color="auto" w:fill="FFFFFF"/>
          <w:lang w:val="x-none"/>
        </w:rPr>
        <w:t xml:space="preserve"> Administração Pública, em caso de extinção administrativa por inexecução total ou parcial deste contrato.</w:t>
      </w:r>
    </w:p>
    <w:p w:rsidR="002C4C7B" w:rsidRPr="00F9285E" w:rsidRDefault="002C4C7B" w:rsidP="00F9285E">
      <w:pPr>
        <w:widowControl w:val="0"/>
        <w:autoSpaceDE w:val="0"/>
        <w:autoSpaceDN w:val="0"/>
        <w:adjustRightInd w:val="0"/>
        <w:spacing w:before="60" w:after="60"/>
        <w:ind w:left="30"/>
        <w:jc w:val="both"/>
        <w:rPr>
          <w:b/>
          <w:bCs/>
          <w:sz w:val="24"/>
          <w:szCs w:val="24"/>
          <w:shd w:val="clear" w:color="auto" w:fill="FFFFFF"/>
          <w:lang w:val="x-none"/>
        </w:rPr>
      </w:pPr>
      <w:r w:rsidRPr="00F9285E">
        <w:rPr>
          <w:b/>
          <w:bCs/>
          <w:sz w:val="24"/>
          <w:szCs w:val="24"/>
          <w:shd w:val="clear" w:color="auto" w:fill="FFFFFF"/>
          <w:lang w:val="x-none"/>
        </w:rPr>
        <w:t>16. ALTERAÇÕES CONTRATUAIS, ACRÉSCIMOS E SUPRESSÕES:</w:t>
      </w:r>
    </w:p>
    <w:p w:rsidR="002C4C7B" w:rsidRPr="00F9285E" w:rsidRDefault="002C4C7B" w:rsidP="00F9285E">
      <w:pPr>
        <w:widowControl w:val="0"/>
        <w:tabs>
          <w:tab w:val="left" w:pos="15"/>
        </w:tabs>
        <w:autoSpaceDE w:val="0"/>
        <w:autoSpaceDN w:val="0"/>
        <w:adjustRightInd w:val="0"/>
        <w:spacing w:before="60" w:after="60"/>
        <w:ind w:left="30"/>
        <w:jc w:val="both"/>
        <w:rPr>
          <w:sz w:val="24"/>
          <w:szCs w:val="24"/>
          <w:shd w:val="clear" w:color="auto" w:fill="FFFFFF"/>
          <w:lang w:val="x-none"/>
        </w:rPr>
      </w:pPr>
      <w:r w:rsidRPr="00F9285E">
        <w:rPr>
          <w:b/>
          <w:bCs/>
          <w:sz w:val="24"/>
          <w:szCs w:val="24"/>
          <w:shd w:val="clear" w:color="auto" w:fill="FFFFFF"/>
          <w:lang w:val="x-none"/>
        </w:rPr>
        <w:t xml:space="preserve">16.1. </w:t>
      </w:r>
      <w:r w:rsidRPr="00F9285E">
        <w:rPr>
          <w:sz w:val="24"/>
          <w:szCs w:val="24"/>
          <w:shd w:val="clear" w:color="auto" w:fill="FFFFFF"/>
          <w:lang w:val="x-none"/>
        </w:rPr>
        <w:t>Este contrato poderá ser alterado em qualquer das hipóteses previstas nos artigos 124 e 125 da Lei Federal n.º 14.133. de 2021.</w:t>
      </w:r>
    </w:p>
    <w:p w:rsidR="002C4C7B" w:rsidRPr="00F9285E" w:rsidRDefault="002C4C7B" w:rsidP="00F9285E">
      <w:pPr>
        <w:widowControl w:val="0"/>
        <w:autoSpaceDE w:val="0"/>
        <w:autoSpaceDN w:val="0"/>
        <w:adjustRightInd w:val="0"/>
        <w:spacing w:before="60" w:after="60"/>
        <w:ind w:left="30"/>
        <w:jc w:val="both"/>
        <w:rPr>
          <w:sz w:val="24"/>
          <w:szCs w:val="24"/>
          <w:shd w:val="clear" w:color="auto" w:fill="FFFFFF"/>
          <w:lang w:val="x-none"/>
        </w:rPr>
      </w:pPr>
      <w:r w:rsidRPr="00F9285E">
        <w:rPr>
          <w:b/>
          <w:bCs/>
          <w:sz w:val="24"/>
          <w:szCs w:val="24"/>
          <w:shd w:val="clear" w:color="auto" w:fill="FFFFFF"/>
          <w:lang w:val="x-none"/>
        </w:rPr>
        <w:t xml:space="preserve">16.1.1. </w:t>
      </w:r>
      <w:r w:rsidRPr="00F9285E">
        <w:rPr>
          <w:sz w:val="24"/>
          <w:szCs w:val="24"/>
          <w:shd w:val="clear" w:color="auto" w:fill="FFFFFF"/>
          <w:lang w:val="x-none"/>
        </w:rPr>
        <w:t>Nas alterações unilaterais a que se refere o inciso I do caput do art. 124 da Lei Federal n.º 14.133, de 2021, o contratado será obrigado a aceitar, nas mesmas condições contratuais, acréscimos ou supressões de até 25% (vinte e cinco por cento) do valor inicial atualizado do contrato que se fizerem nas compras.</w:t>
      </w:r>
    </w:p>
    <w:p w:rsidR="002C4C7B" w:rsidRPr="00F9285E" w:rsidRDefault="002C4C7B" w:rsidP="00F9285E">
      <w:pPr>
        <w:widowControl w:val="0"/>
        <w:autoSpaceDE w:val="0"/>
        <w:autoSpaceDN w:val="0"/>
        <w:adjustRightInd w:val="0"/>
        <w:spacing w:before="60" w:after="60"/>
        <w:ind w:left="30"/>
        <w:jc w:val="both"/>
        <w:rPr>
          <w:sz w:val="24"/>
          <w:szCs w:val="24"/>
          <w:shd w:val="clear" w:color="auto" w:fill="FFFFFF"/>
          <w:lang w:val="x-none"/>
        </w:rPr>
      </w:pPr>
      <w:r w:rsidRPr="00F9285E">
        <w:rPr>
          <w:b/>
          <w:bCs/>
          <w:sz w:val="24"/>
          <w:szCs w:val="24"/>
          <w:shd w:val="clear" w:color="auto" w:fill="FFFFFF"/>
          <w:lang w:val="x-none"/>
        </w:rPr>
        <w:t>16.2.</w:t>
      </w:r>
      <w:r w:rsidRPr="00F9285E">
        <w:rPr>
          <w:sz w:val="24"/>
          <w:szCs w:val="24"/>
          <w:shd w:val="clear" w:color="auto" w:fill="FFFFFF"/>
          <w:lang w:val="x-none"/>
        </w:rPr>
        <w:t xml:space="preserve"> É admissível a continuidade do contrato administrativo quando houver fusão, cisão ou incorporação do Contratado com outra pessoa jurídica, desde que:</w:t>
      </w:r>
    </w:p>
    <w:p w:rsidR="002C4C7B" w:rsidRPr="00F9285E" w:rsidRDefault="002C4C7B" w:rsidP="00F9285E">
      <w:pPr>
        <w:widowControl w:val="0"/>
        <w:autoSpaceDE w:val="0"/>
        <w:autoSpaceDN w:val="0"/>
        <w:adjustRightInd w:val="0"/>
        <w:spacing w:before="60" w:after="60"/>
        <w:ind w:left="30"/>
        <w:jc w:val="both"/>
        <w:rPr>
          <w:sz w:val="24"/>
          <w:szCs w:val="24"/>
          <w:shd w:val="clear" w:color="auto" w:fill="FFFFFF"/>
          <w:lang w:val="x-none"/>
        </w:rPr>
      </w:pPr>
      <w:r w:rsidRPr="00F9285E">
        <w:rPr>
          <w:sz w:val="24"/>
          <w:szCs w:val="24"/>
          <w:shd w:val="clear" w:color="auto" w:fill="FFFFFF"/>
          <w:lang w:val="x-none"/>
        </w:rPr>
        <w:t>a) sejam observados pela nova pessoa jurídica todos os requisitos de habilitação exigidos na licitação original;</w:t>
      </w:r>
    </w:p>
    <w:p w:rsidR="002C4C7B" w:rsidRPr="00F9285E" w:rsidRDefault="002C4C7B" w:rsidP="00F9285E">
      <w:pPr>
        <w:widowControl w:val="0"/>
        <w:autoSpaceDE w:val="0"/>
        <w:autoSpaceDN w:val="0"/>
        <w:adjustRightInd w:val="0"/>
        <w:spacing w:before="60" w:after="60"/>
        <w:ind w:left="30"/>
        <w:jc w:val="both"/>
        <w:rPr>
          <w:sz w:val="24"/>
          <w:szCs w:val="24"/>
          <w:shd w:val="clear" w:color="auto" w:fill="FFFFFF"/>
          <w:lang w:val="x-none"/>
        </w:rPr>
      </w:pPr>
      <w:r w:rsidRPr="00F9285E">
        <w:rPr>
          <w:sz w:val="24"/>
          <w:szCs w:val="24"/>
          <w:shd w:val="clear" w:color="auto" w:fill="FFFFFF"/>
          <w:lang w:val="x-none"/>
        </w:rPr>
        <w:t>b) sejam mantidas as demais cláusulas e condições do contrato; e</w:t>
      </w:r>
    </w:p>
    <w:p w:rsidR="002C4C7B" w:rsidRPr="00F9285E" w:rsidRDefault="002C4C7B" w:rsidP="00F9285E">
      <w:pPr>
        <w:widowControl w:val="0"/>
        <w:autoSpaceDE w:val="0"/>
        <w:autoSpaceDN w:val="0"/>
        <w:adjustRightInd w:val="0"/>
        <w:spacing w:before="60" w:after="60"/>
        <w:ind w:left="30"/>
        <w:jc w:val="both"/>
        <w:rPr>
          <w:sz w:val="24"/>
          <w:szCs w:val="24"/>
          <w:shd w:val="clear" w:color="auto" w:fill="FFFFFF"/>
          <w:lang w:val="x-none"/>
        </w:rPr>
      </w:pPr>
      <w:r w:rsidRPr="00F9285E">
        <w:rPr>
          <w:sz w:val="24"/>
          <w:szCs w:val="24"/>
          <w:shd w:val="clear" w:color="auto" w:fill="FFFFFF"/>
          <w:lang w:val="x-none"/>
        </w:rPr>
        <w:t>c) não haja prejuízo à execução do objeto pactuado e haja anuência expressa da Administração à continuidade do contrato.</w:t>
      </w:r>
    </w:p>
    <w:p w:rsidR="002C4C7B" w:rsidRPr="00F9285E" w:rsidRDefault="002C4C7B" w:rsidP="00F9285E">
      <w:pPr>
        <w:widowControl w:val="0"/>
        <w:autoSpaceDE w:val="0"/>
        <w:autoSpaceDN w:val="0"/>
        <w:adjustRightInd w:val="0"/>
        <w:spacing w:before="60" w:after="60"/>
        <w:ind w:left="30"/>
        <w:jc w:val="both"/>
        <w:rPr>
          <w:sz w:val="24"/>
          <w:szCs w:val="24"/>
          <w:shd w:val="clear" w:color="auto" w:fill="FFFFFF"/>
          <w:lang w:val="x-none"/>
        </w:rPr>
      </w:pPr>
      <w:r w:rsidRPr="00F9285E">
        <w:rPr>
          <w:b/>
          <w:bCs/>
          <w:sz w:val="24"/>
          <w:szCs w:val="24"/>
          <w:shd w:val="clear" w:color="auto" w:fill="FFFFFF"/>
          <w:lang w:val="x-none"/>
        </w:rPr>
        <w:t>16.3.</w:t>
      </w:r>
      <w:r w:rsidRPr="00F9285E">
        <w:rPr>
          <w:sz w:val="24"/>
          <w:szCs w:val="24"/>
          <w:shd w:val="clear" w:color="auto" w:fill="FFFFFF"/>
          <w:lang w:val="x-none"/>
        </w:rPr>
        <w:t xml:space="preserve"> A substituição de consorciado deverá ser expressamente autorizada pelo órgão ou entidade contratante e condicionada à comprovação de que a nova empresa do consórcio possui, no mínimo, os mesmos quantitativos para efeito de habilitação técnica e os mesmos valores para efeito de qualificação econômico-financeira apresentados pela empresa substituída para fins de habilitação do consórcio no processo licitatório que originou o contrato.</w:t>
      </w:r>
    </w:p>
    <w:p w:rsidR="002C4C7B" w:rsidRPr="00F9285E" w:rsidRDefault="002C4C7B" w:rsidP="00F9285E">
      <w:pPr>
        <w:widowControl w:val="0"/>
        <w:autoSpaceDE w:val="0"/>
        <w:autoSpaceDN w:val="0"/>
        <w:adjustRightInd w:val="0"/>
        <w:spacing w:before="60" w:after="60"/>
        <w:ind w:left="30"/>
        <w:jc w:val="both"/>
        <w:rPr>
          <w:sz w:val="24"/>
          <w:szCs w:val="24"/>
          <w:shd w:val="clear" w:color="auto" w:fill="FFFFFF"/>
          <w:lang w:val="x-none"/>
        </w:rPr>
      </w:pPr>
      <w:r w:rsidRPr="00F9285E">
        <w:rPr>
          <w:b/>
          <w:bCs/>
          <w:sz w:val="24"/>
          <w:szCs w:val="24"/>
          <w:shd w:val="clear" w:color="auto" w:fill="FFFFFF"/>
          <w:lang w:val="x-none"/>
        </w:rPr>
        <w:t>16.4.</w:t>
      </w:r>
      <w:r w:rsidRPr="00F9285E">
        <w:rPr>
          <w:sz w:val="24"/>
          <w:szCs w:val="24"/>
          <w:shd w:val="clear" w:color="auto" w:fill="FFFFFF"/>
          <w:lang w:val="x-none"/>
        </w:rPr>
        <w:t xml:space="preserve"> As alterações previstas nesta cláusula serão formalizadas </w:t>
      </w:r>
      <w:proofErr w:type="spellStart"/>
      <w:r w:rsidRPr="00F9285E">
        <w:rPr>
          <w:sz w:val="24"/>
          <w:szCs w:val="24"/>
          <w:shd w:val="clear" w:color="auto" w:fill="FFFFFF"/>
          <w:lang w:val="x-none"/>
        </w:rPr>
        <w:t>por</w:t>
      </w:r>
      <w:proofErr w:type="spellEnd"/>
      <w:r w:rsidRPr="00F9285E">
        <w:rPr>
          <w:sz w:val="24"/>
          <w:szCs w:val="24"/>
          <w:shd w:val="clear" w:color="auto" w:fill="FFFFFF"/>
          <w:lang w:val="x-none"/>
        </w:rPr>
        <w:t xml:space="preserve"> termo aditivo ao contrato não sendo permitida a subcontratação de fornecimento e/ou execução.</w:t>
      </w:r>
    </w:p>
    <w:p w:rsidR="002C4C7B" w:rsidRPr="00F9285E" w:rsidRDefault="002C4C7B" w:rsidP="00F9285E">
      <w:pPr>
        <w:widowControl w:val="0"/>
        <w:autoSpaceDE w:val="0"/>
        <w:autoSpaceDN w:val="0"/>
        <w:adjustRightInd w:val="0"/>
        <w:spacing w:before="60" w:after="60"/>
        <w:jc w:val="both"/>
        <w:rPr>
          <w:sz w:val="24"/>
          <w:szCs w:val="24"/>
          <w:lang w:val="x-none"/>
        </w:rPr>
      </w:pPr>
      <w:r w:rsidRPr="00F9285E">
        <w:rPr>
          <w:b/>
          <w:bCs/>
          <w:sz w:val="24"/>
          <w:szCs w:val="24"/>
          <w:shd w:val="clear" w:color="auto" w:fill="FFFFFF"/>
          <w:lang w:val="x-none"/>
        </w:rPr>
        <w:t xml:space="preserve">16.5. </w:t>
      </w:r>
      <w:r w:rsidRPr="00F9285E">
        <w:rPr>
          <w:sz w:val="24"/>
          <w:szCs w:val="24"/>
          <w:shd w:val="clear" w:color="auto" w:fill="FFFFFF"/>
          <w:lang w:val="x-none"/>
        </w:rPr>
        <w:t>C</w:t>
      </w:r>
      <w:r w:rsidRPr="00F9285E">
        <w:rPr>
          <w:sz w:val="24"/>
          <w:szCs w:val="24"/>
          <w:lang w:val="x-none"/>
        </w:rPr>
        <w:t>oncluída a instrução do requerimento de reequilíbrio econômico-financeiro, a Administração terá o prazo de até 30 (trinta) dias para decidir, admitida a prorrogação motivada por igual período</w:t>
      </w:r>
    </w:p>
    <w:p w:rsidR="002C4C7B" w:rsidRPr="00F9285E" w:rsidRDefault="002C4C7B" w:rsidP="00F9285E">
      <w:pPr>
        <w:widowControl w:val="0"/>
        <w:autoSpaceDE w:val="0"/>
        <w:autoSpaceDN w:val="0"/>
        <w:adjustRightInd w:val="0"/>
        <w:spacing w:before="60" w:after="60"/>
        <w:jc w:val="both"/>
        <w:rPr>
          <w:b/>
          <w:bCs/>
          <w:sz w:val="24"/>
          <w:szCs w:val="24"/>
          <w:shd w:val="clear" w:color="auto" w:fill="FFFFFF"/>
          <w:lang w:val="x-none"/>
        </w:rPr>
      </w:pPr>
      <w:r w:rsidRPr="00F9285E">
        <w:rPr>
          <w:b/>
          <w:bCs/>
          <w:sz w:val="24"/>
          <w:szCs w:val="24"/>
          <w:shd w:val="clear" w:color="auto" w:fill="FFFFFF"/>
          <w:lang w:val="x-none"/>
        </w:rPr>
        <w:lastRenderedPageBreak/>
        <w:t>17. DA PROTEÇÃO DE DADOS PESSOAIS</w:t>
      </w:r>
    </w:p>
    <w:p w:rsidR="002C4C7B" w:rsidRPr="00F9285E" w:rsidRDefault="002C4C7B" w:rsidP="00F9285E">
      <w:pPr>
        <w:widowControl w:val="0"/>
        <w:autoSpaceDE w:val="0"/>
        <w:autoSpaceDN w:val="0"/>
        <w:adjustRightInd w:val="0"/>
        <w:spacing w:before="60" w:after="60"/>
        <w:jc w:val="both"/>
        <w:rPr>
          <w:sz w:val="24"/>
          <w:szCs w:val="24"/>
          <w:shd w:val="clear" w:color="auto" w:fill="FFFFFF"/>
          <w:lang w:val="x-none"/>
        </w:rPr>
      </w:pPr>
      <w:r w:rsidRPr="00F9285E">
        <w:rPr>
          <w:b/>
          <w:bCs/>
          <w:sz w:val="24"/>
          <w:szCs w:val="24"/>
          <w:shd w:val="clear" w:color="auto" w:fill="FFFFFF"/>
          <w:lang w:val="x-none"/>
        </w:rPr>
        <w:t xml:space="preserve">17.1. </w:t>
      </w:r>
      <w:r w:rsidRPr="00F9285E">
        <w:rPr>
          <w:sz w:val="24"/>
          <w:szCs w:val="24"/>
          <w:shd w:val="clear" w:color="auto" w:fill="FFFFFF"/>
          <w:lang w:val="x-none"/>
        </w:rPr>
        <w:t>O CONTRATANTE e o CONTRATADO, na condição de operadora, comprometem-se a proteger os direitos fundamentais de liberdade e de privacidade e o livre desenvolvimento da personalidade da pessoa natural, relativos ao tratamento de dados pessoais, inclusive nos meios digitais.</w:t>
      </w:r>
    </w:p>
    <w:p w:rsidR="002C4C7B" w:rsidRPr="00F9285E" w:rsidRDefault="002C4C7B" w:rsidP="00F9285E">
      <w:pPr>
        <w:widowControl w:val="0"/>
        <w:autoSpaceDE w:val="0"/>
        <w:autoSpaceDN w:val="0"/>
        <w:adjustRightInd w:val="0"/>
        <w:spacing w:before="60" w:after="60"/>
        <w:jc w:val="both"/>
        <w:rPr>
          <w:sz w:val="24"/>
          <w:szCs w:val="24"/>
          <w:shd w:val="clear" w:color="auto" w:fill="FFFFFF"/>
          <w:lang w:val="x-none"/>
        </w:rPr>
      </w:pPr>
      <w:r w:rsidRPr="00F9285E">
        <w:rPr>
          <w:b/>
          <w:bCs/>
          <w:sz w:val="24"/>
          <w:szCs w:val="24"/>
          <w:shd w:val="clear" w:color="auto" w:fill="FFFFFF"/>
          <w:lang w:val="x-none"/>
        </w:rPr>
        <w:t>17.2.</w:t>
      </w:r>
      <w:r w:rsidRPr="00F9285E">
        <w:rPr>
          <w:sz w:val="24"/>
          <w:szCs w:val="24"/>
          <w:shd w:val="clear" w:color="auto" w:fill="FFFFFF"/>
          <w:lang w:val="x-none"/>
        </w:rPr>
        <w:t xml:space="preserve"> O tratamento de dados pessoais indispensáveis ao próprio fornecimento de bens por parte do CONTRATADO, se houver, será realizado mediante prévia e fundamentada aprovação do CONTRATANTE, observados os princípios do art. 6º da LGPD, especialmente o da necessidade;</w:t>
      </w:r>
    </w:p>
    <w:p w:rsidR="002C4C7B" w:rsidRPr="00F9285E" w:rsidRDefault="002C4C7B" w:rsidP="00F9285E">
      <w:pPr>
        <w:widowControl w:val="0"/>
        <w:autoSpaceDE w:val="0"/>
        <w:autoSpaceDN w:val="0"/>
        <w:adjustRightInd w:val="0"/>
        <w:spacing w:before="60" w:after="60"/>
        <w:jc w:val="both"/>
        <w:rPr>
          <w:sz w:val="24"/>
          <w:szCs w:val="24"/>
          <w:shd w:val="clear" w:color="auto" w:fill="FFFFFF"/>
          <w:lang w:val="x-none"/>
        </w:rPr>
      </w:pPr>
      <w:r w:rsidRPr="00F9285E">
        <w:rPr>
          <w:b/>
          <w:bCs/>
          <w:sz w:val="24"/>
          <w:szCs w:val="24"/>
          <w:shd w:val="clear" w:color="auto" w:fill="FFFFFF"/>
          <w:lang w:val="x-none"/>
        </w:rPr>
        <w:t>17.3.</w:t>
      </w:r>
      <w:r w:rsidRPr="00F9285E">
        <w:rPr>
          <w:sz w:val="24"/>
          <w:szCs w:val="24"/>
          <w:shd w:val="clear" w:color="auto" w:fill="FFFFFF"/>
          <w:lang w:val="x-none"/>
        </w:rPr>
        <w:t xml:space="preserve"> Os dados tratados pelo CONTRATADO somente poderão ser utilizados no fornecimento dos BENS especificados neste contrato, e em hipótese alguma poderão ser utilizados para outros fins, observadas as diretrizes e instruções transmitidas pelo CONTRATANTE;</w:t>
      </w:r>
    </w:p>
    <w:p w:rsidR="002C4C7B" w:rsidRPr="00F9285E" w:rsidRDefault="002C4C7B" w:rsidP="00F9285E">
      <w:pPr>
        <w:widowControl w:val="0"/>
        <w:autoSpaceDE w:val="0"/>
        <w:autoSpaceDN w:val="0"/>
        <w:adjustRightInd w:val="0"/>
        <w:spacing w:before="60" w:after="60"/>
        <w:jc w:val="both"/>
        <w:rPr>
          <w:sz w:val="24"/>
          <w:szCs w:val="24"/>
          <w:shd w:val="clear" w:color="auto" w:fill="FFFFFF"/>
          <w:lang w:val="x-none"/>
        </w:rPr>
      </w:pPr>
      <w:r w:rsidRPr="00F9285E">
        <w:rPr>
          <w:b/>
          <w:bCs/>
          <w:sz w:val="24"/>
          <w:szCs w:val="24"/>
          <w:shd w:val="clear" w:color="auto" w:fill="FFFFFF"/>
          <w:lang w:val="x-none"/>
        </w:rPr>
        <w:t>17.4.</w:t>
      </w:r>
      <w:r w:rsidRPr="00F9285E">
        <w:rPr>
          <w:sz w:val="24"/>
          <w:szCs w:val="24"/>
          <w:shd w:val="clear" w:color="auto" w:fill="FFFFFF"/>
          <w:lang w:val="x-none"/>
        </w:rPr>
        <w:t xml:space="preserve"> Os registros de tratamento de dados pessoais que o CONTRATADO realizar serão mantidos em condições de rastreabilidade e de prova eletrônica a qualquer tempo;</w:t>
      </w:r>
    </w:p>
    <w:p w:rsidR="002C4C7B" w:rsidRPr="00F9285E" w:rsidRDefault="002C4C7B" w:rsidP="00F9285E">
      <w:pPr>
        <w:widowControl w:val="0"/>
        <w:autoSpaceDE w:val="0"/>
        <w:autoSpaceDN w:val="0"/>
        <w:adjustRightInd w:val="0"/>
        <w:spacing w:before="60" w:after="60"/>
        <w:jc w:val="both"/>
        <w:rPr>
          <w:sz w:val="24"/>
          <w:szCs w:val="24"/>
          <w:shd w:val="clear" w:color="auto" w:fill="FFFFFF"/>
          <w:lang w:val="x-none"/>
        </w:rPr>
      </w:pPr>
      <w:r w:rsidRPr="00F9285E">
        <w:rPr>
          <w:b/>
          <w:bCs/>
          <w:sz w:val="24"/>
          <w:szCs w:val="24"/>
          <w:shd w:val="clear" w:color="auto" w:fill="FFFFFF"/>
          <w:lang w:val="x-none"/>
        </w:rPr>
        <w:t>17.5.</w:t>
      </w:r>
      <w:r w:rsidRPr="00F9285E">
        <w:rPr>
          <w:sz w:val="24"/>
          <w:szCs w:val="24"/>
          <w:shd w:val="clear" w:color="auto" w:fill="FFFFFF"/>
          <w:lang w:val="x-none"/>
        </w:rPr>
        <w:t xml:space="preserve"> o Contratado deverá apresentar evidências e garantias suficientes de que aplica adequado conjunto de medidas técnicas e administrativas de segurança, para a proteção dos dados pessoais, segundo a legislação e o disposto nesta Cláusula;</w:t>
      </w:r>
    </w:p>
    <w:p w:rsidR="002C4C7B" w:rsidRPr="00F9285E" w:rsidRDefault="002C4C7B" w:rsidP="00F9285E">
      <w:pPr>
        <w:widowControl w:val="0"/>
        <w:autoSpaceDE w:val="0"/>
        <w:autoSpaceDN w:val="0"/>
        <w:adjustRightInd w:val="0"/>
        <w:spacing w:before="60" w:after="60"/>
        <w:jc w:val="both"/>
        <w:rPr>
          <w:sz w:val="24"/>
          <w:szCs w:val="24"/>
          <w:shd w:val="clear" w:color="auto" w:fill="FFFFFF"/>
          <w:lang w:val="x-none"/>
        </w:rPr>
      </w:pPr>
      <w:r w:rsidRPr="00F9285E">
        <w:rPr>
          <w:b/>
          <w:bCs/>
          <w:sz w:val="24"/>
          <w:szCs w:val="24"/>
          <w:shd w:val="clear" w:color="auto" w:fill="FFFFFF"/>
          <w:lang w:val="x-none"/>
        </w:rPr>
        <w:t>17.6.</w:t>
      </w:r>
      <w:r w:rsidRPr="00F9285E">
        <w:rPr>
          <w:sz w:val="24"/>
          <w:szCs w:val="24"/>
          <w:shd w:val="clear" w:color="auto" w:fill="FFFFFF"/>
          <w:lang w:val="x-none"/>
        </w:rPr>
        <w:t xml:space="preserve"> o Contratado dará conhecimento formal aos seus empregados das obrigações e condições acordadas nesta Cláusula, inclusive no tocante à Política de Privacidade do CONTRATANTE, cujos princípios e regras deverão ser aplicados à coleta e tratamento dos dados pessoais.</w:t>
      </w:r>
    </w:p>
    <w:p w:rsidR="002C4C7B" w:rsidRPr="00F9285E" w:rsidRDefault="002C4C7B" w:rsidP="00F9285E">
      <w:pPr>
        <w:widowControl w:val="0"/>
        <w:autoSpaceDE w:val="0"/>
        <w:autoSpaceDN w:val="0"/>
        <w:adjustRightInd w:val="0"/>
        <w:spacing w:before="60" w:after="60"/>
        <w:jc w:val="both"/>
        <w:rPr>
          <w:sz w:val="24"/>
          <w:szCs w:val="24"/>
          <w:shd w:val="clear" w:color="auto" w:fill="FFFFFF"/>
          <w:lang w:val="x-none"/>
        </w:rPr>
      </w:pPr>
      <w:r w:rsidRPr="00F9285E">
        <w:rPr>
          <w:b/>
          <w:bCs/>
          <w:sz w:val="24"/>
          <w:szCs w:val="24"/>
          <w:shd w:val="clear" w:color="auto" w:fill="FFFFFF"/>
          <w:lang w:val="x-none"/>
        </w:rPr>
        <w:t>17.7.</w:t>
      </w:r>
      <w:r w:rsidRPr="00F9285E">
        <w:rPr>
          <w:sz w:val="24"/>
          <w:szCs w:val="24"/>
          <w:shd w:val="clear" w:color="auto" w:fill="FFFFFF"/>
          <w:lang w:val="x-none"/>
        </w:rPr>
        <w:t xml:space="preserve"> O eventual acesso, pelo CONTRATADO, às bases de dados que contenham ou possam conter dados pessoais ou segredos comerciais ou industriais implicará para o CONTRATADO e para seus prepostos – devida e formalmente instruídos nesse sentido – o mais absoluto dever de sigilo, no curso do presente contrato e após o seu encerramento.</w:t>
      </w:r>
    </w:p>
    <w:p w:rsidR="002C4C7B" w:rsidRPr="00F9285E" w:rsidRDefault="002C4C7B" w:rsidP="00F9285E">
      <w:pPr>
        <w:widowControl w:val="0"/>
        <w:autoSpaceDE w:val="0"/>
        <w:autoSpaceDN w:val="0"/>
        <w:adjustRightInd w:val="0"/>
        <w:spacing w:before="60" w:after="60"/>
        <w:jc w:val="both"/>
        <w:rPr>
          <w:sz w:val="24"/>
          <w:szCs w:val="24"/>
          <w:shd w:val="clear" w:color="auto" w:fill="FFFFFF"/>
          <w:lang w:val="x-none"/>
        </w:rPr>
      </w:pPr>
      <w:r w:rsidRPr="00F9285E">
        <w:rPr>
          <w:b/>
          <w:bCs/>
          <w:sz w:val="24"/>
          <w:szCs w:val="24"/>
          <w:shd w:val="clear" w:color="auto" w:fill="FFFFFF"/>
          <w:lang w:val="x-none"/>
        </w:rPr>
        <w:t>17.8.</w:t>
      </w:r>
      <w:r w:rsidRPr="00F9285E">
        <w:rPr>
          <w:sz w:val="24"/>
          <w:szCs w:val="24"/>
          <w:shd w:val="clear" w:color="auto" w:fill="FFFFFF"/>
          <w:lang w:val="x-none"/>
        </w:rPr>
        <w:t xml:space="preserve"> O encarregado do CONTRATADO manterá contato formal com o encarregado do CONTRATANTE, no prazo de 24 (vinte e quatro) horas da ocorrência de qualquer incidente que implique violação ou risco de violação de dados pessoais, para que este possa adotar as providências devidas, na hipótese de questionamento das autoridades competentes.</w:t>
      </w:r>
    </w:p>
    <w:p w:rsidR="002C4C7B" w:rsidRPr="00F9285E" w:rsidRDefault="002C4C7B" w:rsidP="00F9285E">
      <w:pPr>
        <w:widowControl w:val="0"/>
        <w:autoSpaceDE w:val="0"/>
        <w:autoSpaceDN w:val="0"/>
        <w:adjustRightInd w:val="0"/>
        <w:spacing w:before="60" w:after="60"/>
        <w:jc w:val="both"/>
        <w:rPr>
          <w:sz w:val="24"/>
          <w:szCs w:val="24"/>
          <w:shd w:val="clear" w:color="auto" w:fill="FFFFFF"/>
          <w:lang w:val="x-none"/>
        </w:rPr>
      </w:pPr>
      <w:r w:rsidRPr="00F9285E">
        <w:rPr>
          <w:b/>
          <w:bCs/>
          <w:sz w:val="24"/>
          <w:szCs w:val="24"/>
          <w:shd w:val="clear" w:color="auto" w:fill="FFFFFF"/>
          <w:lang w:val="x-none"/>
        </w:rPr>
        <w:t>17.9.</w:t>
      </w:r>
      <w:r w:rsidRPr="00F9285E">
        <w:rPr>
          <w:sz w:val="24"/>
          <w:szCs w:val="24"/>
          <w:shd w:val="clear" w:color="auto" w:fill="FFFFFF"/>
          <w:lang w:val="x-none"/>
        </w:rPr>
        <w:t xml:space="preserve"> A critério do controlador e do encarregado de Dados do CONTRATANTE, o CONTRATADO poderá ser provocada a preencher um relatório de impacto à proteção de dados pessoais, conforme a sensibilidade e o risco inerente do objeto deste contrato, no tocante a dados pessoais.</w:t>
      </w:r>
    </w:p>
    <w:p w:rsidR="002C4C7B" w:rsidRPr="00F9285E" w:rsidRDefault="002C4C7B" w:rsidP="00F9285E">
      <w:pPr>
        <w:widowControl w:val="0"/>
        <w:autoSpaceDE w:val="0"/>
        <w:autoSpaceDN w:val="0"/>
        <w:adjustRightInd w:val="0"/>
        <w:spacing w:before="60" w:after="60"/>
        <w:jc w:val="both"/>
        <w:rPr>
          <w:sz w:val="24"/>
          <w:szCs w:val="24"/>
          <w:shd w:val="clear" w:color="auto" w:fill="FFFFFF"/>
          <w:lang w:val="x-none"/>
        </w:rPr>
      </w:pPr>
      <w:r w:rsidRPr="00F9285E">
        <w:rPr>
          <w:b/>
          <w:bCs/>
          <w:sz w:val="24"/>
          <w:szCs w:val="24"/>
          <w:shd w:val="clear" w:color="auto" w:fill="FFFFFF"/>
          <w:lang w:val="x-none"/>
        </w:rPr>
        <w:t>17.10.</w:t>
      </w:r>
      <w:r w:rsidRPr="00F9285E">
        <w:rPr>
          <w:sz w:val="24"/>
          <w:szCs w:val="24"/>
          <w:shd w:val="clear" w:color="auto" w:fill="FFFFFF"/>
          <w:lang w:val="x-none"/>
        </w:rPr>
        <w:t xml:space="preserve"> o Contratado responde pelos danos que tenha causado em virtude da violação da segurança dos dados ao deixar de adotar as medidas de segurança previstas no art. 46 da LGPD, destinadas a proteger os dados pessoais de acessos não autorizados e de situações acidentais ou ilícitas de destruição, perda, alteração, comunicação ou qualquer forma de tratamento inadequado ou ilícito.</w:t>
      </w:r>
    </w:p>
    <w:p w:rsidR="002C4C7B" w:rsidRPr="00F9285E" w:rsidRDefault="002C4C7B" w:rsidP="00F9285E">
      <w:pPr>
        <w:widowControl w:val="0"/>
        <w:autoSpaceDE w:val="0"/>
        <w:autoSpaceDN w:val="0"/>
        <w:adjustRightInd w:val="0"/>
        <w:spacing w:before="60" w:after="60"/>
        <w:jc w:val="both"/>
        <w:rPr>
          <w:sz w:val="24"/>
          <w:szCs w:val="24"/>
          <w:shd w:val="clear" w:color="auto" w:fill="FFFFFF"/>
          <w:lang w:val="x-none"/>
        </w:rPr>
      </w:pPr>
      <w:r w:rsidRPr="00F9285E">
        <w:rPr>
          <w:b/>
          <w:bCs/>
          <w:sz w:val="24"/>
          <w:szCs w:val="24"/>
          <w:shd w:val="clear" w:color="auto" w:fill="FFFFFF"/>
          <w:lang w:val="x-none"/>
        </w:rPr>
        <w:t>17.11.</w:t>
      </w:r>
      <w:r w:rsidRPr="00F9285E">
        <w:rPr>
          <w:sz w:val="24"/>
          <w:szCs w:val="24"/>
          <w:shd w:val="clear" w:color="auto" w:fill="FFFFFF"/>
          <w:lang w:val="x-none"/>
        </w:rPr>
        <w:t xml:space="preserve"> Os representantes legais do CONTRATADO, bem como os empregados que necessariamente devam ter acesso a dados pessoais sob controle do Estado para o cumprimento de suas tarefas, deverão firmar termo de compromisso e confidencialidade, em que se responsabilizem pelo cumprimento da LGPD e pelo disposto nesta Cláusula.</w:t>
      </w:r>
    </w:p>
    <w:p w:rsidR="002C4C7B" w:rsidRPr="00F9285E" w:rsidRDefault="002C4C7B" w:rsidP="00F9285E">
      <w:pPr>
        <w:widowControl w:val="0"/>
        <w:autoSpaceDE w:val="0"/>
        <w:autoSpaceDN w:val="0"/>
        <w:adjustRightInd w:val="0"/>
        <w:spacing w:before="60" w:after="60"/>
        <w:jc w:val="both"/>
        <w:rPr>
          <w:sz w:val="24"/>
          <w:szCs w:val="24"/>
          <w:shd w:val="clear" w:color="auto" w:fill="FFFFFF"/>
          <w:lang w:val="x-none"/>
        </w:rPr>
      </w:pPr>
      <w:r w:rsidRPr="00F9285E">
        <w:rPr>
          <w:b/>
          <w:bCs/>
          <w:sz w:val="24"/>
          <w:szCs w:val="24"/>
          <w:shd w:val="clear" w:color="auto" w:fill="FFFFFF"/>
          <w:lang w:val="x-none"/>
        </w:rPr>
        <w:t>17.12.</w:t>
      </w:r>
      <w:r w:rsidRPr="00F9285E">
        <w:rPr>
          <w:sz w:val="24"/>
          <w:szCs w:val="24"/>
          <w:shd w:val="clear" w:color="auto" w:fill="FFFFFF"/>
          <w:lang w:val="x-none"/>
        </w:rPr>
        <w:t xml:space="preserve"> O CONTRATANTE poderá, a qualquer tempo, requisitar informações acerca dos dados pessoais confiados ao Contratado, bem como realizar inspeções e auditorias, inclusive por meio de auditores independentes, a fim de zelar pelo cumprimento dos deveres e obrigações aplicáveis;</w:t>
      </w:r>
    </w:p>
    <w:p w:rsidR="002C4C7B" w:rsidRPr="00F9285E" w:rsidRDefault="002C4C7B" w:rsidP="00F9285E">
      <w:pPr>
        <w:widowControl w:val="0"/>
        <w:autoSpaceDE w:val="0"/>
        <w:autoSpaceDN w:val="0"/>
        <w:adjustRightInd w:val="0"/>
        <w:spacing w:before="60" w:after="60"/>
        <w:jc w:val="both"/>
        <w:rPr>
          <w:sz w:val="24"/>
          <w:szCs w:val="24"/>
          <w:shd w:val="clear" w:color="auto" w:fill="FFFFFF"/>
          <w:lang w:val="x-none"/>
        </w:rPr>
      </w:pPr>
      <w:r w:rsidRPr="00F9285E">
        <w:rPr>
          <w:b/>
          <w:bCs/>
          <w:sz w:val="24"/>
          <w:szCs w:val="24"/>
          <w:shd w:val="clear" w:color="auto" w:fill="FFFFFF"/>
          <w:lang w:val="x-none"/>
        </w:rPr>
        <w:t>17.13.</w:t>
      </w:r>
      <w:r w:rsidRPr="00F9285E">
        <w:rPr>
          <w:sz w:val="24"/>
          <w:szCs w:val="24"/>
          <w:shd w:val="clear" w:color="auto" w:fill="FFFFFF"/>
          <w:lang w:val="x-none"/>
        </w:rPr>
        <w:t xml:space="preserve"> Eventual compartilhamento de dados pessoais com empresa SUBCONTRATADA dependerá de autorização prévia do CONTRATANTE, hipótese em que o SUBCONTRATADO ficará sujeita aos mesmos limites impostos ao CONTRATADO.</w:t>
      </w:r>
    </w:p>
    <w:p w:rsidR="002C4C7B" w:rsidRPr="00F9285E" w:rsidRDefault="002C4C7B" w:rsidP="00F9285E">
      <w:pPr>
        <w:widowControl w:val="0"/>
        <w:autoSpaceDE w:val="0"/>
        <w:autoSpaceDN w:val="0"/>
        <w:adjustRightInd w:val="0"/>
        <w:spacing w:before="60" w:after="60"/>
        <w:jc w:val="both"/>
        <w:rPr>
          <w:sz w:val="24"/>
          <w:szCs w:val="24"/>
          <w:shd w:val="clear" w:color="auto" w:fill="FFFFFF"/>
          <w:lang w:val="x-none"/>
        </w:rPr>
      </w:pPr>
      <w:r w:rsidRPr="00F9285E">
        <w:rPr>
          <w:b/>
          <w:bCs/>
          <w:sz w:val="24"/>
          <w:szCs w:val="24"/>
          <w:shd w:val="clear" w:color="auto" w:fill="FFFFFF"/>
          <w:lang w:val="x-none"/>
        </w:rPr>
        <w:lastRenderedPageBreak/>
        <w:t>17.14.</w:t>
      </w:r>
      <w:r w:rsidRPr="00F9285E">
        <w:rPr>
          <w:sz w:val="24"/>
          <w:szCs w:val="24"/>
          <w:shd w:val="clear" w:color="auto" w:fill="FFFFFF"/>
          <w:lang w:val="x-none"/>
        </w:rPr>
        <w:t xml:space="preserve"> Encerrada a vigência do contrato ou não havendo mais necessidade de utilização dos dados pessoais, sejam eles sensíveis ou não, o Contratado providenciará o descarte ou devolução, para o CONTRATANTE, de todos os dados pessoais e as cópias existentes, atendido o princípio da segurança.</w:t>
      </w:r>
    </w:p>
    <w:p w:rsidR="002C4C7B" w:rsidRPr="00F9285E" w:rsidRDefault="002C4C7B" w:rsidP="00F9285E">
      <w:pPr>
        <w:widowControl w:val="0"/>
        <w:autoSpaceDE w:val="0"/>
        <w:autoSpaceDN w:val="0"/>
        <w:adjustRightInd w:val="0"/>
        <w:spacing w:before="60" w:after="60"/>
        <w:jc w:val="both"/>
        <w:rPr>
          <w:sz w:val="24"/>
          <w:szCs w:val="24"/>
          <w:shd w:val="clear" w:color="auto" w:fill="FFFFFF"/>
          <w:lang w:val="x-none"/>
        </w:rPr>
      </w:pPr>
      <w:r w:rsidRPr="00F9285E">
        <w:rPr>
          <w:b/>
          <w:bCs/>
          <w:sz w:val="24"/>
          <w:szCs w:val="24"/>
          <w:shd w:val="clear" w:color="auto" w:fill="FFFFFF"/>
          <w:lang w:val="x-none"/>
        </w:rPr>
        <w:t>17.15.</w:t>
      </w:r>
      <w:r w:rsidRPr="00F9285E">
        <w:rPr>
          <w:sz w:val="24"/>
          <w:szCs w:val="24"/>
          <w:shd w:val="clear" w:color="auto" w:fill="FFFFFF"/>
          <w:lang w:val="x-none"/>
        </w:rPr>
        <w:t xml:space="preserve"> As dúvidas decorrentes da aplicação da LGPD serão objeto de consulta por parte do encarregado do CONTRATANTE à Controladoria-Geral do Estado, que poderá consultar a Procuradoria-Geral do Estado em caso de dúvida jurídica devidamente fundamentada.</w:t>
      </w:r>
    </w:p>
    <w:p w:rsidR="002C4C7B" w:rsidRPr="00F9285E" w:rsidRDefault="002C4C7B" w:rsidP="00F9285E">
      <w:pPr>
        <w:widowControl w:val="0"/>
        <w:autoSpaceDE w:val="0"/>
        <w:autoSpaceDN w:val="0"/>
        <w:adjustRightInd w:val="0"/>
        <w:spacing w:before="60" w:after="60"/>
        <w:ind w:left="30"/>
        <w:jc w:val="both"/>
        <w:rPr>
          <w:b/>
          <w:bCs/>
          <w:sz w:val="24"/>
          <w:szCs w:val="24"/>
          <w:shd w:val="clear" w:color="auto" w:fill="FFFFFF"/>
          <w:lang w:val="x-none"/>
        </w:rPr>
      </w:pPr>
      <w:r w:rsidRPr="00F9285E">
        <w:rPr>
          <w:b/>
          <w:bCs/>
          <w:sz w:val="24"/>
          <w:szCs w:val="24"/>
          <w:shd w:val="clear" w:color="auto" w:fill="FFFFFF"/>
          <w:lang w:val="x-none"/>
        </w:rPr>
        <w:t>18. DISPOSIÇÕES GERAIS:</w:t>
      </w:r>
    </w:p>
    <w:p w:rsidR="002C4C7B" w:rsidRPr="00F9285E" w:rsidRDefault="002C4C7B" w:rsidP="00F9285E">
      <w:pPr>
        <w:widowControl w:val="0"/>
        <w:autoSpaceDE w:val="0"/>
        <w:autoSpaceDN w:val="0"/>
        <w:adjustRightInd w:val="0"/>
        <w:spacing w:before="60" w:after="60"/>
        <w:ind w:left="30"/>
        <w:jc w:val="both"/>
        <w:rPr>
          <w:sz w:val="24"/>
          <w:szCs w:val="24"/>
          <w:shd w:val="clear" w:color="auto" w:fill="FFFFFF"/>
          <w:lang w:val="x-none"/>
        </w:rPr>
      </w:pPr>
      <w:r w:rsidRPr="00F9285E">
        <w:rPr>
          <w:b/>
          <w:bCs/>
          <w:sz w:val="24"/>
          <w:szCs w:val="24"/>
          <w:shd w:val="clear" w:color="auto" w:fill="FFFFFF"/>
          <w:lang w:val="x-none"/>
        </w:rPr>
        <w:t xml:space="preserve">18.1. </w:t>
      </w:r>
      <w:r w:rsidRPr="00F9285E">
        <w:rPr>
          <w:sz w:val="24"/>
          <w:szCs w:val="24"/>
          <w:shd w:val="clear" w:color="auto" w:fill="FFFFFF"/>
          <w:lang w:val="x-none"/>
        </w:rPr>
        <w:t>Integram o presente contrato, para todos os fins: o edital da licitação e seus anexos e a proposta apresentada pelo Contratado durante a licitação.</w:t>
      </w:r>
    </w:p>
    <w:p w:rsidR="002C4C7B" w:rsidRPr="00F9285E" w:rsidRDefault="002C4C7B" w:rsidP="00F9285E">
      <w:pPr>
        <w:widowControl w:val="0"/>
        <w:autoSpaceDE w:val="0"/>
        <w:autoSpaceDN w:val="0"/>
        <w:adjustRightInd w:val="0"/>
        <w:spacing w:before="60" w:after="60"/>
        <w:ind w:left="30"/>
        <w:jc w:val="both"/>
        <w:rPr>
          <w:sz w:val="24"/>
          <w:szCs w:val="24"/>
          <w:lang w:val="x-none"/>
        </w:rPr>
      </w:pPr>
      <w:r w:rsidRPr="00F9285E">
        <w:rPr>
          <w:b/>
          <w:bCs/>
          <w:sz w:val="24"/>
          <w:szCs w:val="24"/>
          <w:shd w:val="clear" w:color="auto" w:fill="FFFFFF"/>
          <w:lang w:val="x-none"/>
        </w:rPr>
        <w:t xml:space="preserve">18.2. </w:t>
      </w:r>
      <w:r w:rsidRPr="00F9285E">
        <w:rPr>
          <w:sz w:val="24"/>
          <w:szCs w:val="24"/>
          <w:lang w:val="x-none"/>
        </w:rPr>
        <w:t>Este contrato é regido pela Lei Federal n.º 14.133, de 2021, e pelos Decretos Municipais que regulamentam e/ou complementam a Norma Federal e demais leis estaduais e federais pertinentes ao objeto do contrato, aplicando-se referida legislação aos casos omissos no presente contrato.</w:t>
      </w:r>
    </w:p>
    <w:p w:rsidR="002C4C7B" w:rsidRPr="00F9285E" w:rsidRDefault="002C4C7B" w:rsidP="00F9285E">
      <w:pPr>
        <w:widowControl w:val="0"/>
        <w:autoSpaceDE w:val="0"/>
        <w:autoSpaceDN w:val="0"/>
        <w:adjustRightInd w:val="0"/>
        <w:spacing w:before="60" w:after="60"/>
        <w:ind w:left="30"/>
        <w:jc w:val="both"/>
        <w:rPr>
          <w:sz w:val="24"/>
          <w:szCs w:val="24"/>
          <w:shd w:val="clear" w:color="auto" w:fill="FFFFFF"/>
          <w:lang w:val="x-none"/>
        </w:rPr>
      </w:pPr>
      <w:r w:rsidRPr="00F9285E">
        <w:rPr>
          <w:b/>
          <w:bCs/>
          <w:sz w:val="24"/>
          <w:szCs w:val="24"/>
          <w:shd w:val="clear" w:color="auto" w:fill="FFFFFF"/>
          <w:lang w:val="x-none"/>
        </w:rPr>
        <w:t xml:space="preserve">18.3. </w:t>
      </w:r>
      <w:r w:rsidRPr="00F9285E">
        <w:rPr>
          <w:sz w:val="24"/>
          <w:szCs w:val="24"/>
          <w:shd w:val="clear" w:color="auto" w:fill="FFFFFF"/>
          <w:lang w:val="x-none"/>
        </w:rPr>
        <w:t>O Contratante enviará o resumo deste contrato à publicação no Diário Oficial do Município e no sítio eletrônico oficial, sem prejuízo de disponibilização da íntegra do contrato no Portal Nacional de Contratações Públicas (PNCP) e no Portal de Transparência Municipal.</w:t>
      </w:r>
    </w:p>
    <w:p w:rsidR="002C4C7B" w:rsidRPr="00F9285E" w:rsidRDefault="002C4C7B" w:rsidP="00F9285E">
      <w:pPr>
        <w:widowControl w:val="0"/>
        <w:autoSpaceDE w:val="0"/>
        <w:autoSpaceDN w:val="0"/>
        <w:adjustRightInd w:val="0"/>
        <w:spacing w:before="60" w:after="60"/>
        <w:ind w:left="30"/>
        <w:jc w:val="both"/>
        <w:rPr>
          <w:sz w:val="24"/>
          <w:szCs w:val="24"/>
          <w:shd w:val="clear" w:color="auto" w:fill="FFFFFF"/>
          <w:lang w:val="x-none"/>
        </w:rPr>
      </w:pPr>
      <w:r w:rsidRPr="00F9285E">
        <w:rPr>
          <w:b/>
          <w:bCs/>
          <w:sz w:val="24"/>
          <w:szCs w:val="24"/>
          <w:shd w:val="clear" w:color="auto" w:fill="FFFFFF"/>
          <w:lang w:val="x-none"/>
        </w:rPr>
        <w:t xml:space="preserve">18.4. </w:t>
      </w:r>
      <w:r w:rsidRPr="00F9285E">
        <w:rPr>
          <w:sz w:val="24"/>
          <w:szCs w:val="24"/>
          <w:shd w:val="clear" w:color="auto" w:fill="FFFFFF"/>
          <w:lang w:val="x-none"/>
        </w:rPr>
        <w:t>As questões decorrentes da execução deste instrumento, que não possam ser dirimidas administrativamente, serão processadas e julgadas na Justiça Estadual, no Foro da Comarca de Palmas – PR, com exclusão de qualquer outro, por mais privilegiado que seja.</w:t>
      </w:r>
    </w:p>
    <w:p w:rsidR="002C4C7B" w:rsidRPr="00F9285E" w:rsidRDefault="002C4C7B" w:rsidP="00F9285E">
      <w:pPr>
        <w:widowControl w:val="0"/>
        <w:shd w:val="clear" w:color="auto" w:fill="FFFFFF"/>
        <w:autoSpaceDE w:val="0"/>
        <w:autoSpaceDN w:val="0"/>
        <w:adjustRightInd w:val="0"/>
        <w:spacing w:before="60" w:after="60"/>
        <w:ind w:left="30"/>
        <w:jc w:val="both"/>
        <w:rPr>
          <w:sz w:val="24"/>
          <w:szCs w:val="24"/>
          <w:shd w:val="clear" w:color="auto" w:fill="FFFFFF"/>
          <w:lang w:val="x-none"/>
        </w:rPr>
      </w:pPr>
    </w:p>
    <w:p w:rsidR="002C4C7B" w:rsidRPr="00F9285E" w:rsidRDefault="002C4C7B" w:rsidP="00F9285E">
      <w:pPr>
        <w:widowControl w:val="0"/>
        <w:autoSpaceDE w:val="0"/>
        <w:autoSpaceDN w:val="0"/>
        <w:adjustRightInd w:val="0"/>
        <w:spacing w:before="60" w:after="60"/>
        <w:rPr>
          <w:sz w:val="24"/>
          <w:szCs w:val="24"/>
          <w:lang w:val="x-none"/>
        </w:rPr>
      </w:pPr>
      <w:r w:rsidRPr="00F9285E">
        <w:rPr>
          <w:sz w:val="24"/>
          <w:szCs w:val="24"/>
          <w:lang w:val="x-none"/>
        </w:rPr>
        <w:t>Coronel Domingos</w:t>
      </w:r>
      <w:r w:rsidR="00F9285E" w:rsidRPr="00F9285E">
        <w:rPr>
          <w:sz w:val="24"/>
          <w:szCs w:val="24"/>
          <w:lang w:val="x-none"/>
        </w:rPr>
        <w:t xml:space="preserve"> Soares-PR, ___ de _____ </w:t>
      </w:r>
      <w:proofErr w:type="spellStart"/>
      <w:r w:rsidR="00F9285E" w:rsidRPr="00F9285E">
        <w:rPr>
          <w:sz w:val="24"/>
          <w:szCs w:val="24"/>
          <w:lang w:val="x-none"/>
        </w:rPr>
        <w:t>de</w:t>
      </w:r>
      <w:proofErr w:type="spellEnd"/>
      <w:r w:rsidR="00F9285E" w:rsidRPr="00F9285E">
        <w:rPr>
          <w:sz w:val="24"/>
          <w:szCs w:val="24"/>
          <w:lang w:val="x-none"/>
        </w:rPr>
        <w:t xml:space="preserve"> 2026</w:t>
      </w:r>
      <w:r w:rsidRPr="00F9285E">
        <w:rPr>
          <w:sz w:val="24"/>
          <w:szCs w:val="24"/>
          <w:lang w:val="x-none"/>
        </w:rPr>
        <w:t xml:space="preserve">. </w:t>
      </w:r>
    </w:p>
    <w:p w:rsidR="002C4C7B" w:rsidRPr="00F9285E" w:rsidRDefault="002C4C7B" w:rsidP="00F9285E">
      <w:pPr>
        <w:widowControl w:val="0"/>
        <w:shd w:val="clear" w:color="auto" w:fill="FFFFFF"/>
        <w:autoSpaceDE w:val="0"/>
        <w:autoSpaceDN w:val="0"/>
        <w:adjustRightInd w:val="0"/>
        <w:spacing w:before="60" w:after="60"/>
        <w:ind w:left="30"/>
        <w:jc w:val="both"/>
        <w:rPr>
          <w:sz w:val="24"/>
          <w:szCs w:val="24"/>
          <w:lang w:val="x-none"/>
        </w:rPr>
      </w:pPr>
    </w:p>
    <w:p w:rsidR="002C4C7B" w:rsidRPr="00F9285E" w:rsidRDefault="002C4C7B" w:rsidP="00F9285E">
      <w:pPr>
        <w:widowControl w:val="0"/>
        <w:shd w:val="clear" w:color="auto" w:fill="FFFFFF"/>
        <w:autoSpaceDE w:val="0"/>
        <w:autoSpaceDN w:val="0"/>
        <w:adjustRightInd w:val="0"/>
        <w:spacing w:before="60" w:after="60"/>
        <w:ind w:left="30"/>
        <w:jc w:val="center"/>
        <w:rPr>
          <w:sz w:val="24"/>
          <w:szCs w:val="24"/>
          <w:shd w:val="clear" w:color="auto" w:fill="FFFFFF"/>
          <w:lang w:val="x-none"/>
        </w:rPr>
      </w:pPr>
      <w:r w:rsidRPr="00F9285E">
        <w:rPr>
          <w:sz w:val="24"/>
          <w:szCs w:val="24"/>
          <w:shd w:val="clear" w:color="auto" w:fill="FFFFFF"/>
          <w:lang w:val="x-none"/>
        </w:rPr>
        <w:t>CONTRATANTE</w:t>
      </w:r>
      <w:r w:rsidRPr="00F9285E">
        <w:rPr>
          <w:sz w:val="24"/>
          <w:szCs w:val="24"/>
          <w:shd w:val="clear" w:color="auto" w:fill="FFFFFF"/>
          <w:lang w:val="x-none"/>
        </w:rPr>
        <w:tab/>
      </w:r>
      <w:r w:rsidRPr="00F9285E">
        <w:rPr>
          <w:sz w:val="24"/>
          <w:szCs w:val="24"/>
          <w:shd w:val="clear" w:color="auto" w:fill="FFFFFF"/>
          <w:lang w:val="x-none"/>
        </w:rPr>
        <w:tab/>
      </w:r>
      <w:r w:rsidRPr="00F9285E">
        <w:rPr>
          <w:sz w:val="24"/>
          <w:szCs w:val="24"/>
          <w:shd w:val="clear" w:color="auto" w:fill="FFFFFF"/>
          <w:lang w:val="x-none"/>
        </w:rPr>
        <w:tab/>
      </w:r>
      <w:r w:rsidRPr="00F9285E">
        <w:rPr>
          <w:sz w:val="24"/>
          <w:szCs w:val="24"/>
          <w:shd w:val="clear" w:color="auto" w:fill="FFFFFF"/>
          <w:lang w:val="x-none"/>
        </w:rPr>
        <w:tab/>
      </w:r>
      <w:r w:rsidRPr="00F9285E">
        <w:rPr>
          <w:sz w:val="24"/>
          <w:szCs w:val="24"/>
          <w:shd w:val="clear" w:color="auto" w:fill="FFFFFF"/>
          <w:lang w:val="x-none"/>
        </w:rPr>
        <w:tab/>
        <w:t>CONTRATADA</w:t>
      </w:r>
    </w:p>
    <w:p w:rsidR="002C4C7B" w:rsidRPr="00F9285E" w:rsidRDefault="002C4C7B" w:rsidP="00F9285E">
      <w:pPr>
        <w:widowControl w:val="0"/>
        <w:shd w:val="clear" w:color="auto" w:fill="FFFFFF"/>
        <w:autoSpaceDE w:val="0"/>
        <w:autoSpaceDN w:val="0"/>
        <w:adjustRightInd w:val="0"/>
        <w:spacing w:before="60" w:after="60"/>
        <w:ind w:left="30"/>
        <w:jc w:val="both"/>
        <w:rPr>
          <w:sz w:val="24"/>
          <w:szCs w:val="24"/>
          <w:shd w:val="clear" w:color="auto" w:fill="FFFFFF"/>
          <w:lang w:val="x-none"/>
        </w:rPr>
      </w:pPr>
    </w:p>
    <w:p w:rsidR="002C4C7B" w:rsidRPr="00F9285E" w:rsidRDefault="002C4C7B" w:rsidP="00F9285E">
      <w:pPr>
        <w:widowControl w:val="0"/>
        <w:shd w:val="clear" w:color="auto" w:fill="FFFFFF"/>
        <w:autoSpaceDE w:val="0"/>
        <w:autoSpaceDN w:val="0"/>
        <w:adjustRightInd w:val="0"/>
        <w:spacing w:before="60" w:after="60"/>
        <w:ind w:left="30"/>
        <w:jc w:val="both"/>
        <w:rPr>
          <w:sz w:val="24"/>
          <w:szCs w:val="24"/>
          <w:shd w:val="clear" w:color="auto" w:fill="FFFFFF"/>
          <w:lang w:val="x-none"/>
        </w:rPr>
      </w:pPr>
      <w:r w:rsidRPr="00F9285E">
        <w:rPr>
          <w:sz w:val="24"/>
          <w:szCs w:val="24"/>
          <w:shd w:val="clear" w:color="auto" w:fill="FFFFFF"/>
          <w:lang w:val="x-none"/>
        </w:rPr>
        <w:t>Testemunhas</w:t>
      </w:r>
    </w:p>
    <w:p w:rsidR="002C4C7B" w:rsidRPr="00F9285E" w:rsidRDefault="002C4C7B" w:rsidP="00F9285E">
      <w:pPr>
        <w:widowControl w:val="0"/>
        <w:shd w:val="clear" w:color="auto" w:fill="FFFFFF"/>
        <w:tabs>
          <w:tab w:val="left" w:pos="1050"/>
          <w:tab w:val="center" w:pos="4305"/>
          <w:tab w:val="right" w:pos="8565"/>
        </w:tabs>
        <w:autoSpaceDE w:val="0"/>
        <w:autoSpaceDN w:val="0"/>
        <w:adjustRightInd w:val="0"/>
        <w:spacing w:before="60" w:after="60"/>
        <w:ind w:left="30"/>
        <w:rPr>
          <w:sz w:val="24"/>
          <w:szCs w:val="24"/>
          <w:shd w:val="clear" w:color="auto" w:fill="FFFFFF"/>
          <w:lang w:val="x-none"/>
        </w:rPr>
      </w:pPr>
      <w:r w:rsidRPr="00F9285E">
        <w:rPr>
          <w:sz w:val="24"/>
          <w:szCs w:val="24"/>
          <w:shd w:val="clear" w:color="auto" w:fill="FFFFFF"/>
          <w:lang w:val="x-none"/>
        </w:rPr>
        <w:t>1 – Nome:</w:t>
      </w:r>
    </w:p>
    <w:p w:rsidR="002C4C7B" w:rsidRPr="00F9285E" w:rsidRDefault="002C4C7B" w:rsidP="00F9285E">
      <w:pPr>
        <w:widowControl w:val="0"/>
        <w:shd w:val="clear" w:color="auto" w:fill="FFFFFF"/>
        <w:tabs>
          <w:tab w:val="left" w:pos="1050"/>
          <w:tab w:val="center" w:pos="4305"/>
          <w:tab w:val="right" w:pos="8565"/>
        </w:tabs>
        <w:autoSpaceDE w:val="0"/>
        <w:autoSpaceDN w:val="0"/>
        <w:adjustRightInd w:val="0"/>
        <w:spacing w:before="60" w:after="60"/>
        <w:ind w:left="30"/>
        <w:rPr>
          <w:sz w:val="24"/>
          <w:szCs w:val="24"/>
          <w:shd w:val="clear" w:color="auto" w:fill="FFFFFF"/>
          <w:lang w:val="x-none"/>
        </w:rPr>
      </w:pPr>
      <w:r w:rsidRPr="00F9285E">
        <w:rPr>
          <w:sz w:val="24"/>
          <w:szCs w:val="24"/>
          <w:shd w:val="clear" w:color="auto" w:fill="FFFFFF"/>
          <w:lang w:val="x-none"/>
        </w:rPr>
        <w:t>2 – Nome:</w:t>
      </w:r>
    </w:p>
    <w:p w:rsidR="002C4C7B" w:rsidRPr="00F9285E" w:rsidRDefault="002C4C7B" w:rsidP="00F9285E">
      <w:pPr>
        <w:widowControl w:val="0"/>
        <w:shd w:val="clear" w:color="auto" w:fill="FFFFFF"/>
        <w:autoSpaceDE w:val="0"/>
        <w:autoSpaceDN w:val="0"/>
        <w:adjustRightInd w:val="0"/>
        <w:spacing w:before="60" w:after="60"/>
        <w:jc w:val="both"/>
        <w:rPr>
          <w:sz w:val="24"/>
          <w:szCs w:val="24"/>
          <w:lang w:val="x-none"/>
        </w:rPr>
      </w:pPr>
    </w:p>
    <w:p w:rsidR="002C4C7B" w:rsidRPr="00F9285E" w:rsidRDefault="002C4C7B" w:rsidP="00F9285E">
      <w:pPr>
        <w:widowControl w:val="0"/>
        <w:shd w:val="clear" w:color="auto" w:fill="FFFFFF"/>
        <w:autoSpaceDE w:val="0"/>
        <w:autoSpaceDN w:val="0"/>
        <w:adjustRightInd w:val="0"/>
        <w:spacing w:before="60" w:after="60"/>
        <w:ind w:left="30"/>
        <w:jc w:val="both"/>
        <w:rPr>
          <w:sz w:val="24"/>
          <w:szCs w:val="24"/>
          <w:lang w:val="x-none"/>
        </w:rPr>
      </w:pPr>
    </w:p>
    <w:p w:rsidR="002C4C7B" w:rsidRPr="00F9285E" w:rsidRDefault="002C4C7B" w:rsidP="00F9285E">
      <w:pPr>
        <w:widowControl w:val="0"/>
        <w:shd w:val="clear" w:color="auto" w:fill="FFFFFF"/>
        <w:autoSpaceDE w:val="0"/>
        <w:autoSpaceDN w:val="0"/>
        <w:adjustRightInd w:val="0"/>
        <w:spacing w:before="60" w:after="60"/>
        <w:ind w:left="30"/>
        <w:jc w:val="both"/>
        <w:rPr>
          <w:sz w:val="24"/>
          <w:szCs w:val="24"/>
          <w:lang w:val="x-none"/>
        </w:rPr>
      </w:pPr>
    </w:p>
    <w:p w:rsidR="002C4C7B" w:rsidRPr="00F9285E" w:rsidRDefault="002C4C7B" w:rsidP="00F9285E">
      <w:pPr>
        <w:widowControl w:val="0"/>
        <w:shd w:val="clear" w:color="auto" w:fill="FFFFFF"/>
        <w:autoSpaceDE w:val="0"/>
        <w:autoSpaceDN w:val="0"/>
        <w:adjustRightInd w:val="0"/>
        <w:spacing w:before="60" w:after="60"/>
        <w:ind w:left="30"/>
        <w:jc w:val="both"/>
        <w:rPr>
          <w:sz w:val="24"/>
          <w:szCs w:val="24"/>
          <w:lang w:val="x-none"/>
        </w:rPr>
      </w:pPr>
    </w:p>
    <w:p w:rsidR="002C4C7B" w:rsidRPr="00F9285E" w:rsidRDefault="002C4C7B" w:rsidP="00F9285E">
      <w:pPr>
        <w:widowControl w:val="0"/>
        <w:shd w:val="clear" w:color="auto" w:fill="FFFFFF"/>
        <w:autoSpaceDE w:val="0"/>
        <w:autoSpaceDN w:val="0"/>
        <w:adjustRightInd w:val="0"/>
        <w:spacing w:before="60" w:after="60"/>
        <w:ind w:left="30"/>
        <w:jc w:val="both"/>
        <w:rPr>
          <w:sz w:val="24"/>
          <w:szCs w:val="24"/>
          <w:lang w:val="x-none"/>
        </w:rPr>
      </w:pPr>
    </w:p>
    <w:p w:rsidR="002C4C7B" w:rsidRPr="00F9285E" w:rsidRDefault="002C4C7B" w:rsidP="00F9285E">
      <w:pPr>
        <w:widowControl w:val="0"/>
        <w:shd w:val="clear" w:color="auto" w:fill="FFFFFF"/>
        <w:autoSpaceDE w:val="0"/>
        <w:autoSpaceDN w:val="0"/>
        <w:adjustRightInd w:val="0"/>
        <w:spacing w:before="60" w:after="60"/>
        <w:ind w:left="30"/>
        <w:jc w:val="both"/>
        <w:rPr>
          <w:sz w:val="24"/>
          <w:szCs w:val="24"/>
          <w:lang w:val="x-none"/>
        </w:rPr>
      </w:pPr>
    </w:p>
    <w:p w:rsidR="002C4C7B" w:rsidRPr="00F9285E" w:rsidRDefault="002C4C7B" w:rsidP="00F9285E">
      <w:pPr>
        <w:widowControl w:val="0"/>
        <w:shd w:val="clear" w:color="auto" w:fill="FFFFFF"/>
        <w:autoSpaceDE w:val="0"/>
        <w:autoSpaceDN w:val="0"/>
        <w:adjustRightInd w:val="0"/>
        <w:spacing w:before="60" w:after="60"/>
        <w:ind w:left="30"/>
        <w:jc w:val="both"/>
        <w:rPr>
          <w:sz w:val="24"/>
          <w:szCs w:val="24"/>
          <w:lang w:val="x-none"/>
        </w:rPr>
      </w:pPr>
    </w:p>
    <w:p w:rsidR="002C4C7B" w:rsidRPr="00F9285E" w:rsidRDefault="002C4C7B" w:rsidP="00F9285E">
      <w:pPr>
        <w:widowControl w:val="0"/>
        <w:shd w:val="clear" w:color="auto" w:fill="FFFFFF"/>
        <w:autoSpaceDE w:val="0"/>
        <w:autoSpaceDN w:val="0"/>
        <w:adjustRightInd w:val="0"/>
        <w:spacing w:before="60" w:after="60"/>
        <w:ind w:left="30"/>
        <w:jc w:val="both"/>
        <w:rPr>
          <w:sz w:val="24"/>
          <w:szCs w:val="24"/>
          <w:lang w:val="x-none"/>
        </w:rPr>
      </w:pPr>
    </w:p>
    <w:p w:rsidR="002C4C7B" w:rsidRPr="00F9285E" w:rsidRDefault="002C4C7B" w:rsidP="00F9285E">
      <w:pPr>
        <w:widowControl w:val="0"/>
        <w:shd w:val="clear" w:color="auto" w:fill="FFFFFF"/>
        <w:autoSpaceDE w:val="0"/>
        <w:autoSpaceDN w:val="0"/>
        <w:adjustRightInd w:val="0"/>
        <w:spacing w:before="60" w:after="60"/>
        <w:ind w:left="30"/>
        <w:jc w:val="both"/>
        <w:rPr>
          <w:sz w:val="24"/>
          <w:szCs w:val="24"/>
          <w:lang w:val="x-none"/>
        </w:rPr>
      </w:pPr>
    </w:p>
    <w:p w:rsidR="002C4C7B" w:rsidRPr="00F9285E" w:rsidRDefault="002C4C7B" w:rsidP="00F9285E">
      <w:pPr>
        <w:widowControl w:val="0"/>
        <w:shd w:val="clear" w:color="auto" w:fill="FFFFFF"/>
        <w:autoSpaceDE w:val="0"/>
        <w:autoSpaceDN w:val="0"/>
        <w:adjustRightInd w:val="0"/>
        <w:spacing w:before="60" w:after="60"/>
        <w:ind w:left="30"/>
        <w:jc w:val="both"/>
        <w:rPr>
          <w:sz w:val="24"/>
          <w:szCs w:val="24"/>
          <w:lang w:val="x-none"/>
        </w:rPr>
      </w:pPr>
    </w:p>
    <w:p w:rsidR="002C4C7B" w:rsidRPr="00F9285E" w:rsidRDefault="002C4C7B" w:rsidP="00F9285E">
      <w:pPr>
        <w:widowControl w:val="0"/>
        <w:shd w:val="clear" w:color="auto" w:fill="FFFFFF"/>
        <w:autoSpaceDE w:val="0"/>
        <w:autoSpaceDN w:val="0"/>
        <w:adjustRightInd w:val="0"/>
        <w:spacing w:before="60" w:after="60"/>
        <w:jc w:val="both"/>
        <w:rPr>
          <w:sz w:val="24"/>
          <w:szCs w:val="24"/>
          <w:lang w:val="x-none"/>
        </w:rPr>
      </w:pPr>
    </w:p>
    <w:p w:rsidR="002C4C7B" w:rsidRPr="00F9285E" w:rsidRDefault="002C4C7B" w:rsidP="00F9285E">
      <w:pPr>
        <w:widowControl w:val="0"/>
        <w:shd w:val="clear" w:color="auto" w:fill="FFFFFF"/>
        <w:autoSpaceDE w:val="0"/>
        <w:autoSpaceDN w:val="0"/>
        <w:adjustRightInd w:val="0"/>
        <w:spacing w:before="60" w:after="60"/>
        <w:ind w:left="30"/>
        <w:jc w:val="both"/>
        <w:rPr>
          <w:sz w:val="24"/>
          <w:szCs w:val="24"/>
          <w:lang w:val="x-none"/>
        </w:rPr>
      </w:pPr>
    </w:p>
    <w:p w:rsidR="002C4C7B" w:rsidRPr="00F9285E" w:rsidRDefault="002C4C7B" w:rsidP="00F9285E">
      <w:pPr>
        <w:widowControl w:val="0"/>
        <w:autoSpaceDE w:val="0"/>
        <w:autoSpaceDN w:val="0"/>
        <w:adjustRightInd w:val="0"/>
        <w:spacing w:before="60" w:after="60"/>
        <w:jc w:val="center"/>
        <w:rPr>
          <w:b/>
          <w:bCs/>
          <w:sz w:val="24"/>
          <w:szCs w:val="24"/>
          <w:lang w:val="x-none"/>
        </w:rPr>
      </w:pPr>
      <w:r w:rsidRPr="00F9285E">
        <w:rPr>
          <w:b/>
          <w:bCs/>
          <w:sz w:val="24"/>
          <w:szCs w:val="24"/>
          <w:lang w:val="x-none"/>
        </w:rPr>
        <w:lastRenderedPageBreak/>
        <w:t>ANEXO IV- DEMAIS</w:t>
      </w:r>
      <w:r w:rsidRPr="00F9285E">
        <w:rPr>
          <w:sz w:val="24"/>
          <w:szCs w:val="24"/>
          <w:lang w:val="x-none"/>
        </w:rPr>
        <w:t xml:space="preserve"> </w:t>
      </w:r>
      <w:r w:rsidRPr="00F9285E">
        <w:rPr>
          <w:b/>
          <w:bCs/>
          <w:sz w:val="24"/>
          <w:szCs w:val="24"/>
          <w:lang w:val="x-none"/>
        </w:rPr>
        <w:t>MODELOS AUXILIARES</w:t>
      </w:r>
    </w:p>
    <w:p w:rsidR="002C4C7B" w:rsidRPr="00F9285E" w:rsidRDefault="002C4C7B" w:rsidP="00F9285E">
      <w:pPr>
        <w:widowControl w:val="0"/>
        <w:autoSpaceDE w:val="0"/>
        <w:autoSpaceDN w:val="0"/>
        <w:adjustRightInd w:val="0"/>
        <w:spacing w:before="60" w:after="60"/>
        <w:jc w:val="center"/>
        <w:rPr>
          <w:b/>
          <w:bCs/>
          <w:sz w:val="24"/>
          <w:szCs w:val="24"/>
          <w:lang w:val="x-none"/>
        </w:rPr>
      </w:pPr>
      <w:r w:rsidRPr="00F9285E">
        <w:rPr>
          <w:b/>
          <w:bCs/>
          <w:sz w:val="24"/>
          <w:szCs w:val="24"/>
          <w:lang w:val="x-none"/>
        </w:rPr>
        <w:t>DECLARAÇÕES</w:t>
      </w:r>
    </w:p>
    <w:p w:rsidR="002C4C7B" w:rsidRPr="00F9285E" w:rsidRDefault="002C4C7B" w:rsidP="00F9285E">
      <w:pPr>
        <w:widowControl w:val="0"/>
        <w:autoSpaceDE w:val="0"/>
        <w:autoSpaceDN w:val="0"/>
        <w:adjustRightInd w:val="0"/>
        <w:spacing w:before="60" w:after="60"/>
        <w:jc w:val="both"/>
        <w:rPr>
          <w:sz w:val="24"/>
          <w:szCs w:val="24"/>
          <w:lang w:val="x-none"/>
        </w:rPr>
      </w:pPr>
      <w:r w:rsidRPr="00F9285E">
        <w:rPr>
          <w:sz w:val="24"/>
          <w:szCs w:val="24"/>
          <w:lang w:val="x-none"/>
        </w:rPr>
        <w:t xml:space="preserve">(Nome da Empresa), CNPJ/MF Nº. (000), sediada (Endereço Completo), através de seu representante legal, infra identificado e assinado, no âmbito do PREGÃO ELETRÔNICO Nº. </w:t>
      </w:r>
      <w:r w:rsidRPr="00F9285E">
        <w:rPr>
          <w:b/>
          <w:bCs/>
          <w:sz w:val="24"/>
          <w:szCs w:val="24"/>
          <w:lang w:val="x-none"/>
        </w:rPr>
        <w:t>42/2026</w:t>
      </w:r>
      <w:r w:rsidRPr="00F9285E">
        <w:rPr>
          <w:sz w:val="24"/>
          <w:szCs w:val="24"/>
          <w:lang w:val="x-none"/>
        </w:rPr>
        <w:t>, DECLARA, sob as penas da Lei que:</w:t>
      </w:r>
    </w:p>
    <w:p w:rsidR="002C4C7B" w:rsidRPr="00F9285E" w:rsidRDefault="002C4C7B" w:rsidP="00391FF7">
      <w:pPr>
        <w:widowControl w:val="0"/>
        <w:numPr>
          <w:ilvl w:val="0"/>
          <w:numId w:val="4"/>
        </w:numPr>
        <w:autoSpaceDE w:val="0"/>
        <w:autoSpaceDN w:val="0"/>
        <w:adjustRightInd w:val="0"/>
        <w:spacing w:before="60" w:after="60"/>
        <w:jc w:val="both"/>
        <w:rPr>
          <w:sz w:val="24"/>
          <w:szCs w:val="24"/>
          <w:lang w:val="x-none"/>
        </w:rPr>
      </w:pPr>
      <w:r w:rsidRPr="00F9285E">
        <w:rPr>
          <w:sz w:val="24"/>
          <w:szCs w:val="24"/>
          <w:u w:val="single"/>
          <w:lang w:val="x-none"/>
        </w:rPr>
        <w:t xml:space="preserve">não possuímos em nosso quadro permanente de funcionários menores de 18 </w:t>
      </w:r>
      <w:r w:rsidRPr="00F9285E">
        <w:rPr>
          <w:sz w:val="24"/>
          <w:szCs w:val="24"/>
          <w:lang w:val="x-none"/>
        </w:rPr>
        <w:t>(dezoito) anos desempenhando trabalhos noturnos, perigosos ou insalubres ou menores de 16 (dezesseis) anos desempenhando quaisquer trabalhos, salvo se contratados sob condição de aprendizes, a partir de 14 (quatorze) anos, nos termos do inciso XXXIII do art. 7º da Constituição Federal de 1988 (Lei n.º 9.854/99);</w:t>
      </w:r>
    </w:p>
    <w:p w:rsidR="002C4C7B" w:rsidRPr="00F9285E" w:rsidRDefault="002C4C7B" w:rsidP="00391FF7">
      <w:pPr>
        <w:widowControl w:val="0"/>
        <w:numPr>
          <w:ilvl w:val="0"/>
          <w:numId w:val="4"/>
        </w:numPr>
        <w:autoSpaceDE w:val="0"/>
        <w:autoSpaceDN w:val="0"/>
        <w:adjustRightInd w:val="0"/>
        <w:spacing w:before="60" w:after="60"/>
        <w:jc w:val="both"/>
        <w:rPr>
          <w:sz w:val="24"/>
          <w:szCs w:val="24"/>
          <w:lang w:val="x-none"/>
        </w:rPr>
      </w:pPr>
      <w:r w:rsidRPr="00F9285E">
        <w:rPr>
          <w:sz w:val="24"/>
          <w:szCs w:val="24"/>
          <w:lang w:val="x-none"/>
        </w:rPr>
        <w:t>(opcional) nos termos do art. 3º, da Lei Complementar nº 123/06, nos enquadramos na situação:</w:t>
      </w:r>
    </w:p>
    <w:p w:rsidR="002C4C7B" w:rsidRPr="00F9285E" w:rsidRDefault="002C4C7B" w:rsidP="00F9285E">
      <w:pPr>
        <w:widowControl w:val="0"/>
        <w:tabs>
          <w:tab w:val="left" w:pos="315"/>
        </w:tabs>
        <w:autoSpaceDE w:val="0"/>
        <w:autoSpaceDN w:val="0"/>
        <w:adjustRightInd w:val="0"/>
        <w:spacing w:before="60" w:after="60"/>
        <w:ind w:left="720"/>
        <w:jc w:val="both"/>
        <w:rPr>
          <w:sz w:val="24"/>
          <w:szCs w:val="24"/>
          <w:shd w:val="clear" w:color="auto" w:fill="FFFFFF"/>
          <w:lang w:val="x-none"/>
        </w:rPr>
      </w:pPr>
      <w:r w:rsidRPr="00F9285E">
        <w:rPr>
          <w:sz w:val="24"/>
          <w:szCs w:val="24"/>
          <w:shd w:val="clear" w:color="auto" w:fill="FFFFFF"/>
          <w:lang w:val="x-none"/>
        </w:rPr>
        <w:t>(   ) MICROEMPRESA, conforme Inciso I do artigo 3º da Lei Complementar nº 123, de 14/12/2006;</w:t>
      </w:r>
    </w:p>
    <w:p w:rsidR="002C4C7B" w:rsidRPr="00F9285E" w:rsidRDefault="002C4C7B" w:rsidP="00F9285E">
      <w:pPr>
        <w:widowControl w:val="0"/>
        <w:tabs>
          <w:tab w:val="left" w:pos="315"/>
        </w:tabs>
        <w:autoSpaceDE w:val="0"/>
        <w:autoSpaceDN w:val="0"/>
        <w:adjustRightInd w:val="0"/>
        <w:spacing w:before="60" w:after="60"/>
        <w:ind w:left="720"/>
        <w:jc w:val="both"/>
        <w:rPr>
          <w:sz w:val="24"/>
          <w:szCs w:val="24"/>
          <w:shd w:val="clear" w:color="auto" w:fill="FFFFFF"/>
          <w:lang w:val="x-none"/>
        </w:rPr>
      </w:pPr>
      <w:r w:rsidRPr="00F9285E">
        <w:rPr>
          <w:sz w:val="24"/>
          <w:szCs w:val="24"/>
          <w:shd w:val="clear" w:color="auto" w:fill="FFFFFF"/>
          <w:lang w:val="x-none"/>
        </w:rPr>
        <w:t>( ) EMPRESA DE PEQUENO PORTE, conforme Inciso II do artigo 3º da Lei Complementar nº 123, de 14/12/2006;</w:t>
      </w:r>
    </w:p>
    <w:p w:rsidR="002C4C7B" w:rsidRPr="00F9285E" w:rsidRDefault="002C4C7B" w:rsidP="00F9285E">
      <w:pPr>
        <w:widowControl w:val="0"/>
        <w:tabs>
          <w:tab w:val="left" w:pos="315"/>
        </w:tabs>
        <w:autoSpaceDE w:val="0"/>
        <w:autoSpaceDN w:val="0"/>
        <w:adjustRightInd w:val="0"/>
        <w:spacing w:before="60" w:after="60"/>
        <w:ind w:left="720"/>
        <w:jc w:val="both"/>
        <w:rPr>
          <w:sz w:val="24"/>
          <w:szCs w:val="24"/>
          <w:shd w:val="clear" w:color="auto" w:fill="FFFFFF"/>
          <w:lang w:val="x-none"/>
        </w:rPr>
      </w:pPr>
      <w:r w:rsidRPr="00F9285E">
        <w:rPr>
          <w:sz w:val="24"/>
          <w:szCs w:val="24"/>
          <w:shd w:val="clear" w:color="auto" w:fill="FFFFFF"/>
          <w:lang w:val="x-none"/>
        </w:rPr>
        <w:t>(   ) MICROEMPREENDEDOR INDIVIDUAL, conforme parágrafo 1º do artigo 18-A da Lei Complementar nº 123, de 14/12/2006, com redação dada pela Lei Complementar nº 188, de 2021.</w:t>
      </w:r>
    </w:p>
    <w:p w:rsidR="002C4C7B" w:rsidRPr="00F9285E" w:rsidRDefault="002C4C7B" w:rsidP="00F9285E">
      <w:pPr>
        <w:widowControl w:val="0"/>
        <w:tabs>
          <w:tab w:val="left" w:pos="315"/>
        </w:tabs>
        <w:autoSpaceDE w:val="0"/>
        <w:autoSpaceDN w:val="0"/>
        <w:adjustRightInd w:val="0"/>
        <w:spacing w:before="60" w:after="60"/>
        <w:ind w:left="720"/>
        <w:jc w:val="both"/>
        <w:rPr>
          <w:sz w:val="24"/>
          <w:szCs w:val="24"/>
          <w:shd w:val="clear" w:color="auto" w:fill="FFFFFF"/>
          <w:lang w:val="x-none"/>
        </w:rPr>
      </w:pPr>
      <w:r w:rsidRPr="00F9285E">
        <w:rPr>
          <w:sz w:val="24"/>
          <w:szCs w:val="24"/>
          <w:shd w:val="clear" w:color="auto" w:fill="FFFFFF"/>
          <w:lang w:val="x-none"/>
        </w:rPr>
        <w:t>(   ) COOPERATIVA, nos termos do Art. 34, da Lei Federal nº 11488/2007.</w:t>
      </w:r>
    </w:p>
    <w:p w:rsidR="002C4C7B" w:rsidRPr="00F9285E" w:rsidRDefault="002C4C7B" w:rsidP="00F9285E">
      <w:pPr>
        <w:widowControl w:val="0"/>
        <w:tabs>
          <w:tab w:val="left" w:pos="315"/>
        </w:tabs>
        <w:autoSpaceDE w:val="0"/>
        <w:autoSpaceDN w:val="0"/>
        <w:adjustRightInd w:val="0"/>
        <w:spacing w:before="60" w:after="60"/>
        <w:ind w:left="720"/>
        <w:rPr>
          <w:sz w:val="24"/>
          <w:szCs w:val="24"/>
          <w:shd w:val="clear" w:color="auto" w:fill="FFFFFF"/>
          <w:lang w:val="x-none"/>
        </w:rPr>
      </w:pPr>
      <w:r w:rsidRPr="00F9285E">
        <w:rPr>
          <w:sz w:val="24"/>
          <w:szCs w:val="24"/>
          <w:shd w:val="clear" w:color="auto" w:fill="FFFFFF"/>
          <w:lang w:val="x-none"/>
        </w:rPr>
        <w:t>DECLARA ainda:</w:t>
      </w:r>
    </w:p>
    <w:p w:rsidR="002C4C7B" w:rsidRPr="00F9285E" w:rsidRDefault="002C4C7B" w:rsidP="00F9285E">
      <w:pPr>
        <w:widowControl w:val="0"/>
        <w:tabs>
          <w:tab w:val="left" w:pos="315"/>
        </w:tabs>
        <w:autoSpaceDE w:val="0"/>
        <w:autoSpaceDN w:val="0"/>
        <w:adjustRightInd w:val="0"/>
        <w:spacing w:before="60" w:after="60"/>
        <w:ind w:left="720"/>
        <w:rPr>
          <w:sz w:val="24"/>
          <w:szCs w:val="24"/>
          <w:shd w:val="clear" w:color="auto" w:fill="FFFFFF"/>
          <w:lang w:val="x-none"/>
        </w:rPr>
      </w:pPr>
      <w:r w:rsidRPr="00F9285E">
        <w:rPr>
          <w:sz w:val="24"/>
          <w:szCs w:val="24"/>
          <w:shd w:val="clear" w:color="auto" w:fill="FFFFFF"/>
          <w:lang w:val="x-none"/>
        </w:rPr>
        <w:t>Que a empresa está excluída das vedações constantes do parágrafo 4º do artigo 3º da Lei Complementar n.º 123, de 14 de dezembro de 2006;</w:t>
      </w:r>
    </w:p>
    <w:p w:rsidR="002C4C7B" w:rsidRPr="00F9285E" w:rsidRDefault="002C4C7B" w:rsidP="00F9285E">
      <w:pPr>
        <w:widowControl w:val="0"/>
        <w:tabs>
          <w:tab w:val="left" w:pos="315"/>
        </w:tabs>
        <w:autoSpaceDE w:val="0"/>
        <w:autoSpaceDN w:val="0"/>
        <w:adjustRightInd w:val="0"/>
        <w:spacing w:before="60" w:after="60"/>
        <w:ind w:left="720"/>
        <w:jc w:val="both"/>
        <w:rPr>
          <w:sz w:val="24"/>
          <w:szCs w:val="24"/>
          <w:shd w:val="clear" w:color="auto" w:fill="FFFFFF"/>
          <w:lang w:val="x-none"/>
        </w:rPr>
      </w:pPr>
      <w:r w:rsidRPr="00F9285E">
        <w:rPr>
          <w:sz w:val="24"/>
          <w:szCs w:val="24"/>
          <w:shd w:val="clear" w:color="auto" w:fill="FFFFFF"/>
          <w:lang w:val="x-none"/>
        </w:rPr>
        <w:t>Que não extrapolou a receita bruta máxima relativa ao enquadramento como empresa de  pequeno porte, de que trata o art. 3º, II da Lei Complementar nº 123, de 2006, em relação aos valores dos contratos celebrados com a Administração Pública no ano-calendário de realização da licitação.</w:t>
      </w:r>
    </w:p>
    <w:p w:rsidR="002C4C7B" w:rsidRPr="00F9285E" w:rsidRDefault="002C4C7B" w:rsidP="00391FF7">
      <w:pPr>
        <w:widowControl w:val="0"/>
        <w:numPr>
          <w:ilvl w:val="0"/>
          <w:numId w:val="4"/>
        </w:numPr>
        <w:autoSpaceDE w:val="0"/>
        <w:autoSpaceDN w:val="0"/>
        <w:adjustRightInd w:val="0"/>
        <w:spacing w:before="60" w:after="60"/>
        <w:jc w:val="both"/>
        <w:rPr>
          <w:sz w:val="24"/>
          <w:szCs w:val="24"/>
          <w:lang w:val="x-none"/>
        </w:rPr>
      </w:pPr>
      <w:r w:rsidRPr="00F9285E">
        <w:rPr>
          <w:sz w:val="24"/>
          <w:szCs w:val="24"/>
          <w:lang w:val="x-none"/>
        </w:rPr>
        <w:t>Declaramos, também, que como condição para participar desta licitação e ser contratado(a), deveremos fornecer para a Administração Pública diversos dados pessoais, entre eles:</w:t>
      </w:r>
    </w:p>
    <w:p w:rsidR="002C4C7B" w:rsidRPr="00F9285E" w:rsidRDefault="002C4C7B" w:rsidP="00F9285E">
      <w:pPr>
        <w:widowControl w:val="0"/>
        <w:tabs>
          <w:tab w:val="left" w:pos="315"/>
        </w:tabs>
        <w:autoSpaceDE w:val="0"/>
        <w:autoSpaceDN w:val="0"/>
        <w:adjustRightInd w:val="0"/>
        <w:spacing w:before="60" w:after="60"/>
        <w:ind w:left="720"/>
        <w:jc w:val="both"/>
        <w:rPr>
          <w:sz w:val="24"/>
          <w:szCs w:val="24"/>
          <w:lang w:val="x-none"/>
        </w:rPr>
      </w:pPr>
      <w:r w:rsidRPr="00F9285E">
        <w:rPr>
          <w:sz w:val="24"/>
          <w:szCs w:val="24"/>
          <w:lang w:val="x-none"/>
        </w:rPr>
        <w:t>1.1. aqueles inerentes a documentos de identificação;</w:t>
      </w:r>
    </w:p>
    <w:p w:rsidR="002C4C7B" w:rsidRPr="00F9285E" w:rsidRDefault="002C4C7B" w:rsidP="00F9285E">
      <w:pPr>
        <w:widowControl w:val="0"/>
        <w:tabs>
          <w:tab w:val="left" w:pos="315"/>
        </w:tabs>
        <w:autoSpaceDE w:val="0"/>
        <w:autoSpaceDN w:val="0"/>
        <w:adjustRightInd w:val="0"/>
        <w:spacing w:before="60" w:after="60"/>
        <w:ind w:left="720"/>
        <w:jc w:val="both"/>
        <w:rPr>
          <w:sz w:val="24"/>
          <w:szCs w:val="24"/>
          <w:lang w:val="x-none"/>
        </w:rPr>
      </w:pPr>
      <w:r w:rsidRPr="00F9285E">
        <w:rPr>
          <w:sz w:val="24"/>
          <w:szCs w:val="24"/>
          <w:lang w:val="x-none"/>
        </w:rPr>
        <w:t>1.2. referentes a participações societárias;</w:t>
      </w:r>
    </w:p>
    <w:p w:rsidR="002C4C7B" w:rsidRPr="00F9285E" w:rsidRDefault="002C4C7B" w:rsidP="00F9285E">
      <w:pPr>
        <w:widowControl w:val="0"/>
        <w:tabs>
          <w:tab w:val="left" w:pos="315"/>
        </w:tabs>
        <w:autoSpaceDE w:val="0"/>
        <w:autoSpaceDN w:val="0"/>
        <w:adjustRightInd w:val="0"/>
        <w:spacing w:before="60" w:after="60"/>
        <w:ind w:left="720"/>
        <w:jc w:val="both"/>
        <w:rPr>
          <w:sz w:val="24"/>
          <w:szCs w:val="24"/>
          <w:lang w:val="x-none"/>
        </w:rPr>
      </w:pPr>
      <w:r w:rsidRPr="00F9285E">
        <w:rPr>
          <w:sz w:val="24"/>
          <w:szCs w:val="24"/>
          <w:lang w:val="x-none"/>
        </w:rPr>
        <w:t>1.3. informações inseridas em contratos sociais;</w:t>
      </w:r>
    </w:p>
    <w:p w:rsidR="002C4C7B" w:rsidRPr="00F9285E" w:rsidRDefault="002C4C7B" w:rsidP="00F9285E">
      <w:pPr>
        <w:widowControl w:val="0"/>
        <w:tabs>
          <w:tab w:val="left" w:pos="315"/>
        </w:tabs>
        <w:autoSpaceDE w:val="0"/>
        <w:autoSpaceDN w:val="0"/>
        <w:adjustRightInd w:val="0"/>
        <w:spacing w:before="60" w:after="60"/>
        <w:ind w:left="720"/>
        <w:jc w:val="both"/>
        <w:rPr>
          <w:sz w:val="24"/>
          <w:szCs w:val="24"/>
          <w:lang w:val="x-none"/>
        </w:rPr>
      </w:pPr>
      <w:r w:rsidRPr="00F9285E">
        <w:rPr>
          <w:sz w:val="24"/>
          <w:szCs w:val="24"/>
          <w:lang w:val="x-none"/>
        </w:rPr>
        <w:t>1.4. endereços físicos e eletrônicos;</w:t>
      </w:r>
    </w:p>
    <w:p w:rsidR="002C4C7B" w:rsidRPr="00F9285E" w:rsidRDefault="002C4C7B" w:rsidP="00F9285E">
      <w:pPr>
        <w:widowControl w:val="0"/>
        <w:tabs>
          <w:tab w:val="left" w:pos="315"/>
        </w:tabs>
        <w:autoSpaceDE w:val="0"/>
        <w:autoSpaceDN w:val="0"/>
        <w:adjustRightInd w:val="0"/>
        <w:spacing w:before="60" w:after="60"/>
        <w:ind w:left="720"/>
        <w:jc w:val="both"/>
        <w:rPr>
          <w:sz w:val="24"/>
          <w:szCs w:val="24"/>
          <w:lang w:val="x-none"/>
        </w:rPr>
      </w:pPr>
      <w:r w:rsidRPr="00F9285E">
        <w:rPr>
          <w:sz w:val="24"/>
          <w:szCs w:val="24"/>
          <w:lang w:val="x-none"/>
        </w:rPr>
        <w:t>1.5. estado civil;</w:t>
      </w:r>
    </w:p>
    <w:p w:rsidR="002C4C7B" w:rsidRPr="00F9285E" w:rsidRDefault="002C4C7B" w:rsidP="00F9285E">
      <w:pPr>
        <w:widowControl w:val="0"/>
        <w:tabs>
          <w:tab w:val="left" w:pos="315"/>
        </w:tabs>
        <w:autoSpaceDE w:val="0"/>
        <w:autoSpaceDN w:val="0"/>
        <w:adjustRightInd w:val="0"/>
        <w:spacing w:before="60" w:after="60"/>
        <w:ind w:left="720"/>
        <w:jc w:val="both"/>
        <w:rPr>
          <w:sz w:val="24"/>
          <w:szCs w:val="24"/>
          <w:lang w:val="x-none"/>
        </w:rPr>
      </w:pPr>
      <w:r w:rsidRPr="00F9285E">
        <w:rPr>
          <w:sz w:val="24"/>
          <w:szCs w:val="24"/>
          <w:lang w:val="x-none"/>
        </w:rPr>
        <w:t>1.6. eventuais informações sobre cônjuges;</w:t>
      </w:r>
    </w:p>
    <w:p w:rsidR="002C4C7B" w:rsidRPr="00F9285E" w:rsidRDefault="002C4C7B" w:rsidP="00F9285E">
      <w:pPr>
        <w:widowControl w:val="0"/>
        <w:tabs>
          <w:tab w:val="left" w:pos="315"/>
        </w:tabs>
        <w:autoSpaceDE w:val="0"/>
        <w:autoSpaceDN w:val="0"/>
        <w:adjustRightInd w:val="0"/>
        <w:spacing w:before="60" w:after="60"/>
        <w:ind w:left="720"/>
        <w:jc w:val="both"/>
        <w:rPr>
          <w:sz w:val="24"/>
          <w:szCs w:val="24"/>
          <w:lang w:val="x-none"/>
        </w:rPr>
      </w:pPr>
      <w:r w:rsidRPr="00F9285E">
        <w:rPr>
          <w:sz w:val="24"/>
          <w:szCs w:val="24"/>
          <w:lang w:val="x-none"/>
        </w:rPr>
        <w:t>1.7. relações de parentesco;</w:t>
      </w:r>
    </w:p>
    <w:p w:rsidR="002C4C7B" w:rsidRPr="00F9285E" w:rsidRDefault="002C4C7B" w:rsidP="00F9285E">
      <w:pPr>
        <w:widowControl w:val="0"/>
        <w:tabs>
          <w:tab w:val="left" w:pos="315"/>
        </w:tabs>
        <w:autoSpaceDE w:val="0"/>
        <w:autoSpaceDN w:val="0"/>
        <w:adjustRightInd w:val="0"/>
        <w:spacing w:before="60" w:after="60"/>
        <w:ind w:left="720"/>
        <w:jc w:val="both"/>
        <w:rPr>
          <w:sz w:val="24"/>
          <w:szCs w:val="24"/>
          <w:lang w:val="x-none"/>
        </w:rPr>
      </w:pPr>
      <w:r w:rsidRPr="00F9285E">
        <w:rPr>
          <w:sz w:val="24"/>
          <w:szCs w:val="24"/>
          <w:lang w:val="x-none"/>
        </w:rPr>
        <w:t>1.8. número de telefone;</w:t>
      </w:r>
    </w:p>
    <w:p w:rsidR="002C4C7B" w:rsidRPr="00F9285E" w:rsidRDefault="002C4C7B" w:rsidP="00F9285E">
      <w:pPr>
        <w:widowControl w:val="0"/>
        <w:tabs>
          <w:tab w:val="left" w:pos="315"/>
        </w:tabs>
        <w:autoSpaceDE w:val="0"/>
        <w:autoSpaceDN w:val="0"/>
        <w:adjustRightInd w:val="0"/>
        <w:spacing w:before="60" w:after="60"/>
        <w:ind w:left="720"/>
        <w:jc w:val="both"/>
        <w:rPr>
          <w:sz w:val="24"/>
          <w:szCs w:val="24"/>
          <w:lang w:val="x-none"/>
        </w:rPr>
      </w:pPr>
      <w:r w:rsidRPr="00F9285E">
        <w:rPr>
          <w:sz w:val="24"/>
          <w:szCs w:val="24"/>
          <w:lang w:val="x-none"/>
        </w:rPr>
        <w:t>1.9. sanções administrativas que esteja cumprindo perante a Administração Pública;</w:t>
      </w:r>
    </w:p>
    <w:p w:rsidR="002C4C7B" w:rsidRPr="00F9285E" w:rsidRDefault="002C4C7B" w:rsidP="00F9285E">
      <w:pPr>
        <w:widowControl w:val="0"/>
        <w:tabs>
          <w:tab w:val="left" w:pos="315"/>
        </w:tabs>
        <w:autoSpaceDE w:val="0"/>
        <w:autoSpaceDN w:val="0"/>
        <w:adjustRightInd w:val="0"/>
        <w:spacing w:before="60" w:after="60"/>
        <w:ind w:left="720"/>
        <w:jc w:val="both"/>
        <w:rPr>
          <w:sz w:val="24"/>
          <w:szCs w:val="24"/>
          <w:lang w:val="x-none"/>
        </w:rPr>
      </w:pPr>
      <w:r w:rsidRPr="00F9285E">
        <w:rPr>
          <w:sz w:val="24"/>
          <w:szCs w:val="24"/>
          <w:lang w:val="x-none"/>
        </w:rPr>
        <w:t>1.10. informações sobre eventuais condenações no plano criminal ou por improbidade administrativa; dentre outros necessários à contratação.</w:t>
      </w:r>
    </w:p>
    <w:p w:rsidR="002C4C7B" w:rsidRPr="00F9285E" w:rsidRDefault="002C4C7B" w:rsidP="00F9285E">
      <w:pPr>
        <w:widowControl w:val="0"/>
        <w:shd w:val="clear" w:color="auto" w:fill="FFFFFF"/>
        <w:autoSpaceDE w:val="0"/>
        <w:autoSpaceDN w:val="0"/>
        <w:adjustRightInd w:val="0"/>
        <w:spacing w:before="60" w:after="60"/>
        <w:ind w:left="720"/>
        <w:jc w:val="both"/>
        <w:rPr>
          <w:sz w:val="24"/>
          <w:szCs w:val="24"/>
          <w:lang w:val="x-none"/>
        </w:rPr>
      </w:pPr>
      <w:r w:rsidRPr="00F9285E">
        <w:rPr>
          <w:sz w:val="24"/>
          <w:szCs w:val="24"/>
          <w:lang w:val="x-none"/>
        </w:rPr>
        <w:lastRenderedPageBreak/>
        <w:t>2. Essas informações constarão do processo administrativo e serão objeto de tratamento por parte da Administração Pública.</w:t>
      </w:r>
    </w:p>
    <w:p w:rsidR="002C4C7B" w:rsidRPr="00F9285E" w:rsidRDefault="002C4C7B" w:rsidP="00F9285E">
      <w:pPr>
        <w:widowControl w:val="0"/>
        <w:shd w:val="clear" w:color="auto" w:fill="FFFFFF"/>
        <w:autoSpaceDE w:val="0"/>
        <w:autoSpaceDN w:val="0"/>
        <w:adjustRightInd w:val="0"/>
        <w:spacing w:before="60" w:after="60"/>
        <w:ind w:left="720"/>
        <w:jc w:val="both"/>
        <w:rPr>
          <w:sz w:val="24"/>
          <w:szCs w:val="24"/>
          <w:lang w:val="x-none"/>
        </w:rPr>
      </w:pPr>
      <w:r w:rsidRPr="00F9285E">
        <w:rPr>
          <w:sz w:val="24"/>
          <w:szCs w:val="24"/>
          <w:lang w:val="x-none"/>
        </w:rPr>
        <w:t>3. O tratamento dos dados pessoais relacionados aos processos de contratação se presume válido, legítimo e, portanto, juridicamente adequado.</w:t>
      </w:r>
    </w:p>
    <w:p w:rsidR="002C4C7B" w:rsidRPr="00F9285E" w:rsidRDefault="002C4C7B" w:rsidP="00F9285E">
      <w:pPr>
        <w:widowControl w:val="0"/>
        <w:tabs>
          <w:tab w:val="left" w:pos="315"/>
        </w:tabs>
        <w:autoSpaceDE w:val="0"/>
        <w:autoSpaceDN w:val="0"/>
        <w:adjustRightInd w:val="0"/>
        <w:spacing w:before="60" w:after="60"/>
        <w:ind w:left="720"/>
        <w:jc w:val="both"/>
        <w:rPr>
          <w:sz w:val="24"/>
          <w:szCs w:val="24"/>
          <w:shd w:val="clear" w:color="auto" w:fill="FFFFFF"/>
          <w:lang w:val="x-none"/>
        </w:rPr>
      </w:pPr>
    </w:p>
    <w:p w:rsidR="002C4C7B" w:rsidRPr="00F9285E" w:rsidRDefault="002C4C7B" w:rsidP="00F9285E">
      <w:pPr>
        <w:widowControl w:val="0"/>
        <w:tabs>
          <w:tab w:val="left" w:pos="315"/>
        </w:tabs>
        <w:autoSpaceDE w:val="0"/>
        <w:autoSpaceDN w:val="0"/>
        <w:adjustRightInd w:val="0"/>
        <w:spacing w:before="60" w:after="60"/>
        <w:jc w:val="both"/>
        <w:rPr>
          <w:sz w:val="24"/>
          <w:szCs w:val="24"/>
          <w:shd w:val="clear" w:color="auto" w:fill="FFFFFF"/>
          <w:lang w:val="x-none"/>
        </w:rPr>
      </w:pPr>
    </w:p>
    <w:p w:rsidR="002C4C7B" w:rsidRPr="00F9285E" w:rsidRDefault="002C4C7B" w:rsidP="00F9285E">
      <w:pPr>
        <w:widowControl w:val="0"/>
        <w:autoSpaceDE w:val="0"/>
        <w:autoSpaceDN w:val="0"/>
        <w:adjustRightInd w:val="0"/>
        <w:spacing w:before="60" w:after="60"/>
        <w:jc w:val="both"/>
        <w:rPr>
          <w:sz w:val="24"/>
          <w:szCs w:val="24"/>
          <w:lang w:val="x-none"/>
        </w:rPr>
      </w:pPr>
    </w:p>
    <w:p w:rsidR="002C4C7B" w:rsidRPr="00F9285E" w:rsidRDefault="002C4C7B" w:rsidP="00F9285E">
      <w:pPr>
        <w:widowControl w:val="0"/>
        <w:autoSpaceDE w:val="0"/>
        <w:autoSpaceDN w:val="0"/>
        <w:adjustRightInd w:val="0"/>
        <w:spacing w:before="60" w:after="60"/>
        <w:jc w:val="center"/>
        <w:rPr>
          <w:sz w:val="24"/>
          <w:szCs w:val="24"/>
          <w:lang w:val="x-none"/>
        </w:rPr>
      </w:pPr>
      <w:r w:rsidRPr="00F9285E">
        <w:rPr>
          <w:sz w:val="24"/>
          <w:szCs w:val="24"/>
          <w:lang w:val="x-none"/>
        </w:rPr>
        <w:t>________________________________</w:t>
      </w:r>
    </w:p>
    <w:p w:rsidR="002C4C7B" w:rsidRPr="00F9285E" w:rsidRDefault="002C4C7B" w:rsidP="00F9285E">
      <w:pPr>
        <w:widowControl w:val="0"/>
        <w:autoSpaceDE w:val="0"/>
        <w:autoSpaceDN w:val="0"/>
        <w:adjustRightInd w:val="0"/>
        <w:spacing w:before="60" w:after="60"/>
        <w:jc w:val="center"/>
        <w:rPr>
          <w:sz w:val="24"/>
          <w:szCs w:val="24"/>
          <w:lang w:val="x-none"/>
        </w:rPr>
      </w:pPr>
      <w:r w:rsidRPr="00F9285E">
        <w:rPr>
          <w:sz w:val="24"/>
          <w:szCs w:val="24"/>
          <w:lang w:val="x-none"/>
        </w:rPr>
        <w:t>Representante Legal</w:t>
      </w:r>
    </w:p>
    <w:p w:rsidR="002C4C7B" w:rsidRPr="00F9285E" w:rsidRDefault="002C4C7B" w:rsidP="00F9285E">
      <w:pPr>
        <w:widowControl w:val="0"/>
        <w:autoSpaceDE w:val="0"/>
        <w:autoSpaceDN w:val="0"/>
        <w:adjustRightInd w:val="0"/>
        <w:spacing w:before="60" w:after="60"/>
        <w:jc w:val="center"/>
        <w:rPr>
          <w:b/>
          <w:bCs/>
          <w:sz w:val="24"/>
          <w:szCs w:val="24"/>
          <w:lang w:val="x-none"/>
        </w:rPr>
      </w:pPr>
      <w:r w:rsidRPr="00F9285E">
        <w:rPr>
          <w:sz w:val="24"/>
          <w:szCs w:val="24"/>
          <w:lang w:val="x-none"/>
        </w:rPr>
        <w:br w:type="page"/>
      </w:r>
      <w:bookmarkStart w:id="10" w:name="page23"/>
      <w:bookmarkEnd w:id="10"/>
      <w:r w:rsidRPr="00F9285E">
        <w:rPr>
          <w:b/>
          <w:bCs/>
          <w:sz w:val="24"/>
          <w:szCs w:val="24"/>
          <w:lang w:val="x-none"/>
        </w:rPr>
        <w:lastRenderedPageBreak/>
        <w:t>MODELO DE PROPOSTA DE FORNECIMENTO</w:t>
      </w:r>
    </w:p>
    <w:p w:rsidR="002C4C7B" w:rsidRPr="00F9285E" w:rsidRDefault="002C4C7B" w:rsidP="00F9285E">
      <w:pPr>
        <w:widowControl w:val="0"/>
        <w:autoSpaceDE w:val="0"/>
        <w:autoSpaceDN w:val="0"/>
        <w:adjustRightInd w:val="0"/>
        <w:spacing w:before="60" w:after="60"/>
        <w:jc w:val="center"/>
        <w:rPr>
          <w:b/>
          <w:bCs/>
          <w:sz w:val="24"/>
          <w:szCs w:val="24"/>
          <w:lang w:val="x-none"/>
        </w:rPr>
      </w:pPr>
    </w:p>
    <w:p w:rsidR="002C4C7B" w:rsidRPr="00F9285E" w:rsidRDefault="002C4C7B" w:rsidP="00F9285E">
      <w:pPr>
        <w:widowControl w:val="0"/>
        <w:pBdr>
          <w:top w:val="single" w:sz="6" w:space="0" w:color="000000"/>
          <w:left w:val="single" w:sz="6" w:space="0" w:color="000000"/>
          <w:bottom w:val="single" w:sz="6" w:space="0" w:color="000000"/>
          <w:right w:val="single" w:sz="6" w:space="0" w:color="000000"/>
        </w:pBdr>
        <w:shd w:val="clear" w:color="auto" w:fill="E5E5E5"/>
        <w:autoSpaceDE w:val="0"/>
        <w:autoSpaceDN w:val="0"/>
        <w:adjustRightInd w:val="0"/>
        <w:spacing w:before="60" w:after="60"/>
        <w:rPr>
          <w:b/>
          <w:bCs/>
          <w:sz w:val="24"/>
          <w:szCs w:val="24"/>
          <w:lang w:val="x-none"/>
        </w:rPr>
      </w:pPr>
      <w:r w:rsidRPr="00F9285E">
        <w:rPr>
          <w:b/>
          <w:bCs/>
          <w:sz w:val="24"/>
          <w:szCs w:val="24"/>
          <w:lang w:val="x-none"/>
        </w:rPr>
        <w:t>PREGÃO ELETRÔNICO N</w:t>
      </w:r>
      <w:r w:rsidRPr="00F9285E">
        <w:rPr>
          <w:b/>
          <w:bCs/>
          <w:sz w:val="24"/>
          <w:szCs w:val="24"/>
          <w:shd w:val="clear" w:color="auto" w:fill="FFFFFF"/>
          <w:lang w:val="x-none"/>
        </w:rPr>
        <w:t xml:space="preserve">° </w:t>
      </w:r>
      <w:r w:rsidRPr="00F9285E">
        <w:rPr>
          <w:b/>
          <w:bCs/>
          <w:sz w:val="24"/>
          <w:szCs w:val="24"/>
          <w:lang w:val="x-none"/>
        </w:rPr>
        <w:t>42/2026</w:t>
      </w:r>
    </w:p>
    <w:p w:rsidR="002C4C7B" w:rsidRPr="00F9285E" w:rsidRDefault="002C4C7B" w:rsidP="00F9285E">
      <w:pPr>
        <w:widowControl w:val="0"/>
        <w:tabs>
          <w:tab w:val="left" w:pos="855"/>
          <w:tab w:val="left" w:pos="1695"/>
          <w:tab w:val="left" w:pos="2550"/>
          <w:tab w:val="left" w:pos="3405"/>
          <w:tab w:val="left" w:pos="4260"/>
          <w:tab w:val="left" w:pos="5100"/>
          <w:tab w:val="left" w:pos="5955"/>
          <w:tab w:val="left" w:pos="6810"/>
          <w:tab w:val="left" w:pos="7665"/>
          <w:tab w:val="left" w:pos="8505"/>
          <w:tab w:val="left" w:pos="9360"/>
          <w:tab w:val="left" w:pos="10215"/>
          <w:tab w:val="left" w:pos="11070"/>
          <w:tab w:val="left" w:pos="11910"/>
        </w:tabs>
        <w:autoSpaceDE w:val="0"/>
        <w:autoSpaceDN w:val="0"/>
        <w:adjustRightInd w:val="0"/>
        <w:spacing w:before="60" w:after="60"/>
        <w:ind w:right="495"/>
        <w:jc w:val="center"/>
        <w:outlineLvl w:val="1"/>
        <w:rPr>
          <w:sz w:val="24"/>
          <w:szCs w:val="24"/>
          <w:lang w:val="x-none"/>
        </w:rPr>
      </w:pPr>
      <w:r w:rsidRPr="00F9285E">
        <w:rPr>
          <w:sz w:val="24"/>
          <w:szCs w:val="24"/>
          <w:lang w:val="x-none"/>
        </w:rPr>
        <w:t xml:space="preserve"> DADOS DO FORNECEDOR</w:t>
      </w:r>
    </w:p>
    <w:tbl>
      <w:tblPr>
        <w:tblW w:w="9105" w:type="dxa"/>
        <w:tblInd w:w="67" w:type="dxa"/>
        <w:tblLayout w:type="fixed"/>
        <w:tblCellMar>
          <w:left w:w="15" w:type="dxa"/>
          <w:right w:w="15" w:type="dxa"/>
        </w:tblCellMar>
        <w:tblLook w:val="0000" w:firstRow="0" w:lastRow="0" w:firstColumn="0" w:lastColumn="0" w:noHBand="0" w:noVBand="0"/>
      </w:tblPr>
      <w:tblGrid>
        <w:gridCol w:w="9105"/>
      </w:tblGrid>
      <w:tr w:rsidR="002C4C7B" w:rsidRPr="00F9285E">
        <w:trPr>
          <w:cantSplit/>
        </w:trPr>
        <w:tc>
          <w:tcPr>
            <w:tcW w:w="9060" w:type="dxa"/>
            <w:tcBorders>
              <w:top w:val="single" w:sz="6" w:space="0" w:color="000000"/>
              <w:left w:val="single" w:sz="6" w:space="0" w:color="000000"/>
              <w:bottom w:val="single" w:sz="6" w:space="0" w:color="000000"/>
              <w:right w:val="single" w:sz="6" w:space="0" w:color="000000"/>
            </w:tcBorders>
            <w:shd w:val="clear" w:color="auto" w:fill="FFFFFF"/>
          </w:tcPr>
          <w:p w:rsidR="002C4C7B" w:rsidRPr="00F9285E" w:rsidRDefault="002C4C7B" w:rsidP="00F9285E">
            <w:pPr>
              <w:widowControl w:val="0"/>
              <w:tabs>
                <w:tab w:val="left" w:pos="1140"/>
                <w:tab w:val="center" w:pos="4425"/>
                <w:tab w:val="right" w:pos="8835"/>
              </w:tabs>
              <w:autoSpaceDE w:val="0"/>
              <w:autoSpaceDN w:val="0"/>
              <w:adjustRightInd w:val="0"/>
              <w:rPr>
                <w:sz w:val="24"/>
                <w:szCs w:val="24"/>
                <w:lang w:val="x-none"/>
              </w:rPr>
            </w:pPr>
            <w:r w:rsidRPr="00F9285E">
              <w:rPr>
                <w:sz w:val="24"/>
                <w:szCs w:val="24"/>
                <w:lang w:val="x-none"/>
              </w:rPr>
              <w:t xml:space="preserve">Fornecedor:                                                                                                                                                                                             </w:t>
            </w:r>
          </w:p>
          <w:p w:rsidR="002C4C7B" w:rsidRPr="00F9285E" w:rsidRDefault="002C4C7B" w:rsidP="00F9285E">
            <w:pPr>
              <w:widowControl w:val="0"/>
              <w:tabs>
                <w:tab w:val="center" w:pos="4425"/>
                <w:tab w:val="right" w:pos="8835"/>
              </w:tabs>
              <w:autoSpaceDE w:val="0"/>
              <w:autoSpaceDN w:val="0"/>
              <w:adjustRightInd w:val="0"/>
              <w:rPr>
                <w:sz w:val="24"/>
                <w:szCs w:val="24"/>
                <w:lang w:val="x-none"/>
              </w:rPr>
            </w:pPr>
            <w:r w:rsidRPr="00F9285E">
              <w:rPr>
                <w:sz w:val="24"/>
                <w:szCs w:val="24"/>
                <w:lang w:val="x-none"/>
              </w:rPr>
              <w:t>CNPJ/CPF:                                                          Inscrição Estadual:</w:t>
            </w:r>
          </w:p>
          <w:p w:rsidR="002C4C7B" w:rsidRPr="00F9285E" w:rsidRDefault="002C4C7B" w:rsidP="00F9285E">
            <w:pPr>
              <w:widowControl w:val="0"/>
              <w:tabs>
                <w:tab w:val="center" w:pos="4425"/>
                <w:tab w:val="right" w:pos="8835"/>
              </w:tabs>
              <w:autoSpaceDE w:val="0"/>
              <w:autoSpaceDN w:val="0"/>
              <w:adjustRightInd w:val="0"/>
              <w:rPr>
                <w:sz w:val="24"/>
                <w:szCs w:val="24"/>
                <w:lang w:val="x-none"/>
              </w:rPr>
            </w:pPr>
            <w:r w:rsidRPr="00F9285E">
              <w:rPr>
                <w:sz w:val="24"/>
                <w:szCs w:val="24"/>
                <w:lang w:val="x-none"/>
              </w:rPr>
              <w:t xml:space="preserve">Endereço:                                                                                                                                                                                                       </w:t>
            </w:r>
          </w:p>
          <w:p w:rsidR="002C4C7B" w:rsidRPr="00F9285E" w:rsidRDefault="002C4C7B" w:rsidP="00F9285E">
            <w:pPr>
              <w:widowControl w:val="0"/>
              <w:tabs>
                <w:tab w:val="center" w:pos="4425"/>
                <w:tab w:val="right" w:pos="8835"/>
              </w:tabs>
              <w:autoSpaceDE w:val="0"/>
              <w:autoSpaceDN w:val="0"/>
              <w:adjustRightInd w:val="0"/>
              <w:rPr>
                <w:sz w:val="24"/>
                <w:szCs w:val="24"/>
                <w:lang w:val="x-none"/>
              </w:rPr>
            </w:pPr>
            <w:r w:rsidRPr="00F9285E">
              <w:rPr>
                <w:sz w:val="24"/>
                <w:szCs w:val="24"/>
                <w:lang w:val="x-none"/>
              </w:rPr>
              <w:t>Bairro:</w:t>
            </w:r>
          </w:p>
          <w:p w:rsidR="002C4C7B" w:rsidRPr="00F9285E" w:rsidRDefault="002C4C7B" w:rsidP="00F9285E">
            <w:pPr>
              <w:widowControl w:val="0"/>
              <w:tabs>
                <w:tab w:val="center" w:pos="4425"/>
                <w:tab w:val="right" w:pos="8835"/>
              </w:tabs>
              <w:autoSpaceDE w:val="0"/>
              <w:autoSpaceDN w:val="0"/>
              <w:adjustRightInd w:val="0"/>
              <w:rPr>
                <w:sz w:val="24"/>
                <w:szCs w:val="24"/>
                <w:lang w:val="x-none"/>
              </w:rPr>
            </w:pPr>
            <w:r w:rsidRPr="00F9285E">
              <w:rPr>
                <w:sz w:val="24"/>
                <w:szCs w:val="24"/>
                <w:lang w:val="x-none"/>
              </w:rPr>
              <w:t>CEP:                                                                                Cidade:              Estado:</w:t>
            </w:r>
          </w:p>
          <w:p w:rsidR="002C4C7B" w:rsidRPr="00F9285E" w:rsidRDefault="002C4C7B" w:rsidP="00F9285E">
            <w:pPr>
              <w:widowControl w:val="0"/>
              <w:tabs>
                <w:tab w:val="center" w:pos="4425"/>
                <w:tab w:val="right" w:pos="8835"/>
              </w:tabs>
              <w:autoSpaceDE w:val="0"/>
              <w:autoSpaceDN w:val="0"/>
              <w:adjustRightInd w:val="0"/>
              <w:rPr>
                <w:sz w:val="24"/>
                <w:szCs w:val="24"/>
                <w:lang w:val="x-none"/>
              </w:rPr>
            </w:pPr>
            <w:r w:rsidRPr="00F9285E">
              <w:rPr>
                <w:sz w:val="24"/>
                <w:szCs w:val="24"/>
                <w:lang w:val="x-none"/>
              </w:rPr>
              <w:t>Telefone:                                                              Fax:                                                                e-mail:</w:t>
            </w:r>
          </w:p>
        </w:tc>
      </w:tr>
      <w:tr w:rsidR="002C4C7B" w:rsidRPr="00F9285E">
        <w:tblPrEx>
          <w:tblCellSpacing w:w="-8" w:type="nil"/>
        </w:tblPrEx>
        <w:trPr>
          <w:cantSplit/>
          <w:tblCellSpacing w:w="-8" w:type="nil"/>
        </w:trPr>
        <w:tc>
          <w:tcPr>
            <w:tcW w:w="9060" w:type="dxa"/>
            <w:tcBorders>
              <w:top w:val="single" w:sz="6" w:space="0" w:color="000000"/>
              <w:left w:val="single" w:sz="6" w:space="0" w:color="000000"/>
              <w:bottom w:val="single" w:sz="6" w:space="0" w:color="000000"/>
              <w:right w:val="single" w:sz="6" w:space="0" w:color="000000"/>
            </w:tcBorders>
            <w:shd w:val="clear" w:color="auto" w:fill="FFFFFF"/>
          </w:tcPr>
          <w:p w:rsidR="002C4C7B" w:rsidRPr="00F9285E" w:rsidRDefault="002C4C7B" w:rsidP="00F9285E">
            <w:pPr>
              <w:widowControl w:val="0"/>
              <w:tabs>
                <w:tab w:val="center" w:pos="4425"/>
                <w:tab w:val="right" w:pos="8835"/>
              </w:tabs>
              <w:autoSpaceDE w:val="0"/>
              <w:autoSpaceDN w:val="0"/>
              <w:adjustRightInd w:val="0"/>
              <w:rPr>
                <w:sz w:val="24"/>
                <w:szCs w:val="24"/>
                <w:lang w:val="x-none"/>
              </w:rPr>
            </w:pPr>
            <w:r w:rsidRPr="00F9285E">
              <w:rPr>
                <w:sz w:val="24"/>
                <w:szCs w:val="24"/>
                <w:lang w:val="x-none"/>
              </w:rPr>
              <w:t>Banco:                                          Agência:                                       Conta corrente:</w:t>
            </w:r>
          </w:p>
        </w:tc>
      </w:tr>
    </w:tbl>
    <w:p w:rsidR="002C4C7B" w:rsidRPr="00F9285E" w:rsidRDefault="002C4C7B" w:rsidP="00F9285E">
      <w:pPr>
        <w:widowControl w:val="0"/>
        <w:autoSpaceDE w:val="0"/>
        <w:autoSpaceDN w:val="0"/>
        <w:adjustRightInd w:val="0"/>
        <w:spacing w:before="60" w:after="60"/>
        <w:ind w:right="15"/>
        <w:jc w:val="both"/>
        <w:rPr>
          <w:sz w:val="24"/>
          <w:szCs w:val="24"/>
          <w:lang w:val="x-none"/>
        </w:rPr>
      </w:pPr>
      <w:r w:rsidRPr="00F9285E">
        <w:rPr>
          <w:sz w:val="24"/>
          <w:szCs w:val="24"/>
          <w:lang w:val="x-none"/>
        </w:rPr>
        <w:t>Constitui objeto desta licitação:</w:t>
      </w:r>
      <w:r w:rsidRPr="00F9285E">
        <w:rPr>
          <w:b/>
          <w:bCs/>
          <w:sz w:val="24"/>
          <w:szCs w:val="24"/>
          <w:lang w:val="x-none"/>
        </w:rPr>
        <w:t xml:space="preserve"> </w:t>
      </w:r>
      <w:r w:rsidRPr="00F9285E">
        <w:rPr>
          <w:sz w:val="24"/>
          <w:szCs w:val="24"/>
          <w:lang w:val="x-none"/>
        </w:rPr>
        <w:t>Aquisição de</w:t>
      </w:r>
      <w:r w:rsidRPr="00F9285E">
        <w:rPr>
          <w:b/>
          <w:bCs/>
          <w:sz w:val="24"/>
          <w:szCs w:val="24"/>
          <w:lang w:val="x-none"/>
        </w:rPr>
        <w:t xml:space="preserve"> Aquisição de Concreto Usinado para construção de Quadra Esportiva</w:t>
      </w:r>
      <w:r w:rsidRPr="00F9285E">
        <w:rPr>
          <w:sz w:val="24"/>
          <w:szCs w:val="24"/>
          <w:lang w:val="x-none"/>
        </w:rPr>
        <w:t>.</w:t>
      </w:r>
    </w:p>
    <w:p w:rsidR="002C4C7B" w:rsidRPr="00F9285E" w:rsidRDefault="002C4C7B" w:rsidP="00F9285E">
      <w:pPr>
        <w:widowControl w:val="0"/>
        <w:autoSpaceDE w:val="0"/>
        <w:autoSpaceDN w:val="0"/>
        <w:adjustRightInd w:val="0"/>
        <w:spacing w:before="60" w:after="60"/>
        <w:ind w:right="15"/>
        <w:jc w:val="both"/>
        <w:rPr>
          <w:b/>
          <w:bCs/>
          <w:sz w:val="24"/>
          <w:szCs w:val="24"/>
          <w:lang w:val="x-none"/>
        </w:rPr>
      </w:pPr>
      <w:r w:rsidRPr="00F9285E">
        <w:rPr>
          <w:b/>
          <w:bCs/>
          <w:sz w:val="24"/>
          <w:szCs w:val="24"/>
          <w:lang w:val="x-none"/>
        </w:rPr>
        <w:t>1. Especificações técnicas:</w:t>
      </w:r>
    </w:p>
    <w:tbl>
      <w:tblPr>
        <w:tblW w:w="4950" w:type="pct"/>
        <w:tblInd w:w="22" w:type="dxa"/>
        <w:tblLayout w:type="fixed"/>
        <w:tblCellMar>
          <w:left w:w="105" w:type="dxa"/>
          <w:right w:w="105" w:type="dxa"/>
        </w:tblCellMar>
        <w:tblLook w:val="0000" w:firstRow="0" w:lastRow="0" w:firstColumn="0" w:lastColumn="0" w:noHBand="0" w:noVBand="0"/>
      </w:tblPr>
      <w:tblGrid>
        <w:gridCol w:w="462"/>
        <w:gridCol w:w="1479"/>
        <w:gridCol w:w="3051"/>
        <w:gridCol w:w="1110"/>
        <w:gridCol w:w="832"/>
        <w:gridCol w:w="1110"/>
        <w:gridCol w:w="1202"/>
      </w:tblGrid>
      <w:tr w:rsidR="002C4C7B" w:rsidRPr="00F9285E">
        <w:tc>
          <w:tcPr>
            <w:tcW w:w="5000" w:type="pct"/>
            <w:gridSpan w:val="7"/>
            <w:tcBorders>
              <w:top w:val="single" w:sz="6" w:space="0" w:color="000000"/>
              <w:left w:val="single" w:sz="6" w:space="0" w:color="000000"/>
              <w:bottom w:val="single" w:sz="6" w:space="0" w:color="000000"/>
              <w:right w:val="single" w:sz="6" w:space="0" w:color="000000"/>
            </w:tcBorders>
          </w:tcPr>
          <w:p w:rsidR="002C4C7B" w:rsidRPr="00F9285E" w:rsidRDefault="002C4C7B" w:rsidP="00F9285E">
            <w:pPr>
              <w:widowControl w:val="0"/>
              <w:autoSpaceDE w:val="0"/>
              <w:autoSpaceDN w:val="0"/>
              <w:adjustRightInd w:val="0"/>
              <w:spacing w:before="60" w:after="60"/>
              <w:rPr>
                <w:sz w:val="24"/>
                <w:szCs w:val="24"/>
                <w:lang w:val="x-none"/>
              </w:rPr>
            </w:pPr>
            <w:r w:rsidRPr="00F9285E">
              <w:rPr>
                <w:sz w:val="24"/>
                <w:szCs w:val="24"/>
                <w:lang w:val="x-none"/>
              </w:rPr>
              <w:t>Lote: 1 - Lote 001</w:t>
            </w:r>
          </w:p>
        </w:tc>
      </w:tr>
      <w:tr w:rsidR="002C4C7B" w:rsidRPr="00F9285E">
        <w:tblPrEx>
          <w:tblCellSpacing w:w="-8" w:type="nil"/>
        </w:tblPrEx>
        <w:trPr>
          <w:tblCellSpacing w:w="-8" w:type="nil"/>
        </w:trPr>
        <w:tc>
          <w:tcPr>
            <w:tcW w:w="250" w:type="pct"/>
            <w:tcBorders>
              <w:top w:val="single" w:sz="6" w:space="0" w:color="000000"/>
              <w:left w:val="single" w:sz="6" w:space="0" w:color="000000"/>
              <w:bottom w:val="single" w:sz="6" w:space="0" w:color="000000"/>
              <w:right w:val="single" w:sz="6" w:space="0" w:color="000000"/>
            </w:tcBorders>
            <w:shd w:val="clear" w:color="auto" w:fill="C0C0C0"/>
          </w:tcPr>
          <w:p w:rsidR="002C4C7B" w:rsidRPr="00F9285E" w:rsidRDefault="002C4C7B" w:rsidP="00F9285E">
            <w:pPr>
              <w:widowControl w:val="0"/>
              <w:autoSpaceDE w:val="0"/>
              <w:autoSpaceDN w:val="0"/>
              <w:adjustRightInd w:val="0"/>
              <w:spacing w:before="60" w:after="60"/>
              <w:jc w:val="center"/>
              <w:rPr>
                <w:sz w:val="24"/>
                <w:szCs w:val="24"/>
                <w:lang w:val="x-none"/>
              </w:rPr>
            </w:pPr>
            <w:r w:rsidRPr="00F9285E">
              <w:rPr>
                <w:sz w:val="24"/>
                <w:szCs w:val="24"/>
                <w:lang w:val="x-none"/>
              </w:rPr>
              <w:t>Item</w:t>
            </w:r>
          </w:p>
        </w:tc>
        <w:tc>
          <w:tcPr>
            <w:tcW w:w="800" w:type="pct"/>
            <w:tcBorders>
              <w:top w:val="single" w:sz="6" w:space="0" w:color="000000"/>
              <w:left w:val="single" w:sz="6" w:space="0" w:color="000000"/>
              <w:bottom w:val="single" w:sz="6" w:space="0" w:color="000000"/>
              <w:right w:val="single" w:sz="6" w:space="0" w:color="000000"/>
            </w:tcBorders>
            <w:shd w:val="clear" w:color="auto" w:fill="C0C0C0"/>
          </w:tcPr>
          <w:p w:rsidR="002C4C7B" w:rsidRPr="00F9285E" w:rsidRDefault="002C4C7B" w:rsidP="00F9285E">
            <w:pPr>
              <w:widowControl w:val="0"/>
              <w:autoSpaceDE w:val="0"/>
              <w:autoSpaceDN w:val="0"/>
              <w:adjustRightInd w:val="0"/>
              <w:spacing w:before="60" w:after="60"/>
              <w:jc w:val="center"/>
              <w:rPr>
                <w:sz w:val="24"/>
                <w:szCs w:val="24"/>
                <w:lang w:val="x-none"/>
              </w:rPr>
            </w:pPr>
            <w:r w:rsidRPr="00F9285E">
              <w:rPr>
                <w:sz w:val="24"/>
                <w:szCs w:val="24"/>
                <w:lang w:val="x-none"/>
              </w:rPr>
              <w:t>Código do produto/serviço</w:t>
            </w:r>
          </w:p>
        </w:tc>
        <w:tc>
          <w:tcPr>
            <w:tcW w:w="1650" w:type="pct"/>
            <w:tcBorders>
              <w:top w:val="single" w:sz="6" w:space="0" w:color="000000"/>
              <w:left w:val="single" w:sz="6" w:space="0" w:color="000000"/>
              <w:bottom w:val="single" w:sz="6" w:space="0" w:color="000000"/>
              <w:right w:val="single" w:sz="6" w:space="0" w:color="000000"/>
            </w:tcBorders>
            <w:shd w:val="clear" w:color="auto" w:fill="C0C0C0"/>
          </w:tcPr>
          <w:p w:rsidR="002C4C7B" w:rsidRPr="00F9285E" w:rsidRDefault="002C4C7B" w:rsidP="00F9285E">
            <w:pPr>
              <w:widowControl w:val="0"/>
              <w:autoSpaceDE w:val="0"/>
              <w:autoSpaceDN w:val="0"/>
              <w:adjustRightInd w:val="0"/>
              <w:spacing w:before="60" w:after="60"/>
              <w:jc w:val="center"/>
              <w:rPr>
                <w:sz w:val="24"/>
                <w:szCs w:val="24"/>
                <w:lang w:val="x-none"/>
              </w:rPr>
            </w:pPr>
            <w:r w:rsidRPr="00F9285E">
              <w:rPr>
                <w:sz w:val="24"/>
                <w:szCs w:val="24"/>
                <w:lang w:val="x-none"/>
              </w:rPr>
              <w:t>Nome do produto/serviço</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rsidR="002C4C7B" w:rsidRPr="00F9285E" w:rsidRDefault="002C4C7B" w:rsidP="00F9285E">
            <w:pPr>
              <w:widowControl w:val="0"/>
              <w:autoSpaceDE w:val="0"/>
              <w:autoSpaceDN w:val="0"/>
              <w:adjustRightInd w:val="0"/>
              <w:spacing w:before="60" w:after="60"/>
              <w:jc w:val="center"/>
              <w:rPr>
                <w:sz w:val="24"/>
                <w:szCs w:val="24"/>
                <w:lang w:val="x-none"/>
              </w:rPr>
            </w:pPr>
            <w:r w:rsidRPr="00F9285E">
              <w:rPr>
                <w:sz w:val="24"/>
                <w:szCs w:val="24"/>
                <w:lang w:val="x-none"/>
              </w:rPr>
              <w:t>Quantidade</w:t>
            </w:r>
          </w:p>
        </w:tc>
        <w:tc>
          <w:tcPr>
            <w:tcW w:w="450" w:type="pct"/>
            <w:tcBorders>
              <w:top w:val="single" w:sz="6" w:space="0" w:color="000000"/>
              <w:left w:val="single" w:sz="6" w:space="0" w:color="000000"/>
              <w:bottom w:val="single" w:sz="6" w:space="0" w:color="000000"/>
              <w:right w:val="single" w:sz="6" w:space="0" w:color="000000"/>
            </w:tcBorders>
            <w:shd w:val="clear" w:color="auto" w:fill="C0C0C0"/>
          </w:tcPr>
          <w:p w:rsidR="002C4C7B" w:rsidRPr="00F9285E" w:rsidRDefault="002C4C7B" w:rsidP="00F9285E">
            <w:pPr>
              <w:widowControl w:val="0"/>
              <w:autoSpaceDE w:val="0"/>
              <w:autoSpaceDN w:val="0"/>
              <w:adjustRightInd w:val="0"/>
              <w:spacing w:before="60" w:after="60"/>
              <w:jc w:val="center"/>
              <w:rPr>
                <w:sz w:val="24"/>
                <w:szCs w:val="24"/>
                <w:lang w:val="x-none"/>
              </w:rPr>
            </w:pPr>
            <w:r w:rsidRPr="00F9285E">
              <w:rPr>
                <w:sz w:val="24"/>
                <w:szCs w:val="24"/>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rsidR="002C4C7B" w:rsidRPr="00F9285E" w:rsidRDefault="002C4C7B" w:rsidP="00F9285E">
            <w:pPr>
              <w:widowControl w:val="0"/>
              <w:autoSpaceDE w:val="0"/>
              <w:autoSpaceDN w:val="0"/>
              <w:adjustRightInd w:val="0"/>
              <w:spacing w:before="60" w:after="60"/>
              <w:jc w:val="center"/>
              <w:rPr>
                <w:sz w:val="24"/>
                <w:szCs w:val="24"/>
                <w:lang w:val="x-none"/>
              </w:rPr>
            </w:pPr>
            <w:r w:rsidRPr="00F9285E">
              <w:rPr>
                <w:sz w:val="24"/>
                <w:szCs w:val="24"/>
                <w:lang w:val="x-none"/>
              </w:rPr>
              <w:t>Preço Unitário</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rsidR="002C4C7B" w:rsidRPr="00F9285E" w:rsidRDefault="002C4C7B" w:rsidP="00F9285E">
            <w:pPr>
              <w:widowControl w:val="0"/>
              <w:autoSpaceDE w:val="0"/>
              <w:autoSpaceDN w:val="0"/>
              <w:adjustRightInd w:val="0"/>
              <w:spacing w:before="60" w:after="60"/>
              <w:jc w:val="center"/>
              <w:rPr>
                <w:sz w:val="24"/>
                <w:szCs w:val="24"/>
                <w:lang w:val="x-none"/>
              </w:rPr>
            </w:pPr>
            <w:r w:rsidRPr="00F9285E">
              <w:rPr>
                <w:sz w:val="24"/>
                <w:szCs w:val="24"/>
                <w:lang w:val="x-none"/>
              </w:rPr>
              <w:t>Preço total</w:t>
            </w:r>
          </w:p>
        </w:tc>
      </w:tr>
      <w:tr w:rsidR="002C4C7B" w:rsidRPr="00F9285E">
        <w:tblPrEx>
          <w:tblCellSpacing w:w="-8" w:type="nil"/>
        </w:tblPrEx>
        <w:trPr>
          <w:tblCellSpacing w:w="-8" w:type="nil"/>
        </w:trPr>
        <w:tc>
          <w:tcPr>
            <w:tcW w:w="250" w:type="pct"/>
            <w:tcBorders>
              <w:top w:val="single" w:sz="6" w:space="0" w:color="000000"/>
              <w:left w:val="single" w:sz="6" w:space="0" w:color="000000"/>
              <w:bottom w:val="single" w:sz="6" w:space="0" w:color="000000"/>
              <w:right w:val="single" w:sz="6" w:space="0" w:color="000000"/>
            </w:tcBorders>
          </w:tcPr>
          <w:p w:rsidR="002C4C7B" w:rsidRPr="00F9285E" w:rsidRDefault="002C4C7B" w:rsidP="00F9285E">
            <w:pPr>
              <w:widowControl w:val="0"/>
              <w:autoSpaceDE w:val="0"/>
              <w:autoSpaceDN w:val="0"/>
              <w:adjustRightInd w:val="0"/>
              <w:spacing w:before="60" w:after="60"/>
              <w:rPr>
                <w:sz w:val="24"/>
                <w:szCs w:val="24"/>
                <w:lang w:val="x-none"/>
              </w:rPr>
            </w:pPr>
            <w:r w:rsidRPr="00F9285E">
              <w:rPr>
                <w:sz w:val="24"/>
                <w:szCs w:val="24"/>
                <w:lang w:val="x-none"/>
              </w:rPr>
              <w:t>1</w:t>
            </w:r>
          </w:p>
        </w:tc>
        <w:tc>
          <w:tcPr>
            <w:tcW w:w="800" w:type="pct"/>
            <w:tcBorders>
              <w:top w:val="single" w:sz="6" w:space="0" w:color="000000"/>
              <w:left w:val="single" w:sz="6" w:space="0" w:color="000000"/>
              <w:bottom w:val="single" w:sz="6" w:space="0" w:color="000000"/>
              <w:right w:val="single" w:sz="6" w:space="0" w:color="000000"/>
            </w:tcBorders>
          </w:tcPr>
          <w:p w:rsidR="002C4C7B" w:rsidRPr="00F9285E" w:rsidRDefault="002C4C7B" w:rsidP="00F9285E">
            <w:pPr>
              <w:widowControl w:val="0"/>
              <w:autoSpaceDE w:val="0"/>
              <w:autoSpaceDN w:val="0"/>
              <w:adjustRightInd w:val="0"/>
              <w:spacing w:before="60" w:after="60"/>
              <w:rPr>
                <w:sz w:val="24"/>
                <w:szCs w:val="24"/>
                <w:lang w:val="x-none"/>
              </w:rPr>
            </w:pPr>
          </w:p>
        </w:tc>
        <w:tc>
          <w:tcPr>
            <w:tcW w:w="1650" w:type="pct"/>
            <w:tcBorders>
              <w:top w:val="single" w:sz="6" w:space="0" w:color="000000"/>
              <w:left w:val="single" w:sz="6" w:space="0" w:color="000000"/>
              <w:bottom w:val="single" w:sz="6" w:space="0" w:color="000000"/>
              <w:right w:val="single" w:sz="6" w:space="0" w:color="000000"/>
            </w:tcBorders>
          </w:tcPr>
          <w:p w:rsidR="002C4C7B" w:rsidRPr="00F9285E" w:rsidRDefault="002C4C7B" w:rsidP="00F9285E">
            <w:pPr>
              <w:widowControl w:val="0"/>
              <w:autoSpaceDE w:val="0"/>
              <w:autoSpaceDN w:val="0"/>
              <w:adjustRightInd w:val="0"/>
              <w:spacing w:before="60" w:after="60"/>
              <w:rPr>
                <w:sz w:val="24"/>
                <w:szCs w:val="24"/>
                <w:lang w:val="x-none"/>
              </w:rPr>
            </w:pPr>
          </w:p>
        </w:tc>
        <w:tc>
          <w:tcPr>
            <w:tcW w:w="600" w:type="pct"/>
            <w:tcBorders>
              <w:top w:val="single" w:sz="6" w:space="0" w:color="000000"/>
              <w:left w:val="single" w:sz="6" w:space="0" w:color="000000"/>
              <w:bottom w:val="single" w:sz="6" w:space="0" w:color="000000"/>
              <w:right w:val="single" w:sz="6" w:space="0" w:color="000000"/>
            </w:tcBorders>
          </w:tcPr>
          <w:p w:rsidR="002C4C7B" w:rsidRPr="00F9285E" w:rsidRDefault="002C4C7B" w:rsidP="00F9285E">
            <w:pPr>
              <w:widowControl w:val="0"/>
              <w:autoSpaceDE w:val="0"/>
              <w:autoSpaceDN w:val="0"/>
              <w:adjustRightInd w:val="0"/>
              <w:spacing w:before="60" w:after="60"/>
              <w:rPr>
                <w:sz w:val="24"/>
                <w:szCs w:val="24"/>
                <w:lang w:val="x-none"/>
              </w:rPr>
            </w:pPr>
          </w:p>
        </w:tc>
        <w:tc>
          <w:tcPr>
            <w:tcW w:w="450" w:type="pct"/>
            <w:tcBorders>
              <w:top w:val="single" w:sz="6" w:space="0" w:color="000000"/>
              <w:left w:val="single" w:sz="6" w:space="0" w:color="000000"/>
              <w:bottom w:val="single" w:sz="6" w:space="0" w:color="000000"/>
              <w:right w:val="single" w:sz="6" w:space="0" w:color="000000"/>
            </w:tcBorders>
          </w:tcPr>
          <w:p w:rsidR="002C4C7B" w:rsidRPr="00F9285E" w:rsidRDefault="002C4C7B" w:rsidP="00F9285E">
            <w:pPr>
              <w:widowControl w:val="0"/>
              <w:autoSpaceDE w:val="0"/>
              <w:autoSpaceDN w:val="0"/>
              <w:adjustRightInd w:val="0"/>
              <w:spacing w:before="60" w:after="60"/>
              <w:rPr>
                <w:sz w:val="24"/>
                <w:szCs w:val="24"/>
                <w:lang w:val="x-none"/>
              </w:rPr>
            </w:pPr>
          </w:p>
        </w:tc>
        <w:tc>
          <w:tcPr>
            <w:tcW w:w="500" w:type="pct"/>
            <w:tcBorders>
              <w:top w:val="single" w:sz="6" w:space="0" w:color="000000"/>
              <w:left w:val="single" w:sz="6" w:space="0" w:color="000000"/>
              <w:bottom w:val="single" w:sz="6" w:space="0" w:color="000000"/>
              <w:right w:val="single" w:sz="6" w:space="0" w:color="000000"/>
            </w:tcBorders>
          </w:tcPr>
          <w:p w:rsidR="002C4C7B" w:rsidRPr="00F9285E" w:rsidRDefault="002C4C7B" w:rsidP="00F9285E">
            <w:pPr>
              <w:widowControl w:val="0"/>
              <w:autoSpaceDE w:val="0"/>
              <w:autoSpaceDN w:val="0"/>
              <w:adjustRightInd w:val="0"/>
              <w:spacing w:before="60" w:after="60"/>
              <w:rPr>
                <w:sz w:val="24"/>
                <w:szCs w:val="24"/>
                <w:lang w:val="x-none"/>
              </w:rPr>
            </w:pPr>
          </w:p>
        </w:tc>
        <w:tc>
          <w:tcPr>
            <w:tcW w:w="600" w:type="pct"/>
            <w:tcBorders>
              <w:top w:val="single" w:sz="6" w:space="0" w:color="000000"/>
              <w:left w:val="single" w:sz="6" w:space="0" w:color="000000"/>
              <w:bottom w:val="single" w:sz="6" w:space="0" w:color="000000"/>
              <w:right w:val="single" w:sz="6" w:space="0" w:color="000000"/>
            </w:tcBorders>
          </w:tcPr>
          <w:p w:rsidR="002C4C7B" w:rsidRPr="00F9285E" w:rsidRDefault="002C4C7B" w:rsidP="00F9285E">
            <w:pPr>
              <w:widowControl w:val="0"/>
              <w:autoSpaceDE w:val="0"/>
              <w:autoSpaceDN w:val="0"/>
              <w:adjustRightInd w:val="0"/>
              <w:spacing w:before="60" w:after="60"/>
              <w:rPr>
                <w:sz w:val="24"/>
                <w:szCs w:val="24"/>
                <w:lang w:val="x-none"/>
              </w:rPr>
            </w:pPr>
          </w:p>
        </w:tc>
      </w:tr>
      <w:tr w:rsidR="002C4C7B" w:rsidRPr="00F9285E">
        <w:tblPrEx>
          <w:tblCellSpacing w:w="-8" w:type="nil"/>
        </w:tblPrEx>
        <w:trPr>
          <w:tblCellSpacing w:w="-8" w:type="nil"/>
        </w:trPr>
        <w:tc>
          <w:tcPr>
            <w:tcW w:w="250" w:type="pct"/>
            <w:tcBorders>
              <w:top w:val="single" w:sz="6" w:space="0" w:color="000000"/>
              <w:left w:val="single" w:sz="6" w:space="0" w:color="000000"/>
              <w:bottom w:val="single" w:sz="6" w:space="0" w:color="000000"/>
              <w:right w:val="single" w:sz="6" w:space="0" w:color="000000"/>
            </w:tcBorders>
          </w:tcPr>
          <w:p w:rsidR="002C4C7B" w:rsidRPr="00F9285E" w:rsidRDefault="002C4C7B" w:rsidP="00F9285E">
            <w:pPr>
              <w:widowControl w:val="0"/>
              <w:autoSpaceDE w:val="0"/>
              <w:autoSpaceDN w:val="0"/>
              <w:adjustRightInd w:val="0"/>
              <w:spacing w:before="60" w:after="60"/>
              <w:rPr>
                <w:sz w:val="24"/>
                <w:szCs w:val="24"/>
                <w:lang w:val="x-none"/>
              </w:rPr>
            </w:pPr>
            <w:r w:rsidRPr="00F9285E">
              <w:rPr>
                <w:sz w:val="24"/>
                <w:szCs w:val="24"/>
                <w:lang w:val="x-none"/>
              </w:rPr>
              <w:t>2</w:t>
            </w:r>
          </w:p>
        </w:tc>
        <w:tc>
          <w:tcPr>
            <w:tcW w:w="800" w:type="pct"/>
            <w:tcBorders>
              <w:top w:val="single" w:sz="6" w:space="0" w:color="000000"/>
              <w:left w:val="single" w:sz="6" w:space="0" w:color="000000"/>
              <w:bottom w:val="single" w:sz="6" w:space="0" w:color="000000"/>
              <w:right w:val="single" w:sz="6" w:space="0" w:color="000000"/>
            </w:tcBorders>
          </w:tcPr>
          <w:p w:rsidR="002C4C7B" w:rsidRPr="00F9285E" w:rsidRDefault="002C4C7B" w:rsidP="00F9285E">
            <w:pPr>
              <w:widowControl w:val="0"/>
              <w:autoSpaceDE w:val="0"/>
              <w:autoSpaceDN w:val="0"/>
              <w:adjustRightInd w:val="0"/>
              <w:spacing w:before="60" w:after="60"/>
              <w:rPr>
                <w:sz w:val="24"/>
                <w:szCs w:val="24"/>
                <w:lang w:val="x-none"/>
              </w:rPr>
            </w:pPr>
          </w:p>
        </w:tc>
        <w:tc>
          <w:tcPr>
            <w:tcW w:w="1650" w:type="pct"/>
            <w:tcBorders>
              <w:top w:val="single" w:sz="6" w:space="0" w:color="000000"/>
              <w:left w:val="single" w:sz="6" w:space="0" w:color="000000"/>
              <w:bottom w:val="single" w:sz="6" w:space="0" w:color="000000"/>
              <w:right w:val="single" w:sz="6" w:space="0" w:color="000000"/>
            </w:tcBorders>
          </w:tcPr>
          <w:p w:rsidR="002C4C7B" w:rsidRPr="00F9285E" w:rsidRDefault="002C4C7B" w:rsidP="00F9285E">
            <w:pPr>
              <w:widowControl w:val="0"/>
              <w:autoSpaceDE w:val="0"/>
              <w:autoSpaceDN w:val="0"/>
              <w:adjustRightInd w:val="0"/>
              <w:spacing w:before="60" w:after="60"/>
              <w:rPr>
                <w:sz w:val="24"/>
                <w:szCs w:val="24"/>
                <w:lang w:val="x-none"/>
              </w:rPr>
            </w:pPr>
          </w:p>
        </w:tc>
        <w:tc>
          <w:tcPr>
            <w:tcW w:w="600" w:type="pct"/>
            <w:tcBorders>
              <w:top w:val="single" w:sz="6" w:space="0" w:color="000000"/>
              <w:left w:val="single" w:sz="6" w:space="0" w:color="000000"/>
              <w:bottom w:val="single" w:sz="6" w:space="0" w:color="000000"/>
              <w:right w:val="single" w:sz="6" w:space="0" w:color="000000"/>
            </w:tcBorders>
          </w:tcPr>
          <w:p w:rsidR="002C4C7B" w:rsidRPr="00F9285E" w:rsidRDefault="002C4C7B" w:rsidP="00F9285E">
            <w:pPr>
              <w:widowControl w:val="0"/>
              <w:autoSpaceDE w:val="0"/>
              <w:autoSpaceDN w:val="0"/>
              <w:adjustRightInd w:val="0"/>
              <w:spacing w:before="60" w:after="60"/>
              <w:rPr>
                <w:sz w:val="24"/>
                <w:szCs w:val="24"/>
                <w:lang w:val="x-none"/>
              </w:rPr>
            </w:pPr>
          </w:p>
        </w:tc>
        <w:tc>
          <w:tcPr>
            <w:tcW w:w="450" w:type="pct"/>
            <w:tcBorders>
              <w:top w:val="single" w:sz="6" w:space="0" w:color="000000"/>
              <w:left w:val="single" w:sz="6" w:space="0" w:color="000000"/>
              <w:bottom w:val="single" w:sz="6" w:space="0" w:color="000000"/>
              <w:right w:val="single" w:sz="6" w:space="0" w:color="000000"/>
            </w:tcBorders>
          </w:tcPr>
          <w:p w:rsidR="002C4C7B" w:rsidRPr="00F9285E" w:rsidRDefault="002C4C7B" w:rsidP="00F9285E">
            <w:pPr>
              <w:widowControl w:val="0"/>
              <w:autoSpaceDE w:val="0"/>
              <w:autoSpaceDN w:val="0"/>
              <w:adjustRightInd w:val="0"/>
              <w:spacing w:before="60" w:after="60"/>
              <w:rPr>
                <w:sz w:val="24"/>
                <w:szCs w:val="24"/>
                <w:lang w:val="x-none"/>
              </w:rPr>
            </w:pPr>
          </w:p>
        </w:tc>
        <w:tc>
          <w:tcPr>
            <w:tcW w:w="500" w:type="pct"/>
            <w:tcBorders>
              <w:top w:val="single" w:sz="6" w:space="0" w:color="000000"/>
              <w:left w:val="single" w:sz="6" w:space="0" w:color="000000"/>
              <w:bottom w:val="single" w:sz="6" w:space="0" w:color="000000"/>
              <w:right w:val="single" w:sz="6" w:space="0" w:color="000000"/>
            </w:tcBorders>
          </w:tcPr>
          <w:p w:rsidR="002C4C7B" w:rsidRPr="00F9285E" w:rsidRDefault="002C4C7B" w:rsidP="00F9285E">
            <w:pPr>
              <w:widowControl w:val="0"/>
              <w:autoSpaceDE w:val="0"/>
              <w:autoSpaceDN w:val="0"/>
              <w:adjustRightInd w:val="0"/>
              <w:spacing w:before="60" w:after="60"/>
              <w:rPr>
                <w:sz w:val="24"/>
                <w:szCs w:val="24"/>
                <w:lang w:val="x-none"/>
              </w:rPr>
            </w:pPr>
          </w:p>
        </w:tc>
        <w:tc>
          <w:tcPr>
            <w:tcW w:w="600" w:type="pct"/>
            <w:tcBorders>
              <w:top w:val="single" w:sz="6" w:space="0" w:color="000000"/>
              <w:left w:val="single" w:sz="6" w:space="0" w:color="000000"/>
              <w:bottom w:val="single" w:sz="6" w:space="0" w:color="000000"/>
              <w:right w:val="single" w:sz="6" w:space="0" w:color="000000"/>
            </w:tcBorders>
          </w:tcPr>
          <w:p w:rsidR="002C4C7B" w:rsidRPr="00F9285E" w:rsidRDefault="002C4C7B" w:rsidP="00F9285E">
            <w:pPr>
              <w:widowControl w:val="0"/>
              <w:autoSpaceDE w:val="0"/>
              <w:autoSpaceDN w:val="0"/>
              <w:adjustRightInd w:val="0"/>
              <w:spacing w:before="60" w:after="60"/>
              <w:rPr>
                <w:sz w:val="24"/>
                <w:szCs w:val="24"/>
                <w:lang w:val="x-none"/>
              </w:rPr>
            </w:pPr>
          </w:p>
        </w:tc>
      </w:tr>
      <w:tr w:rsidR="002C4C7B" w:rsidRPr="00F9285E">
        <w:tblPrEx>
          <w:tblCellSpacing w:w="-8" w:type="nil"/>
        </w:tblPrEx>
        <w:trPr>
          <w:tblCellSpacing w:w="-8" w:type="nil"/>
        </w:trPr>
        <w:tc>
          <w:tcPr>
            <w:tcW w:w="4350" w:type="pct"/>
            <w:gridSpan w:val="6"/>
            <w:tcBorders>
              <w:top w:val="single" w:sz="6" w:space="0" w:color="000000"/>
              <w:left w:val="single" w:sz="6" w:space="0" w:color="000000"/>
              <w:bottom w:val="single" w:sz="6" w:space="0" w:color="000000"/>
              <w:right w:val="single" w:sz="6" w:space="0" w:color="000000"/>
            </w:tcBorders>
          </w:tcPr>
          <w:p w:rsidR="002C4C7B" w:rsidRPr="00F9285E" w:rsidRDefault="002C4C7B" w:rsidP="00F9285E">
            <w:pPr>
              <w:widowControl w:val="0"/>
              <w:autoSpaceDE w:val="0"/>
              <w:autoSpaceDN w:val="0"/>
              <w:adjustRightInd w:val="0"/>
              <w:spacing w:before="60" w:after="60"/>
              <w:rPr>
                <w:sz w:val="24"/>
                <w:szCs w:val="24"/>
                <w:lang w:val="x-none"/>
              </w:rPr>
            </w:pPr>
            <w:r w:rsidRPr="00F9285E">
              <w:rPr>
                <w:sz w:val="24"/>
                <w:szCs w:val="24"/>
                <w:lang w:val="x-none"/>
              </w:rPr>
              <w:t>TOTAL</w:t>
            </w:r>
          </w:p>
        </w:tc>
        <w:tc>
          <w:tcPr>
            <w:tcW w:w="600" w:type="pct"/>
            <w:tcBorders>
              <w:top w:val="single" w:sz="6" w:space="0" w:color="000000"/>
              <w:left w:val="single" w:sz="6" w:space="0" w:color="000000"/>
              <w:bottom w:val="single" w:sz="6" w:space="0" w:color="000000"/>
              <w:right w:val="single" w:sz="6" w:space="0" w:color="000000"/>
            </w:tcBorders>
          </w:tcPr>
          <w:p w:rsidR="002C4C7B" w:rsidRPr="00F9285E" w:rsidRDefault="002C4C7B" w:rsidP="00F9285E">
            <w:pPr>
              <w:widowControl w:val="0"/>
              <w:autoSpaceDE w:val="0"/>
              <w:autoSpaceDN w:val="0"/>
              <w:adjustRightInd w:val="0"/>
              <w:spacing w:before="60" w:after="60"/>
              <w:rPr>
                <w:sz w:val="24"/>
                <w:szCs w:val="24"/>
                <w:lang w:val="x-none"/>
              </w:rPr>
            </w:pPr>
          </w:p>
        </w:tc>
      </w:tr>
    </w:tbl>
    <w:p w:rsidR="002C4C7B" w:rsidRPr="00F9285E" w:rsidRDefault="002C4C7B" w:rsidP="00F9285E">
      <w:pPr>
        <w:widowControl w:val="0"/>
        <w:shd w:val="clear" w:color="auto" w:fill="FFFFFF"/>
        <w:autoSpaceDE w:val="0"/>
        <w:autoSpaceDN w:val="0"/>
        <w:adjustRightInd w:val="0"/>
        <w:spacing w:before="60" w:after="60"/>
        <w:jc w:val="both"/>
        <w:rPr>
          <w:sz w:val="24"/>
          <w:szCs w:val="24"/>
          <w:lang w:val="x-none"/>
        </w:rPr>
      </w:pPr>
      <w:r w:rsidRPr="00F9285E">
        <w:rPr>
          <w:b/>
          <w:bCs/>
          <w:sz w:val="24"/>
          <w:szCs w:val="24"/>
          <w:lang w:val="x-none"/>
        </w:rPr>
        <w:t>2.</w:t>
      </w:r>
      <w:r w:rsidRPr="00F9285E">
        <w:rPr>
          <w:sz w:val="24"/>
          <w:szCs w:val="24"/>
          <w:lang w:val="x-none"/>
        </w:rPr>
        <w:t xml:space="preserve"> A validade da proposta é de 60 (sessenta) dias.</w:t>
      </w:r>
    </w:p>
    <w:p w:rsidR="002C4C7B" w:rsidRPr="00F9285E" w:rsidRDefault="002C4C7B" w:rsidP="00F9285E">
      <w:pPr>
        <w:widowControl w:val="0"/>
        <w:shd w:val="clear" w:color="auto" w:fill="FFFFFF"/>
        <w:autoSpaceDE w:val="0"/>
        <w:autoSpaceDN w:val="0"/>
        <w:adjustRightInd w:val="0"/>
        <w:spacing w:before="60" w:after="60"/>
        <w:jc w:val="both"/>
        <w:rPr>
          <w:sz w:val="24"/>
          <w:szCs w:val="24"/>
          <w:lang w:val="x-none"/>
        </w:rPr>
      </w:pPr>
      <w:r w:rsidRPr="00F9285E">
        <w:rPr>
          <w:b/>
          <w:bCs/>
          <w:sz w:val="24"/>
          <w:szCs w:val="24"/>
          <w:lang w:val="x-none"/>
        </w:rPr>
        <w:t>3.</w:t>
      </w:r>
      <w:r w:rsidRPr="00F9285E">
        <w:rPr>
          <w:sz w:val="24"/>
          <w:szCs w:val="24"/>
          <w:lang w:val="x-none"/>
        </w:rPr>
        <w:t xml:space="preserve"> A empresa vencedora é responsável pela qualidade e integridade do produto durante o período de validade e, inclusive, pelo seu transporte. Constatado qualquer problema, cabe ao Contratado efetuar a troca do produto nos termos do Edital e da legislação vigente.</w:t>
      </w:r>
    </w:p>
    <w:p w:rsidR="002C4C7B" w:rsidRPr="00F9285E" w:rsidRDefault="002C4C7B" w:rsidP="00F9285E">
      <w:pPr>
        <w:widowControl w:val="0"/>
        <w:autoSpaceDE w:val="0"/>
        <w:autoSpaceDN w:val="0"/>
        <w:adjustRightInd w:val="0"/>
        <w:spacing w:before="60" w:after="60"/>
        <w:jc w:val="both"/>
        <w:rPr>
          <w:sz w:val="24"/>
          <w:szCs w:val="24"/>
          <w:lang w:val="x-none"/>
        </w:rPr>
      </w:pPr>
      <w:r w:rsidRPr="00F9285E">
        <w:rPr>
          <w:b/>
          <w:bCs/>
          <w:sz w:val="24"/>
          <w:szCs w:val="24"/>
          <w:lang w:val="x-none"/>
        </w:rPr>
        <w:t>4</w:t>
      </w:r>
      <w:r w:rsidRPr="00F9285E">
        <w:rPr>
          <w:b/>
          <w:bCs/>
          <w:i/>
          <w:iCs/>
          <w:sz w:val="24"/>
          <w:szCs w:val="24"/>
          <w:lang w:val="x-none"/>
        </w:rPr>
        <w:t xml:space="preserve">. </w:t>
      </w:r>
      <w:r w:rsidRPr="00F9285E">
        <w:rPr>
          <w:sz w:val="24"/>
          <w:szCs w:val="24"/>
          <w:lang w:val="x-none"/>
        </w:rPr>
        <w:t xml:space="preserve">O preço unitário estimado para o objeto encontra-se com a carga tributária completa. </w:t>
      </w:r>
    </w:p>
    <w:p w:rsidR="002C4C7B" w:rsidRPr="00F9285E" w:rsidRDefault="002C4C7B" w:rsidP="00F9285E">
      <w:pPr>
        <w:widowControl w:val="0"/>
        <w:autoSpaceDE w:val="0"/>
        <w:autoSpaceDN w:val="0"/>
        <w:adjustRightInd w:val="0"/>
        <w:spacing w:before="60" w:after="60"/>
        <w:jc w:val="both"/>
        <w:rPr>
          <w:sz w:val="24"/>
          <w:szCs w:val="24"/>
          <w:lang w:val="x-none"/>
        </w:rPr>
      </w:pPr>
      <w:r w:rsidRPr="00F9285E">
        <w:rPr>
          <w:b/>
          <w:bCs/>
          <w:sz w:val="24"/>
          <w:szCs w:val="24"/>
          <w:lang w:val="x-none"/>
        </w:rPr>
        <w:t xml:space="preserve">5. </w:t>
      </w:r>
      <w:r w:rsidRPr="00F9285E">
        <w:rPr>
          <w:sz w:val="24"/>
          <w:szCs w:val="24"/>
          <w:lang w:val="x-none"/>
        </w:rPr>
        <w:t>O arrematante atesta o atendimento das exigências técnicas conforme Anexo I do Edital.</w:t>
      </w:r>
    </w:p>
    <w:p w:rsidR="002C4C7B" w:rsidRPr="00F9285E" w:rsidRDefault="002C4C7B" w:rsidP="00F9285E">
      <w:pPr>
        <w:widowControl w:val="0"/>
        <w:autoSpaceDE w:val="0"/>
        <w:autoSpaceDN w:val="0"/>
        <w:adjustRightInd w:val="0"/>
        <w:spacing w:before="60" w:after="60"/>
        <w:jc w:val="both"/>
        <w:rPr>
          <w:sz w:val="24"/>
          <w:szCs w:val="24"/>
          <w:lang w:val="x-none"/>
        </w:rPr>
      </w:pPr>
      <w:r w:rsidRPr="00F9285E">
        <w:rPr>
          <w:b/>
          <w:bCs/>
          <w:sz w:val="24"/>
          <w:szCs w:val="24"/>
          <w:lang w:val="x-none"/>
        </w:rPr>
        <w:t>6.</w:t>
      </w:r>
      <w:r w:rsidRPr="00F9285E">
        <w:rPr>
          <w:sz w:val="24"/>
          <w:szCs w:val="24"/>
          <w:lang w:val="x-none"/>
        </w:rPr>
        <w:t xml:space="preserve"> O arrematante DECLARA que, para fins do disposto no § 1.º do art. 63 da Lei Federal n.º 14.133/2021, a proposta compreende a integralidade dos custos para atendimento dos direitos trabalhistas assegurados na Constituição Federal, nas leis trabalhistas, nas normas </w:t>
      </w:r>
      <w:proofErr w:type="spellStart"/>
      <w:r w:rsidRPr="00F9285E">
        <w:rPr>
          <w:sz w:val="24"/>
          <w:szCs w:val="24"/>
          <w:lang w:val="x-none"/>
        </w:rPr>
        <w:t>infralegais</w:t>
      </w:r>
      <w:proofErr w:type="spellEnd"/>
      <w:r w:rsidRPr="00F9285E">
        <w:rPr>
          <w:sz w:val="24"/>
          <w:szCs w:val="24"/>
          <w:lang w:val="x-none"/>
        </w:rPr>
        <w:t>, nas convenções coletivas de trabalho e nos termos de ajustamento de conduta vigentes na data de entrega desta proposta.</w:t>
      </w:r>
    </w:p>
    <w:p w:rsidR="002C4C7B" w:rsidRPr="00F9285E" w:rsidRDefault="002C4C7B" w:rsidP="00F9285E">
      <w:pPr>
        <w:widowControl w:val="0"/>
        <w:autoSpaceDE w:val="0"/>
        <w:autoSpaceDN w:val="0"/>
        <w:adjustRightInd w:val="0"/>
        <w:spacing w:before="60" w:after="60"/>
        <w:jc w:val="both"/>
        <w:rPr>
          <w:sz w:val="24"/>
          <w:szCs w:val="24"/>
          <w:lang w:val="x-none"/>
        </w:rPr>
      </w:pPr>
      <w:r w:rsidRPr="00F9285E">
        <w:rPr>
          <w:sz w:val="24"/>
          <w:szCs w:val="24"/>
          <w:lang w:val="x-none"/>
        </w:rPr>
        <w:t>Local e data</w:t>
      </w:r>
    </w:p>
    <w:p w:rsidR="002C4C7B" w:rsidRPr="00F9285E" w:rsidRDefault="002C4C7B" w:rsidP="00F9285E">
      <w:pPr>
        <w:widowControl w:val="0"/>
        <w:autoSpaceDE w:val="0"/>
        <w:autoSpaceDN w:val="0"/>
        <w:adjustRightInd w:val="0"/>
        <w:spacing w:before="60" w:after="60"/>
        <w:jc w:val="both"/>
        <w:rPr>
          <w:sz w:val="24"/>
          <w:szCs w:val="24"/>
          <w:lang w:val="x-none"/>
        </w:rPr>
      </w:pPr>
    </w:p>
    <w:p w:rsidR="002C4C7B" w:rsidRPr="00F9285E" w:rsidRDefault="002C4C7B" w:rsidP="00F9285E">
      <w:pPr>
        <w:widowControl w:val="0"/>
        <w:autoSpaceDE w:val="0"/>
        <w:autoSpaceDN w:val="0"/>
        <w:adjustRightInd w:val="0"/>
        <w:spacing w:before="60" w:after="60"/>
        <w:jc w:val="both"/>
        <w:rPr>
          <w:sz w:val="24"/>
          <w:szCs w:val="24"/>
          <w:lang w:val="x-none"/>
        </w:rPr>
      </w:pPr>
    </w:p>
    <w:p w:rsidR="002C4C7B" w:rsidRPr="00F9285E" w:rsidRDefault="002C4C7B" w:rsidP="00F9285E">
      <w:pPr>
        <w:widowControl w:val="0"/>
        <w:autoSpaceDE w:val="0"/>
        <w:autoSpaceDN w:val="0"/>
        <w:adjustRightInd w:val="0"/>
        <w:spacing w:before="60" w:after="60"/>
        <w:jc w:val="center"/>
        <w:rPr>
          <w:sz w:val="24"/>
          <w:szCs w:val="24"/>
          <w:lang w:val="x-none"/>
        </w:rPr>
      </w:pPr>
      <w:r w:rsidRPr="00F9285E">
        <w:rPr>
          <w:sz w:val="24"/>
          <w:szCs w:val="24"/>
          <w:lang w:val="x-none"/>
        </w:rPr>
        <w:t>________________________________</w:t>
      </w:r>
    </w:p>
    <w:p w:rsidR="002C4C7B" w:rsidRPr="00F9285E" w:rsidRDefault="002C4C7B" w:rsidP="00F9285E">
      <w:pPr>
        <w:widowControl w:val="0"/>
        <w:autoSpaceDE w:val="0"/>
        <w:autoSpaceDN w:val="0"/>
        <w:adjustRightInd w:val="0"/>
        <w:spacing w:before="60" w:after="60"/>
        <w:jc w:val="center"/>
        <w:rPr>
          <w:sz w:val="24"/>
          <w:szCs w:val="24"/>
          <w:lang w:val="x-none"/>
        </w:rPr>
      </w:pPr>
      <w:r w:rsidRPr="00F9285E">
        <w:rPr>
          <w:sz w:val="24"/>
          <w:szCs w:val="24"/>
          <w:lang w:val="x-none"/>
        </w:rPr>
        <w:t>Representante Legal</w:t>
      </w:r>
    </w:p>
    <w:p w:rsidR="002C4C7B" w:rsidRPr="00F9285E" w:rsidRDefault="002C4C7B" w:rsidP="00F9285E">
      <w:pPr>
        <w:widowControl w:val="0"/>
        <w:autoSpaceDE w:val="0"/>
        <w:autoSpaceDN w:val="0"/>
        <w:adjustRightInd w:val="0"/>
        <w:spacing w:before="60" w:after="60"/>
        <w:jc w:val="center"/>
        <w:rPr>
          <w:sz w:val="24"/>
          <w:szCs w:val="24"/>
          <w:lang w:val="x-none"/>
        </w:rPr>
      </w:pPr>
    </w:p>
    <w:p w:rsidR="00B05991" w:rsidRPr="00F9285E" w:rsidRDefault="00B05991" w:rsidP="00F9285E">
      <w:pPr>
        <w:widowControl w:val="0"/>
        <w:spacing w:before="60" w:after="60"/>
        <w:rPr>
          <w:sz w:val="24"/>
          <w:szCs w:val="24"/>
        </w:rPr>
      </w:pPr>
    </w:p>
    <w:sectPr w:rsidR="00B05991" w:rsidRPr="00F9285E" w:rsidSect="00004917">
      <w:headerReference w:type="default" r:id="rId30"/>
      <w:footerReference w:type="even" r:id="rId31"/>
      <w:footerReference w:type="default" r:id="rId32"/>
      <w:pgSz w:w="11907" w:h="16840" w:code="9"/>
      <w:pgMar w:top="1560" w:right="851" w:bottom="709" w:left="1701" w:header="5" w:footer="72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91FF7" w:rsidRDefault="00391FF7">
      <w:r>
        <w:separator/>
      </w:r>
    </w:p>
  </w:endnote>
  <w:endnote w:type="continuationSeparator" w:id="0">
    <w:p w:rsidR="00391FF7" w:rsidRDefault="00391FF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Brush Script MT">
    <w:altName w:val="Ink Free"/>
    <w:charset w:val="00"/>
    <w:family w:val="script"/>
    <w:pitch w:val="variable"/>
    <w:sig w:usb0="00000003" w:usb1="00000000" w:usb2="00000000" w:usb3="00000000" w:csb0="00000001" w:csb1="00000000"/>
  </w:font>
  <w:font w:name="Arial Black">
    <w:panose1 w:val="020B0A04020102020204"/>
    <w:charset w:val="00"/>
    <w:family w:val="swiss"/>
    <w:pitch w:val="variable"/>
    <w:sig w:usb0="A00002AF" w:usb1="400078FB" w:usb2="00000000" w:usb3="00000000" w:csb0="0000009F" w:csb1="00000000"/>
  </w:font>
  <w:font w:name="Banff">
    <w:altName w:val="Courier New"/>
    <w:charset w:val="00"/>
    <w:family w:val="swiss"/>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Bertram">
    <w:altName w:val="Courier New"/>
    <w:panose1 w:val="00000000000000000000"/>
    <w:charset w:val="00"/>
    <w:family w:val="auto"/>
    <w:notTrueType/>
    <w:pitch w:val="default"/>
    <w:sig w:usb0="00000003" w:usb1="00000000" w:usb2="00000000" w:usb3="00000000" w:csb0="00000001" w:csb1="00000000"/>
  </w:font>
  <w:font w:name="Courier New">
    <w:panose1 w:val="02070309020205020404"/>
    <w:charset w:val="00"/>
    <w:family w:val="modern"/>
    <w:pitch w:val="fixed"/>
    <w:sig w:usb0="E0002E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MS Gothic"/>
    <w:panose1 w:val="02020609040205080304"/>
    <w:charset w:val="80"/>
    <w:family w:val="roman"/>
    <w:notTrueType/>
    <w:pitch w:val="fixed"/>
    <w:sig w:usb0="00000000" w:usb1="08070000" w:usb2="00000010" w:usb3="00000000" w:csb0="00020000" w:csb1="00000000"/>
  </w:font>
  <w:font w:name="Liberation Serif">
    <w:altName w:val="Times New Roman"/>
    <w:charset w:val="01"/>
    <w:family w:val="roman"/>
    <w:pitch w:val="variable"/>
    <w:sig w:usb0="E0000AFF" w:usb1="500078FF" w:usb2="00000021" w:usb3="00000000" w:csb0="000001BF" w:csb1="00000000"/>
  </w:font>
  <w:font w:name="NSimSun">
    <w:panose1 w:val="02010609030101010101"/>
    <w:charset w:val="86"/>
    <w:family w:val="modern"/>
    <w:pitch w:val="fixed"/>
    <w:sig w:usb0="00000203" w:usb1="288F0000" w:usb2="00000016" w:usb3="00000000" w:csb0="00040001" w:csb1="00000000"/>
  </w:font>
  <w:font w:name="Lucida Sans">
    <w:charset w:val="00"/>
    <w:family w:val="swiss"/>
    <w:pitch w:val="variable"/>
    <w:sig w:usb0="00000003" w:usb1="00000000" w:usb2="00000000" w:usb3="00000000" w:csb0="00000001" w:csb1="00000000"/>
  </w:font>
  <w:font w:name="Ecofont_Spranq_eco_Sans">
    <w:altName w:val="Calibri"/>
    <w:charset w:val="00"/>
    <w:family w:val="swiss"/>
    <w:pitch w:val="variable"/>
    <w:sig w:usb0="800000AF"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Impact">
    <w:panose1 w:val="020B0806030902050204"/>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C4C7B" w:rsidRDefault="002C4C7B">
    <w:pPr>
      <w:pStyle w:val="Rodap"/>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rsidR="002C4C7B" w:rsidRDefault="002C4C7B">
    <w:pPr>
      <w:pStyle w:val="Rodap"/>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C4C7B" w:rsidRPr="00F70880" w:rsidRDefault="002C4C7B" w:rsidP="00F70880">
    <w:pPr>
      <w:pStyle w:val="Rodap"/>
      <w:jc w:val="center"/>
    </w:pPr>
    <w:r w:rsidRPr="00DA183E">
      <w:rPr>
        <w:rFonts w:ascii="Impact" w:hAnsi="Impact" w:cs="Arial"/>
        <w:bCs/>
        <w:sz w:val="16"/>
      </w:rPr>
      <w:t xml:space="preserve">CENTRO ADMINISTRATIVO ADÃO REIS -  AV ARAUCÁRIA, 3120 - FONE/FAX 46-3254-1166 </w:t>
    </w:r>
    <w:r>
      <w:rPr>
        <w:rFonts w:ascii="Impact" w:hAnsi="Impact" w:cs="Arial"/>
        <w:bCs/>
        <w:sz w:val="16"/>
      </w:rPr>
      <w:t>–</w:t>
    </w:r>
    <w:r w:rsidRPr="00DA183E">
      <w:rPr>
        <w:rFonts w:ascii="Impact" w:hAnsi="Impact" w:cs="Arial"/>
        <w:bCs/>
        <w:sz w:val="16"/>
      </w:rPr>
      <w:t>CEP 85557000</w:t>
    </w:r>
    <w:r>
      <w:rPr>
        <w:rFonts w:ascii="Impact" w:hAnsi="Impact" w:cs="Arial"/>
        <w:bCs/>
        <w:sz w:val="16"/>
      </w:rPr>
      <w:t xml:space="preserve"> - PR</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91FF7" w:rsidRDefault="00391FF7">
      <w:r>
        <w:separator/>
      </w:r>
    </w:p>
  </w:footnote>
  <w:footnote w:type="continuationSeparator" w:id="0">
    <w:p w:rsidR="00391FF7" w:rsidRDefault="00391FF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C4C7B" w:rsidRDefault="002C4C7B">
    <w:pPr>
      <w:pStyle w:val="Cabealho"/>
    </w:pPr>
  </w:p>
  <w:p w:rsidR="002C4C7B" w:rsidRDefault="002C4C7B">
    <w:pPr>
      <w:pStyle w:val="Cabealho"/>
    </w:pPr>
    <w:r>
      <w:rPr>
        <w:noProof/>
      </w:rPr>
      <mc:AlternateContent>
        <mc:Choice Requires="wps">
          <w:drawing>
            <wp:anchor distT="0" distB="0" distL="114300" distR="114300" simplePos="0" relativeHeight="251657728" behindDoc="1" locked="0" layoutInCell="1" allowOverlap="1">
              <wp:simplePos x="0" y="0"/>
              <wp:positionH relativeFrom="column">
                <wp:posOffset>746125</wp:posOffset>
              </wp:positionH>
              <wp:positionV relativeFrom="paragraph">
                <wp:posOffset>132080</wp:posOffset>
              </wp:positionV>
              <wp:extent cx="4122420" cy="749300"/>
              <wp:effectExtent l="0" t="0" r="0" b="0"/>
              <wp:wrapNone/>
              <wp:docPr id="2" name="AutoShape 3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122420" cy="749300"/>
                      </a:xfrm>
                      <a:prstGeom prst="roundRect">
                        <a:avLst>
                          <a:gd name="adj" fmla="val 16667"/>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round/>
                            <a:headEnd/>
                            <a:tailEnd/>
                          </a14:hiddenLine>
                        </a:ext>
                      </a:extLst>
                    </wps:spPr>
                    <wps:txbx>
                      <w:txbxContent>
                        <w:p w:rsidR="002C4C7B" w:rsidRPr="000924D0" w:rsidRDefault="002C4C7B" w:rsidP="00F70880">
                          <w:pPr>
                            <w:pStyle w:val="Ttulo8"/>
                            <w:ind w:left="-142"/>
                            <w:rPr>
                              <w:rFonts w:ascii="Arial" w:hAnsi="Arial" w:cs="Arial"/>
                              <w:b/>
                              <w:bCs w:val="0"/>
                              <w:sz w:val="24"/>
                            </w:rPr>
                          </w:pPr>
                          <w:r w:rsidRPr="000924D0">
                            <w:rPr>
                              <w:rFonts w:ascii="Arial" w:hAnsi="Arial" w:cs="Arial"/>
                              <w:b/>
                              <w:bCs w:val="0"/>
                              <w:sz w:val="24"/>
                            </w:rPr>
                            <w:t>MUNICÍPIO DE</w:t>
                          </w:r>
                        </w:p>
                        <w:p w:rsidR="002C4C7B" w:rsidRPr="000924D0" w:rsidRDefault="002C4C7B" w:rsidP="00F70880">
                          <w:pPr>
                            <w:pStyle w:val="Ttulo7"/>
                            <w:ind w:left="-142"/>
                            <w:rPr>
                              <w:rFonts w:ascii="Arial" w:hAnsi="Arial" w:cs="Arial"/>
                              <w:b/>
                              <w:bCs w:val="0"/>
                              <w:sz w:val="32"/>
                              <w:szCs w:val="32"/>
                              <w:u w:val="none"/>
                            </w:rPr>
                          </w:pPr>
                          <w:r w:rsidRPr="000924D0">
                            <w:rPr>
                              <w:rFonts w:ascii="Arial" w:hAnsi="Arial" w:cs="Arial"/>
                              <w:b/>
                              <w:bCs w:val="0"/>
                              <w:sz w:val="32"/>
                              <w:szCs w:val="32"/>
                              <w:u w:val="none"/>
                            </w:rPr>
                            <w:t>CORONEL DOMINGOS SOARES</w:t>
                          </w:r>
                        </w:p>
                        <w:p w:rsidR="002C4C7B" w:rsidRPr="000924D0" w:rsidRDefault="002C4C7B" w:rsidP="00F70880">
                          <w:pPr>
                            <w:ind w:left="-142"/>
                            <w:jc w:val="center"/>
                            <w:rPr>
                              <w:rFonts w:ascii="Arial" w:hAnsi="Arial" w:cs="Arial"/>
                            </w:rPr>
                          </w:pPr>
                          <w:r w:rsidRPr="000924D0">
                            <w:rPr>
                              <w:rFonts w:ascii="Arial" w:hAnsi="Arial" w:cs="Arial"/>
                              <w:bCs/>
                              <w:sz w:val="16"/>
                            </w:rPr>
                            <w:t>CNPJ 01614415/0001-18</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32" o:spid="_x0000_s1026" style="position:absolute;margin-left:58.75pt;margin-top:10.4pt;width:324.6pt;height:59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" filled="f" stroked="f">
              <v:textbox>
                <w:txbxContent>
                  <w:p w:rsidR="002C4C7B" w:rsidRPr="000924D0" w:rsidRDefault="002C4C7B" w:rsidP="00F70880">
                    <w:pPr>
                      <w:pStyle w:val="Ttulo8"/>
                      <w:ind w:left="-142"/>
                      <w:rPr>
                        <w:rFonts w:ascii="Arial" w:hAnsi="Arial" w:cs="Arial"/>
                        <w:b/>
                        <w:bCs w:val="0"/>
                        <w:sz w:val="24"/>
                      </w:rPr>
                    </w:pPr>
                    <w:r w:rsidRPr="000924D0">
                      <w:rPr>
                        <w:rFonts w:ascii="Arial" w:hAnsi="Arial" w:cs="Arial"/>
                        <w:b/>
                        <w:bCs w:val="0"/>
                        <w:sz w:val="24"/>
                      </w:rPr>
                      <w:t>MUNICÍPIO DE</w:t>
                    </w:r>
                  </w:p>
                  <w:p w:rsidR="002C4C7B" w:rsidRPr="000924D0" w:rsidRDefault="002C4C7B" w:rsidP="00F70880">
                    <w:pPr>
                      <w:pStyle w:val="Ttulo7"/>
                      <w:ind w:left="-142"/>
                      <w:rPr>
                        <w:rFonts w:ascii="Arial" w:hAnsi="Arial" w:cs="Arial"/>
                        <w:b/>
                        <w:bCs w:val="0"/>
                        <w:sz w:val="32"/>
                        <w:szCs w:val="32"/>
                        <w:u w:val="none"/>
                      </w:rPr>
                    </w:pPr>
                    <w:r w:rsidRPr="000924D0">
                      <w:rPr>
                        <w:rFonts w:ascii="Arial" w:hAnsi="Arial" w:cs="Arial"/>
                        <w:b/>
                        <w:bCs w:val="0"/>
                        <w:sz w:val="32"/>
                        <w:szCs w:val="32"/>
                        <w:u w:val="none"/>
                      </w:rPr>
                      <w:t>CORONEL DOMINGOS SOARES</w:t>
                    </w:r>
                  </w:p>
                  <w:p w:rsidR="002C4C7B" w:rsidRPr="000924D0" w:rsidRDefault="002C4C7B" w:rsidP="00F70880">
                    <w:pPr>
                      <w:ind w:left="-142"/>
                      <w:jc w:val="center"/>
                      <w:rPr>
                        <w:rFonts w:ascii="Arial" w:hAnsi="Arial" w:cs="Arial"/>
                      </w:rPr>
                    </w:pPr>
                    <w:r w:rsidRPr="000924D0">
                      <w:rPr>
                        <w:rFonts w:ascii="Arial" w:hAnsi="Arial" w:cs="Arial"/>
                        <w:bCs/>
                        <w:sz w:val="16"/>
                      </w:rPr>
                      <w:t>CNPJ 01614415/0001-18</w:t>
                    </w:r>
                  </w:p>
                </w:txbxContent>
              </v:textbox>
            </v:roundrect>
          </w:pict>
        </mc:Fallback>
      </mc:AlternateContent>
    </w:r>
    <w:r>
      <w:rPr>
        <w:noProof/>
      </w:rPr>
      <w:drawing>
        <wp:anchor distT="0" distB="0" distL="114300" distR="114300" simplePos="0" relativeHeight="251656704" behindDoc="0" locked="0" layoutInCell="1" allowOverlap="1">
          <wp:simplePos x="0" y="0"/>
          <wp:positionH relativeFrom="column">
            <wp:posOffset>22225</wp:posOffset>
          </wp:positionH>
          <wp:positionV relativeFrom="paragraph">
            <wp:posOffset>24765</wp:posOffset>
          </wp:positionV>
          <wp:extent cx="651510" cy="776605"/>
          <wp:effectExtent l="0" t="0" r="0" b="4445"/>
          <wp:wrapNone/>
          <wp:docPr id="26" name="Imagem 26" descr="BRAS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BRASA"/>
                  <pic:cNvPicPr>
                    <a:picLocks noChangeAspect="1" noChangeArrowheads="1"/>
                  </pic:cNvPicPr>
                </pic:nvPicPr>
                <pic:blipFill>
                  <a:blip r:embed="rId1">
                    <a:grayscl/>
                    <a:extLst>
                      <a:ext uri="{28A0092B-C50C-407E-A947-70E740481C1C}">
                        <a14:useLocalDpi xmlns:a14="http://schemas.microsoft.com/office/drawing/2010/main" val="0"/>
                      </a:ext>
                    </a:extLst>
                  </a:blip>
                  <a:srcRect/>
                  <a:stretch>
                    <a:fillRect/>
                  </a:stretch>
                </pic:blipFill>
                <pic:spPr bwMode="auto">
                  <a:xfrm>
                    <a:off x="0" y="0"/>
                    <a:ext cx="651510" cy="77660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2C4C7B" w:rsidRDefault="002C4C7B">
    <w:pPr>
      <w:pStyle w:val="Cabealho"/>
    </w:pPr>
  </w:p>
  <w:p w:rsidR="002C4C7B" w:rsidRDefault="002C4C7B">
    <w:pPr>
      <w:pStyle w:val="Cabealho"/>
    </w:pPr>
  </w:p>
  <w:p w:rsidR="002C4C7B" w:rsidRDefault="002C4C7B">
    <w:pPr>
      <w:pStyle w:val="Cabealho"/>
    </w:pPr>
  </w:p>
  <w:p w:rsidR="002C4C7B" w:rsidRDefault="002C4C7B">
    <w:pPr>
      <w:pStyle w:val="Cabealho"/>
    </w:pPr>
  </w:p>
  <w:p w:rsidR="002C4C7B" w:rsidRDefault="002C4C7B">
    <w:pPr>
      <w:pStyle w:val="Cabealho"/>
    </w:pPr>
    <w:r>
      <w:rPr>
        <w:noProof/>
      </w:rPr>
      <mc:AlternateContent>
        <mc:Choice Requires="wps">
          <w:drawing>
            <wp:anchor distT="0" distB="0" distL="114300" distR="114300" simplePos="0" relativeHeight="251658752" behindDoc="0" locked="0" layoutInCell="1" allowOverlap="1">
              <wp:simplePos x="0" y="0"/>
              <wp:positionH relativeFrom="column">
                <wp:posOffset>-46990</wp:posOffset>
              </wp:positionH>
              <wp:positionV relativeFrom="paragraph">
                <wp:posOffset>130810</wp:posOffset>
              </wp:positionV>
              <wp:extent cx="6026785" cy="9076690"/>
              <wp:effectExtent l="0" t="0" r="0" b="0"/>
              <wp:wrapNone/>
              <wp:docPr id="1" name="AutoShape 3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026785" cy="9076690"/>
                      </a:xfrm>
                      <a:prstGeom prst="roundRect">
                        <a:avLst>
                          <a:gd name="adj" fmla="val 1361"/>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08982D9B" id="AutoShape 35" o:spid="_x0000_s1026" style="position:absolute;margin-left:-3.7pt;margin-top:10.3pt;width:474.55pt;height:714.7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892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" filled="f"/>
          </w:pict>
        </mc:Fallback>
      </mc:AlternateContent>
    </w:r>
  </w:p>
  <w:p w:rsidR="002C4C7B" w:rsidRDefault="002C4C7B">
    <w:pPr>
      <w:pStyle w:val="Cabealh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2"/>
    <w:multiLevelType w:val="singleLevel"/>
    <w:tmpl w:val="00000002"/>
    <w:name w:val="WW8Num2"/>
    <w:lvl w:ilvl="0">
      <w:start w:val="1"/>
      <w:numFmt w:val="bullet"/>
      <w:lvlText w:val="-"/>
      <w:lvlJc w:val="left"/>
      <w:pPr>
        <w:tabs>
          <w:tab w:val="num" w:pos="2487"/>
        </w:tabs>
      </w:pPr>
      <w:rPr>
        <w:rFonts w:ascii="Times New Roman" w:hAnsi="Times New Roman" w:cs="Times New Roman"/>
      </w:rPr>
    </w:lvl>
  </w:abstractNum>
  <w:abstractNum w:abstractNumId="1" w15:restartNumberingAfterBreak="0">
    <w:nsid w:val="035ADADF"/>
    <w:multiLevelType w:val="multilevel"/>
    <w:tmpl w:val="61349C92"/>
    <w:lvl w:ilvl="0">
      <w:start w:val="1"/>
      <w:numFmt w:val="lowerLetter"/>
      <w:lvlText w:val="%1)"/>
      <w:lvlJc w:val="left"/>
      <w:pPr>
        <w:tabs>
          <w:tab w:val="num" w:pos="0"/>
        </w:tabs>
      </w:pPr>
      <w:rPr>
        <w:rFonts w:ascii="Times New Roman" w:hAnsi="Times New Roman" w:cs="Times New Roman"/>
        <w:b/>
        <w:bCs/>
        <w:sz w:val="24"/>
        <w:szCs w:val="24"/>
      </w:rPr>
    </w:lvl>
    <w:lvl w:ilvl="1">
      <w:start w:val="1"/>
      <w:numFmt w:val="lowerLetter"/>
      <w:lvlText w:val="%2."/>
      <w:lvlJc w:val="left"/>
      <w:pPr>
        <w:tabs>
          <w:tab w:val="num" w:pos="0"/>
        </w:tabs>
        <w:ind w:left="3705" w:hanging="360"/>
      </w:pPr>
      <w:rPr>
        <w:rFonts w:ascii="Times New Roman" w:hAnsi="Times New Roman" w:cs="Times New Roman"/>
        <w:sz w:val="24"/>
        <w:szCs w:val="24"/>
      </w:rPr>
    </w:lvl>
    <w:lvl w:ilvl="2">
      <w:start w:val="1"/>
      <w:numFmt w:val="lowerRoman"/>
      <w:lvlText w:val="%3."/>
      <w:lvlJc w:val="right"/>
      <w:pPr>
        <w:tabs>
          <w:tab w:val="num" w:pos="0"/>
        </w:tabs>
        <w:ind w:left="4425" w:hanging="180"/>
      </w:pPr>
      <w:rPr>
        <w:rFonts w:ascii="Times New Roman" w:hAnsi="Times New Roman" w:cs="Times New Roman"/>
        <w:sz w:val="24"/>
        <w:szCs w:val="24"/>
      </w:rPr>
    </w:lvl>
    <w:lvl w:ilvl="3">
      <w:start w:val="1"/>
      <w:numFmt w:val="decimal"/>
      <w:lvlText w:val="%4."/>
      <w:lvlJc w:val="left"/>
      <w:pPr>
        <w:tabs>
          <w:tab w:val="num" w:pos="0"/>
        </w:tabs>
        <w:ind w:left="5145" w:hanging="360"/>
      </w:pPr>
      <w:rPr>
        <w:rFonts w:ascii="Times New Roman" w:hAnsi="Times New Roman" w:cs="Times New Roman"/>
        <w:sz w:val="24"/>
        <w:szCs w:val="24"/>
      </w:rPr>
    </w:lvl>
    <w:lvl w:ilvl="4">
      <w:start w:val="1"/>
      <w:numFmt w:val="lowerLetter"/>
      <w:lvlText w:val="%5."/>
      <w:lvlJc w:val="left"/>
      <w:pPr>
        <w:tabs>
          <w:tab w:val="num" w:pos="0"/>
        </w:tabs>
        <w:ind w:left="5865" w:hanging="360"/>
      </w:pPr>
      <w:rPr>
        <w:rFonts w:ascii="Times New Roman" w:hAnsi="Times New Roman" w:cs="Times New Roman"/>
        <w:sz w:val="24"/>
        <w:szCs w:val="24"/>
      </w:rPr>
    </w:lvl>
    <w:lvl w:ilvl="5">
      <w:start w:val="1"/>
      <w:numFmt w:val="lowerRoman"/>
      <w:lvlText w:val="%6."/>
      <w:lvlJc w:val="right"/>
      <w:pPr>
        <w:tabs>
          <w:tab w:val="num" w:pos="0"/>
        </w:tabs>
        <w:ind w:left="6585" w:hanging="180"/>
      </w:pPr>
      <w:rPr>
        <w:rFonts w:ascii="Times New Roman" w:hAnsi="Times New Roman" w:cs="Times New Roman"/>
        <w:sz w:val="24"/>
        <w:szCs w:val="24"/>
      </w:rPr>
    </w:lvl>
    <w:lvl w:ilvl="6">
      <w:start w:val="1"/>
      <w:numFmt w:val="decimal"/>
      <w:lvlText w:val="%7."/>
      <w:lvlJc w:val="left"/>
      <w:pPr>
        <w:tabs>
          <w:tab w:val="num" w:pos="0"/>
        </w:tabs>
        <w:ind w:left="7305" w:hanging="360"/>
      </w:pPr>
      <w:rPr>
        <w:rFonts w:ascii="Times New Roman" w:hAnsi="Times New Roman" w:cs="Times New Roman"/>
        <w:sz w:val="24"/>
        <w:szCs w:val="24"/>
      </w:rPr>
    </w:lvl>
    <w:lvl w:ilvl="7">
      <w:start w:val="1"/>
      <w:numFmt w:val="lowerLetter"/>
      <w:lvlText w:val="%8."/>
      <w:lvlJc w:val="left"/>
      <w:pPr>
        <w:tabs>
          <w:tab w:val="num" w:pos="0"/>
        </w:tabs>
        <w:ind w:left="8025" w:hanging="360"/>
      </w:pPr>
      <w:rPr>
        <w:rFonts w:ascii="Times New Roman" w:hAnsi="Times New Roman" w:cs="Times New Roman"/>
        <w:sz w:val="24"/>
        <w:szCs w:val="24"/>
      </w:rPr>
    </w:lvl>
    <w:lvl w:ilvl="8">
      <w:start w:val="1"/>
      <w:numFmt w:val="lowerRoman"/>
      <w:lvlText w:val="%9."/>
      <w:lvlJc w:val="right"/>
      <w:pPr>
        <w:tabs>
          <w:tab w:val="num" w:pos="0"/>
        </w:tabs>
        <w:ind w:left="8745" w:hanging="180"/>
      </w:pPr>
      <w:rPr>
        <w:rFonts w:ascii="Times New Roman" w:hAnsi="Times New Roman" w:cs="Times New Roman"/>
        <w:sz w:val="24"/>
        <w:szCs w:val="24"/>
      </w:rPr>
    </w:lvl>
  </w:abstractNum>
  <w:abstractNum w:abstractNumId="2" w15:restartNumberingAfterBreak="0">
    <w:nsid w:val="12A86C8D"/>
    <w:multiLevelType w:val="multilevel"/>
    <w:tmpl w:val="3FCE4D22"/>
    <w:styleLink w:val="WWNum45"/>
    <w:lvl w:ilvl="0">
      <w:numFmt w:val="bullet"/>
      <w:lvlText w:val=""/>
      <w:lvlJc w:val="left"/>
      <w:pPr>
        <w:ind w:left="720" w:hanging="360"/>
      </w:pPr>
      <w:rPr>
        <w:rFonts w:ascii="Times New Roman" w:hAnsi="Times New Roman"/>
        <w:sz w:val="20"/>
      </w:rPr>
    </w:lvl>
    <w:lvl w:ilvl="1">
      <w:numFmt w:val="bullet"/>
      <w:lvlText w:val="o"/>
      <w:lvlJc w:val="left"/>
      <w:pPr>
        <w:ind w:left="1440" w:hanging="360"/>
      </w:pPr>
      <w:rPr>
        <w:sz w:val="20"/>
      </w:rPr>
    </w:lvl>
    <w:lvl w:ilvl="2">
      <w:numFmt w:val="bullet"/>
      <w:lvlText w:val=""/>
      <w:lvlJc w:val="left"/>
      <w:pPr>
        <w:ind w:left="2160" w:hanging="360"/>
      </w:pPr>
      <w:rPr>
        <w:sz w:val="20"/>
      </w:rPr>
    </w:lvl>
    <w:lvl w:ilvl="3">
      <w:numFmt w:val="bullet"/>
      <w:lvlText w:val=""/>
      <w:lvlJc w:val="left"/>
      <w:pPr>
        <w:ind w:left="2880" w:hanging="360"/>
      </w:pPr>
      <w:rPr>
        <w:sz w:val="20"/>
      </w:rPr>
    </w:lvl>
    <w:lvl w:ilvl="4">
      <w:numFmt w:val="bullet"/>
      <w:lvlText w:val=""/>
      <w:lvlJc w:val="left"/>
      <w:pPr>
        <w:ind w:left="3600" w:hanging="360"/>
      </w:pPr>
      <w:rPr>
        <w:sz w:val="20"/>
      </w:rPr>
    </w:lvl>
    <w:lvl w:ilvl="5">
      <w:numFmt w:val="bullet"/>
      <w:lvlText w:val=""/>
      <w:lvlJc w:val="left"/>
      <w:pPr>
        <w:ind w:left="4320" w:hanging="360"/>
      </w:pPr>
      <w:rPr>
        <w:sz w:val="20"/>
      </w:rPr>
    </w:lvl>
    <w:lvl w:ilvl="6">
      <w:numFmt w:val="bullet"/>
      <w:lvlText w:val=""/>
      <w:lvlJc w:val="left"/>
      <w:pPr>
        <w:ind w:left="5040" w:hanging="360"/>
      </w:pPr>
      <w:rPr>
        <w:sz w:val="20"/>
      </w:rPr>
    </w:lvl>
    <w:lvl w:ilvl="7">
      <w:numFmt w:val="bullet"/>
      <w:lvlText w:val=""/>
      <w:lvlJc w:val="left"/>
      <w:pPr>
        <w:ind w:left="5760" w:hanging="360"/>
      </w:pPr>
      <w:rPr>
        <w:sz w:val="20"/>
      </w:rPr>
    </w:lvl>
    <w:lvl w:ilvl="8">
      <w:numFmt w:val="bullet"/>
      <w:lvlText w:val=""/>
      <w:lvlJc w:val="left"/>
      <w:pPr>
        <w:ind w:left="6480" w:hanging="360"/>
      </w:pPr>
      <w:rPr>
        <w:sz w:val="20"/>
      </w:rPr>
    </w:lvl>
  </w:abstractNum>
  <w:abstractNum w:abstractNumId="3" w15:restartNumberingAfterBreak="0">
    <w:nsid w:val="1D5C100D"/>
    <w:multiLevelType w:val="multilevel"/>
    <w:tmpl w:val="3BCA448E"/>
    <w:lvl w:ilvl="0">
      <w:start w:val="1"/>
      <w:numFmt w:val="decimal"/>
      <w:pStyle w:val="Nivel01"/>
      <w:lvlText w:val="%1."/>
      <w:lvlJc w:val="left"/>
      <w:pPr>
        <w:ind w:left="360" w:hanging="360"/>
      </w:pPr>
      <w:rPr>
        <w:b/>
      </w:rPr>
    </w:lvl>
    <w:lvl w:ilvl="1">
      <w:start w:val="1"/>
      <w:numFmt w:val="decimal"/>
      <w:pStyle w:val="Nivel2"/>
      <w:lvlText w:val="%1.%2."/>
      <w:lvlJc w:val="left"/>
      <w:pPr>
        <w:ind w:left="1283" w:hanging="432"/>
      </w:pPr>
      <w:rPr>
        <w:rFonts w:ascii="Times New Roman" w:hAnsi="Times New Roman" w:cs="Times New Roman" w:hint="default"/>
        <w:b w:val="0"/>
        <w:i w:val="0"/>
        <w:strike w:val="0"/>
        <w:color w:val="auto"/>
        <w:sz w:val="24"/>
        <w:szCs w:val="24"/>
        <w:u w:val="none"/>
      </w:rPr>
    </w:lvl>
    <w:lvl w:ilvl="2">
      <w:start w:val="1"/>
      <w:numFmt w:val="decimal"/>
      <w:pStyle w:val="Nivel3"/>
      <w:lvlText w:val="%1.%2.%3."/>
      <w:lvlJc w:val="left"/>
      <w:pPr>
        <w:ind w:left="3198" w:hanging="504"/>
      </w:pPr>
      <w:rPr>
        <w:rFonts w:ascii="Times New Roman" w:hAnsi="Times New Roman" w:cs="Times New Roman" w:hint="default"/>
        <w:b w:val="0"/>
        <w:i w:val="0"/>
        <w:strike w:val="0"/>
        <w:color w:val="auto"/>
        <w:sz w:val="24"/>
        <w:szCs w:val="24"/>
      </w:rPr>
    </w:lvl>
    <w:lvl w:ilvl="3">
      <w:start w:val="1"/>
      <w:numFmt w:val="decimal"/>
      <w:pStyle w:val="Nivel4"/>
      <w:lvlText w:val="%1.%2.%3.%4."/>
      <w:lvlJc w:val="left"/>
      <w:pPr>
        <w:ind w:left="2491" w:hanging="648"/>
      </w:pPr>
      <w:rPr>
        <w:sz w:val="20"/>
        <w:szCs w:val="20"/>
      </w:r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206A3BCD"/>
    <w:multiLevelType w:val="multilevel"/>
    <w:tmpl w:val="65936B28"/>
    <w:lvl w:ilvl="0">
      <w:start w:val="1"/>
      <w:numFmt w:val="lowerLetter"/>
      <w:lvlText w:val="%1."/>
      <w:lvlJc w:val="left"/>
      <w:pPr>
        <w:tabs>
          <w:tab w:val="num" w:pos="720"/>
        </w:tabs>
        <w:ind w:left="720" w:hanging="360"/>
      </w:pPr>
      <w:rPr>
        <w:rFonts w:ascii="Times New Roman" w:hAnsi="Times New Roman" w:cs="Times New Roman"/>
        <w:sz w:val="24"/>
        <w:szCs w:val="24"/>
      </w:rPr>
    </w:lvl>
    <w:lvl w:ilvl="1">
      <w:start w:val="1"/>
      <w:numFmt w:val="lowerLetter"/>
      <w:lvlText w:val="%2."/>
      <w:lvlJc w:val="left"/>
      <w:pPr>
        <w:tabs>
          <w:tab w:val="num" w:pos="1440"/>
        </w:tabs>
        <w:ind w:left="1440" w:hanging="360"/>
      </w:pPr>
      <w:rPr>
        <w:rFonts w:ascii="Times New Roman" w:hAnsi="Times New Roman" w:cs="Times New Roman"/>
        <w:sz w:val="24"/>
        <w:szCs w:val="24"/>
      </w:rPr>
    </w:lvl>
    <w:lvl w:ilvl="2">
      <w:start w:val="1"/>
      <w:numFmt w:val="lowerRoman"/>
      <w:lvlText w:val="%3."/>
      <w:lvlJc w:val="right"/>
      <w:pPr>
        <w:tabs>
          <w:tab w:val="num" w:pos="2160"/>
        </w:tabs>
        <w:ind w:left="2160" w:hanging="180"/>
      </w:pPr>
      <w:rPr>
        <w:rFonts w:ascii="Times New Roman" w:hAnsi="Times New Roman" w:cs="Times New Roman"/>
        <w:sz w:val="24"/>
        <w:szCs w:val="24"/>
      </w:rPr>
    </w:lvl>
    <w:lvl w:ilvl="3">
      <w:start w:val="1"/>
      <w:numFmt w:val="decimal"/>
      <w:lvlText w:val="%4."/>
      <w:lvlJc w:val="left"/>
      <w:pPr>
        <w:tabs>
          <w:tab w:val="num" w:pos="2880"/>
        </w:tabs>
        <w:ind w:left="2880" w:hanging="360"/>
      </w:pPr>
      <w:rPr>
        <w:rFonts w:ascii="Times New Roman" w:hAnsi="Times New Roman" w:cs="Times New Roman"/>
        <w:sz w:val="24"/>
        <w:szCs w:val="24"/>
      </w:rPr>
    </w:lvl>
    <w:lvl w:ilvl="4">
      <w:start w:val="1"/>
      <w:numFmt w:val="lowerLetter"/>
      <w:lvlText w:val="%5."/>
      <w:lvlJc w:val="left"/>
      <w:pPr>
        <w:tabs>
          <w:tab w:val="num" w:pos="3600"/>
        </w:tabs>
        <w:ind w:left="3600" w:hanging="360"/>
      </w:pPr>
      <w:rPr>
        <w:rFonts w:ascii="Times New Roman" w:hAnsi="Times New Roman" w:cs="Times New Roman"/>
        <w:sz w:val="24"/>
        <w:szCs w:val="24"/>
      </w:rPr>
    </w:lvl>
    <w:lvl w:ilvl="5">
      <w:start w:val="1"/>
      <w:numFmt w:val="lowerRoman"/>
      <w:lvlText w:val="%6."/>
      <w:lvlJc w:val="right"/>
      <w:pPr>
        <w:tabs>
          <w:tab w:val="num" w:pos="4320"/>
        </w:tabs>
        <w:ind w:left="4320" w:hanging="180"/>
      </w:pPr>
      <w:rPr>
        <w:rFonts w:ascii="Times New Roman" w:hAnsi="Times New Roman" w:cs="Times New Roman"/>
        <w:sz w:val="24"/>
        <w:szCs w:val="24"/>
      </w:rPr>
    </w:lvl>
    <w:lvl w:ilvl="6">
      <w:start w:val="1"/>
      <w:numFmt w:val="decimal"/>
      <w:lvlText w:val="%7."/>
      <w:lvlJc w:val="left"/>
      <w:pPr>
        <w:tabs>
          <w:tab w:val="num" w:pos="5040"/>
        </w:tabs>
        <w:ind w:left="5040" w:hanging="360"/>
      </w:pPr>
      <w:rPr>
        <w:rFonts w:ascii="Times New Roman" w:hAnsi="Times New Roman" w:cs="Times New Roman"/>
        <w:sz w:val="24"/>
        <w:szCs w:val="24"/>
      </w:rPr>
    </w:lvl>
    <w:lvl w:ilvl="7">
      <w:start w:val="1"/>
      <w:numFmt w:val="lowerLetter"/>
      <w:lvlText w:val="%8."/>
      <w:lvlJc w:val="left"/>
      <w:pPr>
        <w:tabs>
          <w:tab w:val="num" w:pos="5760"/>
        </w:tabs>
        <w:ind w:left="5760" w:hanging="360"/>
      </w:pPr>
      <w:rPr>
        <w:rFonts w:ascii="Times New Roman" w:hAnsi="Times New Roman" w:cs="Times New Roman"/>
        <w:sz w:val="24"/>
        <w:szCs w:val="24"/>
      </w:rPr>
    </w:lvl>
    <w:lvl w:ilvl="8">
      <w:start w:val="1"/>
      <w:numFmt w:val="lowerRoman"/>
      <w:lvlText w:val="%9."/>
      <w:lvlJc w:val="right"/>
      <w:pPr>
        <w:tabs>
          <w:tab w:val="num" w:pos="6480"/>
        </w:tabs>
        <w:ind w:left="6480" w:hanging="180"/>
      </w:pPr>
      <w:rPr>
        <w:rFonts w:ascii="Times New Roman" w:hAnsi="Times New Roman" w:cs="Times New Roman"/>
        <w:sz w:val="24"/>
        <w:szCs w:val="24"/>
      </w:rPr>
    </w:lvl>
  </w:abstractNum>
  <w:abstractNum w:abstractNumId="5" w15:restartNumberingAfterBreak="0">
    <w:nsid w:val="302A08F7"/>
    <w:multiLevelType w:val="multilevel"/>
    <w:tmpl w:val="4AC445CA"/>
    <w:lvl w:ilvl="0">
      <w:start w:val="11"/>
      <w:numFmt w:val="decimal"/>
      <w:lvlText w:val="%1."/>
      <w:lvlJc w:val="left"/>
      <w:pPr>
        <w:tabs>
          <w:tab w:val="num" w:pos="480"/>
        </w:tabs>
        <w:ind w:left="480" w:hanging="480"/>
      </w:pPr>
      <w:rPr>
        <w:rFonts w:ascii="Times New Roman" w:hAnsi="Times New Roman" w:cs="Times New Roman"/>
        <w:sz w:val="24"/>
        <w:szCs w:val="24"/>
      </w:rPr>
    </w:lvl>
    <w:lvl w:ilvl="1">
      <w:start w:val="3"/>
      <w:numFmt w:val="decimal"/>
      <w:lvlText w:val="%1.%2."/>
      <w:lvlJc w:val="left"/>
      <w:pPr>
        <w:tabs>
          <w:tab w:val="num" w:pos="480"/>
        </w:tabs>
        <w:ind w:left="480" w:hanging="480"/>
      </w:pPr>
      <w:rPr>
        <w:rFonts w:ascii="Times New Roman" w:hAnsi="Times New Roman" w:cs="Times New Roman"/>
        <w:b/>
        <w:bCs/>
        <w:sz w:val="24"/>
        <w:szCs w:val="24"/>
      </w:rPr>
    </w:lvl>
    <w:lvl w:ilvl="2">
      <w:start w:val="1"/>
      <w:numFmt w:val="decimal"/>
      <w:lvlText w:val="%1.%2.%3."/>
      <w:lvlJc w:val="left"/>
      <w:pPr>
        <w:tabs>
          <w:tab w:val="num" w:pos="720"/>
        </w:tabs>
        <w:ind w:left="720" w:hanging="720"/>
      </w:pPr>
      <w:rPr>
        <w:rFonts w:ascii="Times New Roman" w:hAnsi="Times New Roman" w:cs="Times New Roman"/>
        <w:sz w:val="24"/>
        <w:szCs w:val="24"/>
      </w:rPr>
    </w:lvl>
    <w:lvl w:ilvl="3">
      <w:start w:val="1"/>
      <w:numFmt w:val="decimal"/>
      <w:lvlText w:val="%1.%2.%3.%4."/>
      <w:lvlJc w:val="left"/>
      <w:pPr>
        <w:tabs>
          <w:tab w:val="num" w:pos="720"/>
        </w:tabs>
        <w:ind w:left="720" w:hanging="720"/>
      </w:pPr>
      <w:rPr>
        <w:rFonts w:ascii="Times New Roman" w:hAnsi="Times New Roman" w:cs="Times New Roman"/>
        <w:sz w:val="24"/>
        <w:szCs w:val="24"/>
      </w:rPr>
    </w:lvl>
    <w:lvl w:ilvl="4">
      <w:start w:val="1"/>
      <w:numFmt w:val="decimal"/>
      <w:lvlText w:val="%1.%2.%3.%4.%5."/>
      <w:lvlJc w:val="left"/>
      <w:pPr>
        <w:tabs>
          <w:tab w:val="num" w:pos="1080"/>
        </w:tabs>
        <w:ind w:left="1080" w:hanging="1080"/>
      </w:pPr>
      <w:rPr>
        <w:rFonts w:ascii="Times New Roman" w:hAnsi="Times New Roman" w:cs="Times New Roman"/>
        <w:sz w:val="24"/>
        <w:szCs w:val="24"/>
      </w:rPr>
    </w:lvl>
    <w:lvl w:ilvl="5">
      <w:start w:val="1"/>
      <w:numFmt w:val="decimal"/>
      <w:lvlText w:val="%1.%2.%3.%4.%5.%6."/>
      <w:lvlJc w:val="left"/>
      <w:pPr>
        <w:tabs>
          <w:tab w:val="num" w:pos="1080"/>
        </w:tabs>
        <w:ind w:left="1080" w:hanging="1080"/>
      </w:pPr>
      <w:rPr>
        <w:rFonts w:ascii="Times New Roman" w:hAnsi="Times New Roman" w:cs="Times New Roman"/>
        <w:sz w:val="24"/>
        <w:szCs w:val="24"/>
      </w:rPr>
    </w:lvl>
    <w:lvl w:ilvl="6">
      <w:start w:val="1"/>
      <w:numFmt w:val="decimal"/>
      <w:lvlText w:val="%1.%2.%3.%4.%5.%6.%7."/>
      <w:lvlJc w:val="left"/>
      <w:pPr>
        <w:tabs>
          <w:tab w:val="num" w:pos="1440"/>
        </w:tabs>
        <w:ind w:left="1440" w:hanging="1440"/>
      </w:pPr>
      <w:rPr>
        <w:rFonts w:ascii="Times New Roman" w:hAnsi="Times New Roman" w:cs="Times New Roman"/>
        <w:sz w:val="24"/>
        <w:szCs w:val="24"/>
      </w:rPr>
    </w:lvl>
    <w:lvl w:ilvl="7">
      <w:start w:val="1"/>
      <w:numFmt w:val="decimal"/>
      <w:lvlText w:val="%1.%2.%3.%4.%5.%6.%7.%8."/>
      <w:lvlJc w:val="left"/>
      <w:pPr>
        <w:tabs>
          <w:tab w:val="num" w:pos="1440"/>
        </w:tabs>
        <w:ind w:left="1440" w:hanging="1440"/>
      </w:pPr>
      <w:rPr>
        <w:rFonts w:ascii="Times New Roman" w:hAnsi="Times New Roman" w:cs="Times New Roman"/>
        <w:sz w:val="24"/>
        <w:szCs w:val="24"/>
      </w:rPr>
    </w:lvl>
    <w:lvl w:ilvl="8">
      <w:start w:val="1"/>
      <w:numFmt w:val="decimal"/>
      <w:lvlText w:val="%1.%2.%3.%4.%5.%6.%7.%8.%9."/>
      <w:lvlJc w:val="left"/>
      <w:pPr>
        <w:tabs>
          <w:tab w:val="num" w:pos="1800"/>
        </w:tabs>
        <w:ind w:left="1800" w:hanging="1800"/>
      </w:pPr>
      <w:rPr>
        <w:rFonts w:ascii="Times New Roman" w:hAnsi="Times New Roman" w:cs="Times New Roman"/>
        <w:sz w:val="24"/>
        <w:szCs w:val="24"/>
      </w:rPr>
    </w:lvl>
  </w:abstractNum>
  <w:abstractNum w:abstractNumId="6" w15:restartNumberingAfterBreak="0">
    <w:nsid w:val="34D420C4"/>
    <w:multiLevelType w:val="multilevel"/>
    <w:tmpl w:val="43DADCF3"/>
    <w:lvl w:ilvl="0">
      <w:start w:val="1"/>
      <w:numFmt w:val="lowerLetter"/>
      <w:lvlText w:val="%1."/>
      <w:lvlJc w:val="left"/>
      <w:pPr>
        <w:tabs>
          <w:tab w:val="num" w:pos="720"/>
        </w:tabs>
        <w:ind w:left="720" w:hanging="360"/>
      </w:pPr>
      <w:rPr>
        <w:rFonts w:ascii="Times New Roman" w:hAnsi="Times New Roman" w:cs="Times New Roman"/>
        <w:color w:val="000000"/>
        <w:sz w:val="16"/>
        <w:szCs w:val="16"/>
      </w:rPr>
    </w:lvl>
    <w:lvl w:ilvl="1">
      <w:start w:val="1"/>
      <w:numFmt w:val="lowerLetter"/>
      <w:lvlText w:val="%2."/>
      <w:lvlJc w:val="left"/>
      <w:pPr>
        <w:tabs>
          <w:tab w:val="num" w:pos="1440"/>
        </w:tabs>
        <w:ind w:left="1440" w:hanging="360"/>
      </w:pPr>
      <w:rPr>
        <w:rFonts w:ascii="Times New Roman" w:hAnsi="Times New Roman" w:cs="Times New Roman"/>
        <w:sz w:val="24"/>
        <w:szCs w:val="24"/>
      </w:rPr>
    </w:lvl>
    <w:lvl w:ilvl="2">
      <w:start w:val="1"/>
      <w:numFmt w:val="lowerRoman"/>
      <w:lvlText w:val="%3."/>
      <w:lvlJc w:val="right"/>
      <w:pPr>
        <w:tabs>
          <w:tab w:val="num" w:pos="2160"/>
        </w:tabs>
        <w:ind w:left="2160" w:hanging="180"/>
      </w:pPr>
      <w:rPr>
        <w:rFonts w:ascii="Times New Roman" w:hAnsi="Times New Roman" w:cs="Times New Roman"/>
        <w:sz w:val="24"/>
        <w:szCs w:val="24"/>
      </w:rPr>
    </w:lvl>
    <w:lvl w:ilvl="3">
      <w:start w:val="1"/>
      <w:numFmt w:val="decimal"/>
      <w:lvlText w:val="%4."/>
      <w:lvlJc w:val="left"/>
      <w:pPr>
        <w:tabs>
          <w:tab w:val="num" w:pos="2880"/>
        </w:tabs>
        <w:ind w:left="2880" w:hanging="360"/>
      </w:pPr>
      <w:rPr>
        <w:rFonts w:ascii="Times New Roman" w:hAnsi="Times New Roman" w:cs="Times New Roman"/>
        <w:sz w:val="24"/>
        <w:szCs w:val="24"/>
      </w:rPr>
    </w:lvl>
    <w:lvl w:ilvl="4">
      <w:start w:val="1"/>
      <w:numFmt w:val="lowerLetter"/>
      <w:lvlText w:val="%5."/>
      <w:lvlJc w:val="left"/>
      <w:pPr>
        <w:tabs>
          <w:tab w:val="num" w:pos="3600"/>
        </w:tabs>
        <w:ind w:left="3600" w:hanging="360"/>
      </w:pPr>
      <w:rPr>
        <w:rFonts w:ascii="Times New Roman" w:hAnsi="Times New Roman" w:cs="Times New Roman"/>
        <w:sz w:val="24"/>
        <w:szCs w:val="24"/>
      </w:rPr>
    </w:lvl>
    <w:lvl w:ilvl="5">
      <w:start w:val="1"/>
      <w:numFmt w:val="lowerRoman"/>
      <w:lvlText w:val="%6."/>
      <w:lvlJc w:val="right"/>
      <w:pPr>
        <w:tabs>
          <w:tab w:val="num" w:pos="4320"/>
        </w:tabs>
        <w:ind w:left="4320" w:hanging="180"/>
      </w:pPr>
      <w:rPr>
        <w:rFonts w:ascii="Times New Roman" w:hAnsi="Times New Roman" w:cs="Times New Roman"/>
        <w:sz w:val="24"/>
        <w:szCs w:val="24"/>
      </w:rPr>
    </w:lvl>
    <w:lvl w:ilvl="6">
      <w:start w:val="1"/>
      <w:numFmt w:val="decimal"/>
      <w:lvlText w:val="%7."/>
      <w:lvlJc w:val="left"/>
      <w:pPr>
        <w:tabs>
          <w:tab w:val="num" w:pos="5040"/>
        </w:tabs>
        <w:ind w:left="5040" w:hanging="360"/>
      </w:pPr>
      <w:rPr>
        <w:rFonts w:ascii="Times New Roman" w:hAnsi="Times New Roman" w:cs="Times New Roman"/>
        <w:sz w:val="24"/>
        <w:szCs w:val="24"/>
      </w:rPr>
    </w:lvl>
    <w:lvl w:ilvl="7">
      <w:start w:val="1"/>
      <w:numFmt w:val="lowerLetter"/>
      <w:lvlText w:val="%8."/>
      <w:lvlJc w:val="left"/>
      <w:pPr>
        <w:tabs>
          <w:tab w:val="num" w:pos="5760"/>
        </w:tabs>
        <w:ind w:left="5760" w:hanging="360"/>
      </w:pPr>
      <w:rPr>
        <w:rFonts w:ascii="Times New Roman" w:hAnsi="Times New Roman" w:cs="Times New Roman"/>
        <w:sz w:val="24"/>
        <w:szCs w:val="24"/>
      </w:rPr>
    </w:lvl>
    <w:lvl w:ilvl="8">
      <w:start w:val="1"/>
      <w:numFmt w:val="lowerRoman"/>
      <w:lvlText w:val="%9."/>
      <w:lvlJc w:val="right"/>
      <w:pPr>
        <w:tabs>
          <w:tab w:val="num" w:pos="6480"/>
        </w:tabs>
        <w:ind w:left="6480" w:hanging="180"/>
      </w:pPr>
      <w:rPr>
        <w:rFonts w:ascii="Times New Roman" w:hAnsi="Times New Roman" w:cs="Times New Roman"/>
        <w:sz w:val="24"/>
        <w:szCs w:val="24"/>
      </w:rPr>
    </w:lvl>
  </w:abstractNum>
  <w:abstractNum w:abstractNumId="7" w15:restartNumberingAfterBreak="0">
    <w:nsid w:val="778DC5EB"/>
    <w:multiLevelType w:val="multilevel"/>
    <w:tmpl w:val="663E5DFB"/>
    <w:lvl w:ilvl="0">
      <w:start w:val="1"/>
      <w:numFmt w:val="decimal"/>
      <w:lvlText w:val="3.%1."/>
      <w:lvlJc w:val="left"/>
      <w:pPr>
        <w:tabs>
          <w:tab w:val="num" w:pos="15"/>
        </w:tabs>
        <w:ind w:left="15" w:hanging="15"/>
      </w:pPr>
      <w:rPr>
        <w:rFonts w:ascii="Times New Roman" w:hAnsi="Times New Roman" w:cs="Times New Roman"/>
        <w:b/>
        <w:bCs/>
        <w:sz w:val="24"/>
        <w:szCs w:val="24"/>
      </w:rPr>
    </w:lvl>
    <w:lvl w:ilvl="1">
      <w:numFmt w:val="bullet"/>
      <w:lvlText w:val=""/>
      <w:lvlJc w:val="left"/>
      <w:pPr>
        <w:tabs>
          <w:tab w:val="num" w:pos="0"/>
        </w:tabs>
      </w:pPr>
      <w:rPr>
        <w:rFonts w:ascii="Times New Roman" w:hAnsi="Times New Roman" w:cs="Times New Roman"/>
        <w:sz w:val="24"/>
        <w:szCs w:val="24"/>
      </w:rPr>
    </w:lvl>
    <w:lvl w:ilvl="2">
      <w:numFmt w:val="bullet"/>
      <w:lvlText w:val=""/>
      <w:lvlJc w:val="left"/>
      <w:pPr>
        <w:tabs>
          <w:tab w:val="num" w:pos="0"/>
        </w:tabs>
      </w:pPr>
      <w:rPr>
        <w:rFonts w:ascii="Times New Roman" w:hAnsi="Times New Roman" w:cs="Times New Roman"/>
        <w:sz w:val="24"/>
        <w:szCs w:val="24"/>
      </w:rPr>
    </w:lvl>
    <w:lvl w:ilvl="3">
      <w:numFmt w:val="bullet"/>
      <w:lvlText w:val=""/>
      <w:lvlJc w:val="left"/>
      <w:pPr>
        <w:tabs>
          <w:tab w:val="num" w:pos="0"/>
        </w:tabs>
      </w:pPr>
      <w:rPr>
        <w:rFonts w:ascii="Times New Roman" w:hAnsi="Times New Roman" w:cs="Times New Roman"/>
        <w:sz w:val="24"/>
        <w:szCs w:val="24"/>
      </w:rPr>
    </w:lvl>
    <w:lvl w:ilvl="4">
      <w:numFmt w:val="bullet"/>
      <w:lvlText w:val=""/>
      <w:lvlJc w:val="left"/>
      <w:pPr>
        <w:tabs>
          <w:tab w:val="num" w:pos="0"/>
        </w:tabs>
      </w:pPr>
      <w:rPr>
        <w:rFonts w:ascii="Times New Roman" w:hAnsi="Times New Roman" w:cs="Times New Roman"/>
        <w:sz w:val="24"/>
        <w:szCs w:val="24"/>
      </w:rPr>
    </w:lvl>
    <w:lvl w:ilvl="5">
      <w:numFmt w:val="bullet"/>
      <w:lvlText w:val=""/>
      <w:lvlJc w:val="left"/>
      <w:pPr>
        <w:tabs>
          <w:tab w:val="num" w:pos="0"/>
        </w:tabs>
      </w:pPr>
      <w:rPr>
        <w:rFonts w:ascii="Times New Roman" w:hAnsi="Times New Roman" w:cs="Times New Roman"/>
        <w:sz w:val="24"/>
        <w:szCs w:val="24"/>
      </w:rPr>
    </w:lvl>
    <w:lvl w:ilvl="6">
      <w:numFmt w:val="bullet"/>
      <w:lvlText w:val=""/>
      <w:lvlJc w:val="left"/>
      <w:pPr>
        <w:tabs>
          <w:tab w:val="num" w:pos="0"/>
        </w:tabs>
      </w:pPr>
      <w:rPr>
        <w:rFonts w:ascii="Times New Roman" w:hAnsi="Times New Roman" w:cs="Times New Roman"/>
        <w:sz w:val="24"/>
        <w:szCs w:val="24"/>
      </w:rPr>
    </w:lvl>
    <w:lvl w:ilvl="7">
      <w:numFmt w:val="bullet"/>
      <w:lvlText w:val=""/>
      <w:lvlJc w:val="left"/>
      <w:pPr>
        <w:tabs>
          <w:tab w:val="num" w:pos="0"/>
        </w:tabs>
      </w:pPr>
      <w:rPr>
        <w:rFonts w:ascii="Times New Roman" w:hAnsi="Times New Roman" w:cs="Times New Roman"/>
        <w:sz w:val="24"/>
        <w:szCs w:val="24"/>
      </w:rPr>
    </w:lvl>
    <w:lvl w:ilvl="8">
      <w:numFmt w:val="bullet"/>
      <w:lvlText w:val=""/>
      <w:lvlJc w:val="left"/>
      <w:pPr>
        <w:tabs>
          <w:tab w:val="num" w:pos="0"/>
        </w:tabs>
      </w:pPr>
      <w:rPr>
        <w:rFonts w:ascii="Times New Roman" w:hAnsi="Times New Roman" w:cs="Times New Roman"/>
        <w:sz w:val="24"/>
        <w:szCs w:val="24"/>
      </w:rPr>
    </w:lvl>
  </w:abstractNum>
  <w:abstractNum w:abstractNumId="8" w15:restartNumberingAfterBreak="0">
    <w:nsid w:val="7B5EE36D"/>
    <w:multiLevelType w:val="multilevel"/>
    <w:tmpl w:val="7D2E4F15"/>
    <w:lvl w:ilvl="0">
      <w:start w:val="1"/>
      <w:numFmt w:val="lowerLetter"/>
      <w:lvlText w:val="%1)"/>
      <w:lvlJc w:val="left"/>
      <w:pPr>
        <w:tabs>
          <w:tab w:val="num" w:pos="735"/>
        </w:tabs>
        <w:ind w:left="735" w:hanging="360"/>
      </w:pPr>
      <w:rPr>
        <w:rFonts w:ascii="Times New Roman" w:hAnsi="Times New Roman" w:cs="Times New Roman"/>
        <w:sz w:val="24"/>
        <w:szCs w:val="24"/>
      </w:rPr>
    </w:lvl>
    <w:lvl w:ilvl="1">
      <w:start w:val="1"/>
      <w:numFmt w:val="lowerLetter"/>
      <w:lvlText w:val="%2."/>
      <w:lvlJc w:val="left"/>
      <w:pPr>
        <w:tabs>
          <w:tab w:val="num" w:pos="1455"/>
        </w:tabs>
        <w:ind w:left="1455" w:hanging="360"/>
      </w:pPr>
      <w:rPr>
        <w:rFonts w:ascii="Times New Roman" w:hAnsi="Times New Roman" w:cs="Times New Roman"/>
        <w:sz w:val="24"/>
        <w:szCs w:val="24"/>
      </w:rPr>
    </w:lvl>
    <w:lvl w:ilvl="2">
      <w:start w:val="1"/>
      <w:numFmt w:val="lowerRoman"/>
      <w:lvlText w:val="%3."/>
      <w:lvlJc w:val="right"/>
      <w:pPr>
        <w:tabs>
          <w:tab w:val="num" w:pos="2175"/>
        </w:tabs>
        <w:ind w:left="2175" w:hanging="180"/>
      </w:pPr>
      <w:rPr>
        <w:rFonts w:ascii="Times New Roman" w:hAnsi="Times New Roman" w:cs="Times New Roman"/>
        <w:sz w:val="24"/>
        <w:szCs w:val="24"/>
      </w:rPr>
    </w:lvl>
    <w:lvl w:ilvl="3">
      <w:start w:val="1"/>
      <w:numFmt w:val="decimal"/>
      <w:lvlText w:val="%4."/>
      <w:lvlJc w:val="left"/>
      <w:pPr>
        <w:tabs>
          <w:tab w:val="num" w:pos="2895"/>
        </w:tabs>
        <w:ind w:left="2895" w:hanging="360"/>
      </w:pPr>
      <w:rPr>
        <w:rFonts w:ascii="Times New Roman" w:hAnsi="Times New Roman" w:cs="Times New Roman"/>
        <w:sz w:val="24"/>
        <w:szCs w:val="24"/>
      </w:rPr>
    </w:lvl>
    <w:lvl w:ilvl="4">
      <w:start w:val="1"/>
      <w:numFmt w:val="lowerLetter"/>
      <w:lvlText w:val="%5."/>
      <w:lvlJc w:val="left"/>
      <w:pPr>
        <w:tabs>
          <w:tab w:val="num" w:pos="3615"/>
        </w:tabs>
        <w:ind w:left="3615" w:hanging="360"/>
      </w:pPr>
      <w:rPr>
        <w:rFonts w:ascii="Times New Roman" w:hAnsi="Times New Roman" w:cs="Times New Roman"/>
        <w:sz w:val="24"/>
        <w:szCs w:val="24"/>
      </w:rPr>
    </w:lvl>
    <w:lvl w:ilvl="5">
      <w:start w:val="1"/>
      <w:numFmt w:val="lowerRoman"/>
      <w:lvlText w:val="%6."/>
      <w:lvlJc w:val="right"/>
      <w:pPr>
        <w:tabs>
          <w:tab w:val="num" w:pos="4335"/>
        </w:tabs>
        <w:ind w:left="4335" w:hanging="180"/>
      </w:pPr>
      <w:rPr>
        <w:rFonts w:ascii="Times New Roman" w:hAnsi="Times New Roman" w:cs="Times New Roman"/>
        <w:sz w:val="24"/>
        <w:szCs w:val="24"/>
      </w:rPr>
    </w:lvl>
    <w:lvl w:ilvl="6">
      <w:start w:val="1"/>
      <w:numFmt w:val="decimal"/>
      <w:lvlText w:val="%7."/>
      <w:lvlJc w:val="left"/>
      <w:pPr>
        <w:tabs>
          <w:tab w:val="num" w:pos="5055"/>
        </w:tabs>
        <w:ind w:left="5055" w:hanging="360"/>
      </w:pPr>
      <w:rPr>
        <w:rFonts w:ascii="Times New Roman" w:hAnsi="Times New Roman" w:cs="Times New Roman"/>
        <w:sz w:val="24"/>
        <w:szCs w:val="24"/>
      </w:rPr>
    </w:lvl>
    <w:lvl w:ilvl="7">
      <w:start w:val="1"/>
      <w:numFmt w:val="lowerLetter"/>
      <w:lvlText w:val="%8."/>
      <w:lvlJc w:val="left"/>
      <w:pPr>
        <w:tabs>
          <w:tab w:val="num" w:pos="5775"/>
        </w:tabs>
        <w:ind w:left="5775" w:hanging="360"/>
      </w:pPr>
      <w:rPr>
        <w:rFonts w:ascii="Times New Roman" w:hAnsi="Times New Roman" w:cs="Times New Roman"/>
        <w:sz w:val="24"/>
        <w:szCs w:val="24"/>
      </w:rPr>
    </w:lvl>
    <w:lvl w:ilvl="8">
      <w:start w:val="1"/>
      <w:numFmt w:val="lowerRoman"/>
      <w:lvlText w:val="%9."/>
      <w:lvlJc w:val="right"/>
      <w:pPr>
        <w:tabs>
          <w:tab w:val="num" w:pos="6495"/>
        </w:tabs>
        <w:ind w:left="6495" w:hanging="180"/>
      </w:pPr>
      <w:rPr>
        <w:rFonts w:ascii="Times New Roman" w:hAnsi="Times New Roman" w:cs="Times New Roman"/>
        <w:sz w:val="24"/>
        <w:szCs w:val="24"/>
      </w:rPr>
    </w:lvl>
  </w:abstractNum>
  <w:num w:numId="1">
    <w:abstractNumId w:val="3"/>
  </w:num>
  <w:num w:numId="2">
    <w:abstractNumId w:val="2"/>
  </w:num>
  <w:num w:numId="3">
    <w:abstractNumId w:val="8"/>
  </w:num>
  <w:num w:numId="4">
    <w:abstractNumId w:val="4"/>
  </w:num>
  <w:num w:numId="5">
    <w:abstractNumId w:val="7"/>
  </w:num>
  <w:num w:numId="6">
    <w:abstractNumId w:val="6"/>
  </w:num>
  <w:num w:numId="7">
    <w:abstractNumId w:val="6"/>
    <w:lvlOverride w:ilvl="0">
      <w:startOverride w:val="1"/>
    </w:lvlOverride>
  </w:num>
  <w:num w:numId="8">
    <w:abstractNumId w:val="1"/>
  </w:num>
  <w:num w:numId="9">
    <w:abstractNumId w:val="5"/>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81"/>
  <w:drawingGridVerticalSpacing w:val="181"/>
  <w:displayHorizontalDrawingGridEvery w:val="0"/>
  <w:displayVerticalDrawingGridEvery w:val="0"/>
  <w:doNotUseMarginsForDrawingGridOrigin/>
  <w:drawingGridVerticalOrigin w:val="1985"/>
  <w:noPunctuationKerning/>
  <w:characterSpacingControl w:val="doNotCompress"/>
  <w:hdrShapeDefaults>
    <o:shapedefaults v:ext="edit" spidmax="2049"/>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D370C"/>
    <w:rsid w:val="000006D8"/>
    <w:rsid w:val="00001B1C"/>
    <w:rsid w:val="00003B11"/>
    <w:rsid w:val="00004564"/>
    <w:rsid w:val="00004917"/>
    <w:rsid w:val="00006F76"/>
    <w:rsid w:val="000101A7"/>
    <w:rsid w:val="00010F45"/>
    <w:rsid w:val="00011665"/>
    <w:rsid w:val="00014061"/>
    <w:rsid w:val="000146F0"/>
    <w:rsid w:val="00015520"/>
    <w:rsid w:val="0001626D"/>
    <w:rsid w:val="00017AFB"/>
    <w:rsid w:val="00020DC7"/>
    <w:rsid w:val="000222C0"/>
    <w:rsid w:val="00023C98"/>
    <w:rsid w:val="00025198"/>
    <w:rsid w:val="0002590B"/>
    <w:rsid w:val="00025E96"/>
    <w:rsid w:val="000330A6"/>
    <w:rsid w:val="0003739D"/>
    <w:rsid w:val="00040780"/>
    <w:rsid w:val="00041601"/>
    <w:rsid w:val="0004219F"/>
    <w:rsid w:val="000470F1"/>
    <w:rsid w:val="000500FD"/>
    <w:rsid w:val="0005085C"/>
    <w:rsid w:val="0005299F"/>
    <w:rsid w:val="00052BE7"/>
    <w:rsid w:val="000542EE"/>
    <w:rsid w:val="0005788E"/>
    <w:rsid w:val="00062468"/>
    <w:rsid w:val="00062E6B"/>
    <w:rsid w:val="000630E1"/>
    <w:rsid w:val="00063C32"/>
    <w:rsid w:val="00064AB9"/>
    <w:rsid w:val="00064DBE"/>
    <w:rsid w:val="00065E28"/>
    <w:rsid w:val="000663A4"/>
    <w:rsid w:val="000708F9"/>
    <w:rsid w:val="000714F6"/>
    <w:rsid w:val="00071A79"/>
    <w:rsid w:val="00071FE1"/>
    <w:rsid w:val="0007288B"/>
    <w:rsid w:val="0007318B"/>
    <w:rsid w:val="000742EE"/>
    <w:rsid w:val="00074842"/>
    <w:rsid w:val="0007617D"/>
    <w:rsid w:val="00080570"/>
    <w:rsid w:val="00080BA3"/>
    <w:rsid w:val="00081100"/>
    <w:rsid w:val="00083074"/>
    <w:rsid w:val="000845A0"/>
    <w:rsid w:val="000854E3"/>
    <w:rsid w:val="00085810"/>
    <w:rsid w:val="00085971"/>
    <w:rsid w:val="00085FA7"/>
    <w:rsid w:val="00086DE2"/>
    <w:rsid w:val="00086E1E"/>
    <w:rsid w:val="00086E9E"/>
    <w:rsid w:val="00087A15"/>
    <w:rsid w:val="000924D0"/>
    <w:rsid w:val="00092DED"/>
    <w:rsid w:val="000939CF"/>
    <w:rsid w:val="00093CB1"/>
    <w:rsid w:val="00093EEE"/>
    <w:rsid w:val="000956F0"/>
    <w:rsid w:val="000A0A6C"/>
    <w:rsid w:val="000A1AC4"/>
    <w:rsid w:val="000A1B0D"/>
    <w:rsid w:val="000A1CA9"/>
    <w:rsid w:val="000A2679"/>
    <w:rsid w:val="000A2D91"/>
    <w:rsid w:val="000A41DC"/>
    <w:rsid w:val="000A4BB0"/>
    <w:rsid w:val="000A540B"/>
    <w:rsid w:val="000A6F50"/>
    <w:rsid w:val="000A7AF6"/>
    <w:rsid w:val="000A7FAA"/>
    <w:rsid w:val="000B2081"/>
    <w:rsid w:val="000B271B"/>
    <w:rsid w:val="000B2FBA"/>
    <w:rsid w:val="000B307F"/>
    <w:rsid w:val="000B5610"/>
    <w:rsid w:val="000B7B64"/>
    <w:rsid w:val="000C34DC"/>
    <w:rsid w:val="000C3813"/>
    <w:rsid w:val="000C4581"/>
    <w:rsid w:val="000C46B3"/>
    <w:rsid w:val="000C6062"/>
    <w:rsid w:val="000C6A49"/>
    <w:rsid w:val="000C7F34"/>
    <w:rsid w:val="000D0E0A"/>
    <w:rsid w:val="000D1C70"/>
    <w:rsid w:val="000D29EC"/>
    <w:rsid w:val="000D2CF5"/>
    <w:rsid w:val="000D4885"/>
    <w:rsid w:val="000D4ABE"/>
    <w:rsid w:val="000D4C85"/>
    <w:rsid w:val="000E00C2"/>
    <w:rsid w:val="000E00D2"/>
    <w:rsid w:val="000E14C4"/>
    <w:rsid w:val="000E2961"/>
    <w:rsid w:val="000E51D0"/>
    <w:rsid w:val="000E5B03"/>
    <w:rsid w:val="000E681A"/>
    <w:rsid w:val="000E6822"/>
    <w:rsid w:val="000E6A66"/>
    <w:rsid w:val="000E6B1B"/>
    <w:rsid w:val="000E6E21"/>
    <w:rsid w:val="000E792C"/>
    <w:rsid w:val="000F032C"/>
    <w:rsid w:val="000F2A5A"/>
    <w:rsid w:val="000F35F4"/>
    <w:rsid w:val="000F38C3"/>
    <w:rsid w:val="000F4397"/>
    <w:rsid w:val="000F439B"/>
    <w:rsid w:val="000F45A5"/>
    <w:rsid w:val="000F4F51"/>
    <w:rsid w:val="000F5041"/>
    <w:rsid w:val="000F5D78"/>
    <w:rsid w:val="000F6174"/>
    <w:rsid w:val="001005C9"/>
    <w:rsid w:val="00100889"/>
    <w:rsid w:val="00100ED7"/>
    <w:rsid w:val="0010217C"/>
    <w:rsid w:val="001027F1"/>
    <w:rsid w:val="001029E0"/>
    <w:rsid w:val="00102A37"/>
    <w:rsid w:val="0010302E"/>
    <w:rsid w:val="00103D77"/>
    <w:rsid w:val="00104FCF"/>
    <w:rsid w:val="00106400"/>
    <w:rsid w:val="001067F9"/>
    <w:rsid w:val="0010715D"/>
    <w:rsid w:val="00107BE3"/>
    <w:rsid w:val="00110691"/>
    <w:rsid w:val="00112141"/>
    <w:rsid w:val="001122DB"/>
    <w:rsid w:val="001159F5"/>
    <w:rsid w:val="001160AB"/>
    <w:rsid w:val="001167D6"/>
    <w:rsid w:val="00116BF4"/>
    <w:rsid w:val="001174E3"/>
    <w:rsid w:val="00120074"/>
    <w:rsid w:val="0012092E"/>
    <w:rsid w:val="00120A2F"/>
    <w:rsid w:val="001241EA"/>
    <w:rsid w:val="00124CB1"/>
    <w:rsid w:val="00125EFE"/>
    <w:rsid w:val="00126862"/>
    <w:rsid w:val="00126C99"/>
    <w:rsid w:val="00126F2C"/>
    <w:rsid w:val="0012792D"/>
    <w:rsid w:val="001300FC"/>
    <w:rsid w:val="00131989"/>
    <w:rsid w:val="0013248A"/>
    <w:rsid w:val="00132D4E"/>
    <w:rsid w:val="00135AE3"/>
    <w:rsid w:val="001376ED"/>
    <w:rsid w:val="00137732"/>
    <w:rsid w:val="00140F90"/>
    <w:rsid w:val="001416F8"/>
    <w:rsid w:val="00141952"/>
    <w:rsid w:val="00141A12"/>
    <w:rsid w:val="00141AD0"/>
    <w:rsid w:val="00141E6D"/>
    <w:rsid w:val="0014235A"/>
    <w:rsid w:val="001434D6"/>
    <w:rsid w:val="001442A7"/>
    <w:rsid w:val="00144E30"/>
    <w:rsid w:val="00145943"/>
    <w:rsid w:val="00145CC3"/>
    <w:rsid w:val="00145D4F"/>
    <w:rsid w:val="0015053C"/>
    <w:rsid w:val="00150E20"/>
    <w:rsid w:val="00152F72"/>
    <w:rsid w:val="00153D17"/>
    <w:rsid w:val="001541B1"/>
    <w:rsid w:val="001543F6"/>
    <w:rsid w:val="00154680"/>
    <w:rsid w:val="00154B13"/>
    <w:rsid w:val="00154EA5"/>
    <w:rsid w:val="00156DB3"/>
    <w:rsid w:val="00156DC9"/>
    <w:rsid w:val="00161275"/>
    <w:rsid w:val="00161AEA"/>
    <w:rsid w:val="00162348"/>
    <w:rsid w:val="00163247"/>
    <w:rsid w:val="0016343E"/>
    <w:rsid w:val="00163BF9"/>
    <w:rsid w:val="00165B6C"/>
    <w:rsid w:val="00167259"/>
    <w:rsid w:val="001721BF"/>
    <w:rsid w:val="0017225E"/>
    <w:rsid w:val="0017420C"/>
    <w:rsid w:val="00174DD0"/>
    <w:rsid w:val="00175CB8"/>
    <w:rsid w:val="00175D8A"/>
    <w:rsid w:val="00177B90"/>
    <w:rsid w:val="0018131F"/>
    <w:rsid w:val="001821ED"/>
    <w:rsid w:val="00185934"/>
    <w:rsid w:val="00186CDE"/>
    <w:rsid w:val="00187638"/>
    <w:rsid w:val="00190CF5"/>
    <w:rsid w:val="001918B5"/>
    <w:rsid w:val="00192C7A"/>
    <w:rsid w:val="0019312B"/>
    <w:rsid w:val="0019416E"/>
    <w:rsid w:val="00194A5B"/>
    <w:rsid w:val="001976CF"/>
    <w:rsid w:val="00197E00"/>
    <w:rsid w:val="001A19FB"/>
    <w:rsid w:val="001A2738"/>
    <w:rsid w:val="001A4630"/>
    <w:rsid w:val="001A4DF3"/>
    <w:rsid w:val="001A510D"/>
    <w:rsid w:val="001B1366"/>
    <w:rsid w:val="001B192D"/>
    <w:rsid w:val="001B1B4E"/>
    <w:rsid w:val="001B2396"/>
    <w:rsid w:val="001B3836"/>
    <w:rsid w:val="001B4E15"/>
    <w:rsid w:val="001B5D1C"/>
    <w:rsid w:val="001B5F34"/>
    <w:rsid w:val="001B6AB3"/>
    <w:rsid w:val="001C16CC"/>
    <w:rsid w:val="001C1718"/>
    <w:rsid w:val="001C2110"/>
    <w:rsid w:val="001C6F31"/>
    <w:rsid w:val="001C7360"/>
    <w:rsid w:val="001D0556"/>
    <w:rsid w:val="001D06B1"/>
    <w:rsid w:val="001D1884"/>
    <w:rsid w:val="001D2D48"/>
    <w:rsid w:val="001D2DB3"/>
    <w:rsid w:val="001D32B3"/>
    <w:rsid w:val="001D397F"/>
    <w:rsid w:val="001D435F"/>
    <w:rsid w:val="001D4E22"/>
    <w:rsid w:val="001D612F"/>
    <w:rsid w:val="001D745C"/>
    <w:rsid w:val="001D7727"/>
    <w:rsid w:val="001D7A39"/>
    <w:rsid w:val="001D7E5F"/>
    <w:rsid w:val="001E03A7"/>
    <w:rsid w:val="001E0BF7"/>
    <w:rsid w:val="001E0EFB"/>
    <w:rsid w:val="001E144C"/>
    <w:rsid w:val="001E21A4"/>
    <w:rsid w:val="001E285B"/>
    <w:rsid w:val="001E364E"/>
    <w:rsid w:val="001E43B8"/>
    <w:rsid w:val="001F0407"/>
    <w:rsid w:val="001F196C"/>
    <w:rsid w:val="001F2844"/>
    <w:rsid w:val="001F4BDD"/>
    <w:rsid w:val="001F6304"/>
    <w:rsid w:val="001F6CC0"/>
    <w:rsid w:val="001F70F3"/>
    <w:rsid w:val="001F7929"/>
    <w:rsid w:val="0020029D"/>
    <w:rsid w:val="002020FF"/>
    <w:rsid w:val="0020487A"/>
    <w:rsid w:val="002048C0"/>
    <w:rsid w:val="00205999"/>
    <w:rsid w:val="00205E0B"/>
    <w:rsid w:val="00206783"/>
    <w:rsid w:val="0020683C"/>
    <w:rsid w:val="00206A17"/>
    <w:rsid w:val="00210E9D"/>
    <w:rsid w:val="0021386A"/>
    <w:rsid w:val="002148A2"/>
    <w:rsid w:val="002156B3"/>
    <w:rsid w:val="00221670"/>
    <w:rsid w:val="002246B4"/>
    <w:rsid w:val="00224722"/>
    <w:rsid w:val="00224C35"/>
    <w:rsid w:val="00224E92"/>
    <w:rsid w:val="00227357"/>
    <w:rsid w:val="002303DE"/>
    <w:rsid w:val="0023160C"/>
    <w:rsid w:val="00234824"/>
    <w:rsid w:val="00234F37"/>
    <w:rsid w:val="00240591"/>
    <w:rsid w:val="00240AB2"/>
    <w:rsid w:val="00241C8A"/>
    <w:rsid w:val="00241E29"/>
    <w:rsid w:val="00241F4E"/>
    <w:rsid w:val="002449C0"/>
    <w:rsid w:val="00244FC4"/>
    <w:rsid w:val="00246527"/>
    <w:rsid w:val="002467E9"/>
    <w:rsid w:val="0024733E"/>
    <w:rsid w:val="00247DB7"/>
    <w:rsid w:val="00250466"/>
    <w:rsid w:val="002506E8"/>
    <w:rsid w:val="00251C29"/>
    <w:rsid w:val="00252ABD"/>
    <w:rsid w:val="0025411B"/>
    <w:rsid w:val="00254EB1"/>
    <w:rsid w:val="0025538D"/>
    <w:rsid w:val="00257C9B"/>
    <w:rsid w:val="0026109B"/>
    <w:rsid w:val="002630D9"/>
    <w:rsid w:val="002634E5"/>
    <w:rsid w:val="00263750"/>
    <w:rsid w:val="002650E6"/>
    <w:rsid w:val="00266FBD"/>
    <w:rsid w:val="002671A3"/>
    <w:rsid w:val="00270157"/>
    <w:rsid w:val="00271BB4"/>
    <w:rsid w:val="00271F3B"/>
    <w:rsid w:val="00274894"/>
    <w:rsid w:val="00276238"/>
    <w:rsid w:val="00276EA6"/>
    <w:rsid w:val="00277973"/>
    <w:rsid w:val="00277B85"/>
    <w:rsid w:val="00283D79"/>
    <w:rsid w:val="0028666D"/>
    <w:rsid w:val="00286B53"/>
    <w:rsid w:val="002915AE"/>
    <w:rsid w:val="0029390E"/>
    <w:rsid w:val="00293AA0"/>
    <w:rsid w:val="00294F26"/>
    <w:rsid w:val="0029520F"/>
    <w:rsid w:val="00295A82"/>
    <w:rsid w:val="002960F0"/>
    <w:rsid w:val="00296AD3"/>
    <w:rsid w:val="00297474"/>
    <w:rsid w:val="002A0412"/>
    <w:rsid w:val="002A05E6"/>
    <w:rsid w:val="002A3B45"/>
    <w:rsid w:val="002A433D"/>
    <w:rsid w:val="002A4902"/>
    <w:rsid w:val="002A4D56"/>
    <w:rsid w:val="002A524E"/>
    <w:rsid w:val="002A653B"/>
    <w:rsid w:val="002A7EE3"/>
    <w:rsid w:val="002B0296"/>
    <w:rsid w:val="002B183C"/>
    <w:rsid w:val="002B2E6E"/>
    <w:rsid w:val="002B344A"/>
    <w:rsid w:val="002B3E81"/>
    <w:rsid w:val="002B485B"/>
    <w:rsid w:val="002B7C4F"/>
    <w:rsid w:val="002C0C86"/>
    <w:rsid w:val="002C3081"/>
    <w:rsid w:val="002C35B4"/>
    <w:rsid w:val="002C3BD5"/>
    <w:rsid w:val="002C4C7B"/>
    <w:rsid w:val="002C5CA4"/>
    <w:rsid w:val="002C7084"/>
    <w:rsid w:val="002D0C5A"/>
    <w:rsid w:val="002D22EC"/>
    <w:rsid w:val="002D4B11"/>
    <w:rsid w:val="002E083C"/>
    <w:rsid w:val="002E1150"/>
    <w:rsid w:val="002E1E5F"/>
    <w:rsid w:val="002E239C"/>
    <w:rsid w:val="002E2BF1"/>
    <w:rsid w:val="002E3029"/>
    <w:rsid w:val="002F3AF9"/>
    <w:rsid w:val="002F40B9"/>
    <w:rsid w:val="002F4782"/>
    <w:rsid w:val="002F4E29"/>
    <w:rsid w:val="002F5CBA"/>
    <w:rsid w:val="002F6441"/>
    <w:rsid w:val="002F7F31"/>
    <w:rsid w:val="00300C04"/>
    <w:rsid w:val="00301E4D"/>
    <w:rsid w:val="00302706"/>
    <w:rsid w:val="00302AE1"/>
    <w:rsid w:val="0030330D"/>
    <w:rsid w:val="003033B7"/>
    <w:rsid w:val="00303797"/>
    <w:rsid w:val="00303E4B"/>
    <w:rsid w:val="003041CD"/>
    <w:rsid w:val="003042F8"/>
    <w:rsid w:val="003043A2"/>
    <w:rsid w:val="00305699"/>
    <w:rsid w:val="00305F14"/>
    <w:rsid w:val="00306F2B"/>
    <w:rsid w:val="003074B8"/>
    <w:rsid w:val="00307523"/>
    <w:rsid w:val="003100AF"/>
    <w:rsid w:val="00311C82"/>
    <w:rsid w:val="003120D8"/>
    <w:rsid w:val="00313129"/>
    <w:rsid w:val="0031470D"/>
    <w:rsid w:val="003147D8"/>
    <w:rsid w:val="00314C49"/>
    <w:rsid w:val="00314E00"/>
    <w:rsid w:val="003154EA"/>
    <w:rsid w:val="00317F60"/>
    <w:rsid w:val="00322122"/>
    <w:rsid w:val="003236CF"/>
    <w:rsid w:val="00323F0B"/>
    <w:rsid w:val="00323F18"/>
    <w:rsid w:val="00324266"/>
    <w:rsid w:val="003242BE"/>
    <w:rsid w:val="00325005"/>
    <w:rsid w:val="0032676B"/>
    <w:rsid w:val="00326D6B"/>
    <w:rsid w:val="00332B23"/>
    <w:rsid w:val="00332BAB"/>
    <w:rsid w:val="00332EEE"/>
    <w:rsid w:val="003333B6"/>
    <w:rsid w:val="0033368E"/>
    <w:rsid w:val="003338CF"/>
    <w:rsid w:val="00334150"/>
    <w:rsid w:val="003349AA"/>
    <w:rsid w:val="00335E25"/>
    <w:rsid w:val="00337A4F"/>
    <w:rsid w:val="00337FBB"/>
    <w:rsid w:val="00340363"/>
    <w:rsid w:val="00340D6C"/>
    <w:rsid w:val="003445BF"/>
    <w:rsid w:val="00344BDE"/>
    <w:rsid w:val="00344C90"/>
    <w:rsid w:val="0034500F"/>
    <w:rsid w:val="00346AD9"/>
    <w:rsid w:val="00350DD0"/>
    <w:rsid w:val="00352812"/>
    <w:rsid w:val="00353FBE"/>
    <w:rsid w:val="00354AAE"/>
    <w:rsid w:val="00354CA1"/>
    <w:rsid w:val="0035542A"/>
    <w:rsid w:val="0035591B"/>
    <w:rsid w:val="00356627"/>
    <w:rsid w:val="00356808"/>
    <w:rsid w:val="00357071"/>
    <w:rsid w:val="0036035A"/>
    <w:rsid w:val="0036098D"/>
    <w:rsid w:val="00360A1E"/>
    <w:rsid w:val="00361DA2"/>
    <w:rsid w:val="00361EFD"/>
    <w:rsid w:val="00362855"/>
    <w:rsid w:val="00362AF3"/>
    <w:rsid w:val="0036361C"/>
    <w:rsid w:val="00364EFB"/>
    <w:rsid w:val="00365706"/>
    <w:rsid w:val="00366359"/>
    <w:rsid w:val="003666B3"/>
    <w:rsid w:val="003700A9"/>
    <w:rsid w:val="00370D44"/>
    <w:rsid w:val="003713D2"/>
    <w:rsid w:val="0037242E"/>
    <w:rsid w:val="00373857"/>
    <w:rsid w:val="00374288"/>
    <w:rsid w:val="00374648"/>
    <w:rsid w:val="00375C42"/>
    <w:rsid w:val="003767AB"/>
    <w:rsid w:val="00376C35"/>
    <w:rsid w:val="00377038"/>
    <w:rsid w:val="00381730"/>
    <w:rsid w:val="00382295"/>
    <w:rsid w:val="0038297D"/>
    <w:rsid w:val="003840A7"/>
    <w:rsid w:val="003854CD"/>
    <w:rsid w:val="0038603C"/>
    <w:rsid w:val="00386275"/>
    <w:rsid w:val="003867F3"/>
    <w:rsid w:val="00390902"/>
    <w:rsid w:val="003917AF"/>
    <w:rsid w:val="00391FF7"/>
    <w:rsid w:val="00393129"/>
    <w:rsid w:val="00393C5F"/>
    <w:rsid w:val="003959EF"/>
    <w:rsid w:val="00396588"/>
    <w:rsid w:val="00396618"/>
    <w:rsid w:val="003A0CAA"/>
    <w:rsid w:val="003A1503"/>
    <w:rsid w:val="003A2A32"/>
    <w:rsid w:val="003A2B61"/>
    <w:rsid w:val="003A4FFB"/>
    <w:rsid w:val="003A76B5"/>
    <w:rsid w:val="003A77BA"/>
    <w:rsid w:val="003B057A"/>
    <w:rsid w:val="003B10E0"/>
    <w:rsid w:val="003B1506"/>
    <w:rsid w:val="003B1DF8"/>
    <w:rsid w:val="003B3A22"/>
    <w:rsid w:val="003B4CAB"/>
    <w:rsid w:val="003B5011"/>
    <w:rsid w:val="003B61A1"/>
    <w:rsid w:val="003B785D"/>
    <w:rsid w:val="003C0DEE"/>
    <w:rsid w:val="003C1936"/>
    <w:rsid w:val="003C1A09"/>
    <w:rsid w:val="003C3480"/>
    <w:rsid w:val="003C6D09"/>
    <w:rsid w:val="003D0F8A"/>
    <w:rsid w:val="003D1B1F"/>
    <w:rsid w:val="003D2ACC"/>
    <w:rsid w:val="003D2D97"/>
    <w:rsid w:val="003D3B99"/>
    <w:rsid w:val="003D4409"/>
    <w:rsid w:val="003D5936"/>
    <w:rsid w:val="003D675F"/>
    <w:rsid w:val="003D73E6"/>
    <w:rsid w:val="003E04F4"/>
    <w:rsid w:val="003E1C4A"/>
    <w:rsid w:val="003E5465"/>
    <w:rsid w:val="003E5C3E"/>
    <w:rsid w:val="003E70C3"/>
    <w:rsid w:val="003E7124"/>
    <w:rsid w:val="003E7A14"/>
    <w:rsid w:val="003F0F93"/>
    <w:rsid w:val="003F18BF"/>
    <w:rsid w:val="003F3784"/>
    <w:rsid w:val="003F43B0"/>
    <w:rsid w:val="003F5AE4"/>
    <w:rsid w:val="003F5EA8"/>
    <w:rsid w:val="00400C82"/>
    <w:rsid w:val="00400DB1"/>
    <w:rsid w:val="004016CD"/>
    <w:rsid w:val="00403434"/>
    <w:rsid w:val="0040579B"/>
    <w:rsid w:val="0040585D"/>
    <w:rsid w:val="00405A29"/>
    <w:rsid w:val="00405C9F"/>
    <w:rsid w:val="0040623B"/>
    <w:rsid w:val="004065C8"/>
    <w:rsid w:val="00406683"/>
    <w:rsid w:val="00412926"/>
    <w:rsid w:val="00415A40"/>
    <w:rsid w:val="00415D01"/>
    <w:rsid w:val="00415FC5"/>
    <w:rsid w:val="00416DC3"/>
    <w:rsid w:val="00420588"/>
    <w:rsid w:val="00421E12"/>
    <w:rsid w:val="004238ED"/>
    <w:rsid w:val="0042421D"/>
    <w:rsid w:val="0042530E"/>
    <w:rsid w:val="0042684D"/>
    <w:rsid w:val="00426F2E"/>
    <w:rsid w:val="00430FF9"/>
    <w:rsid w:val="004315B2"/>
    <w:rsid w:val="00434096"/>
    <w:rsid w:val="00434FAB"/>
    <w:rsid w:val="0043549D"/>
    <w:rsid w:val="004360F2"/>
    <w:rsid w:val="00436347"/>
    <w:rsid w:val="0043722B"/>
    <w:rsid w:val="004418F9"/>
    <w:rsid w:val="004419CC"/>
    <w:rsid w:val="00441C18"/>
    <w:rsid w:val="00442563"/>
    <w:rsid w:val="00442D84"/>
    <w:rsid w:val="00446087"/>
    <w:rsid w:val="00447904"/>
    <w:rsid w:val="004506E7"/>
    <w:rsid w:val="00450E65"/>
    <w:rsid w:val="00451121"/>
    <w:rsid w:val="004521FC"/>
    <w:rsid w:val="00460B32"/>
    <w:rsid w:val="0046436C"/>
    <w:rsid w:val="0046473F"/>
    <w:rsid w:val="00464D13"/>
    <w:rsid w:val="00464FC3"/>
    <w:rsid w:val="00465216"/>
    <w:rsid w:val="004657CA"/>
    <w:rsid w:val="00467A77"/>
    <w:rsid w:val="00467F49"/>
    <w:rsid w:val="004702AD"/>
    <w:rsid w:val="0047642C"/>
    <w:rsid w:val="004766F4"/>
    <w:rsid w:val="00477239"/>
    <w:rsid w:val="00477C94"/>
    <w:rsid w:val="00480215"/>
    <w:rsid w:val="00482F4D"/>
    <w:rsid w:val="004833DA"/>
    <w:rsid w:val="00483531"/>
    <w:rsid w:val="00483D52"/>
    <w:rsid w:val="0048504E"/>
    <w:rsid w:val="0048658D"/>
    <w:rsid w:val="00486A91"/>
    <w:rsid w:val="004908A5"/>
    <w:rsid w:val="004910FA"/>
    <w:rsid w:val="00492620"/>
    <w:rsid w:val="004935EF"/>
    <w:rsid w:val="004938E6"/>
    <w:rsid w:val="00493D3C"/>
    <w:rsid w:val="004940B5"/>
    <w:rsid w:val="00495028"/>
    <w:rsid w:val="00497049"/>
    <w:rsid w:val="004A0F0B"/>
    <w:rsid w:val="004A0F68"/>
    <w:rsid w:val="004A13F3"/>
    <w:rsid w:val="004A1D4B"/>
    <w:rsid w:val="004A2190"/>
    <w:rsid w:val="004A2B36"/>
    <w:rsid w:val="004A3963"/>
    <w:rsid w:val="004A4559"/>
    <w:rsid w:val="004A4742"/>
    <w:rsid w:val="004A63F7"/>
    <w:rsid w:val="004A7BA3"/>
    <w:rsid w:val="004B116E"/>
    <w:rsid w:val="004B2196"/>
    <w:rsid w:val="004B2351"/>
    <w:rsid w:val="004B3273"/>
    <w:rsid w:val="004B3616"/>
    <w:rsid w:val="004B38F1"/>
    <w:rsid w:val="004B3AB0"/>
    <w:rsid w:val="004B3C9A"/>
    <w:rsid w:val="004B3D15"/>
    <w:rsid w:val="004B4111"/>
    <w:rsid w:val="004B4C9B"/>
    <w:rsid w:val="004B5EA0"/>
    <w:rsid w:val="004B756A"/>
    <w:rsid w:val="004C00AB"/>
    <w:rsid w:val="004C03A7"/>
    <w:rsid w:val="004C07B4"/>
    <w:rsid w:val="004C1E36"/>
    <w:rsid w:val="004C2DA6"/>
    <w:rsid w:val="004C3645"/>
    <w:rsid w:val="004C4C9A"/>
    <w:rsid w:val="004C4E17"/>
    <w:rsid w:val="004C6BDD"/>
    <w:rsid w:val="004C7964"/>
    <w:rsid w:val="004D01F4"/>
    <w:rsid w:val="004D08FF"/>
    <w:rsid w:val="004D1258"/>
    <w:rsid w:val="004D1485"/>
    <w:rsid w:val="004D2627"/>
    <w:rsid w:val="004D27DE"/>
    <w:rsid w:val="004D2917"/>
    <w:rsid w:val="004D3131"/>
    <w:rsid w:val="004D31C5"/>
    <w:rsid w:val="004D36B9"/>
    <w:rsid w:val="004E114E"/>
    <w:rsid w:val="004E13C5"/>
    <w:rsid w:val="004E1AC3"/>
    <w:rsid w:val="004E1FF9"/>
    <w:rsid w:val="004E3160"/>
    <w:rsid w:val="004E591A"/>
    <w:rsid w:val="004E628C"/>
    <w:rsid w:val="004E62E3"/>
    <w:rsid w:val="004E65ED"/>
    <w:rsid w:val="004E718B"/>
    <w:rsid w:val="004E7BFD"/>
    <w:rsid w:val="004F07D2"/>
    <w:rsid w:val="004F0BF3"/>
    <w:rsid w:val="004F2BA2"/>
    <w:rsid w:val="004F2DAF"/>
    <w:rsid w:val="004F3D15"/>
    <w:rsid w:val="004F58D9"/>
    <w:rsid w:val="005005CD"/>
    <w:rsid w:val="005017BA"/>
    <w:rsid w:val="0050461E"/>
    <w:rsid w:val="00507739"/>
    <w:rsid w:val="00511BD8"/>
    <w:rsid w:val="005125A8"/>
    <w:rsid w:val="00514DDE"/>
    <w:rsid w:val="0051527B"/>
    <w:rsid w:val="00517E47"/>
    <w:rsid w:val="005223F7"/>
    <w:rsid w:val="00524279"/>
    <w:rsid w:val="00524577"/>
    <w:rsid w:val="0052524F"/>
    <w:rsid w:val="0052600F"/>
    <w:rsid w:val="00526097"/>
    <w:rsid w:val="00526AFF"/>
    <w:rsid w:val="00530246"/>
    <w:rsid w:val="00531A3D"/>
    <w:rsid w:val="00531C18"/>
    <w:rsid w:val="00531C7C"/>
    <w:rsid w:val="0053236C"/>
    <w:rsid w:val="00534652"/>
    <w:rsid w:val="00534FE6"/>
    <w:rsid w:val="00535C2E"/>
    <w:rsid w:val="00540469"/>
    <w:rsid w:val="00540B9B"/>
    <w:rsid w:val="00541328"/>
    <w:rsid w:val="00543CB6"/>
    <w:rsid w:val="00544005"/>
    <w:rsid w:val="0054408D"/>
    <w:rsid w:val="00544B98"/>
    <w:rsid w:val="005459F0"/>
    <w:rsid w:val="005472C6"/>
    <w:rsid w:val="00547AE0"/>
    <w:rsid w:val="00547F38"/>
    <w:rsid w:val="00551267"/>
    <w:rsid w:val="00552768"/>
    <w:rsid w:val="00552A21"/>
    <w:rsid w:val="0055314C"/>
    <w:rsid w:val="005536EB"/>
    <w:rsid w:val="00553E53"/>
    <w:rsid w:val="0055573F"/>
    <w:rsid w:val="00556E25"/>
    <w:rsid w:val="005575CE"/>
    <w:rsid w:val="005576C2"/>
    <w:rsid w:val="00561020"/>
    <w:rsid w:val="00561B9B"/>
    <w:rsid w:val="00561BAF"/>
    <w:rsid w:val="00562460"/>
    <w:rsid w:val="0056290E"/>
    <w:rsid w:val="00563B43"/>
    <w:rsid w:val="00563F81"/>
    <w:rsid w:val="00564461"/>
    <w:rsid w:val="005648EF"/>
    <w:rsid w:val="00564B12"/>
    <w:rsid w:val="0056607F"/>
    <w:rsid w:val="00566C80"/>
    <w:rsid w:val="00567871"/>
    <w:rsid w:val="0057052E"/>
    <w:rsid w:val="00570A95"/>
    <w:rsid w:val="00570F69"/>
    <w:rsid w:val="00570F85"/>
    <w:rsid w:val="00572F15"/>
    <w:rsid w:val="005734C2"/>
    <w:rsid w:val="00573986"/>
    <w:rsid w:val="00573B7D"/>
    <w:rsid w:val="005746A9"/>
    <w:rsid w:val="00575270"/>
    <w:rsid w:val="0057565D"/>
    <w:rsid w:val="00576DD7"/>
    <w:rsid w:val="005808F9"/>
    <w:rsid w:val="005811D1"/>
    <w:rsid w:val="00581630"/>
    <w:rsid w:val="005839C6"/>
    <w:rsid w:val="005843FB"/>
    <w:rsid w:val="0058467C"/>
    <w:rsid w:val="00587587"/>
    <w:rsid w:val="00587AA5"/>
    <w:rsid w:val="00587E85"/>
    <w:rsid w:val="005935A5"/>
    <w:rsid w:val="005936DA"/>
    <w:rsid w:val="00594C76"/>
    <w:rsid w:val="00595530"/>
    <w:rsid w:val="00595625"/>
    <w:rsid w:val="00596047"/>
    <w:rsid w:val="005A078F"/>
    <w:rsid w:val="005A0DAE"/>
    <w:rsid w:val="005A3B53"/>
    <w:rsid w:val="005A5581"/>
    <w:rsid w:val="005A5A5A"/>
    <w:rsid w:val="005A5B22"/>
    <w:rsid w:val="005A7CAA"/>
    <w:rsid w:val="005B1633"/>
    <w:rsid w:val="005B1A6B"/>
    <w:rsid w:val="005B2768"/>
    <w:rsid w:val="005B3F28"/>
    <w:rsid w:val="005B41D6"/>
    <w:rsid w:val="005B5253"/>
    <w:rsid w:val="005B63F3"/>
    <w:rsid w:val="005B68DC"/>
    <w:rsid w:val="005B735D"/>
    <w:rsid w:val="005C0929"/>
    <w:rsid w:val="005C17DC"/>
    <w:rsid w:val="005C1901"/>
    <w:rsid w:val="005C310B"/>
    <w:rsid w:val="005C7BDF"/>
    <w:rsid w:val="005D2049"/>
    <w:rsid w:val="005D4788"/>
    <w:rsid w:val="005D4ABE"/>
    <w:rsid w:val="005D4CDF"/>
    <w:rsid w:val="005D5A68"/>
    <w:rsid w:val="005D674F"/>
    <w:rsid w:val="005D6EC5"/>
    <w:rsid w:val="005D75C6"/>
    <w:rsid w:val="005D7D44"/>
    <w:rsid w:val="005E1550"/>
    <w:rsid w:val="005E225B"/>
    <w:rsid w:val="005E2304"/>
    <w:rsid w:val="005E249C"/>
    <w:rsid w:val="005E52E6"/>
    <w:rsid w:val="005E59E6"/>
    <w:rsid w:val="005E5FAC"/>
    <w:rsid w:val="005E706D"/>
    <w:rsid w:val="005E76D6"/>
    <w:rsid w:val="005E7D3C"/>
    <w:rsid w:val="005F0CAB"/>
    <w:rsid w:val="005F131C"/>
    <w:rsid w:val="005F3103"/>
    <w:rsid w:val="005F33FE"/>
    <w:rsid w:val="005F3CA8"/>
    <w:rsid w:val="00600A07"/>
    <w:rsid w:val="00600F15"/>
    <w:rsid w:val="00601BA4"/>
    <w:rsid w:val="00601C6E"/>
    <w:rsid w:val="00602ABD"/>
    <w:rsid w:val="006032D7"/>
    <w:rsid w:val="00603776"/>
    <w:rsid w:val="0060578A"/>
    <w:rsid w:val="00606899"/>
    <w:rsid w:val="0061149D"/>
    <w:rsid w:val="00612606"/>
    <w:rsid w:val="00612BAB"/>
    <w:rsid w:val="00612E0D"/>
    <w:rsid w:val="00613185"/>
    <w:rsid w:val="00614E20"/>
    <w:rsid w:val="00615937"/>
    <w:rsid w:val="00615B24"/>
    <w:rsid w:val="00615BF6"/>
    <w:rsid w:val="00616E55"/>
    <w:rsid w:val="006214AF"/>
    <w:rsid w:val="00621B82"/>
    <w:rsid w:val="006226DC"/>
    <w:rsid w:val="00622F32"/>
    <w:rsid w:val="00623DC7"/>
    <w:rsid w:val="00623EB0"/>
    <w:rsid w:val="006243A4"/>
    <w:rsid w:val="006244A4"/>
    <w:rsid w:val="00625747"/>
    <w:rsid w:val="00625AC9"/>
    <w:rsid w:val="00625B89"/>
    <w:rsid w:val="006266FC"/>
    <w:rsid w:val="00626A7F"/>
    <w:rsid w:val="00626D58"/>
    <w:rsid w:val="00630094"/>
    <w:rsid w:val="0063069E"/>
    <w:rsid w:val="006306A7"/>
    <w:rsid w:val="00630B15"/>
    <w:rsid w:val="0063170B"/>
    <w:rsid w:val="0063194D"/>
    <w:rsid w:val="00635BB1"/>
    <w:rsid w:val="00635EFA"/>
    <w:rsid w:val="00636517"/>
    <w:rsid w:val="00637856"/>
    <w:rsid w:val="00644802"/>
    <w:rsid w:val="006455B4"/>
    <w:rsid w:val="00645982"/>
    <w:rsid w:val="006460EC"/>
    <w:rsid w:val="006474F6"/>
    <w:rsid w:val="00647A6C"/>
    <w:rsid w:val="00654AA4"/>
    <w:rsid w:val="00654E07"/>
    <w:rsid w:val="00655A70"/>
    <w:rsid w:val="0065614D"/>
    <w:rsid w:val="00657CA9"/>
    <w:rsid w:val="00657FD5"/>
    <w:rsid w:val="00660DEC"/>
    <w:rsid w:val="00660F81"/>
    <w:rsid w:val="00661E7D"/>
    <w:rsid w:val="006623E9"/>
    <w:rsid w:val="00667357"/>
    <w:rsid w:val="0066751F"/>
    <w:rsid w:val="006679D9"/>
    <w:rsid w:val="006700D3"/>
    <w:rsid w:val="00671483"/>
    <w:rsid w:val="0067148A"/>
    <w:rsid w:val="00671A3F"/>
    <w:rsid w:val="0067390F"/>
    <w:rsid w:val="006739A1"/>
    <w:rsid w:val="00674EE8"/>
    <w:rsid w:val="00675D51"/>
    <w:rsid w:val="0067627C"/>
    <w:rsid w:val="00682688"/>
    <w:rsid w:val="0068274B"/>
    <w:rsid w:val="0068332B"/>
    <w:rsid w:val="00683628"/>
    <w:rsid w:val="00685896"/>
    <w:rsid w:val="00687247"/>
    <w:rsid w:val="00690ADF"/>
    <w:rsid w:val="00691C82"/>
    <w:rsid w:val="00692FCD"/>
    <w:rsid w:val="0069450D"/>
    <w:rsid w:val="00695376"/>
    <w:rsid w:val="00695D67"/>
    <w:rsid w:val="006A0B99"/>
    <w:rsid w:val="006A15F8"/>
    <w:rsid w:val="006A37E8"/>
    <w:rsid w:val="006A3C66"/>
    <w:rsid w:val="006A40BB"/>
    <w:rsid w:val="006A636B"/>
    <w:rsid w:val="006B0C9C"/>
    <w:rsid w:val="006B0E75"/>
    <w:rsid w:val="006B1414"/>
    <w:rsid w:val="006B5E82"/>
    <w:rsid w:val="006B6B81"/>
    <w:rsid w:val="006B74DB"/>
    <w:rsid w:val="006C151D"/>
    <w:rsid w:val="006C1597"/>
    <w:rsid w:val="006C4BE6"/>
    <w:rsid w:val="006C5808"/>
    <w:rsid w:val="006C7AD3"/>
    <w:rsid w:val="006C7E0F"/>
    <w:rsid w:val="006D12B1"/>
    <w:rsid w:val="006D1A8E"/>
    <w:rsid w:val="006D34A4"/>
    <w:rsid w:val="006D4DD6"/>
    <w:rsid w:val="006D61F3"/>
    <w:rsid w:val="006D647F"/>
    <w:rsid w:val="006D66A2"/>
    <w:rsid w:val="006D66ED"/>
    <w:rsid w:val="006D6CFA"/>
    <w:rsid w:val="006D7D4A"/>
    <w:rsid w:val="006E02A4"/>
    <w:rsid w:val="006E24DC"/>
    <w:rsid w:val="006E3123"/>
    <w:rsid w:val="006E3B1E"/>
    <w:rsid w:val="006E3E3B"/>
    <w:rsid w:val="006E4780"/>
    <w:rsid w:val="006E59C9"/>
    <w:rsid w:val="006E6B8A"/>
    <w:rsid w:val="006F0899"/>
    <w:rsid w:val="006F1896"/>
    <w:rsid w:val="006F250A"/>
    <w:rsid w:val="006F3AD4"/>
    <w:rsid w:val="006F3C68"/>
    <w:rsid w:val="006F433F"/>
    <w:rsid w:val="006F5448"/>
    <w:rsid w:val="006F69AC"/>
    <w:rsid w:val="006F69FD"/>
    <w:rsid w:val="007016EB"/>
    <w:rsid w:val="00701851"/>
    <w:rsid w:val="007018C5"/>
    <w:rsid w:val="0070289E"/>
    <w:rsid w:val="007038B7"/>
    <w:rsid w:val="00705783"/>
    <w:rsid w:val="007065BF"/>
    <w:rsid w:val="00707A22"/>
    <w:rsid w:val="0071281A"/>
    <w:rsid w:val="00712E95"/>
    <w:rsid w:val="00714964"/>
    <w:rsid w:val="00714EE7"/>
    <w:rsid w:val="00717D4E"/>
    <w:rsid w:val="00720F2B"/>
    <w:rsid w:val="00721A5E"/>
    <w:rsid w:val="00722705"/>
    <w:rsid w:val="00727936"/>
    <w:rsid w:val="0073247A"/>
    <w:rsid w:val="00733D1F"/>
    <w:rsid w:val="0073562F"/>
    <w:rsid w:val="00737751"/>
    <w:rsid w:val="007409AA"/>
    <w:rsid w:val="00741772"/>
    <w:rsid w:val="00742F9E"/>
    <w:rsid w:val="00743954"/>
    <w:rsid w:val="00744CBF"/>
    <w:rsid w:val="00746462"/>
    <w:rsid w:val="00746CF4"/>
    <w:rsid w:val="00746D4F"/>
    <w:rsid w:val="00747560"/>
    <w:rsid w:val="007476F9"/>
    <w:rsid w:val="00747761"/>
    <w:rsid w:val="00747AB6"/>
    <w:rsid w:val="00747F20"/>
    <w:rsid w:val="00751E99"/>
    <w:rsid w:val="0075282A"/>
    <w:rsid w:val="00756EFF"/>
    <w:rsid w:val="00757C8D"/>
    <w:rsid w:val="007606C9"/>
    <w:rsid w:val="00762F33"/>
    <w:rsid w:val="0076311E"/>
    <w:rsid w:val="00763A2B"/>
    <w:rsid w:val="00764E2E"/>
    <w:rsid w:val="00764FDB"/>
    <w:rsid w:val="00767E69"/>
    <w:rsid w:val="00771A0F"/>
    <w:rsid w:val="0077355A"/>
    <w:rsid w:val="007739C4"/>
    <w:rsid w:val="00773C78"/>
    <w:rsid w:val="00773EBB"/>
    <w:rsid w:val="0077443D"/>
    <w:rsid w:val="007747A3"/>
    <w:rsid w:val="00774A94"/>
    <w:rsid w:val="0077556F"/>
    <w:rsid w:val="00781869"/>
    <w:rsid w:val="00781FD1"/>
    <w:rsid w:val="007826DA"/>
    <w:rsid w:val="00783715"/>
    <w:rsid w:val="007838F9"/>
    <w:rsid w:val="00784555"/>
    <w:rsid w:val="00785752"/>
    <w:rsid w:val="00785A36"/>
    <w:rsid w:val="0078610F"/>
    <w:rsid w:val="00786C09"/>
    <w:rsid w:val="007875B7"/>
    <w:rsid w:val="0079066B"/>
    <w:rsid w:val="00790CBF"/>
    <w:rsid w:val="0079134D"/>
    <w:rsid w:val="00791501"/>
    <w:rsid w:val="0079228F"/>
    <w:rsid w:val="007923D2"/>
    <w:rsid w:val="007923E0"/>
    <w:rsid w:val="00794A33"/>
    <w:rsid w:val="0079684D"/>
    <w:rsid w:val="0079688C"/>
    <w:rsid w:val="007A099D"/>
    <w:rsid w:val="007A1082"/>
    <w:rsid w:val="007A284D"/>
    <w:rsid w:val="007A36D3"/>
    <w:rsid w:val="007A3DF8"/>
    <w:rsid w:val="007A5B6A"/>
    <w:rsid w:val="007A667F"/>
    <w:rsid w:val="007B07DA"/>
    <w:rsid w:val="007B0FEA"/>
    <w:rsid w:val="007B1D4C"/>
    <w:rsid w:val="007B3AA2"/>
    <w:rsid w:val="007B5E61"/>
    <w:rsid w:val="007B6605"/>
    <w:rsid w:val="007C0057"/>
    <w:rsid w:val="007C12ED"/>
    <w:rsid w:val="007C1D90"/>
    <w:rsid w:val="007C30FD"/>
    <w:rsid w:val="007C36A5"/>
    <w:rsid w:val="007C53EF"/>
    <w:rsid w:val="007C60CC"/>
    <w:rsid w:val="007C65DF"/>
    <w:rsid w:val="007D0463"/>
    <w:rsid w:val="007D2E5D"/>
    <w:rsid w:val="007D330D"/>
    <w:rsid w:val="007D39F2"/>
    <w:rsid w:val="007D4DC1"/>
    <w:rsid w:val="007D4FE0"/>
    <w:rsid w:val="007D52C8"/>
    <w:rsid w:val="007D5809"/>
    <w:rsid w:val="007D5EF2"/>
    <w:rsid w:val="007E12AE"/>
    <w:rsid w:val="007E1F5A"/>
    <w:rsid w:val="007E2778"/>
    <w:rsid w:val="007E2ADF"/>
    <w:rsid w:val="007E318D"/>
    <w:rsid w:val="007E3625"/>
    <w:rsid w:val="007E39CB"/>
    <w:rsid w:val="007E52C0"/>
    <w:rsid w:val="007E6846"/>
    <w:rsid w:val="007E68DF"/>
    <w:rsid w:val="007E7611"/>
    <w:rsid w:val="007F063C"/>
    <w:rsid w:val="007F2CA7"/>
    <w:rsid w:val="007F2E53"/>
    <w:rsid w:val="007F37DC"/>
    <w:rsid w:val="007F51BE"/>
    <w:rsid w:val="007F57C1"/>
    <w:rsid w:val="007F7A8A"/>
    <w:rsid w:val="00800779"/>
    <w:rsid w:val="0080122C"/>
    <w:rsid w:val="00802B50"/>
    <w:rsid w:val="0080303E"/>
    <w:rsid w:val="00806171"/>
    <w:rsid w:val="00806EE4"/>
    <w:rsid w:val="00807CFC"/>
    <w:rsid w:val="00807F39"/>
    <w:rsid w:val="00807F9C"/>
    <w:rsid w:val="00810049"/>
    <w:rsid w:val="0081072D"/>
    <w:rsid w:val="00810E95"/>
    <w:rsid w:val="008121F0"/>
    <w:rsid w:val="0081230D"/>
    <w:rsid w:val="00812EF1"/>
    <w:rsid w:val="00814445"/>
    <w:rsid w:val="00815130"/>
    <w:rsid w:val="0081559B"/>
    <w:rsid w:val="00816291"/>
    <w:rsid w:val="00820595"/>
    <w:rsid w:val="00820F16"/>
    <w:rsid w:val="00822989"/>
    <w:rsid w:val="00822B0D"/>
    <w:rsid w:val="00823D96"/>
    <w:rsid w:val="00825144"/>
    <w:rsid w:val="00826116"/>
    <w:rsid w:val="00831A15"/>
    <w:rsid w:val="0083241E"/>
    <w:rsid w:val="0083523A"/>
    <w:rsid w:val="00835267"/>
    <w:rsid w:val="00837009"/>
    <w:rsid w:val="00837B82"/>
    <w:rsid w:val="00837E29"/>
    <w:rsid w:val="00840773"/>
    <w:rsid w:val="008435AD"/>
    <w:rsid w:val="0084383E"/>
    <w:rsid w:val="0084554D"/>
    <w:rsid w:val="00845E7A"/>
    <w:rsid w:val="00852034"/>
    <w:rsid w:val="00852BD2"/>
    <w:rsid w:val="008564FA"/>
    <w:rsid w:val="008565FC"/>
    <w:rsid w:val="00857649"/>
    <w:rsid w:val="00861DF7"/>
    <w:rsid w:val="00863181"/>
    <w:rsid w:val="008640DB"/>
    <w:rsid w:val="008647C2"/>
    <w:rsid w:val="00866D03"/>
    <w:rsid w:val="00866D10"/>
    <w:rsid w:val="00870013"/>
    <w:rsid w:val="0087120B"/>
    <w:rsid w:val="00871432"/>
    <w:rsid w:val="008715F7"/>
    <w:rsid w:val="00872D99"/>
    <w:rsid w:val="00872DE2"/>
    <w:rsid w:val="00873F00"/>
    <w:rsid w:val="0087647E"/>
    <w:rsid w:val="00877907"/>
    <w:rsid w:val="00877BA4"/>
    <w:rsid w:val="008806E1"/>
    <w:rsid w:val="008815EE"/>
    <w:rsid w:val="0088381A"/>
    <w:rsid w:val="0088408B"/>
    <w:rsid w:val="0088429A"/>
    <w:rsid w:val="00885E11"/>
    <w:rsid w:val="0088609D"/>
    <w:rsid w:val="00887A80"/>
    <w:rsid w:val="0089158B"/>
    <w:rsid w:val="008921C5"/>
    <w:rsid w:val="00892ABD"/>
    <w:rsid w:val="008939D5"/>
    <w:rsid w:val="00894AFB"/>
    <w:rsid w:val="00894C69"/>
    <w:rsid w:val="00896A9B"/>
    <w:rsid w:val="008975C1"/>
    <w:rsid w:val="00897814"/>
    <w:rsid w:val="008A09E8"/>
    <w:rsid w:val="008A15E0"/>
    <w:rsid w:val="008A19B6"/>
    <w:rsid w:val="008A27AB"/>
    <w:rsid w:val="008A3F61"/>
    <w:rsid w:val="008A4E3F"/>
    <w:rsid w:val="008A5711"/>
    <w:rsid w:val="008A5735"/>
    <w:rsid w:val="008A720F"/>
    <w:rsid w:val="008B006C"/>
    <w:rsid w:val="008B00EF"/>
    <w:rsid w:val="008B1337"/>
    <w:rsid w:val="008B21E1"/>
    <w:rsid w:val="008B4847"/>
    <w:rsid w:val="008B4B3D"/>
    <w:rsid w:val="008B4E78"/>
    <w:rsid w:val="008B6186"/>
    <w:rsid w:val="008B72E3"/>
    <w:rsid w:val="008C0DD9"/>
    <w:rsid w:val="008C20DA"/>
    <w:rsid w:val="008C33C8"/>
    <w:rsid w:val="008C4186"/>
    <w:rsid w:val="008C5475"/>
    <w:rsid w:val="008C63CC"/>
    <w:rsid w:val="008D0CA7"/>
    <w:rsid w:val="008D0D78"/>
    <w:rsid w:val="008D173D"/>
    <w:rsid w:val="008D1D5F"/>
    <w:rsid w:val="008D2200"/>
    <w:rsid w:val="008D2435"/>
    <w:rsid w:val="008D34CE"/>
    <w:rsid w:val="008D3600"/>
    <w:rsid w:val="008D42E5"/>
    <w:rsid w:val="008D5DE3"/>
    <w:rsid w:val="008D74A7"/>
    <w:rsid w:val="008D7908"/>
    <w:rsid w:val="008E2C30"/>
    <w:rsid w:val="008E2D25"/>
    <w:rsid w:val="008E3CAB"/>
    <w:rsid w:val="008E43F8"/>
    <w:rsid w:val="008E4B06"/>
    <w:rsid w:val="008E4E63"/>
    <w:rsid w:val="008E5D9A"/>
    <w:rsid w:val="008E5E1B"/>
    <w:rsid w:val="008E71F8"/>
    <w:rsid w:val="008E784C"/>
    <w:rsid w:val="008F0EAB"/>
    <w:rsid w:val="008F12A5"/>
    <w:rsid w:val="008F1C55"/>
    <w:rsid w:val="008F1D47"/>
    <w:rsid w:val="008F3522"/>
    <w:rsid w:val="008F3C41"/>
    <w:rsid w:val="008F7502"/>
    <w:rsid w:val="009008F9"/>
    <w:rsid w:val="00902EEB"/>
    <w:rsid w:val="00904297"/>
    <w:rsid w:val="009047C7"/>
    <w:rsid w:val="00905009"/>
    <w:rsid w:val="00905F3B"/>
    <w:rsid w:val="0090609F"/>
    <w:rsid w:val="00906DCF"/>
    <w:rsid w:val="00907DC2"/>
    <w:rsid w:val="00910C11"/>
    <w:rsid w:val="009124C8"/>
    <w:rsid w:val="009127A2"/>
    <w:rsid w:val="00913420"/>
    <w:rsid w:val="00913AC4"/>
    <w:rsid w:val="0091747F"/>
    <w:rsid w:val="00922542"/>
    <w:rsid w:val="00925B93"/>
    <w:rsid w:val="00926E9A"/>
    <w:rsid w:val="00927E66"/>
    <w:rsid w:val="009301D4"/>
    <w:rsid w:val="00930B11"/>
    <w:rsid w:val="00931C36"/>
    <w:rsid w:val="00931D8F"/>
    <w:rsid w:val="009342BE"/>
    <w:rsid w:val="00934698"/>
    <w:rsid w:val="00937EF0"/>
    <w:rsid w:val="00940246"/>
    <w:rsid w:val="0094165A"/>
    <w:rsid w:val="00941725"/>
    <w:rsid w:val="00943020"/>
    <w:rsid w:val="00944443"/>
    <w:rsid w:val="0094504B"/>
    <w:rsid w:val="009468AB"/>
    <w:rsid w:val="009470BE"/>
    <w:rsid w:val="009506EB"/>
    <w:rsid w:val="0095264D"/>
    <w:rsid w:val="00952E94"/>
    <w:rsid w:val="00954D0C"/>
    <w:rsid w:val="00955337"/>
    <w:rsid w:val="0095570A"/>
    <w:rsid w:val="009563E0"/>
    <w:rsid w:val="00956B8B"/>
    <w:rsid w:val="00957980"/>
    <w:rsid w:val="009612E8"/>
    <w:rsid w:val="00963392"/>
    <w:rsid w:val="00964C46"/>
    <w:rsid w:val="00964C5B"/>
    <w:rsid w:val="00965966"/>
    <w:rsid w:val="00966DCC"/>
    <w:rsid w:val="00966FEC"/>
    <w:rsid w:val="00970DA1"/>
    <w:rsid w:val="00971563"/>
    <w:rsid w:val="009727CF"/>
    <w:rsid w:val="00974EA7"/>
    <w:rsid w:val="00975CCA"/>
    <w:rsid w:val="00975FA4"/>
    <w:rsid w:val="00976296"/>
    <w:rsid w:val="009772B4"/>
    <w:rsid w:val="00980645"/>
    <w:rsid w:val="009806EE"/>
    <w:rsid w:val="00985F3F"/>
    <w:rsid w:val="00985FF8"/>
    <w:rsid w:val="00986529"/>
    <w:rsid w:val="0098705D"/>
    <w:rsid w:val="009871F1"/>
    <w:rsid w:val="009876C3"/>
    <w:rsid w:val="00990927"/>
    <w:rsid w:val="00991173"/>
    <w:rsid w:val="009912B8"/>
    <w:rsid w:val="00991FCD"/>
    <w:rsid w:val="00992068"/>
    <w:rsid w:val="00993398"/>
    <w:rsid w:val="009956A5"/>
    <w:rsid w:val="00995903"/>
    <w:rsid w:val="00996079"/>
    <w:rsid w:val="00996614"/>
    <w:rsid w:val="009A09AD"/>
    <w:rsid w:val="009A7121"/>
    <w:rsid w:val="009A7981"/>
    <w:rsid w:val="009A7BCC"/>
    <w:rsid w:val="009B17F7"/>
    <w:rsid w:val="009B29C7"/>
    <w:rsid w:val="009B43FC"/>
    <w:rsid w:val="009B4CD2"/>
    <w:rsid w:val="009B4D4E"/>
    <w:rsid w:val="009B5E76"/>
    <w:rsid w:val="009B5FAB"/>
    <w:rsid w:val="009B63EA"/>
    <w:rsid w:val="009C1074"/>
    <w:rsid w:val="009C1193"/>
    <w:rsid w:val="009C1B75"/>
    <w:rsid w:val="009C1C6D"/>
    <w:rsid w:val="009C36D7"/>
    <w:rsid w:val="009C37B8"/>
    <w:rsid w:val="009C491C"/>
    <w:rsid w:val="009C4EA8"/>
    <w:rsid w:val="009C5BED"/>
    <w:rsid w:val="009C60B4"/>
    <w:rsid w:val="009C6219"/>
    <w:rsid w:val="009D07E9"/>
    <w:rsid w:val="009D13E0"/>
    <w:rsid w:val="009D1969"/>
    <w:rsid w:val="009D2281"/>
    <w:rsid w:val="009D26F2"/>
    <w:rsid w:val="009D2757"/>
    <w:rsid w:val="009D27D6"/>
    <w:rsid w:val="009D3DE6"/>
    <w:rsid w:val="009D4320"/>
    <w:rsid w:val="009D628D"/>
    <w:rsid w:val="009D6290"/>
    <w:rsid w:val="009E0E24"/>
    <w:rsid w:val="009E21BF"/>
    <w:rsid w:val="009E2D95"/>
    <w:rsid w:val="009E30CA"/>
    <w:rsid w:val="009E5C44"/>
    <w:rsid w:val="009F0F36"/>
    <w:rsid w:val="009F3FE6"/>
    <w:rsid w:val="009F6170"/>
    <w:rsid w:val="009F6782"/>
    <w:rsid w:val="009F720E"/>
    <w:rsid w:val="009F73AD"/>
    <w:rsid w:val="00A012BB"/>
    <w:rsid w:val="00A013D0"/>
    <w:rsid w:val="00A0149C"/>
    <w:rsid w:val="00A01E76"/>
    <w:rsid w:val="00A01F3D"/>
    <w:rsid w:val="00A03EF4"/>
    <w:rsid w:val="00A04309"/>
    <w:rsid w:val="00A05838"/>
    <w:rsid w:val="00A05C24"/>
    <w:rsid w:val="00A060D8"/>
    <w:rsid w:val="00A06C26"/>
    <w:rsid w:val="00A06D73"/>
    <w:rsid w:val="00A06F5F"/>
    <w:rsid w:val="00A07E8B"/>
    <w:rsid w:val="00A10A37"/>
    <w:rsid w:val="00A11789"/>
    <w:rsid w:val="00A12DFE"/>
    <w:rsid w:val="00A14501"/>
    <w:rsid w:val="00A14EB7"/>
    <w:rsid w:val="00A15545"/>
    <w:rsid w:val="00A1684C"/>
    <w:rsid w:val="00A17AD5"/>
    <w:rsid w:val="00A20D99"/>
    <w:rsid w:val="00A21363"/>
    <w:rsid w:val="00A221D2"/>
    <w:rsid w:val="00A234AE"/>
    <w:rsid w:val="00A23D9C"/>
    <w:rsid w:val="00A2427E"/>
    <w:rsid w:val="00A24689"/>
    <w:rsid w:val="00A251A1"/>
    <w:rsid w:val="00A27B08"/>
    <w:rsid w:val="00A3343F"/>
    <w:rsid w:val="00A337B8"/>
    <w:rsid w:val="00A34F2A"/>
    <w:rsid w:val="00A35A93"/>
    <w:rsid w:val="00A37722"/>
    <w:rsid w:val="00A379A3"/>
    <w:rsid w:val="00A40445"/>
    <w:rsid w:val="00A4180B"/>
    <w:rsid w:val="00A42EBA"/>
    <w:rsid w:val="00A4336E"/>
    <w:rsid w:val="00A4407D"/>
    <w:rsid w:val="00A45C27"/>
    <w:rsid w:val="00A45FE0"/>
    <w:rsid w:val="00A46175"/>
    <w:rsid w:val="00A4661A"/>
    <w:rsid w:val="00A4689C"/>
    <w:rsid w:val="00A47918"/>
    <w:rsid w:val="00A47F38"/>
    <w:rsid w:val="00A51DAF"/>
    <w:rsid w:val="00A52CD1"/>
    <w:rsid w:val="00A561A9"/>
    <w:rsid w:val="00A56B10"/>
    <w:rsid w:val="00A61BA0"/>
    <w:rsid w:val="00A61DB5"/>
    <w:rsid w:val="00A63898"/>
    <w:rsid w:val="00A63C3C"/>
    <w:rsid w:val="00A64790"/>
    <w:rsid w:val="00A65198"/>
    <w:rsid w:val="00A65FA0"/>
    <w:rsid w:val="00A67CF3"/>
    <w:rsid w:val="00A70180"/>
    <w:rsid w:val="00A71D4F"/>
    <w:rsid w:val="00A74A58"/>
    <w:rsid w:val="00A74C35"/>
    <w:rsid w:val="00A802D6"/>
    <w:rsid w:val="00A80D3C"/>
    <w:rsid w:val="00A81A48"/>
    <w:rsid w:val="00A83429"/>
    <w:rsid w:val="00A837C5"/>
    <w:rsid w:val="00A83BA4"/>
    <w:rsid w:val="00A8583A"/>
    <w:rsid w:val="00A87343"/>
    <w:rsid w:val="00A874ED"/>
    <w:rsid w:val="00A90501"/>
    <w:rsid w:val="00A945BF"/>
    <w:rsid w:val="00A94F4B"/>
    <w:rsid w:val="00A95621"/>
    <w:rsid w:val="00A96126"/>
    <w:rsid w:val="00A97563"/>
    <w:rsid w:val="00AA24DC"/>
    <w:rsid w:val="00AA2C03"/>
    <w:rsid w:val="00AA3741"/>
    <w:rsid w:val="00AA42D3"/>
    <w:rsid w:val="00AA4E2C"/>
    <w:rsid w:val="00AA52C4"/>
    <w:rsid w:val="00AA5BCF"/>
    <w:rsid w:val="00AA5CB1"/>
    <w:rsid w:val="00AA7747"/>
    <w:rsid w:val="00AA7838"/>
    <w:rsid w:val="00AB0E86"/>
    <w:rsid w:val="00AB1680"/>
    <w:rsid w:val="00AB2A05"/>
    <w:rsid w:val="00AB6A20"/>
    <w:rsid w:val="00AB7995"/>
    <w:rsid w:val="00AC0DB2"/>
    <w:rsid w:val="00AC2120"/>
    <w:rsid w:val="00AC290E"/>
    <w:rsid w:val="00AC2DC9"/>
    <w:rsid w:val="00AC3826"/>
    <w:rsid w:val="00AC412B"/>
    <w:rsid w:val="00AC5357"/>
    <w:rsid w:val="00AC5BAF"/>
    <w:rsid w:val="00AC6418"/>
    <w:rsid w:val="00AC7DF1"/>
    <w:rsid w:val="00AD026D"/>
    <w:rsid w:val="00AD1EC1"/>
    <w:rsid w:val="00AD332C"/>
    <w:rsid w:val="00AD370C"/>
    <w:rsid w:val="00AD4500"/>
    <w:rsid w:val="00AD7CEF"/>
    <w:rsid w:val="00AE140E"/>
    <w:rsid w:val="00AE2FB8"/>
    <w:rsid w:val="00AE348A"/>
    <w:rsid w:val="00AE4758"/>
    <w:rsid w:val="00AE74E5"/>
    <w:rsid w:val="00AE7AAE"/>
    <w:rsid w:val="00AF00CD"/>
    <w:rsid w:val="00AF08CD"/>
    <w:rsid w:val="00AF0B31"/>
    <w:rsid w:val="00AF1090"/>
    <w:rsid w:val="00AF24E8"/>
    <w:rsid w:val="00AF26C3"/>
    <w:rsid w:val="00AF3678"/>
    <w:rsid w:val="00B02654"/>
    <w:rsid w:val="00B02EDC"/>
    <w:rsid w:val="00B0375F"/>
    <w:rsid w:val="00B05875"/>
    <w:rsid w:val="00B05991"/>
    <w:rsid w:val="00B05FDC"/>
    <w:rsid w:val="00B07765"/>
    <w:rsid w:val="00B1199A"/>
    <w:rsid w:val="00B11D6B"/>
    <w:rsid w:val="00B14C73"/>
    <w:rsid w:val="00B14CDA"/>
    <w:rsid w:val="00B15D5F"/>
    <w:rsid w:val="00B1672C"/>
    <w:rsid w:val="00B169E3"/>
    <w:rsid w:val="00B205F7"/>
    <w:rsid w:val="00B2077A"/>
    <w:rsid w:val="00B265FD"/>
    <w:rsid w:val="00B2692C"/>
    <w:rsid w:val="00B27D0F"/>
    <w:rsid w:val="00B30178"/>
    <w:rsid w:val="00B31523"/>
    <w:rsid w:val="00B3527D"/>
    <w:rsid w:val="00B35A9F"/>
    <w:rsid w:val="00B360B9"/>
    <w:rsid w:val="00B364B3"/>
    <w:rsid w:val="00B36C56"/>
    <w:rsid w:val="00B36E57"/>
    <w:rsid w:val="00B37333"/>
    <w:rsid w:val="00B377BB"/>
    <w:rsid w:val="00B40EF2"/>
    <w:rsid w:val="00B412EE"/>
    <w:rsid w:val="00B4215C"/>
    <w:rsid w:val="00B421F3"/>
    <w:rsid w:val="00B426EC"/>
    <w:rsid w:val="00B44206"/>
    <w:rsid w:val="00B449A3"/>
    <w:rsid w:val="00B44AA4"/>
    <w:rsid w:val="00B44EB5"/>
    <w:rsid w:val="00B455DE"/>
    <w:rsid w:val="00B463EA"/>
    <w:rsid w:val="00B4681E"/>
    <w:rsid w:val="00B468AA"/>
    <w:rsid w:val="00B46EAD"/>
    <w:rsid w:val="00B50026"/>
    <w:rsid w:val="00B53F3A"/>
    <w:rsid w:val="00B56ED1"/>
    <w:rsid w:val="00B57114"/>
    <w:rsid w:val="00B579CF"/>
    <w:rsid w:val="00B628D2"/>
    <w:rsid w:val="00B70648"/>
    <w:rsid w:val="00B7178A"/>
    <w:rsid w:val="00B72E1A"/>
    <w:rsid w:val="00B73A5C"/>
    <w:rsid w:val="00B74927"/>
    <w:rsid w:val="00B7585D"/>
    <w:rsid w:val="00B76A5D"/>
    <w:rsid w:val="00B81A6A"/>
    <w:rsid w:val="00B82665"/>
    <w:rsid w:val="00B82AB7"/>
    <w:rsid w:val="00B82E0E"/>
    <w:rsid w:val="00B8322C"/>
    <w:rsid w:val="00B87D09"/>
    <w:rsid w:val="00B91B1A"/>
    <w:rsid w:val="00B936DF"/>
    <w:rsid w:val="00B93F5E"/>
    <w:rsid w:val="00B9413E"/>
    <w:rsid w:val="00B96513"/>
    <w:rsid w:val="00B973CA"/>
    <w:rsid w:val="00BA050B"/>
    <w:rsid w:val="00BA05EB"/>
    <w:rsid w:val="00BA0712"/>
    <w:rsid w:val="00BA1E28"/>
    <w:rsid w:val="00BA212F"/>
    <w:rsid w:val="00BA2DFF"/>
    <w:rsid w:val="00BA39E2"/>
    <w:rsid w:val="00BA3BAC"/>
    <w:rsid w:val="00BA3EDB"/>
    <w:rsid w:val="00BA43D0"/>
    <w:rsid w:val="00BA4C7F"/>
    <w:rsid w:val="00BA6F02"/>
    <w:rsid w:val="00BB0087"/>
    <w:rsid w:val="00BB0DE4"/>
    <w:rsid w:val="00BB2E47"/>
    <w:rsid w:val="00BB3C0F"/>
    <w:rsid w:val="00BB55E8"/>
    <w:rsid w:val="00BB599C"/>
    <w:rsid w:val="00BB654E"/>
    <w:rsid w:val="00BB7217"/>
    <w:rsid w:val="00BB76B6"/>
    <w:rsid w:val="00BB7F3B"/>
    <w:rsid w:val="00BC048C"/>
    <w:rsid w:val="00BC0829"/>
    <w:rsid w:val="00BC1C7F"/>
    <w:rsid w:val="00BC2B0B"/>
    <w:rsid w:val="00BC3637"/>
    <w:rsid w:val="00BC5465"/>
    <w:rsid w:val="00BD10FE"/>
    <w:rsid w:val="00BD1F8C"/>
    <w:rsid w:val="00BD2CCE"/>
    <w:rsid w:val="00BD3D90"/>
    <w:rsid w:val="00BD4CEC"/>
    <w:rsid w:val="00BD50EA"/>
    <w:rsid w:val="00BD55CE"/>
    <w:rsid w:val="00BD5A36"/>
    <w:rsid w:val="00BD64CB"/>
    <w:rsid w:val="00BD67E5"/>
    <w:rsid w:val="00BE1B3C"/>
    <w:rsid w:val="00BE2A3D"/>
    <w:rsid w:val="00BE3194"/>
    <w:rsid w:val="00BE4386"/>
    <w:rsid w:val="00BE4548"/>
    <w:rsid w:val="00BE4940"/>
    <w:rsid w:val="00BE4D8D"/>
    <w:rsid w:val="00BE5A06"/>
    <w:rsid w:val="00BE5A3F"/>
    <w:rsid w:val="00BE62A6"/>
    <w:rsid w:val="00BE6681"/>
    <w:rsid w:val="00BE668C"/>
    <w:rsid w:val="00BE71F0"/>
    <w:rsid w:val="00BE74A7"/>
    <w:rsid w:val="00BF0652"/>
    <w:rsid w:val="00BF21D9"/>
    <w:rsid w:val="00BF2FFE"/>
    <w:rsid w:val="00BF4072"/>
    <w:rsid w:val="00BF5DCB"/>
    <w:rsid w:val="00BF7EEA"/>
    <w:rsid w:val="00C00407"/>
    <w:rsid w:val="00C00A4C"/>
    <w:rsid w:val="00C011AD"/>
    <w:rsid w:val="00C021A3"/>
    <w:rsid w:val="00C021A6"/>
    <w:rsid w:val="00C047A6"/>
    <w:rsid w:val="00C105C6"/>
    <w:rsid w:val="00C10A83"/>
    <w:rsid w:val="00C10C69"/>
    <w:rsid w:val="00C12492"/>
    <w:rsid w:val="00C1338E"/>
    <w:rsid w:val="00C13F63"/>
    <w:rsid w:val="00C1583C"/>
    <w:rsid w:val="00C15F95"/>
    <w:rsid w:val="00C1729F"/>
    <w:rsid w:val="00C179F4"/>
    <w:rsid w:val="00C2156E"/>
    <w:rsid w:val="00C21743"/>
    <w:rsid w:val="00C24774"/>
    <w:rsid w:val="00C24CD6"/>
    <w:rsid w:val="00C26143"/>
    <w:rsid w:val="00C303A3"/>
    <w:rsid w:val="00C3066F"/>
    <w:rsid w:val="00C30D88"/>
    <w:rsid w:val="00C376B1"/>
    <w:rsid w:val="00C4146A"/>
    <w:rsid w:val="00C4151C"/>
    <w:rsid w:val="00C41716"/>
    <w:rsid w:val="00C41BB1"/>
    <w:rsid w:val="00C41F69"/>
    <w:rsid w:val="00C42CB3"/>
    <w:rsid w:val="00C42E8C"/>
    <w:rsid w:val="00C449F7"/>
    <w:rsid w:val="00C456BB"/>
    <w:rsid w:val="00C47081"/>
    <w:rsid w:val="00C5107A"/>
    <w:rsid w:val="00C5161D"/>
    <w:rsid w:val="00C51744"/>
    <w:rsid w:val="00C553DA"/>
    <w:rsid w:val="00C5603B"/>
    <w:rsid w:val="00C57700"/>
    <w:rsid w:val="00C6013E"/>
    <w:rsid w:val="00C63D9C"/>
    <w:rsid w:val="00C64159"/>
    <w:rsid w:val="00C654EE"/>
    <w:rsid w:val="00C658FA"/>
    <w:rsid w:val="00C66387"/>
    <w:rsid w:val="00C66546"/>
    <w:rsid w:val="00C67852"/>
    <w:rsid w:val="00C678ED"/>
    <w:rsid w:val="00C7067A"/>
    <w:rsid w:val="00C71BE0"/>
    <w:rsid w:val="00C72390"/>
    <w:rsid w:val="00C75337"/>
    <w:rsid w:val="00C7641B"/>
    <w:rsid w:val="00C76E82"/>
    <w:rsid w:val="00C76ED0"/>
    <w:rsid w:val="00C7735C"/>
    <w:rsid w:val="00C77C25"/>
    <w:rsid w:val="00C77FC5"/>
    <w:rsid w:val="00C80034"/>
    <w:rsid w:val="00C8089A"/>
    <w:rsid w:val="00C8098F"/>
    <w:rsid w:val="00C8201E"/>
    <w:rsid w:val="00C82385"/>
    <w:rsid w:val="00C8254C"/>
    <w:rsid w:val="00C830D3"/>
    <w:rsid w:val="00C86FFF"/>
    <w:rsid w:val="00C90B8F"/>
    <w:rsid w:val="00C91CD8"/>
    <w:rsid w:val="00C942F6"/>
    <w:rsid w:val="00C94A34"/>
    <w:rsid w:val="00C94A94"/>
    <w:rsid w:val="00C94F01"/>
    <w:rsid w:val="00C954E6"/>
    <w:rsid w:val="00C9555F"/>
    <w:rsid w:val="00C9628F"/>
    <w:rsid w:val="00C965F5"/>
    <w:rsid w:val="00C96867"/>
    <w:rsid w:val="00C96D54"/>
    <w:rsid w:val="00C96E37"/>
    <w:rsid w:val="00C96E76"/>
    <w:rsid w:val="00CA06C8"/>
    <w:rsid w:val="00CA370F"/>
    <w:rsid w:val="00CA5D3B"/>
    <w:rsid w:val="00CB305B"/>
    <w:rsid w:val="00CB3ECA"/>
    <w:rsid w:val="00CB4644"/>
    <w:rsid w:val="00CB4764"/>
    <w:rsid w:val="00CB4A7D"/>
    <w:rsid w:val="00CB4F74"/>
    <w:rsid w:val="00CC1D8E"/>
    <w:rsid w:val="00CC20B8"/>
    <w:rsid w:val="00CC3429"/>
    <w:rsid w:val="00CC3FFB"/>
    <w:rsid w:val="00CC44E1"/>
    <w:rsid w:val="00CC523E"/>
    <w:rsid w:val="00CC67C9"/>
    <w:rsid w:val="00CC7EA0"/>
    <w:rsid w:val="00CD116C"/>
    <w:rsid w:val="00CD17C7"/>
    <w:rsid w:val="00CD1C94"/>
    <w:rsid w:val="00CD1E6C"/>
    <w:rsid w:val="00CD1F6B"/>
    <w:rsid w:val="00CD3A90"/>
    <w:rsid w:val="00CD6903"/>
    <w:rsid w:val="00CD7F2B"/>
    <w:rsid w:val="00CE1065"/>
    <w:rsid w:val="00CE171E"/>
    <w:rsid w:val="00CE1829"/>
    <w:rsid w:val="00CE242F"/>
    <w:rsid w:val="00CE2E62"/>
    <w:rsid w:val="00CE4502"/>
    <w:rsid w:val="00CE4AF3"/>
    <w:rsid w:val="00CF1A70"/>
    <w:rsid w:val="00CF1C9D"/>
    <w:rsid w:val="00CF1C9E"/>
    <w:rsid w:val="00CF25CE"/>
    <w:rsid w:val="00CF3CB4"/>
    <w:rsid w:val="00CF3E1F"/>
    <w:rsid w:val="00CF4145"/>
    <w:rsid w:val="00CF609B"/>
    <w:rsid w:val="00CF6352"/>
    <w:rsid w:val="00CF66F9"/>
    <w:rsid w:val="00CF6BE1"/>
    <w:rsid w:val="00CF6F98"/>
    <w:rsid w:val="00CF73F2"/>
    <w:rsid w:val="00D017CC"/>
    <w:rsid w:val="00D025A8"/>
    <w:rsid w:val="00D0283C"/>
    <w:rsid w:val="00D05F87"/>
    <w:rsid w:val="00D06366"/>
    <w:rsid w:val="00D06B22"/>
    <w:rsid w:val="00D1048F"/>
    <w:rsid w:val="00D1086F"/>
    <w:rsid w:val="00D109E0"/>
    <w:rsid w:val="00D11411"/>
    <w:rsid w:val="00D116F1"/>
    <w:rsid w:val="00D13A2C"/>
    <w:rsid w:val="00D15A38"/>
    <w:rsid w:val="00D15BDF"/>
    <w:rsid w:val="00D16E94"/>
    <w:rsid w:val="00D2347A"/>
    <w:rsid w:val="00D237CB"/>
    <w:rsid w:val="00D24023"/>
    <w:rsid w:val="00D26DA0"/>
    <w:rsid w:val="00D275CA"/>
    <w:rsid w:val="00D27B11"/>
    <w:rsid w:val="00D30317"/>
    <w:rsid w:val="00D3062D"/>
    <w:rsid w:val="00D309B4"/>
    <w:rsid w:val="00D31B25"/>
    <w:rsid w:val="00D321DA"/>
    <w:rsid w:val="00D323E7"/>
    <w:rsid w:val="00D32A98"/>
    <w:rsid w:val="00D32FBA"/>
    <w:rsid w:val="00D33363"/>
    <w:rsid w:val="00D36199"/>
    <w:rsid w:val="00D37F21"/>
    <w:rsid w:val="00D41DBA"/>
    <w:rsid w:val="00D4229D"/>
    <w:rsid w:val="00D47FA7"/>
    <w:rsid w:val="00D500E7"/>
    <w:rsid w:val="00D528D6"/>
    <w:rsid w:val="00D5356E"/>
    <w:rsid w:val="00D536FE"/>
    <w:rsid w:val="00D568DC"/>
    <w:rsid w:val="00D571F5"/>
    <w:rsid w:val="00D57EB7"/>
    <w:rsid w:val="00D603E7"/>
    <w:rsid w:val="00D61725"/>
    <w:rsid w:val="00D61D7A"/>
    <w:rsid w:val="00D6374A"/>
    <w:rsid w:val="00D64453"/>
    <w:rsid w:val="00D648F0"/>
    <w:rsid w:val="00D64E78"/>
    <w:rsid w:val="00D6646A"/>
    <w:rsid w:val="00D6676B"/>
    <w:rsid w:val="00D7038B"/>
    <w:rsid w:val="00D7076A"/>
    <w:rsid w:val="00D72658"/>
    <w:rsid w:val="00D7290F"/>
    <w:rsid w:val="00D73817"/>
    <w:rsid w:val="00D77623"/>
    <w:rsid w:val="00D779C2"/>
    <w:rsid w:val="00D80EC4"/>
    <w:rsid w:val="00D8175E"/>
    <w:rsid w:val="00D83E91"/>
    <w:rsid w:val="00D83EBC"/>
    <w:rsid w:val="00D84AEE"/>
    <w:rsid w:val="00D8795B"/>
    <w:rsid w:val="00D91AB9"/>
    <w:rsid w:val="00D91E3A"/>
    <w:rsid w:val="00D93D3C"/>
    <w:rsid w:val="00D960FE"/>
    <w:rsid w:val="00D9625E"/>
    <w:rsid w:val="00DA0296"/>
    <w:rsid w:val="00DA0695"/>
    <w:rsid w:val="00DA1778"/>
    <w:rsid w:val="00DA1991"/>
    <w:rsid w:val="00DA1A74"/>
    <w:rsid w:val="00DA2DB8"/>
    <w:rsid w:val="00DA4AFA"/>
    <w:rsid w:val="00DA5449"/>
    <w:rsid w:val="00DA582A"/>
    <w:rsid w:val="00DA74F2"/>
    <w:rsid w:val="00DA7C1F"/>
    <w:rsid w:val="00DB345D"/>
    <w:rsid w:val="00DB41BA"/>
    <w:rsid w:val="00DB4DCD"/>
    <w:rsid w:val="00DB5F31"/>
    <w:rsid w:val="00DB6F2F"/>
    <w:rsid w:val="00DB6FD3"/>
    <w:rsid w:val="00DB7173"/>
    <w:rsid w:val="00DC01F2"/>
    <w:rsid w:val="00DC14E2"/>
    <w:rsid w:val="00DC574C"/>
    <w:rsid w:val="00DC5A4A"/>
    <w:rsid w:val="00DC64E7"/>
    <w:rsid w:val="00DC787F"/>
    <w:rsid w:val="00DC7C83"/>
    <w:rsid w:val="00DD0806"/>
    <w:rsid w:val="00DD1130"/>
    <w:rsid w:val="00DD1547"/>
    <w:rsid w:val="00DD1DDC"/>
    <w:rsid w:val="00DD288C"/>
    <w:rsid w:val="00DD33E3"/>
    <w:rsid w:val="00DD3DD6"/>
    <w:rsid w:val="00DD6759"/>
    <w:rsid w:val="00DD68F2"/>
    <w:rsid w:val="00DD7168"/>
    <w:rsid w:val="00DE0901"/>
    <w:rsid w:val="00DE0F0C"/>
    <w:rsid w:val="00DE1A0E"/>
    <w:rsid w:val="00DE2F07"/>
    <w:rsid w:val="00DE3740"/>
    <w:rsid w:val="00DE48C7"/>
    <w:rsid w:val="00DE5EA4"/>
    <w:rsid w:val="00DE6E59"/>
    <w:rsid w:val="00DE7C28"/>
    <w:rsid w:val="00DE7D6A"/>
    <w:rsid w:val="00DF00EA"/>
    <w:rsid w:val="00DF1FF7"/>
    <w:rsid w:val="00DF2F2F"/>
    <w:rsid w:val="00DF418D"/>
    <w:rsid w:val="00DF5252"/>
    <w:rsid w:val="00DF62F2"/>
    <w:rsid w:val="00DF70FB"/>
    <w:rsid w:val="00E009D6"/>
    <w:rsid w:val="00E018EB"/>
    <w:rsid w:val="00E01DE4"/>
    <w:rsid w:val="00E02B50"/>
    <w:rsid w:val="00E03EF7"/>
    <w:rsid w:val="00E06989"/>
    <w:rsid w:val="00E06CAA"/>
    <w:rsid w:val="00E1025B"/>
    <w:rsid w:val="00E142DA"/>
    <w:rsid w:val="00E142FB"/>
    <w:rsid w:val="00E14574"/>
    <w:rsid w:val="00E14FD0"/>
    <w:rsid w:val="00E15B6D"/>
    <w:rsid w:val="00E16B7D"/>
    <w:rsid w:val="00E17388"/>
    <w:rsid w:val="00E203EB"/>
    <w:rsid w:val="00E2060C"/>
    <w:rsid w:val="00E20D5A"/>
    <w:rsid w:val="00E20EB4"/>
    <w:rsid w:val="00E232EA"/>
    <w:rsid w:val="00E241BD"/>
    <w:rsid w:val="00E251C9"/>
    <w:rsid w:val="00E2572E"/>
    <w:rsid w:val="00E2587D"/>
    <w:rsid w:val="00E25917"/>
    <w:rsid w:val="00E265B1"/>
    <w:rsid w:val="00E26682"/>
    <w:rsid w:val="00E3064B"/>
    <w:rsid w:val="00E33140"/>
    <w:rsid w:val="00E33852"/>
    <w:rsid w:val="00E344A4"/>
    <w:rsid w:val="00E35207"/>
    <w:rsid w:val="00E358C0"/>
    <w:rsid w:val="00E366C0"/>
    <w:rsid w:val="00E41750"/>
    <w:rsid w:val="00E42082"/>
    <w:rsid w:val="00E4212B"/>
    <w:rsid w:val="00E42BC1"/>
    <w:rsid w:val="00E53748"/>
    <w:rsid w:val="00E5386C"/>
    <w:rsid w:val="00E540EF"/>
    <w:rsid w:val="00E54601"/>
    <w:rsid w:val="00E54A69"/>
    <w:rsid w:val="00E5511C"/>
    <w:rsid w:val="00E567B4"/>
    <w:rsid w:val="00E56953"/>
    <w:rsid w:val="00E574E1"/>
    <w:rsid w:val="00E6300B"/>
    <w:rsid w:val="00E65B9E"/>
    <w:rsid w:val="00E66CF3"/>
    <w:rsid w:val="00E7143E"/>
    <w:rsid w:val="00E747F3"/>
    <w:rsid w:val="00E749D8"/>
    <w:rsid w:val="00E756E0"/>
    <w:rsid w:val="00E77DDC"/>
    <w:rsid w:val="00E80A5F"/>
    <w:rsid w:val="00E81A38"/>
    <w:rsid w:val="00E862C6"/>
    <w:rsid w:val="00E86BFA"/>
    <w:rsid w:val="00E904EB"/>
    <w:rsid w:val="00E9088C"/>
    <w:rsid w:val="00E9121B"/>
    <w:rsid w:val="00E9404E"/>
    <w:rsid w:val="00E9418B"/>
    <w:rsid w:val="00E952D2"/>
    <w:rsid w:val="00E9743F"/>
    <w:rsid w:val="00EA0B5B"/>
    <w:rsid w:val="00EA0BD6"/>
    <w:rsid w:val="00EA1741"/>
    <w:rsid w:val="00EA205F"/>
    <w:rsid w:val="00EA2515"/>
    <w:rsid w:val="00EA2F48"/>
    <w:rsid w:val="00EA43BA"/>
    <w:rsid w:val="00EA4862"/>
    <w:rsid w:val="00EA4D3D"/>
    <w:rsid w:val="00EA5E80"/>
    <w:rsid w:val="00EA72C4"/>
    <w:rsid w:val="00EB0E15"/>
    <w:rsid w:val="00EB2E28"/>
    <w:rsid w:val="00EB3D1E"/>
    <w:rsid w:val="00EB4F86"/>
    <w:rsid w:val="00EB5BDD"/>
    <w:rsid w:val="00EB6206"/>
    <w:rsid w:val="00EB6B8A"/>
    <w:rsid w:val="00EC1128"/>
    <w:rsid w:val="00EC21B9"/>
    <w:rsid w:val="00EC2944"/>
    <w:rsid w:val="00EC350A"/>
    <w:rsid w:val="00EC37FE"/>
    <w:rsid w:val="00EC5837"/>
    <w:rsid w:val="00EC6250"/>
    <w:rsid w:val="00EC795E"/>
    <w:rsid w:val="00ED0607"/>
    <w:rsid w:val="00ED198F"/>
    <w:rsid w:val="00ED229F"/>
    <w:rsid w:val="00ED3439"/>
    <w:rsid w:val="00ED391D"/>
    <w:rsid w:val="00ED4F4D"/>
    <w:rsid w:val="00ED5A3E"/>
    <w:rsid w:val="00ED6CE6"/>
    <w:rsid w:val="00ED7E6B"/>
    <w:rsid w:val="00EE0CBF"/>
    <w:rsid w:val="00EE1006"/>
    <w:rsid w:val="00EE1FC8"/>
    <w:rsid w:val="00EE2B7C"/>
    <w:rsid w:val="00EE3CB5"/>
    <w:rsid w:val="00EE4270"/>
    <w:rsid w:val="00EE4EF9"/>
    <w:rsid w:val="00EE7540"/>
    <w:rsid w:val="00EE7843"/>
    <w:rsid w:val="00EF4661"/>
    <w:rsid w:val="00EF4DC7"/>
    <w:rsid w:val="00EF51F1"/>
    <w:rsid w:val="00EF5CBB"/>
    <w:rsid w:val="00EF606D"/>
    <w:rsid w:val="00EF60A7"/>
    <w:rsid w:val="00EF68AA"/>
    <w:rsid w:val="00EF6CF4"/>
    <w:rsid w:val="00F00A77"/>
    <w:rsid w:val="00F00B8F"/>
    <w:rsid w:val="00F013B6"/>
    <w:rsid w:val="00F0318F"/>
    <w:rsid w:val="00F036F9"/>
    <w:rsid w:val="00F063DC"/>
    <w:rsid w:val="00F07352"/>
    <w:rsid w:val="00F111E4"/>
    <w:rsid w:val="00F12331"/>
    <w:rsid w:val="00F13BEE"/>
    <w:rsid w:val="00F16BC7"/>
    <w:rsid w:val="00F1775C"/>
    <w:rsid w:val="00F17CDD"/>
    <w:rsid w:val="00F21292"/>
    <w:rsid w:val="00F2315A"/>
    <w:rsid w:val="00F23778"/>
    <w:rsid w:val="00F23822"/>
    <w:rsid w:val="00F24BC5"/>
    <w:rsid w:val="00F2512B"/>
    <w:rsid w:val="00F26A9D"/>
    <w:rsid w:val="00F27862"/>
    <w:rsid w:val="00F30442"/>
    <w:rsid w:val="00F31965"/>
    <w:rsid w:val="00F31B26"/>
    <w:rsid w:val="00F32273"/>
    <w:rsid w:val="00F330A5"/>
    <w:rsid w:val="00F362E1"/>
    <w:rsid w:val="00F37BC1"/>
    <w:rsid w:val="00F4025B"/>
    <w:rsid w:val="00F40434"/>
    <w:rsid w:val="00F44275"/>
    <w:rsid w:val="00F44C2B"/>
    <w:rsid w:val="00F4516B"/>
    <w:rsid w:val="00F46373"/>
    <w:rsid w:val="00F46F17"/>
    <w:rsid w:val="00F47745"/>
    <w:rsid w:val="00F51F23"/>
    <w:rsid w:val="00F5250A"/>
    <w:rsid w:val="00F5437B"/>
    <w:rsid w:val="00F552F8"/>
    <w:rsid w:val="00F56A59"/>
    <w:rsid w:val="00F60236"/>
    <w:rsid w:val="00F60F63"/>
    <w:rsid w:val="00F62299"/>
    <w:rsid w:val="00F62E3D"/>
    <w:rsid w:val="00F62FC1"/>
    <w:rsid w:val="00F63BCF"/>
    <w:rsid w:val="00F650DF"/>
    <w:rsid w:val="00F65A7C"/>
    <w:rsid w:val="00F66E8A"/>
    <w:rsid w:val="00F67DC6"/>
    <w:rsid w:val="00F70657"/>
    <w:rsid w:val="00F70880"/>
    <w:rsid w:val="00F71100"/>
    <w:rsid w:val="00F715C5"/>
    <w:rsid w:val="00F747DE"/>
    <w:rsid w:val="00F764AC"/>
    <w:rsid w:val="00F77493"/>
    <w:rsid w:val="00F81793"/>
    <w:rsid w:val="00F81CD7"/>
    <w:rsid w:val="00F8281E"/>
    <w:rsid w:val="00F82B33"/>
    <w:rsid w:val="00F85D5E"/>
    <w:rsid w:val="00F86181"/>
    <w:rsid w:val="00F8741F"/>
    <w:rsid w:val="00F877E7"/>
    <w:rsid w:val="00F87FBF"/>
    <w:rsid w:val="00F91D03"/>
    <w:rsid w:val="00F91D5D"/>
    <w:rsid w:val="00F923D5"/>
    <w:rsid w:val="00F9285E"/>
    <w:rsid w:val="00F92A52"/>
    <w:rsid w:val="00F94B09"/>
    <w:rsid w:val="00FA144A"/>
    <w:rsid w:val="00FA1E92"/>
    <w:rsid w:val="00FA1FB7"/>
    <w:rsid w:val="00FA3C68"/>
    <w:rsid w:val="00FA3F0D"/>
    <w:rsid w:val="00FA4519"/>
    <w:rsid w:val="00FA45BE"/>
    <w:rsid w:val="00FA5C64"/>
    <w:rsid w:val="00FB0CFD"/>
    <w:rsid w:val="00FB4A6D"/>
    <w:rsid w:val="00FB4B46"/>
    <w:rsid w:val="00FB50BA"/>
    <w:rsid w:val="00FB55EE"/>
    <w:rsid w:val="00FB594D"/>
    <w:rsid w:val="00FB5EAB"/>
    <w:rsid w:val="00FB5ECF"/>
    <w:rsid w:val="00FB681D"/>
    <w:rsid w:val="00FB70A8"/>
    <w:rsid w:val="00FB7804"/>
    <w:rsid w:val="00FB7D9C"/>
    <w:rsid w:val="00FB7E43"/>
    <w:rsid w:val="00FC0473"/>
    <w:rsid w:val="00FC17EE"/>
    <w:rsid w:val="00FC206A"/>
    <w:rsid w:val="00FC33E4"/>
    <w:rsid w:val="00FC39BE"/>
    <w:rsid w:val="00FC4C49"/>
    <w:rsid w:val="00FC5CC8"/>
    <w:rsid w:val="00FC6C03"/>
    <w:rsid w:val="00FC7121"/>
    <w:rsid w:val="00FC7926"/>
    <w:rsid w:val="00FC7B66"/>
    <w:rsid w:val="00FD0248"/>
    <w:rsid w:val="00FD02F0"/>
    <w:rsid w:val="00FD06CE"/>
    <w:rsid w:val="00FD2A03"/>
    <w:rsid w:val="00FD2FBC"/>
    <w:rsid w:val="00FD3776"/>
    <w:rsid w:val="00FD63B3"/>
    <w:rsid w:val="00FD7A73"/>
    <w:rsid w:val="00FD7D13"/>
    <w:rsid w:val="00FE07D6"/>
    <w:rsid w:val="00FE08FB"/>
    <w:rsid w:val="00FE1C44"/>
    <w:rsid w:val="00FE2CEF"/>
    <w:rsid w:val="00FE3618"/>
    <w:rsid w:val="00FE3825"/>
    <w:rsid w:val="00FE3FC6"/>
    <w:rsid w:val="00FE409F"/>
    <w:rsid w:val="00FE65E6"/>
    <w:rsid w:val="00FE6ABD"/>
    <w:rsid w:val="00FE6E7D"/>
    <w:rsid w:val="00FE76F4"/>
    <w:rsid w:val="00FF050C"/>
    <w:rsid w:val="00FF1AC0"/>
    <w:rsid w:val="00FF233E"/>
    <w:rsid w:val="00FF23C2"/>
    <w:rsid w:val="00FF2E35"/>
    <w:rsid w:val="00FF350B"/>
    <w:rsid w:val="00FF4BFD"/>
    <w:rsid w:val="00FF4F48"/>
    <w:rsid w:val="00FF4F90"/>
    <w:rsid w:val="00FF521C"/>
    <w:rsid w:val="00FF5C3E"/>
    <w:rsid w:val="00FF6040"/>
    <w:rsid w:val="00FF6B7E"/>
    <w:rsid w:val="00FF7492"/>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chartTrackingRefBased/>
  <w15:docId w15:val="{F276DBF9-06E2-4647-927E-807E8EEDFF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pt-BR" w:eastAsia="pt-BR"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uiPriority="99" w:qFormat="1"/>
    <w:lsdException w:name="caption" w:semiHidden="1" w:unhideWhenUsed="1" w:qFormat="1"/>
    <w:lsdException w:name="annotation reference" w:qFormat="1"/>
    <w:lsdException w:name="Title" w:qFormat="1"/>
    <w:lsdException w:name="Subtitle" w:qFormat="1"/>
    <w:lsdException w:name="Strong" w:uiPriority="22" w:qFormat="1"/>
    <w:lsdException w:name="Emphasis" w:qFormat="1"/>
    <w:lsdException w:name="Normal (Web)" w:uiPriority="99"/>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14574"/>
  </w:style>
  <w:style w:type="paragraph" w:styleId="Ttulo1">
    <w:name w:val="heading 1"/>
    <w:basedOn w:val="Normal"/>
    <w:next w:val="Normal"/>
    <w:qFormat/>
    <w:pPr>
      <w:keepNext/>
      <w:jc w:val="center"/>
      <w:outlineLvl w:val="0"/>
    </w:pPr>
    <w:rPr>
      <w:rFonts w:ascii="Brush Script MT" w:hAnsi="Brush Script MT"/>
      <w:sz w:val="32"/>
    </w:rPr>
  </w:style>
  <w:style w:type="paragraph" w:styleId="Ttulo2">
    <w:name w:val="heading 2"/>
    <w:basedOn w:val="Normal"/>
    <w:next w:val="Normal"/>
    <w:link w:val="Ttulo2Char"/>
    <w:qFormat/>
    <w:pPr>
      <w:keepNext/>
      <w:jc w:val="center"/>
      <w:outlineLvl w:val="1"/>
    </w:pPr>
    <w:rPr>
      <w:b/>
      <w:sz w:val="28"/>
      <w:lang w:val="x-none" w:eastAsia="x-none"/>
    </w:rPr>
  </w:style>
  <w:style w:type="paragraph" w:styleId="Ttulo3">
    <w:name w:val="heading 3"/>
    <w:basedOn w:val="Normal"/>
    <w:next w:val="Normal"/>
    <w:qFormat/>
    <w:pPr>
      <w:keepNext/>
      <w:jc w:val="center"/>
      <w:outlineLvl w:val="2"/>
    </w:pPr>
    <w:rPr>
      <w:sz w:val="24"/>
    </w:rPr>
  </w:style>
  <w:style w:type="paragraph" w:styleId="Ttulo4">
    <w:name w:val="heading 4"/>
    <w:basedOn w:val="Normal"/>
    <w:next w:val="Normal"/>
    <w:qFormat/>
    <w:pPr>
      <w:keepNext/>
      <w:jc w:val="center"/>
      <w:outlineLvl w:val="3"/>
    </w:pPr>
    <w:rPr>
      <w:sz w:val="36"/>
    </w:rPr>
  </w:style>
  <w:style w:type="paragraph" w:styleId="Ttulo5">
    <w:name w:val="heading 5"/>
    <w:basedOn w:val="Normal"/>
    <w:next w:val="Normal"/>
    <w:qFormat/>
    <w:pPr>
      <w:keepNext/>
      <w:outlineLvl w:val="4"/>
    </w:pPr>
    <w:rPr>
      <w:sz w:val="36"/>
    </w:rPr>
  </w:style>
  <w:style w:type="paragraph" w:styleId="Ttulo6">
    <w:name w:val="heading 6"/>
    <w:basedOn w:val="Normal"/>
    <w:next w:val="Normal"/>
    <w:qFormat/>
    <w:pPr>
      <w:keepNext/>
      <w:jc w:val="center"/>
      <w:outlineLvl w:val="5"/>
    </w:pPr>
    <w:rPr>
      <w:rFonts w:ascii="Arial Black" w:hAnsi="Arial Black"/>
      <w:b/>
      <w:sz w:val="36"/>
    </w:rPr>
  </w:style>
  <w:style w:type="paragraph" w:styleId="Ttulo7">
    <w:name w:val="heading 7"/>
    <w:basedOn w:val="Normal"/>
    <w:next w:val="Normal"/>
    <w:qFormat/>
    <w:pPr>
      <w:keepNext/>
      <w:jc w:val="center"/>
      <w:outlineLvl w:val="6"/>
    </w:pPr>
    <w:rPr>
      <w:rFonts w:ascii="Arial Black" w:hAnsi="Arial Black"/>
      <w:bCs/>
      <w:sz w:val="28"/>
      <w:u w:val="single"/>
    </w:rPr>
  </w:style>
  <w:style w:type="paragraph" w:styleId="Ttulo8">
    <w:name w:val="heading 8"/>
    <w:basedOn w:val="Normal"/>
    <w:next w:val="Normal"/>
    <w:qFormat/>
    <w:pPr>
      <w:keepNext/>
      <w:jc w:val="center"/>
      <w:outlineLvl w:val="7"/>
    </w:pPr>
    <w:rPr>
      <w:rFonts w:ascii="Arial Black" w:hAnsi="Arial Black"/>
      <w:bCs/>
      <w:sz w:val="40"/>
    </w:rPr>
  </w:style>
  <w:style w:type="paragraph" w:styleId="Ttulo9">
    <w:name w:val="heading 9"/>
    <w:basedOn w:val="Normal"/>
    <w:next w:val="Normal"/>
    <w:qFormat/>
    <w:pPr>
      <w:keepNext/>
      <w:ind w:left="708" w:firstLine="708"/>
      <w:jc w:val="both"/>
      <w:outlineLvl w:val="8"/>
    </w:pPr>
    <w:rPr>
      <w:rFonts w:ascii="Banff" w:hAnsi="Banff"/>
      <w:sz w:val="36"/>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Rodap">
    <w:name w:val="footer"/>
    <w:basedOn w:val="Normal"/>
    <w:pPr>
      <w:tabs>
        <w:tab w:val="center" w:pos="4419"/>
        <w:tab w:val="right" w:pos="8838"/>
      </w:tabs>
    </w:pPr>
  </w:style>
  <w:style w:type="character" w:styleId="Nmerodepgina">
    <w:name w:val="page number"/>
    <w:basedOn w:val="Fontepargpadro"/>
  </w:style>
  <w:style w:type="paragraph" w:styleId="Corpodetexto">
    <w:name w:val="Body Text"/>
    <w:basedOn w:val="Normal"/>
    <w:link w:val="CorpodetextoChar"/>
    <w:pPr>
      <w:jc w:val="center"/>
    </w:pPr>
    <w:rPr>
      <w:sz w:val="36"/>
      <w:lang w:val="x-none" w:eastAsia="x-none"/>
    </w:rPr>
  </w:style>
  <w:style w:type="paragraph" w:styleId="Cabealho">
    <w:name w:val="header"/>
    <w:basedOn w:val="Normal"/>
    <w:pPr>
      <w:tabs>
        <w:tab w:val="center" w:pos="4419"/>
        <w:tab w:val="right" w:pos="8838"/>
      </w:tabs>
    </w:pPr>
  </w:style>
  <w:style w:type="paragraph" w:styleId="Corpodetexto2">
    <w:name w:val="Body Text 2"/>
    <w:basedOn w:val="Normal"/>
    <w:pPr>
      <w:jc w:val="center"/>
    </w:pPr>
    <w:rPr>
      <w:rFonts w:ascii="Verdana" w:hAnsi="Verdana"/>
      <w:b/>
      <w:bCs/>
      <w:color w:val="000000"/>
      <w:sz w:val="28"/>
      <w:szCs w:val="16"/>
    </w:rPr>
  </w:style>
  <w:style w:type="paragraph" w:styleId="Recuodecorpodetexto2">
    <w:name w:val="Body Text Indent 2"/>
    <w:basedOn w:val="Normal"/>
    <w:link w:val="Recuodecorpodetexto2Char"/>
    <w:pPr>
      <w:ind w:left="1418"/>
      <w:jc w:val="both"/>
    </w:pPr>
    <w:rPr>
      <w:rFonts w:ascii="Arial" w:hAnsi="Arial"/>
      <w:sz w:val="24"/>
      <w:lang w:val="x-none" w:eastAsia="x-none"/>
    </w:rPr>
  </w:style>
  <w:style w:type="paragraph" w:styleId="Recuodecorpodetexto3">
    <w:name w:val="Body Text Indent 3"/>
    <w:basedOn w:val="Normal"/>
    <w:pPr>
      <w:ind w:left="1701" w:hanging="283"/>
      <w:jc w:val="both"/>
    </w:pPr>
    <w:rPr>
      <w:rFonts w:ascii="Arial" w:hAnsi="Arial"/>
      <w:sz w:val="24"/>
    </w:rPr>
  </w:style>
  <w:style w:type="paragraph" w:styleId="Ttulo">
    <w:name w:val="Title"/>
    <w:basedOn w:val="Normal"/>
    <w:link w:val="TtuloChar"/>
    <w:qFormat/>
    <w:pPr>
      <w:jc w:val="center"/>
    </w:pPr>
    <w:rPr>
      <w:rFonts w:ascii="Bertram" w:hAnsi="Bertram"/>
      <w:sz w:val="40"/>
      <w:lang w:val="x-none" w:eastAsia="x-none"/>
    </w:rPr>
  </w:style>
  <w:style w:type="paragraph" w:styleId="Corpodetexto3">
    <w:name w:val="Body Text 3"/>
    <w:basedOn w:val="Normal"/>
    <w:link w:val="Corpodetexto3Char"/>
    <w:pPr>
      <w:jc w:val="both"/>
    </w:pPr>
    <w:rPr>
      <w:rFonts w:ascii="Arial" w:hAnsi="Arial"/>
      <w:lang w:val="x-none" w:eastAsia="x-none"/>
    </w:rPr>
  </w:style>
  <w:style w:type="paragraph" w:styleId="Subttulo">
    <w:name w:val="Subtitle"/>
    <w:basedOn w:val="Normal"/>
    <w:qFormat/>
    <w:pPr>
      <w:ind w:left="709" w:hanging="709"/>
      <w:jc w:val="both"/>
    </w:pPr>
    <w:rPr>
      <w:rFonts w:ascii="Arial" w:hAnsi="Arial" w:cs="Arial"/>
      <w:b/>
      <w:bCs/>
      <w:color w:val="000000"/>
    </w:rPr>
  </w:style>
  <w:style w:type="paragraph" w:styleId="TextosemFormatao">
    <w:name w:val="Plain Text"/>
    <w:basedOn w:val="Normal"/>
    <w:link w:val="TextosemFormataoChar"/>
    <w:rPr>
      <w:rFonts w:ascii="Courier New" w:hAnsi="Courier New"/>
      <w:lang w:val="x-none" w:eastAsia="x-none"/>
    </w:rPr>
  </w:style>
  <w:style w:type="paragraph" w:styleId="Recuodecorpodetexto">
    <w:name w:val="Body Text Indent"/>
    <w:basedOn w:val="Normal"/>
    <w:pPr>
      <w:ind w:left="1276"/>
      <w:jc w:val="both"/>
    </w:pPr>
    <w:rPr>
      <w:color w:val="000000"/>
      <w:sz w:val="24"/>
    </w:rPr>
  </w:style>
  <w:style w:type="character" w:styleId="Hyperlink">
    <w:name w:val="Hyperlink"/>
    <w:rPr>
      <w:color w:val="0000FF"/>
      <w:u w:val="single"/>
    </w:rPr>
  </w:style>
  <w:style w:type="table" w:styleId="Tabelacomgrade">
    <w:name w:val="Table Grid"/>
    <w:basedOn w:val="Tabelanormal"/>
    <w:uiPriority w:val="59"/>
    <w:rsid w:val="0013248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Recuodecorpodetexto31">
    <w:name w:val="Recuo de corpo de texto 31"/>
    <w:basedOn w:val="Normal"/>
    <w:rsid w:val="00623DC7"/>
    <w:pPr>
      <w:tabs>
        <w:tab w:val="left" w:pos="2016"/>
      </w:tabs>
      <w:suppressAutoHyphens/>
      <w:ind w:right="720" w:firstLine="1985"/>
      <w:jc w:val="both"/>
    </w:pPr>
    <w:rPr>
      <w:rFonts w:ascii="Arial" w:hAnsi="Arial" w:cs="Arial"/>
      <w:sz w:val="24"/>
      <w:lang w:eastAsia="ar-SA"/>
    </w:rPr>
  </w:style>
  <w:style w:type="paragraph" w:styleId="Textoembloco">
    <w:name w:val="Block Text"/>
    <w:basedOn w:val="Normal"/>
    <w:rsid w:val="004E718B"/>
    <w:pPr>
      <w:ind w:left="-567" w:right="-765"/>
      <w:jc w:val="both"/>
    </w:pPr>
    <w:rPr>
      <w:rFonts w:ascii="Arial" w:hAnsi="Arial"/>
      <w:sz w:val="22"/>
    </w:rPr>
  </w:style>
  <w:style w:type="paragraph" w:styleId="NormalWeb">
    <w:name w:val="Normal (Web)"/>
    <w:basedOn w:val="Normal"/>
    <w:uiPriority w:val="99"/>
    <w:rsid w:val="00B02654"/>
    <w:pPr>
      <w:spacing w:before="100" w:beforeAutospacing="1" w:after="100" w:afterAutospacing="1"/>
    </w:pPr>
    <w:rPr>
      <w:rFonts w:ascii="Arial Unicode MS" w:eastAsia="Arial Unicode MS" w:hAnsi="Arial Unicode MS"/>
      <w:sz w:val="24"/>
      <w:szCs w:val="24"/>
    </w:rPr>
  </w:style>
  <w:style w:type="paragraph" w:customStyle="1" w:styleId="Default">
    <w:name w:val="Default"/>
    <w:rsid w:val="00B02654"/>
    <w:pPr>
      <w:autoSpaceDE w:val="0"/>
      <w:autoSpaceDN w:val="0"/>
      <w:adjustRightInd w:val="0"/>
    </w:pPr>
    <w:rPr>
      <w:color w:val="000000"/>
      <w:sz w:val="24"/>
      <w:szCs w:val="24"/>
    </w:rPr>
  </w:style>
  <w:style w:type="character" w:customStyle="1" w:styleId="st1">
    <w:name w:val="st1"/>
    <w:basedOn w:val="Fontepargpadro"/>
    <w:rsid w:val="000F45A5"/>
  </w:style>
  <w:style w:type="character" w:customStyle="1" w:styleId="CorpodetextoChar">
    <w:name w:val="Corpo de texto Char"/>
    <w:link w:val="Corpodetexto"/>
    <w:rsid w:val="00AE74E5"/>
    <w:rPr>
      <w:sz w:val="36"/>
    </w:rPr>
  </w:style>
  <w:style w:type="character" w:customStyle="1" w:styleId="apple-converted-space">
    <w:name w:val="apple-converted-space"/>
    <w:basedOn w:val="Fontepargpadro"/>
    <w:rsid w:val="00124CB1"/>
  </w:style>
  <w:style w:type="character" w:customStyle="1" w:styleId="ecx968005912-13022014">
    <w:name w:val="ecx968005912-13022014"/>
    <w:basedOn w:val="Fontepargpadro"/>
    <w:rsid w:val="00124CB1"/>
  </w:style>
  <w:style w:type="character" w:styleId="nfase">
    <w:name w:val="Emphasis"/>
    <w:qFormat/>
    <w:rsid w:val="00495028"/>
    <w:rPr>
      <w:i/>
      <w:iCs/>
    </w:rPr>
  </w:style>
  <w:style w:type="character" w:styleId="Forte">
    <w:name w:val="Strong"/>
    <w:uiPriority w:val="22"/>
    <w:qFormat/>
    <w:rsid w:val="00495028"/>
    <w:rPr>
      <w:b/>
      <w:bCs/>
    </w:rPr>
  </w:style>
  <w:style w:type="character" w:customStyle="1" w:styleId="Ttulo2Char">
    <w:name w:val="Título 2 Char"/>
    <w:link w:val="Ttulo2"/>
    <w:rsid w:val="000C6A49"/>
    <w:rPr>
      <w:b/>
      <w:sz w:val="28"/>
    </w:rPr>
  </w:style>
  <w:style w:type="character" w:customStyle="1" w:styleId="Corpodetexto3Char">
    <w:name w:val="Corpo de texto 3 Char"/>
    <w:link w:val="Corpodetexto3"/>
    <w:rsid w:val="000C6A49"/>
    <w:rPr>
      <w:rFonts w:ascii="Arial" w:hAnsi="Arial" w:cs="Arial"/>
    </w:rPr>
  </w:style>
  <w:style w:type="character" w:customStyle="1" w:styleId="Recuodecorpodetexto2Char">
    <w:name w:val="Recuo de corpo de texto 2 Char"/>
    <w:link w:val="Recuodecorpodetexto2"/>
    <w:locked/>
    <w:rsid w:val="00E9743F"/>
    <w:rPr>
      <w:rFonts w:ascii="Arial" w:hAnsi="Arial"/>
      <w:sz w:val="24"/>
    </w:rPr>
  </w:style>
  <w:style w:type="paragraph" w:customStyle="1" w:styleId="xmsonormal">
    <w:name w:val="x_msonormal"/>
    <w:basedOn w:val="Normal"/>
    <w:rsid w:val="00344BDE"/>
    <w:pPr>
      <w:spacing w:before="100" w:beforeAutospacing="1" w:after="100" w:afterAutospacing="1"/>
    </w:pPr>
    <w:rPr>
      <w:sz w:val="24"/>
      <w:szCs w:val="24"/>
    </w:rPr>
  </w:style>
  <w:style w:type="character" w:customStyle="1" w:styleId="TtuloChar">
    <w:name w:val="Título Char"/>
    <w:link w:val="Ttulo"/>
    <w:rsid w:val="00252ABD"/>
    <w:rPr>
      <w:rFonts w:ascii="Bertram" w:hAnsi="Bertram"/>
      <w:sz w:val="40"/>
    </w:rPr>
  </w:style>
  <w:style w:type="character" w:customStyle="1" w:styleId="TextosemFormataoChar">
    <w:name w:val="Texto sem Formatação Char"/>
    <w:link w:val="TextosemFormatao"/>
    <w:rsid w:val="00252ABD"/>
    <w:rPr>
      <w:rFonts w:ascii="Courier New" w:hAnsi="Courier New"/>
    </w:rPr>
  </w:style>
  <w:style w:type="paragraph" w:customStyle="1" w:styleId="ParagraphStyle">
    <w:name w:val="Paragraph Style"/>
    <w:rsid w:val="006F250A"/>
    <w:pPr>
      <w:autoSpaceDE w:val="0"/>
      <w:autoSpaceDN w:val="0"/>
      <w:adjustRightInd w:val="0"/>
    </w:pPr>
    <w:rPr>
      <w:rFonts w:ascii="Arial" w:hAnsi="Arial" w:cs="Arial"/>
      <w:sz w:val="24"/>
      <w:szCs w:val="24"/>
    </w:rPr>
  </w:style>
  <w:style w:type="paragraph" w:styleId="Textodebalo">
    <w:name w:val="Balloon Text"/>
    <w:basedOn w:val="Normal"/>
    <w:link w:val="TextodebaloChar"/>
    <w:rsid w:val="00D27B11"/>
    <w:rPr>
      <w:rFonts w:ascii="Segoe UI" w:hAnsi="Segoe UI" w:cs="Segoe UI"/>
      <w:sz w:val="18"/>
      <w:szCs w:val="18"/>
    </w:rPr>
  </w:style>
  <w:style w:type="character" w:customStyle="1" w:styleId="TextodebaloChar">
    <w:name w:val="Texto de balão Char"/>
    <w:link w:val="Textodebalo"/>
    <w:rsid w:val="00D27B11"/>
    <w:rPr>
      <w:rFonts w:ascii="Segoe UI" w:hAnsi="Segoe UI" w:cs="Segoe UI"/>
      <w:sz w:val="18"/>
      <w:szCs w:val="18"/>
    </w:rPr>
  </w:style>
  <w:style w:type="paragraph" w:customStyle="1" w:styleId="Centered">
    <w:name w:val="Centered"/>
    <w:uiPriority w:val="99"/>
    <w:rsid w:val="007B1D4C"/>
    <w:pPr>
      <w:autoSpaceDE w:val="0"/>
      <w:autoSpaceDN w:val="0"/>
      <w:adjustRightInd w:val="0"/>
      <w:jc w:val="center"/>
    </w:pPr>
    <w:rPr>
      <w:rFonts w:ascii="Arial" w:hAnsi="Arial" w:cs="Arial"/>
      <w:sz w:val="24"/>
      <w:szCs w:val="24"/>
    </w:rPr>
  </w:style>
  <w:style w:type="character" w:customStyle="1" w:styleId="Sobrescrito">
    <w:name w:val="Sobrescrito"/>
    <w:uiPriority w:val="99"/>
    <w:rsid w:val="007B1D4C"/>
    <w:rPr>
      <w:position w:val="8"/>
      <w:sz w:val="16"/>
      <w:szCs w:val="16"/>
    </w:rPr>
  </w:style>
  <w:style w:type="character" w:customStyle="1" w:styleId="Subscrito">
    <w:name w:val="Subscrito"/>
    <w:uiPriority w:val="99"/>
    <w:rsid w:val="007B1D4C"/>
    <w:rPr>
      <w:position w:val="-8"/>
      <w:sz w:val="16"/>
      <w:szCs w:val="16"/>
    </w:rPr>
  </w:style>
  <w:style w:type="character" w:customStyle="1" w:styleId="Tag">
    <w:name w:val="Tag"/>
    <w:uiPriority w:val="99"/>
    <w:rsid w:val="007B1D4C"/>
    <w:rPr>
      <w:sz w:val="20"/>
      <w:szCs w:val="20"/>
      <w:shd w:val="clear" w:color="auto" w:fill="FFFFFF"/>
    </w:rPr>
  </w:style>
  <w:style w:type="paragraph" w:styleId="PargrafodaLista">
    <w:name w:val="List Paragraph"/>
    <w:aliases w:val="Titulo de Fígura,TITULO A,lp1,Iz - Párrafo de lista,Sivsa Parrafo,Titulo parrafo,3,Punto,Fundamentacion,List I Paragraph,Artigos n.,Parágrafo Artigos,Notas,Pós Figura,List Paragraph,Artigos n,Normal com bullets,Texto,Lista Letras"/>
    <w:basedOn w:val="Normal"/>
    <w:link w:val="PargrafodaListaChar"/>
    <w:qFormat/>
    <w:rsid w:val="003A4FFB"/>
    <w:pPr>
      <w:spacing w:after="200" w:line="276" w:lineRule="auto"/>
      <w:ind w:left="720"/>
      <w:contextualSpacing/>
    </w:pPr>
    <w:rPr>
      <w:rFonts w:ascii="Calibri" w:eastAsia="Calibri" w:hAnsi="Calibri"/>
      <w:sz w:val="22"/>
      <w:szCs w:val="22"/>
      <w:lang w:eastAsia="en-US"/>
    </w:rPr>
  </w:style>
  <w:style w:type="paragraph" w:styleId="SemEspaamento">
    <w:name w:val="No Spacing"/>
    <w:uiPriority w:val="1"/>
    <w:qFormat/>
    <w:rsid w:val="003A4FFB"/>
  </w:style>
  <w:style w:type="paragraph" w:customStyle="1" w:styleId="Nivel01">
    <w:name w:val="Nivel 01"/>
    <w:basedOn w:val="Ttulo1"/>
    <w:next w:val="Normal"/>
    <w:link w:val="Nivel01Char"/>
    <w:qFormat/>
    <w:rsid w:val="00AA3741"/>
    <w:pPr>
      <w:keepLines/>
      <w:numPr>
        <w:numId w:val="1"/>
      </w:numPr>
      <w:tabs>
        <w:tab w:val="left" w:pos="567"/>
        <w:tab w:val="num" w:pos="720"/>
      </w:tabs>
      <w:spacing w:before="240"/>
      <w:ind w:left="720"/>
      <w:jc w:val="both"/>
    </w:pPr>
    <w:rPr>
      <w:rFonts w:ascii="Arial" w:eastAsia="MS Gothic" w:hAnsi="Arial" w:cs="Arial"/>
      <w:b/>
      <w:bCs/>
      <w:sz w:val="20"/>
    </w:rPr>
  </w:style>
  <w:style w:type="paragraph" w:customStyle="1" w:styleId="Nivel2">
    <w:name w:val="Nivel 2"/>
    <w:basedOn w:val="Normal"/>
    <w:link w:val="Nivel2Char"/>
    <w:qFormat/>
    <w:rsid w:val="00AA3741"/>
    <w:pPr>
      <w:numPr>
        <w:ilvl w:val="1"/>
        <w:numId w:val="1"/>
      </w:numPr>
      <w:spacing w:before="120" w:after="120" w:line="276" w:lineRule="auto"/>
      <w:ind w:left="999"/>
      <w:jc w:val="both"/>
    </w:pPr>
    <w:rPr>
      <w:rFonts w:ascii="Arial" w:eastAsia="MS Mincho" w:hAnsi="Arial" w:cs="Arial"/>
      <w:color w:val="000000"/>
    </w:rPr>
  </w:style>
  <w:style w:type="paragraph" w:customStyle="1" w:styleId="Nivel3">
    <w:name w:val="Nivel 3"/>
    <w:basedOn w:val="Normal"/>
    <w:link w:val="Nivel3Char"/>
    <w:qFormat/>
    <w:rsid w:val="00AA3741"/>
    <w:pPr>
      <w:numPr>
        <w:ilvl w:val="2"/>
        <w:numId w:val="1"/>
      </w:numPr>
      <w:spacing w:before="120" w:after="120" w:line="276" w:lineRule="auto"/>
      <w:ind w:left="425" w:firstLine="0"/>
      <w:jc w:val="both"/>
    </w:pPr>
    <w:rPr>
      <w:rFonts w:ascii="Arial" w:eastAsia="MS Mincho" w:hAnsi="Arial" w:cs="Arial"/>
      <w:color w:val="000000"/>
    </w:rPr>
  </w:style>
  <w:style w:type="paragraph" w:customStyle="1" w:styleId="Nivel4">
    <w:name w:val="Nivel 4"/>
    <w:basedOn w:val="Nivel3"/>
    <w:qFormat/>
    <w:rsid w:val="00AA3741"/>
    <w:pPr>
      <w:numPr>
        <w:ilvl w:val="3"/>
      </w:numPr>
      <w:ind w:left="851" w:firstLine="0"/>
    </w:pPr>
    <w:rPr>
      <w:color w:val="auto"/>
    </w:rPr>
  </w:style>
  <w:style w:type="paragraph" w:customStyle="1" w:styleId="Nivel5">
    <w:name w:val="Nivel 5"/>
    <w:basedOn w:val="Nivel4"/>
    <w:qFormat/>
    <w:rsid w:val="00AA3741"/>
    <w:pPr>
      <w:numPr>
        <w:ilvl w:val="4"/>
      </w:numPr>
      <w:tabs>
        <w:tab w:val="num" w:pos="3600"/>
      </w:tabs>
      <w:ind w:left="1276" w:firstLine="0"/>
    </w:pPr>
  </w:style>
  <w:style w:type="paragraph" w:customStyle="1" w:styleId="Nvel2-Red">
    <w:name w:val="Nível 2 -Red"/>
    <w:basedOn w:val="Nivel2"/>
    <w:link w:val="Nvel2-RedChar"/>
    <w:qFormat/>
    <w:rsid w:val="00AA3741"/>
    <w:rPr>
      <w:i/>
      <w:iCs/>
      <w:color w:val="FF0000"/>
    </w:rPr>
  </w:style>
  <w:style w:type="character" w:customStyle="1" w:styleId="Nvel2-RedChar">
    <w:name w:val="Nível 2 -Red Char"/>
    <w:link w:val="Nvel2-Red"/>
    <w:rsid w:val="00AA3741"/>
    <w:rPr>
      <w:rFonts w:ascii="Arial" w:eastAsia="MS Mincho" w:hAnsi="Arial" w:cs="Arial"/>
      <w:i/>
      <w:iCs/>
      <w:color w:val="FF0000"/>
    </w:rPr>
  </w:style>
  <w:style w:type="character" w:customStyle="1" w:styleId="Nivel01Char">
    <w:name w:val="Nivel 01 Char"/>
    <w:link w:val="Nivel01"/>
    <w:rsid w:val="00AA3741"/>
    <w:rPr>
      <w:rFonts w:ascii="Arial" w:eastAsia="MS Gothic" w:hAnsi="Arial" w:cs="Arial"/>
      <w:b/>
      <w:bCs/>
    </w:rPr>
  </w:style>
  <w:style w:type="character" w:customStyle="1" w:styleId="Nivel2Char">
    <w:name w:val="Nivel 2 Char"/>
    <w:link w:val="Nivel2"/>
    <w:locked/>
    <w:rsid w:val="00AA3741"/>
    <w:rPr>
      <w:rFonts w:ascii="Arial" w:eastAsia="MS Mincho" w:hAnsi="Arial" w:cs="Arial"/>
      <w:color w:val="000000"/>
    </w:rPr>
  </w:style>
  <w:style w:type="character" w:customStyle="1" w:styleId="Nivel3Char">
    <w:name w:val="Nivel 3 Char"/>
    <w:link w:val="Nivel3"/>
    <w:rsid w:val="00AA3741"/>
    <w:rPr>
      <w:rFonts w:ascii="Arial" w:eastAsia="MS Mincho" w:hAnsi="Arial" w:cs="Arial"/>
      <w:color w:val="000000"/>
    </w:rPr>
  </w:style>
  <w:style w:type="paragraph" w:customStyle="1" w:styleId="Standard">
    <w:name w:val="Standard"/>
    <w:rsid w:val="007F57C1"/>
    <w:pPr>
      <w:suppressAutoHyphens/>
      <w:autoSpaceDN w:val="0"/>
    </w:pPr>
    <w:rPr>
      <w:rFonts w:ascii="Liberation Serif" w:eastAsia="NSimSun" w:hAnsi="Liberation Serif" w:cs="Lucida Sans"/>
      <w:kern w:val="3"/>
      <w:sz w:val="24"/>
      <w:szCs w:val="24"/>
      <w:lang w:eastAsia="zh-CN" w:bidi="hi-IN"/>
    </w:rPr>
  </w:style>
  <w:style w:type="paragraph" w:customStyle="1" w:styleId="TableContents">
    <w:name w:val="Table Contents"/>
    <w:basedOn w:val="Standard"/>
    <w:rsid w:val="00561BAF"/>
    <w:pPr>
      <w:suppressLineNumbers/>
      <w:textAlignment w:val="baseline"/>
    </w:pPr>
    <w:rPr>
      <w:rFonts w:cs="Arial"/>
    </w:rPr>
  </w:style>
  <w:style w:type="character" w:customStyle="1" w:styleId="PargrafodaListaChar">
    <w:name w:val="Parágrafo da Lista Char"/>
    <w:aliases w:val="Titulo de Fígura Char,TITULO A Char,lp1 Char,Iz - Párrafo de lista Char,Sivsa Parrafo Char,Titulo parrafo Char,3 Char,Punto Char,Fundamentacion Char,List I Paragraph Char,Artigos n. Char,Parágrafo Artigos Char,Notas Char"/>
    <w:basedOn w:val="Fontepargpadro"/>
    <w:link w:val="PargrafodaLista"/>
    <w:uiPriority w:val="34"/>
    <w:qFormat/>
    <w:rsid w:val="003F0F93"/>
    <w:rPr>
      <w:rFonts w:ascii="Calibri" w:eastAsia="Calibri" w:hAnsi="Calibri"/>
      <w:sz w:val="22"/>
      <w:szCs w:val="22"/>
      <w:lang w:eastAsia="en-US"/>
    </w:rPr>
  </w:style>
  <w:style w:type="paragraph" w:customStyle="1" w:styleId="sbaccessibilityfontsize">
    <w:name w:val="sbaccessibilityfontsize"/>
    <w:basedOn w:val="Normal"/>
    <w:rsid w:val="00671483"/>
    <w:pPr>
      <w:spacing w:before="100" w:beforeAutospacing="1" w:after="100" w:afterAutospacing="1"/>
    </w:pPr>
    <w:rPr>
      <w:sz w:val="24"/>
      <w:szCs w:val="24"/>
    </w:rPr>
  </w:style>
  <w:style w:type="paragraph" w:customStyle="1" w:styleId="Recuodecorpodetexto21">
    <w:name w:val="Recuo de corpo de texto 21"/>
    <w:basedOn w:val="Normal"/>
    <w:uiPriority w:val="99"/>
    <w:rsid w:val="00B455DE"/>
    <w:pPr>
      <w:overflowPunct w:val="0"/>
      <w:autoSpaceDE w:val="0"/>
      <w:autoSpaceDN w:val="0"/>
      <w:adjustRightInd w:val="0"/>
      <w:ind w:firstLine="1701"/>
      <w:jc w:val="both"/>
      <w:textAlignment w:val="baseline"/>
    </w:pPr>
    <w:rPr>
      <w:rFonts w:ascii="Arial" w:hAnsi="Arial"/>
      <w:color w:val="008000"/>
      <w:sz w:val="26"/>
    </w:rPr>
  </w:style>
  <w:style w:type="character" w:customStyle="1" w:styleId="t286pc">
    <w:name w:val="t286pc"/>
    <w:basedOn w:val="Fontepargpadro"/>
    <w:rsid w:val="003154EA"/>
  </w:style>
  <w:style w:type="paragraph" w:customStyle="1" w:styleId="Nvel1-SemNum">
    <w:name w:val="Nível 1-Sem Num"/>
    <w:basedOn w:val="Nivel01"/>
    <w:link w:val="Nvel1-SemNumChar"/>
    <w:qFormat/>
    <w:rsid w:val="003E7124"/>
    <w:pPr>
      <w:numPr>
        <w:numId w:val="0"/>
      </w:numPr>
      <w:ind w:left="357"/>
      <w:outlineLvl w:val="1"/>
    </w:pPr>
    <w:rPr>
      <w:rFonts w:eastAsiaTheme="majorEastAsia"/>
      <w:color w:val="FF0000"/>
    </w:rPr>
  </w:style>
  <w:style w:type="character" w:customStyle="1" w:styleId="Nvel1-SemNumChar">
    <w:name w:val="Nível 1-Sem Num Char"/>
    <w:basedOn w:val="Fontepargpadro"/>
    <w:link w:val="Nvel1-SemNum"/>
    <w:rsid w:val="003E7124"/>
    <w:rPr>
      <w:rFonts w:ascii="Arial" w:eastAsiaTheme="majorEastAsia" w:hAnsi="Arial" w:cs="Arial"/>
      <w:b/>
      <w:bCs/>
      <w:color w:val="FF0000"/>
    </w:rPr>
  </w:style>
  <w:style w:type="character" w:styleId="Refdecomentrio">
    <w:name w:val="annotation reference"/>
    <w:basedOn w:val="Fontepargpadro"/>
    <w:unhideWhenUsed/>
    <w:qFormat/>
    <w:rsid w:val="00E14FD0"/>
    <w:rPr>
      <w:sz w:val="16"/>
      <w:szCs w:val="16"/>
    </w:rPr>
  </w:style>
  <w:style w:type="paragraph" w:styleId="Textodecomentrio">
    <w:name w:val="annotation text"/>
    <w:basedOn w:val="Normal"/>
    <w:link w:val="TextodecomentrioChar"/>
    <w:uiPriority w:val="99"/>
    <w:unhideWhenUsed/>
    <w:qFormat/>
    <w:rsid w:val="00E14FD0"/>
    <w:rPr>
      <w:rFonts w:ascii="Ecofont_Spranq_eco_Sans" w:eastAsiaTheme="minorEastAsia" w:hAnsi="Ecofont_Spranq_eco_Sans" w:cs="Tahoma"/>
    </w:rPr>
  </w:style>
  <w:style w:type="character" w:customStyle="1" w:styleId="TextodecomentrioChar">
    <w:name w:val="Texto de comentário Char"/>
    <w:basedOn w:val="Fontepargpadro"/>
    <w:link w:val="Textodecomentrio"/>
    <w:uiPriority w:val="99"/>
    <w:qFormat/>
    <w:rsid w:val="00E14FD0"/>
    <w:rPr>
      <w:rFonts w:ascii="Ecofont_Spranq_eco_Sans" w:eastAsiaTheme="minorEastAsia" w:hAnsi="Ecofont_Spranq_eco_Sans" w:cs="Tahoma"/>
    </w:rPr>
  </w:style>
  <w:style w:type="paragraph" w:styleId="Assuntodocomentrio">
    <w:name w:val="annotation subject"/>
    <w:basedOn w:val="Textodecomentrio"/>
    <w:next w:val="Textodecomentrio"/>
    <w:link w:val="AssuntodocomentrioChar"/>
    <w:rsid w:val="00E14FD0"/>
    <w:rPr>
      <w:rFonts w:ascii="Times New Roman" w:eastAsia="Times New Roman" w:hAnsi="Times New Roman" w:cs="Times New Roman"/>
      <w:b/>
      <w:bCs/>
    </w:rPr>
  </w:style>
  <w:style w:type="character" w:customStyle="1" w:styleId="AssuntodocomentrioChar">
    <w:name w:val="Assunto do comentário Char"/>
    <w:basedOn w:val="TextodecomentrioChar"/>
    <w:link w:val="Assuntodocomentrio"/>
    <w:rsid w:val="00E14FD0"/>
    <w:rPr>
      <w:rFonts w:ascii="Ecofont_Spranq_eco_Sans" w:eastAsiaTheme="minorEastAsia" w:hAnsi="Ecofont_Spranq_eco_Sans" w:cs="Tahoma"/>
      <w:b/>
      <w:bCs/>
    </w:rPr>
  </w:style>
  <w:style w:type="paragraph" w:customStyle="1" w:styleId="Textbody">
    <w:name w:val="Text body"/>
    <w:basedOn w:val="Standard"/>
    <w:rsid w:val="00464D13"/>
    <w:pPr>
      <w:spacing w:before="280" w:after="280"/>
      <w:textAlignment w:val="baseline"/>
    </w:pPr>
    <w:rPr>
      <w:rFonts w:ascii="Times New Roman" w:eastAsia="Times New Roman" w:hAnsi="Times New Roman" w:cs="Times New Roman"/>
      <w:kern w:val="0"/>
      <w:lang w:eastAsia="pt-BR" w:bidi="ar-SA"/>
    </w:rPr>
  </w:style>
  <w:style w:type="paragraph" w:customStyle="1" w:styleId="StandardWW">
    <w:name w:val="Standard (WW)"/>
    <w:rsid w:val="00464D13"/>
    <w:pPr>
      <w:suppressAutoHyphens/>
      <w:autoSpaceDN w:val="0"/>
      <w:textAlignment w:val="baseline"/>
    </w:pPr>
    <w:rPr>
      <w:rFonts w:ascii="Liberation Serif" w:eastAsia="NSimSun" w:hAnsi="Liberation Serif" w:cs="Lucida Sans"/>
      <w:kern w:val="3"/>
      <w:sz w:val="24"/>
      <w:szCs w:val="24"/>
      <w:lang w:eastAsia="zh-CN" w:bidi="hi-IN"/>
    </w:rPr>
  </w:style>
  <w:style w:type="numbering" w:customStyle="1" w:styleId="WWNum45">
    <w:name w:val="WWNum45"/>
    <w:basedOn w:val="Semlista"/>
    <w:rsid w:val="00464D13"/>
    <w:pPr>
      <w:numPr>
        <w:numId w:val="2"/>
      </w:numPr>
    </w:pPr>
  </w:style>
  <w:style w:type="character" w:customStyle="1" w:styleId="js-editable">
    <w:name w:val="js-editable"/>
    <w:basedOn w:val="Fontepargpadro"/>
    <w:rsid w:val="005B68D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36523500">
      <w:bodyDiv w:val="1"/>
      <w:marLeft w:val="0"/>
      <w:marRight w:val="0"/>
      <w:marTop w:val="0"/>
      <w:marBottom w:val="0"/>
      <w:divBdr>
        <w:top w:val="none" w:sz="0" w:space="0" w:color="auto"/>
        <w:left w:val="none" w:sz="0" w:space="0" w:color="auto"/>
        <w:bottom w:val="none" w:sz="0" w:space="0" w:color="auto"/>
        <w:right w:val="none" w:sz="0" w:space="0" w:color="auto"/>
      </w:divBdr>
    </w:div>
    <w:div w:id="456917628">
      <w:bodyDiv w:val="1"/>
      <w:marLeft w:val="0"/>
      <w:marRight w:val="0"/>
      <w:marTop w:val="0"/>
      <w:marBottom w:val="0"/>
      <w:divBdr>
        <w:top w:val="none" w:sz="0" w:space="0" w:color="auto"/>
        <w:left w:val="none" w:sz="0" w:space="0" w:color="auto"/>
        <w:bottom w:val="none" w:sz="0" w:space="0" w:color="auto"/>
        <w:right w:val="none" w:sz="0" w:space="0" w:color="auto"/>
      </w:divBdr>
    </w:div>
    <w:div w:id="735590987">
      <w:bodyDiv w:val="1"/>
      <w:marLeft w:val="0"/>
      <w:marRight w:val="0"/>
      <w:marTop w:val="0"/>
      <w:marBottom w:val="0"/>
      <w:divBdr>
        <w:top w:val="none" w:sz="0" w:space="0" w:color="auto"/>
        <w:left w:val="none" w:sz="0" w:space="0" w:color="auto"/>
        <w:bottom w:val="none" w:sz="0" w:space="0" w:color="auto"/>
        <w:right w:val="none" w:sz="0" w:space="0" w:color="auto"/>
      </w:divBdr>
    </w:div>
    <w:div w:id="1006978607">
      <w:bodyDiv w:val="1"/>
      <w:marLeft w:val="0"/>
      <w:marRight w:val="0"/>
      <w:marTop w:val="0"/>
      <w:marBottom w:val="0"/>
      <w:divBdr>
        <w:top w:val="none" w:sz="0" w:space="0" w:color="auto"/>
        <w:left w:val="none" w:sz="0" w:space="0" w:color="auto"/>
        <w:bottom w:val="none" w:sz="0" w:space="0" w:color="auto"/>
        <w:right w:val="none" w:sz="0" w:space="0" w:color="auto"/>
      </w:divBdr>
    </w:div>
    <w:div w:id="1300650851">
      <w:bodyDiv w:val="1"/>
      <w:marLeft w:val="0"/>
      <w:marRight w:val="0"/>
      <w:marTop w:val="0"/>
      <w:marBottom w:val="0"/>
      <w:divBdr>
        <w:top w:val="none" w:sz="0" w:space="0" w:color="auto"/>
        <w:left w:val="none" w:sz="0" w:space="0" w:color="auto"/>
        <w:bottom w:val="none" w:sz="0" w:space="0" w:color="auto"/>
        <w:right w:val="none" w:sz="0" w:space="0" w:color="auto"/>
      </w:divBdr>
    </w:div>
    <w:div w:id="1523784353">
      <w:bodyDiv w:val="1"/>
      <w:marLeft w:val="0"/>
      <w:marRight w:val="0"/>
      <w:marTop w:val="0"/>
      <w:marBottom w:val="0"/>
      <w:divBdr>
        <w:top w:val="none" w:sz="0" w:space="0" w:color="auto"/>
        <w:left w:val="none" w:sz="0" w:space="0" w:color="auto"/>
        <w:bottom w:val="none" w:sz="0" w:space="0" w:color="auto"/>
        <w:right w:val="none" w:sz="0" w:space="0" w:color="auto"/>
      </w:divBdr>
    </w:div>
    <w:div w:id="1745686893">
      <w:bodyDiv w:val="1"/>
      <w:marLeft w:val="0"/>
      <w:marRight w:val="0"/>
      <w:marTop w:val="0"/>
      <w:marBottom w:val="0"/>
      <w:divBdr>
        <w:top w:val="none" w:sz="0" w:space="0" w:color="auto"/>
        <w:left w:val="none" w:sz="0" w:space="0" w:color="auto"/>
        <w:bottom w:val="none" w:sz="0" w:space="0" w:color="auto"/>
        <w:right w:val="none" w:sz="0" w:space="0" w:color="auto"/>
      </w:divBdr>
    </w:div>
    <w:div w:id="20109357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bll.org.br" TargetMode="External"/><Relationship Id="rId18" Type="http://schemas.openxmlformats.org/officeDocument/2006/relationships/hyperlink" Target="http://www.licitacoes-e.com.br/" TargetMode="External"/><Relationship Id="rId26" Type="http://schemas.openxmlformats.org/officeDocument/2006/relationships/hyperlink" Target="http://www.planalto.gov.br/ccivil_03/_ato2019-2022/2021/lei/L14133.htm" TargetMode="External"/><Relationship Id="rId3" Type="http://schemas.openxmlformats.org/officeDocument/2006/relationships/styles" Target="styles.xml"/><Relationship Id="rId21" Type="http://schemas.openxmlformats.org/officeDocument/2006/relationships/hyperlink" Target="http://www.cnj.jus.br/improbidade_adm/consultar_requerido.php" TargetMode="External"/><Relationship Id="rId34"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www.licitacoes-e.com.br/" TargetMode="External"/><Relationship Id="rId17" Type="http://schemas.openxmlformats.org/officeDocument/2006/relationships/hyperlink" Target="mailto:contato@bll.org.br" TargetMode="External"/><Relationship Id="rId25" Type="http://schemas.openxmlformats.org/officeDocument/2006/relationships/hyperlink" Target="http://www.planalto.gov.br/ccivil_03/_ato2019-2022/2021/lei/L14133.htm" TargetMode="External"/><Relationship Id="rId33"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www.bll.org.br/" TargetMode="External"/><Relationship Id="rId20" Type="http://schemas.openxmlformats.org/officeDocument/2006/relationships/hyperlink" Target="https://www.portaltransparencia.gov.br/sancoes/cnep" TargetMode="External"/><Relationship Id="rId29" Type="http://schemas.openxmlformats.org/officeDocument/2006/relationships/hyperlink" Target="http://www.planalto.gov.br/ccivil_03/Constituicao/Constituicao.htm"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licitacoes-e.com.br/" TargetMode="External"/><Relationship Id="rId24" Type="http://schemas.openxmlformats.org/officeDocument/2006/relationships/hyperlink" Target="http://www.bll.org.br/" TargetMode="External"/><Relationship Id="rId32"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yperlink" Target="http://www.licitacoes-e.com.br/" TargetMode="External"/><Relationship Id="rId23" Type="http://schemas.openxmlformats.org/officeDocument/2006/relationships/hyperlink" Target="mailto:licitapmcds@hotmail.com" TargetMode="External"/><Relationship Id="rId28" Type="http://schemas.openxmlformats.org/officeDocument/2006/relationships/hyperlink" Target="https://www.planalto.gov.br/ccivil_03/leis/lcp/lcp123.htm" TargetMode="External"/><Relationship Id="rId10" Type="http://schemas.openxmlformats.org/officeDocument/2006/relationships/hyperlink" Target="http://www.licitacoes-e.com.br/" TargetMode="External"/><Relationship Id="rId19" Type="http://schemas.openxmlformats.org/officeDocument/2006/relationships/hyperlink" Target="https://www.portaltransparencia.gov.br/sancoes/ceis" TargetMode="External"/><Relationship Id="rId31"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www.licitacoes-e.com.br/" TargetMode="External"/><Relationship Id="rId14" Type="http://schemas.openxmlformats.org/officeDocument/2006/relationships/hyperlink" Target="http://www.bll.org.br" TargetMode="External"/><Relationship Id="rId22" Type="http://schemas.openxmlformats.org/officeDocument/2006/relationships/hyperlink" Target="http://www.bll.org.br/" TargetMode="External"/><Relationship Id="rId27" Type="http://schemas.openxmlformats.org/officeDocument/2006/relationships/hyperlink" Target="mailto:compraspmcds@gmail.com" TargetMode="External"/><Relationship Id="rId30" Type="http://schemas.openxmlformats.org/officeDocument/2006/relationships/header" Target="header1.xml"/><Relationship Id="rId8" Type="http://schemas.openxmlformats.org/officeDocument/2006/relationships/hyperlink" Target="http://www.licitacoes-e.com.b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7C55416-F287-46C4-B6E1-5DBC0C3C10A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33</Pages>
  <Words>14367</Words>
  <Characters>77582</Characters>
  <Application>Microsoft Office Word</Application>
  <DocSecurity>0</DocSecurity>
  <Lines>646</Lines>
  <Paragraphs>183</Paragraphs>
  <ScaleCrop>false</ScaleCrop>
  <HeadingPairs>
    <vt:vector size="2" baseType="variant">
      <vt:variant>
        <vt:lpstr>Título</vt:lpstr>
      </vt:variant>
      <vt:variant>
        <vt:i4>1</vt:i4>
      </vt:variant>
    </vt:vector>
  </HeadingPairs>
  <TitlesOfParts>
    <vt:vector size="1" baseType="lpstr">
      <vt:lpstr>DECLARAÇÃO</vt:lpstr>
    </vt:vector>
  </TitlesOfParts>
  <Company/>
  <LinksUpToDate>false</LinksUpToDate>
  <CharactersWithSpaces>91766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DECLARAÇÃO</dc:title>
  <dc:subject/>
  <dc:creator>erenilda vescovi</dc:creator>
  <cp:keywords/>
  <dc:description/>
  <cp:lastModifiedBy>Licitacao</cp:lastModifiedBy>
  <cp:revision>2</cp:revision>
  <cp:lastPrinted>2026-07-06T18:18:00Z</cp:lastPrinted>
  <dcterms:created xsi:type="dcterms:W3CDTF">2026-07-06T18:18:00Z</dcterms:created>
  <dcterms:modified xsi:type="dcterms:W3CDTF">2026-07-06T18:18:00Z</dcterms:modified>
</cp:coreProperties>
</file>