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DACC5" w14:textId="77777777" w:rsidR="00725026" w:rsidRPr="009163CC" w:rsidRDefault="00232948" w:rsidP="00C56937">
      <w:pPr>
        <w:spacing w:line="360" w:lineRule="auto"/>
        <w:jc w:val="center"/>
        <w:rPr>
          <w:rFonts w:ascii="Arial" w:hAnsi="Arial" w:cs="Arial"/>
          <w:b/>
        </w:rPr>
      </w:pPr>
      <w:r w:rsidRPr="009163CC">
        <w:rPr>
          <w:rFonts w:ascii="Arial" w:hAnsi="Arial" w:cs="Arial"/>
          <w:b/>
        </w:rPr>
        <w:t>TERMO DE REFERÊNCIA</w:t>
      </w:r>
    </w:p>
    <w:p w14:paraId="1D48D740" w14:textId="228762FC" w:rsidR="00E0061F" w:rsidRPr="00346D19"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bookmarkStart w:id="0" w:name="_Hlk164938149"/>
      <w:r w:rsidRPr="009163CC">
        <w:rPr>
          <w:rFonts w:ascii="Arial" w:hAnsi="Arial" w:cs="Arial"/>
          <w:b/>
          <w:bCs/>
        </w:rPr>
        <w:t xml:space="preserve">PROCESSO </w:t>
      </w:r>
      <w:r w:rsidRPr="00346D19">
        <w:rPr>
          <w:rFonts w:ascii="Arial" w:hAnsi="Arial" w:cs="Arial"/>
          <w:b/>
          <w:bCs/>
        </w:rPr>
        <w:t xml:space="preserve">ADMINISTRATIVO Nº </w:t>
      </w:r>
      <w:r w:rsidR="00346D19" w:rsidRPr="00346D19">
        <w:rPr>
          <w:rFonts w:ascii="Arial" w:hAnsi="Arial" w:cs="Arial"/>
          <w:b/>
          <w:bCs/>
        </w:rPr>
        <w:t>134</w:t>
      </w:r>
      <w:r w:rsidRPr="00346D19">
        <w:rPr>
          <w:rFonts w:ascii="Arial" w:hAnsi="Arial" w:cs="Arial"/>
          <w:b/>
          <w:bCs/>
        </w:rPr>
        <w:t>/2024</w:t>
      </w:r>
    </w:p>
    <w:p w14:paraId="346F5079" w14:textId="7BAABF18" w:rsidR="00E0061F" w:rsidRPr="00346D19"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sidRPr="00346D19">
        <w:rPr>
          <w:rFonts w:ascii="Arial" w:hAnsi="Arial" w:cs="Arial"/>
          <w:b/>
          <w:bCs/>
        </w:rPr>
        <w:t xml:space="preserve">DISPENSA DE LICITAÇÃO Nº </w:t>
      </w:r>
      <w:r w:rsidR="00346D19" w:rsidRPr="00346D19">
        <w:rPr>
          <w:rFonts w:ascii="Arial" w:hAnsi="Arial" w:cs="Arial"/>
          <w:b/>
          <w:bCs/>
        </w:rPr>
        <w:t>106</w:t>
      </w:r>
      <w:r w:rsidRPr="00346D19">
        <w:rPr>
          <w:rFonts w:ascii="Arial" w:hAnsi="Arial" w:cs="Arial"/>
          <w:b/>
          <w:bCs/>
        </w:rPr>
        <w:t>/2024</w:t>
      </w:r>
    </w:p>
    <w:bookmarkEnd w:id="0"/>
    <w:p w14:paraId="0E76704B" w14:textId="77777777" w:rsidR="00E0061F" w:rsidRPr="00346D19"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346D19">
        <w:rPr>
          <w:rFonts w:ascii="Arial" w:hAnsi="Arial" w:cs="Arial"/>
        </w:rPr>
        <w:t>Município de Monte Alegre dos Campos</w:t>
      </w:r>
    </w:p>
    <w:p w14:paraId="206A144C" w14:textId="2540DA7A" w:rsidR="00E0061F" w:rsidRPr="009163CC" w:rsidRDefault="00E0061F" w:rsidP="001B7CEC">
      <w:pPr>
        <w:pStyle w:val="PargrafodaLista"/>
        <w:tabs>
          <w:tab w:val="left" w:pos="288"/>
          <w:tab w:val="left" w:pos="1008"/>
          <w:tab w:val="left" w:pos="1728"/>
          <w:tab w:val="center" w:pos="4535"/>
        </w:tabs>
        <w:spacing w:line="360" w:lineRule="auto"/>
        <w:ind w:left="0"/>
        <w:jc w:val="both"/>
        <w:rPr>
          <w:rFonts w:ascii="Arial" w:hAnsi="Arial" w:cs="Arial"/>
        </w:rPr>
      </w:pPr>
      <w:r w:rsidRPr="009163CC">
        <w:rPr>
          <w:rFonts w:ascii="Arial" w:hAnsi="Arial" w:cs="Arial"/>
        </w:rPr>
        <w:t>Setor de Licitações</w:t>
      </w:r>
      <w:r w:rsidR="001B7CEC" w:rsidRPr="009163CC">
        <w:rPr>
          <w:rFonts w:ascii="Arial" w:hAnsi="Arial" w:cs="Arial"/>
        </w:rPr>
        <w:tab/>
      </w:r>
    </w:p>
    <w:p w14:paraId="1C704AE8" w14:textId="1AF66380" w:rsidR="00E0061F" w:rsidRPr="009163CC"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before="240" w:line="360" w:lineRule="auto"/>
        <w:ind w:left="0"/>
        <w:jc w:val="both"/>
        <w:rPr>
          <w:rFonts w:ascii="Arial" w:hAnsi="Arial" w:cs="Arial"/>
        </w:rPr>
      </w:pPr>
      <w:r w:rsidRPr="009163CC">
        <w:rPr>
          <w:rFonts w:ascii="Arial" w:hAnsi="Arial" w:cs="Arial"/>
        </w:rPr>
        <w:t>A contratação deverá ser realizada por meio de Contratação Direta, nos termos do Art. 75, inciso II, da Lei Federal nº 14.133/2021.</w:t>
      </w:r>
    </w:p>
    <w:p w14:paraId="5CBDD8DE" w14:textId="77777777" w:rsidR="00B934D2" w:rsidRPr="009163CC" w:rsidRDefault="00376A9E" w:rsidP="00E0061F">
      <w:pPr>
        <w:pStyle w:val="PargrafodaLista"/>
        <w:numPr>
          <w:ilvl w:val="0"/>
          <w:numId w:val="4"/>
        </w:numPr>
        <w:spacing w:before="240" w:line="360" w:lineRule="auto"/>
        <w:contextualSpacing w:val="0"/>
        <w:jc w:val="both"/>
        <w:rPr>
          <w:rFonts w:ascii="Arial" w:hAnsi="Arial" w:cs="Arial"/>
          <w:b/>
        </w:rPr>
      </w:pPr>
      <w:r w:rsidRPr="009163CC">
        <w:rPr>
          <w:rFonts w:ascii="Arial" w:hAnsi="Arial" w:cs="Arial"/>
          <w:b/>
        </w:rPr>
        <w:t>OBJETO</w:t>
      </w:r>
    </w:p>
    <w:p w14:paraId="767E2B37" w14:textId="6F537B7D" w:rsidR="00376A9E" w:rsidRPr="009163CC" w:rsidRDefault="007A17BE" w:rsidP="00C56937">
      <w:pPr>
        <w:pStyle w:val="PargrafodaLista"/>
        <w:numPr>
          <w:ilvl w:val="1"/>
          <w:numId w:val="4"/>
        </w:numPr>
        <w:spacing w:line="360" w:lineRule="auto"/>
        <w:contextualSpacing w:val="0"/>
        <w:jc w:val="both"/>
        <w:rPr>
          <w:rFonts w:ascii="Arial" w:hAnsi="Arial" w:cs="Arial"/>
          <w:b/>
        </w:rPr>
      </w:pPr>
      <w:bookmarkStart w:id="1" w:name="_Hlk164938165"/>
      <w:r w:rsidRPr="009163CC">
        <w:rPr>
          <w:rFonts w:ascii="Arial" w:hAnsi="Arial" w:cs="Arial"/>
        </w:rPr>
        <w:t>Contratação de emissora de rádio com frequência modulada – FM, com abrangência em toda a região dos campos de cima da serra, para divulgação da Festa Junina Municipal, que ocorrerá em 29 de junho de 2024, p</w:t>
      </w:r>
      <w:r w:rsidR="00B934D2" w:rsidRPr="009163CC">
        <w:rPr>
          <w:rFonts w:ascii="Arial" w:hAnsi="Arial" w:cs="Arial"/>
        </w:rPr>
        <w:t xml:space="preserve">ara atender as necessidades da </w:t>
      </w:r>
      <w:r w:rsidR="006753FA" w:rsidRPr="009163CC">
        <w:rPr>
          <w:rFonts w:ascii="Arial" w:hAnsi="Arial" w:cs="Arial"/>
        </w:rPr>
        <w:t>S</w:t>
      </w:r>
      <w:r w:rsidR="00B934D2" w:rsidRPr="009163CC">
        <w:rPr>
          <w:rFonts w:ascii="Arial" w:hAnsi="Arial" w:cs="Arial"/>
        </w:rPr>
        <w:t xml:space="preserve">ecretaria </w:t>
      </w:r>
      <w:r w:rsidR="006753FA" w:rsidRPr="009163CC">
        <w:rPr>
          <w:rFonts w:ascii="Arial" w:hAnsi="Arial" w:cs="Arial"/>
        </w:rPr>
        <w:t>M</w:t>
      </w:r>
      <w:r w:rsidR="00B934D2" w:rsidRPr="009163CC">
        <w:rPr>
          <w:rFonts w:ascii="Arial" w:hAnsi="Arial" w:cs="Arial"/>
        </w:rPr>
        <w:t xml:space="preserve">unicipal de </w:t>
      </w:r>
      <w:r w:rsidRPr="009163CC">
        <w:rPr>
          <w:rFonts w:ascii="Arial" w:hAnsi="Arial" w:cs="Arial"/>
        </w:rPr>
        <w:t>Educação e Cultura</w:t>
      </w:r>
      <w:bookmarkEnd w:id="1"/>
      <w:r w:rsidR="00B934D2" w:rsidRPr="009163CC">
        <w:rPr>
          <w:rFonts w:ascii="Arial" w:hAnsi="Arial" w:cs="Arial"/>
        </w:rPr>
        <w:t>, conforme condições, quantidades e exigências estabelecidas neste instrumento</w:t>
      </w:r>
      <w:r w:rsidR="00376A9E" w:rsidRPr="009163CC">
        <w:rPr>
          <w:rFonts w:ascii="Arial" w:hAnsi="Arial" w:cs="Arial"/>
        </w:rPr>
        <w:t>.</w:t>
      </w:r>
    </w:p>
    <w:p w14:paraId="5972A5F4" w14:textId="44624277" w:rsidR="00B934D2" w:rsidRPr="009163CC" w:rsidRDefault="00B934D2" w:rsidP="00C56937">
      <w:pPr>
        <w:pStyle w:val="PargrafodaLista"/>
        <w:numPr>
          <w:ilvl w:val="1"/>
          <w:numId w:val="4"/>
        </w:numPr>
        <w:spacing w:line="360" w:lineRule="auto"/>
        <w:contextualSpacing w:val="0"/>
        <w:jc w:val="both"/>
        <w:rPr>
          <w:rFonts w:ascii="Arial" w:hAnsi="Arial" w:cs="Arial"/>
        </w:rPr>
      </w:pPr>
      <w:r w:rsidRPr="009163CC">
        <w:rPr>
          <w:rFonts w:ascii="Arial" w:hAnsi="Arial" w:cs="Arial"/>
        </w:rPr>
        <w:t xml:space="preserve">Serão </w:t>
      </w:r>
      <w:r w:rsidR="007A17BE" w:rsidRPr="009163CC">
        <w:rPr>
          <w:rFonts w:ascii="Arial" w:hAnsi="Arial" w:cs="Arial"/>
        </w:rPr>
        <w:t>contratados</w:t>
      </w:r>
      <w:r w:rsidRPr="009163CC">
        <w:rPr>
          <w:rFonts w:ascii="Arial" w:hAnsi="Arial" w:cs="Arial"/>
        </w:rPr>
        <w:t xml:space="preserve"> os seguintes </w:t>
      </w:r>
      <w:r w:rsidR="007A17BE" w:rsidRPr="009163CC">
        <w:rPr>
          <w:rFonts w:ascii="Arial" w:hAnsi="Arial" w:cs="Arial"/>
        </w:rPr>
        <w:t>serviços</w:t>
      </w:r>
      <w:r w:rsidRPr="009163CC">
        <w:rPr>
          <w:rFonts w:ascii="Arial" w:hAnsi="Arial" w:cs="Arial"/>
        </w:rP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56"/>
        <w:gridCol w:w="2917"/>
        <w:gridCol w:w="1627"/>
        <w:gridCol w:w="1163"/>
        <w:gridCol w:w="1450"/>
        <w:gridCol w:w="1138"/>
      </w:tblGrid>
      <w:tr w:rsidR="00C662D6" w:rsidRPr="009163CC" w14:paraId="426671C8" w14:textId="77777777" w:rsidTr="007A17BE">
        <w:tc>
          <w:tcPr>
            <w:tcW w:w="7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3986DFB3" w14:textId="77777777" w:rsidR="00C662D6" w:rsidRPr="009163CC" w:rsidRDefault="00C662D6" w:rsidP="00C662D6">
            <w:pPr>
              <w:pStyle w:val="Ttulo4"/>
              <w:rPr>
                <w:sz w:val="22"/>
                <w:szCs w:val="22"/>
              </w:rPr>
            </w:pPr>
            <w:r w:rsidRPr="009163CC">
              <w:rPr>
                <w:sz w:val="22"/>
                <w:szCs w:val="22"/>
              </w:rPr>
              <w:t>ITEM</w:t>
            </w:r>
          </w:p>
        </w:tc>
        <w:tc>
          <w:tcPr>
            <w:tcW w:w="30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640AAC6"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b/>
                <w:bCs/>
                <w:lang w:eastAsia="pt-BR"/>
              </w:rPr>
              <w:t>DESCRIÇÃO</w:t>
            </w:r>
          </w:p>
        </w:tc>
        <w:tc>
          <w:tcPr>
            <w:tcW w:w="15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9E4321C"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b/>
                <w:bCs/>
                <w:lang w:eastAsia="pt-BR"/>
              </w:rPr>
              <w:t>QUANTIDADE</w:t>
            </w:r>
          </w:p>
        </w:tc>
        <w:tc>
          <w:tcPr>
            <w:tcW w:w="10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263679D"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b/>
                <w:bCs/>
                <w:lang w:eastAsia="pt-BR"/>
              </w:rPr>
              <w:t>UNIDADE</w:t>
            </w:r>
          </w:p>
        </w:tc>
        <w:tc>
          <w:tcPr>
            <w:tcW w:w="14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A8ACD38"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b/>
                <w:bCs/>
                <w:lang w:eastAsia="pt-BR"/>
              </w:rPr>
              <w:t>VALOR UNITÁRIO (R$)</w:t>
            </w:r>
          </w:p>
        </w:tc>
        <w:tc>
          <w:tcPr>
            <w:tcW w:w="11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39EFDFB8"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b/>
                <w:bCs/>
                <w:lang w:eastAsia="pt-BR"/>
              </w:rPr>
              <w:t>VALOR TOTAL (R$)</w:t>
            </w:r>
          </w:p>
        </w:tc>
      </w:tr>
      <w:tr w:rsidR="00C662D6" w:rsidRPr="009163CC" w14:paraId="03A8F8DA" w14:textId="77777777" w:rsidTr="007A17BE">
        <w:tc>
          <w:tcPr>
            <w:tcW w:w="7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6F27DA9F"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lang w:eastAsia="pt-BR"/>
              </w:rPr>
              <w:t>1</w:t>
            </w:r>
          </w:p>
        </w:tc>
        <w:tc>
          <w:tcPr>
            <w:tcW w:w="30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0F4C934" w14:textId="77777777" w:rsidR="007A17BE" w:rsidRPr="009163CC" w:rsidRDefault="007A17BE" w:rsidP="007A17BE">
            <w:pPr>
              <w:pStyle w:val="NormalWeb"/>
              <w:spacing w:before="0" w:beforeAutospacing="0" w:after="0" w:afterAutospacing="0"/>
              <w:rPr>
                <w:rFonts w:ascii="Calibri" w:hAnsi="Calibri" w:cs="Calibri"/>
                <w:sz w:val="22"/>
                <w:szCs w:val="22"/>
              </w:rPr>
            </w:pPr>
            <w:r w:rsidRPr="009163CC">
              <w:rPr>
                <w:rFonts w:ascii="Calibri" w:hAnsi="Calibri" w:cs="Calibri"/>
                <w:sz w:val="22"/>
                <w:szCs w:val="22"/>
              </w:rPr>
              <w:t>CHAMADAS DE RADIO PARA DIVULGAÇÃO DA FESTA JUNINA 2024, QUE OCORRERÁ EM 29/06/2024.</w:t>
            </w:r>
          </w:p>
          <w:p w14:paraId="79D7C154" w14:textId="77777777" w:rsidR="007A17BE" w:rsidRPr="009163CC" w:rsidRDefault="007A17BE" w:rsidP="007A17BE">
            <w:pPr>
              <w:pStyle w:val="NormalWeb"/>
              <w:spacing w:before="0" w:beforeAutospacing="0" w:after="0" w:afterAutospacing="0"/>
              <w:rPr>
                <w:rFonts w:ascii="Calibri" w:hAnsi="Calibri" w:cs="Calibri"/>
                <w:sz w:val="22"/>
                <w:szCs w:val="22"/>
              </w:rPr>
            </w:pPr>
            <w:r w:rsidRPr="009163CC">
              <w:rPr>
                <w:rFonts w:ascii="Calibri" w:hAnsi="Calibri" w:cs="Calibri"/>
                <w:sz w:val="22"/>
                <w:szCs w:val="22"/>
              </w:rPr>
              <w:t>(NO MÍNIMO 55 CHAMADAS) CADA CHAMADA DEVE TER A DURAÇÃO MÍNIMA DE 30 SEGUNDOS FALANDO DA PROGRAMAÇÃO E TAMBÉM ENTREVISTA COM OS ORGANIZADORES NA SEMANA DO EVENTO</w:t>
            </w:r>
          </w:p>
          <w:p w14:paraId="66FB0536" w14:textId="35CF68D0" w:rsidR="00C662D6" w:rsidRPr="009163CC" w:rsidRDefault="00C662D6" w:rsidP="00C662D6">
            <w:pPr>
              <w:spacing w:after="0" w:line="240" w:lineRule="auto"/>
              <w:rPr>
                <w:rFonts w:ascii="Arial" w:eastAsia="Times New Roman" w:hAnsi="Arial" w:cs="Arial"/>
                <w:lang w:eastAsia="pt-BR"/>
              </w:rPr>
            </w:pPr>
          </w:p>
        </w:tc>
        <w:tc>
          <w:tcPr>
            <w:tcW w:w="15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703E7C5" w14:textId="58ED924F" w:rsidR="00C662D6" w:rsidRPr="009163CC" w:rsidRDefault="007A17BE" w:rsidP="00C662D6">
            <w:pPr>
              <w:spacing w:after="0" w:line="240" w:lineRule="auto"/>
              <w:jc w:val="center"/>
              <w:rPr>
                <w:rFonts w:ascii="Arial" w:eastAsia="Times New Roman" w:hAnsi="Arial" w:cs="Arial"/>
                <w:lang w:eastAsia="pt-BR"/>
              </w:rPr>
            </w:pPr>
            <w:r w:rsidRPr="009163CC">
              <w:rPr>
                <w:rFonts w:ascii="Arial" w:eastAsia="Times New Roman" w:hAnsi="Arial" w:cs="Arial"/>
                <w:lang w:eastAsia="pt-BR"/>
              </w:rPr>
              <w:t>01</w:t>
            </w:r>
          </w:p>
        </w:tc>
        <w:tc>
          <w:tcPr>
            <w:tcW w:w="10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BDF53C5" w14:textId="77777777" w:rsidR="00C662D6" w:rsidRPr="009163CC" w:rsidRDefault="00C662D6" w:rsidP="00C662D6">
            <w:pPr>
              <w:spacing w:after="0" w:line="240" w:lineRule="auto"/>
              <w:jc w:val="center"/>
              <w:rPr>
                <w:rFonts w:ascii="Arial" w:eastAsia="Times New Roman" w:hAnsi="Arial" w:cs="Arial"/>
                <w:lang w:eastAsia="pt-BR"/>
              </w:rPr>
            </w:pPr>
            <w:r w:rsidRPr="009163CC">
              <w:rPr>
                <w:rFonts w:ascii="Arial" w:eastAsia="Times New Roman" w:hAnsi="Arial" w:cs="Arial"/>
                <w:lang w:eastAsia="pt-BR"/>
              </w:rPr>
              <w:t>UN</w:t>
            </w:r>
          </w:p>
        </w:tc>
        <w:tc>
          <w:tcPr>
            <w:tcW w:w="14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19D994A" w14:textId="2321F52B" w:rsidR="00C662D6" w:rsidRPr="009163CC" w:rsidRDefault="00C662D6" w:rsidP="00C662D6">
            <w:pPr>
              <w:spacing w:after="0" w:line="240" w:lineRule="auto"/>
              <w:jc w:val="center"/>
              <w:rPr>
                <w:rFonts w:ascii="Arial" w:eastAsia="Times New Roman" w:hAnsi="Arial" w:cs="Arial"/>
                <w:lang w:eastAsia="pt-BR"/>
              </w:rPr>
            </w:pPr>
          </w:p>
        </w:tc>
        <w:tc>
          <w:tcPr>
            <w:tcW w:w="11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60E74F0" w14:textId="68C73109" w:rsidR="00C662D6" w:rsidRPr="009163CC" w:rsidRDefault="00C662D6" w:rsidP="00C662D6">
            <w:pPr>
              <w:spacing w:after="0" w:line="240" w:lineRule="auto"/>
              <w:jc w:val="center"/>
              <w:rPr>
                <w:rFonts w:ascii="Arial" w:eastAsia="Times New Roman" w:hAnsi="Arial" w:cs="Arial"/>
                <w:lang w:eastAsia="pt-BR"/>
              </w:rPr>
            </w:pPr>
          </w:p>
        </w:tc>
      </w:tr>
    </w:tbl>
    <w:p w14:paraId="376FD65C" w14:textId="77777777" w:rsidR="00B934D2" w:rsidRPr="009163CC" w:rsidRDefault="00B934D2" w:rsidP="00C56937">
      <w:pPr>
        <w:pStyle w:val="PargrafodaLista"/>
        <w:spacing w:line="360" w:lineRule="auto"/>
        <w:ind w:left="0"/>
        <w:contextualSpacing w:val="0"/>
        <w:jc w:val="both"/>
        <w:rPr>
          <w:rFonts w:ascii="Arial" w:hAnsi="Arial" w:cs="Arial"/>
          <w:b/>
        </w:rPr>
      </w:pPr>
    </w:p>
    <w:p w14:paraId="670083A5" w14:textId="77777777" w:rsidR="007A17BE" w:rsidRPr="009163CC" w:rsidRDefault="00376A9E" w:rsidP="007A17BE">
      <w:pPr>
        <w:pStyle w:val="PargrafodaLista"/>
        <w:numPr>
          <w:ilvl w:val="0"/>
          <w:numId w:val="4"/>
        </w:numPr>
        <w:spacing w:line="360" w:lineRule="auto"/>
        <w:contextualSpacing w:val="0"/>
        <w:jc w:val="both"/>
        <w:rPr>
          <w:rFonts w:ascii="Arial" w:hAnsi="Arial" w:cs="Arial"/>
          <w:b/>
        </w:rPr>
      </w:pPr>
      <w:r w:rsidRPr="009163CC">
        <w:rPr>
          <w:rFonts w:ascii="Arial" w:hAnsi="Arial" w:cs="Arial"/>
          <w:b/>
        </w:rPr>
        <w:t>JUSTIFICATIVA</w:t>
      </w:r>
    </w:p>
    <w:p w14:paraId="0DE6367A" w14:textId="19C73652" w:rsidR="00C662D6" w:rsidRPr="009163CC" w:rsidRDefault="007A17BE" w:rsidP="007A17BE">
      <w:pPr>
        <w:pStyle w:val="PargrafodaLista"/>
        <w:numPr>
          <w:ilvl w:val="1"/>
          <w:numId w:val="4"/>
        </w:numPr>
        <w:spacing w:line="360" w:lineRule="auto"/>
        <w:contextualSpacing w:val="0"/>
        <w:jc w:val="both"/>
        <w:rPr>
          <w:rFonts w:ascii="Arial" w:hAnsi="Arial" w:cs="Arial"/>
          <w:b/>
        </w:rPr>
      </w:pPr>
      <w:r w:rsidRPr="009163CC">
        <w:rPr>
          <w:rFonts w:ascii="Arial" w:hAnsi="Arial" w:cs="Arial"/>
        </w:rPr>
        <w:t xml:space="preserve">A presente dispensa de licitação, embasada nas justificativas apresentadas pelo setor solicitante, tem como objetivo a contratação de uma empresa especializada para a </w:t>
      </w:r>
      <w:r w:rsidRPr="009163CC">
        <w:rPr>
          <w:rFonts w:ascii="Arial" w:hAnsi="Arial" w:cs="Arial"/>
        </w:rPr>
        <w:lastRenderedPageBreak/>
        <w:t>divulgação da Festa Junina Municipal, a ser realizada no dia 29 de junho de 2024. Além de informar a programação aos interessados, esta iniciativa se faz necessária por se tratar de um evento oficialmente reconhecido no calendário do município. Destacamos ainda a relevância deste evento como uma oportunidade ímpar para promover o nosso município e atrair participantes de toda a região dos Campos de Cima da Serra, fortalecendo laços e enriquecendo nossa cultura local.</w:t>
      </w:r>
    </w:p>
    <w:p w14:paraId="0DFD2B09" w14:textId="509D6305" w:rsidR="00B934D2" w:rsidRPr="009163CC" w:rsidRDefault="00B934D2" w:rsidP="00C662D6">
      <w:pPr>
        <w:pStyle w:val="PargrafodaLista"/>
        <w:numPr>
          <w:ilvl w:val="0"/>
          <w:numId w:val="4"/>
        </w:numPr>
        <w:spacing w:line="360" w:lineRule="auto"/>
        <w:contextualSpacing w:val="0"/>
        <w:jc w:val="both"/>
        <w:rPr>
          <w:rFonts w:ascii="Arial" w:hAnsi="Arial" w:cs="Arial"/>
          <w:iCs/>
          <w:color w:val="000000"/>
        </w:rPr>
      </w:pPr>
      <w:r w:rsidRPr="009163CC">
        <w:rPr>
          <w:rFonts w:ascii="Arial" w:hAnsi="Arial" w:cs="Arial"/>
          <w:b/>
        </w:rPr>
        <w:t>DA FUNDAMENTAÇÃO DA CONTRATAÇÃO E APRESENTAÇÃO DA SOLUÇÃO</w:t>
      </w:r>
    </w:p>
    <w:p w14:paraId="60A4D16E" w14:textId="4DD0FFBD" w:rsidR="00B934D2" w:rsidRPr="009163CC" w:rsidRDefault="00B934D2"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lang w:eastAsia="pt-BR"/>
        </w:rPr>
      </w:pPr>
      <w:r w:rsidRPr="009163CC">
        <w:rPr>
          <w:rFonts w:ascii="Arial" w:hAnsi="Arial" w:cs="Arial"/>
        </w:rPr>
        <w:t xml:space="preserve">A presente contratação tem fundamento no Termo de Formalização de Demanda </w:t>
      </w:r>
      <w:r w:rsidR="007A17BE" w:rsidRPr="009163CC">
        <w:rPr>
          <w:rFonts w:ascii="Arial" w:hAnsi="Arial" w:cs="Arial"/>
        </w:rPr>
        <w:t>09</w:t>
      </w:r>
      <w:r w:rsidRPr="009163CC">
        <w:rPr>
          <w:rFonts w:ascii="Arial" w:hAnsi="Arial" w:cs="Arial"/>
        </w:rPr>
        <w:t xml:space="preserve">/2024 e Solicitação de Compra </w:t>
      </w:r>
      <w:r w:rsidR="009163CC" w:rsidRPr="009163CC">
        <w:rPr>
          <w:rFonts w:ascii="Arial" w:hAnsi="Arial" w:cs="Arial"/>
        </w:rPr>
        <w:t>339</w:t>
      </w:r>
      <w:r w:rsidRPr="009163CC">
        <w:rPr>
          <w:rFonts w:ascii="Arial" w:hAnsi="Arial" w:cs="Arial"/>
        </w:rPr>
        <w:t>/2024, os quais fazem parte integrante desse processo de contratação.</w:t>
      </w:r>
    </w:p>
    <w:p w14:paraId="2E0361E6" w14:textId="00B9E090" w:rsidR="00B934D2" w:rsidRPr="009163CC" w:rsidRDefault="00C662D6" w:rsidP="00C56937">
      <w:pPr>
        <w:pStyle w:val="PargrafodaLista"/>
        <w:widowControl w:val="0"/>
        <w:numPr>
          <w:ilvl w:val="1"/>
          <w:numId w:val="4"/>
        </w:numPr>
        <w:autoSpaceDE w:val="0"/>
        <w:autoSpaceDN w:val="0"/>
        <w:spacing w:line="360" w:lineRule="auto"/>
        <w:contextualSpacing w:val="0"/>
        <w:jc w:val="both"/>
        <w:rPr>
          <w:rFonts w:ascii="Arial" w:hAnsi="Arial" w:cs="Arial"/>
          <w:b/>
          <w:bCs/>
        </w:rPr>
      </w:pPr>
      <w:r w:rsidRPr="009163CC">
        <w:rPr>
          <w:rFonts w:ascii="Arial" w:hAnsi="Arial" w:cs="Arial"/>
        </w:rPr>
        <w:t xml:space="preserve">O objeto é destinado a atender as necessidades da Secretaria Municipal de </w:t>
      </w:r>
      <w:r w:rsidR="009163CC" w:rsidRPr="009163CC">
        <w:rPr>
          <w:rFonts w:ascii="Arial" w:hAnsi="Arial" w:cs="Arial"/>
        </w:rPr>
        <w:t xml:space="preserve">Educação e Cultura de </w:t>
      </w:r>
      <w:r w:rsidRPr="009163CC">
        <w:rPr>
          <w:rFonts w:ascii="Arial" w:hAnsi="Arial" w:cs="Arial"/>
        </w:rPr>
        <w:t>Monte Alegre dos Campos e possui</w:t>
      </w:r>
      <w:r w:rsidR="00B934D2" w:rsidRPr="009163CC">
        <w:rPr>
          <w:rFonts w:ascii="Arial" w:hAnsi="Arial" w:cs="Arial"/>
        </w:rPr>
        <w:t xml:space="preserve"> natureza de bens/serviços comuns, tendo em vista que seus padrões de desempenho e qualidade podem ser objetivamente definidos pelo edital, por meio de especificações usuais de mercado, nos termos do art. 6º, inciso XIII, da Lei Federal nº 14.133/2021 e Decreto Municipal nº 2037/2021.</w:t>
      </w:r>
    </w:p>
    <w:p w14:paraId="24B80D87" w14:textId="7C54F3DC" w:rsidR="00825496" w:rsidRPr="009163CC" w:rsidRDefault="00132FBC" w:rsidP="00132FBC">
      <w:pPr>
        <w:pStyle w:val="PargrafodaLista"/>
        <w:widowControl w:val="0"/>
        <w:numPr>
          <w:ilvl w:val="1"/>
          <w:numId w:val="4"/>
        </w:numPr>
        <w:autoSpaceDE w:val="0"/>
        <w:autoSpaceDN w:val="0"/>
        <w:spacing w:before="240" w:after="0" w:line="360" w:lineRule="auto"/>
        <w:jc w:val="both"/>
        <w:rPr>
          <w:rFonts w:ascii="Arial" w:hAnsi="Arial" w:cs="Arial"/>
        </w:rPr>
      </w:pPr>
      <w:r w:rsidRPr="009163CC">
        <w:rPr>
          <w:rFonts w:ascii="Arial" w:hAnsi="Arial" w:cs="Arial"/>
        </w:rPr>
        <w:t>Frente à necessidade</w:t>
      </w:r>
      <w:r w:rsidR="009163CC" w:rsidRPr="009163CC">
        <w:rPr>
          <w:rFonts w:ascii="Arial" w:hAnsi="Arial" w:cs="Arial"/>
        </w:rPr>
        <w:t xml:space="preserve"> de divulgar a Festa Junina Municipal, um evento oficialmente reconhecido no calendário do município, e promover sua programação para atrair participantes de toda a região dos Campos de Cima da Serra, a presente dispensa de licitação para contratação de uma empresa especializada em divulgação se torna indispensável. Embasada nas justificativas apresentadas pelo setor solicitante, essa iniciativa visa garantir uma ampla divulgação do evento, fortalecendo os laços comunitários e enriquecendo a cultura local.</w:t>
      </w:r>
    </w:p>
    <w:p w14:paraId="3C97E4E6" w14:textId="77777777" w:rsidR="00624D73" w:rsidRPr="009163CC" w:rsidRDefault="00624D73" w:rsidP="00132FBC">
      <w:pPr>
        <w:pStyle w:val="PargrafodaLista"/>
        <w:numPr>
          <w:ilvl w:val="0"/>
          <w:numId w:val="4"/>
        </w:numPr>
        <w:spacing w:beforeLines="60" w:before="144" w:afterLines="120" w:after="288" w:line="360" w:lineRule="auto"/>
        <w:contextualSpacing w:val="0"/>
        <w:jc w:val="both"/>
        <w:rPr>
          <w:rFonts w:ascii="Arial" w:hAnsi="Arial" w:cs="Arial"/>
          <w:b/>
        </w:rPr>
      </w:pPr>
      <w:r w:rsidRPr="009163CC">
        <w:rPr>
          <w:rFonts w:ascii="Arial" w:hAnsi="Arial" w:cs="Arial"/>
          <w:b/>
        </w:rPr>
        <w:t>DA SELEÇÃO DO FORNECEDOR</w:t>
      </w:r>
    </w:p>
    <w:p w14:paraId="162C4D23" w14:textId="7C5F5BA3" w:rsidR="00624D73" w:rsidRPr="009163CC" w:rsidRDefault="00624D73" w:rsidP="00132FBC">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O fornecedor contratado será selecionado considerando a proposta de menor valor.</w:t>
      </w:r>
    </w:p>
    <w:p w14:paraId="4D26DC96" w14:textId="3204A048" w:rsidR="00825496" w:rsidRPr="009163CC" w:rsidRDefault="00825496" w:rsidP="00C56937">
      <w:pPr>
        <w:pStyle w:val="PargrafodaLista"/>
        <w:numPr>
          <w:ilvl w:val="0"/>
          <w:numId w:val="4"/>
        </w:numPr>
        <w:spacing w:line="360" w:lineRule="auto"/>
        <w:contextualSpacing w:val="0"/>
        <w:jc w:val="both"/>
        <w:rPr>
          <w:rFonts w:ascii="Arial" w:hAnsi="Arial" w:cs="Arial"/>
          <w:b/>
        </w:rPr>
      </w:pPr>
      <w:r w:rsidRPr="009163CC">
        <w:rPr>
          <w:rFonts w:ascii="Arial" w:hAnsi="Arial" w:cs="Arial"/>
          <w:b/>
        </w:rPr>
        <w:t>DO VALOR</w:t>
      </w:r>
    </w:p>
    <w:p w14:paraId="3B3289D6" w14:textId="77777777" w:rsidR="00825496" w:rsidRPr="009163CC" w:rsidRDefault="00825496"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eastAsia="Calibri" w:hAnsi="Arial" w:cs="Arial"/>
          <w:sz w:val="22"/>
          <w:szCs w:val="22"/>
          <w:lang w:val="pt-BR" w:eastAsia="en-US" w:bidi="ar-SA"/>
        </w:rPr>
        <w:t xml:space="preserve">Quanto a estimativa do valor da contratação, este é compatível com o praticado pelo mercado correspondente, observando-se o disposto no Decreto Municipal n º 2040/2021, que “Estabelece o procedimento administrativo para a realização de pesquisa de preços </w:t>
      </w:r>
      <w:r w:rsidRPr="009163CC">
        <w:rPr>
          <w:rFonts w:ascii="Arial" w:eastAsia="Calibri" w:hAnsi="Arial" w:cs="Arial"/>
          <w:sz w:val="22"/>
          <w:szCs w:val="22"/>
          <w:lang w:val="pt-BR" w:eastAsia="en-US" w:bidi="ar-SA"/>
        </w:rPr>
        <w:lastRenderedPageBreak/>
        <w:t>para aquisição de bens, contratação de serviços em geral e para contratação de obras e serviços de engenharia no âmbito do Município de Monte Alegre dos Campos, nos termos da Lei Federal nº 14.133/2021”.</w:t>
      </w:r>
    </w:p>
    <w:p w14:paraId="50CF2105" w14:textId="31B656F4" w:rsidR="00825496" w:rsidRPr="009163CC" w:rsidRDefault="00825496" w:rsidP="00C56937">
      <w:pPr>
        <w:pStyle w:val="Corpodetexto"/>
        <w:numPr>
          <w:ilvl w:val="1"/>
          <w:numId w:val="4"/>
        </w:numPr>
        <w:spacing w:after="200" w:line="360" w:lineRule="auto"/>
        <w:ind w:right="-1"/>
        <w:jc w:val="both"/>
        <w:rPr>
          <w:rFonts w:ascii="Arial" w:hAnsi="Arial" w:cs="Arial"/>
          <w:sz w:val="22"/>
          <w:szCs w:val="22"/>
        </w:rPr>
      </w:pPr>
      <w:r w:rsidRPr="009163CC">
        <w:rPr>
          <w:rFonts w:ascii="Arial" w:eastAsia="Calibri" w:hAnsi="Arial" w:cs="Arial"/>
          <w:sz w:val="22"/>
          <w:szCs w:val="22"/>
          <w:lang w:val="pt-BR" w:eastAsia="en-US" w:bidi="ar-SA"/>
        </w:rPr>
        <w:t>Para embasar o processo e verificar se o valor está dentro da realidade de mercado, o município procedeu em pesquisa direta de preços, através de orçamentos junto a 3 (três) fornecedores relacionados ao objeto da contratação.</w:t>
      </w:r>
    </w:p>
    <w:p w14:paraId="52275CD4" w14:textId="105A23B5" w:rsidR="00825496" w:rsidRPr="009163CC" w:rsidRDefault="00825496" w:rsidP="009163CC">
      <w:pPr>
        <w:pStyle w:val="Corpodetexto"/>
        <w:numPr>
          <w:ilvl w:val="1"/>
          <w:numId w:val="4"/>
        </w:numPr>
        <w:spacing w:after="200" w:line="360" w:lineRule="auto"/>
        <w:ind w:right="-1"/>
        <w:jc w:val="both"/>
        <w:rPr>
          <w:rFonts w:ascii="Arial" w:hAnsi="Arial" w:cs="Arial"/>
          <w:sz w:val="22"/>
          <w:szCs w:val="22"/>
        </w:rPr>
      </w:pPr>
      <w:r w:rsidRPr="009163CC">
        <w:rPr>
          <w:rFonts w:ascii="Arial" w:hAnsi="Arial" w:cs="Arial"/>
          <w:sz w:val="22"/>
          <w:szCs w:val="22"/>
        </w:rPr>
        <w:t xml:space="preserve">Considerando as peculiaridades da contratação, bem como o recebimento de novas propostas, nos termos do art. 75, §3º, verifica-se a necessidade do estabelecimento de sigilo sob o valor orçado pela Administração, evitando que a divulgação de tais valores interfira na </w:t>
      </w:r>
      <w:r w:rsidRPr="009163CC">
        <w:rPr>
          <w:rFonts w:ascii="Arial" w:eastAsia="Calibri" w:hAnsi="Arial" w:cs="Arial"/>
          <w:sz w:val="22"/>
          <w:szCs w:val="22"/>
          <w:lang w:val="pt-BR" w:eastAsia="en-US" w:bidi="ar-SA"/>
        </w:rPr>
        <w:t>cotação</w:t>
      </w:r>
      <w:r w:rsidRPr="009163CC">
        <w:rPr>
          <w:rFonts w:ascii="Arial" w:hAnsi="Arial" w:cs="Arial"/>
          <w:sz w:val="22"/>
          <w:szCs w:val="22"/>
        </w:rPr>
        <w:t xml:space="preserve"> destas novas propostas.</w:t>
      </w:r>
    </w:p>
    <w:p w14:paraId="6ED66898" w14:textId="1C79B332" w:rsidR="008115F4" w:rsidRPr="009163CC" w:rsidRDefault="008115F4" w:rsidP="009163CC">
      <w:pPr>
        <w:pStyle w:val="PargrafodaLista"/>
        <w:numPr>
          <w:ilvl w:val="1"/>
          <w:numId w:val="4"/>
        </w:numPr>
        <w:spacing w:line="360" w:lineRule="auto"/>
        <w:jc w:val="both"/>
        <w:rPr>
          <w:rFonts w:ascii="Arial" w:hAnsi="Arial" w:cs="Arial"/>
        </w:rPr>
      </w:pPr>
      <w:r w:rsidRPr="009163CC">
        <w:rPr>
          <w:rFonts w:ascii="Arial" w:hAnsi="Arial" w:cs="Arial"/>
        </w:rPr>
        <w:t xml:space="preserve">As </w:t>
      </w:r>
      <w:r w:rsidR="00825496" w:rsidRPr="009163CC">
        <w:rPr>
          <w:rFonts w:ascii="Arial" w:hAnsi="Arial" w:cs="Arial"/>
        </w:rPr>
        <w:t xml:space="preserve">novas </w:t>
      </w:r>
      <w:r w:rsidRPr="009163CC">
        <w:rPr>
          <w:rFonts w:ascii="Arial" w:hAnsi="Arial" w:cs="Arial"/>
        </w:rPr>
        <w:t xml:space="preserve">propostas devem ser </w:t>
      </w:r>
      <w:r w:rsidR="007616EB" w:rsidRPr="009163CC">
        <w:rPr>
          <w:rFonts w:ascii="Arial" w:hAnsi="Arial" w:cs="Arial"/>
        </w:rPr>
        <w:t xml:space="preserve">entregues no Setor de Compras e Licitações sito Av. Pedro Zamban n° 1000, centro de Monte Alegre dos Campos ou pelo email: </w:t>
      </w:r>
      <w:r w:rsidR="007616EB" w:rsidRPr="009163CC">
        <w:rPr>
          <w:rFonts w:ascii="Arial" w:hAnsi="Arial" w:cs="Arial"/>
          <w:color w:val="0070C0"/>
        </w:rPr>
        <w:t>comprasmac@hotmail.com</w:t>
      </w:r>
      <w:r w:rsidRPr="009163CC">
        <w:rPr>
          <w:rFonts w:ascii="Arial" w:hAnsi="Arial" w:cs="Arial"/>
        </w:rPr>
        <w:t xml:space="preserve">, entre as </w:t>
      </w:r>
      <w:r w:rsidR="00132FBC" w:rsidRPr="009163CC">
        <w:rPr>
          <w:rFonts w:ascii="Arial" w:hAnsi="Arial" w:cs="Arial"/>
        </w:rPr>
        <w:t>1</w:t>
      </w:r>
      <w:r w:rsidR="009163CC" w:rsidRPr="009163CC">
        <w:rPr>
          <w:rFonts w:ascii="Arial" w:hAnsi="Arial" w:cs="Arial"/>
        </w:rPr>
        <w:t>3</w:t>
      </w:r>
      <w:r w:rsidR="009E37F2" w:rsidRPr="009163CC">
        <w:rPr>
          <w:rFonts w:ascii="Arial" w:hAnsi="Arial" w:cs="Arial"/>
        </w:rPr>
        <w:t>h</w:t>
      </w:r>
      <w:r w:rsidR="00132FBC" w:rsidRPr="009163CC">
        <w:rPr>
          <w:rFonts w:ascii="Arial" w:hAnsi="Arial" w:cs="Arial"/>
        </w:rPr>
        <w:t>3</w:t>
      </w:r>
      <w:r w:rsidRPr="009163CC">
        <w:rPr>
          <w:rFonts w:ascii="Arial" w:hAnsi="Arial" w:cs="Arial"/>
        </w:rPr>
        <w:t xml:space="preserve">0 do dia </w:t>
      </w:r>
      <w:r w:rsidR="009163CC" w:rsidRPr="009163CC">
        <w:rPr>
          <w:rFonts w:ascii="Arial" w:hAnsi="Arial" w:cs="Arial"/>
        </w:rPr>
        <w:t>25</w:t>
      </w:r>
      <w:r w:rsidRPr="009163CC">
        <w:rPr>
          <w:rFonts w:ascii="Arial" w:hAnsi="Arial" w:cs="Arial"/>
        </w:rPr>
        <w:t>/</w:t>
      </w:r>
      <w:r w:rsidR="009E37F2" w:rsidRPr="009163CC">
        <w:rPr>
          <w:rFonts w:ascii="Arial" w:hAnsi="Arial" w:cs="Arial"/>
        </w:rPr>
        <w:t>04</w:t>
      </w:r>
      <w:r w:rsidRPr="009163CC">
        <w:rPr>
          <w:rFonts w:ascii="Arial" w:hAnsi="Arial" w:cs="Arial"/>
        </w:rPr>
        <w:t>/</w:t>
      </w:r>
      <w:r w:rsidR="009E37F2" w:rsidRPr="009163CC">
        <w:rPr>
          <w:rFonts w:ascii="Arial" w:hAnsi="Arial" w:cs="Arial"/>
        </w:rPr>
        <w:t>2024</w:t>
      </w:r>
      <w:r w:rsidR="00725026" w:rsidRPr="009163CC">
        <w:rPr>
          <w:rFonts w:ascii="Arial" w:hAnsi="Arial" w:cs="Arial"/>
        </w:rPr>
        <w:t xml:space="preserve"> até as </w:t>
      </w:r>
      <w:r w:rsidR="00132FBC" w:rsidRPr="009163CC">
        <w:rPr>
          <w:rFonts w:ascii="Arial" w:hAnsi="Arial" w:cs="Arial"/>
        </w:rPr>
        <w:t>1</w:t>
      </w:r>
      <w:r w:rsidR="009163CC" w:rsidRPr="009163CC">
        <w:rPr>
          <w:rFonts w:ascii="Arial" w:hAnsi="Arial" w:cs="Arial"/>
        </w:rPr>
        <w:t>3</w:t>
      </w:r>
      <w:r w:rsidR="007616EB" w:rsidRPr="009163CC">
        <w:rPr>
          <w:rFonts w:ascii="Arial" w:hAnsi="Arial" w:cs="Arial"/>
        </w:rPr>
        <w:t>h</w:t>
      </w:r>
      <w:r w:rsidR="00132FBC" w:rsidRPr="009163CC">
        <w:rPr>
          <w:rFonts w:ascii="Arial" w:hAnsi="Arial" w:cs="Arial"/>
        </w:rPr>
        <w:t>3</w:t>
      </w:r>
      <w:r w:rsidR="00725026" w:rsidRPr="009163CC">
        <w:rPr>
          <w:rFonts w:ascii="Arial" w:hAnsi="Arial" w:cs="Arial"/>
        </w:rPr>
        <w:t xml:space="preserve">0 do dia </w:t>
      </w:r>
      <w:r w:rsidR="009163CC" w:rsidRPr="009163CC">
        <w:rPr>
          <w:rFonts w:ascii="Arial" w:hAnsi="Arial" w:cs="Arial"/>
        </w:rPr>
        <w:t>30</w:t>
      </w:r>
      <w:r w:rsidR="00725026" w:rsidRPr="009163CC">
        <w:rPr>
          <w:rFonts w:ascii="Arial" w:hAnsi="Arial" w:cs="Arial"/>
        </w:rPr>
        <w:t>/</w:t>
      </w:r>
      <w:r w:rsidR="009E37F2" w:rsidRPr="009163CC">
        <w:rPr>
          <w:rFonts w:ascii="Arial" w:hAnsi="Arial" w:cs="Arial"/>
        </w:rPr>
        <w:t>04</w:t>
      </w:r>
      <w:r w:rsidR="00725026" w:rsidRPr="009163CC">
        <w:rPr>
          <w:rFonts w:ascii="Arial" w:hAnsi="Arial" w:cs="Arial"/>
        </w:rPr>
        <w:t>/</w:t>
      </w:r>
      <w:r w:rsidR="009E37F2" w:rsidRPr="009163CC">
        <w:rPr>
          <w:rFonts w:ascii="Arial" w:hAnsi="Arial" w:cs="Arial"/>
        </w:rPr>
        <w:t>2024</w:t>
      </w:r>
      <w:r w:rsidR="007616EB" w:rsidRPr="009163CC">
        <w:rPr>
          <w:rFonts w:ascii="Arial" w:hAnsi="Arial" w:cs="Arial"/>
        </w:rPr>
        <w:t>.</w:t>
      </w:r>
    </w:p>
    <w:p w14:paraId="327788FA" w14:textId="5B98B4EA" w:rsidR="008629C9" w:rsidRPr="009163CC" w:rsidRDefault="008629C9" w:rsidP="00C56937">
      <w:pPr>
        <w:numPr>
          <w:ilvl w:val="1"/>
          <w:numId w:val="4"/>
        </w:numPr>
        <w:suppressAutoHyphens/>
        <w:spacing w:beforeLines="60" w:before="144" w:afterLines="120" w:after="288" w:line="360" w:lineRule="auto"/>
        <w:jc w:val="both"/>
        <w:rPr>
          <w:rFonts w:ascii="Arial" w:eastAsia="Times New Roman" w:hAnsi="Arial" w:cs="Arial"/>
          <w:kern w:val="1"/>
          <w:lang w:eastAsia="pt-BR"/>
        </w:rPr>
      </w:pPr>
      <w:r w:rsidRPr="009163CC">
        <w:rPr>
          <w:rFonts w:ascii="Arial" w:eastAsia="Times New Roman" w:hAnsi="Arial" w:cs="Arial"/>
          <w:kern w:val="1"/>
          <w:lang w:eastAsia="pt-BR"/>
        </w:rPr>
        <w:t>Os preços apresentados na proposta</w:t>
      </w:r>
      <w:r w:rsidR="00825496" w:rsidRPr="009163CC">
        <w:rPr>
          <w:rFonts w:ascii="Arial" w:eastAsia="Times New Roman" w:hAnsi="Arial" w:cs="Arial"/>
          <w:kern w:val="1"/>
          <w:lang w:eastAsia="pt-BR"/>
        </w:rPr>
        <w:t xml:space="preserve"> devem</w:t>
      </w:r>
      <w:r w:rsidRPr="009163CC">
        <w:rPr>
          <w:rFonts w:ascii="Arial" w:eastAsia="Times New Roman" w:hAnsi="Arial" w:cs="Arial"/>
          <w:kern w:val="1"/>
          <w:lang w:eastAsia="pt-BR"/>
        </w:rPr>
        <w:t xml:space="preserve"> </w:t>
      </w:r>
      <w:r w:rsidR="00825496" w:rsidRPr="009163CC">
        <w:rPr>
          <w:rFonts w:ascii="Arial" w:eastAsia="Times New Roman" w:hAnsi="Arial" w:cs="Arial"/>
          <w:kern w:val="1"/>
          <w:lang w:eastAsia="pt-BR"/>
        </w:rPr>
        <w:t>incluir</w:t>
      </w:r>
      <w:r w:rsidRPr="009163CC">
        <w:rPr>
          <w:rFonts w:ascii="Arial" w:eastAsia="Times New Roman" w:hAnsi="Arial" w:cs="Arial"/>
          <w:kern w:val="1"/>
          <w:lang w:eastAsia="pt-BR"/>
        </w:rPr>
        <w:t xml:space="preserve"> todos os custos e despesas, tais como: custos diretos e indiretos, seguros, carga, transporte, descarga, embalagens, tributos, vencimentos e vantagens, encargos sociais e trabalhistas, lucros e ainda todas as despesas que direta ou indiretamente incidirem sobre o fornecimento dos produtos.</w:t>
      </w:r>
    </w:p>
    <w:p w14:paraId="2ECEBF1B" w14:textId="77777777" w:rsidR="008629C9" w:rsidRPr="009163CC" w:rsidRDefault="008629C9"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kern w:val="1"/>
          <w:lang w:eastAsia="pt-BR"/>
        </w:rPr>
      </w:pPr>
      <w:r w:rsidRPr="009163CC">
        <w:rPr>
          <w:rFonts w:ascii="Arial" w:eastAsia="Times New Roman" w:hAnsi="Arial" w:cs="Arial"/>
          <w:kern w:val="1"/>
          <w:lang w:eastAsia="pt-BR"/>
        </w:rPr>
        <w:t xml:space="preserve">A proposta de preços </w:t>
      </w:r>
      <w:r w:rsidR="00053267" w:rsidRPr="009163CC">
        <w:rPr>
          <w:rFonts w:ascii="Arial" w:eastAsia="Times New Roman" w:hAnsi="Arial" w:cs="Arial"/>
          <w:kern w:val="1"/>
          <w:lang w:eastAsia="pt-BR"/>
        </w:rPr>
        <w:t>possui</w:t>
      </w:r>
      <w:r w:rsidRPr="009163CC">
        <w:rPr>
          <w:rFonts w:ascii="Arial" w:eastAsia="Times New Roman" w:hAnsi="Arial" w:cs="Arial"/>
          <w:kern w:val="1"/>
          <w:lang w:eastAsia="pt-BR"/>
        </w:rPr>
        <w:t xml:space="preserve"> validade mínima de 60 (sessenta) dias corridos, contados a </w:t>
      </w:r>
      <w:r w:rsidRPr="009163CC">
        <w:rPr>
          <w:rFonts w:ascii="Arial" w:hAnsi="Arial" w:cs="Arial"/>
        </w:rPr>
        <w:t>partir</w:t>
      </w:r>
      <w:r w:rsidRPr="009163CC">
        <w:rPr>
          <w:rFonts w:ascii="Arial" w:eastAsia="Times New Roman" w:hAnsi="Arial" w:cs="Arial"/>
          <w:kern w:val="1"/>
          <w:lang w:eastAsia="pt-BR"/>
        </w:rPr>
        <w:t xml:space="preserve"> da data da sua apresentação. </w:t>
      </w:r>
    </w:p>
    <w:p w14:paraId="0E5071C2" w14:textId="77777777" w:rsidR="00825496" w:rsidRPr="009163CC" w:rsidRDefault="008629C9" w:rsidP="00C56937">
      <w:pPr>
        <w:pStyle w:val="Corpodetexto"/>
        <w:numPr>
          <w:ilvl w:val="1"/>
          <w:numId w:val="4"/>
        </w:numPr>
        <w:spacing w:after="200" w:line="360" w:lineRule="auto"/>
        <w:ind w:right="-1"/>
        <w:jc w:val="both"/>
        <w:rPr>
          <w:rFonts w:ascii="Arial" w:eastAsia="Times New Roman" w:hAnsi="Arial" w:cs="Arial"/>
          <w:kern w:val="1"/>
          <w:sz w:val="22"/>
          <w:szCs w:val="22"/>
          <w:lang w:eastAsia="pt-BR"/>
        </w:rPr>
      </w:pPr>
      <w:r w:rsidRPr="009163CC">
        <w:rPr>
          <w:rFonts w:ascii="Arial" w:eastAsia="Times New Roman" w:hAnsi="Arial" w:cs="Arial"/>
          <w:kern w:val="1"/>
          <w:sz w:val="22"/>
          <w:szCs w:val="22"/>
          <w:lang w:eastAsia="pt-BR"/>
        </w:rPr>
        <w:t xml:space="preserve">Os </w:t>
      </w:r>
      <w:r w:rsidRPr="009163CC">
        <w:rPr>
          <w:rFonts w:ascii="Arial" w:eastAsia="Calibri" w:hAnsi="Arial" w:cs="Arial"/>
          <w:sz w:val="22"/>
          <w:szCs w:val="22"/>
          <w:lang w:val="pt-BR" w:eastAsia="en-US" w:bidi="ar-SA"/>
        </w:rPr>
        <w:t>preços</w:t>
      </w:r>
      <w:r w:rsidRPr="009163CC">
        <w:rPr>
          <w:rFonts w:ascii="Arial" w:eastAsia="Times New Roman" w:hAnsi="Arial" w:cs="Arial"/>
          <w:kern w:val="1"/>
          <w:sz w:val="22"/>
          <w:szCs w:val="22"/>
          <w:lang w:eastAsia="pt-BR"/>
        </w:rPr>
        <w:t xml:space="preserve"> serão fixos e irreajustáveis até a data do término do fornecimento dos produtos.</w:t>
      </w:r>
    </w:p>
    <w:p w14:paraId="1B83F9CE" w14:textId="32502575" w:rsidR="00825496" w:rsidRPr="009163CC" w:rsidRDefault="00825496" w:rsidP="00C56937">
      <w:pPr>
        <w:numPr>
          <w:ilvl w:val="0"/>
          <w:numId w:val="4"/>
        </w:numPr>
        <w:suppressAutoHyphens/>
        <w:spacing w:beforeLines="60" w:before="144" w:afterLines="120" w:after="288" w:line="360" w:lineRule="auto"/>
        <w:jc w:val="both"/>
        <w:rPr>
          <w:rFonts w:ascii="Arial" w:hAnsi="Arial" w:cs="Arial"/>
          <w:b/>
        </w:rPr>
      </w:pPr>
      <w:r w:rsidRPr="009163CC">
        <w:rPr>
          <w:rFonts w:ascii="Arial" w:hAnsi="Arial" w:cs="Arial"/>
          <w:b/>
        </w:rPr>
        <w:t>DO RECURSO A SER UTILIZADO</w:t>
      </w:r>
    </w:p>
    <w:p w14:paraId="192324F4" w14:textId="686C1221" w:rsidR="00825496" w:rsidRPr="009163CC" w:rsidRDefault="00825496" w:rsidP="009E37F2">
      <w:pPr>
        <w:pStyle w:val="Corpodetexto"/>
        <w:numPr>
          <w:ilvl w:val="1"/>
          <w:numId w:val="4"/>
        </w:numPr>
        <w:tabs>
          <w:tab w:val="left" w:pos="567"/>
        </w:tabs>
        <w:spacing w:after="200" w:line="360" w:lineRule="auto"/>
        <w:ind w:right="-1"/>
        <w:jc w:val="both"/>
        <w:rPr>
          <w:rFonts w:ascii="Arial" w:hAnsi="Arial" w:cs="Arial"/>
          <w:color w:val="000000"/>
          <w:sz w:val="22"/>
          <w:szCs w:val="22"/>
        </w:rPr>
      </w:pPr>
      <w:r w:rsidRPr="009163CC">
        <w:rPr>
          <w:rFonts w:ascii="Arial" w:eastAsia="Times New Roman" w:hAnsi="Arial" w:cs="Arial"/>
          <w:kern w:val="1"/>
          <w:sz w:val="22"/>
          <w:szCs w:val="22"/>
          <w:lang w:eastAsia="pt-BR"/>
        </w:rPr>
        <w:t>As despesas do presente contrato correrão à conta da seguinte dotação</w:t>
      </w:r>
      <w:r w:rsidRPr="009163CC">
        <w:rPr>
          <w:rFonts w:ascii="Arial" w:hAnsi="Arial" w:cs="Arial"/>
          <w:color w:val="000000"/>
          <w:sz w:val="22"/>
          <w:szCs w:val="22"/>
        </w:rPr>
        <w:t xml:space="preserve"> </w:t>
      </w:r>
      <w:r w:rsidRPr="009163CC">
        <w:rPr>
          <w:rFonts w:ascii="Arial" w:eastAsia="Times New Roman" w:hAnsi="Arial" w:cs="Arial"/>
          <w:kern w:val="1"/>
          <w:sz w:val="22"/>
          <w:szCs w:val="22"/>
          <w:lang w:eastAsia="pt-BR"/>
        </w:rPr>
        <w:t xml:space="preserve">orçamentária: </w:t>
      </w:r>
      <w:r w:rsidR="009163CC" w:rsidRPr="009163CC">
        <w:rPr>
          <w:rFonts w:ascii="Arial" w:eastAsia="Times New Roman" w:hAnsi="Arial" w:cs="Arial"/>
          <w:kern w:val="1"/>
          <w:sz w:val="22"/>
          <w:szCs w:val="22"/>
          <w:lang w:eastAsia="pt-BR"/>
        </w:rPr>
        <w:t>171 Manutenção do Departamento de Cultura - 06.008.13.391.0009.2046.3.3.90.39.00 / 1.500.0000.0000 - Recursos não Vinculados de Impostos</w:t>
      </w:r>
    </w:p>
    <w:p w14:paraId="7B68D056" w14:textId="226B3B60" w:rsidR="00376A9E" w:rsidRPr="009163CC" w:rsidRDefault="00825496" w:rsidP="00C56937">
      <w:pPr>
        <w:numPr>
          <w:ilvl w:val="0"/>
          <w:numId w:val="4"/>
        </w:numPr>
        <w:suppressAutoHyphens/>
        <w:spacing w:beforeLines="60" w:before="144" w:afterLines="120" w:after="288" w:line="360" w:lineRule="auto"/>
        <w:jc w:val="both"/>
        <w:rPr>
          <w:rFonts w:ascii="Arial" w:eastAsia="Times New Roman" w:hAnsi="Arial" w:cs="Arial"/>
          <w:b/>
          <w:kern w:val="1"/>
          <w:lang w:eastAsia="pt-BR"/>
        </w:rPr>
      </w:pPr>
      <w:r w:rsidRPr="009163CC">
        <w:rPr>
          <w:rFonts w:ascii="Arial" w:hAnsi="Arial" w:cs="Arial"/>
          <w:b/>
        </w:rPr>
        <w:t>DA ENTREGA, RECEBIMENTO E PAGAMENTO</w:t>
      </w:r>
    </w:p>
    <w:p w14:paraId="7F0D6967" w14:textId="1B05FBFE" w:rsidR="00376A9E" w:rsidRPr="009163CC"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bookmarkStart w:id="2" w:name="_Hlk9608805"/>
      <w:r w:rsidRPr="009163CC">
        <w:rPr>
          <w:rFonts w:ascii="Arial" w:eastAsia="Calibri" w:hAnsi="Arial" w:cs="Arial"/>
          <w:sz w:val="22"/>
          <w:szCs w:val="22"/>
          <w:lang w:val="pt-BR" w:eastAsia="en-US" w:bidi="ar-SA"/>
        </w:rPr>
        <w:lastRenderedPageBreak/>
        <w:t xml:space="preserve">A empresa contratada </w:t>
      </w:r>
      <w:r w:rsidR="00132FBC" w:rsidRPr="009163CC">
        <w:rPr>
          <w:rFonts w:ascii="Arial" w:eastAsia="Calibri" w:hAnsi="Arial" w:cs="Arial"/>
          <w:sz w:val="22"/>
          <w:szCs w:val="22"/>
          <w:lang w:val="pt-BR" w:eastAsia="en-US" w:bidi="ar-SA"/>
        </w:rPr>
        <w:t>deverá</w:t>
      </w:r>
      <w:r w:rsidRPr="009163CC">
        <w:rPr>
          <w:rFonts w:ascii="Arial" w:eastAsia="Calibri" w:hAnsi="Arial" w:cs="Arial"/>
          <w:sz w:val="22"/>
          <w:szCs w:val="22"/>
          <w:lang w:val="pt-BR" w:eastAsia="en-US" w:bidi="ar-SA"/>
        </w:rPr>
        <w:t xml:space="preserve"> </w:t>
      </w:r>
      <w:r w:rsidR="009163CC">
        <w:rPr>
          <w:rFonts w:ascii="Arial" w:eastAsia="Calibri" w:hAnsi="Arial" w:cs="Arial"/>
          <w:sz w:val="22"/>
          <w:szCs w:val="22"/>
          <w:lang w:val="pt-BR" w:eastAsia="en-US" w:bidi="ar-SA"/>
        </w:rPr>
        <w:t xml:space="preserve">iniciar a execução </w:t>
      </w:r>
      <w:r w:rsidRPr="009163CC">
        <w:rPr>
          <w:rFonts w:ascii="Arial" w:eastAsia="Calibri" w:hAnsi="Arial" w:cs="Arial"/>
          <w:sz w:val="22"/>
          <w:szCs w:val="22"/>
          <w:lang w:val="pt-BR" w:eastAsia="en-US" w:bidi="ar-SA"/>
        </w:rPr>
        <w:t>do</w:t>
      </w:r>
      <w:r w:rsidR="00132FBC" w:rsidRPr="009163CC">
        <w:rPr>
          <w:rFonts w:ascii="Arial" w:eastAsia="Calibri" w:hAnsi="Arial" w:cs="Arial"/>
          <w:sz w:val="22"/>
          <w:szCs w:val="22"/>
          <w:lang w:val="pt-BR" w:eastAsia="en-US" w:bidi="ar-SA"/>
        </w:rPr>
        <w:t xml:space="preserve"> objeto, de forma imediata, </w:t>
      </w:r>
      <w:r w:rsidR="009163CC">
        <w:rPr>
          <w:rFonts w:ascii="Arial" w:eastAsia="Calibri" w:hAnsi="Arial" w:cs="Arial"/>
          <w:sz w:val="22"/>
          <w:szCs w:val="22"/>
          <w:lang w:val="pt-BR" w:eastAsia="en-US" w:bidi="ar-SA"/>
        </w:rPr>
        <w:t>a contar</w:t>
      </w:r>
      <w:r w:rsidR="00C4721F" w:rsidRPr="009163CC">
        <w:rPr>
          <w:rFonts w:ascii="Arial" w:eastAsia="Calibri" w:hAnsi="Arial" w:cs="Arial"/>
          <w:sz w:val="22"/>
          <w:szCs w:val="22"/>
          <w:lang w:val="pt-BR" w:eastAsia="en-US" w:bidi="ar-SA"/>
        </w:rPr>
        <w:t xml:space="preserve"> da confirmação do pedido e emissão da respectiva Nota de Empenho e </w:t>
      </w:r>
      <w:r w:rsidR="00132FBC" w:rsidRPr="009163CC">
        <w:rPr>
          <w:rFonts w:ascii="Arial" w:eastAsia="Calibri" w:hAnsi="Arial" w:cs="Arial"/>
          <w:sz w:val="22"/>
          <w:szCs w:val="22"/>
          <w:lang w:val="pt-BR" w:eastAsia="en-US" w:bidi="ar-SA"/>
        </w:rPr>
        <w:t xml:space="preserve">envio da Solicitação </w:t>
      </w:r>
      <w:r w:rsidR="00C4721F" w:rsidRPr="009163CC">
        <w:rPr>
          <w:rFonts w:ascii="Arial" w:eastAsia="Calibri" w:hAnsi="Arial" w:cs="Arial"/>
          <w:sz w:val="22"/>
          <w:szCs w:val="22"/>
          <w:lang w:val="pt-BR" w:eastAsia="en-US" w:bidi="ar-SA"/>
        </w:rPr>
        <w:t xml:space="preserve">de </w:t>
      </w:r>
      <w:r w:rsidR="00132FBC" w:rsidRPr="009163CC">
        <w:rPr>
          <w:rFonts w:ascii="Arial" w:eastAsia="Calibri" w:hAnsi="Arial" w:cs="Arial"/>
          <w:sz w:val="22"/>
          <w:szCs w:val="22"/>
          <w:lang w:val="pt-BR" w:eastAsia="en-US" w:bidi="ar-SA"/>
        </w:rPr>
        <w:t>F</w:t>
      </w:r>
      <w:r w:rsidR="00C4721F" w:rsidRPr="009163CC">
        <w:rPr>
          <w:rFonts w:ascii="Arial" w:eastAsia="Calibri" w:hAnsi="Arial" w:cs="Arial"/>
          <w:sz w:val="22"/>
          <w:szCs w:val="22"/>
          <w:lang w:val="pt-BR" w:eastAsia="en-US" w:bidi="ar-SA"/>
        </w:rPr>
        <w:t>ornecimento.</w:t>
      </w:r>
    </w:p>
    <w:bookmarkEnd w:id="2"/>
    <w:p w14:paraId="28D4CDFB" w14:textId="2BC1B800" w:rsidR="000E6024" w:rsidRPr="009163CC" w:rsidRDefault="00132FBC"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eastAsia="Calibri" w:hAnsi="Arial" w:cs="Arial"/>
          <w:sz w:val="22"/>
          <w:szCs w:val="22"/>
          <w:lang w:val="pt-BR" w:eastAsia="en-US" w:bidi="ar-SA"/>
        </w:rPr>
        <w:t xml:space="preserve">O objeto deverá </w:t>
      </w:r>
      <w:r w:rsidR="00C4721F" w:rsidRPr="009163CC">
        <w:rPr>
          <w:rFonts w:ascii="Arial" w:eastAsia="Calibri" w:hAnsi="Arial" w:cs="Arial"/>
          <w:sz w:val="22"/>
          <w:szCs w:val="22"/>
          <w:lang w:val="pt-BR" w:eastAsia="en-US" w:bidi="ar-SA"/>
        </w:rPr>
        <w:t xml:space="preserve">ser entregue conforme especificações deste instrumento, dentro do prazo estipulado no item </w:t>
      </w:r>
      <w:r w:rsidR="00624D73" w:rsidRPr="009163CC">
        <w:rPr>
          <w:rFonts w:ascii="Arial" w:eastAsia="Calibri" w:hAnsi="Arial" w:cs="Arial"/>
          <w:sz w:val="22"/>
          <w:szCs w:val="22"/>
          <w:lang w:val="pt-BR" w:eastAsia="en-US" w:bidi="ar-SA"/>
        </w:rPr>
        <w:t>7</w:t>
      </w:r>
      <w:r w:rsidR="00C4721F" w:rsidRPr="009163CC">
        <w:rPr>
          <w:rFonts w:ascii="Arial" w:eastAsia="Calibri" w:hAnsi="Arial" w:cs="Arial"/>
          <w:sz w:val="22"/>
          <w:szCs w:val="22"/>
          <w:lang w:val="pt-BR" w:eastAsia="en-US" w:bidi="ar-SA"/>
        </w:rPr>
        <w:t>.1</w:t>
      </w:r>
      <w:r w:rsidR="000E6024" w:rsidRPr="009163CC">
        <w:rPr>
          <w:rFonts w:ascii="Arial" w:eastAsia="Calibri" w:hAnsi="Arial" w:cs="Arial"/>
          <w:sz w:val="22"/>
          <w:szCs w:val="22"/>
          <w:lang w:val="pt-BR" w:eastAsia="en-US" w:bidi="ar-SA"/>
        </w:rPr>
        <w:t xml:space="preserve">. </w:t>
      </w:r>
    </w:p>
    <w:p w14:paraId="6B79AFA6" w14:textId="160C04CD" w:rsidR="008629C9" w:rsidRPr="009163CC"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eastAsia="Calibri" w:hAnsi="Arial" w:cs="Arial"/>
          <w:sz w:val="22"/>
          <w:szCs w:val="22"/>
          <w:lang w:val="pt-BR" w:eastAsia="en-US" w:bidi="ar-SA"/>
        </w:rPr>
        <w:t>O</w:t>
      </w:r>
      <w:r w:rsidR="00132FBC" w:rsidRPr="009163CC">
        <w:rPr>
          <w:rFonts w:ascii="Arial" w:eastAsia="Calibri" w:hAnsi="Arial" w:cs="Arial"/>
          <w:sz w:val="22"/>
          <w:szCs w:val="22"/>
          <w:lang w:val="pt-BR" w:eastAsia="en-US" w:bidi="ar-SA"/>
        </w:rPr>
        <w:t xml:space="preserve"> objeto será </w:t>
      </w:r>
      <w:r w:rsidRPr="009163CC">
        <w:rPr>
          <w:rFonts w:ascii="Arial" w:eastAsia="Calibri" w:hAnsi="Arial" w:cs="Arial"/>
          <w:sz w:val="22"/>
          <w:szCs w:val="22"/>
          <w:lang w:val="pt-BR" w:eastAsia="en-US" w:bidi="ar-SA"/>
        </w:rPr>
        <w:t xml:space="preserve">recebido provisoriamente no prazo de </w:t>
      </w:r>
      <w:r w:rsidR="003A2152" w:rsidRPr="009163CC">
        <w:rPr>
          <w:rFonts w:ascii="Arial" w:eastAsia="Calibri" w:hAnsi="Arial" w:cs="Arial"/>
          <w:sz w:val="22"/>
          <w:szCs w:val="22"/>
          <w:lang w:val="pt-BR" w:eastAsia="en-US" w:bidi="ar-SA"/>
        </w:rPr>
        <w:t xml:space="preserve">10 </w:t>
      </w:r>
      <w:r w:rsidRPr="009163CC">
        <w:rPr>
          <w:rFonts w:ascii="Arial" w:eastAsia="Calibri" w:hAnsi="Arial" w:cs="Arial"/>
          <w:sz w:val="22"/>
          <w:szCs w:val="22"/>
          <w:lang w:val="pt-BR" w:eastAsia="en-US" w:bidi="ar-SA"/>
        </w:rPr>
        <w:t>(</w:t>
      </w:r>
      <w:r w:rsidR="003A2152" w:rsidRPr="009163CC">
        <w:rPr>
          <w:rFonts w:ascii="Arial" w:eastAsia="Calibri" w:hAnsi="Arial" w:cs="Arial"/>
          <w:sz w:val="22"/>
          <w:szCs w:val="22"/>
          <w:lang w:val="pt-BR" w:eastAsia="en-US" w:bidi="ar-SA"/>
        </w:rPr>
        <w:t>dez</w:t>
      </w:r>
      <w:r w:rsidRPr="009163CC">
        <w:rPr>
          <w:rFonts w:ascii="Arial" w:eastAsia="Calibri" w:hAnsi="Arial" w:cs="Arial"/>
          <w:sz w:val="22"/>
          <w:szCs w:val="22"/>
          <w:lang w:val="pt-BR" w:eastAsia="en-US" w:bidi="ar-SA"/>
        </w:rPr>
        <w:t>) dias úteis, pelo</w:t>
      </w:r>
      <w:r w:rsidR="00725026" w:rsidRPr="009163CC">
        <w:rPr>
          <w:rFonts w:ascii="Arial" w:eastAsia="Calibri" w:hAnsi="Arial" w:cs="Arial"/>
          <w:sz w:val="22"/>
          <w:szCs w:val="22"/>
          <w:lang w:val="pt-BR" w:eastAsia="en-US" w:bidi="ar-SA"/>
        </w:rPr>
        <w:t xml:space="preserve"> </w:t>
      </w:r>
      <w:r w:rsidRPr="009163CC">
        <w:rPr>
          <w:rFonts w:ascii="Arial" w:eastAsia="Calibri" w:hAnsi="Arial" w:cs="Arial"/>
          <w:sz w:val="22"/>
          <w:szCs w:val="22"/>
          <w:lang w:val="pt-BR" w:eastAsia="en-US" w:bidi="ar-SA"/>
        </w:rPr>
        <w:t>(a) responsável pelo acompanhamento e fiscalização do contrato, para efeito de posterior verificação de sua conformidade com as especificações constantes neste Termo de Referência e na proposta.</w:t>
      </w:r>
    </w:p>
    <w:p w14:paraId="365473F5" w14:textId="689E06A3" w:rsidR="008629C9" w:rsidRPr="009163CC"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eastAsia="Calibri" w:hAnsi="Arial" w:cs="Arial"/>
          <w:sz w:val="22"/>
          <w:szCs w:val="22"/>
          <w:lang w:val="pt-BR" w:eastAsia="en-US" w:bidi="ar-SA"/>
        </w:rPr>
        <w:t>O</w:t>
      </w:r>
      <w:r w:rsidR="00132FBC" w:rsidRPr="009163CC">
        <w:rPr>
          <w:rFonts w:ascii="Arial" w:eastAsia="Calibri" w:hAnsi="Arial" w:cs="Arial"/>
          <w:sz w:val="22"/>
          <w:szCs w:val="22"/>
          <w:lang w:val="pt-BR" w:eastAsia="en-US" w:bidi="ar-SA"/>
        </w:rPr>
        <w:t xml:space="preserve"> objeto poderá</w:t>
      </w:r>
      <w:r w:rsidRPr="009163CC">
        <w:rPr>
          <w:rFonts w:ascii="Arial" w:eastAsia="Calibri" w:hAnsi="Arial" w:cs="Arial"/>
          <w:sz w:val="22"/>
          <w:szCs w:val="22"/>
          <w:lang w:val="pt-BR" w:eastAsia="en-US" w:bidi="ar-SA"/>
        </w:rPr>
        <w:t xml:space="preserve"> ser rejeitado, no todo ou em parte, quando em desacordo com as especificações constantes neste Termo de Referência e na proposta, devendo ser substituídos no prazo de</w:t>
      </w:r>
      <w:r w:rsidR="00725026" w:rsidRPr="009163CC">
        <w:rPr>
          <w:rFonts w:ascii="Arial" w:eastAsia="Calibri" w:hAnsi="Arial" w:cs="Arial"/>
          <w:sz w:val="22"/>
          <w:szCs w:val="22"/>
          <w:lang w:val="pt-BR" w:eastAsia="en-US" w:bidi="ar-SA"/>
        </w:rPr>
        <w:t xml:space="preserve"> </w:t>
      </w:r>
      <w:r w:rsidR="00C4721F" w:rsidRPr="009163CC">
        <w:rPr>
          <w:rFonts w:ascii="Arial" w:eastAsia="Calibri" w:hAnsi="Arial" w:cs="Arial"/>
          <w:sz w:val="22"/>
          <w:szCs w:val="22"/>
          <w:lang w:val="pt-BR" w:eastAsia="en-US" w:bidi="ar-SA"/>
        </w:rPr>
        <w:t>10</w:t>
      </w:r>
      <w:r w:rsidR="00725026" w:rsidRPr="009163CC">
        <w:rPr>
          <w:rFonts w:ascii="Arial" w:eastAsia="Calibri" w:hAnsi="Arial" w:cs="Arial"/>
          <w:sz w:val="22"/>
          <w:szCs w:val="22"/>
          <w:lang w:val="pt-BR" w:eastAsia="en-US" w:bidi="ar-SA"/>
        </w:rPr>
        <w:t xml:space="preserve"> (</w:t>
      </w:r>
      <w:r w:rsidR="00C4721F" w:rsidRPr="009163CC">
        <w:rPr>
          <w:rFonts w:ascii="Arial" w:eastAsia="Calibri" w:hAnsi="Arial" w:cs="Arial"/>
          <w:sz w:val="22"/>
          <w:szCs w:val="22"/>
          <w:lang w:val="pt-BR" w:eastAsia="en-US" w:bidi="ar-SA"/>
        </w:rPr>
        <w:t>dez</w:t>
      </w:r>
      <w:r w:rsidRPr="009163CC">
        <w:rPr>
          <w:rFonts w:ascii="Arial" w:eastAsia="Calibri" w:hAnsi="Arial" w:cs="Arial"/>
          <w:sz w:val="22"/>
          <w:szCs w:val="22"/>
          <w:lang w:val="pt-BR" w:eastAsia="en-US" w:bidi="ar-SA"/>
        </w:rPr>
        <w:t>) dias úteis, a contar da notificação da contratada, às suas custas, sem prejuízo da aplicação das penalidades.</w:t>
      </w:r>
    </w:p>
    <w:p w14:paraId="60F15332" w14:textId="54C3F339" w:rsidR="008629C9" w:rsidRPr="009163CC"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eastAsia="Calibri" w:hAnsi="Arial" w:cs="Arial"/>
          <w:sz w:val="22"/>
          <w:szCs w:val="22"/>
          <w:lang w:val="pt-BR" w:eastAsia="en-US" w:bidi="ar-SA"/>
        </w:rPr>
        <w:t>O pagamento será efetuado no prazo de 30 (trinta) dias, contados da data de apresentação dos documentos de cobrança, desde que a totalidade do objeto</w:t>
      </w:r>
      <w:r w:rsidRPr="009163CC">
        <w:rPr>
          <w:rFonts w:ascii="Arial" w:hAnsi="Arial" w:cs="Arial"/>
          <w:color w:val="000000"/>
          <w:sz w:val="22"/>
          <w:szCs w:val="22"/>
        </w:rPr>
        <w:t xml:space="preserve"> </w:t>
      </w:r>
      <w:r w:rsidRPr="009163CC">
        <w:rPr>
          <w:rFonts w:ascii="Arial" w:eastAsia="Calibri" w:hAnsi="Arial" w:cs="Arial"/>
          <w:sz w:val="22"/>
          <w:szCs w:val="22"/>
          <w:lang w:val="pt-BR" w:eastAsia="en-US" w:bidi="ar-SA"/>
        </w:rPr>
        <w:t>contratado tenha sido executada, atestada e aprovada pelo CONTRATANTE</w:t>
      </w:r>
      <w:r w:rsidR="008629C9" w:rsidRPr="009163CC">
        <w:rPr>
          <w:rFonts w:ascii="Arial" w:eastAsia="Calibri" w:hAnsi="Arial" w:cs="Arial"/>
          <w:sz w:val="22"/>
          <w:szCs w:val="22"/>
          <w:lang w:val="pt-BR" w:eastAsia="en-US" w:bidi="ar-SA"/>
        </w:rPr>
        <w:t>.</w:t>
      </w:r>
    </w:p>
    <w:p w14:paraId="0EF0F42B" w14:textId="5A264F6A" w:rsidR="00C4721F" w:rsidRPr="009163CC"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9163CC">
        <w:rPr>
          <w:rFonts w:ascii="Arial" w:eastAsia="Calibri" w:hAnsi="Arial" w:cs="Arial"/>
          <w:sz w:val="22"/>
          <w:szCs w:val="22"/>
          <w:lang w:val="pt-BR" w:eastAsia="en-US" w:bidi="ar-SA"/>
        </w:rPr>
        <w:t>O pagamento ocorrerá após o recebimento definitivo dos materiais e serviços</w:t>
      </w:r>
      <w:r w:rsidRPr="009163CC">
        <w:rPr>
          <w:rFonts w:ascii="Arial" w:eastAsia="Calibri" w:hAnsi="Arial" w:cs="Arial"/>
          <w:color w:val="000000"/>
          <w:sz w:val="22"/>
          <w:szCs w:val="22"/>
          <w:lang w:val="pt-BR" w:eastAsia="en-US" w:bidi="ar-SA"/>
        </w:rPr>
        <w:t xml:space="preserve"> constantes na Solicitação de Forneciment</w:t>
      </w:r>
      <w:r w:rsidR="00132FBC" w:rsidRPr="009163CC">
        <w:rPr>
          <w:rFonts w:ascii="Arial" w:eastAsia="Calibri" w:hAnsi="Arial" w:cs="Arial"/>
          <w:color w:val="000000"/>
          <w:sz w:val="22"/>
          <w:szCs w:val="22"/>
          <w:lang w:val="pt-BR" w:eastAsia="en-US" w:bidi="ar-SA"/>
        </w:rPr>
        <w:t>o</w:t>
      </w:r>
      <w:r w:rsidRPr="009163CC">
        <w:rPr>
          <w:rFonts w:ascii="Arial" w:eastAsia="Calibri" w:hAnsi="Arial" w:cs="Arial"/>
          <w:color w:val="000000"/>
          <w:sz w:val="22"/>
          <w:szCs w:val="22"/>
          <w:lang w:val="pt-BR" w:eastAsia="en-US" w:bidi="ar-SA"/>
        </w:rPr>
        <w:t>.</w:t>
      </w:r>
    </w:p>
    <w:p w14:paraId="2CF09D12" w14:textId="77777777" w:rsidR="00C4721F" w:rsidRPr="009163CC"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9163CC">
        <w:rPr>
          <w:rFonts w:ascii="Arial" w:hAnsi="Arial" w:cs="Arial"/>
          <w:sz w:val="22"/>
          <w:szCs w:val="22"/>
        </w:rPr>
        <w:t>Em</w:t>
      </w:r>
      <w:r w:rsidRPr="009163CC">
        <w:rPr>
          <w:rFonts w:ascii="Arial" w:eastAsia="Calibri" w:hAnsi="Arial" w:cs="Arial"/>
          <w:color w:val="000000"/>
          <w:sz w:val="22"/>
          <w:szCs w:val="22"/>
          <w:lang w:val="pt-BR" w:eastAsia="en-US" w:bidi="ar-SA"/>
        </w:rPr>
        <w:t xml:space="preserve"> caso de entrega parcial, a fiscalização notificará a CONTRATADA, informando o ocorrido, e considerar-se-á como inadimplemento contratual, tendo em vista a não entrega de todos os itens solicitados.</w:t>
      </w:r>
    </w:p>
    <w:p w14:paraId="5993257F" w14:textId="77777777" w:rsidR="00AA6DD7" w:rsidRPr="009163CC" w:rsidRDefault="00C4721F"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hAnsi="Arial" w:cs="Arial"/>
          <w:sz w:val="22"/>
          <w:szCs w:val="22"/>
        </w:rPr>
        <w:t>Havendo</w:t>
      </w:r>
      <w:r w:rsidRPr="009163CC">
        <w:rPr>
          <w:rFonts w:ascii="Arial" w:eastAsia="Calibri" w:hAnsi="Arial" w:cs="Arial"/>
          <w:sz w:val="22"/>
          <w:szCs w:val="22"/>
          <w:lang w:val="pt-BR" w:eastAsia="en-US" w:bidi="ar-SA"/>
        </w:rPr>
        <w:t xml:space="preserv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9163CC">
        <w:rPr>
          <w:rFonts w:ascii="Arial" w:eastAsia="Calibri" w:hAnsi="Arial" w:cs="Arial"/>
          <w:color w:val="000000"/>
          <w:sz w:val="22"/>
          <w:szCs w:val="22"/>
          <w:lang w:val="pt-BR" w:eastAsia="en-US" w:bidi="ar-SA"/>
        </w:rPr>
        <w:t>Contratante</w:t>
      </w:r>
      <w:r w:rsidRPr="009163CC">
        <w:rPr>
          <w:rFonts w:ascii="Arial" w:eastAsia="Calibri" w:hAnsi="Arial" w:cs="Arial"/>
          <w:sz w:val="22"/>
          <w:szCs w:val="22"/>
          <w:lang w:val="pt-BR" w:eastAsia="en-US" w:bidi="ar-SA"/>
        </w:rPr>
        <w:t>.</w:t>
      </w:r>
    </w:p>
    <w:p w14:paraId="227CF0D1" w14:textId="52A330C7" w:rsidR="00624D73" w:rsidRPr="009163CC" w:rsidRDefault="008629C9"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9163CC">
        <w:rPr>
          <w:rFonts w:ascii="Arial" w:hAnsi="Arial" w:cs="Arial"/>
          <w:sz w:val="22"/>
          <w:szCs w:val="22"/>
        </w:rPr>
        <w:t>O recebimento provisório ou definitivo do objeto não exclui a responsabilidade da contratada pelos prejuízos resultantes da incorreta execução do contrato</w:t>
      </w:r>
      <w:r w:rsidR="00C4721F" w:rsidRPr="009163CC">
        <w:rPr>
          <w:rFonts w:ascii="Arial" w:hAnsi="Arial" w:cs="Arial"/>
          <w:sz w:val="22"/>
          <w:szCs w:val="22"/>
        </w:rPr>
        <w:t>.</w:t>
      </w:r>
    </w:p>
    <w:p w14:paraId="5D58B3C6" w14:textId="002716CE" w:rsidR="00376A9E" w:rsidRPr="009163CC" w:rsidRDefault="00376A9E" w:rsidP="00C56937">
      <w:pPr>
        <w:pStyle w:val="Corpodetexto"/>
        <w:numPr>
          <w:ilvl w:val="0"/>
          <w:numId w:val="4"/>
        </w:numPr>
        <w:spacing w:after="200" w:line="360" w:lineRule="auto"/>
        <w:ind w:right="-1"/>
        <w:jc w:val="both"/>
        <w:rPr>
          <w:rFonts w:ascii="Arial" w:hAnsi="Arial" w:cs="Arial"/>
          <w:sz w:val="22"/>
          <w:szCs w:val="22"/>
        </w:rPr>
      </w:pPr>
      <w:r w:rsidRPr="009163CC">
        <w:rPr>
          <w:rFonts w:ascii="Arial" w:hAnsi="Arial" w:cs="Arial"/>
          <w:b/>
          <w:sz w:val="22"/>
          <w:szCs w:val="22"/>
        </w:rPr>
        <w:lastRenderedPageBreak/>
        <w:t>OBRIGAÇÕES DA CONTRATADA</w:t>
      </w:r>
    </w:p>
    <w:p w14:paraId="1173D646" w14:textId="77777777" w:rsidR="00C4721F" w:rsidRPr="009163CC" w:rsidRDefault="00C4721F" w:rsidP="00C56937">
      <w:pPr>
        <w:pStyle w:val="Corpodetexto"/>
        <w:numPr>
          <w:ilvl w:val="1"/>
          <w:numId w:val="4"/>
        </w:numPr>
        <w:spacing w:after="200" w:line="360" w:lineRule="auto"/>
        <w:ind w:right="-1"/>
        <w:jc w:val="both"/>
        <w:rPr>
          <w:rFonts w:ascii="Arial" w:hAnsi="Arial" w:cs="Arial"/>
          <w:sz w:val="22"/>
          <w:szCs w:val="22"/>
        </w:rPr>
      </w:pPr>
      <w:r w:rsidRPr="009163CC">
        <w:rPr>
          <w:rFonts w:ascii="Arial" w:hAnsi="Arial" w:cs="Arial"/>
          <w:sz w:val="22"/>
          <w:szCs w:val="22"/>
        </w:rPr>
        <w:t>São obrigações da CONTRATADA</w:t>
      </w:r>
      <w:bookmarkStart w:id="3" w:name="_Hlk9608842"/>
    </w:p>
    <w:p w14:paraId="24317377" w14:textId="50E9A6A2"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Executar os serviços observando fielmente as disposições contidas no Termo de Referência e seus anexos, bem como nos termos da sua proposta</w:t>
      </w:r>
      <w:r w:rsidR="00376A9E" w:rsidRPr="009163CC">
        <w:rPr>
          <w:rFonts w:ascii="Arial" w:hAnsi="Arial" w:cs="Arial"/>
          <w:sz w:val="22"/>
          <w:szCs w:val="22"/>
        </w:rPr>
        <w:t>;</w:t>
      </w:r>
    </w:p>
    <w:p w14:paraId="21818110" w14:textId="117081D5" w:rsidR="008629C9" w:rsidRPr="009163CC" w:rsidRDefault="008629C9"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w:t>
      </w:r>
      <w:r w:rsidRPr="009163CC">
        <w:rPr>
          <w:rFonts w:ascii="Arial" w:eastAsia="Calibri" w:hAnsi="Arial" w:cs="Arial"/>
          <w:sz w:val="22"/>
          <w:szCs w:val="22"/>
          <w:lang w:val="pt-BR" w:eastAsia="en-US" w:bidi="ar-SA"/>
        </w:rPr>
        <w:t>procedência e prazo de garantia</w:t>
      </w:r>
      <w:r w:rsidRPr="009163CC">
        <w:rPr>
          <w:rFonts w:ascii="Arial" w:hAnsi="Arial" w:cs="Arial"/>
          <w:sz w:val="22"/>
          <w:szCs w:val="22"/>
        </w:rPr>
        <w:t xml:space="preserve"> ou validade.</w:t>
      </w:r>
    </w:p>
    <w:p w14:paraId="1202FF1A" w14:textId="77777777" w:rsidR="00121564" w:rsidRPr="009163CC" w:rsidRDefault="005A357C" w:rsidP="00121564">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Indicar preposto para ser seu representante durante a execução do presente contrato;</w:t>
      </w:r>
    </w:p>
    <w:p w14:paraId="4D0D8719" w14:textId="04DD48B2" w:rsidR="00121564" w:rsidRPr="009163CC" w:rsidRDefault="00121564" w:rsidP="00121564">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Transportar e entregar os itens no local devidamente determinado pela Administração.</w:t>
      </w:r>
      <w:bookmarkStart w:id="4" w:name="_Hlk164781236"/>
    </w:p>
    <w:p w14:paraId="3B7256E3" w14:textId="68E24F6A"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bookmarkEnd w:id="4"/>
    <w:p w14:paraId="2C7C04B4" w14:textId="77777777"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CCD36BF" w14:textId="77777777"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57BA108E" w14:textId="49352AA6"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Observar durante a execução do contrato as normas técnicas aplicáveis à execução dos serviços, visando sua perfeita execução.</w:t>
      </w:r>
    </w:p>
    <w:p w14:paraId="181A0941" w14:textId="17B203DD"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 xml:space="preserve"> Zelar pelo cumprimento, por parte de seus empregados, das normas do Ministério do Trabalho, cabendo à CONTRATADA o fornecimento de equipamentos de proteção individual (EPI);</w:t>
      </w:r>
    </w:p>
    <w:p w14:paraId="39E1CB25" w14:textId="234AFBCB" w:rsidR="005A357C"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lastRenderedPageBreak/>
        <w:t xml:space="preserve"> Responsabilizar-se por todos os danos causados por seus funcionários à CONTRATANTE e/ou terceiros, decorrentes de culpa ou dolo, devidamente apurados mediante processo administrativo, quando da execução dos serviços;</w:t>
      </w:r>
    </w:p>
    <w:p w14:paraId="263B1DB0" w14:textId="77777777" w:rsidR="005A357C" w:rsidRPr="009163CC" w:rsidRDefault="005A357C" w:rsidP="00AA1CBD">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Reparar e/ou corrigir, às suas expensas, os serviços efetuados em que se verificar vícios, defeitos ou incorreções resultantes da execução do serviço contratado;</w:t>
      </w:r>
    </w:p>
    <w:p w14:paraId="629705BC" w14:textId="1DDEFAD5" w:rsidR="00376A9E" w:rsidRPr="009163CC" w:rsidRDefault="005A357C"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Executar as obrigações assumidas no presente contrato por seus próprios meios, não sendo admitida a subcontratação não prevista em edital e em contrato.</w:t>
      </w:r>
    </w:p>
    <w:p w14:paraId="56C3F4CE" w14:textId="77777777" w:rsidR="00376A9E" w:rsidRPr="009163CC" w:rsidRDefault="00376A9E" w:rsidP="00C56937">
      <w:pPr>
        <w:pStyle w:val="Corpodetexto"/>
        <w:numPr>
          <w:ilvl w:val="2"/>
          <w:numId w:val="4"/>
        </w:numPr>
        <w:spacing w:after="200" w:line="360" w:lineRule="auto"/>
        <w:ind w:right="-1"/>
        <w:jc w:val="both"/>
        <w:rPr>
          <w:rFonts w:ascii="Arial" w:hAnsi="Arial" w:cs="Arial"/>
          <w:sz w:val="22"/>
          <w:szCs w:val="22"/>
        </w:rPr>
      </w:pPr>
      <w:r w:rsidRPr="009163CC">
        <w:rPr>
          <w:rFonts w:ascii="Arial" w:hAnsi="Arial" w:cs="Arial"/>
          <w:sz w:val="22"/>
          <w:szCs w:val="22"/>
        </w:rPr>
        <w:t xml:space="preserve">Comunicar à Administração, no prazo máximo de </w:t>
      </w:r>
      <w:r w:rsidR="00725026" w:rsidRPr="009163CC">
        <w:rPr>
          <w:rFonts w:ascii="Arial" w:hAnsi="Arial" w:cs="Arial"/>
          <w:sz w:val="22"/>
          <w:szCs w:val="22"/>
        </w:rPr>
        <w:t>3</w:t>
      </w:r>
      <w:r w:rsidRPr="009163CC">
        <w:rPr>
          <w:rFonts w:ascii="Arial" w:hAnsi="Arial" w:cs="Arial"/>
          <w:sz w:val="22"/>
          <w:szCs w:val="22"/>
        </w:rPr>
        <w:t xml:space="preserve"> (</w:t>
      </w:r>
      <w:r w:rsidR="00725026" w:rsidRPr="009163CC">
        <w:rPr>
          <w:rFonts w:ascii="Arial" w:hAnsi="Arial" w:cs="Arial"/>
          <w:sz w:val="22"/>
          <w:szCs w:val="22"/>
        </w:rPr>
        <w:t>três</w:t>
      </w:r>
      <w:r w:rsidRPr="009163CC">
        <w:rPr>
          <w:rFonts w:ascii="Arial" w:hAnsi="Arial" w:cs="Arial"/>
          <w:sz w:val="22"/>
          <w:szCs w:val="22"/>
        </w:rPr>
        <w:t xml:space="preserve">) </w:t>
      </w:r>
      <w:r w:rsidR="000A44A1" w:rsidRPr="009163CC">
        <w:rPr>
          <w:rFonts w:ascii="Arial" w:hAnsi="Arial" w:cs="Arial"/>
          <w:sz w:val="22"/>
          <w:szCs w:val="22"/>
        </w:rPr>
        <w:t>dias</w:t>
      </w:r>
      <w:r w:rsidRPr="009163CC">
        <w:rPr>
          <w:rFonts w:ascii="Arial" w:hAnsi="Arial" w:cs="Arial"/>
          <w:sz w:val="22"/>
          <w:szCs w:val="22"/>
        </w:rPr>
        <w:t xml:space="preserve"> que antecede o prazo final para instalação, os motivos que impossibilitem o cumprimento do prazo previsto, com a devida comprovação.</w:t>
      </w:r>
      <w:bookmarkEnd w:id="3"/>
    </w:p>
    <w:p w14:paraId="3693782D" w14:textId="77777777" w:rsidR="00376A9E" w:rsidRPr="009163CC" w:rsidRDefault="00376A9E" w:rsidP="00C56937">
      <w:pPr>
        <w:pStyle w:val="PargrafodaLista"/>
        <w:numPr>
          <w:ilvl w:val="0"/>
          <w:numId w:val="4"/>
        </w:numPr>
        <w:spacing w:beforeLines="60" w:before="144" w:afterLines="120" w:after="288" w:line="360" w:lineRule="auto"/>
        <w:contextualSpacing w:val="0"/>
        <w:jc w:val="both"/>
        <w:rPr>
          <w:rFonts w:ascii="Arial" w:hAnsi="Arial" w:cs="Arial"/>
          <w:b/>
        </w:rPr>
      </w:pPr>
      <w:r w:rsidRPr="009163CC">
        <w:rPr>
          <w:rFonts w:ascii="Arial" w:hAnsi="Arial" w:cs="Arial"/>
          <w:b/>
        </w:rPr>
        <w:t xml:space="preserve">OBRIGAÇÕES DA CONTRATANTE </w:t>
      </w:r>
    </w:p>
    <w:p w14:paraId="60EFE997" w14:textId="6B27DA85" w:rsidR="005A357C" w:rsidRPr="009163CC" w:rsidRDefault="005A357C"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São obrigações da CONTRATANTE</w:t>
      </w:r>
    </w:p>
    <w:p w14:paraId="52761B0E" w14:textId="4ABF72D7" w:rsidR="00376A9E" w:rsidRPr="009163CC"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bookmarkStart w:id="5" w:name="_Hlk9608874"/>
      <w:r w:rsidRPr="009163CC">
        <w:rPr>
          <w:rFonts w:ascii="Arial" w:hAnsi="Arial" w:cs="Arial"/>
        </w:rPr>
        <w:t xml:space="preserve">Receber provisoriamente o </w:t>
      </w:r>
      <w:r w:rsidR="00132FBC" w:rsidRPr="009163CC">
        <w:rPr>
          <w:rFonts w:ascii="Arial" w:hAnsi="Arial" w:cs="Arial"/>
        </w:rPr>
        <w:t>objeto</w:t>
      </w:r>
      <w:r w:rsidRPr="009163CC">
        <w:rPr>
          <w:rFonts w:ascii="Arial" w:hAnsi="Arial" w:cs="Arial"/>
        </w:rPr>
        <w:t>, no local especificado;</w:t>
      </w:r>
    </w:p>
    <w:p w14:paraId="17F8D795" w14:textId="4C49C422" w:rsidR="00376A9E" w:rsidRPr="009163CC"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Verificar minuciosamente, a conformidade dos bens recebidos provisoriamente com as especificações constantes do </w:t>
      </w:r>
      <w:r w:rsidR="000E6024" w:rsidRPr="009163CC">
        <w:rPr>
          <w:rFonts w:ascii="Arial" w:hAnsi="Arial" w:cs="Arial"/>
        </w:rPr>
        <w:t>Termo de Referência</w:t>
      </w:r>
      <w:r w:rsidRPr="009163CC">
        <w:rPr>
          <w:rFonts w:ascii="Arial" w:hAnsi="Arial" w:cs="Arial"/>
        </w:rPr>
        <w:t xml:space="preserve"> e da proposta, para fins de aceitação e recebimento definitivos; </w:t>
      </w:r>
    </w:p>
    <w:p w14:paraId="40732D65" w14:textId="35B7DB0B" w:rsidR="00376A9E" w:rsidRPr="009163CC"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Acompanhar e fiscalizar o cumprimento das obrigações da Contratada, através de servidor</w:t>
      </w:r>
      <w:r w:rsidR="005A357C" w:rsidRPr="009163CC">
        <w:rPr>
          <w:rFonts w:ascii="Arial" w:hAnsi="Arial" w:cs="Arial"/>
        </w:rPr>
        <w:t>, pertencente ao quadro da CONTRATANTE,</w:t>
      </w:r>
      <w:r w:rsidRPr="009163CC">
        <w:rPr>
          <w:rFonts w:ascii="Arial" w:hAnsi="Arial" w:cs="Arial"/>
        </w:rPr>
        <w:t xml:space="preserve"> especialmente designado;</w:t>
      </w:r>
    </w:p>
    <w:p w14:paraId="1DA1535C" w14:textId="0E498457" w:rsidR="005D3748" w:rsidRPr="009163CC" w:rsidRDefault="008629C9"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Comunicar à Contratada, por escrito, sobre imperfeições, falhas ou irregularidades verificadas no objeto fornecido, para que seja substituído, reparado ou corrigido</w:t>
      </w:r>
      <w:r w:rsidR="005A357C" w:rsidRPr="009163CC">
        <w:rPr>
          <w:rFonts w:ascii="Arial" w:hAnsi="Arial" w:cs="Arial"/>
        </w:rPr>
        <w:t>;</w:t>
      </w:r>
    </w:p>
    <w:p w14:paraId="39CFECDC" w14:textId="0A5D4CD4" w:rsidR="005A357C" w:rsidRPr="009163CC" w:rsidRDefault="005A357C"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Determinar as providências necessárias quando os serviços não estiverem sendo realizados na forma estipulada no edital e no presente contrato, sem prejuízo da aplicação das sanções pertinentes, quando for o caso.</w:t>
      </w:r>
    </w:p>
    <w:p w14:paraId="3046487F" w14:textId="62DD2C38" w:rsidR="0018698E" w:rsidRPr="009163CC" w:rsidRDefault="006878C5" w:rsidP="0018698E">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Efetuar o devido pagamento à CONTRATADA referente aos serviços executados e materiais entregues, nos termos do presente instrumento.</w:t>
      </w:r>
      <w:bookmarkEnd w:id="5"/>
    </w:p>
    <w:p w14:paraId="5A787CD3" w14:textId="472870EF" w:rsidR="0018698E" w:rsidRPr="009163CC" w:rsidRDefault="0018698E" w:rsidP="0018698E">
      <w:pPr>
        <w:pStyle w:val="PargrafodaLista"/>
        <w:numPr>
          <w:ilvl w:val="0"/>
          <w:numId w:val="4"/>
        </w:numPr>
        <w:spacing w:beforeLines="60" w:before="144" w:afterLines="120" w:after="288" w:line="360" w:lineRule="auto"/>
        <w:contextualSpacing w:val="0"/>
        <w:jc w:val="both"/>
        <w:rPr>
          <w:rFonts w:ascii="Arial" w:hAnsi="Arial" w:cs="Arial"/>
          <w:b/>
          <w:bCs/>
        </w:rPr>
      </w:pPr>
      <w:r w:rsidRPr="009163CC">
        <w:rPr>
          <w:rFonts w:ascii="Arial" w:hAnsi="Arial" w:cs="Arial"/>
          <w:b/>
          <w:bCs/>
        </w:rPr>
        <w:lastRenderedPageBreak/>
        <w:t>DOS REQUISITOS DE HABILITAÇÃO</w:t>
      </w:r>
    </w:p>
    <w:p w14:paraId="72E2B361" w14:textId="77777777" w:rsidR="0018698E" w:rsidRPr="009163CC" w:rsidRDefault="0018698E" w:rsidP="001F0AF6">
      <w:pPr>
        <w:pStyle w:val="PargrafodaLista"/>
        <w:widowControl w:val="0"/>
        <w:numPr>
          <w:ilvl w:val="1"/>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Será exigida, como requisito de habilitação nesta dispensa, a apresentação dos seguintes documentos:</w:t>
      </w:r>
    </w:p>
    <w:p w14:paraId="18352684" w14:textId="77777777" w:rsidR="0018698E" w:rsidRPr="009163CC"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 xml:space="preserve">Cópia do ato constitutivo, estatuto ou contrato social em vigor, devidamente registrado, em se tratando de sociedades comerciais, e, no caso de sociedade por ações, acompanhado de documentos de eleição de seus administradores; </w:t>
      </w:r>
    </w:p>
    <w:p w14:paraId="3E252E80" w14:textId="495068E6" w:rsidR="0018698E" w:rsidRPr="009163CC"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 xml:space="preserve">Prova de inscrição no Cadastro Nacional de Pessoa Jurídica (CNPJ/MF); </w:t>
      </w:r>
    </w:p>
    <w:p w14:paraId="0807F4AD" w14:textId="77777777" w:rsidR="0018698E" w:rsidRPr="009163CC"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 xml:space="preserve">Comprovante de inscrição no cadastro de contribuintes estadual e/ou municipal, se houver, relativo ao domicílio ou sede do licitante, pertinente ao seu ramo de atividade e compatível com o objeto contratual; </w:t>
      </w:r>
    </w:p>
    <w:p w14:paraId="283C4EB1" w14:textId="77777777" w:rsidR="0018698E" w:rsidRPr="009163CC"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 xml:space="preserve">Prova de regularidade perante a Fazenda federal, estadual e municipal do domicílio ou sede do licitante, ou outra equivalente, na forma da lei; </w:t>
      </w:r>
    </w:p>
    <w:p w14:paraId="600DB925" w14:textId="77777777" w:rsidR="0018698E" w:rsidRPr="009163CC"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 xml:space="preserve">Prova de regularidade relativa à Seguridade Social e ao FGTS, que demonstre cumprimento dos encargos sociais instituídos por lei; </w:t>
      </w:r>
    </w:p>
    <w:p w14:paraId="4E2902D6" w14:textId="77777777" w:rsidR="0018698E" w:rsidRPr="009163CC"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9163CC">
        <w:rPr>
          <w:rFonts w:ascii="Arial" w:hAnsi="Arial" w:cs="Arial"/>
        </w:rPr>
        <w:t xml:space="preserve">Prova de regularidade perante a Justiça do Trabalho; </w:t>
      </w:r>
    </w:p>
    <w:p w14:paraId="061BFD08" w14:textId="67755E3D" w:rsidR="0018698E" w:rsidRPr="009163CC" w:rsidRDefault="0018698E" w:rsidP="0018698E">
      <w:pPr>
        <w:pStyle w:val="PargrafodaLista"/>
        <w:widowControl w:val="0"/>
        <w:numPr>
          <w:ilvl w:val="2"/>
          <w:numId w:val="4"/>
        </w:numPr>
        <w:tabs>
          <w:tab w:val="left" w:pos="788"/>
          <w:tab w:val="left" w:pos="4038"/>
          <w:tab w:val="left" w:pos="7838"/>
        </w:tabs>
        <w:autoSpaceDE w:val="0"/>
        <w:autoSpaceDN w:val="0"/>
        <w:spacing w:after="0" w:line="360" w:lineRule="auto"/>
        <w:ind w:right="-1"/>
        <w:contextualSpacing w:val="0"/>
        <w:jc w:val="both"/>
        <w:rPr>
          <w:rFonts w:ascii="Arial" w:hAnsi="Arial" w:cs="Arial"/>
        </w:rPr>
      </w:pPr>
      <w:r w:rsidRPr="009163CC">
        <w:rPr>
          <w:rFonts w:ascii="Arial" w:hAnsi="Arial" w:cs="Arial"/>
        </w:rPr>
        <w:t>Declaração, assinada por representante legal da proponente, de que a empresa atende ao disposto no Art. 7°, inciso XXXIII da Constituição Federal (Lei 9.854 de 27/10/99)</w:t>
      </w:r>
    </w:p>
    <w:p w14:paraId="7EDED929" w14:textId="7FDBEC04" w:rsidR="0018698E" w:rsidRPr="009163CC" w:rsidRDefault="0018698E" w:rsidP="0018698E">
      <w:pPr>
        <w:pStyle w:val="PargrafodaLista"/>
        <w:numPr>
          <w:ilvl w:val="2"/>
          <w:numId w:val="4"/>
        </w:numPr>
        <w:tabs>
          <w:tab w:val="left" w:pos="709"/>
        </w:tabs>
        <w:overflowPunct w:val="0"/>
        <w:adjustRightInd w:val="0"/>
        <w:spacing w:after="0" w:line="360" w:lineRule="auto"/>
        <w:jc w:val="both"/>
        <w:textAlignment w:val="baseline"/>
        <w:rPr>
          <w:rFonts w:ascii="Arial" w:hAnsi="Arial" w:cs="Arial"/>
        </w:rPr>
      </w:pPr>
      <w:r w:rsidRPr="009163CC">
        <w:rPr>
          <w:rFonts w:ascii="Arial" w:hAnsi="Arial" w:cs="Arial"/>
        </w:rPr>
        <w:t>Declaração, assinada por representante legal da proponente, na qualidade de licitante do procedimento licitatório, que não foi declarada inidônea para licitar ou contratar com o Poder Público, em qualquer de suas esferas.</w:t>
      </w:r>
    </w:p>
    <w:p w14:paraId="1E94DF32" w14:textId="77777777" w:rsidR="0018698E" w:rsidRPr="009163CC"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b/>
        </w:rPr>
        <w:t>DO MODELO DE GESTÃO E FISCALIZAÇÃO DO CONTRATO</w:t>
      </w:r>
    </w:p>
    <w:p w14:paraId="5396FF3F" w14:textId="17D1A45C" w:rsidR="006878C5" w:rsidRPr="009163CC"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Para a contratação pretendida não haverá necessidade de providências prévias no âmbito da Administração. Ademais, para que a pretendida contratação tenha sucesso, é preciso que outras etapas sejam concluídas, quais sejam</w:t>
      </w:r>
      <w:r w:rsidR="0018698E" w:rsidRPr="009163CC">
        <w:rPr>
          <w:rFonts w:ascii="Arial" w:hAnsi="Arial" w:cs="Arial"/>
        </w:rPr>
        <w:t>:</w:t>
      </w:r>
    </w:p>
    <w:p w14:paraId="00DDBED9" w14:textId="77777777"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 Termo de Formalização de Demanda;</w:t>
      </w:r>
    </w:p>
    <w:p w14:paraId="55F143DB" w14:textId="2CA0A5C9"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Realização da pesquisa de mercado, e composição da orçamentação;</w:t>
      </w:r>
    </w:p>
    <w:p w14:paraId="19C02C45" w14:textId="330F02F4"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lastRenderedPageBreak/>
        <w:t>Elaboração do Estudo Técnico Preliminar – ETP;</w:t>
      </w:r>
    </w:p>
    <w:p w14:paraId="4D610030" w14:textId="40797D31"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 Publicação e divulgação do Aviso de Intenção de Contratar por meio de Dispensa de Licitação.</w:t>
      </w:r>
    </w:p>
    <w:p w14:paraId="650C4130" w14:textId="66E52F5B"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 Realização do certame e julgamento da Dispensa;</w:t>
      </w:r>
    </w:p>
    <w:p w14:paraId="2CCC3273" w14:textId="7C908824"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 Encaminhamento do processo para análise jurídica;</w:t>
      </w:r>
    </w:p>
    <w:p w14:paraId="0316356C" w14:textId="0EC8FF4B"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Análise da manifestação jurídica e atendimento aos apontamentos constantes no parecer, mediante Nota Técnica com os ajustes indicados;</w:t>
      </w:r>
    </w:p>
    <w:p w14:paraId="3F9128C5" w14:textId="065A2CF4"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 Homologação e Ratificação do processo;</w:t>
      </w:r>
    </w:p>
    <w:p w14:paraId="2E7FB2D9" w14:textId="2B45BEC6" w:rsidR="00624D73" w:rsidRPr="009163CC"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 Publicação do resultado final</w:t>
      </w:r>
      <w:r w:rsidR="00C56937" w:rsidRPr="009163CC">
        <w:rPr>
          <w:rFonts w:ascii="Arial" w:hAnsi="Arial" w:cs="Arial"/>
        </w:rPr>
        <w:t>.</w:t>
      </w:r>
    </w:p>
    <w:p w14:paraId="4354C437" w14:textId="5077C8CA" w:rsidR="00376A9E" w:rsidRPr="009163CC"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A fiscalização </w:t>
      </w:r>
      <w:r w:rsidR="00725026" w:rsidRPr="009163CC">
        <w:rPr>
          <w:rFonts w:ascii="Arial" w:hAnsi="Arial" w:cs="Arial"/>
        </w:rPr>
        <w:t>da contratação será exercida pel</w:t>
      </w:r>
      <w:r w:rsidR="00527DE8">
        <w:rPr>
          <w:rFonts w:ascii="Arial" w:hAnsi="Arial" w:cs="Arial"/>
        </w:rPr>
        <w:t>a</w:t>
      </w:r>
      <w:r w:rsidRPr="009163CC">
        <w:rPr>
          <w:rFonts w:ascii="Arial" w:hAnsi="Arial" w:cs="Arial"/>
        </w:rPr>
        <w:t xml:space="preserve"> servidor</w:t>
      </w:r>
      <w:r w:rsidR="00527DE8">
        <w:rPr>
          <w:rFonts w:ascii="Arial" w:hAnsi="Arial" w:cs="Arial"/>
        </w:rPr>
        <w:t>a</w:t>
      </w:r>
      <w:r w:rsidR="00725026" w:rsidRPr="009163CC">
        <w:rPr>
          <w:rFonts w:ascii="Arial" w:hAnsi="Arial" w:cs="Arial"/>
        </w:rPr>
        <w:t xml:space="preserve"> </w:t>
      </w:r>
      <w:r w:rsidR="0089365C" w:rsidRPr="009163CC">
        <w:rPr>
          <w:rFonts w:ascii="Arial" w:hAnsi="Arial" w:cs="Arial"/>
        </w:rPr>
        <w:t>Andr</w:t>
      </w:r>
      <w:r w:rsidR="00527DE8">
        <w:rPr>
          <w:rFonts w:ascii="Arial" w:hAnsi="Arial" w:cs="Arial"/>
        </w:rPr>
        <w:t xml:space="preserve">essa </w:t>
      </w:r>
      <w:proofErr w:type="spellStart"/>
      <w:r w:rsidR="00527DE8">
        <w:rPr>
          <w:rFonts w:ascii="Arial" w:hAnsi="Arial" w:cs="Arial"/>
        </w:rPr>
        <w:t>Piccinin</w:t>
      </w:r>
      <w:proofErr w:type="spellEnd"/>
      <w:r w:rsidR="0089365C" w:rsidRPr="009163CC">
        <w:rPr>
          <w:rFonts w:ascii="Arial" w:hAnsi="Arial" w:cs="Arial"/>
        </w:rPr>
        <w:t>,</w:t>
      </w:r>
      <w:r w:rsidR="00725026" w:rsidRPr="009163CC">
        <w:rPr>
          <w:rFonts w:ascii="Arial" w:hAnsi="Arial" w:cs="Arial"/>
        </w:rPr>
        <w:t xml:space="preserve"> e como suplente</w:t>
      </w:r>
      <w:r w:rsidR="00527DE8">
        <w:rPr>
          <w:rFonts w:ascii="Arial" w:hAnsi="Arial" w:cs="Arial"/>
        </w:rPr>
        <w:t>s</w:t>
      </w:r>
      <w:r w:rsidR="00725026" w:rsidRPr="009163CC">
        <w:rPr>
          <w:rFonts w:ascii="Arial" w:hAnsi="Arial" w:cs="Arial"/>
        </w:rPr>
        <w:t xml:space="preserve"> </w:t>
      </w:r>
      <w:r w:rsidR="00527DE8">
        <w:rPr>
          <w:rFonts w:ascii="Arial" w:hAnsi="Arial" w:cs="Arial"/>
        </w:rPr>
        <w:t>os</w:t>
      </w:r>
      <w:r w:rsidR="00725026" w:rsidRPr="009163CC">
        <w:rPr>
          <w:rFonts w:ascii="Arial" w:hAnsi="Arial" w:cs="Arial"/>
        </w:rPr>
        <w:t xml:space="preserve"> servidor</w:t>
      </w:r>
      <w:r w:rsidR="00527DE8">
        <w:rPr>
          <w:rFonts w:ascii="Arial" w:hAnsi="Arial" w:cs="Arial"/>
        </w:rPr>
        <w:t>es</w:t>
      </w:r>
      <w:r w:rsidR="00725026" w:rsidRPr="009163CC">
        <w:rPr>
          <w:rFonts w:ascii="Arial" w:hAnsi="Arial" w:cs="Arial"/>
        </w:rPr>
        <w:t xml:space="preserve"> </w:t>
      </w:r>
      <w:r w:rsidR="00527DE8">
        <w:rPr>
          <w:rFonts w:ascii="Arial" w:hAnsi="Arial" w:cs="Arial"/>
        </w:rPr>
        <w:t xml:space="preserve">Rosilei Jordão Vanin e </w:t>
      </w:r>
      <w:proofErr w:type="spellStart"/>
      <w:r w:rsidR="00527DE8">
        <w:rPr>
          <w:rFonts w:ascii="Arial" w:hAnsi="Arial" w:cs="Arial"/>
        </w:rPr>
        <w:t>Antonio</w:t>
      </w:r>
      <w:proofErr w:type="spellEnd"/>
      <w:r w:rsidR="00527DE8">
        <w:rPr>
          <w:rFonts w:ascii="Arial" w:hAnsi="Arial" w:cs="Arial"/>
        </w:rPr>
        <w:t xml:space="preserve"> Joacir Boeira Tavares</w:t>
      </w:r>
      <w:r w:rsidR="00725026" w:rsidRPr="009163CC">
        <w:rPr>
          <w:rFonts w:ascii="Arial" w:hAnsi="Arial" w:cs="Arial"/>
        </w:rPr>
        <w:t>, devidamente nomead</w:t>
      </w:r>
      <w:r w:rsidR="0089365C" w:rsidRPr="009163CC">
        <w:rPr>
          <w:rFonts w:ascii="Arial" w:hAnsi="Arial" w:cs="Arial"/>
        </w:rPr>
        <w:t>o</w:t>
      </w:r>
      <w:r w:rsidR="00725026" w:rsidRPr="009163CC">
        <w:rPr>
          <w:rFonts w:ascii="Arial" w:hAnsi="Arial" w:cs="Arial"/>
        </w:rPr>
        <w:t xml:space="preserve">s pela Administração, </w:t>
      </w:r>
      <w:r w:rsidR="0089365C" w:rsidRPr="009163CC">
        <w:rPr>
          <w:rFonts w:ascii="Arial" w:hAnsi="Arial" w:cs="Arial"/>
        </w:rPr>
        <w:t>ao</w:t>
      </w:r>
      <w:r w:rsidR="00725026" w:rsidRPr="009163CC">
        <w:rPr>
          <w:rFonts w:ascii="Arial" w:hAnsi="Arial" w:cs="Arial"/>
        </w:rPr>
        <w:t>s</w:t>
      </w:r>
      <w:r w:rsidRPr="009163CC">
        <w:rPr>
          <w:rFonts w:ascii="Arial" w:hAnsi="Arial" w:cs="Arial"/>
        </w:rPr>
        <w:t xml:space="preserve"> qua</w:t>
      </w:r>
      <w:r w:rsidR="00725026" w:rsidRPr="009163CC">
        <w:rPr>
          <w:rFonts w:ascii="Arial" w:hAnsi="Arial" w:cs="Arial"/>
        </w:rPr>
        <w:t>is competirão</w:t>
      </w:r>
      <w:r w:rsidRPr="009163CC">
        <w:rPr>
          <w:rFonts w:ascii="Arial" w:hAnsi="Arial" w:cs="Arial"/>
        </w:rPr>
        <w:t xml:space="preserve"> dirimir as dúvidas que surgirem no curso da execução do contrato.</w:t>
      </w:r>
    </w:p>
    <w:p w14:paraId="25F83797" w14:textId="77777777" w:rsidR="00376A9E" w:rsidRPr="009163CC"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0520AE" w:rsidRPr="009163CC">
        <w:rPr>
          <w:rFonts w:ascii="Arial" w:hAnsi="Arial" w:cs="Arial"/>
        </w:rPr>
        <w:t>169</w:t>
      </w:r>
      <w:r w:rsidRPr="009163CC">
        <w:rPr>
          <w:rFonts w:ascii="Arial" w:hAnsi="Arial" w:cs="Arial"/>
        </w:rPr>
        <w:t xml:space="preserve"> da Lei nº </w:t>
      </w:r>
      <w:r w:rsidR="000520AE" w:rsidRPr="009163CC">
        <w:rPr>
          <w:rFonts w:ascii="Arial" w:hAnsi="Arial" w:cs="Arial"/>
        </w:rPr>
        <w:t>14.133/2021</w:t>
      </w:r>
      <w:r w:rsidRPr="009163CC">
        <w:rPr>
          <w:rFonts w:ascii="Arial" w:hAnsi="Arial" w:cs="Arial"/>
        </w:rPr>
        <w:t>.</w:t>
      </w:r>
    </w:p>
    <w:p w14:paraId="3E796BE1" w14:textId="77777777" w:rsidR="00376A9E" w:rsidRPr="009163CC"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3AC390" w14:textId="46C8ABA6" w:rsidR="00C56937" w:rsidRPr="009163CC" w:rsidRDefault="00C56937" w:rsidP="00C56937">
      <w:pPr>
        <w:pStyle w:val="PargrafodaLista"/>
        <w:numPr>
          <w:ilvl w:val="0"/>
          <w:numId w:val="4"/>
        </w:numPr>
        <w:spacing w:beforeLines="60" w:before="144" w:afterLines="120" w:after="288" w:line="360" w:lineRule="auto"/>
        <w:contextualSpacing w:val="0"/>
        <w:jc w:val="both"/>
        <w:rPr>
          <w:rFonts w:ascii="Arial" w:hAnsi="Arial" w:cs="Arial"/>
        </w:rPr>
      </w:pPr>
      <w:r w:rsidRPr="009163CC">
        <w:rPr>
          <w:rFonts w:ascii="Arial" w:hAnsi="Arial" w:cs="Arial"/>
          <w:b/>
          <w:bCs/>
        </w:rPr>
        <w:t>DAS DISPOSIÇÕES GERAIS</w:t>
      </w:r>
    </w:p>
    <w:p w14:paraId="5D8CB081" w14:textId="076892A7" w:rsidR="00C56937" w:rsidRPr="009163CC" w:rsidRDefault="00C56937"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lastRenderedPageBreak/>
        <w:t>A proponente que vier a ser contratada ficará obrigada a aceitar, nas mesmas condições contratuais, os acréscimos ou supressões que se fizerem necessários, por conveniência da Administração, dentro do limite permitido pelo artigo 125 da Lei nº 14.133</w:t>
      </w:r>
      <w:r w:rsidR="00121564" w:rsidRPr="009163CC">
        <w:rPr>
          <w:rFonts w:ascii="Arial" w:hAnsi="Arial" w:cs="Arial"/>
        </w:rPr>
        <w:t>/2021, sobre o valor inicial atualizado do contratado.</w:t>
      </w:r>
    </w:p>
    <w:p w14:paraId="03927944" w14:textId="49D1ED58" w:rsidR="00121564" w:rsidRPr="009163CC"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Após a apresentação da proposta, não caberá desistência, salvo por motivo justo decorrente de fato superveniente e aceito pelo agente de contratação.</w:t>
      </w:r>
    </w:p>
    <w:p w14:paraId="43986E72" w14:textId="2D36FD16" w:rsidR="00121564" w:rsidRPr="009163CC"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A administração tem a prerrogativa de fiscalizar o cumprimento satisfatório do objeto da presente dispensa de licitação, por meio de agente designado para tal função, conforme o disposto na Lei nº 14.133/2021.</w:t>
      </w:r>
    </w:p>
    <w:p w14:paraId="2D08A665" w14:textId="33EBBECA" w:rsidR="00121564" w:rsidRPr="009163CC"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sidRPr="009163CC">
        <w:rPr>
          <w:rFonts w:ascii="Arial" w:hAnsi="Arial" w:cs="Arial"/>
        </w:rPr>
        <w:t>Fica eleito o Foro da Comarca de Vacaria/RS para dirimir quaisquer litígios oriundos da dispensa de licitação e do contrato dela decorrente, com expressa renúncia a outro qualquer, por mais privilegiado que seja.</w:t>
      </w:r>
    </w:p>
    <w:p w14:paraId="65F6AD66" w14:textId="4429A732" w:rsidR="0018698E" w:rsidRPr="009163CC" w:rsidRDefault="0018698E" w:rsidP="00527DE8">
      <w:pPr>
        <w:pStyle w:val="PargrafodaLista"/>
        <w:rPr>
          <w:rFonts w:ascii="Arial" w:hAnsi="Arial" w:cs="Arial"/>
        </w:rPr>
      </w:pPr>
      <w:r w:rsidRPr="009163CC">
        <w:rPr>
          <w:rFonts w:ascii="Arial" w:hAnsi="Arial" w:cs="Arial"/>
        </w:rPr>
        <w:t xml:space="preserve">Monte Alegre dos Campos, </w:t>
      </w:r>
      <w:r w:rsidR="00527DE8">
        <w:rPr>
          <w:rFonts w:ascii="Arial" w:hAnsi="Arial" w:cs="Arial"/>
        </w:rPr>
        <w:t>25</w:t>
      </w:r>
      <w:r w:rsidRPr="009163CC">
        <w:rPr>
          <w:rFonts w:ascii="Arial" w:hAnsi="Arial" w:cs="Arial"/>
        </w:rPr>
        <w:t xml:space="preserve"> de abril de 2024</w:t>
      </w:r>
    </w:p>
    <w:p w14:paraId="61A612B4" w14:textId="77777777" w:rsidR="0018698E" w:rsidRPr="009163CC" w:rsidRDefault="0018698E" w:rsidP="0018698E">
      <w:pPr>
        <w:pStyle w:val="PargrafodaLista"/>
        <w:spacing w:beforeLines="60" w:before="144" w:afterLines="120" w:after="288" w:line="360" w:lineRule="auto"/>
        <w:ind w:left="284"/>
        <w:contextualSpacing w:val="0"/>
        <w:jc w:val="right"/>
        <w:rPr>
          <w:rFonts w:ascii="Arial" w:hAnsi="Arial" w:cs="Arial"/>
        </w:rPr>
      </w:pPr>
    </w:p>
    <w:p w14:paraId="16182284" w14:textId="77777777" w:rsidR="0018698E" w:rsidRPr="009163CC" w:rsidRDefault="0018698E" w:rsidP="0018698E">
      <w:pPr>
        <w:pStyle w:val="PargrafodaLista"/>
        <w:spacing w:after="120" w:line="240" w:lineRule="exact"/>
        <w:ind w:left="0"/>
        <w:jc w:val="center"/>
        <w:rPr>
          <w:rFonts w:ascii="Arial" w:hAnsi="Arial" w:cs="Arial"/>
        </w:rPr>
      </w:pPr>
      <w:r w:rsidRPr="009163CC">
        <w:rPr>
          <w:rFonts w:ascii="Arial" w:hAnsi="Arial" w:cs="Arial"/>
        </w:rPr>
        <w:t>Viviana de Abreu Scarabotto</w:t>
      </w:r>
    </w:p>
    <w:p w14:paraId="36F0EA43" w14:textId="77777777" w:rsidR="0018698E" w:rsidRPr="009163CC" w:rsidRDefault="0018698E" w:rsidP="0018698E">
      <w:pPr>
        <w:pStyle w:val="BodyText21"/>
        <w:spacing w:line="240" w:lineRule="exact"/>
        <w:jc w:val="center"/>
        <w:rPr>
          <w:rFonts w:ascii="Arial" w:hAnsi="Arial" w:cs="Arial"/>
          <w:sz w:val="22"/>
          <w:szCs w:val="22"/>
        </w:rPr>
      </w:pPr>
      <w:r w:rsidRPr="009163CC">
        <w:rPr>
          <w:rFonts w:ascii="Arial" w:hAnsi="Arial" w:cs="Arial"/>
          <w:sz w:val="22"/>
          <w:szCs w:val="22"/>
        </w:rPr>
        <w:t>Membro da Comissão de Licitação</w:t>
      </w:r>
    </w:p>
    <w:sectPr w:rsidR="0018698E" w:rsidRPr="009163CC" w:rsidSect="00127837">
      <w:headerReference w:type="default" r:id="rId7"/>
      <w:footerReference w:type="default" r:id="rId8"/>
      <w:pgSz w:w="11906" w:h="16838"/>
      <w:pgMar w:top="2694" w:right="1134" w:bottom="1560"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5A6AE" w14:textId="77777777" w:rsidR="00127837" w:rsidRDefault="00127837" w:rsidP="00304A1D">
      <w:pPr>
        <w:spacing w:after="0" w:line="240" w:lineRule="auto"/>
      </w:pPr>
      <w:r>
        <w:separator/>
      </w:r>
    </w:p>
  </w:endnote>
  <w:endnote w:type="continuationSeparator" w:id="0">
    <w:p w14:paraId="7034D0EF" w14:textId="77777777" w:rsidR="00127837" w:rsidRDefault="00127837" w:rsidP="003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Md BT">
    <w:altName w:val="Century Gothic"/>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8149F" w14:textId="77777777" w:rsidR="00B934D2" w:rsidRDefault="00B934D2" w:rsidP="00B934D2">
    <w:pPr>
      <w:spacing w:after="0"/>
      <w:jc w:val="center"/>
      <w:rPr>
        <w:rFonts w:ascii="Arial" w:hAnsi="Arial" w:cs="Arial"/>
      </w:rPr>
    </w:pPr>
    <w:r w:rsidRPr="00883AA0">
      <w:rPr>
        <w:rFonts w:ascii="Arial" w:hAnsi="Arial" w:cs="Arial"/>
      </w:rPr>
      <w:t>Av. Pedro Zamban, 1000 - Centro - Monte Alegre dos Campos</w:t>
    </w:r>
  </w:p>
  <w:p w14:paraId="08ABFB1F" w14:textId="77777777" w:rsidR="00B934D2" w:rsidRDefault="00B934D2" w:rsidP="00B934D2">
    <w:pPr>
      <w:spacing w:after="0"/>
      <w:jc w:val="center"/>
      <w:rPr>
        <w:rFonts w:ascii="Arial" w:hAnsi="Arial" w:cs="Arial"/>
      </w:rPr>
    </w:pPr>
    <w:r w:rsidRPr="00883AA0">
      <w:rPr>
        <w:rFonts w:ascii="Arial" w:hAnsi="Arial" w:cs="Arial"/>
      </w:rPr>
      <w:t>CEP: 95236-000</w:t>
    </w:r>
    <w:r>
      <w:rPr>
        <w:rFonts w:ascii="Arial" w:hAnsi="Arial" w:cs="Arial"/>
      </w:rPr>
      <w:t xml:space="preserve"> |</w:t>
    </w:r>
    <w:r w:rsidRPr="00883AA0">
      <w:rPr>
        <w:rFonts w:ascii="Arial" w:hAnsi="Arial" w:cs="Arial"/>
      </w:rPr>
      <w:t xml:space="preserve"> CNPJ: 01.615.314/0001-61 </w:t>
    </w:r>
    <w:r>
      <w:rPr>
        <w:rFonts w:ascii="Arial" w:hAnsi="Arial" w:cs="Arial"/>
      </w:rPr>
      <w:t xml:space="preserve">| </w:t>
    </w:r>
    <w:r w:rsidRPr="00883AA0">
      <w:rPr>
        <w:rFonts w:ascii="Arial" w:hAnsi="Arial" w:cs="Arial"/>
      </w:rPr>
      <w:t>Telefone: (54) 3908-3700</w:t>
    </w:r>
  </w:p>
  <w:p w14:paraId="48CD8231" w14:textId="77777777" w:rsidR="00B934D2" w:rsidRPr="00883AA0" w:rsidRDefault="00B934D2" w:rsidP="00B934D2">
    <w:pPr>
      <w:spacing w:after="0"/>
      <w:jc w:val="center"/>
      <w:rPr>
        <w:rFonts w:ascii="Arial" w:hAnsi="Arial" w:cs="Arial"/>
      </w:rPr>
    </w:pPr>
    <w:r w:rsidRPr="00883AA0">
      <w:rPr>
        <w:rFonts w:ascii="Arial" w:hAnsi="Arial" w:cs="Arial"/>
      </w:rPr>
      <w:t>E-mail: licita@montealegredoscampos.rs.gov.br | com</w:t>
    </w:r>
    <w:r>
      <w:rPr>
        <w:rFonts w:ascii="Arial" w:hAnsi="Arial" w:cs="Arial"/>
      </w:rPr>
      <w:t>prasmac@hotmail.com</w:t>
    </w:r>
  </w:p>
  <w:p w14:paraId="0F0878E8" w14:textId="77777777" w:rsidR="00B934D2" w:rsidRDefault="00B934D2" w:rsidP="00B934D2">
    <w:pPr>
      <w:spacing w:after="0"/>
      <w:jc w:val="center"/>
      <w:rPr>
        <w:rFonts w:ascii="Arial" w:hAnsi="Arial" w:cs="Arial"/>
      </w:rPr>
    </w:pPr>
    <w:r w:rsidRPr="00883AA0">
      <w:rPr>
        <w:rFonts w:ascii="Arial" w:hAnsi="Arial" w:cs="Arial"/>
      </w:rPr>
      <w:t>www.montealegredoscampos.rs.gov.</w:t>
    </w:r>
    <w:r>
      <w:rPr>
        <w:rFonts w:ascii="Arial" w:hAnsi="Arial" w:cs="Arial"/>
      </w:rPr>
      <w:t>br</w:t>
    </w:r>
  </w:p>
  <w:p w14:paraId="61D3964B" w14:textId="77777777" w:rsidR="00B934D2" w:rsidRPr="0088060B" w:rsidRDefault="00B934D2" w:rsidP="00B934D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27383" w14:textId="77777777" w:rsidR="00127837" w:rsidRDefault="00127837" w:rsidP="00304A1D">
      <w:pPr>
        <w:spacing w:after="0" w:line="240" w:lineRule="auto"/>
      </w:pPr>
      <w:r>
        <w:separator/>
      </w:r>
    </w:p>
  </w:footnote>
  <w:footnote w:type="continuationSeparator" w:id="0">
    <w:p w14:paraId="6B0B4FCB" w14:textId="77777777" w:rsidR="00127837" w:rsidRDefault="00127837" w:rsidP="00304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CBA3" w14:textId="2E685C84" w:rsidR="00825496" w:rsidRDefault="00B934D2" w:rsidP="0082549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13</w:t>
    </w:r>
    <w:r>
      <w:rPr>
        <w:b/>
        <w:bCs/>
        <w:sz w:val="24"/>
        <w:szCs w:val="24"/>
      </w:rPr>
      <w:fldChar w:fldCharType="end"/>
    </w:r>
    <w:r w:rsidR="009B119F">
      <w:rPr>
        <w:noProof/>
      </w:rPr>
      <w:drawing>
        <wp:anchor distT="0" distB="0" distL="114300" distR="114300" simplePos="0" relativeHeight="251659264" behindDoc="1" locked="0" layoutInCell="0" allowOverlap="1" wp14:anchorId="4C021D88" wp14:editId="1D5058B8">
          <wp:simplePos x="0" y="0"/>
          <wp:positionH relativeFrom="column">
            <wp:posOffset>17145</wp:posOffset>
          </wp:positionH>
          <wp:positionV relativeFrom="paragraph">
            <wp:posOffset>2540</wp:posOffset>
          </wp:positionV>
          <wp:extent cx="1280160" cy="1280160"/>
          <wp:effectExtent l="0" t="0" r="0" b="0"/>
          <wp:wrapNone/>
          <wp:docPr id="2931678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A0034" w14:textId="47CDCE1B" w:rsidR="00B934D2" w:rsidRDefault="00B934D2" w:rsidP="00F95DCE">
    <w:pPr>
      <w:spacing w:after="0"/>
      <w:jc w:val="center"/>
      <w:rPr>
        <w:rFonts w:ascii="Arial" w:hAnsi="Arial" w:cs="Arial"/>
        <w:sz w:val="28"/>
        <w:szCs w:val="28"/>
      </w:rPr>
    </w:pPr>
    <w:r w:rsidRPr="009D1883">
      <w:rPr>
        <w:rFonts w:ascii="Arial" w:hAnsi="Arial" w:cs="Arial"/>
        <w:sz w:val="28"/>
        <w:szCs w:val="28"/>
      </w:rPr>
      <w:t>ESTADO DO RIO GRANDE</w:t>
    </w:r>
    <w:r>
      <w:rPr>
        <w:rFonts w:ascii="Arial" w:hAnsi="Arial" w:cs="Arial"/>
        <w:sz w:val="28"/>
        <w:szCs w:val="28"/>
      </w:rPr>
      <w:t xml:space="preserve"> DO SUL</w:t>
    </w:r>
  </w:p>
  <w:p w14:paraId="64512409" w14:textId="06D6E07A" w:rsidR="00B934D2" w:rsidRPr="00B934D2" w:rsidRDefault="00B934D2" w:rsidP="00F95DCE">
    <w:pPr>
      <w:pStyle w:val="Ttulo3"/>
      <w:spacing w:line="276" w:lineRule="auto"/>
      <w:jc w:val="center"/>
      <w:rPr>
        <w:sz w:val="28"/>
        <w:szCs w:val="28"/>
      </w:rPr>
    </w:pPr>
    <w:r w:rsidRPr="0060658C">
      <w:t>PREFEITURA MUNICIPAL</w:t>
    </w:r>
    <w:r>
      <w:t xml:space="preserve"> DE</w:t>
    </w:r>
  </w:p>
  <w:p w14:paraId="17E04B15" w14:textId="0BC9A188" w:rsidR="00B934D2" w:rsidRPr="00EB3E9F" w:rsidRDefault="00B934D2" w:rsidP="00F95DCE">
    <w:pPr>
      <w:pStyle w:val="Ttulo2"/>
      <w:ind w:firstLine="0"/>
      <w:jc w:val="center"/>
    </w:pPr>
    <w:r w:rsidRPr="008F7863">
      <w:t>MONTE ALEGRE DOS CAMPOS</w:t>
    </w:r>
  </w:p>
  <w:p w14:paraId="7751D42C" w14:textId="385F9634" w:rsidR="00013DCA" w:rsidRPr="001E043A" w:rsidRDefault="00013DCA" w:rsidP="00B934D2">
    <w:pPr>
      <w:pStyle w:val="Cabealho"/>
      <w:jc w:val="right"/>
      <w:rPr>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6D13"/>
    <w:multiLevelType w:val="multilevel"/>
    <w:tmpl w:val="BC7ED2A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C6A6358"/>
    <w:multiLevelType w:val="hybridMultilevel"/>
    <w:tmpl w:val="0A64F8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B21CF3"/>
    <w:multiLevelType w:val="multilevel"/>
    <w:tmpl w:val="45A42AE4"/>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FCF0570"/>
    <w:multiLevelType w:val="hybridMultilevel"/>
    <w:tmpl w:val="9B1E4602"/>
    <w:lvl w:ilvl="0" w:tplc="F1D8A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5E1AE8"/>
    <w:multiLevelType w:val="multilevel"/>
    <w:tmpl w:val="75886CA2"/>
    <w:lvl w:ilvl="0">
      <w:start w:val="1"/>
      <w:numFmt w:val="decimal"/>
      <w:lvlText w:val="%1."/>
      <w:lvlJc w:val="left"/>
      <w:pPr>
        <w:ind w:left="0" w:firstLine="0"/>
      </w:pPr>
      <w:rPr>
        <w:b/>
      </w:rPr>
    </w:lvl>
    <w:lvl w:ilvl="1">
      <w:start w:val="1"/>
      <w:numFmt w:val="decimal"/>
      <w:suff w:val="space"/>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center"/>
      <w:pPr>
        <w:ind w:left="1728" w:hanging="648"/>
      </w:pPr>
    </w:lvl>
    <w:lvl w:ilvl="4">
      <w:start w:val="1"/>
      <w:numFmt w:val="decimal"/>
      <w:lvlText w:val="%1.%2.%3.%4.%5."/>
      <w:lvlJc w:val="center"/>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DA12E5"/>
    <w:multiLevelType w:val="multilevel"/>
    <w:tmpl w:val="0DB2C3B8"/>
    <w:lvl w:ilvl="0">
      <w:start w:val="1"/>
      <w:numFmt w:val="decimal"/>
      <w:lvlText w:val="%1."/>
      <w:lvlJc w:val="left"/>
      <w:pPr>
        <w:ind w:left="284" w:hanging="284"/>
      </w:pPr>
      <w:rPr>
        <w:rFonts w:hint="default"/>
        <w:b/>
        <w:bCs w:val="0"/>
      </w:rPr>
    </w:lvl>
    <w:lvl w:ilvl="1">
      <w:start w:val="1"/>
      <w:numFmt w:val="decimal"/>
      <w:lvlText w:val="%1.%2."/>
      <w:lvlJc w:val="left"/>
      <w:pPr>
        <w:ind w:left="284" w:hanging="284"/>
      </w:pPr>
      <w:rPr>
        <w:rFonts w:hint="default"/>
        <w:b/>
      </w:rPr>
    </w:lvl>
    <w:lvl w:ilvl="2">
      <w:start w:val="1"/>
      <w:numFmt w:val="decimal"/>
      <w:lvlText w:val="%1.%2.%3."/>
      <w:lvlJc w:val="left"/>
      <w:pPr>
        <w:ind w:left="284" w:hanging="284"/>
      </w:pPr>
      <w:rPr>
        <w:rFonts w:hint="default"/>
        <w:b/>
      </w:rPr>
    </w:lvl>
    <w:lvl w:ilvl="3">
      <w:start w:val="1"/>
      <w:numFmt w:val="decimal"/>
      <w:lvlText w:val="%1.%2.%3.%4."/>
      <w:lvlJc w:val="left"/>
      <w:pPr>
        <w:ind w:left="284" w:hanging="284"/>
      </w:pPr>
      <w:rPr>
        <w:rFonts w:hint="default"/>
        <w:b/>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6"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897"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7" w15:restartNumberingAfterBreak="0">
    <w:nsid w:val="7A6F439A"/>
    <w:multiLevelType w:val="hybridMultilevel"/>
    <w:tmpl w:val="51B851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88165422">
    <w:abstractNumId w:val="7"/>
  </w:num>
  <w:num w:numId="2" w16cid:durableId="738018008">
    <w:abstractNumId w:val="1"/>
  </w:num>
  <w:num w:numId="3" w16cid:durableId="311909817">
    <w:abstractNumId w:val="3"/>
  </w:num>
  <w:num w:numId="4" w16cid:durableId="1278873026">
    <w:abstractNumId w:val="5"/>
  </w:num>
  <w:num w:numId="5" w16cid:durableId="2075198211">
    <w:abstractNumId w:val="0"/>
  </w:num>
  <w:num w:numId="6" w16cid:durableId="1656568037">
    <w:abstractNumId w:val="6"/>
  </w:num>
  <w:num w:numId="7" w16cid:durableId="1689133248">
    <w:abstractNumId w:val="2"/>
  </w:num>
  <w:num w:numId="8" w16cid:durableId="122082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39"/>
    <w:rsid w:val="00013DCA"/>
    <w:rsid w:val="00016660"/>
    <w:rsid w:val="00030497"/>
    <w:rsid w:val="000378D4"/>
    <w:rsid w:val="0004466A"/>
    <w:rsid w:val="0005040B"/>
    <w:rsid w:val="000520AE"/>
    <w:rsid w:val="00053267"/>
    <w:rsid w:val="000619BE"/>
    <w:rsid w:val="00066BF3"/>
    <w:rsid w:val="00081E52"/>
    <w:rsid w:val="000A44A1"/>
    <w:rsid w:val="000B1B39"/>
    <w:rsid w:val="000E2C1C"/>
    <w:rsid w:val="000E6024"/>
    <w:rsid w:val="000E703F"/>
    <w:rsid w:val="0010123D"/>
    <w:rsid w:val="001031AC"/>
    <w:rsid w:val="001070F9"/>
    <w:rsid w:val="00121564"/>
    <w:rsid w:val="0012417F"/>
    <w:rsid w:val="00127837"/>
    <w:rsid w:val="00130F14"/>
    <w:rsid w:val="00132FBC"/>
    <w:rsid w:val="00140C5A"/>
    <w:rsid w:val="00151901"/>
    <w:rsid w:val="00157D2B"/>
    <w:rsid w:val="00166F0F"/>
    <w:rsid w:val="00186798"/>
    <w:rsid w:val="0018698E"/>
    <w:rsid w:val="001A4F9E"/>
    <w:rsid w:val="001B69CB"/>
    <w:rsid w:val="001B7182"/>
    <w:rsid w:val="001B7CEC"/>
    <w:rsid w:val="001C12EE"/>
    <w:rsid w:val="001C739D"/>
    <w:rsid w:val="001C7DB0"/>
    <w:rsid w:val="001E043A"/>
    <w:rsid w:val="001E0CFC"/>
    <w:rsid w:val="001F0AF6"/>
    <w:rsid w:val="001F3934"/>
    <w:rsid w:val="00205C8E"/>
    <w:rsid w:val="00207B88"/>
    <w:rsid w:val="002179C8"/>
    <w:rsid w:val="00227D4C"/>
    <w:rsid w:val="00232948"/>
    <w:rsid w:val="00261461"/>
    <w:rsid w:val="002872B0"/>
    <w:rsid w:val="002C417F"/>
    <w:rsid w:val="002F4DC7"/>
    <w:rsid w:val="00304A1D"/>
    <w:rsid w:val="0034057E"/>
    <w:rsid w:val="00346D19"/>
    <w:rsid w:val="00376A9E"/>
    <w:rsid w:val="00377725"/>
    <w:rsid w:val="003A2152"/>
    <w:rsid w:val="003B0490"/>
    <w:rsid w:val="003D4636"/>
    <w:rsid w:val="003D63C9"/>
    <w:rsid w:val="003F5BE4"/>
    <w:rsid w:val="0045700F"/>
    <w:rsid w:val="00484901"/>
    <w:rsid w:val="004A0C73"/>
    <w:rsid w:val="004A1E1B"/>
    <w:rsid w:val="004B4E40"/>
    <w:rsid w:val="004B659E"/>
    <w:rsid w:val="004B6B10"/>
    <w:rsid w:val="004E220D"/>
    <w:rsid w:val="004E4ED6"/>
    <w:rsid w:val="004F699C"/>
    <w:rsid w:val="00501FE0"/>
    <w:rsid w:val="00514416"/>
    <w:rsid w:val="00516CEC"/>
    <w:rsid w:val="00527DE8"/>
    <w:rsid w:val="00535E27"/>
    <w:rsid w:val="0053726E"/>
    <w:rsid w:val="00563765"/>
    <w:rsid w:val="0059329B"/>
    <w:rsid w:val="00594FB0"/>
    <w:rsid w:val="005A357C"/>
    <w:rsid w:val="005D3748"/>
    <w:rsid w:val="005E1579"/>
    <w:rsid w:val="005F6789"/>
    <w:rsid w:val="00615EAD"/>
    <w:rsid w:val="00620602"/>
    <w:rsid w:val="00622E4C"/>
    <w:rsid w:val="00624D73"/>
    <w:rsid w:val="00630321"/>
    <w:rsid w:val="00633284"/>
    <w:rsid w:val="006411B0"/>
    <w:rsid w:val="006753FA"/>
    <w:rsid w:val="006878C5"/>
    <w:rsid w:val="006B1795"/>
    <w:rsid w:val="006C3EF0"/>
    <w:rsid w:val="006D72B9"/>
    <w:rsid w:val="0070364A"/>
    <w:rsid w:val="007145BD"/>
    <w:rsid w:val="00720632"/>
    <w:rsid w:val="00725026"/>
    <w:rsid w:val="007301D7"/>
    <w:rsid w:val="0074045C"/>
    <w:rsid w:val="007616EB"/>
    <w:rsid w:val="00781F85"/>
    <w:rsid w:val="0078225D"/>
    <w:rsid w:val="00782F81"/>
    <w:rsid w:val="007A17BE"/>
    <w:rsid w:val="007B15E2"/>
    <w:rsid w:val="008115F4"/>
    <w:rsid w:val="00825496"/>
    <w:rsid w:val="00843363"/>
    <w:rsid w:val="008629C9"/>
    <w:rsid w:val="00867B9C"/>
    <w:rsid w:val="00875E0E"/>
    <w:rsid w:val="0088060B"/>
    <w:rsid w:val="0089365C"/>
    <w:rsid w:val="008A3A4C"/>
    <w:rsid w:val="008C4662"/>
    <w:rsid w:val="008D4EFF"/>
    <w:rsid w:val="008E1DC5"/>
    <w:rsid w:val="008E53A6"/>
    <w:rsid w:val="008F3D9B"/>
    <w:rsid w:val="00901D27"/>
    <w:rsid w:val="00914537"/>
    <w:rsid w:val="009163CC"/>
    <w:rsid w:val="00917F95"/>
    <w:rsid w:val="009318E0"/>
    <w:rsid w:val="009410C5"/>
    <w:rsid w:val="0096713C"/>
    <w:rsid w:val="00975810"/>
    <w:rsid w:val="009B119F"/>
    <w:rsid w:val="009D42E2"/>
    <w:rsid w:val="009E37F2"/>
    <w:rsid w:val="00A215F6"/>
    <w:rsid w:val="00A25219"/>
    <w:rsid w:val="00A33E3A"/>
    <w:rsid w:val="00A43460"/>
    <w:rsid w:val="00A501D9"/>
    <w:rsid w:val="00A57CF7"/>
    <w:rsid w:val="00A72BC9"/>
    <w:rsid w:val="00A775A9"/>
    <w:rsid w:val="00A87761"/>
    <w:rsid w:val="00A90627"/>
    <w:rsid w:val="00A93F25"/>
    <w:rsid w:val="00A93F7B"/>
    <w:rsid w:val="00AA19BC"/>
    <w:rsid w:val="00AA1CBD"/>
    <w:rsid w:val="00AA6DD7"/>
    <w:rsid w:val="00AB6D56"/>
    <w:rsid w:val="00AE3186"/>
    <w:rsid w:val="00B165A8"/>
    <w:rsid w:val="00B21EF8"/>
    <w:rsid w:val="00B37D5A"/>
    <w:rsid w:val="00B40973"/>
    <w:rsid w:val="00B40A72"/>
    <w:rsid w:val="00B91ED7"/>
    <w:rsid w:val="00B934D2"/>
    <w:rsid w:val="00BA50AE"/>
    <w:rsid w:val="00BB110D"/>
    <w:rsid w:val="00BB730F"/>
    <w:rsid w:val="00BC1B0E"/>
    <w:rsid w:val="00BD28A0"/>
    <w:rsid w:val="00C0247E"/>
    <w:rsid w:val="00C03148"/>
    <w:rsid w:val="00C162D2"/>
    <w:rsid w:val="00C30CD6"/>
    <w:rsid w:val="00C30E54"/>
    <w:rsid w:val="00C34452"/>
    <w:rsid w:val="00C4721F"/>
    <w:rsid w:val="00C56937"/>
    <w:rsid w:val="00C662D6"/>
    <w:rsid w:val="00C861F9"/>
    <w:rsid w:val="00C954F6"/>
    <w:rsid w:val="00C95CFD"/>
    <w:rsid w:val="00CC0E17"/>
    <w:rsid w:val="00CC4A87"/>
    <w:rsid w:val="00CF6826"/>
    <w:rsid w:val="00D11058"/>
    <w:rsid w:val="00D12ECD"/>
    <w:rsid w:val="00D22733"/>
    <w:rsid w:val="00D3159D"/>
    <w:rsid w:val="00D32706"/>
    <w:rsid w:val="00D378C1"/>
    <w:rsid w:val="00D60849"/>
    <w:rsid w:val="00D73169"/>
    <w:rsid w:val="00D761D8"/>
    <w:rsid w:val="00D83308"/>
    <w:rsid w:val="00D85A02"/>
    <w:rsid w:val="00D969DB"/>
    <w:rsid w:val="00DB46F5"/>
    <w:rsid w:val="00DC324B"/>
    <w:rsid w:val="00DC46AE"/>
    <w:rsid w:val="00DF4366"/>
    <w:rsid w:val="00E0061F"/>
    <w:rsid w:val="00E01601"/>
    <w:rsid w:val="00E0216C"/>
    <w:rsid w:val="00E04071"/>
    <w:rsid w:val="00E25961"/>
    <w:rsid w:val="00E277CC"/>
    <w:rsid w:val="00E62876"/>
    <w:rsid w:val="00E73AD9"/>
    <w:rsid w:val="00E844E8"/>
    <w:rsid w:val="00EB2973"/>
    <w:rsid w:val="00F05EB9"/>
    <w:rsid w:val="00F20512"/>
    <w:rsid w:val="00F278D8"/>
    <w:rsid w:val="00F704A5"/>
    <w:rsid w:val="00F95DCE"/>
    <w:rsid w:val="00FA66EE"/>
    <w:rsid w:val="00FB4291"/>
    <w:rsid w:val="00FB592B"/>
    <w:rsid w:val="00FD1EBA"/>
    <w:rsid w:val="00FE02AB"/>
    <w:rsid w:val="00FF7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60C7F"/>
  <w15:chartTrackingRefBased/>
  <w15:docId w15:val="{884EA9F9-66AE-4A81-936F-61812FF7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E40"/>
    <w:pPr>
      <w:spacing w:after="200" w:line="276" w:lineRule="auto"/>
    </w:pPr>
    <w:rPr>
      <w:sz w:val="22"/>
      <w:szCs w:val="22"/>
      <w:lang w:eastAsia="en-US"/>
    </w:rPr>
  </w:style>
  <w:style w:type="paragraph" w:styleId="Ttulo1">
    <w:name w:val="heading 1"/>
    <w:basedOn w:val="Normal"/>
    <w:next w:val="Normal"/>
    <w:link w:val="Ttulo1Char"/>
    <w:qFormat/>
    <w:rsid w:val="00B934D2"/>
    <w:pPr>
      <w:keepNext/>
      <w:spacing w:after="0" w:line="240" w:lineRule="auto"/>
      <w:ind w:firstLine="2552"/>
      <w:outlineLvl w:val="0"/>
    </w:pPr>
    <w:rPr>
      <w:rFonts w:ascii="AvantGarde Md BT" w:eastAsia="Times New Roman" w:hAnsi="AvantGarde Md BT"/>
      <w:sz w:val="24"/>
      <w:szCs w:val="20"/>
      <w:lang w:eastAsia="pt-BR"/>
    </w:rPr>
  </w:style>
  <w:style w:type="paragraph" w:styleId="Ttulo2">
    <w:name w:val="heading 2"/>
    <w:basedOn w:val="Normal"/>
    <w:next w:val="Normal"/>
    <w:link w:val="Ttulo2Char"/>
    <w:uiPriority w:val="9"/>
    <w:unhideWhenUsed/>
    <w:qFormat/>
    <w:rsid w:val="00B934D2"/>
    <w:pPr>
      <w:keepNext/>
      <w:spacing w:after="0"/>
      <w:ind w:firstLine="2552"/>
      <w:outlineLvl w:val="1"/>
    </w:pPr>
    <w:rPr>
      <w:rFonts w:ascii="Arial" w:hAnsi="Arial" w:cs="Arial"/>
      <w:b/>
      <w:sz w:val="26"/>
      <w:szCs w:val="26"/>
    </w:rPr>
  </w:style>
  <w:style w:type="paragraph" w:styleId="Ttulo3">
    <w:name w:val="heading 3"/>
    <w:basedOn w:val="Normal"/>
    <w:next w:val="Normal"/>
    <w:link w:val="Ttulo3Char"/>
    <w:uiPriority w:val="9"/>
    <w:unhideWhenUsed/>
    <w:qFormat/>
    <w:rsid w:val="00825496"/>
    <w:pPr>
      <w:keepNext/>
      <w:spacing w:after="0" w:line="240" w:lineRule="auto"/>
      <w:outlineLvl w:val="2"/>
    </w:pPr>
    <w:rPr>
      <w:rFonts w:ascii="Arial" w:hAnsi="Arial" w:cs="Arial"/>
      <w:b/>
      <w:sz w:val="26"/>
      <w:szCs w:val="26"/>
    </w:rPr>
  </w:style>
  <w:style w:type="paragraph" w:styleId="Ttulo4">
    <w:name w:val="heading 4"/>
    <w:basedOn w:val="Normal"/>
    <w:next w:val="Normal"/>
    <w:link w:val="Ttulo4Char"/>
    <w:uiPriority w:val="9"/>
    <w:unhideWhenUsed/>
    <w:qFormat/>
    <w:rsid w:val="00C662D6"/>
    <w:pPr>
      <w:keepNext/>
      <w:spacing w:after="0" w:line="240" w:lineRule="auto"/>
      <w:jc w:val="center"/>
      <w:outlineLvl w:val="3"/>
    </w:pPr>
    <w:rPr>
      <w:rFonts w:ascii="Arial" w:eastAsia="Times New Roman" w:hAnsi="Arial" w:cs="Arial"/>
      <w:b/>
      <w:bCs/>
      <w:sz w:val="20"/>
      <w:szCs w:val="20"/>
      <w:lang w:eastAsia="pt-BR"/>
    </w:rPr>
  </w:style>
  <w:style w:type="paragraph" w:styleId="Ttulo5">
    <w:name w:val="heading 5"/>
    <w:basedOn w:val="Normal"/>
    <w:next w:val="Normal"/>
    <w:link w:val="Ttulo5Char"/>
    <w:uiPriority w:val="9"/>
    <w:semiHidden/>
    <w:unhideWhenUsed/>
    <w:qFormat/>
    <w:rsid w:val="00782F81"/>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uiPriority w:val="9"/>
    <w:semiHidden/>
    <w:rsid w:val="00782F81"/>
    <w:rPr>
      <w:rFonts w:ascii="Calibri" w:eastAsia="Times New Roman" w:hAnsi="Calibri" w:cs="Times New Roman"/>
      <w:b/>
      <w:bCs/>
      <w:i/>
      <w:iCs/>
      <w:sz w:val="26"/>
      <w:szCs w:val="26"/>
      <w:lang w:eastAsia="en-US"/>
    </w:rPr>
  </w:style>
  <w:style w:type="paragraph" w:styleId="PargrafodaLista">
    <w:name w:val="List Paragraph"/>
    <w:aliases w:val="List I Paragraph,Segundo"/>
    <w:basedOn w:val="Normal"/>
    <w:link w:val="PargrafodaListaChar"/>
    <w:uiPriority w:val="34"/>
    <w:qFormat/>
    <w:rsid w:val="005E1579"/>
    <w:pPr>
      <w:ind w:left="720"/>
      <w:contextualSpacing/>
    </w:pPr>
  </w:style>
  <w:style w:type="character" w:styleId="Hyperlink">
    <w:name w:val="Hyperlink"/>
    <w:uiPriority w:val="99"/>
    <w:unhideWhenUsed/>
    <w:rsid w:val="00304A1D"/>
    <w:rPr>
      <w:color w:val="0000FF"/>
      <w:u w:val="single"/>
    </w:rPr>
  </w:style>
  <w:style w:type="paragraph" w:styleId="Cabealho">
    <w:name w:val="header"/>
    <w:basedOn w:val="Normal"/>
    <w:link w:val="CabealhoChar"/>
    <w:uiPriority w:val="99"/>
    <w:unhideWhenUsed/>
    <w:rsid w:val="00304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1D"/>
  </w:style>
  <w:style w:type="paragraph" w:styleId="Rodap">
    <w:name w:val="footer"/>
    <w:basedOn w:val="Normal"/>
    <w:link w:val="RodapChar"/>
    <w:uiPriority w:val="99"/>
    <w:unhideWhenUsed/>
    <w:rsid w:val="00304A1D"/>
    <w:pPr>
      <w:tabs>
        <w:tab w:val="center" w:pos="4252"/>
        <w:tab w:val="right" w:pos="8504"/>
      </w:tabs>
      <w:spacing w:after="0" w:line="240" w:lineRule="auto"/>
    </w:pPr>
  </w:style>
  <w:style w:type="character" w:customStyle="1" w:styleId="RodapChar">
    <w:name w:val="Rodapé Char"/>
    <w:basedOn w:val="Fontepargpadro"/>
    <w:link w:val="Rodap"/>
    <w:uiPriority w:val="99"/>
    <w:rsid w:val="00304A1D"/>
  </w:style>
  <w:style w:type="character" w:styleId="Forte">
    <w:name w:val="Strong"/>
    <w:uiPriority w:val="22"/>
    <w:qFormat/>
    <w:rsid w:val="0074045C"/>
    <w:rPr>
      <w:b/>
      <w:bCs/>
    </w:rPr>
  </w:style>
  <w:style w:type="paragraph" w:styleId="Textodebalo">
    <w:name w:val="Balloon Text"/>
    <w:basedOn w:val="Normal"/>
    <w:link w:val="TextodebaloChar"/>
    <w:uiPriority w:val="99"/>
    <w:semiHidden/>
    <w:unhideWhenUsed/>
    <w:rsid w:val="00FE02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E02AB"/>
    <w:rPr>
      <w:rFonts w:ascii="Segoe UI" w:hAnsi="Segoe UI" w:cs="Segoe UI"/>
      <w:sz w:val="18"/>
      <w:szCs w:val="18"/>
      <w:lang w:eastAsia="en-US"/>
    </w:rPr>
  </w:style>
  <w:style w:type="table" w:styleId="Tabelacomgrade">
    <w:name w:val="Table Grid"/>
    <w:basedOn w:val="Tabelanormal"/>
    <w:rsid w:val="0037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376A9E"/>
    <w:rPr>
      <w:color w:val="954F72"/>
      <w:u w:val="single"/>
    </w:rPr>
  </w:style>
  <w:style w:type="paragraph" w:customStyle="1" w:styleId="msonormal0">
    <w:name w:val="msonormal"/>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rsid w:val="00376A9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character" w:customStyle="1" w:styleId="Ttulo1Char">
    <w:name w:val="Título 1 Char"/>
    <w:link w:val="Ttulo1"/>
    <w:rsid w:val="00B934D2"/>
    <w:rPr>
      <w:rFonts w:ascii="AvantGarde Md BT" w:eastAsia="Times New Roman" w:hAnsi="AvantGarde Md BT"/>
      <w:sz w:val="24"/>
    </w:rPr>
  </w:style>
  <w:style w:type="character" w:customStyle="1" w:styleId="PargrafodaListaChar">
    <w:name w:val="Parágrafo da Lista Char"/>
    <w:aliases w:val="List I Paragraph Char,Segundo Char"/>
    <w:link w:val="PargrafodaLista"/>
    <w:uiPriority w:val="34"/>
    <w:qFormat/>
    <w:locked/>
    <w:rsid w:val="00B934D2"/>
    <w:rPr>
      <w:sz w:val="22"/>
      <w:szCs w:val="22"/>
      <w:lang w:eastAsia="en-US"/>
    </w:rPr>
  </w:style>
  <w:style w:type="character" w:customStyle="1" w:styleId="Ttulo2Char">
    <w:name w:val="Título 2 Char"/>
    <w:link w:val="Ttulo2"/>
    <w:uiPriority w:val="9"/>
    <w:rsid w:val="00B934D2"/>
    <w:rPr>
      <w:rFonts w:ascii="Arial" w:hAnsi="Arial" w:cs="Arial"/>
      <w:b/>
      <w:sz w:val="26"/>
      <w:szCs w:val="26"/>
      <w:lang w:eastAsia="en-US"/>
    </w:rPr>
  </w:style>
  <w:style w:type="character" w:customStyle="1" w:styleId="Ttulo3Char">
    <w:name w:val="Título 3 Char"/>
    <w:basedOn w:val="Fontepargpadro"/>
    <w:link w:val="Ttulo3"/>
    <w:uiPriority w:val="9"/>
    <w:rsid w:val="00825496"/>
    <w:rPr>
      <w:rFonts w:ascii="Arial" w:hAnsi="Arial" w:cs="Arial"/>
      <w:b/>
      <w:sz w:val="26"/>
      <w:szCs w:val="26"/>
      <w:lang w:eastAsia="en-US"/>
    </w:rPr>
  </w:style>
  <w:style w:type="paragraph" w:styleId="Corpodetexto">
    <w:name w:val="Body Text"/>
    <w:basedOn w:val="Normal"/>
    <w:link w:val="CorpodetextoChar"/>
    <w:uiPriority w:val="1"/>
    <w:qFormat/>
    <w:rsid w:val="00825496"/>
    <w:pPr>
      <w:widowControl w:val="0"/>
      <w:autoSpaceDE w:val="0"/>
      <w:autoSpaceDN w:val="0"/>
      <w:spacing w:after="0" w:line="240" w:lineRule="auto"/>
    </w:pPr>
    <w:rPr>
      <w:rFonts w:ascii="Calibri Light" w:eastAsia="Calibri Light" w:hAnsi="Calibri Light" w:cs="Calibri Light"/>
      <w:sz w:val="24"/>
      <w:szCs w:val="24"/>
      <w:lang w:val="pt-PT" w:eastAsia="pt-PT" w:bidi="pt-PT"/>
    </w:rPr>
  </w:style>
  <w:style w:type="character" w:customStyle="1" w:styleId="CorpodetextoChar">
    <w:name w:val="Corpo de texto Char"/>
    <w:basedOn w:val="Fontepargpadro"/>
    <w:link w:val="Corpodetexto"/>
    <w:uiPriority w:val="1"/>
    <w:rsid w:val="00825496"/>
    <w:rPr>
      <w:rFonts w:ascii="Calibri Light" w:eastAsia="Calibri Light" w:hAnsi="Calibri Light" w:cs="Calibri Light"/>
      <w:sz w:val="24"/>
      <w:szCs w:val="24"/>
      <w:lang w:val="pt-PT" w:eastAsia="pt-PT" w:bidi="pt-PT"/>
    </w:rPr>
  </w:style>
  <w:style w:type="paragraph" w:customStyle="1" w:styleId="BodyText21">
    <w:name w:val="Body Text 21"/>
    <w:basedOn w:val="Normal"/>
    <w:rsid w:val="0018698E"/>
    <w:pPr>
      <w:spacing w:after="0" w:line="240" w:lineRule="auto"/>
      <w:jc w:val="both"/>
    </w:pPr>
    <w:rPr>
      <w:rFonts w:ascii="Times New Roman" w:eastAsia="Times New Roman" w:hAnsi="Times New Roman"/>
      <w:sz w:val="24"/>
      <w:szCs w:val="20"/>
      <w:lang w:eastAsia="pt-BR"/>
    </w:rPr>
  </w:style>
  <w:style w:type="paragraph" w:styleId="NormalWeb">
    <w:name w:val="Normal (Web)"/>
    <w:basedOn w:val="Normal"/>
    <w:uiPriority w:val="99"/>
    <w:semiHidden/>
    <w:unhideWhenUsed/>
    <w:rsid w:val="00C662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4Char">
    <w:name w:val="Título 4 Char"/>
    <w:basedOn w:val="Fontepargpadro"/>
    <w:link w:val="Ttulo4"/>
    <w:uiPriority w:val="9"/>
    <w:rsid w:val="00C662D6"/>
    <w:rPr>
      <w:rFonts w:ascii="Arial" w:eastAsia="Times New Roman"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61461">
      <w:bodyDiv w:val="1"/>
      <w:marLeft w:val="0"/>
      <w:marRight w:val="0"/>
      <w:marTop w:val="0"/>
      <w:marBottom w:val="0"/>
      <w:divBdr>
        <w:top w:val="none" w:sz="0" w:space="0" w:color="auto"/>
        <w:left w:val="none" w:sz="0" w:space="0" w:color="auto"/>
        <w:bottom w:val="none" w:sz="0" w:space="0" w:color="auto"/>
        <w:right w:val="none" w:sz="0" w:space="0" w:color="auto"/>
      </w:divBdr>
    </w:div>
    <w:div w:id="232082658">
      <w:bodyDiv w:val="1"/>
      <w:marLeft w:val="0"/>
      <w:marRight w:val="0"/>
      <w:marTop w:val="0"/>
      <w:marBottom w:val="0"/>
      <w:divBdr>
        <w:top w:val="none" w:sz="0" w:space="0" w:color="auto"/>
        <w:left w:val="none" w:sz="0" w:space="0" w:color="auto"/>
        <w:bottom w:val="none" w:sz="0" w:space="0" w:color="auto"/>
        <w:right w:val="none" w:sz="0" w:space="0" w:color="auto"/>
      </w:divBdr>
    </w:div>
    <w:div w:id="399597618">
      <w:bodyDiv w:val="1"/>
      <w:marLeft w:val="0"/>
      <w:marRight w:val="0"/>
      <w:marTop w:val="0"/>
      <w:marBottom w:val="0"/>
      <w:divBdr>
        <w:top w:val="none" w:sz="0" w:space="0" w:color="auto"/>
        <w:left w:val="none" w:sz="0" w:space="0" w:color="auto"/>
        <w:bottom w:val="none" w:sz="0" w:space="0" w:color="auto"/>
        <w:right w:val="none" w:sz="0" w:space="0" w:color="auto"/>
      </w:divBdr>
    </w:div>
    <w:div w:id="602998915">
      <w:bodyDiv w:val="1"/>
      <w:marLeft w:val="0"/>
      <w:marRight w:val="0"/>
      <w:marTop w:val="0"/>
      <w:marBottom w:val="0"/>
      <w:divBdr>
        <w:top w:val="none" w:sz="0" w:space="0" w:color="auto"/>
        <w:left w:val="none" w:sz="0" w:space="0" w:color="auto"/>
        <w:bottom w:val="none" w:sz="0" w:space="0" w:color="auto"/>
        <w:right w:val="none" w:sz="0" w:space="0" w:color="auto"/>
      </w:divBdr>
    </w:div>
    <w:div w:id="631522186">
      <w:bodyDiv w:val="1"/>
      <w:marLeft w:val="0"/>
      <w:marRight w:val="0"/>
      <w:marTop w:val="0"/>
      <w:marBottom w:val="0"/>
      <w:divBdr>
        <w:top w:val="none" w:sz="0" w:space="0" w:color="auto"/>
        <w:left w:val="none" w:sz="0" w:space="0" w:color="auto"/>
        <w:bottom w:val="none" w:sz="0" w:space="0" w:color="auto"/>
        <w:right w:val="none" w:sz="0" w:space="0" w:color="auto"/>
      </w:divBdr>
    </w:div>
    <w:div w:id="667682907">
      <w:bodyDiv w:val="1"/>
      <w:marLeft w:val="0"/>
      <w:marRight w:val="0"/>
      <w:marTop w:val="0"/>
      <w:marBottom w:val="0"/>
      <w:divBdr>
        <w:top w:val="none" w:sz="0" w:space="0" w:color="auto"/>
        <w:left w:val="none" w:sz="0" w:space="0" w:color="auto"/>
        <w:bottom w:val="none" w:sz="0" w:space="0" w:color="auto"/>
        <w:right w:val="none" w:sz="0" w:space="0" w:color="auto"/>
      </w:divBdr>
    </w:div>
    <w:div w:id="680471669">
      <w:bodyDiv w:val="1"/>
      <w:marLeft w:val="0"/>
      <w:marRight w:val="0"/>
      <w:marTop w:val="0"/>
      <w:marBottom w:val="0"/>
      <w:divBdr>
        <w:top w:val="none" w:sz="0" w:space="0" w:color="auto"/>
        <w:left w:val="none" w:sz="0" w:space="0" w:color="auto"/>
        <w:bottom w:val="none" w:sz="0" w:space="0" w:color="auto"/>
        <w:right w:val="none" w:sz="0" w:space="0" w:color="auto"/>
      </w:divBdr>
    </w:div>
    <w:div w:id="890580222">
      <w:bodyDiv w:val="1"/>
      <w:marLeft w:val="0"/>
      <w:marRight w:val="0"/>
      <w:marTop w:val="0"/>
      <w:marBottom w:val="0"/>
      <w:divBdr>
        <w:top w:val="none" w:sz="0" w:space="0" w:color="auto"/>
        <w:left w:val="none" w:sz="0" w:space="0" w:color="auto"/>
        <w:bottom w:val="none" w:sz="0" w:space="0" w:color="auto"/>
        <w:right w:val="none" w:sz="0" w:space="0" w:color="auto"/>
      </w:divBdr>
    </w:div>
    <w:div w:id="911894743">
      <w:bodyDiv w:val="1"/>
      <w:marLeft w:val="0"/>
      <w:marRight w:val="0"/>
      <w:marTop w:val="0"/>
      <w:marBottom w:val="0"/>
      <w:divBdr>
        <w:top w:val="none" w:sz="0" w:space="0" w:color="auto"/>
        <w:left w:val="none" w:sz="0" w:space="0" w:color="auto"/>
        <w:bottom w:val="none" w:sz="0" w:space="0" w:color="auto"/>
        <w:right w:val="none" w:sz="0" w:space="0" w:color="auto"/>
      </w:divBdr>
    </w:div>
    <w:div w:id="914780660">
      <w:bodyDiv w:val="1"/>
      <w:marLeft w:val="0"/>
      <w:marRight w:val="0"/>
      <w:marTop w:val="0"/>
      <w:marBottom w:val="0"/>
      <w:divBdr>
        <w:top w:val="none" w:sz="0" w:space="0" w:color="auto"/>
        <w:left w:val="none" w:sz="0" w:space="0" w:color="auto"/>
        <w:bottom w:val="none" w:sz="0" w:space="0" w:color="auto"/>
        <w:right w:val="none" w:sz="0" w:space="0" w:color="auto"/>
      </w:divBdr>
    </w:div>
    <w:div w:id="1020546306">
      <w:bodyDiv w:val="1"/>
      <w:marLeft w:val="0"/>
      <w:marRight w:val="0"/>
      <w:marTop w:val="0"/>
      <w:marBottom w:val="0"/>
      <w:divBdr>
        <w:top w:val="none" w:sz="0" w:space="0" w:color="auto"/>
        <w:left w:val="none" w:sz="0" w:space="0" w:color="auto"/>
        <w:bottom w:val="none" w:sz="0" w:space="0" w:color="auto"/>
        <w:right w:val="none" w:sz="0" w:space="0" w:color="auto"/>
      </w:divBdr>
    </w:div>
    <w:div w:id="1099984005">
      <w:bodyDiv w:val="1"/>
      <w:marLeft w:val="0"/>
      <w:marRight w:val="0"/>
      <w:marTop w:val="0"/>
      <w:marBottom w:val="0"/>
      <w:divBdr>
        <w:top w:val="none" w:sz="0" w:space="0" w:color="auto"/>
        <w:left w:val="none" w:sz="0" w:space="0" w:color="auto"/>
        <w:bottom w:val="none" w:sz="0" w:space="0" w:color="auto"/>
        <w:right w:val="none" w:sz="0" w:space="0" w:color="auto"/>
      </w:divBdr>
    </w:div>
    <w:div w:id="1111824129">
      <w:bodyDiv w:val="1"/>
      <w:marLeft w:val="0"/>
      <w:marRight w:val="0"/>
      <w:marTop w:val="0"/>
      <w:marBottom w:val="0"/>
      <w:divBdr>
        <w:top w:val="none" w:sz="0" w:space="0" w:color="auto"/>
        <w:left w:val="none" w:sz="0" w:space="0" w:color="auto"/>
        <w:bottom w:val="none" w:sz="0" w:space="0" w:color="auto"/>
        <w:right w:val="none" w:sz="0" w:space="0" w:color="auto"/>
      </w:divBdr>
    </w:div>
    <w:div w:id="1122654510">
      <w:bodyDiv w:val="1"/>
      <w:marLeft w:val="0"/>
      <w:marRight w:val="0"/>
      <w:marTop w:val="0"/>
      <w:marBottom w:val="0"/>
      <w:divBdr>
        <w:top w:val="none" w:sz="0" w:space="0" w:color="auto"/>
        <w:left w:val="none" w:sz="0" w:space="0" w:color="auto"/>
        <w:bottom w:val="none" w:sz="0" w:space="0" w:color="auto"/>
        <w:right w:val="none" w:sz="0" w:space="0" w:color="auto"/>
      </w:divBdr>
    </w:div>
    <w:div w:id="1264456546">
      <w:bodyDiv w:val="1"/>
      <w:marLeft w:val="0"/>
      <w:marRight w:val="0"/>
      <w:marTop w:val="0"/>
      <w:marBottom w:val="0"/>
      <w:divBdr>
        <w:top w:val="none" w:sz="0" w:space="0" w:color="auto"/>
        <w:left w:val="none" w:sz="0" w:space="0" w:color="auto"/>
        <w:bottom w:val="none" w:sz="0" w:space="0" w:color="auto"/>
        <w:right w:val="none" w:sz="0" w:space="0" w:color="auto"/>
      </w:divBdr>
      <w:divsChild>
        <w:div w:id="1449005883">
          <w:marLeft w:val="0"/>
          <w:marRight w:val="0"/>
          <w:marTop w:val="0"/>
          <w:marBottom w:val="0"/>
          <w:divBdr>
            <w:top w:val="none" w:sz="0" w:space="0" w:color="auto"/>
            <w:left w:val="none" w:sz="0" w:space="0" w:color="auto"/>
            <w:bottom w:val="none" w:sz="0" w:space="0" w:color="auto"/>
            <w:right w:val="none" w:sz="0" w:space="0" w:color="auto"/>
          </w:divBdr>
        </w:div>
      </w:divsChild>
    </w:div>
    <w:div w:id="1296764010">
      <w:bodyDiv w:val="1"/>
      <w:marLeft w:val="0"/>
      <w:marRight w:val="0"/>
      <w:marTop w:val="0"/>
      <w:marBottom w:val="0"/>
      <w:divBdr>
        <w:top w:val="none" w:sz="0" w:space="0" w:color="auto"/>
        <w:left w:val="none" w:sz="0" w:space="0" w:color="auto"/>
        <w:bottom w:val="none" w:sz="0" w:space="0" w:color="auto"/>
        <w:right w:val="none" w:sz="0" w:space="0" w:color="auto"/>
      </w:divBdr>
    </w:div>
    <w:div w:id="1369640567">
      <w:bodyDiv w:val="1"/>
      <w:marLeft w:val="0"/>
      <w:marRight w:val="0"/>
      <w:marTop w:val="0"/>
      <w:marBottom w:val="0"/>
      <w:divBdr>
        <w:top w:val="none" w:sz="0" w:space="0" w:color="auto"/>
        <w:left w:val="none" w:sz="0" w:space="0" w:color="auto"/>
        <w:bottom w:val="none" w:sz="0" w:space="0" w:color="auto"/>
        <w:right w:val="none" w:sz="0" w:space="0" w:color="auto"/>
      </w:divBdr>
    </w:div>
    <w:div w:id="1643461865">
      <w:bodyDiv w:val="1"/>
      <w:marLeft w:val="0"/>
      <w:marRight w:val="0"/>
      <w:marTop w:val="0"/>
      <w:marBottom w:val="0"/>
      <w:divBdr>
        <w:top w:val="none" w:sz="0" w:space="0" w:color="auto"/>
        <w:left w:val="none" w:sz="0" w:space="0" w:color="auto"/>
        <w:bottom w:val="none" w:sz="0" w:space="0" w:color="auto"/>
        <w:right w:val="none" w:sz="0" w:space="0" w:color="auto"/>
      </w:divBdr>
    </w:div>
    <w:div w:id="1754474836">
      <w:bodyDiv w:val="1"/>
      <w:marLeft w:val="0"/>
      <w:marRight w:val="0"/>
      <w:marTop w:val="0"/>
      <w:marBottom w:val="0"/>
      <w:divBdr>
        <w:top w:val="none" w:sz="0" w:space="0" w:color="auto"/>
        <w:left w:val="none" w:sz="0" w:space="0" w:color="auto"/>
        <w:bottom w:val="none" w:sz="0" w:space="0" w:color="auto"/>
        <w:right w:val="none" w:sz="0" w:space="0" w:color="auto"/>
      </w:divBdr>
    </w:div>
    <w:div w:id="1847092979">
      <w:bodyDiv w:val="1"/>
      <w:marLeft w:val="0"/>
      <w:marRight w:val="0"/>
      <w:marTop w:val="0"/>
      <w:marBottom w:val="0"/>
      <w:divBdr>
        <w:top w:val="none" w:sz="0" w:space="0" w:color="auto"/>
        <w:left w:val="none" w:sz="0" w:space="0" w:color="auto"/>
        <w:bottom w:val="none" w:sz="0" w:space="0" w:color="auto"/>
        <w:right w:val="none" w:sz="0" w:space="0" w:color="auto"/>
      </w:divBdr>
    </w:div>
    <w:div w:id="1869179104">
      <w:bodyDiv w:val="1"/>
      <w:marLeft w:val="0"/>
      <w:marRight w:val="0"/>
      <w:marTop w:val="0"/>
      <w:marBottom w:val="0"/>
      <w:divBdr>
        <w:top w:val="none" w:sz="0" w:space="0" w:color="auto"/>
        <w:left w:val="none" w:sz="0" w:space="0" w:color="auto"/>
        <w:bottom w:val="none" w:sz="0" w:space="0" w:color="auto"/>
        <w:right w:val="none" w:sz="0" w:space="0" w:color="auto"/>
      </w:divBdr>
    </w:div>
    <w:div w:id="1897037779">
      <w:bodyDiv w:val="1"/>
      <w:marLeft w:val="0"/>
      <w:marRight w:val="0"/>
      <w:marTop w:val="0"/>
      <w:marBottom w:val="0"/>
      <w:divBdr>
        <w:top w:val="none" w:sz="0" w:space="0" w:color="auto"/>
        <w:left w:val="none" w:sz="0" w:space="0" w:color="auto"/>
        <w:bottom w:val="none" w:sz="0" w:space="0" w:color="auto"/>
        <w:right w:val="none" w:sz="0" w:space="0" w:color="auto"/>
      </w:divBdr>
    </w:div>
    <w:div w:id="1907299097">
      <w:bodyDiv w:val="1"/>
      <w:marLeft w:val="0"/>
      <w:marRight w:val="0"/>
      <w:marTop w:val="0"/>
      <w:marBottom w:val="0"/>
      <w:divBdr>
        <w:top w:val="none" w:sz="0" w:space="0" w:color="auto"/>
        <w:left w:val="none" w:sz="0" w:space="0" w:color="auto"/>
        <w:bottom w:val="none" w:sz="0" w:space="0" w:color="auto"/>
        <w:right w:val="none" w:sz="0" w:space="0" w:color="auto"/>
      </w:divBdr>
    </w:div>
    <w:div w:id="191273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9</Pages>
  <Words>2330</Words>
  <Characters>12588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NILTON AMORIM DE ANDRADE</dc:creator>
  <cp:keywords/>
  <cp:lastModifiedBy>Compras e Licitações PM Monte Alegre dos Campos</cp:lastModifiedBy>
  <cp:revision>13</cp:revision>
  <cp:lastPrinted>2023-07-28T12:12:00Z</cp:lastPrinted>
  <dcterms:created xsi:type="dcterms:W3CDTF">2024-04-24T00:02:00Z</dcterms:created>
  <dcterms:modified xsi:type="dcterms:W3CDTF">2024-04-25T14:49:00Z</dcterms:modified>
</cp:coreProperties>
</file>