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F1ACB2" w14:textId="77777777" w:rsidR="001A60ED" w:rsidRPr="002225E2" w:rsidRDefault="001A60ED" w:rsidP="002B32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Arial" w:hAnsi="Arial" w:cs="Arial"/>
          <w:b/>
          <w:bCs/>
          <w:sz w:val="18"/>
          <w:szCs w:val="18"/>
        </w:rPr>
      </w:pPr>
      <w:r w:rsidRPr="002225E2">
        <w:rPr>
          <w:rFonts w:ascii="Arial" w:hAnsi="Arial" w:cs="Arial"/>
          <w:b/>
          <w:bCs/>
          <w:sz w:val="18"/>
          <w:szCs w:val="18"/>
        </w:rPr>
        <w:t>ESTADO DO RIO DE JANEIRO</w:t>
      </w:r>
    </w:p>
    <w:p w14:paraId="67F5DD38" w14:textId="4E0D4781" w:rsidR="005F1ACD" w:rsidRPr="00C43841" w:rsidRDefault="006E0FD9" w:rsidP="00C438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Arial" w:hAnsi="Arial" w:cs="Arial"/>
          <w:b/>
          <w:bCs/>
          <w:sz w:val="18"/>
          <w:szCs w:val="18"/>
        </w:rPr>
      </w:pPr>
      <w:r w:rsidRPr="002225E2">
        <w:rPr>
          <w:rFonts w:ascii="Arial" w:hAnsi="Arial" w:cs="Arial"/>
          <w:b/>
          <w:bCs/>
          <w:sz w:val="18"/>
          <w:szCs w:val="18"/>
        </w:rPr>
        <w:t>MUNICÍPIO</w:t>
      </w:r>
      <w:r w:rsidR="003F0572" w:rsidRPr="002225E2">
        <w:rPr>
          <w:rFonts w:ascii="Arial" w:hAnsi="Arial" w:cs="Arial"/>
          <w:b/>
          <w:bCs/>
          <w:sz w:val="18"/>
          <w:szCs w:val="18"/>
        </w:rPr>
        <w:t xml:space="preserve"> DE SÃO FRANCISCO DE ITABAPOANA</w:t>
      </w:r>
    </w:p>
    <w:p w14:paraId="05DE876E" w14:textId="3D51C5C9" w:rsidR="004F2FD9" w:rsidRPr="00C1720D" w:rsidRDefault="00AE3884" w:rsidP="00C172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AVISO DE </w:t>
      </w:r>
      <w:r w:rsidR="00214406">
        <w:rPr>
          <w:rFonts w:ascii="Arial" w:hAnsi="Arial" w:cs="Arial"/>
          <w:b/>
          <w:bCs/>
          <w:sz w:val="20"/>
          <w:szCs w:val="20"/>
        </w:rPr>
        <w:t>ANULAÇÃO</w:t>
      </w:r>
      <w:r>
        <w:rPr>
          <w:rFonts w:ascii="Arial" w:hAnsi="Arial" w:cs="Arial"/>
          <w:b/>
          <w:bCs/>
          <w:sz w:val="20"/>
          <w:szCs w:val="20"/>
        </w:rPr>
        <w:t xml:space="preserve"> DE LICITAÇÃO</w:t>
      </w:r>
    </w:p>
    <w:p w14:paraId="71265E20" w14:textId="77777777" w:rsidR="005F1ACD" w:rsidRDefault="005F1ACD" w:rsidP="00B635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6700B8C6" w14:textId="5BDEE04D" w:rsidR="004F2FD9" w:rsidRDefault="00C1720D" w:rsidP="00B635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Processo Administrativo</w:t>
      </w:r>
      <w:r w:rsidR="00B63547" w:rsidRPr="00B63547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n.</w:t>
      </w:r>
      <w:r w:rsidR="00B63547" w:rsidRPr="00B63547">
        <w:rPr>
          <w:rFonts w:ascii="Arial" w:hAnsi="Arial" w:cs="Arial"/>
          <w:bCs/>
          <w:sz w:val="20"/>
          <w:szCs w:val="20"/>
        </w:rPr>
        <w:t xml:space="preserve"> </w:t>
      </w:r>
      <w:r w:rsidR="00214406">
        <w:rPr>
          <w:rFonts w:ascii="Arial" w:hAnsi="Arial" w:cs="Arial"/>
          <w:bCs/>
          <w:sz w:val="20"/>
          <w:szCs w:val="20"/>
        </w:rPr>
        <w:t>1956</w:t>
      </w:r>
      <w:r w:rsidR="005F1ACD">
        <w:rPr>
          <w:rFonts w:ascii="Arial" w:hAnsi="Arial" w:cs="Arial"/>
          <w:bCs/>
          <w:sz w:val="20"/>
          <w:szCs w:val="20"/>
        </w:rPr>
        <w:t>/2024</w:t>
      </w:r>
    </w:p>
    <w:p w14:paraId="450FA815" w14:textId="77777777" w:rsidR="00214406" w:rsidRDefault="00214406" w:rsidP="00C172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54"/>
        </w:tabs>
        <w:jc w:val="both"/>
        <w:rPr>
          <w:rFonts w:ascii="Arial" w:hAnsi="Arial" w:cs="Arial"/>
          <w:bCs/>
          <w:sz w:val="20"/>
          <w:szCs w:val="20"/>
        </w:rPr>
      </w:pPr>
      <w:r w:rsidRPr="00214406">
        <w:rPr>
          <w:rFonts w:ascii="Arial" w:hAnsi="Arial" w:cs="Arial"/>
          <w:bCs/>
          <w:sz w:val="20"/>
          <w:szCs w:val="20"/>
        </w:rPr>
        <w:t>Concorrência Eletrônica n. 004/2024</w:t>
      </w:r>
    </w:p>
    <w:p w14:paraId="2A415D98" w14:textId="2AC66163" w:rsidR="00C43841" w:rsidRDefault="00FC5107" w:rsidP="00C172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54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A Prefeita do Município de São Francisco de Itabapoana</w:t>
      </w:r>
      <w:r w:rsidR="002225E2">
        <w:rPr>
          <w:rFonts w:ascii="Arial" w:hAnsi="Arial" w:cs="Arial"/>
          <w:bCs/>
          <w:sz w:val="20"/>
          <w:szCs w:val="20"/>
        </w:rPr>
        <w:t>,</w:t>
      </w:r>
      <w:r w:rsidR="00C43841">
        <w:rPr>
          <w:rFonts w:ascii="Arial" w:hAnsi="Arial" w:cs="Arial"/>
          <w:bCs/>
          <w:sz w:val="20"/>
          <w:szCs w:val="20"/>
        </w:rPr>
        <w:t xml:space="preserve"> no uso de suas atribuições</w:t>
      </w:r>
      <w:r w:rsidR="00703E4E">
        <w:rPr>
          <w:rFonts w:ascii="Arial" w:hAnsi="Arial" w:cs="Arial"/>
          <w:bCs/>
          <w:sz w:val="20"/>
          <w:szCs w:val="20"/>
        </w:rPr>
        <w:t xml:space="preserve"> legais</w:t>
      </w:r>
      <w:r w:rsidR="00C43841">
        <w:rPr>
          <w:rFonts w:ascii="Arial" w:hAnsi="Arial" w:cs="Arial"/>
          <w:bCs/>
          <w:sz w:val="20"/>
          <w:szCs w:val="20"/>
        </w:rPr>
        <w:t>,</w:t>
      </w:r>
      <w:r w:rsidR="005F1ACD">
        <w:rPr>
          <w:rFonts w:ascii="Arial" w:hAnsi="Arial" w:cs="Arial"/>
          <w:bCs/>
          <w:sz w:val="20"/>
          <w:szCs w:val="20"/>
        </w:rPr>
        <w:t xml:space="preserve"> </w:t>
      </w:r>
      <w:r w:rsidR="001A60ED" w:rsidRPr="001A60ED">
        <w:rPr>
          <w:rFonts w:ascii="Arial" w:hAnsi="Arial" w:cs="Arial"/>
          <w:bCs/>
          <w:sz w:val="20"/>
          <w:szCs w:val="20"/>
        </w:rPr>
        <w:t>resolve</w:t>
      </w:r>
      <w:r w:rsidR="00101459" w:rsidRPr="001A60ED">
        <w:rPr>
          <w:rFonts w:ascii="Arial" w:hAnsi="Arial" w:cs="Arial"/>
          <w:bCs/>
          <w:sz w:val="20"/>
          <w:szCs w:val="20"/>
        </w:rPr>
        <w:t xml:space="preserve"> </w:t>
      </w:r>
      <w:r w:rsidR="00214406">
        <w:rPr>
          <w:rFonts w:ascii="Arial" w:hAnsi="Arial" w:cs="Arial"/>
          <w:b/>
          <w:sz w:val="20"/>
          <w:szCs w:val="20"/>
        </w:rPr>
        <w:t>ANULAR</w:t>
      </w:r>
      <w:r w:rsidR="00D93C36" w:rsidRPr="001A60ED">
        <w:rPr>
          <w:rFonts w:ascii="Arial" w:hAnsi="Arial" w:cs="Arial"/>
          <w:bCs/>
          <w:sz w:val="20"/>
          <w:szCs w:val="20"/>
        </w:rPr>
        <w:t xml:space="preserve"> </w:t>
      </w:r>
      <w:r w:rsidR="002225E2">
        <w:rPr>
          <w:rFonts w:ascii="Arial" w:hAnsi="Arial" w:cs="Arial"/>
          <w:bCs/>
          <w:sz w:val="20"/>
          <w:szCs w:val="20"/>
        </w:rPr>
        <w:t xml:space="preserve">a licitação epigrafada, </w:t>
      </w:r>
      <w:r w:rsidR="00C1720D">
        <w:rPr>
          <w:rFonts w:ascii="Arial" w:hAnsi="Arial" w:cs="Arial"/>
          <w:bCs/>
          <w:sz w:val="20"/>
          <w:szCs w:val="20"/>
        </w:rPr>
        <w:t xml:space="preserve">nos termos </w:t>
      </w:r>
      <w:r w:rsidR="002225E2">
        <w:rPr>
          <w:rFonts w:ascii="Arial" w:hAnsi="Arial" w:cs="Arial"/>
          <w:bCs/>
          <w:sz w:val="20"/>
          <w:szCs w:val="20"/>
        </w:rPr>
        <w:t>do A</w:t>
      </w:r>
      <w:r w:rsidR="00C1720D">
        <w:rPr>
          <w:rFonts w:ascii="Arial" w:hAnsi="Arial" w:cs="Arial"/>
          <w:bCs/>
          <w:sz w:val="20"/>
          <w:szCs w:val="20"/>
        </w:rPr>
        <w:t xml:space="preserve">rt. </w:t>
      </w:r>
      <w:r w:rsidR="002225E2">
        <w:rPr>
          <w:rFonts w:ascii="Arial" w:hAnsi="Arial" w:cs="Arial"/>
          <w:bCs/>
          <w:sz w:val="20"/>
          <w:szCs w:val="20"/>
        </w:rPr>
        <w:t xml:space="preserve">71, </w:t>
      </w:r>
      <w:r w:rsidR="00C43841">
        <w:rPr>
          <w:rFonts w:ascii="Arial" w:hAnsi="Arial" w:cs="Arial"/>
          <w:bCs/>
          <w:sz w:val="20"/>
          <w:szCs w:val="20"/>
        </w:rPr>
        <w:t>II</w:t>
      </w:r>
      <w:r w:rsidR="00214406">
        <w:rPr>
          <w:rFonts w:ascii="Arial" w:hAnsi="Arial" w:cs="Arial"/>
          <w:bCs/>
          <w:sz w:val="20"/>
          <w:szCs w:val="20"/>
        </w:rPr>
        <w:t>I</w:t>
      </w:r>
      <w:r w:rsidR="002225E2">
        <w:rPr>
          <w:rFonts w:ascii="Arial" w:hAnsi="Arial" w:cs="Arial"/>
          <w:bCs/>
          <w:sz w:val="20"/>
          <w:szCs w:val="20"/>
        </w:rPr>
        <w:t>,</w:t>
      </w:r>
      <w:r w:rsidR="00C1720D">
        <w:rPr>
          <w:rFonts w:ascii="Arial" w:hAnsi="Arial" w:cs="Arial"/>
          <w:bCs/>
          <w:sz w:val="20"/>
          <w:szCs w:val="20"/>
        </w:rPr>
        <w:t xml:space="preserve"> da Lei </w:t>
      </w:r>
      <w:r w:rsidR="00C43841">
        <w:rPr>
          <w:rFonts w:ascii="Arial" w:hAnsi="Arial" w:cs="Arial"/>
          <w:bCs/>
          <w:sz w:val="20"/>
          <w:szCs w:val="20"/>
        </w:rPr>
        <w:t xml:space="preserve">14.133/2, haja vista falha </w:t>
      </w:r>
      <w:r w:rsidR="00214406">
        <w:rPr>
          <w:rFonts w:ascii="Arial" w:hAnsi="Arial" w:cs="Arial"/>
          <w:bCs/>
          <w:sz w:val="20"/>
          <w:szCs w:val="20"/>
        </w:rPr>
        <w:t xml:space="preserve">insanável </w:t>
      </w:r>
      <w:r>
        <w:rPr>
          <w:rFonts w:ascii="Arial" w:hAnsi="Arial" w:cs="Arial"/>
          <w:bCs/>
          <w:sz w:val="20"/>
          <w:szCs w:val="20"/>
        </w:rPr>
        <w:t xml:space="preserve">constatada </w:t>
      </w:r>
      <w:r w:rsidR="00C43841">
        <w:rPr>
          <w:rFonts w:ascii="Arial" w:hAnsi="Arial" w:cs="Arial"/>
          <w:bCs/>
          <w:sz w:val="20"/>
          <w:szCs w:val="20"/>
        </w:rPr>
        <w:t xml:space="preserve">no </w:t>
      </w:r>
      <w:r w:rsidR="00214406">
        <w:rPr>
          <w:rFonts w:ascii="Arial" w:hAnsi="Arial" w:cs="Arial"/>
          <w:bCs/>
          <w:sz w:val="20"/>
          <w:szCs w:val="20"/>
        </w:rPr>
        <w:t>prazo de impugnação ao Edital, que inviabilizou o e</w:t>
      </w:r>
      <w:bookmarkStart w:id="0" w:name="_GoBack"/>
      <w:bookmarkEnd w:id="0"/>
      <w:r w:rsidR="00214406">
        <w:rPr>
          <w:rFonts w:ascii="Arial" w:hAnsi="Arial" w:cs="Arial"/>
          <w:bCs/>
          <w:sz w:val="20"/>
          <w:szCs w:val="20"/>
        </w:rPr>
        <w:t xml:space="preserve">nvio de impugnação da empresa </w:t>
      </w:r>
      <w:proofErr w:type="spellStart"/>
      <w:r>
        <w:rPr>
          <w:rFonts w:ascii="Arial" w:hAnsi="Arial" w:cs="Arial"/>
          <w:bCs/>
          <w:sz w:val="20"/>
          <w:szCs w:val="20"/>
        </w:rPr>
        <w:t>Opportunity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Cs/>
          <w:sz w:val="20"/>
          <w:szCs w:val="20"/>
        </w:rPr>
        <w:t>Construcoes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e</w:t>
      </w:r>
      <w:r w:rsidRPr="00FC510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FC5107">
        <w:rPr>
          <w:rFonts w:ascii="Arial" w:hAnsi="Arial" w:cs="Arial"/>
          <w:bCs/>
          <w:sz w:val="20"/>
          <w:szCs w:val="20"/>
        </w:rPr>
        <w:t>Servicos</w:t>
      </w:r>
      <w:proofErr w:type="spellEnd"/>
      <w:r w:rsidRPr="00FC510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FC5107">
        <w:rPr>
          <w:rFonts w:ascii="Arial" w:hAnsi="Arial" w:cs="Arial"/>
          <w:bCs/>
          <w:sz w:val="20"/>
          <w:szCs w:val="20"/>
        </w:rPr>
        <w:t>Ltda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no sistema Bolsa Nacional de Compras.</w:t>
      </w:r>
    </w:p>
    <w:p w14:paraId="7CCC83D5" w14:textId="76EE3078" w:rsidR="00703E4E" w:rsidRDefault="00703E4E" w:rsidP="00FC51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Arial" w:hAnsi="Arial" w:cs="Arial"/>
          <w:bCs/>
          <w:sz w:val="20"/>
          <w:szCs w:val="20"/>
        </w:rPr>
      </w:pPr>
      <w:proofErr w:type="spellStart"/>
      <w:r>
        <w:rPr>
          <w:rFonts w:ascii="Arial" w:hAnsi="Arial" w:cs="Arial"/>
          <w:bCs/>
          <w:sz w:val="20"/>
          <w:szCs w:val="20"/>
        </w:rPr>
        <w:t>Francimara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Azeredo d</w:t>
      </w:r>
      <w:r w:rsidRPr="00703E4E">
        <w:rPr>
          <w:rFonts w:ascii="Arial" w:hAnsi="Arial" w:cs="Arial"/>
          <w:bCs/>
          <w:sz w:val="20"/>
          <w:szCs w:val="20"/>
        </w:rPr>
        <w:t>a Silva Barbosa Lemos</w:t>
      </w:r>
    </w:p>
    <w:p w14:paraId="51553DCC" w14:textId="2E4D2932" w:rsidR="00FC5107" w:rsidRPr="00FC5107" w:rsidRDefault="00703E4E" w:rsidP="00FC51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Prefeita</w:t>
      </w:r>
    </w:p>
    <w:sectPr w:rsidR="00FC5107" w:rsidRPr="00FC5107" w:rsidSect="00DA3C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666A3"/>
    <w:rsid w:val="000A39C2"/>
    <w:rsid w:val="000F3AA7"/>
    <w:rsid w:val="00101459"/>
    <w:rsid w:val="00104461"/>
    <w:rsid w:val="001A60ED"/>
    <w:rsid w:val="001C71A4"/>
    <w:rsid w:val="00214406"/>
    <w:rsid w:val="002225E2"/>
    <w:rsid w:val="00250FE8"/>
    <w:rsid w:val="00272693"/>
    <w:rsid w:val="002B328C"/>
    <w:rsid w:val="002E66D4"/>
    <w:rsid w:val="002F7C55"/>
    <w:rsid w:val="003C4B3F"/>
    <w:rsid w:val="003F0572"/>
    <w:rsid w:val="004F2FD9"/>
    <w:rsid w:val="00560F85"/>
    <w:rsid w:val="005F1ACD"/>
    <w:rsid w:val="0066261D"/>
    <w:rsid w:val="00692F8A"/>
    <w:rsid w:val="006E0FD9"/>
    <w:rsid w:val="00703E4E"/>
    <w:rsid w:val="00724A60"/>
    <w:rsid w:val="007422E1"/>
    <w:rsid w:val="007C2009"/>
    <w:rsid w:val="007C7347"/>
    <w:rsid w:val="007F27A6"/>
    <w:rsid w:val="00830472"/>
    <w:rsid w:val="008C785F"/>
    <w:rsid w:val="00965AFC"/>
    <w:rsid w:val="009D18E7"/>
    <w:rsid w:val="009E4C32"/>
    <w:rsid w:val="00A259D0"/>
    <w:rsid w:val="00AE3884"/>
    <w:rsid w:val="00B0270C"/>
    <w:rsid w:val="00B03ED1"/>
    <w:rsid w:val="00B61CEE"/>
    <w:rsid w:val="00B63547"/>
    <w:rsid w:val="00B77D58"/>
    <w:rsid w:val="00C1720D"/>
    <w:rsid w:val="00C43841"/>
    <w:rsid w:val="00C4482A"/>
    <w:rsid w:val="00CB376E"/>
    <w:rsid w:val="00D678C5"/>
    <w:rsid w:val="00D8031C"/>
    <w:rsid w:val="00D93C36"/>
    <w:rsid w:val="00DA3C54"/>
    <w:rsid w:val="00DA5CD4"/>
    <w:rsid w:val="00E043E1"/>
    <w:rsid w:val="00E277C2"/>
    <w:rsid w:val="00F02A2E"/>
    <w:rsid w:val="00F279C4"/>
    <w:rsid w:val="00F81678"/>
    <w:rsid w:val="00FC51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3E731"/>
  <w15:docId w15:val="{9C3887D3-4AD0-41D5-9172-76EE1607A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63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5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45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LICITACAO03</cp:lastModifiedBy>
  <cp:revision>2</cp:revision>
  <cp:lastPrinted>2024-08-16T16:54:00Z</cp:lastPrinted>
  <dcterms:created xsi:type="dcterms:W3CDTF">2024-08-23T18:45:00Z</dcterms:created>
  <dcterms:modified xsi:type="dcterms:W3CDTF">2024-08-23T18:45:00Z</dcterms:modified>
</cp:coreProperties>
</file>