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EBA" w:rsidRPr="0007304A" w:rsidRDefault="00734422" w:rsidP="00931EBA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B011BA" w:rsidRDefault="00B011BA">
      <w:pPr>
        <w:rPr>
          <w:rFonts w:asciiTheme="minorHAnsi" w:hAnsiTheme="minorHAnsi"/>
        </w:rPr>
      </w:pPr>
    </w:p>
    <w:p w:rsidR="002B1603" w:rsidRDefault="002B1603">
      <w:pPr>
        <w:rPr>
          <w:rFonts w:asciiTheme="minorHAnsi" w:hAnsiTheme="minorHAnsi"/>
        </w:rPr>
      </w:pPr>
    </w:p>
    <w:p w:rsidR="002B1603" w:rsidRDefault="002B1603">
      <w:pPr>
        <w:rPr>
          <w:rFonts w:asciiTheme="minorHAnsi" w:hAnsiTheme="minorHAnsi"/>
        </w:rPr>
      </w:pPr>
    </w:p>
    <w:p w:rsidR="00941937" w:rsidRPr="00337468" w:rsidRDefault="00931EBA" w:rsidP="0094193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Cs/>
          <w:color w:val="000000"/>
        </w:rPr>
      </w:pPr>
      <w:r w:rsidRPr="0007304A">
        <w:rPr>
          <w:rFonts w:asciiTheme="minorHAnsi" w:hAnsiTheme="minorHAnsi"/>
          <w:b/>
        </w:rPr>
        <w:t xml:space="preserve">EXTRATO DE </w:t>
      </w:r>
      <w:r w:rsidR="00802383">
        <w:rPr>
          <w:rFonts w:asciiTheme="minorHAnsi" w:hAnsiTheme="minorHAnsi"/>
          <w:b/>
        </w:rPr>
        <w:t>INEXIGIBILIDADE</w:t>
      </w:r>
    </w:p>
    <w:p w:rsidR="00931EBA" w:rsidRPr="0007304A" w:rsidRDefault="00931EBA" w:rsidP="00931EBA">
      <w:pPr>
        <w:jc w:val="center"/>
        <w:rPr>
          <w:rFonts w:asciiTheme="minorHAnsi" w:hAnsiTheme="minorHAnsi"/>
          <w:b/>
        </w:rPr>
      </w:pPr>
    </w:p>
    <w:p w:rsidR="00B1419B" w:rsidRPr="00B053BB" w:rsidRDefault="00B1419B" w:rsidP="00931EBA">
      <w:pPr>
        <w:jc w:val="center"/>
        <w:rPr>
          <w:rFonts w:asciiTheme="minorHAnsi" w:hAnsiTheme="minorHAnsi"/>
          <w:b/>
          <w:sz w:val="22"/>
          <w:szCs w:val="22"/>
        </w:rPr>
      </w:pPr>
    </w:p>
    <w:p w:rsidR="00337468" w:rsidRDefault="00337468" w:rsidP="00337468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94193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PROC. Nº </w:t>
      </w:r>
      <w:r w:rsidR="00D96506">
        <w:rPr>
          <w:rFonts w:asciiTheme="minorHAnsi" w:hAnsiTheme="minorHAnsi" w:cstheme="minorHAnsi"/>
          <w:bCs/>
          <w:color w:val="000000"/>
          <w:sz w:val="22"/>
          <w:szCs w:val="22"/>
        </w:rPr>
        <w:t>529</w:t>
      </w:r>
      <w:r w:rsidRPr="00941937">
        <w:rPr>
          <w:rFonts w:asciiTheme="minorHAnsi" w:hAnsiTheme="minorHAnsi" w:cstheme="minorHAnsi"/>
          <w:bCs/>
          <w:color w:val="000000"/>
          <w:sz w:val="22"/>
          <w:szCs w:val="22"/>
        </w:rPr>
        <w:t>/202</w:t>
      </w:r>
      <w:r w:rsidR="00EC30DE">
        <w:rPr>
          <w:rFonts w:asciiTheme="minorHAnsi" w:hAnsiTheme="minorHAnsi" w:cstheme="minorHAnsi"/>
          <w:bCs/>
          <w:color w:val="000000"/>
          <w:sz w:val="22"/>
          <w:szCs w:val="22"/>
        </w:rPr>
        <w:t>5</w:t>
      </w:r>
    </w:p>
    <w:p w:rsidR="00DA0787" w:rsidRPr="00DA0787" w:rsidRDefault="00DA0787" w:rsidP="00337468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A078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MODALIDADE: </w:t>
      </w:r>
      <w:r w:rsidR="00B9720C">
        <w:rPr>
          <w:rFonts w:asciiTheme="minorHAnsi" w:hAnsiTheme="minorHAnsi" w:cstheme="minorHAnsi"/>
          <w:bCs/>
          <w:color w:val="000000"/>
          <w:sz w:val="22"/>
          <w:szCs w:val="22"/>
        </w:rPr>
        <w:t>INEXIGIBILIDADE</w:t>
      </w:r>
    </w:p>
    <w:p w:rsidR="00941937" w:rsidRPr="00941937" w:rsidRDefault="00941937" w:rsidP="00941937">
      <w:pPr>
        <w:jc w:val="both"/>
        <w:rPr>
          <w:rFonts w:ascii="Calibri" w:hAnsi="Calibri"/>
          <w:sz w:val="22"/>
          <w:szCs w:val="22"/>
        </w:rPr>
      </w:pPr>
      <w:r w:rsidRPr="00941937">
        <w:rPr>
          <w:rFonts w:ascii="Calibri" w:hAnsi="Calibri"/>
          <w:b/>
          <w:sz w:val="22"/>
          <w:szCs w:val="22"/>
        </w:rPr>
        <w:t xml:space="preserve">ÓRGÃO: </w:t>
      </w:r>
      <w:r w:rsidRPr="00941937">
        <w:rPr>
          <w:rFonts w:ascii="Calibri" w:hAnsi="Calibri"/>
          <w:sz w:val="22"/>
          <w:szCs w:val="22"/>
        </w:rPr>
        <w:t>Secretaria Municipal de Turismo</w:t>
      </w:r>
    </w:p>
    <w:p w:rsidR="00337468" w:rsidRPr="00941937" w:rsidRDefault="00931EBA" w:rsidP="004D3A05">
      <w:pPr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1937">
        <w:rPr>
          <w:rFonts w:asciiTheme="minorHAnsi" w:hAnsiTheme="minorHAnsi"/>
          <w:b/>
          <w:sz w:val="22"/>
          <w:szCs w:val="22"/>
        </w:rPr>
        <w:t>OBJETO:</w:t>
      </w:r>
      <w:r w:rsidR="0084124F" w:rsidRPr="00941937">
        <w:rPr>
          <w:rFonts w:asciiTheme="minorHAnsi" w:hAnsiTheme="minorHAnsi"/>
          <w:sz w:val="22"/>
          <w:szCs w:val="22"/>
        </w:rPr>
        <w:t xml:space="preserve"> </w:t>
      </w:r>
      <w:r w:rsidR="00DA0787">
        <w:rPr>
          <w:rFonts w:ascii="Calibri" w:hAnsi="Calibri" w:cs="Calibri"/>
          <w:bCs/>
          <w:sz w:val="22"/>
          <w:szCs w:val="22"/>
          <w:lang w:eastAsia="ar-SA"/>
        </w:rPr>
        <w:t>C</w:t>
      </w:r>
      <w:r w:rsidR="00941937" w:rsidRPr="00941937">
        <w:rPr>
          <w:rFonts w:ascii="Calibri" w:hAnsi="Calibri" w:cs="Calibri"/>
          <w:bCs/>
          <w:sz w:val="22"/>
          <w:szCs w:val="22"/>
          <w:lang w:eastAsia="ar-SA"/>
        </w:rPr>
        <w:t xml:space="preserve">ontratação </w:t>
      </w:r>
      <w:r w:rsidR="00DA0787">
        <w:rPr>
          <w:rFonts w:ascii="Calibri" w:hAnsi="Calibri" w:cs="Calibri"/>
          <w:bCs/>
          <w:sz w:val="22"/>
          <w:szCs w:val="22"/>
          <w:lang w:eastAsia="ar-SA"/>
        </w:rPr>
        <w:t xml:space="preserve">de show artístico musical </w:t>
      </w:r>
      <w:r w:rsidR="00941937" w:rsidRPr="00941937">
        <w:rPr>
          <w:rFonts w:ascii="Calibri" w:hAnsi="Calibri" w:cs="Calibri"/>
          <w:bCs/>
          <w:sz w:val="22"/>
          <w:szCs w:val="22"/>
          <w:lang w:eastAsia="ar-SA"/>
        </w:rPr>
        <w:t>d</w:t>
      </w:r>
      <w:r w:rsidR="00D96506">
        <w:rPr>
          <w:rFonts w:ascii="Calibri" w:hAnsi="Calibri" w:cs="Calibri"/>
          <w:bCs/>
          <w:sz w:val="22"/>
          <w:szCs w:val="22"/>
          <w:lang w:eastAsia="ar-SA"/>
        </w:rPr>
        <w:t>o</w:t>
      </w:r>
      <w:r w:rsidR="00941937" w:rsidRPr="00941937">
        <w:rPr>
          <w:rFonts w:ascii="Calibri" w:hAnsi="Calibri" w:cs="Calibri"/>
          <w:bCs/>
          <w:sz w:val="22"/>
          <w:szCs w:val="22"/>
          <w:lang w:eastAsia="ar-SA"/>
        </w:rPr>
        <w:t xml:space="preserve"> </w:t>
      </w:r>
      <w:r w:rsidR="00501532">
        <w:rPr>
          <w:rFonts w:ascii="Calibri" w:hAnsi="Calibri" w:cs="Calibri"/>
          <w:bCs/>
          <w:sz w:val="22"/>
          <w:szCs w:val="22"/>
          <w:lang w:eastAsia="ar-SA"/>
        </w:rPr>
        <w:t>cantor</w:t>
      </w:r>
      <w:r w:rsidR="00DA0787">
        <w:rPr>
          <w:rFonts w:ascii="Calibri" w:hAnsi="Calibri" w:cs="Calibri"/>
          <w:bCs/>
          <w:sz w:val="22"/>
          <w:szCs w:val="22"/>
          <w:lang w:eastAsia="ar-SA"/>
        </w:rPr>
        <w:t xml:space="preserve"> “</w:t>
      </w:r>
      <w:r w:rsidR="00D96506">
        <w:rPr>
          <w:rFonts w:ascii="Calibri" w:hAnsi="Calibri" w:cs="Calibri"/>
          <w:bCs/>
          <w:sz w:val="22"/>
          <w:szCs w:val="22"/>
          <w:lang w:eastAsia="ar-SA"/>
        </w:rPr>
        <w:t>Luciano Vieira</w:t>
      </w:r>
      <w:r w:rsidR="00941937" w:rsidRPr="00941937">
        <w:rPr>
          <w:rFonts w:ascii="Calibri" w:hAnsi="Calibri" w:cs="Calibri"/>
          <w:bCs/>
          <w:sz w:val="22"/>
          <w:szCs w:val="22"/>
          <w:lang w:eastAsia="ar-SA"/>
        </w:rPr>
        <w:t>”</w:t>
      </w:r>
      <w:r w:rsidR="003829ED">
        <w:rPr>
          <w:rFonts w:ascii="Calibri" w:hAnsi="Calibri" w:cs="Calibri"/>
          <w:bCs/>
          <w:sz w:val="22"/>
          <w:szCs w:val="22"/>
          <w:lang w:eastAsia="ar-SA"/>
        </w:rPr>
        <w:t xml:space="preserve"> </w:t>
      </w:r>
      <w:r w:rsidR="00FC75C7">
        <w:rPr>
          <w:rFonts w:ascii="Calibri" w:hAnsi="Calibri" w:cs="Calibri"/>
          <w:bCs/>
          <w:sz w:val="22"/>
          <w:szCs w:val="22"/>
          <w:lang w:eastAsia="ar-SA"/>
        </w:rPr>
        <w:t xml:space="preserve">para festa de </w:t>
      </w:r>
      <w:r w:rsidR="00501532">
        <w:rPr>
          <w:rFonts w:ascii="Calibri" w:hAnsi="Calibri" w:cs="Calibri"/>
          <w:bCs/>
          <w:sz w:val="22"/>
          <w:szCs w:val="22"/>
          <w:lang w:eastAsia="ar-SA"/>
        </w:rPr>
        <w:t xml:space="preserve">Nossa Senhora dos Navegantes – </w:t>
      </w:r>
      <w:proofErr w:type="spellStart"/>
      <w:r w:rsidR="00501532">
        <w:rPr>
          <w:rFonts w:ascii="Calibri" w:hAnsi="Calibri" w:cs="Calibri"/>
          <w:bCs/>
          <w:sz w:val="22"/>
          <w:szCs w:val="22"/>
          <w:lang w:eastAsia="ar-SA"/>
        </w:rPr>
        <w:t>Guaxindiba</w:t>
      </w:r>
      <w:proofErr w:type="spellEnd"/>
      <w:r w:rsidR="00501532">
        <w:rPr>
          <w:rFonts w:ascii="Calibri" w:hAnsi="Calibri" w:cs="Calibri"/>
          <w:bCs/>
          <w:sz w:val="22"/>
          <w:szCs w:val="22"/>
          <w:lang w:eastAsia="ar-SA"/>
        </w:rPr>
        <w:t>-SFI/RJ</w:t>
      </w:r>
      <w:r w:rsidR="00337468" w:rsidRPr="00941937"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:rsidR="004D3A05" w:rsidRPr="00941937" w:rsidRDefault="00B973CB" w:rsidP="004D3A05">
      <w:pPr>
        <w:shd w:val="clear" w:color="auto" w:fill="FFFFFF"/>
        <w:jc w:val="both"/>
        <w:rPr>
          <w:rFonts w:ascii="Calibri" w:eastAsia="Calibri" w:hAnsi="Calibri" w:cs="Calibri"/>
          <w:sz w:val="22"/>
          <w:szCs w:val="22"/>
        </w:rPr>
      </w:pPr>
      <w:r w:rsidRPr="00941937">
        <w:rPr>
          <w:rFonts w:asciiTheme="minorHAnsi" w:hAnsiTheme="minorHAnsi"/>
          <w:b/>
          <w:sz w:val="22"/>
          <w:szCs w:val="22"/>
        </w:rPr>
        <w:t>EMPRESA:</w:t>
      </w:r>
      <w:r w:rsidRPr="00941937">
        <w:rPr>
          <w:rFonts w:asciiTheme="minorHAnsi" w:hAnsiTheme="minorHAnsi"/>
          <w:color w:val="FF0000"/>
          <w:sz w:val="22"/>
          <w:szCs w:val="22"/>
        </w:rPr>
        <w:t xml:space="preserve"> </w:t>
      </w:r>
      <w:r w:rsidR="00D96506">
        <w:rPr>
          <w:rFonts w:ascii="Calibri" w:eastAsia="Arial Unicode MS" w:hAnsi="Calibri" w:cs="Calibri"/>
          <w:sz w:val="22"/>
          <w:szCs w:val="22"/>
          <w:lang w:eastAsia="ar-SA"/>
        </w:rPr>
        <w:t>Elias dos Santos Produções</w:t>
      </w:r>
      <w:r w:rsidR="006118EA">
        <w:rPr>
          <w:rFonts w:ascii="Calibri" w:eastAsia="Arial Unicode MS" w:hAnsi="Calibri" w:cs="Calibri"/>
          <w:sz w:val="22"/>
          <w:szCs w:val="22"/>
          <w:lang w:eastAsia="ar-SA"/>
        </w:rPr>
        <w:t xml:space="preserve"> ME</w:t>
      </w:r>
      <w:bookmarkStart w:id="0" w:name="_GoBack"/>
      <w:bookmarkEnd w:id="0"/>
      <w:r w:rsidR="000512CD">
        <w:rPr>
          <w:rFonts w:ascii="Calibri" w:eastAsia="Arial Unicode MS" w:hAnsi="Calibri" w:cs="Calibri"/>
          <w:sz w:val="22"/>
          <w:szCs w:val="22"/>
          <w:lang w:eastAsia="ar-SA"/>
        </w:rPr>
        <w:t xml:space="preserve">. </w:t>
      </w:r>
    </w:p>
    <w:p w:rsidR="000F78DD" w:rsidRPr="00941937" w:rsidRDefault="000F78DD" w:rsidP="004D3A05">
      <w:pPr>
        <w:shd w:val="clear" w:color="auto" w:fill="FFFFFF"/>
        <w:jc w:val="both"/>
        <w:rPr>
          <w:sz w:val="22"/>
          <w:szCs w:val="22"/>
        </w:rPr>
      </w:pPr>
      <w:r w:rsidRPr="00941937">
        <w:rPr>
          <w:rFonts w:ascii="Calibri" w:eastAsia="Calibri" w:hAnsi="Calibri" w:cs="Calibri"/>
          <w:b/>
          <w:sz w:val="22"/>
          <w:szCs w:val="22"/>
        </w:rPr>
        <w:t>CNPJ</w:t>
      </w:r>
      <w:r w:rsidRPr="00941937">
        <w:rPr>
          <w:rFonts w:ascii="Calibri" w:eastAsia="Calibri" w:hAnsi="Calibri" w:cs="Calibri"/>
          <w:sz w:val="22"/>
          <w:szCs w:val="22"/>
        </w:rPr>
        <w:t xml:space="preserve">: </w:t>
      </w:r>
      <w:r w:rsidR="00D96506">
        <w:rPr>
          <w:rFonts w:ascii="Calibri" w:eastAsia="Arial Unicode MS" w:hAnsi="Calibri" w:cs="Calibri"/>
          <w:sz w:val="22"/>
          <w:szCs w:val="22"/>
          <w:lang w:eastAsia="ar-SA"/>
        </w:rPr>
        <w:t>20.</w:t>
      </w:r>
      <w:r w:rsidR="006118EA">
        <w:rPr>
          <w:rFonts w:ascii="Calibri" w:eastAsia="Arial Unicode MS" w:hAnsi="Calibri" w:cs="Calibri"/>
          <w:sz w:val="22"/>
          <w:szCs w:val="22"/>
          <w:lang w:eastAsia="ar-SA"/>
        </w:rPr>
        <w:t>3</w:t>
      </w:r>
      <w:r w:rsidR="00D96506">
        <w:rPr>
          <w:rFonts w:ascii="Calibri" w:eastAsia="Arial Unicode MS" w:hAnsi="Calibri" w:cs="Calibri"/>
          <w:sz w:val="22"/>
          <w:szCs w:val="22"/>
          <w:lang w:eastAsia="ar-SA"/>
        </w:rPr>
        <w:t>27.682/0001-59</w:t>
      </w:r>
    </w:p>
    <w:p w:rsidR="00F45FF1" w:rsidRPr="00385262" w:rsidRDefault="004D3A05" w:rsidP="005C6771">
      <w:pPr>
        <w:autoSpaceDE w:val="0"/>
        <w:jc w:val="both"/>
        <w:rPr>
          <w:rFonts w:ascii="Calibri" w:hAnsi="Calibri" w:cs="Calibri"/>
          <w:bCs/>
          <w:sz w:val="22"/>
          <w:szCs w:val="22"/>
          <w:lang w:eastAsia="ar-SA"/>
        </w:rPr>
      </w:pPr>
      <w:r w:rsidRPr="00941937">
        <w:rPr>
          <w:rFonts w:ascii="Calibri" w:eastAsia="Calibri" w:hAnsi="Calibri" w:cs="Calibri"/>
          <w:b/>
          <w:sz w:val="22"/>
          <w:szCs w:val="22"/>
        </w:rPr>
        <w:t>VALOR:</w:t>
      </w:r>
      <w:r w:rsidRPr="00941937">
        <w:rPr>
          <w:rFonts w:ascii="Calibri" w:eastAsia="Calibri" w:hAnsi="Calibri" w:cs="Calibri"/>
          <w:sz w:val="22"/>
          <w:szCs w:val="22"/>
        </w:rPr>
        <w:t xml:space="preserve"> </w:t>
      </w:r>
      <w:r w:rsidR="00F45FF1" w:rsidRPr="00941937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R$ </w:t>
      </w:r>
      <w:r w:rsidR="00D96506">
        <w:rPr>
          <w:rFonts w:asciiTheme="minorHAnsi" w:hAnsiTheme="minorHAnsi" w:cstheme="minorHAnsi"/>
          <w:bCs/>
          <w:color w:val="000000"/>
          <w:sz w:val="22"/>
          <w:szCs w:val="22"/>
        </w:rPr>
        <w:t>4</w:t>
      </w:r>
      <w:r w:rsidR="00CD3F32">
        <w:rPr>
          <w:rFonts w:asciiTheme="minorHAnsi" w:hAnsiTheme="minorHAnsi" w:cstheme="minorHAnsi"/>
          <w:bCs/>
          <w:color w:val="000000"/>
          <w:sz w:val="22"/>
          <w:szCs w:val="22"/>
        </w:rPr>
        <w:t>.00</w:t>
      </w:r>
      <w:r w:rsidR="00DA0787">
        <w:rPr>
          <w:rFonts w:ascii="Calibri" w:hAnsi="Calibri" w:cs="Calibri"/>
          <w:bCs/>
          <w:sz w:val="22"/>
          <w:szCs w:val="22"/>
          <w:lang w:eastAsia="ar-SA"/>
        </w:rPr>
        <w:t>0,00</w:t>
      </w:r>
      <w:r w:rsidR="00941937" w:rsidRPr="00941937">
        <w:rPr>
          <w:rFonts w:ascii="Calibri" w:hAnsi="Calibri" w:cs="Calibri"/>
          <w:bCs/>
          <w:sz w:val="22"/>
          <w:szCs w:val="22"/>
          <w:lang w:eastAsia="ar-SA"/>
        </w:rPr>
        <w:t xml:space="preserve"> (</w:t>
      </w:r>
      <w:r w:rsidR="00D96506">
        <w:rPr>
          <w:rFonts w:ascii="Calibri" w:hAnsi="Calibri" w:cs="Calibri"/>
          <w:bCs/>
          <w:sz w:val="22"/>
          <w:szCs w:val="22"/>
          <w:lang w:eastAsia="ar-SA"/>
        </w:rPr>
        <w:t>quatro</w:t>
      </w:r>
      <w:r w:rsidR="00DA0787">
        <w:rPr>
          <w:rFonts w:ascii="Calibri" w:hAnsi="Calibri" w:cs="Calibri"/>
          <w:bCs/>
          <w:sz w:val="22"/>
          <w:szCs w:val="22"/>
          <w:lang w:eastAsia="ar-SA"/>
        </w:rPr>
        <w:t xml:space="preserve"> </w:t>
      </w:r>
      <w:r w:rsidR="00941937" w:rsidRPr="00941937">
        <w:rPr>
          <w:rFonts w:ascii="Calibri" w:hAnsi="Calibri" w:cs="Calibri"/>
          <w:bCs/>
          <w:sz w:val="22"/>
          <w:szCs w:val="22"/>
          <w:lang w:eastAsia="ar-SA"/>
        </w:rPr>
        <w:t>mil reais</w:t>
      </w:r>
      <w:r w:rsidR="005C6771" w:rsidRPr="00941937">
        <w:rPr>
          <w:rFonts w:asciiTheme="minorHAnsi" w:hAnsiTheme="minorHAnsi" w:cstheme="minorHAnsi"/>
          <w:bCs/>
          <w:color w:val="000000"/>
          <w:sz w:val="22"/>
          <w:szCs w:val="22"/>
        </w:rPr>
        <w:t>)</w:t>
      </w:r>
      <w:r w:rsidR="005C6771" w:rsidRPr="00941937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:rsidR="00941937" w:rsidRPr="00941937" w:rsidRDefault="00941937" w:rsidP="00941937">
      <w:pPr>
        <w:jc w:val="both"/>
        <w:rPr>
          <w:rFonts w:ascii="Calibri" w:hAnsi="Calibri"/>
          <w:b/>
          <w:sz w:val="22"/>
          <w:szCs w:val="22"/>
        </w:rPr>
      </w:pPr>
      <w:r w:rsidRPr="00941937">
        <w:rPr>
          <w:rFonts w:ascii="Calibri" w:hAnsi="Calibri"/>
          <w:b/>
          <w:sz w:val="22"/>
          <w:szCs w:val="22"/>
        </w:rPr>
        <w:t xml:space="preserve">QUANTIDADE: </w:t>
      </w:r>
      <w:r w:rsidR="00CD3F32">
        <w:rPr>
          <w:rFonts w:ascii="Calibri" w:hAnsi="Calibri"/>
          <w:sz w:val="22"/>
          <w:szCs w:val="22"/>
        </w:rPr>
        <w:t>0</w:t>
      </w:r>
      <w:r w:rsidR="00EF5665">
        <w:rPr>
          <w:rFonts w:ascii="Calibri" w:hAnsi="Calibri"/>
          <w:sz w:val="22"/>
          <w:szCs w:val="22"/>
        </w:rPr>
        <w:t>1</w:t>
      </w:r>
      <w:r w:rsidR="00DA0787">
        <w:rPr>
          <w:rFonts w:ascii="Calibri" w:hAnsi="Calibri"/>
          <w:sz w:val="22"/>
          <w:szCs w:val="22"/>
        </w:rPr>
        <w:t xml:space="preserve"> (</w:t>
      </w:r>
      <w:r w:rsidR="00EF5665">
        <w:rPr>
          <w:rFonts w:ascii="Calibri" w:hAnsi="Calibri"/>
          <w:sz w:val="22"/>
          <w:szCs w:val="22"/>
        </w:rPr>
        <w:t>um</w:t>
      </w:r>
      <w:r w:rsidR="007D22DB">
        <w:rPr>
          <w:rFonts w:ascii="Calibri" w:hAnsi="Calibri"/>
          <w:sz w:val="22"/>
          <w:szCs w:val="22"/>
        </w:rPr>
        <w:t>) show</w:t>
      </w:r>
      <w:r w:rsidRPr="00941937">
        <w:rPr>
          <w:rFonts w:ascii="Calibri" w:hAnsi="Calibri"/>
          <w:sz w:val="22"/>
          <w:szCs w:val="22"/>
        </w:rPr>
        <w:t>.</w:t>
      </w:r>
    </w:p>
    <w:p w:rsidR="000F78DD" w:rsidRPr="00941937" w:rsidRDefault="000F78DD" w:rsidP="000F78DD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941937">
        <w:rPr>
          <w:rFonts w:asciiTheme="minorHAnsi" w:hAnsiTheme="minorHAnsi"/>
          <w:b/>
          <w:sz w:val="22"/>
          <w:szCs w:val="22"/>
        </w:rPr>
        <w:t xml:space="preserve">FUNDAMENTO LEGAL: </w:t>
      </w:r>
      <w:r w:rsidR="00DD7FA8">
        <w:rPr>
          <w:rFonts w:ascii="Calibri" w:hAnsi="Calibri"/>
          <w:sz w:val="22"/>
          <w:szCs w:val="22"/>
        </w:rPr>
        <w:t>Art. 74, inciso II, Lei 14.133/21.</w:t>
      </w:r>
    </w:p>
    <w:p w:rsidR="00B83483" w:rsidRPr="008E1D43" w:rsidRDefault="00B83483" w:rsidP="00931EBA">
      <w:pPr>
        <w:rPr>
          <w:rFonts w:asciiTheme="minorHAnsi" w:hAnsiTheme="minorHAnsi"/>
          <w:sz w:val="22"/>
          <w:szCs w:val="22"/>
        </w:rPr>
      </w:pPr>
    </w:p>
    <w:p w:rsidR="00931EBA" w:rsidRPr="008E1D43" w:rsidRDefault="00931EBA" w:rsidP="00931EBA">
      <w:pPr>
        <w:rPr>
          <w:rFonts w:asciiTheme="minorHAnsi" w:hAnsiTheme="minorHAnsi"/>
          <w:b/>
          <w:sz w:val="22"/>
          <w:szCs w:val="22"/>
        </w:rPr>
      </w:pPr>
    </w:p>
    <w:p w:rsidR="00931EBA" w:rsidRPr="008E1D43" w:rsidRDefault="0099672E" w:rsidP="00596F81">
      <w:pPr>
        <w:jc w:val="right"/>
        <w:rPr>
          <w:rFonts w:asciiTheme="minorHAnsi" w:hAnsiTheme="minorHAnsi"/>
          <w:sz w:val="22"/>
          <w:szCs w:val="22"/>
        </w:rPr>
      </w:pPr>
      <w:r w:rsidRPr="008E1D43">
        <w:rPr>
          <w:rFonts w:asciiTheme="minorHAnsi" w:hAnsiTheme="minorHAnsi" w:cstheme="minorHAnsi"/>
          <w:sz w:val="22"/>
          <w:szCs w:val="22"/>
        </w:rPr>
        <w:t xml:space="preserve">   São Francisco de Itabapoana</w:t>
      </w:r>
      <w:r w:rsidR="00676FA4" w:rsidRPr="008E1D43">
        <w:rPr>
          <w:rFonts w:asciiTheme="minorHAnsi" w:hAnsiTheme="minorHAnsi"/>
          <w:sz w:val="22"/>
          <w:szCs w:val="22"/>
        </w:rPr>
        <w:t>,</w:t>
      </w:r>
      <w:r w:rsidR="00F24B5D" w:rsidRPr="008E1D43">
        <w:rPr>
          <w:rFonts w:asciiTheme="minorHAnsi" w:hAnsiTheme="minorHAnsi"/>
          <w:sz w:val="22"/>
          <w:szCs w:val="22"/>
        </w:rPr>
        <w:t xml:space="preserve"> </w:t>
      </w:r>
      <w:r w:rsidR="00501532">
        <w:rPr>
          <w:rFonts w:asciiTheme="minorHAnsi" w:hAnsiTheme="minorHAnsi"/>
          <w:sz w:val="22"/>
          <w:szCs w:val="22"/>
        </w:rPr>
        <w:t>2</w:t>
      </w:r>
      <w:r w:rsidR="00D96506">
        <w:rPr>
          <w:rFonts w:asciiTheme="minorHAnsi" w:hAnsiTheme="minorHAnsi"/>
          <w:sz w:val="22"/>
          <w:szCs w:val="22"/>
        </w:rPr>
        <w:t>9</w:t>
      </w:r>
      <w:r w:rsidR="000F78DD" w:rsidRPr="008E1D43">
        <w:rPr>
          <w:rFonts w:asciiTheme="minorHAnsi" w:hAnsiTheme="minorHAnsi"/>
          <w:sz w:val="22"/>
          <w:szCs w:val="22"/>
        </w:rPr>
        <w:t xml:space="preserve"> de</w:t>
      </w:r>
      <w:r w:rsidR="008E1D43" w:rsidRPr="008E1D43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="00D84550">
        <w:rPr>
          <w:rFonts w:asciiTheme="minorHAnsi" w:hAnsiTheme="minorHAnsi"/>
          <w:sz w:val="22"/>
          <w:szCs w:val="22"/>
        </w:rPr>
        <w:t>Janeiro</w:t>
      </w:r>
      <w:proofErr w:type="gramEnd"/>
      <w:r w:rsidR="00931EBA" w:rsidRPr="008E1D43">
        <w:rPr>
          <w:rFonts w:asciiTheme="minorHAnsi" w:hAnsiTheme="minorHAnsi"/>
          <w:sz w:val="22"/>
          <w:szCs w:val="22"/>
        </w:rPr>
        <w:t xml:space="preserve"> de 20</w:t>
      </w:r>
      <w:r w:rsidR="00000FFD" w:rsidRPr="008E1D43">
        <w:rPr>
          <w:rFonts w:asciiTheme="minorHAnsi" w:hAnsiTheme="minorHAnsi"/>
          <w:sz w:val="22"/>
          <w:szCs w:val="22"/>
        </w:rPr>
        <w:t>2</w:t>
      </w:r>
      <w:r w:rsidR="008E6775">
        <w:rPr>
          <w:rFonts w:asciiTheme="minorHAnsi" w:hAnsiTheme="minorHAnsi"/>
          <w:sz w:val="22"/>
          <w:szCs w:val="22"/>
        </w:rPr>
        <w:t>5</w:t>
      </w:r>
      <w:r w:rsidR="00420F22" w:rsidRPr="008E1D43">
        <w:rPr>
          <w:rFonts w:asciiTheme="minorHAnsi" w:hAnsiTheme="minorHAnsi"/>
          <w:sz w:val="22"/>
          <w:szCs w:val="22"/>
        </w:rPr>
        <w:t>.</w:t>
      </w:r>
      <w:r w:rsidR="00931EBA" w:rsidRPr="008E1D43">
        <w:rPr>
          <w:rFonts w:asciiTheme="minorHAnsi" w:hAnsiTheme="minorHAnsi"/>
          <w:sz w:val="22"/>
          <w:szCs w:val="22"/>
        </w:rPr>
        <w:t xml:space="preserve"> </w:t>
      </w:r>
    </w:p>
    <w:p w:rsidR="00596F81" w:rsidRPr="008E1D43" w:rsidRDefault="00596F81" w:rsidP="00596F81">
      <w:pPr>
        <w:jc w:val="right"/>
        <w:rPr>
          <w:rFonts w:asciiTheme="minorHAnsi" w:hAnsiTheme="minorHAnsi"/>
          <w:b/>
          <w:sz w:val="22"/>
          <w:szCs w:val="22"/>
        </w:rPr>
      </w:pPr>
    </w:p>
    <w:p w:rsidR="00596F81" w:rsidRPr="008E1D43" w:rsidRDefault="00596F81" w:rsidP="00596F81">
      <w:pPr>
        <w:jc w:val="right"/>
        <w:rPr>
          <w:rFonts w:asciiTheme="minorHAnsi" w:hAnsiTheme="minorHAnsi"/>
          <w:b/>
          <w:sz w:val="22"/>
          <w:szCs w:val="22"/>
        </w:rPr>
      </w:pPr>
    </w:p>
    <w:p w:rsidR="00931EBA" w:rsidRPr="008E1D43" w:rsidRDefault="00931EBA" w:rsidP="00931EBA">
      <w:pPr>
        <w:rPr>
          <w:rFonts w:asciiTheme="minorHAnsi" w:hAnsiTheme="minorHAnsi"/>
          <w:b/>
          <w:sz w:val="22"/>
          <w:szCs w:val="22"/>
        </w:rPr>
      </w:pPr>
    </w:p>
    <w:p w:rsidR="008E1D43" w:rsidRPr="008E1D43" w:rsidRDefault="00D84550" w:rsidP="00501532">
      <w:pPr>
        <w:autoSpaceDE w:val="0"/>
        <w:jc w:val="center"/>
        <w:rPr>
          <w:rFonts w:asciiTheme="minorHAnsi" w:hAnsiTheme="minorHAnsi" w:cstheme="minorHAnsi"/>
          <w:bCs/>
          <w:caps/>
          <w:sz w:val="22"/>
          <w:szCs w:val="22"/>
        </w:rPr>
      </w:pPr>
      <w:r>
        <w:rPr>
          <w:rFonts w:asciiTheme="minorHAnsi" w:hAnsiTheme="minorHAnsi" w:cstheme="minorHAnsi"/>
          <w:bCs/>
          <w:caps/>
          <w:sz w:val="22"/>
          <w:szCs w:val="22"/>
        </w:rPr>
        <w:t>DENIVAL ALVES CORRÊA NETO</w:t>
      </w:r>
    </w:p>
    <w:p w:rsidR="00F45FF1" w:rsidRDefault="00D84550" w:rsidP="00501532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Secretário de Turismo e Desenvolvimento Econômico</w:t>
      </w:r>
    </w:p>
    <w:p w:rsidR="00D24FA6" w:rsidRPr="008E1D43" w:rsidRDefault="00D24FA6" w:rsidP="00931EBA">
      <w:pPr>
        <w:jc w:val="center"/>
        <w:rPr>
          <w:rFonts w:asciiTheme="minorHAnsi" w:hAnsiTheme="minorHAnsi"/>
          <w:b/>
          <w:sz w:val="22"/>
          <w:szCs w:val="22"/>
        </w:rPr>
      </w:pPr>
    </w:p>
    <w:p w:rsidR="00D24FA6" w:rsidRPr="008E1D43" w:rsidRDefault="00D24FA6" w:rsidP="00931EBA">
      <w:pPr>
        <w:jc w:val="center"/>
        <w:rPr>
          <w:rFonts w:asciiTheme="minorHAnsi" w:hAnsiTheme="minorHAnsi"/>
          <w:b/>
          <w:sz w:val="22"/>
          <w:szCs w:val="22"/>
        </w:rPr>
      </w:pPr>
    </w:p>
    <w:sectPr w:rsidR="00D24FA6" w:rsidRPr="008E1D43" w:rsidSect="00D24FA6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603" w:rsidRDefault="002B1603" w:rsidP="002B1603">
      <w:r>
        <w:separator/>
      </w:r>
    </w:p>
  </w:endnote>
  <w:endnote w:type="continuationSeparator" w:id="0">
    <w:p w:rsidR="002B1603" w:rsidRDefault="002B1603" w:rsidP="002B1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603" w:rsidRDefault="002B1603" w:rsidP="002B1603">
      <w:r>
        <w:separator/>
      </w:r>
    </w:p>
  </w:footnote>
  <w:footnote w:type="continuationSeparator" w:id="0">
    <w:p w:rsidR="002B1603" w:rsidRDefault="002B1603" w:rsidP="002B16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603" w:rsidRDefault="002B160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DFF0FEE" wp14:editId="2D12E76B">
          <wp:simplePos x="0" y="0"/>
          <wp:positionH relativeFrom="column">
            <wp:posOffset>1143000</wp:posOffset>
          </wp:positionH>
          <wp:positionV relativeFrom="paragraph">
            <wp:posOffset>-143510</wp:posOffset>
          </wp:positionV>
          <wp:extent cx="3200400" cy="852284"/>
          <wp:effectExtent l="0" t="0" r="0" b="5080"/>
          <wp:wrapTight wrapText="bothSides">
            <wp:wrapPolygon edited="0">
              <wp:start x="1543" y="0"/>
              <wp:lineTo x="386" y="483"/>
              <wp:lineTo x="129" y="1931"/>
              <wp:lineTo x="0" y="15934"/>
              <wp:lineTo x="0" y="21246"/>
              <wp:lineTo x="21471" y="21246"/>
              <wp:lineTo x="21471" y="5794"/>
              <wp:lineTo x="11571" y="1449"/>
              <wp:lineTo x="3857" y="0"/>
              <wp:lineTo x="1543" y="0"/>
            </wp:wrapPolygon>
          </wp:wrapTight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ova Marca 2025 -  Az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00400" cy="8522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B1603" w:rsidRDefault="002B160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1942B3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EBA"/>
    <w:rsid w:val="00000FFD"/>
    <w:rsid w:val="000512CD"/>
    <w:rsid w:val="0007304A"/>
    <w:rsid w:val="00077F74"/>
    <w:rsid w:val="00087151"/>
    <w:rsid w:val="000D121B"/>
    <w:rsid w:val="000F78DD"/>
    <w:rsid w:val="00186706"/>
    <w:rsid w:val="001B5D24"/>
    <w:rsid w:val="002475F8"/>
    <w:rsid w:val="00256091"/>
    <w:rsid w:val="002B1603"/>
    <w:rsid w:val="002C49D3"/>
    <w:rsid w:val="002C545F"/>
    <w:rsid w:val="002D3769"/>
    <w:rsid w:val="002E1D5B"/>
    <w:rsid w:val="003047DB"/>
    <w:rsid w:val="0031139B"/>
    <w:rsid w:val="00315315"/>
    <w:rsid w:val="00337468"/>
    <w:rsid w:val="00344D29"/>
    <w:rsid w:val="00373F25"/>
    <w:rsid w:val="003829ED"/>
    <w:rsid w:val="00385262"/>
    <w:rsid w:val="003B78BD"/>
    <w:rsid w:val="003C4471"/>
    <w:rsid w:val="003C728B"/>
    <w:rsid w:val="003D5768"/>
    <w:rsid w:val="00404FD8"/>
    <w:rsid w:val="00407D73"/>
    <w:rsid w:val="004111FC"/>
    <w:rsid w:val="00420F22"/>
    <w:rsid w:val="00422D0F"/>
    <w:rsid w:val="004366AC"/>
    <w:rsid w:val="00450052"/>
    <w:rsid w:val="00470CB9"/>
    <w:rsid w:val="00473D31"/>
    <w:rsid w:val="0048629C"/>
    <w:rsid w:val="004B3CD8"/>
    <w:rsid w:val="004D3A05"/>
    <w:rsid w:val="004F4164"/>
    <w:rsid w:val="00501532"/>
    <w:rsid w:val="0050161F"/>
    <w:rsid w:val="00521F80"/>
    <w:rsid w:val="0054127E"/>
    <w:rsid w:val="005426D9"/>
    <w:rsid w:val="00596F81"/>
    <w:rsid w:val="005B6B86"/>
    <w:rsid w:val="005C6771"/>
    <w:rsid w:val="00610C85"/>
    <w:rsid w:val="006118EA"/>
    <w:rsid w:val="00614B3B"/>
    <w:rsid w:val="0061762F"/>
    <w:rsid w:val="0063330A"/>
    <w:rsid w:val="00676FA4"/>
    <w:rsid w:val="006C3AB4"/>
    <w:rsid w:val="006E6A2A"/>
    <w:rsid w:val="00714068"/>
    <w:rsid w:val="00734422"/>
    <w:rsid w:val="00752673"/>
    <w:rsid w:val="00774623"/>
    <w:rsid w:val="00775B70"/>
    <w:rsid w:val="0078007F"/>
    <w:rsid w:val="007820BA"/>
    <w:rsid w:val="00793D35"/>
    <w:rsid w:val="007D22DB"/>
    <w:rsid w:val="00802383"/>
    <w:rsid w:val="0081017A"/>
    <w:rsid w:val="00833A1E"/>
    <w:rsid w:val="0084124F"/>
    <w:rsid w:val="008667D9"/>
    <w:rsid w:val="00880093"/>
    <w:rsid w:val="00882FE0"/>
    <w:rsid w:val="00887A4D"/>
    <w:rsid w:val="008E1D43"/>
    <w:rsid w:val="008E35C2"/>
    <w:rsid w:val="008E6775"/>
    <w:rsid w:val="0090713E"/>
    <w:rsid w:val="00931EBA"/>
    <w:rsid w:val="00941937"/>
    <w:rsid w:val="00943875"/>
    <w:rsid w:val="0099672E"/>
    <w:rsid w:val="009D6A40"/>
    <w:rsid w:val="009F0386"/>
    <w:rsid w:val="00A46FB9"/>
    <w:rsid w:val="00AF6004"/>
    <w:rsid w:val="00B011BA"/>
    <w:rsid w:val="00B01F7F"/>
    <w:rsid w:val="00B053BB"/>
    <w:rsid w:val="00B05DBF"/>
    <w:rsid w:val="00B1386D"/>
    <w:rsid w:val="00B1419B"/>
    <w:rsid w:val="00B32CF5"/>
    <w:rsid w:val="00B43278"/>
    <w:rsid w:val="00B60474"/>
    <w:rsid w:val="00B60655"/>
    <w:rsid w:val="00B66734"/>
    <w:rsid w:val="00B83483"/>
    <w:rsid w:val="00B9720C"/>
    <w:rsid w:val="00B973CB"/>
    <w:rsid w:val="00BD2B88"/>
    <w:rsid w:val="00BD7CFD"/>
    <w:rsid w:val="00BF2E45"/>
    <w:rsid w:val="00BF7FD4"/>
    <w:rsid w:val="00C0203E"/>
    <w:rsid w:val="00C026F8"/>
    <w:rsid w:val="00C02A53"/>
    <w:rsid w:val="00C0470A"/>
    <w:rsid w:val="00C32F5B"/>
    <w:rsid w:val="00C33FB9"/>
    <w:rsid w:val="00C663B6"/>
    <w:rsid w:val="00C81C22"/>
    <w:rsid w:val="00CB0654"/>
    <w:rsid w:val="00CD3F32"/>
    <w:rsid w:val="00CE272C"/>
    <w:rsid w:val="00CF1D20"/>
    <w:rsid w:val="00D11219"/>
    <w:rsid w:val="00D12936"/>
    <w:rsid w:val="00D24FA6"/>
    <w:rsid w:val="00D260C8"/>
    <w:rsid w:val="00D304E8"/>
    <w:rsid w:val="00D3249F"/>
    <w:rsid w:val="00D32E07"/>
    <w:rsid w:val="00D35F8E"/>
    <w:rsid w:val="00D43033"/>
    <w:rsid w:val="00D63E9F"/>
    <w:rsid w:val="00D7216D"/>
    <w:rsid w:val="00D76CA9"/>
    <w:rsid w:val="00D84550"/>
    <w:rsid w:val="00D95A80"/>
    <w:rsid w:val="00D96506"/>
    <w:rsid w:val="00DA0787"/>
    <w:rsid w:val="00DC1A52"/>
    <w:rsid w:val="00DD7FA8"/>
    <w:rsid w:val="00E12ADB"/>
    <w:rsid w:val="00E140EF"/>
    <w:rsid w:val="00E627E5"/>
    <w:rsid w:val="00E86A8D"/>
    <w:rsid w:val="00E931D9"/>
    <w:rsid w:val="00EC30DE"/>
    <w:rsid w:val="00EF5665"/>
    <w:rsid w:val="00F24B5D"/>
    <w:rsid w:val="00F3011E"/>
    <w:rsid w:val="00F45FF1"/>
    <w:rsid w:val="00F551FE"/>
    <w:rsid w:val="00F649D3"/>
    <w:rsid w:val="00FA1F97"/>
    <w:rsid w:val="00FC40FF"/>
    <w:rsid w:val="00FC75C7"/>
    <w:rsid w:val="00FF64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8D0590-7CE2-4560-82FB-BDD39244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E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31EBA"/>
    <w:pPr>
      <w:keepNext/>
      <w:widowControl w:val="0"/>
      <w:numPr>
        <w:numId w:val="1"/>
      </w:numPr>
      <w:jc w:val="center"/>
      <w:outlineLvl w:val="0"/>
    </w:pPr>
    <w:rPr>
      <w:rFonts w:ascii="Arial" w:eastAsia="MS Gothic" w:hAnsi="Arial" w:cs="MS Gothic"/>
      <w:b/>
      <w:bCs/>
      <w:kern w:val="2"/>
      <w:sz w:val="36"/>
      <w:szCs w:val="21"/>
      <w:lang w:val="en-US"/>
    </w:rPr>
  </w:style>
  <w:style w:type="paragraph" w:styleId="Ttulo2">
    <w:name w:val="heading 2"/>
    <w:basedOn w:val="Normal"/>
    <w:next w:val="Normal"/>
    <w:link w:val="Ttulo2Char"/>
    <w:qFormat/>
    <w:rsid w:val="00931EBA"/>
    <w:pPr>
      <w:keepNext/>
      <w:widowControl w:val="0"/>
      <w:numPr>
        <w:ilvl w:val="1"/>
        <w:numId w:val="1"/>
      </w:numPr>
      <w:jc w:val="center"/>
      <w:outlineLvl w:val="1"/>
    </w:pPr>
    <w:rPr>
      <w:rFonts w:ascii="Arial" w:eastAsia="MS Gothic" w:hAnsi="Arial" w:cs="MS Gothic"/>
      <w:b/>
      <w:bCs/>
      <w:kern w:val="2"/>
      <w:sz w:val="28"/>
      <w:szCs w:val="21"/>
      <w:lang w:val="en-US"/>
    </w:rPr>
  </w:style>
  <w:style w:type="paragraph" w:styleId="Ttulo3">
    <w:name w:val="heading 3"/>
    <w:basedOn w:val="Normal"/>
    <w:next w:val="Normal"/>
    <w:link w:val="Ttulo3Char"/>
    <w:qFormat/>
    <w:rsid w:val="00931EBA"/>
    <w:pPr>
      <w:keepNext/>
      <w:widowControl w:val="0"/>
      <w:numPr>
        <w:ilvl w:val="2"/>
        <w:numId w:val="1"/>
      </w:numPr>
      <w:tabs>
        <w:tab w:val="left" w:pos="3665"/>
      </w:tabs>
      <w:jc w:val="center"/>
      <w:outlineLvl w:val="2"/>
    </w:pPr>
    <w:rPr>
      <w:rFonts w:ascii="Arial" w:eastAsia="MS Gothic" w:hAnsi="Arial" w:cs="MS Gothic"/>
      <w:b/>
      <w:bCs/>
      <w:kern w:val="2"/>
      <w:sz w:val="21"/>
      <w:szCs w:val="21"/>
      <w:lang w:val="en-US"/>
    </w:rPr>
  </w:style>
  <w:style w:type="paragraph" w:styleId="Ttulo4">
    <w:name w:val="heading 4"/>
    <w:basedOn w:val="Normal"/>
    <w:next w:val="Normal"/>
    <w:link w:val="Ttulo4Char"/>
    <w:qFormat/>
    <w:rsid w:val="00931EBA"/>
    <w:pPr>
      <w:keepNext/>
      <w:widowControl w:val="0"/>
      <w:numPr>
        <w:ilvl w:val="3"/>
        <w:numId w:val="1"/>
      </w:numPr>
      <w:jc w:val="both"/>
      <w:outlineLvl w:val="3"/>
    </w:pPr>
    <w:rPr>
      <w:rFonts w:ascii="Arial" w:eastAsia="MS Gothic" w:hAnsi="Arial" w:cs="MS Gothic"/>
      <w:b/>
      <w:bCs/>
      <w:kern w:val="2"/>
      <w:sz w:val="21"/>
      <w:szCs w:val="21"/>
      <w:lang w:val="en-US"/>
    </w:rPr>
  </w:style>
  <w:style w:type="paragraph" w:styleId="Ttulo5">
    <w:name w:val="heading 5"/>
    <w:basedOn w:val="Normal"/>
    <w:next w:val="Normal"/>
    <w:link w:val="Ttulo5Char"/>
    <w:qFormat/>
    <w:rsid w:val="00931EBA"/>
    <w:pPr>
      <w:keepNext/>
      <w:widowControl w:val="0"/>
      <w:numPr>
        <w:ilvl w:val="4"/>
        <w:numId w:val="1"/>
      </w:numPr>
      <w:jc w:val="both"/>
      <w:outlineLvl w:val="4"/>
    </w:pPr>
    <w:rPr>
      <w:rFonts w:ascii="Arial" w:eastAsia="MS Gothic" w:hAnsi="Arial" w:cs="MS Gothic"/>
      <w:b/>
      <w:bCs/>
      <w:kern w:val="2"/>
      <w:sz w:val="21"/>
      <w:szCs w:val="21"/>
      <w:lang w:val="en-US"/>
    </w:rPr>
  </w:style>
  <w:style w:type="paragraph" w:styleId="Ttulo6">
    <w:name w:val="heading 6"/>
    <w:basedOn w:val="Normal"/>
    <w:next w:val="Normal"/>
    <w:link w:val="Ttulo6Char"/>
    <w:qFormat/>
    <w:rsid w:val="00931EBA"/>
    <w:pPr>
      <w:keepNext/>
      <w:widowControl w:val="0"/>
      <w:numPr>
        <w:ilvl w:val="5"/>
        <w:numId w:val="1"/>
      </w:numPr>
      <w:jc w:val="center"/>
      <w:outlineLvl w:val="5"/>
    </w:pPr>
    <w:rPr>
      <w:rFonts w:ascii="Arial" w:eastAsia="MS Gothic" w:hAnsi="Arial" w:cs="MS Gothic"/>
      <w:kern w:val="2"/>
      <w:sz w:val="30"/>
      <w:szCs w:val="21"/>
      <w:lang w:val="en-US"/>
    </w:rPr>
  </w:style>
  <w:style w:type="paragraph" w:styleId="Ttulo7">
    <w:name w:val="heading 7"/>
    <w:basedOn w:val="Normal"/>
    <w:next w:val="Normal"/>
    <w:link w:val="Ttulo7Char"/>
    <w:qFormat/>
    <w:rsid w:val="00931EBA"/>
    <w:pPr>
      <w:widowControl w:val="0"/>
      <w:numPr>
        <w:ilvl w:val="6"/>
        <w:numId w:val="1"/>
      </w:numPr>
      <w:spacing w:before="240" w:after="60"/>
      <w:jc w:val="both"/>
      <w:outlineLvl w:val="6"/>
    </w:pPr>
    <w:rPr>
      <w:rFonts w:eastAsia="MS Gothic" w:cs="MS Gothic"/>
      <w:kern w:val="2"/>
      <w:sz w:val="21"/>
      <w:szCs w:val="21"/>
      <w:lang w:val="en-US"/>
    </w:rPr>
  </w:style>
  <w:style w:type="paragraph" w:styleId="Ttulo8">
    <w:name w:val="heading 8"/>
    <w:basedOn w:val="Normal"/>
    <w:next w:val="Normal"/>
    <w:link w:val="Ttulo8Char"/>
    <w:qFormat/>
    <w:rsid w:val="00931EBA"/>
    <w:pPr>
      <w:widowControl w:val="0"/>
      <w:numPr>
        <w:ilvl w:val="7"/>
        <w:numId w:val="1"/>
      </w:numPr>
      <w:spacing w:before="240" w:after="60"/>
      <w:jc w:val="both"/>
      <w:outlineLvl w:val="7"/>
    </w:pPr>
    <w:rPr>
      <w:rFonts w:eastAsia="MS Gothic" w:cs="MS Gothic"/>
      <w:i/>
      <w:iCs/>
      <w:kern w:val="2"/>
      <w:sz w:val="21"/>
      <w:szCs w:val="21"/>
      <w:lang w:val="en-US"/>
    </w:rPr>
  </w:style>
  <w:style w:type="paragraph" w:styleId="Ttulo9">
    <w:name w:val="heading 9"/>
    <w:basedOn w:val="Normal"/>
    <w:next w:val="Normal"/>
    <w:link w:val="Ttulo9Char"/>
    <w:qFormat/>
    <w:rsid w:val="00931EBA"/>
    <w:pPr>
      <w:widowControl w:val="0"/>
      <w:numPr>
        <w:ilvl w:val="8"/>
        <w:numId w:val="1"/>
      </w:numPr>
      <w:spacing w:before="240" w:after="60"/>
      <w:jc w:val="both"/>
      <w:outlineLvl w:val="8"/>
    </w:pPr>
    <w:rPr>
      <w:rFonts w:ascii="Arial" w:eastAsia="MS Gothic" w:hAnsi="Arial" w:cs="Arial"/>
      <w:kern w:val="2"/>
      <w:sz w:val="22"/>
      <w:szCs w:val="22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31EBA"/>
    <w:rPr>
      <w:rFonts w:ascii="Arial" w:eastAsia="MS Gothic" w:hAnsi="Arial" w:cs="MS Gothic"/>
      <w:b/>
      <w:bCs/>
      <w:kern w:val="2"/>
      <w:sz w:val="36"/>
      <w:szCs w:val="21"/>
      <w:lang w:val="en-US" w:eastAsia="pt-BR"/>
    </w:rPr>
  </w:style>
  <w:style w:type="character" w:customStyle="1" w:styleId="Ttulo2Char">
    <w:name w:val="Título 2 Char"/>
    <w:basedOn w:val="Fontepargpadro"/>
    <w:link w:val="Ttulo2"/>
    <w:rsid w:val="00931EBA"/>
    <w:rPr>
      <w:rFonts w:ascii="Arial" w:eastAsia="MS Gothic" w:hAnsi="Arial" w:cs="MS Gothic"/>
      <w:b/>
      <w:bCs/>
      <w:kern w:val="2"/>
      <w:sz w:val="28"/>
      <w:szCs w:val="21"/>
      <w:lang w:val="en-US" w:eastAsia="pt-BR"/>
    </w:rPr>
  </w:style>
  <w:style w:type="character" w:customStyle="1" w:styleId="Ttulo3Char">
    <w:name w:val="Título 3 Char"/>
    <w:basedOn w:val="Fontepargpadro"/>
    <w:link w:val="Ttulo3"/>
    <w:rsid w:val="00931EBA"/>
    <w:rPr>
      <w:rFonts w:ascii="Arial" w:eastAsia="MS Gothic" w:hAnsi="Arial" w:cs="MS Gothic"/>
      <w:b/>
      <w:bCs/>
      <w:kern w:val="2"/>
      <w:sz w:val="21"/>
      <w:szCs w:val="21"/>
      <w:lang w:val="en-US" w:eastAsia="pt-BR"/>
    </w:rPr>
  </w:style>
  <w:style w:type="character" w:customStyle="1" w:styleId="Ttulo4Char">
    <w:name w:val="Título 4 Char"/>
    <w:basedOn w:val="Fontepargpadro"/>
    <w:link w:val="Ttulo4"/>
    <w:rsid w:val="00931EBA"/>
    <w:rPr>
      <w:rFonts w:ascii="Arial" w:eastAsia="MS Gothic" w:hAnsi="Arial" w:cs="MS Gothic"/>
      <w:b/>
      <w:bCs/>
      <w:kern w:val="2"/>
      <w:sz w:val="21"/>
      <w:szCs w:val="21"/>
      <w:lang w:val="en-US" w:eastAsia="pt-BR"/>
    </w:rPr>
  </w:style>
  <w:style w:type="character" w:customStyle="1" w:styleId="Ttulo5Char">
    <w:name w:val="Título 5 Char"/>
    <w:basedOn w:val="Fontepargpadro"/>
    <w:link w:val="Ttulo5"/>
    <w:rsid w:val="00931EBA"/>
    <w:rPr>
      <w:rFonts w:ascii="Arial" w:eastAsia="MS Gothic" w:hAnsi="Arial" w:cs="MS Gothic"/>
      <w:b/>
      <w:bCs/>
      <w:kern w:val="2"/>
      <w:sz w:val="21"/>
      <w:szCs w:val="21"/>
      <w:lang w:val="en-US" w:eastAsia="pt-BR"/>
    </w:rPr>
  </w:style>
  <w:style w:type="character" w:customStyle="1" w:styleId="Ttulo6Char">
    <w:name w:val="Título 6 Char"/>
    <w:basedOn w:val="Fontepargpadro"/>
    <w:link w:val="Ttulo6"/>
    <w:rsid w:val="00931EBA"/>
    <w:rPr>
      <w:rFonts w:ascii="Arial" w:eastAsia="MS Gothic" w:hAnsi="Arial" w:cs="MS Gothic"/>
      <w:kern w:val="2"/>
      <w:sz w:val="30"/>
      <w:szCs w:val="21"/>
      <w:lang w:val="en-US" w:eastAsia="pt-BR"/>
    </w:rPr>
  </w:style>
  <w:style w:type="character" w:customStyle="1" w:styleId="Ttulo7Char">
    <w:name w:val="Título 7 Char"/>
    <w:basedOn w:val="Fontepargpadro"/>
    <w:link w:val="Ttulo7"/>
    <w:rsid w:val="00931EBA"/>
    <w:rPr>
      <w:rFonts w:ascii="Times New Roman" w:eastAsia="MS Gothic" w:hAnsi="Times New Roman" w:cs="MS Gothic"/>
      <w:kern w:val="2"/>
      <w:sz w:val="21"/>
      <w:szCs w:val="21"/>
      <w:lang w:val="en-US" w:eastAsia="pt-BR"/>
    </w:rPr>
  </w:style>
  <w:style w:type="character" w:customStyle="1" w:styleId="Ttulo8Char">
    <w:name w:val="Título 8 Char"/>
    <w:basedOn w:val="Fontepargpadro"/>
    <w:link w:val="Ttulo8"/>
    <w:rsid w:val="00931EBA"/>
    <w:rPr>
      <w:rFonts w:ascii="Times New Roman" w:eastAsia="MS Gothic" w:hAnsi="Times New Roman" w:cs="MS Gothic"/>
      <w:i/>
      <w:iCs/>
      <w:kern w:val="2"/>
      <w:sz w:val="21"/>
      <w:szCs w:val="21"/>
      <w:lang w:val="en-US" w:eastAsia="pt-BR"/>
    </w:rPr>
  </w:style>
  <w:style w:type="character" w:customStyle="1" w:styleId="Ttulo9Char">
    <w:name w:val="Título 9 Char"/>
    <w:basedOn w:val="Fontepargpadro"/>
    <w:link w:val="Ttulo9"/>
    <w:rsid w:val="00931EBA"/>
    <w:rPr>
      <w:rFonts w:ascii="Arial" w:eastAsia="MS Gothic" w:hAnsi="Arial" w:cs="Arial"/>
      <w:kern w:val="2"/>
      <w:lang w:val="en-US" w:eastAsia="pt-BR"/>
    </w:rPr>
  </w:style>
  <w:style w:type="paragraph" w:styleId="Ttulo">
    <w:name w:val="Title"/>
    <w:basedOn w:val="Normal"/>
    <w:link w:val="TtuloChar"/>
    <w:qFormat/>
    <w:rsid w:val="00931EBA"/>
    <w:pPr>
      <w:widowControl w:val="0"/>
      <w:jc w:val="center"/>
    </w:pPr>
    <w:rPr>
      <w:rFonts w:ascii="Arial" w:eastAsia="MS Gothic" w:hAnsi="Arial" w:cs="MS Gothic"/>
      <w:b/>
      <w:bCs/>
      <w:kern w:val="2"/>
      <w:sz w:val="36"/>
      <w:szCs w:val="21"/>
      <w:lang w:val="en-US"/>
    </w:rPr>
  </w:style>
  <w:style w:type="character" w:customStyle="1" w:styleId="TtuloChar">
    <w:name w:val="Título Char"/>
    <w:basedOn w:val="Fontepargpadro"/>
    <w:link w:val="Ttulo"/>
    <w:rsid w:val="00931EBA"/>
    <w:rPr>
      <w:rFonts w:ascii="Arial" w:eastAsia="MS Gothic" w:hAnsi="Arial" w:cs="MS Gothic"/>
      <w:b/>
      <w:bCs/>
      <w:kern w:val="2"/>
      <w:sz w:val="36"/>
      <w:szCs w:val="21"/>
      <w:lang w:val="en-US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1E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1EBA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E627E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627E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B16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160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B16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1603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LICITAÇÃO02</dc:creator>
  <cp:lastModifiedBy>licitacao-02</cp:lastModifiedBy>
  <cp:revision>3</cp:revision>
  <cp:lastPrinted>2025-01-30T19:49:00Z</cp:lastPrinted>
  <dcterms:created xsi:type="dcterms:W3CDTF">2025-01-30T19:49:00Z</dcterms:created>
  <dcterms:modified xsi:type="dcterms:W3CDTF">2025-01-30T19:49:00Z</dcterms:modified>
</cp:coreProperties>
</file>