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EB92A" w14:textId="77777777" w:rsidR="006B743C" w:rsidRPr="006B743C" w:rsidRDefault="006B743C" w:rsidP="006B743C">
      <w:pPr>
        <w:spacing w:line="276" w:lineRule="auto"/>
        <w:jc w:val="both"/>
        <w:rPr>
          <w:rFonts w:ascii="Arial" w:hAnsi="Arial" w:cs="Arial"/>
          <w:sz w:val="24"/>
        </w:rPr>
      </w:pPr>
    </w:p>
    <w:p w14:paraId="5BE27F8F" w14:textId="77777777" w:rsidR="006B743C" w:rsidRDefault="006B743C" w:rsidP="006B743C">
      <w:pPr>
        <w:spacing w:line="276" w:lineRule="auto"/>
        <w:jc w:val="center"/>
        <w:rPr>
          <w:rFonts w:ascii="Arial" w:hAnsi="Arial" w:cs="Arial"/>
          <w:b/>
          <w:sz w:val="24"/>
        </w:rPr>
      </w:pPr>
    </w:p>
    <w:p w14:paraId="1B44822B" w14:textId="77777777" w:rsidR="006B743C" w:rsidRDefault="006B743C" w:rsidP="006B743C">
      <w:pPr>
        <w:spacing w:line="276" w:lineRule="auto"/>
        <w:jc w:val="center"/>
        <w:rPr>
          <w:rFonts w:ascii="Arial" w:hAnsi="Arial" w:cs="Arial"/>
          <w:b/>
          <w:sz w:val="24"/>
        </w:rPr>
      </w:pPr>
    </w:p>
    <w:p w14:paraId="2E4270B5" w14:textId="7458A76C" w:rsidR="006B743C" w:rsidRPr="006B743C" w:rsidRDefault="006B743C" w:rsidP="006B743C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6B743C">
        <w:rPr>
          <w:rFonts w:ascii="Arial" w:hAnsi="Arial" w:cs="Arial"/>
          <w:b/>
          <w:sz w:val="24"/>
        </w:rPr>
        <w:t xml:space="preserve">Súmula do Contrato Nº </w:t>
      </w:r>
      <w:r w:rsidR="00472A84">
        <w:rPr>
          <w:rFonts w:ascii="Arial" w:hAnsi="Arial" w:cs="Arial"/>
          <w:b/>
          <w:sz w:val="24"/>
        </w:rPr>
        <w:t>01/</w:t>
      </w:r>
      <w:r w:rsidRPr="006B743C">
        <w:rPr>
          <w:rFonts w:ascii="Arial" w:hAnsi="Arial" w:cs="Arial"/>
          <w:b/>
          <w:sz w:val="24"/>
        </w:rPr>
        <w:t>2023</w:t>
      </w:r>
    </w:p>
    <w:p w14:paraId="45EA955D" w14:textId="77777777" w:rsidR="006B743C" w:rsidRPr="006B743C" w:rsidRDefault="006B743C" w:rsidP="006B743C">
      <w:pPr>
        <w:spacing w:line="276" w:lineRule="auto"/>
        <w:jc w:val="both"/>
        <w:rPr>
          <w:rFonts w:ascii="Arial" w:hAnsi="Arial" w:cs="Arial"/>
          <w:sz w:val="24"/>
        </w:rPr>
      </w:pPr>
    </w:p>
    <w:p w14:paraId="5370E0CF" w14:textId="43BE2BC1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Processo N°:</w:t>
      </w:r>
      <w:r w:rsidRPr="006B743C">
        <w:rPr>
          <w:rFonts w:ascii="Arial" w:hAnsi="Arial" w:cs="Arial"/>
          <w:sz w:val="24"/>
        </w:rPr>
        <w:t xml:space="preserve"> 0</w:t>
      </w:r>
      <w:r w:rsidR="00472A84">
        <w:rPr>
          <w:rFonts w:ascii="Arial" w:hAnsi="Arial" w:cs="Arial"/>
          <w:sz w:val="24"/>
        </w:rPr>
        <w:t>1</w:t>
      </w:r>
      <w:r w:rsidRPr="006B743C">
        <w:rPr>
          <w:rFonts w:ascii="Arial" w:hAnsi="Arial" w:cs="Arial"/>
          <w:sz w:val="24"/>
        </w:rPr>
        <w:t>/2023</w:t>
      </w:r>
    </w:p>
    <w:p w14:paraId="2C6D3EBD" w14:textId="77777777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Contratante:</w:t>
      </w:r>
      <w:r w:rsidRPr="006B743C">
        <w:rPr>
          <w:rFonts w:ascii="Arial" w:hAnsi="Arial" w:cs="Arial"/>
          <w:sz w:val="24"/>
        </w:rPr>
        <w:t xml:space="preserve"> Município de Dom Pedro de Alcântara</w:t>
      </w:r>
      <w:r w:rsidRPr="006B743C">
        <w:rPr>
          <w:rFonts w:ascii="Arial" w:hAnsi="Arial" w:cs="Arial"/>
          <w:sz w:val="24"/>
        </w:rPr>
        <w:tab/>
      </w:r>
    </w:p>
    <w:p w14:paraId="760CB4D2" w14:textId="77777777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CNPJ:</w:t>
      </w:r>
      <w:r w:rsidRPr="006B743C">
        <w:rPr>
          <w:rFonts w:ascii="Arial" w:hAnsi="Arial" w:cs="Arial"/>
          <w:sz w:val="24"/>
        </w:rPr>
        <w:t xml:space="preserve"> 01.640.339/0001-15</w:t>
      </w:r>
    </w:p>
    <w:p w14:paraId="6081C629" w14:textId="77777777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</w:p>
    <w:p w14:paraId="6D9C060F" w14:textId="77777777" w:rsidR="006B743C" w:rsidRPr="006B743C" w:rsidRDefault="006B743C" w:rsidP="006B743C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6B743C">
        <w:rPr>
          <w:rFonts w:ascii="Arial" w:hAnsi="Arial" w:cs="Arial"/>
          <w:b/>
          <w:sz w:val="24"/>
        </w:rPr>
        <w:t>Informações do Contratado:</w:t>
      </w:r>
    </w:p>
    <w:p w14:paraId="70FCE496" w14:textId="77777777" w:rsidR="00472A84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Razão Social:</w:t>
      </w:r>
      <w:r w:rsidRPr="006B743C">
        <w:rPr>
          <w:rFonts w:ascii="Arial" w:hAnsi="Arial" w:cs="Arial"/>
          <w:sz w:val="24"/>
        </w:rPr>
        <w:t xml:space="preserve"> </w:t>
      </w:r>
      <w:r w:rsidR="00472A84" w:rsidRPr="00472A84">
        <w:rPr>
          <w:rFonts w:ascii="Arial" w:hAnsi="Arial" w:cs="Arial"/>
          <w:sz w:val="24"/>
        </w:rPr>
        <w:t>M MENGUE DA SILVA</w:t>
      </w:r>
      <w:r w:rsidR="00472A84" w:rsidRPr="00472A84">
        <w:rPr>
          <w:rFonts w:ascii="Arial" w:hAnsi="Arial" w:cs="Arial"/>
          <w:sz w:val="24"/>
        </w:rPr>
        <w:t xml:space="preserve"> </w:t>
      </w:r>
    </w:p>
    <w:p w14:paraId="68440786" w14:textId="4F32E004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CNPJ:</w:t>
      </w:r>
      <w:r w:rsidRPr="006B743C">
        <w:rPr>
          <w:rFonts w:ascii="Arial" w:hAnsi="Arial" w:cs="Arial"/>
          <w:sz w:val="24"/>
        </w:rPr>
        <w:t xml:space="preserve"> </w:t>
      </w:r>
      <w:r w:rsidR="00472A84" w:rsidRPr="00472A84">
        <w:rPr>
          <w:rFonts w:ascii="Arial" w:hAnsi="Arial" w:cs="Arial"/>
          <w:sz w:val="24"/>
        </w:rPr>
        <w:t>29.803.781/0001-34</w:t>
      </w:r>
    </w:p>
    <w:p w14:paraId="14E19FCF" w14:textId="31654ECE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Objeto:</w:t>
      </w:r>
      <w:r w:rsidRPr="006B743C">
        <w:rPr>
          <w:rFonts w:ascii="Arial" w:hAnsi="Arial" w:cs="Arial"/>
          <w:sz w:val="24"/>
        </w:rPr>
        <w:t xml:space="preserve"> Serviços de assessoria </w:t>
      </w:r>
      <w:r w:rsidR="00472A84">
        <w:rPr>
          <w:rFonts w:ascii="Arial" w:hAnsi="Arial" w:cs="Arial"/>
          <w:sz w:val="24"/>
        </w:rPr>
        <w:t>e consultoria ambiental.</w:t>
      </w:r>
    </w:p>
    <w:p w14:paraId="2EBC92E7" w14:textId="77777777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Vigência:</w:t>
      </w:r>
      <w:r w:rsidRPr="006B743C">
        <w:rPr>
          <w:rFonts w:ascii="Arial" w:hAnsi="Arial" w:cs="Arial"/>
          <w:sz w:val="24"/>
        </w:rPr>
        <w:t xml:space="preserve"> 03/01/2023 a 03/01/2024</w:t>
      </w:r>
    </w:p>
    <w:p w14:paraId="135C856E" w14:textId="3D8D2007" w:rsidR="00FE50E3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  <w:r w:rsidRPr="006B743C">
        <w:rPr>
          <w:rFonts w:ascii="Arial" w:hAnsi="Arial" w:cs="Arial"/>
          <w:b/>
          <w:sz w:val="24"/>
        </w:rPr>
        <w:t>Valor:</w:t>
      </w:r>
      <w:r w:rsidRPr="006B743C">
        <w:rPr>
          <w:rFonts w:ascii="Arial" w:hAnsi="Arial" w:cs="Arial"/>
          <w:sz w:val="24"/>
        </w:rPr>
        <w:t xml:space="preserve"> R$ </w:t>
      </w:r>
      <w:r w:rsidR="00472A84">
        <w:rPr>
          <w:rFonts w:ascii="Arial" w:hAnsi="Arial" w:cs="Arial"/>
          <w:sz w:val="24"/>
        </w:rPr>
        <w:t>33.600,00</w:t>
      </w:r>
    </w:p>
    <w:p w14:paraId="5F779ACF" w14:textId="77777777" w:rsid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</w:p>
    <w:p w14:paraId="0A7AECD7" w14:textId="77777777" w:rsid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</w:p>
    <w:p w14:paraId="28DCAE54" w14:textId="77777777" w:rsid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</w:p>
    <w:p w14:paraId="3518852A" w14:textId="77777777" w:rsidR="006B743C" w:rsidRPr="00B02089" w:rsidRDefault="006B743C" w:rsidP="006B743C">
      <w:pPr>
        <w:pStyle w:val="Cabealho"/>
        <w:rPr>
          <w:rFonts w:cs="Arial"/>
        </w:rPr>
      </w:pPr>
    </w:p>
    <w:p w14:paraId="08B95C07" w14:textId="77777777" w:rsidR="006B743C" w:rsidRPr="006B743C" w:rsidRDefault="006B743C" w:rsidP="006B743C">
      <w:pPr>
        <w:spacing w:line="360" w:lineRule="auto"/>
        <w:jc w:val="both"/>
        <w:rPr>
          <w:rFonts w:ascii="Arial" w:hAnsi="Arial" w:cs="Arial"/>
          <w:sz w:val="24"/>
        </w:rPr>
      </w:pPr>
    </w:p>
    <w:sectPr w:rsidR="006B743C" w:rsidRPr="006B743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6845C" w14:textId="77777777" w:rsidR="0096184B" w:rsidRDefault="0096184B" w:rsidP="006B743C">
      <w:pPr>
        <w:spacing w:after="0" w:line="240" w:lineRule="auto"/>
      </w:pPr>
      <w:r>
        <w:separator/>
      </w:r>
    </w:p>
  </w:endnote>
  <w:endnote w:type="continuationSeparator" w:id="0">
    <w:p w14:paraId="70E4DB64" w14:textId="77777777" w:rsidR="0096184B" w:rsidRDefault="0096184B" w:rsidP="006B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2ABFE" w14:textId="77777777" w:rsidR="006B743C" w:rsidRPr="006B743C" w:rsidRDefault="006B743C" w:rsidP="006B743C">
    <w:pPr>
      <w:pStyle w:val="Rodap"/>
      <w:jc w:val="center"/>
      <w:rPr>
        <w:rFonts w:ascii="Arial" w:hAnsi="Arial" w:cs="Arial"/>
        <w:szCs w:val="20"/>
      </w:rPr>
    </w:pPr>
    <w:r w:rsidRPr="006B743C">
      <w:rPr>
        <w:rFonts w:ascii="Arial" w:hAnsi="Arial" w:cs="Arial"/>
        <w:szCs w:val="20"/>
      </w:rPr>
      <w:t>Av. Central, 89, Centro, CEP 95568-000 - Dom Pedro de Alcântara/RS</w:t>
    </w:r>
  </w:p>
  <w:p w14:paraId="571CFA6D" w14:textId="77777777" w:rsidR="006B743C" w:rsidRPr="006B743C" w:rsidRDefault="006B743C" w:rsidP="006B743C">
    <w:pPr>
      <w:pStyle w:val="Rodap"/>
      <w:jc w:val="center"/>
      <w:rPr>
        <w:rFonts w:ascii="Arial" w:hAnsi="Arial" w:cs="Arial"/>
        <w:szCs w:val="20"/>
      </w:rPr>
    </w:pPr>
    <w:r w:rsidRPr="006B743C">
      <w:rPr>
        <w:rFonts w:ascii="Arial" w:hAnsi="Arial" w:cs="Arial"/>
        <w:szCs w:val="20"/>
      </w:rPr>
      <w:t>Fone: (51) 3664-0011 - Site Oficial: www.dompedrodealcantara.rs.gov.br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8EDCA" w14:textId="77777777" w:rsidR="0096184B" w:rsidRDefault="0096184B" w:rsidP="006B743C">
      <w:pPr>
        <w:spacing w:after="0" w:line="240" w:lineRule="auto"/>
      </w:pPr>
      <w:r>
        <w:separator/>
      </w:r>
    </w:p>
  </w:footnote>
  <w:footnote w:type="continuationSeparator" w:id="0">
    <w:p w14:paraId="3418AE1E" w14:textId="77777777" w:rsidR="0096184B" w:rsidRDefault="0096184B" w:rsidP="006B7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6B53E" w14:textId="77777777" w:rsidR="006B743C" w:rsidRPr="006B743C" w:rsidRDefault="006B743C">
    <w:pPr>
      <w:pStyle w:val="Cabealho"/>
      <w:rPr>
        <w:rFonts w:ascii="Arial" w:hAnsi="Arial" w:cs="Arial"/>
        <w:sz w:val="24"/>
      </w:rPr>
    </w:pPr>
    <w:r w:rsidRPr="006B743C">
      <w:rPr>
        <w:rFonts w:ascii="Arial" w:hAnsi="Arial" w:cs="Arial"/>
        <w:noProof/>
        <w:sz w:val="24"/>
        <w:lang w:eastAsia="pt-BR"/>
      </w:rPr>
      <w:drawing>
        <wp:anchor distT="0" distB="0" distL="114300" distR="114300" simplePos="0" relativeHeight="251658240" behindDoc="0" locked="0" layoutInCell="1" allowOverlap="1" wp14:anchorId="1156A96D" wp14:editId="44AE860D">
          <wp:simplePos x="0" y="0"/>
          <wp:positionH relativeFrom="margin">
            <wp:align>left</wp:align>
          </wp:positionH>
          <wp:positionV relativeFrom="margin">
            <wp:posOffset>-575945</wp:posOffset>
          </wp:positionV>
          <wp:extent cx="901065" cy="1056640"/>
          <wp:effectExtent l="0" t="0" r="0" b="0"/>
          <wp:wrapNone/>
          <wp:docPr id="8" name="Imagem 8" descr="Brasão PMD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PMD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065" cy="1056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743C">
      <w:rPr>
        <w:rFonts w:ascii="Arial" w:hAnsi="Arial" w:cs="Arial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597730" wp14:editId="613E5DCD">
              <wp:simplePos x="0" y="0"/>
              <wp:positionH relativeFrom="column">
                <wp:posOffset>970280</wp:posOffset>
              </wp:positionH>
              <wp:positionV relativeFrom="paragraph">
                <wp:posOffset>113665</wp:posOffset>
              </wp:positionV>
              <wp:extent cx="3030220" cy="859790"/>
              <wp:effectExtent l="4445" t="3810" r="3810" b="317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8597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17AEF" w14:textId="77777777" w:rsidR="006B743C" w:rsidRPr="006B743C" w:rsidRDefault="006B743C" w:rsidP="006B743C">
                          <w:pPr>
                            <w:spacing w:after="0" w:line="240" w:lineRule="auto"/>
                            <w:rPr>
                              <w:rFonts w:ascii="Cooper Black" w:hAnsi="Cooper Black" w:cs="Arial"/>
                              <w:sz w:val="30"/>
                              <w:szCs w:val="30"/>
                            </w:rPr>
                          </w:pPr>
                          <w:r w:rsidRPr="006B743C">
                            <w:rPr>
                              <w:rFonts w:ascii="Cooper Black" w:hAnsi="Cooper Black" w:cs="Arial"/>
                              <w:sz w:val="30"/>
                              <w:szCs w:val="30"/>
                            </w:rPr>
                            <w:t>Prefeitura Municipal de</w:t>
                          </w:r>
                        </w:p>
                        <w:p w14:paraId="3DF5E729" w14:textId="77777777" w:rsidR="006B743C" w:rsidRPr="006B743C" w:rsidRDefault="006B743C" w:rsidP="006B743C">
                          <w:pPr>
                            <w:spacing w:after="0" w:line="240" w:lineRule="auto"/>
                            <w:rPr>
                              <w:rFonts w:ascii="Cooper Black" w:hAnsi="Cooper Black" w:cs="Arial"/>
                              <w:sz w:val="30"/>
                              <w:szCs w:val="30"/>
                            </w:rPr>
                          </w:pPr>
                          <w:r w:rsidRPr="006B743C">
                            <w:rPr>
                              <w:rFonts w:ascii="Cooper Black" w:hAnsi="Cooper Black" w:cs="Arial"/>
                              <w:sz w:val="30"/>
                              <w:szCs w:val="30"/>
                            </w:rPr>
                            <w:t>Dom Pedro de Alcântara</w:t>
                          </w:r>
                        </w:p>
                        <w:p w14:paraId="1DB1DC8C" w14:textId="77777777" w:rsidR="006B743C" w:rsidRPr="006B743C" w:rsidRDefault="006B743C" w:rsidP="006B743C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6B743C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Rio Grande do Sul - Brasil</w:t>
                          </w:r>
                        </w:p>
                        <w:p w14:paraId="4B66B9BB" w14:textId="77777777" w:rsidR="006B743C" w:rsidRDefault="006B743C" w:rsidP="006B743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59773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76.4pt;margin-top:8.95pt;width:238.6pt;height:6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" stroked="f">
              <v:textbox>
                <w:txbxContent>
                  <w:p w14:paraId="30A17AEF" w14:textId="77777777" w:rsidR="006B743C" w:rsidRPr="006B743C" w:rsidRDefault="006B743C" w:rsidP="006B743C">
                    <w:pPr>
                      <w:spacing w:after="0" w:line="240" w:lineRule="auto"/>
                      <w:rPr>
                        <w:rFonts w:ascii="Cooper Black" w:hAnsi="Cooper Black" w:cs="Arial"/>
                        <w:sz w:val="30"/>
                        <w:szCs w:val="30"/>
                      </w:rPr>
                    </w:pPr>
                    <w:r w:rsidRPr="006B743C">
                      <w:rPr>
                        <w:rFonts w:ascii="Cooper Black" w:hAnsi="Cooper Black" w:cs="Arial"/>
                        <w:sz w:val="30"/>
                        <w:szCs w:val="30"/>
                      </w:rPr>
                      <w:t>Prefeitura Municipal de</w:t>
                    </w:r>
                  </w:p>
                  <w:p w14:paraId="3DF5E729" w14:textId="77777777" w:rsidR="006B743C" w:rsidRPr="006B743C" w:rsidRDefault="006B743C" w:rsidP="006B743C">
                    <w:pPr>
                      <w:spacing w:after="0" w:line="240" w:lineRule="auto"/>
                      <w:rPr>
                        <w:rFonts w:ascii="Cooper Black" w:hAnsi="Cooper Black" w:cs="Arial"/>
                        <w:sz w:val="30"/>
                        <w:szCs w:val="30"/>
                      </w:rPr>
                    </w:pPr>
                    <w:r w:rsidRPr="006B743C">
                      <w:rPr>
                        <w:rFonts w:ascii="Cooper Black" w:hAnsi="Cooper Black" w:cs="Arial"/>
                        <w:sz w:val="30"/>
                        <w:szCs w:val="30"/>
                      </w:rPr>
                      <w:t>Dom Pedro de Alcântara</w:t>
                    </w:r>
                  </w:p>
                  <w:p w14:paraId="1DB1DC8C" w14:textId="77777777" w:rsidR="006B743C" w:rsidRPr="006B743C" w:rsidRDefault="006B743C" w:rsidP="006B743C">
                    <w:pPr>
                      <w:spacing w:after="0" w:line="240" w:lineRule="auto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6B743C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Rio Grande do Sul - Brasil</w:t>
                    </w:r>
                  </w:p>
                  <w:p w14:paraId="4B66B9BB" w14:textId="77777777" w:rsidR="006B743C" w:rsidRDefault="006B743C" w:rsidP="006B743C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3C"/>
    <w:rsid w:val="00472A84"/>
    <w:rsid w:val="006B743C"/>
    <w:rsid w:val="0096184B"/>
    <w:rsid w:val="00FE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16884"/>
  <w15:chartTrackingRefBased/>
  <w15:docId w15:val="{802EA192-5C36-48F5-B067-52E5252B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B7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743C"/>
  </w:style>
  <w:style w:type="paragraph" w:styleId="Rodap">
    <w:name w:val="footer"/>
    <w:basedOn w:val="Normal"/>
    <w:link w:val="RodapChar"/>
    <w:uiPriority w:val="99"/>
    <w:unhideWhenUsed/>
    <w:rsid w:val="006B7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7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Renato Borges</cp:lastModifiedBy>
  <cp:revision>2</cp:revision>
  <dcterms:created xsi:type="dcterms:W3CDTF">2023-01-07T01:02:00Z</dcterms:created>
  <dcterms:modified xsi:type="dcterms:W3CDTF">2023-02-15T02:42:00Z</dcterms:modified>
</cp:coreProperties>
</file>