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35ECDB" w14:textId="77777777" w:rsidR="003D7AE8" w:rsidRPr="003E3E02" w:rsidRDefault="003D7AE8" w:rsidP="002358E4">
      <w:pPr>
        <w:spacing w:line="276" w:lineRule="auto"/>
        <w:jc w:val="both"/>
        <w:rPr>
          <w:rFonts w:cs="Arial"/>
          <w:b/>
          <w:bCs/>
          <w:i/>
          <w:iCs/>
          <w:color w:val="FF0000"/>
          <w:sz w:val="32"/>
          <w:szCs w:val="32"/>
        </w:rPr>
      </w:pPr>
    </w:p>
    <w:p w14:paraId="74CC32F2" w14:textId="77777777" w:rsidR="003E3E02" w:rsidRPr="003E3E02" w:rsidRDefault="003E3E02" w:rsidP="003D0E1A">
      <w:pPr>
        <w:spacing w:line="276" w:lineRule="auto"/>
        <w:jc w:val="center"/>
        <w:rPr>
          <w:rFonts w:cs="Arial"/>
          <w:b/>
          <w:bCs/>
          <w:i/>
          <w:iCs/>
          <w:sz w:val="32"/>
          <w:szCs w:val="32"/>
        </w:rPr>
      </w:pPr>
      <w:bookmarkStart w:id="0" w:name="_Hlk167780190"/>
      <w:bookmarkStart w:id="1" w:name="_Hlk167720971"/>
      <w:r w:rsidRPr="003E3E02">
        <w:rPr>
          <w:rFonts w:cs="Arial"/>
          <w:b/>
          <w:bCs/>
          <w:i/>
          <w:iCs/>
          <w:sz w:val="32"/>
          <w:szCs w:val="32"/>
        </w:rPr>
        <w:t>CÂMARA MUNICIPAL DE RIO BRANCO DO IVAÍ/PR</w:t>
      </w:r>
    </w:p>
    <w:p w14:paraId="58CB6041" w14:textId="77777777" w:rsidR="003E3E02" w:rsidRDefault="003E3E02" w:rsidP="003D0E1A">
      <w:pPr>
        <w:spacing w:line="276" w:lineRule="auto"/>
        <w:jc w:val="center"/>
        <w:rPr>
          <w:rFonts w:cs="Arial"/>
          <w:b/>
          <w:bCs/>
          <w:i/>
          <w:iCs/>
          <w:color w:val="FF0000"/>
          <w:sz w:val="32"/>
          <w:szCs w:val="32"/>
        </w:rPr>
      </w:pPr>
    </w:p>
    <w:p w14:paraId="0D387EA6" w14:textId="77777777" w:rsidR="003E3E02" w:rsidRPr="003E3E02" w:rsidRDefault="003E3E02" w:rsidP="003D0E1A">
      <w:pPr>
        <w:spacing w:line="276" w:lineRule="auto"/>
        <w:jc w:val="center"/>
        <w:rPr>
          <w:rFonts w:cs="Arial"/>
          <w:b/>
          <w:bCs/>
          <w:i/>
          <w:iCs/>
          <w:color w:val="FF0000"/>
          <w:sz w:val="32"/>
          <w:szCs w:val="32"/>
        </w:rPr>
      </w:pPr>
    </w:p>
    <w:p w14:paraId="4B5F6266" w14:textId="18F3919E" w:rsidR="003D0E1A" w:rsidRPr="00C94251" w:rsidRDefault="003D0E1A" w:rsidP="003D0E1A">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3E3E02">
        <w:rPr>
          <w:rFonts w:cs="Arial"/>
          <w:b/>
          <w:bCs/>
          <w:color w:val="000000" w:themeColor="text1"/>
          <w:sz w:val="24"/>
        </w:rPr>
        <w:t>0</w:t>
      </w:r>
      <w:r w:rsidR="00FC199A">
        <w:rPr>
          <w:rFonts w:cs="Arial"/>
          <w:b/>
          <w:bCs/>
          <w:color w:val="000000" w:themeColor="text1"/>
          <w:sz w:val="24"/>
        </w:rPr>
        <w:t>2</w:t>
      </w:r>
      <w:r w:rsidRPr="00C94251">
        <w:rPr>
          <w:rFonts w:cs="Arial"/>
          <w:b/>
          <w:bCs/>
          <w:color w:val="000000" w:themeColor="text1"/>
          <w:sz w:val="24"/>
        </w:rPr>
        <w:t>/20</w:t>
      </w:r>
      <w:r w:rsidR="003E3E02">
        <w:rPr>
          <w:rFonts w:cs="Arial"/>
          <w:b/>
          <w:bCs/>
          <w:color w:val="000000" w:themeColor="text1"/>
          <w:sz w:val="24"/>
        </w:rPr>
        <w:t>24</w:t>
      </w:r>
    </w:p>
    <w:p w14:paraId="254EB075" w14:textId="7A336AE6" w:rsidR="003D0E1A" w:rsidRPr="00C94251" w:rsidRDefault="003D0E1A" w:rsidP="003D0E1A">
      <w:pPr>
        <w:spacing w:after="120" w:line="276" w:lineRule="auto"/>
        <w:ind w:right="-15"/>
        <w:jc w:val="center"/>
        <w:rPr>
          <w:rFonts w:cs="Arial"/>
          <w:b/>
          <w:bCs/>
          <w:color w:val="000000"/>
          <w:sz w:val="24"/>
        </w:rPr>
      </w:pPr>
      <w:r w:rsidRPr="00C94251">
        <w:rPr>
          <w:rFonts w:cs="Arial"/>
          <w:b/>
          <w:bCs/>
          <w:color w:val="000000" w:themeColor="text1"/>
          <w:sz w:val="24"/>
        </w:rPr>
        <w:t>(Processo Administrativo n.°</w:t>
      </w:r>
      <w:r w:rsidR="003E3E02">
        <w:rPr>
          <w:rFonts w:cs="Arial"/>
          <w:b/>
          <w:bCs/>
          <w:color w:val="000000" w:themeColor="text1"/>
          <w:sz w:val="24"/>
        </w:rPr>
        <w:t>0</w:t>
      </w:r>
      <w:r w:rsidR="00FC199A">
        <w:rPr>
          <w:rFonts w:cs="Arial"/>
          <w:b/>
          <w:bCs/>
          <w:color w:val="000000" w:themeColor="text1"/>
          <w:sz w:val="24"/>
        </w:rPr>
        <w:t>4</w:t>
      </w:r>
      <w:r w:rsidR="003E3E02">
        <w:rPr>
          <w:rFonts w:cs="Arial"/>
          <w:b/>
          <w:bCs/>
          <w:color w:val="000000" w:themeColor="text1"/>
          <w:sz w:val="24"/>
        </w:rPr>
        <w:t>/2024</w:t>
      </w:r>
      <w:r w:rsidRPr="00C94251">
        <w:rPr>
          <w:rFonts w:cs="Arial"/>
          <w:b/>
          <w:bCs/>
          <w:color w:val="000000" w:themeColor="text1"/>
          <w:sz w:val="24"/>
        </w:rPr>
        <w:t>)</w:t>
      </w:r>
    </w:p>
    <w:p w14:paraId="56D44455" w14:textId="21990034" w:rsidR="003D0E1A" w:rsidRPr="00C94251" w:rsidRDefault="00FC199A">
      <w:pPr>
        <w:rPr>
          <w:rFonts w:cs="Arial"/>
          <w:sz w:val="24"/>
        </w:rPr>
      </w:pPr>
      <w:r>
        <w:rPr>
          <w:rFonts w:cs="Arial"/>
          <w:sz w:val="24"/>
        </w:rPr>
        <w:t xml:space="preserve"> </w:t>
      </w:r>
    </w:p>
    <w:p w14:paraId="284E43D4" w14:textId="7E1907B7" w:rsidR="003D0E1A" w:rsidRPr="00C94251" w:rsidRDefault="003D0E1A" w:rsidP="003D0E1A">
      <w:pPr>
        <w:snapToGrid w:val="0"/>
        <w:spacing w:after="120" w:line="276" w:lineRule="auto"/>
        <w:ind w:right="-30" w:firstLine="540"/>
        <w:jc w:val="both"/>
        <w:rPr>
          <w:rFonts w:cs="Arial"/>
          <w:color w:val="000000"/>
          <w:sz w:val="24"/>
        </w:rPr>
      </w:pPr>
      <w:r w:rsidRPr="00C94251">
        <w:rPr>
          <w:rFonts w:cs="Arial"/>
          <w:color w:val="000000" w:themeColor="text1"/>
          <w:sz w:val="24"/>
        </w:rPr>
        <w:t xml:space="preserve">Torna-se público que </w:t>
      </w:r>
      <w:r w:rsidR="00821886">
        <w:rPr>
          <w:rFonts w:cs="Arial"/>
          <w:color w:val="000000" w:themeColor="text1"/>
          <w:sz w:val="24"/>
        </w:rPr>
        <w:t>a</w:t>
      </w:r>
      <w:r w:rsidR="00FC199A">
        <w:rPr>
          <w:rFonts w:cs="Arial"/>
          <w:color w:val="000000" w:themeColor="text1"/>
          <w:sz w:val="24"/>
        </w:rPr>
        <w:t xml:space="preserve"> </w:t>
      </w:r>
      <w:r w:rsidR="003E3E02" w:rsidRPr="00821886">
        <w:rPr>
          <w:rFonts w:eastAsia="Arial" w:cs="Arial"/>
          <w:sz w:val="24"/>
        </w:rPr>
        <w:t>Câmara Municipal de Rio Branco do Ivaí/PR</w:t>
      </w:r>
      <w:r w:rsidRPr="00C94251">
        <w:rPr>
          <w:rFonts w:cs="Arial"/>
          <w:color w:val="000000" w:themeColor="text1"/>
          <w:sz w:val="24"/>
        </w:rPr>
        <w:t>, por meio do</w:t>
      </w:r>
      <w:r w:rsidR="003E3E02">
        <w:rPr>
          <w:rFonts w:cs="Arial"/>
          <w:color w:val="000000" w:themeColor="text1"/>
          <w:sz w:val="24"/>
        </w:rPr>
        <w:t xml:space="preserve"> Departamento de Licitações</w:t>
      </w:r>
      <w:r w:rsidRPr="00C94251">
        <w:rPr>
          <w:rFonts w:cs="Arial"/>
          <w:color w:val="000000" w:themeColor="text1"/>
          <w:sz w:val="24"/>
        </w:rPr>
        <w:t xml:space="preserve">, realizará </w:t>
      </w:r>
      <w:r w:rsidR="00141307" w:rsidRPr="00C94251">
        <w:rPr>
          <w:rFonts w:cs="Arial"/>
          <w:color w:val="000000" w:themeColor="text1"/>
          <w:sz w:val="24"/>
        </w:rPr>
        <w:t>Dispensa Eletrônica</w:t>
      </w:r>
      <w:r w:rsidRPr="00C94251">
        <w:rPr>
          <w:rFonts w:cs="Arial"/>
          <w:color w:val="000000" w:themeColor="text1"/>
          <w:sz w:val="24"/>
        </w:rPr>
        <w:t xml:space="preserve">, </w:t>
      </w:r>
      <w:r w:rsidRPr="00C94251">
        <w:rPr>
          <w:rFonts w:cs="Arial"/>
          <w:bCs/>
          <w:color w:val="000000" w:themeColor="text1"/>
          <w:sz w:val="24"/>
        </w:rPr>
        <w:t>com critério de julgamento</w:t>
      </w:r>
      <w:r w:rsidR="00FC199A">
        <w:rPr>
          <w:rFonts w:cs="Arial"/>
          <w:bCs/>
          <w:color w:val="000000" w:themeColor="text1"/>
          <w:sz w:val="24"/>
        </w:rPr>
        <w:t xml:space="preserve"> </w:t>
      </w:r>
      <w:r w:rsidRPr="003E3E02">
        <w:rPr>
          <w:rFonts w:cs="Arial"/>
          <w:i/>
          <w:sz w:val="24"/>
        </w:rPr>
        <w:t>(menor preço)</w:t>
      </w:r>
      <w:r w:rsidR="009F7713" w:rsidRPr="003E3E02">
        <w:rPr>
          <w:rFonts w:cs="Arial"/>
          <w:b/>
          <w:bCs/>
          <w:i/>
          <w:sz w:val="24"/>
        </w:rPr>
        <w:t xml:space="preserve">, </w:t>
      </w:r>
      <w:r w:rsidR="009F7713" w:rsidRPr="00C94251">
        <w:rPr>
          <w:rFonts w:cs="Arial"/>
          <w:color w:val="000000" w:themeColor="text1"/>
          <w:sz w:val="24"/>
        </w:rPr>
        <w:t>na hipótese do art. 75</w:t>
      </w:r>
      <w:r w:rsidR="009F7713" w:rsidRPr="00C94251">
        <w:rPr>
          <w:rFonts w:cs="Arial"/>
          <w:i/>
          <w:iCs/>
          <w:color w:val="000000" w:themeColor="text1"/>
          <w:sz w:val="24"/>
        </w:rPr>
        <w:t xml:space="preserve">, </w:t>
      </w:r>
      <w:r w:rsidR="009F7713" w:rsidRPr="00821886">
        <w:rPr>
          <w:rFonts w:cs="Arial"/>
          <w:i/>
          <w:iCs/>
          <w:sz w:val="24"/>
        </w:rPr>
        <w:t xml:space="preserve">inciso </w:t>
      </w:r>
      <w:r w:rsidR="00770F01" w:rsidRPr="00821886">
        <w:rPr>
          <w:rFonts w:cs="Arial"/>
          <w:b/>
          <w:i/>
          <w:iCs/>
          <w:sz w:val="24"/>
        </w:rPr>
        <w:t>II</w:t>
      </w:r>
      <w:r w:rsidR="009F7713" w:rsidRPr="00821886">
        <w:rPr>
          <w:rFonts w:cs="Arial"/>
          <w:i/>
          <w:iCs/>
          <w:sz w:val="24"/>
        </w:rPr>
        <w:t>,</w:t>
      </w:r>
      <w:r w:rsidR="00FC199A">
        <w:rPr>
          <w:rFonts w:cs="Arial"/>
          <w:i/>
          <w:iCs/>
          <w:sz w:val="24"/>
        </w:rPr>
        <w:t xml:space="preserve"> </w:t>
      </w:r>
      <w:r w:rsidR="00141307" w:rsidRPr="00C94251">
        <w:rPr>
          <w:rFonts w:cs="Arial"/>
          <w:bCs/>
          <w:sz w:val="24"/>
        </w:rPr>
        <w:t xml:space="preserve">nos termos da Lei nº 14.133, de 1º de abril de 2021, e demais legislação </w:t>
      </w:r>
      <w:r w:rsidR="00D96F4D" w:rsidRPr="00C94251">
        <w:rPr>
          <w:rFonts w:cs="Arial"/>
          <w:bCs/>
          <w:sz w:val="24"/>
        </w:rPr>
        <w:t>aplicável</w:t>
      </w:r>
      <w:r w:rsidRPr="00C94251">
        <w:rPr>
          <w:rFonts w:cs="Arial"/>
          <w:color w:val="000000"/>
          <w:sz w:val="24"/>
        </w:rPr>
        <w:t>.</w:t>
      </w:r>
    </w:p>
    <w:p w14:paraId="5D8CD269" w14:textId="77777777" w:rsidR="009F7713" w:rsidRPr="00C94251" w:rsidRDefault="009F7713" w:rsidP="00141307">
      <w:pPr>
        <w:spacing w:line="276" w:lineRule="auto"/>
        <w:jc w:val="both"/>
        <w:rPr>
          <w:rFonts w:cs="Arial"/>
          <w:color w:val="000000" w:themeColor="text1"/>
          <w:sz w:val="24"/>
        </w:rPr>
      </w:pPr>
    </w:p>
    <w:p w14:paraId="7E710166" w14:textId="77777777" w:rsidR="009F7713" w:rsidRPr="00C94251" w:rsidRDefault="009F7713" w:rsidP="00141307">
      <w:pPr>
        <w:spacing w:line="276" w:lineRule="auto"/>
        <w:jc w:val="both"/>
        <w:rPr>
          <w:rFonts w:cs="Arial"/>
          <w:color w:val="000000" w:themeColor="text1"/>
          <w:sz w:val="24"/>
        </w:rPr>
      </w:pPr>
    </w:p>
    <w:p w14:paraId="504F9E8A" w14:textId="39DF9C1F" w:rsidR="00141307" w:rsidRPr="00C94251" w:rsidRDefault="00141307" w:rsidP="00141307">
      <w:pPr>
        <w:spacing w:line="276" w:lineRule="auto"/>
        <w:jc w:val="both"/>
        <w:rPr>
          <w:rFonts w:cs="Arial"/>
          <w:sz w:val="24"/>
        </w:rPr>
      </w:pPr>
      <w:r w:rsidRPr="00C94251">
        <w:rPr>
          <w:rFonts w:cs="Arial"/>
          <w:color w:val="000000" w:themeColor="text1"/>
          <w:sz w:val="24"/>
        </w:rPr>
        <w:t>Data da sessão:</w:t>
      </w:r>
      <w:r w:rsidR="00EE48E4">
        <w:rPr>
          <w:rFonts w:cs="Arial"/>
          <w:color w:val="000000" w:themeColor="text1"/>
          <w:sz w:val="24"/>
        </w:rPr>
        <w:t xml:space="preserve"> </w:t>
      </w:r>
      <w:r w:rsidR="00FC199A">
        <w:rPr>
          <w:rFonts w:cs="Arial"/>
          <w:color w:val="000000" w:themeColor="text1"/>
          <w:sz w:val="24"/>
        </w:rPr>
        <w:t>20</w:t>
      </w:r>
      <w:r w:rsidR="00EE48E4">
        <w:rPr>
          <w:rFonts w:cs="Arial"/>
          <w:color w:val="000000" w:themeColor="text1"/>
          <w:sz w:val="24"/>
        </w:rPr>
        <w:t xml:space="preserve"> de junho de 2024</w:t>
      </w:r>
    </w:p>
    <w:p w14:paraId="1981F0F9" w14:textId="77777777" w:rsidR="003D0E1A" w:rsidRDefault="00274570" w:rsidP="00141307">
      <w:pPr>
        <w:rPr>
          <w:rFonts w:ascii="Times New Roman" w:hAnsi="Times New Roman"/>
          <w:color w:val="000000" w:themeColor="text1"/>
          <w:sz w:val="22"/>
          <w:szCs w:val="22"/>
        </w:rPr>
      </w:pPr>
      <w:r w:rsidRPr="00C94251">
        <w:rPr>
          <w:rFonts w:cs="Arial"/>
          <w:color w:val="000000" w:themeColor="text1"/>
          <w:sz w:val="24"/>
        </w:rPr>
        <w:t>Link</w:t>
      </w:r>
      <w:r w:rsidR="00141307" w:rsidRPr="00C94251">
        <w:rPr>
          <w:rFonts w:cs="Arial"/>
          <w:color w:val="000000" w:themeColor="text1"/>
          <w:sz w:val="24"/>
        </w:rPr>
        <w:t>:</w:t>
      </w:r>
      <w:hyperlink r:id="rId11" w:history="1">
        <w:r w:rsidR="00821886">
          <w:rPr>
            <w:rStyle w:val="Hyperlink"/>
            <w:rFonts w:ascii="Times New Roman" w:hAnsi="Times New Roman"/>
            <w:color w:val="000000" w:themeColor="text1"/>
            <w:sz w:val="22"/>
            <w:szCs w:val="22"/>
          </w:rPr>
          <w:t>https://bnc.org.br/</w:t>
        </w:r>
      </w:hyperlink>
    </w:p>
    <w:p w14:paraId="290635F5" w14:textId="77777777" w:rsidR="00821886" w:rsidRPr="00821886" w:rsidRDefault="00821886" w:rsidP="00141307">
      <w:pPr>
        <w:rPr>
          <w:rFonts w:ascii="Times New Roman" w:hAnsi="Times New Roman"/>
          <w:color w:val="000000" w:themeColor="text1"/>
          <w:sz w:val="22"/>
          <w:szCs w:val="22"/>
        </w:rPr>
      </w:pPr>
    </w:p>
    <w:p w14:paraId="6E50C600" w14:textId="754B075F" w:rsidR="00274570" w:rsidRPr="00E7442B" w:rsidRDefault="00731D60" w:rsidP="00141307">
      <w:pPr>
        <w:rPr>
          <w:rFonts w:cs="Arial"/>
          <w:color w:val="000000" w:themeColor="text1"/>
          <w:sz w:val="24"/>
        </w:rPr>
      </w:pPr>
      <w:r w:rsidRPr="00C94251">
        <w:rPr>
          <w:rFonts w:cs="Arial"/>
          <w:color w:val="000000" w:themeColor="text1"/>
          <w:sz w:val="24"/>
        </w:rPr>
        <w:t xml:space="preserve">Horário </w:t>
      </w:r>
      <w:r w:rsidR="00274570" w:rsidRPr="00C94251">
        <w:rPr>
          <w:rFonts w:cs="Arial"/>
          <w:color w:val="000000" w:themeColor="text1"/>
          <w:sz w:val="24"/>
        </w:rPr>
        <w:t>da Fase de Lances:</w:t>
      </w:r>
      <w:r w:rsidR="00FC199A">
        <w:rPr>
          <w:rFonts w:cs="Arial"/>
          <w:color w:val="000000" w:themeColor="text1"/>
          <w:sz w:val="24"/>
        </w:rPr>
        <w:t xml:space="preserve"> </w:t>
      </w:r>
      <w:r w:rsidR="00E7442B">
        <w:rPr>
          <w:rFonts w:cs="Arial"/>
          <w:color w:val="000000" w:themeColor="text1"/>
          <w:sz w:val="24"/>
        </w:rPr>
        <w:t>0</w:t>
      </w:r>
      <w:r w:rsidR="00821886">
        <w:rPr>
          <w:rFonts w:cs="Arial"/>
          <w:color w:val="000000" w:themeColor="text1"/>
          <w:sz w:val="24"/>
        </w:rPr>
        <w:t>9</w:t>
      </w:r>
      <w:r w:rsidRPr="00C94251">
        <w:rPr>
          <w:rFonts w:cs="Arial"/>
          <w:color w:val="000000" w:themeColor="text1"/>
          <w:sz w:val="24"/>
        </w:rPr>
        <w:t xml:space="preserve">:00 às </w:t>
      </w:r>
      <w:r w:rsidR="00821886" w:rsidRPr="00821886">
        <w:rPr>
          <w:rFonts w:cs="Arial"/>
          <w:i/>
          <w:sz w:val="24"/>
        </w:rPr>
        <w:t>15</w:t>
      </w:r>
      <w:r w:rsidRPr="00821886">
        <w:rPr>
          <w:rFonts w:cs="Arial"/>
          <w:i/>
          <w:sz w:val="24"/>
        </w:rPr>
        <w:t>:</w:t>
      </w:r>
      <w:r w:rsidR="00821886" w:rsidRPr="00821886">
        <w:rPr>
          <w:rFonts w:cs="Arial"/>
          <w:i/>
          <w:sz w:val="24"/>
        </w:rPr>
        <w:t>00</w:t>
      </w:r>
      <w:r w:rsidR="00FC199A">
        <w:rPr>
          <w:rFonts w:cs="Arial"/>
          <w:i/>
          <w:sz w:val="24"/>
        </w:rPr>
        <w:t xml:space="preserve"> </w:t>
      </w:r>
      <w:r w:rsidR="00E7442B" w:rsidRPr="00E7442B">
        <w:rPr>
          <w:rFonts w:cs="Arial"/>
          <w:i/>
          <w:sz w:val="24"/>
        </w:rPr>
        <w:t>(</w:t>
      </w:r>
      <w:r w:rsidR="00E7442B" w:rsidRPr="00E7442B">
        <w:rPr>
          <w:rFonts w:cs="Arial"/>
          <w:sz w:val="24"/>
        </w:rPr>
        <w:t>horário de Brasília – DF)</w:t>
      </w:r>
    </w:p>
    <w:p w14:paraId="2BC8F193" w14:textId="77777777" w:rsidR="00805244" w:rsidRPr="00C94251" w:rsidRDefault="00805244" w:rsidP="00805244">
      <w:pPr>
        <w:pStyle w:val="PADRO"/>
        <w:keepNext w:val="0"/>
        <w:widowControl/>
        <w:shd w:val="clear" w:color="auto" w:fill="auto"/>
        <w:spacing w:before="120" w:after="120"/>
        <w:ind w:left="360" w:firstLine="0"/>
        <w:rPr>
          <w:rFonts w:ascii="Arial" w:hAnsi="Arial" w:cs="Arial"/>
          <w:b/>
          <w:sz w:val="24"/>
        </w:rPr>
      </w:pPr>
    </w:p>
    <w:p w14:paraId="56E86CBE" w14:textId="5F828C5E" w:rsidR="009F7713" w:rsidRPr="00434384" w:rsidRDefault="009F7713" w:rsidP="00434384">
      <w:pPr>
        <w:pStyle w:val="Ttulo1"/>
        <w:numPr>
          <w:ilvl w:val="0"/>
          <w:numId w:val="1"/>
        </w:numPr>
        <w:rPr>
          <w:rFonts w:ascii="Arial" w:hAnsi="Arial" w:cs="Arial"/>
          <w:color w:val="auto"/>
          <w:sz w:val="24"/>
          <w:szCs w:val="24"/>
        </w:rPr>
      </w:pPr>
      <w:bookmarkStart w:id="2" w:name="_Toc104906818"/>
      <w:r w:rsidRPr="00434384">
        <w:rPr>
          <w:rFonts w:ascii="Arial" w:hAnsi="Arial" w:cs="Arial"/>
          <w:color w:val="auto"/>
          <w:sz w:val="24"/>
          <w:szCs w:val="24"/>
        </w:rPr>
        <w:t>OBJETO</w:t>
      </w:r>
      <w:r w:rsidR="00A728B9" w:rsidRPr="00434384">
        <w:rPr>
          <w:rFonts w:ascii="Arial" w:hAnsi="Arial" w:cs="Arial"/>
          <w:color w:val="auto"/>
          <w:sz w:val="24"/>
          <w:szCs w:val="24"/>
        </w:rPr>
        <w:t xml:space="preserve"> DA CONTRATAÇÃO </w:t>
      </w:r>
      <w:bookmarkEnd w:id="2"/>
    </w:p>
    <w:p w14:paraId="2DA094C9" w14:textId="358B126B" w:rsidR="009F7713" w:rsidRPr="00C94251" w:rsidRDefault="009F7713" w:rsidP="009F7713">
      <w:pPr>
        <w:pStyle w:val="PADRO"/>
        <w:keepNext w:val="0"/>
        <w:widowControl/>
        <w:numPr>
          <w:ilvl w:val="1"/>
          <w:numId w:val="1"/>
        </w:numPr>
        <w:shd w:val="clear" w:color="auto" w:fill="auto"/>
        <w:spacing w:before="120" w:after="120"/>
        <w:rPr>
          <w:rFonts w:ascii="Arial" w:hAnsi="Arial" w:cs="Arial"/>
          <w:sz w:val="24"/>
        </w:rPr>
      </w:pPr>
      <w:r w:rsidRPr="00C94251">
        <w:rPr>
          <w:rFonts w:ascii="Arial" w:hAnsi="Arial" w:cs="Arial"/>
          <w:color w:val="000000" w:themeColor="text1"/>
          <w:sz w:val="24"/>
        </w:rPr>
        <w:t>O objeto d</w:t>
      </w:r>
      <w:r w:rsidR="00A728B9" w:rsidRPr="00C94251">
        <w:rPr>
          <w:rFonts w:ascii="Arial" w:hAnsi="Arial" w:cs="Arial"/>
          <w:color w:val="000000" w:themeColor="text1"/>
          <w:sz w:val="24"/>
        </w:rPr>
        <w:t>a</w:t>
      </w:r>
      <w:r w:rsidRPr="00C94251">
        <w:rPr>
          <w:rFonts w:ascii="Arial" w:hAnsi="Arial" w:cs="Arial"/>
          <w:color w:val="000000" w:themeColor="text1"/>
          <w:sz w:val="24"/>
        </w:rPr>
        <w:t xml:space="preserve"> presente </w:t>
      </w:r>
      <w:r w:rsidR="00A728B9" w:rsidRPr="00C94251">
        <w:rPr>
          <w:rFonts w:ascii="Arial" w:hAnsi="Arial" w:cs="Arial"/>
          <w:color w:val="000000" w:themeColor="text1"/>
          <w:sz w:val="24"/>
        </w:rPr>
        <w:t xml:space="preserve">dispensa </w:t>
      </w:r>
      <w:r w:rsidRPr="00C94251">
        <w:rPr>
          <w:rFonts w:ascii="Arial" w:hAnsi="Arial" w:cs="Arial"/>
          <w:color w:val="000000" w:themeColor="text1"/>
          <w:sz w:val="24"/>
        </w:rPr>
        <w:t xml:space="preserve">é a escolha da proposta mais vantajosa para a </w:t>
      </w:r>
      <w:r w:rsidRPr="00821886">
        <w:rPr>
          <w:rFonts w:ascii="Arial" w:hAnsi="Arial" w:cs="Arial"/>
          <w:sz w:val="24"/>
        </w:rPr>
        <w:t xml:space="preserve">contratação </w:t>
      </w:r>
      <w:r w:rsidRPr="00C94251">
        <w:rPr>
          <w:rFonts w:ascii="Arial" w:hAnsi="Arial" w:cs="Arial"/>
          <w:color w:val="000000" w:themeColor="text1"/>
          <w:sz w:val="24"/>
        </w:rPr>
        <w:t xml:space="preserve">por dispensa de licitação </w:t>
      </w:r>
      <w:r w:rsidR="00FC199A">
        <w:rPr>
          <w:rFonts w:ascii="Arial" w:hAnsi="Arial" w:cs="Arial"/>
          <w:color w:val="000000" w:themeColor="text1"/>
          <w:sz w:val="24"/>
        </w:rPr>
        <w:t xml:space="preserve">de </w:t>
      </w:r>
      <w:r w:rsidR="00FC199A" w:rsidRPr="00FC199A">
        <w:rPr>
          <w:rFonts w:ascii="Arial" w:hAnsi="Arial" w:cs="Arial"/>
          <w:b/>
          <w:bCs/>
          <w:sz w:val="24"/>
          <w:shd w:val="clear" w:color="auto" w:fill="FFFFFF"/>
        </w:rPr>
        <w:t>Contratação de empresa para fornecer combustível do tipo Gasolina Comum e Etanol, destinados aos veículos da Câmara Municipal de Rio Branco do Ivaí/PR</w:t>
      </w:r>
      <w:r w:rsidR="00821886" w:rsidRPr="00821886">
        <w:rPr>
          <w:rFonts w:ascii="Arial" w:hAnsi="Arial" w:cs="Arial"/>
          <w:sz w:val="24"/>
        </w:rPr>
        <w:t>,</w:t>
      </w:r>
      <w:r w:rsidRPr="00C94251">
        <w:rPr>
          <w:rFonts w:ascii="Arial" w:hAnsi="Arial" w:cs="Arial"/>
          <w:color w:val="000000" w:themeColor="text1"/>
          <w:sz w:val="24"/>
        </w:rPr>
        <w:t xml:space="preserve"> conforme condições, quantidades e exigências estabelecidas neste </w:t>
      </w:r>
      <w:r w:rsidR="00313FBD" w:rsidRPr="00C94251">
        <w:rPr>
          <w:rFonts w:ascii="Arial" w:hAnsi="Arial" w:cs="Arial"/>
          <w:color w:val="000000" w:themeColor="text1"/>
          <w:sz w:val="24"/>
        </w:rPr>
        <w:t>Aviso</w:t>
      </w:r>
      <w:r w:rsidR="00FC199A">
        <w:rPr>
          <w:rFonts w:ascii="Arial" w:hAnsi="Arial" w:cs="Arial"/>
          <w:color w:val="000000" w:themeColor="text1"/>
          <w:sz w:val="24"/>
        </w:rPr>
        <w:t xml:space="preserve"> </w:t>
      </w:r>
      <w:r w:rsidR="00770F01" w:rsidRPr="00C94251">
        <w:rPr>
          <w:rFonts w:ascii="Arial" w:hAnsi="Arial" w:cs="Arial"/>
          <w:color w:val="000000" w:themeColor="text1"/>
          <w:sz w:val="24"/>
        </w:rPr>
        <w:t xml:space="preserve">de Contratação </w:t>
      </w:r>
      <w:r w:rsidRPr="00C94251">
        <w:rPr>
          <w:rFonts w:ascii="Arial" w:hAnsi="Arial" w:cs="Arial"/>
          <w:color w:val="000000" w:themeColor="text1"/>
          <w:sz w:val="24"/>
        </w:rPr>
        <w:t>e seus anexos.</w:t>
      </w:r>
    </w:p>
    <w:p w14:paraId="04789BBF" w14:textId="77777777" w:rsidR="009F7713" w:rsidRPr="005429EB" w:rsidRDefault="009F7713" w:rsidP="009F7713">
      <w:pPr>
        <w:pStyle w:val="PADRO"/>
        <w:keepNext w:val="0"/>
        <w:widowControl/>
        <w:numPr>
          <w:ilvl w:val="1"/>
          <w:numId w:val="1"/>
        </w:numPr>
        <w:shd w:val="clear" w:color="auto" w:fill="auto"/>
        <w:spacing w:before="120" w:after="120"/>
        <w:rPr>
          <w:rFonts w:ascii="Arial" w:hAnsi="Arial" w:cs="Arial"/>
          <w:sz w:val="24"/>
        </w:rPr>
      </w:pPr>
      <w:r w:rsidRPr="005429EB">
        <w:rPr>
          <w:rFonts w:ascii="Arial" w:hAnsi="Arial" w:cs="Arial"/>
          <w:i/>
          <w:iCs/>
          <w:sz w:val="24"/>
        </w:rPr>
        <w:t xml:space="preserve">A </w:t>
      </w:r>
      <w:r w:rsidR="006A70C8" w:rsidRPr="005429EB">
        <w:rPr>
          <w:rFonts w:ascii="Arial" w:hAnsi="Arial" w:cs="Arial"/>
          <w:i/>
          <w:iCs/>
          <w:sz w:val="24"/>
        </w:rPr>
        <w:t>contratação</w:t>
      </w:r>
      <w:r w:rsidRPr="005429EB">
        <w:rPr>
          <w:rFonts w:ascii="Arial" w:hAnsi="Arial" w:cs="Arial"/>
          <w:i/>
          <w:iCs/>
          <w:sz w:val="24"/>
        </w:rPr>
        <w:t xml:space="preserve"> ocorrerá em item/lote único</w:t>
      </w:r>
      <w:r w:rsidRPr="005429EB">
        <w:rPr>
          <w:rFonts w:ascii="Arial" w:hAnsi="Arial" w:cs="Arial"/>
          <w:b/>
          <w:bCs/>
          <w:i/>
          <w:iCs/>
          <w:sz w:val="24"/>
        </w:rPr>
        <w:t>,</w:t>
      </w:r>
      <w:r w:rsidRPr="005429EB">
        <w:rPr>
          <w:rFonts w:ascii="Arial" w:hAnsi="Arial" w:cs="Arial"/>
          <w:i/>
          <w:iCs/>
          <w:sz w:val="24"/>
        </w:rPr>
        <w:t xml:space="preserve"> conforme tabela constante abaixo</w:t>
      </w:r>
      <w:r w:rsidR="006A70C8" w:rsidRPr="005429EB">
        <w:rPr>
          <w:rFonts w:ascii="Arial" w:hAnsi="Arial" w:cs="Arial"/>
          <w:i/>
          <w:iCs/>
          <w:sz w:val="24"/>
        </w:rPr>
        <w:t>.</w:t>
      </w:r>
    </w:p>
    <w:tbl>
      <w:tblPr>
        <w:tblW w:w="9078"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09"/>
        <w:gridCol w:w="1843"/>
        <w:gridCol w:w="1275"/>
        <w:gridCol w:w="1134"/>
        <w:gridCol w:w="851"/>
        <w:gridCol w:w="1134"/>
        <w:gridCol w:w="1423"/>
      </w:tblGrid>
      <w:tr w:rsidR="00FC199A" w:rsidRPr="00C77264" w14:paraId="611C35C2" w14:textId="7AB3B5B8" w:rsidTr="00FC199A">
        <w:tc>
          <w:tcPr>
            <w:tcW w:w="709" w:type="dxa"/>
          </w:tcPr>
          <w:p w14:paraId="21FB8EC2" w14:textId="77777777" w:rsidR="00FC199A" w:rsidRPr="00C77264" w:rsidRDefault="00FC199A" w:rsidP="009E584F">
            <w:pPr>
              <w:widowControl w:val="0"/>
              <w:suppressAutoHyphens/>
              <w:jc w:val="center"/>
              <w:rPr>
                <w:rFonts w:cs="Arial"/>
                <w:b/>
                <w:bCs/>
                <w:color w:val="000000"/>
                <w:sz w:val="16"/>
                <w:szCs w:val="16"/>
              </w:rPr>
            </w:pPr>
            <w:r w:rsidRPr="00C77264">
              <w:rPr>
                <w:rFonts w:cs="Arial"/>
                <w:b/>
                <w:bCs/>
                <w:color w:val="000000"/>
                <w:sz w:val="16"/>
                <w:szCs w:val="16"/>
              </w:rPr>
              <w:t>LOTE</w:t>
            </w:r>
          </w:p>
        </w:tc>
        <w:tc>
          <w:tcPr>
            <w:tcW w:w="709" w:type="dxa"/>
          </w:tcPr>
          <w:p w14:paraId="4AA06DEF" w14:textId="77777777" w:rsidR="00FC199A" w:rsidRPr="00C77264" w:rsidRDefault="00FC199A" w:rsidP="009E584F">
            <w:pPr>
              <w:widowControl w:val="0"/>
              <w:suppressAutoHyphens/>
              <w:jc w:val="center"/>
              <w:rPr>
                <w:rFonts w:cs="Arial"/>
                <w:b/>
                <w:bCs/>
                <w:color w:val="000000"/>
                <w:sz w:val="16"/>
                <w:szCs w:val="16"/>
              </w:rPr>
            </w:pPr>
            <w:r w:rsidRPr="00C77264">
              <w:rPr>
                <w:rFonts w:cs="Arial"/>
                <w:b/>
                <w:bCs/>
                <w:color w:val="000000"/>
                <w:sz w:val="16"/>
                <w:szCs w:val="16"/>
              </w:rPr>
              <w:t>ITEM</w:t>
            </w:r>
          </w:p>
          <w:p w14:paraId="07A65247" w14:textId="77777777" w:rsidR="00FC199A" w:rsidRPr="00C77264" w:rsidRDefault="00FC199A" w:rsidP="009E584F">
            <w:pPr>
              <w:widowControl w:val="0"/>
              <w:suppressAutoHyphens/>
              <w:jc w:val="center"/>
              <w:rPr>
                <w:rFonts w:cs="Arial"/>
                <w:b/>
                <w:bCs/>
                <w:color w:val="000000"/>
                <w:sz w:val="16"/>
                <w:szCs w:val="16"/>
              </w:rPr>
            </w:pPr>
          </w:p>
        </w:tc>
        <w:tc>
          <w:tcPr>
            <w:tcW w:w="1843" w:type="dxa"/>
          </w:tcPr>
          <w:p w14:paraId="12AF2937" w14:textId="77777777" w:rsidR="00FC199A" w:rsidRPr="00C77264" w:rsidRDefault="00FC199A" w:rsidP="009E584F">
            <w:pPr>
              <w:jc w:val="center"/>
              <w:rPr>
                <w:rFonts w:cs="Arial"/>
                <w:b/>
                <w:bCs/>
                <w:color w:val="000000"/>
                <w:sz w:val="16"/>
                <w:szCs w:val="16"/>
              </w:rPr>
            </w:pPr>
            <w:r w:rsidRPr="00C77264">
              <w:rPr>
                <w:rFonts w:cs="Arial"/>
                <w:b/>
                <w:bCs/>
                <w:color w:val="000000"/>
                <w:sz w:val="16"/>
                <w:szCs w:val="16"/>
              </w:rPr>
              <w:t>DESCRIÇÃO/</w:t>
            </w:r>
          </w:p>
          <w:p w14:paraId="64CCD807" w14:textId="77777777" w:rsidR="00FC199A" w:rsidRPr="00C77264" w:rsidRDefault="00FC199A" w:rsidP="009E584F">
            <w:pPr>
              <w:widowControl w:val="0"/>
              <w:suppressAutoHyphens/>
              <w:jc w:val="center"/>
              <w:rPr>
                <w:rFonts w:cs="Arial"/>
                <w:b/>
                <w:bCs/>
                <w:color w:val="000000"/>
                <w:sz w:val="16"/>
                <w:szCs w:val="16"/>
              </w:rPr>
            </w:pPr>
            <w:r w:rsidRPr="00C77264">
              <w:rPr>
                <w:rFonts w:cs="Arial"/>
                <w:b/>
                <w:bCs/>
                <w:color w:val="000000"/>
                <w:sz w:val="16"/>
                <w:szCs w:val="16"/>
              </w:rPr>
              <w:t>ESPECIFICAÇÃO</w:t>
            </w:r>
          </w:p>
        </w:tc>
        <w:tc>
          <w:tcPr>
            <w:tcW w:w="1275" w:type="dxa"/>
          </w:tcPr>
          <w:p w14:paraId="21887576" w14:textId="77777777" w:rsidR="00FC199A" w:rsidRPr="00C77264" w:rsidRDefault="00FC199A" w:rsidP="009E584F">
            <w:pPr>
              <w:widowControl w:val="0"/>
              <w:suppressAutoHyphens/>
              <w:jc w:val="center"/>
              <w:rPr>
                <w:rFonts w:cs="Arial"/>
                <w:b/>
                <w:bCs/>
                <w:color w:val="000000"/>
                <w:sz w:val="16"/>
                <w:szCs w:val="16"/>
              </w:rPr>
            </w:pPr>
            <w:r w:rsidRPr="00C77264">
              <w:rPr>
                <w:rFonts w:cs="Arial"/>
                <w:b/>
                <w:bCs/>
                <w:color w:val="000000"/>
                <w:sz w:val="16"/>
                <w:szCs w:val="16"/>
              </w:rPr>
              <w:t>CATSER/</w:t>
            </w:r>
          </w:p>
          <w:p w14:paraId="0B0EFF72" w14:textId="77777777" w:rsidR="00FC199A" w:rsidRPr="00C77264" w:rsidRDefault="00FC199A" w:rsidP="009E584F">
            <w:pPr>
              <w:widowControl w:val="0"/>
              <w:suppressAutoHyphens/>
              <w:jc w:val="center"/>
              <w:rPr>
                <w:rFonts w:cs="Arial"/>
                <w:b/>
                <w:bCs/>
                <w:color w:val="000000"/>
                <w:sz w:val="16"/>
                <w:szCs w:val="16"/>
              </w:rPr>
            </w:pPr>
            <w:r w:rsidRPr="00C77264">
              <w:rPr>
                <w:rFonts w:cs="Arial"/>
                <w:b/>
                <w:bCs/>
                <w:color w:val="000000"/>
                <w:sz w:val="16"/>
                <w:szCs w:val="16"/>
              </w:rPr>
              <w:t>CATMAT</w:t>
            </w:r>
          </w:p>
        </w:tc>
        <w:tc>
          <w:tcPr>
            <w:tcW w:w="1134" w:type="dxa"/>
          </w:tcPr>
          <w:p w14:paraId="596A6824" w14:textId="3C601774" w:rsidR="00FC199A" w:rsidRPr="00C77264" w:rsidRDefault="00FC199A" w:rsidP="009E584F">
            <w:pPr>
              <w:widowControl w:val="0"/>
              <w:suppressAutoHyphens/>
              <w:jc w:val="center"/>
              <w:rPr>
                <w:rFonts w:cs="Arial"/>
                <w:b/>
                <w:bCs/>
                <w:color w:val="000000"/>
                <w:sz w:val="16"/>
                <w:szCs w:val="16"/>
              </w:rPr>
            </w:pPr>
            <w:r w:rsidRPr="00C77264">
              <w:rPr>
                <w:rFonts w:cs="Arial"/>
                <w:b/>
                <w:bCs/>
                <w:color w:val="000000"/>
                <w:sz w:val="16"/>
                <w:szCs w:val="16"/>
              </w:rPr>
              <w:t>UNIDADE DE MEDIDA</w:t>
            </w:r>
          </w:p>
        </w:tc>
        <w:tc>
          <w:tcPr>
            <w:tcW w:w="851" w:type="dxa"/>
          </w:tcPr>
          <w:p w14:paraId="622A21F7" w14:textId="77777777" w:rsidR="00FC199A" w:rsidRPr="00C77264" w:rsidRDefault="00FC199A" w:rsidP="009E584F">
            <w:pPr>
              <w:widowControl w:val="0"/>
              <w:suppressAutoHyphens/>
              <w:jc w:val="center"/>
              <w:rPr>
                <w:rFonts w:cs="Arial"/>
                <w:b/>
                <w:bCs/>
                <w:color w:val="000000"/>
                <w:sz w:val="16"/>
                <w:szCs w:val="16"/>
              </w:rPr>
            </w:pPr>
            <w:r w:rsidRPr="00C77264">
              <w:rPr>
                <w:rFonts w:cs="Arial"/>
                <w:b/>
                <w:bCs/>
                <w:color w:val="000000"/>
                <w:sz w:val="16"/>
                <w:szCs w:val="16"/>
              </w:rPr>
              <w:t>QUANT.</w:t>
            </w:r>
          </w:p>
        </w:tc>
        <w:tc>
          <w:tcPr>
            <w:tcW w:w="1134" w:type="dxa"/>
          </w:tcPr>
          <w:p w14:paraId="164E6667" w14:textId="77777777" w:rsidR="00FC199A" w:rsidRDefault="00FC199A" w:rsidP="009E584F">
            <w:pPr>
              <w:widowControl w:val="0"/>
              <w:suppressAutoHyphens/>
              <w:jc w:val="center"/>
              <w:rPr>
                <w:rFonts w:cs="Arial"/>
                <w:b/>
                <w:bCs/>
                <w:color w:val="000000"/>
                <w:sz w:val="16"/>
                <w:szCs w:val="16"/>
              </w:rPr>
            </w:pPr>
            <w:r w:rsidRPr="00C77264">
              <w:rPr>
                <w:rFonts w:cs="Arial"/>
                <w:b/>
                <w:bCs/>
                <w:color w:val="000000"/>
                <w:sz w:val="16"/>
                <w:szCs w:val="16"/>
              </w:rPr>
              <w:t>PREÇO ESTIMADO</w:t>
            </w:r>
          </w:p>
          <w:p w14:paraId="0565E85C" w14:textId="17A92297" w:rsidR="00FC199A" w:rsidRPr="00C77264" w:rsidRDefault="00FC199A" w:rsidP="009E584F">
            <w:pPr>
              <w:widowControl w:val="0"/>
              <w:suppressAutoHyphens/>
              <w:jc w:val="center"/>
              <w:rPr>
                <w:rFonts w:cs="Arial"/>
                <w:b/>
                <w:bCs/>
                <w:color w:val="000000"/>
                <w:sz w:val="16"/>
                <w:szCs w:val="16"/>
              </w:rPr>
            </w:pPr>
            <w:r>
              <w:rPr>
                <w:rFonts w:cs="Arial"/>
                <w:b/>
                <w:bCs/>
                <w:color w:val="000000"/>
                <w:sz w:val="16"/>
                <w:szCs w:val="16"/>
              </w:rPr>
              <w:t>UNITÁRIO</w:t>
            </w:r>
          </w:p>
        </w:tc>
        <w:tc>
          <w:tcPr>
            <w:tcW w:w="1423" w:type="dxa"/>
          </w:tcPr>
          <w:p w14:paraId="6ECF9551" w14:textId="77777777" w:rsidR="00FC199A" w:rsidRDefault="00FC199A" w:rsidP="00FC199A">
            <w:pPr>
              <w:widowControl w:val="0"/>
              <w:suppressAutoHyphens/>
              <w:jc w:val="center"/>
              <w:rPr>
                <w:rFonts w:cs="Arial"/>
                <w:b/>
                <w:bCs/>
                <w:color w:val="000000"/>
                <w:sz w:val="16"/>
                <w:szCs w:val="16"/>
              </w:rPr>
            </w:pPr>
            <w:r w:rsidRPr="00C77264">
              <w:rPr>
                <w:rFonts w:cs="Arial"/>
                <w:b/>
                <w:bCs/>
                <w:color w:val="000000"/>
                <w:sz w:val="16"/>
                <w:szCs w:val="16"/>
              </w:rPr>
              <w:t>PREÇO ESTIMADO</w:t>
            </w:r>
          </w:p>
          <w:p w14:paraId="5B4F5D09" w14:textId="567240E6" w:rsidR="00FC199A" w:rsidRPr="00C77264" w:rsidRDefault="00FC199A" w:rsidP="00FC199A">
            <w:pPr>
              <w:widowControl w:val="0"/>
              <w:suppressAutoHyphens/>
              <w:jc w:val="center"/>
              <w:rPr>
                <w:rFonts w:cs="Arial"/>
                <w:b/>
                <w:bCs/>
                <w:color w:val="000000"/>
                <w:sz w:val="16"/>
                <w:szCs w:val="16"/>
              </w:rPr>
            </w:pPr>
            <w:r>
              <w:rPr>
                <w:rFonts w:cs="Arial"/>
                <w:b/>
                <w:bCs/>
                <w:color w:val="000000"/>
                <w:sz w:val="16"/>
                <w:szCs w:val="16"/>
              </w:rPr>
              <w:t>TOTAL</w:t>
            </w:r>
          </w:p>
        </w:tc>
      </w:tr>
      <w:tr w:rsidR="00FC199A" w:rsidRPr="00C94251" w14:paraId="16DEB24A" w14:textId="0EB11297" w:rsidTr="00FC199A">
        <w:tc>
          <w:tcPr>
            <w:tcW w:w="709" w:type="dxa"/>
          </w:tcPr>
          <w:p w14:paraId="124749CB" w14:textId="77777777" w:rsidR="00FC199A" w:rsidRPr="00C94251" w:rsidRDefault="00FC199A" w:rsidP="00FC199A">
            <w:pPr>
              <w:widowControl w:val="0"/>
              <w:suppressAutoHyphens/>
              <w:spacing w:after="120" w:line="276" w:lineRule="auto"/>
              <w:jc w:val="center"/>
              <w:rPr>
                <w:rFonts w:cs="Arial"/>
                <w:b/>
                <w:color w:val="000000"/>
                <w:sz w:val="24"/>
              </w:rPr>
            </w:pPr>
            <w:r>
              <w:rPr>
                <w:rFonts w:cs="Arial"/>
                <w:b/>
                <w:color w:val="000000"/>
                <w:sz w:val="24"/>
              </w:rPr>
              <w:t>1</w:t>
            </w:r>
          </w:p>
        </w:tc>
        <w:tc>
          <w:tcPr>
            <w:tcW w:w="709" w:type="dxa"/>
          </w:tcPr>
          <w:p w14:paraId="53E69CF4" w14:textId="77777777" w:rsidR="00FC199A" w:rsidRPr="00C94251" w:rsidRDefault="00FC199A" w:rsidP="00FC199A">
            <w:pPr>
              <w:widowControl w:val="0"/>
              <w:suppressAutoHyphens/>
              <w:spacing w:after="120" w:line="276" w:lineRule="auto"/>
              <w:jc w:val="center"/>
              <w:rPr>
                <w:rFonts w:cs="Arial"/>
                <w:b/>
                <w:color w:val="000000"/>
                <w:sz w:val="24"/>
              </w:rPr>
            </w:pPr>
            <w:r w:rsidRPr="00C94251">
              <w:rPr>
                <w:rFonts w:cs="Arial"/>
                <w:b/>
                <w:color w:val="000000"/>
                <w:sz w:val="24"/>
              </w:rPr>
              <w:t>1</w:t>
            </w:r>
          </w:p>
        </w:tc>
        <w:tc>
          <w:tcPr>
            <w:tcW w:w="1843" w:type="dxa"/>
          </w:tcPr>
          <w:p w14:paraId="51201CEC" w14:textId="07ED5908" w:rsidR="00FC199A" w:rsidRPr="00C94251" w:rsidRDefault="00FC199A" w:rsidP="00FC199A">
            <w:pPr>
              <w:widowControl w:val="0"/>
              <w:suppressAutoHyphens/>
              <w:spacing w:after="120" w:line="276" w:lineRule="auto"/>
              <w:rPr>
                <w:rFonts w:cs="Arial"/>
                <w:color w:val="000000"/>
                <w:sz w:val="24"/>
              </w:rPr>
            </w:pPr>
            <w:r w:rsidRPr="00877E43">
              <w:rPr>
                <w:rFonts w:cs="Arial"/>
              </w:rPr>
              <w:t>Gasolina comum</w:t>
            </w:r>
          </w:p>
        </w:tc>
        <w:tc>
          <w:tcPr>
            <w:tcW w:w="1275" w:type="dxa"/>
          </w:tcPr>
          <w:p w14:paraId="5802733B" w14:textId="274B6034" w:rsidR="00FC199A" w:rsidRPr="00C94251" w:rsidRDefault="00FC199A" w:rsidP="00FC199A">
            <w:pPr>
              <w:widowControl w:val="0"/>
              <w:suppressAutoHyphens/>
              <w:spacing w:after="120" w:line="276" w:lineRule="auto"/>
              <w:rPr>
                <w:rFonts w:cs="Arial"/>
                <w:color w:val="000000"/>
                <w:sz w:val="24"/>
              </w:rPr>
            </w:pPr>
            <w:r w:rsidRPr="00877E43">
              <w:rPr>
                <w:rFonts w:ascii="Arial MT" w:hAnsi="Arial MT" w:cs="Arial"/>
                <w:szCs w:val="20"/>
              </w:rPr>
              <w:t>18537</w:t>
            </w:r>
          </w:p>
        </w:tc>
        <w:tc>
          <w:tcPr>
            <w:tcW w:w="1134" w:type="dxa"/>
          </w:tcPr>
          <w:p w14:paraId="710B950B" w14:textId="1D5781ED" w:rsidR="00FC199A" w:rsidRPr="00C94251" w:rsidRDefault="00FC199A" w:rsidP="00FC199A">
            <w:pPr>
              <w:widowControl w:val="0"/>
              <w:suppressAutoHyphens/>
              <w:spacing w:after="120" w:line="276" w:lineRule="auto"/>
              <w:rPr>
                <w:rFonts w:cs="Arial"/>
                <w:color w:val="000000"/>
                <w:sz w:val="24"/>
              </w:rPr>
            </w:pPr>
            <w:r w:rsidRPr="00877E43">
              <w:rPr>
                <w:rFonts w:cs="Arial"/>
              </w:rPr>
              <w:t>litros</w:t>
            </w:r>
          </w:p>
        </w:tc>
        <w:tc>
          <w:tcPr>
            <w:tcW w:w="851" w:type="dxa"/>
          </w:tcPr>
          <w:p w14:paraId="6461B570" w14:textId="314CEE9C" w:rsidR="00FC199A" w:rsidRPr="00C94251" w:rsidRDefault="00FC199A" w:rsidP="00FC199A">
            <w:pPr>
              <w:widowControl w:val="0"/>
              <w:suppressAutoHyphens/>
              <w:spacing w:after="120" w:line="276" w:lineRule="auto"/>
              <w:rPr>
                <w:rFonts w:cs="Arial"/>
                <w:color w:val="000000"/>
                <w:sz w:val="24"/>
              </w:rPr>
            </w:pPr>
            <w:r w:rsidRPr="00877E43">
              <w:rPr>
                <w:rFonts w:cs="Arial"/>
              </w:rPr>
              <w:t>750</w:t>
            </w:r>
          </w:p>
        </w:tc>
        <w:tc>
          <w:tcPr>
            <w:tcW w:w="1134" w:type="dxa"/>
          </w:tcPr>
          <w:p w14:paraId="137A8001" w14:textId="6607649B" w:rsidR="00FC199A" w:rsidRPr="00C94251" w:rsidRDefault="00FC199A" w:rsidP="00FC199A">
            <w:pPr>
              <w:widowControl w:val="0"/>
              <w:suppressAutoHyphens/>
              <w:spacing w:after="120" w:line="276" w:lineRule="auto"/>
              <w:rPr>
                <w:rFonts w:cs="Arial"/>
                <w:color w:val="000000"/>
                <w:sz w:val="24"/>
              </w:rPr>
            </w:pPr>
            <w:r w:rsidRPr="00877E43">
              <w:rPr>
                <w:rFonts w:cs="Arial"/>
              </w:rPr>
              <w:t>5,94</w:t>
            </w:r>
          </w:p>
        </w:tc>
        <w:tc>
          <w:tcPr>
            <w:tcW w:w="1423" w:type="dxa"/>
          </w:tcPr>
          <w:p w14:paraId="3A22E90C" w14:textId="7E88877C" w:rsidR="00FC199A" w:rsidRPr="00877E43" w:rsidRDefault="00FC199A" w:rsidP="00FC199A">
            <w:pPr>
              <w:widowControl w:val="0"/>
              <w:suppressAutoHyphens/>
              <w:spacing w:after="120" w:line="276" w:lineRule="auto"/>
              <w:rPr>
                <w:rFonts w:cs="Arial"/>
              </w:rPr>
            </w:pPr>
            <w:r w:rsidRPr="00877E43">
              <w:rPr>
                <w:rFonts w:cs="Arial"/>
              </w:rPr>
              <w:t>4.455,00</w:t>
            </w:r>
          </w:p>
        </w:tc>
      </w:tr>
      <w:tr w:rsidR="00FC199A" w:rsidRPr="00C94251" w14:paraId="1E08A888" w14:textId="6853420E" w:rsidTr="00FC199A">
        <w:tc>
          <w:tcPr>
            <w:tcW w:w="709" w:type="dxa"/>
          </w:tcPr>
          <w:p w14:paraId="7D9AC501" w14:textId="5B89C2B1" w:rsidR="00FC199A" w:rsidRDefault="00FC199A" w:rsidP="00FC199A">
            <w:pPr>
              <w:widowControl w:val="0"/>
              <w:suppressAutoHyphens/>
              <w:spacing w:after="120" w:line="276" w:lineRule="auto"/>
              <w:jc w:val="center"/>
              <w:rPr>
                <w:rFonts w:cs="Arial"/>
                <w:b/>
                <w:color w:val="000000"/>
                <w:sz w:val="24"/>
              </w:rPr>
            </w:pPr>
            <w:r>
              <w:rPr>
                <w:rFonts w:cs="Arial"/>
                <w:b/>
                <w:color w:val="000000"/>
                <w:sz w:val="24"/>
              </w:rPr>
              <w:t>1</w:t>
            </w:r>
          </w:p>
        </w:tc>
        <w:tc>
          <w:tcPr>
            <w:tcW w:w="709" w:type="dxa"/>
          </w:tcPr>
          <w:p w14:paraId="3584C115" w14:textId="4EFEF557" w:rsidR="00FC199A" w:rsidRPr="00C94251" w:rsidRDefault="00FC199A" w:rsidP="00FC199A">
            <w:pPr>
              <w:widowControl w:val="0"/>
              <w:suppressAutoHyphens/>
              <w:spacing w:after="120" w:line="276" w:lineRule="auto"/>
              <w:jc w:val="center"/>
              <w:rPr>
                <w:rFonts w:cs="Arial"/>
                <w:b/>
                <w:color w:val="000000"/>
                <w:sz w:val="24"/>
              </w:rPr>
            </w:pPr>
            <w:r>
              <w:rPr>
                <w:rFonts w:cs="Arial"/>
                <w:b/>
                <w:color w:val="000000"/>
                <w:sz w:val="24"/>
              </w:rPr>
              <w:t>2</w:t>
            </w:r>
          </w:p>
        </w:tc>
        <w:tc>
          <w:tcPr>
            <w:tcW w:w="1843" w:type="dxa"/>
          </w:tcPr>
          <w:p w14:paraId="40F01713" w14:textId="377D4340" w:rsidR="00FC199A" w:rsidRDefault="00FC199A" w:rsidP="00FC199A">
            <w:pPr>
              <w:widowControl w:val="0"/>
              <w:suppressAutoHyphens/>
              <w:spacing w:after="120" w:line="276" w:lineRule="auto"/>
              <w:rPr>
                <w:sz w:val="16"/>
              </w:rPr>
            </w:pPr>
            <w:r w:rsidRPr="00877E43">
              <w:rPr>
                <w:rFonts w:cs="Arial"/>
              </w:rPr>
              <w:t>Etanol</w:t>
            </w:r>
          </w:p>
        </w:tc>
        <w:tc>
          <w:tcPr>
            <w:tcW w:w="1275" w:type="dxa"/>
          </w:tcPr>
          <w:p w14:paraId="55B20293" w14:textId="4120189F" w:rsidR="00FC199A" w:rsidRDefault="00FC199A" w:rsidP="00FC199A">
            <w:pPr>
              <w:widowControl w:val="0"/>
              <w:suppressAutoHyphens/>
              <w:spacing w:after="120" w:line="276" w:lineRule="auto"/>
              <w:rPr>
                <w:rFonts w:cs="Arial"/>
                <w:color w:val="000000"/>
                <w:sz w:val="24"/>
              </w:rPr>
            </w:pPr>
            <w:r w:rsidRPr="00877E43">
              <w:rPr>
                <w:rFonts w:ascii="Arial MT" w:hAnsi="Arial MT" w:cs="Arial"/>
                <w:szCs w:val="20"/>
              </w:rPr>
              <w:t>18538</w:t>
            </w:r>
          </w:p>
        </w:tc>
        <w:tc>
          <w:tcPr>
            <w:tcW w:w="1134" w:type="dxa"/>
          </w:tcPr>
          <w:p w14:paraId="2919B6F7" w14:textId="075D5618" w:rsidR="00FC199A" w:rsidRDefault="00FC199A" w:rsidP="00FC199A">
            <w:pPr>
              <w:widowControl w:val="0"/>
              <w:suppressAutoHyphens/>
              <w:spacing w:after="120" w:line="276" w:lineRule="auto"/>
              <w:rPr>
                <w:sz w:val="16"/>
              </w:rPr>
            </w:pPr>
            <w:r w:rsidRPr="00877E43">
              <w:rPr>
                <w:rFonts w:cs="Arial"/>
              </w:rPr>
              <w:t>litros</w:t>
            </w:r>
          </w:p>
        </w:tc>
        <w:tc>
          <w:tcPr>
            <w:tcW w:w="851" w:type="dxa"/>
          </w:tcPr>
          <w:p w14:paraId="5A8CFB58" w14:textId="6F6AB66D" w:rsidR="00FC199A" w:rsidRDefault="00FC199A" w:rsidP="00FC199A">
            <w:pPr>
              <w:widowControl w:val="0"/>
              <w:suppressAutoHyphens/>
              <w:spacing w:after="120" w:line="276" w:lineRule="auto"/>
              <w:rPr>
                <w:rFonts w:cs="Arial"/>
                <w:color w:val="000000"/>
                <w:sz w:val="24"/>
              </w:rPr>
            </w:pPr>
            <w:r w:rsidRPr="00877E43">
              <w:rPr>
                <w:rFonts w:cs="Arial"/>
              </w:rPr>
              <w:t>500</w:t>
            </w:r>
          </w:p>
        </w:tc>
        <w:tc>
          <w:tcPr>
            <w:tcW w:w="1134" w:type="dxa"/>
          </w:tcPr>
          <w:p w14:paraId="6D934219" w14:textId="44AB8EBC" w:rsidR="00FC199A" w:rsidRDefault="00FC199A" w:rsidP="00FC199A">
            <w:pPr>
              <w:widowControl w:val="0"/>
              <w:suppressAutoHyphens/>
              <w:spacing w:after="120" w:line="276" w:lineRule="auto"/>
              <w:rPr>
                <w:rFonts w:cs="Arial"/>
                <w:color w:val="000000"/>
                <w:sz w:val="24"/>
              </w:rPr>
            </w:pPr>
            <w:r w:rsidRPr="00877E43">
              <w:rPr>
                <w:rFonts w:cs="Arial"/>
              </w:rPr>
              <w:t>3,97</w:t>
            </w:r>
          </w:p>
        </w:tc>
        <w:tc>
          <w:tcPr>
            <w:tcW w:w="1423" w:type="dxa"/>
          </w:tcPr>
          <w:p w14:paraId="5D1A04FA" w14:textId="56C2A2CC" w:rsidR="00FC199A" w:rsidRPr="00877E43" w:rsidRDefault="00FC199A" w:rsidP="00FC199A">
            <w:pPr>
              <w:widowControl w:val="0"/>
              <w:suppressAutoHyphens/>
              <w:spacing w:after="120" w:line="276" w:lineRule="auto"/>
              <w:rPr>
                <w:rFonts w:cs="Arial"/>
              </w:rPr>
            </w:pPr>
            <w:r w:rsidRPr="00877E43">
              <w:rPr>
                <w:rFonts w:cs="Arial"/>
              </w:rPr>
              <w:t>1.985,00</w:t>
            </w:r>
          </w:p>
        </w:tc>
      </w:tr>
    </w:tbl>
    <w:p w14:paraId="786A9121" w14:textId="175DA8F1" w:rsidR="009F7713" w:rsidRPr="00C94251" w:rsidRDefault="006A70C8" w:rsidP="00805244">
      <w:pPr>
        <w:pStyle w:val="PADRO"/>
        <w:keepNext w:val="0"/>
        <w:widowControl/>
        <w:numPr>
          <w:ilvl w:val="2"/>
          <w:numId w:val="1"/>
        </w:numPr>
        <w:shd w:val="clear" w:color="auto" w:fill="auto"/>
        <w:spacing w:before="120" w:after="120"/>
        <w:rPr>
          <w:rFonts w:ascii="Arial" w:hAnsi="Arial" w:cs="Arial"/>
          <w:sz w:val="24"/>
        </w:rPr>
      </w:pPr>
      <w:r w:rsidRPr="00C94251">
        <w:rPr>
          <w:rFonts w:ascii="Arial" w:hAnsi="Arial" w:cs="Arial"/>
          <w:sz w:val="24"/>
        </w:rPr>
        <w:t xml:space="preserve">Havendo mais de </w:t>
      </w:r>
      <w:r w:rsidR="00C97B8D">
        <w:rPr>
          <w:rFonts w:ascii="Arial" w:hAnsi="Arial" w:cs="Arial"/>
          <w:sz w:val="24"/>
        </w:rPr>
        <w:t xml:space="preserve">um </w:t>
      </w:r>
      <w:r w:rsidRPr="00C94251">
        <w:rPr>
          <w:rFonts w:ascii="Arial" w:hAnsi="Arial" w:cs="Arial"/>
          <w:sz w:val="24"/>
        </w:rPr>
        <w:t xml:space="preserve">item ou lote faculta-se ao </w:t>
      </w:r>
      <w:r w:rsidR="00214615" w:rsidRPr="00C94251">
        <w:rPr>
          <w:rFonts w:ascii="Arial" w:hAnsi="Arial" w:cs="Arial"/>
          <w:sz w:val="24"/>
        </w:rPr>
        <w:t>fornecedor</w:t>
      </w:r>
      <w:r w:rsidRPr="00C94251">
        <w:rPr>
          <w:rFonts w:ascii="Arial" w:hAnsi="Arial" w:cs="Arial"/>
          <w:sz w:val="24"/>
        </w:rPr>
        <w:t xml:space="preserve"> a participação em quantos forem de seu interesse. Entretanto, optando-se por participar de um lote, deve o </w:t>
      </w:r>
      <w:r w:rsidR="00214615" w:rsidRPr="00C94251">
        <w:rPr>
          <w:rFonts w:ascii="Arial" w:hAnsi="Arial" w:cs="Arial"/>
          <w:sz w:val="24"/>
        </w:rPr>
        <w:t>fornecedor</w:t>
      </w:r>
      <w:r w:rsidRPr="00C94251">
        <w:rPr>
          <w:rFonts w:ascii="Arial" w:hAnsi="Arial" w:cs="Arial"/>
          <w:sz w:val="24"/>
        </w:rPr>
        <w:t xml:space="preserve"> enviar proposta para todos os itens que o compõem.</w:t>
      </w:r>
    </w:p>
    <w:p w14:paraId="2B4E8D6F" w14:textId="58D64F37" w:rsidR="00BD3CFF" w:rsidRDefault="009F7713" w:rsidP="004544FC">
      <w:pPr>
        <w:pStyle w:val="PADRO"/>
        <w:keepNext w:val="0"/>
        <w:widowControl/>
        <w:numPr>
          <w:ilvl w:val="1"/>
          <w:numId w:val="1"/>
        </w:numPr>
        <w:shd w:val="clear" w:color="auto" w:fill="auto"/>
        <w:spacing w:before="120" w:after="120"/>
        <w:rPr>
          <w:rFonts w:ascii="Arial" w:hAnsi="Arial" w:cs="Arial"/>
          <w:sz w:val="24"/>
        </w:rPr>
      </w:pPr>
      <w:r w:rsidRPr="00C94251">
        <w:rPr>
          <w:rFonts w:ascii="Arial" w:hAnsi="Arial" w:cs="Arial"/>
          <w:sz w:val="24"/>
        </w:rPr>
        <w:t>O critério de julgamento adotado será o</w:t>
      </w:r>
      <w:r w:rsidR="00C97B8D">
        <w:rPr>
          <w:rFonts w:ascii="Arial" w:hAnsi="Arial" w:cs="Arial"/>
          <w:sz w:val="24"/>
        </w:rPr>
        <w:t xml:space="preserve"> </w:t>
      </w:r>
      <w:r w:rsidRPr="00E030A1">
        <w:rPr>
          <w:rFonts w:ascii="Arial" w:hAnsi="Arial" w:cs="Arial"/>
          <w:i/>
          <w:iCs/>
          <w:sz w:val="24"/>
        </w:rPr>
        <w:t>menor preço,</w:t>
      </w:r>
      <w:r w:rsidR="00C97B8D">
        <w:rPr>
          <w:rFonts w:ascii="Arial" w:hAnsi="Arial" w:cs="Arial"/>
          <w:i/>
          <w:iCs/>
          <w:sz w:val="24"/>
        </w:rPr>
        <w:t xml:space="preserve"> </w:t>
      </w:r>
      <w:r w:rsidRPr="00C94251">
        <w:rPr>
          <w:rFonts w:ascii="Arial" w:hAnsi="Arial" w:cs="Arial"/>
          <w:sz w:val="24"/>
        </w:rPr>
        <w:t xml:space="preserve">observadas as exigências contidas neste </w:t>
      </w:r>
      <w:r w:rsidR="00313FBD" w:rsidRPr="00C94251">
        <w:rPr>
          <w:rFonts w:ascii="Arial" w:hAnsi="Arial" w:cs="Arial"/>
          <w:sz w:val="24"/>
        </w:rPr>
        <w:t>Aviso</w:t>
      </w:r>
      <w:r w:rsidR="00C97B8D">
        <w:rPr>
          <w:rFonts w:ascii="Arial" w:hAnsi="Arial" w:cs="Arial"/>
          <w:sz w:val="24"/>
        </w:rPr>
        <w:t xml:space="preserve"> </w:t>
      </w:r>
      <w:r w:rsidR="00770F01" w:rsidRPr="00C94251">
        <w:rPr>
          <w:rFonts w:ascii="Arial" w:hAnsi="Arial" w:cs="Arial"/>
          <w:sz w:val="24"/>
        </w:rPr>
        <w:t xml:space="preserve">de Contratação Direta </w:t>
      </w:r>
      <w:r w:rsidRPr="00C94251">
        <w:rPr>
          <w:rFonts w:ascii="Arial" w:hAnsi="Arial" w:cs="Arial"/>
          <w:sz w:val="24"/>
        </w:rPr>
        <w:t>e seus Anexos quanto às especificações do objeto.</w:t>
      </w:r>
    </w:p>
    <w:p w14:paraId="7F94AB45" w14:textId="77777777" w:rsidR="006A70C8" w:rsidRPr="00E030A1" w:rsidRDefault="006A70C8" w:rsidP="00F004D3">
      <w:pPr>
        <w:spacing w:after="160" w:line="259" w:lineRule="auto"/>
        <w:rPr>
          <w:rFonts w:cs="Arial"/>
          <w:b/>
          <w:bCs/>
          <w:sz w:val="24"/>
        </w:rPr>
      </w:pPr>
      <w:bookmarkStart w:id="3" w:name="_Toc104906819"/>
      <w:r w:rsidRPr="00E030A1">
        <w:rPr>
          <w:rFonts w:cs="Arial"/>
          <w:b/>
          <w:bCs/>
          <w:sz w:val="24"/>
        </w:rPr>
        <w:lastRenderedPageBreak/>
        <w:t>PARTICIPAÇÃO NA DISPENSA ELETRÔNICA.</w:t>
      </w:r>
      <w:bookmarkEnd w:id="3"/>
    </w:p>
    <w:p w14:paraId="057B6F01" w14:textId="00D31E0E" w:rsidR="00BD6135" w:rsidRPr="00C94251" w:rsidRDefault="00BD6135" w:rsidP="00804E03">
      <w:pPr>
        <w:numPr>
          <w:ilvl w:val="1"/>
          <w:numId w:val="1"/>
        </w:numPr>
        <w:autoSpaceDE w:val="0"/>
        <w:snapToGrid w:val="0"/>
        <w:spacing w:before="120" w:after="120" w:line="276" w:lineRule="auto"/>
        <w:ind w:left="857"/>
        <w:jc w:val="both"/>
        <w:rPr>
          <w:rFonts w:cs="Arial"/>
          <w:sz w:val="24"/>
        </w:rPr>
      </w:pPr>
      <w:r w:rsidRPr="00C94251">
        <w:rPr>
          <w:rFonts w:cs="Arial"/>
          <w:sz w:val="24"/>
        </w:rPr>
        <w:t xml:space="preserve">A participação na presente dispensa eletrônica se dará mediante </w:t>
      </w:r>
      <w:r w:rsidR="0033363C" w:rsidRPr="00C94251">
        <w:rPr>
          <w:rFonts w:cs="Arial"/>
          <w:bCs/>
          <w:sz w:val="24"/>
        </w:rPr>
        <w:t>Sistema de Dispensa Eletrônica</w:t>
      </w:r>
      <w:r w:rsidR="00076F0D">
        <w:rPr>
          <w:rFonts w:cs="Arial"/>
          <w:bCs/>
          <w:sz w:val="24"/>
        </w:rPr>
        <w:t>,</w:t>
      </w:r>
      <w:r w:rsidR="00C97B8D">
        <w:rPr>
          <w:rFonts w:cs="Arial"/>
          <w:bCs/>
          <w:sz w:val="24"/>
        </w:rPr>
        <w:t xml:space="preserve"> </w:t>
      </w:r>
      <w:r w:rsidRPr="00C94251">
        <w:rPr>
          <w:rFonts w:cs="Arial"/>
          <w:sz w:val="24"/>
        </w:rPr>
        <w:t xml:space="preserve">disponível no </w:t>
      </w:r>
      <w:r w:rsidR="00E04DDE" w:rsidRPr="00C94251">
        <w:rPr>
          <w:rFonts w:cs="Arial"/>
          <w:bCs/>
          <w:sz w:val="24"/>
        </w:rPr>
        <w:t>endereço eletrônico</w:t>
      </w:r>
      <w:r w:rsidR="00C97B8D">
        <w:rPr>
          <w:rFonts w:cs="Arial"/>
          <w:bCs/>
          <w:sz w:val="24"/>
        </w:rPr>
        <w:t xml:space="preserve"> </w:t>
      </w:r>
      <w:r w:rsidR="00E030A1" w:rsidRPr="00E030A1">
        <w:rPr>
          <w:rFonts w:cs="Arial"/>
          <w:b/>
          <w:sz w:val="24"/>
        </w:rPr>
        <w:t>https://bnc.org.br/.</w:t>
      </w:r>
    </w:p>
    <w:p w14:paraId="6B5E336E" w14:textId="77777777" w:rsidR="00A728B9" w:rsidRPr="00C94251"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7E7FA66" w14:textId="77777777" w:rsidR="006A70C8" w:rsidRPr="00C94251" w:rsidRDefault="006A70C8" w:rsidP="006A70C8">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Não poderão participar dest</w:t>
      </w:r>
      <w:r w:rsidR="00A728B9" w:rsidRPr="00C94251">
        <w:rPr>
          <w:rFonts w:cs="Arial"/>
          <w:color w:val="000000" w:themeColor="text1"/>
          <w:sz w:val="24"/>
        </w:rPr>
        <w:t xml:space="preserve">a dispensa </w:t>
      </w:r>
      <w:r w:rsidRPr="00C94251">
        <w:rPr>
          <w:rFonts w:cs="Arial"/>
          <w:color w:val="000000" w:themeColor="text1"/>
          <w:sz w:val="24"/>
        </w:rPr>
        <w:t xml:space="preserve">os </w:t>
      </w:r>
      <w:r w:rsidR="00214615" w:rsidRPr="00C94251">
        <w:rPr>
          <w:rFonts w:cs="Arial"/>
          <w:color w:val="000000" w:themeColor="text1"/>
          <w:sz w:val="24"/>
        </w:rPr>
        <w:t>fornecedor</w:t>
      </w:r>
      <w:r w:rsidR="00F528F8" w:rsidRPr="00C94251">
        <w:rPr>
          <w:rFonts w:cs="Arial"/>
          <w:color w:val="000000" w:themeColor="text1"/>
          <w:sz w:val="24"/>
        </w:rPr>
        <w:t>e</w:t>
      </w:r>
      <w:r w:rsidRPr="00C94251">
        <w:rPr>
          <w:rFonts w:cs="Arial"/>
          <w:color w:val="000000" w:themeColor="text1"/>
          <w:sz w:val="24"/>
        </w:rPr>
        <w:t>s:</w:t>
      </w:r>
    </w:p>
    <w:p w14:paraId="397DE336" w14:textId="77777777"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não atendam às condições deste </w:t>
      </w:r>
      <w:r w:rsidR="00313FBD" w:rsidRPr="00C94251">
        <w:rPr>
          <w:rFonts w:cs="Arial"/>
          <w:color w:val="000000" w:themeColor="text1"/>
          <w:sz w:val="24"/>
        </w:rPr>
        <w:t>Aviso</w:t>
      </w:r>
      <w:r w:rsidR="008A09C2"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2D826563" w14:textId="77777777"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estrangeiros que não tenham representação legal no Brasil com poderes expressos para receber citação e responder administrativa ou judicialmente;</w:t>
      </w:r>
    </w:p>
    <w:p w14:paraId="7E78477A" w14:textId="77777777" w:rsidR="00D07602" w:rsidRPr="00C94251" w:rsidRDefault="006A70C8" w:rsidP="00D07602">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se enquadrem nas </w:t>
      </w:r>
      <w:r w:rsidR="00B34502" w:rsidRPr="00C94251">
        <w:rPr>
          <w:rFonts w:cs="Arial"/>
          <w:color w:val="000000" w:themeColor="text1"/>
          <w:sz w:val="24"/>
        </w:rPr>
        <w:t xml:space="preserve">seguintes </w:t>
      </w:r>
      <w:r w:rsidRPr="00C94251">
        <w:rPr>
          <w:rFonts w:cs="Arial"/>
          <w:color w:val="000000" w:themeColor="text1"/>
          <w:sz w:val="24"/>
        </w:rPr>
        <w:t>vedações</w:t>
      </w:r>
      <w:r w:rsidR="00B34502" w:rsidRPr="00C94251">
        <w:rPr>
          <w:rFonts w:cs="Arial"/>
          <w:color w:val="000000" w:themeColor="text1"/>
          <w:sz w:val="24"/>
        </w:rPr>
        <w:t>:</w:t>
      </w:r>
    </w:p>
    <w:p w14:paraId="675AFC38" w14:textId="77777777" w:rsidR="00B34502" w:rsidRPr="00C94251" w:rsidRDefault="00B34502" w:rsidP="00E030A1">
      <w:pPr>
        <w:numPr>
          <w:ilvl w:val="3"/>
          <w:numId w:val="5"/>
        </w:numPr>
        <w:spacing w:before="120" w:after="120" w:line="276" w:lineRule="auto"/>
        <w:jc w:val="both"/>
        <w:rPr>
          <w:rFonts w:cs="Arial"/>
          <w:color w:val="000000" w:themeColor="text1"/>
          <w:sz w:val="24"/>
        </w:rPr>
      </w:pPr>
      <w:r w:rsidRPr="00C94251">
        <w:rPr>
          <w:rFonts w:cs="Arial"/>
          <w:color w:val="000000"/>
          <w:sz w:val="24"/>
        </w:rPr>
        <w:t xml:space="preserve">autor do anteprojeto, do projeto básico ou do projeto executivo, pessoa física ou jurídica, quando a </w:t>
      </w:r>
      <w:r w:rsidR="007C27EE" w:rsidRPr="00C94251">
        <w:rPr>
          <w:rFonts w:cs="Arial"/>
          <w:color w:val="000000"/>
          <w:sz w:val="24"/>
        </w:rPr>
        <w:t>contratação</w:t>
      </w:r>
      <w:r w:rsidRPr="00C94251">
        <w:rPr>
          <w:rFonts w:cs="Arial"/>
          <w:color w:val="000000"/>
          <w:sz w:val="24"/>
        </w:rPr>
        <w:t xml:space="preserve"> versar sobre obra, serviços ou fornecimento de bens a ele relacionados</w:t>
      </w:r>
      <w:r w:rsidR="00ED3520" w:rsidRPr="00C94251">
        <w:rPr>
          <w:rFonts w:cs="Arial"/>
          <w:color w:val="000000"/>
          <w:sz w:val="24"/>
        </w:rPr>
        <w:t>;</w:t>
      </w:r>
    </w:p>
    <w:p w14:paraId="288AD593" w14:textId="77777777" w:rsidR="00ED3520" w:rsidRPr="00C94251" w:rsidRDefault="00ED3520" w:rsidP="00E030A1">
      <w:pPr>
        <w:numPr>
          <w:ilvl w:val="3"/>
          <w:numId w:val="5"/>
        </w:numPr>
        <w:spacing w:before="120" w:after="120" w:line="276" w:lineRule="auto"/>
        <w:jc w:val="both"/>
        <w:rPr>
          <w:rFonts w:cs="Arial"/>
          <w:color w:val="000000" w:themeColor="text1"/>
          <w:sz w:val="24"/>
        </w:rPr>
      </w:pPr>
      <w:r w:rsidRPr="00C94251">
        <w:rPr>
          <w:rFonts w:cs="Arial"/>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94251">
        <w:rPr>
          <w:rFonts w:cs="Arial"/>
          <w:color w:val="000000"/>
          <w:sz w:val="24"/>
        </w:rPr>
        <w:t xml:space="preserve">contratação </w:t>
      </w:r>
      <w:r w:rsidRPr="00C94251">
        <w:rPr>
          <w:rFonts w:cs="Arial"/>
          <w:color w:val="000000"/>
          <w:sz w:val="24"/>
        </w:rPr>
        <w:t>versar sobre obra, serviços ou fornecimento de bens a ela necessários;</w:t>
      </w:r>
    </w:p>
    <w:p w14:paraId="71302B16" w14:textId="77777777" w:rsidR="00ED3520" w:rsidRPr="00C94251" w:rsidRDefault="00ED3520" w:rsidP="00E030A1">
      <w:pPr>
        <w:numPr>
          <w:ilvl w:val="3"/>
          <w:numId w:val="5"/>
        </w:numPr>
        <w:spacing w:before="120" w:after="120" w:line="276" w:lineRule="auto"/>
        <w:jc w:val="both"/>
        <w:rPr>
          <w:rFonts w:cs="Arial"/>
          <w:color w:val="000000" w:themeColor="text1"/>
          <w:sz w:val="24"/>
        </w:rPr>
      </w:pPr>
      <w:r w:rsidRPr="00C94251">
        <w:rPr>
          <w:rFonts w:cs="Arial"/>
          <w:color w:val="000000"/>
          <w:sz w:val="24"/>
        </w:rPr>
        <w:t xml:space="preserve">pessoa física ou jurídica que se encontre, ao tempo da </w:t>
      </w:r>
      <w:r w:rsidR="007C27EE" w:rsidRPr="00C94251">
        <w:rPr>
          <w:rFonts w:cs="Arial"/>
          <w:color w:val="000000"/>
          <w:sz w:val="24"/>
        </w:rPr>
        <w:t>contratação</w:t>
      </w:r>
      <w:r w:rsidRPr="00C94251">
        <w:rPr>
          <w:rFonts w:cs="Arial"/>
          <w:color w:val="000000"/>
          <w:sz w:val="24"/>
        </w:rPr>
        <w:t xml:space="preserve">, impossibilitada de </w:t>
      </w:r>
      <w:r w:rsidR="007C27EE" w:rsidRPr="00C94251">
        <w:rPr>
          <w:rFonts w:cs="Arial"/>
          <w:color w:val="000000"/>
          <w:sz w:val="24"/>
        </w:rPr>
        <w:t xml:space="preserve">contratar </w:t>
      </w:r>
      <w:r w:rsidRPr="00C94251">
        <w:rPr>
          <w:rFonts w:cs="Arial"/>
          <w:color w:val="000000"/>
          <w:sz w:val="24"/>
        </w:rPr>
        <w:t>em decorrência de sanção que lhe foi imposta;</w:t>
      </w:r>
    </w:p>
    <w:p w14:paraId="5FF1DE28" w14:textId="77777777" w:rsidR="00ED3520" w:rsidRPr="00C94251" w:rsidRDefault="00ED3520" w:rsidP="00E030A1">
      <w:pPr>
        <w:numPr>
          <w:ilvl w:val="3"/>
          <w:numId w:val="5"/>
        </w:numPr>
        <w:spacing w:before="120" w:after="120" w:line="276" w:lineRule="auto"/>
        <w:jc w:val="both"/>
        <w:rPr>
          <w:rFonts w:cs="Arial"/>
          <w:color w:val="000000" w:themeColor="text1"/>
          <w:sz w:val="24"/>
        </w:rPr>
      </w:pPr>
      <w:r w:rsidRPr="00C94251">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CE48569" w14:textId="77777777" w:rsidR="00ED3520" w:rsidRPr="00C94251" w:rsidRDefault="00ED3520" w:rsidP="00E030A1">
      <w:pPr>
        <w:numPr>
          <w:ilvl w:val="3"/>
          <w:numId w:val="5"/>
        </w:numPr>
        <w:spacing w:before="120" w:after="120" w:line="276" w:lineRule="auto"/>
        <w:jc w:val="both"/>
        <w:rPr>
          <w:rFonts w:cs="Arial"/>
          <w:color w:val="000000" w:themeColor="text1"/>
          <w:sz w:val="24"/>
        </w:rPr>
      </w:pPr>
      <w:r w:rsidRPr="00C94251">
        <w:rPr>
          <w:rFonts w:cs="Arial"/>
          <w:color w:val="000000"/>
          <w:sz w:val="24"/>
        </w:rPr>
        <w:t>empresas controladoras, controladas ou coligadas, nos termos da </w:t>
      </w:r>
      <w:hyperlink r:id="rId12" w:history="1">
        <w:r w:rsidRPr="00C94251">
          <w:rPr>
            <w:rStyle w:val="Hyperlink"/>
            <w:rFonts w:eastAsia="Calibri" w:cs="Arial"/>
            <w:sz w:val="24"/>
          </w:rPr>
          <w:t>Lei nº 6.404, de 15 de dezembro de 1976</w:t>
        </w:r>
      </w:hyperlink>
      <w:r w:rsidRPr="00C94251">
        <w:rPr>
          <w:rFonts w:cs="Arial"/>
          <w:color w:val="000000"/>
          <w:sz w:val="24"/>
        </w:rPr>
        <w:t>, concorrendo entre si;</w:t>
      </w:r>
    </w:p>
    <w:p w14:paraId="45DF0807" w14:textId="77777777" w:rsidR="00ED3520" w:rsidRPr="00C94251" w:rsidRDefault="00ED3520" w:rsidP="00E030A1">
      <w:pPr>
        <w:numPr>
          <w:ilvl w:val="3"/>
          <w:numId w:val="5"/>
        </w:numPr>
        <w:spacing w:before="120" w:after="120" w:line="276" w:lineRule="auto"/>
        <w:jc w:val="both"/>
        <w:rPr>
          <w:rFonts w:cs="Arial"/>
          <w:color w:val="000000" w:themeColor="text1"/>
          <w:sz w:val="24"/>
        </w:rPr>
      </w:pPr>
      <w:r w:rsidRPr="00C94251">
        <w:rPr>
          <w:rFonts w:cs="Arial"/>
          <w:color w:val="000000"/>
          <w:sz w:val="24"/>
        </w:rPr>
        <w:t xml:space="preserve">pessoa física ou jurídica que, nos 5 (cinco) anos anteriores à divulgação do </w:t>
      </w:r>
      <w:r w:rsidR="00D96F4D" w:rsidRPr="00C94251">
        <w:rPr>
          <w:rFonts w:cs="Arial"/>
          <w:color w:val="000000"/>
          <w:sz w:val="24"/>
        </w:rPr>
        <w:t>aviso</w:t>
      </w:r>
      <w:r w:rsidRPr="00C94251">
        <w:rPr>
          <w:rFonts w:cs="Arial"/>
          <w:color w:val="000000"/>
          <w:sz w:val="24"/>
        </w:rPr>
        <w:t xml:space="preserve">, tenha sido condenada judicialmente, com trânsito em julgado, por </w:t>
      </w:r>
      <w:r w:rsidRPr="00C94251">
        <w:rPr>
          <w:rFonts w:cs="Arial"/>
          <w:color w:val="000000"/>
          <w:sz w:val="24"/>
        </w:rPr>
        <w:lastRenderedPageBreak/>
        <w:t>exploração de trabalho infantil, por submissão de trabalhadores a condições análogas às de escravo ou por contratação de adolescentes nos casos vedados pela legislação trabalhista</w:t>
      </w:r>
    </w:p>
    <w:p w14:paraId="1843CA30" w14:textId="77777777"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7BB05E83" w14:textId="77777777"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826C7F1" w14:textId="77777777" w:rsidR="006A70C8" w:rsidRPr="00C94251" w:rsidRDefault="00BD6135" w:rsidP="00D07602">
      <w:pPr>
        <w:numPr>
          <w:ilvl w:val="2"/>
          <w:numId w:val="1"/>
        </w:numPr>
        <w:spacing w:before="120" w:after="120" w:line="276" w:lineRule="auto"/>
        <w:jc w:val="both"/>
        <w:rPr>
          <w:rFonts w:cs="Arial"/>
          <w:color w:val="000000" w:themeColor="text1"/>
          <w:sz w:val="24"/>
        </w:rPr>
      </w:pPr>
      <w:r w:rsidRPr="00C94251">
        <w:rPr>
          <w:rFonts w:cs="Arial"/>
          <w:color w:val="000000"/>
          <w:sz w:val="24"/>
        </w:rPr>
        <w:t>o</w:t>
      </w:r>
      <w:r w:rsidR="006A70C8" w:rsidRPr="00C94251">
        <w:rPr>
          <w:rFonts w:cs="Arial"/>
          <w:color w:val="000000"/>
          <w:sz w:val="24"/>
        </w:rPr>
        <w:t xml:space="preserve">rganizações da Sociedade Civil de Interesse Público - OSCIP, atuando nessa condição (Acórdão nº 746/2014-TCU-Plenário); </w:t>
      </w:r>
      <w:r w:rsidRPr="00C94251">
        <w:rPr>
          <w:rFonts w:cs="Arial"/>
          <w:color w:val="000000"/>
          <w:sz w:val="24"/>
        </w:rPr>
        <w:t>e</w:t>
      </w:r>
    </w:p>
    <w:p w14:paraId="42D1483C" w14:textId="77777777" w:rsidR="009C2BD5" w:rsidRPr="00C94251" w:rsidRDefault="009C2BD5" w:rsidP="009C2BD5">
      <w:pPr>
        <w:pStyle w:val="PADRO"/>
        <w:keepNext w:val="0"/>
        <w:widowControl/>
        <w:shd w:val="clear" w:color="auto" w:fill="auto"/>
        <w:spacing w:before="120" w:after="120"/>
        <w:ind w:firstLine="0"/>
        <w:rPr>
          <w:rFonts w:ascii="Arial" w:hAnsi="Arial" w:cs="Arial"/>
          <w:b/>
          <w:sz w:val="24"/>
        </w:rPr>
      </w:pPr>
    </w:p>
    <w:p w14:paraId="71CCFDE9" w14:textId="77777777" w:rsidR="009F7713" w:rsidRPr="007C1C19" w:rsidRDefault="00A728B9" w:rsidP="007C1C19">
      <w:pPr>
        <w:pStyle w:val="Ttulo1"/>
        <w:numPr>
          <w:ilvl w:val="0"/>
          <w:numId w:val="1"/>
        </w:numPr>
        <w:jc w:val="both"/>
        <w:rPr>
          <w:rFonts w:ascii="Arial" w:hAnsi="Arial" w:cs="Arial"/>
          <w:b/>
          <w:bCs/>
          <w:color w:val="auto"/>
          <w:sz w:val="24"/>
          <w:szCs w:val="24"/>
        </w:rPr>
      </w:pPr>
      <w:bookmarkStart w:id="4" w:name="_Toc104906820"/>
      <w:r w:rsidRPr="007C1C19">
        <w:rPr>
          <w:rFonts w:ascii="Arial" w:hAnsi="Arial" w:cs="Arial"/>
          <w:b/>
          <w:bCs/>
          <w:color w:val="auto"/>
          <w:sz w:val="24"/>
          <w:szCs w:val="24"/>
        </w:rPr>
        <w:t xml:space="preserve">INGRESSO NA DISPENSA ELETRÔNICA E </w:t>
      </w:r>
      <w:r w:rsidR="00A03321" w:rsidRPr="007C1C19">
        <w:rPr>
          <w:rFonts w:ascii="Arial" w:hAnsi="Arial" w:cs="Arial"/>
          <w:b/>
          <w:bCs/>
          <w:color w:val="auto"/>
          <w:sz w:val="24"/>
          <w:szCs w:val="24"/>
        </w:rPr>
        <w:t>CADASTRAMENTO</w:t>
      </w:r>
      <w:r w:rsidRPr="007C1C19">
        <w:rPr>
          <w:rFonts w:ascii="Arial" w:hAnsi="Arial" w:cs="Arial"/>
          <w:b/>
          <w:bCs/>
          <w:color w:val="auto"/>
          <w:sz w:val="24"/>
          <w:szCs w:val="24"/>
        </w:rPr>
        <w:t xml:space="preserve"> DA PROPOSTA INICIAL</w:t>
      </w:r>
      <w:bookmarkEnd w:id="4"/>
    </w:p>
    <w:p w14:paraId="6035C4DC" w14:textId="77777777" w:rsidR="00141307" w:rsidRPr="00C94251" w:rsidRDefault="00A03321" w:rsidP="005E3F88">
      <w:pPr>
        <w:numPr>
          <w:ilvl w:val="1"/>
          <w:numId w:val="1"/>
        </w:numPr>
        <w:autoSpaceDE w:val="0"/>
        <w:snapToGrid w:val="0"/>
        <w:spacing w:before="120" w:after="120" w:line="276" w:lineRule="auto"/>
        <w:ind w:left="857"/>
        <w:jc w:val="both"/>
        <w:rPr>
          <w:rFonts w:cs="Arial"/>
          <w:sz w:val="24"/>
        </w:rPr>
      </w:pPr>
      <w:r w:rsidRPr="00C94251">
        <w:rPr>
          <w:rFonts w:cs="Arial"/>
          <w:color w:val="000000" w:themeColor="text1"/>
          <w:sz w:val="24"/>
        </w:rPr>
        <w:t xml:space="preserve">O ingresso do </w:t>
      </w:r>
      <w:r w:rsidR="00214615" w:rsidRPr="00C94251">
        <w:rPr>
          <w:rFonts w:cs="Arial"/>
          <w:color w:val="000000" w:themeColor="text1"/>
          <w:sz w:val="24"/>
        </w:rPr>
        <w:t>fornecedor</w:t>
      </w:r>
      <w:r w:rsidRPr="00C94251">
        <w:rPr>
          <w:rFonts w:cs="Arial"/>
          <w:color w:val="000000" w:themeColor="text1"/>
          <w:sz w:val="24"/>
        </w:rPr>
        <w:t xml:space="preserve"> na disputa da dispensa eletrônica se dará com o cadastramento de sua proposta inicial, na forma deste item.</w:t>
      </w:r>
    </w:p>
    <w:p w14:paraId="09CE1773" w14:textId="77777777" w:rsidR="00805244" w:rsidRPr="00C94251"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2663CFE" w14:textId="77777777" w:rsidR="008C76D7" w:rsidRPr="00C94251" w:rsidRDefault="008C76D7" w:rsidP="00762D8D">
      <w:pPr>
        <w:numPr>
          <w:ilvl w:val="2"/>
          <w:numId w:val="1"/>
        </w:numPr>
        <w:spacing w:before="120" w:after="120"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94251">
        <w:rPr>
          <w:rFonts w:cs="Arial"/>
          <w:sz w:val="24"/>
        </w:rPr>
        <w:t>.</w:t>
      </w:r>
    </w:p>
    <w:p w14:paraId="673EA82C" w14:textId="77777777"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w:t>
      </w:r>
      <w:r w:rsidR="00762D8D" w:rsidRPr="00C94251">
        <w:rPr>
          <w:rFonts w:cs="Arial"/>
          <w:sz w:val="24"/>
        </w:rPr>
        <w:t>, em especial o preço,</w:t>
      </w:r>
      <w:r w:rsidRPr="00C94251">
        <w:rPr>
          <w:rFonts w:cs="Arial"/>
          <w:sz w:val="24"/>
        </w:rPr>
        <w:t xml:space="preserve"> vinculam a Contratada.</w:t>
      </w:r>
    </w:p>
    <w:p w14:paraId="69C6A042" w14:textId="77777777"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03FF02FC" w14:textId="77777777" w:rsidR="002913C9" w:rsidRPr="00C94251" w:rsidRDefault="002913C9" w:rsidP="00A03321">
      <w:pPr>
        <w:numPr>
          <w:ilvl w:val="2"/>
          <w:numId w:val="1"/>
        </w:numPr>
        <w:spacing w:before="120" w:after="120" w:line="276" w:lineRule="auto"/>
        <w:jc w:val="both"/>
        <w:rPr>
          <w:rFonts w:cs="Arial"/>
          <w:sz w:val="24"/>
        </w:rPr>
      </w:pPr>
      <w:r w:rsidRPr="00C94251">
        <w:rPr>
          <w:rFonts w:cs="Arial"/>
          <w:sz w:val="24"/>
        </w:rPr>
        <w:t xml:space="preserve">Os preços ofertados, tanto na proposta inicial, quanto na etapa de lances, serão de exclusiva responsabilidade do </w:t>
      </w:r>
      <w:r w:rsidR="009E584F" w:rsidRPr="00C94251">
        <w:rPr>
          <w:rFonts w:cs="Arial"/>
          <w:sz w:val="24"/>
        </w:rPr>
        <w:t>fornecedor</w:t>
      </w:r>
      <w:r w:rsidRPr="00C94251">
        <w:rPr>
          <w:rFonts w:cs="Arial"/>
          <w:sz w:val="24"/>
        </w:rPr>
        <w:t>, não lhe assistindo o direito de pleitear qualquer alteração, sob alegação de erro, omissão ou qualquer outro pretexto.</w:t>
      </w:r>
    </w:p>
    <w:p w14:paraId="69222C73" w14:textId="77777777"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5F102CBD" w14:textId="77777777"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Independentemente do percentual de tributo inserido na planilha, no pagamento serão retidos na fonte os percentuais estabelecidos na legislação vigente.</w:t>
      </w:r>
    </w:p>
    <w:p w14:paraId="0A913D42" w14:textId="77777777"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A apresentação das propostas implica obrigatoriedade do cumprimento das disposições nelas contidas, em conformidade com o que dispõe o </w:t>
      </w:r>
      <w:r w:rsidRPr="001867D1">
        <w:rPr>
          <w:rFonts w:cs="Arial"/>
          <w:b/>
          <w:bCs/>
          <w:i/>
          <w:sz w:val="24"/>
        </w:rPr>
        <w:t>Termo de Referência</w:t>
      </w:r>
      <w:r w:rsidRPr="00C94251">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0E7C45A" w14:textId="4FD8159A" w:rsidR="00A728B9" w:rsidRPr="009C1EC7" w:rsidRDefault="00A02D7C" w:rsidP="002913C9">
      <w:pPr>
        <w:numPr>
          <w:ilvl w:val="1"/>
          <w:numId w:val="1"/>
        </w:numPr>
        <w:spacing w:before="120" w:after="120" w:line="276" w:lineRule="auto"/>
        <w:ind w:left="425" w:firstLine="0"/>
        <w:jc w:val="both"/>
        <w:rPr>
          <w:rFonts w:cs="Arial"/>
          <w:color w:val="000000" w:themeColor="text1"/>
          <w:sz w:val="24"/>
        </w:rPr>
      </w:pPr>
      <w:r w:rsidRPr="009C1EC7">
        <w:rPr>
          <w:rFonts w:cs="Arial"/>
          <w:color w:val="000000"/>
          <w:sz w:val="24"/>
        </w:rPr>
        <w:t>No cadastramento da proposta inicial</w:t>
      </w:r>
      <w:r w:rsidR="00A728B9" w:rsidRPr="009C1EC7">
        <w:rPr>
          <w:rFonts w:cs="Arial"/>
          <w:color w:val="000000"/>
          <w:sz w:val="24"/>
        </w:rPr>
        <w:t xml:space="preserve">, o </w:t>
      </w:r>
      <w:r w:rsidR="00214615" w:rsidRPr="009C1EC7">
        <w:rPr>
          <w:rFonts w:cs="Arial"/>
          <w:color w:val="000000"/>
          <w:sz w:val="24"/>
        </w:rPr>
        <w:t>fornecedor</w:t>
      </w:r>
      <w:r w:rsidR="00C97B8D">
        <w:rPr>
          <w:rFonts w:cs="Arial"/>
          <w:color w:val="000000"/>
          <w:sz w:val="24"/>
        </w:rPr>
        <w:t xml:space="preserve"> </w:t>
      </w:r>
      <w:r w:rsidRPr="009C1EC7">
        <w:rPr>
          <w:rFonts w:cs="Arial"/>
          <w:color w:val="000000"/>
          <w:sz w:val="24"/>
        </w:rPr>
        <w:t>deverá, também</w:t>
      </w:r>
      <w:r w:rsidR="000E6C76" w:rsidRPr="009C1EC7">
        <w:rPr>
          <w:rFonts w:cs="Arial"/>
          <w:color w:val="000000"/>
          <w:sz w:val="24"/>
        </w:rPr>
        <w:t>,</w:t>
      </w:r>
      <w:r w:rsidR="00C97B8D">
        <w:rPr>
          <w:rFonts w:cs="Arial"/>
          <w:color w:val="000000"/>
          <w:sz w:val="24"/>
        </w:rPr>
        <w:t xml:space="preserve"> </w:t>
      </w:r>
      <w:r w:rsidR="00A728B9" w:rsidRPr="009C1EC7">
        <w:rPr>
          <w:rFonts w:cs="Arial"/>
          <w:color w:val="000000"/>
          <w:sz w:val="24"/>
        </w:rPr>
        <w:t xml:space="preserve">assinalar </w:t>
      </w:r>
      <w:r w:rsidR="009C1EC7" w:rsidRPr="009C1EC7">
        <w:rPr>
          <w:rFonts w:cs="Arial"/>
          <w:color w:val="000000"/>
          <w:sz w:val="24"/>
        </w:rPr>
        <w:t>anexar</w:t>
      </w:r>
      <w:r w:rsidR="00A728B9" w:rsidRPr="009C1EC7">
        <w:rPr>
          <w:rFonts w:cs="Arial"/>
          <w:color w:val="000000"/>
          <w:sz w:val="24"/>
        </w:rPr>
        <w:t xml:space="preserve"> em campo </w:t>
      </w:r>
      <w:r w:rsidR="00A728B9" w:rsidRPr="009C1EC7">
        <w:rPr>
          <w:rFonts w:cs="Arial"/>
          <w:sz w:val="24"/>
        </w:rPr>
        <w:t>próprio</w:t>
      </w:r>
      <w:r w:rsidR="00A728B9" w:rsidRPr="009C1EC7">
        <w:rPr>
          <w:rFonts w:cs="Arial"/>
          <w:color w:val="000000"/>
          <w:sz w:val="24"/>
        </w:rPr>
        <w:t xml:space="preserve"> do sistema eletrônico, às seguintes declarações:</w:t>
      </w:r>
    </w:p>
    <w:p w14:paraId="56646D16" w14:textId="77777777" w:rsidR="00A728B9" w:rsidRPr="009C1EC7" w:rsidRDefault="00A728B9" w:rsidP="00E030A1">
      <w:pPr>
        <w:pStyle w:val="PargrafodaLista"/>
        <w:numPr>
          <w:ilvl w:val="0"/>
          <w:numId w:val="2"/>
        </w:numPr>
        <w:tabs>
          <w:tab w:val="left" w:pos="1440"/>
        </w:tabs>
        <w:autoSpaceDE w:val="0"/>
        <w:snapToGrid w:val="0"/>
        <w:spacing w:before="120" w:after="120" w:line="276" w:lineRule="auto"/>
        <w:jc w:val="both"/>
        <w:rPr>
          <w:rFonts w:cs="Arial"/>
          <w:bCs/>
          <w:vanish/>
          <w:color w:val="000000"/>
          <w:sz w:val="24"/>
        </w:rPr>
      </w:pPr>
    </w:p>
    <w:p w14:paraId="65B9CE44" w14:textId="77777777" w:rsidR="00A728B9" w:rsidRPr="009C1EC7" w:rsidRDefault="00A728B9" w:rsidP="00E030A1">
      <w:pPr>
        <w:pStyle w:val="PargrafodaLista"/>
        <w:numPr>
          <w:ilvl w:val="1"/>
          <w:numId w:val="2"/>
        </w:numPr>
        <w:tabs>
          <w:tab w:val="left" w:pos="1440"/>
        </w:tabs>
        <w:autoSpaceDE w:val="0"/>
        <w:snapToGrid w:val="0"/>
        <w:spacing w:before="120" w:after="120" w:line="276" w:lineRule="auto"/>
        <w:jc w:val="both"/>
        <w:rPr>
          <w:rFonts w:cs="Arial"/>
          <w:bCs/>
          <w:vanish/>
          <w:color w:val="000000"/>
          <w:sz w:val="24"/>
        </w:rPr>
      </w:pPr>
    </w:p>
    <w:p w14:paraId="242AF3E0" w14:textId="77777777" w:rsidR="00A728B9" w:rsidRPr="009C1EC7" w:rsidRDefault="00A728B9" w:rsidP="00E030A1">
      <w:pPr>
        <w:pStyle w:val="PargrafodaLista"/>
        <w:numPr>
          <w:ilvl w:val="1"/>
          <w:numId w:val="2"/>
        </w:numPr>
        <w:tabs>
          <w:tab w:val="left" w:pos="1440"/>
        </w:tabs>
        <w:autoSpaceDE w:val="0"/>
        <w:snapToGrid w:val="0"/>
        <w:spacing w:before="120" w:after="120" w:line="276" w:lineRule="auto"/>
        <w:jc w:val="both"/>
        <w:rPr>
          <w:rFonts w:cs="Arial"/>
          <w:bCs/>
          <w:vanish/>
          <w:color w:val="000000"/>
          <w:sz w:val="24"/>
        </w:rPr>
      </w:pPr>
    </w:p>
    <w:p w14:paraId="1EDAA4CE" w14:textId="77777777" w:rsidR="00A728B9" w:rsidRPr="009C1EC7" w:rsidRDefault="00A728B9" w:rsidP="00E030A1">
      <w:pPr>
        <w:pStyle w:val="PargrafodaLista"/>
        <w:numPr>
          <w:ilvl w:val="1"/>
          <w:numId w:val="2"/>
        </w:numPr>
        <w:tabs>
          <w:tab w:val="left" w:pos="1440"/>
        </w:tabs>
        <w:autoSpaceDE w:val="0"/>
        <w:snapToGrid w:val="0"/>
        <w:spacing w:before="120" w:after="120" w:line="276" w:lineRule="auto"/>
        <w:jc w:val="both"/>
        <w:rPr>
          <w:rFonts w:cs="Arial"/>
          <w:bCs/>
          <w:vanish/>
          <w:color w:val="000000"/>
          <w:sz w:val="24"/>
        </w:rPr>
      </w:pPr>
    </w:p>
    <w:p w14:paraId="44F130CD" w14:textId="77777777" w:rsidR="00A02D7C" w:rsidRPr="009C1EC7" w:rsidRDefault="00A02D7C" w:rsidP="002913C9">
      <w:pPr>
        <w:numPr>
          <w:ilvl w:val="2"/>
          <w:numId w:val="1"/>
        </w:numPr>
        <w:spacing w:before="120" w:after="120" w:line="276" w:lineRule="auto"/>
        <w:jc w:val="both"/>
        <w:rPr>
          <w:rFonts w:cs="Arial"/>
          <w:color w:val="000000" w:themeColor="text1"/>
          <w:sz w:val="24"/>
        </w:rPr>
      </w:pPr>
      <w:r w:rsidRPr="009C1EC7">
        <w:rPr>
          <w:rFonts w:cs="Arial"/>
          <w:color w:val="000000" w:themeColor="text1"/>
          <w:sz w:val="24"/>
        </w:rPr>
        <w:t>que inexistem fatos impeditivos para sua habilitação no certame, ciente da obrigatoriedade de declarar ocorrências posteriores;</w:t>
      </w:r>
    </w:p>
    <w:p w14:paraId="73EA0AA0" w14:textId="77777777" w:rsidR="00A728B9" w:rsidRPr="009C1EC7" w:rsidRDefault="00A728B9" w:rsidP="002913C9">
      <w:pPr>
        <w:numPr>
          <w:ilvl w:val="2"/>
          <w:numId w:val="1"/>
        </w:numPr>
        <w:spacing w:before="120" w:after="120" w:line="276" w:lineRule="auto"/>
        <w:jc w:val="both"/>
        <w:rPr>
          <w:rFonts w:cs="Arial"/>
          <w:color w:val="000000" w:themeColor="text1"/>
          <w:sz w:val="24"/>
        </w:rPr>
      </w:pPr>
      <w:r w:rsidRPr="009C1EC7">
        <w:rPr>
          <w:rFonts w:cs="Arial"/>
          <w:color w:val="000000" w:themeColor="text1"/>
          <w:sz w:val="24"/>
        </w:rPr>
        <w:t xml:space="preserve">que </w:t>
      </w:r>
      <w:r w:rsidRPr="009C1EC7">
        <w:rPr>
          <w:rFonts w:cs="Arial"/>
          <w:color w:val="000000"/>
          <w:sz w:val="24"/>
        </w:rPr>
        <w:t>cumpre</w:t>
      </w:r>
      <w:r w:rsidRPr="009C1EC7">
        <w:rPr>
          <w:rFonts w:cs="Arial"/>
          <w:color w:val="000000" w:themeColor="text1"/>
          <w:sz w:val="24"/>
        </w:rPr>
        <w:t xml:space="preserve"> os requisitos estabelecidos no artigo 3° da Lei Complementar nº 123, de 2006, estando apto a usufruir do tratamento favorecido estabelecido em seus arts. 42 a 49.</w:t>
      </w:r>
    </w:p>
    <w:p w14:paraId="74A69A60" w14:textId="77777777" w:rsidR="00A728B9" w:rsidRPr="009C1EC7" w:rsidRDefault="00A728B9" w:rsidP="002913C9">
      <w:pPr>
        <w:numPr>
          <w:ilvl w:val="2"/>
          <w:numId w:val="1"/>
        </w:numPr>
        <w:spacing w:before="120" w:after="120" w:line="276" w:lineRule="auto"/>
        <w:jc w:val="both"/>
        <w:rPr>
          <w:rFonts w:cs="Arial"/>
          <w:color w:val="000000" w:themeColor="text1"/>
          <w:sz w:val="24"/>
        </w:rPr>
      </w:pPr>
      <w:r w:rsidRPr="009C1EC7">
        <w:rPr>
          <w:rFonts w:cs="Arial"/>
          <w:color w:val="000000" w:themeColor="text1"/>
          <w:sz w:val="24"/>
        </w:rPr>
        <w:t xml:space="preserve">que está ciente e concorda com as condições contidas no </w:t>
      </w:r>
      <w:r w:rsidR="00313FBD" w:rsidRPr="009C1EC7">
        <w:rPr>
          <w:rFonts w:cs="Arial"/>
          <w:color w:val="000000" w:themeColor="text1"/>
          <w:sz w:val="24"/>
        </w:rPr>
        <w:t>Aviso</w:t>
      </w:r>
      <w:r w:rsidR="006F2DF0" w:rsidRPr="009C1EC7">
        <w:rPr>
          <w:rFonts w:cs="Arial"/>
          <w:color w:val="000000" w:themeColor="text1"/>
          <w:sz w:val="24"/>
        </w:rPr>
        <w:t xml:space="preserve"> de Contratação Direta</w:t>
      </w:r>
      <w:r w:rsidRPr="009C1EC7">
        <w:rPr>
          <w:rFonts w:cs="Arial"/>
          <w:color w:val="000000" w:themeColor="text1"/>
          <w:sz w:val="24"/>
        </w:rPr>
        <w:t xml:space="preserve"> e seus anexos;</w:t>
      </w:r>
    </w:p>
    <w:p w14:paraId="367D57A0" w14:textId="77777777" w:rsidR="00A02D7C" w:rsidRPr="009C1EC7" w:rsidRDefault="00A02D7C" w:rsidP="002913C9">
      <w:pPr>
        <w:numPr>
          <w:ilvl w:val="2"/>
          <w:numId w:val="1"/>
        </w:numPr>
        <w:spacing w:before="120" w:after="120" w:line="276" w:lineRule="auto"/>
        <w:jc w:val="both"/>
        <w:rPr>
          <w:rFonts w:cs="Arial"/>
          <w:color w:val="000000" w:themeColor="text1"/>
          <w:sz w:val="24"/>
        </w:rPr>
      </w:pPr>
      <w:r w:rsidRPr="009C1EC7">
        <w:rPr>
          <w:rFonts w:cs="Arial"/>
          <w:color w:val="000000" w:themeColor="text1"/>
          <w:sz w:val="24"/>
        </w:rPr>
        <w:t>que assume a responsabilidade pelas transações que forem efetuadas no sistema, assumindo como firmes e verdadeiras;</w:t>
      </w:r>
    </w:p>
    <w:p w14:paraId="01976D9F" w14:textId="77777777" w:rsidR="00A02D7C" w:rsidRPr="009C1EC7" w:rsidRDefault="00A02D7C" w:rsidP="002913C9">
      <w:pPr>
        <w:numPr>
          <w:ilvl w:val="2"/>
          <w:numId w:val="1"/>
        </w:numPr>
        <w:spacing w:before="120" w:after="120" w:line="276" w:lineRule="auto"/>
        <w:jc w:val="both"/>
        <w:rPr>
          <w:rFonts w:cs="Arial"/>
          <w:color w:val="000000" w:themeColor="text1"/>
          <w:sz w:val="24"/>
        </w:rPr>
      </w:pPr>
      <w:r w:rsidRPr="009C1EC7">
        <w:rPr>
          <w:rFonts w:cs="Arial"/>
          <w:color w:val="000000" w:themeColor="text1"/>
          <w:sz w:val="24"/>
        </w:rPr>
        <w:t>que cumpre as exigências de reserva de cargos para pessoa com deficiência e para reabilitado da Previdência Social, de que trata o art. 93 da Lei nº 8.213/91.</w:t>
      </w:r>
    </w:p>
    <w:p w14:paraId="29550DBB" w14:textId="77777777" w:rsidR="00A02D7C" w:rsidRPr="009C1EC7" w:rsidRDefault="00A02D7C" w:rsidP="00A02D7C">
      <w:pPr>
        <w:numPr>
          <w:ilvl w:val="2"/>
          <w:numId w:val="1"/>
        </w:numPr>
        <w:spacing w:before="120" w:after="120" w:line="276" w:lineRule="auto"/>
        <w:jc w:val="both"/>
        <w:rPr>
          <w:rFonts w:cs="Arial"/>
          <w:color w:val="000000" w:themeColor="text1"/>
          <w:sz w:val="24"/>
        </w:rPr>
      </w:pPr>
      <w:r w:rsidRPr="009C1EC7">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3EFC95C7" w14:textId="77777777" w:rsidR="00804F40" w:rsidRPr="00C94251" w:rsidRDefault="00804F40" w:rsidP="00804F40">
      <w:pPr>
        <w:spacing w:before="120" w:after="120" w:line="276" w:lineRule="auto"/>
        <w:ind w:left="720"/>
        <w:jc w:val="both"/>
        <w:rPr>
          <w:rFonts w:cs="Arial"/>
          <w:i/>
          <w:color w:val="FF0000"/>
          <w:sz w:val="24"/>
        </w:rPr>
      </w:pPr>
    </w:p>
    <w:p w14:paraId="7B0AC646" w14:textId="77777777" w:rsidR="003D08AF" w:rsidRPr="001867D1" w:rsidRDefault="003D08AF" w:rsidP="00E64C9A">
      <w:pPr>
        <w:pStyle w:val="Ttulo1"/>
        <w:numPr>
          <w:ilvl w:val="0"/>
          <w:numId w:val="1"/>
        </w:numPr>
        <w:rPr>
          <w:rFonts w:ascii="Arial" w:hAnsi="Arial" w:cs="Arial"/>
          <w:b/>
          <w:bCs/>
          <w:color w:val="auto"/>
          <w:sz w:val="24"/>
          <w:szCs w:val="24"/>
        </w:rPr>
      </w:pPr>
      <w:bookmarkStart w:id="5" w:name="_Toc104906821"/>
      <w:r w:rsidRPr="001867D1">
        <w:rPr>
          <w:rFonts w:ascii="Arial" w:hAnsi="Arial" w:cs="Arial"/>
          <w:b/>
          <w:bCs/>
          <w:color w:val="auto"/>
          <w:sz w:val="24"/>
          <w:szCs w:val="24"/>
        </w:rPr>
        <w:t>FASE DE LANCES</w:t>
      </w:r>
      <w:bookmarkEnd w:id="5"/>
    </w:p>
    <w:p w14:paraId="67655ED1" w14:textId="77777777" w:rsidR="008F6CDD" w:rsidRPr="00C94251"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A partir </w:t>
      </w:r>
      <w:r w:rsidR="00614A63" w:rsidRPr="00C94251">
        <w:rPr>
          <w:rFonts w:cs="Arial"/>
          <w:color w:val="000000" w:themeColor="text1"/>
          <w:sz w:val="24"/>
          <w:lang w:eastAsia="en-US"/>
        </w:rPr>
        <w:t xml:space="preserve">das </w:t>
      </w:r>
      <w:r w:rsidR="00E7442B">
        <w:rPr>
          <w:rFonts w:cs="Arial"/>
          <w:color w:val="000000" w:themeColor="text1"/>
          <w:sz w:val="24"/>
          <w:lang w:eastAsia="en-US"/>
        </w:rPr>
        <w:t>0</w:t>
      </w:r>
      <w:r w:rsidR="001867D1">
        <w:rPr>
          <w:rFonts w:cs="Arial"/>
          <w:color w:val="000000" w:themeColor="text1"/>
          <w:sz w:val="24"/>
          <w:lang w:eastAsia="en-US"/>
        </w:rPr>
        <w:t>9</w:t>
      </w:r>
      <w:r w:rsidR="00614A63" w:rsidRPr="00C94251">
        <w:rPr>
          <w:rFonts w:cs="Arial"/>
          <w:color w:val="000000" w:themeColor="text1"/>
          <w:sz w:val="24"/>
          <w:lang w:eastAsia="en-US"/>
        </w:rPr>
        <w:t xml:space="preserve">:00h da data </w:t>
      </w:r>
      <w:r w:rsidRPr="00C94251">
        <w:rPr>
          <w:rFonts w:cs="Arial"/>
          <w:color w:val="000000" w:themeColor="text1"/>
          <w:sz w:val="24"/>
          <w:lang w:eastAsia="en-US"/>
        </w:rPr>
        <w:t>estabelecid</w:t>
      </w:r>
      <w:r w:rsidR="00614A63" w:rsidRPr="00C94251">
        <w:rPr>
          <w:rFonts w:cs="Arial"/>
          <w:color w:val="000000" w:themeColor="text1"/>
          <w:sz w:val="24"/>
          <w:lang w:eastAsia="en-US"/>
        </w:rPr>
        <w:t>a</w:t>
      </w:r>
      <w:r w:rsidRPr="00C94251">
        <w:rPr>
          <w:rFonts w:cs="Arial"/>
          <w:color w:val="000000" w:themeColor="text1"/>
          <w:sz w:val="24"/>
          <w:lang w:eastAsia="en-US"/>
        </w:rPr>
        <w:t xml:space="preserve"> neste </w:t>
      </w:r>
      <w:r w:rsidR="00313FBD" w:rsidRPr="00C94251">
        <w:rPr>
          <w:rFonts w:cs="Arial"/>
          <w:color w:val="000000" w:themeColor="text1"/>
          <w:sz w:val="24"/>
          <w:lang w:eastAsia="en-US"/>
        </w:rPr>
        <w:t>Aviso</w:t>
      </w:r>
      <w:r w:rsidR="006F2DF0" w:rsidRPr="00C94251">
        <w:rPr>
          <w:rFonts w:cs="Arial"/>
          <w:color w:val="000000" w:themeColor="text1"/>
          <w:sz w:val="24"/>
          <w:lang w:eastAsia="en-US"/>
        </w:rPr>
        <w:t xml:space="preserve"> de Contratação Direta</w:t>
      </w:r>
      <w:r w:rsidRPr="00C94251">
        <w:rPr>
          <w:rFonts w:cs="Arial"/>
          <w:color w:val="000000" w:themeColor="text1"/>
          <w:sz w:val="24"/>
          <w:lang w:eastAsia="en-US"/>
        </w:rPr>
        <w:t>, a sessão pública será automaticamente aberta pelo sistema para o envio de lances públicos e sucessivos</w:t>
      </w:r>
      <w:r w:rsidR="005A5E9A" w:rsidRPr="00C94251">
        <w:rPr>
          <w:rFonts w:cs="Arial"/>
          <w:color w:val="000000" w:themeColor="text1"/>
          <w:sz w:val="24"/>
          <w:lang w:eastAsia="en-US"/>
        </w:rPr>
        <w:t xml:space="preserve">, </w:t>
      </w:r>
      <w:r w:rsidR="007F4037" w:rsidRPr="00C94251">
        <w:rPr>
          <w:rFonts w:cs="Arial"/>
          <w:bCs/>
          <w:sz w:val="24"/>
          <w:lang w:eastAsia="en-US"/>
        </w:rPr>
        <w:t>exclusivamente por meio do sistema eletrônico</w:t>
      </w:r>
      <w:r w:rsidR="007F4037" w:rsidRPr="00C94251">
        <w:rPr>
          <w:rFonts w:cs="Arial"/>
          <w:sz w:val="24"/>
          <w:lang w:eastAsia="en-US"/>
        </w:rPr>
        <w:t xml:space="preserve">, </w:t>
      </w:r>
      <w:r w:rsidR="005A5E9A" w:rsidRPr="00C94251">
        <w:rPr>
          <w:rFonts w:cs="Arial"/>
          <w:color w:val="000000" w:themeColor="text1"/>
          <w:sz w:val="24"/>
          <w:lang w:eastAsia="en-US"/>
        </w:rPr>
        <w:t>sendo encerrado no horário de finalização de lances também já previsto neste aviso</w:t>
      </w:r>
      <w:r w:rsidRPr="00C94251">
        <w:rPr>
          <w:rFonts w:cs="Arial"/>
          <w:color w:val="000000" w:themeColor="text1"/>
          <w:sz w:val="24"/>
          <w:lang w:eastAsia="en-US"/>
        </w:rPr>
        <w:t>.</w:t>
      </w:r>
    </w:p>
    <w:p w14:paraId="36F36DA4" w14:textId="77777777" w:rsidR="008F6CDD" w:rsidRPr="00C94251"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rPr>
        <w:lastRenderedPageBreak/>
        <w:t xml:space="preserve">Iniciada a etapa competitiva, os </w:t>
      </w:r>
      <w:r w:rsidR="00214615" w:rsidRPr="00C94251">
        <w:rPr>
          <w:rFonts w:cs="Arial"/>
          <w:color w:val="000000" w:themeColor="text1"/>
          <w:sz w:val="24"/>
        </w:rPr>
        <w:t>fornecedor</w:t>
      </w:r>
      <w:r w:rsidR="005A5E9A" w:rsidRPr="00C94251">
        <w:rPr>
          <w:rFonts w:cs="Arial"/>
          <w:color w:val="000000" w:themeColor="text1"/>
          <w:sz w:val="24"/>
        </w:rPr>
        <w:t>e</w:t>
      </w:r>
      <w:r w:rsidRPr="00C94251">
        <w:rPr>
          <w:rFonts w:cs="Arial"/>
          <w:color w:val="000000" w:themeColor="text1"/>
          <w:sz w:val="24"/>
        </w:rPr>
        <w:t xml:space="preserve">s deverão encaminhar lances exclusivamente por meio de sistema eletrônico, sendo imediatamente informados do seu recebimento e do valor consignado no registro. </w:t>
      </w:r>
    </w:p>
    <w:p w14:paraId="33C1EDC4" w14:textId="77777777" w:rsidR="008F6CDD" w:rsidRPr="001867D1" w:rsidRDefault="008F6CDD" w:rsidP="008F6CDD">
      <w:pPr>
        <w:pStyle w:val="PargrafodaLista"/>
        <w:numPr>
          <w:ilvl w:val="2"/>
          <w:numId w:val="1"/>
        </w:numPr>
        <w:spacing w:before="120" w:after="120" w:line="276" w:lineRule="auto"/>
        <w:jc w:val="both"/>
        <w:rPr>
          <w:rFonts w:cs="Arial"/>
          <w:sz w:val="24"/>
          <w:lang w:eastAsia="en-US"/>
        </w:rPr>
      </w:pPr>
      <w:r w:rsidRPr="001867D1">
        <w:rPr>
          <w:rFonts w:cs="Arial"/>
          <w:i/>
          <w:iCs/>
          <w:sz w:val="24"/>
        </w:rPr>
        <w:t>O lance deverá ser ofertado pelo valor unitário do item.</w:t>
      </w:r>
    </w:p>
    <w:p w14:paraId="31CB5318" w14:textId="77777777" w:rsidR="00214615"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O fornecedor somente poderá oferecer valor inferior em relação ao último lance por ele ofertado e registrado pelo sistema.</w:t>
      </w:r>
    </w:p>
    <w:p w14:paraId="603F7FDB" w14:textId="77777777" w:rsidR="00A023BD" w:rsidRPr="00C94251"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O fornecedor poderá oferecer lances </w:t>
      </w:r>
      <w:r w:rsidR="00E05E86" w:rsidRPr="00C94251">
        <w:rPr>
          <w:rFonts w:cs="Arial"/>
          <w:color w:val="000000" w:themeColor="text1"/>
          <w:sz w:val="24"/>
          <w:lang w:eastAsia="en-US"/>
        </w:rPr>
        <w:t xml:space="preserve">sucessivos </w:t>
      </w:r>
      <w:r w:rsidR="00D1518B" w:rsidRPr="00C94251">
        <w:rPr>
          <w:rFonts w:cs="Arial"/>
          <w:color w:val="000000" w:themeColor="text1"/>
          <w:sz w:val="24"/>
          <w:lang w:eastAsia="en-US"/>
        </w:rPr>
        <w:t xml:space="preserve">iguais ou </w:t>
      </w:r>
      <w:r w:rsidRPr="00C94251">
        <w:rPr>
          <w:rFonts w:cs="Arial"/>
          <w:color w:val="000000" w:themeColor="text1"/>
          <w:sz w:val="24"/>
          <w:lang w:eastAsia="en-US"/>
        </w:rPr>
        <w:t xml:space="preserve">superiores ao </w:t>
      </w:r>
      <w:r w:rsidR="00552FFC" w:rsidRPr="00C94251">
        <w:rPr>
          <w:rFonts w:cs="Arial"/>
          <w:color w:val="000000" w:themeColor="text1"/>
          <w:sz w:val="24"/>
          <w:lang w:eastAsia="en-US"/>
        </w:rPr>
        <w:t>lance que esteja vencendo</w:t>
      </w:r>
      <w:r w:rsidR="00805244" w:rsidRPr="00C94251">
        <w:rPr>
          <w:rFonts w:cs="Arial"/>
          <w:color w:val="000000" w:themeColor="text1"/>
          <w:sz w:val="24"/>
          <w:lang w:eastAsia="en-US"/>
        </w:rPr>
        <w:t xml:space="preserve"> o certame</w:t>
      </w:r>
      <w:r w:rsidRPr="00C94251">
        <w:rPr>
          <w:rFonts w:cs="Arial"/>
          <w:color w:val="000000" w:themeColor="text1"/>
          <w:sz w:val="24"/>
          <w:lang w:eastAsia="en-US"/>
        </w:rPr>
        <w:t>, desde que inferior</w:t>
      </w:r>
      <w:r w:rsidR="00E05E86" w:rsidRPr="00C94251">
        <w:rPr>
          <w:rFonts w:cs="Arial"/>
          <w:color w:val="000000" w:themeColor="text1"/>
          <w:sz w:val="24"/>
          <w:lang w:eastAsia="en-US"/>
        </w:rPr>
        <w:t>es</w:t>
      </w:r>
      <w:r w:rsidRPr="00C94251">
        <w:rPr>
          <w:rFonts w:cs="Arial"/>
          <w:color w:val="000000" w:themeColor="text1"/>
          <w:sz w:val="24"/>
          <w:lang w:eastAsia="en-US"/>
        </w:rPr>
        <w:t xml:space="preserve"> ao </w:t>
      </w:r>
      <w:r w:rsidR="00E05E86" w:rsidRPr="00C94251">
        <w:rPr>
          <w:rFonts w:cs="Arial"/>
          <w:color w:val="000000" w:themeColor="text1"/>
          <w:sz w:val="24"/>
          <w:lang w:eastAsia="en-US"/>
        </w:rPr>
        <w:t>menor</w:t>
      </w:r>
      <w:r w:rsidRPr="00C94251">
        <w:rPr>
          <w:rFonts w:cs="Arial"/>
          <w:color w:val="000000" w:themeColor="text1"/>
          <w:sz w:val="24"/>
          <w:lang w:eastAsia="en-US"/>
        </w:rPr>
        <w:t xml:space="preserve"> por ele ofertado e registrado pelo sistema, sendo </w:t>
      </w:r>
      <w:r w:rsidR="00962790" w:rsidRPr="00C94251">
        <w:rPr>
          <w:rFonts w:cs="Arial"/>
          <w:color w:val="000000" w:themeColor="text1"/>
          <w:sz w:val="24"/>
          <w:lang w:eastAsia="en-US"/>
        </w:rPr>
        <w:t>tais lances</w:t>
      </w:r>
      <w:r w:rsidRPr="00C94251">
        <w:rPr>
          <w:rFonts w:cs="Arial"/>
          <w:color w:val="000000" w:themeColor="text1"/>
          <w:sz w:val="24"/>
          <w:lang w:eastAsia="en-US"/>
        </w:rPr>
        <w:t xml:space="preserve"> definidos como “lances intermediários” para os fins deste </w:t>
      </w:r>
      <w:r w:rsidR="00313FBD" w:rsidRPr="00C94251">
        <w:rPr>
          <w:rFonts w:cs="Arial"/>
          <w:color w:val="000000" w:themeColor="text1"/>
          <w:sz w:val="24"/>
          <w:lang w:eastAsia="en-US"/>
        </w:rPr>
        <w:t>Aviso</w:t>
      </w:r>
      <w:r w:rsidR="00B34502" w:rsidRPr="00C94251">
        <w:rPr>
          <w:rFonts w:cs="Arial"/>
          <w:color w:val="000000" w:themeColor="text1"/>
          <w:sz w:val="24"/>
          <w:lang w:eastAsia="en-US"/>
        </w:rPr>
        <w:t xml:space="preserve"> de Contratação Direta</w:t>
      </w:r>
      <w:r w:rsidRPr="00C94251">
        <w:rPr>
          <w:rFonts w:cs="Arial"/>
          <w:color w:val="000000" w:themeColor="text1"/>
          <w:sz w:val="24"/>
          <w:lang w:eastAsia="en-US"/>
        </w:rPr>
        <w:t>.</w:t>
      </w:r>
    </w:p>
    <w:p w14:paraId="787BD0A7" w14:textId="77777777" w:rsidR="008F6CDD"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Havendo lances iguais ao menor já ofertado, prevalecerá aquele que for recebido e registrado primeiro no sistema.</w:t>
      </w:r>
    </w:p>
    <w:p w14:paraId="41007DFF" w14:textId="77777777" w:rsidR="00214615" w:rsidRPr="00C94251"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Caso o fornecedor não apresente lances, concorrerá com o valor de sua proposta.</w:t>
      </w:r>
    </w:p>
    <w:p w14:paraId="4AEE65B2" w14:textId="77777777" w:rsidR="00214615"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36C03123" w14:textId="77777777" w:rsidR="00214615" w:rsidRPr="00C94251"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Imediatamente após o término do prazo estabelecido para a fase de lances, </w:t>
      </w:r>
      <w:r w:rsidR="00B34502" w:rsidRPr="00C94251">
        <w:rPr>
          <w:rFonts w:cs="Arial"/>
          <w:color w:val="000000" w:themeColor="text1"/>
          <w:sz w:val="24"/>
          <w:lang w:eastAsia="en-US"/>
        </w:rPr>
        <w:t>haverá</w:t>
      </w:r>
      <w:r w:rsidRPr="00C94251">
        <w:rPr>
          <w:rFonts w:cs="Arial"/>
          <w:color w:val="000000" w:themeColor="text1"/>
          <w:sz w:val="24"/>
          <w:lang w:eastAsia="en-US"/>
        </w:rPr>
        <w:t xml:space="preserve"> o seu encerramento, com o ordenamento e divulgação dos lances, pelo sistema, em ordem crescente de classificação.</w:t>
      </w:r>
    </w:p>
    <w:p w14:paraId="0629CC88" w14:textId="2FC1856B" w:rsidR="003D08AF" w:rsidRPr="00804F40" w:rsidRDefault="00962790" w:rsidP="003D08AF">
      <w:pPr>
        <w:pStyle w:val="PargrafodaLista"/>
        <w:numPr>
          <w:ilvl w:val="2"/>
          <w:numId w:val="1"/>
        </w:numPr>
        <w:spacing w:before="120" w:after="120"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w:t>
      </w:r>
      <w:r w:rsidR="00731D60" w:rsidRPr="00C94251">
        <w:rPr>
          <w:rFonts w:cs="Arial"/>
          <w:color w:val="000000" w:themeColor="text1"/>
          <w:sz w:val="24"/>
          <w:lang w:eastAsia="en-US"/>
        </w:rPr>
        <w:t xml:space="preserve"> e</w:t>
      </w:r>
      <w:r w:rsidR="00C97B8D">
        <w:rPr>
          <w:rFonts w:cs="Arial"/>
          <w:color w:val="000000" w:themeColor="text1"/>
          <w:sz w:val="24"/>
          <w:lang w:eastAsia="en-US"/>
        </w:rPr>
        <w:t xml:space="preserve"> </w:t>
      </w:r>
      <w:r w:rsidR="00584870" w:rsidRPr="00C94251">
        <w:rPr>
          <w:rFonts w:cs="Arial"/>
          <w:color w:val="000000" w:themeColor="text1"/>
          <w:sz w:val="24"/>
          <w:lang w:eastAsia="en-US"/>
        </w:rPr>
        <w:t xml:space="preserve">não havendo </w:t>
      </w:r>
      <w:r w:rsidRPr="00C94251">
        <w:rPr>
          <w:rFonts w:cs="Arial"/>
          <w:color w:val="000000" w:themeColor="text1"/>
          <w:sz w:val="24"/>
          <w:lang w:eastAsia="en-US"/>
        </w:rPr>
        <w:t xml:space="preserve">tempo aleatório </w:t>
      </w:r>
      <w:r w:rsidR="00731D60" w:rsidRPr="00C94251">
        <w:rPr>
          <w:rFonts w:cs="Arial"/>
          <w:color w:val="000000" w:themeColor="text1"/>
          <w:sz w:val="24"/>
          <w:lang w:eastAsia="en-US"/>
        </w:rPr>
        <w:t>ou mecanismo similar</w:t>
      </w:r>
      <w:r w:rsidRPr="00C94251">
        <w:rPr>
          <w:rFonts w:cs="Arial"/>
          <w:color w:val="000000" w:themeColor="text1"/>
          <w:sz w:val="24"/>
          <w:lang w:eastAsia="en-US"/>
        </w:rPr>
        <w:t>.</w:t>
      </w:r>
    </w:p>
    <w:p w14:paraId="0C983575" w14:textId="77777777" w:rsidR="00804F40" w:rsidRPr="00804F40" w:rsidRDefault="00804F40" w:rsidP="00804F40">
      <w:pPr>
        <w:spacing w:before="120" w:after="120" w:line="276" w:lineRule="auto"/>
        <w:ind w:left="720"/>
        <w:jc w:val="both"/>
        <w:rPr>
          <w:rFonts w:cs="Arial"/>
          <w:sz w:val="24"/>
        </w:rPr>
      </w:pPr>
    </w:p>
    <w:p w14:paraId="464777E2" w14:textId="77777777" w:rsidR="006724BD" w:rsidRPr="00503019" w:rsidRDefault="006724BD" w:rsidP="00E64C9A">
      <w:pPr>
        <w:pStyle w:val="Ttulo1"/>
        <w:numPr>
          <w:ilvl w:val="0"/>
          <w:numId w:val="1"/>
        </w:numPr>
        <w:rPr>
          <w:rFonts w:ascii="Arial" w:hAnsi="Arial" w:cs="Arial"/>
          <w:b/>
          <w:bCs/>
          <w:color w:val="auto"/>
          <w:sz w:val="24"/>
          <w:szCs w:val="24"/>
        </w:rPr>
      </w:pPr>
      <w:bookmarkStart w:id="6" w:name="_Toc104906822"/>
      <w:r w:rsidRPr="00503019">
        <w:rPr>
          <w:rFonts w:ascii="Arial" w:hAnsi="Arial" w:cs="Arial"/>
          <w:b/>
          <w:bCs/>
          <w:color w:val="auto"/>
          <w:sz w:val="24"/>
          <w:szCs w:val="24"/>
        </w:rPr>
        <w:t>JULGAMENTO DAS PROPOSTAS DE PREÇO</w:t>
      </w:r>
      <w:bookmarkEnd w:id="6"/>
    </w:p>
    <w:p w14:paraId="3ECF03A6" w14:textId="77777777" w:rsidR="006724BD" w:rsidRPr="00C94251" w:rsidRDefault="006724BD" w:rsidP="00CA123B">
      <w:pPr>
        <w:pStyle w:val="PargrafodaLista"/>
        <w:numPr>
          <w:ilvl w:val="1"/>
          <w:numId w:val="1"/>
        </w:numPr>
        <w:spacing w:before="120" w:after="120"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26CBDC63" w14:textId="77777777"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75D276B6" w14:textId="77777777"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26211F87" w14:textId="77777777"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FC337D0" w14:textId="77777777"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Em qualquer caso, concluída a negociação, o resultado será registrado na ata do procedimento da dispensa eletrônica.</w:t>
      </w:r>
    </w:p>
    <w:p w14:paraId="5F410220" w14:textId="77777777"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Estando o preço compatível, s</w:t>
      </w:r>
      <w:r w:rsidR="006724BD" w:rsidRPr="00C94251">
        <w:rPr>
          <w:rFonts w:cs="Arial"/>
          <w:sz w:val="24"/>
        </w:rPr>
        <w:t>erá solicitado o envio da proposta e, se necessário, de documentos complementares, adequada ao último lance</w:t>
      </w:r>
      <w:r w:rsidRPr="00C94251">
        <w:rPr>
          <w:rFonts w:cs="Arial"/>
          <w:sz w:val="24"/>
        </w:rPr>
        <w:t>.</w:t>
      </w:r>
    </w:p>
    <w:p w14:paraId="5BFB5E1D" w14:textId="77777777" w:rsidR="003726D9" w:rsidRPr="00C94251" w:rsidRDefault="003726D9" w:rsidP="003726D9">
      <w:pPr>
        <w:numPr>
          <w:ilvl w:val="1"/>
          <w:numId w:val="1"/>
        </w:numPr>
        <w:spacing w:before="120" w:after="120" w:line="276" w:lineRule="auto"/>
        <w:jc w:val="both"/>
        <w:rPr>
          <w:rFonts w:cs="Arial"/>
          <w:color w:val="000000" w:themeColor="text1"/>
          <w:sz w:val="24"/>
        </w:rPr>
      </w:pPr>
      <w:r w:rsidRPr="00C94251">
        <w:rPr>
          <w:rFonts w:cs="Arial"/>
          <w:color w:val="000000" w:themeColor="text1"/>
          <w:sz w:val="24"/>
        </w:rPr>
        <w:lastRenderedPageBreak/>
        <w:t xml:space="preserve"> prazo de validade </w:t>
      </w:r>
      <w:r w:rsidRPr="00C94251">
        <w:rPr>
          <w:rFonts w:cs="Arial"/>
          <w:sz w:val="24"/>
        </w:rPr>
        <w:t>da</w:t>
      </w:r>
      <w:r w:rsidRPr="00C94251">
        <w:rPr>
          <w:rFonts w:cs="Arial"/>
          <w:color w:val="000000" w:themeColor="text1"/>
          <w:sz w:val="24"/>
        </w:rPr>
        <w:t xml:space="preserve"> proposta não será inferior a </w:t>
      </w:r>
      <w:r w:rsidR="00503019" w:rsidRPr="00503019">
        <w:rPr>
          <w:rFonts w:cs="Arial"/>
          <w:sz w:val="24"/>
        </w:rPr>
        <w:t>60</w:t>
      </w:r>
      <w:r w:rsidRPr="00503019">
        <w:rPr>
          <w:rFonts w:cs="Arial"/>
          <w:sz w:val="24"/>
        </w:rPr>
        <w:t xml:space="preserve"> (</w:t>
      </w:r>
      <w:r w:rsidR="00503019" w:rsidRPr="00503019">
        <w:rPr>
          <w:rFonts w:cs="Arial"/>
          <w:sz w:val="24"/>
        </w:rPr>
        <w:t>sessenta</w:t>
      </w:r>
      <w:r w:rsidRPr="00503019">
        <w:rPr>
          <w:rFonts w:cs="Arial"/>
          <w:sz w:val="24"/>
        </w:rPr>
        <w:t xml:space="preserve">) </w:t>
      </w:r>
      <w:r w:rsidRPr="00C94251">
        <w:rPr>
          <w:rFonts w:cs="Arial"/>
          <w:color w:val="000000" w:themeColor="text1"/>
          <w:sz w:val="24"/>
        </w:rPr>
        <w:t>dias</w:t>
      </w:r>
      <w:r w:rsidRPr="00C94251">
        <w:rPr>
          <w:rFonts w:cs="Arial"/>
          <w:b/>
          <w:bCs/>
          <w:color w:val="000000" w:themeColor="text1"/>
          <w:sz w:val="24"/>
        </w:rPr>
        <w:t>,</w:t>
      </w:r>
      <w:r w:rsidRPr="00C94251">
        <w:rPr>
          <w:rFonts w:cs="Arial"/>
          <w:color w:val="000000" w:themeColor="text1"/>
          <w:sz w:val="24"/>
        </w:rPr>
        <w:t xml:space="preserve"> a contar da data de sua apresentação.</w:t>
      </w:r>
    </w:p>
    <w:p w14:paraId="55566C3B" w14:textId="77777777"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6F82EA46" w14:textId="77777777"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contiver vícios insanáveis</w:t>
      </w:r>
      <w:r w:rsidR="004F010A" w:rsidRPr="00C94251">
        <w:rPr>
          <w:rFonts w:cs="Arial"/>
          <w:iCs/>
          <w:color w:val="000000" w:themeColor="text1"/>
          <w:sz w:val="24"/>
        </w:rPr>
        <w:t>;</w:t>
      </w:r>
    </w:p>
    <w:p w14:paraId="0C626D47" w14:textId="77777777" w:rsidR="004F010A" w:rsidRPr="00C94251" w:rsidRDefault="005160E8" w:rsidP="005160E8">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obedecer às especificações técnicas pormenorizadas neste aviso ou em seus anexos</w:t>
      </w:r>
      <w:r w:rsidR="004F010A" w:rsidRPr="00C94251">
        <w:rPr>
          <w:rFonts w:cs="Arial"/>
          <w:iCs/>
          <w:color w:val="000000" w:themeColor="text1"/>
          <w:sz w:val="24"/>
        </w:rPr>
        <w:t>;</w:t>
      </w:r>
    </w:p>
    <w:p w14:paraId="3706FB5C" w14:textId="77777777" w:rsidR="005160E8"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preços inexequíveis ou permanecerem acima do preço máximo definido para a contratação;</w:t>
      </w:r>
    </w:p>
    <w:p w14:paraId="21E5C59A" w14:textId="77777777"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tiverem sua exequibilidade demonstrada, quando exigido pela Administração</w:t>
      </w:r>
      <w:r w:rsidR="004F010A" w:rsidRPr="00C94251">
        <w:rPr>
          <w:rFonts w:cs="Arial"/>
          <w:iCs/>
          <w:color w:val="000000" w:themeColor="text1"/>
          <w:sz w:val="24"/>
        </w:rPr>
        <w:t>;</w:t>
      </w:r>
    </w:p>
    <w:p w14:paraId="06DA5BDF" w14:textId="77777777"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desconformidade com quaisquer outras exigências deste aviso ou seus anexos, desde que insanável.</w:t>
      </w:r>
    </w:p>
    <w:p w14:paraId="020332F6" w14:textId="77777777"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FC6BCA4" w14:textId="77777777" w:rsidR="004F010A" w:rsidRPr="00C94251" w:rsidRDefault="004F010A" w:rsidP="004F010A">
      <w:pPr>
        <w:pStyle w:val="PargrafodaLista"/>
        <w:numPr>
          <w:ilvl w:val="2"/>
          <w:numId w:val="1"/>
        </w:numPr>
        <w:spacing w:before="120" w:after="120" w:line="276" w:lineRule="auto"/>
        <w:jc w:val="both"/>
        <w:rPr>
          <w:rFonts w:cs="Arial"/>
          <w:i/>
          <w:color w:val="000000" w:themeColor="text1"/>
          <w:sz w:val="24"/>
        </w:rPr>
      </w:pPr>
      <w:r w:rsidRPr="00C94251">
        <w:rPr>
          <w:rFonts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94251">
        <w:rPr>
          <w:rFonts w:cs="Arial"/>
          <w:sz w:val="24"/>
          <w:bdr w:val="none" w:sz="0" w:space="0" w:color="auto" w:frame="1"/>
        </w:rPr>
        <w:t>dispensa</w:t>
      </w:r>
      <w:r w:rsidRPr="00C94251">
        <w:rPr>
          <w:rFonts w:cs="Arial"/>
          <w:sz w:val="24"/>
          <w:bdr w:val="none" w:sz="0" w:space="0" w:color="auto" w:frame="1"/>
        </w:rPr>
        <w:t xml:space="preserve"> não tenha estabelecido limites mínimos, exceto quando se referirem a materiais e instalações de propriedade do próprio </w:t>
      </w:r>
      <w:r w:rsidR="009E584F" w:rsidRPr="00C94251">
        <w:rPr>
          <w:rFonts w:cs="Arial"/>
          <w:sz w:val="24"/>
          <w:bdr w:val="none" w:sz="0" w:space="0" w:color="auto" w:frame="1"/>
        </w:rPr>
        <w:t>fornecedor</w:t>
      </w:r>
      <w:r w:rsidRPr="00C94251">
        <w:rPr>
          <w:rFonts w:cs="Arial"/>
          <w:sz w:val="24"/>
          <w:bdr w:val="none" w:sz="0" w:space="0" w:color="auto" w:frame="1"/>
        </w:rPr>
        <w:t>, para os quais ele renuncie a parcela ou à totalidade da remuneração.</w:t>
      </w:r>
    </w:p>
    <w:p w14:paraId="163FBF0B" w14:textId="77777777" w:rsidR="00573983" w:rsidRPr="00C94251" w:rsidRDefault="004F010A" w:rsidP="008A09C2">
      <w:pPr>
        <w:pStyle w:val="PargrafodaLista"/>
        <w:numPr>
          <w:ilvl w:val="2"/>
          <w:numId w:val="1"/>
        </w:numPr>
        <w:spacing w:before="120" w:after="120" w:line="276" w:lineRule="auto"/>
        <w:jc w:val="both"/>
        <w:rPr>
          <w:rFonts w:cs="Arial"/>
          <w:color w:val="000000" w:themeColor="text1"/>
          <w:sz w:val="24"/>
        </w:rPr>
      </w:pPr>
      <w:r w:rsidRPr="00C94251">
        <w:rPr>
          <w:rFonts w:cs="Arial"/>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690BCD9" w14:textId="77777777" w:rsidR="004F010A" w:rsidRPr="00C94251"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19A99EFC" w14:textId="77777777" w:rsidR="004F010A" w:rsidRPr="00C94251"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Erros no preenchimento da planilha </w:t>
      </w:r>
      <w:r w:rsidR="00F91AE7" w:rsidRPr="00C94251">
        <w:rPr>
          <w:rFonts w:cs="Arial"/>
          <w:color w:val="000000" w:themeColor="text1"/>
          <w:sz w:val="24"/>
          <w:lang w:eastAsia="en-US"/>
        </w:rPr>
        <w:t>não</w:t>
      </w:r>
      <w:r w:rsidRPr="00C94251">
        <w:rPr>
          <w:rFonts w:cs="Arial"/>
          <w:color w:val="000000" w:themeColor="text1"/>
          <w:sz w:val="24"/>
          <w:lang w:eastAsia="en-US"/>
        </w:rPr>
        <w:t xml:space="preserve"> constituem motivo para a </w:t>
      </w:r>
      <w:r w:rsidR="00F91AE7" w:rsidRPr="00C94251">
        <w:rPr>
          <w:rFonts w:cs="Arial"/>
          <w:color w:val="000000" w:themeColor="text1"/>
          <w:sz w:val="24"/>
          <w:lang w:eastAsia="en-US"/>
        </w:rPr>
        <w:t>desclassificação</w:t>
      </w:r>
      <w:r w:rsidRPr="00C94251">
        <w:rPr>
          <w:rFonts w:cs="Arial"/>
          <w:color w:val="000000" w:themeColor="text1"/>
          <w:sz w:val="24"/>
          <w:lang w:eastAsia="en-US"/>
        </w:rPr>
        <w:t xml:space="preserve"> da proposta. A planilha </w:t>
      </w:r>
      <w:r w:rsidR="00F91AE7" w:rsidRPr="00C94251">
        <w:rPr>
          <w:rFonts w:cs="Arial"/>
          <w:sz w:val="24"/>
          <w:bdr w:val="none" w:sz="0" w:space="0" w:color="auto" w:frame="1"/>
        </w:rPr>
        <w:t>poderá</w:t>
      </w:r>
      <w:r w:rsidRPr="00C94251">
        <w:rPr>
          <w:rFonts w:cs="Arial"/>
          <w:sz w:val="24"/>
          <w:bdr w:val="none" w:sz="0" w:space="0" w:color="auto" w:frame="1"/>
        </w:rPr>
        <w:t>́</w:t>
      </w:r>
      <w:r w:rsidRPr="00C94251">
        <w:rPr>
          <w:rFonts w:cs="Arial"/>
          <w:color w:val="000000" w:themeColor="text1"/>
          <w:sz w:val="24"/>
          <w:lang w:eastAsia="en-US"/>
        </w:rPr>
        <w:t xml:space="preserve"> ser ajustada pelo </w:t>
      </w:r>
      <w:r w:rsidR="00BD51CE" w:rsidRPr="00C94251">
        <w:rPr>
          <w:rFonts w:cs="Arial"/>
          <w:color w:val="000000" w:themeColor="text1"/>
          <w:sz w:val="24"/>
          <w:lang w:eastAsia="en-US"/>
        </w:rPr>
        <w:t>fornecedor</w:t>
      </w:r>
      <w:r w:rsidRPr="00C94251">
        <w:rPr>
          <w:rFonts w:cs="Arial"/>
          <w:color w:val="000000" w:themeColor="text1"/>
          <w:sz w:val="24"/>
          <w:lang w:eastAsia="en-US"/>
        </w:rPr>
        <w:t>, no prazo indicado</w:t>
      </w:r>
      <w:r w:rsidR="002F6E56" w:rsidRPr="00C94251">
        <w:rPr>
          <w:rFonts w:cs="Arial"/>
          <w:color w:val="000000" w:themeColor="text1"/>
          <w:sz w:val="24"/>
          <w:lang w:eastAsia="en-US"/>
        </w:rPr>
        <w:t xml:space="preserve"> pelo sistema</w:t>
      </w:r>
      <w:r w:rsidRPr="00C94251">
        <w:rPr>
          <w:rFonts w:cs="Arial"/>
          <w:color w:val="000000" w:themeColor="text1"/>
          <w:sz w:val="24"/>
          <w:lang w:eastAsia="en-US"/>
        </w:rPr>
        <w:t>, desde que não haja majoração do preço.</w:t>
      </w:r>
    </w:p>
    <w:p w14:paraId="1B44EE55" w14:textId="77777777"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3E7802FA" w14:textId="77777777"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Considera-se erro no preenchimento da planilha passível de correção a </w:t>
      </w:r>
      <w:r w:rsidR="00F91AE7" w:rsidRPr="00C94251">
        <w:rPr>
          <w:rFonts w:cs="Arial"/>
          <w:color w:val="000000" w:themeColor="text1"/>
          <w:sz w:val="24"/>
          <w:lang w:eastAsia="en-US"/>
        </w:rPr>
        <w:t>indicação</w:t>
      </w:r>
      <w:r w:rsidRPr="00C94251">
        <w:rPr>
          <w:rFonts w:cs="Arial"/>
          <w:color w:val="000000" w:themeColor="text1"/>
          <w:sz w:val="24"/>
          <w:lang w:eastAsia="en-US"/>
        </w:rPr>
        <w:t xml:space="preserve"> de recolhimento de impostos e </w:t>
      </w:r>
      <w:r w:rsidR="00F91AE7" w:rsidRPr="00C94251">
        <w:rPr>
          <w:rFonts w:cs="Arial"/>
          <w:color w:val="000000" w:themeColor="text1"/>
          <w:sz w:val="24"/>
          <w:lang w:eastAsia="en-US"/>
        </w:rPr>
        <w:t>contribuições</w:t>
      </w:r>
      <w:r w:rsidRPr="00C94251">
        <w:rPr>
          <w:rFonts w:cs="Arial"/>
          <w:color w:val="000000" w:themeColor="text1"/>
          <w:sz w:val="24"/>
          <w:lang w:eastAsia="en-US"/>
        </w:rPr>
        <w:t xml:space="preserve"> na forma do Simples Nacional, quando não cabível esse regime.</w:t>
      </w:r>
    </w:p>
    <w:p w14:paraId="1D171155" w14:textId="77777777" w:rsidR="00BD51CE"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19009B8F" w14:textId="77777777"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lastRenderedPageBreak/>
        <w:t>Se a proposta ou lance vencedor f</w:t>
      </w:r>
      <w:r w:rsidR="00731D60" w:rsidRPr="00C94251">
        <w:rPr>
          <w:rFonts w:cs="Arial"/>
          <w:color w:val="000000" w:themeColor="text1"/>
          <w:sz w:val="24"/>
          <w:lang w:eastAsia="en-US"/>
        </w:rPr>
        <w:t xml:space="preserve">or desclassificado, será </w:t>
      </w:r>
      <w:r w:rsidRPr="00C94251">
        <w:rPr>
          <w:rFonts w:cs="Arial"/>
          <w:color w:val="000000" w:themeColor="text1"/>
          <w:sz w:val="24"/>
          <w:lang w:eastAsia="en-US"/>
        </w:rPr>
        <w:t>examina</w:t>
      </w:r>
      <w:r w:rsidR="00731D60" w:rsidRPr="00C94251">
        <w:rPr>
          <w:rFonts w:cs="Arial"/>
          <w:color w:val="000000" w:themeColor="text1"/>
          <w:sz w:val="24"/>
          <w:lang w:eastAsia="en-US"/>
        </w:rPr>
        <w:t>da</w:t>
      </w:r>
      <w:r w:rsidRPr="00C94251">
        <w:rPr>
          <w:rFonts w:cs="Arial"/>
          <w:color w:val="000000" w:themeColor="text1"/>
          <w:sz w:val="24"/>
          <w:lang w:eastAsia="en-US"/>
        </w:rPr>
        <w:t xml:space="preserve"> a proposta ou lance subsequente, e, assim sucessivamente, na ordem de classificação.</w:t>
      </w:r>
    </w:p>
    <w:p w14:paraId="475C80D6" w14:textId="77777777"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Havendo necessidade, </w:t>
      </w:r>
      <w:r w:rsidR="00BD51CE" w:rsidRPr="00C94251">
        <w:rPr>
          <w:rFonts w:cs="Arial"/>
          <w:color w:val="000000" w:themeColor="text1"/>
          <w:sz w:val="24"/>
          <w:lang w:eastAsia="en-US"/>
        </w:rPr>
        <w:t>a sessão será suspensa</w:t>
      </w:r>
      <w:r w:rsidRPr="00C94251">
        <w:rPr>
          <w:rFonts w:cs="Arial"/>
          <w:color w:val="000000" w:themeColor="text1"/>
          <w:sz w:val="24"/>
          <w:lang w:eastAsia="en-US"/>
        </w:rPr>
        <w:t>, informando</w:t>
      </w:r>
      <w:r w:rsidR="00BD51CE" w:rsidRPr="00C94251">
        <w:rPr>
          <w:rFonts w:cs="Arial"/>
          <w:color w:val="000000" w:themeColor="text1"/>
          <w:sz w:val="24"/>
          <w:lang w:eastAsia="en-US"/>
        </w:rPr>
        <w:t>-se</w:t>
      </w:r>
      <w:r w:rsidRPr="00C94251">
        <w:rPr>
          <w:rFonts w:cs="Arial"/>
          <w:color w:val="000000" w:themeColor="text1"/>
          <w:sz w:val="24"/>
          <w:lang w:eastAsia="en-US"/>
        </w:rPr>
        <w:t xml:space="preserve"> no “chat” a nova data e horário para a </w:t>
      </w:r>
      <w:r w:rsidR="00BD51CE" w:rsidRPr="00C94251">
        <w:rPr>
          <w:rFonts w:cs="Arial"/>
          <w:color w:val="000000" w:themeColor="text1"/>
          <w:sz w:val="24"/>
          <w:lang w:eastAsia="en-US"/>
        </w:rPr>
        <w:t xml:space="preserve">sua </w:t>
      </w:r>
      <w:r w:rsidRPr="00C94251">
        <w:rPr>
          <w:rFonts w:cs="Arial"/>
          <w:color w:val="000000" w:themeColor="text1"/>
          <w:sz w:val="24"/>
          <w:lang w:eastAsia="en-US"/>
        </w:rPr>
        <w:t>continuidade.</w:t>
      </w:r>
    </w:p>
    <w:p w14:paraId="42C75AF3" w14:textId="77777777" w:rsidR="004F010A"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Encerrada a análise quanto à aceitação da proposta, </w:t>
      </w:r>
      <w:r w:rsidR="00BD51CE" w:rsidRPr="00C94251">
        <w:rPr>
          <w:rFonts w:cs="Arial"/>
          <w:color w:val="000000" w:themeColor="text1"/>
          <w:sz w:val="24"/>
          <w:lang w:eastAsia="en-US"/>
        </w:rPr>
        <w:t>se iniciará a fase de habilitação</w:t>
      </w:r>
      <w:r w:rsidRPr="00C94251">
        <w:rPr>
          <w:rFonts w:cs="Arial"/>
          <w:color w:val="000000" w:themeColor="text1"/>
          <w:sz w:val="24"/>
          <w:lang w:eastAsia="en-US"/>
        </w:rPr>
        <w:t xml:space="preserve">, observado o disposto neste </w:t>
      </w:r>
      <w:r w:rsidR="007C27EE" w:rsidRPr="00C94251">
        <w:rPr>
          <w:rFonts w:cs="Arial"/>
          <w:color w:val="000000" w:themeColor="text1"/>
          <w:sz w:val="24"/>
          <w:lang w:eastAsia="en-US"/>
        </w:rPr>
        <w:t>Aviso de Contratação Direta</w:t>
      </w:r>
      <w:r w:rsidRPr="00C94251">
        <w:rPr>
          <w:rFonts w:cs="Arial"/>
          <w:color w:val="000000" w:themeColor="text1"/>
          <w:sz w:val="24"/>
          <w:lang w:eastAsia="en-US"/>
        </w:rPr>
        <w:t>. </w:t>
      </w:r>
    </w:p>
    <w:p w14:paraId="74F8E182" w14:textId="77777777" w:rsidR="00804F40" w:rsidRPr="00804F40" w:rsidRDefault="00804F40" w:rsidP="00804F40">
      <w:pPr>
        <w:spacing w:before="120" w:after="120" w:line="276" w:lineRule="auto"/>
        <w:ind w:left="360"/>
        <w:jc w:val="both"/>
        <w:rPr>
          <w:rFonts w:cs="Arial"/>
          <w:color w:val="000000" w:themeColor="text1"/>
          <w:sz w:val="24"/>
          <w:lang w:eastAsia="en-US"/>
        </w:rPr>
      </w:pPr>
    </w:p>
    <w:p w14:paraId="0AF03223" w14:textId="77777777" w:rsidR="00CA123B" w:rsidRPr="00AB7554" w:rsidRDefault="00B862E4" w:rsidP="00E64C9A">
      <w:pPr>
        <w:pStyle w:val="Ttulo1"/>
        <w:numPr>
          <w:ilvl w:val="0"/>
          <w:numId w:val="1"/>
        </w:numPr>
        <w:rPr>
          <w:rFonts w:ascii="Arial" w:hAnsi="Arial" w:cs="Arial"/>
          <w:b/>
          <w:bCs/>
          <w:color w:val="auto"/>
          <w:sz w:val="24"/>
          <w:szCs w:val="24"/>
        </w:rPr>
      </w:pPr>
      <w:bookmarkStart w:id="7" w:name="_Toc104906823"/>
      <w:r w:rsidRPr="00AB7554">
        <w:rPr>
          <w:rFonts w:ascii="Arial" w:hAnsi="Arial" w:cs="Arial"/>
          <w:b/>
          <w:bCs/>
          <w:color w:val="auto"/>
          <w:sz w:val="24"/>
          <w:szCs w:val="24"/>
        </w:rPr>
        <w:t>HABILITAÇÃO</w:t>
      </w:r>
      <w:bookmarkEnd w:id="7"/>
    </w:p>
    <w:p w14:paraId="3BC03092" w14:textId="4C169DA7" w:rsidR="009F14B6" w:rsidRPr="00804F40" w:rsidRDefault="00C525CC" w:rsidP="00804F40">
      <w:pPr>
        <w:pStyle w:val="PargrafodaLista"/>
        <w:numPr>
          <w:ilvl w:val="1"/>
          <w:numId w:val="1"/>
        </w:numPr>
        <w:spacing w:before="120" w:after="120"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ANEXO I – DOCUMENTAÇÃO EXIGIDA PARA HABILITAÇÃO</w:t>
      </w:r>
      <w:r w:rsidR="00AD3FDD">
        <w:rPr>
          <w:rFonts w:cs="Arial"/>
          <w:b/>
          <w:sz w:val="24"/>
          <w:lang w:eastAsia="ar-SA"/>
        </w:rPr>
        <w:t xml:space="preserve"> </w:t>
      </w:r>
      <w:r w:rsidR="00DE4EBF" w:rsidRPr="00804F40">
        <w:rPr>
          <w:rFonts w:cs="Arial"/>
          <w:sz w:val="24"/>
          <w:lang w:eastAsia="ar-SA"/>
        </w:rPr>
        <w:t>deste aviso</w:t>
      </w:r>
      <w:r w:rsidR="00B1545F" w:rsidRPr="00804F40">
        <w:rPr>
          <w:rFonts w:cs="Arial"/>
          <w:sz w:val="24"/>
          <w:lang w:eastAsia="ar-SA"/>
        </w:rPr>
        <w:t xml:space="preserve"> e serão solicitados d</w:t>
      </w:r>
      <w:r w:rsidR="00F86B85" w:rsidRPr="00804F40">
        <w:rPr>
          <w:rFonts w:cs="Arial"/>
          <w:sz w:val="24"/>
          <w:lang w:eastAsia="ar-SA"/>
        </w:rPr>
        <w:t xml:space="preserve">o fornecedor </w:t>
      </w:r>
      <w:r w:rsidR="007C27EE" w:rsidRPr="00804F40">
        <w:rPr>
          <w:rFonts w:cs="Arial"/>
          <w:sz w:val="24"/>
          <w:lang w:eastAsia="ar-SA"/>
        </w:rPr>
        <w:t>mais bem classificado</w:t>
      </w:r>
      <w:r w:rsidR="00AA20AA" w:rsidRPr="00804F40">
        <w:rPr>
          <w:rFonts w:cs="Arial"/>
          <w:sz w:val="24"/>
          <w:lang w:eastAsia="ar-SA"/>
        </w:rPr>
        <w:t xml:space="preserve"> da fase de lances</w:t>
      </w:r>
      <w:r w:rsidR="00DE4EBF" w:rsidRPr="00804F40">
        <w:rPr>
          <w:rFonts w:cs="Arial"/>
          <w:sz w:val="24"/>
          <w:lang w:eastAsia="ar-SA"/>
        </w:rPr>
        <w:t>.</w:t>
      </w:r>
    </w:p>
    <w:p w14:paraId="5714324B" w14:textId="77777777" w:rsidR="002F5EFF" w:rsidRPr="00C94251" w:rsidRDefault="002F5EFF" w:rsidP="00ED13D5">
      <w:pPr>
        <w:pStyle w:val="PargrafodaLista"/>
        <w:numPr>
          <w:ilvl w:val="1"/>
          <w:numId w:val="1"/>
        </w:numPr>
        <w:spacing w:before="120" w:after="120" w:line="276" w:lineRule="auto"/>
        <w:ind w:hanging="574"/>
        <w:jc w:val="both"/>
        <w:rPr>
          <w:rFonts w:cs="Arial"/>
          <w:b/>
          <w:sz w:val="24"/>
          <w:lang w:eastAsia="ar-SA"/>
        </w:rPr>
      </w:pPr>
      <w:r w:rsidRPr="00C94251">
        <w:rPr>
          <w:rFonts w:cs="Arial"/>
          <w:sz w:val="24"/>
          <w:lang w:eastAsia="ar-SA"/>
        </w:rPr>
        <w:t xml:space="preserve">Como </w:t>
      </w:r>
      <w:r w:rsidRPr="00C94251">
        <w:rPr>
          <w:rFonts w:cs="Arial"/>
          <w:color w:val="000000"/>
          <w:sz w:val="24"/>
        </w:rPr>
        <w:t>condição</w:t>
      </w:r>
      <w:r w:rsidRPr="00C94251">
        <w:rPr>
          <w:rFonts w:cs="Arial"/>
          <w:sz w:val="24"/>
          <w:lang w:eastAsia="ar-SA"/>
        </w:rPr>
        <w:t xml:space="preserve"> prévia ao exame da documentação de habilitação do </w:t>
      </w:r>
      <w:r w:rsidR="00731D60" w:rsidRPr="00C94251">
        <w:rPr>
          <w:rFonts w:cs="Arial"/>
          <w:sz w:val="24"/>
          <w:lang w:eastAsia="ar-SA"/>
        </w:rPr>
        <w:t>fornecedor</w:t>
      </w:r>
      <w:r w:rsidRPr="00C94251">
        <w:rPr>
          <w:rFonts w:cs="Arial"/>
          <w:sz w:val="24"/>
          <w:lang w:eastAsia="ar-SA"/>
        </w:rPr>
        <w:t xml:space="preserve"> detentor da proposta cl</w:t>
      </w:r>
      <w:r w:rsidR="00731D60" w:rsidRPr="00C94251">
        <w:rPr>
          <w:rFonts w:cs="Arial"/>
          <w:sz w:val="24"/>
          <w:lang w:eastAsia="ar-SA"/>
        </w:rPr>
        <w:t xml:space="preserve">assificada em primeiro lugar, será </w:t>
      </w:r>
      <w:r w:rsidRPr="00C94251">
        <w:rPr>
          <w:rFonts w:cs="Arial"/>
          <w:sz w:val="24"/>
          <w:lang w:eastAsia="ar-SA"/>
        </w:rPr>
        <w:t>verifica</w:t>
      </w:r>
      <w:r w:rsidR="00731D60" w:rsidRPr="00C94251">
        <w:rPr>
          <w:rFonts w:cs="Arial"/>
          <w:sz w:val="24"/>
          <w:lang w:eastAsia="ar-SA"/>
        </w:rPr>
        <w:t>do</w:t>
      </w:r>
      <w:r w:rsidRPr="00C94251">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3CDA5E9B"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 xml:space="preserve">a) SICAF;  </w:t>
      </w:r>
    </w:p>
    <w:p w14:paraId="206C47B6"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b) Cadastro Nacional de Empresas Inidôneas e Suspensas - CEIS, mantido pela Controladoria-Geral da União (</w:t>
      </w:r>
      <w:hyperlink r:id="rId13" w:history="1">
        <w:r w:rsidRPr="00C94251">
          <w:rPr>
            <w:rStyle w:val="Hyperlink"/>
            <w:rFonts w:eastAsia="Calibri" w:cs="Arial"/>
            <w:sz w:val="24"/>
            <w:lang w:eastAsia="ar-SA"/>
          </w:rPr>
          <w:t>www.portaldatransparencia.gov.br/ceis</w:t>
        </w:r>
      </w:hyperlink>
      <w:r w:rsidRPr="00C94251">
        <w:rPr>
          <w:rFonts w:cs="Arial"/>
          <w:sz w:val="24"/>
          <w:lang w:eastAsia="ar-SA"/>
        </w:rPr>
        <w:t xml:space="preserve">);  </w:t>
      </w:r>
    </w:p>
    <w:p w14:paraId="7507DE11"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c) Cadastro Nacional de Condenações Cíveis por Atos de Improbidade Administrativa, mantido pelo Conselho Nacional de Justiça (</w:t>
      </w:r>
      <w:hyperlink r:id="rId14" w:history="1">
        <w:r w:rsidRPr="00C94251">
          <w:rPr>
            <w:rStyle w:val="Hyperlink"/>
            <w:rFonts w:eastAsia="Calibri" w:cs="Arial"/>
            <w:sz w:val="24"/>
            <w:lang w:eastAsia="ar-SA"/>
          </w:rPr>
          <w:t>www.cnj.jus.br/improbidade_adm/consultar_requerido.php</w:t>
        </w:r>
      </w:hyperlink>
      <w:r w:rsidRPr="00C94251">
        <w:rPr>
          <w:rFonts w:cs="Arial"/>
          <w:sz w:val="24"/>
          <w:lang w:eastAsia="ar-SA"/>
        </w:rPr>
        <w:t xml:space="preserve">).  </w:t>
      </w:r>
    </w:p>
    <w:p w14:paraId="49DF20EB"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d) Lista de Inidôneos mantid</w:t>
      </w:r>
      <w:r w:rsidR="00D003F8" w:rsidRPr="00C94251">
        <w:rPr>
          <w:rFonts w:cs="Arial"/>
          <w:sz w:val="24"/>
          <w:lang w:eastAsia="ar-SA"/>
        </w:rPr>
        <w:t>a</w:t>
      </w:r>
      <w:r w:rsidRPr="00C94251">
        <w:rPr>
          <w:rFonts w:cs="Arial"/>
          <w:sz w:val="24"/>
          <w:lang w:eastAsia="ar-SA"/>
        </w:rPr>
        <w:t xml:space="preserve"> pelo Tribunal de Contas da União - TCU; </w:t>
      </w:r>
    </w:p>
    <w:p w14:paraId="0FFEC332" w14:textId="77777777" w:rsidR="002F5EFF" w:rsidRPr="00C94251" w:rsidRDefault="002F5EFF" w:rsidP="009D10E8">
      <w:pPr>
        <w:pStyle w:val="PargrafodaLista"/>
        <w:numPr>
          <w:ilvl w:val="2"/>
          <w:numId w:val="1"/>
        </w:numPr>
        <w:spacing w:before="120" w:after="120" w:line="276" w:lineRule="auto"/>
        <w:jc w:val="both"/>
        <w:rPr>
          <w:rFonts w:cs="Arial"/>
          <w:b/>
          <w:sz w:val="24"/>
        </w:rPr>
      </w:pPr>
      <w:r w:rsidRPr="00C94251">
        <w:rPr>
          <w:rFonts w:cs="Arial"/>
          <w:sz w:val="24"/>
          <w:lang w:eastAsia="ar-SA"/>
        </w:rPr>
        <w:t xml:space="preserve">Para a consulta de </w:t>
      </w:r>
      <w:r w:rsidR="009E584F" w:rsidRPr="00C94251">
        <w:rPr>
          <w:rFonts w:cs="Arial"/>
          <w:color w:val="000000" w:themeColor="text1"/>
          <w:sz w:val="24"/>
        </w:rPr>
        <w:t>fornecedores</w:t>
      </w:r>
      <w:r w:rsidRPr="00C94251">
        <w:rPr>
          <w:rFonts w:cs="Arial"/>
          <w:sz w:val="24"/>
          <w:lang w:eastAsia="ar-SA"/>
        </w:rPr>
        <w:t xml:space="preserve"> pessoa jurídica poderá haver a substituição das consultas das alíneas “b”, “c” e “d” acima pela Consulta Consolidada de Pessoa Jurídica do TCU (https://certidoesapf.apps.tcu.gov.br/)</w:t>
      </w:r>
    </w:p>
    <w:p w14:paraId="3B931740" w14:textId="77777777"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w:t>
      </w:r>
      <w:r w:rsidR="009D10E8" w:rsidRPr="00C94251">
        <w:rPr>
          <w:rFonts w:cs="Arial"/>
          <w:color w:val="000000" w:themeColor="text1"/>
          <w:sz w:val="24"/>
        </w:rPr>
        <w:t>fornecedora</w:t>
      </w:r>
      <w:r w:rsidRPr="00C94251">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4EFD409" w14:textId="77777777" w:rsidR="002F5EFF" w:rsidRPr="00C94251" w:rsidRDefault="002F5EFF" w:rsidP="009D10E8">
      <w:pPr>
        <w:pStyle w:val="PargrafodaLista"/>
        <w:numPr>
          <w:ilvl w:val="3"/>
          <w:numId w:val="1"/>
        </w:numPr>
        <w:spacing w:before="120" w:after="120"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4FA61251" w14:textId="77777777" w:rsidR="002F5EFF" w:rsidRPr="00C94251" w:rsidRDefault="002F5EFF" w:rsidP="009D10E8">
      <w:pPr>
        <w:pStyle w:val="PargrafodaLista"/>
        <w:numPr>
          <w:ilvl w:val="4"/>
          <w:numId w:val="1"/>
        </w:numPr>
        <w:spacing w:before="120" w:after="120"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31199E58" w14:textId="77777777" w:rsidR="002F5EFF" w:rsidRPr="00C94251" w:rsidRDefault="002F5EFF" w:rsidP="009D10E8">
      <w:pPr>
        <w:pStyle w:val="PargrafodaLista"/>
        <w:numPr>
          <w:ilvl w:val="4"/>
          <w:numId w:val="1"/>
        </w:numPr>
        <w:spacing w:before="120" w:after="120" w:line="276" w:lineRule="auto"/>
        <w:jc w:val="both"/>
        <w:rPr>
          <w:rFonts w:cs="Arial"/>
          <w:sz w:val="24"/>
        </w:rPr>
      </w:pPr>
      <w:r w:rsidRPr="00C94251">
        <w:rPr>
          <w:rFonts w:cs="Arial"/>
          <w:color w:val="000000" w:themeColor="text1"/>
          <w:sz w:val="24"/>
        </w:rPr>
        <w:lastRenderedPageBreak/>
        <w:t xml:space="preserve">O </w:t>
      </w:r>
      <w:r w:rsidR="009D10E8" w:rsidRPr="00C94251">
        <w:rPr>
          <w:rFonts w:cs="Arial"/>
          <w:color w:val="000000" w:themeColor="text1"/>
          <w:sz w:val="24"/>
        </w:rPr>
        <w:t xml:space="preserve">fornecedor </w:t>
      </w:r>
      <w:r w:rsidRPr="00C94251">
        <w:rPr>
          <w:rFonts w:cs="Arial"/>
          <w:color w:val="000000" w:themeColor="text1"/>
          <w:sz w:val="24"/>
        </w:rPr>
        <w:t>será convocado para manifestação previamente à sua desclassificação</w:t>
      </w:r>
    </w:p>
    <w:p w14:paraId="3EDC658B" w14:textId="1AAAFBB8"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Constatada a existência de sanção, o </w:t>
      </w:r>
      <w:r w:rsidR="009D10E8" w:rsidRPr="00C94251">
        <w:rPr>
          <w:rFonts w:cs="Arial"/>
          <w:color w:val="000000" w:themeColor="text1"/>
          <w:sz w:val="24"/>
        </w:rPr>
        <w:t>fornecedor</w:t>
      </w:r>
      <w:r w:rsidR="00AD3FDD">
        <w:rPr>
          <w:rFonts w:cs="Arial"/>
          <w:color w:val="000000" w:themeColor="text1"/>
          <w:sz w:val="24"/>
        </w:rPr>
        <w:t xml:space="preserve"> </w:t>
      </w:r>
      <w:r w:rsidR="009D10E8" w:rsidRPr="00C94251">
        <w:rPr>
          <w:rFonts w:cs="Arial"/>
          <w:color w:val="000000" w:themeColor="text1"/>
          <w:sz w:val="24"/>
        </w:rPr>
        <w:t xml:space="preserve">será reputado </w:t>
      </w:r>
      <w:r w:rsidRPr="00C94251">
        <w:rPr>
          <w:rFonts w:cs="Arial"/>
          <w:color w:val="000000" w:themeColor="text1"/>
          <w:sz w:val="24"/>
        </w:rPr>
        <w:t>inabilitado, por falta de condição de participação.</w:t>
      </w:r>
    </w:p>
    <w:p w14:paraId="28305B97" w14:textId="77777777" w:rsidR="002F5EFF" w:rsidRPr="00C94251" w:rsidRDefault="002F5EFF" w:rsidP="009D10E8">
      <w:pPr>
        <w:pStyle w:val="PargrafodaLista"/>
        <w:numPr>
          <w:ilvl w:val="1"/>
          <w:numId w:val="1"/>
        </w:numPr>
        <w:spacing w:before="120" w:after="120"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 xml:space="preserve">a habilitação dos </w:t>
      </w:r>
      <w:r w:rsidR="009E584F" w:rsidRPr="00C94251">
        <w:rPr>
          <w:rFonts w:cs="Arial"/>
          <w:sz w:val="24"/>
        </w:rPr>
        <w:t>fornecedores</w:t>
      </w:r>
      <w:r w:rsidRPr="00C94251">
        <w:rPr>
          <w:rFonts w:cs="Arial"/>
          <w:sz w:val="24"/>
        </w:rPr>
        <w:t xml:space="preserve"> será verificada por meio do SICAF, nos documentos por ele abrangidos</w:t>
      </w:r>
      <w:r w:rsidRPr="00C94251">
        <w:rPr>
          <w:rFonts w:cs="Arial"/>
          <w:color w:val="000000" w:themeColor="text1"/>
          <w:sz w:val="24"/>
        </w:rPr>
        <w:t>.</w:t>
      </w:r>
    </w:p>
    <w:p w14:paraId="62367E61" w14:textId="77777777"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É dever do </w:t>
      </w:r>
      <w:r w:rsidR="009E584F" w:rsidRPr="00C94251">
        <w:rPr>
          <w:rFonts w:cs="Arial"/>
          <w:color w:val="000000" w:themeColor="text1"/>
          <w:sz w:val="24"/>
        </w:rPr>
        <w:t>fornecedor</w:t>
      </w:r>
      <w:r w:rsidRPr="00C94251">
        <w:rPr>
          <w:rFonts w:cs="Arial"/>
          <w:color w:val="000000" w:themeColor="text1"/>
          <w:sz w:val="24"/>
        </w:rPr>
        <w:t xml:space="preserve"> atualizar previamente as comprovações constantes do SICAF para que estejam vigentes na data da abertura da sessão pública, ou encaminhar,</w:t>
      </w:r>
      <w:r w:rsidR="009D10E8" w:rsidRPr="00C94251">
        <w:rPr>
          <w:rFonts w:cs="Arial"/>
          <w:color w:val="000000" w:themeColor="text1"/>
          <w:sz w:val="24"/>
        </w:rPr>
        <w:t xml:space="preserve"> quando solicitado</w:t>
      </w:r>
      <w:r w:rsidRPr="00C94251">
        <w:rPr>
          <w:rFonts w:cs="Arial"/>
          <w:color w:val="000000" w:themeColor="text1"/>
          <w:sz w:val="24"/>
        </w:rPr>
        <w:t>, a respectiva documentação atualizada.</w:t>
      </w:r>
    </w:p>
    <w:p w14:paraId="5F9B36DD" w14:textId="77777777"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O descumprimento do subitem acima implicará a inabilitação do </w:t>
      </w:r>
      <w:r w:rsidR="009E584F" w:rsidRPr="00C94251">
        <w:rPr>
          <w:rFonts w:cs="Arial"/>
          <w:color w:val="000000" w:themeColor="text1"/>
          <w:sz w:val="24"/>
        </w:rPr>
        <w:t>fornecedor</w:t>
      </w:r>
      <w:r w:rsidRPr="00C94251">
        <w:rPr>
          <w:rFonts w:cs="Arial"/>
          <w:color w:val="000000" w:themeColor="text1"/>
          <w:sz w:val="24"/>
        </w:rPr>
        <w:t>, exceto se a consulta aos sítios eletrônicos oficiais emissores de certidões lograr êxito em encontrar a(s) certidão(ões) válida(s)</w:t>
      </w:r>
      <w:r w:rsidR="00D003F8" w:rsidRPr="00C94251">
        <w:rPr>
          <w:rFonts w:cs="Arial"/>
          <w:color w:val="000000" w:themeColor="text1"/>
          <w:sz w:val="24"/>
        </w:rPr>
        <w:t>.</w:t>
      </w:r>
    </w:p>
    <w:p w14:paraId="60949E24" w14:textId="77777777"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 xml:space="preserve">Havendo a necessidade de envio de documentos de habilitação complementares, necessários à confirmação daqueles exigidos neste </w:t>
      </w:r>
      <w:r w:rsidR="00313FBD" w:rsidRPr="00C94251">
        <w:rPr>
          <w:rFonts w:cs="Arial"/>
          <w:color w:val="000000" w:themeColor="text1"/>
          <w:sz w:val="24"/>
        </w:rPr>
        <w:t>Aviso</w:t>
      </w:r>
      <w:r w:rsidR="007C27EE" w:rsidRPr="00C94251">
        <w:rPr>
          <w:rFonts w:cs="Arial"/>
          <w:color w:val="000000" w:themeColor="text1"/>
          <w:sz w:val="24"/>
        </w:rPr>
        <w:t xml:space="preserve"> de Contratação Direta</w:t>
      </w:r>
      <w:r w:rsidRPr="00C94251">
        <w:rPr>
          <w:rFonts w:cs="Arial"/>
          <w:color w:val="000000" w:themeColor="text1"/>
          <w:sz w:val="24"/>
        </w:rPr>
        <w:t xml:space="preserve"> e já apresentados, o </w:t>
      </w:r>
      <w:r w:rsidR="009D10E8" w:rsidRPr="00C94251">
        <w:rPr>
          <w:rFonts w:cs="Arial"/>
          <w:color w:val="000000" w:themeColor="text1"/>
          <w:sz w:val="24"/>
        </w:rPr>
        <w:t xml:space="preserve">fornecedor </w:t>
      </w:r>
      <w:r w:rsidRPr="00C94251">
        <w:rPr>
          <w:rFonts w:cs="Arial"/>
          <w:color w:val="000000" w:themeColor="text1"/>
          <w:sz w:val="24"/>
        </w:rPr>
        <w:t>será convocado a encaminhá-los, em formato digital</w:t>
      </w:r>
      <w:r w:rsidR="00D003F8" w:rsidRPr="00C94251">
        <w:rPr>
          <w:rFonts w:cs="Arial"/>
          <w:color w:val="000000" w:themeColor="text1"/>
          <w:sz w:val="24"/>
        </w:rPr>
        <w:t>, após solicitação da Administração</w:t>
      </w:r>
      <w:r w:rsidRPr="00C94251">
        <w:rPr>
          <w:rFonts w:cs="Arial"/>
          <w:color w:val="000000" w:themeColor="text1"/>
          <w:sz w:val="24"/>
        </w:rPr>
        <w:t>, sob pena de inabilitação.</w:t>
      </w:r>
    </w:p>
    <w:p w14:paraId="4083AD76" w14:textId="77777777"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16A24E4D" w14:textId="77777777" w:rsidR="00570C4C" w:rsidRPr="009C1EC7" w:rsidRDefault="00570C4C" w:rsidP="009D10E8">
      <w:pPr>
        <w:pStyle w:val="PargrafodaLista"/>
        <w:numPr>
          <w:ilvl w:val="1"/>
          <w:numId w:val="1"/>
        </w:numPr>
        <w:spacing w:before="120" w:after="120" w:line="276" w:lineRule="auto"/>
        <w:ind w:hanging="574"/>
        <w:jc w:val="both"/>
        <w:rPr>
          <w:rFonts w:cs="Arial"/>
          <w:b/>
          <w:bCs/>
          <w:sz w:val="24"/>
        </w:rPr>
      </w:pPr>
      <w:r w:rsidRPr="009C1EC7">
        <w:rPr>
          <w:rFonts w:cs="Arial"/>
          <w:bCs/>
          <w:sz w:val="24"/>
        </w:rPr>
        <w:t xml:space="preserve">O </w:t>
      </w:r>
      <w:r w:rsidR="009D10E8" w:rsidRPr="009C1EC7">
        <w:rPr>
          <w:rFonts w:cs="Arial"/>
          <w:bCs/>
          <w:sz w:val="24"/>
        </w:rPr>
        <w:t>fornecedor</w:t>
      </w:r>
      <w:r w:rsidRPr="009C1EC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BA2AFEB" w14:textId="77777777" w:rsidR="00B70673" w:rsidRPr="00C94251" w:rsidRDefault="00B70673" w:rsidP="00B70673">
      <w:pPr>
        <w:pStyle w:val="PargrafodaLista"/>
        <w:numPr>
          <w:ilvl w:val="1"/>
          <w:numId w:val="1"/>
        </w:numPr>
        <w:spacing w:before="120" w:after="120" w:line="276" w:lineRule="auto"/>
        <w:ind w:hanging="574"/>
        <w:jc w:val="both"/>
        <w:rPr>
          <w:rFonts w:cs="Arial"/>
          <w:bCs/>
          <w:sz w:val="24"/>
        </w:rPr>
      </w:pPr>
      <w:r w:rsidRPr="00C94251">
        <w:rPr>
          <w:rFonts w:cs="Arial"/>
          <w:bCs/>
          <w:sz w:val="24"/>
        </w:rPr>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5B43C34E" w14:textId="77777777" w:rsidR="00B70673" w:rsidRPr="00C94251" w:rsidRDefault="00B70673" w:rsidP="00B70673">
      <w:pPr>
        <w:pStyle w:val="PargrafodaLista"/>
        <w:numPr>
          <w:ilvl w:val="1"/>
          <w:numId w:val="1"/>
        </w:numPr>
        <w:spacing w:before="120" w:after="120"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51A867C5" w14:textId="77777777" w:rsidR="00B70673" w:rsidRPr="00C94251" w:rsidRDefault="00B70673" w:rsidP="00B70673">
      <w:pPr>
        <w:pStyle w:val="PargrafodaLista"/>
        <w:numPr>
          <w:ilvl w:val="2"/>
          <w:numId w:val="1"/>
        </w:numPr>
        <w:spacing w:before="120" w:after="120" w:line="276" w:lineRule="auto"/>
        <w:jc w:val="both"/>
        <w:rPr>
          <w:rFonts w:cs="Arial"/>
          <w:color w:val="000000"/>
          <w:sz w:val="24"/>
        </w:rPr>
      </w:pPr>
      <w:r w:rsidRPr="00C94251">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4A1C1A4" w14:textId="77777777" w:rsidR="007C27EE" w:rsidRDefault="007C27EE" w:rsidP="000A1E1F">
      <w:pPr>
        <w:pStyle w:val="PargrafodaLista"/>
        <w:numPr>
          <w:ilvl w:val="1"/>
          <w:numId w:val="1"/>
        </w:numPr>
        <w:spacing w:before="120" w:after="120"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p>
    <w:p w14:paraId="50B4DB52" w14:textId="77777777" w:rsidR="00B862E4" w:rsidRPr="00E64C9A" w:rsidRDefault="00B862E4" w:rsidP="00E64C9A">
      <w:pPr>
        <w:pStyle w:val="Ttulo1"/>
        <w:numPr>
          <w:ilvl w:val="0"/>
          <w:numId w:val="1"/>
        </w:numPr>
        <w:rPr>
          <w:rFonts w:ascii="Arial" w:hAnsi="Arial" w:cs="Arial"/>
          <w:color w:val="auto"/>
          <w:sz w:val="24"/>
          <w:szCs w:val="24"/>
        </w:rPr>
      </w:pPr>
      <w:bookmarkStart w:id="8" w:name="_Toc104906824"/>
      <w:r w:rsidRPr="00E64C9A">
        <w:rPr>
          <w:rFonts w:ascii="Arial" w:hAnsi="Arial" w:cs="Arial"/>
          <w:color w:val="auto"/>
          <w:sz w:val="24"/>
          <w:szCs w:val="24"/>
        </w:rPr>
        <w:t>CONTRATAÇÃO</w:t>
      </w:r>
      <w:bookmarkEnd w:id="8"/>
    </w:p>
    <w:p w14:paraId="454EC7E8" w14:textId="77777777" w:rsidR="00B6213C" w:rsidRPr="00C94251" w:rsidRDefault="00B6213C" w:rsidP="00FD58F5">
      <w:pPr>
        <w:numPr>
          <w:ilvl w:val="1"/>
          <w:numId w:val="1"/>
        </w:numPr>
        <w:spacing w:before="120" w:after="120" w:line="276" w:lineRule="auto"/>
        <w:ind w:left="857"/>
        <w:jc w:val="both"/>
        <w:rPr>
          <w:rFonts w:eastAsia="Arial" w:cs="Arial"/>
          <w:color w:val="000000"/>
          <w:sz w:val="24"/>
        </w:rPr>
      </w:pPr>
      <w:r w:rsidRPr="00C94251">
        <w:rPr>
          <w:rFonts w:eastAsia="Arial" w:cs="Arial"/>
          <w:color w:val="000000"/>
          <w:sz w:val="24"/>
        </w:rPr>
        <w:t xml:space="preserve">Após a homologação </w:t>
      </w:r>
      <w:r w:rsidR="008C74E1" w:rsidRPr="00C94251">
        <w:rPr>
          <w:rFonts w:eastAsia="Arial" w:cs="Arial"/>
          <w:color w:val="000000"/>
          <w:sz w:val="24"/>
        </w:rPr>
        <w:t>e adjudicação</w:t>
      </w:r>
      <w:r w:rsidRPr="00C94251">
        <w:rPr>
          <w:rFonts w:eastAsia="Arial" w:cs="Arial"/>
          <w:color w:val="000000"/>
          <w:sz w:val="24"/>
        </w:rPr>
        <w:t xml:space="preserve">, </w:t>
      </w:r>
      <w:r w:rsidR="007C27EE" w:rsidRPr="00C94251">
        <w:rPr>
          <w:rFonts w:eastAsia="Arial" w:cs="Arial"/>
          <w:color w:val="000000"/>
          <w:sz w:val="24"/>
        </w:rPr>
        <w:t>caso se conclua pela</w:t>
      </w:r>
      <w:r w:rsidRPr="00C94251">
        <w:rPr>
          <w:rFonts w:eastAsia="Arial" w:cs="Arial"/>
          <w:color w:val="000000"/>
          <w:sz w:val="24"/>
        </w:rPr>
        <w:t xml:space="preserve"> contratação, será firmado Termo de Contrato ou emitido instrumento equivalente.</w:t>
      </w:r>
    </w:p>
    <w:p w14:paraId="7A57F76E" w14:textId="77777777" w:rsidR="00B6213C" w:rsidRPr="00C94251" w:rsidRDefault="00B6213C" w:rsidP="00B70673">
      <w:pPr>
        <w:numPr>
          <w:ilvl w:val="1"/>
          <w:numId w:val="1"/>
        </w:numPr>
        <w:spacing w:before="120" w:after="120" w:line="276" w:lineRule="auto"/>
        <w:ind w:left="425" w:firstLine="0"/>
        <w:jc w:val="both"/>
        <w:rPr>
          <w:rFonts w:eastAsia="Arial" w:cs="Arial"/>
          <w:color w:val="000000"/>
          <w:sz w:val="24"/>
        </w:rPr>
      </w:pPr>
      <w:r w:rsidRPr="00C94251">
        <w:rPr>
          <w:rFonts w:eastAsia="Arial" w:cs="Arial"/>
          <w:color w:val="000000"/>
          <w:sz w:val="24"/>
        </w:rPr>
        <w:lastRenderedPageBreak/>
        <w:t xml:space="preserve">O adjudicatário terá o prazo de </w:t>
      </w:r>
      <w:r w:rsidR="00CD468A" w:rsidRPr="00CD468A">
        <w:rPr>
          <w:rFonts w:eastAsia="Arial" w:cs="Arial"/>
          <w:sz w:val="24"/>
        </w:rPr>
        <w:t xml:space="preserve">3 </w:t>
      </w:r>
      <w:r w:rsidRPr="00CD468A">
        <w:rPr>
          <w:rFonts w:eastAsia="Arial" w:cs="Arial"/>
          <w:sz w:val="24"/>
        </w:rPr>
        <w:t>(</w:t>
      </w:r>
      <w:r w:rsidR="00CD468A" w:rsidRPr="00CD468A">
        <w:rPr>
          <w:rFonts w:eastAsia="Arial" w:cs="Arial"/>
          <w:sz w:val="24"/>
        </w:rPr>
        <w:t>três</w:t>
      </w:r>
      <w:r w:rsidRPr="00CD468A">
        <w:rPr>
          <w:rFonts w:eastAsia="Arial" w:cs="Arial"/>
          <w:sz w:val="24"/>
        </w:rPr>
        <w:t xml:space="preserve">) dias úteis, contados a partir da data de sua convocação, para assinar o Termo de Contrato ou aceitar instrumento equivalente, conforme o caso (Nota de Empenho/Carta Contrato/Autorização), </w:t>
      </w:r>
      <w:r w:rsidRPr="00C94251">
        <w:rPr>
          <w:rFonts w:eastAsia="Arial" w:cs="Arial"/>
          <w:color w:val="000000"/>
          <w:sz w:val="24"/>
        </w:rPr>
        <w:t xml:space="preserve">sob pena de decair do direito à contratação, sem prejuízo das sanções previstas neste </w:t>
      </w:r>
      <w:r w:rsidR="00313FBD" w:rsidRPr="00C94251">
        <w:rPr>
          <w:rFonts w:eastAsia="Arial" w:cs="Arial"/>
          <w:color w:val="000000"/>
          <w:sz w:val="24"/>
        </w:rPr>
        <w:t>Aviso</w:t>
      </w:r>
      <w:r w:rsidR="007C27EE" w:rsidRPr="00C94251">
        <w:rPr>
          <w:rFonts w:eastAsia="Arial" w:cs="Arial"/>
          <w:color w:val="000000"/>
          <w:sz w:val="24"/>
        </w:rPr>
        <w:t xml:space="preserve"> de Contratação Direta</w:t>
      </w:r>
      <w:r w:rsidRPr="00C94251">
        <w:rPr>
          <w:rFonts w:eastAsia="Arial" w:cs="Arial"/>
          <w:color w:val="000000"/>
          <w:sz w:val="24"/>
        </w:rPr>
        <w:t xml:space="preserve">. </w:t>
      </w:r>
    </w:p>
    <w:p w14:paraId="1BBC233C" w14:textId="77777777" w:rsidR="00B1545F" w:rsidRPr="00CD468A" w:rsidRDefault="00B6213C" w:rsidP="00B70673">
      <w:pPr>
        <w:numPr>
          <w:ilvl w:val="2"/>
          <w:numId w:val="1"/>
        </w:numPr>
        <w:spacing w:before="120" w:after="120" w:line="276" w:lineRule="auto"/>
        <w:jc w:val="both"/>
        <w:rPr>
          <w:rFonts w:eastAsia="Arial" w:cs="Arial"/>
          <w:i/>
          <w:sz w:val="24"/>
        </w:rPr>
      </w:pPr>
      <w:r w:rsidRPr="00CD468A">
        <w:rPr>
          <w:rFonts w:eastAsia="Arial" w:cs="Arial"/>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CD468A" w:rsidRPr="00CD468A">
        <w:rPr>
          <w:rFonts w:eastAsia="Arial" w:cs="Arial"/>
          <w:i/>
          <w:sz w:val="24"/>
        </w:rPr>
        <w:t>03</w:t>
      </w:r>
      <w:r w:rsidRPr="00CD468A">
        <w:rPr>
          <w:rFonts w:eastAsia="Arial" w:cs="Arial"/>
          <w:i/>
          <w:sz w:val="24"/>
        </w:rPr>
        <w:t xml:space="preserve"> (</w:t>
      </w:r>
      <w:r w:rsidR="00CD468A" w:rsidRPr="00CD468A">
        <w:rPr>
          <w:rFonts w:eastAsia="Arial" w:cs="Arial"/>
          <w:i/>
          <w:sz w:val="24"/>
        </w:rPr>
        <w:t>três</w:t>
      </w:r>
      <w:r w:rsidRPr="00CD468A">
        <w:rPr>
          <w:rFonts w:eastAsia="Arial" w:cs="Arial"/>
          <w:i/>
          <w:sz w:val="24"/>
        </w:rPr>
        <w:t xml:space="preserve">) dias, a contar da data de seu recebimento. </w:t>
      </w:r>
    </w:p>
    <w:p w14:paraId="1BA07A68" w14:textId="2C877279" w:rsidR="00B6213C" w:rsidRPr="00CD468A" w:rsidRDefault="00B6213C" w:rsidP="00B70673">
      <w:pPr>
        <w:numPr>
          <w:ilvl w:val="2"/>
          <w:numId w:val="1"/>
        </w:numPr>
        <w:spacing w:before="120" w:after="120" w:line="276" w:lineRule="auto"/>
        <w:jc w:val="both"/>
        <w:rPr>
          <w:rFonts w:eastAsia="Arial" w:cs="Arial"/>
          <w:sz w:val="24"/>
        </w:rPr>
      </w:pPr>
      <w:r w:rsidRPr="00C94251">
        <w:rPr>
          <w:rFonts w:eastAsia="Arial" w:cs="Arial"/>
          <w:color w:val="000000"/>
          <w:sz w:val="24"/>
        </w:rPr>
        <w:t xml:space="preserve">O prazo previsto </w:t>
      </w:r>
      <w:r w:rsidR="00DE4EBF" w:rsidRPr="00C94251">
        <w:rPr>
          <w:rFonts w:eastAsia="Arial" w:cs="Arial"/>
          <w:color w:val="000000"/>
          <w:sz w:val="24"/>
        </w:rPr>
        <w:t xml:space="preserve">para assinatura do contrato ou aceitação da nota de empenho ou instrumento equivalente </w:t>
      </w:r>
      <w:r w:rsidRPr="00C94251">
        <w:rPr>
          <w:rFonts w:eastAsia="Arial" w:cs="Arial"/>
          <w:color w:val="000000"/>
          <w:sz w:val="24"/>
        </w:rPr>
        <w:t>poderá ser prorrogado</w:t>
      </w:r>
      <w:r w:rsidR="00AD3FDD">
        <w:rPr>
          <w:rFonts w:eastAsia="Arial" w:cs="Arial"/>
          <w:color w:val="000000"/>
          <w:sz w:val="24"/>
        </w:rPr>
        <w:t xml:space="preserve"> </w:t>
      </w:r>
      <w:r w:rsidR="00B11A58" w:rsidRPr="00C94251">
        <w:rPr>
          <w:rFonts w:cs="Arial"/>
          <w:bCs/>
          <w:sz w:val="24"/>
        </w:rPr>
        <w:t>1 (uma) vez</w:t>
      </w:r>
      <w:r w:rsidRPr="00C94251">
        <w:rPr>
          <w:rFonts w:eastAsia="Arial" w:cs="Arial"/>
          <w:sz w:val="24"/>
        </w:rPr>
        <w:t xml:space="preserve">, </w:t>
      </w:r>
      <w:r w:rsidRPr="00C94251">
        <w:rPr>
          <w:rFonts w:eastAsia="Arial" w:cs="Arial"/>
          <w:color w:val="000000"/>
          <w:sz w:val="24"/>
        </w:rPr>
        <w:t xml:space="preserve">por igual período, por solicitação justificada do adjudicatário e aceita pela </w:t>
      </w:r>
      <w:r w:rsidRPr="00CD468A">
        <w:rPr>
          <w:rFonts w:eastAsia="Arial" w:cs="Arial"/>
          <w:sz w:val="24"/>
        </w:rPr>
        <w:t>Administração.</w:t>
      </w:r>
    </w:p>
    <w:p w14:paraId="7684B7CD" w14:textId="77777777" w:rsidR="00B6213C" w:rsidRPr="009C1EC7" w:rsidRDefault="00B6213C" w:rsidP="00B70673">
      <w:pPr>
        <w:numPr>
          <w:ilvl w:val="1"/>
          <w:numId w:val="1"/>
        </w:numPr>
        <w:spacing w:before="120" w:after="120" w:line="276" w:lineRule="auto"/>
        <w:ind w:left="425" w:firstLine="0"/>
        <w:jc w:val="both"/>
        <w:rPr>
          <w:rFonts w:eastAsia="Arial" w:cs="Arial"/>
          <w:i/>
          <w:sz w:val="24"/>
        </w:rPr>
      </w:pPr>
      <w:r w:rsidRPr="009C1EC7">
        <w:rPr>
          <w:rFonts w:eastAsia="Arial" w:cs="Arial"/>
          <w:i/>
          <w:sz w:val="24"/>
        </w:rPr>
        <w:t>O Aceite da Nota de Empenho ou do instrumento equivalente, emitida à empresa adjudicada, implica no reconhecimento de que:</w:t>
      </w:r>
    </w:p>
    <w:p w14:paraId="5C8C3360" w14:textId="77777777" w:rsidR="00B6213C" w:rsidRPr="009C1EC7" w:rsidRDefault="00B6213C" w:rsidP="00B70673">
      <w:pPr>
        <w:numPr>
          <w:ilvl w:val="2"/>
          <w:numId w:val="1"/>
        </w:numPr>
        <w:spacing w:before="120" w:after="120" w:line="276" w:lineRule="auto"/>
        <w:jc w:val="both"/>
        <w:rPr>
          <w:rFonts w:eastAsia="Arial" w:cs="Arial"/>
          <w:i/>
          <w:sz w:val="24"/>
        </w:rPr>
      </w:pPr>
      <w:r w:rsidRPr="009C1EC7">
        <w:rPr>
          <w:rFonts w:eastAsia="Arial" w:cs="Arial"/>
          <w:i/>
          <w:sz w:val="24"/>
        </w:rPr>
        <w:t xml:space="preserve">referida Nota está substituindo o contrato, aplicando-se à relação de negócios ali estabelecida as disposições da Lei nº </w:t>
      </w:r>
      <w:r w:rsidR="00F86716" w:rsidRPr="009C1EC7">
        <w:rPr>
          <w:rFonts w:eastAsia="Arial" w:cs="Arial"/>
          <w:i/>
          <w:sz w:val="24"/>
        </w:rPr>
        <w:t>14.133, de 2021</w:t>
      </w:r>
      <w:r w:rsidRPr="009C1EC7">
        <w:rPr>
          <w:rFonts w:eastAsia="Arial" w:cs="Arial"/>
          <w:i/>
          <w:sz w:val="24"/>
        </w:rPr>
        <w:t>;</w:t>
      </w:r>
    </w:p>
    <w:p w14:paraId="099BC61E" w14:textId="77777777" w:rsidR="00B6213C" w:rsidRPr="009C1EC7" w:rsidRDefault="00B6213C" w:rsidP="00B70673">
      <w:pPr>
        <w:numPr>
          <w:ilvl w:val="2"/>
          <w:numId w:val="1"/>
        </w:numPr>
        <w:spacing w:before="120" w:after="120" w:line="276" w:lineRule="auto"/>
        <w:jc w:val="both"/>
        <w:rPr>
          <w:rFonts w:eastAsia="Arial" w:cs="Arial"/>
          <w:i/>
          <w:sz w:val="24"/>
        </w:rPr>
      </w:pPr>
      <w:r w:rsidRPr="009C1EC7">
        <w:rPr>
          <w:rFonts w:eastAsia="Arial" w:cs="Arial"/>
          <w:i/>
          <w:sz w:val="24"/>
        </w:rPr>
        <w:t xml:space="preserve">a contratada se vincula à sua proposta e às previsões contidas no </w:t>
      </w:r>
      <w:r w:rsidR="00313FBD" w:rsidRPr="009C1EC7">
        <w:rPr>
          <w:rFonts w:eastAsia="Arial" w:cs="Arial"/>
          <w:i/>
          <w:sz w:val="24"/>
        </w:rPr>
        <w:t>Aviso</w:t>
      </w:r>
      <w:r w:rsidR="00AC5DDF" w:rsidRPr="009C1EC7">
        <w:rPr>
          <w:rFonts w:eastAsia="Arial" w:cs="Arial"/>
          <w:i/>
          <w:sz w:val="24"/>
        </w:rPr>
        <w:t xml:space="preserve"> de Contratação Direta</w:t>
      </w:r>
      <w:r w:rsidRPr="009C1EC7">
        <w:rPr>
          <w:rFonts w:eastAsia="Arial" w:cs="Arial"/>
          <w:i/>
          <w:sz w:val="24"/>
        </w:rPr>
        <w:t xml:space="preserve"> e seus anexos;</w:t>
      </w:r>
    </w:p>
    <w:p w14:paraId="380C1104" w14:textId="77777777" w:rsidR="00B6213C" w:rsidRPr="009C1EC7" w:rsidRDefault="00B6213C" w:rsidP="00B70673">
      <w:pPr>
        <w:numPr>
          <w:ilvl w:val="2"/>
          <w:numId w:val="1"/>
        </w:numPr>
        <w:spacing w:before="120" w:after="120" w:line="276" w:lineRule="auto"/>
        <w:jc w:val="both"/>
        <w:rPr>
          <w:rFonts w:eastAsia="Arial" w:cs="Arial"/>
          <w:i/>
          <w:sz w:val="24"/>
        </w:rPr>
      </w:pPr>
      <w:r w:rsidRPr="009C1EC7">
        <w:rPr>
          <w:rFonts w:eastAsia="Arial" w:cs="Arial"/>
          <w:i/>
          <w:sz w:val="24"/>
        </w:rPr>
        <w:t xml:space="preserve">a contratada reconhece que as hipóteses de rescisão são aquelas previstas nos artigos </w:t>
      </w:r>
      <w:r w:rsidR="00B40D4A" w:rsidRPr="009C1EC7">
        <w:rPr>
          <w:rFonts w:eastAsia="Arial" w:cs="Arial"/>
          <w:i/>
          <w:sz w:val="24"/>
        </w:rPr>
        <w:t>137</w:t>
      </w:r>
      <w:r w:rsidRPr="009C1EC7">
        <w:rPr>
          <w:rFonts w:eastAsia="Arial" w:cs="Arial"/>
          <w:i/>
          <w:sz w:val="24"/>
        </w:rPr>
        <w:t xml:space="preserve"> e </w:t>
      </w:r>
      <w:r w:rsidR="00B40D4A" w:rsidRPr="009C1EC7">
        <w:rPr>
          <w:rFonts w:eastAsia="Arial" w:cs="Arial"/>
          <w:i/>
          <w:sz w:val="24"/>
        </w:rPr>
        <w:t>13</w:t>
      </w:r>
      <w:r w:rsidRPr="009C1EC7">
        <w:rPr>
          <w:rFonts w:eastAsia="Arial" w:cs="Arial"/>
          <w:i/>
          <w:sz w:val="24"/>
        </w:rPr>
        <w:t xml:space="preserve">8 da Lei nº </w:t>
      </w:r>
      <w:r w:rsidR="00B40D4A" w:rsidRPr="009C1EC7">
        <w:rPr>
          <w:rFonts w:eastAsia="Arial" w:cs="Arial"/>
          <w:i/>
          <w:sz w:val="24"/>
        </w:rPr>
        <w:t xml:space="preserve">14.133/21 </w:t>
      </w:r>
      <w:r w:rsidRPr="009C1EC7">
        <w:rPr>
          <w:rFonts w:eastAsia="Arial" w:cs="Arial"/>
          <w:i/>
          <w:sz w:val="24"/>
        </w:rPr>
        <w:t xml:space="preserve">e reconhece os direitos da Administração previstos nos artigos </w:t>
      </w:r>
      <w:r w:rsidR="00B40D4A" w:rsidRPr="009C1EC7">
        <w:rPr>
          <w:rFonts w:eastAsia="Arial" w:cs="Arial"/>
          <w:i/>
          <w:sz w:val="24"/>
        </w:rPr>
        <w:t xml:space="preserve">137 </w:t>
      </w:r>
      <w:r w:rsidR="000E19AC" w:rsidRPr="009C1EC7">
        <w:rPr>
          <w:rFonts w:eastAsia="Arial" w:cs="Arial"/>
          <w:i/>
          <w:sz w:val="24"/>
        </w:rPr>
        <w:t>a</w:t>
      </w:r>
      <w:r w:rsidR="00B40D4A" w:rsidRPr="009C1EC7">
        <w:rPr>
          <w:rFonts w:eastAsia="Arial" w:cs="Arial"/>
          <w:i/>
          <w:sz w:val="24"/>
        </w:rPr>
        <w:t xml:space="preserve"> 139 </w:t>
      </w:r>
      <w:r w:rsidRPr="009C1EC7">
        <w:rPr>
          <w:rFonts w:eastAsia="Arial" w:cs="Arial"/>
          <w:i/>
          <w:sz w:val="24"/>
        </w:rPr>
        <w:t>da mesma Lei.</w:t>
      </w:r>
    </w:p>
    <w:p w14:paraId="41F58F0F" w14:textId="576318F9" w:rsidR="00B6213C" w:rsidRPr="00F02FFB" w:rsidRDefault="00B6213C" w:rsidP="00B70673">
      <w:pPr>
        <w:numPr>
          <w:ilvl w:val="1"/>
          <w:numId w:val="1"/>
        </w:numPr>
        <w:spacing w:before="120" w:after="120" w:line="276" w:lineRule="auto"/>
        <w:ind w:left="425" w:firstLine="0"/>
        <w:jc w:val="both"/>
        <w:rPr>
          <w:rFonts w:eastAsia="Arial" w:cs="Arial"/>
          <w:sz w:val="24"/>
        </w:rPr>
      </w:pPr>
      <w:r w:rsidRPr="00C94251">
        <w:rPr>
          <w:rFonts w:eastAsia="Arial" w:cs="Arial"/>
          <w:color w:val="000000"/>
          <w:sz w:val="24"/>
        </w:rPr>
        <w:t xml:space="preserve">O prazo de vigência da contratação é de </w:t>
      </w:r>
      <w:r w:rsidR="00AD3FDD">
        <w:rPr>
          <w:rFonts w:eastAsia="Arial" w:cs="Arial"/>
          <w:sz w:val="24"/>
        </w:rPr>
        <w:t>12</w:t>
      </w:r>
      <w:r w:rsidR="00CD468A" w:rsidRPr="00DE24C5">
        <w:rPr>
          <w:rFonts w:eastAsia="Arial" w:cs="Arial"/>
          <w:sz w:val="24"/>
        </w:rPr>
        <w:t xml:space="preserve"> (</w:t>
      </w:r>
      <w:r w:rsidR="00AD3FDD">
        <w:rPr>
          <w:rFonts w:eastAsia="Arial" w:cs="Arial"/>
          <w:sz w:val="24"/>
        </w:rPr>
        <w:t>doze</w:t>
      </w:r>
      <w:r w:rsidR="00CD468A" w:rsidRPr="00DE24C5">
        <w:rPr>
          <w:rFonts w:eastAsia="Arial" w:cs="Arial"/>
          <w:sz w:val="24"/>
        </w:rPr>
        <w:t xml:space="preserve">) meses </w:t>
      </w:r>
      <w:r w:rsidRPr="00F02FFB">
        <w:rPr>
          <w:rFonts w:eastAsia="Arial" w:cs="Arial"/>
          <w:sz w:val="24"/>
        </w:rPr>
        <w:t>prorrogável conforme previsão</w:t>
      </w:r>
      <w:r w:rsidR="00A22FA7" w:rsidRPr="00F02FFB">
        <w:rPr>
          <w:rFonts w:eastAsia="Arial" w:cs="Arial"/>
          <w:sz w:val="24"/>
        </w:rPr>
        <w:t xml:space="preserve"> nos anexos a este </w:t>
      </w:r>
      <w:r w:rsidR="00313FBD" w:rsidRPr="00F02FFB">
        <w:rPr>
          <w:rFonts w:eastAsia="Arial" w:cs="Arial"/>
          <w:sz w:val="24"/>
        </w:rPr>
        <w:t>Aviso</w:t>
      </w:r>
      <w:r w:rsidR="00AC5DDF" w:rsidRPr="00F02FFB">
        <w:rPr>
          <w:rFonts w:eastAsia="Arial" w:cs="Arial"/>
          <w:sz w:val="24"/>
        </w:rPr>
        <w:t xml:space="preserve"> de Contratação Direta</w:t>
      </w:r>
      <w:r w:rsidR="00A22FA7" w:rsidRPr="00F02FFB">
        <w:rPr>
          <w:rFonts w:eastAsia="Arial" w:cs="Arial"/>
          <w:sz w:val="24"/>
        </w:rPr>
        <w:t>.</w:t>
      </w:r>
    </w:p>
    <w:p w14:paraId="047E0CAB" w14:textId="0FC1F016" w:rsidR="00082366" w:rsidRPr="00FD58F5" w:rsidRDefault="00B6213C" w:rsidP="00082366">
      <w:pPr>
        <w:numPr>
          <w:ilvl w:val="1"/>
          <w:numId w:val="1"/>
        </w:numPr>
        <w:spacing w:before="120" w:after="120" w:line="276" w:lineRule="auto"/>
        <w:ind w:left="425" w:firstLine="0"/>
        <w:jc w:val="both"/>
        <w:rPr>
          <w:rFonts w:eastAsia="Arial" w:cs="Arial"/>
          <w:color w:val="000000"/>
          <w:sz w:val="24"/>
        </w:rPr>
      </w:pPr>
      <w:r w:rsidRPr="00C94251">
        <w:rPr>
          <w:rFonts w:cs="Arial"/>
          <w:color w:val="000000"/>
          <w:sz w:val="24"/>
        </w:rPr>
        <w:t xml:space="preserve">Na assinatura do contrato </w:t>
      </w:r>
      <w:r w:rsidR="00FA4D46" w:rsidRPr="00C94251">
        <w:rPr>
          <w:rFonts w:cs="Arial"/>
          <w:color w:val="000000"/>
          <w:sz w:val="24"/>
        </w:rPr>
        <w:t xml:space="preserve">ou do instrumento equivalente </w:t>
      </w:r>
      <w:r w:rsidRPr="00C94251">
        <w:rPr>
          <w:rFonts w:cs="Arial"/>
          <w:color w:val="000000"/>
          <w:sz w:val="24"/>
        </w:rPr>
        <w:t xml:space="preserve">será exigida a comprovação das condições de habilitação </w:t>
      </w:r>
      <w:r w:rsidR="00FA4D46" w:rsidRPr="00C94251">
        <w:rPr>
          <w:rFonts w:cs="Arial"/>
          <w:color w:val="000000"/>
          <w:sz w:val="24"/>
        </w:rPr>
        <w:t xml:space="preserve">e contratação </w:t>
      </w:r>
      <w:r w:rsidRPr="00C94251">
        <w:rPr>
          <w:rFonts w:cs="Arial"/>
          <w:color w:val="000000"/>
          <w:sz w:val="24"/>
        </w:rPr>
        <w:t>consignadas n</w:t>
      </w:r>
      <w:r w:rsidR="00FA4D46" w:rsidRPr="00C94251">
        <w:rPr>
          <w:rFonts w:cs="Arial"/>
          <w:color w:val="000000"/>
          <w:sz w:val="24"/>
        </w:rPr>
        <w:t>este</w:t>
      </w:r>
      <w:r w:rsidR="00AD3FDD">
        <w:rPr>
          <w:rFonts w:cs="Arial"/>
          <w:color w:val="000000"/>
          <w:sz w:val="24"/>
        </w:rPr>
        <w:t xml:space="preserve"> </w:t>
      </w:r>
      <w:r w:rsidR="00FA4D46" w:rsidRPr="00C94251">
        <w:rPr>
          <w:rFonts w:cs="Arial"/>
          <w:color w:val="000000"/>
          <w:sz w:val="24"/>
        </w:rPr>
        <w:t>aviso</w:t>
      </w:r>
      <w:r w:rsidRPr="00C94251">
        <w:rPr>
          <w:rFonts w:cs="Arial"/>
          <w:color w:val="000000"/>
          <w:sz w:val="24"/>
        </w:rPr>
        <w:t xml:space="preserve">, que deverão ser mantidas pelo </w:t>
      </w:r>
      <w:r w:rsidR="00A22FA7" w:rsidRPr="00C94251">
        <w:rPr>
          <w:rFonts w:cs="Arial"/>
          <w:color w:val="000000"/>
          <w:sz w:val="24"/>
        </w:rPr>
        <w:t>fornecedor</w:t>
      </w:r>
      <w:r w:rsidRPr="00C94251">
        <w:rPr>
          <w:rFonts w:cs="Arial"/>
          <w:color w:val="000000"/>
          <w:sz w:val="24"/>
        </w:rPr>
        <w:t xml:space="preserve"> durante a vigência do contrato.</w:t>
      </w:r>
    </w:p>
    <w:p w14:paraId="3074E66E" w14:textId="77777777" w:rsidR="009A3E0F" w:rsidRPr="00E64C9A" w:rsidRDefault="009A3E0F" w:rsidP="00E64C9A">
      <w:pPr>
        <w:pStyle w:val="Ttulo1"/>
        <w:numPr>
          <w:ilvl w:val="0"/>
          <w:numId w:val="1"/>
        </w:numPr>
        <w:rPr>
          <w:rFonts w:ascii="Arial" w:hAnsi="Arial" w:cs="Arial"/>
          <w:color w:val="auto"/>
          <w:sz w:val="24"/>
          <w:szCs w:val="24"/>
        </w:rPr>
      </w:pPr>
      <w:bookmarkStart w:id="9" w:name="_Toc104906825"/>
      <w:r w:rsidRPr="00E64C9A">
        <w:rPr>
          <w:rFonts w:ascii="Arial" w:hAnsi="Arial" w:cs="Arial"/>
          <w:color w:val="auto"/>
          <w:sz w:val="24"/>
          <w:szCs w:val="24"/>
        </w:rPr>
        <w:t>SANÇÕES</w:t>
      </w:r>
      <w:bookmarkEnd w:id="9"/>
    </w:p>
    <w:p w14:paraId="0FB8DA36" w14:textId="77777777" w:rsidR="00196F9E" w:rsidRPr="00C94251" w:rsidRDefault="00196F9E" w:rsidP="00FD58F5">
      <w:pPr>
        <w:numPr>
          <w:ilvl w:val="1"/>
          <w:numId w:val="1"/>
        </w:numPr>
        <w:spacing w:before="120" w:after="120" w:line="276" w:lineRule="auto"/>
        <w:ind w:left="857"/>
        <w:jc w:val="both"/>
        <w:rPr>
          <w:rFonts w:cs="Arial"/>
          <w:b/>
          <w:sz w:val="24"/>
        </w:rPr>
      </w:pPr>
      <w:r w:rsidRPr="00C94251">
        <w:rPr>
          <w:rFonts w:cs="Arial"/>
          <w:sz w:val="24"/>
        </w:rPr>
        <w:t xml:space="preserve">Comete infração administrativa o </w:t>
      </w:r>
      <w:r w:rsidR="00D173A9" w:rsidRPr="00C94251">
        <w:rPr>
          <w:rFonts w:cs="Arial"/>
          <w:sz w:val="24"/>
        </w:rPr>
        <w:t xml:space="preserve">fornecedor </w:t>
      </w:r>
      <w:r w:rsidRPr="00C94251">
        <w:rPr>
          <w:rFonts w:cs="Arial"/>
          <w:sz w:val="24"/>
        </w:rPr>
        <w:t>que</w:t>
      </w:r>
      <w:r w:rsidR="005D4A74" w:rsidRPr="00C94251">
        <w:rPr>
          <w:rFonts w:cs="Arial"/>
          <w:sz w:val="24"/>
        </w:rPr>
        <w:t xml:space="preserve"> cometer quaisquer das infrações previstas no art. 155 da Lei nº 14.133, de 2021</w:t>
      </w:r>
      <w:r w:rsidR="00B70673" w:rsidRPr="00C94251">
        <w:rPr>
          <w:rFonts w:cs="Arial"/>
          <w:sz w:val="24"/>
        </w:rPr>
        <w:t>, quais sejam</w:t>
      </w:r>
      <w:r w:rsidRPr="00C94251">
        <w:rPr>
          <w:rFonts w:cs="Arial"/>
          <w:sz w:val="24"/>
        </w:rPr>
        <w:t xml:space="preserve">: </w:t>
      </w:r>
    </w:p>
    <w:p w14:paraId="419811B3" w14:textId="77777777"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w:t>
      </w:r>
      <w:r w:rsidRPr="00C94251">
        <w:rPr>
          <w:rFonts w:cs="Arial"/>
          <w:sz w:val="24"/>
        </w:rPr>
        <w:t>;</w:t>
      </w:r>
    </w:p>
    <w:p w14:paraId="01EBCFD5" w14:textId="77777777"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 que cause grave dano à Administração, ao funcionamento dos serviços públicos ou ao interesse coletivo;</w:t>
      </w:r>
    </w:p>
    <w:p w14:paraId="4E90BCA6" w14:textId="77777777"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total do contrato;</w:t>
      </w:r>
    </w:p>
    <w:p w14:paraId="21A214D6" w14:textId="77777777" w:rsidR="00196F9E"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lastRenderedPageBreak/>
        <w:t>deixar de entregar a documentação exigida para o certame;</w:t>
      </w:r>
    </w:p>
    <w:p w14:paraId="620608C4" w14:textId="77777777" w:rsidR="00FB7039"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não manter a proposta, salvo em decorrência de fato superveniente devidamente justificado;</w:t>
      </w:r>
    </w:p>
    <w:p w14:paraId="1C8B3BCB" w14:textId="77777777" w:rsidR="00FB7039"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não celebrar o contrato ou não entregar a documentação exigida para a contratação, quando convocado dentro do prazo de validade de sua proposta;</w:t>
      </w:r>
    </w:p>
    <w:p w14:paraId="2481A680" w14:textId="77777777" w:rsidR="00F710B7"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ensejar o retardamento da execução ou da entrega do objeto da licitação sem motivo justificado;</w:t>
      </w:r>
    </w:p>
    <w:p w14:paraId="1CDD487B" w14:textId="77777777" w:rsidR="007636F6"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 xml:space="preserve">apresentar declaração ou documentação falsa exigida para o certame ou prestar declaração falsa durante a </w:t>
      </w:r>
      <w:r w:rsidR="000C7F26" w:rsidRPr="00C94251">
        <w:rPr>
          <w:rFonts w:cs="Arial"/>
          <w:color w:val="000000"/>
          <w:sz w:val="24"/>
        </w:rPr>
        <w:t>dispensa eletrônica</w:t>
      </w:r>
      <w:r w:rsidR="00F710B7" w:rsidRPr="00C94251">
        <w:rPr>
          <w:rFonts w:cs="Arial"/>
          <w:color w:val="000000"/>
          <w:sz w:val="24"/>
        </w:rPr>
        <w:t xml:space="preserve"> ou a execução do contrato</w:t>
      </w:r>
      <w:r w:rsidRPr="00C94251">
        <w:rPr>
          <w:rFonts w:cs="Arial"/>
          <w:color w:val="000000"/>
          <w:sz w:val="24"/>
        </w:rPr>
        <w:t>;</w:t>
      </w:r>
    </w:p>
    <w:p w14:paraId="70325133" w14:textId="77777777" w:rsidR="00B70673"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xml:space="preserve">fraudar a dispensa eletrônica ou </w:t>
      </w:r>
      <w:r w:rsidR="00B70673" w:rsidRPr="00C94251">
        <w:rPr>
          <w:rFonts w:cs="Arial"/>
          <w:color w:val="000000"/>
          <w:sz w:val="24"/>
        </w:rPr>
        <w:t>praticar ato fraudulento na execução do contrato</w:t>
      </w:r>
      <w:r w:rsidRPr="00C94251">
        <w:rPr>
          <w:rFonts w:cs="Arial"/>
          <w:color w:val="000000"/>
          <w:sz w:val="24"/>
        </w:rPr>
        <w:t>;</w:t>
      </w:r>
    </w:p>
    <w:p w14:paraId="55620C69" w14:textId="77777777" w:rsidR="007636F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comportar-se de modo inidôneo ou cometer fraude de qualquer natureza</w:t>
      </w:r>
      <w:r w:rsidR="000C7F26" w:rsidRPr="00C94251">
        <w:rPr>
          <w:rFonts w:cs="Arial"/>
          <w:color w:val="000000"/>
          <w:sz w:val="24"/>
        </w:rPr>
        <w:t>;</w:t>
      </w:r>
    </w:p>
    <w:p w14:paraId="2D82EDCA" w14:textId="77777777" w:rsidR="00254C6B" w:rsidRPr="00C94251" w:rsidRDefault="00254C6B" w:rsidP="00B70673">
      <w:pPr>
        <w:pStyle w:val="PargrafodaLista"/>
        <w:numPr>
          <w:ilvl w:val="3"/>
          <w:numId w:val="1"/>
        </w:numPr>
        <w:spacing w:before="120" w:after="120" w:line="276" w:lineRule="auto"/>
        <w:jc w:val="both"/>
        <w:rPr>
          <w:rFonts w:cs="Arial"/>
          <w:sz w:val="24"/>
        </w:rPr>
      </w:pPr>
      <w:r w:rsidRPr="00C94251">
        <w:rPr>
          <w:rFonts w:cs="Arial"/>
          <w:sz w:val="24"/>
        </w:rPr>
        <w:t xml:space="preserve">Considera-se comportamento inidôneo, entre outros, a declaração falsa quanto às condições de participação, quanto ao enquadramento como ME/EPP ou o conluio entre os </w:t>
      </w:r>
      <w:r w:rsidR="009E584F" w:rsidRPr="00C94251">
        <w:rPr>
          <w:rFonts w:cs="Arial"/>
          <w:sz w:val="24"/>
        </w:rPr>
        <w:t>fornecedores</w:t>
      </w:r>
      <w:r w:rsidRPr="00C94251">
        <w:rPr>
          <w:rFonts w:cs="Arial"/>
          <w:sz w:val="24"/>
        </w:rPr>
        <w:t xml:space="preserve">, em qualquer momento da </w:t>
      </w:r>
      <w:r w:rsidR="009E584F" w:rsidRPr="00C94251">
        <w:rPr>
          <w:rFonts w:cs="Arial"/>
          <w:sz w:val="24"/>
        </w:rPr>
        <w:t>dispensa</w:t>
      </w:r>
      <w:r w:rsidRPr="00C94251">
        <w:rPr>
          <w:rFonts w:cs="Arial"/>
          <w:sz w:val="24"/>
        </w:rPr>
        <w:t>, mesmo após o encerramento da fase de lances.</w:t>
      </w:r>
    </w:p>
    <w:p w14:paraId="12E92977" w14:textId="77777777" w:rsidR="000C7F2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praticar atos ilícitos com vistas a frustrar os objetivos deste certame.</w:t>
      </w:r>
    </w:p>
    <w:p w14:paraId="15E86DDC" w14:textId="77777777" w:rsidR="00B70673" w:rsidRPr="00C94251" w:rsidRDefault="00B70673" w:rsidP="00B70673">
      <w:pPr>
        <w:numPr>
          <w:ilvl w:val="2"/>
          <w:numId w:val="1"/>
        </w:numPr>
        <w:spacing w:before="120" w:after="120" w:line="276" w:lineRule="auto"/>
        <w:jc w:val="both"/>
        <w:rPr>
          <w:rFonts w:cs="Arial"/>
          <w:color w:val="000000"/>
          <w:sz w:val="24"/>
        </w:rPr>
      </w:pPr>
      <w:r w:rsidRPr="00C94251">
        <w:rPr>
          <w:rFonts w:cs="Arial"/>
          <w:color w:val="000000"/>
          <w:sz w:val="24"/>
        </w:rPr>
        <w:t>praticar ato lesivo previsto no </w:t>
      </w:r>
      <w:hyperlink r:id="rId15" w:anchor="art5" w:history="1">
        <w:r w:rsidRPr="00C94251">
          <w:rPr>
            <w:rFonts w:cs="Arial"/>
            <w:color w:val="000000"/>
            <w:sz w:val="24"/>
          </w:rPr>
          <w:t>art. 5º da Lei nº 12.846, de 1º de agosto de 2013.</w:t>
        </w:r>
      </w:hyperlink>
    </w:p>
    <w:p w14:paraId="10CB4A2C" w14:textId="7B325C25" w:rsidR="006A4508" w:rsidRPr="00AE69ED" w:rsidRDefault="006A4508" w:rsidP="006A4508">
      <w:pPr>
        <w:widowControl w:val="0"/>
        <w:numPr>
          <w:ilvl w:val="1"/>
          <w:numId w:val="1"/>
        </w:numPr>
        <w:tabs>
          <w:tab w:val="left" w:pos="688"/>
        </w:tabs>
        <w:autoSpaceDE w:val="0"/>
        <w:autoSpaceDN w:val="0"/>
        <w:spacing w:before="240"/>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O</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FORNECEDOR</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poderá</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ser</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apenado</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com:</w:t>
      </w:r>
    </w:p>
    <w:p w14:paraId="61E924C4" w14:textId="77777777" w:rsidR="006A4508" w:rsidRPr="00AE69ED" w:rsidRDefault="006A4508" w:rsidP="006A4508">
      <w:pPr>
        <w:widowControl w:val="0"/>
        <w:numPr>
          <w:ilvl w:val="2"/>
          <w:numId w:val="1"/>
        </w:numPr>
        <w:tabs>
          <w:tab w:val="left" w:pos="1538"/>
        </w:tabs>
        <w:autoSpaceDE w:val="0"/>
        <w:autoSpaceDN w:val="0"/>
        <w:spacing w:before="139"/>
        <w:ind w:right="-21"/>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Advertência;</w:t>
      </w:r>
    </w:p>
    <w:p w14:paraId="4834688A" w14:textId="77777777" w:rsidR="006A4508" w:rsidRPr="00AE69ED" w:rsidRDefault="006A4508" w:rsidP="006A4508">
      <w:pPr>
        <w:widowControl w:val="0"/>
        <w:numPr>
          <w:ilvl w:val="2"/>
          <w:numId w:val="1"/>
        </w:numPr>
        <w:tabs>
          <w:tab w:val="left" w:pos="1538"/>
        </w:tabs>
        <w:autoSpaceDE w:val="0"/>
        <w:autoSpaceDN w:val="0"/>
        <w:spacing w:before="137"/>
        <w:ind w:right="-21"/>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Multa;</w:t>
      </w:r>
    </w:p>
    <w:p w14:paraId="1D9B6135" w14:textId="511E40E4" w:rsidR="006A4508" w:rsidRPr="00AE69ED" w:rsidRDefault="006A4508" w:rsidP="006A4508">
      <w:pPr>
        <w:widowControl w:val="0"/>
        <w:numPr>
          <w:ilvl w:val="2"/>
          <w:numId w:val="1"/>
        </w:numPr>
        <w:tabs>
          <w:tab w:val="left" w:pos="1538"/>
        </w:tabs>
        <w:autoSpaceDE w:val="0"/>
        <w:autoSpaceDN w:val="0"/>
        <w:spacing w:before="139" w:line="360" w:lineRule="auto"/>
        <w:ind w:right="-21"/>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Suspensão temporária de participação em licitação e impedimento</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de contratar</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com</w:t>
      </w:r>
      <w:r w:rsidR="00AD3FDD">
        <w:rPr>
          <w:rFonts w:ascii="Arial MT" w:eastAsia="Arial MT" w:hAnsi="Arial MT" w:cs="Arial MT"/>
          <w:sz w:val="24"/>
          <w:szCs w:val="22"/>
          <w:lang w:val="pt-PT" w:eastAsia="en-US"/>
        </w:rPr>
        <w:t xml:space="preserve"> </w:t>
      </w:r>
      <w:r w:rsidR="0006767C">
        <w:rPr>
          <w:rFonts w:ascii="Arial MT" w:eastAsia="Arial MT" w:hAnsi="Arial MT" w:cs="Arial MT"/>
          <w:sz w:val="24"/>
          <w:szCs w:val="22"/>
          <w:lang w:val="pt-PT" w:eastAsia="en-US"/>
        </w:rPr>
        <w:t>a Câmara Municipal</w:t>
      </w:r>
      <w:r w:rsidRPr="00AE69ED">
        <w:rPr>
          <w:rFonts w:ascii="Arial MT" w:eastAsia="Arial MT" w:hAnsi="Arial MT" w:cs="Arial MT"/>
          <w:sz w:val="24"/>
          <w:szCs w:val="22"/>
          <w:lang w:val="pt-PT" w:eastAsia="en-US"/>
        </w:rPr>
        <w:t>;</w:t>
      </w:r>
    </w:p>
    <w:p w14:paraId="6CECF762" w14:textId="72E0B614" w:rsidR="006A4508" w:rsidRPr="00AE69ED" w:rsidRDefault="006A4508" w:rsidP="006A4508">
      <w:pPr>
        <w:widowControl w:val="0"/>
        <w:numPr>
          <w:ilvl w:val="1"/>
          <w:numId w:val="1"/>
        </w:numPr>
        <w:tabs>
          <w:tab w:val="left" w:pos="688"/>
        </w:tabs>
        <w:autoSpaceDE w:val="0"/>
        <w:autoSpaceDN w:val="0"/>
        <w:ind w:right="-21"/>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Poderão ser</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aplicadas</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as seguintes</w:t>
      </w:r>
      <w:r w:rsidR="00AD3FDD">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multas:</w:t>
      </w:r>
    </w:p>
    <w:p w14:paraId="59DB4F3B" w14:textId="1C7148AE" w:rsidR="006A4508" w:rsidRPr="00AE69ED" w:rsidRDefault="00AD3FDD" w:rsidP="006A4508">
      <w:pPr>
        <w:widowControl w:val="0"/>
        <w:numPr>
          <w:ilvl w:val="2"/>
          <w:numId w:val="1"/>
        </w:numPr>
        <w:tabs>
          <w:tab w:val="left" w:pos="1538"/>
        </w:tabs>
        <w:autoSpaceDE w:val="0"/>
        <w:autoSpaceDN w:val="0"/>
        <w:spacing w:before="137"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D</w:t>
      </w:r>
      <w:r w:rsidR="006A4508" w:rsidRPr="00AE69ED">
        <w:rPr>
          <w:rFonts w:ascii="Arial MT" w:eastAsia="Arial MT" w:hAnsi="Arial MT" w:cs="Arial MT"/>
          <w:sz w:val="24"/>
          <w:szCs w:val="22"/>
          <w:lang w:val="pt-PT" w:eastAsia="en-US"/>
        </w:rPr>
        <w:t>e</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caráter</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moratório,</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na</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hipótese</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de</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atraso</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injustificado</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na</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entrega</w:t>
      </w:r>
      <w:r>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ou execução do objeto do contrato, quando será aplicada nos seguintes</w:t>
      </w:r>
      <w:r w:rsidR="005B494F">
        <w:rPr>
          <w:rFonts w:ascii="Arial MT" w:eastAsia="Arial MT" w:hAnsi="Arial MT" w:cs="Arial MT"/>
          <w:sz w:val="24"/>
          <w:szCs w:val="22"/>
          <w:lang w:val="pt-PT" w:eastAsia="en-US"/>
        </w:rPr>
        <w:t xml:space="preserve"> </w:t>
      </w:r>
      <w:r w:rsidR="006A4508" w:rsidRPr="00AE69ED">
        <w:rPr>
          <w:rFonts w:ascii="Arial MT" w:eastAsia="Arial MT" w:hAnsi="Arial MT" w:cs="Arial MT"/>
          <w:sz w:val="24"/>
          <w:szCs w:val="22"/>
          <w:lang w:val="pt-PT" w:eastAsia="en-US"/>
        </w:rPr>
        <w:t>percentuais:</w:t>
      </w:r>
    </w:p>
    <w:p w14:paraId="4D7B622D" w14:textId="0F515D83" w:rsidR="006A4508" w:rsidRPr="00AE69ED" w:rsidRDefault="006A4508" w:rsidP="006A4508">
      <w:pPr>
        <w:widowControl w:val="0"/>
        <w:numPr>
          <w:ilvl w:val="3"/>
          <w:numId w:val="1"/>
        </w:numPr>
        <w:tabs>
          <w:tab w:val="left" w:pos="2246"/>
        </w:tabs>
        <w:autoSpaceDE w:val="0"/>
        <w:autoSpaceDN w:val="0"/>
        <w:spacing w:before="1"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0,33%</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(trinta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três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centésimos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cento)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dia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atraso,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na entrega do objeto, calculado sobre o valor correspondente à parte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inadimplida,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lastRenderedPageBreak/>
        <w:t>quando 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atraso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não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for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superior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30 (trinta)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dias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corridos;</w:t>
      </w:r>
    </w:p>
    <w:p w14:paraId="117226BA" w14:textId="7C9FE4E2" w:rsidR="006A4508" w:rsidRPr="00AE69ED" w:rsidRDefault="006A4508" w:rsidP="006A4508">
      <w:pPr>
        <w:widowControl w:val="0"/>
        <w:numPr>
          <w:ilvl w:val="3"/>
          <w:numId w:val="1"/>
        </w:numPr>
        <w:tabs>
          <w:tab w:val="left" w:pos="2246"/>
        </w:tabs>
        <w:autoSpaceDE w:val="0"/>
        <w:autoSpaceDN w:val="0"/>
        <w:spacing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0,66% (sessenta e seis centésimos por cento) por dia de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atraso que exceder a alínea anterior, até o limite de 15 (quinze) dias, na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entrega do objeto, calculado, desde o trigésimo primeiro dia de atraso,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sobre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valor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correspondente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à</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parte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inadimplida,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em</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caráter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excepcional,</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critério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w:t>
      </w:r>
      <w:r w:rsidR="0006767C">
        <w:rPr>
          <w:rFonts w:ascii="Arial MT" w:eastAsia="Arial MT" w:hAnsi="Arial MT" w:cs="Arial MT"/>
          <w:sz w:val="24"/>
          <w:szCs w:val="22"/>
          <w:lang w:val="pt-PT" w:eastAsia="en-US"/>
        </w:rPr>
        <w:t>a</w:t>
      </w:r>
      <w:r w:rsidR="005B494F">
        <w:rPr>
          <w:rFonts w:ascii="Arial MT" w:eastAsia="Arial MT" w:hAnsi="Arial MT" w:cs="Arial MT"/>
          <w:sz w:val="24"/>
          <w:szCs w:val="22"/>
          <w:lang w:val="pt-PT" w:eastAsia="en-US"/>
        </w:rPr>
        <w:t xml:space="preserve"> </w:t>
      </w:r>
      <w:r w:rsidR="0006767C">
        <w:rPr>
          <w:rFonts w:ascii="Arial MT" w:eastAsia="Arial MT" w:hAnsi="Arial MT" w:cs="Arial MT"/>
          <w:sz w:val="24"/>
          <w:szCs w:val="22"/>
          <w:lang w:val="pt-PT" w:eastAsia="en-US"/>
        </w:rPr>
        <w:t>Câmara Municipal</w:t>
      </w:r>
      <w:r w:rsidRPr="00AE69ED">
        <w:rPr>
          <w:rFonts w:ascii="Arial MT" w:eastAsia="Arial MT" w:hAnsi="Arial MT" w:cs="Arial MT"/>
          <w:sz w:val="24"/>
          <w:szCs w:val="22"/>
          <w:lang w:val="pt-PT" w:eastAsia="en-US"/>
        </w:rPr>
        <w:t>.</w:t>
      </w:r>
    </w:p>
    <w:p w14:paraId="634460E5" w14:textId="1D1CB1EF" w:rsidR="006A4508" w:rsidRPr="00AE69ED" w:rsidRDefault="006A4508" w:rsidP="006A4508">
      <w:pPr>
        <w:widowControl w:val="0"/>
        <w:numPr>
          <w:ilvl w:val="2"/>
          <w:numId w:val="1"/>
        </w:numPr>
        <w:tabs>
          <w:tab w:val="left" w:pos="1538"/>
        </w:tabs>
        <w:autoSpaceDE w:val="0"/>
        <w:autoSpaceDN w:val="0"/>
        <w:spacing w:before="1"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de caráter compensatório, quando será aplicada nos seguintes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percentuais:</w:t>
      </w:r>
    </w:p>
    <w:p w14:paraId="51461B4A" w14:textId="6ACA66EF" w:rsidR="006A4508" w:rsidRPr="00AE69ED" w:rsidRDefault="006A4508" w:rsidP="006A4508">
      <w:pPr>
        <w:widowControl w:val="0"/>
        <w:numPr>
          <w:ilvl w:val="3"/>
          <w:numId w:val="1"/>
        </w:numPr>
        <w:tabs>
          <w:tab w:val="left" w:pos="2246"/>
        </w:tabs>
        <w:autoSpaceDE w:val="0"/>
        <w:autoSpaceDN w:val="0"/>
        <w:spacing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15% (quinze por cento) em caso de inexecução parcial do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objeto pelo FORNECEDOR ou nos casos de cancelamento da ata ou</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rescisão do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contrato, calculada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s</w:t>
      </w:r>
      <w:r w:rsidR="005B494F">
        <w:rPr>
          <w:rFonts w:ascii="Arial MT" w:eastAsia="Arial MT" w:hAnsi="Arial MT" w:cs="Arial MT"/>
          <w:sz w:val="24"/>
          <w:szCs w:val="22"/>
          <w:lang w:val="pt-PT" w:eastAsia="en-US"/>
        </w:rPr>
        <w:t>o</w:t>
      </w:r>
      <w:r w:rsidRPr="00AE69ED">
        <w:rPr>
          <w:rFonts w:ascii="Arial MT" w:eastAsia="Arial MT" w:hAnsi="Arial MT" w:cs="Arial MT"/>
          <w:sz w:val="24"/>
          <w:szCs w:val="22"/>
          <w:lang w:val="pt-PT" w:eastAsia="en-US"/>
        </w:rPr>
        <w:t>bre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parte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inadimplida;</w:t>
      </w:r>
    </w:p>
    <w:p w14:paraId="0991C785" w14:textId="77777777" w:rsidR="006A4508" w:rsidRPr="00AE69ED" w:rsidRDefault="006A4508" w:rsidP="006A4508">
      <w:pPr>
        <w:widowControl w:val="0"/>
        <w:numPr>
          <w:ilvl w:val="1"/>
          <w:numId w:val="1"/>
        </w:numPr>
        <w:tabs>
          <w:tab w:val="left" w:pos="2246"/>
        </w:tabs>
        <w:autoSpaceDE w:val="0"/>
        <w:autoSpaceDN w:val="0"/>
        <w:spacing w:before="199"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20% (vinte por cento) sobre o valor total da ata pela suainexecução total.</w:t>
      </w:r>
    </w:p>
    <w:p w14:paraId="389FE06E" w14:textId="179B28D0" w:rsidR="006A4508" w:rsidRPr="00AE69ED" w:rsidRDefault="006A4508" w:rsidP="006A4508">
      <w:pPr>
        <w:widowControl w:val="0"/>
        <w:numPr>
          <w:ilvl w:val="1"/>
          <w:numId w:val="1"/>
        </w:numPr>
        <w:tabs>
          <w:tab w:val="left" w:pos="2246"/>
        </w:tabs>
        <w:autoSpaceDE w:val="0"/>
        <w:autoSpaceDN w:val="0"/>
        <w:spacing w:before="199"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O atraso, para efeito de cálculo de multa, será contado em dias corridos, apartir do primeiro dia útil seguinte ao do vencimento do prazo de entrega ou</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execução do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contrato.</w:t>
      </w:r>
    </w:p>
    <w:p w14:paraId="6871AEC1" w14:textId="161C030E" w:rsidR="006A4508" w:rsidRPr="00AE69ED" w:rsidRDefault="006A4508" w:rsidP="006A4508">
      <w:pPr>
        <w:widowControl w:val="0"/>
        <w:numPr>
          <w:ilvl w:val="1"/>
          <w:numId w:val="1"/>
        </w:numPr>
        <w:tabs>
          <w:tab w:val="left" w:pos="688"/>
        </w:tabs>
        <w:autoSpaceDE w:val="0"/>
        <w:autoSpaceDN w:val="0"/>
        <w:spacing w:line="360" w:lineRule="auto"/>
        <w:ind w:right="-21"/>
        <w:jc w:val="both"/>
        <w:rPr>
          <w:rFonts w:ascii="Arial MT" w:eastAsia="Arial MT" w:hAnsi="Arial MT" w:cs="Arial MT"/>
          <w:sz w:val="24"/>
          <w:szCs w:val="22"/>
          <w:lang w:val="pt-PT" w:eastAsia="en-US"/>
        </w:rPr>
      </w:pPr>
      <w:r w:rsidRPr="005B494F">
        <w:rPr>
          <w:rFonts w:ascii="Arial MT" w:eastAsia="Arial MT" w:hAnsi="Arial MT" w:cs="Arial MT"/>
          <w:spacing w:val="-1"/>
          <w:sz w:val="24"/>
          <w:szCs w:val="22"/>
          <w:lang w:val="pt-PT" w:eastAsia="en-US"/>
        </w:rPr>
        <w:t>No</w:t>
      </w:r>
      <w:r w:rsidR="005B494F" w:rsidRPr="005B494F">
        <w:rPr>
          <w:rFonts w:ascii="Arial MT" w:eastAsia="Arial MT" w:hAnsi="Arial MT" w:cs="Arial MT"/>
          <w:spacing w:val="-1"/>
          <w:sz w:val="24"/>
          <w:szCs w:val="22"/>
          <w:lang w:val="pt-PT" w:eastAsia="en-US"/>
        </w:rPr>
        <w:t xml:space="preserve"> </w:t>
      </w:r>
      <w:r w:rsidRPr="005B494F">
        <w:rPr>
          <w:rFonts w:ascii="Arial MT" w:eastAsia="Arial MT" w:hAnsi="Arial MT" w:cs="Arial MT"/>
          <w:spacing w:val="-1"/>
          <w:sz w:val="24"/>
          <w:szCs w:val="22"/>
          <w:lang w:val="pt-PT" w:eastAsia="en-US"/>
        </w:rPr>
        <w:t>caso</w:t>
      </w:r>
      <w:r w:rsidR="005B494F" w:rsidRPr="005B494F">
        <w:rPr>
          <w:rFonts w:ascii="Arial MT" w:eastAsia="Arial MT" w:hAnsi="Arial MT" w:cs="Arial MT"/>
          <w:spacing w:val="-1"/>
          <w:sz w:val="24"/>
          <w:szCs w:val="22"/>
          <w:lang w:val="pt-PT" w:eastAsia="en-US"/>
        </w:rPr>
        <w:t xml:space="preserve"> </w:t>
      </w:r>
      <w:r w:rsidRPr="005B494F">
        <w:rPr>
          <w:rFonts w:ascii="Arial MT" w:eastAsia="Arial MT" w:hAnsi="Arial MT" w:cs="Arial MT"/>
          <w:spacing w:val="-1"/>
          <w:sz w:val="24"/>
          <w:szCs w:val="22"/>
          <w:lang w:val="pt-PT" w:eastAsia="en-US"/>
        </w:rPr>
        <w:t>de</w:t>
      </w:r>
      <w:r w:rsidR="005B494F" w:rsidRPr="005B494F">
        <w:rPr>
          <w:rFonts w:ascii="Arial MT" w:eastAsia="Arial MT" w:hAnsi="Arial MT" w:cs="Arial MT"/>
          <w:spacing w:val="-1"/>
          <w:sz w:val="24"/>
          <w:szCs w:val="22"/>
          <w:lang w:val="pt-PT" w:eastAsia="en-US"/>
        </w:rPr>
        <w:t xml:space="preserve"> </w:t>
      </w:r>
      <w:r w:rsidRPr="005B494F">
        <w:rPr>
          <w:rFonts w:ascii="Arial MT" w:eastAsia="Arial MT" w:hAnsi="Arial MT" w:cs="Arial MT"/>
          <w:spacing w:val="-1"/>
          <w:sz w:val="24"/>
          <w:szCs w:val="22"/>
          <w:lang w:val="pt-PT" w:eastAsia="en-US"/>
        </w:rPr>
        <w:t>atraso</w:t>
      </w:r>
      <w:r w:rsidR="005B494F" w:rsidRPr="005B494F">
        <w:rPr>
          <w:rFonts w:ascii="Arial MT" w:eastAsia="Arial MT" w:hAnsi="Arial MT" w:cs="Arial MT"/>
          <w:spacing w:val="-1"/>
          <w:sz w:val="24"/>
          <w:szCs w:val="22"/>
          <w:lang w:val="pt-PT" w:eastAsia="en-US"/>
        </w:rPr>
        <w:t xml:space="preserve"> </w:t>
      </w:r>
      <w:r w:rsidRPr="005B494F">
        <w:rPr>
          <w:rFonts w:ascii="Arial MT" w:eastAsia="Arial MT" w:hAnsi="Arial MT" w:cs="Arial MT"/>
          <w:sz w:val="24"/>
          <w:szCs w:val="22"/>
          <w:lang w:val="pt-PT" w:eastAsia="en-US"/>
        </w:rPr>
        <w:t>por</w:t>
      </w:r>
      <w:r w:rsidR="005B494F" w:rsidRP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mais</w:t>
      </w:r>
      <w:r w:rsidR="005B494F" w:rsidRP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de</w:t>
      </w:r>
      <w:r w:rsidR="005B494F" w:rsidRP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30</w:t>
      </w:r>
      <w:r w:rsidR="005B494F" w:rsidRP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(trinta)</w:t>
      </w:r>
      <w:r w:rsid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dias,</w:t>
      </w:r>
      <w:r w:rsidR="005B494F" w:rsidRP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ou</w:t>
      </w:r>
      <w:r w:rsidR="005B494F" w:rsidRP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de</w:t>
      </w:r>
      <w:r w:rsidR="005B494F" w:rsidRP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o</w:t>
      </w:r>
      <w:r w:rsid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somatório</w:t>
      </w:r>
      <w:r w:rsid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das</w:t>
      </w:r>
      <w:r w:rsid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multas</w:t>
      </w:r>
      <w:r w:rsidR="005B494F">
        <w:rPr>
          <w:rFonts w:ascii="Arial MT" w:eastAsia="Arial MT" w:hAnsi="Arial MT" w:cs="Arial MT"/>
          <w:sz w:val="24"/>
          <w:szCs w:val="22"/>
          <w:lang w:val="pt-PT" w:eastAsia="en-US"/>
        </w:rPr>
        <w:t xml:space="preserve"> </w:t>
      </w:r>
      <w:r w:rsidRPr="005B494F">
        <w:rPr>
          <w:rFonts w:ascii="Arial MT" w:eastAsia="Arial MT" w:hAnsi="Arial MT" w:cs="Arial MT"/>
          <w:sz w:val="24"/>
          <w:szCs w:val="22"/>
          <w:lang w:val="pt-PT" w:eastAsia="en-US"/>
        </w:rPr>
        <w:t xml:space="preserve">aplicadas </w:t>
      </w:r>
      <w:r w:rsidRPr="00AE69ED">
        <w:rPr>
          <w:rFonts w:ascii="Arial MT" w:eastAsia="Arial MT" w:hAnsi="Arial MT" w:cs="Arial MT"/>
          <w:sz w:val="24"/>
          <w:szCs w:val="22"/>
          <w:lang w:val="pt-PT" w:eastAsia="en-US"/>
        </w:rPr>
        <w:t xml:space="preserve">por atraso ou inadimplemento ultrapassarem o percentual de 20%(vinte por cento) do valor total da ata, fica facultado </w:t>
      </w:r>
      <w:r w:rsidR="0006767C">
        <w:rPr>
          <w:rFonts w:ascii="Arial MT" w:eastAsia="Arial MT" w:hAnsi="Arial MT" w:cs="Arial MT"/>
          <w:sz w:val="24"/>
          <w:szCs w:val="22"/>
          <w:lang w:val="pt-PT" w:eastAsia="en-US"/>
        </w:rPr>
        <w:t>a Câmara Municipal</w:t>
      </w:r>
      <w:r w:rsidRPr="00AE69ED">
        <w:rPr>
          <w:rFonts w:ascii="Arial MT" w:eastAsia="Arial MT" w:hAnsi="Arial MT" w:cs="Arial MT"/>
          <w:sz w:val="24"/>
          <w:szCs w:val="22"/>
          <w:lang w:val="pt-PT" w:eastAsia="en-US"/>
        </w:rPr>
        <w:t xml:space="preserve"> reconhecer 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ocorrência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hipóteses de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cancelamento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ata.</w:t>
      </w:r>
    </w:p>
    <w:p w14:paraId="6C4A174C" w14:textId="11DBBB7B" w:rsidR="006A4508" w:rsidRPr="00AE69ED" w:rsidRDefault="006A4508" w:rsidP="006A4508">
      <w:pPr>
        <w:widowControl w:val="0"/>
        <w:numPr>
          <w:ilvl w:val="1"/>
          <w:numId w:val="1"/>
        </w:numPr>
        <w:tabs>
          <w:tab w:val="left" w:pos="688"/>
        </w:tabs>
        <w:autoSpaceDE w:val="0"/>
        <w:autoSpaceDN w:val="0"/>
        <w:spacing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fixação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multas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compensatórias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ou</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moratórias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não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obsta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juizamento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de demanda buscando indenização suplementar em favor do Município, sendo 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dano superior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percentual referido.</w:t>
      </w:r>
    </w:p>
    <w:p w14:paraId="716CC21B" w14:textId="39804C77" w:rsidR="006A4508" w:rsidRPr="00AE69ED" w:rsidRDefault="006A4508" w:rsidP="006A4508">
      <w:pPr>
        <w:widowControl w:val="0"/>
        <w:numPr>
          <w:ilvl w:val="1"/>
          <w:numId w:val="1"/>
        </w:numPr>
        <w:tabs>
          <w:tab w:val="left" w:pos="688"/>
        </w:tabs>
        <w:autoSpaceDE w:val="0"/>
        <w:autoSpaceDN w:val="0"/>
        <w:spacing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valor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multa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poderá</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ser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descontado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pagamento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devido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FORNECEDOR.</w:t>
      </w:r>
    </w:p>
    <w:p w14:paraId="745F7D9E" w14:textId="11DBB6F4" w:rsidR="006A4508" w:rsidRPr="00AE69ED" w:rsidRDefault="006A4508" w:rsidP="006A4508">
      <w:pPr>
        <w:widowControl w:val="0"/>
        <w:numPr>
          <w:ilvl w:val="1"/>
          <w:numId w:val="1"/>
        </w:numPr>
        <w:tabs>
          <w:tab w:val="left" w:pos="688"/>
        </w:tabs>
        <w:autoSpaceDE w:val="0"/>
        <w:autoSpaceDN w:val="0"/>
        <w:spacing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Se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valor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pagamento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for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insuficiente,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fica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FORNECEDOR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obrigado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recolher</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importância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devida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no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prazo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15</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(quinze)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dias,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contados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da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comunicação oficial.</w:t>
      </w:r>
    </w:p>
    <w:p w14:paraId="0E630153" w14:textId="51E05FB5" w:rsidR="006A4508" w:rsidRPr="00AE69ED" w:rsidRDefault="006A4508" w:rsidP="006A4508">
      <w:pPr>
        <w:widowControl w:val="0"/>
        <w:numPr>
          <w:ilvl w:val="1"/>
          <w:numId w:val="1"/>
        </w:numPr>
        <w:tabs>
          <w:tab w:val="left" w:pos="688"/>
        </w:tabs>
        <w:autoSpaceDE w:val="0"/>
        <w:autoSpaceDN w:val="0"/>
        <w:spacing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Esgotados os meios administrativos para cobrança do valor devido pelo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 xml:space="preserve">FORNECEDOR </w:t>
      </w:r>
      <w:r w:rsidR="0006767C">
        <w:rPr>
          <w:rFonts w:ascii="Arial MT" w:eastAsia="Arial MT" w:hAnsi="Arial MT" w:cs="Arial MT"/>
          <w:sz w:val="24"/>
          <w:szCs w:val="22"/>
          <w:lang w:val="pt-PT" w:eastAsia="en-US"/>
        </w:rPr>
        <w:t>à Câmara Municipal</w:t>
      </w:r>
      <w:r w:rsidRPr="00AE69ED">
        <w:rPr>
          <w:rFonts w:ascii="Arial MT" w:eastAsia="Arial MT" w:hAnsi="Arial MT" w:cs="Arial MT"/>
          <w:sz w:val="24"/>
          <w:szCs w:val="22"/>
          <w:lang w:val="pt-PT" w:eastAsia="en-US"/>
        </w:rPr>
        <w:t>, este será encaminhado para inscrição em dívida</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ativa.</w:t>
      </w:r>
    </w:p>
    <w:p w14:paraId="0736886D" w14:textId="0F226B13" w:rsidR="006A4508" w:rsidRPr="00AE69ED" w:rsidRDefault="006A4508" w:rsidP="006A4508">
      <w:pPr>
        <w:widowControl w:val="0"/>
        <w:numPr>
          <w:ilvl w:val="1"/>
          <w:numId w:val="1"/>
        </w:numPr>
        <w:tabs>
          <w:tab w:val="left" w:pos="688"/>
        </w:tabs>
        <w:autoSpaceDE w:val="0"/>
        <w:autoSpaceDN w:val="0"/>
        <w:spacing w:line="360" w:lineRule="auto"/>
        <w:ind w:right="-21"/>
        <w:jc w:val="both"/>
        <w:rPr>
          <w:rFonts w:ascii="Arial MT" w:eastAsia="Arial MT" w:hAnsi="Arial MT" w:cs="Arial MT"/>
          <w:sz w:val="24"/>
          <w:szCs w:val="22"/>
          <w:lang w:val="pt-PT" w:eastAsia="en-US"/>
        </w:rPr>
      </w:pPr>
      <w:r w:rsidRPr="00AE69ED">
        <w:rPr>
          <w:rFonts w:ascii="Arial MT" w:eastAsia="Arial MT" w:hAnsi="Arial MT" w:cs="Arial MT"/>
          <w:sz w:val="24"/>
          <w:szCs w:val="22"/>
          <w:lang w:val="pt-PT" w:eastAsia="en-US"/>
        </w:rPr>
        <w:t>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sanções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administrativas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serão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aplicadas</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em</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procedimento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administrativo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autônomo,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garantindo-se</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o contraditório</w:t>
      </w:r>
      <w:r w:rsidR="005B494F">
        <w:rPr>
          <w:rFonts w:ascii="Arial MT" w:eastAsia="Arial MT" w:hAnsi="Arial MT" w:cs="Arial MT"/>
          <w:sz w:val="24"/>
          <w:szCs w:val="22"/>
          <w:lang w:val="pt-PT" w:eastAsia="en-US"/>
        </w:rPr>
        <w:t xml:space="preserve"> </w:t>
      </w:r>
      <w:r w:rsidRPr="00AE69ED">
        <w:rPr>
          <w:rFonts w:ascii="Arial MT" w:eastAsia="Arial MT" w:hAnsi="Arial MT" w:cs="Arial MT"/>
          <w:sz w:val="24"/>
          <w:szCs w:val="22"/>
          <w:lang w:val="pt-PT" w:eastAsia="en-US"/>
        </w:rPr>
        <w:t>ao FORNECEDOR.</w:t>
      </w:r>
    </w:p>
    <w:p w14:paraId="26506CEA" w14:textId="77777777" w:rsidR="00147041" w:rsidRPr="00E64C9A" w:rsidRDefault="00147041" w:rsidP="00E64C9A">
      <w:pPr>
        <w:pStyle w:val="Ttulo1"/>
        <w:numPr>
          <w:ilvl w:val="0"/>
          <w:numId w:val="1"/>
        </w:numPr>
        <w:rPr>
          <w:rFonts w:ascii="Arial" w:hAnsi="Arial" w:cs="Arial"/>
          <w:color w:val="auto"/>
          <w:sz w:val="24"/>
          <w:szCs w:val="24"/>
        </w:rPr>
      </w:pPr>
      <w:bookmarkStart w:id="10" w:name="_Toc104906826"/>
      <w:r w:rsidRPr="00E64C9A">
        <w:rPr>
          <w:rFonts w:ascii="Arial" w:hAnsi="Arial" w:cs="Arial"/>
          <w:color w:val="auto"/>
          <w:sz w:val="24"/>
          <w:szCs w:val="24"/>
        </w:rPr>
        <w:lastRenderedPageBreak/>
        <w:t>DAS DISPOSIÇÕES GERAIS</w:t>
      </w:r>
      <w:bookmarkEnd w:id="10"/>
    </w:p>
    <w:p w14:paraId="766F1BD4" w14:textId="77777777" w:rsidR="000C4B11" w:rsidRPr="00C94251" w:rsidRDefault="000C4B11" w:rsidP="00FD58F5">
      <w:pPr>
        <w:numPr>
          <w:ilvl w:val="1"/>
          <w:numId w:val="1"/>
        </w:numPr>
        <w:autoSpaceDE w:val="0"/>
        <w:snapToGrid w:val="0"/>
        <w:spacing w:before="120" w:after="120" w:line="276" w:lineRule="auto"/>
        <w:ind w:left="857"/>
        <w:jc w:val="both"/>
        <w:rPr>
          <w:rFonts w:cs="Arial"/>
          <w:sz w:val="24"/>
        </w:rPr>
      </w:pPr>
      <w:r w:rsidRPr="00C94251">
        <w:rPr>
          <w:rFonts w:cs="Arial"/>
          <w:sz w:val="24"/>
        </w:rPr>
        <w:t>O procedimento será divulgado no Portal Nacional de Contratações Públicas - PNCP, e encaminhado automaticamente aos fornecedores registrados no Sistema de Registro Cadastral Unificado - Sicaf, por mensagem eletrônica, na correspondente linha de fornecimento que pretende atender.</w:t>
      </w:r>
    </w:p>
    <w:p w14:paraId="1F8B9784" w14:textId="77777777" w:rsidR="005B702E" w:rsidRPr="00C94251" w:rsidRDefault="008E389E"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No caso </w:t>
      </w:r>
      <w:r w:rsidR="00FF6FA3" w:rsidRPr="00C94251">
        <w:rPr>
          <w:rFonts w:cs="Arial"/>
          <w:color w:val="000000"/>
          <w:sz w:val="24"/>
        </w:rPr>
        <w:t>de todos os fornecedores restarem desclassificados ou inabilitados</w:t>
      </w:r>
      <w:r w:rsidR="00B54EF3" w:rsidRPr="00C94251">
        <w:rPr>
          <w:rFonts w:cs="Arial"/>
          <w:color w:val="000000"/>
          <w:sz w:val="24"/>
        </w:rPr>
        <w:t xml:space="preserve"> (procedimento </w:t>
      </w:r>
      <w:r w:rsidR="0062472B" w:rsidRPr="00C94251">
        <w:rPr>
          <w:rFonts w:cs="Arial"/>
          <w:color w:val="000000"/>
          <w:sz w:val="24"/>
        </w:rPr>
        <w:t>fracassado</w:t>
      </w:r>
      <w:r w:rsidR="00B54EF3" w:rsidRPr="00C94251">
        <w:rPr>
          <w:rFonts w:cs="Arial"/>
          <w:color w:val="000000"/>
          <w:sz w:val="24"/>
        </w:rPr>
        <w:t>)</w:t>
      </w:r>
      <w:r w:rsidR="00FF6FA3" w:rsidRPr="00C94251">
        <w:rPr>
          <w:rFonts w:cs="Arial"/>
          <w:color w:val="000000"/>
          <w:sz w:val="24"/>
        </w:rPr>
        <w:t xml:space="preserve">, </w:t>
      </w:r>
      <w:r w:rsidR="00D149C0" w:rsidRPr="00C94251">
        <w:rPr>
          <w:rFonts w:cs="Arial"/>
          <w:color w:val="000000"/>
          <w:sz w:val="24"/>
        </w:rPr>
        <w:t>a Administração</w:t>
      </w:r>
      <w:r w:rsidR="00FF6FA3" w:rsidRPr="00C94251">
        <w:rPr>
          <w:rFonts w:cs="Arial"/>
          <w:color w:val="000000"/>
          <w:sz w:val="24"/>
        </w:rPr>
        <w:t xml:space="preserve"> poderá</w:t>
      </w:r>
      <w:r w:rsidR="005B702E" w:rsidRPr="00C94251">
        <w:rPr>
          <w:rFonts w:cs="Arial"/>
          <w:color w:val="000000"/>
          <w:sz w:val="24"/>
        </w:rPr>
        <w:t>:</w:t>
      </w:r>
    </w:p>
    <w:p w14:paraId="49407466" w14:textId="77777777" w:rsidR="005B702E" w:rsidRPr="00C94251" w:rsidRDefault="00C35475" w:rsidP="00B70673">
      <w:pPr>
        <w:numPr>
          <w:ilvl w:val="2"/>
          <w:numId w:val="1"/>
        </w:numPr>
        <w:spacing w:before="120" w:after="120" w:line="276" w:lineRule="auto"/>
        <w:jc w:val="both"/>
        <w:rPr>
          <w:rFonts w:cs="Arial"/>
          <w:color w:val="000000"/>
          <w:sz w:val="24"/>
        </w:rPr>
      </w:pPr>
      <w:r w:rsidRPr="00C94251">
        <w:rPr>
          <w:rFonts w:cs="Arial"/>
          <w:color w:val="000000"/>
          <w:sz w:val="24"/>
        </w:rPr>
        <w:t>r</w:t>
      </w:r>
      <w:r w:rsidR="005B702E" w:rsidRPr="00C94251">
        <w:rPr>
          <w:rFonts w:cs="Arial"/>
          <w:color w:val="000000"/>
          <w:sz w:val="24"/>
        </w:rPr>
        <w:t xml:space="preserve">epublicar </w:t>
      </w:r>
      <w:r w:rsidRPr="00C94251">
        <w:rPr>
          <w:rFonts w:cs="Arial"/>
          <w:color w:val="000000"/>
          <w:sz w:val="24"/>
        </w:rPr>
        <w:t>o presente aviso com uma nova data</w:t>
      </w:r>
      <w:r w:rsidR="00461C6C" w:rsidRPr="00C94251">
        <w:rPr>
          <w:rFonts w:cs="Arial"/>
          <w:color w:val="000000"/>
          <w:sz w:val="24"/>
        </w:rPr>
        <w:t>;</w:t>
      </w:r>
    </w:p>
    <w:p w14:paraId="48BE57E7" w14:textId="77777777" w:rsidR="00461C6C" w:rsidRPr="00C94251" w:rsidRDefault="00461C6C" w:rsidP="00B70673">
      <w:pPr>
        <w:numPr>
          <w:ilvl w:val="2"/>
          <w:numId w:val="1"/>
        </w:numPr>
        <w:spacing w:before="120" w:after="120" w:line="276" w:lineRule="auto"/>
        <w:jc w:val="both"/>
        <w:rPr>
          <w:rFonts w:cs="Arial"/>
          <w:color w:val="000000"/>
          <w:sz w:val="24"/>
        </w:rPr>
      </w:pPr>
      <w:r w:rsidRPr="00C94251">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493F1382" w14:textId="77777777" w:rsidR="000D22F3" w:rsidRPr="00C94251" w:rsidRDefault="000D22F3" w:rsidP="00B70673">
      <w:pPr>
        <w:numPr>
          <w:ilvl w:val="3"/>
          <w:numId w:val="1"/>
        </w:numPr>
        <w:spacing w:before="120" w:after="120" w:line="276" w:lineRule="auto"/>
        <w:jc w:val="both"/>
        <w:rPr>
          <w:rFonts w:cs="Arial"/>
          <w:color w:val="000000"/>
          <w:sz w:val="24"/>
        </w:rPr>
      </w:pPr>
      <w:r w:rsidRPr="00C94251">
        <w:rPr>
          <w:rFonts w:cs="Arial"/>
          <w:color w:val="000000"/>
          <w:sz w:val="24"/>
        </w:rPr>
        <w:t xml:space="preserve">No caso do subitem anterior, a contratação será operacionalizada fora deste </w:t>
      </w:r>
      <w:r w:rsidR="00F710B7" w:rsidRPr="00C94251">
        <w:rPr>
          <w:rFonts w:cs="Arial"/>
          <w:color w:val="000000"/>
          <w:sz w:val="24"/>
        </w:rPr>
        <w:t>procedimento</w:t>
      </w:r>
      <w:r w:rsidRPr="00C94251">
        <w:rPr>
          <w:rFonts w:cs="Arial"/>
          <w:color w:val="000000"/>
          <w:sz w:val="24"/>
        </w:rPr>
        <w:t>.</w:t>
      </w:r>
    </w:p>
    <w:p w14:paraId="13DC2CDC" w14:textId="77777777" w:rsidR="00850838" w:rsidRPr="00C94251" w:rsidRDefault="00D149C0"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fixar </w:t>
      </w:r>
      <w:r w:rsidR="0064175F" w:rsidRPr="00C94251">
        <w:rPr>
          <w:rFonts w:cs="Arial"/>
          <w:color w:val="000000"/>
          <w:sz w:val="24"/>
        </w:rPr>
        <w:t>prazo para que possa haver adequação das propostas ou da documentação de habilitação, conforme o caso.</w:t>
      </w:r>
    </w:p>
    <w:p w14:paraId="00B1A41B" w14:textId="5331387A" w:rsidR="00B54EF3" w:rsidRPr="00C94251" w:rsidRDefault="00B54EF3"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As providências d</w:t>
      </w:r>
      <w:r w:rsidR="00FF0582" w:rsidRPr="00C94251">
        <w:rPr>
          <w:rFonts w:cs="Arial"/>
          <w:color w:val="000000"/>
          <w:sz w:val="24"/>
        </w:rPr>
        <w:t>o</w:t>
      </w:r>
      <w:r w:rsidR="00DE4EBF" w:rsidRPr="00C94251">
        <w:rPr>
          <w:rFonts w:cs="Arial"/>
          <w:color w:val="000000"/>
          <w:sz w:val="24"/>
        </w:rPr>
        <w:t>s</w:t>
      </w:r>
      <w:r w:rsidR="005B494F">
        <w:rPr>
          <w:rFonts w:cs="Arial"/>
          <w:color w:val="000000"/>
          <w:sz w:val="24"/>
        </w:rPr>
        <w:t xml:space="preserve"> </w:t>
      </w:r>
      <w:r w:rsidR="00FF0582" w:rsidRPr="00C94251">
        <w:rPr>
          <w:rFonts w:cs="Arial"/>
          <w:color w:val="000000"/>
          <w:sz w:val="24"/>
        </w:rPr>
        <w:t xml:space="preserve">subitens </w:t>
      </w:r>
      <w:r w:rsidR="005B494F">
        <w:rPr>
          <w:rFonts w:cs="Arial"/>
          <w:color w:val="000000"/>
          <w:sz w:val="24"/>
        </w:rPr>
        <w:t>8</w:t>
      </w:r>
      <w:r w:rsidR="00FF0582" w:rsidRPr="00C94251">
        <w:rPr>
          <w:rFonts w:cs="Arial"/>
          <w:color w:val="000000"/>
          <w:sz w:val="24"/>
        </w:rPr>
        <w:t xml:space="preserve">.2.1 e </w:t>
      </w:r>
      <w:r w:rsidR="005B494F">
        <w:rPr>
          <w:rFonts w:cs="Arial"/>
          <w:color w:val="000000"/>
          <w:sz w:val="24"/>
        </w:rPr>
        <w:t>8</w:t>
      </w:r>
      <w:r w:rsidR="00FF0582" w:rsidRPr="00C94251">
        <w:rPr>
          <w:rFonts w:cs="Arial"/>
          <w:color w:val="000000"/>
          <w:sz w:val="24"/>
        </w:rPr>
        <w:t>.2.2</w:t>
      </w:r>
      <w:r w:rsidR="00DE4EBF" w:rsidRPr="00C94251">
        <w:rPr>
          <w:rFonts w:cs="Arial"/>
          <w:color w:val="000000"/>
          <w:sz w:val="24"/>
        </w:rPr>
        <w:t xml:space="preserve"> acima </w:t>
      </w:r>
      <w:r w:rsidRPr="00C94251">
        <w:rPr>
          <w:rFonts w:cs="Arial"/>
          <w:color w:val="000000"/>
          <w:sz w:val="24"/>
        </w:rPr>
        <w:t xml:space="preserve">poderão ser utilizadas se não houver </w:t>
      </w:r>
      <w:r w:rsidR="0062472B" w:rsidRPr="00C94251">
        <w:rPr>
          <w:rFonts w:cs="Arial"/>
          <w:color w:val="000000"/>
          <w:sz w:val="24"/>
        </w:rPr>
        <w:t>o comparecimento de quaisquer fornecedores interessados (procedimento deserto)</w:t>
      </w:r>
    </w:p>
    <w:p w14:paraId="39F14B6B" w14:textId="77777777" w:rsidR="00BA7201" w:rsidRPr="00C94251" w:rsidRDefault="00BA720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Havendo a necessidade de realização de ato de qualquer natureza</w:t>
      </w:r>
      <w:r w:rsidR="0055168F" w:rsidRPr="00C94251">
        <w:rPr>
          <w:rFonts w:cs="Arial"/>
          <w:color w:val="000000"/>
          <w:sz w:val="24"/>
        </w:rPr>
        <w:t xml:space="preserve"> pelos fornecedores, </w:t>
      </w:r>
      <w:r w:rsidR="0023612A" w:rsidRPr="00C94251">
        <w:rPr>
          <w:rFonts w:cs="Arial"/>
          <w:color w:val="000000"/>
          <w:sz w:val="24"/>
        </w:rPr>
        <w:t xml:space="preserve">cujo prazo não conste deste </w:t>
      </w:r>
      <w:r w:rsidR="00313FBD" w:rsidRPr="00C94251">
        <w:rPr>
          <w:rFonts w:cs="Arial"/>
          <w:color w:val="000000"/>
          <w:sz w:val="24"/>
        </w:rPr>
        <w:t>Aviso</w:t>
      </w:r>
      <w:r w:rsidR="00F710B7" w:rsidRPr="00C94251">
        <w:rPr>
          <w:rFonts w:cs="Arial"/>
          <w:color w:val="000000"/>
          <w:sz w:val="24"/>
        </w:rPr>
        <w:t xml:space="preserve"> de Contratação Direta</w:t>
      </w:r>
      <w:r w:rsidR="0023612A" w:rsidRPr="00C94251">
        <w:rPr>
          <w:rFonts w:cs="Arial"/>
          <w:color w:val="000000"/>
          <w:sz w:val="24"/>
        </w:rPr>
        <w:t xml:space="preserve">, </w:t>
      </w:r>
      <w:r w:rsidR="0055168F" w:rsidRPr="00C94251">
        <w:rPr>
          <w:rFonts w:cs="Arial"/>
          <w:color w:val="000000"/>
          <w:sz w:val="24"/>
        </w:rPr>
        <w:t>deverá ser atendido o prazo indicado pelo agente competente da Administração</w:t>
      </w:r>
      <w:r w:rsidR="00A22FA7" w:rsidRPr="00C94251">
        <w:rPr>
          <w:rFonts w:cs="Arial"/>
          <w:color w:val="000000"/>
          <w:sz w:val="24"/>
        </w:rPr>
        <w:t xml:space="preserve"> na respectiva notificação</w:t>
      </w:r>
      <w:r w:rsidR="0023612A" w:rsidRPr="00C94251">
        <w:rPr>
          <w:rFonts w:cs="Arial"/>
          <w:color w:val="000000"/>
          <w:sz w:val="24"/>
        </w:rPr>
        <w:t>.</w:t>
      </w:r>
    </w:p>
    <w:p w14:paraId="78E716C5" w14:textId="77777777" w:rsidR="00251226" w:rsidRPr="00C94251" w:rsidRDefault="00251226"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w:t>
      </w:r>
      <w:r w:rsidR="00FB6EA3" w:rsidRPr="00C94251">
        <w:rPr>
          <w:rFonts w:cs="Arial"/>
          <w:color w:val="000000"/>
          <w:sz w:val="24"/>
        </w:rPr>
        <w:t>a Administração</w:t>
      </w:r>
      <w:r w:rsidRPr="00C94251">
        <w:rPr>
          <w:rFonts w:cs="Arial"/>
          <w:color w:val="000000"/>
          <w:sz w:val="24"/>
        </w:rPr>
        <w:t xml:space="preserve"> ou de sua desconexão.</w:t>
      </w:r>
    </w:p>
    <w:p w14:paraId="54617322" w14:textId="77777777"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98ACB06" w14:textId="77777777" w:rsidR="00147041" w:rsidRPr="00C94251" w:rsidRDefault="00540167"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C94251">
        <w:rPr>
          <w:rFonts w:cs="Arial"/>
          <w:color w:val="000000"/>
          <w:sz w:val="24"/>
        </w:rPr>
        <w:t xml:space="preserve"> ao procedimento</w:t>
      </w:r>
      <w:r w:rsidR="00147041" w:rsidRPr="00C94251">
        <w:rPr>
          <w:rFonts w:cs="Arial"/>
          <w:color w:val="000000"/>
          <w:sz w:val="24"/>
        </w:rPr>
        <w:t>.</w:t>
      </w:r>
    </w:p>
    <w:p w14:paraId="1C9B7FB2" w14:textId="77777777" w:rsidR="00147041" w:rsidRPr="00C94251" w:rsidRDefault="00147041" w:rsidP="00B70673">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 xml:space="preserve">No julgamento das propostas e da habilitação, </w:t>
      </w:r>
      <w:r w:rsidR="00BD4EF1" w:rsidRPr="00C94251">
        <w:rPr>
          <w:rFonts w:cs="Arial"/>
          <w:color w:val="000000" w:themeColor="text1"/>
          <w:sz w:val="24"/>
        </w:rPr>
        <w:t>a Administração</w:t>
      </w:r>
      <w:r w:rsidRPr="00C94251">
        <w:rPr>
          <w:rFonts w:cs="Arial"/>
          <w:color w:val="000000" w:themeColor="text1"/>
          <w:sz w:val="24"/>
        </w:rPr>
        <w:t xml:space="preserve"> poderá sanar erros ou falhas que não alterem a substância das propostas, dos documentos e sua </w:t>
      </w:r>
      <w:r w:rsidRPr="00C94251">
        <w:rPr>
          <w:rFonts w:cs="Arial"/>
          <w:color w:val="000000" w:themeColor="text1"/>
          <w:sz w:val="24"/>
        </w:rPr>
        <w:lastRenderedPageBreak/>
        <w:t>validade jurídica, mediante despacho fundamentado, registrado em ata e acessível a todos, atribuindo-lhes validade e eficácia para fins de habilitação e classificação.</w:t>
      </w:r>
    </w:p>
    <w:p w14:paraId="147E9354" w14:textId="22507A03"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As normas disciplinadoras </w:t>
      </w:r>
      <w:r w:rsidR="00C6579F" w:rsidRPr="00C94251">
        <w:rPr>
          <w:rFonts w:cs="Arial"/>
          <w:color w:val="000000"/>
          <w:sz w:val="24"/>
        </w:rPr>
        <w:t xml:space="preserve">deste </w:t>
      </w:r>
      <w:r w:rsidR="00313FBD" w:rsidRPr="00C94251">
        <w:rPr>
          <w:rFonts w:cs="Arial"/>
          <w:color w:val="000000"/>
          <w:sz w:val="24"/>
        </w:rPr>
        <w:t>Aviso</w:t>
      </w:r>
      <w:r w:rsidR="00F710B7" w:rsidRPr="00C94251">
        <w:rPr>
          <w:rFonts w:cs="Arial"/>
          <w:color w:val="000000"/>
          <w:sz w:val="24"/>
        </w:rPr>
        <w:t xml:space="preserve"> de Contratação Direta</w:t>
      </w:r>
      <w:r w:rsidR="005B494F">
        <w:rPr>
          <w:rFonts w:cs="Arial"/>
          <w:color w:val="000000"/>
          <w:sz w:val="24"/>
        </w:rPr>
        <w:t xml:space="preserve"> </w:t>
      </w:r>
      <w:r w:rsidRPr="00C94251">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56E6B1D1" w14:textId="77777777"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Os </w:t>
      </w:r>
      <w:r w:rsidR="0078721C" w:rsidRPr="00C94251">
        <w:rPr>
          <w:rFonts w:cs="Arial"/>
          <w:color w:val="000000"/>
          <w:sz w:val="24"/>
        </w:rPr>
        <w:t>fornecedores</w:t>
      </w:r>
      <w:r w:rsidRPr="00C94251">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C94251">
        <w:rPr>
          <w:rFonts w:cs="Arial"/>
          <w:color w:val="000000"/>
          <w:sz w:val="24"/>
        </w:rPr>
        <w:t>de contratação</w:t>
      </w:r>
      <w:r w:rsidRPr="00C94251">
        <w:rPr>
          <w:rFonts w:cs="Arial"/>
          <w:color w:val="000000"/>
          <w:sz w:val="24"/>
        </w:rPr>
        <w:t>.</w:t>
      </w:r>
    </w:p>
    <w:p w14:paraId="6B407085" w14:textId="77777777"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Em caso de divergência entre disposições deste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xml:space="preserve"> e de seus anexos ou demais peças que compõem o processo, prevalecerá as deste </w:t>
      </w:r>
      <w:r w:rsidR="00313FBD" w:rsidRPr="00C94251">
        <w:rPr>
          <w:rFonts w:cs="Arial"/>
          <w:color w:val="000000"/>
          <w:sz w:val="24"/>
        </w:rPr>
        <w:t>Aviso</w:t>
      </w:r>
      <w:r w:rsidRPr="00C94251">
        <w:rPr>
          <w:rFonts w:cs="Arial"/>
          <w:color w:val="000000"/>
          <w:sz w:val="24"/>
        </w:rPr>
        <w:t>.</w:t>
      </w:r>
    </w:p>
    <w:p w14:paraId="2229971A" w14:textId="77777777" w:rsidR="000655D5" w:rsidRPr="00C94251" w:rsidRDefault="000655D5"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309692CB" w14:textId="77777777"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Integram 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para todos os fins e efeitos, os seguintes anexos:</w:t>
      </w:r>
    </w:p>
    <w:p w14:paraId="1B8A4120" w14:textId="77777777" w:rsidR="00C4411B" w:rsidRPr="00AE69ED" w:rsidRDefault="00C4411B" w:rsidP="00B70673">
      <w:pPr>
        <w:numPr>
          <w:ilvl w:val="2"/>
          <w:numId w:val="1"/>
        </w:numPr>
        <w:spacing w:before="120" w:after="120" w:line="276" w:lineRule="auto"/>
        <w:jc w:val="both"/>
        <w:rPr>
          <w:rFonts w:cs="Arial"/>
          <w:color w:val="000000"/>
          <w:sz w:val="24"/>
        </w:rPr>
      </w:pPr>
      <w:r w:rsidRPr="00AE69ED">
        <w:rPr>
          <w:rFonts w:cs="Arial"/>
          <w:color w:val="000000"/>
          <w:sz w:val="24"/>
        </w:rPr>
        <w:t xml:space="preserve">ANEXO </w:t>
      </w:r>
      <w:r w:rsidR="00DE4EBF" w:rsidRPr="00AE69ED">
        <w:rPr>
          <w:rFonts w:cs="Arial"/>
          <w:color w:val="000000"/>
          <w:sz w:val="24"/>
        </w:rPr>
        <w:t>I</w:t>
      </w:r>
      <w:r w:rsidRPr="00AE69ED">
        <w:rPr>
          <w:rFonts w:cs="Arial"/>
          <w:color w:val="000000"/>
          <w:sz w:val="24"/>
        </w:rPr>
        <w:t xml:space="preserve"> – Documentação exigida para Habilitação</w:t>
      </w:r>
    </w:p>
    <w:p w14:paraId="21F13820" w14:textId="77777777" w:rsidR="00147041" w:rsidRPr="00AE69ED" w:rsidRDefault="00147041" w:rsidP="00B70673">
      <w:pPr>
        <w:numPr>
          <w:ilvl w:val="2"/>
          <w:numId w:val="1"/>
        </w:numPr>
        <w:spacing w:before="120" w:after="120" w:line="276" w:lineRule="auto"/>
        <w:jc w:val="both"/>
        <w:rPr>
          <w:rFonts w:cs="Arial"/>
          <w:color w:val="000000"/>
          <w:sz w:val="24"/>
        </w:rPr>
      </w:pPr>
      <w:r w:rsidRPr="00AE69ED">
        <w:rPr>
          <w:rFonts w:cs="Arial"/>
          <w:color w:val="000000"/>
          <w:sz w:val="24"/>
        </w:rPr>
        <w:t xml:space="preserve">ANEXO </w:t>
      </w:r>
      <w:r w:rsidR="00DE4EBF" w:rsidRPr="00AE69ED">
        <w:rPr>
          <w:rFonts w:cs="Arial"/>
          <w:color w:val="000000"/>
          <w:sz w:val="24"/>
        </w:rPr>
        <w:t>II</w:t>
      </w:r>
      <w:r w:rsidRPr="00AE69ED">
        <w:rPr>
          <w:rFonts w:cs="Arial"/>
          <w:color w:val="000000"/>
          <w:sz w:val="24"/>
        </w:rPr>
        <w:t xml:space="preserve"> - Termo de Referência;</w:t>
      </w:r>
    </w:p>
    <w:p w14:paraId="3E02F2C0" w14:textId="77777777" w:rsidR="00FC3687" w:rsidRPr="00AE69ED" w:rsidRDefault="00AE69ED" w:rsidP="00B70673">
      <w:pPr>
        <w:numPr>
          <w:ilvl w:val="3"/>
          <w:numId w:val="1"/>
        </w:numPr>
        <w:spacing w:before="120" w:after="120" w:line="276" w:lineRule="auto"/>
        <w:jc w:val="both"/>
        <w:rPr>
          <w:rFonts w:cs="Arial"/>
          <w:sz w:val="24"/>
        </w:rPr>
      </w:pPr>
      <w:r w:rsidRPr="00AE69ED">
        <w:rPr>
          <w:rFonts w:cs="Arial"/>
          <w:sz w:val="24"/>
        </w:rPr>
        <w:t>Apêndice Do Anexo II - Estudo Técnico Preliminar</w:t>
      </w:r>
    </w:p>
    <w:p w14:paraId="12278266" w14:textId="77777777" w:rsidR="00147041" w:rsidRPr="00AE69ED" w:rsidRDefault="00147041" w:rsidP="00B70673">
      <w:pPr>
        <w:numPr>
          <w:ilvl w:val="2"/>
          <w:numId w:val="1"/>
        </w:numPr>
        <w:spacing w:before="120" w:after="120" w:line="276" w:lineRule="auto"/>
        <w:jc w:val="both"/>
        <w:rPr>
          <w:rFonts w:cs="Arial"/>
          <w:sz w:val="24"/>
        </w:rPr>
      </w:pPr>
      <w:r w:rsidRPr="00AE69ED">
        <w:rPr>
          <w:rFonts w:cs="Arial"/>
          <w:sz w:val="24"/>
        </w:rPr>
        <w:t xml:space="preserve">ANEXO </w:t>
      </w:r>
      <w:r w:rsidR="00DE4EBF" w:rsidRPr="00AE69ED">
        <w:rPr>
          <w:rFonts w:cs="Arial"/>
          <w:sz w:val="24"/>
        </w:rPr>
        <w:t>III</w:t>
      </w:r>
      <w:r w:rsidRPr="00AE69ED">
        <w:rPr>
          <w:rFonts w:cs="Arial"/>
          <w:sz w:val="24"/>
        </w:rPr>
        <w:t xml:space="preserve"> – </w:t>
      </w:r>
      <w:r w:rsidR="00AE69ED" w:rsidRPr="00AE69ED">
        <w:rPr>
          <w:rFonts w:cs="Arial"/>
          <w:sz w:val="24"/>
        </w:rPr>
        <w:t>Modelo de Proposta de Preços</w:t>
      </w:r>
      <w:r w:rsidRPr="00AE69ED">
        <w:rPr>
          <w:rFonts w:cs="Arial"/>
          <w:sz w:val="24"/>
        </w:rPr>
        <w:t>;</w:t>
      </w:r>
    </w:p>
    <w:p w14:paraId="10C243F2" w14:textId="77777777" w:rsidR="00147041" w:rsidRPr="00AE69ED" w:rsidRDefault="00147041" w:rsidP="00AE69ED">
      <w:pPr>
        <w:numPr>
          <w:ilvl w:val="2"/>
          <w:numId w:val="1"/>
        </w:numPr>
        <w:spacing w:before="120" w:after="120" w:line="276" w:lineRule="auto"/>
        <w:jc w:val="both"/>
        <w:rPr>
          <w:rFonts w:cs="Arial"/>
          <w:sz w:val="24"/>
        </w:rPr>
      </w:pPr>
      <w:r w:rsidRPr="00AE69ED">
        <w:rPr>
          <w:rFonts w:cs="Arial"/>
          <w:sz w:val="24"/>
        </w:rPr>
        <w:t xml:space="preserve">ANEXO </w:t>
      </w:r>
      <w:r w:rsidR="00DE4EBF" w:rsidRPr="00AE69ED">
        <w:rPr>
          <w:rFonts w:cs="Arial"/>
          <w:sz w:val="24"/>
        </w:rPr>
        <w:t>IV</w:t>
      </w:r>
      <w:r w:rsidR="00AE69ED" w:rsidRPr="00AE69ED">
        <w:rPr>
          <w:rFonts w:cs="Arial"/>
          <w:sz w:val="24"/>
        </w:rPr>
        <w:t>–Minuta de Contrato</w:t>
      </w:r>
    </w:p>
    <w:p w14:paraId="07B559EF" w14:textId="77777777" w:rsidR="00B05B1D" w:rsidRPr="00AE69ED" w:rsidRDefault="00B05B1D" w:rsidP="00FD58F5">
      <w:pPr>
        <w:spacing w:after="120" w:line="276" w:lineRule="auto"/>
        <w:ind w:left="360" w:right="-15"/>
        <w:jc w:val="center"/>
        <w:rPr>
          <w:rFonts w:cs="Arial"/>
          <w:color w:val="000000"/>
          <w:sz w:val="24"/>
        </w:rPr>
      </w:pPr>
    </w:p>
    <w:p w14:paraId="5347D015" w14:textId="0FB19B9E" w:rsidR="00147041" w:rsidRPr="00C94251" w:rsidRDefault="00481B95" w:rsidP="00FD58F5">
      <w:pPr>
        <w:spacing w:after="120" w:line="276" w:lineRule="auto"/>
        <w:ind w:left="360" w:right="-15"/>
        <w:jc w:val="center"/>
        <w:rPr>
          <w:rFonts w:cs="Arial"/>
          <w:color w:val="000000"/>
          <w:sz w:val="24"/>
        </w:rPr>
      </w:pPr>
      <w:r>
        <w:rPr>
          <w:rFonts w:cs="Arial"/>
          <w:color w:val="000000"/>
          <w:sz w:val="24"/>
        </w:rPr>
        <w:t>14</w:t>
      </w:r>
      <w:r w:rsidR="00147041" w:rsidRPr="00C94251">
        <w:rPr>
          <w:rFonts w:cs="Arial"/>
          <w:color w:val="000000"/>
          <w:sz w:val="24"/>
        </w:rPr>
        <w:t xml:space="preserve"> de </w:t>
      </w:r>
      <w:r>
        <w:rPr>
          <w:rFonts w:cs="Arial"/>
          <w:color w:val="000000"/>
          <w:sz w:val="24"/>
        </w:rPr>
        <w:t>junho</w:t>
      </w:r>
      <w:r w:rsidR="00147041" w:rsidRPr="00C94251">
        <w:rPr>
          <w:rFonts w:cs="Arial"/>
          <w:color w:val="000000"/>
          <w:sz w:val="24"/>
        </w:rPr>
        <w:t xml:space="preserve"> de 20</w:t>
      </w:r>
      <w:r w:rsidR="0006767C">
        <w:rPr>
          <w:rFonts w:cs="Arial"/>
          <w:color w:val="000000"/>
          <w:sz w:val="24"/>
        </w:rPr>
        <w:t>24</w:t>
      </w:r>
    </w:p>
    <w:p w14:paraId="6A4A22C7" w14:textId="77777777" w:rsidR="00293923" w:rsidRDefault="00293923" w:rsidP="00FD58F5">
      <w:pPr>
        <w:spacing w:line="276" w:lineRule="auto"/>
        <w:jc w:val="center"/>
        <w:rPr>
          <w:rFonts w:cs="Arial"/>
          <w:b/>
          <w:bCs/>
          <w:iCs/>
          <w:color w:val="000000"/>
          <w:sz w:val="24"/>
        </w:rPr>
      </w:pPr>
    </w:p>
    <w:p w14:paraId="267C3EAA" w14:textId="77777777" w:rsidR="00481B95" w:rsidRDefault="00481B95" w:rsidP="00FD58F5">
      <w:pPr>
        <w:spacing w:line="276" w:lineRule="auto"/>
        <w:jc w:val="center"/>
        <w:rPr>
          <w:rFonts w:cs="Arial"/>
          <w:b/>
          <w:bCs/>
          <w:iCs/>
          <w:color w:val="000000"/>
          <w:sz w:val="24"/>
        </w:rPr>
      </w:pPr>
    </w:p>
    <w:p w14:paraId="5A5E83A4" w14:textId="77777777" w:rsidR="00481B95" w:rsidRDefault="00481B95" w:rsidP="00FD58F5">
      <w:pPr>
        <w:spacing w:line="276" w:lineRule="auto"/>
        <w:jc w:val="center"/>
        <w:rPr>
          <w:rFonts w:cs="Arial"/>
          <w:b/>
          <w:bCs/>
          <w:iCs/>
          <w:color w:val="000000"/>
          <w:sz w:val="24"/>
        </w:rPr>
      </w:pPr>
    </w:p>
    <w:p w14:paraId="3925192A" w14:textId="77777777" w:rsidR="00040021" w:rsidRDefault="0006767C" w:rsidP="00FD58F5">
      <w:pPr>
        <w:spacing w:line="276" w:lineRule="auto"/>
        <w:jc w:val="center"/>
        <w:rPr>
          <w:rFonts w:cs="Arial"/>
          <w:b/>
          <w:bCs/>
          <w:iCs/>
          <w:color w:val="000000"/>
          <w:sz w:val="24"/>
        </w:rPr>
      </w:pPr>
      <w:r>
        <w:rPr>
          <w:rFonts w:cs="Arial"/>
          <w:b/>
          <w:bCs/>
          <w:iCs/>
          <w:color w:val="000000"/>
          <w:sz w:val="24"/>
        </w:rPr>
        <w:t>José dos Santos</w:t>
      </w:r>
    </w:p>
    <w:p w14:paraId="5F43372C" w14:textId="77777777" w:rsidR="0006767C" w:rsidRDefault="0006767C" w:rsidP="00FD58F5">
      <w:pPr>
        <w:spacing w:line="276" w:lineRule="auto"/>
        <w:jc w:val="center"/>
        <w:rPr>
          <w:rFonts w:cs="Arial"/>
          <w:b/>
          <w:bCs/>
          <w:iCs/>
          <w:color w:val="000000"/>
          <w:sz w:val="24"/>
        </w:rPr>
      </w:pPr>
      <w:r>
        <w:rPr>
          <w:rFonts w:cs="Arial"/>
          <w:b/>
          <w:bCs/>
          <w:iCs/>
          <w:color w:val="000000"/>
          <w:sz w:val="24"/>
        </w:rPr>
        <w:t>Presidente da Câmara Municipal</w:t>
      </w:r>
    </w:p>
    <w:p w14:paraId="737E81F1" w14:textId="77777777" w:rsidR="00481B95" w:rsidRDefault="00481B95" w:rsidP="00FD58F5">
      <w:pPr>
        <w:spacing w:line="276" w:lineRule="auto"/>
        <w:jc w:val="center"/>
        <w:rPr>
          <w:rFonts w:cs="Arial"/>
          <w:b/>
          <w:bCs/>
          <w:iCs/>
          <w:color w:val="000000"/>
          <w:sz w:val="24"/>
        </w:rPr>
      </w:pPr>
    </w:p>
    <w:p w14:paraId="15B4771E" w14:textId="77777777" w:rsidR="00481B95" w:rsidRDefault="00481B95" w:rsidP="00FD58F5">
      <w:pPr>
        <w:spacing w:line="276" w:lineRule="auto"/>
        <w:jc w:val="center"/>
        <w:rPr>
          <w:rFonts w:cs="Arial"/>
          <w:b/>
          <w:bCs/>
          <w:iCs/>
          <w:color w:val="000000"/>
          <w:sz w:val="24"/>
        </w:rPr>
      </w:pPr>
    </w:p>
    <w:p w14:paraId="14D78B56" w14:textId="77777777" w:rsidR="00481B95" w:rsidRDefault="00481B95" w:rsidP="00FD58F5">
      <w:pPr>
        <w:spacing w:line="276" w:lineRule="auto"/>
        <w:jc w:val="center"/>
        <w:rPr>
          <w:rFonts w:cs="Arial"/>
          <w:b/>
          <w:bCs/>
          <w:iCs/>
          <w:color w:val="000000"/>
          <w:sz w:val="24"/>
        </w:rPr>
      </w:pPr>
    </w:p>
    <w:p w14:paraId="0872DAD8" w14:textId="77777777" w:rsidR="00481B95" w:rsidRDefault="00481B95" w:rsidP="00FD58F5">
      <w:pPr>
        <w:spacing w:line="276" w:lineRule="auto"/>
        <w:jc w:val="center"/>
        <w:rPr>
          <w:rFonts w:cs="Arial"/>
          <w:b/>
          <w:bCs/>
          <w:iCs/>
          <w:color w:val="000000"/>
          <w:sz w:val="24"/>
        </w:rPr>
      </w:pPr>
    </w:p>
    <w:p w14:paraId="03AE45D4" w14:textId="77777777" w:rsidR="00481B95" w:rsidRDefault="00481B95" w:rsidP="00FD58F5">
      <w:pPr>
        <w:spacing w:line="276" w:lineRule="auto"/>
        <w:jc w:val="center"/>
        <w:rPr>
          <w:rFonts w:cs="Arial"/>
          <w:b/>
          <w:bCs/>
          <w:iCs/>
          <w:color w:val="000000"/>
          <w:sz w:val="24"/>
        </w:rPr>
      </w:pPr>
    </w:p>
    <w:p w14:paraId="2B30F34B" w14:textId="77777777" w:rsidR="00481B95" w:rsidRDefault="00481B95" w:rsidP="00FD58F5">
      <w:pPr>
        <w:spacing w:line="276" w:lineRule="auto"/>
        <w:jc w:val="center"/>
        <w:rPr>
          <w:rFonts w:cs="Arial"/>
          <w:b/>
          <w:bCs/>
          <w:iCs/>
          <w:color w:val="000000"/>
          <w:sz w:val="24"/>
        </w:rPr>
      </w:pPr>
    </w:p>
    <w:p w14:paraId="78AAB31D" w14:textId="77777777" w:rsidR="00481B95" w:rsidRDefault="00481B95" w:rsidP="00FD58F5">
      <w:pPr>
        <w:spacing w:line="276" w:lineRule="auto"/>
        <w:jc w:val="center"/>
        <w:rPr>
          <w:rFonts w:cs="Arial"/>
          <w:b/>
          <w:bCs/>
          <w:iCs/>
          <w:color w:val="000000"/>
          <w:sz w:val="24"/>
        </w:rPr>
      </w:pPr>
    </w:p>
    <w:p w14:paraId="59751565" w14:textId="77777777" w:rsidR="00481B95" w:rsidRDefault="00481B95" w:rsidP="00FD58F5">
      <w:pPr>
        <w:spacing w:line="276" w:lineRule="auto"/>
        <w:jc w:val="center"/>
        <w:rPr>
          <w:rFonts w:cs="Arial"/>
          <w:b/>
          <w:bCs/>
          <w:iCs/>
          <w:color w:val="000000"/>
          <w:sz w:val="24"/>
        </w:rPr>
      </w:pPr>
    </w:p>
    <w:p w14:paraId="6C7C08E8" w14:textId="77777777" w:rsidR="00481B95" w:rsidRDefault="00481B95" w:rsidP="00FD58F5">
      <w:pPr>
        <w:spacing w:line="276" w:lineRule="auto"/>
        <w:jc w:val="center"/>
        <w:rPr>
          <w:rFonts w:cs="Arial"/>
          <w:b/>
          <w:bCs/>
          <w:iCs/>
          <w:color w:val="000000"/>
          <w:sz w:val="24"/>
        </w:rPr>
      </w:pPr>
    </w:p>
    <w:bookmarkEnd w:id="0"/>
    <w:p w14:paraId="4C6E7DC4" w14:textId="267C2290" w:rsidR="00147041" w:rsidRPr="00C94251" w:rsidRDefault="00147041" w:rsidP="00392542">
      <w:pPr>
        <w:spacing w:after="160" w:line="259" w:lineRule="auto"/>
        <w:rPr>
          <w:rFonts w:cs="Arial"/>
          <w:sz w:val="24"/>
        </w:rPr>
      </w:pPr>
    </w:p>
    <w:p w14:paraId="45DBAE2E" w14:textId="77777777" w:rsidR="00C4411B" w:rsidRPr="00040021" w:rsidRDefault="00C525CC" w:rsidP="00040021">
      <w:pPr>
        <w:pStyle w:val="Ttulo"/>
        <w:jc w:val="center"/>
        <w:rPr>
          <w:rFonts w:ascii="Arial" w:hAnsi="Arial" w:cs="Arial"/>
          <w:sz w:val="24"/>
          <w:szCs w:val="24"/>
        </w:rPr>
      </w:pPr>
      <w:r w:rsidRPr="00040021">
        <w:rPr>
          <w:rFonts w:ascii="Arial" w:hAnsi="Arial" w:cs="Arial"/>
          <w:sz w:val="24"/>
          <w:szCs w:val="24"/>
        </w:rPr>
        <w:t>ANEXO I</w:t>
      </w:r>
      <w:r w:rsidR="00E23CC8" w:rsidRPr="00040021">
        <w:rPr>
          <w:rFonts w:ascii="Arial" w:hAnsi="Arial" w:cs="Arial"/>
          <w:sz w:val="24"/>
          <w:szCs w:val="24"/>
        </w:rPr>
        <w:t xml:space="preserve"> – DOCUMENTAÇÃO EXIGIDA PARA HABILITAÇÃO</w:t>
      </w:r>
    </w:p>
    <w:p w14:paraId="17B5FCB8" w14:textId="77777777" w:rsidR="006D67F2" w:rsidRPr="00C94251" w:rsidRDefault="006D67F2" w:rsidP="00B862E4">
      <w:pPr>
        <w:rPr>
          <w:rFonts w:cs="Arial"/>
          <w:sz w:val="24"/>
          <w:lang w:eastAsia="en-US"/>
        </w:rPr>
      </w:pPr>
    </w:p>
    <w:p w14:paraId="3BACE8CC" w14:textId="77777777" w:rsidR="00935BAB" w:rsidRPr="00C94251" w:rsidRDefault="00935BAB" w:rsidP="00B862E4">
      <w:pPr>
        <w:rPr>
          <w:rFonts w:cs="Arial"/>
          <w:sz w:val="24"/>
          <w:lang w:eastAsia="en-US"/>
        </w:rPr>
      </w:pPr>
    </w:p>
    <w:p w14:paraId="736BBEA9" w14:textId="77777777" w:rsidR="00E23CC8" w:rsidRPr="00C94251" w:rsidRDefault="00E23CC8" w:rsidP="00E030A1">
      <w:pPr>
        <w:pStyle w:val="PADRO"/>
        <w:keepNext w:val="0"/>
        <w:widowControl/>
        <w:numPr>
          <w:ilvl w:val="0"/>
          <w:numId w:val="4"/>
        </w:numPr>
        <w:spacing w:before="120" w:after="120"/>
        <w:rPr>
          <w:rFonts w:ascii="Arial" w:hAnsi="Arial" w:cs="Arial"/>
          <w:sz w:val="24"/>
        </w:rPr>
      </w:pPr>
      <w:r w:rsidRPr="00C94251">
        <w:rPr>
          <w:rFonts w:ascii="Arial" w:hAnsi="Arial" w:cs="Arial"/>
          <w:b/>
          <w:bCs/>
          <w:color w:val="000000"/>
          <w:sz w:val="24"/>
        </w:rPr>
        <w:t xml:space="preserve">Habilitação jurídica: </w:t>
      </w:r>
    </w:p>
    <w:p w14:paraId="077E5076"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sz w:val="24"/>
        </w:rPr>
      </w:pPr>
      <w:r w:rsidRPr="00C94251">
        <w:rPr>
          <w:rFonts w:cs="Arial"/>
          <w:sz w:val="24"/>
        </w:rPr>
        <w:t>no caso de empresário individual, inscrição no Registro Público de Empresas Mercantis, a cargo da Junta Comercial da respectiva sede;</w:t>
      </w:r>
    </w:p>
    <w:p w14:paraId="13E1641C" w14:textId="77777777" w:rsidR="00E23CC8" w:rsidRPr="00C94251" w:rsidRDefault="00E23CC8" w:rsidP="00E030A1">
      <w:pPr>
        <w:pStyle w:val="PargrafodaLista"/>
        <w:numPr>
          <w:ilvl w:val="1"/>
          <w:numId w:val="4"/>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48CA4436"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2A7B4BF"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inscrição no Registro Público de Empresas Mercantis onde opera, com averbação no Registro onde tem sede a matriz, no caso de ser o participante sucursal, filial ou agência;</w:t>
      </w:r>
    </w:p>
    <w:p w14:paraId="46CDB0CB"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5C04386E"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decreto de autorização, em se tratando de sociedade empresária estrangeira em funcionamento no País;</w:t>
      </w:r>
    </w:p>
    <w:p w14:paraId="28F5C840" w14:textId="77777777" w:rsidR="00E23CC8" w:rsidRPr="00C94251" w:rsidRDefault="00E23CC8" w:rsidP="00E030A1">
      <w:pPr>
        <w:pStyle w:val="PargrafodaLista"/>
        <w:numPr>
          <w:ilvl w:val="1"/>
          <w:numId w:val="4"/>
        </w:numPr>
        <w:spacing w:before="120" w:after="120"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7810157D" w14:textId="77777777" w:rsidR="00E23CC8" w:rsidRPr="00C94251" w:rsidRDefault="00E23CC8" w:rsidP="00E23CC8">
      <w:pPr>
        <w:pStyle w:val="PargrafodaLista"/>
        <w:spacing w:before="120" w:after="120" w:line="276" w:lineRule="auto"/>
        <w:ind w:left="1134"/>
        <w:jc w:val="both"/>
        <w:rPr>
          <w:rFonts w:cs="Arial"/>
          <w:bCs/>
          <w:color w:val="000000"/>
          <w:sz w:val="24"/>
        </w:rPr>
      </w:pPr>
    </w:p>
    <w:p w14:paraId="1C155F3D" w14:textId="77777777" w:rsidR="00E23CC8" w:rsidRPr="00C94251" w:rsidRDefault="00E23CC8" w:rsidP="00E030A1">
      <w:pPr>
        <w:pStyle w:val="PADRO"/>
        <w:keepNext w:val="0"/>
        <w:widowControl/>
        <w:numPr>
          <w:ilvl w:val="0"/>
          <w:numId w:val="4"/>
        </w:numPr>
        <w:spacing w:before="120" w:after="120"/>
        <w:rPr>
          <w:rFonts w:ascii="Arial" w:hAnsi="Arial" w:cs="Arial"/>
          <w:sz w:val="24"/>
        </w:rPr>
      </w:pPr>
      <w:r w:rsidRPr="00C94251">
        <w:rPr>
          <w:rFonts w:ascii="Arial" w:hAnsi="Arial" w:cs="Arial"/>
          <w:b/>
          <w:bCs/>
          <w:color w:val="000000"/>
          <w:sz w:val="24"/>
        </w:rPr>
        <w:t xml:space="preserve"> Regularidade fiscal</w:t>
      </w:r>
      <w:r w:rsidR="00031257" w:rsidRPr="00C94251">
        <w:rPr>
          <w:rFonts w:ascii="Arial" w:hAnsi="Arial" w:cs="Arial"/>
          <w:b/>
          <w:bCs/>
          <w:color w:val="000000"/>
          <w:sz w:val="24"/>
        </w:rPr>
        <w:t>, social</w:t>
      </w:r>
      <w:r w:rsidRPr="00C94251">
        <w:rPr>
          <w:rFonts w:ascii="Arial" w:hAnsi="Arial" w:cs="Arial"/>
          <w:b/>
          <w:bCs/>
          <w:color w:val="000000"/>
          <w:sz w:val="24"/>
        </w:rPr>
        <w:t xml:space="preserve"> e trabalhista:</w:t>
      </w:r>
    </w:p>
    <w:p w14:paraId="7AF36054"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inscrição no Cadastro Nacional de Pessoas Jurídicas ou no Cadastro de Pessoas Físicas, conforme o caso;</w:t>
      </w:r>
    </w:p>
    <w:p w14:paraId="65C3670E"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sz w:val="24"/>
        </w:rPr>
      </w:pPr>
      <w:r w:rsidRPr="00C94251">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4557DB3"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color w:val="000000"/>
          <w:sz w:val="24"/>
        </w:rPr>
      </w:pPr>
      <w:r w:rsidRPr="00C94251">
        <w:rPr>
          <w:rFonts w:cs="Arial"/>
          <w:color w:val="000000"/>
          <w:sz w:val="24"/>
          <w:lang w:eastAsia="en-US"/>
        </w:rPr>
        <w:lastRenderedPageBreak/>
        <w:t>prova de regularidade com o Fundo de Garantia do Tempo de Serviço (FGTS);</w:t>
      </w:r>
    </w:p>
    <w:p w14:paraId="2EC3E7F0"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A5A699" w14:textId="77777777" w:rsidR="00E23CC8" w:rsidRPr="00C94251" w:rsidRDefault="00E23CC8" w:rsidP="00E030A1">
      <w:pPr>
        <w:numPr>
          <w:ilvl w:val="1"/>
          <w:numId w:val="4"/>
        </w:numPr>
        <w:tabs>
          <w:tab w:val="left" w:pos="1440"/>
        </w:tabs>
        <w:autoSpaceDE w:val="0"/>
        <w:snapToGrid w:val="0"/>
        <w:spacing w:before="120" w:after="120" w:line="276" w:lineRule="auto"/>
        <w:jc w:val="both"/>
        <w:rPr>
          <w:rFonts w:cs="Arial"/>
          <w:bCs/>
          <w:sz w:val="24"/>
        </w:rPr>
      </w:pPr>
      <w:r w:rsidRPr="00C94251">
        <w:rPr>
          <w:rFonts w:cs="Arial"/>
          <w:bCs/>
          <w:sz w:val="24"/>
        </w:rPr>
        <w:t xml:space="preserve">prova de </w:t>
      </w:r>
      <w:r w:rsidR="00440823" w:rsidRPr="00C94251">
        <w:rPr>
          <w:rFonts w:cs="Arial"/>
          <w:color w:val="000000"/>
          <w:sz w:val="24"/>
        </w:rPr>
        <w:t xml:space="preserve">inscrição no cadastro de contribuintes </w:t>
      </w:r>
      <w:r w:rsidR="00440823" w:rsidRPr="00495A2B">
        <w:rPr>
          <w:rFonts w:cs="Arial"/>
          <w:i/>
          <w:iCs/>
          <w:sz w:val="24"/>
        </w:rPr>
        <w:t>estadual e/ou municipal</w:t>
      </w:r>
      <w:r w:rsidR="00440823" w:rsidRPr="00C94251">
        <w:rPr>
          <w:rFonts w:cs="Arial"/>
          <w:color w:val="000000"/>
          <w:sz w:val="24"/>
        </w:rPr>
        <w:t xml:space="preserve">, relativo ao domicílio ou sede do </w:t>
      </w:r>
      <w:r w:rsidR="00E0639A" w:rsidRPr="00C94251">
        <w:rPr>
          <w:rFonts w:cs="Arial"/>
          <w:color w:val="000000"/>
          <w:sz w:val="24"/>
        </w:rPr>
        <w:t>fornecedor</w:t>
      </w:r>
      <w:r w:rsidR="00440823" w:rsidRPr="00C94251">
        <w:rPr>
          <w:rFonts w:cs="Arial"/>
          <w:color w:val="000000"/>
          <w:sz w:val="24"/>
        </w:rPr>
        <w:t>, pertinente ao seu ramo de atividade e compatível com o objeto contratual</w:t>
      </w:r>
      <w:r w:rsidRPr="00C94251">
        <w:rPr>
          <w:rFonts w:cs="Arial"/>
          <w:bCs/>
          <w:sz w:val="24"/>
        </w:rPr>
        <w:t xml:space="preserve">; </w:t>
      </w:r>
    </w:p>
    <w:p w14:paraId="69F50F33" w14:textId="2179A563" w:rsidR="00E23CC8" w:rsidRPr="00C94251" w:rsidRDefault="00E23CC8" w:rsidP="00E030A1">
      <w:pPr>
        <w:numPr>
          <w:ilvl w:val="1"/>
          <w:numId w:val="4"/>
        </w:numPr>
        <w:tabs>
          <w:tab w:val="left" w:pos="1440"/>
        </w:tabs>
        <w:autoSpaceDE w:val="0"/>
        <w:snapToGrid w:val="0"/>
        <w:spacing w:before="120" w:after="120" w:line="276" w:lineRule="auto"/>
        <w:jc w:val="both"/>
        <w:rPr>
          <w:rFonts w:cs="Arial"/>
          <w:b/>
          <w:sz w:val="24"/>
        </w:rPr>
      </w:pPr>
      <w:r w:rsidRPr="00C94251">
        <w:rPr>
          <w:rFonts w:cs="Arial"/>
          <w:sz w:val="24"/>
        </w:rPr>
        <w:t xml:space="preserve">prova de regularidade com a Fazenda </w:t>
      </w:r>
      <w:r w:rsidR="008702C9" w:rsidRPr="00495A2B">
        <w:rPr>
          <w:rFonts w:cs="Arial"/>
          <w:i/>
          <w:iCs/>
          <w:sz w:val="24"/>
        </w:rPr>
        <w:t xml:space="preserve">Estadual e/ou </w:t>
      </w:r>
      <w:r w:rsidRPr="00495A2B">
        <w:rPr>
          <w:rFonts w:cs="Arial"/>
          <w:i/>
          <w:iCs/>
          <w:sz w:val="24"/>
        </w:rPr>
        <w:t>Municipal</w:t>
      </w:r>
      <w:r w:rsidR="00A8307E">
        <w:rPr>
          <w:rFonts w:cs="Arial"/>
          <w:i/>
          <w:iCs/>
          <w:sz w:val="24"/>
        </w:rPr>
        <w:t xml:space="preserve"> </w:t>
      </w:r>
      <w:r w:rsidRPr="00C94251">
        <w:rPr>
          <w:rFonts w:cs="Arial"/>
          <w:sz w:val="24"/>
        </w:rPr>
        <w:t xml:space="preserve">do domicílio ou sede do </w:t>
      </w:r>
      <w:r w:rsidR="00294801" w:rsidRPr="00C94251">
        <w:rPr>
          <w:rFonts w:cs="Arial"/>
          <w:sz w:val="24"/>
        </w:rPr>
        <w:t>fornecedor</w:t>
      </w:r>
      <w:r w:rsidRPr="00C94251">
        <w:rPr>
          <w:rFonts w:cs="Arial"/>
          <w:sz w:val="24"/>
        </w:rPr>
        <w:t xml:space="preserve">, relativa à atividade em cujo exercício contrata ou concorre; </w:t>
      </w:r>
    </w:p>
    <w:p w14:paraId="79550CA3" w14:textId="3EE19A8A" w:rsidR="00E23CC8" w:rsidRPr="00C94251" w:rsidRDefault="00E23CC8" w:rsidP="00E030A1">
      <w:pPr>
        <w:numPr>
          <w:ilvl w:val="1"/>
          <w:numId w:val="4"/>
        </w:numPr>
        <w:tabs>
          <w:tab w:val="left" w:pos="1440"/>
        </w:tabs>
        <w:autoSpaceDE w:val="0"/>
        <w:snapToGrid w:val="0"/>
        <w:spacing w:before="120" w:after="120" w:line="276" w:lineRule="auto"/>
        <w:jc w:val="both"/>
        <w:rPr>
          <w:rFonts w:cs="Arial"/>
          <w:b/>
          <w:sz w:val="24"/>
        </w:rPr>
      </w:pPr>
      <w:r w:rsidRPr="00C94251">
        <w:rPr>
          <w:rFonts w:cs="Arial"/>
          <w:sz w:val="24"/>
        </w:rPr>
        <w:t xml:space="preserve">caso o </w:t>
      </w:r>
      <w:r w:rsidR="00A22FA7" w:rsidRPr="00C94251">
        <w:rPr>
          <w:rFonts w:cs="Arial"/>
          <w:sz w:val="24"/>
        </w:rPr>
        <w:t>fornecedor</w:t>
      </w:r>
      <w:r w:rsidRPr="00C94251">
        <w:rPr>
          <w:rFonts w:cs="Arial"/>
          <w:sz w:val="24"/>
        </w:rPr>
        <w:t xml:space="preserve"> seja considerado isento dos tributos </w:t>
      </w:r>
      <w:r w:rsidR="00294801" w:rsidRPr="00495A2B">
        <w:rPr>
          <w:rFonts w:cs="Arial"/>
          <w:i/>
          <w:sz w:val="24"/>
        </w:rPr>
        <w:t xml:space="preserve">estaduais </w:t>
      </w:r>
      <w:r w:rsidR="00294801" w:rsidRPr="00495A2B">
        <w:rPr>
          <w:rFonts w:cs="Arial"/>
          <w:b/>
          <w:i/>
          <w:sz w:val="24"/>
          <w:u w:val="single"/>
        </w:rPr>
        <w:t>ou</w:t>
      </w:r>
      <w:r w:rsidR="00A8307E">
        <w:rPr>
          <w:rFonts w:cs="Arial"/>
          <w:b/>
          <w:i/>
          <w:sz w:val="24"/>
          <w:u w:val="single"/>
        </w:rPr>
        <w:t xml:space="preserve"> </w:t>
      </w:r>
      <w:r w:rsidRPr="00495A2B">
        <w:rPr>
          <w:rFonts w:cs="Arial"/>
          <w:i/>
          <w:sz w:val="24"/>
        </w:rPr>
        <w:t>municipais</w:t>
      </w:r>
      <w:r w:rsidR="00A8307E">
        <w:rPr>
          <w:rFonts w:cs="Arial"/>
          <w:i/>
          <w:sz w:val="24"/>
        </w:rPr>
        <w:t xml:space="preserve"> </w:t>
      </w:r>
      <w:r w:rsidRPr="00C94251">
        <w:rPr>
          <w:rFonts w:cs="Arial"/>
          <w:sz w:val="24"/>
        </w:rPr>
        <w:t xml:space="preserve">relacionados ao objeto </w:t>
      </w:r>
      <w:r w:rsidR="00294801" w:rsidRPr="00C94251">
        <w:rPr>
          <w:rFonts w:cs="Arial"/>
          <w:sz w:val="24"/>
        </w:rPr>
        <w:t>contratual</w:t>
      </w:r>
      <w:r w:rsidRPr="00C94251">
        <w:rPr>
          <w:rFonts w:cs="Arial"/>
          <w:sz w:val="24"/>
        </w:rPr>
        <w:t xml:space="preserve">, deverá comprovar tal condição mediante a apresentação de declaração da Fazenda </w:t>
      </w:r>
      <w:r w:rsidR="00294801" w:rsidRPr="00C94251">
        <w:rPr>
          <w:rFonts w:cs="Arial"/>
          <w:sz w:val="24"/>
        </w:rPr>
        <w:t>respectiva</w:t>
      </w:r>
      <w:r w:rsidRPr="00C94251">
        <w:rPr>
          <w:rFonts w:cs="Arial"/>
          <w:sz w:val="24"/>
        </w:rPr>
        <w:t xml:space="preserve"> do seu domicílio ou sede, ou outra equivalente, na forma da lei; </w:t>
      </w:r>
    </w:p>
    <w:p w14:paraId="4ED2C5BF" w14:textId="77777777" w:rsidR="00E23CC8" w:rsidRPr="009C1EC7" w:rsidRDefault="00E23CC8" w:rsidP="00E030A1">
      <w:pPr>
        <w:pStyle w:val="PADRO"/>
        <w:keepNext w:val="0"/>
        <w:widowControl/>
        <w:numPr>
          <w:ilvl w:val="0"/>
          <w:numId w:val="4"/>
        </w:numPr>
        <w:spacing w:before="120" w:after="120"/>
        <w:rPr>
          <w:rFonts w:ascii="Arial" w:hAnsi="Arial" w:cs="Arial"/>
          <w:sz w:val="24"/>
        </w:rPr>
      </w:pPr>
      <w:r w:rsidRPr="009C1EC7">
        <w:rPr>
          <w:rFonts w:ascii="Arial" w:hAnsi="Arial" w:cs="Arial"/>
          <w:b/>
          <w:sz w:val="24"/>
        </w:rPr>
        <w:t>Qualificação Econômico-Financeira:</w:t>
      </w:r>
    </w:p>
    <w:p w14:paraId="06F90609" w14:textId="77777777" w:rsidR="00E23CC8" w:rsidRPr="009C1EC7" w:rsidRDefault="00E23CC8" w:rsidP="00E030A1">
      <w:pPr>
        <w:pStyle w:val="PargrafodaLista"/>
        <w:numPr>
          <w:ilvl w:val="1"/>
          <w:numId w:val="4"/>
        </w:numPr>
        <w:tabs>
          <w:tab w:val="left" w:pos="1440"/>
        </w:tabs>
        <w:autoSpaceDE w:val="0"/>
        <w:snapToGrid w:val="0"/>
        <w:spacing w:before="120" w:after="120" w:line="276" w:lineRule="auto"/>
        <w:jc w:val="both"/>
        <w:rPr>
          <w:rFonts w:cs="Arial"/>
          <w:sz w:val="24"/>
        </w:rPr>
      </w:pPr>
      <w:r w:rsidRPr="009C1EC7">
        <w:rPr>
          <w:rFonts w:cs="Arial"/>
          <w:sz w:val="24"/>
        </w:rPr>
        <w:t xml:space="preserve">certidão negativa de falência expedida pelo distribuidor da sede do </w:t>
      </w:r>
      <w:r w:rsidR="009E584F" w:rsidRPr="009C1EC7">
        <w:rPr>
          <w:rFonts w:cs="Arial"/>
          <w:sz w:val="24"/>
        </w:rPr>
        <w:t>fornecedor</w:t>
      </w:r>
      <w:r w:rsidRPr="009C1EC7">
        <w:rPr>
          <w:rFonts w:cs="Arial"/>
          <w:sz w:val="24"/>
        </w:rPr>
        <w:t>;</w:t>
      </w:r>
    </w:p>
    <w:p w14:paraId="1A692BFD" w14:textId="77777777" w:rsidR="00E23CC8" w:rsidRPr="00495A2B" w:rsidRDefault="00E23CC8" w:rsidP="00E23CC8">
      <w:pPr>
        <w:tabs>
          <w:tab w:val="left" w:pos="1440"/>
        </w:tabs>
        <w:autoSpaceDE w:val="0"/>
        <w:snapToGrid w:val="0"/>
        <w:spacing w:line="276" w:lineRule="auto"/>
        <w:ind w:left="1134"/>
        <w:jc w:val="both"/>
        <w:rPr>
          <w:rFonts w:cs="Arial"/>
          <w:color w:val="FF0000"/>
          <w:sz w:val="24"/>
        </w:rPr>
      </w:pPr>
    </w:p>
    <w:p w14:paraId="4FC93C89" w14:textId="77777777" w:rsidR="00CF698F" w:rsidRDefault="00CF698F" w:rsidP="00E23CC8">
      <w:pPr>
        <w:rPr>
          <w:rFonts w:cs="Arial"/>
          <w:sz w:val="24"/>
          <w:lang w:eastAsia="en-US"/>
        </w:rPr>
      </w:pPr>
    </w:p>
    <w:p w14:paraId="76243360" w14:textId="77777777" w:rsidR="009C1EC7" w:rsidRDefault="009C1EC7" w:rsidP="00E23CC8">
      <w:pPr>
        <w:rPr>
          <w:rFonts w:cs="Arial"/>
          <w:sz w:val="24"/>
          <w:lang w:eastAsia="en-US"/>
        </w:rPr>
      </w:pPr>
    </w:p>
    <w:p w14:paraId="65D3E162" w14:textId="77777777" w:rsidR="00AE69ED" w:rsidRDefault="00AE69ED" w:rsidP="00AE69ED">
      <w:pPr>
        <w:pStyle w:val="PADRO"/>
        <w:keepNext w:val="0"/>
        <w:widowControl/>
        <w:spacing w:before="120" w:after="120"/>
        <w:rPr>
          <w:rFonts w:ascii="Arial" w:hAnsi="Arial" w:cs="Arial"/>
          <w:i/>
          <w:color w:val="FF0000"/>
          <w:sz w:val="24"/>
          <w:highlight w:val="green"/>
        </w:rPr>
      </w:pPr>
    </w:p>
    <w:p w14:paraId="0C7A6205" w14:textId="77777777" w:rsidR="00F02FFB" w:rsidRDefault="00F02FFB" w:rsidP="00AE69ED">
      <w:pPr>
        <w:pStyle w:val="PADRO"/>
        <w:keepNext w:val="0"/>
        <w:widowControl/>
        <w:spacing w:before="120" w:after="120"/>
        <w:rPr>
          <w:rFonts w:ascii="Arial" w:hAnsi="Arial" w:cs="Arial"/>
          <w:i/>
          <w:color w:val="FF0000"/>
          <w:sz w:val="24"/>
          <w:highlight w:val="green"/>
        </w:rPr>
      </w:pPr>
    </w:p>
    <w:p w14:paraId="4E0EFF21" w14:textId="77777777" w:rsidR="00AE69ED" w:rsidRDefault="00AE69ED" w:rsidP="00AE69ED">
      <w:pPr>
        <w:pStyle w:val="PADRO"/>
        <w:keepNext w:val="0"/>
        <w:widowControl/>
        <w:spacing w:before="120" w:after="120"/>
        <w:rPr>
          <w:rFonts w:ascii="Arial" w:hAnsi="Arial" w:cs="Arial"/>
          <w:i/>
          <w:color w:val="FF0000"/>
          <w:sz w:val="24"/>
          <w:highlight w:val="green"/>
        </w:rPr>
      </w:pPr>
    </w:p>
    <w:p w14:paraId="305E805D" w14:textId="77777777" w:rsidR="00AE69ED" w:rsidRDefault="00AE69ED" w:rsidP="00AE69ED">
      <w:pPr>
        <w:pStyle w:val="PADRO"/>
        <w:keepNext w:val="0"/>
        <w:widowControl/>
        <w:spacing w:before="120" w:after="120"/>
        <w:rPr>
          <w:rFonts w:ascii="Arial" w:hAnsi="Arial" w:cs="Arial"/>
          <w:i/>
          <w:color w:val="FF0000"/>
          <w:sz w:val="24"/>
          <w:highlight w:val="green"/>
        </w:rPr>
      </w:pPr>
    </w:p>
    <w:p w14:paraId="346F2E6D" w14:textId="77777777" w:rsidR="00AE69ED" w:rsidRDefault="00AE69ED" w:rsidP="00AE69ED">
      <w:pPr>
        <w:pStyle w:val="PADRO"/>
        <w:keepNext w:val="0"/>
        <w:widowControl/>
        <w:spacing w:before="120" w:after="120"/>
        <w:rPr>
          <w:rFonts w:ascii="Arial" w:hAnsi="Arial" w:cs="Arial"/>
          <w:i/>
          <w:color w:val="FF0000"/>
          <w:sz w:val="24"/>
          <w:highlight w:val="green"/>
        </w:rPr>
      </w:pPr>
    </w:p>
    <w:p w14:paraId="2854DFBE" w14:textId="77777777" w:rsidR="00AE69ED" w:rsidRDefault="00AE69ED" w:rsidP="00AE69ED">
      <w:pPr>
        <w:pStyle w:val="PADRO"/>
        <w:keepNext w:val="0"/>
        <w:widowControl/>
        <w:spacing w:before="120" w:after="120"/>
        <w:rPr>
          <w:rFonts w:ascii="Arial" w:hAnsi="Arial" w:cs="Arial"/>
          <w:i/>
          <w:color w:val="FF0000"/>
          <w:sz w:val="24"/>
          <w:highlight w:val="green"/>
        </w:rPr>
      </w:pPr>
    </w:p>
    <w:p w14:paraId="5B185530" w14:textId="77777777" w:rsidR="00AE69ED" w:rsidRDefault="00AE69ED" w:rsidP="00AE69ED">
      <w:pPr>
        <w:pStyle w:val="PADRO"/>
        <w:keepNext w:val="0"/>
        <w:widowControl/>
        <w:spacing w:before="120" w:after="120"/>
        <w:rPr>
          <w:rFonts w:ascii="Arial" w:hAnsi="Arial" w:cs="Arial"/>
          <w:i/>
          <w:color w:val="FF0000"/>
          <w:sz w:val="24"/>
          <w:highlight w:val="green"/>
        </w:rPr>
      </w:pPr>
    </w:p>
    <w:p w14:paraId="4F88F21F" w14:textId="77777777" w:rsidR="00AE69ED" w:rsidRDefault="00AE69ED" w:rsidP="00AE69ED">
      <w:pPr>
        <w:pStyle w:val="PADRO"/>
        <w:keepNext w:val="0"/>
        <w:widowControl/>
        <w:spacing w:before="120" w:after="120"/>
        <w:rPr>
          <w:rFonts w:ascii="Arial" w:hAnsi="Arial" w:cs="Arial"/>
          <w:i/>
          <w:color w:val="FF0000"/>
          <w:sz w:val="24"/>
          <w:highlight w:val="green"/>
        </w:rPr>
      </w:pPr>
    </w:p>
    <w:p w14:paraId="53BD6760" w14:textId="77777777" w:rsidR="002358E4" w:rsidRDefault="002358E4" w:rsidP="00AE69ED">
      <w:pPr>
        <w:pStyle w:val="PADRO"/>
        <w:keepNext w:val="0"/>
        <w:widowControl/>
        <w:spacing w:before="120" w:after="120"/>
        <w:rPr>
          <w:rFonts w:ascii="Arial" w:hAnsi="Arial" w:cs="Arial"/>
          <w:i/>
          <w:color w:val="FF0000"/>
          <w:sz w:val="24"/>
          <w:highlight w:val="green"/>
        </w:rPr>
      </w:pPr>
    </w:p>
    <w:p w14:paraId="2433BF18" w14:textId="77777777" w:rsidR="00607648" w:rsidRDefault="00607648" w:rsidP="00AE69ED">
      <w:pPr>
        <w:pStyle w:val="PADRO"/>
        <w:keepNext w:val="0"/>
        <w:widowControl/>
        <w:spacing w:before="120" w:after="120"/>
        <w:rPr>
          <w:rFonts w:ascii="Arial" w:hAnsi="Arial" w:cs="Arial"/>
          <w:i/>
          <w:color w:val="FF0000"/>
          <w:sz w:val="24"/>
          <w:highlight w:val="green"/>
        </w:rPr>
      </w:pPr>
    </w:p>
    <w:p w14:paraId="7036C0CD" w14:textId="77777777" w:rsidR="00607648" w:rsidRDefault="00607648" w:rsidP="00AE69ED">
      <w:pPr>
        <w:pStyle w:val="PADRO"/>
        <w:keepNext w:val="0"/>
        <w:widowControl/>
        <w:spacing w:before="120" w:after="120"/>
        <w:rPr>
          <w:rFonts w:ascii="Arial" w:hAnsi="Arial" w:cs="Arial"/>
          <w:i/>
          <w:color w:val="FF0000"/>
          <w:sz w:val="24"/>
          <w:highlight w:val="green"/>
        </w:rPr>
      </w:pPr>
    </w:p>
    <w:p w14:paraId="7F8F6471" w14:textId="77777777" w:rsidR="00607648" w:rsidRDefault="00607648" w:rsidP="00AE69ED">
      <w:pPr>
        <w:pStyle w:val="PADRO"/>
        <w:keepNext w:val="0"/>
        <w:widowControl/>
        <w:spacing w:before="120" w:after="120"/>
        <w:rPr>
          <w:rFonts w:ascii="Arial" w:hAnsi="Arial" w:cs="Arial"/>
          <w:i/>
          <w:color w:val="FF0000"/>
          <w:sz w:val="24"/>
          <w:highlight w:val="green"/>
        </w:rPr>
      </w:pPr>
    </w:p>
    <w:p w14:paraId="3B0D3983" w14:textId="77777777" w:rsidR="00AE69ED" w:rsidRDefault="00AE69ED" w:rsidP="00AE69ED">
      <w:pPr>
        <w:pStyle w:val="PADRO"/>
        <w:keepNext w:val="0"/>
        <w:widowControl/>
        <w:spacing w:before="120" w:after="120"/>
        <w:rPr>
          <w:rFonts w:ascii="Arial" w:hAnsi="Arial" w:cs="Arial"/>
          <w:i/>
          <w:color w:val="FF0000"/>
          <w:sz w:val="24"/>
          <w:highlight w:val="green"/>
        </w:rPr>
      </w:pPr>
    </w:p>
    <w:p w14:paraId="0564372D" w14:textId="77777777" w:rsidR="00AE69ED" w:rsidRDefault="00AE69ED" w:rsidP="00AE69ED">
      <w:pPr>
        <w:pStyle w:val="PADRO"/>
        <w:keepNext w:val="0"/>
        <w:widowControl/>
        <w:spacing w:before="120" w:after="120"/>
        <w:rPr>
          <w:rFonts w:ascii="Arial" w:hAnsi="Arial" w:cs="Arial"/>
          <w:i/>
          <w:color w:val="FF0000"/>
          <w:sz w:val="24"/>
          <w:highlight w:val="green"/>
        </w:rPr>
      </w:pPr>
    </w:p>
    <w:p w14:paraId="70A571FE" w14:textId="77777777" w:rsidR="00AE69ED" w:rsidRPr="00AE69ED" w:rsidRDefault="00AE69ED" w:rsidP="00AE69ED">
      <w:pPr>
        <w:widowControl w:val="0"/>
        <w:autoSpaceDE w:val="0"/>
        <w:autoSpaceDN w:val="0"/>
        <w:jc w:val="center"/>
        <w:rPr>
          <w:rFonts w:eastAsia="Arial MT" w:cs="Arial MT"/>
          <w:b/>
          <w:sz w:val="24"/>
          <w:lang w:val="pt-PT" w:eastAsia="en-US"/>
        </w:rPr>
      </w:pPr>
      <w:r w:rsidRPr="00AE69ED">
        <w:rPr>
          <w:rFonts w:eastAsia="Arial MT" w:cs="Arial MT"/>
          <w:b/>
          <w:sz w:val="24"/>
          <w:lang w:val="pt-PT" w:eastAsia="en-US"/>
        </w:rPr>
        <w:t xml:space="preserve">ANEXO </w:t>
      </w:r>
      <w:r>
        <w:rPr>
          <w:rFonts w:eastAsia="Arial MT" w:cs="Arial MT"/>
          <w:b/>
          <w:sz w:val="24"/>
          <w:lang w:val="pt-PT" w:eastAsia="en-US"/>
        </w:rPr>
        <w:t>II</w:t>
      </w:r>
      <w:r w:rsidRPr="00AE69ED">
        <w:rPr>
          <w:rFonts w:eastAsia="Arial MT" w:cs="Arial MT"/>
          <w:b/>
          <w:sz w:val="24"/>
          <w:lang w:val="pt-PT" w:eastAsia="en-US"/>
        </w:rPr>
        <w:t xml:space="preserve"> - TERMODEREFERÊNCIA</w:t>
      </w:r>
    </w:p>
    <w:p w14:paraId="16130367" w14:textId="77777777" w:rsidR="00AE69ED" w:rsidRPr="00AE69ED" w:rsidRDefault="00AE69ED" w:rsidP="00AE69ED">
      <w:pPr>
        <w:widowControl w:val="0"/>
        <w:autoSpaceDE w:val="0"/>
        <w:autoSpaceDN w:val="0"/>
        <w:rPr>
          <w:rFonts w:eastAsia="Arial MT" w:hAnsi="Arial MT" w:cs="Arial MT"/>
          <w:b/>
          <w:color w:val="FF0000"/>
          <w:sz w:val="22"/>
          <w:lang w:val="pt-PT" w:eastAsia="en-US"/>
        </w:rPr>
      </w:pPr>
    </w:p>
    <w:p w14:paraId="26285417" w14:textId="77777777" w:rsidR="00A8307E" w:rsidRPr="00AE69ED" w:rsidRDefault="00A8307E" w:rsidP="00A8307E">
      <w:pPr>
        <w:widowControl w:val="0"/>
        <w:numPr>
          <w:ilvl w:val="0"/>
          <w:numId w:val="11"/>
        </w:numPr>
        <w:tabs>
          <w:tab w:val="left" w:pos="482"/>
        </w:tabs>
        <w:autoSpaceDE w:val="0"/>
        <w:autoSpaceDN w:val="0"/>
        <w:spacing w:before="140"/>
        <w:ind w:hanging="361"/>
        <w:rPr>
          <w:rFonts w:eastAsia="Arial MT" w:cs="Arial MT"/>
          <w:b/>
          <w:szCs w:val="22"/>
          <w:lang w:val="pt-PT" w:eastAsia="en-US"/>
        </w:rPr>
      </w:pPr>
      <w:r w:rsidRPr="00AE69ED">
        <w:rPr>
          <w:rFonts w:eastAsia="Arial MT" w:cs="Arial MT"/>
          <w:b/>
          <w:szCs w:val="22"/>
          <w:lang w:val="pt-PT" w:eastAsia="en-US"/>
        </w:rPr>
        <w:t>CONDIÇÕES</w:t>
      </w:r>
      <w:r>
        <w:rPr>
          <w:rFonts w:eastAsia="Arial MT" w:cs="Arial MT"/>
          <w:b/>
          <w:szCs w:val="22"/>
          <w:lang w:val="pt-PT" w:eastAsia="en-US"/>
        </w:rPr>
        <w:t xml:space="preserve"> </w:t>
      </w:r>
      <w:r w:rsidRPr="00AE69ED">
        <w:rPr>
          <w:rFonts w:eastAsia="Arial MT" w:cs="Arial MT"/>
          <w:b/>
          <w:szCs w:val="22"/>
          <w:lang w:val="pt-PT" w:eastAsia="en-US"/>
        </w:rPr>
        <w:t>GERAIS</w:t>
      </w:r>
      <w:r>
        <w:rPr>
          <w:rFonts w:eastAsia="Arial MT" w:cs="Arial MT"/>
          <w:b/>
          <w:szCs w:val="22"/>
          <w:lang w:val="pt-PT" w:eastAsia="en-US"/>
        </w:rPr>
        <w:t xml:space="preserve"> </w:t>
      </w:r>
      <w:r w:rsidRPr="00AE69ED">
        <w:rPr>
          <w:rFonts w:eastAsia="Arial MT" w:cs="Arial MT"/>
          <w:b/>
          <w:szCs w:val="22"/>
          <w:lang w:val="pt-PT" w:eastAsia="en-US"/>
        </w:rPr>
        <w:t>DACONTRATAÇÃO</w:t>
      </w:r>
    </w:p>
    <w:p w14:paraId="742EC40E" w14:textId="77777777" w:rsidR="00A8307E" w:rsidRPr="00607648" w:rsidRDefault="00A8307E" w:rsidP="00A8307E">
      <w:pPr>
        <w:widowControl w:val="0"/>
        <w:numPr>
          <w:ilvl w:val="1"/>
          <w:numId w:val="11"/>
        </w:numPr>
        <w:tabs>
          <w:tab w:val="left" w:pos="142"/>
        </w:tabs>
        <w:autoSpaceDE w:val="0"/>
        <w:autoSpaceDN w:val="0"/>
        <w:spacing w:before="94" w:after="52" w:line="336" w:lineRule="auto"/>
        <w:ind w:left="0"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 xml:space="preserve">Aquisição parcelada, por meio </w:t>
      </w:r>
      <w:r>
        <w:rPr>
          <w:rFonts w:ascii="Arial MT" w:eastAsia="Arial MT" w:hAnsi="Arial MT" w:cs="Arial MT"/>
          <w:szCs w:val="22"/>
          <w:lang w:val="pt-PT" w:eastAsia="en-US"/>
        </w:rPr>
        <w:t>do Contrato de Dispensa de Licitação</w:t>
      </w:r>
      <w:r w:rsidRPr="00AE69ED">
        <w:rPr>
          <w:rFonts w:ascii="Arial MT" w:eastAsia="Arial MT" w:hAnsi="Arial MT" w:cs="Arial MT"/>
          <w:szCs w:val="22"/>
          <w:lang w:val="pt-PT" w:eastAsia="en-US"/>
        </w:rPr>
        <w:t xml:space="preserve">, </w:t>
      </w:r>
      <w:r w:rsidRPr="00AE69ED">
        <w:rPr>
          <w:rFonts w:ascii="Arial MT" w:eastAsia="Arial MT" w:hAnsi="Arial MT" w:cs="Arial MT"/>
          <w:w w:val="95"/>
          <w:szCs w:val="22"/>
          <w:lang w:val="pt-PT" w:eastAsia="en-US"/>
        </w:rPr>
        <w:t>nos termos das tabelas abaixo e demais condições e exigências</w:t>
      </w:r>
      <w:r>
        <w:rPr>
          <w:rFonts w:ascii="Arial MT" w:eastAsia="Arial MT" w:hAnsi="Arial MT" w:cs="Arial MT"/>
          <w:w w:val="95"/>
          <w:szCs w:val="22"/>
          <w:lang w:val="pt-PT" w:eastAsia="en-US"/>
        </w:rPr>
        <w:t xml:space="preserve"> </w:t>
      </w:r>
      <w:r w:rsidRPr="00AE69ED">
        <w:rPr>
          <w:rFonts w:ascii="Arial MT" w:eastAsia="Arial MT" w:hAnsi="Arial MT" w:cs="Arial MT"/>
          <w:szCs w:val="22"/>
          <w:lang w:val="pt-PT" w:eastAsia="en-US"/>
        </w:rPr>
        <w:t>estabelecidas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neste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instrumento:</w:t>
      </w:r>
    </w:p>
    <w:tbl>
      <w:tblPr>
        <w:tblStyle w:val="Tabelacomgrade1"/>
        <w:tblW w:w="0" w:type="auto"/>
        <w:tblLook w:val="04A0" w:firstRow="1" w:lastRow="0" w:firstColumn="1" w:lastColumn="0" w:noHBand="0" w:noVBand="1"/>
      </w:tblPr>
      <w:tblGrid>
        <w:gridCol w:w="670"/>
        <w:gridCol w:w="1939"/>
        <w:gridCol w:w="1361"/>
        <w:gridCol w:w="1128"/>
        <w:gridCol w:w="1442"/>
        <w:gridCol w:w="1312"/>
        <w:gridCol w:w="1376"/>
      </w:tblGrid>
      <w:tr w:rsidR="00A8307E" w:rsidRPr="00AE69ED" w14:paraId="03BE78A0" w14:textId="77777777" w:rsidTr="00F81D07">
        <w:tc>
          <w:tcPr>
            <w:tcW w:w="670" w:type="dxa"/>
          </w:tcPr>
          <w:p w14:paraId="412434C9"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Item</w:t>
            </w:r>
          </w:p>
        </w:tc>
        <w:tc>
          <w:tcPr>
            <w:tcW w:w="1939" w:type="dxa"/>
          </w:tcPr>
          <w:p w14:paraId="2509EBD9"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Descrição</w:t>
            </w:r>
          </w:p>
        </w:tc>
        <w:tc>
          <w:tcPr>
            <w:tcW w:w="1361" w:type="dxa"/>
          </w:tcPr>
          <w:p w14:paraId="08A99BBB"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CATMAT</w:t>
            </w:r>
          </w:p>
        </w:tc>
        <w:tc>
          <w:tcPr>
            <w:tcW w:w="1128" w:type="dxa"/>
          </w:tcPr>
          <w:p w14:paraId="6DC81BBD" w14:textId="77777777" w:rsidR="00A8307E" w:rsidRPr="00607648" w:rsidRDefault="00A8307E" w:rsidP="00F81D07">
            <w:pPr>
              <w:rPr>
                <w:rFonts w:ascii="Arial MT" w:eastAsia="Arial MT" w:hAnsi="Arial MT" w:cs="Arial MT"/>
                <w:b/>
                <w:bCs/>
                <w:szCs w:val="20"/>
                <w:lang w:val="pt-PT" w:eastAsia="en-US"/>
              </w:rPr>
            </w:pPr>
            <w:r w:rsidRPr="00607648">
              <w:rPr>
                <w:rFonts w:cs="Arial"/>
                <w:b/>
                <w:bCs/>
                <w:color w:val="000000"/>
                <w:sz w:val="16"/>
                <w:szCs w:val="16"/>
              </w:rPr>
              <w:t>UNIDADE DE MEDIDA</w:t>
            </w:r>
          </w:p>
        </w:tc>
        <w:tc>
          <w:tcPr>
            <w:tcW w:w="1442" w:type="dxa"/>
          </w:tcPr>
          <w:p w14:paraId="30DD1474"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Quantidade</w:t>
            </w:r>
          </w:p>
        </w:tc>
        <w:tc>
          <w:tcPr>
            <w:tcW w:w="1312" w:type="dxa"/>
          </w:tcPr>
          <w:p w14:paraId="2C66641C"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Valor Unitário</w:t>
            </w:r>
          </w:p>
        </w:tc>
        <w:tc>
          <w:tcPr>
            <w:tcW w:w="1376" w:type="dxa"/>
          </w:tcPr>
          <w:p w14:paraId="6F1B41F6"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 xml:space="preserve"> Valor Total</w:t>
            </w:r>
          </w:p>
        </w:tc>
      </w:tr>
      <w:tr w:rsidR="00A8307E" w:rsidRPr="00AE69ED" w14:paraId="7C4F1662" w14:textId="77777777" w:rsidTr="00F81D07">
        <w:tc>
          <w:tcPr>
            <w:tcW w:w="670" w:type="dxa"/>
          </w:tcPr>
          <w:p w14:paraId="3D264826" w14:textId="77777777" w:rsidR="00A8307E" w:rsidRPr="00877E43" w:rsidRDefault="00A8307E" w:rsidP="00F81D07">
            <w:pPr>
              <w:rPr>
                <w:rFonts w:ascii="Arial MT" w:eastAsia="Arial MT" w:hAnsi="Arial MT" w:cs="Arial MT"/>
                <w:szCs w:val="20"/>
                <w:lang w:val="pt-PT" w:eastAsia="en-US"/>
              </w:rPr>
            </w:pPr>
            <w:r w:rsidRPr="00877E43">
              <w:rPr>
                <w:rFonts w:cs="Arial"/>
              </w:rPr>
              <w:t>1</w:t>
            </w:r>
          </w:p>
        </w:tc>
        <w:tc>
          <w:tcPr>
            <w:tcW w:w="1939" w:type="dxa"/>
          </w:tcPr>
          <w:p w14:paraId="00AAB239" w14:textId="77777777" w:rsidR="00A8307E" w:rsidRPr="00877E43" w:rsidRDefault="00A8307E" w:rsidP="00F81D07">
            <w:pPr>
              <w:jc w:val="both"/>
              <w:rPr>
                <w:rFonts w:ascii="Arial MT" w:eastAsia="Arial MT" w:hAnsi="Arial MT" w:cs="Arial MT"/>
                <w:szCs w:val="20"/>
                <w:lang w:val="pt-PT" w:eastAsia="en-US"/>
              </w:rPr>
            </w:pPr>
            <w:r w:rsidRPr="00877E43">
              <w:rPr>
                <w:rFonts w:cs="Arial"/>
              </w:rPr>
              <w:t>Gasolina comum</w:t>
            </w:r>
          </w:p>
        </w:tc>
        <w:tc>
          <w:tcPr>
            <w:tcW w:w="1361" w:type="dxa"/>
          </w:tcPr>
          <w:p w14:paraId="2F83F512" w14:textId="77777777" w:rsidR="00A8307E" w:rsidRPr="00877E43" w:rsidRDefault="00A8307E" w:rsidP="00F81D07">
            <w:pPr>
              <w:rPr>
                <w:rFonts w:ascii="Arial MT" w:eastAsia="Arial MT" w:hAnsi="Arial MT" w:cs="Arial MT"/>
                <w:szCs w:val="20"/>
                <w:lang w:val="pt-PT" w:eastAsia="en-US"/>
              </w:rPr>
            </w:pPr>
            <w:r w:rsidRPr="00877E43">
              <w:rPr>
                <w:rFonts w:ascii="Arial MT" w:hAnsi="Arial MT" w:cs="Arial"/>
                <w:szCs w:val="20"/>
              </w:rPr>
              <w:t>18537</w:t>
            </w:r>
          </w:p>
        </w:tc>
        <w:tc>
          <w:tcPr>
            <w:tcW w:w="1128" w:type="dxa"/>
          </w:tcPr>
          <w:p w14:paraId="745D8E80" w14:textId="77777777" w:rsidR="00A8307E" w:rsidRPr="00877E43" w:rsidRDefault="00A8307E" w:rsidP="00F81D07">
            <w:pPr>
              <w:rPr>
                <w:rFonts w:ascii="Arial MT" w:hAnsi="Arial MT" w:cs="Arial"/>
                <w:szCs w:val="20"/>
              </w:rPr>
            </w:pPr>
            <w:r w:rsidRPr="00877E43">
              <w:rPr>
                <w:rFonts w:cs="Arial"/>
              </w:rPr>
              <w:t>litros</w:t>
            </w:r>
          </w:p>
        </w:tc>
        <w:tc>
          <w:tcPr>
            <w:tcW w:w="1442" w:type="dxa"/>
          </w:tcPr>
          <w:p w14:paraId="4430BD79" w14:textId="77777777" w:rsidR="00A8307E" w:rsidRPr="00877E43" w:rsidRDefault="00A8307E" w:rsidP="00F81D07">
            <w:pPr>
              <w:rPr>
                <w:rFonts w:ascii="Arial MT" w:eastAsia="Arial MT" w:hAnsi="Arial MT" w:cs="Arial MT"/>
                <w:szCs w:val="20"/>
                <w:lang w:val="pt-PT" w:eastAsia="en-US"/>
              </w:rPr>
            </w:pPr>
            <w:r w:rsidRPr="00877E43">
              <w:rPr>
                <w:rFonts w:cs="Arial"/>
              </w:rPr>
              <w:t>750</w:t>
            </w:r>
          </w:p>
        </w:tc>
        <w:tc>
          <w:tcPr>
            <w:tcW w:w="1312" w:type="dxa"/>
          </w:tcPr>
          <w:p w14:paraId="1CE19BA8" w14:textId="77777777" w:rsidR="00A8307E" w:rsidRPr="00877E43" w:rsidRDefault="00A8307E" w:rsidP="00F81D07">
            <w:pPr>
              <w:rPr>
                <w:rFonts w:ascii="Arial MT" w:eastAsia="Arial MT" w:hAnsi="Arial MT" w:cs="Arial MT"/>
                <w:szCs w:val="20"/>
                <w:lang w:val="pt-PT" w:eastAsia="en-US"/>
              </w:rPr>
            </w:pPr>
            <w:r w:rsidRPr="00877E43">
              <w:rPr>
                <w:rFonts w:cs="Arial"/>
              </w:rPr>
              <w:t>5,94</w:t>
            </w:r>
          </w:p>
        </w:tc>
        <w:tc>
          <w:tcPr>
            <w:tcW w:w="1376" w:type="dxa"/>
          </w:tcPr>
          <w:p w14:paraId="161D4790" w14:textId="77777777" w:rsidR="00A8307E" w:rsidRPr="00877E43" w:rsidRDefault="00A8307E" w:rsidP="00F81D07">
            <w:pPr>
              <w:rPr>
                <w:rFonts w:ascii="Arial MT" w:eastAsia="Arial MT" w:hAnsi="Arial MT" w:cs="Arial MT"/>
                <w:szCs w:val="20"/>
                <w:lang w:val="pt-PT" w:eastAsia="en-US"/>
              </w:rPr>
            </w:pPr>
            <w:r w:rsidRPr="00877E43">
              <w:rPr>
                <w:rFonts w:cs="Arial"/>
              </w:rPr>
              <w:t>4.455,00</w:t>
            </w:r>
          </w:p>
        </w:tc>
      </w:tr>
      <w:tr w:rsidR="00A8307E" w:rsidRPr="00AE69ED" w14:paraId="56302AE4" w14:textId="77777777" w:rsidTr="00F81D07">
        <w:tc>
          <w:tcPr>
            <w:tcW w:w="670" w:type="dxa"/>
          </w:tcPr>
          <w:p w14:paraId="011A9ADA" w14:textId="77777777" w:rsidR="00A8307E" w:rsidRPr="00877E43" w:rsidRDefault="00A8307E" w:rsidP="00F81D07">
            <w:pPr>
              <w:rPr>
                <w:rFonts w:ascii="Arial MT" w:eastAsia="Arial MT" w:hAnsi="Arial MT" w:cs="Arial MT"/>
                <w:szCs w:val="20"/>
                <w:lang w:val="pt-PT" w:eastAsia="en-US"/>
              </w:rPr>
            </w:pPr>
            <w:r w:rsidRPr="00877E43">
              <w:rPr>
                <w:rFonts w:cs="Arial"/>
              </w:rPr>
              <w:t>2</w:t>
            </w:r>
          </w:p>
        </w:tc>
        <w:tc>
          <w:tcPr>
            <w:tcW w:w="1939" w:type="dxa"/>
          </w:tcPr>
          <w:p w14:paraId="74B34A60" w14:textId="77777777" w:rsidR="00A8307E" w:rsidRPr="00877E43" w:rsidRDefault="00A8307E" w:rsidP="00F81D07">
            <w:pPr>
              <w:jc w:val="both"/>
              <w:rPr>
                <w:rFonts w:ascii="Arial MT" w:hAnsi="Arial MT"/>
                <w:szCs w:val="20"/>
              </w:rPr>
            </w:pPr>
            <w:r w:rsidRPr="00877E43">
              <w:rPr>
                <w:rFonts w:cs="Arial"/>
              </w:rPr>
              <w:t>Etanol</w:t>
            </w:r>
          </w:p>
        </w:tc>
        <w:tc>
          <w:tcPr>
            <w:tcW w:w="1361" w:type="dxa"/>
          </w:tcPr>
          <w:p w14:paraId="1D393306" w14:textId="77777777" w:rsidR="00A8307E" w:rsidRPr="00877E43" w:rsidRDefault="00A8307E" w:rsidP="00F81D07">
            <w:pPr>
              <w:rPr>
                <w:rFonts w:ascii="Arial MT" w:hAnsi="Arial MT" w:cs="Arial"/>
                <w:szCs w:val="20"/>
              </w:rPr>
            </w:pPr>
            <w:r w:rsidRPr="00877E43">
              <w:rPr>
                <w:rFonts w:ascii="Arial MT" w:hAnsi="Arial MT" w:cs="Arial"/>
                <w:szCs w:val="20"/>
              </w:rPr>
              <w:t>18538</w:t>
            </w:r>
          </w:p>
        </w:tc>
        <w:tc>
          <w:tcPr>
            <w:tcW w:w="1128" w:type="dxa"/>
          </w:tcPr>
          <w:p w14:paraId="36672CA5" w14:textId="77777777" w:rsidR="00A8307E" w:rsidRPr="00877E43" w:rsidRDefault="00A8307E" w:rsidP="00F81D07">
            <w:pPr>
              <w:rPr>
                <w:szCs w:val="20"/>
              </w:rPr>
            </w:pPr>
            <w:r w:rsidRPr="00877E43">
              <w:rPr>
                <w:rFonts w:cs="Arial"/>
              </w:rPr>
              <w:t>litros</w:t>
            </w:r>
          </w:p>
        </w:tc>
        <w:tc>
          <w:tcPr>
            <w:tcW w:w="1442" w:type="dxa"/>
          </w:tcPr>
          <w:p w14:paraId="2F288A03" w14:textId="77777777" w:rsidR="00A8307E" w:rsidRPr="00877E43" w:rsidRDefault="00A8307E" w:rsidP="00F81D07">
            <w:pPr>
              <w:rPr>
                <w:rFonts w:ascii="Arial MT" w:hAnsi="Arial MT" w:cs="Arial"/>
                <w:szCs w:val="20"/>
              </w:rPr>
            </w:pPr>
            <w:r w:rsidRPr="00877E43">
              <w:rPr>
                <w:rFonts w:cs="Arial"/>
              </w:rPr>
              <w:t>500</w:t>
            </w:r>
          </w:p>
        </w:tc>
        <w:tc>
          <w:tcPr>
            <w:tcW w:w="1312" w:type="dxa"/>
          </w:tcPr>
          <w:p w14:paraId="41436749" w14:textId="77777777" w:rsidR="00A8307E" w:rsidRPr="00877E43" w:rsidRDefault="00A8307E" w:rsidP="00F81D07">
            <w:pPr>
              <w:rPr>
                <w:rFonts w:ascii="Arial MT" w:hAnsi="Arial MT" w:cs="Arial"/>
                <w:szCs w:val="20"/>
              </w:rPr>
            </w:pPr>
            <w:r w:rsidRPr="00877E43">
              <w:rPr>
                <w:rFonts w:cs="Arial"/>
              </w:rPr>
              <w:t>3,97</w:t>
            </w:r>
          </w:p>
        </w:tc>
        <w:tc>
          <w:tcPr>
            <w:tcW w:w="1376" w:type="dxa"/>
          </w:tcPr>
          <w:p w14:paraId="51DE3F53" w14:textId="77777777" w:rsidR="00A8307E" w:rsidRPr="00877E43" w:rsidRDefault="00A8307E" w:rsidP="00F81D07">
            <w:pPr>
              <w:rPr>
                <w:rFonts w:ascii="Arial MT" w:eastAsia="Arial MT" w:hAnsi="Arial MT" w:cs="Arial MT"/>
                <w:szCs w:val="20"/>
                <w:lang w:val="pt-PT" w:eastAsia="en-US"/>
              </w:rPr>
            </w:pPr>
            <w:r w:rsidRPr="00877E43">
              <w:rPr>
                <w:rFonts w:cs="Arial"/>
              </w:rPr>
              <w:t>1.985,00</w:t>
            </w:r>
          </w:p>
        </w:tc>
      </w:tr>
    </w:tbl>
    <w:p w14:paraId="10EA6192" w14:textId="77777777" w:rsidR="00A8307E" w:rsidRDefault="00A8307E" w:rsidP="00A8307E">
      <w:pPr>
        <w:widowControl w:val="0"/>
        <w:autoSpaceDE w:val="0"/>
        <w:autoSpaceDN w:val="0"/>
        <w:rPr>
          <w:rFonts w:ascii="Arial MT" w:eastAsia="Arial MT" w:hAnsi="Arial MT" w:cs="Arial MT"/>
          <w:color w:val="FF0000"/>
          <w:sz w:val="22"/>
          <w:lang w:val="pt-PT" w:eastAsia="en-US"/>
        </w:rPr>
      </w:pPr>
    </w:p>
    <w:p w14:paraId="0AADD15E" w14:textId="77777777" w:rsidR="00A8307E" w:rsidRPr="00AE69ED" w:rsidRDefault="00A8307E" w:rsidP="00A8307E">
      <w:pPr>
        <w:widowControl w:val="0"/>
        <w:autoSpaceDE w:val="0"/>
        <w:autoSpaceDN w:val="0"/>
        <w:rPr>
          <w:rFonts w:ascii="Arial MT" w:eastAsia="Arial MT" w:hAnsi="Arial MT" w:cs="Arial MT"/>
          <w:color w:val="FF0000"/>
          <w:sz w:val="22"/>
          <w:lang w:val="pt-PT" w:eastAsia="en-US"/>
        </w:rPr>
      </w:pPr>
    </w:p>
    <w:p w14:paraId="4945C6E2" w14:textId="77777777" w:rsidR="00A8307E" w:rsidRPr="00AE69ED" w:rsidRDefault="00A8307E" w:rsidP="00A8307E">
      <w:pPr>
        <w:widowControl w:val="0"/>
        <w:numPr>
          <w:ilvl w:val="1"/>
          <w:numId w:val="11"/>
        </w:numPr>
        <w:tabs>
          <w:tab w:val="left" w:pos="0"/>
        </w:tabs>
        <w:autoSpaceDE w:val="0"/>
        <w:autoSpaceDN w:val="0"/>
        <w:spacing w:line="288" w:lineRule="auto"/>
        <w:ind w:left="0" w:right="121" w:firstLine="0"/>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enquadra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sendo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bem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luxo,em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atendimento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contido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art.20</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Lei</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nº14.133/21.</w:t>
      </w:r>
    </w:p>
    <w:p w14:paraId="14EBADBC" w14:textId="77777777" w:rsidR="00A8307E" w:rsidRPr="00AE69ED" w:rsidRDefault="00A8307E" w:rsidP="00A8307E">
      <w:pPr>
        <w:widowControl w:val="0"/>
        <w:numPr>
          <w:ilvl w:val="1"/>
          <w:numId w:val="11"/>
        </w:numPr>
        <w:tabs>
          <w:tab w:val="left" w:pos="0"/>
        </w:tabs>
        <w:autoSpaceDE w:val="0"/>
        <w:autoSpaceDN w:val="0"/>
        <w:spacing w:line="288" w:lineRule="auto"/>
        <w:ind w:left="0" w:right="121"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bens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caracterizados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comuns,conforme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justificativa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constante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 Estudo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Técnico Preliminar.</w:t>
      </w:r>
    </w:p>
    <w:p w14:paraId="3074D2C6" w14:textId="77777777" w:rsidR="00A8307E" w:rsidRPr="00AE69ED" w:rsidRDefault="00A8307E" w:rsidP="00A8307E">
      <w:pPr>
        <w:widowControl w:val="0"/>
        <w:tabs>
          <w:tab w:val="left" w:pos="909"/>
        </w:tabs>
        <w:autoSpaceDE w:val="0"/>
        <w:autoSpaceDN w:val="0"/>
        <w:rPr>
          <w:rFonts w:ascii="Arial MT" w:eastAsia="Arial MT" w:hAnsi="Arial MT" w:cs="Arial MT"/>
          <w:color w:val="FF0000"/>
          <w:sz w:val="22"/>
          <w:lang w:val="pt-PT" w:eastAsia="en-US"/>
        </w:rPr>
      </w:pPr>
    </w:p>
    <w:p w14:paraId="0CC6C8BB" w14:textId="77777777" w:rsidR="00A8307E" w:rsidRPr="00AE69ED" w:rsidRDefault="00A8307E" w:rsidP="00A8307E">
      <w:pPr>
        <w:widowControl w:val="0"/>
        <w:numPr>
          <w:ilvl w:val="0"/>
          <w:numId w:val="11"/>
        </w:numPr>
        <w:tabs>
          <w:tab w:val="left" w:pos="482"/>
        </w:tabs>
        <w:autoSpaceDE w:val="0"/>
        <w:autoSpaceDN w:val="0"/>
        <w:spacing w:before="143"/>
        <w:ind w:hanging="361"/>
        <w:rPr>
          <w:rFonts w:eastAsia="Arial MT" w:cs="Arial MT"/>
          <w:b/>
          <w:szCs w:val="22"/>
          <w:lang w:val="pt-PT" w:eastAsia="en-US"/>
        </w:rPr>
      </w:pPr>
      <w:r w:rsidRPr="00AE69ED">
        <w:rPr>
          <w:rFonts w:eastAsia="Arial MT" w:cs="Arial MT"/>
          <w:b/>
          <w:szCs w:val="22"/>
          <w:lang w:val="pt-PT" w:eastAsia="en-US"/>
        </w:rPr>
        <w:t>DA</w:t>
      </w:r>
      <w:r>
        <w:rPr>
          <w:rFonts w:eastAsia="Arial MT" w:cs="Arial MT"/>
          <w:b/>
          <w:szCs w:val="22"/>
          <w:lang w:val="pt-PT" w:eastAsia="en-US"/>
        </w:rPr>
        <w:t xml:space="preserve"> </w:t>
      </w:r>
      <w:r w:rsidRPr="00AE69ED">
        <w:rPr>
          <w:rFonts w:eastAsia="Arial MT" w:cs="Arial MT"/>
          <w:b/>
          <w:szCs w:val="22"/>
          <w:lang w:val="pt-PT" w:eastAsia="en-US"/>
        </w:rPr>
        <w:t>VIGÊNCIA</w:t>
      </w:r>
      <w:r>
        <w:rPr>
          <w:rFonts w:eastAsia="Arial MT" w:cs="Arial MT"/>
          <w:b/>
          <w:szCs w:val="22"/>
          <w:lang w:val="pt-PT" w:eastAsia="en-US"/>
        </w:rPr>
        <w:t xml:space="preserve"> </w:t>
      </w:r>
      <w:r w:rsidRPr="00AE69ED">
        <w:rPr>
          <w:rFonts w:eastAsia="Arial MT" w:cs="Arial MT"/>
          <w:b/>
          <w:szCs w:val="22"/>
          <w:lang w:val="pt-PT" w:eastAsia="en-US"/>
        </w:rPr>
        <w:t>E</w:t>
      </w:r>
      <w:r>
        <w:rPr>
          <w:rFonts w:eastAsia="Arial MT" w:cs="Arial MT"/>
          <w:b/>
          <w:szCs w:val="22"/>
          <w:lang w:val="pt-PT" w:eastAsia="en-US"/>
        </w:rPr>
        <w:t xml:space="preserve"> </w:t>
      </w:r>
      <w:r w:rsidRPr="00AE69ED">
        <w:rPr>
          <w:rFonts w:eastAsia="Arial MT" w:cs="Arial MT"/>
          <w:b/>
          <w:szCs w:val="22"/>
          <w:lang w:val="pt-PT" w:eastAsia="en-US"/>
        </w:rPr>
        <w:t>PRORROGAÇÕES</w:t>
      </w:r>
    </w:p>
    <w:p w14:paraId="410F5665" w14:textId="77777777" w:rsidR="00A8307E" w:rsidRPr="00AE69ED" w:rsidRDefault="00A8307E" w:rsidP="00A8307E">
      <w:pPr>
        <w:widowControl w:val="0"/>
        <w:numPr>
          <w:ilvl w:val="1"/>
          <w:numId w:val="11"/>
        </w:numPr>
        <w:tabs>
          <w:tab w:val="left" w:pos="0"/>
        </w:tabs>
        <w:autoSpaceDE w:val="0"/>
        <w:autoSpaceDN w:val="0"/>
        <w:spacing w:before="46" w:line="288" w:lineRule="auto"/>
        <w:ind w:left="0" w:right="-21" w:firstLine="0"/>
        <w:jc w:val="both"/>
        <w:rPr>
          <w:rFonts w:ascii="Arial MT" w:eastAsia="Arial MT" w:hAnsi="Arial MT" w:cs="Arial MT"/>
          <w:szCs w:val="22"/>
          <w:lang w:val="pt-PT" w:eastAsia="en-US"/>
        </w:rPr>
      </w:pPr>
      <w:r w:rsidRPr="00F02FFB">
        <w:rPr>
          <w:rFonts w:ascii="Arial MT" w:eastAsia="Arial MT" w:hAnsi="Arial MT" w:cs="Arial MT"/>
          <w:szCs w:val="22"/>
          <w:lang w:val="pt-PT" w:eastAsia="en-US"/>
        </w:rPr>
        <w:t xml:space="preserve">O prazo de vigência do Contrato será de </w:t>
      </w:r>
      <w:r>
        <w:rPr>
          <w:rFonts w:ascii="Arial MT" w:eastAsia="Arial MT" w:hAnsi="Arial MT" w:cs="Arial MT"/>
          <w:szCs w:val="22"/>
          <w:lang w:val="pt-PT" w:eastAsia="en-US"/>
        </w:rPr>
        <w:t>1</w:t>
      </w:r>
      <w:r w:rsidRPr="00F02FFB">
        <w:rPr>
          <w:rFonts w:ascii="Arial MT" w:eastAsia="Arial MT" w:hAnsi="Arial MT" w:cs="Arial MT"/>
          <w:szCs w:val="22"/>
          <w:lang w:val="pt-PT" w:eastAsia="en-US"/>
        </w:rPr>
        <w:t xml:space="preserve"> (</w:t>
      </w:r>
      <w:r>
        <w:rPr>
          <w:rFonts w:ascii="Arial MT" w:eastAsia="Arial MT" w:hAnsi="Arial MT" w:cs="Arial MT"/>
          <w:szCs w:val="22"/>
          <w:lang w:val="pt-PT" w:eastAsia="en-US"/>
        </w:rPr>
        <w:t>um</w:t>
      </w:r>
      <w:r w:rsidRPr="00F02FFB">
        <w:rPr>
          <w:rFonts w:ascii="Arial MT" w:eastAsia="Arial MT" w:hAnsi="Arial MT" w:cs="Arial MT"/>
          <w:szCs w:val="22"/>
          <w:lang w:val="pt-PT" w:eastAsia="en-US"/>
        </w:rPr>
        <w:t>) ano</w:t>
      </w:r>
      <w:r w:rsidRPr="00AE69ED">
        <w:rPr>
          <w:rFonts w:ascii="Arial MT" w:eastAsia="Arial MT" w:hAnsi="Arial MT" w:cs="Arial MT"/>
          <w:szCs w:val="22"/>
          <w:lang w:val="pt-PT" w:eastAsia="en-US"/>
        </w:rPr>
        <w:t>, contado da data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 publicação do extrato no Diário Of</w:t>
      </w:r>
      <w:r>
        <w:rPr>
          <w:rFonts w:ascii="Arial MT" w:eastAsia="Arial MT" w:hAnsi="Arial MT" w:cs="Arial MT"/>
          <w:szCs w:val="22"/>
          <w:lang w:val="pt-PT" w:eastAsia="en-US"/>
        </w:rPr>
        <w:t>i</w:t>
      </w:r>
      <w:r w:rsidRPr="00AE69ED">
        <w:rPr>
          <w:rFonts w:ascii="Arial MT" w:eastAsia="Arial MT" w:hAnsi="Arial MT" w:cs="Arial MT"/>
          <w:szCs w:val="22"/>
          <w:lang w:val="pt-PT" w:eastAsia="en-US"/>
        </w:rPr>
        <w:t>cial do Município, e poderá ser prorrogado, por igual período, desde que comprovado o preço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vantajoso.</w:t>
      </w:r>
    </w:p>
    <w:p w14:paraId="04723DD5" w14:textId="77777777" w:rsidR="00A8307E" w:rsidRPr="00A172CD" w:rsidRDefault="00A8307E" w:rsidP="00A8307E">
      <w:pPr>
        <w:widowControl w:val="0"/>
        <w:numPr>
          <w:ilvl w:val="1"/>
          <w:numId w:val="11"/>
        </w:numPr>
        <w:tabs>
          <w:tab w:val="left" w:pos="0"/>
        </w:tabs>
        <w:autoSpaceDE w:val="0"/>
        <w:autoSpaceDN w:val="0"/>
        <w:spacing w:before="3" w:line="288" w:lineRule="auto"/>
        <w:ind w:left="0" w:right="-21" w:firstLine="0"/>
        <w:rPr>
          <w:rFonts w:ascii="Arial MT" w:eastAsia="Arial MT" w:hAnsi="Arial MT" w:cs="Arial MT"/>
          <w:sz w:val="17"/>
          <w:szCs w:val="22"/>
          <w:lang w:val="pt-PT" w:eastAsia="en-US"/>
        </w:rPr>
      </w:pPr>
      <w:r>
        <w:rPr>
          <w:rFonts w:ascii="Arial MT" w:eastAsia="Arial MT" w:hAnsi="Arial MT" w:cs="Arial MT"/>
          <w:szCs w:val="22"/>
          <w:lang w:val="pt-PT" w:eastAsia="en-US"/>
        </w:rPr>
        <w:t xml:space="preserve">O contrato </w:t>
      </w:r>
      <w:r w:rsidRPr="00AE69ED">
        <w:rPr>
          <w:rFonts w:ascii="Arial MT" w:eastAsia="Arial MT" w:hAnsi="Arial MT" w:cs="Arial MT"/>
          <w:szCs w:val="22"/>
          <w:lang w:val="pt-PT" w:eastAsia="en-US"/>
        </w:rPr>
        <w:t>oferece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maior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detalhamento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regras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aplicadas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relação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vigência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contratação.</w:t>
      </w:r>
    </w:p>
    <w:p w14:paraId="2DBABF64" w14:textId="77777777" w:rsidR="00A8307E" w:rsidRPr="00A172CD" w:rsidRDefault="00A8307E" w:rsidP="00A8307E">
      <w:pPr>
        <w:widowControl w:val="0"/>
        <w:numPr>
          <w:ilvl w:val="1"/>
          <w:numId w:val="11"/>
        </w:numPr>
        <w:tabs>
          <w:tab w:val="left" w:pos="0"/>
        </w:tabs>
        <w:autoSpaceDE w:val="0"/>
        <w:autoSpaceDN w:val="0"/>
        <w:spacing w:line="288" w:lineRule="auto"/>
        <w:ind w:left="0" w:right="-21" w:firstLine="0"/>
        <w:jc w:val="both"/>
        <w:rPr>
          <w:rFonts w:ascii="Arial MT" w:eastAsia="Arial MT" w:hAnsi="Arial MT" w:cs="Arial MT"/>
          <w:szCs w:val="22"/>
          <w:lang w:val="pt-PT" w:eastAsia="en-US"/>
        </w:rPr>
      </w:pPr>
      <w:r w:rsidRPr="00A172CD">
        <w:rPr>
          <w:rFonts w:ascii="Arial MT" w:eastAsia="Arial MT" w:hAnsi="Arial MT" w:cs="Arial MT"/>
          <w:szCs w:val="22"/>
          <w:lang w:val="pt-PT" w:eastAsia="en-US"/>
        </w:rPr>
        <w:t>O contrato</w:t>
      </w:r>
      <w:r>
        <w:rPr>
          <w:rFonts w:ascii="Arial MT" w:eastAsia="Arial MT" w:hAnsi="Arial MT" w:cs="Arial MT"/>
          <w:szCs w:val="22"/>
          <w:lang w:val="pt-PT" w:eastAsia="en-US"/>
        </w:rPr>
        <w:t xml:space="preserve"> </w:t>
      </w:r>
      <w:r w:rsidRPr="00A172CD">
        <w:rPr>
          <w:rFonts w:ascii="Arial MT" w:eastAsia="Arial MT" w:hAnsi="Arial MT" w:cs="Arial MT"/>
          <w:w w:val="95"/>
          <w:szCs w:val="22"/>
          <w:lang w:val="pt-PT" w:eastAsia="en-US"/>
        </w:rPr>
        <w:t>não</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poderá</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ser</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prorrogado</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quando</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o</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contratado</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tiver</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sido</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penalizado</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nas</w:t>
      </w:r>
      <w:r>
        <w:rPr>
          <w:rFonts w:ascii="Arial MT" w:eastAsia="Arial MT" w:hAnsi="Arial MT" w:cs="Arial MT"/>
          <w:w w:val="95"/>
          <w:szCs w:val="22"/>
          <w:lang w:val="pt-PT" w:eastAsia="en-US"/>
        </w:rPr>
        <w:t xml:space="preserve"> </w:t>
      </w:r>
      <w:r w:rsidRPr="00A172CD">
        <w:rPr>
          <w:rFonts w:ascii="Arial MT" w:eastAsia="Arial MT" w:hAnsi="Arial MT" w:cs="Arial MT"/>
          <w:w w:val="95"/>
          <w:szCs w:val="22"/>
          <w:lang w:val="pt-PT" w:eastAsia="en-US"/>
        </w:rPr>
        <w:t>sanções</w:t>
      </w:r>
      <w:r>
        <w:rPr>
          <w:rFonts w:ascii="Arial MT" w:eastAsia="Arial MT" w:hAnsi="Arial MT" w:cs="Arial MT"/>
          <w:w w:val="95"/>
          <w:szCs w:val="22"/>
          <w:lang w:val="pt-PT" w:eastAsia="en-US"/>
        </w:rPr>
        <w:t xml:space="preserve"> </w:t>
      </w:r>
      <w:r w:rsidRPr="00A172C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declaração</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inidoneidade</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impedimento</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licitar</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contratar</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poder</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público,</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observadas</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abrangências de</w:t>
      </w:r>
      <w:r>
        <w:rPr>
          <w:rFonts w:ascii="Arial MT" w:eastAsia="Arial MT" w:hAnsi="Arial MT" w:cs="Arial MT"/>
          <w:szCs w:val="22"/>
          <w:lang w:val="pt-PT" w:eastAsia="en-US"/>
        </w:rPr>
        <w:t xml:space="preserve"> </w:t>
      </w:r>
      <w:r w:rsidRPr="00A172CD">
        <w:rPr>
          <w:rFonts w:ascii="Arial MT" w:eastAsia="Arial MT" w:hAnsi="Arial MT" w:cs="Arial MT"/>
          <w:szCs w:val="22"/>
          <w:lang w:val="pt-PT" w:eastAsia="en-US"/>
        </w:rPr>
        <w:t>aplicação</w:t>
      </w:r>
      <w:r>
        <w:rPr>
          <w:rFonts w:ascii="Arial MT" w:eastAsia="Arial MT" w:hAnsi="Arial MT" w:cs="Arial MT"/>
          <w:szCs w:val="22"/>
          <w:lang w:val="pt-PT" w:eastAsia="en-US"/>
        </w:rPr>
        <w:t>.</w:t>
      </w:r>
    </w:p>
    <w:p w14:paraId="704D1CD7" w14:textId="77777777" w:rsidR="00A8307E" w:rsidRPr="00A172CD" w:rsidRDefault="00A8307E" w:rsidP="00A8307E">
      <w:pPr>
        <w:widowControl w:val="0"/>
        <w:autoSpaceDE w:val="0"/>
        <w:autoSpaceDN w:val="0"/>
        <w:rPr>
          <w:rFonts w:ascii="Arial MT" w:eastAsia="Arial MT" w:hAnsi="Arial MT" w:cs="Arial MT"/>
          <w:color w:val="FF0000"/>
          <w:sz w:val="22"/>
          <w:lang w:val="pt-PT" w:eastAsia="en-US"/>
        </w:rPr>
      </w:pPr>
    </w:p>
    <w:p w14:paraId="5958692D" w14:textId="77777777" w:rsidR="00A8307E" w:rsidRDefault="00A8307E" w:rsidP="00A8307E">
      <w:pPr>
        <w:widowControl w:val="0"/>
        <w:numPr>
          <w:ilvl w:val="0"/>
          <w:numId w:val="11"/>
        </w:numPr>
        <w:tabs>
          <w:tab w:val="left" w:pos="142"/>
        </w:tabs>
        <w:autoSpaceDE w:val="0"/>
        <w:autoSpaceDN w:val="0"/>
        <w:ind w:left="0" w:firstLine="0"/>
        <w:rPr>
          <w:rFonts w:eastAsia="Arial MT" w:cs="Arial MT"/>
          <w:b/>
          <w:szCs w:val="22"/>
          <w:lang w:val="pt-PT" w:eastAsia="en-US"/>
        </w:rPr>
      </w:pPr>
      <w:r w:rsidRPr="00A172CD">
        <w:rPr>
          <w:rFonts w:eastAsia="Arial MT" w:cs="Arial MT"/>
          <w:b/>
          <w:szCs w:val="22"/>
          <w:lang w:val="pt-PT" w:eastAsia="en-US"/>
        </w:rPr>
        <w:t>FUNDAMENTAÇÃO</w:t>
      </w:r>
      <w:r>
        <w:rPr>
          <w:rFonts w:eastAsia="Arial MT" w:cs="Arial MT"/>
          <w:b/>
          <w:szCs w:val="22"/>
          <w:lang w:val="pt-PT" w:eastAsia="en-US"/>
        </w:rPr>
        <w:t xml:space="preserve"> </w:t>
      </w:r>
      <w:r w:rsidRPr="00A172CD">
        <w:rPr>
          <w:rFonts w:eastAsia="Arial MT" w:cs="Arial MT"/>
          <w:b/>
          <w:szCs w:val="22"/>
          <w:lang w:val="pt-PT" w:eastAsia="en-US"/>
        </w:rPr>
        <w:t>E</w:t>
      </w:r>
      <w:r>
        <w:rPr>
          <w:rFonts w:eastAsia="Arial MT" w:cs="Arial MT"/>
          <w:b/>
          <w:szCs w:val="22"/>
          <w:lang w:val="pt-PT" w:eastAsia="en-US"/>
        </w:rPr>
        <w:t xml:space="preserve"> </w:t>
      </w:r>
      <w:r w:rsidRPr="00A172CD">
        <w:rPr>
          <w:rFonts w:eastAsia="Arial MT" w:cs="Arial MT"/>
          <w:b/>
          <w:szCs w:val="22"/>
          <w:lang w:val="pt-PT" w:eastAsia="en-US"/>
        </w:rPr>
        <w:t>DESCRIÇÃO</w:t>
      </w:r>
      <w:r>
        <w:rPr>
          <w:rFonts w:eastAsia="Arial MT" w:cs="Arial MT"/>
          <w:b/>
          <w:szCs w:val="22"/>
          <w:lang w:val="pt-PT" w:eastAsia="en-US"/>
        </w:rPr>
        <w:t xml:space="preserve"> </w:t>
      </w:r>
      <w:r w:rsidRPr="00A172CD">
        <w:rPr>
          <w:rFonts w:eastAsia="Arial MT" w:cs="Arial MT"/>
          <w:b/>
          <w:szCs w:val="22"/>
          <w:lang w:val="pt-PT" w:eastAsia="en-US"/>
        </w:rPr>
        <w:t>DA</w:t>
      </w:r>
      <w:r>
        <w:rPr>
          <w:rFonts w:eastAsia="Arial MT" w:cs="Arial MT"/>
          <w:b/>
          <w:szCs w:val="22"/>
          <w:lang w:val="pt-PT" w:eastAsia="en-US"/>
        </w:rPr>
        <w:t xml:space="preserve"> </w:t>
      </w:r>
      <w:r w:rsidRPr="00A172CD">
        <w:rPr>
          <w:rFonts w:eastAsia="Arial MT" w:cs="Arial MT"/>
          <w:b/>
          <w:szCs w:val="22"/>
          <w:lang w:val="pt-PT" w:eastAsia="en-US"/>
        </w:rPr>
        <w:t>NECESSIDADE</w:t>
      </w:r>
      <w:r>
        <w:rPr>
          <w:rFonts w:eastAsia="Arial MT" w:cs="Arial MT"/>
          <w:b/>
          <w:szCs w:val="22"/>
          <w:lang w:val="pt-PT" w:eastAsia="en-US"/>
        </w:rPr>
        <w:t xml:space="preserve"> </w:t>
      </w:r>
      <w:r w:rsidRPr="00A172CD">
        <w:rPr>
          <w:rFonts w:eastAsia="Arial MT" w:cs="Arial MT"/>
          <w:b/>
          <w:szCs w:val="22"/>
          <w:lang w:val="pt-PT" w:eastAsia="en-US"/>
        </w:rPr>
        <w:t>DA</w:t>
      </w:r>
      <w:r>
        <w:rPr>
          <w:rFonts w:eastAsia="Arial MT" w:cs="Arial MT"/>
          <w:b/>
          <w:szCs w:val="22"/>
          <w:lang w:val="pt-PT" w:eastAsia="en-US"/>
        </w:rPr>
        <w:t xml:space="preserve"> </w:t>
      </w:r>
      <w:r w:rsidRPr="00A172CD">
        <w:rPr>
          <w:rFonts w:eastAsia="Arial MT" w:cs="Arial MT"/>
          <w:b/>
          <w:szCs w:val="22"/>
          <w:lang w:val="pt-PT" w:eastAsia="en-US"/>
        </w:rPr>
        <w:t>CONTRATAÇÃO</w:t>
      </w:r>
    </w:p>
    <w:p w14:paraId="2FC7D3F7" w14:textId="77777777" w:rsidR="00A8307E" w:rsidRPr="00A172CD" w:rsidRDefault="00A8307E" w:rsidP="00A8307E">
      <w:pPr>
        <w:widowControl w:val="0"/>
        <w:tabs>
          <w:tab w:val="left" w:pos="142"/>
        </w:tabs>
        <w:autoSpaceDE w:val="0"/>
        <w:autoSpaceDN w:val="0"/>
        <w:rPr>
          <w:rFonts w:eastAsia="Arial MT" w:cs="Arial MT"/>
          <w:b/>
          <w:szCs w:val="22"/>
          <w:lang w:val="pt-PT" w:eastAsia="en-US"/>
        </w:rPr>
      </w:pPr>
    </w:p>
    <w:p w14:paraId="201B84CC" w14:textId="77777777" w:rsidR="00A8307E" w:rsidRPr="00FF6149" w:rsidRDefault="00A8307E" w:rsidP="00A8307E">
      <w:pPr>
        <w:shd w:val="clear" w:color="auto" w:fill="FFFFFF"/>
        <w:spacing w:line="360" w:lineRule="auto"/>
        <w:jc w:val="both"/>
        <w:textAlignment w:val="baseline"/>
        <w:rPr>
          <w:rFonts w:ascii="Arial MT" w:hAnsi="Arial MT" w:cstheme="minorHAnsi"/>
          <w:szCs w:val="20"/>
        </w:rPr>
      </w:pPr>
      <w:r>
        <w:rPr>
          <w:rFonts w:ascii="Arial MT" w:eastAsia="Arial MT" w:hAnsi="Arial MT" w:cs="Arial MT"/>
          <w:szCs w:val="22"/>
          <w:lang w:val="pt-PT" w:eastAsia="en-US"/>
        </w:rPr>
        <w:t>3.1.</w:t>
      </w:r>
      <w:r>
        <w:rPr>
          <w:rFonts w:ascii="Arial MT" w:eastAsia="Arial MT" w:hAnsi="Arial MT" w:cs="Arial MT"/>
          <w:szCs w:val="22"/>
          <w:lang w:val="pt-PT" w:eastAsia="en-US"/>
        </w:rPr>
        <w:tab/>
      </w:r>
      <w:r w:rsidRPr="00FF6149">
        <w:rPr>
          <w:rFonts w:ascii="Arial MT" w:eastAsia="Arial MT" w:hAnsi="Arial MT" w:cs="Arial MT"/>
          <w:szCs w:val="22"/>
          <w:lang w:val="pt-PT" w:eastAsia="en-US"/>
        </w:rPr>
        <w:t xml:space="preserve">A presente contratação tem por objetivo atender à necessidade de fornecimento de </w:t>
      </w:r>
      <w:r w:rsidRPr="00FF6149">
        <w:rPr>
          <w:rFonts w:ascii="Arial MT" w:hAnsi="Arial MT" w:cstheme="minorHAnsi"/>
          <w:szCs w:val="20"/>
        </w:rPr>
        <w:t>combustível, especificamente gasolina e etanol, para garantir o funcionamento contínuo dos veículos oficiais da Câmara Municipal de Rio Branco do Ivaí</w:t>
      </w:r>
      <w:r w:rsidRPr="00FF6149">
        <w:rPr>
          <w:rFonts w:ascii="Arial MT" w:eastAsia="Arial MT" w:hAnsi="Arial MT" w:cs="Arial MT"/>
          <w:szCs w:val="22"/>
          <w:lang w:val="pt-PT" w:eastAsia="en-US"/>
        </w:rPr>
        <w:t>.</w:t>
      </w:r>
      <w:r w:rsidRPr="00FF6149">
        <w:rPr>
          <w:rFonts w:ascii="Arial Nova" w:hAnsi="Arial Nova" w:cstheme="minorHAnsi"/>
          <w:sz w:val="24"/>
        </w:rPr>
        <w:t xml:space="preserve"> </w:t>
      </w:r>
      <w:r w:rsidRPr="00FF6149">
        <w:rPr>
          <w:rFonts w:ascii="Arial MT" w:hAnsi="Arial MT" w:cstheme="minorHAnsi"/>
          <w:szCs w:val="20"/>
        </w:rPr>
        <w:t>Esses veículos são essenciais para atividades administrativas, visitas técnicas, fiscalizações e outras funções legislativas. A contratação visa assegurar a disponibilidade ininterrupta de combustível, garantindo a eficiência e a eficácia nas operações da Câmara.</w:t>
      </w:r>
    </w:p>
    <w:p w14:paraId="5AC24652" w14:textId="77777777" w:rsidR="00A8307E" w:rsidRPr="00EB3B53" w:rsidRDefault="00A8307E" w:rsidP="00A8307E">
      <w:pPr>
        <w:widowControl w:val="0"/>
        <w:numPr>
          <w:ilvl w:val="1"/>
          <w:numId w:val="11"/>
        </w:numPr>
        <w:tabs>
          <w:tab w:val="left" w:pos="142"/>
          <w:tab w:val="left" w:pos="979"/>
        </w:tabs>
        <w:autoSpaceDE w:val="0"/>
        <w:autoSpaceDN w:val="0"/>
        <w:spacing w:before="46" w:line="288" w:lineRule="auto"/>
        <w:ind w:left="0" w:firstLine="0"/>
        <w:jc w:val="both"/>
        <w:rPr>
          <w:rFonts w:ascii="Arial MT" w:eastAsia="Arial MT" w:hAnsi="Arial MT" w:cs="Arial MT"/>
          <w:szCs w:val="22"/>
          <w:lang w:val="pt-PT" w:eastAsia="en-US"/>
        </w:rPr>
      </w:pPr>
      <w:r w:rsidRPr="005E1E37">
        <w:rPr>
          <w:rFonts w:cs="Arial"/>
        </w:rPr>
        <w:t xml:space="preserve">A quantidade estimada considerou </w:t>
      </w:r>
      <w:r>
        <w:rPr>
          <w:rFonts w:cs="Arial"/>
        </w:rPr>
        <w:t>o consumo</w:t>
      </w:r>
      <w:r w:rsidRPr="005E1E37">
        <w:rPr>
          <w:rFonts w:cs="Arial"/>
        </w:rPr>
        <w:t xml:space="preserve"> médi</w:t>
      </w:r>
      <w:r>
        <w:rPr>
          <w:rFonts w:cs="Arial"/>
        </w:rPr>
        <w:t xml:space="preserve">o anual, </w:t>
      </w:r>
      <w:r w:rsidRPr="00EB3B53">
        <w:rPr>
          <w:rFonts w:cs="Arial"/>
          <w:szCs w:val="20"/>
        </w:rPr>
        <w:t>embora o item etanol não tenha sido utilizado nos últimos anos, pois nestes períodos não foram necessários a utilização do mesmo pois não estava sendo viável, o mesmo está sendo previsto devido que o veículo oficial da Câmara é flex e por este motivo pode ocorrer a necessidade de abastecer com este tipo de combustível.</w:t>
      </w:r>
    </w:p>
    <w:p w14:paraId="6A10AB2D" w14:textId="77777777" w:rsidR="00A8307E" w:rsidRPr="00EB3B53" w:rsidRDefault="00A8307E" w:rsidP="00A8307E">
      <w:pPr>
        <w:widowControl w:val="0"/>
        <w:tabs>
          <w:tab w:val="left" w:pos="142"/>
          <w:tab w:val="left" w:pos="979"/>
        </w:tabs>
        <w:autoSpaceDE w:val="0"/>
        <w:autoSpaceDN w:val="0"/>
        <w:spacing w:before="46" w:line="288" w:lineRule="auto"/>
        <w:jc w:val="both"/>
        <w:rPr>
          <w:rFonts w:ascii="Arial MT" w:eastAsia="Arial MT" w:hAnsi="Arial MT" w:cs="Arial MT"/>
          <w:szCs w:val="22"/>
          <w:lang w:val="pt-PT" w:eastAsia="en-US"/>
        </w:rPr>
      </w:pPr>
    </w:p>
    <w:tbl>
      <w:tblPr>
        <w:tblStyle w:val="Tabelacomgrade1"/>
        <w:tblW w:w="0" w:type="auto"/>
        <w:tblInd w:w="1257" w:type="dxa"/>
        <w:tblLook w:val="04A0" w:firstRow="1" w:lastRow="0" w:firstColumn="1" w:lastColumn="0" w:noHBand="0" w:noVBand="1"/>
      </w:tblPr>
      <w:tblGrid>
        <w:gridCol w:w="670"/>
        <w:gridCol w:w="1939"/>
        <w:gridCol w:w="1361"/>
        <w:gridCol w:w="1128"/>
        <w:gridCol w:w="1442"/>
      </w:tblGrid>
      <w:tr w:rsidR="00A8307E" w:rsidRPr="00AE69ED" w14:paraId="650D05A3" w14:textId="77777777" w:rsidTr="00F81D07">
        <w:tc>
          <w:tcPr>
            <w:tcW w:w="670" w:type="dxa"/>
          </w:tcPr>
          <w:p w14:paraId="1C83D310"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Item</w:t>
            </w:r>
          </w:p>
        </w:tc>
        <w:tc>
          <w:tcPr>
            <w:tcW w:w="1939" w:type="dxa"/>
          </w:tcPr>
          <w:p w14:paraId="0844CE01"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Descrição</w:t>
            </w:r>
          </w:p>
        </w:tc>
        <w:tc>
          <w:tcPr>
            <w:tcW w:w="1361" w:type="dxa"/>
          </w:tcPr>
          <w:p w14:paraId="529FB0E3"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CATMAT</w:t>
            </w:r>
          </w:p>
        </w:tc>
        <w:tc>
          <w:tcPr>
            <w:tcW w:w="1128" w:type="dxa"/>
          </w:tcPr>
          <w:p w14:paraId="5351DAF7" w14:textId="77777777" w:rsidR="00A8307E" w:rsidRPr="00607648" w:rsidRDefault="00A8307E" w:rsidP="00F81D07">
            <w:pPr>
              <w:rPr>
                <w:rFonts w:ascii="Arial MT" w:eastAsia="Arial MT" w:hAnsi="Arial MT" w:cs="Arial MT"/>
                <w:b/>
                <w:bCs/>
                <w:szCs w:val="20"/>
                <w:lang w:val="pt-PT" w:eastAsia="en-US"/>
              </w:rPr>
            </w:pPr>
            <w:r w:rsidRPr="00607648">
              <w:rPr>
                <w:rFonts w:cs="Arial"/>
                <w:b/>
                <w:bCs/>
                <w:color w:val="000000"/>
                <w:sz w:val="16"/>
                <w:szCs w:val="16"/>
              </w:rPr>
              <w:t>UNIDADE DE MEDIDA</w:t>
            </w:r>
          </w:p>
        </w:tc>
        <w:tc>
          <w:tcPr>
            <w:tcW w:w="1442" w:type="dxa"/>
          </w:tcPr>
          <w:p w14:paraId="064A2228" w14:textId="77777777" w:rsidR="00A8307E" w:rsidRPr="00607648" w:rsidRDefault="00A8307E" w:rsidP="00F81D07">
            <w:pPr>
              <w:rPr>
                <w:rFonts w:ascii="Arial MT" w:eastAsia="Arial MT" w:hAnsi="Arial MT" w:cs="Arial MT"/>
                <w:b/>
                <w:bCs/>
                <w:szCs w:val="20"/>
                <w:lang w:val="pt-PT" w:eastAsia="en-US"/>
              </w:rPr>
            </w:pPr>
            <w:r w:rsidRPr="00607648">
              <w:rPr>
                <w:rFonts w:ascii="Arial MT" w:eastAsia="Arial MT" w:hAnsi="Arial MT" w:cs="Arial MT"/>
                <w:b/>
                <w:bCs/>
                <w:szCs w:val="20"/>
                <w:lang w:val="pt-PT" w:eastAsia="en-US"/>
              </w:rPr>
              <w:t>Quantidade</w:t>
            </w:r>
          </w:p>
        </w:tc>
      </w:tr>
      <w:tr w:rsidR="00A8307E" w:rsidRPr="00AE69ED" w14:paraId="1B010751" w14:textId="77777777" w:rsidTr="00F81D07">
        <w:tc>
          <w:tcPr>
            <w:tcW w:w="670" w:type="dxa"/>
          </w:tcPr>
          <w:p w14:paraId="3F9E2564" w14:textId="77777777" w:rsidR="00A8307E" w:rsidRPr="00877E43" w:rsidRDefault="00A8307E" w:rsidP="00F81D07">
            <w:pPr>
              <w:rPr>
                <w:rFonts w:ascii="Arial MT" w:eastAsia="Arial MT" w:hAnsi="Arial MT" w:cs="Arial MT"/>
                <w:szCs w:val="20"/>
                <w:lang w:val="pt-PT" w:eastAsia="en-US"/>
              </w:rPr>
            </w:pPr>
            <w:r w:rsidRPr="00877E43">
              <w:rPr>
                <w:rFonts w:cs="Arial"/>
              </w:rPr>
              <w:t>1</w:t>
            </w:r>
          </w:p>
        </w:tc>
        <w:tc>
          <w:tcPr>
            <w:tcW w:w="1939" w:type="dxa"/>
          </w:tcPr>
          <w:p w14:paraId="310D4BBD" w14:textId="77777777" w:rsidR="00A8307E" w:rsidRPr="00877E43" w:rsidRDefault="00A8307E" w:rsidP="00F81D07">
            <w:pPr>
              <w:jc w:val="both"/>
              <w:rPr>
                <w:rFonts w:ascii="Arial MT" w:eastAsia="Arial MT" w:hAnsi="Arial MT" w:cs="Arial MT"/>
                <w:szCs w:val="20"/>
                <w:lang w:val="pt-PT" w:eastAsia="en-US"/>
              </w:rPr>
            </w:pPr>
            <w:r w:rsidRPr="00877E43">
              <w:rPr>
                <w:rFonts w:cs="Arial"/>
              </w:rPr>
              <w:t>Gasolina comum</w:t>
            </w:r>
          </w:p>
        </w:tc>
        <w:tc>
          <w:tcPr>
            <w:tcW w:w="1361" w:type="dxa"/>
          </w:tcPr>
          <w:p w14:paraId="661F6667" w14:textId="77777777" w:rsidR="00A8307E" w:rsidRPr="00877E43" w:rsidRDefault="00A8307E" w:rsidP="00F81D07">
            <w:pPr>
              <w:rPr>
                <w:rFonts w:ascii="Arial MT" w:eastAsia="Arial MT" w:hAnsi="Arial MT" w:cs="Arial MT"/>
                <w:szCs w:val="20"/>
                <w:lang w:val="pt-PT" w:eastAsia="en-US"/>
              </w:rPr>
            </w:pPr>
            <w:r w:rsidRPr="00877E43">
              <w:rPr>
                <w:rFonts w:ascii="Arial MT" w:hAnsi="Arial MT" w:cs="Arial"/>
                <w:szCs w:val="20"/>
              </w:rPr>
              <w:t>18537</w:t>
            </w:r>
          </w:p>
        </w:tc>
        <w:tc>
          <w:tcPr>
            <w:tcW w:w="1128" w:type="dxa"/>
          </w:tcPr>
          <w:p w14:paraId="5DA867F7" w14:textId="77777777" w:rsidR="00A8307E" w:rsidRPr="00877E43" w:rsidRDefault="00A8307E" w:rsidP="00F81D07">
            <w:pPr>
              <w:rPr>
                <w:rFonts w:ascii="Arial MT" w:hAnsi="Arial MT" w:cs="Arial"/>
                <w:szCs w:val="20"/>
              </w:rPr>
            </w:pPr>
            <w:r w:rsidRPr="00877E43">
              <w:rPr>
                <w:rFonts w:cs="Arial"/>
              </w:rPr>
              <w:t>litros</w:t>
            </w:r>
          </w:p>
        </w:tc>
        <w:tc>
          <w:tcPr>
            <w:tcW w:w="1442" w:type="dxa"/>
          </w:tcPr>
          <w:p w14:paraId="20A953D0" w14:textId="77777777" w:rsidR="00A8307E" w:rsidRPr="00877E43" w:rsidRDefault="00A8307E" w:rsidP="00F81D07">
            <w:pPr>
              <w:rPr>
                <w:rFonts w:ascii="Arial MT" w:eastAsia="Arial MT" w:hAnsi="Arial MT" w:cs="Arial MT"/>
                <w:szCs w:val="20"/>
                <w:lang w:val="pt-PT" w:eastAsia="en-US"/>
              </w:rPr>
            </w:pPr>
            <w:r w:rsidRPr="00877E43">
              <w:rPr>
                <w:rFonts w:cs="Arial"/>
              </w:rPr>
              <w:t>750</w:t>
            </w:r>
          </w:p>
        </w:tc>
      </w:tr>
      <w:tr w:rsidR="00A8307E" w:rsidRPr="00AE69ED" w14:paraId="6B6781D8" w14:textId="77777777" w:rsidTr="00F81D07">
        <w:tc>
          <w:tcPr>
            <w:tcW w:w="670" w:type="dxa"/>
          </w:tcPr>
          <w:p w14:paraId="11825D1C" w14:textId="77777777" w:rsidR="00A8307E" w:rsidRPr="00877E43" w:rsidRDefault="00A8307E" w:rsidP="00F81D07">
            <w:pPr>
              <w:rPr>
                <w:rFonts w:ascii="Arial MT" w:eastAsia="Arial MT" w:hAnsi="Arial MT" w:cs="Arial MT"/>
                <w:szCs w:val="20"/>
                <w:lang w:val="pt-PT" w:eastAsia="en-US"/>
              </w:rPr>
            </w:pPr>
            <w:r w:rsidRPr="00877E43">
              <w:rPr>
                <w:rFonts w:cs="Arial"/>
              </w:rPr>
              <w:t>2</w:t>
            </w:r>
          </w:p>
        </w:tc>
        <w:tc>
          <w:tcPr>
            <w:tcW w:w="1939" w:type="dxa"/>
          </w:tcPr>
          <w:p w14:paraId="513AB4DE" w14:textId="77777777" w:rsidR="00A8307E" w:rsidRPr="00877E43" w:rsidRDefault="00A8307E" w:rsidP="00F81D07">
            <w:pPr>
              <w:jc w:val="both"/>
              <w:rPr>
                <w:rFonts w:ascii="Arial MT" w:hAnsi="Arial MT"/>
                <w:szCs w:val="20"/>
              </w:rPr>
            </w:pPr>
            <w:r w:rsidRPr="00877E43">
              <w:rPr>
                <w:rFonts w:cs="Arial"/>
              </w:rPr>
              <w:t>Etanol</w:t>
            </w:r>
          </w:p>
        </w:tc>
        <w:tc>
          <w:tcPr>
            <w:tcW w:w="1361" w:type="dxa"/>
          </w:tcPr>
          <w:p w14:paraId="54397D3E" w14:textId="77777777" w:rsidR="00A8307E" w:rsidRPr="00877E43" w:rsidRDefault="00A8307E" w:rsidP="00F81D07">
            <w:pPr>
              <w:rPr>
                <w:rFonts w:ascii="Arial MT" w:hAnsi="Arial MT" w:cs="Arial"/>
                <w:szCs w:val="20"/>
              </w:rPr>
            </w:pPr>
            <w:r w:rsidRPr="00877E43">
              <w:rPr>
                <w:rFonts w:ascii="Arial MT" w:hAnsi="Arial MT" w:cs="Arial"/>
                <w:szCs w:val="20"/>
              </w:rPr>
              <w:t>18538</w:t>
            </w:r>
          </w:p>
        </w:tc>
        <w:tc>
          <w:tcPr>
            <w:tcW w:w="1128" w:type="dxa"/>
          </w:tcPr>
          <w:p w14:paraId="3C869023" w14:textId="77777777" w:rsidR="00A8307E" w:rsidRPr="00877E43" w:rsidRDefault="00A8307E" w:rsidP="00F81D07">
            <w:pPr>
              <w:rPr>
                <w:szCs w:val="20"/>
              </w:rPr>
            </w:pPr>
            <w:r w:rsidRPr="00877E43">
              <w:rPr>
                <w:rFonts w:cs="Arial"/>
              </w:rPr>
              <w:t>litros</w:t>
            </w:r>
          </w:p>
        </w:tc>
        <w:tc>
          <w:tcPr>
            <w:tcW w:w="1442" w:type="dxa"/>
          </w:tcPr>
          <w:p w14:paraId="115455AD" w14:textId="77777777" w:rsidR="00A8307E" w:rsidRPr="00877E43" w:rsidRDefault="00A8307E" w:rsidP="00F81D07">
            <w:pPr>
              <w:rPr>
                <w:rFonts w:ascii="Arial MT" w:hAnsi="Arial MT" w:cs="Arial"/>
                <w:szCs w:val="20"/>
              </w:rPr>
            </w:pPr>
            <w:r w:rsidRPr="00877E43">
              <w:rPr>
                <w:rFonts w:cs="Arial"/>
              </w:rPr>
              <w:t>500</w:t>
            </w:r>
          </w:p>
        </w:tc>
      </w:tr>
    </w:tbl>
    <w:p w14:paraId="7CED3DEA" w14:textId="77777777" w:rsidR="00A8307E" w:rsidRDefault="00A8307E" w:rsidP="00A8307E">
      <w:pPr>
        <w:pStyle w:val="PargrafodaLista"/>
        <w:widowControl w:val="0"/>
        <w:spacing w:after="360" w:line="360" w:lineRule="auto"/>
        <w:ind w:left="709"/>
        <w:jc w:val="both"/>
        <w:rPr>
          <w:rFonts w:cs="Arial"/>
        </w:rPr>
      </w:pPr>
    </w:p>
    <w:p w14:paraId="346D435A" w14:textId="77777777" w:rsidR="00A8307E" w:rsidRDefault="00A8307E" w:rsidP="00A8307E">
      <w:pPr>
        <w:pStyle w:val="PargrafodaLista"/>
        <w:widowControl w:val="0"/>
        <w:spacing w:after="360" w:line="360" w:lineRule="auto"/>
        <w:ind w:left="709"/>
        <w:jc w:val="both"/>
        <w:rPr>
          <w:rFonts w:cs="Arial"/>
        </w:rPr>
      </w:pPr>
    </w:p>
    <w:p w14:paraId="5EBDAB96" w14:textId="77777777" w:rsidR="00A8307E" w:rsidRDefault="00A8307E" w:rsidP="00A8307E">
      <w:pPr>
        <w:pStyle w:val="PargrafodaLista"/>
        <w:widowControl w:val="0"/>
        <w:numPr>
          <w:ilvl w:val="1"/>
          <w:numId w:val="11"/>
        </w:numPr>
        <w:spacing w:after="360" w:line="360" w:lineRule="auto"/>
        <w:ind w:left="709"/>
        <w:jc w:val="both"/>
        <w:rPr>
          <w:rFonts w:cs="Arial"/>
        </w:rPr>
      </w:pPr>
      <w:r w:rsidRPr="005E1E37">
        <w:rPr>
          <w:rFonts w:cs="Arial"/>
        </w:rPr>
        <w:t>O quantitativo do objeto explicitado na tabela acima é estimado e não existe obrigatoriedade</w:t>
      </w:r>
      <w:r>
        <w:rPr>
          <w:rFonts w:cs="Arial"/>
        </w:rPr>
        <w:t xml:space="preserve"> </w:t>
      </w:r>
      <w:r w:rsidRPr="005E1E37">
        <w:rPr>
          <w:rFonts w:cs="Arial"/>
        </w:rPr>
        <w:t>de a Câmara Municipal contratá-los em seu quantitativo total.</w:t>
      </w:r>
    </w:p>
    <w:p w14:paraId="2D6C75CE" w14:textId="77777777" w:rsidR="00A8307E" w:rsidRDefault="00A8307E" w:rsidP="00A8307E">
      <w:pPr>
        <w:pStyle w:val="PargrafodaLista"/>
        <w:widowControl w:val="0"/>
        <w:numPr>
          <w:ilvl w:val="1"/>
          <w:numId w:val="11"/>
        </w:numPr>
        <w:spacing w:after="360" w:line="360" w:lineRule="auto"/>
        <w:ind w:left="709"/>
        <w:jc w:val="both"/>
        <w:rPr>
          <w:rFonts w:cs="Arial"/>
        </w:rPr>
      </w:pPr>
      <w:r w:rsidRPr="005E1E37">
        <w:rPr>
          <w:rFonts w:cs="Arial"/>
        </w:rPr>
        <w:t xml:space="preserve">Dessa forma, o </w:t>
      </w:r>
      <w:r>
        <w:rPr>
          <w:rFonts w:cs="Arial"/>
        </w:rPr>
        <w:t>fornecimento</w:t>
      </w:r>
      <w:r w:rsidRPr="005E1E37">
        <w:rPr>
          <w:rFonts w:cs="Arial"/>
        </w:rPr>
        <w:t xml:space="preserve"> será prestado sob demanda, com pagamentos mensais atestados pelo fiscal de contrato.</w:t>
      </w:r>
    </w:p>
    <w:p w14:paraId="34F03149" w14:textId="77777777" w:rsidR="00A8307E" w:rsidRPr="00C74E68" w:rsidRDefault="00A8307E" w:rsidP="00A8307E">
      <w:pPr>
        <w:pStyle w:val="PargrafodaLista"/>
        <w:widowControl w:val="0"/>
        <w:numPr>
          <w:ilvl w:val="1"/>
          <w:numId w:val="11"/>
        </w:numPr>
        <w:spacing w:after="360" w:line="360" w:lineRule="auto"/>
        <w:ind w:left="709"/>
        <w:jc w:val="both"/>
        <w:rPr>
          <w:rFonts w:cs="Arial"/>
        </w:rPr>
      </w:pPr>
      <w:r>
        <w:rPr>
          <w:rFonts w:cs="Arial"/>
        </w:rPr>
        <w:t xml:space="preserve">O objeto da contratação </w:t>
      </w:r>
      <w:r w:rsidRPr="00C74E68">
        <w:rPr>
          <w:rFonts w:cs="Arial"/>
        </w:rPr>
        <w:t>não está previsto no Plano de Contratações Anual (2024), visto que o mesmo se encontra em processo de elaboração no presente exercício.</w:t>
      </w:r>
    </w:p>
    <w:p w14:paraId="7D9F8200" w14:textId="77777777" w:rsidR="00A8307E" w:rsidRPr="00AE69ED" w:rsidRDefault="00A8307E" w:rsidP="00A8307E">
      <w:pPr>
        <w:widowControl w:val="0"/>
        <w:tabs>
          <w:tab w:val="left" w:pos="979"/>
        </w:tabs>
        <w:autoSpaceDE w:val="0"/>
        <w:autoSpaceDN w:val="0"/>
        <w:spacing w:before="3" w:line="288" w:lineRule="auto"/>
        <w:ind w:right="1332"/>
        <w:rPr>
          <w:rFonts w:ascii="Arial MT" w:eastAsia="Arial MT" w:hAnsi="Arial MT" w:cs="Arial MT"/>
          <w:color w:val="FF0000"/>
          <w:sz w:val="17"/>
          <w:szCs w:val="22"/>
          <w:lang w:val="pt-PT" w:eastAsia="en-US"/>
        </w:rPr>
      </w:pPr>
      <w:r>
        <w:rPr>
          <w:rFonts w:ascii="Arial MT" w:eastAsia="Arial MT" w:hAnsi="Arial MT" w:cs="Arial MT"/>
          <w:color w:val="FF0000"/>
          <w:sz w:val="17"/>
          <w:szCs w:val="22"/>
          <w:lang w:val="pt-PT" w:eastAsia="en-US"/>
        </w:rPr>
        <w:t xml:space="preserve"> </w:t>
      </w:r>
    </w:p>
    <w:p w14:paraId="6B4B3AF3" w14:textId="77777777" w:rsidR="00A8307E" w:rsidRPr="00613A99" w:rsidRDefault="00A8307E" w:rsidP="00A8307E">
      <w:pPr>
        <w:pStyle w:val="PargrafodaLista"/>
        <w:widowControl w:val="0"/>
        <w:numPr>
          <w:ilvl w:val="0"/>
          <w:numId w:val="11"/>
        </w:numPr>
        <w:tabs>
          <w:tab w:val="left" w:pos="142"/>
        </w:tabs>
        <w:autoSpaceDE w:val="0"/>
        <w:autoSpaceDN w:val="0"/>
        <w:spacing w:line="288" w:lineRule="auto"/>
        <w:ind w:right="-21"/>
        <w:rPr>
          <w:rFonts w:eastAsia="Arial MT" w:cs="Arial MT"/>
          <w:b/>
          <w:bCs/>
          <w:szCs w:val="22"/>
          <w:lang w:val="pt-PT" w:eastAsia="en-US"/>
        </w:rPr>
      </w:pPr>
      <w:r w:rsidRPr="00613A99">
        <w:rPr>
          <w:rFonts w:eastAsia="Arial MT" w:cs="Arial MT"/>
          <w:b/>
          <w:szCs w:val="22"/>
          <w:lang w:val="pt-PT" w:eastAsia="en-US"/>
        </w:rPr>
        <w:t>DESCRIÇÃO DA</w:t>
      </w:r>
      <w:r>
        <w:rPr>
          <w:rFonts w:eastAsia="Arial MT" w:cs="Arial MT"/>
          <w:b/>
          <w:szCs w:val="22"/>
          <w:lang w:val="pt-PT" w:eastAsia="en-US"/>
        </w:rPr>
        <w:t xml:space="preserve"> </w:t>
      </w:r>
      <w:r w:rsidRPr="00613A99">
        <w:rPr>
          <w:rFonts w:eastAsia="Arial MT" w:cs="Arial MT"/>
          <w:b/>
          <w:szCs w:val="22"/>
          <w:lang w:val="pt-PT" w:eastAsia="en-US"/>
        </w:rPr>
        <w:t>SOLUÇÃO</w:t>
      </w:r>
      <w:r>
        <w:rPr>
          <w:rFonts w:eastAsia="Arial MT" w:cs="Arial MT"/>
          <w:b/>
          <w:szCs w:val="22"/>
          <w:lang w:val="pt-PT" w:eastAsia="en-US"/>
        </w:rPr>
        <w:t xml:space="preserve"> </w:t>
      </w:r>
      <w:r w:rsidRPr="00613A99">
        <w:rPr>
          <w:rFonts w:eastAsia="Arial MT" w:cs="Arial MT"/>
          <w:b/>
          <w:szCs w:val="22"/>
          <w:lang w:val="pt-PT" w:eastAsia="en-US"/>
        </w:rPr>
        <w:t>COMO</w:t>
      </w:r>
      <w:r>
        <w:rPr>
          <w:rFonts w:eastAsia="Arial MT" w:cs="Arial MT"/>
          <w:b/>
          <w:szCs w:val="22"/>
          <w:lang w:val="pt-PT" w:eastAsia="en-US"/>
        </w:rPr>
        <w:t xml:space="preserve"> </w:t>
      </w:r>
      <w:r w:rsidRPr="00613A99">
        <w:rPr>
          <w:rFonts w:eastAsia="Arial MT" w:cs="Arial MT"/>
          <w:b/>
          <w:szCs w:val="22"/>
          <w:lang w:val="pt-PT" w:eastAsia="en-US"/>
        </w:rPr>
        <w:t>UM</w:t>
      </w:r>
      <w:r>
        <w:rPr>
          <w:rFonts w:eastAsia="Arial MT" w:cs="Arial MT"/>
          <w:b/>
          <w:szCs w:val="22"/>
          <w:lang w:val="pt-PT" w:eastAsia="en-US"/>
        </w:rPr>
        <w:t xml:space="preserve"> </w:t>
      </w:r>
      <w:r w:rsidRPr="00613A99">
        <w:rPr>
          <w:rFonts w:eastAsia="Arial MT" w:cs="Arial MT"/>
          <w:b/>
          <w:szCs w:val="22"/>
          <w:lang w:val="pt-PT" w:eastAsia="en-US"/>
        </w:rPr>
        <w:t>TODO</w:t>
      </w:r>
      <w:r>
        <w:rPr>
          <w:rFonts w:eastAsia="Arial MT" w:cs="Arial MT"/>
          <w:b/>
          <w:szCs w:val="22"/>
          <w:lang w:val="pt-PT" w:eastAsia="en-US"/>
        </w:rPr>
        <w:t xml:space="preserve"> </w:t>
      </w:r>
      <w:r w:rsidRPr="00613A99">
        <w:rPr>
          <w:rFonts w:eastAsia="Arial MT" w:cs="Arial MT"/>
          <w:b/>
          <w:szCs w:val="22"/>
          <w:lang w:val="pt-PT" w:eastAsia="en-US"/>
        </w:rPr>
        <w:t>CONSIDERA</w:t>
      </w:r>
      <w:r>
        <w:rPr>
          <w:rFonts w:eastAsia="Arial MT" w:cs="Arial MT"/>
          <w:b/>
          <w:szCs w:val="22"/>
          <w:lang w:val="pt-PT" w:eastAsia="en-US"/>
        </w:rPr>
        <w:t>N</w:t>
      </w:r>
      <w:r w:rsidRPr="00613A99">
        <w:rPr>
          <w:rFonts w:eastAsia="Arial MT" w:cs="Arial MT"/>
          <w:b/>
          <w:szCs w:val="22"/>
          <w:lang w:val="pt-PT" w:eastAsia="en-US"/>
        </w:rPr>
        <w:t>DO</w:t>
      </w:r>
      <w:r>
        <w:rPr>
          <w:rFonts w:eastAsia="Arial MT" w:cs="Arial MT"/>
          <w:b/>
          <w:szCs w:val="22"/>
          <w:lang w:val="pt-PT" w:eastAsia="en-US"/>
        </w:rPr>
        <w:t xml:space="preserve"> </w:t>
      </w:r>
      <w:r w:rsidRPr="00613A99">
        <w:rPr>
          <w:rFonts w:eastAsia="Arial MT" w:cs="Arial MT"/>
          <w:b/>
          <w:szCs w:val="22"/>
          <w:lang w:val="pt-PT" w:eastAsia="en-US"/>
        </w:rPr>
        <w:t>O</w:t>
      </w:r>
      <w:r>
        <w:rPr>
          <w:rFonts w:eastAsia="Arial MT" w:cs="Arial MT"/>
          <w:b/>
          <w:szCs w:val="22"/>
          <w:lang w:val="pt-PT" w:eastAsia="en-US"/>
        </w:rPr>
        <w:t xml:space="preserve"> </w:t>
      </w:r>
      <w:r w:rsidRPr="00613A99">
        <w:rPr>
          <w:rFonts w:eastAsia="Arial MT" w:cs="Arial MT"/>
          <w:b/>
          <w:szCs w:val="22"/>
          <w:lang w:val="pt-PT" w:eastAsia="en-US"/>
        </w:rPr>
        <w:t>CICLO</w:t>
      </w:r>
      <w:r>
        <w:rPr>
          <w:rFonts w:eastAsia="Arial MT" w:cs="Arial MT"/>
          <w:b/>
          <w:szCs w:val="22"/>
          <w:lang w:val="pt-PT" w:eastAsia="en-US"/>
        </w:rPr>
        <w:t xml:space="preserve"> </w:t>
      </w:r>
      <w:r w:rsidRPr="00613A99">
        <w:rPr>
          <w:rFonts w:eastAsia="Arial MT" w:cs="Arial MT"/>
          <w:b/>
          <w:szCs w:val="22"/>
          <w:lang w:val="pt-PT" w:eastAsia="en-US"/>
        </w:rPr>
        <w:t>DE</w:t>
      </w:r>
      <w:r>
        <w:rPr>
          <w:rFonts w:eastAsia="Arial MT" w:cs="Arial MT"/>
          <w:b/>
          <w:szCs w:val="22"/>
          <w:lang w:val="pt-PT" w:eastAsia="en-US"/>
        </w:rPr>
        <w:t xml:space="preserve"> </w:t>
      </w:r>
      <w:r w:rsidRPr="00613A99">
        <w:rPr>
          <w:rFonts w:eastAsia="Arial MT" w:cs="Arial MT"/>
          <w:b/>
          <w:szCs w:val="22"/>
          <w:lang w:val="pt-PT" w:eastAsia="en-US"/>
        </w:rPr>
        <w:t>VIDA</w:t>
      </w:r>
      <w:r>
        <w:rPr>
          <w:rFonts w:eastAsia="Arial MT" w:cs="Arial MT"/>
          <w:b/>
          <w:szCs w:val="22"/>
          <w:lang w:val="pt-PT" w:eastAsia="en-US"/>
        </w:rPr>
        <w:t xml:space="preserve"> </w:t>
      </w:r>
      <w:r w:rsidRPr="00613A99">
        <w:rPr>
          <w:rFonts w:ascii="Arial MT" w:eastAsia="Arial MT" w:hAnsi="Arial MT" w:cs="Arial MT"/>
          <w:b/>
          <w:bCs/>
          <w:szCs w:val="20"/>
          <w:lang w:val="pt-PT" w:eastAsia="en-US"/>
        </w:rPr>
        <w:t>DO OBJETO</w:t>
      </w:r>
    </w:p>
    <w:p w14:paraId="40216D58" w14:textId="77777777" w:rsidR="00A8307E" w:rsidRPr="00AE69ED" w:rsidRDefault="00A8307E" w:rsidP="00A8307E">
      <w:pPr>
        <w:widowControl w:val="0"/>
        <w:numPr>
          <w:ilvl w:val="1"/>
          <w:numId w:val="11"/>
        </w:numPr>
        <w:tabs>
          <w:tab w:val="left" w:pos="142"/>
          <w:tab w:val="left" w:pos="979"/>
        </w:tabs>
        <w:autoSpaceDE w:val="0"/>
        <w:autoSpaceDN w:val="0"/>
        <w:spacing w:line="288" w:lineRule="auto"/>
        <w:ind w:left="0" w:right="-21" w:firstLine="0"/>
        <w:rPr>
          <w:rFonts w:ascii="Arial MT" w:eastAsia="Arial MT" w:hAnsi="Arial MT" w:cs="Arial MT"/>
          <w:szCs w:val="22"/>
          <w:lang w:val="pt-PT" w:eastAsia="en-US"/>
        </w:rPr>
      </w:pPr>
      <w:r w:rsidRPr="00AE69ED">
        <w:rPr>
          <w:rFonts w:ascii="Arial MT" w:eastAsia="Arial MT" w:hAnsi="Arial MT" w:cs="Arial MT"/>
          <w:w w:val="95"/>
          <w:szCs w:val="22"/>
          <w:lang w:val="pt-PT" w:eastAsia="en-US"/>
        </w:rPr>
        <w:t>A</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descrição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da</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solução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como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um</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todo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encontra-se</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pormenorizada</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em</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tópico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específico</w:t>
      </w:r>
      <w:r>
        <w:rPr>
          <w:rFonts w:ascii="Arial MT" w:eastAsia="Arial MT" w:hAnsi="Arial MT" w:cs="Arial MT"/>
          <w:w w:val="95"/>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Estudo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Técnico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Preliminar,apêndice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desteTermo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 Referência.</w:t>
      </w:r>
    </w:p>
    <w:p w14:paraId="5D6CA68D" w14:textId="77777777" w:rsidR="00A8307E" w:rsidRPr="00AE69ED" w:rsidRDefault="00A8307E" w:rsidP="00A8307E">
      <w:pPr>
        <w:widowControl w:val="0"/>
        <w:autoSpaceDE w:val="0"/>
        <w:autoSpaceDN w:val="0"/>
        <w:rPr>
          <w:rFonts w:ascii="Arial MT" w:eastAsia="Arial MT" w:hAnsi="Arial MT" w:cs="Arial MT"/>
          <w:color w:val="FF0000"/>
          <w:sz w:val="22"/>
          <w:lang w:val="pt-PT" w:eastAsia="en-US"/>
        </w:rPr>
      </w:pPr>
    </w:p>
    <w:p w14:paraId="2C3E6A68" w14:textId="77777777" w:rsidR="00A8307E" w:rsidRDefault="00A8307E" w:rsidP="00A8307E">
      <w:pPr>
        <w:widowControl w:val="0"/>
        <w:numPr>
          <w:ilvl w:val="0"/>
          <w:numId w:val="11"/>
        </w:numPr>
        <w:tabs>
          <w:tab w:val="left" w:pos="0"/>
        </w:tabs>
        <w:autoSpaceDE w:val="0"/>
        <w:autoSpaceDN w:val="0"/>
        <w:ind w:left="0" w:firstLine="0"/>
        <w:rPr>
          <w:rFonts w:eastAsia="Arial MT" w:cs="Arial MT"/>
          <w:b/>
          <w:szCs w:val="22"/>
          <w:lang w:val="pt-PT" w:eastAsia="en-US"/>
        </w:rPr>
      </w:pPr>
      <w:r w:rsidRPr="00AE69ED">
        <w:rPr>
          <w:rFonts w:eastAsia="Arial MT" w:cs="Arial MT"/>
          <w:b/>
          <w:szCs w:val="22"/>
          <w:lang w:val="pt-PT" w:eastAsia="en-US"/>
        </w:rPr>
        <w:t>REQUISITOS</w:t>
      </w:r>
      <w:r>
        <w:rPr>
          <w:rFonts w:eastAsia="Arial MT" w:cs="Arial MT"/>
          <w:b/>
          <w:szCs w:val="22"/>
          <w:lang w:val="pt-PT" w:eastAsia="en-US"/>
        </w:rPr>
        <w:t xml:space="preserve"> </w:t>
      </w:r>
      <w:r w:rsidRPr="00AE69ED">
        <w:rPr>
          <w:rFonts w:eastAsia="Arial MT" w:cs="Arial MT"/>
          <w:b/>
          <w:szCs w:val="22"/>
          <w:lang w:val="pt-PT" w:eastAsia="en-US"/>
        </w:rPr>
        <w:t>DA</w:t>
      </w:r>
      <w:r>
        <w:rPr>
          <w:rFonts w:eastAsia="Arial MT" w:cs="Arial MT"/>
          <w:b/>
          <w:szCs w:val="22"/>
          <w:lang w:val="pt-PT" w:eastAsia="en-US"/>
        </w:rPr>
        <w:t xml:space="preserve"> </w:t>
      </w:r>
      <w:r w:rsidRPr="00AE69ED">
        <w:rPr>
          <w:rFonts w:eastAsia="Arial MT" w:cs="Arial MT"/>
          <w:b/>
          <w:szCs w:val="22"/>
          <w:lang w:val="pt-PT" w:eastAsia="en-US"/>
        </w:rPr>
        <w:t>CONTRATAÇÃO</w:t>
      </w:r>
    </w:p>
    <w:p w14:paraId="7184E2EE" w14:textId="77777777" w:rsidR="00A8307E" w:rsidRPr="00AE69ED" w:rsidRDefault="00A8307E" w:rsidP="00A8307E">
      <w:pPr>
        <w:widowControl w:val="0"/>
        <w:tabs>
          <w:tab w:val="left" w:pos="0"/>
        </w:tabs>
        <w:autoSpaceDE w:val="0"/>
        <w:autoSpaceDN w:val="0"/>
        <w:rPr>
          <w:rFonts w:eastAsia="Arial MT" w:cs="Arial MT"/>
          <w:b/>
          <w:szCs w:val="22"/>
          <w:lang w:val="pt-PT" w:eastAsia="en-US"/>
        </w:rPr>
      </w:pPr>
    </w:p>
    <w:p w14:paraId="1202CBC9" w14:textId="77777777" w:rsidR="00A8307E" w:rsidRPr="00E4332F" w:rsidRDefault="00A8307E" w:rsidP="00A8307E">
      <w:pPr>
        <w:widowControl w:val="0"/>
        <w:numPr>
          <w:ilvl w:val="1"/>
          <w:numId w:val="11"/>
        </w:numPr>
        <w:tabs>
          <w:tab w:val="left" w:pos="0"/>
          <w:tab w:val="left" w:pos="979"/>
        </w:tabs>
        <w:autoSpaceDE w:val="0"/>
        <w:autoSpaceDN w:val="0"/>
        <w:spacing w:before="46"/>
        <w:ind w:left="0" w:firstLine="0"/>
        <w:rPr>
          <w:rFonts w:eastAsia="Arial MT" w:hAnsi="Arial MT" w:cs="Arial MT"/>
          <w:b/>
          <w:szCs w:val="22"/>
          <w:lang w:val="pt-PT" w:eastAsia="en-US"/>
        </w:rPr>
      </w:pPr>
      <w:r w:rsidRPr="00AE69ED">
        <w:rPr>
          <w:rFonts w:eastAsia="Arial MT" w:hAnsi="Arial MT" w:cs="Arial MT"/>
          <w:b/>
          <w:szCs w:val="22"/>
          <w:lang w:val="pt-PT" w:eastAsia="en-US"/>
        </w:rPr>
        <w:t>Sustentabilidade/impactoambiental</w:t>
      </w:r>
    </w:p>
    <w:p w14:paraId="1050934C" w14:textId="77777777" w:rsidR="00A8307E" w:rsidRPr="00A10A4A" w:rsidRDefault="00A8307E" w:rsidP="00A8307E">
      <w:pPr>
        <w:spacing w:line="360" w:lineRule="auto"/>
        <w:jc w:val="both"/>
        <w:rPr>
          <w:rFonts w:ascii="Arial Nova" w:hAnsi="Arial Nova" w:cstheme="minorHAnsi"/>
        </w:rPr>
      </w:pPr>
      <w:r>
        <w:rPr>
          <w:rFonts w:ascii="Arial Nova" w:hAnsi="Arial Nova" w:cstheme="minorHAnsi"/>
        </w:rPr>
        <w:t xml:space="preserve">5.1.1 </w:t>
      </w:r>
      <w:r w:rsidRPr="00A10A4A">
        <w:rPr>
          <w:rFonts w:ascii="Arial Nova" w:hAnsi="Arial Nova" w:cstheme="minorHAnsi"/>
        </w:rPr>
        <w:t>Escolha de fornecedores que adotem práticas sustentáveis e que estejam em conformidade com a legislação ambiental.</w:t>
      </w:r>
    </w:p>
    <w:p w14:paraId="7E2F83B4" w14:textId="77777777" w:rsidR="00A8307E" w:rsidRPr="00A10A4A" w:rsidRDefault="00A8307E" w:rsidP="00A8307E">
      <w:pPr>
        <w:spacing w:line="360" w:lineRule="auto"/>
        <w:jc w:val="both"/>
        <w:rPr>
          <w:rFonts w:ascii="Arial Nova" w:hAnsi="Arial Nova" w:cstheme="minorHAnsi"/>
        </w:rPr>
      </w:pPr>
      <w:r w:rsidRPr="00B1536C">
        <w:rPr>
          <w:rFonts w:ascii="Arial Nova" w:hAnsi="Arial Nova" w:cstheme="minorHAnsi"/>
          <w:b/>
          <w:bCs/>
        </w:rPr>
        <w:t>5.2.</w:t>
      </w:r>
      <w:r>
        <w:rPr>
          <w:rFonts w:ascii="Arial Nova" w:hAnsi="Arial Nova" w:cstheme="minorHAnsi"/>
        </w:rPr>
        <w:t xml:space="preserve"> </w:t>
      </w:r>
      <w:r w:rsidRPr="00A10A4A">
        <w:rPr>
          <w:rFonts w:ascii="Arial Nova" w:hAnsi="Arial Nova" w:cstheme="minorHAnsi"/>
        </w:rPr>
        <w:t>Documentos obrigatórios para os postos de combustíveis:</w:t>
      </w:r>
    </w:p>
    <w:p w14:paraId="7FDC79F6" w14:textId="77777777" w:rsidR="00A8307E" w:rsidRPr="00A10A4A" w:rsidRDefault="00A8307E" w:rsidP="00A8307E">
      <w:pPr>
        <w:spacing w:line="360" w:lineRule="auto"/>
        <w:jc w:val="both"/>
        <w:rPr>
          <w:rFonts w:ascii="Arial Nova" w:hAnsi="Arial Nova" w:cstheme="minorHAnsi"/>
        </w:rPr>
      </w:pPr>
      <w:r>
        <w:rPr>
          <w:rFonts w:ascii="Arial Nova" w:hAnsi="Arial Nova" w:cstheme="minorHAnsi"/>
        </w:rPr>
        <w:t xml:space="preserve">5.2.1. </w:t>
      </w:r>
      <w:r w:rsidRPr="00A10A4A">
        <w:rPr>
          <w:rFonts w:ascii="Arial Nova" w:hAnsi="Arial Nova" w:cstheme="minorHAnsi"/>
        </w:rPr>
        <w:t>Certificado de Registro da ANP (Agência Nacional do Petróleo, Gás Natural e Biocombustíveis).</w:t>
      </w:r>
    </w:p>
    <w:p w14:paraId="483FD006" w14:textId="77777777" w:rsidR="00A8307E" w:rsidRPr="00A10A4A" w:rsidRDefault="00A8307E" w:rsidP="00A8307E">
      <w:pPr>
        <w:spacing w:line="360" w:lineRule="auto"/>
        <w:jc w:val="both"/>
        <w:rPr>
          <w:rFonts w:ascii="Arial Nova" w:hAnsi="Arial Nova" w:cstheme="minorHAnsi"/>
        </w:rPr>
      </w:pPr>
      <w:r>
        <w:rPr>
          <w:rFonts w:ascii="Arial Nova" w:hAnsi="Arial Nova" w:cstheme="minorHAnsi"/>
        </w:rPr>
        <w:t xml:space="preserve">5.2.2. </w:t>
      </w:r>
      <w:r w:rsidRPr="00A10A4A">
        <w:rPr>
          <w:rFonts w:ascii="Arial Nova" w:hAnsi="Arial Nova" w:cstheme="minorHAnsi"/>
        </w:rPr>
        <w:t>Licença de Operação emitida pelo órgão ambiental competente.</w:t>
      </w:r>
    </w:p>
    <w:p w14:paraId="531C412F" w14:textId="77777777" w:rsidR="00A8307E" w:rsidRPr="00A10A4A" w:rsidRDefault="00A8307E" w:rsidP="00A8307E">
      <w:pPr>
        <w:spacing w:line="360" w:lineRule="auto"/>
        <w:jc w:val="both"/>
        <w:rPr>
          <w:rFonts w:ascii="Arial Nova" w:hAnsi="Arial Nova" w:cstheme="minorHAnsi"/>
        </w:rPr>
      </w:pPr>
      <w:r>
        <w:rPr>
          <w:rFonts w:ascii="Arial Nova" w:hAnsi="Arial Nova" w:cstheme="minorHAnsi"/>
        </w:rPr>
        <w:t xml:space="preserve">5.2.3. </w:t>
      </w:r>
      <w:r w:rsidRPr="00A10A4A">
        <w:rPr>
          <w:rFonts w:ascii="Arial Nova" w:hAnsi="Arial Nova" w:cstheme="minorHAnsi"/>
        </w:rPr>
        <w:t>Alvará de Funcionamento expedido pela prefeitura local.</w:t>
      </w:r>
    </w:p>
    <w:p w14:paraId="7DFD7B17" w14:textId="77777777" w:rsidR="00A8307E" w:rsidRPr="00A10A4A" w:rsidRDefault="00A8307E" w:rsidP="00A8307E">
      <w:pPr>
        <w:spacing w:line="360" w:lineRule="auto"/>
        <w:jc w:val="both"/>
        <w:rPr>
          <w:rFonts w:ascii="Arial Nova" w:hAnsi="Arial Nova" w:cstheme="minorHAnsi"/>
        </w:rPr>
      </w:pPr>
      <w:r>
        <w:rPr>
          <w:rFonts w:ascii="Arial Nova" w:hAnsi="Arial Nova" w:cstheme="minorHAnsi"/>
        </w:rPr>
        <w:t xml:space="preserve">5.2.4. </w:t>
      </w:r>
      <w:r w:rsidRPr="00A10A4A">
        <w:rPr>
          <w:rFonts w:ascii="Arial Nova" w:hAnsi="Arial Nova" w:cstheme="minorHAnsi"/>
        </w:rPr>
        <w:t>Certificado de Regularidade do Corpo de Bombeiros.</w:t>
      </w:r>
    </w:p>
    <w:p w14:paraId="00682B74" w14:textId="77777777" w:rsidR="00A8307E" w:rsidRPr="00A10A4A" w:rsidRDefault="00A8307E" w:rsidP="00A8307E">
      <w:pPr>
        <w:spacing w:line="360" w:lineRule="auto"/>
        <w:jc w:val="both"/>
        <w:rPr>
          <w:rFonts w:ascii="Arial Nova" w:hAnsi="Arial Nova" w:cstheme="minorHAnsi"/>
        </w:rPr>
      </w:pPr>
      <w:r>
        <w:rPr>
          <w:rFonts w:ascii="Arial Nova" w:hAnsi="Arial Nova" w:cstheme="minorHAnsi"/>
        </w:rPr>
        <w:t xml:space="preserve">5.2.5. </w:t>
      </w:r>
      <w:r w:rsidRPr="00A10A4A">
        <w:rPr>
          <w:rFonts w:ascii="Arial Nova" w:hAnsi="Arial Nova" w:cstheme="minorHAnsi"/>
        </w:rPr>
        <w:t>Relatórios de controle de qualidade do combustível conforme normas da ANP.</w:t>
      </w:r>
    </w:p>
    <w:p w14:paraId="3757ABA0" w14:textId="77777777" w:rsidR="00A8307E" w:rsidRPr="00E4332F" w:rsidRDefault="00A8307E" w:rsidP="00A8307E">
      <w:pPr>
        <w:pStyle w:val="PargrafodaLista"/>
        <w:widowControl w:val="0"/>
        <w:numPr>
          <w:ilvl w:val="2"/>
          <w:numId w:val="43"/>
        </w:numPr>
        <w:tabs>
          <w:tab w:val="left" w:pos="0"/>
          <w:tab w:val="left" w:pos="1346"/>
        </w:tabs>
        <w:autoSpaceDE w:val="0"/>
        <w:autoSpaceDN w:val="0"/>
        <w:spacing w:before="166" w:line="288" w:lineRule="auto"/>
        <w:jc w:val="both"/>
        <w:rPr>
          <w:rFonts w:ascii="Arial MT" w:eastAsia="Arial MT" w:hAnsi="Arial MT" w:cs="Arial MT"/>
          <w:sz w:val="18"/>
          <w:szCs w:val="22"/>
          <w:lang w:val="pt-PT" w:eastAsia="en-US"/>
        </w:rPr>
      </w:pPr>
      <w:r w:rsidRPr="00E4332F">
        <w:rPr>
          <w:rFonts w:ascii="Arial Nova" w:hAnsi="Arial Nova" w:cstheme="minorHAnsi"/>
        </w:rPr>
        <w:t>Certificação de calibração das bombas de combustível pelo INMETRO.</w:t>
      </w:r>
      <w:r w:rsidRPr="00E4332F">
        <w:rPr>
          <w:rFonts w:ascii="Arial Nova" w:hAnsi="Arial Nova" w:cstheme="minorHAnsi"/>
          <w:sz w:val="24"/>
        </w:rPr>
        <w:br/>
      </w:r>
    </w:p>
    <w:p w14:paraId="395FF297" w14:textId="77777777" w:rsidR="00A8307E" w:rsidRPr="00AE69ED" w:rsidRDefault="00A8307E" w:rsidP="00A8307E">
      <w:pPr>
        <w:widowControl w:val="0"/>
        <w:numPr>
          <w:ilvl w:val="1"/>
          <w:numId w:val="43"/>
        </w:numPr>
        <w:tabs>
          <w:tab w:val="left" w:pos="0"/>
          <w:tab w:val="left" w:pos="979"/>
        </w:tabs>
        <w:autoSpaceDE w:val="0"/>
        <w:autoSpaceDN w:val="0"/>
        <w:ind w:left="0" w:firstLine="0"/>
        <w:rPr>
          <w:rFonts w:eastAsia="Arial MT" w:cs="Arial MT"/>
          <w:b/>
          <w:szCs w:val="22"/>
          <w:lang w:val="pt-PT" w:eastAsia="en-US"/>
        </w:rPr>
      </w:pPr>
      <w:r w:rsidRPr="00AE69ED">
        <w:rPr>
          <w:rFonts w:eastAsia="Arial MT" w:cs="Arial MT"/>
          <w:b/>
          <w:szCs w:val="22"/>
          <w:lang w:val="pt-PT" w:eastAsia="en-US"/>
        </w:rPr>
        <w:t>Indicação</w:t>
      </w:r>
      <w:r>
        <w:rPr>
          <w:rFonts w:eastAsia="Arial MT" w:cs="Arial MT"/>
          <w:b/>
          <w:szCs w:val="22"/>
          <w:lang w:val="pt-PT" w:eastAsia="en-US"/>
        </w:rPr>
        <w:t xml:space="preserve"> </w:t>
      </w:r>
      <w:r w:rsidRPr="00AE69ED">
        <w:rPr>
          <w:rFonts w:eastAsia="Arial MT" w:cs="Arial MT"/>
          <w:b/>
          <w:szCs w:val="22"/>
          <w:lang w:val="pt-PT" w:eastAsia="en-US"/>
        </w:rPr>
        <w:t>de</w:t>
      </w:r>
      <w:r>
        <w:rPr>
          <w:rFonts w:eastAsia="Arial MT" w:cs="Arial MT"/>
          <w:b/>
          <w:szCs w:val="22"/>
          <w:lang w:val="pt-PT" w:eastAsia="en-US"/>
        </w:rPr>
        <w:t xml:space="preserve"> </w:t>
      </w:r>
      <w:r w:rsidRPr="00AE69ED">
        <w:rPr>
          <w:rFonts w:eastAsia="Arial MT" w:cs="Arial MT"/>
          <w:b/>
          <w:szCs w:val="22"/>
          <w:lang w:val="pt-PT" w:eastAsia="en-US"/>
        </w:rPr>
        <w:t>marcas</w:t>
      </w:r>
      <w:r>
        <w:rPr>
          <w:rFonts w:eastAsia="Arial MT" w:cs="Arial MT"/>
          <w:b/>
          <w:szCs w:val="22"/>
          <w:lang w:val="pt-PT" w:eastAsia="en-US"/>
        </w:rPr>
        <w:t xml:space="preserve"> </w:t>
      </w:r>
      <w:r w:rsidRPr="00AE69ED">
        <w:rPr>
          <w:rFonts w:eastAsia="Arial MT" w:cs="Arial MT"/>
          <w:b/>
          <w:szCs w:val="22"/>
          <w:lang w:val="pt-PT" w:eastAsia="en-US"/>
        </w:rPr>
        <w:t>ou</w:t>
      </w:r>
      <w:r>
        <w:rPr>
          <w:rFonts w:eastAsia="Arial MT" w:cs="Arial MT"/>
          <w:b/>
          <w:szCs w:val="22"/>
          <w:lang w:val="pt-PT" w:eastAsia="en-US"/>
        </w:rPr>
        <w:t xml:space="preserve"> </w:t>
      </w:r>
      <w:r w:rsidRPr="00AE69ED">
        <w:rPr>
          <w:rFonts w:eastAsia="Arial MT" w:cs="Arial MT"/>
          <w:b/>
          <w:szCs w:val="22"/>
          <w:lang w:val="pt-PT" w:eastAsia="en-US"/>
        </w:rPr>
        <w:t>modelos</w:t>
      </w:r>
    </w:p>
    <w:p w14:paraId="30EA6E70" w14:textId="77777777" w:rsidR="00A8307E" w:rsidRPr="00B1536C" w:rsidRDefault="00A8307E" w:rsidP="00A8307E">
      <w:pPr>
        <w:pStyle w:val="PargrafodaLista"/>
        <w:widowControl w:val="0"/>
        <w:numPr>
          <w:ilvl w:val="2"/>
          <w:numId w:val="45"/>
        </w:numPr>
        <w:tabs>
          <w:tab w:val="left" w:pos="0"/>
          <w:tab w:val="left" w:pos="1346"/>
        </w:tabs>
        <w:autoSpaceDE w:val="0"/>
        <w:autoSpaceDN w:val="0"/>
        <w:spacing w:before="46" w:line="288" w:lineRule="auto"/>
        <w:jc w:val="both"/>
        <w:rPr>
          <w:rFonts w:ascii="Arial MT" w:eastAsia="Arial MT" w:hAnsi="Arial MT" w:cs="Arial MT"/>
          <w:sz w:val="18"/>
          <w:szCs w:val="22"/>
          <w:lang w:val="pt-PT" w:eastAsia="en-US"/>
        </w:rPr>
      </w:pPr>
      <w:r w:rsidRPr="00B1536C">
        <w:rPr>
          <w:rFonts w:ascii="Arial MT" w:eastAsia="Arial MT" w:hAnsi="Arial MT" w:cs="Arial MT"/>
          <w:szCs w:val="22"/>
          <w:lang w:val="pt-PT" w:eastAsia="en-US"/>
        </w:rPr>
        <w:t>Na presente contratação não será vedada nenhuma marca, desde que o produto atenda todas as especificações contidas na descrição do objeto.</w:t>
      </w:r>
    </w:p>
    <w:p w14:paraId="2C9B8186" w14:textId="77777777" w:rsidR="00A8307E" w:rsidRPr="00AE69ED" w:rsidRDefault="00A8307E" w:rsidP="00A8307E">
      <w:pPr>
        <w:widowControl w:val="0"/>
        <w:numPr>
          <w:ilvl w:val="1"/>
          <w:numId w:val="45"/>
        </w:numPr>
        <w:tabs>
          <w:tab w:val="left" w:pos="0"/>
          <w:tab w:val="left" w:pos="979"/>
        </w:tabs>
        <w:autoSpaceDE w:val="0"/>
        <w:autoSpaceDN w:val="0"/>
        <w:ind w:left="0" w:firstLine="0"/>
        <w:rPr>
          <w:rFonts w:eastAsia="Arial MT" w:cs="Arial MT"/>
          <w:b/>
          <w:szCs w:val="22"/>
          <w:lang w:val="pt-PT" w:eastAsia="en-US"/>
        </w:rPr>
      </w:pPr>
      <w:r w:rsidRPr="00AE69ED">
        <w:rPr>
          <w:rFonts w:eastAsia="Arial MT" w:cs="Arial MT"/>
          <w:b/>
          <w:szCs w:val="22"/>
          <w:lang w:val="pt-PT" w:eastAsia="en-US"/>
        </w:rPr>
        <w:t>Subcontratação</w:t>
      </w:r>
    </w:p>
    <w:p w14:paraId="64C4CC6A" w14:textId="77777777" w:rsidR="00A8307E" w:rsidRPr="00B1536C" w:rsidRDefault="00A8307E" w:rsidP="00A8307E">
      <w:pPr>
        <w:widowControl w:val="0"/>
        <w:numPr>
          <w:ilvl w:val="2"/>
          <w:numId w:val="45"/>
        </w:numPr>
        <w:tabs>
          <w:tab w:val="left" w:pos="0"/>
          <w:tab w:val="left" w:pos="1346"/>
        </w:tabs>
        <w:autoSpaceDE w:val="0"/>
        <w:autoSpaceDN w:val="0"/>
        <w:spacing w:before="46"/>
        <w:ind w:left="0" w:firstLine="0"/>
        <w:rPr>
          <w:rFonts w:ascii="Arial MT" w:eastAsia="Arial MT" w:hAnsi="Arial MT" w:cs="Arial MT"/>
          <w:sz w:val="18"/>
          <w:szCs w:val="22"/>
          <w:lang w:val="pt-PT" w:eastAsia="en-US"/>
        </w:rPr>
      </w:pPr>
      <w:r w:rsidRPr="00A1148A">
        <w:rPr>
          <w:rFonts w:ascii="Arial MT" w:eastAsia="Arial MT" w:hAnsi="Arial MT" w:cs="Arial MT"/>
          <w:szCs w:val="22"/>
          <w:lang w:val="pt-PT" w:eastAsia="en-US"/>
        </w:rPr>
        <w:t>É</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vedada</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sub</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contratação</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objeto.</w:t>
      </w:r>
    </w:p>
    <w:p w14:paraId="6CE2FD6F" w14:textId="77777777" w:rsidR="00A8307E" w:rsidRPr="00A1148A" w:rsidRDefault="00A8307E" w:rsidP="00A8307E">
      <w:pPr>
        <w:widowControl w:val="0"/>
        <w:tabs>
          <w:tab w:val="left" w:pos="0"/>
          <w:tab w:val="left" w:pos="1346"/>
        </w:tabs>
        <w:autoSpaceDE w:val="0"/>
        <w:autoSpaceDN w:val="0"/>
        <w:spacing w:before="46"/>
        <w:rPr>
          <w:rFonts w:ascii="Arial MT" w:eastAsia="Arial MT" w:hAnsi="Arial MT" w:cs="Arial MT"/>
          <w:sz w:val="18"/>
          <w:szCs w:val="22"/>
          <w:lang w:val="pt-PT" w:eastAsia="en-US"/>
        </w:rPr>
      </w:pPr>
    </w:p>
    <w:p w14:paraId="5B217FFC" w14:textId="77777777" w:rsidR="00A8307E" w:rsidRPr="00AE69ED" w:rsidRDefault="00A8307E" w:rsidP="00A8307E">
      <w:pPr>
        <w:widowControl w:val="0"/>
        <w:numPr>
          <w:ilvl w:val="1"/>
          <w:numId w:val="45"/>
        </w:numPr>
        <w:tabs>
          <w:tab w:val="left" w:pos="0"/>
          <w:tab w:val="left" w:pos="979"/>
        </w:tabs>
        <w:autoSpaceDE w:val="0"/>
        <w:autoSpaceDN w:val="0"/>
        <w:spacing w:before="46"/>
        <w:ind w:left="0" w:firstLine="0"/>
        <w:rPr>
          <w:rFonts w:eastAsia="Arial MT" w:cs="Arial MT"/>
          <w:b/>
          <w:szCs w:val="22"/>
          <w:lang w:val="pt-PT" w:eastAsia="en-US"/>
        </w:rPr>
      </w:pPr>
      <w:r w:rsidRPr="00AE69ED">
        <w:rPr>
          <w:rFonts w:eastAsia="Arial MT" w:cs="Arial MT"/>
          <w:b/>
          <w:szCs w:val="22"/>
          <w:lang w:val="pt-PT" w:eastAsia="en-US"/>
        </w:rPr>
        <w:t>Garantia</w:t>
      </w:r>
      <w:r>
        <w:rPr>
          <w:rFonts w:eastAsia="Arial MT" w:cs="Arial MT"/>
          <w:b/>
          <w:szCs w:val="22"/>
          <w:lang w:val="pt-PT" w:eastAsia="en-US"/>
        </w:rPr>
        <w:t xml:space="preserve"> </w:t>
      </w:r>
      <w:r w:rsidRPr="00AE69ED">
        <w:rPr>
          <w:rFonts w:eastAsia="Arial MT" w:cs="Arial MT"/>
          <w:b/>
          <w:szCs w:val="22"/>
          <w:lang w:val="pt-PT" w:eastAsia="en-US"/>
        </w:rPr>
        <w:t>da</w:t>
      </w:r>
      <w:r>
        <w:rPr>
          <w:rFonts w:eastAsia="Arial MT" w:cs="Arial MT"/>
          <w:b/>
          <w:szCs w:val="22"/>
          <w:lang w:val="pt-PT" w:eastAsia="en-US"/>
        </w:rPr>
        <w:t xml:space="preserve"> </w:t>
      </w:r>
      <w:r w:rsidRPr="00AE69ED">
        <w:rPr>
          <w:rFonts w:eastAsia="Arial MT" w:cs="Arial MT"/>
          <w:b/>
          <w:szCs w:val="22"/>
          <w:lang w:val="pt-PT" w:eastAsia="en-US"/>
        </w:rPr>
        <w:t>contratação</w:t>
      </w:r>
    </w:p>
    <w:p w14:paraId="2F37DFB5" w14:textId="77777777" w:rsidR="00A8307E" w:rsidRPr="00A1148A" w:rsidRDefault="00A8307E" w:rsidP="00A8307E">
      <w:pPr>
        <w:widowControl w:val="0"/>
        <w:numPr>
          <w:ilvl w:val="2"/>
          <w:numId w:val="45"/>
        </w:numPr>
        <w:tabs>
          <w:tab w:val="left" w:pos="0"/>
          <w:tab w:val="left" w:pos="1346"/>
        </w:tabs>
        <w:autoSpaceDE w:val="0"/>
        <w:autoSpaceDN w:val="0"/>
        <w:spacing w:before="46"/>
        <w:ind w:left="0" w:firstLine="0"/>
        <w:rPr>
          <w:rFonts w:ascii="Arial MT" w:eastAsia="Arial MT" w:hAnsi="Arial MT" w:cs="Arial MT"/>
          <w:sz w:val="18"/>
          <w:szCs w:val="22"/>
          <w:lang w:val="pt-PT" w:eastAsia="en-US"/>
        </w:rPr>
      </w:pPr>
      <w:r w:rsidRPr="00A1148A">
        <w:rPr>
          <w:rFonts w:ascii="Arial MT" w:eastAsia="Arial MT" w:hAnsi="Arial MT" w:cs="Arial MT"/>
          <w:szCs w:val="22"/>
          <w:lang w:val="pt-PT" w:eastAsia="en-US"/>
        </w:rPr>
        <w:t>Não</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haverá</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exigência</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garantia</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execução</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contratual.</w:t>
      </w:r>
    </w:p>
    <w:p w14:paraId="0D8DF195" w14:textId="77777777" w:rsidR="00A8307E" w:rsidRPr="00AE69ED" w:rsidRDefault="00A8307E" w:rsidP="00A8307E">
      <w:pPr>
        <w:widowControl w:val="0"/>
        <w:tabs>
          <w:tab w:val="left" w:pos="0"/>
          <w:tab w:val="left" w:pos="1541"/>
        </w:tabs>
        <w:autoSpaceDE w:val="0"/>
        <w:autoSpaceDN w:val="0"/>
        <w:spacing w:before="46"/>
        <w:rPr>
          <w:rFonts w:ascii="Arial MT" w:eastAsia="Arial MT" w:hAnsi="Arial MT" w:cs="Arial MT"/>
          <w:szCs w:val="22"/>
          <w:lang w:val="pt-PT" w:eastAsia="en-US"/>
        </w:rPr>
      </w:pPr>
    </w:p>
    <w:p w14:paraId="197997E7" w14:textId="77777777" w:rsidR="00A8307E" w:rsidRPr="00AE69ED" w:rsidRDefault="00A8307E" w:rsidP="00A8307E">
      <w:pPr>
        <w:widowControl w:val="0"/>
        <w:numPr>
          <w:ilvl w:val="1"/>
          <w:numId w:val="45"/>
        </w:numPr>
        <w:tabs>
          <w:tab w:val="left" w:pos="0"/>
          <w:tab w:val="left" w:pos="979"/>
        </w:tabs>
        <w:autoSpaceDE w:val="0"/>
        <w:autoSpaceDN w:val="0"/>
        <w:spacing w:before="46"/>
        <w:ind w:left="0" w:firstLine="0"/>
        <w:rPr>
          <w:rFonts w:eastAsia="Arial MT" w:cs="Arial MT"/>
          <w:b/>
          <w:szCs w:val="22"/>
          <w:lang w:val="pt-PT" w:eastAsia="en-US"/>
        </w:rPr>
      </w:pPr>
      <w:r w:rsidRPr="00AE69ED">
        <w:rPr>
          <w:rFonts w:eastAsia="Arial MT" w:cs="Arial MT"/>
          <w:b/>
          <w:szCs w:val="22"/>
          <w:lang w:val="pt-PT" w:eastAsia="en-US"/>
        </w:rPr>
        <w:t>Da</w:t>
      </w:r>
      <w:r>
        <w:rPr>
          <w:rFonts w:eastAsia="Arial MT" w:cs="Arial MT"/>
          <w:b/>
          <w:szCs w:val="22"/>
          <w:lang w:val="pt-PT" w:eastAsia="en-US"/>
        </w:rPr>
        <w:t xml:space="preserve"> </w:t>
      </w:r>
      <w:r w:rsidRPr="00AE69ED">
        <w:rPr>
          <w:rFonts w:eastAsia="Arial MT" w:cs="Arial MT"/>
          <w:b/>
          <w:szCs w:val="22"/>
          <w:lang w:val="pt-PT" w:eastAsia="en-US"/>
        </w:rPr>
        <w:t>exigência</w:t>
      </w:r>
      <w:r>
        <w:rPr>
          <w:rFonts w:eastAsia="Arial MT" w:cs="Arial MT"/>
          <w:b/>
          <w:szCs w:val="22"/>
          <w:lang w:val="pt-PT" w:eastAsia="en-US"/>
        </w:rPr>
        <w:t xml:space="preserve"> </w:t>
      </w:r>
      <w:r w:rsidRPr="00AE69ED">
        <w:rPr>
          <w:rFonts w:eastAsia="Arial MT" w:cs="Arial MT"/>
          <w:b/>
          <w:szCs w:val="22"/>
          <w:lang w:val="pt-PT" w:eastAsia="en-US"/>
        </w:rPr>
        <w:t>de</w:t>
      </w:r>
      <w:r>
        <w:rPr>
          <w:rFonts w:eastAsia="Arial MT" w:cs="Arial MT"/>
          <w:b/>
          <w:szCs w:val="22"/>
          <w:lang w:val="pt-PT" w:eastAsia="en-US"/>
        </w:rPr>
        <w:t xml:space="preserve"> </w:t>
      </w:r>
      <w:r w:rsidRPr="00AE69ED">
        <w:rPr>
          <w:rFonts w:eastAsia="Arial MT" w:cs="Arial MT"/>
          <w:b/>
          <w:szCs w:val="22"/>
          <w:lang w:val="pt-PT" w:eastAsia="en-US"/>
        </w:rPr>
        <w:t>amostra</w:t>
      </w:r>
    </w:p>
    <w:p w14:paraId="68C54A4A" w14:textId="77777777" w:rsidR="00A8307E" w:rsidRDefault="00A8307E" w:rsidP="00A8307E">
      <w:pPr>
        <w:widowControl w:val="0"/>
        <w:numPr>
          <w:ilvl w:val="2"/>
          <w:numId w:val="45"/>
        </w:numPr>
        <w:tabs>
          <w:tab w:val="left" w:pos="0"/>
          <w:tab w:val="left" w:pos="1541"/>
        </w:tabs>
        <w:autoSpaceDE w:val="0"/>
        <w:autoSpaceDN w:val="0"/>
        <w:spacing w:before="46"/>
        <w:ind w:left="0" w:firstLine="0"/>
        <w:rPr>
          <w:rFonts w:ascii="Arial MT" w:eastAsia="Arial MT" w:hAnsi="Arial MT" w:cs="Arial MT"/>
          <w:szCs w:val="22"/>
          <w:lang w:val="pt-PT" w:eastAsia="en-US"/>
        </w:rPr>
      </w:pPr>
      <w:r w:rsidRPr="00A1148A">
        <w:rPr>
          <w:rFonts w:ascii="Arial MT" w:eastAsia="Arial MT" w:hAnsi="Arial MT" w:cs="Arial MT"/>
          <w:szCs w:val="22"/>
          <w:lang w:val="pt-PT" w:eastAsia="en-US"/>
        </w:rPr>
        <w:t>Não</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há</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necessidade</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apresentação</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1148A">
        <w:rPr>
          <w:rFonts w:ascii="Arial MT" w:eastAsia="Arial MT" w:hAnsi="Arial MT" w:cs="Arial MT"/>
          <w:szCs w:val="22"/>
          <w:lang w:val="pt-PT" w:eastAsia="en-US"/>
        </w:rPr>
        <w:t>amostra.</w:t>
      </w:r>
    </w:p>
    <w:p w14:paraId="73BFDCC2" w14:textId="77777777" w:rsidR="00A8307E" w:rsidRPr="00A1148A" w:rsidRDefault="00A8307E" w:rsidP="00A8307E">
      <w:pPr>
        <w:widowControl w:val="0"/>
        <w:tabs>
          <w:tab w:val="left" w:pos="0"/>
          <w:tab w:val="left" w:pos="1541"/>
        </w:tabs>
        <w:autoSpaceDE w:val="0"/>
        <w:autoSpaceDN w:val="0"/>
        <w:spacing w:before="46"/>
        <w:rPr>
          <w:rFonts w:ascii="Arial MT" w:eastAsia="Arial MT" w:hAnsi="Arial MT" w:cs="Arial MT"/>
          <w:szCs w:val="22"/>
          <w:lang w:val="pt-PT" w:eastAsia="en-US"/>
        </w:rPr>
      </w:pPr>
    </w:p>
    <w:p w14:paraId="2285038D" w14:textId="77777777" w:rsidR="00A8307E" w:rsidRPr="00AE69ED" w:rsidRDefault="00A8307E" w:rsidP="00A8307E">
      <w:pPr>
        <w:widowControl w:val="0"/>
        <w:numPr>
          <w:ilvl w:val="1"/>
          <w:numId w:val="45"/>
        </w:numPr>
        <w:tabs>
          <w:tab w:val="left" w:pos="0"/>
          <w:tab w:val="left" w:pos="979"/>
        </w:tabs>
        <w:autoSpaceDE w:val="0"/>
        <w:autoSpaceDN w:val="0"/>
        <w:spacing w:before="3"/>
        <w:ind w:left="0" w:firstLine="0"/>
        <w:rPr>
          <w:rFonts w:eastAsia="Arial MT" w:hAnsi="Arial MT" w:cs="Arial MT"/>
          <w:b/>
          <w:sz w:val="17"/>
          <w:szCs w:val="22"/>
          <w:lang w:val="pt-PT" w:eastAsia="en-US"/>
        </w:rPr>
      </w:pPr>
      <w:r w:rsidRPr="00AE69ED">
        <w:rPr>
          <w:rFonts w:eastAsia="Arial MT" w:cs="Arial MT"/>
          <w:b/>
          <w:szCs w:val="22"/>
          <w:lang w:val="pt-PT" w:eastAsia="en-US"/>
        </w:rPr>
        <w:t>Obrigações</w:t>
      </w:r>
      <w:r>
        <w:rPr>
          <w:rFonts w:eastAsia="Arial MT" w:cs="Arial MT"/>
          <w:b/>
          <w:szCs w:val="22"/>
          <w:lang w:val="pt-PT" w:eastAsia="en-US"/>
        </w:rPr>
        <w:t xml:space="preserve"> </w:t>
      </w:r>
      <w:r w:rsidRPr="00AE69ED">
        <w:rPr>
          <w:rFonts w:eastAsia="Arial MT" w:cs="Arial MT"/>
          <w:b/>
          <w:szCs w:val="22"/>
          <w:lang w:val="pt-PT" w:eastAsia="en-US"/>
        </w:rPr>
        <w:t>das</w:t>
      </w:r>
      <w:r>
        <w:rPr>
          <w:rFonts w:eastAsia="Arial MT" w:cs="Arial MT"/>
          <w:b/>
          <w:szCs w:val="22"/>
          <w:lang w:val="pt-PT" w:eastAsia="en-US"/>
        </w:rPr>
        <w:t xml:space="preserve"> </w:t>
      </w:r>
      <w:r w:rsidRPr="00AE69ED">
        <w:rPr>
          <w:rFonts w:eastAsia="Arial MT" w:cs="Arial MT"/>
          <w:b/>
          <w:szCs w:val="22"/>
          <w:lang w:val="pt-PT" w:eastAsia="en-US"/>
        </w:rPr>
        <w:t>Partes</w:t>
      </w:r>
    </w:p>
    <w:p w14:paraId="63E6027A" w14:textId="77777777" w:rsidR="00A8307E" w:rsidRPr="00AE69ED" w:rsidRDefault="00A8307E" w:rsidP="00A8307E">
      <w:pPr>
        <w:widowControl w:val="0"/>
        <w:numPr>
          <w:ilvl w:val="2"/>
          <w:numId w:val="45"/>
        </w:numPr>
        <w:tabs>
          <w:tab w:val="left" w:pos="0"/>
          <w:tab w:val="left" w:pos="1346"/>
        </w:tabs>
        <w:autoSpaceDE w:val="0"/>
        <w:autoSpaceDN w:val="0"/>
        <w:ind w:left="1345" w:firstLine="0"/>
        <w:rPr>
          <w:rFonts w:eastAsia="Arial MT" w:hAnsi="Arial MT" w:cs="Arial MT"/>
          <w:b/>
          <w:sz w:val="18"/>
          <w:szCs w:val="22"/>
          <w:lang w:val="pt-PT" w:eastAsia="en-US"/>
        </w:rPr>
      </w:pPr>
      <w:r w:rsidRPr="00AE69ED">
        <w:rPr>
          <w:rFonts w:eastAsia="Arial MT" w:hAnsi="Arial MT" w:cs="Arial MT"/>
          <w:b/>
          <w:szCs w:val="22"/>
          <w:lang w:val="pt-PT" w:eastAsia="en-US"/>
        </w:rPr>
        <w:t>Da</w:t>
      </w:r>
      <w:r>
        <w:rPr>
          <w:rFonts w:eastAsia="Arial MT" w:hAnsi="Arial MT" w:cs="Arial MT"/>
          <w:b/>
          <w:szCs w:val="22"/>
          <w:lang w:val="pt-PT" w:eastAsia="en-US"/>
        </w:rPr>
        <w:t xml:space="preserve"> </w:t>
      </w:r>
      <w:r w:rsidRPr="00AE69ED">
        <w:rPr>
          <w:rFonts w:eastAsia="Arial MT" w:hAnsi="Arial MT" w:cs="Arial MT"/>
          <w:b/>
          <w:szCs w:val="22"/>
          <w:lang w:val="pt-PT" w:eastAsia="en-US"/>
        </w:rPr>
        <w:t>contratada</w:t>
      </w:r>
    </w:p>
    <w:p w14:paraId="09F9DC63" w14:textId="77777777" w:rsidR="00A8307E" w:rsidRPr="00AE69ED" w:rsidRDefault="00A8307E" w:rsidP="00A8307E">
      <w:pPr>
        <w:widowControl w:val="0"/>
        <w:numPr>
          <w:ilvl w:val="3"/>
          <w:numId w:val="45"/>
        </w:numPr>
        <w:tabs>
          <w:tab w:val="left" w:pos="0"/>
          <w:tab w:val="left" w:pos="2107"/>
        </w:tabs>
        <w:autoSpaceDE w:val="0"/>
        <w:autoSpaceDN w:val="0"/>
        <w:spacing w:before="46"/>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Abster-se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subcontratar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presente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licitação;</w:t>
      </w:r>
    </w:p>
    <w:p w14:paraId="5188822D"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 xml:space="preserve">Designar, formalmente, um representante, no ato da </w:t>
      </w:r>
      <w:bookmarkStart w:id="11" w:name="_Hlk167175733"/>
      <w:r w:rsidRPr="00AE69ED">
        <w:rPr>
          <w:rFonts w:ascii="Arial MT" w:eastAsia="Arial MT" w:hAnsi="Arial MT" w:cs="Arial MT"/>
          <w:szCs w:val="22"/>
          <w:lang w:val="pt-PT" w:eastAsia="en-US"/>
        </w:rPr>
        <w:t xml:space="preserve">assinatura </w:t>
      </w:r>
      <w:r>
        <w:rPr>
          <w:rFonts w:ascii="Arial MT" w:eastAsia="Arial MT" w:hAnsi="Arial MT" w:cs="Arial MT"/>
          <w:szCs w:val="22"/>
          <w:lang w:val="pt-PT" w:eastAsia="en-US"/>
        </w:rPr>
        <w:t>do contrato</w:t>
      </w:r>
      <w:bookmarkEnd w:id="11"/>
      <w:r w:rsidRPr="00AE69ED">
        <w:rPr>
          <w:rFonts w:ascii="Arial MT" w:eastAsia="Arial MT" w:hAnsi="Arial MT" w:cs="Arial MT"/>
          <w:szCs w:val="22"/>
          <w:lang w:val="pt-PT" w:eastAsia="en-US"/>
        </w:rPr>
        <w:t>,</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lastRenderedPageBreak/>
        <w:t>poderes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operacionalizar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avença,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assumindo o gerenciamento de todas as atividades inerentes ao seu fiel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cumprimento;</w:t>
      </w:r>
    </w:p>
    <w:p w14:paraId="7CF6EBBC"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Acatar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recomendações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fiscalização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facilitando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ampla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atendimento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pedidos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esclarecimento porventura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solicitado;</w:t>
      </w:r>
    </w:p>
    <w:p w14:paraId="27BE8103"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Comunicar,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escrito,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qualquer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anormalidade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verificada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 objeto 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prestar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esclarecimentos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necessários;</w:t>
      </w:r>
    </w:p>
    <w:p w14:paraId="5268115A"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Assegurar</w:t>
      </w:r>
      <w:r>
        <w:rPr>
          <w:rFonts w:ascii="Arial MT" w:eastAsia="Arial MT" w:hAnsi="Arial MT" w:cs="Arial MT"/>
          <w:szCs w:val="22"/>
          <w:lang w:val="pt-PT" w:eastAsia="en-US"/>
        </w:rPr>
        <w:t xml:space="preserve"> a Câmara</w:t>
      </w:r>
      <w:r w:rsidRPr="00AE69ED">
        <w:rPr>
          <w:rFonts w:ascii="Arial MT" w:eastAsia="Arial MT" w:hAnsi="Arial MT" w:cs="Arial MT"/>
          <w:szCs w:val="22"/>
          <w:lang w:val="pt-PT" w:eastAsia="en-US"/>
        </w:rPr>
        <w:t>,</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durante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período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vigência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 xml:space="preserve">assinatura </w:t>
      </w:r>
      <w:r>
        <w:rPr>
          <w:rFonts w:ascii="Arial MT" w:eastAsia="Arial MT" w:hAnsi="Arial MT" w:cs="Arial MT"/>
          <w:szCs w:val="22"/>
          <w:lang w:val="pt-PT" w:eastAsia="en-US"/>
        </w:rPr>
        <w:t>do contrato</w:t>
      </w:r>
      <w:r w:rsidRPr="00AE69ED">
        <w:rPr>
          <w:rFonts w:ascii="Arial MT" w:eastAsia="Arial MT" w:hAnsi="Arial MT" w:cs="Arial MT"/>
          <w:szCs w:val="22"/>
          <w:lang w:val="pt-PT" w:eastAsia="en-US"/>
        </w:rPr>
        <w:t>,</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repasse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todos os preços e vantagens ofertadas no mercado, sempre que esses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forem mais vantajosos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registrado;</w:t>
      </w:r>
    </w:p>
    <w:p w14:paraId="7D6E8B8C"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Manter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durante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todas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condições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habilitação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qualificação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exigidas 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licitação.</w:t>
      </w:r>
    </w:p>
    <w:p w14:paraId="14EC829B"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Entregar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devidas condições,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devendo promover a substituição, no prazo máximo de 1 (um) dia útil,contados a partir da notificação d</w:t>
      </w:r>
      <w:r>
        <w:rPr>
          <w:rFonts w:ascii="Arial MT" w:eastAsia="Arial MT" w:hAnsi="Arial MT" w:cs="Arial MT"/>
          <w:szCs w:val="22"/>
          <w:lang w:val="pt-PT" w:eastAsia="en-US"/>
        </w:rPr>
        <w:t>a Câmara</w:t>
      </w:r>
      <w:r w:rsidRPr="00AE69ED">
        <w:rPr>
          <w:rFonts w:ascii="Arial MT" w:eastAsia="Arial MT" w:hAnsi="Arial MT" w:cs="Arial MT"/>
          <w:szCs w:val="22"/>
          <w:lang w:val="pt-PT" w:eastAsia="en-US"/>
        </w:rPr>
        <w:t>,quando:</w:t>
      </w:r>
    </w:p>
    <w:p w14:paraId="505B3AD1" w14:textId="77777777" w:rsidR="00A8307E" w:rsidRPr="00AE69ED" w:rsidRDefault="00A8307E" w:rsidP="00A8307E">
      <w:pPr>
        <w:widowControl w:val="0"/>
        <w:numPr>
          <w:ilvl w:val="4"/>
          <w:numId w:val="45"/>
        </w:numPr>
        <w:tabs>
          <w:tab w:val="left" w:pos="0"/>
          <w:tab w:val="left" w:pos="2953"/>
          <w:tab w:val="left" w:pos="2954"/>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Não obedecerem às especificações técnicas contidas no Termo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Referência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 na proposta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feita no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procedimento licitatório;</w:t>
      </w:r>
    </w:p>
    <w:p w14:paraId="56EC3AD7" w14:textId="77777777" w:rsidR="00A8307E" w:rsidRPr="00AE69ED" w:rsidRDefault="00A8307E" w:rsidP="00A8307E">
      <w:pPr>
        <w:widowControl w:val="0"/>
        <w:numPr>
          <w:ilvl w:val="4"/>
          <w:numId w:val="45"/>
        </w:numPr>
        <w:tabs>
          <w:tab w:val="left" w:pos="0"/>
          <w:tab w:val="left" w:pos="2953"/>
          <w:tab w:val="left" w:pos="2954"/>
        </w:tabs>
        <w:autoSpaceDE w:val="0"/>
        <w:autoSpaceDN w:val="0"/>
        <w:ind w:left="2953"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Houver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alterações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odor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momento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entrega;</w:t>
      </w:r>
    </w:p>
    <w:p w14:paraId="3F9A3EEB" w14:textId="77777777" w:rsidR="00A8307E" w:rsidRPr="00AE69ED" w:rsidRDefault="00A8307E" w:rsidP="00A8307E">
      <w:pPr>
        <w:widowControl w:val="0"/>
        <w:numPr>
          <w:ilvl w:val="3"/>
          <w:numId w:val="45"/>
        </w:numPr>
        <w:tabs>
          <w:tab w:val="left" w:pos="0"/>
          <w:tab w:val="left" w:pos="2107"/>
        </w:tabs>
        <w:autoSpaceDE w:val="0"/>
        <w:autoSpaceDN w:val="0"/>
        <w:spacing w:before="46"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Não transferir, sob nenhum pretexto, sua responsabilidade para outras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entidades,seja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fabricantes, técnicos e outros;</w:t>
      </w:r>
    </w:p>
    <w:p w14:paraId="1B6C9E08"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Arcar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despesas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decorrentes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exames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laboratoriais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produtos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fornecidos,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detectada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alteração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características,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caso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julgue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necessário;</w:t>
      </w:r>
    </w:p>
    <w:p w14:paraId="30F75886"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Considerar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fiscalização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exonera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 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suas responsabilidades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contratuais;</w:t>
      </w:r>
    </w:p>
    <w:p w14:paraId="1C0BC853"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Arcar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todas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despesas,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diretas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indiretas,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decorrentes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cumprimento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obrigações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assumidas,sem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qualquer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ônus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p>
    <w:p w14:paraId="0B10E21C" w14:textId="77777777" w:rsidR="00A8307E" w:rsidRPr="00AE69ED" w:rsidRDefault="00A8307E" w:rsidP="00A8307E">
      <w:pPr>
        <w:widowControl w:val="0"/>
        <w:numPr>
          <w:ilvl w:val="3"/>
          <w:numId w:val="45"/>
        </w:numPr>
        <w:tabs>
          <w:tab w:val="left" w:pos="0"/>
          <w:tab w:val="left" w:pos="2107"/>
        </w:tabs>
        <w:autoSpaceDE w:val="0"/>
        <w:autoSpaceDN w:val="0"/>
        <w:spacing w:before="1"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Respeitar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normas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procedimentos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controle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acesso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dependências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w:t>
      </w:r>
      <w:r>
        <w:rPr>
          <w:rFonts w:ascii="Arial MT" w:eastAsia="Arial MT" w:hAnsi="Arial MT" w:cs="Arial MT"/>
          <w:szCs w:val="22"/>
          <w:lang w:val="pt-PT" w:eastAsia="en-US"/>
        </w:rPr>
        <w:t>a Câmara</w:t>
      </w:r>
      <w:r w:rsidRPr="00AE69ED">
        <w:rPr>
          <w:rFonts w:ascii="Arial MT" w:eastAsia="Arial MT" w:hAnsi="Arial MT" w:cs="Arial MT"/>
          <w:szCs w:val="22"/>
          <w:lang w:val="pt-PT" w:eastAsia="en-US"/>
        </w:rPr>
        <w:t>;</w:t>
      </w:r>
    </w:p>
    <w:p w14:paraId="21BF0A5D"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pacing w:val="-1"/>
          <w:szCs w:val="22"/>
          <w:lang w:val="pt-PT" w:eastAsia="en-US"/>
        </w:rPr>
        <w:t>Comunicar</w:t>
      </w:r>
      <w:r>
        <w:rPr>
          <w:rFonts w:ascii="Arial MT" w:eastAsia="Arial MT" w:hAnsi="Arial MT" w:cs="Arial MT"/>
          <w:spacing w:val="-1"/>
          <w:szCs w:val="22"/>
          <w:lang w:val="pt-PT" w:eastAsia="en-US"/>
        </w:rPr>
        <w:t xml:space="preserve"> </w:t>
      </w:r>
      <w:r w:rsidRPr="00AE69ED">
        <w:rPr>
          <w:rFonts w:ascii="Arial MT" w:eastAsia="Arial MT" w:hAnsi="Arial MT" w:cs="Arial MT"/>
          <w:szCs w:val="22"/>
          <w:lang w:val="pt-PT" w:eastAsia="en-US"/>
        </w:rPr>
        <w:t>ao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qualquer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anormalidade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caráter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urgente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referente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fornecimento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produto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prestar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esclarecimentos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cabíveis;</w:t>
      </w:r>
    </w:p>
    <w:p w14:paraId="38FD627C" w14:textId="77777777" w:rsidR="00A8307E" w:rsidRDefault="00A8307E" w:rsidP="00A8307E">
      <w:pPr>
        <w:widowControl w:val="0"/>
        <w:numPr>
          <w:ilvl w:val="3"/>
          <w:numId w:val="45"/>
        </w:numPr>
        <w:tabs>
          <w:tab w:val="left" w:pos="0"/>
          <w:tab w:val="left" w:pos="2107"/>
        </w:tabs>
        <w:autoSpaceDE w:val="0"/>
        <w:autoSpaceDN w:val="0"/>
        <w:spacing w:before="3" w:line="288" w:lineRule="auto"/>
        <w:ind w:firstLine="0"/>
        <w:jc w:val="both"/>
        <w:rPr>
          <w:rFonts w:ascii="Arial MT" w:eastAsia="Arial MT" w:hAnsi="Arial MT" w:cs="Arial MT"/>
          <w:szCs w:val="20"/>
          <w:lang w:val="pt-PT" w:eastAsia="en-US"/>
        </w:rPr>
      </w:pPr>
      <w:r w:rsidRPr="00AE69ED">
        <w:rPr>
          <w:rFonts w:ascii="Arial MT" w:eastAsia="Arial MT" w:hAnsi="Arial MT" w:cs="Arial MT"/>
          <w:szCs w:val="22"/>
          <w:lang w:val="pt-PT" w:eastAsia="en-US"/>
        </w:rPr>
        <w:t>Acatar todas as orientações d</w:t>
      </w:r>
      <w:r>
        <w:rPr>
          <w:rFonts w:ascii="Arial MT" w:eastAsia="Arial MT" w:hAnsi="Arial MT" w:cs="Arial MT"/>
          <w:szCs w:val="22"/>
          <w:lang w:val="pt-PT" w:eastAsia="en-US"/>
        </w:rPr>
        <w:t>a Câmara</w:t>
      </w:r>
      <w:r w:rsidRPr="00AE69ED">
        <w:rPr>
          <w:rFonts w:ascii="Arial MT" w:eastAsia="Arial MT" w:hAnsi="Arial MT" w:cs="Arial MT"/>
          <w:szCs w:val="22"/>
          <w:lang w:val="pt-PT" w:eastAsia="en-US"/>
        </w:rPr>
        <w:t>,</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emanadas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sujeitando-se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ampla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 xml:space="preserve">irrestrita fiscalização, prestando todos os esclarecimentos solicitados </w:t>
      </w:r>
      <w:r w:rsidRPr="00AE69ED">
        <w:rPr>
          <w:rFonts w:ascii="Arial MT" w:eastAsia="Arial MT" w:hAnsi="Arial MT" w:cs="Arial MT"/>
          <w:szCs w:val="20"/>
          <w:lang w:val="pt-PT" w:eastAsia="en-US"/>
        </w:rPr>
        <w:t>e atendendo às reclamações formuladas.</w:t>
      </w:r>
    </w:p>
    <w:p w14:paraId="6BB7FA92" w14:textId="77777777" w:rsidR="00A8307E" w:rsidRPr="00EC2E21" w:rsidRDefault="00A8307E" w:rsidP="00A8307E">
      <w:pPr>
        <w:widowControl w:val="0"/>
        <w:numPr>
          <w:ilvl w:val="3"/>
          <w:numId w:val="45"/>
        </w:numPr>
        <w:tabs>
          <w:tab w:val="left" w:pos="0"/>
          <w:tab w:val="left" w:pos="2107"/>
        </w:tabs>
        <w:autoSpaceDE w:val="0"/>
        <w:autoSpaceDN w:val="0"/>
        <w:spacing w:before="3" w:line="288" w:lineRule="auto"/>
        <w:ind w:firstLine="0"/>
        <w:jc w:val="both"/>
        <w:rPr>
          <w:rFonts w:ascii="Arial MT" w:eastAsia="Arial MT" w:hAnsi="Arial MT" w:cs="Arial MT"/>
          <w:szCs w:val="20"/>
          <w:lang w:val="pt-PT" w:eastAsia="en-US"/>
        </w:rPr>
      </w:pPr>
      <w:r>
        <w:t xml:space="preserve">Aceitar os acréscimos e supressões de até 25% (vinte e cinco por cento) propostos pela Administração da Câmara Municipal de Vereadores de Rio Branco do Ivaí/PR, conforme previsto no art. 125, da Lei 14.133/21; </w:t>
      </w:r>
    </w:p>
    <w:p w14:paraId="0C14B6D7" w14:textId="77777777" w:rsidR="00A8307E" w:rsidRPr="00EC2E21" w:rsidRDefault="00A8307E" w:rsidP="00A8307E">
      <w:pPr>
        <w:widowControl w:val="0"/>
        <w:numPr>
          <w:ilvl w:val="3"/>
          <w:numId w:val="45"/>
        </w:numPr>
        <w:tabs>
          <w:tab w:val="left" w:pos="0"/>
          <w:tab w:val="left" w:pos="2107"/>
        </w:tabs>
        <w:autoSpaceDE w:val="0"/>
        <w:autoSpaceDN w:val="0"/>
        <w:spacing w:before="3" w:line="288" w:lineRule="auto"/>
        <w:ind w:firstLine="0"/>
        <w:jc w:val="both"/>
        <w:rPr>
          <w:rFonts w:ascii="Arial MT" w:eastAsia="Arial MT" w:hAnsi="Arial MT" w:cs="Arial MT"/>
          <w:szCs w:val="20"/>
          <w:lang w:val="pt-PT" w:eastAsia="en-US"/>
        </w:rPr>
      </w:pPr>
      <w:r>
        <w:t xml:space="preserve"> Ressarcir os eventuais prejuízos causados à Câmara Municipal de Vereadores de Rio Branco do Ivaí/PR e/ou a terceiros, provocados por ineficiência ou irregularidades cometidas na execução das obrigações assumidas.</w:t>
      </w:r>
    </w:p>
    <w:p w14:paraId="11B71D11" w14:textId="77777777" w:rsidR="00A8307E" w:rsidRPr="00EC2E21" w:rsidRDefault="00A8307E" w:rsidP="00A8307E">
      <w:pPr>
        <w:widowControl w:val="0"/>
        <w:numPr>
          <w:ilvl w:val="3"/>
          <w:numId w:val="45"/>
        </w:numPr>
        <w:tabs>
          <w:tab w:val="left" w:pos="0"/>
          <w:tab w:val="left" w:pos="2107"/>
        </w:tabs>
        <w:autoSpaceDE w:val="0"/>
        <w:autoSpaceDN w:val="0"/>
        <w:spacing w:before="3" w:line="288" w:lineRule="auto"/>
        <w:ind w:firstLine="0"/>
        <w:jc w:val="both"/>
        <w:rPr>
          <w:rFonts w:ascii="Arial MT" w:eastAsia="Arial MT" w:hAnsi="Arial MT" w:cs="Arial MT"/>
          <w:szCs w:val="20"/>
          <w:lang w:val="pt-PT" w:eastAsia="en-US"/>
        </w:rPr>
      </w:pPr>
      <w:r>
        <w:t>Responder por todos os danos e prejuízos decorrentes de paralisações dos serviços, salvo na ocorrência de motivo de força maior, apurados na forma da legislação vigente, e desde que comunicados à CONTRATANTE no prazo de 48 (quarenta e oito) horas do fato, ou da ordem expressa e escrita da CONTRATANTE.</w:t>
      </w:r>
    </w:p>
    <w:p w14:paraId="38E2C92D" w14:textId="77777777" w:rsidR="00A8307E" w:rsidRPr="00480C88" w:rsidRDefault="00A8307E" w:rsidP="00A8307E">
      <w:pPr>
        <w:widowControl w:val="0"/>
        <w:numPr>
          <w:ilvl w:val="3"/>
          <w:numId w:val="45"/>
        </w:numPr>
        <w:tabs>
          <w:tab w:val="left" w:pos="0"/>
          <w:tab w:val="left" w:pos="2107"/>
        </w:tabs>
        <w:autoSpaceDE w:val="0"/>
        <w:autoSpaceDN w:val="0"/>
        <w:spacing w:before="3" w:line="288" w:lineRule="auto"/>
        <w:ind w:firstLine="0"/>
        <w:jc w:val="both"/>
        <w:rPr>
          <w:rFonts w:ascii="Arial MT" w:eastAsia="Arial MT" w:hAnsi="Arial MT" w:cs="Arial MT"/>
          <w:szCs w:val="20"/>
          <w:lang w:val="pt-PT" w:eastAsia="en-US"/>
        </w:rPr>
      </w:pPr>
      <w:r>
        <w:t>Responsabilizar-se pelas despesas dos tributos, encargos trabalhistas, previdenciários, fiscais, comerciais, taxas, fretes, seguros, deslocamento de pessoal, prestação de garantia e quaisquer outras que incidam ou venham a incidir na execução do contrato;</w:t>
      </w:r>
    </w:p>
    <w:p w14:paraId="6F4C9F6F" w14:textId="77777777" w:rsidR="00A8307E" w:rsidRPr="00480C88" w:rsidRDefault="00A8307E" w:rsidP="00A8307E">
      <w:pPr>
        <w:widowControl w:val="0"/>
        <w:numPr>
          <w:ilvl w:val="3"/>
          <w:numId w:val="45"/>
        </w:numPr>
        <w:tabs>
          <w:tab w:val="left" w:pos="0"/>
          <w:tab w:val="left" w:pos="2107"/>
        </w:tabs>
        <w:autoSpaceDE w:val="0"/>
        <w:autoSpaceDN w:val="0"/>
        <w:spacing w:before="3" w:line="288" w:lineRule="auto"/>
        <w:ind w:firstLine="0"/>
        <w:jc w:val="both"/>
        <w:rPr>
          <w:rFonts w:ascii="Arial MT" w:eastAsia="Arial MT" w:hAnsi="Arial MT" w:cs="Arial MT"/>
          <w:szCs w:val="20"/>
          <w:lang w:val="pt-PT" w:eastAsia="en-US"/>
        </w:rPr>
      </w:pPr>
      <w:r>
        <w:t>Utilizar empregados habilitados e com conhecimentos técnicos dos serviços a serem executados, de conformidade com as normas e determinações em vigor;</w:t>
      </w:r>
    </w:p>
    <w:p w14:paraId="698D483A" w14:textId="77777777" w:rsidR="00A8307E" w:rsidRPr="00EC2E21" w:rsidRDefault="00A8307E" w:rsidP="00A8307E">
      <w:pPr>
        <w:widowControl w:val="0"/>
        <w:tabs>
          <w:tab w:val="left" w:pos="0"/>
          <w:tab w:val="left" w:pos="2107"/>
        </w:tabs>
        <w:autoSpaceDE w:val="0"/>
        <w:autoSpaceDN w:val="0"/>
        <w:spacing w:before="3" w:line="288" w:lineRule="auto"/>
        <w:ind w:left="720"/>
        <w:jc w:val="both"/>
        <w:rPr>
          <w:rFonts w:ascii="Arial MT" w:eastAsia="Arial MT" w:hAnsi="Arial MT" w:cs="Arial MT"/>
          <w:szCs w:val="20"/>
          <w:lang w:val="pt-PT" w:eastAsia="en-US"/>
        </w:rPr>
      </w:pPr>
    </w:p>
    <w:p w14:paraId="6C18D047" w14:textId="77777777" w:rsidR="00A8307E" w:rsidRPr="00AE69ED" w:rsidRDefault="00A8307E" w:rsidP="00A8307E">
      <w:pPr>
        <w:widowControl w:val="0"/>
        <w:numPr>
          <w:ilvl w:val="2"/>
          <w:numId w:val="45"/>
        </w:numPr>
        <w:tabs>
          <w:tab w:val="left" w:pos="0"/>
          <w:tab w:val="left" w:pos="1346"/>
        </w:tabs>
        <w:autoSpaceDE w:val="0"/>
        <w:autoSpaceDN w:val="0"/>
        <w:ind w:left="1345" w:firstLine="0"/>
        <w:rPr>
          <w:rFonts w:eastAsia="Arial MT" w:hAnsi="Arial MT" w:cs="Arial MT"/>
          <w:b/>
          <w:sz w:val="18"/>
          <w:szCs w:val="22"/>
          <w:lang w:val="pt-PT" w:eastAsia="en-US"/>
        </w:rPr>
      </w:pPr>
      <w:r w:rsidRPr="00AE69ED">
        <w:rPr>
          <w:rFonts w:eastAsia="Arial MT" w:hAnsi="Arial MT" w:cs="Arial MT"/>
          <w:b/>
          <w:szCs w:val="22"/>
          <w:lang w:val="pt-PT" w:eastAsia="en-US"/>
        </w:rPr>
        <w:t>Da</w:t>
      </w:r>
      <w:r>
        <w:rPr>
          <w:rFonts w:eastAsia="Arial MT" w:hAnsi="Arial MT" w:cs="Arial MT"/>
          <w:b/>
          <w:szCs w:val="22"/>
          <w:lang w:val="pt-PT" w:eastAsia="en-US"/>
        </w:rPr>
        <w:t xml:space="preserve"> </w:t>
      </w:r>
      <w:r w:rsidRPr="00AE69ED">
        <w:rPr>
          <w:rFonts w:eastAsia="Arial MT" w:hAnsi="Arial MT" w:cs="Arial MT"/>
          <w:b/>
          <w:szCs w:val="22"/>
          <w:lang w:val="pt-PT" w:eastAsia="en-US"/>
        </w:rPr>
        <w:t>contratante</w:t>
      </w:r>
    </w:p>
    <w:p w14:paraId="0EFB33A0" w14:textId="77777777" w:rsidR="00A8307E" w:rsidRPr="00AE69ED" w:rsidRDefault="00A8307E" w:rsidP="00A8307E">
      <w:pPr>
        <w:widowControl w:val="0"/>
        <w:numPr>
          <w:ilvl w:val="3"/>
          <w:numId w:val="45"/>
        </w:numPr>
        <w:tabs>
          <w:tab w:val="left" w:pos="0"/>
          <w:tab w:val="left" w:pos="2107"/>
        </w:tabs>
        <w:autoSpaceDE w:val="0"/>
        <w:autoSpaceDN w:val="0"/>
        <w:spacing w:before="46"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Receber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conferir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especificações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técnicas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constantes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neste termo de referência, no instrumento convocatório e na proposta 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recusando-o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hipótese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desconformidade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características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pretendidas;</w:t>
      </w:r>
    </w:p>
    <w:p w14:paraId="55F8301B"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Prestar as informações e os esclarecimentos solicitados pela contratada,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relacionados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 pactuado;</w:t>
      </w:r>
    </w:p>
    <w:p w14:paraId="2D5A5161"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Comunicar,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escrito,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quaisquer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irregularidades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verificadas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fornecido;</w:t>
      </w:r>
    </w:p>
    <w:p w14:paraId="7CF0BA58"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Comunicar,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porescrito,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recebimento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apontando as razões da sua desconformidade com as especificações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contidas neste termo de referência, no instrumento convocatório ou naproposta apresentada;</w:t>
      </w:r>
    </w:p>
    <w:p w14:paraId="3A29C671" w14:textId="77777777" w:rsidR="00A8307E" w:rsidRPr="00AE69ED" w:rsidRDefault="00A8307E" w:rsidP="00A8307E">
      <w:pPr>
        <w:widowControl w:val="0"/>
        <w:numPr>
          <w:ilvl w:val="3"/>
          <w:numId w:val="45"/>
        </w:numPr>
        <w:tabs>
          <w:tab w:val="left" w:pos="0"/>
          <w:tab w:val="left" w:pos="2107"/>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Proporcionar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condições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possa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cumprir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obrigações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pactuadas.</w:t>
      </w:r>
    </w:p>
    <w:p w14:paraId="6FAEBC48" w14:textId="77777777" w:rsidR="00A8307E" w:rsidRPr="00A321C5" w:rsidRDefault="00A8307E" w:rsidP="00A8307E">
      <w:pPr>
        <w:widowControl w:val="0"/>
        <w:numPr>
          <w:ilvl w:val="1"/>
          <w:numId w:val="45"/>
        </w:numPr>
        <w:tabs>
          <w:tab w:val="left" w:pos="567"/>
          <w:tab w:val="left" w:pos="2107"/>
        </w:tabs>
        <w:autoSpaceDE w:val="0"/>
        <w:autoSpaceDN w:val="0"/>
        <w:spacing w:before="147"/>
        <w:ind w:left="0" w:firstLine="0"/>
        <w:jc w:val="both"/>
        <w:rPr>
          <w:rFonts w:eastAsia="Arial MT" w:cs="Arial MT"/>
          <w:b/>
          <w:szCs w:val="20"/>
          <w:lang w:val="pt-PT" w:eastAsia="en-US"/>
        </w:rPr>
      </w:pPr>
      <w:r w:rsidRPr="00A321C5">
        <w:rPr>
          <w:rFonts w:eastAsia="Arial MT" w:cs="Arial MT"/>
          <w:b/>
          <w:szCs w:val="20"/>
          <w:lang w:val="pt-PT" w:eastAsia="en-US"/>
        </w:rPr>
        <w:t>Sanções</w:t>
      </w:r>
    </w:p>
    <w:p w14:paraId="1D7A1131" w14:textId="77777777" w:rsidR="00A8307E" w:rsidRPr="00AE69ED" w:rsidRDefault="00A8307E" w:rsidP="00A8307E">
      <w:pPr>
        <w:widowControl w:val="0"/>
        <w:numPr>
          <w:ilvl w:val="1"/>
          <w:numId w:val="45"/>
        </w:numPr>
        <w:tabs>
          <w:tab w:val="left" w:pos="688"/>
        </w:tabs>
        <w:autoSpaceDE w:val="0"/>
        <w:autoSpaceDN w:val="0"/>
        <w:spacing w:before="240"/>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OFORNECEDOR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poderá</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apenado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w:t>
      </w:r>
    </w:p>
    <w:p w14:paraId="6EF2422A" w14:textId="77777777" w:rsidR="00A8307E" w:rsidRPr="00AE69ED" w:rsidRDefault="00A8307E" w:rsidP="00A8307E">
      <w:pPr>
        <w:widowControl w:val="0"/>
        <w:numPr>
          <w:ilvl w:val="2"/>
          <w:numId w:val="45"/>
        </w:numPr>
        <w:tabs>
          <w:tab w:val="left" w:pos="1538"/>
        </w:tabs>
        <w:autoSpaceDE w:val="0"/>
        <w:autoSpaceDN w:val="0"/>
        <w:spacing w:before="139"/>
        <w:ind w:right="-21"/>
        <w:rPr>
          <w:rFonts w:ascii="Arial MT" w:eastAsia="Arial MT" w:hAnsi="Arial MT" w:cs="Arial MT"/>
          <w:szCs w:val="20"/>
          <w:lang w:val="pt-PT" w:eastAsia="en-US"/>
        </w:rPr>
      </w:pPr>
      <w:r w:rsidRPr="00AE69ED">
        <w:rPr>
          <w:rFonts w:ascii="Arial MT" w:eastAsia="Arial MT" w:hAnsi="Arial MT" w:cs="Arial MT"/>
          <w:szCs w:val="20"/>
          <w:lang w:val="pt-PT" w:eastAsia="en-US"/>
        </w:rPr>
        <w:t>Advertência;</w:t>
      </w:r>
    </w:p>
    <w:p w14:paraId="5EE13C64" w14:textId="77777777" w:rsidR="00A8307E" w:rsidRPr="00AE69ED" w:rsidRDefault="00A8307E" w:rsidP="00A8307E">
      <w:pPr>
        <w:widowControl w:val="0"/>
        <w:numPr>
          <w:ilvl w:val="2"/>
          <w:numId w:val="45"/>
        </w:numPr>
        <w:tabs>
          <w:tab w:val="left" w:pos="1538"/>
        </w:tabs>
        <w:autoSpaceDE w:val="0"/>
        <w:autoSpaceDN w:val="0"/>
        <w:spacing w:before="137"/>
        <w:ind w:right="-21"/>
        <w:rPr>
          <w:rFonts w:ascii="Arial MT" w:eastAsia="Arial MT" w:hAnsi="Arial MT" w:cs="Arial MT"/>
          <w:szCs w:val="20"/>
          <w:lang w:val="pt-PT" w:eastAsia="en-US"/>
        </w:rPr>
      </w:pPr>
      <w:r w:rsidRPr="00AE69ED">
        <w:rPr>
          <w:rFonts w:ascii="Arial MT" w:eastAsia="Arial MT" w:hAnsi="Arial MT" w:cs="Arial MT"/>
          <w:szCs w:val="20"/>
          <w:lang w:val="pt-PT" w:eastAsia="en-US"/>
        </w:rPr>
        <w:t>Multa;</w:t>
      </w:r>
    </w:p>
    <w:p w14:paraId="01D6C157" w14:textId="77777777" w:rsidR="00A8307E" w:rsidRPr="00AE69ED" w:rsidRDefault="00A8307E" w:rsidP="00A8307E">
      <w:pPr>
        <w:widowControl w:val="0"/>
        <w:numPr>
          <w:ilvl w:val="2"/>
          <w:numId w:val="45"/>
        </w:numPr>
        <w:tabs>
          <w:tab w:val="left" w:pos="1538"/>
        </w:tabs>
        <w:autoSpaceDE w:val="0"/>
        <w:autoSpaceDN w:val="0"/>
        <w:spacing w:before="139" w:line="360" w:lineRule="auto"/>
        <w:ind w:right="-21"/>
        <w:rPr>
          <w:rFonts w:ascii="Arial MT" w:eastAsia="Arial MT" w:hAnsi="Arial MT" w:cs="Arial MT"/>
          <w:szCs w:val="20"/>
          <w:lang w:val="pt-PT" w:eastAsia="en-US"/>
        </w:rPr>
      </w:pPr>
      <w:r w:rsidRPr="00AE69ED">
        <w:rPr>
          <w:rFonts w:ascii="Arial MT" w:eastAsia="Arial MT" w:hAnsi="Arial MT" w:cs="Arial MT"/>
          <w:szCs w:val="20"/>
          <w:lang w:val="pt-PT" w:eastAsia="en-US"/>
        </w:rPr>
        <w:t>Suspensão temporária de participação em licitação e impedimento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 contratar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w:t>
      </w:r>
      <w:r>
        <w:rPr>
          <w:rFonts w:ascii="Arial MT" w:eastAsia="Arial MT" w:hAnsi="Arial MT" w:cs="Arial MT"/>
          <w:szCs w:val="20"/>
          <w:lang w:val="pt-PT" w:eastAsia="en-US"/>
        </w:rPr>
        <w:t xml:space="preserve"> a </w:t>
      </w:r>
      <w:r>
        <w:rPr>
          <w:rFonts w:ascii="Arial MT" w:eastAsia="Arial MT" w:hAnsi="Arial MT" w:cs="Arial MT"/>
          <w:szCs w:val="22"/>
          <w:lang w:val="pt-PT" w:eastAsia="en-US"/>
        </w:rPr>
        <w:t>Câmara Municipal</w:t>
      </w:r>
      <w:r w:rsidRPr="00AE69ED">
        <w:rPr>
          <w:rFonts w:ascii="Arial MT" w:eastAsia="Arial MT" w:hAnsi="Arial MT" w:cs="Arial MT"/>
          <w:szCs w:val="20"/>
          <w:lang w:val="pt-PT" w:eastAsia="en-US"/>
        </w:rPr>
        <w:t>;</w:t>
      </w:r>
    </w:p>
    <w:p w14:paraId="26C3E77F" w14:textId="77777777" w:rsidR="00A8307E" w:rsidRPr="00AE69ED" w:rsidRDefault="00A8307E" w:rsidP="00A8307E">
      <w:pPr>
        <w:widowControl w:val="0"/>
        <w:numPr>
          <w:ilvl w:val="1"/>
          <w:numId w:val="45"/>
        </w:numPr>
        <w:tabs>
          <w:tab w:val="left" w:pos="688"/>
        </w:tabs>
        <w:autoSpaceDE w:val="0"/>
        <w:autoSpaceDN w:val="0"/>
        <w:ind w:right="-21"/>
        <w:rPr>
          <w:rFonts w:ascii="Arial MT" w:eastAsia="Arial MT" w:hAnsi="Arial MT" w:cs="Arial MT"/>
          <w:szCs w:val="20"/>
          <w:lang w:val="pt-PT" w:eastAsia="en-US"/>
        </w:rPr>
      </w:pPr>
      <w:r w:rsidRPr="00AE69ED">
        <w:rPr>
          <w:rFonts w:ascii="Arial MT" w:eastAsia="Arial MT" w:hAnsi="Arial MT" w:cs="Arial MT"/>
          <w:szCs w:val="20"/>
          <w:lang w:val="pt-PT" w:eastAsia="en-US"/>
        </w:rPr>
        <w:t>Poderão ser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aplicadas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as seguintes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multas:</w:t>
      </w:r>
    </w:p>
    <w:p w14:paraId="4494B227" w14:textId="77777777" w:rsidR="00A8307E" w:rsidRPr="00AE69ED" w:rsidRDefault="00A8307E" w:rsidP="00A8307E">
      <w:pPr>
        <w:widowControl w:val="0"/>
        <w:numPr>
          <w:ilvl w:val="2"/>
          <w:numId w:val="45"/>
        </w:numPr>
        <w:tabs>
          <w:tab w:val="left" w:pos="1538"/>
        </w:tabs>
        <w:autoSpaceDE w:val="0"/>
        <w:autoSpaceDN w:val="0"/>
        <w:spacing w:before="137"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caráter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moratório,na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hipótese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atraso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injustificado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entrega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 execução do objeto do contrato, quando será aplicada nos seguintes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percentuais:</w:t>
      </w:r>
    </w:p>
    <w:p w14:paraId="178369CC" w14:textId="77777777" w:rsidR="00A8307E" w:rsidRPr="00AE69ED" w:rsidRDefault="00A8307E" w:rsidP="00A8307E">
      <w:pPr>
        <w:widowControl w:val="0"/>
        <w:numPr>
          <w:ilvl w:val="3"/>
          <w:numId w:val="45"/>
        </w:numPr>
        <w:tabs>
          <w:tab w:val="left" w:pos="2246"/>
        </w:tabs>
        <w:autoSpaceDE w:val="0"/>
        <w:autoSpaceDN w:val="0"/>
        <w:spacing w:before="1"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0,33%</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(trinta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três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centésimos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dia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atraso,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 entrega do objeto, calculado sobre o valor correspondente à parte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inadimplida,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quando 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atraso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superior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30 (trinta)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dias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corridos;</w:t>
      </w:r>
    </w:p>
    <w:p w14:paraId="277E729B" w14:textId="77777777" w:rsidR="00A8307E" w:rsidRPr="00AE69ED" w:rsidRDefault="00A8307E" w:rsidP="00A8307E">
      <w:pPr>
        <w:widowControl w:val="0"/>
        <w:numPr>
          <w:ilvl w:val="3"/>
          <w:numId w:val="45"/>
        </w:numPr>
        <w:tabs>
          <w:tab w:val="left" w:pos="2246"/>
        </w:tabs>
        <w:autoSpaceDE w:val="0"/>
        <w:autoSpaceDN w:val="0"/>
        <w:spacing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0,66% (sessenta e seis centésimos por cento) por dia 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atraso que exceder a alínea anterior, até o limite de 15 (quinze) dias, 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entrega do objeto, calculado, desde o trigésimo primeiro dia de atraso,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sobre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valor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correspondente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à</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parte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inadimplida,em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caráter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excepcional,e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acritério</w:t>
      </w:r>
      <w:r>
        <w:rPr>
          <w:rFonts w:ascii="Arial MT" w:eastAsia="Arial MT" w:hAnsi="Arial MT" w:cs="Arial MT"/>
          <w:szCs w:val="20"/>
          <w:lang w:val="pt-PT" w:eastAsia="en-US"/>
        </w:rPr>
        <w:t xml:space="preserve"> </w:t>
      </w:r>
      <w:r>
        <w:rPr>
          <w:rFonts w:ascii="Arial MT" w:eastAsia="Arial MT" w:hAnsi="Arial MT" w:cs="Arial MT"/>
          <w:spacing w:val="1"/>
          <w:szCs w:val="20"/>
          <w:lang w:val="pt-PT" w:eastAsia="en-US"/>
        </w:rPr>
        <w:t xml:space="preserve">da </w:t>
      </w:r>
      <w:r>
        <w:rPr>
          <w:rFonts w:ascii="Arial MT" w:eastAsia="Arial MT" w:hAnsi="Arial MT" w:cs="Arial MT"/>
          <w:szCs w:val="22"/>
          <w:lang w:val="pt-PT" w:eastAsia="en-US"/>
        </w:rPr>
        <w:t>Câmara Municipal</w:t>
      </w:r>
      <w:r w:rsidRPr="00AE69ED">
        <w:rPr>
          <w:rFonts w:ascii="Arial MT" w:eastAsia="Arial MT" w:hAnsi="Arial MT" w:cs="Arial MT"/>
          <w:szCs w:val="20"/>
          <w:lang w:val="pt-PT" w:eastAsia="en-US"/>
        </w:rPr>
        <w:t>.</w:t>
      </w:r>
    </w:p>
    <w:p w14:paraId="38FF6054" w14:textId="77777777" w:rsidR="00A8307E" w:rsidRPr="00AE69ED" w:rsidRDefault="00A8307E" w:rsidP="00A8307E">
      <w:pPr>
        <w:widowControl w:val="0"/>
        <w:numPr>
          <w:ilvl w:val="2"/>
          <w:numId w:val="45"/>
        </w:numPr>
        <w:tabs>
          <w:tab w:val="left" w:pos="1538"/>
        </w:tabs>
        <w:autoSpaceDE w:val="0"/>
        <w:autoSpaceDN w:val="0"/>
        <w:spacing w:before="1"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de caráter compensatório, quando será aplicada nos seguintespercentuais:</w:t>
      </w:r>
    </w:p>
    <w:p w14:paraId="381F3CF3" w14:textId="77777777" w:rsidR="00A8307E" w:rsidRPr="00AE69ED" w:rsidRDefault="00A8307E" w:rsidP="00A8307E">
      <w:pPr>
        <w:widowControl w:val="0"/>
        <w:numPr>
          <w:ilvl w:val="3"/>
          <w:numId w:val="45"/>
        </w:numPr>
        <w:tabs>
          <w:tab w:val="left" w:pos="2246"/>
        </w:tabs>
        <w:autoSpaceDE w:val="0"/>
        <w:autoSpaceDN w:val="0"/>
        <w:spacing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15% (quinze por cento) em caso de inexecução parcial doobjeto pelo FORNECEDOR ou nos casos de cancelamento da ata 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rescisão 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contrato, calculada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sobre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aparte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inadimplida;</w:t>
      </w:r>
    </w:p>
    <w:p w14:paraId="2172063A" w14:textId="77777777" w:rsidR="00A8307E" w:rsidRPr="00AE69ED" w:rsidRDefault="00A8307E" w:rsidP="00A8307E">
      <w:pPr>
        <w:widowControl w:val="0"/>
        <w:numPr>
          <w:ilvl w:val="1"/>
          <w:numId w:val="45"/>
        </w:numPr>
        <w:tabs>
          <w:tab w:val="left" w:pos="2246"/>
        </w:tabs>
        <w:autoSpaceDE w:val="0"/>
        <w:autoSpaceDN w:val="0"/>
        <w:spacing w:before="199"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 xml:space="preserve">20% (vinte por cento) sobre o valor total </w:t>
      </w:r>
      <w:r>
        <w:rPr>
          <w:rFonts w:ascii="Arial MT" w:eastAsia="Arial MT" w:hAnsi="Arial MT" w:cs="Arial MT"/>
          <w:szCs w:val="20"/>
          <w:lang w:val="pt-PT" w:eastAsia="en-US"/>
        </w:rPr>
        <w:t>do contrato</w:t>
      </w:r>
      <w:r w:rsidRPr="00AE69ED">
        <w:rPr>
          <w:rFonts w:ascii="Arial MT" w:eastAsia="Arial MT" w:hAnsi="Arial MT" w:cs="Arial MT"/>
          <w:szCs w:val="20"/>
          <w:lang w:val="pt-PT" w:eastAsia="en-US"/>
        </w:rPr>
        <w:t xml:space="preserve"> pela sua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inexecução total.</w:t>
      </w:r>
    </w:p>
    <w:p w14:paraId="2E65B1A5" w14:textId="77777777" w:rsidR="00A8307E" w:rsidRPr="00AE69ED" w:rsidRDefault="00A8307E" w:rsidP="00A8307E">
      <w:pPr>
        <w:widowControl w:val="0"/>
        <w:numPr>
          <w:ilvl w:val="1"/>
          <w:numId w:val="45"/>
        </w:numPr>
        <w:tabs>
          <w:tab w:val="left" w:pos="2246"/>
        </w:tabs>
        <w:autoSpaceDE w:val="0"/>
        <w:autoSpaceDN w:val="0"/>
        <w:spacing w:before="199"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O atraso, para efeito de cálculo de multa, será contado em dias corridos, apartir do primeiro dia útil seguinte ao do vencimento do prazo de entrega 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execução 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contrato.</w:t>
      </w:r>
    </w:p>
    <w:p w14:paraId="0E5CC0DD" w14:textId="77777777" w:rsidR="00A8307E" w:rsidRPr="00AE69ED" w:rsidRDefault="00A8307E" w:rsidP="00A8307E">
      <w:pPr>
        <w:widowControl w:val="0"/>
        <w:numPr>
          <w:ilvl w:val="1"/>
          <w:numId w:val="45"/>
        </w:numPr>
        <w:tabs>
          <w:tab w:val="left" w:pos="688"/>
        </w:tabs>
        <w:autoSpaceDE w:val="0"/>
        <w:autoSpaceDN w:val="0"/>
        <w:spacing w:line="360" w:lineRule="auto"/>
        <w:ind w:right="-21"/>
        <w:jc w:val="both"/>
        <w:rPr>
          <w:rFonts w:ascii="Arial MT" w:eastAsia="Arial MT" w:hAnsi="Arial MT" w:cs="Arial MT"/>
          <w:szCs w:val="20"/>
          <w:lang w:val="pt-PT" w:eastAsia="en-US"/>
        </w:rPr>
      </w:pPr>
      <w:r w:rsidRPr="00AE69ED">
        <w:rPr>
          <w:rFonts w:ascii="Arial MT" w:eastAsia="Arial MT" w:hAnsi="Arial MT" w:cs="Arial MT"/>
          <w:spacing w:val="-1"/>
          <w:szCs w:val="20"/>
          <w:lang w:val="pt-PT" w:eastAsia="en-US"/>
        </w:rPr>
        <w:t>No</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caso</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de</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atraso</w:t>
      </w:r>
      <w:r>
        <w:rPr>
          <w:rFonts w:ascii="Arial MT" w:eastAsia="Arial MT" w:hAnsi="Arial MT" w:cs="Arial MT"/>
          <w:spacing w:val="-1"/>
          <w:szCs w:val="20"/>
          <w:lang w:val="pt-PT" w:eastAsia="en-US"/>
        </w:rPr>
        <w:t xml:space="preserve"> </w:t>
      </w:r>
      <w:r w:rsidRPr="00AE69ED">
        <w:rPr>
          <w:rFonts w:ascii="Arial MT" w:eastAsia="Arial MT" w:hAnsi="Arial MT" w:cs="Arial MT"/>
          <w:szCs w:val="20"/>
          <w:lang w:val="pt-PT" w:eastAsia="en-US"/>
        </w:rPr>
        <w:t>por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mais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30(trinta)dias,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somatório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multas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 xml:space="preserve">aplicadas por atraso ou </w:t>
      </w:r>
      <w:r w:rsidRPr="00AE69ED">
        <w:rPr>
          <w:rFonts w:ascii="Arial MT" w:eastAsia="Arial MT" w:hAnsi="Arial MT" w:cs="Arial MT"/>
          <w:szCs w:val="20"/>
          <w:lang w:val="pt-PT" w:eastAsia="en-US"/>
        </w:rPr>
        <w:lastRenderedPageBreak/>
        <w:t xml:space="preserve">inadimplemento ultrapassarem o percentual de 20%(vinte por cento) do valor total </w:t>
      </w:r>
      <w:r>
        <w:rPr>
          <w:rFonts w:ascii="Arial MT" w:eastAsia="Arial MT" w:hAnsi="Arial MT" w:cs="Arial MT"/>
          <w:szCs w:val="20"/>
          <w:lang w:val="pt-PT" w:eastAsia="en-US"/>
        </w:rPr>
        <w:t>do contrato</w:t>
      </w:r>
      <w:r w:rsidRPr="00AE69ED">
        <w:rPr>
          <w:rFonts w:ascii="Arial MT" w:eastAsia="Arial MT" w:hAnsi="Arial MT" w:cs="Arial MT"/>
          <w:szCs w:val="20"/>
          <w:lang w:val="pt-PT" w:eastAsia="en-US"/>
        </w:rPr>
        <w:t xml:space="preserve">, fica facultado </w:t>
      </w:r>
      <w:r>
        <w:rPr>
          <w:rFonts w:ascii="Arial MT" w:eastAsia="Arial MT" w:hAnsi="Arial MT" w:cs="Arial MT"/>
          <w:szCs w:val="20"/>
          <w:lang w:val="pt-PT" w:eastAsia="en-US"/>
        </w:rPr>
        <w:t xml:space="preserve">a </w:t>
      </w:r>
      <w:r>
        <w:rPr>
          <w:rFonts w:ascii="Arial MT" w:eastAsia="Arial MT" w:hAnsi="Arial MT" w:cs="Arial MT"/>
          <w:szCs w:val="22"/>
          <w:lang w:val="pt-PT" w:eastAsia="en-US"/>
        </w:rPr>
        <w:t xml:space="preserve">Câmara Municipal </w:t>
      </w:r>
      <w:r w:rsidRPr="00AE69ED">
        <w:rPr>
          <w:rFonts w:ascii="Arial MT" w:eastAsia="Arial MT" w:hAnsi="Arial MT" w:cs="Arial MT"/>
          <w:szCs w:val="20"/>
          <w:lang w:val="pt-PT" w:eastAsia="en-US"/>
        </w:rPr>
        <w:t>reconhecer 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ocorrência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hipóteses 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cancelamento</w:t>
      </w:r>
      <w:r>
        <w:rPr>
          <w:rFonts w:ascii="Arial MT" w:eastAsia="Arial MT" w:hAnsi="Arial MT" w:cs="Arial MT"/>
          <w:szCs w:val="20"/>
          <w:lang w:val="pt-PT" w:eastAsia="en-US"/>
        </w:rPr>
        <w:t xml:space="preserve"> do Contrato</w:t>
      </w:r>
      <w:r w:rsidRPr="00AE69ED">
        <w:rPr>
          <w:rFonts w:ascii="Arial MT" w:eastAsia="Arial MT" w:hAnsi="Arial MT" w:cs="Arial MT"/>
          <w:szCs w:val="20"/>
          <w:lang w:val="pt-PT" w:eastAsia="en-US"/>
        </w:rPr>
        <w:t>.</w:t>
      </w:r>
    </w:p>
    <w:p w14:paraId="175FA16C" w14:textId="77777777" w:rsidR="00A8307E" w:rsidRPr="00AE69ED" w:rsidRDefault="00A8307E" w:rsidP="00A8307E">
      <w:pPr>
        <w:widowControl w:val="0"/>
        <w:numPr>
          <w:ilvl w:val="1"/>
          <w:numId w:val="45"/>
        </w:numPr>
        <w:tabs>
          <w:tab w:val="left" w:pos="688"/>
        </w:tabs>
        <w:autoSpaceDE w:val="0"/>
        <w:autoSpaceDN w:val="0"/>
        <w:spacing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fixação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multas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compensatórias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moratórias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obsta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ajuizamento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 xml:space="preserve">de demanda buscando indenização suplementar em favor </w:t>
      </w:r>
      <w:r>
        <w:rPr>
          <w:rFonts w:ascii="Arial MT" w:eastAsia="Arial MT" w:hAnsi="Arial MT" w:cs="Arial MT"/>
          <w:szCs w:val="20"/>
          <w:lang w:val="pt-PT" w:eastAsia="en-US"/>
        </w:rPr>
        <w:t xml:space="preserve">da </w:t>
      </w:r>
      <w:r>
        <w:rPr>
          <w:rFonts w:ascii="Arial MT" w:eastAsia="Arial MT" w:hAnsi="Arial MT" w:cs="Arial MT"/>
          <w:szCs w:val="22"/>
          <w:lang w:val="pt-PT" w:eastAsia="en-US"/>
        </w:rPr>
        <w:t>Câmara Municipal</w:t>
      </w:r>
      <w:r w:rsidRPr="00AE69ED">
        <w:rPr>
          <w:rFonts w:ascii="Arial MT" w:eastAsia="Arial MT" w:hAnsi="Arial MT" w:cs="Arial MT"/>
          <w:szCs w:val="20"/>
          <w:lang w:val="pt-PT" w:eastAsia="en-US"/>
        </w:rPr>
        <w:t>, sendo 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dano superior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percentual referido.</w:t>
      </w:r>
    </w:p>
    <w:p w14:paraId="4AC07C7B" w14:textId="77777777" w:rsidR="00A8307E" w:rsidRPr="00AE69ED" w:rsidRDefault="00A8307E" w:rsidP="00A8307E">
      <w:pPr>
        <w:widowControl w:val="0"/>
        <w:numPr>
          <w:ilvl w:val="1"/>
          <w:numId w:val="45"/>
        </w:numPr>
        <w:tabs>
          <w:tab w:val="left" w:pos="688"/>
        </w:tabs>
        <w:autoSpaceDE w:val="0"/>
        <w:autoSpaceDN w:val="0"/>
        <w:spacing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valor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multa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poderá</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descontado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pagamento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devido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FORNECEDOR.</w:t>
      </w:r>
    </w:p>
    <w:p w14:paraId="55746920" w14:textId="77777777" w:rsidR="00A8307E" w:rsidRPr="00AE69ED" w:rsidRDefault="00A8307E" w:rsidP="00A8307E">
      <w:pPr>
        <w:widowControl w:val="0"/>
        <w:numPr>
          <w:ilvl w:val="1"/>
          <w:numId w:val="45"/>
        </w:numPr>
        <w:tabs>
          <w:tab w:val="left" w:pos="688"/>
        </w:tabs>
        <w:autoSpaceDE w:val="0"/>
        <w:autoSpaceDN w:val="0"/>
        <w:spacing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Se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valor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pagamento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insuficiente,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fica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FORNECEDOR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obrigado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recolher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importância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devida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prazo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15</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(quinze)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dias,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contados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comunicação oficial.</w:t>
      </w:r>
    </w:p>
    <w:p w14:paraId="6DF1E6C9" w14:textId="77777777" w:rsidR="00A8307E" w:rsidRPr="00AE69ED" w:rsidRDefault="00A8307E" w:rsidP="00A8307E">
      <w:pPr>
        <w:widowControl w:val="0"/>
        <w:numPr>
          <w:ilvl w:val="1"/>
          <w:numId w:val="45"/>
        </w:numPr>
        <w:tabs>
          <w:tab w:val="left" w:pos="688"/>
        </w:tabs>
        <w:autoSpaceDE w:val="0"/>
        <w:autoSpaceDN w:val="0"/>
        <w:spacing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Esgotados os meios administrativos para cobrança do valor devido pelo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 xml:space="preserve">FORNECEDOR a </w:t>
      </w:r>
      <w:r>
        <w:rPr>
          <w:rFonts w:ascii="Arial MT" w:eastAsia="Arial MT" w:hAnsi="Arial MT" w:cs="Arial MT"/>
          <w:szCs w:val="22"/>
          <w:lang w:val="pt-PT" w:eastAsia="en-US"/>
        </w:rPr>
        <w:t>Câmara Municipal</w:t>
      </w:r>
      <w:r w:rsidRPr="00AE69ED">
        <w:rPr>
          <w:rFonts w:ascii="Arial MT" w:eastAsia="Arial MT" w:hAnsi="Arial MT" w:cs="Arial MT"/>
          <w:szCs w:val="20"/>
          <w:lang w:val="pt-PT" w:eastAsia="en-US"/>
        </w:rPr>
        <w:t>, este será encaminhado para inscrição em dívida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ativa.</w:t>
      </w:r>
    </w:p>
    <w:p w14:paraId="742F9804" w14:textId="77777777" w:rsidR="00A8307E" w:rsidRPr="00AE69ED" w:rsidRDefault="00A8307E" w:rsidP="00A8307E">
      <w:pPr>
        <w:widowControl w:val="0"/>
        <w:numPr>
          <w:ilvl w:val="1"/>
          <w:numId w:val="45"/>
        </w:numPr>
        <w:tabs>
          <w:tab w:val="left" w:pos="688"/>
        </w:tabs>
        <w:autoSpaceDE w:val="0"/>
        <w:autoSpaceDN w:val="0"/>
        <w:spacing w:line="360" w:lineRule="auto"/>
        <w:ind w:right="-21"/>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sanções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administrativas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serão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aplicada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procedimento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administrativo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autônomo,garantindo-se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 contraditórioao FORNECEDOR.</w:t>
      </w:r>
    </w:p>
    <w:p w14:paraId="60E7B9FA" w14:textId="77777777" w:rsidR="00A8307E" w:rsidRPr="00AE69ED" w:rsidRDefault="00A8307E" w:rsidP="00A8307E">
      <w:pPr>
        <w:widowControl w:val="0"/>
        <w:autoSpaceDE w:val="0"/>
        <w:autoSpaceDN w:val="0"/>
        <w:spacing w:before="2"/>
        <w:ind w:right="-21"/>
        <w:rPr>
          <w:rFonts w:ascii="Arial MT" w:eastAsia="Arial MT" w:hAnsi="Arial MT" w:cs="Arial MT"/>
          <w:sz w:val="23"/>
          <w:lang w:val="pt-PT" w:eastAsia="en-US"/>
        </w:rPr>
      </w:pPr>
    </w:p>
    <w:p w14:paraId="34D694A5" w14:textId="77777777" w:rsidR="00A8307E" w:rsidRPr="00AE69ED" w:rsidRDefault="00A8307E" w:rsidP="00A8307E">
      <w:pPr>
        <w:widowControl w:val="0"/>
        <w:numPr>
          <w:ilvl w:val="0"/>
          <w:numId w:val="45"/>
        </w:numPr>
        <w:tabs>
          <w:tab w:val="left" w:pos="343"/>
        </w:tabs>
        <w:autoSpaceDE w:val="0"/>
        <w:autoSpaceDN w:val="0"/>
        <w:ind w:left="342" w:right="-21" w:firstLine="0"/>
        <w:rPr>
          <w:rFonts w:eastAsia="Arial MT" w:cs="Arial MT"/>
          <w:b/>
          <w:szCs w:val="22"/>
          <w:lang w:val="pt-PT" w:eastAsia="en-US"/>
        </w:rPr>
      </w:pPr>
      <w:r w:rsidRPr="00AE69ED">
        <w:rPr>
          <w:rFonts w:eastAsia="Arial MT" w:cs="Arial MT"/>
          <w:b/>
          <w:szCs w:val="22"/>
          <w:lang w:val="pt-PT" w:eastAsia="en-US"/>
        </w:rPr>
        <w:t>MODELO</w:t>
      </w:r>
      <w:r>
        <w:rPr>
          <w:rFonts w:eastAsia="Arial MT" w:cs="Arial MT"/>
          <w:b/>
          <w:szCs w:val="22"/>
          <w:lang w:val="pt-PT" w:eastAsia="en-US"/>
        </w:rPr>
        <w:t xml:space="preserve"> </w:t>
      </w:r>
      <w:r w:rsidRPr="00AE69ED">
        <w:rPr>
          <w:rFonts w:eastAsia="Arial MT" w:cs="Arial MT"/>
          <w:b/>
          <w:szCs w:val="22"/>
          <w:lang w:val="pt-PT" w:eastAsia="en-US"/>
        </w:rPr>
        <w:t>DE</w:t>
      </w:r>
      <w:r>
        <w:rPr>
          <w:rFonts w:eastAsia="Arial MT" w:cs="Arial MT"/>
          <w:b/>
          <w:szCs w:val="22"/>
          <w:lang w:val="pt-PT" w:eastAsia="en-US"/>
        </w:rPr>
        <w:t xml:space="preserve"> </w:t>
      </w:r>
      <w:r w:rsidRPr="00AE69ED">
        <w:rPr>
          <w:rFonts w:eastAsia="Arial MT" w:cs="Arial MT"/>
          <w:b/>
          <w:szCs w:val="22"/>
          <w:lang w:val="pt-PT" w:eastAsia="en-US"/>
        </w:rPr>
        <w:t>EXECUÇÃO</w:t>
      </w:r>
      <w:r>
        <w:rPr>
          <w:rFonts w:eastAsia="Arial MT" w:cs="Arial MT"/>
          <w:b/>
          <w:szCs w:val="22"/>
          <w:lang w:val="pt-PT" w:eastAsia="en-US"/>
        </w:rPr>
        <w:t xml:space="preserve"> </w:t>
      </w:r>
      <w:r w:rsidRPr="00AE69ED">
        <w:rPr>
          <w:rFonts w:eastAsia="Arial MT" w:cs="Arial MT"/>
          <w:b/>
          <w:szCs w:val="22"/>
          <w:lang w:val="pt-PT" w:eastAsia="en-US"/>
        </w:rPr>
        <w:t>DO</w:t>
      </w:r>
      <w:r>
        <w:rPr>
          <w:rFonts w:eastAsia="Arial MT" w:cs="Arial MT"/>
          <w:b/>
          <w:szCs w:val="22"/>
          <w:lang w:val="pt-PT" w:eastAsia="en-US"/>
        </w:rPr>
        <w:t xml:space="preserve"> </w:t>
      </w:r>
      <w:r w:rsidRPr="00AE69ED">
        <w:rPr>
          <w:rFonts w:eastAsia="Arial MT" w:cs="Arial MT"/>
          <w:b/>
          <w:szCs w:val="22"/>
          <w:lang w:val="pt-PT" w:eastAsia="en-US"/>
        </w:rPr>
        <w:t>OBJETO</w:t>
      </w:r>
    </w:p>
    <w:p w14:paraId="27115C34" w14:textId="77777777" w:rsidR="00A8307E" w:rsidRPr="00FC4B9A" w:rsidRDefault="00A8307E" w:rsidP="00A8307E">
      <w:pPr>
        <w:pStyle w:val="PargrafodaLista"/>
        <w:widowControl w:val="0"/>
        <w:numPr>
          <w:ilvl w:val="1"/>
          <w:numId w:val="46"/>
        </w:numPr>
        <w:tabs>
          <w:tab w:val="left" w:pos="909"/>
        </w:tabs>
        <w:autoSpaceDE w:val="0"/>
        <w:autoSpaceDN w:val="0"/>
        <w:spacing w:before="166"/>
        <w:ind w:right="-21"/>
        <w:rPr>
          <w:rFonts w:eastAsia="Arial MT" w:cs="Arial MT"/>
          <w:b/>
          <w:szCs w:val="22"/>
          <w:lang w:val="pt-PT" w:eastAsia="en-US"/>
        </w:rPr>
      </w:pPr>
      <w:r w:rsidRPr="00FC4B9A">
        <w:rPr>
          <w:rFonts w:eastAsia="Arial MT" w:cs="Arial MT"/>
          <w:b/>
          <w:szCs w:val="22"/>
          <w:lang w:val="pt-PT" w:eastAsia="en-US"/>
        </w:rPr>
        <w:t>Condição e local de entrega</w:t>
      </w:r>
    </w:p>
    <w:p w14:paraId="600AFDB2" w14:textId="77777777" w:rsidR="00A8307E" w:rsidRPr="00AE69ED" w:rsidRDefault="00A8307E" w:rsidP="00A8307E">
      <w:pPr>
        <w:widowControl w:val="0"/>
        <w:tabs>
          <w:tab w:val="left" w:pos="909"/>
        </w:tabs>
        <w:autoSpaceDE w:val="0"/>
        <w:autoSpaceDN w:val="0"/>
        <w:spacing w:before="166"/>
        <w:ind w:left="908" w:right="-21"/>
        <w:rPr>
          <w:rFonts w:eastAsia="Arial MT" w:cs="Arial MT"/>
          <w:b/>
          <w:szCs w:val="22"/>
          <w:lang w:val="pt-PT" w:eastAsia="en-US"/>
        </w:rPr>
      </w:pPr>
    </w:p>
    <w:p w14:paraId="20B38875" w14:textId="77777777" w:rsidR="00A8307E" w:rsidRPr="004C184E" w:rsidRDefault="00A8307E" w:rsidP="00A8307E">
      <w:pPr>
        <w:widowControl w:val="0"/>
        <w:numPr>
          <w:ilvl w:val="2"/>
          <w:numId w:val="46"/>
        </w:numPr>
        <w:tabs>
          <w:tab w:val="left" w:pos="1540"/>
        </w:tabs>
        <w:autoSpaceDE w:val="0"/>
        <w:autoSpaceDN w:val="0"/>
        <w:spacing w:before="46" w:line="288" w:lineRule="auto"/>
        <w:ind w:left="1539" w:right="-21" w:firstLine="0"/>
        <w:jc w:val="both"/>
        <w:rPr>
          <w:rFonts w:ascii="Arial MT" w:eastAsia="Arial MT" w:hAnsi="Arial MT" w:cs="Arial MT"/>
          <w:szCs w:val="22"/>
          <w:lang w:val="pt-PT" w:eastAsia="en-US"/>
        </w:rPr>
      </w:pPr>
      <w:r>
        <w:t>Para fornecimento das quantidades adquiridas proceder-se-á da seguinte forma, de acordo com as necessidades e conveniências da CONTRATANTE:</w:t>
      </w:r>
    </w:p>
    <w:p w14:paraId="2286AE79" w14:textId="77777777" w:rsidR="00A8307E" w:rsidRDefault="00A8307E" w:rsidP="00A8307E">
      <w:pPr>
        <w:widowControl w:val="0"/>
        <w:tabs>
          <w:tab w:val="left" w:pos="1540"/>
        </w:tabs>
        <w:autoSpaceDE w:val="0"/>
        <w:autoSpaceDN w:val="0"/>
        <w:spacing w:before="46" w:line="288" w:lineRule="auto"/>
        <w:ind w:left="1539" w:right="-21"/>
        <w:jc w:val="both"/>
      </w:pPr>
      <w:r>
        <w:t xml:space="preserve">6.1.1.1. O abastecimento será realizado em local com distância de até 05 (cinco) quilômetros da Sede da Câmara Municipal de Rio Branco do Ivaí, sendo 10 (dez) km ida e volta; </w:t>
      </w:r>
    </w:p>
    <w:p w14:paraId="23E013C0" w14:textId="77777777" w:rsidR="00A8307E" w:rsidRDefault="00A8307E" w:rsidP="00A8307E">
      <w:pPr>
        <w:widowControl w:val="0"/>
        <w:tabs>
          <w:tab w:val="left" w:pos="1540"/>
        </w:tabs>
        <w:autoSpaceDE w:val="0"/>
        <w:autoSpaceDN w:val="0"/>
        <w:spacing w:before="46" w:line="288" w:lineRule="auto"/>
        <w:ind w:left="1539" w:right="-21"/>
        <w:jc w:val="both"/>
      </w:pPr>
      <w:r>
        <w:t>6.1.1.2. Caso o trajeto entre o local do abastecimento e a Sede da Câmara Municipal de Rio Branco do Ivaí seja superior ao estabelecido acima, a CONTRATADA arcará com as despesas que exceder a distância estabelecida (ida e volta), considerando para tanto que o veículo tenha a relação média de consumo de 8 km/litro. Este limite máximo justifica-se pela razoabilidade e economia que trará aos cofres públicos, pois o custo/benefício deve ser vantajoso, não trazendo prejuízos a Administração Pública.</w:t>
      </w:r>
    </w:p>
    <w:p w14:paraId="666284A4" w14:textId="77777777" w:rsidR="00A8307E" w:rsidRDefault="00A8307E" w:rsidP="00A8307E">
      <w:pPr>
        <w:widowControl w:val="0"/>
        <w:tabs>
          <w:tab w:val="left" w:pos="1540"/>
        </w:tabs>
        <w:autoSpaceDE w:val="0"/>
        <w:autoSpaceDN w:val="0"/>
        <w:spacing w:before="46" w:line="288" w:lineRule="auto"/>
        <w:ind w:left="1539" w:right="-21"/>
        <w:jc w:val="both"/>
      </w:pPr>
      <w:r>
        <w:t>6.1.1.3. Insta informar que, se essa distância não for respeitada, haverá grandes gastos de combustível, devido o deslocamento de ida e volta, prejudicando, assim, os serviços públicos prestados.</w:t>
      </w:r>
    </w:p>
    <w:p w14:paraId="6C8763E3" w14:textId="77777777" w:rsidR="00A8307E" w:rsidRDefault="00A8307E" w:rsidP="00A8307E">
      <w:pPr>
        <w:widowControl w:val="0"/>
        <w:tabs>
          <w:tab w:val="left" w:pos="1540"/>
        </w:tabs>
        <w:autoSpaceDE w:val="0"/>
        <w:autoSpaceDN w:val="0"/>
        <w:spacing w:before="46" w:line="288" w:lineRule="auto"/>
        <w:ind w:left="1539" w:right="-21"/>
        <w:jc w:val="both"/>
      </w:pPr>
      <w:r>
        <w:t xml:space="preserve">6.1.1.4. Os combustíveis serão recusados caso não estejam no padrão das normas da ANP. 6.1.1.5. O combustível recusado deverá ser substituído no prazo máximo de 24 (vinte e quatro) horas, contado a partir do recebimento pela CONTRATADA da formalização da recusa pela CONTRATANTE, arcando a CONTRATADA com os custos dessa operação, inclusive os de reparação. </w:t>
      </w:r>
    </w:p>
    <w:p w14:paraId="210FF347" w14:textId="77777777" w:rsidR="00A8307E" w:rsidRDefault="00A8307E" w:rsidP="00A8307E">
      <w:pPr>
        <w:widowControl w:val="0"/>
        <w:tabs>
          <w:tab w:val="left" w:pos="1540"/>
        </w:tabs>
        <w:autoSpaceDE w:val="0"/>
        <w:autoSpaceDN w:val="0"/>
        <w:spacing w:before="46" w:line="288" w:lineRule="auto"/>
        <w:ind w:left="1539" w:right="-21"/>
        <w:jc w:val="both"/>
      </w:pPr>
      <w:r>
        <w:t xml:space="preserve">6.1.1.6.  A CONTRATANTE encaminhará seus veículos até o posto de abastecimento, dentro do horário de seu funcionamento, o qual não poderá ser inferior ao intervalo de horário das 07 (sete) às 21 (vinte e uma) horas; </w:t>
      </w:r>
    </w:p>
    <w:p w14:paraId="7BF4AF59" w14:textId="77777777" w:rsidR="00A8307E" w:rsidRDefault="00A8307E" w:rsidP="00A8307E">
      <w:pPr>
        <w:widowControl w:val="0"/>
        <w:tabs>
          <w:tab w:val="left" w:pos="1540"/>
        </w:tabs>
        <w:autoSpaceDE w:val="0"/>
        <w:autoSpaceDN w:val="0"/>
        <w:spacing w:before="46" w:line="288" w:lineRule="auto"/>
        <w:ind w:left="1539" w:right="-21"/>
        <w:jc w:val="both"/>
      </w:pPr>
      <w:r>
        <w:t xml:space="preserve">6.1.1.7. Não será admitida recusa de abastecimento em decorrência de sobrecarga na sua capacidade instalada. </w:t>
      </w:r>
    </w:p>
    <w:p w14:paraId="74F7F140" w14:textId="77777777" w:rsidR="00A8307E" w:rsidRDefault="00A8307E" w:rsidP="00A8307E">
      <w:pPr>
        <w:widowControl w:val="0"/>
        <w:tabs>
          <w:tab w:val="left" w:pos="1540"/>
        </w:tabs>
        <w:autoSpaceDE w:val="0"/>
        <w:autoSpaceDN w:val="0"/>
        <w:spacing w:before="46" w:line="288" w:lineRule="auto"/>
        <w:ind w:left="1539" w:right="-21"/>
        <w:jc w:val="both"/>
      </w:pPr>
      <w:r>
        <w:t xml:space="preserve">6.1.1.8. Em caso de panes, falta dos combustíveis, casos fortuitos ou de força maior, a CONTRATADA deverá providenciar alternativas de abastecimento nas mesmas condições acordadas, no prazo máximo de 1 (uma) hora, após o recebimento da formalização de </w:t>
      </w:r>
      <w:r>
        <w:lastRenderedPageBreak/>
        <w:t xml:space="preserve">descontinuidade dos serviços emitida pela CONTRATANTE, sob pena de sofrer as sanções previstas no contrato. </w:t>
      </w:r>
    </w:p>
    <w:p w14:paraId="66EF1145" w14:textId="77777777" w:rsidR="00A8307E" w:rsidRDefault="00A8307E" w:rsidP="00A8307E">
      <w:pPr>
        <w:widowControl w:val="0"/>
        <w:tabs>
          <w:tab w:val="left" w:pos="1540"/>
        </w:tabs>
        <w:autoSpaceDE w:val="0"/>
        <w:autoSpaceDN w:val="0"/>
        <w:spacing w:before="46" w:line="288" w:lineRule="auto"/>
        <w:ind w:left="1539" w:right="-21"/>
        <w:jc w:val="both"/>
      </w:pPr>
    </w:p>
    <w:p w14:paraId="7C7668FE" w14:textId="77777777" w:rsidR="00A8307E" w:rsidRPr="004C184E" w:rsidRDefault="00A8307E" w:rsidP="00A8307E">
      <w:pPr>
        <w:pStyle w:val="PargrafodaLista"/>
        <w:widowControl w:val="0"/>
        <w:numPr>
          <w:ilvl w:val="1"/>
          <w:numId w:val="46"/>
        </w:numPr>
        <w:tabs>
          <w:tab w:val="left" w:pos="1540"/>
        </w:tabs>
        <w:autoSpaceDE w:val="0"/>
        <w:autoSpaceDN w:val="0"/>
        <w:spacing w:before="46" w:line="288" w:lineRule="auto"/>
        <w:ind w:right="-21"/>
        <w:jc w:val="both"/>
      </w:pPr>
      <w:r w:rsidRPr="009E7AF3">
        <w:rPr>
          <w:b/>
          <w:bCs/>
        </w:rPr>
        <w:t>OBSERVAÇÃO IMPORTANTE:</w:t>
      </w:r>
      <w:r>
        <w:t xml:space="preserve"> Quando o veículo for abastecido, será destacada a via original do bloco, onde constará a placa do mesmo, data, quantidade abastecida, quilometragem(km), assinatura do condutor, que ficará com o controle da segunda via. A via original ficará no posto para ser apresentada no momento do pagamento, juntamente com a Nota Fiscal pertinente.</w:t>
      </w:r>
    </w:p>
    <w:p w14:paraId="65A6CBD0" w14:textId="77777777" w:rsidR="00A8307E" w:rsidRPr="00AE69ED" w:rsidRDefault="00A8307E" w:rsidP="00A8307E">
      <w:pPr>
        <w:widowControl w:val="0"/>
        <w:tabs>
          <w:tab w:val="left" w:pos="1541"/>
        </w:tabs>
        <w:autoSpaceDE w:val="0"/>
        <w:autoSpaceDN w:val="0"/>
        <w:spacing w:line="288" w:lineRule="auto"/>
        <w:ind w:right="1332"/>
        <w:jc w:val="both"/>
        <w:rPr>
          <w:rFonts w:ascii="Arial MT" w:eastAsia="Arial MT" w:hAnsi="Arial MT" w:cs="Arial MT"/>
          <w:color w:val="FF0000"/>
          <w:szCs w:val="22"/>
          <w:lang w:val="pt-PT" w:eastAsia="en-US"/>
        </w:rPr>
      </w:pPr>
    </w:p>
    <w:p w14:paraId="4AE5C7FF" w14:textId="77777777" w:rsidR="00A8307E" w:rsidRPr="00AE69ED" w:rsidRDefault="00A8307E" w:rsidP="00A8307E">
      <w:pPr>
        <w:widowControl w:val="0"/>
        <w:numPr>
          <w:ilvl w:val="1"/>
          <w:numId w:val="46"/>
        </w:numPr>
        <w:tabs>
          <w:tab w:val="left" w:pos="567"/>
        </w:tabs>
        <w:autoSpaceDE w:val="0"/>
        <w:autoSpaceDN w:val="0"/>
        <w:ind w:left="0" w:firstLine="0"/>
        <w:rPr>
          <w:rFonts w:eastAsia="Arial MT" w:hAnsi="Arial MT" w:cs="Arial MT"/>
          <w:b/>
          <w:szCs w:val="22"/>
          <w:lang w:val="pt-PT" w:eastAsia="en-US"/>
        </w:rPr>
      </w:pPr>
      <w:r w:rsidRPr="00AE69ED">
        <w:rPr>
          <w:rFonts w:eastAsia="Arial MT" w:hAnsi="Arial MT" w:cs="Arial MT"/>
          <w:b/>
          <w:szCs w:val="22"/>
          <w:lang w:val="pt-PT" w:eastAsia="en-US"/>
        </w:rPr>
        <w:t>Garantia</w:t>
      </w:r>
    </w:p>
    <w:p w14:paraId="6C366EE1" w14:textId="77777777" w:rsidR="00A8307E" w:rsidRDefault="00A8307E" w:rsidP="00A8307E">
      <w:pPr>
        <w:pStyle w:val="PargrafodaLista"/>
        <w:numPr>
          <w:ilvl w:val="2"/>
          <w:numId w:val="47"/>
        </w:numPr>
        <w:overflowPunct w:val="0"/>
        <w:autoSpaceDE w:val="0"/>
        <w:autoSpaceDN w:val="0"/>
        <w:adjustRightInd w:val="0"/>
        <w:jc w:val="both"/>
        <w:textAlignment w:val="baseline"/>
        <w:rPr>
          <w:rFonts w:cs="Arial"/>
          <w:szCs w:val="20"/>
          <w:lang w:eastAsia="en-US"/>
        </w:rPr>
      </w:pPr>
      <w:r w:rsidRPr="00B86FC5">
        <w:rPr>
          <w:rFonts w:cs="Arial"/>
          <w:szCs w:val="20"/>
          <w:lang w:eastAsia="en-US"/>
        </w:rPr>
        <w:t>A garantia deverá ser da seguinte forma: O contratado será responsável por todas as fases da execução do Objeto, assumindo para si toda e qualquer responsabilidade por má execução ou por má fé.</w:t>
      </w:r>
    </w:p>
    <w:p w14:paraId="7F48A77E" w14:textId="77777777" w:rsidR="00A8307E" w:rsidRPr="005E4814" w:rsidRDefault="00A8307E" w:rsidP="00A8307E">
      <w:pPr>
        <w:pStyle w:val="PargrafodaLista"/>
        <w:overflowPunct w:val="0"/>
        <w:autoSpaceDE w:val="0"/>
        <w:autoSpaceDN w:val="0"/>
        <w:adjustRightInd w:val="0"/>
        <w:ind w:left="1080"/>
        <w:jc w:val="both"/>
        <w:textAlignment w:val="baseline"/>
        <w:rPr>
          <w:rFonts w:cs="Arial"/>
          <w:szCs w:val="20"/>
          <w:lang w:eastAsia="en-US"/>
        </w:rPr>
      </w:pPr>
    </w:p>
    <w:p w14:paraId="214E936C" w14:textId="77777777" w:rsidR="00A8307E" w:rsidRPr="005E4814" w:rsidRDefault="00A8307E" w:rsidP="00A8307E">
      <w:pPr>
        <w:widowControl w:val="0"/>
        <w:numPr>
          <w:ilvl w:val="0"/>
          <w:numId w:val="46"/>
        </w:numPr>
        <w:tabs>
          <w:tab w:val="left" w:pos="482"/>
        </w:tabs>
        <w:autoSpaceDE w:val="0"/>
        <w:autoSpaceDN w:val="0"/>
        <w:ind w:firstLine="0"/>
        <w:rPr>
          <w:rFonts w:ascii="Arial MT" w:eastAsia="Arial MT" w:hAnsi="Arial MT" w:cs="Arial MT"/>
          <w:b/>
          <w:szCs w:val="22"/>
          <w:lang w:val="pt-PT" w:eastAsia="en-US"/>
        </w:rPr>
      </w:pPr>
      <w:r w:rsidRPr="005E4814">
        <w:rPr>
          <w:rFonts w:eastAsia="Arial MT" w:cs="Arial MT"/>
          <w:b/>
          <w:szCs w:val="22"/>
          <w:lang w:val="pt-PT" w:eastAsia="en-US"/>
        </w:rPr>
        <w:t>MODELO DE GESTÃO DO CONTRATO</w:t>
      </w:r>
    </w:p>
    <w:p w14:paraId="5E7A5972" w14:textId="77777777" w:rsidR="00A8307E" w:rsidRPr="00AE69ED" w:rsidRDefault="00A8307E" w:rsidP="00A8307E">
      <w:pPr>
        <w:widowControl w:val="0"/>
        <w:numPr>
          <w:ilvl w:val="1"/>
          <w:numId w:val="46"/>
        </w:numPr>
        <w:tabs>
          <w:tab w:val="left" w:pos="909"/>
        </w:tabs>
        <w:autoSpaceDE w:val="0"/>
        <w:autoSpaceDN w:val="0"/>
        <w:spacing w:before="46" w:line="288" w:lineRule="auto"/>
        <w:ind w:left="908"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O contrato deverá ser executado fielmente pelas partes, de acordo com as cláusulas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avençadas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normas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Leinº14.133,de2021,</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sendo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responderá</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consequências 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inexecução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total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parcial.</w:t>
      </w:r>
    </w:p>
    <w:p w14:paraId="16C641A2" w14:textId="77777777" w:rsidR="00A8307E" w:rsidRDefault="00A8307E" w:rsidP="00A8307E">
      <w:pPr>
        <w:widowControl w:val="0"/>
        <w:numPr>
          <w:ilvl w:val="1"/>
          <w:numId w:val="46"/>
        </w:numPr>
        <w:tabs>
          <w:tab w:val="left" w:pos="909"/>
        </w:tabs>
        <w:autoSpaceDE w:val="0"/>
        <w:autoSpaceDN w:val="0"/>
        <w:spacing w:before="46"/>
        <w:ind w:left="908"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São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indicados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fiscalização:</w:t>
      </w:r>
    </w:p>
    <w:p w14:paraId="4ED0A7D0" w14:textId="77777777" w:rsidR="00A8307E" w:rsidRDefault="00A8307E" w:rsidP="00A8307E">
      <w:pPr>
        <w:ind w:left="481"/>
        <w:jc w:val="both"/>
        <w:rPr>
          <w:rFonts w:ascii="Times New Roman" w:hAnsi="Times New Roman" w:cs="Times New Roman"/>
          <w:b/>
          <w:bCs/>
        </w:rPr>
      </w:pPr>
      <w:r>
        <w:rPr>
          <w:b/>
          <w:bCs/>
        </w:rPr>
        <w:t>GESTOR DE CONTRATOS</w:t>
      </w:r>
    </w:p>
    <w:tbl>
      <w:tblPr>
        <w:tblW w:w="9065"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3121"/>
        <w:gridCol w:w="1270"/>
      </w:tblGrid>
      <w:tr w:rsidR="00A8307E" w:rsidRPr="00414495" w14:paraId="0C3BBB75" w14:textId="77777777" w:rsidTr="00F81D07">
        <w:trPr>
          <w:trHeight w:val="275"/>
        </w:trPr>
        <w:tc>
          <w:tcPr>
            <w:tcW w:w="4674" w:type="dxa"/>
            <w:tcBorders>
              <w:top w:val="single" w:sz="4" w:space="0" w:color="000000"/>
              <w:left w:val="single" w:sz="4" w:space="0" w:color="000000"/>
              <w:bottom w:val="single" w:sz="4" w:space="0" w:color="000000"/>
              <w:right w:val="single" w:sz="4" w:space="0" w:color="000000"/>
            </w:tcBorders>
            <w:hideMark/>
          </w:tcPr>
          <w:p w14:paraId="35C2A6BD" w14:textId="77777777" w:rsidR="00A8307E" w:rsidRPr="00414495" w:rsidRDefault="00A8307E" w:rsidP="00F81D07">
            <w:pPr>
              <w:autoSpaceDE w:val="0"/>
              <w:autoSpaceDN w:val="0"/>
              <w:jc w:val="both"/>
              <w:rPr>
                <w:rFonts w:eastAsia="Calibri" w:hAnsi="Calibri"/>
                <w:b/>
                <w:szCs w:val="20"/>
              </w:rPr>
            </w:pPr>
            <w:r w:rsidRPr="00414495">
              <w:rPr>
                <w:rFonts w:eastAsia="Calibri" w:hAnsi="Calibri"/>
                <w:b/>
                <w:szCs w:val="20"/>
              </w:rPr>
              <w:t>Nome</w:t>
            </w:r>
            <w:r>
              <w:rPr>
                <w:rFonts w:eastAsia="Calibri" w:hAnsi="Calibri"/>
                <w:b/>
                <w:szCs w:val="20"/>
              </w:rPr>
              <w:t xml:space="preserve"> </w:t>
            </w:r>
            <w:r w:rsidRPr="00414495">
              <w:rPr>
                <w:rFonts w:eastAsia="Calibri" w:hAnsi="Calibri"/>
                <w:b/>
                <w:szCs w:val="20"/>
              </w:rPr>
              <w:t>Completo</w:t>
            </w:r>
          </w:p>
        </w:tc>
        <w:tc>
          <w:tcPr>
            <w:tcW w:w="3121" w:type="dxa"/>
            <w:tcBorders>
              <w:top w:val="single" w:sz="4" w:space="0" w:color="000000"/>
              <w:left w:val="single" w:sz="4" w:space="0" w:color="000000"/>
              <w:bottom w:val="single" w:sz="4" w:space="0" w:color="000000"/>
              <w:right w:val="single" w:sz="4" w:space="0" w:color="000000"/>
            </w:tcBorders>
            <w:hideMark/>
          </w:tcPr>
          <w:p w14:paraId="078361C7" w14:textId="77777777" w:rsidR="00A8307E" w:rsidRPr="00414495" w:rsidRDefault="00A8307E" w:rsidP="00F81D07">
            <w:pPr>
              <w:autoSpaceDE w:val="0"/>
              <w:autoSpaceDN w:val="0"/>
              <w:jc w:val="both"/>
              <w:rPr>
                <w:rFonts w:eastAsia="Calibri"/>
                <w:b/>
                <w:szCs w:val="20"/>
              </w:rPr>
            </w:pPr>
            <w:r w:rsidRPr="00414495">
              <w:rPr>
                <w:rFonts w:eastAsia="Calibri"/>
                <w:b/>
                <w:szCs w:val="20"/>
              </w:rPr>
              <w:t>Cargo/Função</w:t>
            </w:r>
          </w:p>
        </w:tc>
        <w:tc>
          <w:tcPr>
            <w:tcW w:w="1270" w:type="dxa"/>
            <w:tcBorders>
              <w:top w:val="single" w:sz="4" w:space="0" w:color="000000"/>
              <w:left w:val="single" w:sz="4" w:space="0" w:color="000000"/>
              <w:bottom w:val="single" w:sz="4" w:space="0" w:color="000000"/>
              <w:right w:val="single" w:sz="4" w:space="0" w:color="000000"/>
            </w:tcBorders>
            <w:hideMark/>
          </w:tcPr>
          <w:p w14:paraId="564ABCD9" w14:textId="77777777" w:rsidR="00A8307E" w:rsidRPr="00414495" w:rsidRDefault="00A8307E" w:rsidP="00F81D07">
            <w:pPr>
              <w:autoSpaceDE w:val="0"/>
              <w:autoSpaceDN w:val="0"/>
              <w:jc w:val="both"/>
              <w:rPr>
                <w:rFonts w:eastAsia="Calibri"/>
                <w:b/>
                <w:szCs w:val="20"/>
              </w:rPr>
            </w:pPr>
            <w:r w:rsidRPr="00414495">
              <w:rPr>
                <w:rFonts w:eastAsia="Calibri"/>
                <w:b/>
                <w:szCs w:val="20"/>
              </w:rPr>
              <w:t>Matrícula</w:t>
            </w:r>
          </w:p>
        </w:tc>
      </w:tr>
      <w:tr w:rsidR="00A8307E" w:rsidRPr="00414495" w14:paraId="36F24BC7" w14:textId="77777777" w:rsidTr="00F81D07">
        <w:trPr>
          <w:trHeight w:val="275"/>
        </w:trPr>
        <w:tc>
          <w:tcPr>
            <w:tcW w:w="4674" w:type="dxa"/>
            <w:tcBorders>
              <w:top w:val="single" w:sz="4" w:space="0" w:color="000000"/>
              <w:left w:val="single" w:sz="4" w:space="0" w:color="000000"/>
              <w:bottom w:val="single" w:sz="4" w:space="0" w:color="000000"/>
              <w:right w:val="single" w:sz="4" w:space="0" w:color="000000"/>
            </w:tcBorders>
          </w:tcPr>
          <w:p w14:paraId="6A933D2F" w14:textId="77777777" w:rsidR="00A8307E" w:rsidRPr="00414495" w:rsidRDefault="00A8307E" w:rsidP="00F81D07">
            <w:pPr>
              <w:autoSpaceDE w:val="0"/>
              <w:autoSpaceDN w:val="0"/>
              <w:jc w:val="both"/>
              <w:rPr>
                <w:rFonts w:eastAsia="Calibri" w:hAnsi="Calibri"/>
                <w:b/>
                <w:szCs w:val="20"/>
              </w:rPr>
            </w:pPr>
            <w:r w:rsidRPr="00414495">
              <w:rPr>
                <w:rFonts w:ascii="Calibri" w:eastAsia="Calibri" w:hAnsi="Calibri"/>
                <w:szCs w:val="20"/>
              </w:rPr>
              <w:t>Beatriz Emanuelly Araújo</w:t>
            </w:r>
          </w:p>
        </w:tc>
        <w:tc>
          <w:tcPr>
            <w:tcW w:w="3121" w:type="dxa"/>
            <w:tcBorders>
              <w:top w:val="single" w:sz="4" w:space="0" w:color="000000"/>
              <w:left w:val="single" w:sz="4" w:space="0" w:color="000000"/>
              <w:bottom w:val="single" w:sz="4" w:space="0" w:color="000000"/>
              <w:right w:val="single" w:sz="4" w:space="0" w:color="000000"/>
            </w:tcBorders>
          </w:tcPr>
          <w:p w14:paraId="2D9F316E" w14:textId="77777777" w:rsidR="00A8307E" w:rsidRPr="00414495" w:rsidRDefault="00A8307E" w:rsidP="00F81D07">
            <w:pPr>
              <w:autoSpaceDE w:val="0"/>
              <w:autoSpaceDN w:val="0"/>
              <w:jc w:val="both"/>
              <w:rPr>
                <w:rFonts w:eastAsia="Calibri"/>
                <w:b/>
                <w:szCs w:val="20"/>
              </w:rPr>
            </w:pPr>
            <w:r w:rsidRPr="00414495">
              <w:rPr>
                <w:rFonts w:ascii="Calibri" w:eastAsia="Calibri" w:hAnsi="Calibri"/>
                <w:szCs w:val="20"/>
              </w:rPr>
              <w:t>Equipe de Apoio</w:t>
            </w:r>
          </w:p>
        </w:tc>
        <w:tc>
          <w:tcPr>
            <w:tcW w:w="1270" w:type="dxa"/>
            <w:tcBorders>
              <w:top w:val="single" w:sz="4" w:space="0" w:color="000000"/>
              <w:left w:val="single" w:sz="4" w:space="0" w:color="000000"/>
              <w:bottom w:val="single" w:sz="4" w:space="0" w:color="000000"/>
              <w:right w:val="single" w:sz="4" w:space="0" w:color="000000"/>
            </w:tcBorders>
          </w:tcPr>
          <w:p w14:paraId="4F381E61" w14:textId="77777777" w:rsidR="00A8307E" w:rsidRPr="00414495" w:rsidRDefault="00A8307E" w:rsidP="00F81D07">
            <w:pPr>
              <w:autoSpaceDE w:val="0"/>
              <w:autoSpaceDN w:val="0"/>
              <w:jc w:val="both"/>
              <w:rPr>
                <w:rFonts w:eastAsia="Calibri"/>
                <w:b/>
                <w:szCs w:val="20"/>
              </w:rPr>
            </w:pPr>
            <w:r w:rsidRPr="00414495">
              <w:rPr>
                <w:rFonts w:ascii="Calibri" w:eastAsia="Calibri" w:hAnsi="Calibri"/>
                <w:szCs w:val="20"/>
              </w:rPr>
              <w:t>40</w:t>
            </w:r>
          </w:p>
        </w:tc>
      </w:tr>
    </w:tbl>
    <w:p w14:paraId="0851D149" w14:textId="77777777" w:rsidR="00A8307E" w:rsidRPr="00414495" w:rsidRDefault="00A8307E" w:rsidP="00A8307E">
      <w:pPr>
        <w:jc w:val="both"/>
        <w:rPr>
          <w:rFonts w:hAnsi="Times New Roman"/>
          <w:b/>
          <w:szCs w:val="20"/>
        </w:rPr>
      </w:pPr>
    </w:p>
    <w:p w14:paraId="45D695A4" w14:textId="77777777" w:rsidR="00A8307E" w:rsidRPr="00414495" w:rsidRDefault="00A8307E" w:rsidP="00A8307E">
      <w:pPr>
        <w:ind w:left="481"/>
        <w:jc w:val="both"/>
        <w:rPr>
          <w:b/>
          <w:szCs w:val="20"/>
        </w:rPr>
      </w:pPr>
      <w:r w:rsidRPr="00414495">
        <w:rPr>
          <w:b/>
          <w:szCs w:val="20"/>
        </w:rPr>
        <w:t>FISCA</w:t>
      </w:r>
      <w:r>
        <w:rPr>
          <w:b/>
          <w:szCs w:val="20"/>
        </w:rPr>
        <w:t xml:space="preserve">l </w:t>
      </w:r>
      <w:r w:rsidRPr="00414495">
        <w:rPr>
          <w:b/>
          <w:szCs w:val="20"/>
        </w:rPr>
        <w:t>DE</w:t>
      </w:r>
      <w:r>
        <w:rPr>
          <w:b/>
          <w:szCs w:val="20"/>
        </w:rPr>
        <w:t xml:space="preserve"> </w:t>
      </w:r>
      <w:r w:rsidRPr="00414495">
        <w:rPr>
          <w:b/>
          <w:szCs w:val="20"/>
        </w:rPr>
        <w:t>CONTRATO</w:t>
      </w:r>
    </w:p>
    <w:tbl>
      <w:tblPr>
        <w:tblW w:w="9065"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3121"/>
        <w:gridCol w:w="1270"/>
      </w:tblGrid>
      <w:tr w:rsidR="00A8307E" w:rsidRPr="00414495" w14:paraId="1B2B70E9" w14:textId="77777777" w:rsidTr="00F81D07">
        <w:trPr>
          <w:trHeight w:val="275"/>
        </w:trPr>
        <w:tc>
          <w:tcPr>
            <w:tcW w:w="4674" w:type="dxa"/>
            <w:tcBorders>
              <w:top w:val="single" w:sz="4" w:space="0" w:color="000000"/>
              <w:left w:val="single" w:sz="4" w:space="0" w:color="000000"/>
              <w:bottom w:val="single" w:sz="4" w:space="0" w:color="000000"/>
              <w:right w:val="single" w:sz="4" w:space="0" w:color="000000"/>
            </w:tcBorders>
            <w:hideMark/>
          </w:tcPr>
          <w:p w14:paraId="5437904A" w14:textId="77777777" w:rsidR="00A8307E" w:rsidRPr="00414495" w:rsidRDefault="00A8307E" w:rsidP="00F81D07">
            <w:pPr>
              <w:autoSpaceDE w:val="0"/>
              <w:autoSpaceDN w:val="0"/>
              <w:jc w:val="both"/>
              <w:rPr>
                <w:rFonts w:eastAsia="Calibri" w:hAnsi="Calibri"/>
                <w:b/>
                <w:szCs w:val="20"/>
              </w:rPr>
            </w:pPr>
            <w:r w:rsidRPr="00414495">
              <w:rPr>
                <w:rFonts w:eastAsia="Calibri" w:hAnsi="Calibri"/>
                <w:b/>
                <w:szCs w:val="20"/>
              </w:rPr>
              <w:t>Nome Completo</w:t>
            </w:r>
          </w:p>
        </w:tc>
        <w:tc>
          <w:tcPr>
            <w:tcW w:w="3121" w:type="dxa"/>
            <w:tcBorders>
              <w:top w:val="single" w:sz="4" w:space="0" w:color="000000"/>
              <w:left w:val="single" w:sz="4" w:space="0" w:color="000000"/>
              <w:bottom w:val="single" w:sz="4" w:space="0" w:color="000000"/>
              <w:right w:val="single" w:sz="4" w:space="0" w:color="000000"/>
            </w:tcBorders>
            <w:hideMark/>
          </w:tcPr>
          <w:p w14:paraId="72A74D4F" w14:textId="77777777" w:rsidR="00A8307E" w:rsidRPr="00414495" w:rsidRDefault="00A8307E" w:rsidP="00F81D07">
            <w:pPr>
              <w:autoSpaceDE w:val="0"/>
              <w:autoSpaceDN w:val="0"/>
              <w:jc w:val="both"/>
              <w:rPr>
                <w:rFonts w:eastAsia="Calibri"/>
                <w:b/>
                <w:szCs w:val="20"/>
              </w:rPr>
            </w:pPr>
            <w:r w:rsidRPr="00414495">
              <w:rPr>
                <w:rFonts w:eastAsia="Calibri"/>
                <w:b/>
                <w:szCs w:val="20"/>
              </w:rPr>
              <w:t>Cargo/Função</w:t>
            </w:r>
          </w:p>
        </w:tc>
        <w:tc>
          <w:tcPr>
            <w:tcW w:w="1270" w:type="dxa"/>
            <w:tcBorders>
              <w:top w:val="single" w:sz="4" w:space="0" w:color="000000"/>
              <w:left w:val="single" w:sz="4" w:space="0" w:color="000000"/>
              <w:bottom w:val="single" w:sz="4" w:space="0" w:color="000000"/>
              <w:right w:val="single" w:sz="4" w:space="0" w:color="000000"/>
            </w:tcBorders>
            <w:hideMark/>
          </w:tcPr>
          <w:p w14:paraId="174DB528" w14:textId="77777777" w:rsidR="00A8307E" w:rsidRPr="00414495" w:rsidRDefault="00A8307E" w:rsidP="00F81D07">
            <w:pPr>
              <w:autoSpaceDE w:val="0"/>
              <w:autoSpaceDN w:val="0"/>
              <w:jc w:val="both"/>
              <w:rPr>
                <w:rFonts w:eastAsia="Calibri"/>
                <w:b/>
                <w:szCs w:val="20"/>
              </w:rPr>
            </w:pPr>
            <w:r w:rsidRPr="00414495">
              <w:rPr>
                <w:rFonts w:eastAsia="Calibri"/>
                <w:b/>
                <w:szCs w:val="20"/>
              </w:rPr>
              <w:t>Matrícula</w:t>
            </w:r>
          </w:p>
        </w:tc>
      </w:tr>
      <w:tr w:rsidR="00A8307E" w:rsidRPr="00414495" w14:paraId="21BE52DF" w14:textId="77777777" w:rsidTr="00F81D07">
        <w:trPr>
          <w:trHeight w:val="275"/>
        </w:trPr>
        <w:tc>
          <w:tcPr>
            <w:tcW w:w="4674" w:type="dxa"/>
            <w:tcBorders>
              <w:top w:val="single" w:sz="4" w:space="0" w:color="000000"/>
              <w:left w:val="single" w:sz="4" w:space="0" w:color="000000"/>
              <w:bottom w:val="single" w:sz="4" w:space="0" w:color="000000"/>
              <w:right w:val="single" w:sz="4" w:space="0" w:color="000000"/>
            </w:tcBorders>
          </w:tcPr>
          <w:p w14:paraId="6C976904" w14:textId="77777777" w:rsidR="00A8307E" w:rsidRPr="00414495" w:rsidRDefault="00A8307E" w:rsidP="00F81D07">
            <w:pPr>
              <w:autoSpaceDE w:val="0"/>
              <w:autoSpaceDN w:val="0"/>
              <w:jc w:val="both"/>
              <w:rPr>
                <w:rFonts w:ascii="Calibri" w:eastAsia="Calibri" w:hAnsi="Calibri"/>
                <w:szCs w:val="20"/>
              </w:rPr>
            </w:pPr>
            <w:r w:rsidRPr="00414495">
              <w:rPr>
                <w:rFonts w:ascii="Calibri" w:eastAsia="Calibri" w:hAnsi="Calibri"/>
                <w:szCs w:val="20"/>
              </w:rPr>
              <w:t>Marcilene Mello Domingues da Silva</w:t>
            </w:r>
          </w:p>
        </w:tc>
        <w:tc>
          <w:tcPr>
            <w:tcW w:w="3121" w:type="dxa"/>
            <w:tcBorders>
              <w:top w:val="single" w:sz="4" w:space="0" w:color="000000"/>
              <w:left w:val="single" w:sz="4" w:space="0" w:color="000000"/>
              <w:bottom w:val="single" w:sz="4" w:space="0" w:color="000000"/>
              <w:right w:val="single" w:sz="4" w:space="0" w:color="000000"/>
            </w:tcBorders>
          </w:tcPr>
          <w:p w14:paraId="07A4BE82" w14:textId="77777777" w:rsidR="00A8307E" w:rsidRPr="00414495" w:rsidRDefault="00A8307E" w:rsidP="00F81D07">
            <w:pPr>
              <w:autoSpaceDE w:val="0"/>
              <w:autoSpaceDN w:val="0"/>
              <w:jc w:val="both"/>
              <w:rPr>
                <w:rFonts w:ascii="Calibri" w:eastAsia="Calibri" w:hAnsi="Calibri"/>
                <w:szCs w:val="20"/>
              </w:rPr>
            </w:pPr>
            <w:r w:rsidRPr="00414495">
              <w:rPr>
                <w:rFonts w:ascii="Calibri" w:eastAsia="Calibri" w:hAnsi="Calibri"/>
                <w:szCs w:val="20"/>
              </w:rPr>
              <w:t>Equipe de Apoio</w:t>
            </w:r>
          </w:p>
        </w:tc>
        <w:tc>
          <w:tcPr>
            <w:tcW w:w="1270" w:type="dxa"/>
            <w:tcBorders>
              <w:top w:val="single" w:sz="4" w:space="0" w:color="000000"/>
              <w:left w:val="single" w:sz="4" w:space="0" w:color="000000"/>
              <w:bottom w:val="single" w:sz="4" w:space="0" w:color="000000"/>
              <w:right w:val="single" w:sz="4" w:space="0" w:color="000000"/>
            </w:tcBorders>
          </w:tcPr>
          <w:p w14:paraId="562D4509" w14:textId="77777777" w:rsidR="00A8307E" w:rsidRPr="00414495" w:rsidRDefault="00A8307E" w:rsidP="00F81D07">
            <w:pPr>
              <w:autoSpaceDE w:val="0"/>
              <w:autoSpaceDN w:val="0"/>
              <w:jc w:val="both"/>
              <w:rPr>
                <w:rFonts w:ascii="Calibri" w:eastAsia="Calibri" w:hAnsi="Calibri"/>
                <w:szCs w:val="20"/>
              </w:rPr>
            </w:pPr>
            <w:r w:rsidRPr="00414495">
              <w:rPr>
                <w:rFonts w:ascii="Calibri" w:eastAsia="Calibri" w:hAnsi="Calibri"/>
                <w:szCs w:val="20"/>
              </w:rPr>
              <w:t>13</w:t>
            </w:r>
          </w:p>
        </w:tc>
      </w:tr>
    </w:tbl>
    <w:p w14:paraId="1D7DFE5E" w14:textId="77777777" w:rsidR="00A8307E" w:rsidRPr="00414495" w:rsidRDefault="00A8307E" w:rsidP="00A8307E">
      <w:pPr>
        <w:jc w:val="both"/>
        <w:rPr>
          <w:rFonts w:ascii="Times New Roman" w:hAnsi="Times New Roman"/>
          <w:szCs w:val="20"/>
        </w:rPr>
      </w:pPr>
    </w:p>
    <w:p w14:paraId="05942F53" w14:textId="77777777" w:rsidR="00A8307E" w:rsidRPr="00414495" w:rsidRDefault="00A8307E" w:rsidP="00A8307E">
      <w:pPr>
        <w:jc w:val="both"/>
        <w:rPr>
          <w:szCs w:val="20"/>
        </w:rPr>
      </w:pPr>
      <w:r w:rsidRPr="00414495">
        <w:rPr>
          <w:szCs w:val="20"/>
        </w:rPr>
        <w:t xml:space="preserve">            Fiscal Suplente:</w:t>
      </w:r>
    </w:p>
    <w:tbl>
      <w:tblPr>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3121"/>
        <w:gridCol w:w="1270"/>
      </w:tblGrid>
      <w:tr w:rsidR="00A8307E" w:rsidRPr="00414495" w14:paraId="78424D68" w14:textId="77777777" w:rsidTr="00F81D07">
        <w:trPr>
          <w:trHeight w:val="275"/>
        </w:trPr>
        <w:tc>
          <w:tcPr>
            <w:tcW w:w="4674" w:type="dxa"/>
            <w:tcBorders>
              <w:top w:val="single" w:sz="4" w:space="0" w:color="000000"/>
              <w:left w:val="single" w:sz="4" w:space="0" w:color="000000"/>
              <w:bottom w:val="single" w:sz="4" w:space="0" w:color="000000"/>
              <w:right w:val="single" w:sz="4" w:space="0" w:color="000000"/>
            </w:tcBorders>
            <w:hideMark/>
          </w:tcPr>
          <w:p w14:paraId="20E82818" w14:textId="77777777" w:rsidR="00A8307E" w:rsidRPr="00414495" w:rsidRDefault="00A8307E" w:rsidP="00F81D07">
            <w:pPr>
              <w:autoSpaceDE w:val="0"/>
              <w:autoSpaceDN w:val="0"/>
              <w:jc w:val="both"/>
              <w:rPr>
                <w:rFonts w:eastAsia="Calibri" w:hAnsi="Calibri"/>
                <w:b/>
                <w:szCs w:val="20"/>
              </w:rPr>
            </w:pPr>
            <w:r w:rsidRPr="00414495">
              <w:rPr>
                <w:rFonts w:eastAsia="Calibri" w:hAnsi="Calibri"/>
                <w:b/>
                <w:szCs w:val="20"/>
              </w:rPr>
              <w:t>Nome Completo</w:t>
            </w:r>
          </w:p>
        </w:tc>
        <w:tc>
          <w:tcPr>
            <w:tcW w:w="3121" w:type="dxa"/>
            <w:tcBorders>
              <w:top w:val="single" w:sz="4" w:space="0" w:color="000000"/>
              <w:left w:val="single" w:sz="4" w:space="0" w:color="000000"/>
              <w:bottom w:val="single" w:sz="4" w:space="0" w:color="000000"/>
              <w:right w:val="single" w:sz="4" w:space="0" w:color="000000"/>
            </w:tcBorders>
            <w:hideMark/>
          </w:tcPr>
          <w:p w14:paraId="0556E941" w14:textId="77777777" w:rsidR="00A8307E" w:rsidRPr="00414495" w:rsidRDefault="00A8307E" w:rsidP="00F81D07">
            <w:pPr>
              <w:autoSpaceDE w:val="0"/>
              <w:autoSpaceDN w:val="0"/>
              <w:jc w:val="both"/>
              <w:rPr>
                <w:rFonts w:eastAsia="Calibri"/>
                <w:b/>
                <w:szCs w:val="20"/>
              </w:rPr>
            </w:pPr>
            <w:r w:rsidRPr="00414495">
              <w:rPr>
                <w:rFonts w:eastAsia="Calibri"/>
                <w:b/>
                <w:szCs w:val="20"/>
              </w:rPr>
              <w:t>Cargo/Função</w:t>
            </w:r>
          </w:p>
        </w:tc>
        <w:tc>
          <w:tcPr>
            <w:tcW w:w="1270" w:type="dxa"/>
            <w:tcBorders>
              <w:top w:val="single" w:sz="4" w:space="0" w:color="000000"/>
              <w:left w:val="single" w:sz="4" w:space="0" w:color="000000"/>
              <w:bottom w:val="single" w:sz="4" w:space="0" w:color="000000"/>
              <w:right w:val="single" w:sz="4" w:space="0" w:color="000000"/>
            </w:tcBorders>
            <w:hideMark/>
          </w:tcPr>
          <w:p w14:paraId="723F0F7E" w14:textId="77777777" w:rsidR="00A8307E" w:rsidRPr="00414495" w:rsidRDefault="00A8307E" w:rsidP="00F81D07">
            <w:pPr>
              <w:autoSpaceDE w:val="0"/>
              <w:autoSpaceDN w:val="0"/>
              <w:jc w:val="both"/>
              <w:rPr>
                <w:rFonts w:eastAsia="Calibri"/>
                <w:b/>
                <w:szCs w:val="20"/>
              </w:rPr>
            </w:pPr>
            <w:r w:rsidRPr="00414495">
              <w:rPr>
                <w:rFonts w:eastAsia="Calibri"/>
                <w:b/>
                <w:szCs w:val="20"/>
              </w:rPr>
              <w:t>Matrícula</w:t>
            </w:r>
          </w:p>
        </w:tc>
      </w:tr>
      <w:tr w:rsidR="00A8307E" w:rsidRPr="00414495" w14:paraId="625656D4" w14:textId="77777777" w:rsidTr="00F81D07">
        <w:trPr>
          <w:trHeight w:val="278"/>
        </w:trPr>
        <w:tc>
          <w:tcPr>
            <w:tcW w:w="4674" w:type="dxa"/>
            <w:tcBorders>
              <w:top w:val="single" w:sz="4" w:space="0" w:color="000000"/>
              <w:left w:val="single" w:sz="4" w:space="0" w:color="000000"/>
              <w:bottom w:val="single" w:sz="4" w:space="0" w:color="000000"/>
              <w:right w:val="single" w:sz="4" w:space="0" w:color="000000"/>
            </w:tcBorders>
            <w:hideMark/>
          </w:tcPr>
          <w:p w14:paraId="22A079B5" w14:textId="77777777" w:rsidR="00A8307E" w:rsidRPr="00414495" w:rsidRDefault="00A8307E" w:rsidP="00F81D07">
            <w:pPr>
              <w:autoSpaceDE w:val="0"/>
              <w:autoSpaceDN w:val="0"/>
              <w:jc w:val="both"/>
              <w:rPr>
                <w:rFonts w:ascii="Calibri" w:eastAsia="Calibri" w:hAnsi="Calibri"/>
                <w:szCs w:val="20"/>
              </w:rPr>
            </w:pPr>
            <w:r w:rsidRPr="00414495">
              <w:rPr>
                <w:rFonts w:ascii="Calibri" w:eastAsia="Calibri" w:hAnsi="Calibri"/>
                <w:szCs w:val="20"/>
              </w:rPr>
              <w:t>Catarina Gonçalves Prestes</w:t>
            </w:r>
          </w:p>
        </w:tc>
        <w:tc>
          <w:tcPr>
            <w:tcW w:w="3121" w:type="dxa"/>
            <w:tcBorders>
              <w:top w:val="single" w:sz="4" w:space="0" w:color="000000"/>
              <w:left w:val="single" w:sz="4" w:space="0" w:color="000000"/>
              <w:bottom w:val="single" w:sz="4" w:space="0" w:color="000000"/>
              <w:right w:val="single" w:sz="4" w:space="0" w:color="000000"/>
            </w:tcBorders>
            <w:hideMark/>
          </w:tcPr>
          <w:p w14:paraId="0169D007" w14:textId="77777777" w:rsidR="00A8307E" w:rsidRPr="00414495" w:rsidRDefault="00A8307E" w:rsidP="00F81D07">
            <w:pPr>
              <w:autoSpaceDE w:val="0"/>
              <w:autoSpaceDN w:val="0"/>
              <w:jc w:val="both"/>
              <w:rPr>
                <w:rFonts w:ascii="Calibri" w:eastAsia="Calibri" w:hAnsi="Calibri"/>
                <w:szCs w:val="20"/>
              </w:rPr>
            </w:pPr>
            <w:r w:rsidRPr="00414495">
              <w:rPr>
                <w:rFonts w:ascii="Calibri" w:eastAsia="Calibri" w:hAnsi="Calibri"/>
                <w:szCs w:val="20"/>
              </w:rPr>
              <w:t>Equipe de Apoio</w:t>
            </w:r>
          </w:p>
        </w:tc>
        <w:tc>
          <w:tcPr>
            <w:tcW w:w="1270" w:type="dxa"/>
            <w:tcBorders>
              <w:top w:val="single" w:sz="4" w:space="0" w:color="000000"/>
              <w:left w:val="single" w:sz="4" w:space="0" w:color="000000"/>
              <w:bottom w:val="single" w:sz="4" w:space="0" w:color="000000"/>
              <w:right w:val="single" w:sz="4" w:space="0" w:color="000000"/>
            </w:tcBorders>
            <w:hideMark/>
          </w:tcPr>
          <w:p w14:paraId="535E43A8" w14:textId="77777777" w:rsidR="00A8307E" w:rsidRPr="00414495" w:rsidRDefault="00A8307E" w:rsidP="00F81D07">
            <w:pPr>
              <w:autoSpaceDE w:val="0"/>
              <w:autoSpaceDN w:val="0"/>
              <w:jc w:val="both"/>
              <w:rPr>
                <w:rFonts w:ascii="Calibri" w:eastAsia="Calibri" w:hAnsi="Calibri"/>
                <w:szCs w:val="20"/>
              </w:rPr>
            </w:pPr>
            <w:r w:rsidRPr="00414495">
              <w:rPr>
                <w:rFonts w:ascii="Calibri" w:eastAsia="Calibri" w:hAnsi="Calibri"/>
                <w:szCs w:val="20"/>
              </w:rPr>
              <w:t>12</w:t>
            </w:r>
          </w:p>
        </w:tc>
      </w:tr>
    </w:tbl>
    <w:p w14:paraId="254DDD4E" w14:textId="77777777" w:rsidR="00A8307E" w:rsidRPr="00AE69ED" w:rsidRDefault="00A8307E" w:rsidP="00A8307E">
      <w:pPr>
        <w:widowControl w:val="0"/>
        <w:tabs>
          <w:tab w:val="left" w:pos="909"/>
        </w:tabs>
        <w:autoSpaceDE w:val="0"/>
        <w:autoSpaceDN w:val="0"/>
        <w:spacing w:before="46"/>
        <w:ind w:left="908"/>
        <w:rPr>
          <w:rFonts w:ascii="Arial MT" w:eastAsia="Arial MT" w:hAnsi="Arial MT" w:cs="Arial MT"/>
          <w:szCs w:val="22"/>
          <w:lang w:val="pt-PT" w:eastAsia="en-US"/>
        </w:rPr>
      </w:pPr>
    </w:p>
    <w:p w14:paraId="372FCE75" w14:textId="77777777" w:rsidR="00A8307E" w:rsidRPr="001C6E84" w:rsidRDefault="00A8307E" w:rsidP="00A8307E">
      <w:pPr>
        <w:widowControl w:val="0"/>
        <w:autoSpaceDE w:val="0"/>
        <w:autoSpaceDN w:val="0"/>
        <w:spacing w:before="6"/>
        <w:rPr>
          <w:rFonts w:ascii="Arial MT" w:eastAsia="Arial MT" w:hAnsi="Arial MT" w:cs="Arial MT"/>
          <w:sz w:val="24"/>
          <w:lang w:val="pt-PT" w:eastAsia="en-US"/>
        </w:rPr>
      </w:pPr>
    </w:p>
    <w:p w14:paraId="40101F2B" w14:textId="77777777" w:rsidR="00A8307E" w:rsidRPr="001C6E84" w:rsidRDefault="00A8307E" w:rsidP="00A8307E">
      <w:pPr>
        <w:widowControl w:val="0"/>
        <w:numPr>
          <w:ilvl w:val="0"/>
          <w:numId w:val="46"/>
        </w:numPr>
        <w:tabs>
          <w:tab w:val="left" w:pos="482"/>
        </w:tabs>
        <w:autoSpaceDE w:val="0"/>
        <w:autoSpaceDN w:val="0"/>
        <w:ind w:firstLine="0"/>
        <w:rPr>
          <w:rFonts w:ascii="Arial MT" w:eastAsia="Arial MT" w:hAnsi="Arial MT" w:cs="Arial MT"/>
          <w:b/>
          <w:szCs w:val="22"/>
          <w:lang w:val="pt-PT" w:eastAsia="en-US"/>
        </w:rPr>
      </w:pPr>
      <w:r w:rsidRPr="001C6E84">
        <w:rPr>
          <w:rFonts w:eastAsia="Arial MT" w:cs="Arial MT"/>
          <w:b/>
          <w:szCs w:val="22"/>
          <w:lang w:val="pt-PT" w:eastAsia="en-US"/>
        </w:rPr>
        <w:t>CRITÉRIOS DE MEDIÇÃO E PAGAMENTO</w:t>
      </w:r>
    </w:p>
    <w:p w14:paraId="45888518" w14:textId="77777777" w:rsidR="00A8307E" w:rsidRPr="00AE69ED" w:rsidRDefault="00A8307E" w:rsidP="00A8307E">
      <w:pPr>
        <w:widowControl w:val="0"/>
        <w:numPr>
          <w:ilvl w:val="1"/>
          <w:numId w:val="46"/>
        </w:numPr>
        <w:tabs>
          <w:tab w:val="left" w:pos="909"/>
        </w:tabs>
        <w:autoSpaceDE w:val="0"/>
        <w:autoSpaceDN w:val="0"/>
        <w:spacing w:before="46" w:line="288" w:lineRule="auto"/>
        <w:ind w:left="908"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itens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recebidos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provisoriamente,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forma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sumária,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entrega,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juntamente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instrumento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cobrança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equivalente,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pelo(a)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responsável pelo acompanhamento e fiscalização do contrato, para efeito de posterior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verificação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 sua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conformidade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especificações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constantes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noTermo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Referência 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proposta.</w:t>
      </w:r>
    </w:p>
    <w:p w14:paraId="2166C6B5" w14:textId="77777777" w:rsidR="00A8307E" w:rsidRPr="00AE69ED" w:rsidRDefault="00A8307E" w:rsidP="00A8307E">
      <w:pPr>
        <w:widowControl w:val="0"/>
        <w:numPr>
          <w:ilvl w:val="1"/>
          <w:numId w:val="46"/>
        </w:numPr>
        <w:tabs>
          <w:tab w:val="left" w:pos="909"/>
        </w:tabs>
        <w:autoSpaceDE w:val="0"/>
        <w:autoSpaceDN w:val="0"/>
        <w:spacing w:line="288" w:lineRule="auto"/>
        <w:ind w:left="908"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Os itens poderão ser rejeitados, no todo ou em parte, inclusive antes do recebimento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provisório, quando em desacordo com as especificações constantes no Termo 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Referência e na proposta, devendo ser substituídos no prazo de 1 dia corrido, a contar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notificação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custas,sem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prejuízo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aplicação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penalidades.</w:t>
      </w:r>
    </w:p>
    <w:p w14:paraId="7EE1D130" w14:textId="77777777" w:rsidR="00A8307E" w:rsidRPr="00AE69ED" w:rsidRDefault="00A8307E" w:rsidP="00A8307E">
      <w:pPr>
        <w:widowControl w:val="0"/>
        <w:numPr>
          <w:ilvl w:val="1"/>
          <w:numId w:val="46"/>
        </w:numPr>
        <w:tabs>
          <w:tab w:val="left" w:pos="909"/>
        </w:tabs>
        <w:autoSpaceDE w:val="0"/>
        <w:autoSpaceDN w:val="0"/>
        <w:spacing w:line="288" w:lineRule="auto"/>
        <w:ind w:left="908"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No caso de controvérsia sobre a execução do objeto, quanto à dimensão, qualidade 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quantidade, deverá ser observado o teor do art. 143 da Lei nº 14.133, de 2021,comunicando-se à empresa para emissão de Nota Fiscal no que se refere à parcela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incontroversa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 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 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efeito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 liquidação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 pagamento.</w:t>
      </w:r>
    </w:p>
    <w:p w14:paraId="38230A8F" w14:textId="77777777" w:rsidR="00A8307E" w:rsidRPr="00AE69ED" w:rsidRDefault="00A8307E" w:rsidP="00A8307E">
      <w:pPr>
        <w:widowControl w:val="0"/>
        <w:numPr>
          <w:ilvl w:val="1"/>
          <w:numId w:val="46"/>
        </w:numPr>
        <w:tabs>
          <w:tab w:val="left" w:pos="909"/>
        </w:tabs>
        <w:autoSpaceDE w:val="0"/>
        <w:autoSpaceDN w:val="0"/>
        <w:spacing w:line="288" w:lineRule="auto"/>
        <w:ind w:left="908"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recebimento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provisório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definitivo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excluirá</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responsabilidade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civil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solidez</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 pela segurança do serviço nem a responsabilidade ético-profissional pela perfeita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p>
    <w:p w14:paraId="3358EDFC" w14:textId="77777777" w:rsidR="00A8307E" w:rsidRPr="00AE69ED" w:rsidRDefault="00A8307E" w:rsidP="00A8307E">
      <w:pPr>
        <w:widowControl w:val="0"/>
        <w:numPr>
          <w:ilvl w:val="1"/>
          <w:numId w:val="46"/>
        </w:numPr>
        <w:tabs>
          <w:tab w:val="left" w:pos="909"/>
        </w:tabs>
        <w:autoSpaceDE w:val="0"/>
        <w:autoSpaceDN w:val="0"/>
        <w:ind w:left="908" w:firstLine="0"/>
        <w:rPr>
          <w:rFonts w:ascii="Arial MT" w:eastAsia="Arial MT" w:hAnsi="Arial MT" w:cs="Arial MT"/>
          <w:b/>
          <w:szCs w:val="22"/>
          <w:lang w:val="pt-PT" w:eastAsia="en-US"/>
        </w:rPr>
      </w:pPr>
      <w:r w:rsidRPr="00AE69ED">
        <w:rPr>
          <w:rFonts w:eastAsia="Arial MT" w:cs="Arial MT"/>
          <w:b/>
          <w:szCs w:val="22"/>
          <w:lang w:val="pt-PT" w:eastAsia="en-US"/>
        </w:rPr>
        <w:lastRenderedPageBreak/>
        <w:t>Liquidação</w:t>
      </w:r>
    </w:p>
    <w:p w14:paraId="75AEB4CF" w14:textId="77777777" w:rsidR="00A8307E" w:rsidRPr="00AE69ED" w:rsidRDefault="00A8307E" w:rsidP="00A8307E">
      <w:pPr>
        <w:widowControl w:val="0"/>
        <w:numPr>
          <w:ilvl w:val="2"/>
          <w:numId w:val="46"/>
        </w:numPr>
        <w:tabs>
          <w:tab w:val="left" w:pos="1694"/>
        </w:tabs>
        <w:autoSpaceDE w:val="0"/>
        <w:autoSpaceDN w:val="0"/>
        <w:spacing w:before="46"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Recebida a Nota Fiscal ou documento de cobrança equivalente, correrá 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prazo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 até</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30 dias corridos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fins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liquidação.</w:t>
      </w:r>
    </w:p>
    <w:p w14:paraId="4A5B685A" w14:textId="77777777" w:rsidR="00A8307E" w:rsidRPr="00AE69ED" w:rsidRDefault="00A8307E" w:rsidP="00A8307E">
      <w:pPr>
        <w:widowControl w:val="0"/>
        <w:numPr>
          <w:ilvl w:val="2"/>
          <w:numId w:val="46"/>
        </w:numPr>
        <w:tabs>
          <w:tab w:val="left" w:pos="1694"/>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fins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liquidação,o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setor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competente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deverá</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verificar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instrumento de cobrança equivalente apresentado expressa os elementos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necessários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essenciais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documento,tais como:</w:t>
      </w:r>
    </w:p>
    <w:p w14:paraId="2FBF27FA" w14:textId="77777777" w:rsidR="00A8307E" w:rsidRPr="00AE69ED" w:rsidRDefault="00A8307E" w:rsidP="00A8307E">
      <w:pPr>
        <w:widowControl w:val="0"/>
        <w:numPr>
          <w:ilvl w:val="0"/>
          <w:numId w:val="9"/>
        </w:numPr>
        <w:tabs>
          <w:tab w:val="left" w:pos="1682"/>
        </w:tabs>
        <w:autoSpaceDE w:val="0"/>
        <w:autoSpaceDN w:val="0"/>
        <w:spacing w:before="1"/>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prazo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validade;</w:t>
      </w:r>
    </w:p>
    <w:p w14:paraId="536D6F25" w14:textId="77777777" w:rsidR="00A8307E" w:rsidRPr="00AE69ED" w:rsidRDefault="00A8307E" w:rsidP="00A8307E">
      <w:pPr>
        <w:widowControl w:val="0"/>
        <w:numPr>
          <w:ilvl w:val="0"/>
          <w:numId w:val="9"/>
        </w:numPr>
        <w:tabs>
          <w:tab w:val="left" w:pos="1682"/>
        </w:tabs>
        <w:autoSpaceDE w:val="0"/>
        <w:autoSpaceDN w:val="0"/>
        <w:spacing w:before="46"/>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emissão;</w:t>
      </w:r>
    </w:p>
    <w:p w14:paraId="284DC9AA" w14:textId="77777777" w:rsidR="00A8307E" w:rsidRPr="00AE69ED" w:rsidRDefault="00A8307E" w:rsidP="00A8307E">
      <w:pPr>
        <w:widowControl w:val="0"/>
        <w:numPr>
          <w:ilvl w:val="0"/>
          <w:numId w:val="9"/>
        </w:numPr>
        <w:tabs>
          <w:tab w:val="left" w:pos="1682"/>
        </w:tabs>
        <w:autoSpaceDE w:val="0"/>
        <w:autoSpaceDN w:val="0"/>
        <w:spacing w:before="43"/>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órgão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p>
    <w:p w14:paraId="4B3E55D3" w14:textId="77777777" w:rsidR="00A8307E" w:rsidRPr="00AE69ED" w:rsidRDefault="00A8307E" w:rsidP="00A8307E">
      <w:pPr>
        <w:widowControl w:val="0"/>
        <w:numPr>
          <w:ilvl w:val="0"/>
          <w:numId w:val="9"/>
        </w:numPr>
        <w:tabs>
          <w:tab w:val="left" w:pos="1682"/>
        </w:tabs>
        <w:autoSpaceDE w:val="0"/>
        <w:autoSpaceDN w:val="0"/>
        <w:spacing w:before="45"/>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período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respectivo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p>
    <w:p w14:paraId="316F5C0A" w14:textId="77777777" w:rsidR="00A8307E" w:rsidRPr="00AE69ED" w:rsidRDefault="00A8307E" w:rsidP="00A8307E">
      <w:pPr>
        <w:widowControl w:val="0"/>
        <w:numPr>
          <w:ilvl w:val="0"/>
          <w:numId w:val="9"/>
        </w:numPr>
        <w:tabs>
          <w:tab w:val="left" w:pos="1682"/>
        </w:tabs>
        <w:autoSpaceDE w:val="0"/>
        <w:autoSpaceDN w:val="0"/>
        <w:spacing w:before="43"/>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valor apagar;e</w:t>
      </w:r>
    </w:p>
    <w:p w14:paraId="182AC40D" w14:textId="77777777" w:rsidR="00A8307E" w:rsidRPr="00AE69ED" w:rsidRDefault="00A8307E" w:rsidP="00A8307E">
      <w:pPr>
        <w:widowControl w:val="0"/>
        <w:numPr>
          <w:ilvl w:val="0"/>
          <w:numId w:val="9"/>
        </w:numPr>
        <w:tabs>
          <w:tab w:val="left" w:pos="1682"/>
        </w:tabs>
        <w:autoSpaceDE w:val="0"/>
        <w:autoSpaceDN w:val="0"/>
        <w:spacing w:before="3"/>
        <w:ind w:firstLine="0"/>
        <w:rPr>
          <w:rFonts w:ascii="Arial MT" w:eastAsia="Arial MT" w:hAnsi="Arial MT" w:cs="Arial MT"/>
          <w:sz w:val="17"/>
          <w:szCs w:val="22"/>
          <w:lang w:val="pt-PT" w:eastAsia="en-US"/>
        </w:rPr>
      </w:pPr>
      <w:r w:rsidRPr="00AE69ED">
        <w:rPr>
          <w:rFonts w:ascii="Arial MT" w:eastAsia="Arial MT" w:hAnsi="Arial MT" w:cs="Arial MT"/>
          <w:szCs w:val="22"/>
          <w:lang w:val="pt-PT" w:eastAsia="en-US"/>
        </w:rPr>
        <w:t>Eventual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destaque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valor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retenções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tributárias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cabíveis.</w:t>
      </w:r>
    </w:p>
    <w:p w14:paraId="3BAFE716" w14:textId="77777777" w:rsidR="00A8307E" w:rsidRPr="00AE69ED" w:rsidRDefault="00A8307E" w:rsidP="00A8307E">
      <w:pPr>
        <w:widowControl w:val="0"/>
        <w:numPr>
          <w:ilvl w:val="2"/>
          <w:numId w:val="46"/>
        </w:numPr>
        <w:tabs>
          <w:tab w:val="left" w:pos="1694"/>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Havendo erro na apresentação da nota fiscal ou instrumento de cobrança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equivalente, ou circunstância que impeça a liquidação da despesa, esta ficará</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sobrestada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até</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providencie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medidas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saneadoras,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reiniciando-se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prazo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após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acomprovação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regularização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situação,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ônus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p>
    <w:p w14:paraId="664111F4" w14:textId="77777777" w:rsidR="00A8307E" w:rsidRPr="00AE69ED" w:rsidRDefault="00A8307E" w:rsidP="00A8307E">
      <w:pPr>
        <w:widowControl w:val="0"/>
        <w:numPr>
          <w:ilvl w:val="2"/>
          <w:numId w:val="46"/>
        </w:numPr>
        <w:tabs>
          <w:tab w:val="left" w:pos="1694"/>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 pagamento será precedido de consulta prévia para comprovação 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cumprimento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 requisitos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habilitação.</w:t>
      </w:r>
    </w:p>
    <w:p w14:paraId="695AAB1C" w14:textId="77777777" w:rsidR="00A8307E" w:rsidRPr="00AE69ED" w:rsidRDefault="00A8307E" w:rsidP="00A8307E">
      <w:pPr>
        <w:widowControl w:val="0"/>
        <w:numPr>
          <w:ilvl w:val="2"/>
          <w:numId w:val="46"/>
        </w:numPr>
        <w:tabs>
          <w:tab w:val="left" w:pos="1694"/>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hipótese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irregularidadede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habilitação,a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deverá regularizar a sua situação perante o cadastro no prazo de até 15</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(quinze) dias, sob pena de aplicação das sanções contratuais e rescisão 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p>
    <w:p w14:paraId="56633979" w14:textId="77777777" w:rsidR="00A8307E" w:rsidRPr="00AE69ED" w:rsidRDefault="00A8307E" w:rsidP="00A8307E">
      <w:pPr>
        <w:widowControl w:val="0"/>
        <w:numPr>
          <w:ilvl w:val="2"/>
          <w:numId w:val="46"/>
        </w:numPr>
        <w:tabs>
          <w:tab w:val="left" w:pos="1694"/>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 pagamento efetuado pel</w:t>
      </w:r>
      <w:r>
        <w:rPr>
          <w:rFonts w:ascii="Arial MT" w:eastAsia="Arial MT" w:hAnsi="Arial MT" w:cs="Arial MT"/>
          <w:szCs w:val="22"/>
          <w:lang w:val="pt-PT" w:eastAsia="en-US"/>
        </w:rPr>
        <w:t>a Câmara</w:t>
      </w:r>
      <w:r w:rsidRPr="00AE69ED">
        <w:rPr>
          <w:rFonts w:ascii="Arial MT" w:eastAsia="Arial MT" w:hAnsi="Arial MT" w:cs="Arial MT"/>
          <w:szCs w:val="22"/>
          <w:lang w:val="pt-PT" w:eastAsia="en-US"/>
        </w:rPr>
        <w:t xml:space="preserve"> Muni</w:t>
      </w:r>
      <w:r>
        <w:rPr>
          <w:rFonts w:ascii="Arial MT" w:eastAsia="Arial MT" w:hAnsi="Arial MT" w:cs="Arial MT"/>
          <w:szCs w:val="22"/>
          <w:lang w:val="pt-PT" w:eastAsia="en-US"/>
        </w:rPr>
        <w:t>cipal</w:t>
      </w:r>
      <w:r w:rsidRPr="00AE69ED">
        <w:rPr>
          <w:rFonts w:ascii="Arial MT" w:eastAsia="Arial MT" w:hAnsi="Arial MT" w:cs="Arial MT"/>
          <w:szCs w:val="22"/>
          <w:lang w:val="pt-PT" w:eastAsia="en-US"/>
        </w:rPr>
        <w:t xml:space="preserve"> não isenta a CONTRATADA de suas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obrigações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responsabilidades.</w:t>
      </w:r>
    </w:p>
    <w:p w14:paraId="37A0AACD" w14:textId="77777777" w:rsidR="00A8307E" w:rsidRPr="00AE69ED" w:rsidRDefault="00A8307E" w:rsidP="00A8307E">
      <w:pPr>
        <w:widowControl w:val="0"/>
        <w:numPr>
          <w:ilvl w:val="2"/>
          <w:numId w:val="46"/>
        </w:numPr>
        <w:tabs>
          <w:tab w:val="left" w:pos="1694"/>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É</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vedado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transferir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terceiros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direitos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créditos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decorrentes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p>
    <w:p w14:paraId="29C55E21" w14:textId="77777777" w:rsidR="00A8307E" w:rsidRPr="00AE69ED" w:rsidRDefault="00A8307E" w:rsidP="00A8307E">
      <w:pPr>
        <w:widowControl w:val="0"/>
        <w:numPr>
          <w:ilvl w:val="2"/>
          <w:numId w:val="46"/>
        </w:numPr>
        <w:tabs>
          <w:tab w:val="left" w:pos="1694"/>
        </w:tabs>
        <w:autoSpaceDE w:val="0"/>
        <w:autoSpaceDN w:val="0"/>
        <w:spacing w:line="288" w:lineRule="auto"/>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Em caso de atraso de pagamento motivado exclusivamente pel</w:t>
      </w:r>
      <w:r>
        <w:rPr>
          <w:rFonts w:ascii="Arial MT" w:eastAsia="Arial MT" w:hAnsi="Arial MT" w:cs="Arial MT"/>
          <w:szCs w:val="22"/>
          <w:lang w:val="pt-PT" w:eastAsia="en-US"/>
        </w:rPr>
        <w:t>a Câmara</w:t>
      </w:r>
      <w:r w:rsidRPr="00AE69ED">
        <w:rPr>
          <w:rFonts w:ascii="Arial MT" w:eastAsia="Arial MT" w:hAnsi="Arial MT" w:cs="Arial MT"/>
          <w:szCs w:val="22"/>
          <w:lang w:val="pt-PT" w:eastAsia="en-US"/>
        </w:rPr>
        <w:t xml:space="preserve"> Muni</w:t>
      </w:r>
      <w:r>
        <w:rPr>
          <w:rFonts w:ascii="Arial MT" w:eastAsia="Arial MT" w:hAnsi="Arial MT" w:cs="Arial MT"/>
          <w:szCs w:val="22"/>
          <w:lang w:val="pt-PT" w:eastAsia="en-US"/>
        </w:rPr>
        <w:t>cipal</w:t>
      </w:r>
      <w:r w:rsidRPr="00AE69ED">
        <w:rPr>
          <w:rFonts w:ascii="Arial MT" w:eastAsia="Arial MT" w:hAnsi="Arial MT" w:cs="Arial MT"/>
          <w:szCs w:val="22"/>
          <w:lang w:val="pt-PT" w:eastAsia="en-US"/>
        </w:rPr>
        <w:t>, 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valor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devido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deverá</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acrescido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atualização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financeira,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apuração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fará</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vencimento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até</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efetivo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pagamento,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juros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demora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calculados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taxa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0,5%</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(meio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porcento)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mês,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6%</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(seis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porcento)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ano,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mediante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aplicação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seguintes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fórmulas:</w:t>
      </w:r>
    </w:p>
    <w:p w14:paraId="13B8E1CC" w14:textId="77777777" w:rsidR="00A8307E" w:rsidRPr="00AE69ED" w:rsidRDefault="00A8307E" w:rsidP="00A8307E">
      <w:pPr>
        <w:widowControl w:val="0"/>
        <w:numPr>
          <w:ilvl w:val="0"/>
          <w:numId w:val="8"/>
        </w:numPr>
        <w:tabs>
          <w:tab w:val="left" w:pos="1706"/>
        </w:tabs>
        <w:autoSpaceDE w:val="0"/>
        <w:autoSpaceDN w:val="0"/>
        <w:ind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I=(TX/100)/365</w:t>
      </w:r>
    </w:p>
    <w:p w14:paraId="36BAFF5D" w14:textId="77777777" w:rsidR="00A8307E" w:rsidRPr="00AE69ED" w:rsidRDefault="00A8307E" w:rsidP="00A8307E">
      <w:pPr>
        <w:widowControl w:val="0"/>
        <w:numPr>
          <w:ilvl w:val="0"/>
          <w:numId w:val="8"/>
        </w:numPr>
        <w:tabs>
          <w:tab w:val="left" w:pos="1705"/>
          <w:tab w:val="left" w:pos="1706"/>
        </w:tabs>
        <w:autoSpaceDE w:val="0"/>
        <w:autoSpaceDN w:val="0"/>
        <w:spacing w:before="44"/>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EM=IxNxVP,onde:</w:t>
      </w:r>
    </w:p>
    <w:p w14:paraId="3EE36BBA" w14:textId="77777777" w:rsidR="00A8307E" w:rsidRPr="00AE69ED" w:rsidRDefault="00A8307E" w:rsidP="00A8307E">
      <w:pPr>
        <w:widowControl w:val="0"/>
        <w:numPr>
          <w:ilvl w:val="0"/>
          <w:numId w:val="8"/>
        </w:numPr>
        <w:tabs>
          <w:tab w:val="left" w:pos="1705"/>
          <w:tab w:val="left" w:pos="1706"/>
        </w:tabs>
        <w:autoSpaceDE w:val="0"/>
        <w:autoSpaceDN w:val="0"/>
        <w:spacing w:before="46"/>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I=Índicedeatualizaçãofinanceira;</w:t>
      </w:r>
    </w:p>
    <w:p w14:paraId="35A8895A" w14:textId="77777777" w:rsidR="00A8307E" w:rsidRPr="00AE69ED" w:rsidRDefault="00A8307E" w:rsidP="00A8307E">
      <w:pPr>
        <w:widowControl w:val="0"/>
        <w:numPr>
          <w:ilvl w:val="0"/>
          <w:numId w:val="8"/>
        </w:numPr>
        <w:tabs>
          <w:tab w:val="left" w:pos="1705"/>
          <w:tab w:val="left" w:pos="1706"/>
        </w:tabs>
        <w:autoSpaceDE w:val="0"/>
        <w:autoSpaceDN w:val="0"/>
        <w:spacing w:before="43"/>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TX=Percentualdataxa dejurosdemoraanual;</w:t>
      </w:r>
    </w:p>
    <w:p w14:paraId="1DA9FFD0" w14:textId="77777777" w:rsidR="00A8307E" w:rsidRPr="00AE69ED" w:rsidRDefault="00A8307E" w:rsidP="00A8307E">
      <w:pPr>
        <w:widowControl w:val="0"/>
        <w:numPr>
          <w:ilvl w:val="0"/>
          <w:numId w:val="8"/>
        </w:numPr>
        <w:tabs>
          <w:tab w:val="left" w:pos="1705"/>
          <w:tab w:val="left" w:pos="1706"/>
        </w:tabs>
        <w:autoSpaceDE w:val="0"/>
        <w:autoSpaceDN w:val="0"/>
        <w:spacing w:before="45"/>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EM=Encargosmoratórios;</w:t>
      </w:r>
    </w:p>
    <w:p w14:paraId="1DC7984B" w14:textId="77777777" w:rsidR="00A8307E" w:rsidRPr="00AE69ED" w:rsidRDefault="00A8307E" w:rsidP="00A8307E">
      <w:pPr>
        <w:widowControl w:val="0"/>
        <w:numPr>
          <w:ilvl w:val="0"/>
          <w:numId w:val="8"/>
        </w:numPr>
        <w:tabs>
          <w:tab w:val="left" w:pos="1705"/>
          <w:tab w:val="left" w:pos="1706"/>
        </w:tabs>
        <w:autoSpaceDE w:val="0"/>
        <w:autoSpaceDN w:val="0"/>
        <w:spacing w:before="43" w:line="283" w:lineRule="auto"/>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N = N. de dias entre a data prevista para pagamento e a do efetivopagamento;</w:t>
      </w:r>
    </w:p>
    <w:p w14:paraId="0D2A44E6" w14:textId="77777777" w:rsidR="00A8307E" w:rsidRPr="00AE69ED" w:rsidRDefault="00A8307E" w:rsidP="00A8307E">
      <w:pPr>
        <w:widowControl w:val="0"/>
        <w:numPr>
          <w:ilvl w:val="0"/>
          <w:numId w:val="8"/>
        </w:numPr>
        <w:tabs>
          <w:tab w:val="left" w:pos="1705"/>
          <w:tab w:val="left" w:pos="1706"/>
        </w:tabs>
        <w:autoSpaceDE w:val="0"/>
        <w:autoSpaceDN w:val="0"/>
        <w:spacing w:before="6"/>
        <w:ind w:firstLine="0"/>
        <w:rPr>
          <w:rFonts w:ascii="Arial MT" w:eastAsia="Arial MT" w:hAnsi="Arial MT" w:cs="Arial MT"/>
          <w:szCs w:val="22"/>
          <w:lang w:val="pt-PT" w:eastAsia="en-US"/>
        </w:rPr>
      </w:pPr>
      <w:r w:rsidRPr="00AE69ED">
        <w:rPr>
          <w:rFonts w:ascii="Arial MT" w:eastAsia="Arial MT" w:hAnsi="Arial MT" w:cs="Arial MT"/>
          <w:szCs w:val="22"/>
          <w:lang w:val="pt-PT" w:eastAsia="en-US"/>
        </w:rPr>
        <w:t>VP=Valordaparcelaematraso.</w:t>
      </w:r>
    </w:p>
    <w:p w14:paraId="29A1E241" w14:textId="77777777" w:rsidR="00A8307E" w:rsidRPr="00AE69ED" w:rsidRDefault="00A8307E" w:rsidP="00A8307E">
      <w:pPr>
        <w:widowControl w:val="0"/>
        <w:numPr>
          <w:ilvl w:val="1"/>
          <w:numId w:val="46"/>
        </w:numPr>
        <w:tabs>
          <w:tab w:val="left" w:pos="1537"/>
          <w:tab w:val="left" w:pos="1538"/>
        </w:tabs>
        <w:autoSpaceDE w:val="0"/>
        <w:autoSpaceDN w:val="0"/>
        <w:spacing w:before="164"/>
        <w:ind w:left="1537" w:firstLine="0"/>
        <w:rPr>
          <w:rFonts w:eastAsia="Arial MT" w:hAnsi="Arial MT" w:cs="Arial MT"/>
          <w:b/>
          <w:szCs w:val="22"/>
          <w:lang w:val="pt-PT" w:eastAsia="en-US"/>
        </w:rPr>
      </w:pPr>
      <w:r w:rsidRPr="00AE69ED">
        <w:rPr>
          <w:rFonts w:eastAsia="Arial MT" w:hAnsi="Arial MT" w:cs="Arial MT"/>
          <w:b/>
          <w:szCs w:val="22"/>
          <w:lang w:val="pt-PT" w:eastAsia="en-US"/>
        </w:rPr>
        <w:t>Forma</w:t>
      </w:r>
      <w:r>
        <w:rPr>
          <w:rFonts w:eastAsia="Arial MT" w:hAnsi="Arial MT" w:cs="Arial MT"/>
          <w:b/>
          <w:szCs w:val="22"/>
          <w:lang w:val="pt-PT" w:eastAsia="en-US"/>
        </w:rPr>
        <w:t xml:space="preserve"> </w:t>
      </w:r>
      <w:r w:rsidRPr="00AE69ED">
        <w:rPr>
          <w:rFonts w:eastAsia="Arial MT" w:hAnsi="Arial MT" w:cs="Arial MT"/>
          <w:b/>
          <w:szCs w:val="22"/>
          <w:lang w:val="pt-PT" w:eastAsia="en-US"/>
        </w:rPr>
        <w:t>de</w:t>
      </w:r>
      <w:r>
        <w:rPr>
          <w:rFonts w:eastAsia="Arial MT" w:hAnsi="Arial MT" w:cs="Arial MT"/>
          <w:b/>
          <w:szCs w:val="22"/>
          <w:lang w:val="pt-PT" w:eastAsia="en-US"/>
        </w:rPr>
        <w:t xml:space="preserve"> </w:t>
      </w:r>
      <w:r w:rsidRPr="00AE69ED">
        <w:rPr>
          <w:rFonts w:eastAsia="Arial MT" w:hAnsi="Arial MT" w:cs="Arial MT"/>
          <w:b/>
          <w:szCs w:val="22"/>
          <w:lang w:val="pt-PT" w:eastAsia="en-US"/>
        </w:rPr>
        <w:t>pagamento</w:t>
      </w:r>
    </w:p>
    <w:p w14:paraId="4271A204" w14:textId="77777777" w:rsidR="00A8307E" w:rsidRPr="00AE69ED" w:rsidRDefault="00A8307E" w:rsidP="00A8307E">
      <w:pPr>
        <w:widowControl w:val="0"/>
        <w:numPr>
          <w:ilvl w:val="2"/>
          <w:numId w:val="46"/>
        </w:numPr>
        <w:tabs>
          <w:tab w:val="left" w:pos="2246"/>
        </w:tabs>
        <w:autoSpaceDE w:val="0"/>
        <w:autoSpaceDN w:val="0"/>
        <w:spacing w:before="166" w:line="288" w:lineRule="auto"/>
        <w:ind w:left="1537"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 pagamento será realizado por meio de ordem bancária, para crédito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banco, agência 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conta corrente indicados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contratado.</w:t>
      </w:r>
    </w:p>
    <w:p w14:paraId="1C615B75" w14:textId="77777777" w:rsidR="00A8307E" w:rsidRPr="00AE69ED" w:rsidRDefault="00A8307E" w:rsidP="00A8307E">
      <w:pPr>
        <w:widowControl w:val="0"/>
        <w:numPr>
          <w:ilvl w:val="2"/>
          <w:numId w:val="46"/>
        </w:numPr>
        <w:tabs>
          <w:tab w:val="left" w:pos="2246"/>
        </w:tabs>
        <w:autoSpaceDE w:val="0"/>
        <w:autoSpaceDN w:val="0"/>
        <w:spacing w:before="121" w:line="288" w:lineRule="auto"/>
        <w:ind w:left="1537" w:firstLine="0"/>
        <w:jc w:val="both"/>
        <w:rPr>
          <w:rFonts w:ascii="Arial MT" w:eastAsia="Arial MT" w:hAnsi="Arial MT" w:cs="Arial MT"/>
          <w:szCs w:val="22"/>
          <w:lang w:val="pt-PT" w:eastAsia="en-US"/>
        </w:rPr>
      </w:pPr>
      <w:r w:rsidRPr="00AE69ED">
        <w:rPr>
          <w:rFonts w:ascii="Arial MT" w:eastAsia="Arial MT" w:hAnsi="Arial MT" w:cs="Arial MT"/>
          <w:w w:val="95"/>
          <w:szCs w:val="22"/>
          <w:lang w:val="pt-PT" w:eastAsia="en-US"/>
        </w:rPr>
        <w:t>Será</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considerada</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data</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do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pagamento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dia</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em</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que</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constar</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como</w:t>
      </w:r>
      <w:r>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emitida</w:t>
      </w:r>
      <w:r>
        <w:rPr>
          <w:rFonts w:ascii="Arial MT" w:eastAsia="Arial MT" w:hAnsi="Arial MT" w:cs="Arial MT"/>
          <w:w w:val="95"/>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ordem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bancária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pagamento.</w:t>
      </w:r>
    </w:p>
    <w:p w14:paraId="5DFE4F79" w14:textId="77777777" w:rsidR="00A8307E" w:rsidRPr="00AE69ED" w:rsidRDefault="00A8307E" w:rsidP="00A8307E">
      <w:pPr>
        <w:widowControl w:val="0"/>
        <w:numPr>
          <w:ilvl w:val="2"/>
          <w:numId w:val="46"/>
        </w:numPr>
        <w:tabs>
          <w:tab w:val="left" w:pos="2246"/>
        </w:tabs>
        <w:autoSpaceDE w:val="0"/>
        <w:autoSpaceDN w:val="0"/>
        <w:spacing w:before="120" w:line="288" w:lineRule="auto"/>
        <w:ind w:left="1537"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Quando do pagamento, será efetuada a retenção tributária prevista 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legislação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aplicável.</w:t>
      </w:r>
    </w:p>
    <w:p w14:paraId="003BC91A" w14:textId="77777777" w:rsidR="00A8307E" w:rsidRPr="00AE69ED" w:rsidRDefault="00A8307E" w:rsidP="00A8307E">
      <w:pPr>
        <w:widowControl w:val="0"/>
        <w:numPr>
          <w:ilvl w:val="2"/>
          <w:numId w:val="46"/>
        </w:numPr>
        <w:tabs>
          <w:tab w:val="left" w:pos="2246"/>
        </w:tabs>
        <w:autoSpaceDE w:val="0"/>
        <w:autoSpaceDN w:val="0"/>
        <w:spacing w:before="120" w:line="288" w:lineRule="auto"/>
        <w:ind w:left="1537"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Independentemente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percentual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tributo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inserido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naplanilha,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 xml:space="preserve">quando houver, </w:t>
      </w:r>
      <w:r w:rsidRPr="00AE69ED">
        <w:rPr>
          <w:rFonts w:ascii="Arial MT" w:eastAsia="Arial MT" w:hAnsi="Arial MT" w:cs="Arial MT"/>
          <w:szCs w:val="22"/>
          <w:lang w:val="pt-PT" w:eastAsia="en-US"/>
        </w:rPr>
        <w:lastRenderedPageBreak/>
        <w:t>serão retidos na fonte, quando da realização do pagamento, 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percentuais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estabelecidos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legislação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vigente.</w:t>
      </w:r>
    </w:p>
    <w:p w14:paraId="109E8C64" w14:textId="77777777" w:rsidR="00A8307E" w:rsidRPr="00AE69ED" w:rsidRDefault="00A8307E" w:rsidP="00A8307E">
      <w:pPr>
        <w:widowControl w:val="0"/>
        <w:numPr>
          <w:ilvl w:val="2"/>
          <w:numId w:val="46"/>
        </w:numPr>
        <w:tabs>
          <w:tab w:val="left" w:pos="2246"/>
        </w:tabs>
        <w:autoSpaceDE w:val="0"/>
        <w:autoSpaceDN w:val="0"/>
        <w:spacing w:before="120" w:line="288"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2"/>
          <w:lang w:val="pt-PT" w:eastAsia="en-US"/>
        </w:rPr>
        <w:t>O contratado regularmente optante pelo Simples Nacional, nos termos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 Lei Complementar nº 123, de 2006, não sofrerá a retenção tributária quanto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 xml:space="preserve">aos impostos e contribuições abrangidos por aquele regime. No entanto, opagamento </w:t>
      </w:r>
      <w:r w:rsidRPr="00AE69ED">
        <w:rPr>
          <w:rFonts w:ascii="Arial MT" w:eastAsia="Arial MT" w:hAnsi="Arial MT" w:cs="Arial MT"/>
          <w:szCs w:val="20"/>
          <w:lang w:val="pt-PT" w:eastAsia="en-US"/>
        </w:rPr>
        <w:t>ficará condicionado à apresentação de comprovação, por meio 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documento oficial, de que faz jus ao tratamento tributário favorecido previsto 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referida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Lei</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Complementar.</w:t>
      </w:r>
    </w:p>
    <w:p w14:paraId="2D7C96AC" w14:textId="77777777" w:rsidR="00A8307E" w:rsidRPr="00AE69ED" w:rsidRDefault="00A8307E" w:rsidP="00A8307E">
      <w:pPr>
        <w:widowControl w:val="0"/>
        <w:autoSpaceDE w:val="0"/>
        <w:autoSpaceDN w:val="0"/>
        <w:spacing w:before="1"/>
        <w:jc w:val="both"/>
        <w:rPr>
          <w:rFonts w:ascii="Arial MT" w:eastAsia="Arial MT" w:hAnsi="Arial MT" w:cs="Arial MT"/>
          <w:szCs w:val="20"/>
          <w:lang w:val="pt-PT" w:eastAsia="en-US"/>
        </w:rPr>
      </w:pPr>
    </w:p>
    <w:p w14:paraId="1FAD0B20" w14:textId="77777777" w:rsidR="00A8307E" w:rsidRPr="00F37F84" w:rsidRDefault="00A8307E" w:rsidP="00A8307E">
      <w:pPr>
        <w:widowControl w:val="0"/>
        <w:numPr>
          <w:ilvl w:val="0"/>
          <w:numId w:val="46"/>
        </w:numPr>
        <w:tabs>
          <w:tab w:val="left" w:pos="482"/>
        </w:tabs>
        <w:autoSpaceDE w:val="0"/>
        <w:autoSpaceDN w:val="0"/>
        <w:spacing w:before="99"/>
        <w:ind w:left="0" w:firstLine="0"/>
        <w:jc w:val="both"/>
        <w:rPr>
          <w:rFonts w:ascii="Arial MT" w:eastAsia="Arial MT" w:hAnsi="Arial MT" w:cs="Arial MT"/>
          <w:b/>
          <w:szCs w:val="20"/>
          <w:lang w:val="pt-PT" w:eastAsia="en-US"/>
        </w:rPr>
      </w:pPr>
      <w:r w:rsidRPr="00F37F84">
        <w:rPr>
          <w:rFonts w:ascii="Arial MT" w:eastAsia="Arial MT" w:hAnsi="Arial MT" w:cs="Arial MT"/>
          <w:b/>
          <w:szCs w:val="20"/>
          <w:lang w:val="pt-PT" w:eastAsia="en-US"/>
        </w:rPr>
        <w:t>FORMA</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E</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CRITÉRIOS</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DE</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SELEÇÃO</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DO</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FORNECEDOR</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E</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REGIME</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DE</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EXECUÇÃO</w:t>
      </w:r>
    </w:p>
    <w:p w14:paraId="4C9090FB" w14:textId="77777777" w:rsidR="00A8307E" w:rsidRPr="00F37F84" w:rsidRDefault="00A8307E" w:rsidP="00A8307E">
      <w:pPr>
        <w:widowControl w:val="0"/>
        <w:numPr>
          <w:ilvl w:val="1"/>
          <w:numId w:val="46"/>
        </w:numPr>
        <w:tabs>
          <w:tab w:val="left" w:pos="909"/>
        </w:tabs>
        <w:autoSpaceDE w:val="0"/>
        <w:autoSpaceDN w:val="0"/>
        <w:spacing w:before="46"/>
        <w:ind w:left="0" w:firstLine="0"/>
        <w:jc w:val="both"/>
        <w:rPr>
          <w:rFonts w:ascii="Arial MT" w:eastAsia="Arial MT" w:hAnsi="Arial MT" w:cs="Arial MT"/>
          <w:b/>
          <w:szCs w:val="20"/>
          <w:lang w:val="pt-PT" w:eastAsia="en-US"/>
        </w:rPr>
      </w:pPr>
      <w:r w:rsidRPr="00F37F84">
        <w:rPr>
          <w:rFonts w:ascii="Arial MT" w:eastAsia="Arial MT" w:hAnsi="Arial MT" w:cs="Arial MT"/>
          <w:b/>
          <w:szCs w:val="20"/>
          <w:lang w:val="pt-PT" w:eastAsia="en-US"/>
        </w:rPr>
        <w:t>Forma</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de</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seleção</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e</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critério</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de</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julgamento</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da</w:t>
      </w:r>
      <w:r>
        <w:rPr>
          <w:rFonts w:ascii="Arial MT" w:eastAsia="Arial MT" w:hAnsi="Arial MT" w:cs="Arial MT"/>
          <w:b/>
          <w:szCs w:val="20"/>
          <w:lang w:val="pt-PT" w:eastAsia="en-US"/>
        </w:rPr>
        <w:t xml:space="preserve"> </w:t>
      </w:r>
      <w:r w:rsidRPr="00F37F84">
        <w:rPr>
          <w:rFonts w:ascii="Arial MT" w:eastAsia="Arial MT" w:hAnsi="Arial MT" w:cs="Arial MT"/>
          <w:b/>
          <w:szCs w:val="20"/>
          <w:lang w:val="pt-PT" w:eastAsia="en-US"/>
        </w:rPr>
        <w:t>proposta</w:t>
      </w:r>
    </w:p>
    <w:p w14:paraId="6116DC86" w14:textId="77777777" w:rsidR="00A8307E" w:rsidRPr="009F5635" w:rsidRDefault="00A8307E" w:rsidP="00A8307E">
      <w:pPr>
        <w:widowControl w:val="0"/>
        <w:numPr>
          <w:ilvl w:val="2"/>
          <w:numId w:val="46"/>
        </w:numPr>
        <w:tabs>
          <w:tab w:val="left" w:pos="1694"/>
        </w:tabs>
        <w:autoSpaceDE w:val="0"/>
        <w:autoSpaceDN w:val="0"/>
        <w:spacing w:before="46" w:line="288" w:lineRule="auto"/>
        <w:ind w:left="0" w:firstLine="0"/>
        <w:jc w:val="both"/>
        <w:rPr>
          <w:rFonts w:ascii="Arial MT" w:eastAsia="Arial MT" w:hAnsi="Arial MT" w:cs="Arial MT"/>
          <w:color w:val="000000" w:themeColor="text1"/>
          <w:szCs w:val="20"/>
          <w:lang w:val="pt-PT" w:eastAsia="en-US"/>
        </w:rPr>
      </w:pPr>
      <w:r w:rsidRPr="009F5635">
        <w:rPr>
          <w:rFonts w:ascii="Arial MT" w:eastAsia="Arial MT" w:hAnsi="Arial MT" w:cs="Arial MT"/>
          <w:color w:val="000000" w:themeColor="text1"/>
          <w:szCs w:val="20"/>
          <w:lang w:val="pt-PT" w:eastAsia="en-US"/>
        </w:rPr>
        <w:t xml:space="preserve">O fornecedor será selecionado por meio da realização de procedimento </w:t>
      </w:r>
      <w:r w:rsidRPr="009F5635">
        <w:rPr>
          <w:rFonts w:ascii="Times New Roman" w:eastAsia="Arial MT" w:hAnsi="Times New Roman" w:cs="Times New Roman"/>
          <w:color w:val="000000" w:themeColor="text1"/>
          <w:sz w:val="22"/>
          <w:szCs w:val="22"/>
          <w:lang w:val="pt-PT" w:eastAsia="en-US"/>
        </w:rPr>
        <w:t>de</w:t>
      </w:r>
      <w:r>
        <w:rPr>
          <w:rFonts w:ascii="Times New Roman" w:eastAsia="Arial MT" w:hAnsi="Times New Roman" w:cs="Times New Roman"/>
          <w:color w:val="000000" w:themeColor="text1"/>
          <w:sz w:val="22"/>
          <w:szCs w:val="22"/>
          <w:lang w:val="pt-PT" w:eastAsia="en-US"/>
        </w:rPr>
        <w:t xml:space="preserve"> </w:t>
      </w:r>
      <w:r w:rsidRPr="009F5635">
        <w:rPr>
          <w:rFonts w:ascii="Times New Roman" w:eastAsia="Arial MT" w:hAnsi="Times New Roman" w:cs="Times New Roman"/>
          <w:color w:val="000000" w:themeColor="text1"/>
          <w:sz w:val="22"/>
          <w:szCs w:val="22"/>
          <w:lang w:val="pt-PT" w:eastAsia="en-US"/>
        </w:rPr>
        <w:t>LICITAÇÃO na</w:t>
      </w:r>
      <w:r>
        <w:rPr>
          <w:rFonts w:ascii="Times New Roman" w:eastAsia="Arial MT" w:hAnsi="Times New Roman" w:cs="Times New Roman"/>
          <w:color w:val="000000" w:themeColor="text1"/>
          <w:sz w:val="22"/>
          <w:szCs w:val="22"/>
          <w:lang w:val="pt-PT" w:eastAsia="en-US"/>
        </w:rPr>
        <w:t xml:space="preserve"> </w:t>
      </w:r>
      <w:r w:rsidRPr="009F5635">
        <w:rPr>
          <w:rFonts w:ascii="Times New Roman" w:eastAsia="Arial MT" w:hAnsi="Times New Roman" w:cs="Times New Roman"/>
          <w:color w:val="000000" w:themeColor="text1"/>
          <w:sz w:val="22"/>
          <w:szCs w:val="22"/>
          <w:lang w:val="pt-PT" w:eastAsia="en-US"/>
        </w:rPr>
        <w:t>modalidade</w:t>
      </w:r>
      <w:r>
        <w:rPr>
          <w:rFonts w:ascii="Times New Roman" w:eastAsia="Arial MT" w:hAnsi="Times New Roman" w:cs="Times New Roman"/>
          <w:color w:val="000000" w:themeColor="text1"/>
          <w:sz w:val="22"/>
          <w:szCs w:val="22"/>
          <w:lang w:val="pt-PT" w:eastAsia="en-US"/>
        </w:rPr>
        <w:t xml:space="preserve"> </w:t>
      </w:r>
      <w:r w:rsidRPr="009F5635">
        <w:rPr>
          <w:rFonts w:ascii="Arial MT" w:eastAsia="Arial MT" w:hAnsi="Arial MT" w:cs="Arial MT"/>
          <w:color w:val="000000" w:themeColor="text1"/>
          <w:spacing w:val="1"/>
          <w:szCs w:val="20"/>
          <w:lang w:val="pt-PT" w:eastAsia="en-US"/>
        </w:rPr>
        <w:t xml:space="preserve">DISPENSA DE </w:t>
      </w:r>
      <w:r w:rsidRPr="009F5635">
        <w:rPr>
          <w:rFonts w:ascii="Arial MT" w:eastAsia="Arial MT" w:hAnsi="Arial MT" w:cs="Arial MT"/>
          <w:color w:val="000000" w:themeColor="text1"/>
          <w:szCs w:val="20"/>
          <w:lang w:val="pt-PT" w:eastAsia="en-US"/>
        </w:rPr>
        <w:t>LICITAÇÃO,sob</w:t>
      </w:r>
      <w:r>
        <w:rPr>
          <w:rFonts w:ascii="Arial MT" w:eastAsia="Arial MT" w:hAnsi="Arial MT" w:cs="Arial MT"/>
          <w:color w:val="000000" w:themeColor="text1"/>
          <w:szCs w:val="20"/>
          <w:lang w:val="pt-PT" w:eastAsia="en-US"/>
        </w:rPr>
        <w:t xml:space="preserve"> </w:t>
      </w:r>
      <w:r w:rsidRPr="009F5635">
        <w:rPr>
          <w:rFonts w:ascii="Arial MT" w:eastAsia="Arial MT" w:hAnsi="Arial MT" w:cs="Arial MT"/>
          <w:color w:val="000000" w:themeColor="text1"/>
          <w:szCs w:val="20"/>
          <w:lang w:val="pt-PT" w:eastAsia="en-US"/>
        </w:rPr>
        <w:t>a</w:t>
      </w:r>
      <w:r>
        <w:rPr>
          <w:rFonts w:ascii="Arial MT" w:eastAsia="Arial MT" w:hAnsi="Arial MT" w:cs="Arial MT"/>
          <w:color w:val="000000" w:themeColor="text1"/>
          <w:szCs w:val="20"/>
          <w:lang w:val="pt-PT" w:eastAsia="en-US"/>
        </w:rPr>
        <w:t xml:space="preserve"> </w:t>
      </w:r>
      <w:r w:rsidRPr="009F5635">
        <w:rPr>
          <w:rFonts w:ascii="Arial MT" w:eastAsia="Arial MT" w:hAnsi="Arial MT" w:cs="Arial MT"/>
          <w:color w:val="000000" w:themeColor="text1"/>
          <w:szCs w:val="20"/>
          <w:lang w:val="pt-PT" w:eastAsia="en-US"/>
        </w:rPr>
        <w:t>forma</w:t>
      </w:r>
      <w:r>
        <w:rPr>
          <w:rFonts w:ascii="Arial MT" w:eastAsia="Arial MT" w:hAnsi="Arial MT" w:cs="Arial MT"/>
          <w:color w:val="000000" w:themeColor="text1"/>
          <w:szCs w:val="20"/>
          <w:lang w:val="pt-PT" w:eastAsia="en-US"/>
        </w:rPr>
        <w:t xml:space="preserve"> </w:t>
      </w:r>
      <w:r w:rsidRPr="009F5635">
        <w:rPr>
          <w:rFonts w:ascii="Arial MT" w:eastAsia="Arial MT" w:hAnsi="Arial MT" w:cs="Arial MT"/>
          <w:color w:val="000000" w:themeColor="text1"/>
          <w:szCs w:val="20"/>
          <w:lang w:val="pt-PT" w:eastAsia="en-US"/>
        </w:rPr>
        <w:t>ELETRÔNICA,com</w:t>
      </w:r>
      <w:r>
        <w:rPr>
          <w:rFonts w:ascii="Arial MT" w:eastAsia="Arial MT" w:hAnsi="Arial MT" w:cs="Arial MT"/>
          <w:color w:val="000000" w:themeColor="text1"/>
          <w:szCs w:val="20"/>
          <w:lang w:val="pt-PT" w:eastAsia="en-US"/>
        </w:rPr>
        <w:t xml:space="preserve"> </w:t>
      </w:r>
      <w:r w:rsidRPr="009F5635">
        <w:rPr>
          <w:rFonts w:ascii="Arial MT" w:eastAsia="Arial MT" w:hAnsi="Arial MT" w:cs="Arial MT"/>
          <w:color w:val="000000" w:themeColor="text1"/>
          <w:szCs w:val="20"/>
          <w:lang w:val="pt-PT" w:eastAsia="en-US"/>
        </w:rPr>
        <w:t xml:space="preserve">adoção do critério de julgamento pelo MENOR PREÇO </w:t>
      </w:r>
      <w:r>
        <w:rPr>
          <w:rFonts w:ascii="Arial MT" w:eastAsia="Arial MT" w:hAnsi="Arial MT" w:cs="Arial MT"/>
          <w:color w:val="000000" w:themeColor="text1"/>
          <w:szCs w:val="20"/>
          <w:lang w:val="pt-PT" w:eastAsia="en-US"/>
        </w:rPr>
        <w:t>POR ITEM</w:t>
      </w:r>
      <w:r w:rsidRPr="009F5635">
        <w:rPr>
          <w:rFonts w:ascii="Arial MT" w:eastAsia="Arial MT" w:hAnsi="Arial MT" w:cs="Arial MT"/>
          <w:color w:val="000000" w:themeColor="text1"/>
          <w:szCs w:val="20"/>
          <w:lang w:val="pt-PT" w:eastAsia="en-US"/>
        </w:rPr>
        <w:t>,devendo ser respeitados os valores máximos por item (unitário e total) e por</w:t>
      </w:r>
      <w:r>
        <w:rPr>
          <w:rFonts w:ascii="Arial MT" w:eastAsia="Arial MT" w:hAnsi="Arial MT" w:cs="Arial MT"/>
          <w:color w:val="000000" w:themeColor="text1"/>
          <w:szCs w:val="20"/>
          <w:lang w:val="pt-PT" w:eastAsia="en-US"/>
        </w:rPr>
        <w:t xml:space="preserve"> </w:t>
      </w:r>
      <w:r w:rsidRPr="009F5635">
        <w:rPr>
          <w:rFonts w:ascii="Arial MT" w:eastAsia="Arial MT" w:hAnsi="Arial MT" w:cs="Arial MT"/>
          <w:color w:val="000000" w:themeColor="text1"/>
          <w:szCs w:val="20"/>
          <w:lang w:val="pt-PT" w:eastAsia="en-US"/>
        </w:rPr>
        <w:t>lote (global),</w:t>
      </w:r>
    </w:p>
    <w:p w14:paraId="4516FDBC" w14:textId="77777777" w:rsidR="00A8307E" w:rsidRPr="00AE69ED" w:rsidRDefault="00A8307E" w:rsidP="00A8307E">
      <w:pPr>
        <w:widowControl w:val="0"/>
        <w:autoSpaceDE w:val="0"/>
        <w:autoSpaceDN w:val="0"/>
        <w:jc w:val="both"/>
        <w:rPr>
          <w:rFonts w:ascii="Arial MT" w:eastAsia="Arial MT" w:hAnsi="Arial MT" w:cs="Arial MT"/>
          <w:szCs w:val="20"/>
          <w:lang w:val="pt-PT" w:eastAsia="en-US"/>
        </w:rPr>
      </w:pPr>
    </w:p>
    <w:p w14:paraId="1E10F535" w14:textId="77777777" w:rsidR="00A8307E" w:rsidRPr="00AE69ED" w:rsidRDefault="00A8307E" w:rsidP="00A8307E">
      <w:pPr>
        <w:widowControl w:val="0"/>
        <w:numPr>
          <w:ilvl w:val="1"/>
          <w:numId w:val="46"/>
        </w:numPr>
        <w:tabs>
          <w:tab w:val="left" w:pos="909"/>
        </w:tabs>
        <w:autoSpaceDE w:val="0"/>
        <w:autoSpaceDN w:val="0"/>
        <w:spacing w:before="143"/>
        <w:ind w:left="0" w:firstLine="0"/>
        <w:jc w:val="both"/>
        <w:rPr>
          <w:rFonts w:ascii="Arial MT" w:eastAsia="Arial MT" w:hAnsi="Arial MT" w:cs="Arial MT"/>
          <w:b/>
          <w:szCs w:val="20"/>
          <w:lang w:val="pt-PT" w:eastAsia="en-US"/>
        </w:rPr>
      </w:pPr>
      <w:r w:rsidRPr="00AE69ED">
        <w:rPr>
          <w:rFonts w:ascii="Arial MT" w:eastAsia="Arial MT" w:hAnsi="Arial MT" w:cs="Arial MT"/>
          <w:b/>
          <w:szCs w:val="20"/>
          <w:lang w:val="pt-PT" w:eastAsia="en-US"/>
        </w:rPr>
        <w:t>Exigências</w:t>
      </w:r>
      <w:r>
        <w:rPr>
          <w:rFonts w:ascii="Arial MT" w:eastAsia="Arial MT" w:hAnsi="Arial MT" w:cs="Arial MT"/>
          <w:b/>
          <w:szCs w:val="20"/>
          <w:lang w:val="pt-PT" w:eastAsia="en-US"/>
        </w:rPr>
        <w:t xml:space="preserve"> </w:t>
      </w:r>
      <w:r w:rsidRPr="00AE69ED">
        <w:rPr>
          <w:rFonts w:ascii="Arial MT" w:eastAsia="Arial MT" w:hAnsi="Arial MT" w:cs="Arial MT"/>
          <w:b/>
          <w:szCs w:val="20"/>
          <w:lang w:val="pt-PT" w:eastAsia="en-US"/>
        </w:rPr>
        <w:t>de</w:t>
      </w:r>
      <w:r>
        <w:rPr>
          <w:rFonts w:ascii="Arial MT" w:eastAsia="Arial MT" w:hAnsi="Arial MT" w:cs="Arial MT"/>
          <w:b/>
          <w:szCs w:val="20"/>
          <w:lang w:val="pt-PT" w:eastAsia="en-US"/>
        </w:rPr>
        <w:t xml:space="preserve"> </w:t>
      </w:r>
      <w:r w:rsidRPr="00AE69ED">
        <w:rPr>
          <w:rFonts w:ascii="Arial MT" w:eastAsia="Arial MT" w:hAnsi="Arial MT" w:cs="Arial MT"/>
          <w:b/>
          <w:szCs w:val="20"/>
          <w:lang w:val="pt-PT" w:eastAsia="en-US"/>
        </w:rPr>
        <w:t>habilitação</w:t>
      </w:r>
    </w:p>
    <w:p w14:paraId="0B9BB8EA" w14:textId="77777777" w:rsidR="00A8307E" w:rsidRPr="00AE69ED" w:rsidRDefault="00A8307E" w:rsidP="00A8307E">
      <w:pPr>
        <w:widowControl w:val="0"/>
        <w:numPr>
          <w:ilvl w:val="2"/>
          <w:numId w:val="46"/>
        </w:numPr>
        <w:tabs>
          <w:tab w:val="left" w:pos="1693"/>
          <w:tab w:val="left" w:pos="1694"/>
        </w:tabs>
        <w:autoSpaceDE w:val="0"/>
        <w:autoSpaceDN w:val="0"/>
        <w:spacing w:before="46"/>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Para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fins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habilitação,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deverá</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licitante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comprovar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requisitos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seguir.</w:t>
      </w:r>
    </w:p>
    <w:p w14:paraId="7011A77F" w14:textId="77777777" w:rsidR="00A8307E" w:rsidRPr="00AE69ED" w:rsidRDefault="00A8307E" w:rsidP="00A8307E">
      <w:pPr>
        <w:widowControl w:val="0"/>
        <w:tabs>
          <w:tab w:val="left" w:pos="1693"/>
          <w:tab w:val="left" w:pos="1694"/>
        </w:tabs>
        <w:autoSpaceDE w:val="0"/>
        <w:autoSpaceDN w:val="0"/>
        <w:spacing w:before="46"/>
        <w:jc w:val="both"/>
        <w:rPr>
          <w:rFonts w:ascii="Arial MT" w:eastAsia="Arial MT" w:hAnsi="Arial MT" w:cs="Arial MT"/>
          <w:szCs w:val="20"/>
          <w:lang w:val="pt-PT" w:eastAsia="en-US"/>
        </w:rPr>
      </w:pPr>
    </w:p>
    <w:p w14:paraId="70539FB5" w14:textId="77777777" w:rsidR="00A8307E" w:rsidRPr="00AE69ED" w:rsidRDefault="00A8307E" w:rsidP="00A8307E">
      <w:pPr>
        <w:widowControl w:val="0"/>
        <w:numPr>
          <w:ilvl w:val="1"/>
          <w:numId w:val="46"/>
        </w:numPr>
        <w:tabs>
          <w:tab w:val="left" w:pos="830"/>
        </w:tabs>
        <w:autoSpaceDE w:val="0"/>
        <w:autoSpaceDN w:val="0"/>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Documentos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relativos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 xml:space="preserve">à </w:t>
      </w:r>
      <w:r w:rsidRPr="00AE69ED">
        <w:rPr>
          <w:rFonts w:ascii="Arial MT" w:eastAsia="Arial MT" w:hAnsi="Arial MT" w:cs="Arial MT"/>
          <w:b/>
          <w:szCs w:val="20"/>
          <w:lang w:val="pt-PT" w:eastAsia="en-US"/>
        </w:rPr>
        <w:t>habilitaçãojurídica</w:t>
      </w:r>
      <w:r w:rsidRPr="00AE69ED">
        <w:rPr>
          <w:rFonts w:ascii="Arial MT" w:eastAsia="Arial MT" w:hAnsi="Arial MT" w:cs="Arial MT"/>
          <w:szCs w:val="20"/>
          <w:lang w:val="pt-PT" w:eastAsia="en-US"/>
        </w:rPr>
        <w:t>:</w:t>
      </w:r>
    </w:p>
    <w:p w14:paraId="5322C43C" w14:textId="77777777" w:rsidR="00A8307E" w:rsidRPr="00AE69ED" w:rsidRDefault="00A8307E" w:rsidP="00A8307E">
      <w:pPr>
        <w:widowControl w:val="0"/>
        <w:numPr>
          <w:ilvl w:val="2"/>
          <w:numId w:val="46"/>
        </w:numPr>
        <w:tabs>
          <w:tab w:val="left" w:pos="2246"/>
        </w:tabs>
        <w:autoSpaceDE w:val="0"/>
        <w:autoSpaceDN w:val="0"/>
        <w:spacing w:before="13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caso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empresário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individual: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inscrição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Registro</w:t>
      </w:r>
      <w:r>
        <w:rPr>
          <w:rFonts w:ascii="Arial MT" w:eastAsia="Arial MT" w:hAnsi="Arial MT" w:cs="Arial MT"/>
          <w:szCs w:val="20"/>
          <w:lang w:val="pt-PT" w:eastAsia="en-US"/>
        </w:rPr>
        <w:t xml:space="preserve"> </w:t>
      </w:r>
      <w:r w:rsidRPr="00AE69ED">
        <w:rPr>
          <w:rFonts w:ascii="Arial MT" w:eastAsia="Arial MT" w:hAnsi="Arial MT" w:cs="Arial MT"/>
          <w:spacing w:val="-1"/>
          <w:szCs w:val="20"/>
          <w:lang w:val="pt-PT" w:eastAsia="en-US"/>
        </w:rPr>
        <w:t>Público</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de</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Empresas</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Mercantis,</w:t>
      </w:r>
      <w:r>
        <w:rPr>
          <w:rFonts w:ascii="Arial MT" w:eastAsia="Arial MT" w:hAnsi="Arial MT" w:cs="Arial MT"/>
          <w:spacing w:val="-1"/>
          <w:szCs w:val="20"/>
          <w:lang w:val="pt-PT" w:eastAsia="en-US"/>
        </w:rPr>
        <w:t xml:space="preserve"> </w:t>
      </w:r>
      <w:r w:rsidRPr="00AE69ED">
        <w:rPr>
          <w:rFonts w:ascii="Arial MT" w:eastAsia="Arial MT" w:hAnsi="Arial MT" w:cs="Arial MT"/>
          <w:szCs w:val="20"/>
          <w:lang w:val="pt-PT" w:eastAsia="en-US"/>
        </w:rPr>
        <w:t>acargo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Junta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Comercial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respectiva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sede;</w:t>
      </w:r>
    </w:p>
    <w:p w14:paraId="77CF17C5" w14:textId="77777777" w:rsidR="00A8307E" w:rsidRPr="00AE69ED" w:rsidRDefault="00A8307E" w:rsidP="00A8307E">
      <w:pPr>
        <w:widowControl w:val="0"/>
        <w:numPr>
          <w:ilvl w:val="2"/>
          <w:numId w:val="46"/>
        </w:numPr>
        <w:tabs>
          <w:tab w:val="left" w:pos="2246"/>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No caso de sociedade empresária ou empresa individual 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responsabilidade limitada - EIRELI: ato constitutivo, estatuto ou contrato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social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vigor,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devidamente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registrado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Junta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Comercial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respectiva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acompanhado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documento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comprobatório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seus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administradores;</w:t>
      </w:r>
    </w:p>
    <w:p w14:paraId="5ECFE8EF" w14:textId="77777777" w:rsidR="00A8307E" w:rsidRPr="00AE69ED" w:rsidRDefault="00A8307E" w:rsidP="00A8307E">
      <w:pPr>
        <w:widowControl w:val="0"/>
        <w:numPr>
          <w:ilvl w:val="2"/>
          <w:numId w:val="46"/>
        </w:numPr>
        <w:tabs>
          <w:tab w:val="left" w:pos="2246"/>
        </w:tabs>
        <w:autoSpaceDE w:val="0"/>
        <w:autoSpaceDN w:val="0"/>
        <w:spacing w:before="19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caso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Sociedade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Simples: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inscrição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constitutivo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Registro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Civil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Pessoas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Jurídicas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local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sua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acompanhada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prova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indicação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dos seus administradores;</w:t>
      </w:r>
    </w:p>
    <w:p w14:paraId="69280924" w14:textId="77777777" w:rsidR="00A8307E" w:rsidRPr="00AE69ED" w:rsidRDefault="00A8307E" w:rsidP="00A8307E">
      <w:pPr>
        <w:widowControl w:val="0"/>
        <w:numPr>
          <w:ilvl w:val="2"/>
          <w:numId w:val="46"/>
        </w:numPr>
        <w:tabs>
          <w:tab w:val="left" w:pos="2246"/>
        </w:tabs>
        <w:autoSpaceDE w:val="0"/>
        <w:autoSpaceDN w:val="0"/>
        <w:spacing w:before="19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No caso de sociedade estrangeira em funcionamento 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país: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Decreto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autorização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registro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autorização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funcionamento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expedido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pelo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órgão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competente,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quando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atividade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assim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exigir.</w:t>
      </w:r>
    </w:p>
    <w:p w14:paraId="3FF38EA2" w14:textId="77777777" w:rsidR="00A8307E" w:rsidRPr="00AE69ED" w:rsidRDefault="00A8307E" w:rsidP="00A8307E">
      <w:pPr>
        <w:widowControl w:val="0"/>
        <w:numPr>
          <w:ilvl w:val="2"/>
          <w:numId w:val="46"/>
        </w:numPr>
        <w:tabs>
          <w:tab w:val="left" w:pos="2246"/>
        </w:tabs>
        <w:autoSpaceDE w:val="0"/>
        <w:autoSpaceDN w:val="0"/>
        <w:spacing w:before="1"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Os documentos deverão estar acompanhados de todas 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alterações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consolidação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respectiva.</w:t>
      </w:r>
    </w:p>
    <w:p w14:paraId="7DB3AD8C" w14:textId="77777777" w:rsidR="00A8307E" w:rsidRPr="00AE69ED" w:rsidRDefault="00A8307E" w:rsidP="00A8307E">
      <w:pPr>
        <w:widowControl w:val="0"/>
        <w:numPr>
          <w:ilvl w:val="1"/>
          <w:numId w:val="46"/>
        </w:numPr>
        <w:tabs>
          <w:tab w:val="left" w:pos="830"/>
        </w:tabs>
        <w:autoSpaceDE w:val="0"/>
        <w:autoSpaceDN w:val="0"/>
        <w:spacing w:line="275" w:lineRule="exact"/>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Documentos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relativos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à</w:t>
      </w:r>
      <w:r>
        <w:rPr>
          <w:rFonts w:ascii="Arial MT" w:eastAsia="Arial MT" w:hAnsi="Arial MT" w:cs="Arial MT"/>
          <w:szCs w:val="20"/>
          <w:lang w:val="pt-PT" w:eastAsia="en-US"/>
        </w:rPr>
        <w:t xml:space="preserve"> </w:t>
      </w:r>
      <w:r w:rsidRPr="00AE69ED">
        <w:rPr>
          <w:rFonts w:ascii="Arial MT" w:eastAsia="Arial MT" w:hAnsi="Arial MT" w:cs="Arial MT"/>
          <w:b/>
          <w:szCs w:val="20"/>
          <w:lang w:val="pt-PT" w:eastAsia="en-US"/>
        </w:rPr>
        <w:t>qualificação</w:t>
      </w:r>
      <w:r>
        <w:rPr>
          <w:rFonts w:ascii="Arial MT" w:eastAsia="Arial MT" w:hAnsi="Arial MT" w:cs="Arial MT"/>
          <w:b/>
          <w:szCs w:val="20"/>
          <w:lang w:val="pt-PT" w:eastAsia="en-US"/>
        </w:rPr>
        <w:t xml:space="preserve"> </w:t>
      </w:r>
      <w:r w:rsidRPr="00AE69ED">
        <w:rPr>
          <w:rFonts w:ascii="Arial MT" w:eastAsia="Arial MT" w:hAnsi="Arial MT" w:cs="Arial MT"/>
          <w:b/>
          <w:szCs w:val="20"/>
          <w:lang w:val="pt-PT" w:eastAsia="en-US"/>
        </w:rPr>
        <w:t>econômico-financeira</w:t>
      </w:r>
      <w:r w:rsidRPr="00AE69ED">
        <w:rPr>
          <w:rFonts w:ascii="Arial MT" w:eastAsia="Arial MT" w:hAnsi="Arial MT" w:cs="Arial MT"/>
          <w:szCs w:val="20"/>
          <w:lang w:val="pt-PT" w:eastAsia="en-US"/>
        </w:rPr>
        <w:t>:</w:t>
      </w:r>
    </w:p>
    <w:p w14:paraId="7115C5BF" w14:textId="77777777" w:rsidR="00A8307E" w:rsidRPr="00AE69ED" w:rsidRDefault="00A8307E" w:rsidP="00A8307E">
      <w:pPr>
        <w:widowControl w:val="0"/>
        <w:numPr>
          <w:ilvl w:val="2"/>
          <w:numId w:val="46"/>
        </w:numPr>
        <w:tabs>
          <w:tab w:val="left" w:pos="2246"/>
        </w:tabs>
        <w:autoSpaceDE w:val="0"/>
        <w:autoSpaceDN w:val="0"/>
        <w:spacing w:before="13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Certidão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negativa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falência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recuperação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judicial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extrajudicial,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certidão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comprove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plano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recuperação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acolhido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homologado judicialmente, expedida pelo distribuidor da sede da pessoa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jurídica, ou de execução patrimonial, expedida no domicílio da pessoa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física.</w:t>
      </w:r>
    </w:p>
    <w:p w14:paraId="6B50342F" w14:textId="77777777" w:rsidR="00A8307E" w:rsidRPr="00AE69ED" w:rsidRDefault="00A8307E" w:rsidP="00A8307E">
      <w:pPr>
        <w:widowControl w:val="0"/>
        <w:numPr>
          <w:ilvl w:val="1"/>
          <w:numId w:val="46"/>
        </w:numPr>
        <w:tabs>
          <w:tab w:val="left" w:pos="830"/>
        </w:tabs>
        <w:autoSpaceDE w:val="0"/>
        <w:autoSpaceDN w:val="0"/>
        <w:spacing w:line="275" w:lineRule="exact"/>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Documentos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relativos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à</w:t>
      </w:r>
      <w:r>
        <w:rPr>
          <w:rFonts w:ascii="Arial MT" w:eastAsia="Arial MT" w:hAnsi="Arial MT" w:cs="Arial MT"/>
          <w:szCs w:val="20"/>
          <w:lang w:val="pt-PT" w:eastAsia="en-US"/>
        </w:rPr>
        <w:t xml:space="preserve"> </w:t>
      </w:r>
      <w:r w:rsidRPr="00AE69ED">
        <w:rPr>
          <w:rFonts w:ascii="Arial MT" w:eastAsia="Arial MT" w:hAnsi="Arial MT" w:cs="Arial MT"/>
          <w:b/>
          <w:szCs w:val="20"/>
          <w:lang w:val="pt-PT" w:eastAsia="en-US"/>
        </w:rPr>
        <w:t>regularidade</w:t>
      </w:r>
      <w:r>
        <w:rPr>
          <w:rFonts w:ascii="Arial MT" w:eastAsia="Arial MT" w:hAnsi="Arial MT" w:cs="Arial MT"/>
          <w:b/>
          <w:szCs w:val="20"/>
          <w:lang w:val="pt-PT" w:eastAsia="en-US"/>
        </w:rPr>
        <w:t xml:space="preserve"> </w:t>
      </w:r>
      <w:r w:rsidRPr="00AE69ED">
        <w:rPr>
          <w:rFonts w:ascii="Arial MT" w:eastAsia="Arial MT" w:hAnsi="Arial MT" w:cs="Arial MT"/>
          <w:b/>
          <w:szCs w:val="20"/>
          <w:lang w:val="pt-PT" w:eastAsia="en-US"/>
        </w:rPr>
        <w:t>fiscal</w:t>
      </w:r>
      <w:r>
        <w:rPr>
          <w:rFonts w:ascii="Arial MT" w:eastAsia="Arial MT" w:hAnsi="Arial MT" w:cs="Arial MT"/>
          <w:b/>
          <w:szCs w:val="20"/>
          <w:lang w:val="pt-PT" w:eastAsia="en-US"/>
        </w:rPr>
        <w:t xml:space="preserve"> </w:t>
      </w:r>
      <w:r w:rsidRPr="00AE69ED">
        <w:rPr>
          <w:rFonts w:ascii="Arial MT" w:eastAsia="Arial MT" w:hAnsi="Arial MT" w:cs="Arial MT"/>
          <w:b/>
          <w:szCs w:val="20"/>
          <w:lang w:val="pt-PT" w:eastAsia="en-US"/>
        </w:rPr>
        <w:t>e</w:t>
      </w:r>
      <w:r>
        <w:rPr>
          <w:rFonts w:ascii="Arial MT" w:eastAsia="Arial MT" w:hAnsi="Arial MT" w:cs="Arial MT"/>
          <w:b/>
          <w:szCs w:val="20"/>
          <w:lang w:val="pt-PT" w:eastAsia="en-US"/>
        </w:rPr>
        <w:t xml:space="preserve"> </w:t>
      </w:r>
      <w:r w:rsidRPr="00AE69ED">
        <w:rPr>
          <w:rFonts w:ascii="Arial MT" w:eastAsia="Arial MT" w:hAnsi="Arial MT" w:cs="Arial MT"/>
          <w:b/>
          <w:szCs w:val="20"/>
          <w:lang w:val="pt-PT" w:eastAsia="en-US"/>
        </w:rPr>
        <w:t>trabalhista</w:t>
      </w:r>
      <w:r w:rsidRPr="00AE69ED">
        <w:rPr>
          <w:rFonts w:ascii="Arial MT" w:eastAsia="Arial MT" w:hAnsi="Arial MT" w:cs="Arial MT"/>
          <w:szCs w:val="20"/>
          <w:lang w:val="pt-PT" w:eastAsia="en-US"/>
        </w:rPr>
        <w:t>:</w:t>
      </w:r>
    </w:p>
    <w:p w14:paraId="7EEEDC64" w14:textId="77777777" w:rsidR="00A8307E" w:rsidRPr="00AE69ED" w:rsidRDefault="00A8307E" w:rsidP="00A8307E">
      <w:pPr>
        <w:widowControl w:val="0"/>
        <w:numPr>
          <w:ilvl w:val="2"/>
          <w:numId w:val="46"/>
        </w:numPr>
        <w:tabs>
          <w:tab w:val="left" w:pos="2246"/>
        </w:tabs>
        <w:autoSpaceDE w:val="0"/>
        <w:autoSpaceDN w:val="0"/>
        <w:spacing w:before="13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Prova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regularidade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Fazenda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Nacional,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mediante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apresentação de certidão expedida conjuntamente pela Secretaria 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Receita Federal do Brasil (SRFB) e pela Procuradoria-</w:t>
      </w:r>
      <w:r w:rsidRPr="00AE69ED">
        <w:rPr>
          <w:rFonts w:ascii="Arial MT" w:eastAsia="Arial MT" w:hAnsi="Arial MT" w:cs="Arial MT"/>
          <w:szCs w:val="20"/>
          <w:lang w:val="pt-PT" w:eastAsia="en-US"/>
        </w:rPr>
        <w:lastRenderedPageBreak/>
        <w:t>Geral da FazendaNacional (PGFN), referente a todos os créditos tributários federais e à</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Dívida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Ativada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União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elas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administrados,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inclusive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créditos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tributários relativos às contribuições sociais previstas nas alíneas "a", "b"e "c" do parágrafo único do artigo 11 da Lei Federal n.º 8.212/1991, às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contribuições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instituídas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título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substituição,e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à</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scontribuições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devidas, por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lei,a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terceiros;</w:t>
      </w:r>
    </w:p>
    <w:p w14:paraId="2C89E922" w14:textId="77777777" w:rsidR="00A8307E" w:rsidRPr="00AE69ED" w:rsidRDefault="00A8307E" w:rsidP="00A8307E">
      <w:pPr>
        <w:widowControl w:val="0"/>
        <w:numPr>
          <w:ilvl w:val="2"/>
          <w:numId w:val="46"/>
        </w:numPr>
        <w:tabs>
          <w:tab w:val="left" w:pos="2246"/>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Prova de regularidade perante o Fundo de Garantia por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Tempo de Serviço - FGTS, mediante apresentação do Certificado 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Regularidade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FGTS–CRF,fornecido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pela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Caixa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EconômicaFederal –CEF;</w:t>
      </w:r>
    </w:p>
    <w:p w14:paraId="41C17A1E" w14:textId="77777777" w:rsidR="00A8307E" w:rsidRPr="00AE69ED" w:rsidRDefault="00A8307E" w:rsidP="00A8307E">
      <w:pPr>
        <w:widowControl w:val="0"/>
        <w:numPr>
          <w:ilvl w:val="2"/>
          <w:numId w:val="46"/>
        </w:numPr>
        <w:tabs>
          <w:tab w:val="left" w:pos="2246"/>
        </w:tabs>
        <w:autoSpaceDE w:val="0"/>
        <w:autoSpaceDN w:val="0"/>
        <w:spacing w:before="19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Prova de regularidade fiscal perante a Fazenda Estadual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relativa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Tributos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Estaduais,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mediante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apresentação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Certidão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Negativa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Débito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Certidão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Positiva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efeito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Negativa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domicílio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sede do licitante, ou outra equivalente, na forma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 lei;</w:t>
      </w:r>
    </w:p>
    <w:p w14:paraId="3676B6A7" w14:textId="77777777" w:rsidR="00A8307E" w:rsidRPr="00AE69ED" w:rsidRDefault="00A8307E" w:rsidP="00A8307E">
      <w:pPr>
        <w:widowControl w:val="0"/>
        <w:numPr>
          <w:ilvl w:val="2"/>
          <w:numId w:val="46"/>
        </w:numPr>
        <w:tabs>
          <w:tab w:val="left" w:pos="2246"/>
        </w:tabs>
        <w:autoSpaceDE w:val="0"/>
        <w:autoSpaceDN w:val="0"/>
        <w:spacing w:before="1"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Prova de regularidade fiscal perante a Fazenda Municipal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relativa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Tributos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Municipais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proponente,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mediante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apresentação de Certidão Negativa de Débito ou Certidão Positiva com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efeito de Negativa ou documento equivalente do Município do domicílio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 sede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licitante,na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forma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lei;</w:t>
      </w:r>
    </w:p>
    <w:p w14:paraId="0349F1C6" w14:textId="77777777" w:rsidR="00A8307E" w:rsidRPr="00AE69ED" w:rsidRDefault="00A8307E" w:rsidP="00A8307E">
      <w:pPr>
        <w:widowControl w:val="0"/>
        <w:numPr>
          <w:ilvl w:val="2"/>
          <w:numId w:val="46"/>
        </w:numPr>
        <w:tabs>
          <w:tab w:val="left" w:pos="2246"/>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Prova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inexistência 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débitos inadimplidos perante 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Justiça do Trabalho, mediante a apresentação de Certidão Negativa 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Positiva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Efeito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Negativa,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termos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artigo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642-A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Consolidação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Leis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Trabalho,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aprovada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pelo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Decreto-Lein.º5.452,</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 1º</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maio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1943.</w:t>
      </w:r>
    </w:p>
    <w:p w14:paraId="46CCE8E2" w14:textId="77777777" w:rsidR="00A8307E" w:rsidRPr="00AE69ED" w:rsidRDefault="00A8307E" w:rsidP="00A8307E">
      <w:pPr>
        <w:widowControl w:val="0"/>
        <w:numPr>
          <w:ilvl w:val="1"/>
          <w:numId w:val="46"/>
        </w:numPr>
        <w:tabs>
          <w:tab w:val="left" w:pos="830"/>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As microempresas e as empresas de pequeno porte deverão apresentar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toda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documentação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exigida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efeito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comprovação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regularidade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fiscal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 trabalhista,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mesmo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que esta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apresente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alguma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restrição.</w:t>
      </w:r>
    </w:p>
    <w:p w14:paraId="3E0F0989" w14:textId="77777777" w:rsidR="00A8307E" w:rsidRPr="00AE69ED" w:rsidRDefault="00A8307E" w:rsidP="00A8307E">
      <w:pPr>
        <w:widowControl w:val="0"/>
        <w:numPr>
          <w:ilvl w:val="1"/>
          <w:numId w:val="46"/>
        </w:numPr>
        <w:tabs>
          <w:tab w:val="left" w:pos="830"/>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A comprovação de regularidade fiscal e trabalhista das microempresas 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empresas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pequeno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porte somente será exigida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efeito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 assinaturado contrato.</w:t>
      </w:r>
    </w:p>
    <w:p w14:paraId="61ED98AC" w14:textId="77777777" w:rsidR="00A8307E" w:rsidRPr="00AE69ED" w:rsidRDefault="00A8307E" w:rsidP="00A8307E">
      <w:pPr>
        <w:widowControl w:val="0"/>
        <w:numPr>
          <w:ilvl w:val="1"/>
          <w:numId w:val="46"/>
        </w:numPr>
        <w:tabs>
          <w:tab w:val="left" w:pos="830"/>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Havendo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alguma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restrição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comprovação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regularidade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fiscal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trabalhista, será assegurado o prazo de 5 (cinco) dias úteis, cujo termo inicial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corresponderá ao momento em que o proponente for declarado o vencedor 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certame,prorrogável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igual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período,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critério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Administração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Pública,para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 regularização da documentação, pagamento ou parcelamento do débito, 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emissão de eventuais certidões negativas ou positivas com efeito de certidão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negativa.</w:t>
      </w:r>
    </w:p>
    <w:p w14:paraId="7306D865" w14:textId="77777777" w:rsidR="00A8307E" w:rsidRPr="00AE69ED" w:rsidRDefault="00A8307E" w:rsidP="00A8307E">
      <w:pPr>
        <w:widowControl w:val="0"/>
        <w:numPr>
          <w:ilvl w:val="1"/>
          <w:numId w:val="46"/>
        </w:numPr>
        <w:tabs>
          <w:tab w:val="left" w:pos="830"/>
        </w:tabs>
        <w:autoSpaceDE w:val="0"/>
        <w:autoSpaceDN w:val="0"/>
        <w:spacing w:before="19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A existência de restrição relativamente à regularidade fiscal e trabalhista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não impede que o licitante qualificado como microempresa ou empresa depequeno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porte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seja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declarado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vencedor,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uma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vez</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atenda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todas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demais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exigências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Edital.</w:t>
      </w:r>
    </w:p>
    <w:p w14:paraId="68A899B1" w14:textId="77777777" w:rsidR="00A8307E" w:rsidRPr="00AE69ED" w:rsidRDefault="00A8307E" w:rsidP="00A8307E">
      <w:pPr>
        <w:widowControl w:val="0"/>
        <w:numPr>
          <w:ilvl w:val="1"/>
          <w:numId w:val="46"/>
        </w:numPr>
        <w:tabs>
          <w:tab w:val="left" w:pos="830"/>
        </w:tabs>
        <w:autoSpaceDE w:val="0"/>
        <w:autoSpaceDN w:val="0"/>
        <w:spacing w:before="19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A declaração do vencedor acima referida será realizada no momento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imediatamente posterior à fase de habilitação, aguardando-se os prazos 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regularização fiscal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abertura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fase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recursal.</w:t>
      </w:r>
    </w:p>
    <w:p w14:paraId="271D1702" w14:textId="77777777" w:rsidR="00A8307E" w:rsidRPr="00AE69ED" w:rsidRDefault="00A8307E" w:rsidP="00A8307E">
      <w:pPr>
        <w:widowControl w:val="0"/>
        <w:numPr>
          <w:ilvl w:val="1"/>
          <w:numId w:val="46"/>
        </w:numPr>
        <w:tabs>
          <w:tab w:val="left" w:pos="830"/>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não-regularização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documentação,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prazo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previsto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acima,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implicará</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decadência do direito à contratação, sem prejuízo de aplicação das sanções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previstas neste Edital, sendo facultado ao Pregoeiro convocar o autor do menor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lance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seguinte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já</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convocados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para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apresentar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sua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documentação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lastRenderedPageBreak/>
        <w:t>habilitação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necessário,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observada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ordem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crescente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preço,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autores</w:t>
      </w:r>
      <w:r>
        <w:rPr>
          <w:rFonts w:ascii="Arial MT" w:eastAsia="Arial MT" w:hAnsi="Arial MT" w:cs="Arial MT"/>
          <w:szCs w:val="20"/>
          <w:lang w:val="pt-PT" w:eastAsia="en-US"/>
        </w:rPr>
        <w:t xml:space="preserve"> </w:t>
      </w:r>
      <w:r w:rsidRPr="00AE69ED">
        <w:rPr>
          <w:rFonts w:ascii="Arial MT" w:eastAsia="Arial MT" w:hAnsi="Arial MT" w:cs="Arial MT"/>
          <w:spacing w:val="-1"/>
          <w:szCs w:val="20"/>
          <w:lang w:val="pt-PT" w:eastAsia="en-US"/>
        </w:rPr>
        <w:t>dos</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demais</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lances,</w:t>
      </w:r>
      <w:r>
        <w:rPr>
          <w:rFonts w:ascii="Arial MT" w:eastAsia="Arial MT" w:hAnsi="Arial MT" w:cs="Arial MT"/>
          <w:spacing w:val="-1"/>
          <w:szCs w:val="20"/>
          <w:lang w:val="pt-PT" w:eastAsia="en-US"/>
        </w:rPr>
        <w:t xml:space="preserve"> </w:t>
      </w:r>
      <w:r w:rsidRPr="00AE69ED">
        <w:rPr>
          <w:rFonts w:ascii="Arial MT" w:eastAsia="Arial MT" w:hAnsi="Arial MT" w:cs="Arial MT"/>
          <w:szCs w:val="20"/>
          <w:lang w:val="pt-PT" w:eastAsia="en-US"/>
        </w:rPr>
        <w:t>desde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atendam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critério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aceitabilidade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estabelecido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pelo instrumento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convocatório,ou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revogar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licitação.</w:t>
      </w:r>
    </w:p>
    <w:p w14:paraId="22087D4C" w14:textId="77777777" w:rsidR="00A8307E" w:rsidRPr="00AE69ED" w:rsidRDefault="00A8307E" w:rsidP="00A8307E">
      <w:pPr>
        <w:widowControl w:val="0"/>
        <w:numPr>
          <w:ilvl w:val="1"/>
          <w:numId w:val="46"/>
        </w:numPr>
        <w:tabs>
          <w:tab w:val="left" w:pos="830"/>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Para as certidões emitidas que não especifiquem seu prazo de validade,</w:t>
      </w:r>
      <w:r>
        <w:rPr>
          <w:rFonts w:ascii="Arial MT" w:eastAsia="Arial MT" w:hAnsi="Arial MT" w:cs="Arial MT"/>
          <w:szCs w:val="20"/>
          <w:lang w:val="pt-PT" w:eastAsia="en-US"/>
        </w:rPr>
        <w:t xml:space="preserve"> </w:t>
      </w:r>
      <w:r w:rsidRPr="00AE69ED">
        <w:rPr>
          <w:rFonts w:ascii="Arial MT" w:eastAsia="Arial MT" w:hAnsi="Arial MT" w:cs="Arial MT"/>
          <w:spacing w:val="-1"/>
          <w:szCs w:val="20"/>
          <w:lang w:val="pt-PT" w:eastAsia="en-US"/>
        </w:rPr>
        <w:t>será</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considerado</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o</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prazo</w:t>
      </w:r>
      <w:r>
        <w:rPr>
          <w:rFonts w:ascii="Arial MT" w:eastAsia="Arial MT" w:hAnsi="Arial MT" w:cs="Arial MT"/>
          <w:spacing w:val="-1"/>
          <w:szCs w:val="20"/>
          <w:lang w:val="pt-PT" w:eastAsia="en-US"/>
        </w:rPr>
        <w:t xml:space="preserve"> </w:t>
      </w:r>
      <w:r w:rsidRPr="00AE69ED">
        <w:rPr>
          <w:rFonts w:ascii="Arial MT" w:eastAsia="Arial MT" w:hAnsi="Arial MT" w:cs="Arial MT"/>
          <w:szCs w:val="20"/>
          <w:lang w:val="pt-PT" w:eastAsia="en-US"/>
        </w:rPr>
        <w:t>máximo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90</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(noventa)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dias,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contados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apartir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suas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respectivas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emissões,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devendo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estar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válidas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recebimento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documentos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habilitação.</w:t>
      </w:r>
    </w:p>
    <w:p w14:paraId="3ABB90B8" w14:textId="77777777" w:rsidR="00A8307E" w:rsidRPr="00AE69ED" w:rsidRDefault="00A8307E" w:rsidP="00A8307E">
      <w:pPr>
        <w:widowControl w:val="0"/>
        <w:numPr>
          <w:ilvl w:val="1"/>
          <w:numId w:val="46"/>
        </w:numPr>
        <w:tabs>
          <w:tab w:val="left" w:pos="830"/>
        </w:tabs>
        <w:autoSpaceDE w:val="0"/>
        <w:autoSpaceDN w:val="0"/>
        <w:ind w:left="0" w:firstLine="0"/>
        <w:jc w:val="both"/>
        <w:rPr>
          <w:rFonts w:ascii="Arial MT" w:eastAsia="Arial MT" w:hAnsi="Arial MT" w:cs="Arial MT"/>
          <w:szCs w:val="20"/>
          <w:lang w:val="pt-PT" w:eastAsia="en-US"/>
        </w:rPr>
      </w:pPr>
      <w:r w:rsidRPr="00AE69ED">
        <w:rPr>
          <w:rFonts w:ascii="Arial MT" w:eastAsia="Arial MT" w:hAnsi="Arial MT" w:cs="Arial MT"/>
          <w:b/>
          <w:szCs w:val="20"/>
          <w:lang w:val="pt-PT" w:eastAsia="en-US"/>
        </w:rPr>
        <w:t>Documentação</w:t>
      </w:r>
      <w:r>
        <w:rPr>
          <w:rFonts w:ascii="Arial MT" w:eastAsia="Arial MT" w:hAnsi="Arial MT" w:cs="Arial MT"/>
          <w:b/>
          <w:szCs w:val="20"/>
          <w:lang w:val="pt-PT" w:eastAsia="en-US"/>
        </w:rPr>
        <w:t xml:space="preserve"> </w:t>
      </w:r>
      <w:r w:rsidRPr="00AE69ED">
        <w:rPr>
          <w:rFonts w:ascii="Arial MT" w:eastAsia="Arial MT" w:hAnsi="Arial MT" w:cs="Arial MT"/>
          <w:b/>
          <w:szCs w:val="20"/>
          <w:lang w:val="pt-PT" w:eastAsia="en-US"/>
        </w:rPr>
        <w:t>complementar</w:t>
      </w:r>
      <w:r w:rsidRPr="00AE69ED">
        <w:rPr>
          <w:rFonts w:ascii="Arial MT" w:eastAsia="Arial MT" w:hAnsi="Arial MT" w:cs="Arial MT"/>
          <w:szCs w:val="20"/>
          <w:lang w:val="pt-PT" w:eastAsia="en-US"/>
        </w:rPr>
        <w:t>:</w:t>
      </w:r>
    </w:p>
    <w:p w14:paraId="48ABC0F4" w14:textId="77777777" w:rsidR="00A8307E" w:rsidRPr="00AE69ED" w:rsidRDefault="00A8307E" w:rsidP="00A8307E">
      <w:pPr>
        <w:widowControl w:val="0"/>
        <w:numPr>
          <w:ilvl w:val="2"/>
          <w:numId w:val="46"/>
        </w:numPr>
        <w:tabs>
          <w:tab w:val="left" w:pos="2246"/>
        </w:tabs>
        <w:autoSpaceDE w:val="0"/>
        <w:autoSpaceDN w:val="0"/>
        <w:spacing w:before="138"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Declaração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está</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ciente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concorda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condições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contidas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Edital</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seus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anexos,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bem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que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proposta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apresentada compreende a integralidade dos custos para atendimento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dos direitos trabalhistas assegurados na Constituição Federal, nas leis</w:t>
      </w:r>
      <w:r>
        <w:rPr>
          <w:rFonts w:ascii="Arial MT" w:eastAsia="Arial MT" w:hAnsi="Arial MT" w:cs="Arial MT"/>
          <w:szCs w:val="20"/>
          <w:lang w:val="pt-PT" w:eastAsia="en-US"/>
        </w:rPr>
        <w:t xml:space="preserve"> </w:t>
      </w:r>
      <w:r w:rsidRPr="00AE69ED">
        <w:rPr>
          <w:rFonts w:ascii="Arial MT" w:eastAsia="Arial MT" w:hAnsi="Arial MT" w:cs="Arial MT"/>
          <w:spacing w:val="-1"/>
          <w:szCs w:val="20"/>
          <w:lang w:val="pt-PT" w:eastAsia="en-US"/>
        </w:rPr>
        <w:t>trabalhistas,</w:t>
      </w:r>
      <w:r>
        <w:rPr>
          <w:rFonts w:ascii="Arial MT" w:eastAsia="Arial MT" w:hAnsi="Arial MT" w:cs="Arial MT"/>
          <w:spacing w:val="-1"/>
          <w:szCs w:val="20"/>
          <w:lang w:val="pt-PT" w:eastAsia="en-US"/>
        </w:rPr>
        <w:t xml:space="preserve"> </w:t>
      </w:r>
      <w:r w:rsidRPr="00AE69ED">
        <w:rPr>
          <w:rFonts w:ascii="Arial MT" w:eastAsia="Arial MT" w:hAnsi="Arial MT" w:cs="Arial MT"/>
          <w:spacing w:val="-1"/>
          <w:szCs w:val="20"/>
          <w:lang w:val="pt-PT" w:eastAsia="en-US"/>
        </w:rPr>
        <w:t>nas</w:t>
      </w:r>
      <w:r>
        <w:rPr>
          <w:rFonts w:ascii="Arial MT" w:eastAsia="Arial MT" w:hAnsi="Arial MT" w:cs="Arial MT"/>
          <w:spacing w:val="-1"/>
          <w:szCs w:val="20"/>
          <w:lang w:val="pt-PT" w:eastAsia="en-US"/>
        </w:rPr>
        <w:t xml:space="preserve"> </w:t>
      </w:r>
      <w:r w:rsidRPr="00AE69ED">
        <w:rPr>
          <w:rFonts w:ascii="Arial MT" w:eastAsia="Arial MT" w:hAnsi="Arial MT" w:cs="Arial MT"/>
          <w:szCs w:val="20"/>
          <w:lang w:val="pt-PT" w:eastAsia="en-US"/>
        </w:rPr>
        <w:t>normas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infra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legais,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convenções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coletivas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trabalho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termos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ajustamento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conduta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vigentes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data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sua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entrega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definitivo;</w:t>
      </w:r>
    </w:p>
    <w:p w14:paraId="00162FE1" w14:textId="77777777" w:rsidR="00A8307E" w:rsidRPr="00AE69ED" w:rsidRDefault="00A8307E" w:rsidP="00A8307E">
      <w:pPr>
        <w:widowControl w:val="0"/>
        <w:numPr>
          <w:ilvl w:val="2"/>
          <w:numId w:val="46"/>
        </w:numPr>
        <w:tabs>
          <w:tab w:val="left" w:pos="2246"/>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Declaração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inexistência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fato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superveniente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impeditivo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 habilitação;</w:t>
      </w:r>
    </w:p>
    <w:p w14:paraId="6E37790B" w14:textId="77777777" w:rsidR="00A8307E" w:rsidRPr="00AE69ED" w:rsidRDefault="00A8307E" w:rsidP="00A8307E">
      <w:pPr>
        <w:widowControl w:val="0"/>
        <w:numPr>
          <w:ilvl w:val="2"/>
          <w:numId w:val="46"/>
        </w:numPr>
        <w:tabs>
          <w:tab w:val="left" w:pos="2246"/>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Declaração do licitante de que não possui, em seu quadro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 pessoal, empregado com menos de 18 (dezoito) anos em trabalho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noturno, perigoso ou insalubre, e de 16 (dezesseis) anos em qualquer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trabalho,salvo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condição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aprendiz,</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apartir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14anos,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observância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ao artigo7º, inciso XXXIII, da Constituição Federal;</w:t>
      </w:r>
    </w:p>
    <w:p w14:paraId="612B7E93" w14:textId="77777777" w:rsidR="00A8307E" w:rsidRPr="00AE69ED" w:rsidRDefault="00A8307E" w:rsidP="00A8307E">
      <w:pPr>
        <w:widowControl w:val="0"/>
        <w:numPr>
          <w:ilvl w:val="2"/>
          <w:numId w:val="46"/>
        </w:numPr>
        <w:tabs>
          <w:tab w:val="left" w:pos="2246"/>
        </w:tabs>
        <w:autoSpaceDE w:val="0"/>
        <w:autoSpaceDN w:val="0"/>
        <w:spacing w:before="19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Declaração de que cumpre as exigências de reserva 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cargos para pessoa com deficiência e para reabilitado da Previdência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Social, previstas 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lei e em</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outras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normas específicas;</w:t>
      </w:r>
    </w:p>
    <w:p w14:paraId="5CA3C450" w14:textId="77777777" w:rsidR="00A8307E" w:rsidRPr="00AE69ED" w:rsidRDefault="00A8307E" w:rsidP="00A8307E">
      <w:pPr>
        <w:widowControl w:val="0"/>
        <w:numPr>
          <w:ilvl w:val="2"/>
          <w:numId w:val="46"/>
        </w:numPr>
        <w:tabs>
          <w:tab w:val="left" w:pos="2246"/>
        </w:tabs>
        <w:autoSpaceDE w:val="0"/>
        <w:autoSpaceDN w:val="0"/>
        <w:spacing w:before="199"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Declaração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pleno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atendimento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requisitos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habilitação,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termos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inciso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 artigo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63,</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 Lei Federal n.º14.133/21;</w:t>
      </w:r>
    </w:p>
    <w:p w14:paraId="11AF1505" w14:textId="77777777" w:rsidR="00A8307E" w:rsidRPr="00AE69ED" w:rsidRDefault="00A8307E" w:rsidP="00A8307E">
      <w:pPr>
        <w:widowControl w:val="0"/>
        <w:numPr>
          <w:ilvl w:val="2"/>
          <w:numId w:val="46"/>
        </w:numPr>
        <w:tabs>
          <w:tab w:val="left" w:pos="2246"/>
        </w:tabs>
        <w:autoSpaceDE w:val="0"/>
        <w:autoSpaceDN w:val="0"/>
        <w:spacing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Para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fornecedor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enquadrado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micro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empresa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ou</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empresa de pequeno porte, declaração de que cumpre os requisitos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estabelecidos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artigo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3°</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Lei</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Complementar</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n.º123,</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2006,</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estando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apto a usufruir do tratamento favorecido estabelecido em seus arts. 42 a49,</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observado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disposto nos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§§1º ao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3º</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art.4º,</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Lein.º14.133/21;</w:t>
      </w:r>
    </w:p>
    <w:p w14:paraId="04C62022" w14:textId="77777777" w:rsidR="00A8307E" w:rsidRPr="00AE69ED" w:rsidRDefault="00A8307E" w:rsidP="00A8307E">
      <w:pPr>
        <w:widowControl w:val="0"/>
        <w:numPr>
          <w:ilvl w:val="2"/>
          <w:numId w:val="46"/>
        </w:numPr>
        <w:tabs>
          <w:tab w:val="left" w:pos="2246"/>
        </w:tabs>
        <w:autoSpaceDE w:val="0"/>
        <w:autoSpaceDN w:val="0"/>
        <w:spacing w:before="1" w:line="360" w:lineRule="auto"/>
        <w:ind w:left="0" w:firstLine="0"/>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Declaração de que não possui, em sua cadeia produtiva,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empregados executando trabalho degradante ou forçado, observando 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disposto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incisos</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III</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IV</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art.1º</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e</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inciso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III</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art.5º</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da</w:t>
      </w:r>
      <w:r>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Constituição Federal.</w:t>
      </w:r>
    </w:p>
    <w:p w14:paraId="3FCB7E7C" w14:textId="77777777" w:rsidR="00A8307E" w:rsidRPr="00AE69ED" w:rsidRDefault="00A8307E" w:rsidP="00A8307E">
      <w:pPr>
        <w:widowControl w:val="0"/>
        <w:autoSpaceDE w:val="0"/>
        <w:autoSpaceDN w:val="0"/>
        <w:spacing w:before="10"/>
        <w:rPr>
          <w:rFonts w:ascii="Arial MT" w:eastAsia="Arial MT" w:hAnsi="Arial MT" w:cs="Arial MT"/>
          <w:color w:val="FF0000"/>
          <w:sz w:val="22"/>
          <w:lang w:val="pt-PT" w:eastAsia="en-US"/>
        </w:rPr>
      </w:pPr>
    </w:p>
    <w:p w14:paraId="7CC0357B" w14:textId="77777777" w:rsidR="00A8307E" w:rsidRPr="00AE69ED" w:rsidRDefault="00A8307E" w:rsidP="00A8307E">
      <w:pPr>
        <w:widowControl w:val="0"/>
        <w:numPr>
          <w:ilvl w:val="0"/>
          <w:numId w:val="46"/>
        </w:numPr>
        <w:tabs>
          <w:tab w:val="left" w:pos="482"/>
        </w:tabs>
        <w:autoSpaceDE w:val="0"/>
        <w:autoSpaceDN w:val="0"/>
        <w:ind w:hanging="361"/>
        <w:rPr>
          <w:rFonts w:eastAsia="Arial MT" w:cs="Arial MT"/>
          <w:b/>
          <w:szCs w:val="22"/>
          <w:lang w:val="pt-PT" w:eastAsia="en-US"/>
        </w:rPr>
      </w:pPr>
      <w:r w:rsidRPr="00AE69ED">
        <w:rPr>
          <w:rFonts w:eastAsia="Arial MT" w:cs="Arial MT"/>
          <w:b/>
          <w:szCs w:val="22"/>
          <w:lang w:val="pt-PT" w:eastAsia="en-US"/>
        </w:rPr>
        <w:t>ESTIMATIVAS</w:t>
      </w:r>
      <w:r>
        <w:rPr>
          <w:rFonts w:eastAsia="Arial MT" w:cs="Arial MT"/>
          <w:b/>
          <w:szCs w:val="22"/>
          <w:lang w:val="pt-PT" w:eastAsia="en-US"/>
        </w:rPr>
        <w:t xml:space="preserve"> </w:t>
      </w:r>
      <w:r w:rsidRPr="00AE69ED">
        <w:rPr>
          <w:rFonts w:eastAsia="Arial MT" w:cs="Arial MT"/>
          <w:b/>
          <w:szCs w:val="22"/>
          <w:lang w:val="pt-PT" w:eastAsia="en-US"/>
        </w:rPr>
        <w:t>DO</w:t>
      </w:r>
      <w:r>
        <w:rPr>
          <w:rFonts w:eastAsia="Arial MT" w:cs="Arial MT"/>
          <w:b/>
          <w:szCs w:val="22"/>
          <w:lang w:val="pt-PT" w:eastAsia="en-US"/>
        </w:rPr>
        <w:t xml:space="preserve"> </w:t>
      </w:r>
      <w:r w:rsidRPr="00AE69ED">
        <w:rPr>
          <w:rFonts w:eastAsia="Arial MT" w:cs="Arial MT"/>
          <w:b/>
          <w:szCs w:val="22"/>
          <w:lang w:val="pt-PT" w:eastAsia="en-US"/>
        </w:rPr>
        <w:t>VALOR</w:t>
      </w:r>
      <w:r>
        <w:rPr>
          <w:rFonts w:eastAsia="Arial MT" w:cs="Arial MT"/>
          <w:b/>
          <w:szCs w:val="22"/>
          <w:lang w:val="pt-PT" w:eastAsia="en-US"/>
        </w:rPr>
        <w:t xml:space="preserve"> </w:t>
      </w:r>
      <w:r w:rsidRPr="00AE69ED">
        <w:rPr>
          <w:rFonts w:eastAsia="Arial MT" w:cs="Arial MT"/>
          <w:b/>
          <w:szCs w:val="22"/>
          <w:lang w:val="pt-PT" w:eastAsia="en-US"/>
        </w:rPr>
        <w:t>DA</w:t>
      </w:r>
      <w:r>
        <w:rPr>
          <w:rFonts w:eastAsia="Arial MT" w:cs="Arial MT"/>
          <w:b/>
          <w:szCs w:val="22"/>
          <w:lang w:val="pt-PT" w:eastAsia="en-US"/>
        </w:rPr>
        <w:t xml:space="preserve"> </w:t>
      </w:r>
      <w:r w:rsidRPr="00AE69ED">
        <w:rPr>
          <w:rFonts w:eastAsia="Arial MT" w:cs="Arial MT"/>
          <w:b/>
          <w:szCs w:val="22"/>
          <w:lang w:val="pt-PT" w:eastAsia="en-US"/>
        </w:rPr>
        <w:t>CONTRATAÇÃO</w:t>
      </w:r>
    </w:p>
    <w:p w14:paraId="74D0B919" w14:textId="77777777" w:rsidR="00A8307E" w:rsidRDefault="00A8307E" w:rsidP="00A8307E">
      <w:pPr>
        <w:widowControl w:val="0"/>
        <w:numPr>
          <w:ilvl w:val="1"/>
          <w:numId w:val="46"/>
        </w:numPr>
        <w:tabs>
          <w:tab w:val="left" w:pos="1538"/>
        </w:tabs>
        <w:autoSpaceDE w:val="0"/>
        <w:autoSpaceDN w:val="0"/>
        <w:spacing w:before="46" w:line="288" w:lineRule="auto"/>
        <w:ind w:left="0" w:right="-21" w:firstLine="0"/>
        <w:jc w:val="both"/>
        <w:rPr>
          <w:rFonts w:ascii="Arial MT" w:eastAsia="Arial MT" w:hAnsi="Arial MT" w:cs="Arial MT"/>
          <w:szCs w:val="22"/>
          <w:lang w:val="pt-PT" w:eastAsia="en-US"/>
        </w:rPr>
      </w:pPr>
      <w:r w:rsidRPr="009F5635">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valor</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máximo</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licitação</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contratação</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base</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nas</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quantidades</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estimadas a serem adquiridas pela</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Câmara Municipal é de</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 xml:space="preserve">R$ </w:t>
      </w:r>
      <w:r>
        <w:rPr>
          <w:rFonts w:ascii="Arial MT" w:eastAsia="Arial MT" w:hAnsi="Arial MT" w:cs="Arial MT"/>
          <w:szCs w:val="22"/>
          <w:lang w:val="pt-PT" w:eastAsia="en-US"/>
        </w:rPr>
        <w:t>6.440,00</w:t>
      </w:r>
      <w:r w:rsidRPr="009F5635">
        <w:rPr>
          <w:rFonts w:ascii="Arial MT" w:eastAsia="Arial MT" w:hAnsi="Arial MT" w:cs="Arial MT"/>
          <w:szCs w:val="22"/>
          <w:lang w:val="pt-PT" w:eastAsia="en-US"/>
        </w:rPr>
        <w:t xml:space="preserve"> (</w:t>
      </w:r>
      <w:r>
        <w:rPr>
          <w:rFonts w:ascii="Arial MT" w:eastAsia="Arial MT" w:hAnsi="Arial MT" w:cs="Arial MT"/>
          <w:szCs w:val="22"/>
          <w:lang w:val="pt-PT" w:eastAsia="en-US"/>
        </w:rPr>
        <w:t>Seis</w:t>
      </w:r>
      <w:r w:rsidRPr="009F5635">
        <w:rPr>
          <w:rFonts w:ascii="Arial MT" w:eastAsia="Arial MT" w:hAnsi="Arial MT" w:cs="Arial MT"/>
          <w:szCs w:val="22"/>
          <w:lang w:val="pt-PT" w:eastAsia="en-US"/>
        </w:rPr>
        <w:t xml:space="preserve"> mil e </w:t>
      </w:r>
      <w:r>
        <w:rPr>
          <w:rFonts w:ascii="Arial MT" w:eastAsia="Arial MT" w:hAnsi="Arial MT" w:cs="Arial MT"/>
          <w:szCs w:val="22"/>
          <w:lang w:val="pt-PT" w:eastAsia="en-US"/>
        </w:rPr>
        <w:t>quatrocentos e quarenta</w:t>
      </w:r>
      <w:r w:rsidRPr="009F5635">
        <w:rPr>
          <w:rFonts w:ascii="Arial MT" w:eastAsia="Arial MT" w:hAnsi="Arial MT" w:cs="Arial MT"/>
          <w:szCs w:val="22"/>
          <w:lang w:val="pt-PT" w:eastAsia="en-US"/>
        </w:rPr>
        <w:t xml:space="preserve"> reais),</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conforme</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detalhado na</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tabela</w:t>
      </w:r>
      <w:r>
        <w:rPr>
          <w:rFonts w:ascii="Arial MT" w:eastAsia="Arial MT" w:hAnsi="Arial MT" w:cs="Arial MT"/>
          <w:szCs w:val="22"/>
          <w:lang w:val="pt-PT" w:eastAsia="en-US"/>
        </w:rPr>
        <w:t xml:space="preserve"> </w:t>
      </w:r>
      <w:r w:rsidRPr="009F5635">
        <w:rPr>
          <w:rFonts w:ascii="Arial MT" w:eastAsia="Arial MT" w:hAnsi="Arial MT" w:cs="Arial MT"/>
          <w:szCs w:val="22"/>
          <w:lang w:val="pt-PT" w:eastAsia="en-US"/>
        </w:rPr>
        <w:t>abaixo:</w:t>
      </w:r>
    </w:p>
    <w:p w14:paraId="7C568ABE" w14:textId="77777777" w:rsidR="00CF5603" w:rsidRPr="009F5635" w:rsidRDefault="00CF5603" w:rsidP="00CF5603">
      <w:pPr>
        <w:widowControl w:val="0"/>
        <w:tabs>
          <w:tab w:val="left" w:pos="1538"/>
        </w:tabs>
        <w:autoSpaceDE w:val="0"/>
        <w:autoSpaceDN w:val="0"/>
        <w:spacing w:before="46" w:line="288" w:lineRule="auto"/>
        <w:ind w:right="-21"/>
        <w:jc w:val="both"/>
        <w:rPr>
          <w:rFonts w:ascii="Arial MT" w:eastAsia="Arial MT" w:hAnsi="Arial MT" w:cs="Arial MT"/>
          <w:szCs w:val="22"/>
          <w:lang w:val="pt-PT" w:eastAsia="en-US"/>
        </w:rPr>
      </w:pPr>
    </w:p>
    <w:p w14:paraId="0659F962" w14:textId="77777777" w:rsidR="00A8307E" w:rsidRPr="009F5635" w:rsidRDefault="00A8307E" w:rsidP="00A8307E">
      <w:pPr>
        <w:widowControl w:val="0"/>
        <w:autoSpaceDE w:val="0"/>
        <w:autoSpaceDN w:val="0"/>
        <w:spacing w:before="4"/>
        <w:rPr>
          <w:rFonts w:ascii="Arial MT" w:eastAsia="Arial MT" w:hAnsi="Arial MT" w:cs="Arial MT"/>
          <w:color w:val="FF0000"/>
          <w:sz w:val="10"/>
          <w:lang w:val="pt-PT" w:eastAsia="en-US"/>
        </w:rPr>
      </w:pPr>
    </w:p>
    <w:p w14:paraId="44C0DD79" w14:textId="77777777" w:rsidR="00A8307E" w:rsidRPr="009F5635" w:rsidRDefault="00A8307E" w:rsidP="00A8307E">
      <w:pPr>
        <w:widowControl w:val="0"/>
        <w:autoSpaceDE w:val="0"/>
        <w:autoSpaceDN w:val="0"/>
        <w:spacing w:before="4"/>
        <w:rPr>
          <w:rFonts w:ascii="Arial MT" w:eastAsia="Arial MT" w:hAnsi="Arial MT" w:cs="Arial MT"/>
          <w:color w:val="FF0000"/>
          <w:sz w:val="10"/>
          <w:lang w:val="pt-PT" w:eastAsia="en-US"/>
        </w:rPr>
      </w:pPr>
    </w:p>
    <w:p w14:paraId="35FD3FA0" w14:textId="77777777" w:rsidR="00A8307E" w:rsidRPr="009F5635" w:rsidRDefault="00A8307E" w:rsidP="00A8307E">
      <w:pPr>
        <w:widowControl w:val="0"/>
        <w:autoSpaceDE w:val="0"/>
        <w:autoSpaceDN w:val="0"/>
        <w:spacing w:before="4"/>
        <w:rPr>
          <w:rFonts w:ascii="Arial MT" w:eastAsia="Arial MT" w:hAnsi="Arial MT" w:cs="Arial MT"/>
          <w:color w:val="FF0000"/>
          <w:sz w:val="10"/>
          <w:lang w:val="pt-PT" w:eastAsia="en-US"/>
        </w:rPr>
      </w:pPr>
    </w:p>
    <w:p w14:paraId="4F7EC0B4" w14:textId="77777777" w:rsidR="00A8307E" w:rsidRPr="009F5635" w:rsidRDefault="00A8307E" w:rsidP="00A8307E">
      <w:pPr>
        <w:widowControl w:val="0"/>
        <w:autoSpaceDE w:val="0"/>
        <w:autoSpaceDN w:val="0"/>
        <w:spacing w:before="4"/>
        <w:rPr>
          <w:rFonts w:ascii="Arial MT" w:eastAsia="Arial MT" w:hAnsi="Arial MT" w:cs="Arial MT"/>
          <w:color w:val="FF0000"/>
          <w:sz w:val="10"/>
          <w:lang w:val="pt-PT" w:eastAsia="en-US"/>
        </w:rPr>
      </w:pPr>
    </w:p>
    <w:tbl>
      <w:tblPr>
        <w:tblStyle w:val="TableNormal"/>
        <w:tblW w:w="9504" w:type="dxa"/>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9"/>
        <w:gridCol w:w="2067"/>
        <w:gridCol w:w="708"/>
        <w:gridCol w:w="849"/>
        <w:gridCol w:w="28"/>
        <w:gridCol w:w="1109"/>
        <w:gridCol w:w="1276"/>
        <w:gridCol w:w="1276"/>
        <w:gridCol w:w="850"/>
        <w:gridCol w:w="992"/>
      </w:tblGrid>
      <w:tr w:rsidR="00A8307E" w:rsidRPr="009F5635" w14:paraId="7DDA00A7" w14:textId="77777777" w:rsidTr="00F81D07">
        <w:trPr>
          <w:trHeight w:val="1150"/>
        </w:trPr>
        <w:tc>
          <w:tcPr>
            <w:tcW w:w="349" w:type="dxa"/>
            <w:tcBorders>
              <w:top w:val="nil"/>
              <w:left w:val="nil"/>
              <w:bottom w:val="nil"/>
              <w:right w:val="nil"/>
            </w:tcBorders>
            <w:shd w:val="clear" w:color="auto" w:fill="000000"/>
          </w:tcPr>
          <w:p w14:paraId="4CB3A297" w14:textId="77777777" w:rsidR="00A8307E" w:rsidRPr="00222D1F" w:rsidRDefault="00A8307E" w:rsidP="00F81D07">
            <w:pPr>
              <w:rPr>
                <w:rFonts w:ascii="Arial MT" w:eastAsia="Calibri" w:hAnsi="Calibri" w:cs="Calibri"/>
                <w:szCs w:val="20"/>
                <w:lang w:val="pt-PT" w:eastAsia="en-US"/>
              </w:rPr>
            </w:pPr>
          </w:p>
          <w:p w14:paraId="22715599" w14:textId="77777777" w:rsidR="00A8307E" w:rsidRPr="00222D1F" w:rsidRDefault="00A8307E" w:rsidP="00F81D07">
            <w:pPr>
              <w:spacing w:before="6"/>
              <w:rPr>
                <w:rFonts w:ascii="Arial MT" w:eastAsia="Calibri" w:hAnsi="Calibri" w:cs="Calibri"/>
                <w:szCs w:val="20"/>
                <w:lang w:val="pt-PT" w:eastAsia="en-US"/>
              </w:rPr>
            </w:pPr>
          </w:p>
          <w:p w14:paraId="70ED80C8" w14:textId="77777777" w:rsidR="00A8307E" w:rsidRPr="00222D1F" w:rsidRDefault="00A8307E" w:rsidP="00F81D07">
            <w:pPr>
              <w:jc w:val="center"/>
              <w:rPr>
                <w:rFonts w:ascii="Calibri" w:eastAsia="Calibri" w:hAnsi="Calibri" w:cs="Calibri"/>
                <w:b/>
                <w:szCs w:val="20"/>
                <w:lang w:val="pt-PT" w:eastAsia="en-US"/>
              </w:rPr>
            </w:pPr>
            <w:r w:rsidRPr="00222D1F">
              <w:rPr>
                <w:rFonts w:ascii="Calibri" w:eastAsia="Calibri" w:hAnsi="Calibri" w:cs="Calibri"/>
                <w:b/>
                <w:w w:val="80"/>
                <w:szCs w:val="20"/>
                <w:lang w:val="pt-PT" w:eastAsia="en-US"/>
              </w:rPr>
              <w:t>Item</w:t>
            </w:r>
          </w:p>
        </w:tc>
        <w:tc>
          <w:tcPr>
            <w:tcW w:w="2067" w:type="dxa"/>
            <w:tcBorders>
              <w:top w:val="nil"/>
              <w:left w:val="nil"/>
              <w:bottom w:val="nil"/>
              <w:right w:val="nil"/>
            </w:tcBorders>
            <w:shd w:val="clear" w:color="auto" w:fill="000000"/>
          </w:tcPr>
          <w:p w14:paraId="62726D51" w14:textId="77777777" w:rsidR="00A8307E" w:rsidRPr="00222D1F" w:rsidRDefault="00A8307E" w:rsidP="00F81D07">
            <w:pPr>
              <w:rPr>
                <w:rFonts w:ascii="Arial MT" w:eastAsia="Calibri" w:hAnsi="Calibri" w:cs="Calibri"/>
                <w:szCs w:val="20"/>
                <w:lang w:val="pt-PT" w:eastAsia="en-US"/>
              </w:rPr>
            </w:pPr>
          </w:p>
          <w:p w14:paraId="5AD8B595" w14:textId="77777777" w:rsidR="00A8307E" w:rsidRPr="00222D1F" w:rsidRDefault="00A8307E" w:rsidP="00F81D07">
            <w:pPr>
              <w:spacing w:before="6"/>
              <w:rPr>
                <w:rFonts w:ascii="Arial MT" w:eastAsia="Calibri" w:hAnsi="Calibri" w:cs="Calibri"/>
                <w:szCs w:val="20"/>
                <w:lang w:val="pt-PT" w:eastAsia="en-US"/>
              </w:rPr>
            </w:pPr>
          </w:p>
          <w:p w14:paraId="46BB0A51" w14:textId="77777777" w:rsidR="00A8307E" w:rsidRPr="00222D1F" w:rsidRDefault="00A8307E" w:rsidP="00F81D07">
            <w:pPr>
              <w:ind w:right="1319"/>
              <w:jc w:val="center"/>
              <w:rPr>
                <w:rFonts w:ascii="Calibri" w:eastAsia="Calibri" w:hAnsi="Calibri" w:cs="Calibri"/>
                <w:b/>
                <w:szCs w:val="20"/>
                <w:lang w:val="pt-PT" w:eastAsia="en-US"/>
              </w:rPr>
            </w:pPr>
            <w:r w:rsidRPr="00222D1F">
              <w:rPr>
                <w:rFonts w:ascii="Calibri" w:eastAsia="Calibri" w:hAnsi="Calibri" w:cs="Calibri"/>
                <w:b/>
                <w:w w:val="85"/>
                <w:szCs w:val="20"/>
                <w:lang w:val="pt-PT" w:eastAsia="en-US"/>
              </w:rPr>
              <w:t>Descrição</w:t>
            </w:r>
          </w:p>
        </w:tc>
        <w:tc>
          <w:tcPr>
            <w:tcW w:w="708" w:type="dxa"/>
            <w:tcBorders>
              <w:top w:val="nil"/>
              <w:left w:val="nil"/>
              <w:bottom w:val="nil"/>
              <w:right w:val="nil"/>
            </w:tcBorders>
            <w:shd w:val="clear" w:color="auto" w:fill="000000"/>
          </w:tcPr>
          <w:p w14:paraId="1087A291" w14:textId="77777777" w:rsidR="00A8307E" w:rsidRPr="00222D1F" w:rsidRDefault="00A8307E" w:rsidP="00F81D07">
            <w:pPr>
              <w:rPr>
                <w:rFonts w:ascii="Arial MT" w:eastAsia="Calibri" w:hAnsi="Calibri" w:cs="Calibri"/>
                <w:szCs w:val="20"/>
                <w:lang w:val="pt-PT" w:eastAsia="en-US"/>
              </w:rPr>
            </w:pPr>
          </w:p>
          <w:p w14:paraId="3E743FAF" w14:textId="77777777" w:rsidR="00A8307E" w:rsidRPr="00222D1F" w:rsidRDefault="00A8307E" w:rsidP="00F81D07">
            <w:pPr>
              <w:spacing w:before="6"/>
              <w:rPr>
                <w:rFonts w:ascii="Arial MT" w:eastAsia="Calibri" w:hAnsi="Calibri" w:cs="Calibri"/>
                <w:szCs w:val="20"/>
                <w:lang w:val="pt-PT" w:eastAsia="en-US"/>
              </w:rPr>
            </w:pPr>
          </w:p>
          <w:p w14:paraId="0CBC0075" w14:textId="77777777" w:rsidR="00A8307E" w:rsidRPr="00222D1F" w:rsidRDefault="00A8307E" w:rsidP="00F81D07">
            <w:pPr>
              <w:ind w:right="2"/>
              <w:jc w:val="center"/>
              <w:rPr>
                <w:rFonts w:ascii="Calibri" w:eastAsia="Calibri" w:hAnsi="Calibri" w:cs="Calibri"/>
                <w:b/>
                <w:szCs w:val="20"/>
                <w:lang w:val="pt-PT" w:eastAsia="en-US"/>
              </w:rPr>
            </w:pPr>
            <w:r w:rsidRPr="00222D1F">
              <w:rPr>
                <w:rFonts w:ascii="Calibri" w:eastAsia="Calibri" w:hAnsi="Calibri" w:cs="Calibri"/>
                <w:b/>
                <w:spacing w:val="-2"/>
                <w:w w:val="85"/>
                <w:szCs w:val="20"/>
                <w:lang w:val="pt-PT" w:eastAsia="en-US"/>
              </w:rPr>
              <w:t>Quant.</w:t>
            </w:r>
          </w:p>
        </w:tc>
        <w:tc>
          <w:tcPr>
            <w:tcW w:w="849" w:type="dxa"/>
            <w:tcBorders>
              <w:top w:val="nil"/>
              <w:left w:val="nil"/>
              <w:bottom w:val="nil"/>
              <w:right w:val="nil"/>
            </w:tcBorders>
            <w:shd w:val="clear" w:color="auto" w:fill="000000"/>
          </w:tcPr>
          <w:p w14:paraId="236A40DA" w14:textId="77777777" w:rsidR="00A8307E" w:rsidRPr="00222D1F" w:rsidRDefault="00A8307E" w:rsidP="00F81D07">
            <w:pPr>
              <w:rPr>
                <w:rFonts w:ascii="Arial MT" w:eastAsia="Calibri" w:hAnsi="Calibri" w:cs="Calibri"/>
                <w:szCs w:val="20"/>
                <w:lang w:val="pt-PT" w:eastAsia="en-US"/>
              </w:rPr>
            </w:pPr>
          </w:p>
          <w:p w14:paraId="3E46B573" w14:textId="77777777" w:rsidR="00A8307E" w:rsidRPr="00222D1F" w:rsidRDefault="00A8307E" w:rsidP="00F81D07">
            <w:pPr>
              <w:spacing w:before="6"/>
              <w:rPr>
                <w:rFonts w:ascii="Arial MT" w:eastAsia="Calibri" w:hAnsi="Calibri" w:cs="Calibri"/>
                <w:szCs w:val="20"/>
                <w:lang w:val="pt-PT" w:eastAsia="en-US"/>
              </w:rPr>
            </w:pPr>
          </w:p>
          <w:p w14:paraId="39ABD6D8" w14:textId="77777777" w:rsidR="00A8307E" w:rsidRPr="00222D1F" w:rsidRDefault="00A8307E" w:rsidP="00F81D07">
            <w:pPr>
              <w:rPr>
                <w:rFonts w:ascii="Calibri" w:eastAsia="Calibri" w:hAnsi="Calibri" w:cs="Calibri"/>
                <w:b/>
                <w:szCs w:val="20"/>
                <w:lang w:val="pt-PT" w:eastAsia="en-US"/>
              </w:rPr>
            </w:pPr>
            <w:r w:rsidRPr="00222D1F">
              <w:rPr>
                <w:rFonts w:ascii="Calibri" w:eastAsia="Calibri" w:hAnsi="Calibri" w:cs="Calibri"/>
                <w:b/>
                <w:spacing w:val="-1"/>
                <w:w w:val="75"/>
                <w:szCs w:val="20"/>
                <w:lang w:val="pt-PT" w:eastAsia="en-US"/>
              </w:rPr>
              <w:t>NOTA PARANÁ – Auto Posto Rio Branco</w:t>
            </w:r>
          </w:p>
        </w:tc>
        <w:tc>
          <w:tcPr>
            <w:tcW w:w="1137" w:type="dxa"/>
            <w:gridSpan w:val="2"/>
            <w:tcBorders>
              <w:top w:val="nil"/>
              <w:left w:val="nil"/>
              <w:bottom w:val="nil"/>
              <w:right w:val="nil"/>
            </w:tcBorders>
            <w:shd w:val="clear" w:color="auto" w:fill="000000"/>
          </w:tcPr>
          <w:p w14:paraId="105DDCAF" w14:textId="77777777" w:rsidR="00A8307E" w:rsidRPr="00222D1F" w:rsidRDefault="00A8307E" w:rsidP="00F81D07">
            <w:pPr>
              <w:spacing w:before="7"/>
              <w:rPr>
                <w:rFonts w:ascii="Arial MT" w:eastAsia="Calibri" w:hAnsi="Calibri" w:cs="Calibri"/>
                <w:szCs w:val="20"/>
                <w:lang w:val="pt-PT" w:eastAsia="en-US"/>
              </w:rPr>
            </w:pPr>
          </w:p>
          <w:p w14:paraId="7BE7F299" w14:textId="77777777" w:rsidR="00A8307E" w:rsidRPr="00222D1F" w:rsidRDefault="00A8307E" w:rsidP="00F81D07">
            <w:pPr>
              <w:spacing w:line="266" w:lineRule="auto"/>
              <w:rPr>
                <w:rFonts w:ascii="Calibri" w:eastAsia="Calibri" w:hAnsi="Calibri" w:cs="Calibri"/>
                <w:b/>
                <w:szCs w:val="20"/>
                <w:lang w:val="pt-PT" w:eastAsia="en-US"/>
              </w:rPr>
            </w:pPr>
            <w:r w:rsidRPr="00222D1F">
              <w:rPr>
                <w:rFonts w:ascii="Calibri" w:eastAsia="Calibri" w:hAnsi="Calibri" w:cs="Calibri"/>
                <w:b/>
                <w:spacing w:val="-2"/>
                <w:w w:val="70"/>
                <w:szCs w:val="20"/>
                <w:lang w:val="pt-PT" w:eastAsia="en-US"/>
              </w:rPr>
              <w:t>NOTA PARANÁ – Posto São Judas Tadeu (Rio Branco)</w:t>
            </w:r>
          </w:p>
        </w:tc>
        <w:tc>
          <w:tcPr>
            <w:tcW w:w="1276" w:type="dxa"/>
            <w:tcBorders>
              <w:top w:val="nil"/>
              <w:left w:val="nil"/>
              <w:bottom w:val="nil"/>
              <w:right w:val="nil"/>
            </w:tcBorders>
            <w:shd w:val="clear" w:color="auto" w:fill="000000"/>
          </w:tcPr>
          <w:p w14:paraId="0C52CD4C" w14:textId="77777777" w:rsidR="00A8307E" w:rsidRPr="00222D1F" w:rsidRDefault="00A8307E" w:rsidP="00F81D07">
            <w:pPr>
              <w:ind w:right="5"/>
              <w:jc w:val="center"/>
              <w:rPr>
                <w:rFonts w:ascii="Calibri" w:eastAsia="Calibri" w:hAnsi="Calibri" w:cs="Calibri"/>
                <w:b/>
                <w:szCs w:val="20"/>
                <w:lang w:val="pt-PT" w:eastAsia="en-US"/>
              </w:rPr>
            </w:pPr>
          </w:p>
          <w:p w14:paraId="5F9A9DDF" w14:textId="77777777" w:rsidR="00A8307E" w:rsidRPr="00222D1F" w:rsidRDefault="00A8307E" w:rsidP="00F81D07">
            <w:pPr>
              <w:rPr>
                <w:rFonts w:ascii="Calibri" w:eastAsia="Calibri" w:hAnsi="Calibri" w:cs="Calibri"/>
                <w:b/>
                <w:szCs w:val="20"/>
                <w:lang w:val="pt-PT" w:eastAsia="en-US"/>
              </w:rPr>
            </w:pPr>
            <w:r w:rsidRPr="00222D1F">
              <w:rPr>
                <w:rFonts w:ascii="Calibri" w:eastAsia="Calibri" w:hAnsi="Calibri" w:cs="Calibri"/>
                <w:b/>
                <w:szCs w:val="20"/>
                <w:lang w:val="pt-PT" w:eastAsia="en-US"/>
              </w:rPr>
              <w:t>NOTA PARANÁ – Auto Posto Puma (Rosário do Ivaí)</w:t>
            </w:r>
          </w:p>
          <w:p w14:paraId="49A755DE" w14:textId="77777777" w:rsidR="00A8307E" w:rsidRPr="00222D1F" w:rsidRDefault="00A8307E" w:rsidP="00F81D07">
            <w:pPr>
              <w:rPr>
                <w:rFonts w:ascii="Calibri" w:eastAsia="Calibri" w:hAnsi="Calibri" w:cs="Calibri"/>
                <w:szCs w:val="20"/>
                <w:lang w:val="pt-PT" w:eastAsia="en-US"/>
              </w:rPr>
            </w:pPr>
          </w:p>
        </w:tc>
        <w:tc>
          <w:tcPr>
            <w:tcW w:w="1276" w:type="dxa"/>
            <w:tcBorders>
              <w:top w:val="nil"/>
              <w:left w:val="nil"/>
              <w:bottom w:val="nil"/>
              <w:right w:val="nil"/>
            </w:tcBorders>
            <w:shd w:val="clear" w:color="auto" w:fill="000000"/>
          </w:tcPr>
          <w:p w14:paraId="33960808" w14:textId="77777777" w:rsidR="00A8307E" w:rsidRPr="00222D1F" w:rsidRDefault="00A8307E" w:rsidP="00F81D07">
            <w:pPr>
              <w:rPr>
                <w:rFonts w:ascii="Calibri" w:eastAsia="Calibri" w:hAnsi="Calibri" w:cs="Calibri"/>
                <w:b/>
                <w:szCs w:val="20"/>
                <w:lang w:val="pt-PT" w:eastAsia="en-US"/>
              </w:rPr>
            </w:pPr>
            <w:r w:rsidRPr="00222D1F">
              <w:rPr>
                <w:rFonts w:ascii="Calibri" w:eastAsia="Calibri" w:hAnsi="Calibri" w:cs="Calibri"/>
                <w:b/>
                <w:szCs w:val="20"/>
                <w:lang w:val="pt-PT" w:eastAsia="en-US"/>
              </w:rPr>
              <w:t>NOTA PARANÁ – J C de Souza Pinheiro (Rosário do Ivaí)</w:t>
            </w:r>
          </w:p>
          <w:p w14:paraId="1DBEE157" w14:textId="77777777" w:rsidR="00A8307E" w:rsidRPr="00222D1F" w:rsidRDefault="00A8307E" w:rsidP="00F81D07">
            <w:pPr>
              <w:rPr>
                <w:rFonts w:ascii="Arial MT" w:eastAsia="Calibri" w:hAnsi="Calibri" w:cs="Calibri"/>
                <w:szCs w:val="20"/>
                <w:lang w:val="pt-PT" w:eastAsia="en-US"/>
              </w:rPr>
            </w:pPr>
          </w:p>
        </w:tc>
        <w:tc>
          <w:tcPr>
            <w:tcW w:w="850" w:type="dxa"/>
            <w:tcBorders>
              <w:top w:val="nil"/>
              <w:left w:val="nil"/>
              <w:bottom w:val="nil"/>
              <w:right w:val="nil"/>
            </w:tcBorders>
            <w:shd w:val="clear" w:color="auto" w:fill="000000"/>
          </w:tcPr>
          <w:p w14:paraId="3ED7968E" w14:textId="77777777" w:rsidR="00A8307E" w:rsidRPr="009F5635" w:rsidRDefault="00A8307E" w:rsidP="00F81D07">
            <w:pPr>
              <w:spacing w:before="7"/>
              <w:rPr>
                <w:rFonts w:ascii="Arial MT" w:eastAsia="Calibri" w:hAnsi="Calibri" w:cs="Calibri"/>
                <w:sz w:val="28"/>
                <w:lang w:val="pt-PT" w:eastAsia="en-US"/>
              </w:rPr>
            </w:pPr>
          </w:p>
          <w:p w14:paraId="6FB79828" w14:textId="77777777" w:rsidR="00A8307E" w:rsidRPr="009F5635" w:rsidRDefault="00A8307E" w:rsidP="00F81D07">
            <w:pPr>
              <w:spacing w:line="266" w:lineRule="auto"/>
              <w:ind w:right="50"/>
              <w:rPr>
                <w:rFonts w:ascii="Calibri" w:eastAsia="Calibri" w:hAnsi="Calibri" w:cs="Calibri"/>
                <w:b/>
                <w:lang w:val="pt-PT" w:eastAsia="en-US"/>
              </w:rPr>
            </w:pPr>
            <w:r w:rsidRPr="009F5635">
              <w:rPr>
                <w:rFonts w:ascii="Calibri" w:eastAsia="Calibri" w:hAnsi="Calibri" w:cs="Calibri"/>
                <w:b/>
                <w:w w:val="70"/>
                <w:lang w:val="pt-PT" w:eastAsia="en-US"/>
              </w:rPr>
              <w:t>Mediana</w:t>
            </w:r>
            <w:r>
              <w:rPr>
                <w:rFonts w:ascii="Calibri" w:eastAsia="Calibri" w:hAnsi="Calibri" w:cs="Calibri"/>
                <w:b/>
                <w:w w:val="70"/>
                <w:lang w:val="pt-PT" w:eastAsia="en-US"/>
              </w:rPr>
              <w:t xml:space="preserve"> </w:t>
            </w:r>
            <w:r w:rsidRPr="009F5635">
              <w:rPr>
                <w:rFonts w:ascii="Calibri" w:eastAsia="Calibri" w:hAnsi="Calibri" w:cs="Calibri"/>
                <w:b/>
                <w:spacing w:val="-1"/>
                <w:w w:val="75"/>
                <w:lang w:val="pt-PT" w:eastAsia="en-US"/>
              </w:rPr>
              <w:t>Unitário</w:t>
            </w:r>
          </w:p>
        </w:tc>
        <w:tc>
          <w:tcPr>
            <w:tcW w:w="992" w:type="dxa"/>
            <w:tcBorders>
              <w:top w:val="nil"/>
              <w:left w:val="nil"/>
              <w:bottom w:val="nil"/>
              <w:right w:val="nil"/>
            </w:tcBorders>
            <w:shd w:val="clear" w:color="auto" w:fill="000000"/>
          </w:tcPr>
          <w:p w14:paraId="715516D0" w14:textId="77777777" w:rsidR="00A8307E" w:rsidRPr="009F5635" w:rsidRDefault="00A8307E" w:rsidP="00F81D07">
            <w:pPr>
              <w:rPr>
                <w:rFonts w:ascii="Arial MT" w:eastAsia="Calibri" w:hAnsi="Calibri" w:cs="Calibri"/>
                <w:lang w:val="pt-PT" w:eastAsia="en-US"/>
              </w:rPr>
            </w:pPr>
          </w:p>
          <w:p w14:paraId="68591322" w14:textId="77777777" w:rsidR="00A8307E" w:rsidRPr="009F5635" w:rsidRDefault="00A8307E" w:rsidP="00F81D07">
            <w:pPr>
              <w:spacing w:before="6"/>
              <w:rPr>
                <w:rFonts w:ascii="Arial MT" w:eastAsia="Calibri" w:hAnsi="Calibri" w:cs="Calibri"/>
                <w:lang w:val="pt-PT" w:eastAsia="en-US"/>
              </w:rPr>
            </w:pPr>
          </w:p>
          <w:p w14:paraId="3C3FFD02" w14:textId="77777777" w:rsidR="00A8307E" w:rsidRPr="009F5635" w:rsidRDefault="00A8307E" w:rsidP="00F81D07">
            <w:pPr>
              <w:ind w:right="33"/>
              <w:jc w:val="center"/>
              <w:rPr>
                <w:rFonts w:ascii="Calibri" w:eastAsia="Calibri" w:hAnsi="Calibri" w:cs="Calibri"/>
                <w:b/>
                <w:lang w:val="pt-PT" w:eastAsia="en-US"/>
              </w:rPr>
            </w:pPr>
            <w:r w:rsidRPr="009F5635">
              <w:rPr>
                <w:rFonts w:ascii="Calibri" w:eastAsia="Calibri" w:hAnsi="Calibri" w:cs="Calibri"/>
                <w:b/>
                <w:w w:val="70"/>
                <w:lang w:val="pt-PT" w:eastAsia="en-US"/>
              </w:rPr>
              <w:t>Mediana</w:t>
            </w:r>
            <w:r>
              <w:rPr>
                <w:rFonts w:ascii="Calibri" w:eastAsia="Calibri" w:hAnsi="Calibri" w:cs="Calibri"/>
                <w:b/>
                <w:w w:val="70"/>
                <w:lang w:val="pt-PT" w:eastAsia="en-US"/>
              </w:rPr>
              <w:t xml:space="preserve"> </w:t>
            </w:r>
            <w:r w:rsidRPr="009F5635">
              <w:rPr>
                <w:rFonts w:ascii="Calibri" w:eastAsia="Calibri" w:hAnsi="Calibri" w:cs="Calibri"/>
                <w:b/>
                <w:w w:val="70"/>
                <w:lang w:val="pt-PT" w:eastAsia="en-US"/>
              </w:rPr>
              <w:t>Total</w:t>
            </w:r>
          </w:p>
        </w:tc>
      </w:tr>
      <w:tr w:rsidR="00A8307E" w:rsidRPr="009F5635" w14:paraId="4A9F9CA5" w14:textId="77777777" w:rsidTr="00F81D07">
        <w:trPr>
          <w:trHeight w:val="253"/>
        </w:trPr>
        <w:tc>
          <w:tcPr>
            <w:tcW w:w="349" w:type="dxa"/>
            <w:tcBorders>
              <w:top w:val="nil"/>
              <w:bottom w:val="nil"/>
            </w:tcBorders>
          </w:tcPr>
          <w:p w14:paraId="2F57F916" w14:textId="77777777" w:rsidR="00A8307E" w:rsidRPr="009F5635" w:rsidRDefault="00A8307E" w:rsidP="00F81D07">
            <w:pPr>
              <w:spacing w:before="18" w:line="215" w:lineRule="exact"/>
              <w:jc w:val="center"/>
              <w:rPr>
                <w:rFonts w:ascii="Calibri" w:eastAsia="Calibri" w:hAnsi="Calibri" w:cs="Calibri"/>
                <w:lang w:val="pt-PT" w:eastAsia="en-US"/>
              </w:rPr>
            </w:pPr>
            <w:r w:rsidRPr="009F5635">
              <w:rPr>
                <w:rFonts w:ascii="Calibri" w:eastAsia="Calibri" w:hAnsi="Calibri" w:cs="Calibri"/>
                <w:w w:val="72"/>
                <w:lang w:val="pt-PT" w:eastAsia="en-US"/>
              </w:rPr>
              <w:t>1</w:t>
            </w:r>
          </w:p>
        </w:tc>
        <w:tc>
          <w:tcPr>
            <w:tcW w:w="2067" w:type="dxa"/>
            <w:tcBorders>
              <w:top w:val="nil"/>
              <w:bottom w:val="nil"/>
            </w:tcBorders>
          </w:tcPr>
          <w:p w14:paraId="5CFB828E" w14:textId="77777777" w:rsidR="00A8307E" w:rsidRPr="009F5635" w:rsidRDefault="00A8307E" w:rsidP="00F81D07">
            <w:pPr>
              <w:spacing w:before="18" w:line="215" w:lineRule="exact"/>
              <w:ind w:right="65"/>
              <w:jc w:val="center"/>
              <w:rPr>
                <w:rFonts w:ascii="Calibri" w:eastAsia="Calibri" w:hAnsi="Calibri" w:cs="Calibri"/>
                <w:lang w:val="pt-PT" w:eastAsia="en-US"/>
              </w:rPr>
            </w:pPr>
            <w:r>
              <w:rPr>
                <w:rFonts w:ascii="Calibri" w:eastAsia="Calibri" w:hAnsi="Calibri" w:cs="Calibri"/>
                <w:lang w:val="pt-PT" w:eastAsia="en-US"/>
              </w:rPr>
              <w:t>GASOLINA COMUM</w:t>
            </w:r>
          </w:p>
        </w:tc>
        <w:tc>
          <w:tcPr>
            <w:tcW w:w="708" w:type="dxa"/>
            <w:tcBorders>
              <w:top w:val="nil"/>
              <w:bottom w:val="nil"/>
            </w:tcBorders>
          </w:tcPr>
          <w:p w14:paraId="37CC58F4" w14:textId="77777777" w:rsidR="00A8307E" w:rsidRPr="009F5635" w:rsidRDefault="00A8307E" w:rsidP="00F81D07">
            <w:pPr>
              <w:spacing w:before="18" w:line="215" w:lineRule="exact"/>
              <w:jc w:val="center"/>
              <w:rPr>
                <w:rFonts w:ascii="Calibri" w:eastAsia="Calibri" w:hAnsi="Calibri" w:cs="Calibri"/>
                <w:lang w:val="pt-PT" w:eastAsia="en-US"/>
              </w:rPr>
            </w:pPr>
            <w:r>
              <w:rPr>
                <w:rFonts w:ascii="Calibri" w:eastAsia="Calibri" w:hAnsi="Calibri" w:cs="Calibri"/>
                <w:lang w:val="pt-PT" w:eastAsia="en-US"/>
              </w:rPr>
              <w:t>750</w:t>
            </w:r>
          </w:p>
        </w:tc>
        <w:tc>
          <w:tcPr>
            <w:tcW w:w="849" w:type="dxa"/>
            <w:tcBorders>
              <w:top w:val="nil"/>
              <w:bottom w:val="nil"/>
              <w:right w:val="nil"/>
            </w:tcBorders>
          </w:tcPr>
          <w:p w14:paraId="357D5A8A" w14:textId="77777777" w:rsidR="00A8307E" w:rsidRPr="009F5635" w:rsidRDefault="00A8307E" w:rsidP="00F81D07">
            <w:pPr>
              <w:spacing w:before="18" w:line="215" w:lineRule="exact"/>
              <w:rPr>
                <w:rFonts w:ascii="Calibri" w:eastAsia="Calibri" w:hAnsi="Calibri" w:cs="Calibri"/>
                <w:lang w:val="pt-PT" w:eastAsia="en-US"/>
              </w:rPr>
            </w:pPr>
            <w:r>
              <w:rPr>
                <w:rFonts w:ascii="Calibri" w:eastAsia="Calibri" w:hAnsi="Calibri" w:cs="Calibri"/>
                <w:lang w:val="pt-PT" w:eastAsia="en-US"/>
              </w:rPr>
              <w:t>5,88</w:t>
            </w:r>
          </w:p>
        </w:tc>
        <w:tc>
          <w:tcPr>
            <w:tcW w:w="28" w:type="dxa"/>
            <w:tcBorders>
              <w:top w:val="nil"/>
              <w:left w:val="nil"/>
              <w:bottom w:val="nil"/>
            </w:tcBorders>
          </w:tcPr>
          <w:p w14:paraId="25072811" w14:textId="77777777" w:rsidR="00A8307E" w:rsidRPr="009F5635" w:rsidRDefault="00A8307E" w:rsidP="00F81D07">
            <w:pPr>
              <w:spacing w:before="18" w:line="215" w:lineRule="exact"/>
              <w:ind w:right="49"/>
              <w:rPr>
                <w:rFonts w:ascii="Calibri" w:eastAsia="Calibri" w:hAnsi="Calibri" w:cs="Calibri"/>
                <w:lang w:val="pt-PT" w:eastAsia="en-US"/>
              </w:rPr>
            </w:pPr>
          </w:p>
        </w:tc>
        <w:tc>
          <w:tcPr>
            <w:tcW w:w="1109" w:type="dxa"/>
            <w:tcBorders>
              <w:top w:val="nil"/>
              <w:bottom w:val="nil"/>
            </w:tcBorders>
          </w:tcPr>
          <w:p w14:paraId="1E98D60A" w14:textId="77777777" w:rsidR="00A8307E" w:rsidRPr="009F5635" w:rsidRDefault="00A8307E" w:rsidP="00F81D07">
            <w:pPr>
              <w:spacing w:before="18" w:line="215" w:lineRule="exact"/>
              <w:rPr>
                <w:rFonts w:ascii="Calibri" w:eastAsia="Calibri" w:hAnsi="Calibri" w:cs="Calibri"/>
                <w:lang w:val="pt-PT" w:eastAsia="en-US"/>
              </w:rPr>
            </w:pPr>
            <w:r>
              <w:rPr>
                <w:rFonts w:ascii="Calibri" w:eastAsia="Calibri" w:hAnsi="Calibri" w:cs="Calibri"/>
                <w:lang w:val="pt-PT" w:eastAsia="en-US"/>
              </w:rPr>
              <w:t>5,89</w:t>
            </w:r>
          </w:p>
        </w:tc>
        <w:tc>
          <w:tcPr>
            <w:tcW w:w="1276" w:type="dxa"/>
            <w:tcBorders>
              <w:top w:val="nil"/>
              <w:bottom w:val="nil"/>
            </w:tcBorders>
          </w:tcPr>
          <w:p w14:paraId="68580A82" w14:textId="77777777" w:rsidR="00A8307E" w:rsidRPr="009F5635" w:rsidRDefault="00A8307E" w:rsidP="00F81D07">
            <w:pPr>
              <w:spacing w:before="18" w:line="215" w:lineRule="exact"/>
              <w:ind w:right="24"/>
              <w:jc w:val="center"/>
              <w:rPr>
                <w:rFonts w:ascii="Calibri" w:eastAsia="Calibri" w:hAnsi="Calibri" w:cs="Calibri"/>
                <w:lang w:val="pt-PT" w:eastAsia="en-US"/>
              </w:rPr>
            </w:pPr>
            <w:r>
              <w:rPr>
                <w:rFonts w:ascii="Calibri" w:eastAsia="Calibri" w:hAnsi="Calibri" w:cs="Calibri"/>
                <w:lang w:val="pt-PT" w:eastAsia="en-US"/>
              </w:rPr>
              <w:t>5,99</w:t>
            </w:r>
          </w:p>
        </w:tc>
        <w:tc>
          <w:tcPr>
            <w:tcW w:w="1276" w:type="dxa"/>
            <w:tcBorders>
              <w:top w:val="nil"/>
              <w:bottom w:val="nil"/>
            </w:tcBorders>
          </w:tcPr>
          <w:p w14:paraId="14980501" w14:textId="77777777" w:rsidR="00A8307E" w:rsidRPr="009F5635" w:rsidRDefault="00A8307E" w:rsidP="00F81D07">
            <w:pPr>
              <w:spacing w:before="18" w:line="215" w:lineRule="exact"/>
              <w:rPr>
                <w:rFonts w:ascii="Calibri" w:eastAsia="Calibri" w:hAnsi="Calibri" w:cs="Calibri"/>
                <w:lang w:val="pt-PT" w:eastAsia="en-US"/>
              </w:rPr>
            </w:pPr>
            <w:r>
              <w:rPr>
                <w:rFonts w:ascii="Calibri" w:eastAsia="Calibri" w:hAnsi="Calibri" w:cs="Calibri"/>
                <w:lang w:val="pt-PT" w:eastAsia="en-US"/>
              </w:rPr>
              <w:t>5,99</w:t>
            </w:r>
          </w:p>
        </w:tc>
        <w:tc>
          <w:tcPr>
            <w:tcW w:w="850" w:type="dxa"/>
            <w:tcBorders>
              <w:top w:val="nil"/>
              <w:bottom w:val="nil"/>
            </w:tcBorders>
          </w:tcPr>
          <w:p w14:paraId="2704C0CB" w14:textId="77777777" w:rsidR="00A8307E" w:rsidRPr="009F5635" w:rsidRDefault="00A8307E" w:rsidP="00F81D07">
            <w:pPr>
              <w:spacing w:before="18" w:line="215" w:lineRule="exact"/>
              <w:rPr>
                <w:rFonts w:ascii="Calibri" w:eastAsia="Calibri" w:hAnsi="Calibri" w:cs="Calibri"/>
                <w:lang w:val="pt-PT" w:eastAsia="en-US"/>
              </w:rPr>
            </w:pPr>
            <w:r>
              <w:rPr>
                <w:rFonts w:ascii="Calibri" w:eastAsia="Calibri" w:hAnsi="Calibri" w:cs="Calibri"/>
                <w:lang w:val="pt-PT" w:eastAsia="en-US"/>
              </w:rPr>
              <w:t>5,94</w:t>
            </w:r>
          </w:p>
        </w:tc>
        <w:tc>
          <w:tcPr>
            <w:tcW w:w="992" w:type="dxa"/>
            <w:tcBorders>
              <w:top w:val="nil"/>
              <w:bottom w:val="nil"/>
            </w:tcBorders>
          </w:tcPr>
          <w:p w14:paraId="7C6505E2" w14:textId="77777777" w:rsidR="00A8307E" w:rsidRPr="009F5635" w:rsidRDefault="00A8307E" w:rsidP="00F81D07">
            <w:pPr>
              <w:spacing w:before="18" w:line="215" w:lineRule="exact"/>
              <w:ind w:right="30"/>
              <w:jc w:val="center"/>
              <w:rPr>
                <w:rFonts w:ascii="Calibri" w:eastAsia="Calibri" w:hAnsi="Calibri" w:cs="Calibri"/>
                <w:lang w:val="pt-PT" w:eastAsia="en-US"/>
              </w:rPr>
            </w:pPr>
            <w:r>
              <w:rPr>
                <w:rFonts w:ascii="Calibri" w:eastAsia="Calibri" w:hAnsi="Calibri" w:cs="Calibri"/>
                <w:lang w:val="pt-PT" w:eastAsia="en-US"/>
              </w:rPr>
              <w:t>4.455,00</w:t>
            </w:r>
          </w:p>
        </w:tc>
      </w:tr>
      <w:tr w:rsidR="00A8307E" w:rsidRPr="009F5635" w14:paraId="1ABD6DA4" w14:textId="77777777" w:rsidTr="00F81D07">
        <w:trPr>
          <w:trHeight w:val="253"/>
        </w:trPr>
        <w:tc>
          <w:tcPr>
            <w:tcW w:w="349" w:type="dxa"/>
            <w:tcBorders>
              <w:top w:val="nil"/>
              <w:bottom w:val="single" w:sz="4" w:space="0" w:color="auto"/>
            </w:tcBorders>
          </w:tcPr>
          <w:p w14:paraId="6849555C" w14:textId="77777777" w:rsidR="00A8307E" w:rsidRPr="009F5635" w:rsidRDefault="00A8307E" w:rsidP="00F81D07">
            <w:pPr>
              <w:spacing w:before="18" w:line="215" w:lineRule="exact"/>
              <w:jc w:val="center"/>
              <w:rPr>
                <w:rFonts w:ascii="Calibri" w:eastAsia="Calibri" w:hAnsi="Calibri" w:cs="Calibri"/>
                <w:w w:val="72"/>
                <w:lang w:val="pt-PT" w:eastAsia="en-US"/>
              </w:rPr>
            </w:pPr>
          </w:p>
        </w:tc>
        <w:tc>
          <w:tcPr>
            <w:tcW w:w="2067" w:type="dxa"/>
            <w:tcBorders>
              <w:top w:val="nil"/>
              <w:bottom w:val="single" w:sz="4" w:space="0" w:color="auto"/>
            </w:tcBorders>
          </w:tcPr>
          <w:p w14:paraId="605C8815" w14:textId="77777777" w:rsidR="00A8307E" w:rsidRPr="009F5635" w:rsidRDefault="00A8307E" w:rsidP="00F81D07">
            <w:pPr>
              <w:pStyle w:val="TableParagraph"/>
              <w:spacing w:before="9"/>
              <w:rPr>
                <w:rFonts w:ascii="Arial MT"/>
                <w:sz w:val="27"/>
              </w:rPr>
            </w:pPr>
          </w:p>
        </w:tc>
        <w:tc>
          <w:tcPr>
            <w:tcW w:w="708" w:type="dxa"/>
            <w:tcBorders>
              <w:top w:val="nil"/>
              <w:bottom w:val="single" w:sz="4" w:space="0" w:color="auto"/>
            </w:tcBorders>
          </w:tcPr>
          <w:p w14:paraId="58DD696A" w14:textId="77777777" w:rsidR="00A8307E" w:rsidRPr="009F5635" w:rsidRDefault="00A8307E" w:rsidP="00F81D07">
            <w:pPr>
              <w:spacing w:before="18" w:line="215" w:lineRule="exact"/>
              <w:jc w:val="center"/>
              <w:rPr>
                <w:rFonts w:ascii="Calibri" w:eastAsia="Calibri" w:hAnsi="Calibri" w:cs="Calibri"/>
                <w:lang w:val="pt-PT" w:eastAsia="en-US"/>
              </w:rPr>
            </w:pPr>
          </w:p>
        </w:tc>
        <w:tc>
          <w:tcPr>
            <w:tcW w:w="849" w:type="dxa"/>
            <w:tcBorders>
              <w:top w:val="nil"/>
              <w:bottom w:val="single" w:sz="4" w:space="0" w:color="auto"/>
              <w:right w:val="nil"/>
            </w:tcBorders>
          </w:tcPr>
          <w:p w14:paraId="4121F4E7" w14:textId="77777777" w:rsidR="00A8307E" w:rsidRPr="009F5635" w:rsidRDefault="00A8307E" w:rsidP="00F81D07">
            <w:pPr>
              <w:spacing w:before="18" w:line="215" w:lineRule="exact"/>
              <w:rPr>
                <w:rFonts w:ascii="Calibri" w:eastAsia="Calibri" w:hAnsi="Calibri" w:cs="Calibri"/>
                <w:lang w:val="pt-PT" w:eastAsia="en-US"/>
              </w:rPr>
            </w:pPr>
          </w:p>
        </w:tc>
        <w:tc>
          <w:tcPr>
            <w:tcW w:w="28" w:type="dxa"/>
            <w:tcBorders>
              <w:top w:val="nil"/>
              <w:left w:val="nil"/>
              <w:bottom w:val="single" w:sz="4" w:space="0" w:color="auto"/>
            </w:tcBorders>
          </w:tcPr>
          <w:p w14:paraId="4EBD2340" w14:textId="77777777" w:rsidR="00A8307E" w:rsidRPr="009F5635" w:rsidRDefault="00A8307E" w:rsidP="00F81D07">
            <w:pPr>
              <w:spacing w:before="18" w:line="215" w:lineRule="exact"/>
              <w:ind w:right="49"/>
              <w:rPr>
                <w:rFonts w:ascii="Calibri" w:eastAsia="Calibri" w:hAnsi="Calibri" w:cs="Calibri"/>
                <w:lang w:val="pt-PT" w:eastAsia="en-US"/>
              </w:rPr>
            </w:pPr>
          </w:p>
        </w:tc>
        <w:tc>
          <w:tcPr>
            <w:tcW w:w="1109" w:type="dxa"/>
            <w:tcBorders>
              <w:top w:val="nil"/>
              <w:bottom w:val="single" w:sz="4" w:space="0" w:color="auto"/>
            </w:tcBorders>
          </w:tcPr>
          <w:p w14:paraId="48FE2637" w14:textId="77777777" w:rsidR="00A8307E" w:rsidRPr="009F5635" w:rsidRDefault="00A8307E" w:rsidP="00F81D07">
            <w:pPr>
              <w:spacing w:before="18" w:line="215" w:lineRule="exact"/>
              <w:rPr>
                <w:rFonts w:ascii="Calibri" w:eastAsia="Calibri" w:hAnsi="Calibri" w:cs="Calibri"/>
                <w:lang w:val="pt-PT" w:eastAsia="en-US"/>
              </w:rPr>
            </w:pPr>
          </w:p>
        </w:tc>
        <w:tc>
          <w:tcPr>
            <w:tcW w:w="1276" w:type="dxa"/>
            <w:tcBorders>
              <w:top w:val="nil"/>
              <w:bottom w:val="single" w:sz="4" w:space="0" w:color="auto"/>
            </w:tcBorders>
          </w:tcPr>
          <w:p w14:paraId="590CEF42" w14:textId="77777777" w:rsidR="00A8307E" w:rsidRPr="009F5635" w:rsidRDefault="00A8307E" w:rsidP="00F81D07">
            <w:pPr>
              <w:spacing w:before="18" w:line="215" w:lineRule="exact"/>
              <w:ind w:right="24"/>
              <w:jc w:val="center"/>
              <w:rPr>
                <w:rFonts w:ascii="Calibri" w:eastAsia="Calibri" w:hAnsi="Calibri" w:cs="Calibri"/>
                <w:lang w:val="pt-PT" w:eastAsia="en-US"/>
              </w:rPr>
            </w:pPr>
          </w:p>
        </w:tc>
        <w:tc>
          <w:tcPr>
            <w:tcW w:w="1276" w:type="dxa"/>
            <w:tcBorders>
              <w:top w:val="nil"/>
              <w:bottom w:val="single" w:sz="4" w:space="0" w:color="auto"/>
            </w:tcBorders>
          </w:tcPr>
          <w:p w14:paraId="6043AAAA" w14:textId="77777777" w:rsidR="00A8307E" w:rsidRPr="009F5635" w:rsidRDefault="00A8307E" w:rsidP="00F81D07">
            <w:pPr>
              <w:spacing w:before="18" w:line="215" w:lineRule="exact"/>
              <w:rPr>
                <w:rFonts w:ascii="Calibri" w:eastAsia="Calibri" w:hAnsi="Calibri" w:cs="Calibri"/>
                <w:lang w:val="pt-PT" w:eastAsia="en-US"/>
              </w:rPr>
            </w:pPr>
          </w:p>
        </w:tc>
        <w:tc>
          <w:tcPr>
            <w:tcW w:w="850" w:type="dxa"/>
            <w:tcBorders>
              <w:top w:val="nil"/>
              <w:bottom w:val="single" w:sz="4" w:space="0" w:color="auto"/>
            </w:tcBorders>
          </w:tcPr>
          <w:p w14:paraId="1EF726FC" w14:textId="77777777" w:rsidR="00A8307E" w:rsidRPr="009F5635" w:rsidRDefault="00A8307E" w:rsidP="00F81D07">
            <w:pPr>
              <w:spacing w:before="18" w:line="215" w:lineRule="exact"/>
              <w:rPr>
                <w:rFonts w:ascii="Calibri" w:eastAsia="Calibri" w:hAnsi="Calibri" w:cs="Calibri"/>
                <w:lang w:val="pt-PT" w:eastAsia="en-US"/>
              </w:rPr>
            </w:pPr>
          </w:p>
        </w:tc>
        <w:tc>
          <w:tcPr>
            <w:tcW w:w="992" w:type="dxa"/>
            <w:tcBorders>
              <w:top w:val="nil"/>
              <w:bottom w:val="single" w:sz="4" w:space="0" w:color="auto"/>
            </w:tcBorders>
          </w:tcPr>
          <w:p w14:paraId="0A9F4241" w14:textId="77777777" w:rsidR="00A8307E" w:rsidRPr="009F5635" w:rsidRDefault="00A8307E" w:rsidP="00F81D07">
            <w:pPr>
              <w:spacing w:before="18" w:line="215" w:lineRule="exact"/>
              <w:ind w:right="30"/>
              <w:jc w:val="center"/>
              <w:rPr>
                <w:rFonts w:ascii="Calibri" w:eastAsia="Calibri" w:hAnsi="Calibri" w:cs="Calibri"/>
                <w:lang w:val="pt-PT" w:eastAsia="en-US"/>
              </w:rPr>
            </w:pPr>
          </w:p>
        </w:tc>
      </w:tr>
      <w:tr w:rsidR="00A8307E" w:rsidRPr="009F5635" w14:paraId="6155C1C4" w14:textId="77777777" w:rsidTr="00F81D07">
        <w:trPr>
          <w:trHeight w:val="253"/>
        </w:trPr>
        <w:tc>
          <w:tcPr>
            <w:tcW w:w="349" w:type="dxa"/>
            <w:tcBorders>
              <w:top w:val="single" w:sz="4" w:space="0" w:color="auto"/>
              <w:bottom w:val="single" w:sz="8" w:space="0" w:color="000000"/>
            </w:tcBorders>
          </w:tcPr>
          <w:p w14:paraId="7023DEA1" w14:textId="77777777" w:rsidR="00A8307E" w:rsidRPr="009F5635" w:rsidRDefault="00A8307E" w:rsidP="00F81D07">
            <w:pPr>
              <w:spacing w:before="18" w:line="215" w:lineRule="exact"/>
              <w:jc w:val="center"/>
              <w:rPr>
                <w:rFonts w:ascii="Calibri" w:eastAsia="Calibri" w:hAnsi="Calibri" w:cs="Calibri"/>
                <w:w w:val="72"/>
                <w:lang w:val="pt-PT" w:eastAsia="en-US"/>
              </w:rPr>
            </w:pPr>
            <w:r>
              <w:rPr>
                <w:rFonts w:ascii="Calibri" w:eastAsia="Calibri" w:hAnsi="Calibri" w:cs="Calibri"/>
                <w:w w:val="72"/>
                <w:lang w:val="pt-PT" w:eastAsia="en-US"/>
              </w:rPr>
              <w:t>2</w:t>
            </w:r>
          </w:p>
        </w:tc>
        <w:tc>
          <w:tcPr>
            <w:tcW w:w="2067" w:type="dxa"/>
            <w:tcBorders>
              <w:top w:val="single" w:sz="4" w:space="0" w:color="auto"/>
              <w:bottom w:val="single" w:sz="8" w:space="0" w:color="000000"/>
            </w:tcBorders>
          </w:tcPr>
          <w:p w14:paraId="2B20AD37" w14:textId="77777777" w:rsidR="00A8307E" w:rsidRPr="00222D1F" w:rsidRDefault="00A8307E" w:rsidP="00F81D07">
            <w:pPr>
              <w:pStyle w:val="TableParagraph"/>
              <w:spacing w:before="9"/>
              <w:jc w:val="center"/>
              <w:rPr>
                <w:rFonts w:asciiTheme="minorHAnsi" w:hAnsiTheme="minorHAnsi" w:cstheme="minorHAnsi"/>
                <w:sz w:val="20"/>
                <w:szCs w:val="20"/>
              </w:rPr>
            </w:pPr>
            <w:r w:rsidRPr="00222D1F">
              <w:rPr>
                <w:rFonts w:asciiTheme="minorHAnsi" w:hAnsiTheme="minorHAnsi" w:cstheme="minorHAnsi"/>
                <w:sz w:val="20"/>
                <w:szCs w:val="20"/>
              </w:rPr>
              <w:t>ETANOL</w:t>
            </w:r>
          </w:p>
        </w:tc>
        <w:tc>
          <w:tcPr>
            <w:tcW w:w="708" w:type="dxa"/>
            <w:tcBorders>
              <w:top w:val="single" w:sz="4" w:space="0" w:color="auto"/>
              <w:bottom w:val="single" w:sz="8" w:space="0" w:color="000000"/>
            </w:tcBorders>
          </w:tcPr>
          <w:p w14:paraId="1FA1F205" w14:textId="77777777" w:rsidR="00A8307E" w:rsidRPr="009F5635" w:rsidRDefault="00A8307E" w:rsidP="00F81D07">
            <w:pPr>
              <w:spacing w:before="18" w:line="215" w:lineRule="exact"/>
              <w:jc w:val="center"/>
              <w:rPr>
                <w:rFonts w:ascii="Calibri" w:eastAsia="Calibri" w:hAnsi="Calibri" w:cs="Calibri"/>
                <w:lang w:val="pt-PT" w:eastAsia="en-US"/>
              </w:rPr>
            </w:pPr>
            <w:r>
              <w:rPr>
                <w:rFonts w:ascii="Calibri" w:eastAsia="Calibri" w:hAnsi="Calibri" w:cs="Calibri"/>
                <w:lang w:val="pt-PT" w:eastAsia="en-US"/>
              </w:rPr>
              <w:t>500</w:t>
            </w:r>
          </w:p>
        </w:tc>
        <w:tc>
          <w:tcPr>
            <w:tcW w:w="849" w:type="dxa"/>
            <w:tcBorders>
              <w:top w:val="single" w:sz="4" w:space="0" w:color="auto"/>
              <w:bottom w:val="single" w:sz="8" w:space="0" w:color="000000"/>
              <w:right w:val="nil"/>
            </w:tcBorders>
          </w:tcPr>
          <w:p w14:paraId="22CE77E5" w14:textId="77777777" w:rsidR="00A8307E" w:rsidRPr="009F5635" w:rsidRDefault="00A8307E" w:rsidP="00F81D07">
            <w:pPr>
              <w:spacing w:before="18" w:line="215" w:lineRule="exact"/>
              <w:rPr>
                <w:rFonts w:ascii="Calibri" w:eastAsia="Calibri" w:hAnsi="Calibri" w:cs="Calibri"/>
                <w:lang w:val="pt-PT" w:eastAsia="en-US"/>
              </w:rPr>
            </w:pPr>
            <w:r>
              <w:rPr>
                <w:rFonts w:ascii="Calibri" w:eastAsia="Calibri" w:hAnsi="Calibri" w:cs="Calibri"/>
                <w:lang w:val="pt-PT" w:eastAsia="en-US"/>
              </w:rPr>
              <w:t>3,99</w:t>
            </w:r>
          </w:p>
        </w:tc>
        <w:tc>
          <w:tcPr>
            <w:tcW w:w="28" w:type="dxa"/>
            <w:tcBorders>
              <w:top w:val="single" w:sz="4" w:space="0" w:color="auto"/>
              <w:left w:val="nil"/>
              <w:bottom w:val="single" w:sz="8" w:space="0" w:color="000000"/>
            </w:tcBorders>
          </w:tcPr>
          <w:p w14:paraId="65DA4A01" w14:textId="77777777" w:rsidR="00A8307E" w:rsidRPr="009F5635" w:rsidRDefault="00A8307E" w:rsidP="00F81D07">
            <w:pPr>
              <w:spacing w:before="18" w:line="215" w:lineRule="exact"/>
              <w:ind w:right="49"/>
              <w:rPr>
                <w:rFonts w:ascii="Calibri" w:eastAsia="Calibri" w:hAnsi="Calibri" w:cs="Calibri"/>
                <w:lang w:val="pt-PT" w:eastAsia="en-US"/>
              </w:rPr>
            </w:pPr>
          </w:p>
        </w:tc>
        <w:tc>
          <w:tcPr>
            <w:tcW w:w="1109" w:type="dxa"/>
            <w:tcBorders>
              <w:top w:val="single" w:sz="4" w:space="0" w:color="auto"/>
              <w:bottom w:val="single" w:sz="8" w:space="0" w:color="000000"/>
            </w:tcBorders>
          </w:tcPr>
          <w:p w14:paraId="025602F3" w14:textId="77777777" w:rsidR="00A8307E" w:rsidRPr="009F5635" w:rsidRDefault="00A8307E" w:rsidP="00F81D07">
            <w:pPr>
              <w:spacing w:before="18" w:line="215" w:lineRule="exact"/>
              <w:rPr>
                <w:rFonts w:ascii="Calibri" w:eastAsia="Calibri" w:hAnsi="Calibri" w:cs="Calibri"/>
                <w:lang w:val="pt-PT" w:eastAsia="en-US"/>
              </w:rPr>
            </w:pPr>
            <w:r>
              <w:rPr>
                <w:rFonts w:ascii="Calibri" w:eastAsia="Calibri" w:hAnsi="Calibri" w:cs="Calibri"/>
                <w:lang w:val="pt-PT" w:eastAsia="en-US"/>
              </w:rPr>
              <w:t>3,89</w:t>
            </w:r>
          </w:p>
        </w:tc>
        <w:tc>
          <w:tcPr>
            <w:tcW w:w="1276" w:type="dxa"/>
            <w:tcBorders>
              <w:top w:val="single" w:sz="4" w:space="0" w:color="auto"/>
              <w:bottom w:val="single" w:sz="8" w:space="0" w:color="000000"/>
            </w:tcBorders>
          </w:tcPr>
          <w:p w14:paraId="38BBDE0C" w14:textId="77777777" w:rsidR="00A8307E" w:rsidRPr="009F5635" w:rsidRDefault="00A8307E" w:rsidP="00F81D07">
            <w:pPr>
              <w:spacing w:before="18" w:line="215" w:lineRule="exact"/>
              <w:ind w:right="24"/>
              <w:jc w:val="center"/>
              <w:rPr>
                <w:rFonts w:ascii="Calibri" w:eastAsia="Calibri" w:hAnsi="Calibri" w:cs="Calibri"/>
                <w:lang w:val="pt-PT" w:eastAsia="en-US"/>
              </w:rPr>
            </w:pPr>
            <w:r>
              <w:rPr>
                <w:rFonts w:ascii="Calibri" w:eastAsia="Calibri" w:hAnsi="Calibri" w:cs="Calibri"/>
                <w:lang w:val="pt-PT" w:eastAsia="en-US"/>
              </w:rPr>
              <w:t>3,99</w:t>
            </w:r>
          </w:p>
        </w:tc>
        <w:tc>
          <w:tcPr>
            <w:tcW w:w="1276" w:type="dxa"/>
            <w:tcBorders>
              <w:top w:val="single" w:sz="4" w:space="0" w:color="auto"/>
              <w:bottom w:val="single" w:sz="8" w:space="0" w:color="000000"/>
            </w:tcBorders>
          </w:tcPr>
          <w:p w14:paraId="1A424DED" w14:textId="77777777" w:rsidR="00A8307E" w:rsidRPr="009F5635" w:rsidRDefault="00A8307E" w:rsidP="00F81D07">
            <w:pPr>
              <w:spacing w:before="18" w:line="215" w:lineRule="exact"/>
              <w:rPr>
                <w:rFonts w:ascii="Calibri" w:eastAsia="Calibri" w:hAnsi="Calibri" w:cs="Calibri"/>
                <w:lang w:val="pt-PT" w:eastAsia="en-US"/>
              </w:rPr>
            </w:pPr>
            <w:r>
              <w:rPr>
                <w:rFonts w:ascii="Calibri" w:eastAsia="Calibri" w:hAnsi="Calibri" w:cs="Calibri"/>
                <w:lang w:val="pt-PT" w:eastAsia="en-US"/>
              </w:rPr>
              <w:t>3,99</w:t>
            </w:r>
          </w:p>
        </w:tc>
        <w:tc>
          <w:tcPr>
            <w:tcW w:w="850" w:type="dxa"/>
            <w:tcBorders>
              <w:top w:val="single" w:sz="4" w:space="0" w:color="auto"/>
              <w:bottom w:val="single" w:sz="8" w:space="0" w:color="000000"/>
            </w:tcBorders>
          </w:tcPr>
          <w:p w14:paraId="7CB44639" w14:textId="77777777" w:rsidR="00A8307E" w:rsidRPr="009F5635" w:rsidRDefault="00A8307E" w:rsidP="00F81D07">
            <w:pPr>
              <w:spacing w:before="18" w:line="215" w:lineRule="exact"/>
              <w:rPr>
                <w:rFonts w:ascii="Calibri" w:eastAsia="Calibri" w:hAnsi="Calibri" w:cs="Calibri"/>
                <w:lang w:val="pt-PT" w:eastAsia="en-US"/>
              </w:rPr>
            </w:pPr>
            <w:r>
              <w:rPr>
                <w:rFonts w:ascii="Calibri" w:eastAsia="Calibri" w:hAnsi="Calibri" w:cs="Calibri"/>
                <w:lang w:val="pt-PT" w:eastAsia="en-US"/>
              </w:rPr>
              <w:t>3,97</w:t>
            </w:r>
          </w:p>
        </w:tc>
        <w:tc>
          <w:tcPr>
            <w:tcW w:w="992" w:type="dxa"/>
            <w:tcBorders>
              <w:top w:val="single" w:sz="4" w:space="0" w:color="auto"/>
              <w:bottom w:val="single" w:sz="8" w:space="0" w:color="000000"/>
            </w:tcBorders>
          </w:tcPr>
          <w:p w14:paraId="2AF703B3" w14:textId="77777777" w:rsidR="00A8307E" w:rsidRPr="009F5635" w:rsidRDefault="00A8307E" w:rsidP="00F81D07">
            <w:pPr>
              <w:spacing w:before="18" w:line="215" w:lineRule="exact"/>
              <w:ind w:right="30"/>
              <w:jc w:val="center"/>
              <w:rPr>
                <w:rFonts w:ascii="Calibri" w:eastAsia="Calibri" w:hAnsi="Calibri" w:cs="Calibri"/>
                <w:lang w:val="pt-PT" w:eastAsia="en-US"/>
              </w:rPr>
            </w:pPr>
            <w:r>
              <w:rPr>
                <w:rFonts w:ascii="Calibri" w:eastAsia="Calibri" w:hAnsi="Calibri" w:cs="Calibri"/>
                <w:lang w:val="pt-PT" w:eastAsia="en-US"/>
              </w:rPr>
              <w:t>1.985,00</w:t>
            </w:r>
          </w:p>
        </w:tc>
      </w:tr>
    </w:tbl>
    <w:p w14:paraId="31F770F1" w14:textId="77777777" w:rsidR="00A8307E" w:rsidRPr="00AE69ED" w:rsidRDefault="00A8307E" w:rsidP="00A8307E">
      <w:pPr>
        <w:widowControl w:val="0"/>
        <w:autoSpaceDE w:val="0"/>
        <w:autoSpaceDN w:val="0"/>
        <w:spacing w:before="174" w:line="290" w:lineRule="auto"/>
        <w:ind w:right="-21"/>
        <w:rPr>
          <w:rFonts w:ascii="Arial MT" w:eastAsia="Arial MT" w:hAnsi="Arial MT" w:cs="Arial MT"/>
          <w:sz w:val="18"/>
          <w:szCs w:val="22"/>
          <w:lang w:val="pt-PT" w:eastAsia="en-US"/>
        </w:rPr>
      </w:pPr>
      <w:r w:rsidRPr="009F5635">
        <w:rPr>
          <w:rFonts w:eastAsia="Arial MT" w:cs="Arial MT"/>
          <w:b/>
          <w:sz w:val="18"/>
          <w:szCs w:val="22"/>
          <w:lang w:val="pt-PT" w:eastAsia="en-US"/>
        </w:rPr>
        <w:t>Observação:</w:t>
      </w:r>
      <w:r>
        <w:rPr>
          <w:rFonts w:eastAsia="Arial MT" w:cs="Arial MT"/>
          <w:b/>
          <w:sz w:val="18"/>
          <w:szCs w:val="22"/>
          <w:lang w:val="pt-PT" w:eastAsia="en-US"/>
        </w:rPr>
        <w:t xml:space="preserve"> </w:t>
      </w:r>
      <w:r w:rsidRPr="009F5635">
        <w:rPr>
          <w:rFonts w:eastAsia="Arial MT" w:cs="Arial MT"/>
          <w:b/>
          <w:sz w:val="18"/>
          <w:szCs w:val="22"/>
          <w:lang w:val="pt-PT" w:eastAsia="en-US"/>
        </w:rPr>
        <w:t>Foi</w:t>
      </w:r>
      <w:r>
        <w:rPr>
          <w:rFonts w:eastAsia="Arial MT" w:cs="Arial MT"/>
          <w:b/>
          <w:sz w:val="18"/>
          <w:szCs w:val="22"/>
          <w:lang w:val="pt-PT" w:eastAsia="en-US"/>
        </w:rPr>
        <w:t xml:space="preserve"> </w:t>
      </w:r>
      <w:r w:rsidRPr="009F5635">
        <w:rPr>
          <w:rFonts w:eastAsia="Arial MT" w:cs="Arial MT"/>
          <w:b/>
          <w:sz w:val="18"/>
          <w:szCs w:val="22"/>
          <w:lang w:val="pt-PT" w:eastAsia="en-US"/>
        </w:rPr>
        <w:t>utilizada</w:t>
      </w:r>
      <w:r>
        <w:rPr>
          <w:rFonts w:eastAsia="Arial MT" w:cs="Arial MT"/>
          <w:b/>
          <w:sz w:val="18"/>
          <w:szCs w:val="22"/>
          <w:lang w:val="pt-PT" w:eastAsia="en-US"/>
        </w:rPr>
        <w:t xml:space="preserve"> </w:t>
      </w:r>
      <w:r w:rsidRPr="009F5635">
        <w:rPr>
          <w:rFonts w:eastAsia="Arial MT" w:cs="Arial MT"/>
          <w:b/>
          <w:sz w:val="18"/>
          <w:szCs w:val="22"/>
          <w:lang w:val="pt-PT" w:eastAsia="en-US"/>
        </w:rPr>
        <w:t>a</w:t>
      </w:r>
      <w:r>
        <w:rPr>
          <w:rFonts w:eastAsia="Arial MT" w:cs="Arial MT"/>
          <w:b/>
          <w:sz w:val="18"/>
          <w:szCs w:val="22"/>
          <w:lang w:val="pt-PT" w:eastAsia="en-US"/>
        </w:rPr>
        <w:t xml:space="preserve"> </w:t>
      </w:r>
      <w:r w:rsidRPr="009F5635">
        <w:rPr>
          <w:rFonts w:eastAsia="Arial MT" w:cs="Arial MT"/>
          <w:b/>
          <w:sz w:val="18"/>
          <w:szCs w:val="22"/>
          <w:lang w:val="pt-PT" w:eastAsia="en-US"/>
        </w:rPr>
        <w:t>fórmula</w:t>
      </w:r>
      <w:r>
        <w:rPr>
          <w:rFonts w:eastAsia="Arial MT" w:cs="Arial MT"/>
          <w:b/>
          <w:sz w:val="18"/>
          <w:szCs w:val="22"/>
          <w:lang w:val="pt-PT" w:eastAsia="en-US"/>
        </w:rPr>
        <w:t xml:space="preserve"> </w:t>
      </w:r>
      <w:r w:rsidRPr="009F5635">
        <w:rPr>
          <w:rFonts w:eastAsia="Arial MT" w:cs="Arial MT"/>
          <w:b/>
          <w:sz w:val="18"/>
          <w:szCs w:val="22"/>
          <w:lang w:val="pt-PT" w:eastAsia="en-US"/>
        </w:rPr>
        <w:t>ARRED</w:t>
      </w:r>
      <w:r>
        <w:rPr>
          <w:rFonts w:eastAsia="Arial MT" w:cs="Arial MT"/>
          <w:b/>
          <w:sz w:val="18"/>
          <w:szCs w:val="22"/>
          <w:lang w:val="pt-PT" w:eastAsia="en-US"/>
        </w:rPr>
        <w:t xml:space="preserve"> </w:t>
      </w:r>
      <w:r w:rsidRPr="009F5635">
        <w:rPr>
          <w:rFonts w:eastAsia="Arial MT" w:cs="Arial MT"/>
          <w:b/>
          <w:sz w:val="18"/>
          <w:szCs w:val="22"/>
          <w:lang w:val="pt-PT" w:eastAsia="en-US"/>
        </w:rPr>
        <w:t>(MED)</w:t>
      </w:r>
      <w:r>
        <w:rPr>
          <w:rFonts w:eastAsia="Arial MT" w:cs="Arial MT"/>
          <w:b/>
          <w:sz w:val="18"/>
          <w:szCs w:val="22"/>
          <w:lang w:val="pt-PT" w:eastAsia="en-US"/>
        </w:rPr>
        <w:t xml:space="preserve"> </w:t>
      </w:r>
      <w:r w:rsidRPr="009F5635">
        <w:rPr>
          <w:rFonts w:eastAsia="Arial MT" w:cs="Arial MT"/>
          <w:b/>
          <w:sz w:val="18"/>
          <w:szCs w:val="22"/>
          <w:lang w:val="pt-PT" w:eastAsia="en-US"/>
        </w:rPr>
        <w:t>do</w:t>
      </w:r>
      <w:r>
        <w:rPr>
          <w:rFonts w:eastAsia="Arial MT" w:cs="Arial MT"/>
          <w:b/>
          <w:sz w:val="18"/>
          <w:szCs w:val="22"/>
          <w:lang w:val="pt-PT" w:eastAsia="en-US"/>
        </w:rPr>
        <w:t xml:space="preserve"> </w:t>
      </w:r>
      <w:r w:rsidRPr="009F5635">
        <w:rPr>
          <w:rFonts w:eastAsia="Arial MT" w:cs="Arial MT"/>
          <w:b/>
          <w:sz w:val="18"/>
          <w:szCs w:val="22"/>
          <w:lang w:val="pt-PT" w:eastAsia="en-US"/>
        </w:rPr>
        <w:t>Excel</w:t>
      </w:r>
      <w:r>
        <w:rPr>
          <w:rFonts w:eastAsia="Arial MT" w:cs="Arial MT"/>
          <w:b/>
          <w:sz w:val="18"/>
          <w:szCs w:val="22"/>
          <w:lang w:val="pt-PT" w:eastAsia="en-US"/>
        </w:rPr>
        <w:t xml:space="preserve"> </w:t>
      </w:r>
      <w:r w:rsidRPr="009F5635">
        <w:rPr>
          <w:rFonts w:eastAsia="Arial MT" w:cs="Arial MT"/>
          <w:b/>
          <w:sz w:val="18"/>
          <w:szCs w:val="22"/>
          <w:lang w:val="pt-PT" w:eastAsia="en-US"/>
        </w:rPr>
        <w:t>com</w:t>
      </w:r>
      <w:r>
        <w:rPr>
          <w:rFonts w:eastAsia="Arial MT" w:cs="Arial MT"/>
          <w:b/>
          <w:sz w:val="18"/>
          <w:szCs w:val="22"/>
          <w:lang w:val="pt-PT" w:eastAsia="en-US"/>
        </w:rPr>
        <w:t xml:space="preserve"> </w:t>
      </w:r>
      <w:r w:rsidRPr="009F5635">
        <w:rPr>
          <w:rFonts w:eastAsia="Arial MT" w:cs="Arial MT"/>
          <w:b/>
          <w:sz w:val="18"/>
          <w:szCs w:val="22"/>
          <w:lang w:val="pt-PT" w:eastAsia="en-US"/>
        </w:rPr>
        <w:t>duas</w:t>
      </w:r>
      <w:r>
        <w:rPr>
          <w:rFonts w:eastAsia="Arial MT" w:cs="Arial MT"/>
          <w:b/>
          <w:sz w:val="18"/>
          <w:szCs w:val="22"/>
          <w:lang w:val="pt-PT" w:eastAsia="en-US"/>
        </w:rPr>
        <w:t xml:space="preserve"> </w:t>
      </w:r>
      <w:r w:rsidRPr="009F5635">
        <w:rPr>
          <w:rFonts w:eastAsia="Arial MT" w:cs="Arial MT"/>
          <w:b/>
          <w:sz w:val="18"/>
          <w:szCs w:val="22"/>
          <w:lang w:val="pt-PT" w:eastAsia="en-US"/>
        </w:rPr>
        <w:t>casas</w:t>
      </w:r>
      <w:r>
        <w:rPr>
          <w:rFonts w:eastAsia="Arial MT" w:cs="Arial MT"/>
          <w:b/>
          <w:sz w:val="18"/>
          <w:szCs w:val="22"/>
          <w:lang w:val="pt-PT" w:eastAsia="en-US"/>
        </w:rPr>
        <w:t xml:space="preserve"> </w:t>
      </w:r>
      <w:r w:rsidRPr="009F5635">
        <w:rPr>
          <w:rFonts w:eastAsia="Arial MT" w:cs="Arial MT"/>
          <w:b/>
          <w:sz w:val="18"/>
          <w:szCs w:val="22"/>
          <w:lang w:val="pt-PT" w:eastAsia="en-US"/>
        </w:rPr>
        <w:t>decimais</w:t>
      </w:r>
      <w:r>
        <w:rPr>
          <w:rFonts w:eastAsia="Arial MT" w:cs="Arial MT"/>
          <w:b/>
          <w:sz w:val="18"/>
          <w:szCs w:val="22"/>
          <w:lang w:val="pt-PT" w:eastAsia="en-US"/>
        </w:rPr>
        <w:t xml:space="preserve"> </w:t>
      </w:r>
      <w:r w:rsidRPr="009F5635">
        <w:rPr>
          <w:rFonts w:eastAsia="Arial MT" w:cs="Arial MT"/>
          <w:b/>
          <w:sz w:val="18"/>
          <w:szCs w:val="22"/>
          <w:lang w:val="pt-PT" w:eastAsia="en-US"/>
        </w:rPr>
        <w:t>para</w:t>
      </w:r>
      <w:r>
        <w:rPr>
          <w:rFonts w:eastAsia="Arial MT" w:cs="Arial MT"/>
          <w:b/>
          <w:sz w:val="18"/>
          <w:szCs w:val="22"/>
          <w:lang w:val="pt-PT" w:eastAsia="en-US"/>
        </w:rPr>
        <w:t xml:space="preserve"> </w:t>
      </w:r>
      <w:r w:rsidRPr="009F5635">
        <w:rPr>
          <w:rFonts w:eastAsia="Arial MT" w:cs="Arial MT"/>
          <w:b/>
          <w:sz w:val="18"/>
          <w:szCs w:val="22"/>
          <w:lang w:val="pt-PT" w:eastAsia="en-US"/>
        </w:rPr>
        <w:t>formação</w:t>
      </w:r>
      <w:r>
        <w:rPr>
          <w:rFonts w:eastAsia="Arial MT" w:cs="Arial MT"/>
          <w:b/>
          <w:sz w:val="18"/>
          <w:szCs w:val="22"/>
          <w:lang w:val="pt-PT" w:eastAsia="en-US"/>
        </w:rPr>
        <w:t xml:space="preserve"> </w:t>
      </w:r>
      <w:r w:rsidRPr="009F5635">
        <w:rPr>
          <w:rFonts w:eastAsia="Arial MT" w:cs="Arial MT"/>
          <w:b/>
          <w:sz w:val="18"/>
          <w:szCs w:val="22"/>
          <w:lang w:val="pt-PT" w:eastAsia="en-US"/>
        </w:rPr>
        <w:t>do</w:t>
      </w:r>
      <w:r>
        <w:rPr>
          <w:rFonts w:eastAsia="Arial MT" w:cs="Arial MT"/>
          <w:b/>
          <w:sz w:val="18"/>
          <w:szCs w:val="22"/>
          <w:lang w:val="pt-PT" w:eastAsia="en-US"/>
        </w:rPr>
        <w:t xml:space="preserve"> </w:t>
      </w:r>
      <w:r w:rsidRPr="009F5635">
        <w:rPr>
          <w:rFonts w:eastAsia="Arial MT" w:cs="Arial MT"/>
          <w:b/>
          <w:sz w:val="18"/>
          <w:szCs w:val="22"/>
          <w:lang w:val="pt-PT" w:eastAsia="en-US"/>
        </w:rPr>
        <w:t>preço</w:t>
      </w:r>
      <w:r>
        <w:rPr>
          <w:rFonts w:eastAsia="Arial MT" w:cs="Arial MT"/>
          <w:b/>
          <w:sz w:val="18"/>
          <w:szCs w:val="22"/>
          <w:lang w:val="pt-PT" w:eastAsia="en-US"/>
        </w:rPr>
        <w:t xml:space="preserve"> </w:t>
      </w:r>
      <w:r w:rsidRPr="009F5635">
        <w:rPr>
          <w:rFonts w:eastAsia="Arial MT" w:cs="Arial MT"/>
          <w:b/>
          <w:sz w:val="18"/>
          <w:szCs w:val="22"/>
          <w:lang w:val="pt-PT" w:eastAsia="en-US"/>
        </w:rPr>
        <w:t>médio</w:t>
      </w:r>
      <w:r w:rsidRPr="009F5635">
        <w:rPr>
          <w:rFonts w:ascii="Arial MT" w:eastAsia="Arial MT" w:hAnsi="Arial MT" w:cs="Arial MT"/>
          <w:sz w:val="18"/>
          <w:szCs w:val="22"/>
          <w:lang w:val="pt-PT" w:eastAsia="en-US"/>
        </w:rPr>
        <w:t>.</w:t>
      </w:r>
    </w:p>
    <w:p w14:paraId="7CB4A73D" w14:textId="77777777" w:rsidR="00A8307E" w:rsidRPr="00AE69ED" w:rsidRDefault="00A8307E" w:rsidP="00A8307E">
      <w:pPr>
        <w:widowControl w:val="0"/>
        <w:autoSpaceDE w:val="0"/>
        <w:autoSpaceDN w:val="0"/>
        <w:rPr>
          <w:rFonts w:ascii="Arial MT" w:eastAsia="Arial MT" w:hAnsi="Arial MT" w:cs="Arial MT"/>
          <w:color w:val="FF0000"/>
          <w:lang w:val="pt-PT" w:eastAsia="en-US"/>
        </w:rPr>
      </w:pPr>
    </w:p>
    <w:p w14:paraId="3980B942" w14:textId="77777777" w:rsidR="00A8307E" w:rsidRPr="00AE69ED" w:rsidRDefault="00A8307E" w:rsidP="00A8307E">
      <w:pPr>
        <w:widowControl w:val="0"/>
        <w:autoSpaceDE w:val="0"/>
        <w:autoSpaceDN w:val="0"/>
        <w:spacing w:before="6"/>
        <w:rPr>
          <w:rFonts w:ascii="Arial MT" w:eastAsia="Arial MT" w:hAnsi="Arial MT" w:cs="Arial MT"/>
          <w:sz w:val="24"/>
          <w:lang w:val="pt-PT" w:eastAsia="en-US"/>
        </w:rPr>
      </w:pPr>
    </w:p>
    <w:p w14:paraId="1A4FFA9C" w14:textId="77777777" w:rsidR="00A8307E" w:rsidRPr="00AE69ED" w:rsidRDefault="00A8307E" w:rsidP="00A8307E">
      <w:pPr>
        <w:widowControl w:val="0"/>
        <w:numPr>
          <w:ilvl w:val="1"/>
          <w:numId w:val="46"/>
        </w:numPr>
        <w:tabs>
          <w:tab w:val="left" w:pos="1538"/>
        </w:tabs>
        <w:autoSpaceDE w:val="0"/>
        <w:autoSpaceDN w:val="0"/>
        <w:spacing w:line="288" w:lineRule="auto"/>
        <w:ind w:left="0"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Após análise dos valores praticados no mercado, considerando as fontes de</w:t>
      </w:r>
      <w:r>
        <w:rPr>
          <w:rFonts w:ascii="Arial MT" w:eastAsia="Arial MT" w:hAnsi="Arial MT" w:cs="Arial MT"/>
          <w:szCs w:val="22"/>
          <w:lang w:val="pt-PT" w:eastAsia="en-US"/>
        </w:rPr>
        <w:t xml:space="preserve"> </w:t>
      </w:r>
      <w:r w:rsidRPr="00AE69ED">
        <w:rPr>
          <w:rFonts w:ascii="Arial MT" w:eastAsia="Arial MT" w:hAnsi="Arial MT" w:cs="Arial MT"/>
          <w:spacing w:val="-1"/>
          <w:szCs w:val="22"/>
          <w:lang w:val="pt-PT" w:eastAsia="en-US"/>
        </w:rPr>
        <w:t>consulta</w:t>
      </w:r>
      <w:r>
        <w:rPr>
          <w:rFonts w:ascii="Arial MT" w:eastAsia="Arial MT" w:hAnsi="Arial MT" w:cs="Arial MT"/>
          <w:spacing w:val="-1"/>
          <w:szCs w:val="22"/>
          <w:lang w:val="pt-PT" w:eastAsia="en-US"/>
        </w:rPr>
        <w:t xml:space="preserve"> </w:t>
      </w:r>
      <w:r w:rsidRPr="00AE69ED">
        <w:rPr>
          <w:rFonts w:ascii="Arial MT" w:eastAsia="Arial MT" w:hAnsi="Arial MT" w:cs="Arial MT"/>
          <w:szCs w:val="22"/>
          <w:lang w:val="pt-PT" w:eastAsia="en-US"/>
        </w:rPr>
        <w:t>apresentadas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planilha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supra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colacionada,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preço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máximo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foi</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obtido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através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 mediana dos preços unitários, conforme detalhado em tópico específico do EstudoTécnico Preliminar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AnexoI.</w:t>
      </w:r>
    </w:p>
    <w:p w14:paraId="094E0027" w14:textId="77777777" w:rsidR="00A8307E" w:rsidRPr="00AE69ED" w:rsidRDefault="00A8307E" w:rsidP="00A8307E">
      <w:pPr>
        <w:widowControl w:val="0"/>
        <w:numPr>
          <w:ilvl w:val="1"/>
          <w:numId w:val="46"/>
        </w:numPr>
        <w:tabs>
          <w:tab w:val="left" w:pos="1538"/>
        </w:tabs>
        <w:autoSpaceDE w:val="0"/>
        <w:autoSpaceDN w:val="0"/>
        <w:spacing w:before="1" w:line="288" w:lineRule="auto"/>
        <w:ind w:left="0"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Estes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valores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considerados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adequados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condizentes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preços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praticados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mercado,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garantindo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efetivação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qualidade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economicidade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Administração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Pública.</w:t>
      </w:r>
    </w:p>
    <w:p w14:paraId="1068849B" w14:textId="77777777" w:rsidR="00A8307E" w:rsidRPr="00AE69ED" w:rsidRDefault="00A8307E" w:rsidP="00A8307E">
      <w:pPr>
        <w:widowControl w:val="0"/>
        <w:numPr>
          <w:ilvl w:val="1"/>
          <w:numId w:val="46"/>
        </w:numPr>
        <w:tabs>
          <w:tab w:val="left" w:pos="1538"/>
        </w:tabs>
        <w:autoSpaceDE w:val="0"/>
        <w:autoSpaceDN w:val="0"/>
        <w:spacing w:before="120" w:line="288" w:lineRule="auto"/>
        <w:ind w:left="0"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caso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alterações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significativas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licitação,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preços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poderão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alterados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atualizado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decorrência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eventual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redução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preços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praticados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 xml:space="preserve">mercado ou de fato que se eleve </w:t>
      </w:r>
      <w:r w:rsidRPr="00AE69ED">
        <w:rPr>
          <w:rFonts w:ascii="Arial MT" w:eastAsia="Arial MT" w:hAnsi="Arial MT" w:cs="Arial MT"/>
          <w:szCs w:val="22"/>
          <w:u w:val="single"/>
          <w:lang w:val="pt-PT" w:eastAsia="en-US"/>
        </w:rPr>
        <w:t>significativamente</w:t>
      </w:r>
      <w:r w:rsidRPr="00AE69ED">
        <w:rPr>
          <w:rFonts w:ascii="Arial MT" w:eastAsia="Arial MT" w:hAnsi="Arial MT" w:cs="Arial MT"/>
          <w:szCs w:val="22"/>
          <w:lang w:val="pt-PT" w:eastAsia="en-US"/>
        </w:rPr>
        <w:t xml:space="preserve"> (acima 5% do valor do contrato) 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custo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bens,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obras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serviços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registrados,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seguintes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situações:</w:t>
      </w:r>
    </w:p>
    <w:p w14:paraId="14B3D6C6" w14:textId="77777777" w:rsidR="00A8307E" w:rsidRPr="00AE69ED" w:rsidRDefault="00A8307E" w:rsidP="00A8307E">
      <w:pPr>
        <w:widowControl w:val="0"/>
        <w:autoSpaceDE w:val="0"/>
        <w:autoSpaceDN w:val="0"/>
        <w:spacing w:before="120" w:line="288" w:lineRule="auto"/>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em caso de força maior, caso fortuito ou fato do príncipe ou em decorrênciade fatos imprevisíveis ou previsíveis de consequências incalculáveis, quei</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nviabilizem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aexecução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tal</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pactuada,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termos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disposto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alínea“d”do inciso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II</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 caput</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art.124 da Leinº14.133, de 2021;</w:t>
      </w:r>
    </w:p>
    <w:p w14:paraId="524320B4" w14:textId="77777777" w:rsidR="00A8307E" w:rsidRPr="00AE69ED" w:rsidRDefault="00A8307E" w:rsidP="00A8307E">
      <w:pPr>
        <w:widowControl w:val="0"/>
        <w:autoSpaceDE w:val="0"/>
        <w:autoSpaceDN w:val="0"/>
        <w:spacing w:before="120" w:line="288" w:lineRule="auto"/>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em caso e criação, alteração ou extinção de quaisquer tributos ou encargos</w:t>
      </w:r>
      <w:r>
        <w:rPr>
          <w:rFonts w:ascii="Arial MT" w:eastAsia="Arial MT" w:hAnsi="Arial MT" w:cs="Arial MT"/>
          <w:szCs w:val="22"/>
          <w:lang w:val="pt-PT" w:eastAsia="en-US"/>
        </w:rPr>
        <w:t xml:space="preserve"> </w:t>
      </w:r>
      <w:r w:rsidRPr="00AE69ED">
        <w:rPr>
          <w:rFonts w:ascii="Arial MT" w:eastAsia="Arial MT" w:hAnsi="Arial MT" w:cs="Arial MT"/>
          <w:w w:val="95"/>
          <w:szCs w:val="22"/>
          <w:lang w:val="pt-PT" w:eastAsia="en-US"/>
        </w:rPr>
        <w:t>legais ou superveniência de disposições legais, com comprovada repercussão</w:t>
      </w:r>
      <w:r>
        <w:rPr>
          <w:rFonts w:ascii="Arial MT" w:eastAsia="Arial MT" w:hAnsi="Arial MT" w:cs="Arial MT"/>
          <w:w w:val="95"/>
          <w:szCs w:val="22"/>
          <w:lang w:val="pt-PT" w:eastAsia="en-US"/>
        </w:rPr>
        <w:t xml:space="preserve"> </w:t>
      </w:r>
      <w:r w:rsidRPr="00AE69ED">
        <w:rPr>
          <w:rFonts w:ascii="Arial MT" w:eastAsia="Arial MT" w:hAnsi="Arial MT" w:cs="Arial MT"/>
          <w:szCs w:val="22"/>
          <w:lang w:val="pt-PT" w:eastAsia="en-US"/>
        </w:rPr>
        <w:t>sobre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os preços registrados;</w:t>
      </w:r>
    </w:p>
    <w:p w14:paraId="744A6AC3" w14:textId="77777777" w:rsidR="00A8307E" w:rsidRPr="00AE69ED" w:rsidRDefault="00A8307E" w:rsidP="00A8307E">
      <w:pPr>
        <w:widowControl w:val="0"/>
        <w:numPr>
          <w:ilvl w:val="1"/>
          <w:numId w:val="46"/>
        </w:numPr>
        <w:tabs>
          <w:tab w:val="left" w:pos="1538"/>
        </w:tabs>
        <w:autoSpaceDE w:val="0"/>
        <w:autoSpaceDN w:val="0"/>
        <w:spacing w:before="120"/>
        <w:ind w:left="0"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essas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situações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poderão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tomadas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seguintes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providências:</w:t>
      </w:r>
    </w:p>
    <w:p w14:paraId="65EE9EB8" w14:textId="77777777" w:rsidR="00A8307E" w:rsidRPr="00AE69ED" w:rsidRDefault="00A8307E" w:rsidP="00A8307E">
      <w:pPr>
        <w:widowControl w:val="0"/>
        <w:autoSpaceDE w:val="0"/>
        <w:autoSpaceDN w:val="0"/>
        <w:spacing w:before="166" w:line="288" w:lineRule="auto"/>
        <w:jc w:val="both"/>
        <w:rPr>
          <w:rFonts w:ascii="Arial MT" w:eastAsia="Arial MT" w:hAnsi="Arial MT" w:cs="Arial MT"/>
          <w:sz w:val="17"/>
          <w:szCs w:val="22"/>
          <w:lang w:val="pt-PT" w:eastAsia="en-US"/>
        </w:rPr>
      </w:pPr>
      <w:r w:rsidRPr="00AE69ED">
        <w:rPr>
          <w:rFonts w:ascii="Arial MT" w:eastAsia="Arial MT" w:hAnsi="Arial MT" w:cs="Arial MT"/>
          <w:szCs w:val="22"/>
          <w:lang w:val="pt-PT" w:eastAsia="en-US"/>
        </w:rPr>
        <w:t>Serão</w:t>
      </w:r>
      <w:r>
        <w:rPr>
          <w:rFonts w:ascii="Arial MT" w:eastAsia="Arial MT" w:hAnsi="Arial MT" w:cs="Arial MT"/>
          <w:szCs w:val="22"/>
          <w:lang w:val="pt-PT" w:eastAsia="en-US"/>
        </w:rPr>
        <w:t xml:space="preserve"> </w:t>
      </w:r>
      <w:r w:rsidRPr="00AE69ED">
        <w:rPr>
          <w:rFonts w:eastAsia="Arial MT" w:cs="Arial MT"/>
          <w:b/>
          <w:szCs w:val="22"/>
          <w:lang w:val="pt-PT" w:eastAsia="en-US"/>
        </w:rPr>
        <w:t>reajustados</w:t>
      </w:r>
      <w:r>
        <w:rPr>
          <w:rFonts w:eastAsia="Arial MT" w:cs="Arial MT"/>
          <w:b/>
          <w:szCs w:val="22"/>
          <w:lang w:val="pt-PT" w:eastAsia="en-US"/>
        </w:rPr>
        <w:t xml:space="preserve"> </w:t>
      </w:r>
      <w:r w:rsidRPr="00AE69ED">
        <w:rPr>
          <w:rFonts w:ascii="Arial MT" w:eastAsia="Arial MT" w:hAnsi="Arial MT" w:cs="Arial MT"/>
          <w:szCs w:val="22"/>
          <w:lang w:val="pt-PT" w:eastAsia="en-US"/>
        </w:rPr>
        <w:t>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preços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registrados,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respeitada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contagem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anualidade e o índice previsto para a contratação (os critérios de reajuste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estão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pormenorizado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itens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específicos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 xml:space="preserve">Contrato);ou </w:t>
      </w:r>
    </w:p>
    <w:p w14:paraId="0E4BD7A2" w14:textId="77777777" w:rsidR="00A8307E" w:rsidRPr="00AE69ED" w:rsidRDefault="00A8307E" w:rsidP="00A8307E">
      <w:pPr>
        <w:widowControl w:val="0"/>
        <w:autoSpaceDE w:val="0"/>
        <w:autoSpaceDN w:val="0"/>
        <w:spacing w:line="288" w:lineRule="auto"/>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Poderão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w:t>
      </w:r>
      <w:r>
        <w:rPr>
          <w:rFonts w:ascii="Arial MT" w:eastAsia="Arial MT" w:hAnsi="Arial MT" w:cs="Arial MT"/>
          <w:szCs w:val="22"/>
          <w:lang w:val="pt-PT" w:eastAsia="en-US"/>
        </w:rPr>
        <w:t xml:space="preserve"> </w:t>
      </w:r>
      <w:r w:rsidRPr="00AE69ED">
        <w:rPr>
          <w:rFonts w:eastAsia="Arial MT" w:cs="Arial MT"/>
          <w:b/>
          <w:szCs w:val="22"/>
          <w:lang w:val="pt-PT" w:eastAsia="en-US"/>
        </w:rPr>
        <w:t>repactuados</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pedidodo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interessado,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conforme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critérios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definidos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contratação;ou</w:t>
      </w:r>
    </w:p>
    <w:p w14:paraId="0E9C0CB7" w14:textId="77777777" w:rsidR="00A8307E" w:rsidRPr="00AE69ED" w:rsidRDefault="00A8307E" w:rsidP="00A8307E">
      <w:pPr>
        <w:widowControl w:val="0"/>
        <w:autoSpaceDE w:val="0"/>
        <w:autoSpaceDN w:val="0"/>
        <w:spacing w:before="120" w:line="288" w:lineRule="auto"/>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 xml:space="preserve">poderão ser </w:t>
      </w:r>
      <w:r w:rsidRPr="00AE69ED">
        <w:rPr>
          <w:rFonts w:eastAsia="Arial MT" w:cs="Arial MT"/>
          <w:b/>
          <w:szCs w:val="22"/>
          <w:lang w:val="pt-PT" w:eastAsia="en-US"/>
        </w:rPr>
        <w:t xml:space="preserve">reequilibrados </w:t>
      </w:r>
      <w:r w:rsidRPr="00AE69ED">
        <w:rPr>
          <w:rFonts w:ascii="Arial MT" w:eastAsia="Arial MT" w:hAnsi="Arial MT" w:cs="Arial MT"/>
          <w:szCs w:val="22"/>
          <w:lang w:val="pt-PT" w:eastAsia="en-US"/>
        </w:rPr>
        <w:t>os preços aplicados na contratação em caso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comprovado de alterações significativas por força maior de mercado que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inviabilizem</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ato.</w:t>
      </w:r>
    </w:p>
    <w:p w14:paraId="13A07810" w14:textId="77777777" w:rsidR="00A8307E" w:rsidRPr="00AE69ED" w:rsidRDefault="00A8307E" w:rsidP="00A8307E">
      <w:pPr>
        <w:widowControl w:val="0"/>
        <w:autoSpaceDE w:val="0"/>
        <w:autoSpaceDN w:val="0"/>
        <w:rPr>
          <w:rFonts w:ascii="Arial MT" w:eastAsia="Arial MT" w:hAnsi="Arial MT" w:cs="Arial MT"/>
          <w:sz w:val="22"/>
          <w:lang w:val="pt-PT" w:eastAsia="en-US"/>
        </w:rPr>
      </w:pPr>
    </w:p>
    <w:p w14:paraId="0E2ABE67" w14:textId="77777777" w:rsidR="00A8307E" w:rsidRPr="00AE69ED" w:rsidRDefault="00A8307E" w:rsidP="00A8307E">
      <w:pPr>
        <w:widowControl w:val="0"/>
        <w:autoSpaceDE w:val="0"/>
        <w:autoSpaceDN w:val="0"/>
        <w:spacing w:before="8"/>
        <w:rPr>
          <w:rFonts w:ascii="Arial MT" w:eastAsia="Arial MT" w:hAnsi="Arial MT" w:cs="Arial MT"/>
          <w:sz w:val="23"/>
          <w:lang w:val="pt-PT" w:eastAsia="en-US"/>
        </w:rPr>
      </w:pPr>
    </w:p>
    <w:p w14:paraId="18D73EED" w14:textId="77777777" w:rsidR="00A8307E" w:rsidRPr="00AE69ED" w:rsidRDefault="00A8307E" w:rsidP="00A8307E">
      <w:pPr>
        <w:widowControl w:val="0"/>
        <w:numPr>
          <w:ilvl w:val="0"/>
          <w:numId w:val="46"/>
        </w:numPr>
        <w:tabs>
          <w:tab w:val="left" w:pos="482"/>
        </w:tabs>
        <w:autoSpaceDE w:val="0"/>
        <w:autoSpaceDN w:val="0"/>
        <w:ind w:left="0" w:firstLine="0"/>
        <w:rPr>
          <w:rFonts w:eastAsia="Arial MT" w:cs="Arial MT"/>
          <w:b/>
          <w:szCs w:val="22"/>
          <w:lang w:val="pt-PT" w:eastAsia="en-US"/>
        </w:rPr>
      </w:pPr>
      <w:r w:rsidRPr="00AE69ED">
        <w:rPr>
          <w:rFonts w:eastAsia="Arial MT" w:cs="Arial MT"/>
          <w:b/>
          <w:szCs w:val="22"/>
          <w:lang w:val="pt-PT" w:eastAsia="en-US"/>
        </w:rPr>
        <w:t>ADEQUAÇÃO</w:t>
      </w:r>
      <w:r>
        <w:rPr>
          <w:rFonts w:eastAsia="Arial MT" w:cs="Arial MT"/>
          <w:b/>
          <w:szCs w:val="22"/>
          <w:lang w:val="pt-PT" w:eastAsia="en-US"/>
        </w:rPr>
        <w:t xml:space="preserve"> </w:t>
      </w:r>
      <w:r w:rsidRPr="00AE69ED">
        <w:rPr>
          <w:rFonts w:eastAsia="Arial MT" w:cs="Arial MT"/>
          <w:b/>
          <w:szCs w:val="22"/>
          <w:lang w:val="pt-PT" w:eastAsia="en-US"/>
        </w:rPr>
        <w:t>ORÇAMENTÁRIA</w:t>
      </w:r>
    </w:p>
    <w:p w14:paraId="1495C4D8" w14:textId="77777777" w:rsidR="00A8307E" w:rsidRPr="00AE69ED" w:rsidRDefault="00A8307E" w:rsidP="00A8307E">
      <w:pPr>
        <w:widowControl w:val="0"/>
        <w:autoSpaceDE w:val="0"/>
        <w:autoSpaceDN w:val="0"/>
        <w:rPr>
          <w:rFonts w:eastAsia="Arial MT" w:hAnsi="Arial MT" w:cs="Arial MT"/>
          <w:b/>
          <w:sz w:val="22"/>
          <w:lang w:val="pt-PT" w:eastAsia="en-US"/>
        </w:rPr>
      </w:pPr>
    </w:p>
    <w:p w14:paraId="50AD5587" w14:textId="77777777" w:rsidR="00A8307E" w:rsidRDefault="00A8307E" w:rsidP="00A8307E">
      <w:pPr>
        <w:widowControl w:val="0"/>
        <w:tabs>
          <w:tab w:val="left" w:pos="1116"/>
        </w:tabs>
        <w:autoSpaceDE w:val="0"/>
        <w:autoSpaceDN w:val="0"/>
        <w:spacing w:before="158" w:line="288" w:lineRule="auto"/>
        <w:rPr>
          <w:rFonts w:ascii="Arial MT" w:eastAsia="Arial MT" w:hAnsi="Arial MT" w:cs="Arial MT"/>
          <w:szCs w:val="22"/>
          <w:lang w:val="pt-PT" w:eastAsia="en-US"/>
        </w:rPr>
      </w:pPr>
      <w:r>
        <w:rPr>
          <w:rFonts w:ascii="Arial MT" w:eastAsia="Arial MT" w:hAnsi="Arial MT" w:cs="Arial MT"/>
          <w:szCs w:val="22"/>
          <w:lang w:val="pt-PT" w:eastAsia="en-US"/>
        </w:rPr>
        <w:t>11.1.</w:t>
      </w:r>
      <w:r w:rsidRPr="000C7F4E">
        <w:rPr>
          <w:rFonts w:ascii="Arial MT" w:eastAsia="Arial MT" w:hAnsi="Arial MT" w:cs="Arial MT"/>
          <w:szCs w:val="22"/>
          <w:lang w:val="pt-PT" w:eastAsia="en-US"/>
        </w:rPr>
        <w:t xml:space="preserve">As despesas decorrentes da presente contratação correrão à conta de recursos </w:t>
      </w:r>
      <w:r w:rsidRPr="000C7F4E">
        <w:rPr>
          <w:rFonts w:ascii="Arial MT" w:eastAsia="Arial MT" w:hAnsi="Arial MT" w:cs="Arial MT"/>
          <w:spacing w:val="-1"/>
          <w:szCs w:val="22"/>
          <w:lang w:val="pt-PT" w:eastAsia="en-US"/>
        </w:rPr>
        <w:t xml:space="preserve">específicos </w:t>
      </w:r>
      <w:r w:rsidRPr="000C7F4E">
        <w:rPr>
          <w:rFonts w:ascii="Arial MT" w:eastAsia="Arial MT" w:hAnsi="Arial MT" w:cs="Arial MT"/>
          <w:szCs w:val="22"/>
          <w:lang w:val="pt-PT" w:eastAsia="en-US"/>
        </w:rPr>
        <w:t>consignados no Orçamentoda Câmara Municipal.</w:t>
      </w:r>
    </w:p>
    <w:p w14:paraId="24B70BB0" w14:textId="77777777" w:rsidR="00A8307E" w:rsidRPr="000C7F4E" w:rsidRDefault="00A8307E" w:rsidP="00A8307E">
      <w:pPr>
        <w:widowControl w:val="0"/>
        <w:tabs>
          <w:tab w:val="left" w:pos="1116"/>
        </w:tabs>
        <w:autoSpaceDE w:val="0"/>
        <w:autoSpaceDN w:val="0"/>
        <w:spacing w:before="158" w:line="288" w:lineRule="auto"/>
        <w:rPr>
          <w:rFonts w:ascii="Arial MT" w:eastAsia="Arial MT" w:hAnsi="Arial MT" w:cs="Arial MT"/>
          <w:sz w:val="32"/>
          <w:szCs w:val="22"/>
          <w:lang w:val="pt-PT" w:eastAsia="en-US"/>
        </w:rPr>
      </w:pPr>
      <w:r>
        <w:rPr>
          <w:rFonts w:ascii="Arial MT" w:eastAsia="Arial MT" w:hAnsi="Arial MT" w:cs="Arial MT"/>
          <w:szCs w:val="22"/>
          <w:lang w:val="pt-PT" w:eastAsia="en-US"/>
        </w:rPr>
        <w:t xml:space="preserve">11.2. </w:t>
      </w:r>
      <w:r>
        <w:t>Os recursos destinados à execução deste objeto correrão por conta da seguinte dotação orçamentária:</w:t>
      </w:r>
    </w:p>
    <w:p w14:paraId="1D482B24" w14:textId="77777777" w:rsidR="00A8307E" w:rsidRPr="000C7F4E" w:rsidRDefault="00A8307E" w:rsidP="00A8307E">
      <w:pPr>
        <w:widowControl w:val="0"/>
        <w:tabs>
          <w:tab w:val="left" w:pos="1116"/>
        </w:tabs>
        <w:autoSpaceDE w:val="0"/>
        <w:autoSpaceDN w:val="0"/>
        <w:spacing w:before="158" w:line="288" w:lineRule="auto"/>
        <w:rPr>
          <w:rFonts w:ascii="Arial MT" w:eastAsia="Arial MT" w:hAnsi="Arial MT" w:cs="Arial MT"/>
          <w:szCs w:val="22"/>
          <w:lang w:val="pt-PT" w:eastAsia="en-US"/>
        </w:rPr>
      </w:pPr>
      <w:r>
        <w:rPr>
          <w:rFonts w:ascii="Arial MT" w:eastAsia="Arial MT" w:hAnsi="Arial MT" w:cs="Arial MT"/>
          <w:szCs w:val="22"/>
          <w:lang w:val="pt-PT" w:eastAsia="en-US"/>
        </w:rPr>
        <w:lastRenderedPageBreak/>
        <w:t>FONTE DE RECURSO:</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6804"/>
      </w:tblGrid>
      <w:tr w:rsidR="00A8307E" w:rsidRPr="0050753F" w14:paraId="1CB5CAA9" w14:textId="77777777" w:rsidTr="00F81D07">
        <w:tc>
          <w:tcPr>
            <w:tcW w:w="2835" w:type="dxa"/>
            <w:tcBorders>
              <w:top w:val="single" w:sz="4" w:space="0" w:color="auto"/>
              <w:left w:val="single" w:sz="4" w:space="0" w:color="auto"/>
              <w:bottom w:val="single" w:sz="4" w:space="0" w:color="auto"/>
              <w:right w:val="single" w:sz="4" w:space="0" w:color="auto"/>
            </w:tcBorders>
          </w:tcPr>
          <w:p w14:paraId="74ABD380" w14:textId="77777777" w:rsidR="00A8307E" w:rsidRPr="000C7F4E" w:rsidRDefault="00A8307E" w:rsidP="00F81D07">
            <w:pPr>
              <w:pStyle w:val="PargrafodaLista"/>
              <w:ind w:left="360"/>
              <w:rPr>
                <w:rFonts w:cs="Arial"/>
                <w:b/>
                <w:sz w:val="22"/>
                <w:szCs w:val="22"/>
              </w:rPr>
            </w:pPr>
            <w:r w:rsidRPr="000C7F4E">
              <w:rPr>
                <w:rFonts w:cs="Arial"/>
                <w:b/>
                <w:sz w:val="22"/>
                <w:szCs w:val="22"/>
              </w:rPr>
              <w:t>CÓDIGO</w:t>
            </w:r>
          </w:p>
        </w:tc>
        <w:tc>
          <w:tcPr>
            <w:tcW w:w="6804" w:type="dxa"/>
            <w:tcBorders>
              <w:top w:val="single" w:sz="4" w:space="0" w:color="auto"/>
              <w:left w:val="single" w:sz="4" w:space="0" w:color="auto"/>
              <w:bottom w:val="single" w:sz="4" w:space="0" w:color="auto"/>
              <w:right w:val="single" w:sz="4" w:space="0" w:color="auto"/>
            </w:tcBorders>
          </w:tcPr>
          <w:p w14:paraId="7EDDC404" w14:textId="77777777" w:rsidR="00A8307E" w:rsidRPr="0050753F" w:rsidRDefault="00A8307E" w:rsidP="00F81D07">
            <w:pPr>
              <w:jc w:val="center"/>
              <w:rPr>
                <w:rFonts w:cs="Arial"/>
                <w:b/>
                <w:sz w:val="22"/>
                <w:szCs w:val="22"/>
              </w:rPr>
            </w:pPr>
            <w:r w:rsidRPr="0050753F">
              <w:rPr>
                <w:rFonts w:cs="Arial"/>
                <w:b/>
                <w:sz w:val="22"/>
                <w:szCs w:val="22"/>
              </w:rPr>
              <w:t>ESPECIFICAÇÃO</w:t>
            </w:r>
          </w:p>
        </w:tc>
      </w:tr>
      <w:tr w:rsidR="00A8307E" w:rsidRPr="0050753F" w14:paraId="3A3761A9" w14:textId="77777777" w:rsidTr="00F81D07">
        <w:tc>
          <w:tcPr>
            <w:tcW w:w="2835" w:type="dxa"/>
            <w:tcBorders>
              <w:top w:val="single" w:sz="4" w:space="0" w:color="auto"/>
              <w:left w:val="single" w:sz="4" w:space="0" w:color="auto"/>
              <w:bottom w:val="single" w:sz="4" w:space="0" w:color="auto"/>
              <w:right w:val="single" w:sz="4" w:space="0" w:color="auto"/>
            </w:tcBorders>
          </w:tcPr>
          <w:p w14:paraId="052C7CF4" w14:textId="77777777" w:rsidR="00A8307E" w:rsidRPr="0050753F" w:rsidRDefault="00A8307E" w:rsidP="00F81D07">
            <w:pPr>
              <w:tabs>
                <w:tab w:val="left" w:pos="720"/>
              </w:tabs>
              <w:jc w:val="both"/>
              <w:rPr>
                <w:rFonts w:cs="Arial"/>
                <w:b/>
                <w:sz w:val="22"/>
                <w:szCs w:val="22"/>
              </w:rPr>
            </w:pPr>
            <w:r>
              <w:rPr>
                <w:rFonts w:cs="Arial"/>
                <w:b/>
                <w:sz w:val="22"/>
                <w:szCs w:val="22"/>
              </w:rPr>
              <w:t>01</w:t>
            </w:r>
          </w:p>
        </w:tc>
        <w:tc>
          <w:tcPr>
            <w:tcW w:w="6804" w:type="dxa"/>
            <w:tcBorders>
              <w:top w:val="single" w:sz="4" w:space="0" w:color="auto"/>
              <w:left w:val="single" w:sz="4" w:space="0" w:color="auto"/>
              <w:bottom w:val="single" w:sz="4" w:space="0" w:color="auto"/>
              <w:right w:val="single" w:sz="4" w:space="0" w:color="auto"/>
            </w:tcBorders>
          </w:tcPr>
          <w:p w14:paraId="16C26207" w14:textId="77777777" w:rsidR="00A8307E" w:rsidRPr="0041791F" w:rsidRDefault="00A8307E" w:rsidP="00F81D07">
            <w:pPr>
              <w:jc w:val="both"/>
              <w:rPr>
                <w:rFonts w:cs="Arial"/>
                <w:b/>
                <w:bCs/>
                <w:color w:val="000000"/>
                <w:sz w:val="22"/>
                <w:szCs w:val="22"/>
              </w:rPr>
            </w:pPr>
            <w:r w:rsidRPr="0041791F">
              <w:rPr>
                <w:rFonts w:cs="Arial"/>
                <w:b/>
                <w:bCs/>
                <w:color w:val="000000"/>
                <w:sz w:val="22"/>
                <w:szCs w:val="22"/>
              </w:rPr>
              <w:t>LEGISLATIVO</w:t>
            </w:r>
          </w:p>
        </w:tc>
      </w:tr>
      <w:tr w:rsidR="00A8307E" w:rsidRPr="0050753F" w14:paraId="761CDA74" w14:textId="77777777" w:rsidTr="00F81D07">
        <w:trPr>
          <w:trHeight w:val="157"/>
        </w:trPr>
        <w:tc>
          <w:tcPr>
            <w:tcW w:w="2835" w:type="dxa"/>
            <w:tcBorders>
              <w:top w:val="single" w:sz="4" w:space="0" w:color="auto"/>
              <w:left w:val="single" w:sz="4" w:space="0" w:color="auto"/>
              <w:bottom w:val="single" w:sz="4" w:space="0" w:color="auto"/>
              <w:right w:val="single" w:sz="4" w:space="0" w:color="auto"/>
            </w:tcBorders>
          </w:tcPr>
          <w:p w14:paraId="79AA764B" w14:textId="77777777" w:rsidR="00A8307E" w:rsidRPr="0050753F" w:rsidRDefault="00A8307E" w:rsidP="00F81D07">
            <w:pPr>
              <w:jc w:val="both"/>
              <w:rPr>
                <w:rFonts w:cs="Arial"/>
                <w:b/>
                <w:sz w:val="22"/>
                <w:szCs w:val="22"/>
              </w:rPr>
            </w:pPr>
            <w:r>
              <w:rPr>
                <w:rFonts w:cs="Arial"/>
                <w:b/>
                <w:sz w:val="22"/>
                <w:szCs w:val="22"/>
              </w:rPr>
              <w:t>01.001</w:t>
            </w:r>
          </w:p>
        </w:tc>
        <w:tc>
          <w:tcPr>
            <w:tcW w:w="6804" w:type="dxa"/>
            <w:tcBorders>
              <w:top w:val="single" w:sz="4" w:space="0" w:color="auto"/>
              <w:left w:val="single" w:sz="4" w:space="0" w:color="auto"/>
              <w:bottom w:val="single" w:sz="4" w:space="0" w:color="auto"/>
              <w:right w:val="single" w:sz="4" w:space="0" w:color="auto"/>
            </w:tcBorders>
          </w:tcPr>
          <w:p w14:paraId="1B891CA6" w14:textId="77777777" w:rsidR="00A8307E" w:rsidRPr="0041791F" w:rsidRDefault="00A8307E" w:rsidP="00F81D07">
            <w:pPr>
              <w:jc w:val="both"/>
              <w:rPr>
                <w:rFonts w:cs="Arial"/>
                <w:b/>
                <w:bCs/>
                <w:color w:val="000000"/>
                <w:sz w:val="22"/>
                <w:szCs w:val="22"/>
              </w:rPr>
            </w:pPr>
            <w:r w:rsidRPr="0041791F">
              <w:rPr>
                <w:rFonts w:cs="Arial"/>
                <w:b/>
                <w:bCs/>
                <w:color w:val="000000"/>
                <w:sz w:val="22"/>
                <w:szCs w:val="22"/>
              </w:rPr>
              <w:t>CÂMARA MUNICIPAL</w:t>
            </w:r>
          </w:p>
        </w:tc>
      </w:tr>
      <w:tr w:rsidR="00A8307E" w:rsidRPr="0050753F" w14:paraId="228E826F" w14:textId="77777777" w:rsidTr="00F81D07">
        <w:trPr>
          <w:trHeight w:val="157"/>
        </w:trPr>
        <w:tc>
          <w:tcPr>
            <w:tcW w:w="2835" w:type="dxa"/>
            <w:tcBorders>
              <w:top w:val="single" w:sz="4" w:space="0" w:color="auto"/>
              <w:left w:val="single" w:sz="4" w:space="0" w:color="auto"/>
              <w:bottom w:val="single" w:sz="4" w:space="0" w:color="auto"/>
              <w:right w:val="single" w:sz="4" w:space="0" w:color="auto"/>
            </w:tcBorders>
          </w:tcPr>
          <w:p w14:paraId="4BF57F4A" w14:textId="77777777" w:rsidR="00A8307E" w:rsidRPr="001F02EC" w:rsidRDefault="00A8307E" w:rsidP="00F81D07">
            <w:pPr>
              <w:jc w:val="both"/>
              <w:rPr>
                <w:rFonts w:cs="Arial"/>
                <w:b/>
                <w:bCs/>
                <w:color w:val="000000"/>
                <w:sz w:val="22"/>
                <w:szCs w:val="22"/>
              </w:rPr>
            </w:pPr>
            <w:r>
              <w:rPr>
                <w:rFonts w:cs="Arial"/>
                <w:b/>
                <w:bCs/>
                <w:color w:val="000000"/>
                <w:sz w:val="22"/>
                <w:szCs w:val="22"/>
              </w:rPr>
              <w:t>01.001.01.031.1001.2001</w:t>
            </w:r>
          </w:p>
        </w:tc>
        <w:tc>
          <w:tcPr>
            <w:tcW w:w="6804" w:type="dxa"/>
            <w:tcBorders>
              <w:top w:val="single" w:sz="4" w:space="0" w:color="auto"/>
              <w:left w:val="single" w:sz="4" w:space="0" w:color="auto"/>
              <w:bottom w:val="single" w:sz="4" w:space="0" w:color="auto"/>
              <w:right w:val="single" w:sz="4" w:space="0" w:color="auto"/>
            </w:tcBorders>
          </w:tcPr>
          <w:p w14:paraId="24210A22" w14:textId="77777777" w:rsidR="00A8307E" w:rsidRPr="001F02EC" w:rsidRDefault="00A8307E" w:rsidP="00F81D07">
            <w:pPr>
              <w:jc w:val="both"/>
              <w:rPr>
                <w:rFonts w:cs="Arial"/>
                <w:b/>
                <w:bCs/>
                <w:color w:val="000000"/>
                <w:sz w:val="22"/>
                <w:szCs w:val="22"/>
              </w:rPr>
            </w:pPr>
            <w:r w:rsidRPr="0041791F">
              <w:rPr>
                <w:rFonts w:cs="Arial"/>
                <w:b/>
                <w:bCs/>
                <w:color w:val="000000"/>
                <w:sz w:val="22"/>
                <w:szCs w:val="22"/>
              </w:rPr>
              <w:t>MANUTENÇÃO DO PODER LEGISLATIVO</w:t>
            </w:r>
          </w:p>
        </w:tc>
      </w:tr>
      <w:tr w:rsidR="00A8307E" w:rsidRPr="0041791F" w14:paraId="49792880" w14:textId="77777777" w:rsidTr="00F81D07">
        <w:tc>
          <w:tcPr>
            <w:tcW w:w="2835" w:type="dxa"/>
            <w:tcBorders>
              <w:top w:val="single" w:sz="4" w:space="0" w:color="auto"/>
              <w:left w:val="single" w:sz="4" w:space="0" w:color="auto"/>
              <w:bottom w:val="single" w:sz="4" w:space="0" w:color="auto"/>
              <w:right w:val="single" w:sz="4" w:space="0" w:color="auto"/>
            </w:tcBorders>
          </w:tcPr>
          <w:p w14:paraId="502EAC1F" w14:textId="77777777" w:rsidR="00A8307E" w:rsidRPr="000C7F4E" w:rsidRDefault="00A8307E" w:rsidP="00F81D07">
            <w:pPr>
              <w:tabs>
                <w:tab w:val="right" w:pos="2761"/>
              </w:tabs>
              <w:jc w:val="both"/>
              <w:rPr>
                <w:rFonts w:cs="Arial"/>
                <w:sz w:val="22"/>
                <w:szCs w:val="22"/>
              </w:rPr>
            </w:pPr>
            <w:r w:rsidRPr="000C7F4E">
              <w:rPr>
                <w:rFonts w:cs="Arial"/>
                <w:sz w:val="22"/>
                <w:szCs w:val="22"/>
              </w:rPr>
              <w:t>3.3.90.30.00.00</w:t>
            </w:r>
          </w:p>
        </w:tc>
        <w:tc>
          <w:tcPr>
            <w:tcW w:w="6804" w:type="dxa"/>
            <w:tcBorders>
              <w:top w:val="single" w:sz="4" w:space="0" w:color="auto"/>
              <w:left w:val="single" w:sz="4" w:space="0" w:color="auto"/>
              <w:bottom w:val="single" w:sz="4" w:space="0" w:color="auto"/>
              <w:right w:val="single" w:sz="4" w:space="0" w:color="auto"/>
            </w:tcBorders>
          </w:tcPr>
          <w:p w14:paraId="298E0C43" w14:textId="77777777" w:rsidR="00A8307E" w:rsidRPr="000C7F4E" w:rsidRDefault="00A8307E" w:rsidP="00F81D07">
            <w:pPr>
              <w:jc w:val="both"/>
              <w:rPr>
                <w:rFonts w:cs="Arial"/>
              </w:rPr>
            </w:pPr>
            <w:r w:rsidRPr="000C7F4E">
              <w:rPr>
                <w:rFonts w:cs="Arial"/>
              </w:rPr>
              <w:t>MATERIAL DE CONSUMO</w:t>
            </w:r>
          </w:p>
        </w:tc>
      </w:tr>
    </w:tbl>
    <w:p w14:paraId="48139F40" w14:textId="77777777" w:rsidR="00A8307E" w:rsidRDefault="00A8307E" w:rsidP="00A8307E">
      <w:pPr>
        <w:spacing w:after="360" w:line="360" w:lineRule="auto"/>
        <w:rPr>
          <w:b/>
          <w:bCs/>
        </w:rPr>
      </w:pPr>
    </w:p>
    <w:p w14:paraId="33D1318B" w14:textId="77777777" w:rsidR="00A8307E" w:rsidRDefault="00A8307E" w:rsidP="00A8307E">
      <w:pPr>
        <w:spacing w:after="360" w:line="360" w:lineRule="auto"/>
      </w:pPr>
      <w:r w:rsidRPr="00E93D9F">
        <w:t>11.3</w:t>
      </w:r>
      <w:r>
        <w:t>.</w:t>
      </w:r>
      <w:r>
        <w:rPr>
          <w:b/>
          <w:bCs/>
        </w:rPr>
        <w:t xml:space="preserve"> </w:t>
      </w:r>
      <w:r w:rsidRPr="00DA3BB0">
        <w:t>A dotação relativa aos exercícios financeiros subsequentes será indicada após aprovação da Lei Orçamentária respectiva e liberação dos créditos correspondentes, mediante apostilamento</w:t>
      </w:r>
      <w:r>
        <w:t>, observando-se o que dispõe o artigo 106, da Lei 14.133/2021.</w:t>
      </w:r>
    </w:p>
    <w:p w14:paraId="7B666C6C" w14:textId="77777777" w:rsidR="00A8307E" w:rsidRDefault="00A8307E" w:rsidP="00A8307E">
      <w:pPr>
        <w:widowControl w:val="0"/>
        <w:tabs>
          <w:tab w:val="left" w:pos="1116"/>
        </w:tabs>
        <w:autoSpaceDE w:val="0"/>
        <w:autoSpaceDN w:val="0"/>
        <w:spacing w:before="158" w:line="288" w:lineRule="auto"/>
        <w:rPr>
          <w:rFonts w:ascii="Arial MT" w:eastAsia="Arial MT" w:hAnsi="Arial MT" w:cs="Arial MT"/>
          <w:sz w:val="32"/>
          <w:szCs w:val="22"/>
          <w:lang w:val="pt-PT" w:eastAsia="en-US"/>
        </w:rPr>
      </w:pPr>
    </w:p>
    <w:p w14:paraId="235A5DA7" w14:textId="77777777" w:rsidR="00A8307E" w:rsidRDefault="00A8307E" w:rsidP="00A8307E">
      <w:pPr>
        <w:widowControl w:val="0"/>
        <w:tabs>
          <w:tab w:val="left" w:pos="1116"/>
        </w:tabs>
        <w:autoSpaceDE w:val="0"/>
        <w:autoSpaceDN w:val="0"/>
        <w:spacing w:before="158" w:line="288" w:lineRule="auto"/>
        <w:jc w:val="center"/>
        <w:rPr>
          <w:rFonts w:ascii="Arial MT" w:eastAsia="Arial MT" w:hAnsi="Arial MT" w:cs="Arial MT"/>
          <w:szCs w:val="20"/>
          <w:lang w:val="pt-PT" w:eastAsia="en-US"/>
        </w:rPr>
      </w:pPr>
      <w:r w:rsidRPr="00150D4C">
        <w:rPr>
          <w:rFonts w:ascii="Arial MT" w:eastAsia="Arial MT" w:hAnsi="Arial MT" w:cs="Arial MT"/>
          <w:szCs w:val="20"/>
          <w:lang w:val="pt-PT" w:eastAsia="en-US"/>
        </w:rPr>
        <w:t xml:space="preserve">Rio Branco do Ivaí/PR, </w:t>
      </w:r>
      <w:r>
        <w:rPr>
          <w:rFonts w:ascii="Arial MT" w:eastAsia="Arial MT" w:hAnsi="Arial MT" w:cs="Arial MT"/>
          <w:szCs w:val="20"/>
          <w:lang w:val="pt-PT" w:eastAsia="en-US"/>
        </w:rPr>
        <w:t>13</w:t>
      </w:r>
      <w:r w:rsidRPr="00150D4C">
        <w:rPr>
          <w:rFonts w:ascii="Arial MT" w:eastAsia="Arial MT" w:hAnsi="Arial MT" w:cs="Arial MT"/>
          <w:szCs w:val="20"/>
          <w:lang w:val="pt-PT" w:eastAsia="en-US"/>
        </w:rPr>
        <w:t xml:space="preserve"> de </w:t>
      </w:r>
      <w:r>
        <w:rPr>
          <w:rFonts w:ascii="Arial MT" w:eastAsia="Arial MT" w:hAnsi="Arial MT" w:cs="Arial MT"/>
          <w:szCs w:val="20"/>
          <w:lang w:val="pt-PT" w:eastAsia="en-US"/>
        </w:rPr>
        <w:t>junho</w:t>
      </w:r>
      <w:r w:rsidRPr="00150D4C">
        <w:rPr>
          <w:rFonts w:ascii="Arial MT" w:eastAsia="Arial MT" w:hAnsi="Arial MT" w:cs="Arial MT"/>
          <w:szCs w:val="20"/>
          <w:lang w:val="pt-PT" w:eastAsia="en-US"/>
        </w:rPr>
        <w:t xml:space="preserve"> de 2024</w:t>
      </w:r>
    </w:p>
    <w:p w14:paraId="5CC7913B" w14:textId="77777777" w:rsidR="00A8307E" w:rsidRDefault="00A8307E" w:rsidP="00A8307E">
      <w:pPr>
        <w:widowControl w:val="0"/>
        <w:tabs>
          <w:tab w:val="left" w:pos="1116"/>
        </w:tabs>
        <w:autoSpaceDE w:val="0"/>
        <w:autoSpaceDN w:val="0"/>
        <w:spacing w:before="158" w:line="288" w:lineRule="auto"/>
        <w:jc w:val="center"/>
        <w:rPr>
          <w:rFonts w:ascii="Arial MT" w:eastAsia="Arial MT" w:hAnsi="Arial MT" w:cs="Arial MT"/>
          <w:szCs w:val="20"/>
          <w:lang w:val="pt-PT" w:eastAsia="en-US"/>
        </w:rPr>
      </w:pPr>
    </w:p>
    <w:p w14:paraId="6F1B5BCC" w14:textId="77777777" w:rsidR="00A8307E" w:rsidRPr="002F0E9D" w:rsidRDefault="00A8307E" w:rsidP="00A8307E">
      <w:pPr>
        <w:widowControl w:val="0"/>
        <w:tabs>
          <w:tab w:val="left" w:pos="1116"/>
        </w:tabs>
        <w:autoSpaceDE w:val="0"/>
        <w:autoSpaceDN w:val="0"/>
        <w:spacing w:before="158" w:line="288" w:lineRule="auto"/>
        <w:jc w:val="center"/>
        <w:rPr>
          <w:rFonts w:ascii="Arial MT" w:eastAsia="Arial MT" w:hAnsi="Arial MT" w:cs="Arial MT"/>
          <w:szCs w:val="20"/>
          <w:lang w:val="pt-PT" w:eastAsia="en-US"/>
        </w:rPr>
      </w:pPr>
      <w:r>
        <w:rPr>
          <w:rFonts w:ascii="Arial MT" w:eastAsia="Arial MT" w:hAnsi="Arial MT" w:cs="Arial MT"/>
          <w:szCs w:val="20"/>
          <w:lang w:val="pt-PT" w:eastAsia="en-US"/>
        </w:rPr>
        <w:t xml:space="preserve"> </w:t>
      </w:r>
    </w:p>
    <w:p w14:paraId="079D9960" w14:textId="77777777" w:rsidR="00A8307E" w:rsidRPr="002F0E9D" w:rsidRDefault="00A8307E" w:rsidP="00A8307E">
      <w:pPr>
        <w:widowControl w:val="0"/>
        <w:autoSpaceDE w:val="0"/>
        <w:autoSpaceDN w:val="0"/>
        <w:jc w:val="center"/>
        <w:rPr>
          <w:rFonts w:ascii="Arial MT" w:eastAsia="Arial MT" w:hAnsi="Arial MT" w:cs="Times New Roman"/>
          <w:szCs w:val="20"/>
          <w:lang w:val="pt-PT" w:eastAsia="en-US"/>
        </w:rPr>
      </w:pPr>
      <w:r w:rsidRPr="002F0E9D">
        <w:rPr>
          <w:rFonts w:ascii="Arial MT" w:eastAsia="Arial MT" w:hAnsi="Arial MT" w:cs="Times New Roman"/>
          <w:szCs w:val="20"/>
          <w:lang w:val="pt-PT" w:eastAsia="en-US"/>
        </w:rPr>
        <w:t>Daiane Chevônica Martins de Souza</w:t>
      </w:r>
    </w:p>
    <w:p w14:paraId="44119985" w14:textId="77777777" w:rsidR="00A8307E" w:rsidRPr="002F0E9D" w:rsidRDefault="00A8307E" w:rsidP="00A8307E">
      <w:pPr>
        <w:widowControl w:val="0"/>
        <w:autoSpaceDE w:val="0"/>
        <w:autoSpaceDN w:val="0"/>
        <w:ind w:firstLineChars="1450" w:firstLine="2900"/>
        <w:rPr>
          <w:rFonts w:ascii="Arial MT" w:eastAsia="Arial MT" w:hAnsi="Arial MT" w:cs="Times New Roman"/>
          <w:szCs w:val="20"/>
          <w:lang w:eastAsia="en-US"/>
        </w:rPr>
      </w:pPr>
      <w:r>
        <w:rPr>
          <w:rFonts w:ascii="Arial MT" w:eastAsia="Arial MT" w:hAnsi="Arial MT" w:cs="Times New Roman"/>
          <w:szCs w:val="20"/>
          <w:lang w:eastAsia="en-US"/>
        </w:rPr>
        <w:t xml:space="preserve">                  </w:t>
      </w:r>
      <w:r w:rsidRPr="002F0E9D">
        <w:rPr>
          <w:rFonts w:ascii="Arial MT" w:eastAsia="Arial MT" w:hAnsi="Arial MT" w:cs="Times New Roman"/>
          <w:szCs w:val="20"/>
          <w:lang w:eastAsia="en-US"/>
        </w:rPr>
        <w:t>Agente de Contratação</w:t>
      </w:r>
    </w:p>
    <w:p w14:paraId="723B4C25" w14:textId="77777777" w:rsidR="00A8307E" w:rsidRPr="002F0E9D" w:rsidRDefault="00A8307E" w:rsidP="00A8307E">
      <w:pPr>
        <w:widowControl w:val="0"/>
        <w:autoSpaceDE w:val="0"/>
        <w:autoSpaceDN w:val="0"/>
        <w:ind w:firstLineChars="1500" w:firstLine="3000"/>
        <w:rPr>
          <w:rFonts w:ascii="Arial MT" w:eastAsia="Arial MT" w:hAnsi="Arial MT" w:cs="Times New Roman"/>
          <w:szCs w:val="20"/>
          <w:lang w:eastAsia="en-US"/>
        </w:rPr>
      </w:pPr>
      <w:r>
        <w:rPr>
          <w:rFonts w:ascii="Arial MT" w:eastAsia="Arial MT" w:hAnsi="Arial MT" w:cs="Times New Roman"/>
          <w:szCs w:val="20"/>
          <w:lang w:eastAsia="en-US"/>
        </w:rPr>
        <w:t xml:space="preserve">                   </w:t>
      </w:r>
      <w:r w:rsidRPr="002F0E9D">
        <w:rPr>
          <w:rFonts w:ascii="Arial MT" w:eastAsia="Arial MT" w:hAnsi="Arial MT" w:cs="Times New Roman"/>
          <w:szCs w:val="20"/>
          <w:lang w:eastAsia="en-US"/>
        </w:rPr>
        <w:t>Portaria n° 06/2024</w:t>
      </w:r>
    </w:p>
    <w:p w14:paraId="67E5168F" w14:textId="77777777" w:rsidR="00A8307E" w:rsidRDefault="00A8307E" w:rsidP="00A8307E">
      <w:pPr>
        <w:widowControl w:val="0"/>
        <w:autoSpaceDE w:val="0"/>
        <w:autoSpaceDN w:val="0"/>
        <w:ind w:firstLineChars="1500" w:firstLine="3300"/>
        <w:jc w:val="center"/>
        <w:rPr>
          <w:rFonts w:ascii="Times New Roman" w:eastAsia="Arial MT" w:hAnsi="Times New Roman" w:cs="Times New Roman"/>
          <w:sz w:val="22"/>
          <w:szCs w:val="22"/>
          <w:lang w:eastAsia="en-US"/>
        </w:rPr>
      </w:pPr>
    </w:p>
    <w:p w14:paraId="5A9F542C" w14:textId="77777777" w:rsidR="00A8307E" w:rsidRDefault="00A8307E" w:rsidP="00A8307E">
      <w:pPr>
        <w:widowControl w:val="0"/>
        <w:autoSpaceDE w:val="0"/>
        <w:autoSpaceDN w:val="0"/>
        <w:ind w:firstLineChars="1500" w:firstLine="3300"/>
        <w:jc w:val="center"/>
        <w:rPr>
          <w:rFonts w:ascii="Times New Roman" w:eastAsia="Arial MT" w:hAnsi="Times New Roman" w:cs="Times New Roman"/>
          <w:sz w:val="22"/>
          <w:szCs w:val="22"/>
          <w:lang w:eastAsia="en-US"/>
        </w:rPr>
      </w:pPr>
    </w:p>
    <w:p w14:paraId="2D6D0F3A" w14:textId="77777777" w:rsidR="00A8307E" w:rsidRDefault="00A8307E" w:rsidP="00A8307E">
      <w:pPr>
        <w:widowControl w:val="0"/>
        <w:autoSpaceDE w:val="0"/>
        <w:autoSpaceDN w:val="0"/>
        <w:ind w:firstLineChars="1500" w:firstLine="3300"/>
        <w:jc w:val="center"/>
        <w:rPr>
          <w:rFonts w:ascii="Times New Roman" w:eastAsia="Arial MT" w:hAnsi="Times New Roman" w:cs="Times New Roman"/>
          <w:sz w:val="22"/>
          <w:szCs w:val="22"/>
          <w:lang w:eastAsia="en-US"/>
        </w:rPr>
      </w:pPr>
    </w:p>
    <w:p w14:paraId="4BEDE57B" w14:textId="77777777" w:rsidR="00A8307E" w:rsidRDefault="00A8307E" w:rsidP="00A8307E">
      <w:pPr>
        <w:widowControl w:val="0"/>
        <w:autoSpaceDE w:val="0"/>
        <w:autoSpaceDN w:val="0"/>
        <w:ind w:firstLineChars="1500" w:firstLine="3300"/>
        <w:jc w:val="center"/>
        <w:rPr>
          <w:rFonts w:ascii="Times New Roman" w:eastAsia="Arial MT" w:hAnsi="Times New Roman" w:cs="Times New Roman"/>
          <w:sz w:val="22"/>
          <w:szCs w:val="22"/>
          <w:lang w:eastAsia="en-US"/>
        </w:rPr>
      </w:pPr>
    </w:p>
    <w:p w14:paraId="00898F7B" w14:textId="77777777" w:rsidR="00A8307E" w:rsidRPr="002F0E9D" w:rsidRDefault="00A8307E" w:rsidP="00A8307E">
      <w:pPr>
        <w:spacing w:after="120"/>
        <w:jc w:val="center"/>
        <w:rPr>
          <w:rFonts w:ascii="Arial MT" w:hAnsi="Arial MT"/>
        </w:rPr>
      </w:pPr>
      <w:r w:rsidRPr="002F0E9D">
        <w:rPr>
          <w:rFonts w:ascii="Arial MT" w:hAnsi="Arial MT" w:cs="Arial"/>
          <w:b/>
          <w:bCs/>
        </w:rPr>
        <w:t>José dos Santos</w:t>
      </w:r>
    </w:p>
    <w:p w14:paraId="38521576" w14:textId="77777777" w:rsidR="00A8307E" w:rsidRPr="002F0E9D" w:rsidRDefault="00A8307E" w:rsidP="00A8307E">
      <w:pPr>
        <w:spacing w:after="120"/>
        <w:jc w:val="center"/>
        <w:rPr>
          <w:rFonts w:ascii="Arial MT" w:hAnsi="Arial MT"/>
        </w:rPr>
      </w:pPr>
      <w:r w:rsidRPr="002F0E9D">
        <w:rPr>
          <w:rFonts w:ascii="Arial MT" w:hAnsi="Arial MT" w:cs="Arial"/>
        </w:rPr>
        <w:t>Presidente da Câmara de Rio Branco do Ivaí/PR</w:t>
      </w:r>
    </w:p>
    <w:p w14:paraId="387847C3" w14:textId="77777777" w:rsidR="00150D4C" w:rsidRDefault="00150D4C" w:rsidP="002F0E9D">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14:paraId="7965CE04" w14:textId="77777777" w:rsidR="009F5635" w:rsidRDefault="009F5635" w:rsidP="002F0E9D">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14:paraId="700A2830" w14:textId="77777777" w:rsidR="00CF5603" w:rsidRDefault="00CF5603" w:rsidP="002F0E9D">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14:paraId="3E401166" w14:textId="77777777" w:rsidR="00CF5603" w:rsidRDefault="00CF5603" w:rsidP="002F0E9D">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14:paraId="7E8CE781" w14:textId="77777777" w:rsidR="00CF5603" w:rsidRDefault="00CF5603" w:rsidP="002F0E9D">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14:paraId="7EF77994" w14:textId="77777777" w:rsidR="00CF5603" w:rsidRDefault="00CF5603" w:rsidP="002F0E9D">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14:paraId="5819FA91" w14:textId="77777777" w:rsidR="00CF5603" w:rsidRDefault="00CF5603" w:rsidP="002F0E9D">
      <w:pPr>
        <w:widowControl w:val="0"/>
        <w:tabs>
          <w:tab w:val="left" w:pos="1116"/>
        </w:tabs>
        <w:autoSpaceDE w:val="0"/>
        <w:autoSpaceDN w:val="0"/>
        <w:spacing w:before="158" w:line="288" w:lineRule="auto"/>
        <w:jc w:val="center"/>
        <w:rPr>
          <w:rFonts w:ascii="Arial MT" w:eastAsia="Arial MT" w:hAnsi="Arial MT" w:cs="Arial MT"/>
          <w:sz w:val="32"/>
          <w:szCs w:val="22"/>
          <w:lang w:val="pt-PT" w:eastAsia="en-US"/>
        </w:rPr>
      </w:pPr>
    </w:p>
    <w:p w14:paraId="519D68E9" w14:textId="07A6709E" w:rsidR="00AE69ED" w:rsidRDefault="00AE69ED" w:rsidP="00AE69ED">
      <w:pPr>
        <w:widowControl w:val="0"/>
        <w:tabs>
          <w:tab w:val="left" w:pos="0"/>
        </w:tabs>
        <w:autoSpaceDE w:val="0"/>
        <w:autoSpaceDN w:val="0"/>
        <w:spacing w:before="797"/>
        <w:ind w:right="-21"/>
        <w:jc w:val="center"/>
        <w:outlineLvl w:val="0"/>
        <w:rPr>
          <w:rFonts w:eastAsia="Arial" w:cs="Arial"/>
          <w:b/>
          <w:bCs/>
          <w:sz w:val="24"/>
          <w:lang w:val="pt-PT" w:eastAsia="en-US"/>
        </w:rPr>
      </w:pPr>
      <w:r w:rsidRPr="00AE69ED">
        <w:rPr>
          <w:rFonts w:eastAsia="Arial" w:cs="Arial"/>
          <w:b/>
          <w:bCs/>
          <w:sz w:val="24"/>
          <w:lang w:val="pt-PT" w:eastAsia="en-US"/>
        </w:rPr>
        <w:lastRenderedPageBreak/>
        <w:t xml:space="preserve">APÊNDICE DO ANEXO </w:t>
      </w:r>
      <w:r>
        <w:rPr>
          <w:rFonts w:eastAsia="Arial" w:cs="Arial"/>
          <w:b/>
          <w:bCs/>
          <w:sz w:val="24"/>
          <w:lang w:val="pt-PT" w:eastAsia="en-US"/>
        </w:rPr>
        <w:t>II</w:t>
      </w:r>
      <w:r w:rsidRPr="00AE69ED">
        <w:rPr>
          <w:rFonts w:eastAsia="Arial" w:cs="Arial"/>
          <w:b/>
          <w:bCs/>
          <w:sz w:val="24"/>
          <w:lang w:val="pt-PT" w:eastAsia="en-US"/>
        </w:rPr>
        <w:t xml:space="preserve"> - ESTUDO TÉCNICO PRELIMINAR</w:t>
      </w:r>
    </w:p>
    <w:p w14:paraId="4D042416" w14:textId="77777777" w:rsidR="001078B1" w:rsidRDefault="001078B1" w:rsidP="009D29DE">
      <w:pPr>
        <w:spacing w:after="120"/>
        <w:rPr>
          <w:rFonts w:cs="Arial"/>
          <w:b/>
          <w:bCs/>
        </w:rPr>
      </w:pPr>
    </w:p>
    <w:p w14:paraId="7C87FA9E" w14:textId="77777777" w:rsidR="00CF5603" w:rsidRDefault="00CF5603" w:rsidP="00CF5603">
      <w:pPr>
        <w:spacing w:line="360" w:lineRule="auto"/>
        <w:jc w:val="both"/>
        <w:rPr>
          <w:rFonts w:ascii="Arial Nova" w:hAnsi="Arial Nova" w:cstheme="minorHAnsi"/>
          <w:b/>
          <w:sz w:val="24"/>
        </w:rPr>
      </w:pPr>
    </w:p>
    <w:p w14:paraId="00DEA49E" w14:textId="77AE8096" w:rsidR="00CF5603" w:rsidRPr="00A10A4A" w:rsidRDefault="00CF5603" w:rsidP="00CF5603">
      <w:pPr>
        <w:spacing w:line="360" w:lineRule="auto"/>
        <w:jc w:val="both"/>
        <w:rPr>
          <w:rFonts w:ascii="Arial Nova" w:hAnsi="Arial Nova" w:cstheme="minorHAnsi"/>
          <w:b/>
          <w:sz w:val="24"/>
        </w:rPr>
      </w:pPr>
      <w:r w:rsidRPr="00A10A4A">
        <w:rPr>
          <w:rFonts w:ascii="Arial Nova" w:hAnsi="Arial Nova" w:cstheme="minorHAnsi"/>
          <w:b/>
          <w:sz w:val="24"/>
        </w:rPr>
        <w:t>INTRODUÇÃO</w:t>
      </w:r>
    </w:p>
    <w:p w14:paraId="785DEAFB"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O presente documento caracteriza a primeira etapa da fase de planejamento e apresenta os devidos estudos para a contratação de solução que atenderá à necessidade abaixo especificada.</w:t>
      </w:r>
    </w:p>
    <w:p w14:paraId="460C981E" w14:textId="77777777" w:rsidR="00CF5603" w:rsidRDefault="00CF5603" w:rsidP="00CF5603">
      <w:pPr>
        <w:spacing w:line="360" w:lineRule="auto"/>
        <w:jc w:val="both"/>
        <w:rPr>
          <w:rFonts w:ascii="Arial Nova" w:hAnsi="Arial Nova" w:cstheme="minorHAnsi"/>
          <w:b/>
          <w:bCs/>
          <w:sz w:val="24"/>
        </w:rPr>
      </w:pPr>
    </w:p>
    <w:p w14:paraId="6C34A2B8" w14:textId="77777777" w:rsidR="00CF5603" w:rsidRDefault="00CF5603" w:rsidP="00CF5603">
      <w:pPr>
        <w:spacing w:line="360" w:lineRule="auto"/>
        <w:jc w:val="both"/>
        <w:rPr>
          <w:rFonts w:ascii="Arial Nova" w:hAnsi="Arial Nova" w:cstheme="minorHAnsi"/>
          <w:b/>
          <w:bCs/>
          <w:sz w:val="24"/>
        </w:rPr>
      </w:pPr>
      <w:r w:rsidRPr="00A10A4A">
        <w:rPr>
          <w:rFonts w:ascii="Arial Nova" w:hAnsi="Arial Nova" w:cstheme="minorHAnsi"/>
          <w:b/>
          <w:bCs/>
          <w:sz w:val="24"/>
        </w:rPr>
        <w:t xml:space="preserve">Unidade Requisitante: </w:t>
      </w:r>
      <w:r>
        <w:rPr>
          <w:rFonts w:ascii="Arial Nova" w:hAnsi="Arial Nova" w:cstheme="minorHAnsi"/>
          <w:b/>
          <w:bCs/>
          <w:sz w:val="24"/>
        </w:rPr>
        <w:t>Câmara Municipal de Rio Branco do Ivaí</w:t>
      </w:r>
    </w:p>
    <w:p w14:paraId="3A53554B" w14:textId="77777777" w:rsidR="00CF5603" w:rsidRPr="00A10A4A" w:rsidRDefault="00CF5603" w:rsidP="00CF5603">
      <w:pPr>
        <w:spacing w:line="360" w:lineRule="auto"/>
        <w:jc w:val="both"/>
        <w:rPr>
          <w:rFonts w:ascii="Arial Nova" w:hAnsi="Arial Nova" w:cstheme="minorHAnsi"/>
          <w:b/>
          <w:bCs/>
          <w:sz w:val="24"/>
        </w:rPr>
      </w:pPr>
    </w:p>
    <w:p w14:paraId="29FC002E" w14:textId="77777777" w:rsidR="00CF5603" w:rsidRPr="00A10A4A" w:rsidRDefault="00CF5603" w:rsidP="00CF5603">
      <w:pPr>
        <w:spacing w:line="360" w:lineRule="auto"/>
        <w:jc w:val="both"/>
        <w:rPr>
          <w:rFonts w:ascii="Arial Nova" w:hAnsi="Arial Nova" w:cstheme="minorHAnsi"/>
          <w:b/>
          <w:sz w:val="24"/>
        </w:rPr>
      </w:pPr>
      <w:r w:rsidRPr="00A10A4A">
        <w:rPr>
          <w:rFonts w:ascii="Arial Nova" w:hAnsi="Arial Nova" w:cstheme="minorHAnsi"/>
          <w:b/>
          <w:sz w:val="24"/>
        </w:rPr>
        <w:t>1 - DESCRIÇÃO DA NECESSIDADE</w:t>
      </w:r>
    </w:p>
    <w:p w14:paraId="439FA7B2" w14:textId="77777777" w:rsidR="00CF5603" w:rsidRPr="00F034F3" w:rsidRDefault="00CF5603" w:rsidP="00CF5603">
      <w:pPr>
        <w:shd w:val="clear" w:color="auto" w:fill="FFFFFF"/>
        <w:spacing w:line="360" w:lineRule="auto"/>
        <w:jc w:val="both"/>
        <w:textAlignment w:val="baseline"/>
        <w:rPr>
          <w:rFonts w:ascii="Arial Nova" w:hAnsi="Arial Nova" w:cstheme="minorHAnsi"/>
          <w:sz w:val="24"/>
        </w:rPr>
      </w:pPr>
      <w:r w:rsidRPr="00A10A4A">
        <w:rPr>
          <w:rFonts w:ascii="Arial Nova" w:hAnsi="Arial Nova" w:cstheme="minorHAnsi"/>
          <w:sz w:val="24"/>
        </w:rPr>
        <w:t xml:space="preserve">A contratação de combustível, especificamente </w:t>
      </w:r>
      <w:r w:rsidRPr="002923E2">
        <w:rPr>
          <w:rFonts w:ascii="Arial Nova" w:hAnsi="Arial Nova" w:cstheme="minorHAnsi"/>
          <w:sz w:val="24"/>
        </w:rPr>
        <w:t>gasolina e etanol</w:t>
      </w:r>
      <w:r w:rsidRPr="00A10A4A">
        <w:rPr>
          <w:rFonts w:ascii="Arial Nova" w:hAnsi="Arial Nova" w:cstheme="minorHAnsi"/>
          <w:sz w:val="24"/>
        </w:rPr>
        <w:t>, é necessária para garantir o funcionamento contínuo dos veículos oficiais da Câmara Municipal de Rio Branco do Ivaí. Esses veículos são essenciais para atividades administrativas, visitas técnicas, fiscalizações e outras funções legislativas. A contratação visa assegurar a disponibilidade ininterrupta de combustível, garantindo a eficiência e a eficácia nas operações da Câmara.</w:t>
      </w:r>
    </w:p>
    <w:p w14:paraId="5EF14056" w14:textId="77777777" w:rsidR="00CF5603" w:rsidRPr="00A10A4A" w:rsidRDefault="00CF5603" w:rsidP="00CF5603">
      <w:pPr>
        <w:shd w:val="clear" w:color="auto" w:fill="FFFFFF"/>
        <w:spacing w:line="360" w:lineRule="auto"/>
        <w:jc w:val="both"/>
        <w:textAlignment w:val="baseline"/>
        <w:rPr>
          <w:rFonts w:ascii="Arial Nova" w:hAnsi="Arial Nova" w:cstheme="minorHAnsi"/>
          <w:b/>
          <w:bCs/>
          <w:sz w:val="24"/>
        </w:rPr>
      </w:pPr>
      <w:r w:rsidRPr="00A10A4A">
        <w:rPr>
          <w:rFonts w:ascii="Arial Nova" w:hAnsi="Arial Nova" w:cstheme="minorHAnsi"/>
          <w:b/>
          <w:bCs/>
          <w:sz w:val="24"/>
        </w:rPr>
        <w:t>2 – PREVISÃO NO PLANO DE CONTRATAÇÕES ANUAL</w:t>
      </w:r>
    </w:p>
    <w:p w14:paraId="683E19ED" w14:textId="77777777" w:rsidR="00CF5603" w:rsidRPr="001B6500" w:rsidRDefault="00CF5603" w:rsidP="00CF5603">
      <w:pPr>
        <w:widowControl w:val="0"/>
        <w:spacing w:after="360" w:line="360" w:lineRule="auto"/>
        <w:jc w:val="both"/>
        <w:rPr>
          <w:rFonts w:ascii="Arial Nova" w:hAnsi="Arial Nova" w:cs="Arial"/>
          <w:sz w:val="24"/>
        </w:rPr>
      </w:pPr>
      <w:r w:rsidRPr="001B6500">
        <w:rPr>
          <w:rFonts w:ascii="Arial Nova" w:hAnsi="Arial Nova" w:cs="Arial"/>
          <w:sz w:val="24"/>
        </w:rPr>
        <w:t xml:space="preserve">O objeto da contratação não está previsto no Plano de Contratações Anual (2024), visto que o mesmo se encontra em processo de elaboração no presente exercício. </w:t>
      </w:r>
      <w:r w:rsidRPr="001B6500">
        <w:rPr>
          <w:rFonts w:ascii="Arial Nova" w:hAnsi="Arial Nova" w:cstheme="minorHAnsi"/>
          <w:sz w:val="24"/>
        </w:rPr>
        <w:t>Porém esta contratação inclui garantir a operacionalidade contínua dos serviços prestados pela Câmara, considerando as necessidades operacionais e logísticas das atividades legislativas.</w:t>
      </w:r>
    </w:p>
    <w:p w14:paraId="31758E83" w14:textId="77777777" w:rsidR="00CF5603" w:rsidRPr="00A10A4A" w:rsidRDefault="00CF5603" w:rsidP="00CF5603">
      <w:pPr>
        <w:spacing w:line="360" w:lineRule="auto"/>
        <w:jc w:val="both"/>
        <w:rPr>
          <w:rFonts w:ascii="Arial Nova" w:hAnsi="Arial Nova" w:cstheme="minorHAnsi"/>
          <w:b/>
          <w:bCs/>
          <w:sz w:val="24"/>
        </w:rPr>
      </w:pPr>
      <w:r w:rsidRPr="00A10A4A">
        <w:rPr>
          <w:rFonts w:ascii="Arial Nova" w:hAnsi="Arial Nova" w:cstheme="minorHAnsi"/>
          <w:b/>
          <w:bCs/>
          <w:sz w:val="24"/>
        </w:rPr>
        <w:t>3 – REQUISITOS DA CONTRATAÇÃO</w:t>
      </w:r>
    </w:p>
    <w:p w14:paraId="05E90345"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 xml:space="preserve">Fornecimento contínuo de </w:t>
      </w:r>
      <w:r w:rsidRPr="00476304">
        <w:rPr>
          <w:rFonts w:ascii="Arial Nova" w:hAnsi="Arial Nova" w:cstheme="minorHAnsi"/>
          <w:sz w:val="24"/>
        </w:rPr>
        <w:t xml:space="preserve">gasolina e etanol </w:t>
      </w:r>
      <w:r w:rsidRPr="00A10A4A">
        <w:rPr>
          <w:rFonts w:ascii="Arial Nova" w:hAnsi="Arial Nova" w:cstheme="minorHAnsi"/>
          <w:sz w:val="24"/>
        </w:rPr>
        <w:t>para os veículos oficiais.</w:t>
      </w:r>
    </w:p>
    <w:p w14:paraId="572F3313"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Qualidade do combustível conforme normas da ANP (Agência Nacional do Petróleo, Gás Natural e Biocombustíveis).</w:t>
      </w:r>
    </w:p>
    <w:p w14:paraId="48C744E8"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Disponibilidade de abastecimento em horários flexíveis para atender às necessidades da Câmara.</w:t>
      </w:r>
    </w:p>
    <w:p w14:paraId="1FAB4C6E" w14:textId="77777777" w:rsidR="00CF5603" w:rsidRDefault="00CF5603" w:rsidP="00CF5603">
      <w:pPr>
        <w:spacing w:line="360" w:lineRule="auto"/>
        <w:jc w:val="both"/>
        <w:rPr>
          <w:rFonts w:ascii="Arial Nova" w:hAnsi="Arial Nova" w:cstheme="minorHAnsi"/>
          <w:sz w:val="24"/>
        </w:rPr>
      </w:pPr>
      <w:r w:rsidRPr="00A10A4A">
        <w:rPr>
          <w:rFonts w:ascii="Arial Nova" w:hAnsi="Arial Nova" w:cstheme="minorHAnsi"/>
          <w:sz w:val="24"/>
        </w:rPr>
        <w:t>Estabelecimento de um sistema de controle de consumo de combustível.</w:t>
      </w:r>
    </w:p>
    <w:p w14:paraId="4EB3CAF2" w14:textId="77777777" w:rsidR="00CF5603" w:rsidRPr="00A10A4A" w:rsidRDefault="00CF5603" w:rsidP="00CF5603">
      <w:pPr>
        <w:spacing w:line="360" w:lineRule="auto"/>
        <w:jc w:val="both"/>
        <w:rPr>
          <w:rFonts w:ascii="Arial Nova" w:hAnsi="Arial Nova" w:cstheme="minorHAnsi"/>
          <w:sz w:val="24"/>
        </w:rPr>
      </w:pPr>
    </w:p>
    <w:p w14:paraId="099FCAC4" w14:textId="77777777" w:rsidR="00CF5603" w:rsidRPr="00A10A4A" w:rsidRDefault="00CF5603" w:rsidP="00CF5603">
      <w:pPr>
        <w:spacing w:line="360" w:lineRule="auto"/>
        <w:jc w:val="both"/>
        <w:rPr>
          <w:rFonts w:ascii="Arial Nova" w:hAnsi="Arial Nova" w:cstheme="minorHAnsi"/>
          <w:b/>
          <w:bCs/>
          <w:sz w:val="24"/>
        </w:rPr>
      </w:pPr>
      <w:r w:rsidRPr="00A10A4A">
        <w:rPr>
          <w:rFonts w:ascii="Arial Nova" w:hAnsi="Arial Nova" w:cstheme="minorHAnsi"/>
          <w:b/>
          <w:bCs/>
          <w:sz w:val="24"/>
        </w:rPr>
        <w:lastRenderedPageBreak/>
        <w:t>4 – ESTIMATIVA DAS QUANTIDADES</w:t>
      </w:r>
    </w:p>
    <w:p w14:paraId="52327A86" w14:textId="77777777" w:rsidR="00CF5603" w:rsidRPr="00A10A4A" w:rsidRDefault="00CF5603" w:rsidP="00CF5603">
      <w:pPr>
        <w:spacing w:line="360" w:lineRule="auto"/>
        <w:jc w:val="both"/>
        <w:rPr>
          <w:rFonts w:ascii="Arial Nova" w:hAnsi="Arial Nova" w:cstheme="minorHAnsi"/>
          <w:sz w:val="24"/>
        </w:rPr>
      </w:pPr>
      <w:r w:rsidRPr="00476304">
        <w:rPr>
          <w:rFonts w:ascii="Arial Nova" w:hAnsi="Arial Nova" w:cstheme="minorHAnsi"/>
          <w:b/>
          <w:bCs/>
          <w:sz w:val="24"/>
        </w:rPr>
        <w:t>Gasolina:</w:t>
      </w:r>
      <w:r w:rsidRPr="00A10A4A">
        <w:rPr>
          <w:rFonts w:ascii="Arial Nova" w:hAnsi="Arial Nova" w:cstheme="minorHAnsi"/>
          <w:sz w:val="24"/>
        </w:rPr>
        <w:t xml:space="preserve"> </w:t>
      </w:r>
      <w:r>
        <w:rPr>
          <w:rFonts w:ascii="Arial Nova" w:hAnsi="Arial Nova" w:cstheme="minorHAnsi"/>
          <w:sz w:val="24"/>
        </w:rPr>
        <w:t>75</w:t>
      </w:r>
      <w:r w:rsidRPr="00A10A4A">
        <w:rPr>
          <w:rFonts w:ascii="Arial Nova" w:hAnsi="Arial Nova" w:cstheme="minorHAnsi"/>
          <w:sz w:val="24"/>
        </w:rPr>
        <w:t>0 litros anuais</w:t>
      </w:r>
    </w:p>
    <w:p w14:paraId="75933ECB"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Memória de cálculo: Baseada no consumo médio anual dos veículos da Câmara nos últimos três anos.</w:t>
      </w:r>
    </w:p>
    <w:p w14:paraId="2CDCE2F7" w14:textId="77777777" w:rsidR="00CF5603" w:rsidRPr="002923E2" w:rsidRDefault="00CF5603" w:rsidP="00CF5603">
      <w:pPr>
        <w:spacing w:line="360" w:lineRule="auto"/>
        <w:jc w:val="both"/>
        <w:rPr>
          <w:rFonts w:ascii="Arial Nova" w:hAnsi="Arial Nova" w:cstheme="minorHAnsi"/>
          <w:sz w:val="24"/>
        </w:rPr>
      </w:pPr>
      <w:r w:rsidRPr="00476304">
        <w:rPr>
          <w:rFonts w:ascii="Arial Nova" w:hAnsi="Arial Nova" w:cstheme="minorHAnsi"/>
          <w:b/>
          <w:bCs/>
          <w:sz w:val="24"/>
        </w:rPr>
        <w:t>Etanol:</w:t>
      </w:r>
      <w:r w:rsidRPr="002923E2">
        <w:rPr>
          <w:rFonts w:ascii="Arial Nova" w:hAnsi="Arial Nova" w:cstheme="minorHAnsi"/>
          <w:sz w:val="24"/>
        </w:rPr>
        <w:t xml:space="preserve"> 500 litros anuais</w:t>
      </w:r>
    </w:p>
    <w:p w14:paraId="30FBE2E4" w14:textId="77777777" w:rsidR="00CF5603" w:rsidRDefault="00CF5603" w:rsidP="00CF5603">
      <w:pPr>
        <w:spacing w:line="360" w:lineRule="auto"/>
        <w:jc w:val="both"/>
        <w:rPr>
          <w:rFonts w:ascii="Arial Nova" w:hAnsi="Arial Nova" w:cstheme="minorHAnsi"/>
          <w:sz w:val="24"/>
        </w:rPr>
      </w:pPr>
      <w:r w:rsidRPr="00A10A4A">
        <w:rPr>
          <w:rFonts w:ascii="Arial Nova" w:hAnsi="Arial Nova" w:cstheme="minorHAnsi"/>
          <w:sz w:val="24"/>
        </w:rPr>
        <w:t xml:space="preserve">Memória de cálculo: </w:t>
      </w:r>
      <w:r>
        <w:rPr>
          <w:rFonts w:ascii="Arial Nova" w:hAnsi="Arial Nova" w:cstheme="minorHAnsi"/>
          <w:sz w:val="24"/>
        </w:rPr>
        <w:t>Embora o item etanol não tenha sido utilizado nos últimos anos, pois nestes períodos não foram necessários a utilização do mesmo pois não estava sendo viável, o mesmo está sendo previsto devido que o veículo oficial da Câmara é flex e por este motivo pode ocorrer a necessidade de abastecer com este tipo de combustível.</w:t>
      </w:r>
    </w:p>
    <w:p w14:paraId="4A3C1168" w14:textId="77777777" w:rsidR="00CF5603" w:rsidRDefault="00CF5603" w:rsidP="00CF5603">
      <w:pPr>
        <w:spacing w:line="360" w:lineRule="auto"/>
        <w:jc w:val="both"/>
        <w:rPr>
          <w:rFonts w:ascii="Arial Nova" w:hAnsi="Arial Nova" w:cstheme="minorHAnsi"/>
          <w:sz w:val="24"/>
        </w:rPr>
      </w:pPr>
    </w:p>
    <w:p w14:paraId="7D748EAE" w14:textId="77777777" w:rsidR="00CF5603" w:rsidRPr="00F034F3" w:rsidRDefault="00CF5603" w:rsidP="00CF5603">
      <w:pPr>
        <w:widowControl w:val="0"/>
        <w:spacing w:after="360" w:line="360" w:lineRule="auto"/>
        <w:jc w:val="both"/>
        <w:rPr>
          <w:rFonts w:ascii="Arial Nova" w:hAnsi="Arial Nova" w:cs="Arial"/>
          <w:sz w:val="24"/>
        </w:rPr>
      </w:pPr>
      <w:r w:rsidRPr="00622177">
        <w:rPr>
          <w:rFonts w:ascii="Arial Nova" w:hAnsi="Arial Nova" w:cs="Arial"/>
          <w:sz w:val="24"/>
        </w:rPr>
        <w:t>Os quantitativos do</w:t>
      </w:r>
      <w:r>
        <w:rPr>
          <w:rFonts w:ascii="Arial Nova" w:hAnsi="Arial Nova" w:cs="Arial"/>
          <w:sz w:val="24"/>
        </w:rPr>
        <w:t>s</w:t>
      </w:r>
      <w:r w:rsidRPr="00622177">
        <w:rPr>
          <w:rFonts w:ascii="Arial Nova" w:hAnsi="Arial Nova" w:cs="Arial"/>
          <w:sz w:val="24"/>
        </w:rPr>
        <w:t xml:space="preserve"> </w:t>
      </w:r>
      <w:r>
        <w:rPr>
          <w:rFonts w:ascii="Arial Nova" w:hAnsi="Arial Nova" w:cs="Arial"/>
          <w:sz w:val="24"/>
        </w:rPr>
        <w:t>itens</w:t>
      </w:r>
      <w:r w:rsidRPr="00622177">
        <w:rPr>
          <w:rFonts w:ascii="Arial Nova" w:hAnsi="Arial Nova" w:cs="Arial"/>
          <w:sz w:val="24"/>
        </w:rPr>
        <w:t xml:space="preserve"> explicitado acima é estimado e não existe obrigatoriedade de a Câmara Municipal contratá-los em seu quantitativo total.</w:t>
      </w:r>
    </w:p>
    <w:p w14:paraId="7B92A97C" w14:textId="77777777" w:rsidR="00CF5603" w:rsidRPr="00A10A4A" w:rsidRDefault="00CF5603" w:rsidP="00CF5603">
      <w:pPr>
        <w:spacing w:line="360" w:lineRule="auto"/>
        <w:jc w:val="both"/>
        <w:rPr>
          <w:rFonts w:ascii="Arial Nova" w:hAnsi="Arial Nova" w:cstheme="minorHAnsi"/>
          <w:b/>
          <w:sz w:val="24"/>
        </w:rPr>
      </w:pPr>
      <w:r w:rsidRPr="00A10A4A">
        <w:rPr>
          <w:rFonts w:ascii="Arial Nova" w:hAnsi="Arial Nova" w:cstheme="minorHAnsi"/>
          <w:b/>
          <w:sz w:val="24"/>
        </w:rPr>
        <w:t>5 – LEVANTAMENTO DE MERCADO</w:t>
      </w:r>
    </w:p>
    <w:p w14:paraId="447CF90D" w14:textId="77777777" w:rsidR="00CF5603" w:rsidRPr="00F034F3" w:rsidRDefault="00CF5603" w:rsidP="00CF5603">
      <w:pPr>
        <w:spacing w:line="360" w:lineRule="auto"/>
        <w:jc w:val="both"/>
        <w:rPr>
          <w:rFonts w:ascii="Arial Nova" w:hAnsi="Arial Nova" w:cstheme="minorHAnsi"/>
          <w:sz w:val="24"/>
        </w:rPr>
      </w:pPr>
      <w:r w:rsidRPr="00CB1E1E">
        <w:rPr>
          <w:rFonts w:ascii="Arial Nova" w:hAnsi="Arial Nova" w:cstheme="minorHAnsi"/>
          <w:sz w:val="24"/>
        </w:rPr>
        <w:t>Análise de fornecedores de combustível na região de Rio Branco do Ivaí, levando em consideração preço, qualidade e confiabilidade. A escolha será feita com base em propostas que ofereçam o melhor equilíbrio entre custo e benefício, garantindo a qualidade do combustível e a pontualidade na entrega.</w:t>
      </w:r>
    </w:p>
    <w:p w14:paraId="096B3D12" w14:textId="77777777" w:rsidR="00CF5603" w:rsidRPr="00A10A4A" w:rsidRDefault="00CF5603" w:rsidP="00CF5603">
      <w:pPr>
        <w:spacing w:line="360" w:lineRule="auto"/>
        <w:jc w:val="both"/>
        <w:rPr>
          <w:rFonts w:ascii="Arial Nova" w:hAnsi="Arial Nova" w:cstheme="minorHAnsi"/>
          <w:b/>
          <w:bCs/>
          <w:sz w:val="24"/>
        </w:rPr>
      </w:pPr>
      <w:r w:rsidRPr="00A10A4A">
        <w:rPr>
          <w:rFonts w:ascii="Arial Nova" w:hAnsi="Arial Nova" w:cstheme="minorHAnsi"/>
          <w:b/>
          <w:bCs/>
          <w:sz w:val="24"/>
        </w:rPr>
        <w:t>6 – ESTIMATIVA DO PREÇO DA CONTRATAÇÃO</w:t>
      </w:r>
    </w:p>
    <w:p w14:paraId="72128ABE" w14:textId="77777777" w:rsidR="00CF5603" w:rsidRPr="00CB1E1E" w:rsidRDefault="00CF5603" w:rsidP="00CF5603">
      <w:pPr>
        <w:spacing w:line="360" w:lineRule="auto"/>
        <w:jc w:val="both"/>
        <w:rPr>
          <w:rFonts w:ascii="Arial Nova" w:hAnsi="Arial Nova" w:cstheme="minorHAnsi"/>
          <w:sz w:val="24"/>
        </w:rPr>
      </w:pPr>
      <w:r w:rsidRPr="00CB1E1E">
        <w:rPr>
          <w:rFonts w:ascii="Arial Nova" w:hAnsi="Arial Nova" w:cstheme="minorHAnsi"/>
          <w:sz w:val="24"/>
        </w:rPr>
        <w:t xml:space="preserve">Gasolina: R$ </w:t>
      </w:r>
      <w:r>
        <w:rPr>
          <w:rFonts w:ascii="Arial Nova" w:hAnsi="Arial Nova" w:cstheme="minorHAnsi"/>
          <w:sz w:val="24"/>
        </w:rPr>
        <w:t>5</w:t>
      </w:r>
      <w:r w:rsidRPr="00CB1E1E">
        <w:rPr>
          <w:rFonts w:ascii="Arial Nova" w:hAnsi="Arial Nova" w:cstheme="minorHAnsi"/>
          <w:sz w:val="24"/>
        </w:rPr>
        <w:t>,</w:t>
      </w:r>
      <w:r>
        <w:rPr>
          <w:rFonts w:ascii="Arial Nova" w:hAnsi="Arial Nova" w:cstheme="minorHAnsi"/>
          <w:sz w:val="24"/>
        </w:rPr>
        <w:t>94</w:t>
      </w:r>
      <w:r w:rsidRPr="00CB1E1E">
        <w:rPr>
          <w:rFonts w:ascii="Arial Nova" w:hAnsi="Arial Nova" w:cstheme="minorHAnsi"/>
          <w:sz w:val="24"/>
        </w:rPr>
        <w:t xml:space="preserve"> por litro</w:t>
      </w:r>
    </w:p>
    <w:p w14:paraId="4C61857F" w14:textId="77777777" w:rsidR="00CF5603" w:rsidRPr="00F034F3" w:rsidRDefault="00CF5603" w:rsidP="00CF5603">
      <w:pPr>
        <w:spacing w:line="360" w:lineRule="auto"/>
        <w:jc w:val="both"/>
        <w:rPr>
          <w:rFonts w:ascii="Arial Nova" w:hAnsi="Arial Nova" w:cstheme="minorHAnsi"/>
          <w:sz w:val="24"/>
        </w:rPr>
      </w:pPr>
      <w:r w:rsidRPr="00F034F3">
        <w:rPr>
          <w:rFonts w:ascii="Arial Nova" w:hAnsi="Arial Nova" w:cstheme="minorHAnsi"/>
          <w:sz w:val="24"/>
        </w:rPr>
        <w:t>Etanol: R$ 3,97 por litro</w:t>
      </w:r>
    </w:p>
    <w:p w14:paraId="544B3752" w14:textId="77777777" w:rsidR="00CF5603" w:rsidRPr="00CB1E1E" w:rsidRDefault="00CF5603" w:rsidP="00CF5603">
      <w:pPr>
        <w:spacing w:line="360" w:lineRule="auto"/>
        <w:jc w:val="both"/>
        <w:rPr>
          <w:rFonts w:ascii="Arial Nova" w:hAnsi="Arial Nova" w:cstheme="minorHAnsi"/>
          <w:sz w:val="24"/>
        </w:rPr>
      </w:pPr>
      <w:r w:rsidRPr="00CB1E1E">
        <w:rPr>
          <w:rFonts w:ascii="Arial Nova" w:hAnsi="Arial Nova" w:cstheme="minorHAnsi"/>
          <w:sz w:val="24"/>
        </w:rPr>
        <w:t xml:space="preserve">Total estimado: R$ </w:t>
      </w:r>
      <w:r>
        <w:rPr>
          <w:rFonts w:ascii="Arial Nova" w:hAnsi="Arial Nova" w:cstheme="minorHAnsi"/>
          <w:sz w:val="24"/>
        </w:rPr>
        <w:t>6</w:t>
      </w:r>
      <w:r w:rsidRPr="00CB1E1E">
        <w:rPr>
          <w:rFonts w:ascii="Arial Nova" w:hAnsi="Arial Nova" w:cstheme="minorHAnsi"/>
          <w:sz w:val="24"/>
        </w:rPr>
        <w:t>.</w:t>
      </w:r>
      <w:r>
        <w:rPr>
          <w:rFonts w:ascii="Arial Nova" w:hAnsi="Arial Nova" w:cstheme="minorHAnsi"/>
          <w:sz w:val="24"/>
        </w:rPr>
        <w:t>440</w:t>
      </w:r>
      <w:r w:rsidRPr="00CB1E1E">
        <w:rPr>
          <w:rFonts w:ascii="Arial Nova" w:hAnsi="Arial Nova" w:cstheme="minorHAnsi"/>
          <w:sz w:val="24"/>
        </w:rPr>
        <w:t>,00</w:t>
      </w:r>
    </w:p>
    <w:p w14:paraId="64962AFD" w14:textId="77777777" w:rsidR="00CF5603" w:rsidRPr="00CB1E1E" w:rsidRDefault="00CF5603" w:rsidP="00CF5603">
      <w:pPr>
        <w:spacing w:line="360" w:lineRule="auto"/>
        <w:jc w:val="both"/>
        <w:rPr>
          <w:rFonts w:ascii="Arial Nova" w:hAnsi="Arial Nova" w:cstheme="minorHAnsi"/>
          <w:sz w:val="24"/>
        </w:rPr>
      </w:pPr>
      <w:r w:rsidRPr="00CB1E1E">
        <w:rPr>
          <w:rFonts w:ascii="Arial Nova" w:hAnsi="Arial Nova" w:cstheme="minorHAnsi"/>
          <w:sz w:val="24"/>
        </w:rPr>
        <w:t>Memória de cálculo: Baseada em cotações de mercado atualizadas.</w:t>
      </w:r>
    </w:p>
    <w:p w14:paraId="6FFC22D2" w14:textId="77777777" w:rsidR="00CF5603" w:rsidRPr="00A10A4A" w:rsidRDefault="00CF5603" w:rsidP="00CF5603">
      <w:pPr>
        <w:spacing w:line="360" w:lineRule="auto"/>
        <w:jc w:val="both"/>
        <w:rPr>
          <w:rFonts w:ascii="Arial Nova" w:hAnsi="Arial Nova" w:cstheme="minorHAnsi"/>
          <w:b/>
          <w:bCs/>
          <w:sz w:val="24"/>
        </w:rPr>
      </w:pPr>
      <w:r w:rsidRPr="00A10A4A">
        <w:rPr>
          <w:rFonts w:ascii="Arial Nova" w:hAnsi="Arial Nova" w:cstheme="minorHAnsi"/>
          <w:b/>
          <w:bCs/>
          <w:sz w:val="24"/>
        </w:rPr>
        <w:t>7 - DESCRIÇÃO DA SOLUÇÃO COMO UM TODO</w:t>
      </w:r>
    </w:p>
    <w:p w14:paraId="36D0B63F" w14:textId="77777777" w:rsidR="00CF5603" w:rsidRDefault="00CF5603" w:rsidP="00CF5603">
      <w:pPr>
        <w:spacing w:line="360" w:lineRule="auto"/>
        <w:jc w:val="both"/>
        <w:rPr>
          <w:rFonts w:ascii="Arial Nova" w:hAnsi="Arial Nova" w:cstheme="minorHAnsi"/>
          <w:sz w:val="24"/>
        </w:rPr>
      </w:pPr>
      <w:r w:rsidRPr="00A10A4A">
        <w:rPr>
          <w:rFonts w:ascii="Arial Nova" w:hAnsi="Arial Nova" w:cstheme="minorHAnsi"/>
          <w:sz w:val="24"/>
        </w:rPr>
        <w:t xml:space="preserve">A solução envolve a contratação de um fornecedor confiável de combustível que possa fornecer </w:t>
      </w:r>
      <w:r w:rsidRPr="00F034F3">
        <w:rPr>
          <w:rFonts w:ascii="Arial Nova" w:hAnsi="Arial Nova" w:cstheme="minorHAnsi"/>
          <w:sz w:val="24"/>
        </w:rPr>
        <w:t xml:space="preserve">gasolina e etanol </w:t>
      </w:r>
      <w:r w:rsidRPr="00A10A4A">
        <w:rPr>
          <w:rFonts w:ascii="Arial Nova" w:hAnsi="Arial Nova" w:cstheme="minorHAnsi"/>
          <w:sz w:val="24"/>
        </w:rPr>
        <w:t>de alta qualidade para os veículos da Câmara. O contrato incluirá a entrega regular do combustível, um sistema de controle de consumo e relatórios periódicos sobre o fornecimento.</w:t>
      </w:r>
    </w:p>
    <w:p w14:paraId="039DC0A9" w14:textId="77777777" w:rsidR="00CF5603" w:rsidRPr="00A10A4A" w:rsidRDefault="00CF5603" w:rsidP="00CF5603">
      <w:pPr>
        <w:spacing w:line="360" w:lineRule="auto"/>
        <w:jc w:val="both"/>
        <w:rPr>
          <w:rFonts w:ascii="Arial Nova" w:hAnsi="Arial Nova" w:cstheme="minorHAnsi"/>
          <w:sz w:val="24"/>
        </w:rPr>
      </w:pPr>
    </w:p>
    <w:p w14:paraId="7FEC4E59" w14:textId="77777777" w:rsidR="00CF5603" w:rsidRPr="00A10A4A" w:rsidRDefault="00CF5603" w:rsidP="00CF5603">
      <w:pPr>
        <w:spacing w:line="360" w:lineRule="auto"/>
        <w:jc w:val="both"/>
        <w:rPr>
          <w:rFonts w:ascii="Arial Nova" w:hAnsi="Arial Nova" w:cstheme="minorHAnsi"/>
          <w:b/>
          <w:bCs/>
          <w:sz w:val="24"/>
        </w:rPr>
      </w:pPr>
      <w:r w:rsidRPr="00A10A4A">
        <w:rPr>
          <w:rFonts w:ascii="Arial Nova" w:hAnsi="Arial Nova" w:cstheme="minorHAnsi"/>
          <w:b/>
          <w:bCs/>
          <w:sz w:val="24"/>
        </w:rPr>
        <w:lastRenderedPageBreak/>
        <w:t>8 – JUSTIFICATIVA PARA PARCELAMENTO</w:t>
      </w:r>
    </w:p>
    <w:p w14:paraId="2786A6C4" w14:textId="77777777" w:rsidR="00CF5603" w:rsidRPr="00F034F3" w:rsidRDefault="00CF5603" w:rsidP="00CF5603">
      <w:pPr>
        <w:spacing w:line="360" w:lineRule="auto"/>
        <w:jc w:val="both"/>
        <w:rPr>
          <w:rFonts w:ascii="Arial Nova" w:hAnsi="Arial Nova" w:cstheme="minorHAnsi"/>
          <w:bCs/>
          <w:sz w:val="24"/>
        </w:rPr>
      </w:pPr>
      <w:r w:rsidRPr="00CB1E1E">
        <w:rPr>
          <w:rFonts w:ascii="Arial Nova" w:hAnsi="Arial Nova" w:cstheme="minorHAnsi"/>
          <w:bCs/>
          <w:sz w:val="24"/>
        </w:rPr>
        <w:t>A contratação não será parcelada para garantir a uniformidade no fornecimento de combustível e facilitar a gestão e o controle do consumo. Um contrato contínuo permite uma melhor negociação de preços e condições.</w:t>
      </w:r>
    </w:p>
    <w:p w14:paraId="73B87F8C" w14:textId="77777777" w:rsidR="00CF5603" w:rsidRPr="00A10A4A" w:rsidRDefault="00CF5603" w:rsidP="00CF5603">
      <w:pPr>
        <w:spacing w:line="360" w:lineRule="auto"/>
        <w:jc w:val="both"/>
        <w:rPr>
          <w:rFonts w:ascii="Arial Nova" w:hAnsi="Arial Nova" w:cstheme="minorHAnsi"/>
          <w:b/>
          <w:sz w:val="24"/>
        </w:rPr>
      </w:pPr>
      <w:r w:rsidRPr="00A10A4A">
        <w:rPr>
          <w:rFonts w:ascii="Arial Nova" w:hAnsi="Arial Nova" w:cstheme="minorHAnsi"/>
          <w:b/>
          <w:sz w:val="24"/>
        </w:rPr>
        <w:t>9 - DEMONSTRATIVO DOS RESULTADOS PRETENDIDOS</w:t>
      </w:r>
    </w:p>
    <w:p w14:paraId="08020F9B"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Economicidade: Obtenção de preços competitivos através de contratos anuais.</w:t>
      </w:r>
    </w:p>
    <w:p w14:paraId="521D5698" w14:textId="77777777" w:rsidR="00CF5603" w:rsidRPr="00A10A4A" w:rsidRDefault="00CF5603" w:rsidP="00CF5603">
      <w:pPr>
        <w:shd w:val="clear" w:color="auto" w:fill="FFFFFF"/>
        <w:spacing w:line="360" w:lineRule="auto"/>
        <w:jc w:val="both"/>
        <w:textAlignment w:val="baseline"/>
        <w:rPr>
          <w:rFonts w:ascii="Arial Nova" w:hAnsi="Arial Nova" w:cstheme="minorHAnsi"/>
          <w:sz w:val="24"/>
        </w:rPr>
      </w:pPr>
      <w:r w:rsidRPr="00A10A4A">
        <w:rPr>
          <w:rFonts w:ascii="Arial Nova" w:hAnsi="Arial Nova" w:cstheme="minorHAnsi"/>
          <w:sz w:val="24"/>
        </w:rPr>
        <w:t>Melhor aproveitamento dos recursos: Garantia de abastecimento contínuo e eficiente dos veículos oficiais, evitando interrupções nas atividades da Câmara.</w:t>
      </w:r>
    </w:p>
    <w:p w14:paraId="4A8FE248" w14:textId="77777777" w:rsidR="00CF5603" w:rsidRPr="00CB1E1E" w:rsidRDefault="00CF5603" w:rsidP="00CF5603">
      <w:pPr>
        <w:shd w:val="clear" w:color="auto" w:fill="FFFFFF"/>
        <w:spacing w:line="360" w:lineRule="auto"/>
        <w:jc w:val="both"/>
        <w:textAlignment w:val="baseline"/>
        <w:rPr>
          <w:rFonts w:ascii="Arial Nova" w:hAnsi="Arial Nova" w:cstheme="minorHAnsi"/>
          <w:b/>
          <w:bCs/>
          <w:sz w:val="24"/>
        </w:rPr>
      </w:pPr>
      <w:r w:rsidRPr="00A10A4A">
        <w:rPr>
          <w:rFonts w:ascii="Arial Nova" w:hAnsi="Arial Nova" w:cstheme="minorHAnsi"/>
          <w:b/>
          <w:bCs/>
          <w:sz w:val="24"/>
        </w:rPr>
        <w:t>10 – PROVIDÊNCIAS PRÉVIAS AO CONTRATO</w:t>
      </w:r>
    </w:p>
    <w:p w14:paraId="0CE8AE90"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Definição clara dos critérios de qualidade do combustível.</w:t>
      </w:r>
    </w:p>
    <w:p w14:paraId="557D8BF3"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Estabelecimento de um sistema de monitoramento e controle de consumo.</w:t>
      </w:r>
    </w:p>
    <w:p w14:paraId="4C6EC79D" w14:textId="77777777" w:rsidR="00CF5603" w:rsidRPr="00A10A4A" w:rsidRDefault="00CF5603" w:rsidP="00CF5603">
      <w:pPr>
        <w:shd w:val="clear" w:color="auto" w:fill="FFFFFF"/>
        <w:spacing w:line="360" w:lineRule="auto"/>
        <w:jc w:val="both"/>
        <w:textAlignment w:val="baseline"/>
        <w:rPr>
          <w:rFonts w:ascii="Arial Nova" w:hAnsi="Arial Nova" w:cstheme="minorHAnsi"/>
          <w:sz w:val="24"/>
        </w:rPr>
      </w:pPr>
      <w:r w:rsidRPr="00A10A4A">
        <w:rPr>
          <w:rFonts w:ascii="Arial Nova" w:hAnsi="Arial Nova" w:cstheme="minorHAnsi"/>
          <w:sz w:val="24"/>
        </w:rPr>
        <w:t>Treinamento de servidores para a gestão do contrato de fornecimento de combustível.</w:t>
      </w:r>
    </w:p>
    <w:p w14:paraId="50EC9FCF" w14:textId="77777777" w:rsidR="00CF5603" w:rsidRPr="00A10A4A" w:rsidRDefault="00CF5603" w:rsidP="00CF5603">
      <w:pPr>
        <w:shd w:val="clear" w:color="auto" w:fill="FFFFFF"/>
        <w:spacing w:line="360" w:lineRule="auto"/>
        <w:jc w:val="both"/>
        <w:textAlignment w:val="baseline"/>
        <w:rPr>
          <w:rFonts w:ascii="Arial Nova" w:hAnsi="Arial Nova" w:cstheme="minorHAnsi"/>
          <w:b/>
          <w:bCs/>
          <w:sz w:val="24"/>
        </w:rPr>
      </w:pPr>
      <w:r w:rsidRPr="00A10A4A">
        <w:rPr>
          <w:rFonts w:ascii="Arial Nova" w:hAnsi="Arial Nova" w:cstheme="minorHAnsi"/>
          <w:b/>
          <w:bCs/>
          <w:sz w:val="24"/>
        </w:rPr>
        <w:t>11 – CONTRATAÇÕES CORRELATAS/INTERDEPENDENTES</w:t>
      </w:r>
    </w:p>
    <w:p w14:paraId="20BBB6DF" w14:textId="77777777" w:rsidR="00CF5603" w:rsidRPr="00F034F3" w:rsidRDefault="00CF5603" w:rsidP="00CF5603">
      <w:pPr>
        <w:spacing w:line="360" w:lineRule="auto"/>
        <w:jc w:val="both"/>
        <w:rPr>
          <w:rFonts w:ascii="Arial Nova" w:hAnsi="Arial Nova" w:cstheme="minorHAnsi"/>
          <w:sz w:val="24"/>
        </w:rPr>
      </w:pPr>
      <w:r w:rsidRPr="00CB1E1E">
        <w:rPr>
          <w:rFonts w:ascii="Arial Nova" w:hAnsi="Arial Nova" w:cstheme="minorHAnsi"/>
          <w:sz w:val="24"/>
        </w:rPr>
        <w:t>Não se aplica.</w:t>
      </w:r>
    </w:p>
    <w:p w14:paraId="5C63475A" w14:textId="77777777" w:rsidR="00CF5603" w:rsidRPr="00A10A4A" w:rsidRDefault="00CF5603" w:rsidP="00CF5603">
      <w:pPr>
        <w:shd w:val="clear" w:color="auto" w:fill="FFFFFF"/>
        <w:spacing w:line="360" w:lineRule="auto"/>
        <w:jc w:val="both"/>
        <w:textAlignment w:val="baseline"/>
        <w:rPr>
          <w:rFonts w:ascii="Arial Nova" w:hAnsi="Arial Nova" w:cstheme="minorHAnsi"/>
          <w:b/>
          <w:bCs/>
          <w:sz w:val="24"/>
        </w:rPr>
      </w:pPr>
      <w:r w:rsidRPr="00A10A4A">
        <w:rPr>
          <w:rFonts w:ascii="Arial Nova" w:hAnsi="Arial Nova" w:cstheme="minorHAnsi"/>
          <w:b/>
          <w:bCs/>
          <w:sz w:val="24"/>
        </w:rPr>
        <w:t>12 – IMPACTOS AMBIENTAIS</w:t>
      </w:r>
    </w:p>
    <w:p w14:paraId="67B52654" w14:textId="77777777" w:rsidR="00CF5603" w:rsidRPr="00A10A4A" w:rsidRDefault="00CF5603" w:rsidP="00CF5603">
      <w:pPr>
        <w:spacing w:line="360" w:lineRule="auto"/>
        <w:jc w:val="both"/>
        <w:rPr>
          <w:rFonts w:ascii="Arial Nova" w:hAnsi="Arial Nova" w:cstheme="minorHAnsi"/>
        </w:rPr>
      </w:pPr>
      <w:r w:rsidRPr="00A10A4A">
        <w:rPr>
          <w:rFonts w:ascii="Arial Nova" w:hAnsi="Arial Nova" w:cstheme="minorHAnsi"/>
        </w:rPr>
        <w:t>Escolha de fornecedores que adotem práticas sustentáveis e que estejam em conformidade com a legislação ambiental.</w:t>
      </w:r>
    </w:p>
    <w:p w14:paraId="2B8C4E2B" w14:textId="77777777" w:rsidR="00CF5603" w:rsidRPr="00A10A4A" w:rsidRDefault="00CF5603" w:rsidP="00CF5603">
      <w:pPr>
        <w:spacing w:line="360" w:lineRule="auto"/>
        <w:jc w:val="both"/>
        <w:rPr>
          <w:rFonts w:ascii="Arial Nova" w:hAnsi="Arial Nova" w:cstheme="minorHAnsi"/>
        </w:rPr>
      </w:pPr>
      <w:r w:rsidRPr="00A10A4A">
        <w:rPr>
          <w:rFonts w:ascii="Arial Nova" w:hAnsi="Arial Nova" w:cstheme="minorHAnsi"/>
        </w:rPr>
        <w:t>Documentos obrigatórios para os postos de combustíveis:</w:t>
      </w:r>
    </w:p>
    <w:p w14:paraId="409F7F71" w14:textId="77777777" w:rsidR="00CF5603" w:rsidRPr="00A10A4A" w:rsidRDefault="00CF5603" w:rsidP="00CF5603">
      <w:pPr>
        <w:spacing w:line="360" w:lineRule="auto"/>
        <w:jc w:val="both"/>
        <w:rPr>
          <w:rFonts w:ascii="Arial Nova" w:hAnsi="Arial Nova" w:cstheme="minorHAnsi"/>
        </w:rPr>
      </w:pPr>
      <w:r w:rsidRPr="00A10A4A">
        <w:rPr>
          <w:rFonts w:ascii="Arial Nova" w:hAnsi="Arial Nova" w:cstheme="minorHAnsi"/>
        </w:rPr>
        <w:t>Certificado de Registro da ANP (Agência Nacional do Petróleo, Gás Natural e Biocombustíveis).</w:t>
      </w:r>
    </w:p>
    <w:p w14:paraId="41E8F841" w14:textId="77777777" w:rsidR="00CF5603" w:rsidRPr="00A10A4A" w:rsidRDefault="00CF5603" w:rsidP="00CF5603">
      <w:pPr>
        <w:spacing w:line="360" w:lineRule="auto"/>
        <w:jc w:val="both"/>
        <w:rPr>
          <w:rFonts w:ascii="Arial Nova" w:hAnsi="Arial Nova" w:cstheme="minorHAnsi"/>
        </w:rPr>
      </w:pPr>
      <w:r w:rsidRPr="00A10A4A">
        <w:rPr>
          <w:rFonts w:ascii="Arial Nova" w:hAnsi="Arial Nova" w:cstheme="minorHAnsi"/>
        </w:rPr>
        <w:t>Licença de Operação emitida pelo órgão ambiental competente.</w:t>
      </w:r>
    </w:p>
    <w:p w14:paraId="2188A62A" w14:textId="77777777" w:rsidR="00CF5603" w:rsidRPr="00A10A4A" w:rsidRDefault="00CF5603" w:rsidP="00CF5603">
      <w:pPr>
        <w:spacing w:line="360" w:lineRule="auto"/>
        <w:jc w:val="both"/>
        <w:rPr>
          <w:rFonts w:ascii="Arial Nova" w:hAnsi="Arial Nova" w:cstheme="minorHAnsi"/>
        </w:rPr>
      </w:pPr>
      <w:r w:rsidRPr="00A10A4A">
        <w:rPr>
          <w:rFonts w:ascii="Arial Nova" w:hAnsi="Arial Nova" w:cstheme="minorHAnsi"/>
        </w:rPr>
        <w:t>Alvará de Funcionamento expedido pela prefeitura local.</w:t>
      </w:r>
    </w:p>
    <w:p w14:paraId="125B56DA" w14:textId="77777777" w:rsidR="00CF5603" w:rsidRPr="00A10A4A" w:rsidRDefault="00CF5603" w:rsidP="00CF5603">
      <w:pPr>
        <w:spacing w:line="360" w:lineRule="auto"/>
        <w:jc w:val="both"/>
        <w:rPr>
          <w:rFonts w:ascii="Arial Nova" w:hAnsi="Arial Nova" w:cstheme="minorHAnsi"/>
        </w:rPr>
      </w:pPr>
      <w:r w:rsidRPr="00A10A4A">
        <w:rPr>
          <w:rFonts w:ascii="Arial Nova" w:hAnsi="Arial Nova" w:cstheme="minorHAnsi"/>
        </w:rPr>
        <w:t>Certificado de Regularidade do Corpo de Bombeiros.</w:t>
      </w:r>
    </w:p>
    <w:p w14:paraId="551FA882" w14:textId="77777777" w:rsidR="00CF5603" w:rsidRPr="00A10A4A" w:rsidRDefault="00CF5603" w:rsidP="00CF5603">
      <w:pPr>
        <w:spacing w:line="360" w:lineRule="auto"/>
        <w:jc w:val="both"/>
        <w:rPr>
          <w:rFonts w:ascii="Arial Nova" w:hAnsi="Arial Nova" w:cstheme="minorHAnsi"/>
        </w:rPr>
      </w:pPr>
      <w:r w:rsidRPr="00A10A4A">
        <w:rPr>
          <w:rFonts w:ascii="Arial Nova" w:hAnsi="Arial Nova" w:cstheme="minorHAnsi"/>
        </w:rPr>
        <w:t>Relatórios de controle de qualidade do combustível conforme normas da ANP.</w:t>
      </w:r>
    </w:p>
    <w:p w14:paraId="3A906FB9" w14:textId="77777777" w:rsidR="00CF5603" w:rsidRPr="00F034F3" w:rsidRDefault="00CF5603" w:rsidP="00CF5603">
      <w:pPr>
        <w:shd w:val="clear" w:color="auto" w:fill="FFFFFF"/>
        <w:spacing w:line="360" w:lineRule="auto"/>
        <w:jc w:val="both"/>
        <w:textAlignment w:val="baseline"/>
        <w:rPr>
          <w:rFonts w:ascii="Arial Nova" w:hAnsi="Arial Nova" w:cstheme="minorHAnsi"/>
        </w:rPr>
      </w:pPr>
      <w:r w:rsidRPr="00A10A4A">
        <w:rPr>
          <w:rFonts w:ascii="Arial Nova" w:hAnsi="Arial Nova" w:cstheme="minorHAnsi"/>
        </w:rPr>
        <w:t>Certificação de calibração das bombas de combustível pelo INMETRO.</w:t>
      </w:r>
      <w:r w:rsidRPr="00A10A4A">
        <w:rPr>
          <w:rFonts w:ascii="Arial Nova" w:hAnsi="Arial Nova" w:cstheme="minorHAnsi"/>
          <w:sz w:val="24"/>
        </w:rPr>
        <w:br/>
      </w:r>
      <w:r w:rsidRPr="00A10A4A">
        <w:rPr>
          <w:rFonts w:ascii="Arial Nova" w:hAnsi="Arial Nova" w:cstheme="minorHAnsi"/>
          <w:b/>
          <w:bCs/>
          <w:sz w:val="24"/>
        </w:rPr>
        <w:t>13 – VIABILIDADE DA CONTRATAÇÃO</w:t>
      </w:r>
    </w:p>
    <w:p w14:paraId="521AE6A5" w14:textId="77777777" w:rsidR="00CF5603" w:rsidRPr="00A10A4A" w:rsidRDefault="00CF5603" w:rsidP="00CF5603">
      <w:pPr>
        <w:spacing w:line="360" w:lineRule="auto"/>
        <w:jc w:val="both"/>
        <w:rPr>
          <w:rFonts w:ascii="Arial Nova" w:hAnsi="Arial Nova" w:cstheme="minorHAnsi"/>
          <w:sz w:val="24"/>
        </w:rPr>
      </w:pPr>
      <w:r w:rsidRPr="00A10A4A">
        <w:rPr>
          <w:rFonts w:ascii="Arial Nova" w:hAnsi="Arial Nova" w:cstheme="minorHAnsi"/>
          <w:sz w:val="24"/>
        </w:rPr>
        <w:t xml:space="preserve">A contratação é adequada e necessária para garantir a eficiência operacional da Câmara Municipal de Rio Branco do Ivaí. O fornecimento contínuo de </w:t>
      </w:r>
      <w:r w:rsidRPr="00F034F3">
        <w:rPr>
          <w:rFonts w:ascii="Arial Nova" w:hAnsi="Arial Nova" w:cstheme="minorHAnsi"/>
          <w:sz w:val="24"/>
        </w:rPr>
        <w:t xml:space="preserve">gasolina e etanol </w:t>
      </w:r>
      <w:r w:rsidRPr="00A10A4A">
        <w:rPr>
          <w:rFonts w:ascii="Arial Nova" w:hAnsi="Arial Nova" w:cstheme="minorHAnsi"/>
          <w:sz w:val="24"/>
        </w:rPr>
        <w:t>de qualidade assegura que os veículos oficiais estejam sempre disponíveis para atender às demandas administrativas e legislativas, promovendo a economicidade e a sustentabilidade no uso dos recursos públicos.</w:t>
      </w:r>
    </w:p>
    <w:p w14:paraId="6D0F2AFF" w14:textId="77777777" w:rsidR="00CF5603" w:rsidRDefault="00CF5603" w:rsidP="00CF5603">
      <w:pPr>
        <w:spacing w:line="360" w:lineRule="auto"/>
        <w:jc w:val="both"/>
        <w:rPr>
          <w:rFonts w:ascii="Arial Nova" w:hAnsi="Arial Nova" w:cstheme="minorHAnsi"/>
          <w:color w:val="FF0000"/>
          <w:sz w:val="24"/>
        </w:rPr>
      </w:pPr>
    </w:p>
    <w:p w14:paraId="79F1576B" w14:textId="77777777" w:rsidR="00CF5603" w:rsidRDefault="00CF5603" w:rsidP="00CF5603">
      <w:pPr>
        <w:spacing w:line="360" w:lineRule="auto"/>
        <w:jc w:val="both"/>
        <w:rPr>
          <w:rFonts w:ascii="Arial Nova" w:hAnsi="Arial Nova" w:cstheme="minorHAnsi"/>
          <w:b/>
          <w:bCs/>
          <w:color w:val="000000" w:themeColor="text1"/>
          <w:sz w:val="24"/>
        </w:rPr>
      </w:pPr>
      <w:r w:rsidRPr="00CA774B">
        <w:rPr>
          <w:rFonts w:ascii="Arial Nova" w:hAnsi="Arial Nova" w:cstheme="minorHAnsi"/>
          <w:b/>
          <w:bCs/>
          <w:color w:val="000000" w:themeColor="text1"/>
          <w:sz w:val="24"/>
        </w:rPr>
        <w:lastRenderedPageBreak/>
        <w:t xml:space="preserve">14 – RESPONSÁVEIS </w:t>
      </w:r>
    </w:p>
    <w:p w14:paraId="29CED293" w14:textId="77777777" w:rsidR="00CF5603" w:rsidRDefault="00CF5603" w:rsidP="00CF5603">
      <w:pPr>
        <w:spacing w:line="360" w:lineRule="auto"/>
        <w:jc w:val="both"/>
        <w:rPr>
          <w:rFonts w:ascii="Arial Nova" w:hAnsi="Arial Nova" w:cstheme="minorHAnsi"/>
          <w:b/>
          <w:bCs/>
          <w:color w:val="000000" w:themeColor="text1"/>
          <w:sz w:val="24"/>
        </w:rPr>
      </w:pPr>
    </w:p>
    <w:p w14:paraId="3AB39B88" w14:textId="77777777" w:rsidR="00CF5603" w:rsidRDefault="00CF5603" w:rsidP="00CF5603">
      <w:pPr>
        <w:spacing w:line="360" w:lineRule="auto"/>
        <w:rPr>
          <w:rFonts w:ascii="Arial Nova" w:hAnsi="Arial Nova" w:cs="Arial"/>
          <w:sz w:val="24"/>
        </w:rPr>
      </w:pPr>
      <w:r w:rsidRPr="001A19EA">
        <w:rPr>
          <w:rFonts w:ascii="Arial Nova" w:hAnsi="Arial Nova" w:cs="Arial"/>
          <w:sz w:val="24"/>
        </w:rPr>
        <w:t>Equipe responsável pela elaboração do ETP:</w:t>
      </w:r>
    </w:p>
    <w:p w14:paraId="17628D65" w14:textId="77777777" w:rsidR="00CF5603" w:rsidRDefault="00CF5603" w:rsidP="00CF5603">
      <w:pPr>
        <w:spacing w:line="360" w:lineRule="auto"/>
        <w:rPr>
          <w:rFonts w:ascii="Arial Nova" w:hAnsi="Arial Nova" w:cs="Arial"/>
          <w:sz w:val="24"/>
        </w:rPr>
      </w:pPr>
    </w:p>
    <w:p w14:paraId="53F13996" w14:textId="77777777" w:rsidR="00CF5603" w:rsidRPr="001A19EA" w:rsidRDefault="00CF5603" w:rsidP="00CF5603">
      <w:pPr>
        <w:spacing w:line="360" w:lineRule="auto"/>
        <w:rPr>
          <w:rFonts w:ascii="Arial Nova" w:hAnsi="Arial Nova" w:cs="Arial"/>
          <w:sz w:val="24"/>
        </w:rPr>
      </w:pPr>
    </w:p>
    <w:p w14:paraId="3AD71F21" w14:textId="77777777" w:rsidR="00CF5603" w:rsidRPr="001A19EA" w:rsidRDefault="00CF5603" w:rsidP="00CF5603">
      <w:pPr>
        <w:spacing w:after="81"/>
        <w:jc w:val="center"/>
        <w:rPr>
          <w:rFonts w:ascii="Arial Nova" w:hAnsi="Arial Nova"/>
          <w:sz w:val="24"/>
        </w:rPr>
      </w:pPr>
      <w:r w:rsidRPr="001A19EA">
        <w:rPr>
          <w:rFonts w:ascii="Arial Nova" w:hAnsi="Arial Nova"/>
          <w:b/>
          <w:sz w:val="24"/>
        </w:rPr>
        <w:t>Daiane Chevônica Martins de Souza</w:t>
      </w:r>
    </w:p>
    <w:p w14:paraId="69D1FABF" w14:textId="77777777" w:rsidR="00CF5603" w:rsidRPr="001A19EA" w:rsidRDefault="00CF5603" w:rsidP="00CF5603">
      <w:pPr>
        <w:spacing w:after="81"/>
        <w:jc w:val="center"/>
        <w:rPr>
          <w:rFonts w:ascii="Arial Nova" w:hAnsi="Arial Nova"/>
          <w:sz w:val="24"/>
        </w:rPr>
      </w:pPr>
      <w:r w:rsidRPr="001A19EA">
        <w:rPr>
          <w:rFonts w:ascii="Arial Nova" w:hAnsi="Arial Nova"/>
          <w:sz w:val="24"/>
        </w:rPr>
        <w:t>Agente de Contratação</w:t>
      </w:r>
    </w:p>
    <w:p w14:paraId="378D4F59" w14:textId="77777777" w:rsidR="00CF5603" w:rsidRDefault="00CF5603" w:rsidP="00CF5603">
      <w:pPr>
        <w:widowControl w:val="0"/>
        <w:jc w:val="center"/>
        <w:rPr>
          <w:rFonts w:ascii="Arial Nova" w:hAnsi="Arial Nova" w:cs="Arial"/>
          <w:b/>
          <w:sz w:val="24"/>
        </w:rPr>
      </w:pPr>
    </w:p>
    <w:p w14:paraId="1E264A09" w14:textId="77777777" w:rsidR="00CF5603" w:rsidRPr="001A19EA" w:rsidRDefault="00CF5603" w:rsidP="00CF5603">
      <w:pPr>
        <w:widowControl w:val="0"/>
        <w:jc w:val="center"/>
        <w:rPr>
          <w:rFonts w:ascii="Arial Nova" w:hAnsi="Arial Nova" w:cs="Arial"/>
          <w:b/>
          <w:sz w:val="24"/>
        </w:rPr>
      </w:pPr>
    </w:p>
    <w:p w14:paraId="4329DAA1" w14:textId="77777777" w:rsidR="00CF5603" w:rsidRPr="001A19EA" w:rsidRDefault="00CF5603" w:rsidP="00CF5603">
      <w:pPr>
        <w:widowControl w:val="0"/>
        <w:jc w:val="center"/>
        <w:rPr>
          <w:rFonts w:ascii="Arial Nova" w:hAnsi="Arial Nova" w:cs="Arial"/>
          <w:b/>
          <w:sz w:val="24"/>
        </w:rPr>
      </w:pPr>
      <w:r w:rsidRPr="001A19EA">
        <w:rPr>
          <w:rFonts w:ascii="Arial Nova" w:hAnsi="Arial Nova" w:cs="Arial"/>
          <w:b/>
          <w:sz w:val="24"/>
        </w:rPr>
        <w:t>Beatriz Emanuelly Araújo</w:t>
      </w:r>
    </w:p>
    <w:p w14:paraId="37B52F66" w14:textId="77777777" w:rsidR="00CF5603" w:rsidRPr="001A19EA" w:rsidRDefault="00CF5603" w:rsidP="00CF5603">
      <w:pPr>
        <w:widowControl w:val="0"/>
        <w:jc w:val="center"/>
        <w:rPr>
          <w:rFonts w:ascii="Arial Nova" w:hAnsi="Arial Nova" w:cs="Arial"/>
          <w:sz w:val="24"/>
        </w:rPr>
      </w:pPr>
      <w:r w:rsidRPr="001A19EA">
        <w:rPr>
          <w:rFonts w:ascii="Arial Nova" w:hAnsi="Arial Nova" w:cs="Arial"/>
          <w:sz w:val="24"/>
        </w:rPr>
        <w:t>Membro</w:t>
      </w:r>
    </w:p>
    <w:p w14:paraId="3CE83EE3" w14:textId="77777777" w:rsidR="00CF5603" w:rsidRDefault="00CF5603" w:rsidP="00CF5603">
      <w:pPr>
        <w:widowControl w:val="0"/>
        <w:rPr>
          <w:rFonts w:ascii="Arial Nova" w:hAnsi="Arial Nova" w:cs="Arial"/>
          <w:sz w:val="24"/>
        </w:rPr>
      </w:pPr>
    </w:p>
    <w:p w14:paraId="2FDCD799" w14:textId="77777777" w:rsidR="00CF5603" w:rsidRPr="001A19EA" w:rsidRDefault="00CF5603" w:rsidP="00CF5603">
      <w:pPr>
        <w:widowControl w:val="0"/>
        <w:rPr>
          <w:rFonts w:ascii="Arial Nova" w:hAnsi="Arial Nova" w:cs="Arial"/>
          <w:sz w:val="24"/>
        </w:rPr>
      </w:pPr>
    </w:p>
    <w:p w14:paraId="34C15458" w14:textId="77777777" w:rsidR="00CF5603" w:rsidRPr="001A19EA" w:rsidRDefault="00CF5603" w:rsidP="00CF5603">
      <w:pPr>
        <w:widowControl w:val="0"/>
        <w:jc w:val="center"/>
        <w:rPr>
          <w:rFonts w:ascii="Arial Nova" w:hAnsi="Arial Nova" w:cs="Arial"/>
          <w:b/>
          <w:bCs/>
          <w:sz w:val="24"/>
        </w:rPr>
      </w:pPr>
      <w:r w:rsidRPr="001A19EA">
        <w:rPr>
          <w:rFonts w:ascii="Arial Nova" w:hAnsi="Arial Nova" w:cs="Arial"/>
          <w:b/>
          <w:bCs/>
          <w:sz w:val="24"/>
        </w:rPr>
        <w:t>Catarina Gonçalves Prestes</w:t>
      </w:r>
    </w:p>
    <w:p w14:paraId="77CD918D" w14:textId="77777777" w:rsidR="00CF5603" w:rsidRPr="001A19EA" w:rsidRDefault="00CF5603" w:rsidP="00CF5603">
      <w:pPr>
        <w:widowControl w:val="0"/>
        <w:jc w:val="center"/>
        <w:rPr>
          <w:rFonts w:ascii="Arial Nova" w:hAnsi="Arial Nova" w:cs="Arial"/>
          <w:sz w:val="24"/>
        </w:rPr>
      </w:pPr>
      <w:r w:rsidRPr="001A19EA">
        <w:rPr>
          <w:rFonts w:ascii="Arial Nova" w:hAnsi="Arial Nova" w:cs="Arial"/>
          <w:sz w:val="24"/>
        </w:rPr>
        <w:t xml:space="preserve">Membro </w:t>
      </w:r>
    </w:p>
    <w:p w14:paraId="2455C968" w14:textId="77777777" w:rsidR="00CF5603" w:rsidRDefault="00CF5603" w:rsidP="00CF5603">
      <w:pPr>
        <w:spacing w:after="120"/>
        <w:rPr>
          <w:rFonts w:ascii="Arial Nova" w:hAnsi="Arial Nova" w:cs="Arial"/>
          <w:bCs/>
          <w:sz w:val="24"/>
        </w:rPr>
      </w:pPr>
    </w:p>
    <w:p w14:paraId="4C4517BF" w14:textId="77777777" w:rsidR="00CF5603" w:rsidRPr="001A19EA" w:rsidRDefault="00CF5603" w:rsidP="00CF5603">
      <w:pPr>
        <w:spacing w:after="120"/>
        <w:rPr>
          <w:rFonts w:ascii="Arial Nova" w:hAnsi="Arial Nova" w:cs="Arial"/>
          <w:bCs/>
          <w:sz w:val="24"/>
        </w:rPr>
      </w:pPr>
    </w:p>
    <w:p w14:paraId="0A1C65F0" w14:textId="77777777" w:rsidR="00CF5603" w:rsidRPr="001A19EA" w:rsidRDefault="00CF5603" w:rsidP="00CF5603">
      <w:pPr>
        <w:spacing w:after="120"/>
        <w:jc w:val="center"/>
        <w:rPr>
          <w:rFonts w:ascii="Arial Nova" w:hAnsi="Arial Nova" w:cs="Arial"/>
          <w:bCs/>
          <w:sz w:val="24"/>
        </w:rPr>
      </w:pPr>
      <w:r w:rsidRPr="001A19EA">
        <w:rPr>
          <w:rFonts w:ascii="Arial Nova" w:hAnsi="Arial Nova" w:cs="Arial"/>
          <w:bCs/>
          <w:sz w:val="24"/>
        </w:rPr>
        <w:t>De acordo:</w:t>
      </w:r>
    </w:p>
    <w:p w14:paraId="7E7F62C7" w14:textId="77777777" w:rsidR="00CF5603" w:rsidRPr="001A19EA" w:rsidRDefault="00CF5603" w:rsidP="00CF5603">
      <w:pPr>
        <w:spacing w:after="360" w:line="360" w:lineRule="auto"/>
        <w:rPr>
          <w:rFonts w:ascii="Arial Nova" w:hAnsi="Arial Nova"/>
          <w:sz w:val="24"/>
        </w:rPr>
      </w:pPr>
    </w:p>
    <w:p w14:paraId="77FD6E24" w14:textId="77777777" w:rsidR="00CF5603" w:rsidRPr="001A19EA" w:rsidRDefault="00CF5603" w:rsidP="00CF5603">
      <w:pPr>
        <w:spacing w:after="120"/>
        <w:jc w:val="center"/>
        <w:rPr>
          <w:rFonts w:ascii="Arial Nova" w:hAnsi="Arial Nova"/>
          <w:sz w:val="24"/>
        </w:rPr>
      </w:pPr>
      <w:r w:rsidRPr="001A19EA">
        <w:rPr>
          <w:rFonts w:ascii="Arial Nova" w:hAnsi="Arial Nova" w:cs="Arial"/>
          <w:b/>
          <w:bCs/>
          <w:sz w:val="24"/>
        </w:rPr>
        <w:t>José dos Santos</w:t>
      </w:r>
    </w:p>
    <w:p w14:paraId="5077530A" w14:textId="77777777" w:rsidR="00CF5603" w:rsidRPr="001A19EA" w:rsidRDefault="00CF5603" w:rsidP="00CF5603">
      <w:pPr>
        <w:spacing w:after="120"/>
        <w:jc w:val="center"/>
        <w:rPr>
          <w:rFonts w:ascii="Arial Nova" w:hAnsi="Arial Nova"/>
          <w:sz w:val="24"/>
        </w:rPr>
      </w:pPr>
      <w:r w:rsidRPr="001A19EA">
        <w:rPr>
          <w:rFonts w:ascii="Arial Nova" w:hAnsi="Arial Nova" w:cs="Arial"/>
          <w:sz w:val="24"/>
        </w:rPr>
        <w:t>Presidente da Câmara de Rio Branco do Ivaí/PR</w:t>
      </w:r>
    </w:p>
    <w:p w14:paraId="0CB97922" w14:textId="77777777" w:rsidR="00CF5603" w:rsidRDefault="00CF5603" w:rsidP="00CF5603">
      <w:pPr>
        <w:spacing w:after="120"/>
        <w:rPr>
          <w:rFonts w:cs="Arial"/>
          <w:b/>
          <w:bCs/>
        </w:rPr>
      </w:pPr>
    </w:p>
    <w:p w14:paraId="32E933D7" w14:textId="77777777" w:rsidR="001078B1" w:rsidRDefault="001078B1" w:rsidP="009D29DE">
      <w:pPr>
        <w:spacing w:after="120"/>
        <w:rPr>
          <w:rFonts w:cs="Arial"/>
          <w:b/>
          <w:bCs/>
        </w:rPr>
      </w:pPr>
    </w:p>
    <w:p w14:paraId="3D3AC408" w14:textId="77777777" w:rsidR="00CF5603" w:rsidRDefault="00CF5603" w:rsidP="009D29DE">
      <w:pPr>
        <w:spacing w:after="120"/>
        <w:rPr>
          <w:rFonts w:cs="Arial"/>
          <w:b/>
          <w:bCs/>
        </w:rPr>
      </w:pPr>
    </w:p>
    <w:p w14:paraId="37736A98" w14:textId="77777777" w:rsidR="00CF5603" w:rsidRDefault="00CF5603" w:rsidP="009D29DE">
      <w:pPr>
        <w:spacing w:after="120"/>
        <w:rPr>
          <w:rFonts w:cs="Arial"/>
          <w:b/>
          <w:bCs/>
        </w:rPr>
      </w:pPr>
    </w:p>
    <w:p w14:paraId="13936179" w14:textId="77777777" w:rsidR="00CF5603" w:rsidRDefault="00CF5603" w:rsidP="009D29DE">
      <w:pPr>
        <w:spacing w:after="120"/>
        <w:rPr>
          <w:rFonts w:cs="Arial"/>
          <w:b/>
          <w:bCs/>
        </w:rPr>
      </w:pPr>
    </w:p>
    <w:p w14:paraId="15823B27" w14:textId="77777777" w:rsidR="00CF5603" w:rsidRDefault="00CF5603" w:rsidP="009D29DE">
      <w:pPr>
        <w:spacing w:after="120"/>
        <w:rPr>
          <w:rFonts w:cs="Arial"/>
          <w:b/>
          <w:bCs/>
        </w:rPr>
      </w:pPr>
    </w:p>
    <w:p w14:paraId="42EB343B" w14:textId="77777777" w:rsidR="00CF5603" w:rsidRDefault="00CF5603" w:rsidP="009D29DE">
      <w:pPr>
        <w:spacing w:after="120"/>
        <w:rPr>
          <w:rFonts w:cs="Arial"/>
          <w:b/>
          <w:bCs/>
        </w:rPr>
      </w:pPr>
    </w:p>
    <w:p w14:paraId="241549B6" w14:textId="77777777" w:rsidR="00CF5603" w:rsidRDefault="00CF5603" w:rsidP="009D29DE">
      <w:pPr>
        <w:spacing w:after="120"/>
        <w:rPr>
          <w:rFonts w:cs="Arial"/>
          <w:b/>
          <w:bCs/>
        </w:rPr>
      </w:pPr>
    </w:p>
    <w:p w14:paraId="6BB5CDD1" w14:textId="77777777" w:rsidR="00CF5603" w:rsidRDefault="00CF5603" w:rsidP="009D29DE">
      <w:pPr>
        <w:spacing w:after="120"/>
        <w:rPr>
          <w:rFonts w:cs="Arial"/>
          <w:b/>
          <w:bCs/>
        </w:rPr>
      </w:pPr>
    </w:p>
    <w:p w14:paraId="4A54CF69" w14:textId="77777777" w:rsidR="00CF5603" w:rsidRDefault="00CF5603" w:rsidP="009D29DE">
      <w:pPr>
        <w:spacing w:after="120"/>
        <w:rPr>
          <w:rFonts w:cs="Arial"/>
          <w:b/>
          <w:bCs/>
        </w:rPr>
      </w:pPr>
    </w:p>
    <w:p w14:paraId="1B5EB144" w14:textId="77777777" w:rsidR="00CF5603" w:rsidRDefault="00CF5603" w:rsidP="009D29DE">
      <w:pPr>
        <w:spacing w:after="120"/>
        <w:rPr>
          <w:rFonts w:cs="Arial"/>
          <w:b/>
          <w:bCs/>
        </w:rPr>
      </w:pPr>
    </w:p>
    <w:p w14:paraId="50EE7918" w14:textId="77777777" w:rsidR="00CF5603" w:rsidRDefault="00CF5603" w:rsidP="009D29DE">
      <w:pPr>
        <w:spacing w:after="120"/>
        <w:rPr>
          <w:rFonts w:cs="Arial"/>
          <w:b/>
          <w:bCs/>
        </w:rPr>
      </w:pPr>
    </w:p>
    <w:p w14:paraId="41CD93CE" w14:textId="77777777" w:rsidR="00CF5603" w:rsidRDefault="00CF5603" w:rsidP="009D29DE">
      <w:pPr>
        <w:spacing w:after="120"/>
        <w:rPr>
          <w:rFonts w:cs="Arial"/>
          <w:b/>
          <w:bCs/>
        </w:rPr>
      </w:pPr>
    </w:p>
    <w:p w14:paraId="1211BB00" w14:textId="77777777" w:rsidR="00CF5603" w:rsidRDefault="00CF5603" w:rsidP="009D29DE">
      <w:pPr>
        <w:spacing w:after="120"/>
        <w:rPr>
          <w:rFonts w:cs="Arial"/>
          <w:b/>
          <w:bCs/>
        </w:rPr>
      </w:pPr>
    </w:p>
    <w:p w14:paraId="578F1EDC" w14:textId="77777777" w:rsidR="00AE69ED" w:rsidRPr="00AE69ED" w:rsidRDefault="00AE69ED" w:rsidP="00AE69ED">
      <w:pPr>
        <w:widowControl w:val="0"/>
        <w:autoSpaceDE w:val="0"/>
        <w:autoSpaceDN w:val="0"/>
        <w:spacing w:before="99" w:line="448" w:lineRule="auto"/>
        <w:ind w:right="1953"/>
        <w:outlineLvl w:val="0"/>
        <w:rPr>
          <w:rFonts w:eastAsia="Arial" w:cs="Arial"/>
          <w:b/>
          <w:bCs/>
          <w:color w:val="FF0000"/>
          <w:sz w:val="24"/>
          <w:lang w:val="pt-PT" w:eastAsia="en-US"/>
        </w:rPr>
      </w:pPr>
    </w:p>
    <w:p w14:paraId="289FB48A" w14:textId="77777777" w:rsidR="00AE69ED" w:rsidRPr="00AE69ED" w:rsidRDefault="00AE69ED" w:rsidP="00AE69ED">
      <w:pPr>
        <w:widowControl w:val="0"/>
        <w:autoSpaceDE w:val="0"/>
        <w:autoSpaceDN w:val="0"/>
        <w:spacing w:before="99" w:line="448" w:lineRule="auto"/>
        <w:ind w:right="-21"/>
        <w:jc w:val="center"/>
        <w:outlineLvl w:val="0"/>
        <w:rPr>
          <w:rFonts w:eastAsia="Arial" w:cs="Arial"/>
          <w:b/>
          <w:bCs/>
          <w:sz w:val="24"/>
          <w:lang w:val="pt-PT" w:eastAsia="en-US"/>
        </w:rPr>
      </w:pPr>
      <w:r w:rsidRPr="00AE69ED">
        <w:rPr>
          <w:rFonts w:eastAsia="Arial" w:cs="Arial"/>
          <w:b/>
          <w:bCs/>
          <w:sz w:val="24"/>
          <w:lang w:val="pt-PT" w:eastAsia="en-US"/>
        </w:rPr>
        <w:t xml:space="preserve">ANEXO </w:t>
      </w:r>
      <w:r>
        <w:rPr>
          <w:rFonts w:eastAsia="Arial" w:cs="Arial"/>
          <w:b/>
          <w:bCs/>
          <w:sz w:val="24"/>
          <w:lang w:val="pt-PT" w:eastAsia="en-US"/>
        </w:rPr>
        <w:t>III</w:t>
      </w:r>
      <w:r w:rsidRPr="00AE69ED">
        <w:rPr>
          <w:rFonts w:eastAsia="Arial" w:cs="Arial"/>
          <w:b/>
          <w:bCs/>
          <w:sz w:val="24"/>
          <w:lang w:val="pt-PT" w:eastAsia="en-US"/>
        </w:rPr>
        <w:t xml:space="preserve"> DO EDITAL – MODELO DE PROPOSTA DE PREÇOS</w:t>
      </w:r>
    </w:p>
    <w:p w14:paraId="11DDEB13" w14:textId="77777777" w:rsidR="00AE69ED" w:rsidRPr="00AE69ED" w:rsidRDefault="00AE69ED" w:rsidP="00AE69ED">
      <w:pPr>
        <w:widowControl w:val="0"/>
        <w:autoSpaceDE w:val="0"/>
        <w:autoSpaceDN w:val="0"/>
        <w:rPr>
          <w:rFonts w:eastAsia="Arial MT" w:hAnsi="Arial MT" w:cs="Arial MT"/>
          <w:b/>
          <w:sz w:val="24"/>
          <w:lang w:val="pt-PT" w:eastAsia="en-US"/>
        </w:rPr>
      </w:pPr>
    </w:p>
    <w:p w14:paraId="099002AF" w14:textId="77777777" w:rsidR="00AE69ED" w:rsidRPr="00AE69ED" w:rsidRDefault="00AE69ED" w:rsidP="00AE69ED">
      <w:pPr>
        <w:widowControl w:val="0"/>
        <w:autoSpaceDE w:val="0"/>
        <w:autoSpaceDN w:val="0"/>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PROPONENTE:</w:t>
      </w:r>
    </w:p>
    <w:p w14:paraId="74C3B1B0" w14:textId="77777777" w:rsidR="00AE69ED" w:rsidRPr="00AE69ED" w:rsidRDefault="00AE69ED" w:rsidP="00AE69ED">
      <w:pPr>
        <w:widowControl w:val="0"/>
        <w:autoSpaceDE w:val="0"/>
        <w:autoSpaceDN w:val="0"/>
        <w:spacing w:before="126"/>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N.º CNPJ:</w:t>
      </w:r>
    </w:p>
    <w:p w14:paraId="12849D09" w14:textId="71F1338C" w:rsidR="00AE69ED" w:rsidRPr="00AE69ED" w:rsidRDefault="00AE69ED" w:rsidP="00AE69ED">
      <w:pPr>
        <w:widowControl w:val="0"/>
        <w:autoSpaceDE w:val="0"/>
        <w:autoSpaceDN w:val="0"/>
        <w:spacing w:before="126" w:line="360" w:lineRule="auto"/>
        <w:ind w:right="6909"/>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ENDEREÇO</w:t>
      </w:r>
      <w:r w:rsidR="00CF5603">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COMPLETO:</w:t>
      </w:r>
      <w:r w:rsidR="00CF5603">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PESSOA PARA CONTATOS:</w:t>
      </w:r>
      <w:r w:rsidR="00CF5603">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TELEFONES:</w:t>
      </w:r>
    </w:p>
    <w:p w14:paraId="04890B8F" w14:textId="77777777" w:rsidR="00AE69ED" w:rsidRPr="00AE69ED" w:rsidRDefault="00AE69ED" w:rsidP="00AE69ED">
      <w:pPr>
        <w:widowControl w:val="0"/>
        <w:autoSpaceDE w:val="0"/>
        <w:autoSpaceDN w:val="0"/>
        <w:spacing w:before="3"/>
        <w:rPr>
          <w:rFonts w:ascii="Arial MT" w:eastAsia="Arial MT" w:hAnsi="Arial MT" w:cs="Arial MT"/>
          <w:sz w:val="27"/>
          <w:lang w:val="pt-PT" w:eastAsia="en-US"/>
        </w:rPr>
      </w:pPr>
    </w:p>
    <w:tbl>
      <w:tblPr>
        <w:tblStyle w:val="TableNormal"/>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88"/>
        <w:gridCol w:w="2515"/>
        <w:gridCol w:w="1284"/>
        <w:gridCol w:w="1284"/>
        <w:gridCol w:w="1157"/>
        <w:gridCol w:w="1668"/>
      </w:tblGrid>
      <w:tr w:rsidR="00AE69ED" w:rsidRPr="00AE69ED" w14:paraId="1D16C947" w14:textId="77777777" w:rsidTr="00FD7368">
        <w:trPr>
          <w:trHeight w:val="524"/>
        </w:trPr>
        <w:tc>
          <w:tcPr>
            <w:tcW w:w="588" w:type="dxa"/>
            <w:tcBorders>
              <w:top w:val="nil"/>
              <w:left w:val="nil"/>
              <w:bottom w:val="nil"/>
              <w:right w:val="nil"/>
            </w:tcBorders>
            <w:shd w:val="clear" w:color="auto" w:fill="000000"/>
          </w:tcPr>
          <w:p w14:paraId="188D23A6" w14:textId="77777777" w:rsidR="00AE69ED" w:rsidRPr="00AE69ED" w:rsidRDefault="00AE69ED" w:rsidP="00AE69ED">
            <w:pPr>
              <w:spacing w:before="167"/>
              <w:ind w:right="84"/>
              <w:jc w:val="center"/>
              <w:rPr>
                <w:rFonts w:eastAsia="Calibri" w:hAnsi="Calibri" w:cs="Calibri"/>
                <w:b/>
                <w:sz w:val="18"/>
                <w:lang w:val="pt-PT" w:eastAsia="en-US"/>
              </w:rPr>
            </w:pPr>
            <w:r w:rsidRPr="00AE69ED">
              <w:rPr>
                <w:rFonts w:eastAsia="Calibri" w:hAnsi="Calibri" w:cs="Calibri"/>
                <w:b/>
                <w:sz w:val="18"/>
                <w:lang w:val="pt-PT" w:eastAsia="en-US"/>
              </w:rPr>
              <w:t>Item</w:t>
            </w:r>
          </w:p>
        </w:tc>
        <w:tc>
          <w:tcPr>
            <w:tcW w:w="2515" w:type="dxa"/>
            <w:tcBorders>
              <w:top w:val="nil"/>
              <w:left w:val="nil"/>
              <w:bottom w:val="nil"/>
              <w:right w:val="nil"/>
            </w:tcBorders>
            <w:shd w:val="clear" w:color="auto" w:fill="000000"/>
          </w:tcPr>
          <w:p w14:paraId="799D61B5" w14:textId="77777777" w:rsidR="00AE69ED" w:rsidRPr="00AE69ED" w:rsidRDefault="00AE69ED" w:rsidP="00AE69ED">
            <w:pPr>
              <w:spacing w:before="167"/>
              <w:rPr>
                <w:rFonts w:eastAsia="Calibri" w:cs="Calibri"/>
                <w:b/>
                <w:sz w:val="18"/>
                <w:lang w:val="pt-PT" w:eastAsia="en-US"/>
              </w:rPr>
            </w:pPr>
            <w:r w:rsidRPr="00AE69ED">
              <w:rPr>
                <w:rFonts w:eastAsia="Calibri" w:cs="Calibri"/>
                <w:b/>
                <w:sz w:val="18"/>
                <w:lang w:val="pt-PT" w:eastAsia="en-US"/>
              </w:rPr>
              <w:t>Descrição</w:t>
            </w:r>
          </w:p>
        </w:tc>
        <w:tc>
          <w:tcPr>
            <w:tcW w:w="1284" w:type="dxa"/>
            <w:tcBorders>
              <w:top w:val="nil"/>
              <w:left w:val="nil"/>
              <w:bottom w:val="nil"/>
              <w:right w:val="nil"/>
            </w:tcBorders>
            <w:shd w:val="clear" w:color="auto" w:fill="000000"/>
          </w:tcPr>
          <w:p w14:paraId="25BA44C2" w14:textId="77777777" w:rsidR="00AE69ED" w:rsidRPr="00AE69ED" w:rsidRDefault="00AE69ED" w:rsidP="00AE69ED">
            <w:pPr>
              <w:spacing w:before="167"/>
              <w:rPr>
                <w:rFonts w:eastAsia="Calibri" w:hAnsi="Calibri" w:cs="Calibri"/>
                <w:b/>
                <w:sz w:val="18"/>
                <w:lang w:val="pt-PT" w:eastAsia="en-US"/>
              </w:rPr>
            </w:pPr>
            <w:r w:rsidRPr="00AE69ED">
              <w:rPr>
                <w:rFonts w:eastAsia="Calibri" w:hAnsi="Calibri" w:cs="Calibri"/>
                <w:b/>
                <w:sz w:val="18"/>
                <w:lang w:val="pt-PT" w:eastAsia="en-US"/>
              </w:rPr>
              <w:t>CATMAT</w:t>
            </w:r>
          </w:p>
        </w:tc>
        <w:tc>
          <w:tcPr>
            <w:tcW w:w="1284" w:type="dxa"/>
            <w:tcBorders>
              <w:top w:val="nil"/>
              <w:left w:val="nil"/>
              <w:bottom w:val="nil"/>
              <w:right w:val="nil"/>
            </w:tcBorders>
            <w:shd w:val="clear" w:color="auto" w:fill="000000"/>
          </w:tcPr>
          <w:p w14:paraId="75EC7E72" w14:textId="77777777" w:rsidR="00AE69ED" w:rsidRPr="00AE69ED" w:rsidRDefault="00AE69ED" w:rsidP="00AE69ED">
            <w:pPr>
              <w:spacing w:before="167"/>
              <w:ind w:right="121"/>
              <w:jc w:val="center"/>
              <w:rPr>
                <w:rFonts w:eastAsia="Calibri" w:hAnsi="Calibri" w:cs="Calibri"/>
                <w:b/>
                <w:sz w:val="18"/>
                <w:lang w:val="pt-PT" w:eastAsia="en-US"/>
              </w:rPr>
            </w:pPr>
            <w:r w:rsidRPr="00AE69ED">
              <w:rPr>
                <w:rFonts w:eastAsia="Calibri" w:hAnsi="Calibri" w:cs="Calibri"/>
                <w:b/>
                <w:sz w:val="18"/>
                <w:lang w:val="pt-PT" w:eastAsia="en-US"/>
              </w:rPr>
              <w:t>Quantidade</w:t>
            </w:r>
          </w:p>
        </w:tc>
        <w:tc>
          <w:tcPr>
            <w:tcW w:w="1157" w:type="dxa"/>
            <w:tcBorders>
              <w:top w:val="nil"/>
              <w:left w:val="nil"/>
              <w:bottom w:val="nil"/>
              <w:right w:val="nil"/>
            </w:tcBorders>
            <w:shd w:val="clear" w:color="auto" w:fill="000000"/>
          </w:tcPr>
          <w:p w14:paraId="0CBBCF8E" w14:textId="11ACD20E" w:rsidR="00AE69ED" w:rsidRPr="00AE69ED" w:rsidRDefault="00AE69ED" w:rsidP="00AE69ED">
            <w:pPr>
              <w:spacing w:before="61"/>
              <w:ind w:right="215"/>
              <w:rPr>
                <w:rFonts w:eastAsia="Calibri" w:cs="Calibri"/>
                <w:b/>
                <w:sz w:val="18"/>
                <w:lang w:val="pt-PT" w:eastAsia="en-US"/>
              </w:rPr>
            </w:pPr>
            <w:r w:rsidRPr="00AE69ED">
              <w:rPr>
                <w:rFonts w:eastAsia="Calibri" w:cs="Calibri"/>
                <w:b/>
                <w:sz w:val="18"/>
                <w:lang w:val="pt-PT" w:eastAsia="en-US"/>
              </w:rPr>
              <w:t>Valor</w:t>
            </w:r>
            <w:r w:rsidR="00CF5603">
              <w:rPr>
                <w:rFonts w:eastAsia="Calibri" w:cs="Calibri"/>
                <w:b/>
                <w:sz w:val="18"/>
                <w:lang w:val="pt-PT" w:eastAsia="en-US"/>
              </w:rPr>
              <w:t xml:space="preserve"> </w:t>
            </w:r>
            <w:r w:rsidRPr="00AE69ED">
              <w:rPr>
                <w:rFonts w:eastAsia="Calibri" w:cs="Calibri"/>
                <w:b/>
                <w:sz w:val="18"/>
                <w:lang w:val="pt-PT" w:eastAsia="en-US"/>
              </w:rPr>
              <w:t>Unitário</w:t>
            </w:r>
          </w:p>
        </w:tc>
        <w:tc>
          <w:tcPr>
            <w:tcW w:w="1668" w:type="dxa"/>
            <w:tcBorders>
              <w:top w:val="nil"/>
              <w:left w:val="nil"/>
              <w:bottom w:val="nil"/>
              <w:right w:val="nil"/>
            </w:tcBorders>
            <w:shd w:val="clear" w:color="auto" w:fill="000000"/>
          </w:tcPr>
          <w:p w14:paraId="1C16430B" w14:textId="2E032A7E" w:rsidR="00AE69ED" w:rsidRPr="00AE69ED" w:rsidRDefault="00AE69ED" w:rsidP="00AE69ED">
            <w:pPr>
              <w:spacing w:before="167"/>
              <w:ind w:right="360"/>
              <w:jc w:val="right"/>
              <w:rPr>
                <w:rFonts w:eastAsia="Calibri" w:hAnsi="Calibri" w:cs="Calibri"/>
                <w:b/>
                <w:sz w:val="18"/>
                <w:lang w:val="pt-PT" w:eastAsia="en-US"/>
              </w:rPr>
            </w:pPr>
            <w:r w:rsidRPr="00AE69ED">
              <w:rPr>
                <w:rFonts w:eastAsia="Calibri" w:hAnsi="Calibri" w:cs="Calibri"/>
                <w:b/>
                <w:sz w:val="18"/>
                <w:lang w:val="pt-PT" w:eastAsia="en-US"/>
              </w:rPr>
              <w:t>Valor</w:t>
            </w:r>
            <w:r w:rsidR="00CF5603">
              <w:rPr>
                <w:rFonts w:eastAsia="Calibri" w:hAnsi="Calibri" w:cs="Calibri"/>
                <w:b/>
                <w:sz w:val="18"/>
                <w:lang w:val="pt-PT" w:eastAsia="en-US"/>
              </w:rPr>
              <w:t xml:space="preserve"> </w:t>
            </w:r>
            <w:r w:rsidRPr="00AE69ED">
              <w:rPr>
                <w:rFonts w:eastAsia="Calibri" w:hAnsi="Calibri" w:cs="Calibri"/>
                <w:b/>
                <w:sz w:val="18"/>
                <w:lang w:val="pt-PT" w:eastAsia="en-US"/>
              </w:rPr>
              <w:t>Total</w:t>
            </w:r>
          </w:p>
        </w:tc>
      </w:tr>
      <w:tr w:rsidR="00AE69ED" w:rsidRPr="00AE69ED" w14:paraId="680693E0" w14:textId="77777777" w:rsidTr="00FD7368">
        <w:trPr>
          <w:trHeight w:val="922"/>
        </w:trPr>
        <w:tc>
          <w:tcPr>
            <w:tcW w:w="588" w:type="dxa"/>
            <w:tcBorders>
              <w:left w:val="single" w:sz="4" w:space="0" w:color="000000"/>
              <w:right w:val="single" w:sz="4" w:space="0" w:color="000000"/>
            </w:tcBorders>
          </w:tcPr>
          <w:p w14:paraId="0E3458D3" w14:textId="77777777" w:rsidR="00AE69ED" w:rsidRPr="00AE69ED" w:rsidRDefault="00AE69ED" w:rsidP="00AE69ED">
            <w:pPr>
              <w:jc w:val="center"/>
              <w:rPr>
                <w:rFonts w:ascii="Arial MT" w:eastAsia="Calibri" w:hAnsi="Calibri" w:cs="Calibri"/>
                <w:sz w:val="18"/>
                <w:lang w:val="pt-PT" w:eastAsia="en-US"/>
              </w:rPr>
            </w:pPr>
          </w:p>
        </w:tc>
        <w:tc>
          <w:tcPr>
            <w:tcW w:w="2515" w:type="dxa"/>
            <w:tcBorders>
              <w:left w:val="single" w:sz="4" w:space="0" w:color="000000"/>
              <w:right w:val="single" w:sz="4" w:space="0" w:color="000000"/>
            </w:tcBorders>
          </w:tcPr>
          <w:p w14:paraId="09405AB1" w14:textId="77777777" w:rsidR="00AE69ED" w:rsidRPr="00AE69ED" w:rsidRDefault="00AE69ED" w:rsidP="00AE69ED">
            <w:pPr>
              <w:spacing w:line="312" w:lineRule="auto"/>
              <w:ind w:right="131"/>
              <w:rPr>
                <w:rFonts w:ascii="Arial MT" w:eastAsia="Calibri" w:hAnsi="Arial MT" w:cs="Calibri"/>
                <w:sz w:val="18"/>
                <w:lang w:val="pt-PT" w:eastAsia="en-US"/>
              </w:rPr>
            </w:pPr>
          </w:p>
        </w:tc>
        <w:tc>
          <w:tcPr>
            <w:tcW w:w="1284" w:type="dxa"/>
            <w:tcBorders>
              <w:left w:val="single" w:sz="4" w:space="0" w:color="000000"/>
              <w:right w:val="single" w:sz="4" w:space="0" w:color="000000"/>
            </w:tcBorders>
          </w:tcPr>
          <w:p w14:paraId="04E3E915" w14:textId="77777777" w:rsidR="00AE69ED" w:rsidRPr="00AE69ED" w:rsidRDefault="00AE69ED" w:rsidP="00AE69ED">
            <w:pPr>
              <w:rPr>
                <w:rFonts w:ascii="Arial MT" w:eastAsia="Calibri" w:hAnsi="Calibri" w:cs="Calibri"/>
                <w:sz w:val="18"/>
                <w:lang w:val="pt-PT" w:eastAsia="en-US"/>
              </w:rPr>
            </w:pPr>
          </w:p>
        </w:tc>
        <w:tc>
          <w:tcPr>
            <w:tcW w:w="1284" w:type="dxa"/>
            <w:tcBorders>
              <w:left w:val="single" w:sz="4" w:space="0" w:color="000000"/>
              <w:right w:val="single" w:sz="4" w:space="0" w:color="000000"/>
            </w:tcBorders>
          </w:tcPr>
          <w:p w14:paraId="3671879F" w14:textId="77777777" w:rsidR="00AE69ED" w:rsidRPr="00AE69ED" w:rsidRDefault="00AE69ED" w:rsidP="00AE69ED">
            <w:pPr>
              <w:ind w:right="286"/>
              <w:jc w:val="center"/>
              <w:rPr>
                <w:rFonts w:ascii="Arial MT" w:eastAsia="Calibri" w:hAnsi="Calibri" w:cs="Calibri"/>
                <w:sz w:val="18"/>
                <w:lang w:val="pt-PT" w:eastAsia="en-US"/>
              </w:rPr>
            </w:pPr>
          </w:p>
        </w:tc>
        <w:tc>
          <w:tcPr>
            <w:tcW w:w="1157" w:type="dxa"/>
            <w:tcBorders>
              <w:left w:val="single" w:sz="4" w:space="0" w:color="000000"/>
              <w:right w:val="single" w:sz="4" w:space="0" w:color="000000"/>
            </w:tcBorders>
          </w:tcPr>
          <w:p w14:paraId="3C6CB30E" w14:textId="77777777" w:rsidR="00AE69ED" w:rsidRPr="00AE69ED" w:rsidRDefault="00AE69ED" w:rsidP="00AE69ED">
            <w:pPr>
              <w:rPr>
                <w:rFonts w:ascii="Arial MT" w:eastAsia="Calibri" w:hAnsi="Calibri" w:cs="Calibri"/>
                <w:sz w:val="18"/>
                <w:lang w:val="pt-PT" w:eastAsia="en-US"/>
              </w:rPr>
            </w:pPr>
          </w:p>
        </w:tc>
        <w:tc>
          <w:tcPr>
            <w:tcW w:w="1668" w:type="dxa"/>
            <w:tcBorders>
              <w:left w:val="single" w:sz="4" w:space="0" w:color="000000"/>
              <w:right w:val="single" w:sz="4" w:space="0" w:color="000000"/>
            </w:tcBorders>
          </w:tcPr>
          <w:p w14:paraId="311E0730" w14:textId="77777777" w:rsidR="00AE69ED" w:rsidRPr="00AE69ED" w:rsidRDefault="00AE69ED" w:rsidP="00AE69ED">
            <w:pPr>
              <w:ind w:right="868"/>
              <w:jc w:val="center"/>
              <w:rPr>
                <w:rFonts w:ascii="Arial MT" w:eastAsia="Calibri" w:hAnsi="Calibri" w:cs="Calibri"/>
                <w:sz w:val="18"/>
                <w:lang w:val="pt-PT" w:eastAsia="en-US"/>
              </w:rPr>
            </w:pPr>
          </w:p>
        </w:tc>
      </w:tr>
      <w:tr w:rsidR="00AE69ED" w:rsidRPr="00AE69ED" w14:paraId="0B6A8C70" w14:textId="77777777" w:rsidTr="00FD7368">
        <w:trPr>
          <w:trHeight w:val="872"/>
        </w:trPr>
        <w:tc>
          <w:tcPr>
            <w:tcW w:w="588" w:type="dxa"/>
            <w:tcBorders>
              <w:left w:val="single" w:sz="4" w:space="0" w:color="000000"/>
              <w:right w:val="single" w:sz="4" w:space="0" w:color="000000"/>
            </w:tcBorders>
          </w:tcPr>
          <w:p w14:paraId="5F63F79A" w14:textId="77777777" w:rsidR="00AE69ED" w:rsidRPr="00AE69ED" w:rsidRDefault="00AE69ED" w:rsidP="00AE69ED">
            <w:pPr>
              <w:jc w:val="center"/>
              <w:rPr>
                <w:rFonts w:ascii="Arial MT" w:eastAsia="Calibri" w:hAnsi="Calibri" w:cs="Calibri"/>
                <w:sz w:val="18"/>
                <w:lang w:val="pt-PT" w:eastAsia="en-US"/>
              </w:rPr>
            </w:pPr>
          </w:p>
        </w:tc>
        <w:tc>
          <w:tcPr>
            <w:tcW w:w="2515" w:type="dxa"/>
            <w:tcBorders>
              <w:left w:val="single" w:sz="4" w:space="0" w:color="000000"/>
              <w:right w:val="single" w:sz="4" w:space="0" w:color="000000"/>
            </w:tcBorders>
          </w:tcPr>
          <w:p w14:paraId="191EB91F" w14:textId="77777777" w:rsidR="00AE69ED" w:rsidRPr="00AE69ED" w:rsidRDefault="00AE69ED" w:rsidP="00AE69ED">
            <w:pPr>
              <w:spacing w:before="166" w:line="314" w:lineRule="auto"/>
              <w:ind w:right="186"/>
              <w:rPr>
                <w:rFonts w:ascii="Arial MT" w:eastAsia="Calibri" w:hAnsi="Arial MT" w:cs="Calibri"/>
                <w:sz w:val="18"/>
                <w:lang w:val="pt-PT" w:eastAsia="en-US"/>
              </w:rPr>
            </w:pPr>
          </w:p>
        </w:tc>
        <w:tc>
          <w:tcPr>
            <w:tcW w:w="1284" w:type="dxa"/>
            <w:tcBorders>
              <w:left w:val="single" w:sz="4" w:space="0" w:color="000000"/>
              <w:right w:val="single" w:sz="4" w:space="0" w:color="000000"/>
            </w:tcBorders>
          </w:tcPr>
          <w:p w14:paraId="4AB09C7F" w14:textId="77777777" w:rsidR="00AE69ED" w:rsidRPr="00AE69ED" w:rsidRDefault="00AE69ED" w:rsidP="00AE69ED">
            <w:pPr>
              <w:rPr>
                <w:rFonts w:ascii="Arial MT" w:eastAsia="Calibri" w:hAnsi="Calibri" w:cs="Calibri"/>
                <w:sz w:val="18"/>
                <w:lang w:val="pt-PT" w:eastAsia="en-US"/>
              </w:rPr>
            </w:pPr>
          </w:p>
        </w:tc>
        <w:tc>
          <w:tcPr>
            <w:tcW w:w="1284" w:type="dxa"/>
            <w:tcBorders>
              <w:left w:val="single" w:sz="4" w:space="0" w:color="000000"/>
              <w:right w:val="single" w:sz="4" w:space="0" w:color="000000"/>
            </w:tcBorders>
          </w:tcPr>
          <w:p w14:paraId="7470A3DA" w14:textId="77777777" w:rsidR="00AE69ED" w:rsidRPr="00AE69ED" w:rsidRDefault="00AE69ED" w:rsidP="00AE69ED">
            <w:pPr>
              <w:ind w:right="382"/>
              <w:jc w:val="center"/>
              <w:rPr>
                <w:rFonts w:ascii="Arial MT" w:eastAsia="Calibri" w:hAnsi="Calibri" w:cs="Calibri"/>
                <w:sz w:val="18"/>
                <w:lang w:val="pt-PT" w:eastAsia="en-US"/>
              </w:rPr>
            </w:pPr>
          </w:p>
        </w:tc>
        <w:tc>
          <w:tcPr>
            <w:tcW w:w="1157" w:type="dxa"/>
            <w:tcBorders>
              <w:left w:val="single" w:sz="4" w:space="0" w:color="000000"/>
              <w:right w:val="single" w:sz="4" w:space="0" w:color="000000"/>
            </w:tcBorders>
          </w:tcPr>
          <w:p w14:paraId="204ADBBB" w14:textId="77777777" w:rsidR="00AE69ED" w:rsidRPr="00AE69ED" w:rsidRDefault="00AE69ED" w:rsidP="00AE69ED">
            <w:pPr>
              <w:rPr>
                <w:rFonts w:ascii="Arial MT" w:eastAsia="Calibri" w:hAnsi="Calibri" w:cs="Calibri"/>
                <w:sz w:val="18"/>
                <w:lang w:val="pt-PT" w:eastAsia="en-US"/>
              </w:rPr>
            </w:pPr>
          </w:p>
        </w:tc>
        <w:tc>
          <w:tcPr>
            <w:tcW w:w="1668" w:type="dxa"/>
            <w:tcBorders>
              <w:left w:val="single" w:sz="4" w:space="0" w:color="000000"/>
              <w:right w:val="single" w:sz="4" w:space="0" w:color="000000"/>
            </w:tcBorders>
          </w:tcPr>
          <w:p w14:paraId="72DC6062" w14:textId="77777777" w:rsidR="00AE69ED" w:rsidRPr="00AE69ED" w:rsidRDefault="00AE69ED" w:rsidP="00AE69ED">
            <w:pPr>
              <w:ind w:right="868"/>
              <w:jc w:val="center"/>
              <w:rPr>
                <w:rFonts w:ascii="Arial MT" w:eastAsia="Calibri" w:hAnsi="Calibri" w:cs="Calibri"/>
                <w:sz w:val="18"/>
                <w:lang w:val="pt-PT" w:eastAsia="en-US"/>
              </w:rPr>
            </w:pPr>
          </w:p>
        </w:tc>
      </w:tr>
      <w:tr w:rsidR="00AE69ED" w:rsidRPr="00AE69ED" w14:paraId="5576A613" w14:textId="77777777" w:rsidTr="00FD7368">
        <w:trPr>
          <w:trHeight w:val="874"/>
        </w:trPr>
        <w:tc>
          <w:tcPr>
            <w:tcW w:w="588" w:type="dxa"/>
            <w:tcBorders>
              <w:left w:val="single" w:sz="4" w:space="0" w:color="000000"/>
              <w:right w:val="single" w:sz="4" w:space="0" w:color="000000"/>
            </w:tcBorders>
          </w:tcPr>
          <w:p w14:paraId="119A497B" w14:textId="77777777" w:rsidR="00AE69ED" w:rsidRPr="00AE69ED" w:rsidRDefault="00AE69ED" w:rsidP="00AE69ED">
            <w:pPr>
              <w:jc w:val="center"/>
              <w:rPr>
                <w:rFonts w:ascii="Arial MT" w:eastAsia="Calibri" w:hAnsi="Calibri" w:cs="Calibri"/>
                <w:sz w:val="18"/>
                <w:lang w:val="pt-PT" w:eastAsia="en-US"/>
              </w:rPr>
            </w:pPr>
          </w:p>
        </w:tc>
        <w:tc>
          <w:tcPr>
            <w:tcW w:w="2515" w:type="dxa"/>
            <w:tcBorders>
              <w:left w:val="single" w:sz="4" w:space="0" w:color="000000"/>
              <w:right w:val="single" w:sz="4" w:space="0" w:color="000000"/>
            </w:tcBorders>
          </w:tcPr>
          <w:p w14:paraId="6701AE47" w14:textId="77777777" w:rsidR="00AE69ED" w:rsidRPr="00AE69ED" w:rsidRDefault="00AE69ED" w:rsidP="00AE69ED">
            <w:pPr>
              <w:spacing w:before="169" w:line="312" w:lineRule="auto"/>
              <w:ind w:right="186"/>
              <w:rPr>
                <w:rFonts w:ascii="Arial MT" w:eastAsia="Calibri" w:hAnsi="Arial MT" w:cs="Calibri"/>
                <w:sz w:val="18"/>
                <w:lang w:val="pt-PT" w:eastAsia="en-US"/>
              </w:rPr>
            </w:pPr>
          </w:p>
        </w:tc>
        <w:tc>
          <w:tcPr>
            <w:tcW w:w="1284" w:type="dxa"/>
            <w:tcBorders>
              <w:left w:val="single" w:sz="4" w:space="0" w:color="000000"/>
              <w:right w:val="single" w:sz="4" w:space="0" w:color="000000"/>
            </w:tcBorders>
          </w:tcPr>
          <w:p w14:paraId="4687B548" w14:textId="77777777" w:rsidR="00AE69ED" w:rsidRPr="00AE69ED" w:rsidRDefault="00AE69ED" w:rsidP="00AE69ED">
            <w:pPr>
              <w:rPr>
                <w:rFonts w:ascii="Arial MT" w:eastAsia="Calibri" w:hAnsi="Calibri" w:cs="Calibri"/>
                <w:sz w:val="18"/>
                <w:lang w:val="pt-PT" w:eastAsia="en-US"/>
              </w:rPr>
            </w:pPr>
          </w:p>
        </w:tc>
        <w:tc>
          <w:tcPr>
            <w:tcW w:w="1284" w:type="dxa"/>
            <w:tcBorders>
              <w:left w:val="single" w:sz="4" w:space="0" w:color="000000"/>
              <w:right w:val="single" w:sz="4" w:space="0" w:color="000000"/>
            </w:tcBorders>
          </w:tcPr>
          <w:p w14:paraId="5F425CAD" w14:textId="77777777" w:rsidR="00AE69ED" w:rsidRPr="00AE69ED" w:rsidRDefault="00AE69ED" w:rsidP="00AE69ED">
            <w:pPr>
              <w:ind w:right="382"/>
              <w:jc w:val="center"/>
              <w:rPr>
                <w:rFonts w:ascii="Arial MT" w:eastAsia="Calibri" w:hAnsi="Calibri" w:cs="Calibri"/>
                <w:sz w:val="18"/>
                <w:lang w:val="pt-PT" w:eastAsia="en-US"/>
              </w:rPr>
            </w:pPr>
          </w:p>
        </w:tc>
        <w:tc>
          <w:tcPr>
            <w:tcW w:w="1157" w:type="dxa"/>
            <w:tcBorders>
              <w:left w:val="single" w:sz="4" w:space="0" w:color="000000"/>
              <w:right w:val="single" w:sz="4" w:space="0" w:color="000000"/>
            </w:tcBorders>
          </w:tcPr>
          <w:p w14:paraId="0FEA4AAB" w14:textId="77777777" w:rsidR="00AE69ED" w:rsidRPr="00AE69ED" w:rsidRDefault="00AE69ED" w:rsidP="00AE69ED">
            <w:pPr>
              <w:rPr>
                <w:rFonts w:ascii="Arial MT" w:eastAsia="Calibri" w:hAnsi="Calibri" w:cs="Calibri"/>
                <w:sz w:val="18"/>
                <w:lang w:val="pt-PT" w:eastAsia="en-US"/>
              </w:rPr>
            </w:pPr>
          </w:p>
        </w:tc>
        <w:tc>
          <w:tcPr>
            <w:tcW w:w="1668" w:type="dxa"/>
            <w:tcBorders>
              <w:left w:val="single" w:sz="4" w:space="0" w:color="000000"/>
              <w:right w:val="single" w:sz="4" w:space="0" w:color="000000"/>
            </w:tcBorders>
          </w:tcPr>
          <w:p w14:paraId="2A3F323A" w14:textId="77777777" w:rsidR="00AE69ED" w:rsidRPr="00AE69ED" w:rsidRDefault="00AE69ED" w:rsidP="00AE69ED">
            <w:pPr>
              <w:ind w:right="868"/>
              <w:jc w:val="center"/>
              <w:rPr>
                <w:rFonts w:ascii="Arial MT" w:eastAsia="Calibri" w:hAnsi="Calibri" w:cs="Calibri"/>
                <w:sz w:val="18"/>
                <w:lang w:val="pt-PT" w:eastAsia="en-US"/>
              </w:rPr>
            </w:pPr>
          </w:p>
        </w:tc>
      </w:tr>
      <w:tr w:rsidR="00AE69ED" w:rsidRPr="00AE69ED" w14:paraId="4962CD3C" w14:textId="77777777" w:rsidTr="00FD7368">
        <w:trPr>
          <w:trHeight w:val="872"/>
        </w:trPr>
        <w:tc>
          <w:tcPr>
            <w:tcW w:w="6828" w:type="dxa"/>
            <w:gridSpan w:val="5"/>
            <w:tcBorders>
              <w:left w:val="single" w:sz="4" w:space="0" w:color="000000"/>
              <w:right w:val="single" w:sz="4" w:space="0" w:color="000000"/>
            </w:tcBorders>
          </w:tcPr>
          <w:p w14:paraId="43CDF9EC" w14:textId="77777777" w:rsidR="00AE69ED" w:rsidRPr="00AE69ED" w:rsidRDefault="00AE69ED" w:rsidP="00AE69ED">
            <w:pPr>
              <w:spacing w:before="2"/>
              <w:rPr>
                <w:rFonts w:ascii="Arial MT" w:eastAsia="Calibri" w:hAnsi="Calibri" w:cs="Calibri"/>
                <w:sz w:val="26"/>
                <w:lang w:val="pt-PT" w:eastAsia="en-US"/>
              </w:rPr>
            </w:pPr>
          </w:p>
          <w:p w14:paraId="4FF9B677" w14:textId="77777777" w:rsidR="00AE69ED" w:rsidRPr="00AE69ED" w:rsidRDefault="00AE69ED" w:rsidP="00AE69ED">
            <w:pPr>
              <w:ind w:right="3238"/>
              <w:jc w:val="center"/>
              <w:rPr>
                <w:rFonts w:eastAsia="Calibri" w:hAnsi="Calibri" w:cs="Calibri"/>
                <w:b/>
                <w:sz w:val="18"/>
                <w:lang w:val="pt-PT" w:eastAsia="en-US"/>
              </w:rPr>
            </w:pPr>
            <w:r w:rsidRPr="00AE69ED">
              <w:rPr>
                <w:rFonts w:eastAsia="Calibri" w:hAnsi="Calibri" w:cs="Calibri"/>
                <w:b/>
                <w:sz w:val="18"/>
                <w:lang w:val="pt-PT" w:eastAsia="en-US"/>
              </w:rPr>
              <w:t>TOTAL</w:t>
            </w:r>
          </w:p>
        </w:tc>
        <w:tc>
          <w:tcPr>
            <w:tcW w:w="1668" w:type="dxa"/>
            <w:tcBorders>
              <w:left w:val="single" w:sz="4" w:space="0" w:color="000000"/>
              <w:right w:val="single" w:sz="4" w:space="0" w:color="000000"/>
            </w:tcBorders>
          </w:tcPr>
          <w:p w14:paraId="39D9C401" w14:textId="77777777" w:rsidR="00AE69ED" w:rsidRPr="00AE69ED" w:rsidRDefault="00AE69ED" w:rsidP="00AE69ED">
            <w:pPr>
              <w:spacing w:before="2"/>
              <w:rPr>
                <w:rFonts w:ascii="Arial MT" w:eastAsia="Calibri" w:hAnsi="Calibri" w:cs="Calibri"/>
                <w:sz w:val="26"/>
                <w:lang w:val="pt-PT" w:eastAsia="en-US"/>
              </w:rPr>
            </w:pPr>
          </w:p>
          <w:p w14:paraId="72412CDB" w14:textId="77777777" w:rsidR="00AE69ED" w:rsidRPr="00AE69ED" w:rsidRDefault="00AE69ED" w:rsidP="00AE69ED">
            <w:pPr>
              <w:ind w:right="404"/>
              <w:jc w:val="right"/>
              <w:rPr>
                <w:rFonts w:eastAsia="Calibri" w:hAnsi="Calibri" w:cs="Calibri"/>
                <w:b/>
                <w:sz w:val="18"/>
                <w:lang w:val="pt-PT" w:eastAsia="en-US"/>
              </w:rPr>
            </w:pPr>
            <w:r w:rsidRPr="00AE69ED">
              <w:rPr>
                <w:rFonts w:eastAsia="Calibri" w:hAnsi="Calibri" w:cs="Calibri"/>
                <w:b/>
                <w:sz w:val="18"/>
                <w:lang w:val="pt-PT" w:eastAsia="en-US"/>
              </w:rPr>
              <w:t>xx</w:t>
            </w:r>
          </w:p>
        </w:tc>
      </w:tr>
    </w:tbl>
    <w:p w14:paraId="6E68646A" w14:textId="77777777" w:rsidR="00AE69ED" w:rsidRPr="00AE69ED" w:rsidRDefault="00AE69ED" w:rsidP="00AE69ED">
      <w:pPr>
        <w:widowControl w:val="0"/>
        <w:autoSpaceDE w:val="0"/>
        <w:autoSpaceDN w:val="0"/>
        <w:rPr>
          <w:rFonts w:ascii="Arial MT" w:eastAsia="Arial MT" w:hAnsi="Arial MT" w:cs="Arial MT"/>
          <w:lang w:val="pt-PT" w:eastAsia="en-US"/>
        </w:rPr>
      </w:pPr>
    </w:p>
    <w:p w14:paraId="35E12CBF" w14:textId="6BD88259" w:rsidR="00AE69ED" w:rsidRPr="00AE69ED" w:rsidRDefault="00AE69ED" w:rsidP="00AE69ED">
      <w:pPr>
        <w:widowControl w:val="0"/>
        <w:autoSpaceDE w:val="0"/>
        <w:autoSpaceDN w:val="0"/>
        <w:spacing w:before="221"/>
        <w:jc w:val="both"/>
        <w:rPr>
          <w:rFonts w:ascii="Arial MT" w:eastAsia="Arial MT" w:hAnsi="Arial MT" w:cs="Arial MT"/>
          <w:sz w:val="24"/>
          <w:lang w:val="pt-PT" w:eastAsia="en-US"/>
        </w:rPr>
      </w:pPr>
      <w:r w:rsidRPr="00AE69ED">
        <w:rPr>
          <w:rFonts w:ascii="Arial MT" w:eastAsia="Arial MT" w:hAnsi="Arial MT" w:cs="Arial MT"/>
          <w:sz w:val="24"/>
          <w:lang w:val="pt-PT" w:eastAsia="en-US"/>
        </w:rPr>
        <w:t>Valor</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 xml:space="preserve">total: </w:t>
      </w:r>
      <w:r w:rsidRPr="00AE69ED">
        <w:rPr>
          <w:rFonts w:ascii="Arial MT" w:eastAsia="Arial MT" w:hAnsi="Arial MT" w:cs="Arial MT"/>
          <w:sz w:val="24"/>
          <w:shd w:val="clear" w:color="auto" w:fill="FFFF00"/>
          <w:lang w:val="pt-PT" w:eastAsia="en-US"/>
        </w:rPr>
        <w:t>xxxx,xx</w:t>
      </w:r>
      <w:r w:rsidR="00CF5603">
        <w:rPr>
          <w:rFonts w:ascii="Arial MT" w:eastAsia="Arial MT" w:hAnsi="Arial MT" w:cs="Arial MT"/>
          <w:sz w:val="24"/>
          <w:shd w:val="clear" w:color="auto" w:fill="FFFF00"/>
          <w:lang w:val="pt-PT" w:eastAsia="en-US"/>
        </w:rPr>
        <w:t xml:space="preserve"> </w:t>
      </w:r>
      <w:r w:rsidRPr="00AE69ED">
        <w:rPr>
          <w:rFonts w:ascii="Arial MT" w:eastAsia="Arial MT" w:hAnsi="Arial MT" w:cs="Arial MT"/>
          <w:sz w:val="24"/>
          <w:lang w:val="pt-PT" w:eastAsia="en-US"/>
        </w:rPr>
        <w:t>(por</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extenso).</w:t>
      </w:r>
    </w:p>
    <w:p w14:paraId="1A7E6724" w14:textId="4F9E295B" w:rsidR="00AE69ED" w:rsidRPr="00AE69ED" w:rsidRDefault="00AE69ED" w:rsidP="00AE69ED">
      <w:pPr>
        <w:widowControl w:val="0"/>
        <w:autoSpaceDE w:val="0"/>
        <w:autoSpaceDN w:val="0"/>
        <w:spacing w:before="140" w:line="360" w:lineRule="auto"/>
        <w:ind w:right="1328"/>
        <w:jc w:val="both"/>
        <w:rPr>
          <w:rFonts w:ascii="Arial MT" w:eastAsia="Arial MT" w:hAnsi="Arial MT" w:cs="Arial MT"/>
          <w:sz w:val="24"/>
          <w:lang w:val="pt-PT" w:eastAsia="en-US"/>
        </w:rPr>
      </w:pPr>
      <w:r w:rsidRPr="00AE69ED">
        <w:rPr>
          <w:rFonts w:ascii="Arial MT" w:eastAsia="Arial MT" w:hAnsi="Arial MT" w:cs="Arial MT"/>
          <w:sz w:val="24"/>
          <w:lang w:val="pt-PT" w:eastAsia="en-US"/>
        </w:rPr>
        <w:t>Nos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preços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ofertados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já</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estão</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inclusos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os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tributos,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fretes,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taxas,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seguros,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encargos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sociais,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trabalhistas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e</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todas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as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demais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despesas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necessárias</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à</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execução do</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objeto;</w:t>
      </w:r>
    </w:p>
    <w:p w14:paraId="7E479C0D" w14:textId="01A563A0" w:rsidR="00AE69ED" w:rsidRPr="00AE69ED" w:rsidRDefault="00AE69ED" w:rsidP="00AE69ED">
      <w:pPr>
        <w:widowControl w:val="0"/>
        <w:autoSpaceDE w:val="0"/>
        <w:autoSpaceDN w:val="0"/>
        <w:spacing w:line="360" w:lineRule="auto"/>
        <w:ind w:right="1331"/>
        <w:jc w:val="both"/>
        <w:rPr>
          <w:rFonts w:ascii="Arial MT" w:eastAsia="Arial MT" w:hAnsi="Arial MT" w:cs="Arial MT"/>
          <w:sz w:val="24"/>
          <w:lang w:val="pt-PT" w:eastAsia="en-US"/>
        </w:rPr>
      </w:pPr>
      <w:r w:rsidRPr="00AE69ED">
        <w:rPr>
          <w:rFonts w:ascii="Arial MT" w:eastAsia="Arial MT" w:hAnsi="Arial MT" w:cs="Arial MT"/>
          <w:sz w:val="24"/>
          <w:lang w:val="pt-PT" w:eastAsia="en-US"/>
        </w:rPr>
        <w:t xml:space="preserve">Prazo de validade de: </w:t>
      </w:r>
      <w:r w:rsidRPr="00AE69ED">
        <w:rPr>
          <w:rFonts w:ascii="Arial MT" w:eastAsia="Arial MT" w:hAnsi="Arial MT" w:cs="Arial MT"/>
          <w:sz w:val="24"/>
          <w:shd w:val="clear" w:color="auto" w:fill="FFFF00"/>
          <w:lang w:val="pt-PT" w:eastAsia="en-US"/>
        </w:rPr>
        <w:t>XX</w:t>
      </w:r>
      <w:r w:rsidRPr="00AE69ED">
        <w:rPr>
          <w:rFonts w:ascii="Arial MT" w:eastAsia="Arial MT" w:hAnsi="Arial MT" w:cs="Arial MT"/>
          <w:sz w:val="24"/>
          <w:lang w:val="pt-PT" w:eastAsia="en-US"/>
        </w:rPr>
        <w:t xml:space="preserve"> (mínimo 90) dias, contados da data de abertura da</w:t>
      </w:r>
      <w:r w:rsidR="00CF5603">
        <w:rPr>
          <w:rFonts w:ascii="Arial MT" w:eastAsia="Arial MT" w:hAnsi="Arial MT" w:cs="Arial MT"/>
          <w:sz w:val="24"/>
          <w:lang w:val="pt-PT" w:eastAsia="en-US"/>
        </w:rPr>
        <w:t xml:space="preserve"> </w:t>
      </w:r>
      <w:r w:rsidRPr="00AE69ED">
        <w:rPr>
          <w:rFonts w:ascii="Arial MT" w:eastAsia="Arial MT" w:hAnsi="Arial MT" w:cs="Arial MT"/>
          <w:sz w:val="24"/>
          <w:lang w:val="pt-PT" w:eastAsia="en-US"/>
        </w:rPr>
        <w:t>licitação.</w:t>
      </w:r>
    </w:p>
    <w:p w14:paraId="1C3AA5F9" w14:textId="5CA7EB2B" w:rsidR="00AE69ED" w:rsidRPr="00AE69ED" w:rsidRDefault="00AE69ED" w:rsidP="00AE69ED">
      <w:pPr>
        <w:widowControl w:val="0"/>
        <w:autoSpaceDE w:val="0"/>
        <w:autoSpaceDN w:val="0"/>
        <w:spacing w:line="251" w:lineRule="exact"/>
        <w:ind w:right="3093"/>
        <w:jc w:val="center"/>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 xml:space="preserve">--, </w:t>
      </w:r>
      <w:r w:rsidRPr="00AE69ED">
        <w:rPr>
          <w:rFonts w:ascii="Arial MT" w:eastAsia="Arial MT" w:hAnsi="Arial MT" w:cs="Arial MT"/>
          <w:sz w:val="22"/>
          <w:szCs w:val="22"/>
          <w:shd w:val="clear" w:color="auto" w:fill="FFFF00"/>
          <w:lang w:val="pt-PT" w:eastAsia="en-US"/>
        </w:rPr>
        <w:t>XX</w:t>
      </w:r>
      <w:r w:rsidR="00CF5603">
        <w:rPr>
          <w:rFonts w:ascii="Arial MT" w:eastAsia="Arial MT" w:hAnsi="Arial MT" w:cs="Arial MT"/>
          <w:sz w:val="22"/>
          <w:szCs w:val="22"/>
          <w:shd w:val="clear" w:color="auto" w:fill="FFFF00"/>
          <w:lang w:val="pt-PT" w:eastAsia="en-US"/>
        </w:rPr>
        <w:t xml:space="preserve"> </w:t>
      </w:r>
      <w:r w:rsidRPr="00AE69ED">
        <w:rPr>
          <w:rFonts w:ascii="Arial MT" w:eastAsia="Arial MT" w:hAnsi="Arial MT" w:cs="Arial MT"/>
          <w:sz w:val="22"/>
          <w:szCs w:val="22"/>
          <w:shd w:val="clear" w:color="auto" w:fill="FFFF00"/>
          <w:lang w:val="pt-PT" w:eastAsia="en-US"/>
        </w:rPr>
        <w:t>de</w:t>
      </w:r>
      <w:r w:rsidR="00CF5603">
        <w:rPr>
          <w:rFonts w:ascii="Arial MT" w:eastAsia="Arial MT" w:hAnsi="Arial MT" w:cs="Arial MT"/>
          <w:sz w:val="22"/>
          <w:szCs w:val="22"/>
          <w:shd w:val="clear" w:color="auto" w:fill="FFFF00"/>
          <w:lang w:val="pt-PT" w:eastAsia="en-US"/>
        </w:rPr>
        <w:t xml:space="preserve"> </w:t>
      </w:r>
      <w:r w:rsidRPr="00AE69ED">
        <w:rPr>
          <w:rFonts w:ascii="Arial MT" w:eastAsia="Arial MT" w:hAnsi="Arial MT" w:cs="Arial MT"/>
          <w:sz w:val="22"/>
          <w:szCs w:val="22"/>
          <w:shd w:val="clear" w:color="auto" w:fill="FFFF00"/>
          <w:lang w:val="pt-PT" w:eastAsia="en-US"/>
        </w:rPr>
        <w:t>XXXX</w:t>
      </w:r>
      <w:r w:rsidR="00CF5603">
        <w:rPr>
          <w:rFonts w:ascii="Arial MT" w:eastAsia="Arial MT" w:hAnsi="Arial MT" w:cs="Arial MT"/>
          <w:sz w:val="22"/>
          <w:szCs w:val="22"/>
          <w:shd w:val="clear" w:color="auto" w:fill="FFFF00"/>
          <w:lang w:val="pt-PT" w:eastAsia="en-US"/>
        </w:rPr>
        <w:t xml:space="preserve"> </w:t>
      </w:r>
      <w:r w:rsidRPr="00AE69ED">
        <w:rPr>
          <w:rFonts w:ascii="Arial MT" w:eastAsia="Arial MT" w:hAnsi="Arial MT" w:cs="Arial MT"/>
          <w:sz w:val="22"/>
          <w:szCs w:val="22"/>
          <w:lang w:val="pt-PT" w:eastAsia="en-US"/>
        </w:rPr>
        <w:t>de</w:t>
      </w:r>
      <w:r w:rsidR="00CF5603">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202-.</w:t>
      </w:r>
    </w:p>
    <w:p w14:paraId="10FDEFB1" w14:textId="03406FF7" w:rsidR="00AE69ED" w:rsidRPr="00AE69ED" w:rsidRDefault="00AE69ED" w:rsidP="00AE69ED">
      <w:pPr>
        <w:widowControl w:val="0"/>
        <w:autoSpaceDE w:val="0"/>
        <w:autoSpaceDN w:val="0"/>
        <w:spacing w:before="126"/>
        <w:ind w:right="3093"/>
        <w:jc w:val="center"/>
        <w:rPr>
          <w:rFonts w:ascii="Arial MT" w:eastAsia="Arial MT" w:hAnsi="Arial MT" w:cs="Arial MT"/>
          <w:sz w:val="22"/>
          <w:szCs w:val="22"/>
          <w:lang w:val="pt-PT" w:eastAsia="en-US"/>
        </w:rPr>
      </w:pPr>
      <w:r w:rsidRPr="00AE69ED">
        <w:rPr>
          <w:rFonts w:ascii="Arial MT" w:eastAsia="Arial MT" w:hAnsi="Arial MT" w:cs="Arial MT"/>
          <w:sz w:val="22"/>
          <w:szCs w:val="22"/>
          <w:lang w:val="pt-PT" w:eastAsia="en-US"/>
        </w:rPr>
        <w:t>Representante</w:t>
      </w:r>
      <w:r w:rsidR="00CF5603">
        <w:rPr>
          <w:rFonts w:ascii="Arial MT" w:eastAsia="Arial MT" w:hAnsi="Arial MT" w:cs="Arial MT"/>
          <w:sz w:val="22"/>
          <w:szCs w:val="22"/>
          <w:lang w:val="pt-PT" w:eastAsia="en-US"/>
        </w:rPr>
        <w:t xml:space="preserve"> </w:t>
      </w:r>
      <w:r w:rsidRPr="00AE69ED">
        <w:rPr>
          <w:rFonts w:ascii="Arial MT" w:eastAsia="Arial MT" w:hAnsi="Arial MT" w:cs="Arial MT"/>
          <w:sz w:val="22"/>
          <w:szCs w:val="22"/>
          <w:lang w:val="pt-PT" w:eastAsia="en-US"/>
        </w:rPr>
        <w:t>legal</w:t>
      </w:r>
    </w:p>
    <w:p w14:paraId="78E10F8C" w14:textId="77777777" w:rsidR="00AE69ED" w:rsidRPr="00AE69ED" w:rsidRDefault="00AE69ED" w:rsidP="00A25C78">
      <w:pPr>
        <w:widowControl w:val="0"/>
        <w:autoSpaceDE w:val="0"/>
        <w:autoSpaceDN w:val="0"/>
        <w:rPr>
          <w:rFonts w:ascii="Arial MT" w:eastAsia="Arial MT" w:hAnsi="Arial MT" w:cs="Arial MT"/>
          <w:color w:val="FF0000"/>
          <w:sz w:val="22"/>
          <w:szCs w:val="22"/>
          <w:lang w:val="pt-PT" w:eastAsia="en-US"/>
        </w:rPr>
        <w:sectPr w:rsidR="00AE69ED" w:rsidRPr="00AE69ED" w:rsidSect="000D2A7F">
          <w:headerReference w:type="default" r:id="rId16"/>
          <w:footerReference w:type="default" r:id="rId17"/>
          <w:headerReference w:type="first" r:id="rId18"/>
          <w:footerReference w:type="first" r:id="rId19"/>
          <w:pgSz w:w="11900" w:h="16840"/>
          <w:pgMar w:top="1940" w:right="843" w:bottom="980" w:left="1418" w:header="439" w:footer="795" w:gutter="0"/>
          <w:cols w:space="720"/>
        </w:sectPr>
      </w:pPr>
    </w:p>
    <w:p w14:paraId="6D1E5B2D" w14:textId="77777777" w:rsidR="00AE69ED" w:rsidRDefault="00AE69ED" w:rsidP="00A25C78">
      <w:pPr>
        <w:pStyle w:val="PADRO"/>
        <w:keepNext w:val="0"/>
        <w:widowControl/>
        <w:spacing w:before="120" w:after="120"/>
        <w:ind w:firstLine="0"/>
        <w:rPr>
          <w:rFonts w:ascii="Arial" w:hAnsi="Arial" w:cs="Arial"/>
          <w:i/>
          <w:color w:val="FF0000"/>
          <w:sz w:val="24"/>
          <w:highlight w:val="green"/>
        </w:rPr>
      </w:pPr>
    </w:p>
    <w:p w14:paraId="409CCE26" w14:textId="77777777" w:rsidR="00AE69ED" w:rsidRDefault="00AE69ED" w:rsidP="00F01C43">
      <w:pPr>
        <w:pStyle w:val="PADRO"/>
        <w:keepNext w:val="0"/>
        <w:widowControl/>
        <w:spacing w:before="120" w:after="120"/>
        <w:jc w:val="center"/>
        <w:rPr>
          <w:rFonts w:ascii="Arial" w:hAnsi="Arial" w:cs="Arial"/>
          <w:i/>
          <w:color w:val="FF0000"/>
          <w:sz w:val="24"/>
          <w:highlight w:val="green"/>
        </w:rPr>
      </w:pPr>
    </w:p>
    <w:p w14:paraId="5A9D6AEF" w14:textId="18B765BC" w:rsidR="00AE69ED" w:rsidRDefault="00AE69ED" w:rsidP="00F01C43">
      <w:pPr>
        <w:widowControl w:val="0"/>
        <w:autoSpaceDE w:val="0"/>
        <w:autoSpaceDN w:val="0"/>
        <w:spacing w:before="82"/>
        <w:jc w:val="center"/>
        <w:rPr>
          <w:rFonts w:eastAsia="Arial MT" w:hAnsi="Arial MT" w:cs="Arial MT"/>
          <w:b/>
          <w:szCs w:val="22"/>
          <w:shd w:val="clear" w:color="auto" w:fill="D2D2D2"/>
          <w:lang w:val="pt-PT" w:eastAsia="en-US"/>
        </w:rPr>
      </w:pPr>
      <w:r w:rsidRPr="00433713">
        <w:rPr>
          <w:rFonts w:eastAsia="Arial MT" w:hAnsi="Arial MT" w:cs="Arial MT"/>
          <w:b/>
          <w:szCs w:val="22"/>
          <w:shd w:val="clear" w:color="auto" w:fill="D2D2D2"/>
          <w:lang w:val="pt-PT" w:eastAsia="en-US"/>
        </w:rPr>
        <w:t>ANEXO</w:t>
      </w:r>
      <w:r w:rsidR="00433713" w:rsidRPr="00433713">
        <w:rPr>
          <w:rFonts w:eastAsia="Arial MT" w:hAnsi="Arial MT" w:cs="Arial MT"/>
          <w:b/>
          <w:szCs w:val="22"/>
          <w:shd w:val="clear" w:color="auto" w:fill="D2D2D2"/>
          <w:lang w:val="pt-PT" w:eastAsia="en-US"/>
        </w:rPr>
        <w:t xml:space="preserve"> IV</w:t>
      </w:r>
      <w:r w:rsidRPr="00433713">
        <w:rPr>
          <w:rFonts w:eastAsia="Arial MT" w:hAnsi="Arial MT" w:cs="Arial MT"/>
          <w:b/>
          <w:szCs w:val="22"/>
          <w:shd w:val="clear" w:color="auto" w:fill="D2D2D2"/>
          <w:lang w:val="pt-PT" w:eastAsia="en-US"/>
        </w:rPr>
        <w:t>-MINUTA</w:t>
      </w:r>
      <w:r w:rsidR="00433713" w:rsidRPr="00433713">
        <w:rPr>
          <w:rFonts w:eastAsia="Arial MT" w:hAnsi="Arial MT" w:cs="Arial MT"/>
          <w:b/>
          <w:szCs w:val="22"/>
          <w:shd w:val="clear" w:color="auto" w:fill="D2D2D2"/>
          <w:lang w:val="pt-PT" w:eastAsia="en-US"/>
        </w:rPr>
        <w:t xml:space="preserve"> </w:t>
      </w:r>
      <w:r w:rsidRPr="00433713">
        <w:rPr>
          <w:rFonts w:eastAsia="Arial MT" w:hAnsi="Arial MT" w:cs="Arial MT"/>
          <w:b/>
          <w:szCs w:val="22"/>
          <w:shd w:val="clear" w:color="auto" w:fill="D2D2D2"/>
          <w:lang w:val="pt-PT" w:eastAsia="en-US"/>
        </w:rPr>
        <w:t>DE CONTRATO</w:t>
      </w:r>
    </w:p>
    <w:p w14:paraId="613FC4AD" w14:textId="77777777" w:rsidR="00433713" w:rsidRPr="00AE69ED" w:rsidRDefault="00433713" w:rsidP="00F01C43">
      <w:pPr>
        <w:widowControl w:val="0"/>
        <w:autoSpaceDE w:val="0"/>
        <w:autoSpaceDN w:val="0"/>
        <w:spacing w:before="82"/>
        <w:jc w:val="center"/>
        <w:rPr>
          <w:rFonts w:eastAsia="Arial MT" w:hAnsi="Arial MT" w:cs="Arial MT"/>
          <w:b/>
          <w:szCs w:val="22"/>
          <w:lang w:val="pt-PT" w:eastAsia="en-US"/>
        </w:rPr>
      </w:pPr>
    </w:p>
    <w:p w14:paraId="641C3893" w14:textId="72FDD0D0" w:rsidR="00AE69ED" w:rsidRPr="00AE69ED" w:rsidRDefault="00AE69ED" w:rsidP="00AE69ED">
      <w:pPr>
        <w:widowControl w:val="0"/>
        <w:autoSpaceDE w:val="0"/>
        <w:autoSpaceDN w:val="0"/>
        <w:spacing w:before="124"/>
        <w:rPr>
          <w:rFonts w:ascii="Arial MT" w:eastAsia="Arial MT" w:hAnsi="Arial MT" w:cs="Arial MT"/>
          <w:szCs w:val="20"/>
          <w:lang w:val="pt-PT" w:eastAsia="en-US"/>
        </w:rPr>
      </w:pPr>
      <w:r w:rsidRPr="00AE69ED">
        <w:rPr>
          <w:rFonts w:ascii="Arial MT" w:eastAsia="Arial MT" w:hAnsi="Arial MT" w:cs="Arial MT"/>
          <w:szCs w:val="20"/>
          <w:lang w:val="pt-PT" w:eastAsia="en-US"/>
        </w:rPr>
        <w:t>MINUTA</w:t>
      </w:r>
      <w:r w:rsidR="00433713">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DO</w:t>
      </w:r>
      <w:r w:rsidR="00433713">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CONTRATO</w:t>
      </w:r>
      <w:r w:rsidR="00433713">
        <w:rPr>
          <w:rFonts w:ascii="Arial MT" w:eastAsia="Arial MT" w:hAnsi="Arial MT" w:cs="Arial MT"/>
          <w:szCs w:val="20"/>
          <w:lang w:val="pt-PT" w:eastAsia="en-US"/>
        </w:rPr>
        <w:t xml:space="preserve"> </w:t>
      </w:r>
      <w:r w:rsidRPr="00AE69ED">
        <w:rPr>
          <w:rFonts w:ascii="Arial MT" w:eastAsia="Arial MT" w:hAnsi="Arial MT" w:cs="Arial MT"/>
          <w:szCs w:val="20"/>
          <w:lang w:val="pt-PT" w:eastAsia="en-US"/>
        </w:rPr>
        <w:t>N.ºXXX/202</w:t>
      </w:r>
      <w:r w:rsidR="006555D2">
        <w:rPr>
          <w:rFonts w:ascii="Arial MT" w:eastAsia="Arial MT" w:hAnsi="Arial MT" w:cs="Arial MT"/>
          <w:szCs w:val="20"/>
          <w:lang w:val="pt-PT" w:eastAsia="en-US"/>
        </w:rPr>
        <w:t>4</w:t>
      </w:r>
    </w:p>
    <w:p w14:paraId="29B352DE" w14:textId="77777777" w:rsidR="00AE69ED" w:rsidRPr="00AE69ED" w:rsidRDefault="00AE69ED" w:rsidP="00AE69ED">
      <w:pPr>
        <w:widowControl w:val="0"/>
        <w:autoSpaceDE w:val="0"/>
        <w:autoSpaceDN w:val="0"/>
        <w:spacing w:before="7"/>
        <w:rPr>
          <w:rFonts w:ascii="Arial MT" w:eastAsia="Arial MT" w:hAnsi="Arial MT" w:cs="Arial MT"/>
          <w:sz w:val="12"/>
          <w:szCs w:val="20"/>
          <w:lang w:val="pt-PT" w:eastAsia="en-US"/>
        </w:rPr>
      </w:pPr>
    </w:p>
    <w:p w14:paraId="5F7EE4F7" w14:textId="12184EF8" w:rsidR="00AE69ED" w:rsidRPr="00C77045" w:rsidRDefault="00AE69ED" w:rsidP="00AE69ED">
      <w:pPr>
        <w:widowControl w:val="0"/>
        <w:tabs>
          <w:tab w:val="left" w:pos="6858"/>
          <w:tab w:val="left" w:pos="8947"/>
        </w:tabs>
        <w:autoSpaceDE w:val="0"/>
        <w:autoSpaceDN w:val="0"/>
        <w:spacing w:before="93" w:line="276" w:lineRule="auto"/>
        <w:ind w:left="4111" w:right="728"/>
        <w:jc w:val="both"/>
        <w:rPr>
          <w:rFonts w:ascii="Arial MT" w:eastAsia="Arial MT" w:hAnsi="Arial MT" w:cs="Arial MT"/>
          <w:szCs w:val="20"/>
          <w:lang w:val="pt-PT" w:eastAsia="en-US"/>
        </w:rPr>
      </w:pPr>
      <w:r w:rsidRPr="00C77045">
        <w:rPr>
          <w:rFonts w:ascii="Arial MT" w:eastAsia="Arial MT" w:hAnsi="Arial MT" w:cs="Arial MT"/>
          <w:szCs w:val="20"/>
          <w:lang w:val="pt-PT" w:eastAsia="en-US"/>
        </w:rPr>
        <w:t>TERMO</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DE</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CONTRATO</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N</w:t>
      </w:r>
      <w:r w:rsidRPr="00C77045">
        <w:rPr>
          <w:rFonts w:ascii="Arial MT" w:eastAsia="Arial MT" w:hAnsi="Arial MT" w:cs="Arial MT"/>
          <w:position w:val="6"/>
          <w:sz w:val="13"/>
          <w:szCs w:val="20"/>
          <w:lang w:val="pt-PT" w:eastAsia="en-US"/>
        </w:rPr>
        <w:t>o</w:t>
      </w:r>
      <w:r w:rsidR="00433713">
        <w:rPr>
          <w:rFonts w:ascii="Arial MT" w:eastAsia="Arial MT" w:hAnsi="Arial MT" w:cs="Arial MT"/>
          <w:position w:val="6"/>
          <w:sz w:val="13"/>
          <w:szCs w:val="20"/>
          <w:lang w:val="pt-PT" w:eastAsia="en-US"/>
        </w:rPr>
        <w:t xml:space="preserve"> </w:t>
      </w:r>
      <w:r w:rsidRPr="00C77045">
        <w:rPr>
          <w:rFonts w:ascii="Arial MT" w:eastAsia="Arial MT" w:hAnsi="Arial MT" w:cs="Arial MT"/>
          <w:szCs w:val="20"/>
          <w:shd w:val="clear" w:color="auto" w:fill="FFFF00"/>
          <w:lang w:val="pt-PT" w:eastAsia="en-US"/>
        </w:rPr>
        <w:t>XXX/202</w:t>
      </w:r>
      <w:r w:rsidR="00C77045" w:rsidRPr="00C77045">
        <w:rPr>
          <w:rFonts w:ascii="Arial MT" w:eastAsia="Arial MT" w:hAnsi="Arial MT" w:cs="Arial MT"/>
          <w:szCs w:val="20"/>
          <w:shd w:val="clear" w:color="auto" w:fill="FFFF00"/>
          <w:lang w:val="pt-PT" w:eastAsia="en-US"/>
        </w:rPr>
        <w:t>4</w:t>
      </w:r>
      <w:r w:rsidRPr="00C77045">
        <w:rPr>
          <w:rFonts w:ascii="Arial MT" w:eastAsia="Arial MT" w:hAnsi="Arial MT" w:cs="Arial MT"/>
          <w:szCs w:val="20"/>
          <w:lang w:val="pt-PT" w:eastAsia="en-US"/>
        </w:rPr>
        <w:t>,</w:t>
      </w:r>
      <w:r w:rsidR="00433713">
        <w:rPr>
          <w:rFonts w:ascii="Arial MT" w:eastAsia="Arial MT" w:hAnsi="Arial MT" w:cs="Arial MT"/>
          <w:szCs w:val="20"/>
          <w:lang w:val="pt-PT" w:eastAsia="en-US"/>
        </w:rPr>
        <w:t xml:space="preserve"> </w:t>
      </w:r>
      <w:r w:rsidR="001078B1">
        <w:rPr>
          <w:rFonts w:ascii="Arial MT" w:eastAsia="Arial MT" w:hAnsi="Arial MT" w:cs="Arial MT"/>
          <w:spacing w:val="1"/>
          <w:szCs w:val="20"/>
          <w:lang w:val="pt-PT" w:eastAsia="en-US"/>
        </w:rPr>
        <w:t>CELEBRADO ENTRE A CÂMARA MUNICIPAL DE RIO BRANCO DO IVAÍ/PR</w:t>
      </w:r>
      <w:r w:rsidR="00433713">
        <w:rPr>
          <w:rFonts w:ascii="Arial MT" w:eastAsia="Arial MT" w:hAnsi="Arial MT" w:cs="Arial MT"/>
          <w:spacing w:val="1"/>
          <w:szCs w:val="20"/>
          <w:lang w:val="pt-PT" w:eastAsia="en-US"/>
        </w:rPr>
        <w:t xml:space="preserve"> </w:t>
      </w:r>
      <w:r w:rsidRPr="00C77045">
        <w:rPr>
          <w:rFonts w:ascii="Arial MT" w:eastAsia="Arial MT" w:hAnsi="Arial MT" w:cs="Arial MT"/>
          <w:szCs w:val="20"/>
          <w:lang w:val="pt-PT" w:eastAsia="en-US"/>
        </w:rPr>
        <w:t>E</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A</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EMPRESA</w:t>
      </w:r>
      <w:r w:rsidRPr="00C77045">
        <w:rPr>
          <w:rFonts w:ascii="Arial MT" w:eastAsia="Arial MT" w:hAnsi="Arial MT" w:cs="Arial MT"/>
          <w:szCs w:val="20"/>
          <w:lang w:val="pt-PT" w:eastAsia="en-US"/>
        </w:rPr>
        <w:tab/>
        <w:t>“VENCEDORA</w:t>
      </w:r>
      <w:r w:rsidRPr="00C77045">
        <w:rPr>
          <w:rFonts w:ascii="Arial MT" w:eastAsia="Arial MT" w:hAnsi="Arial MT" w:cs="Arial MT"/>
          <w:szCs w:val="20"/>
          <w:lang w:val="pt-PT" w:eastAsia="en-US"/>
        </w:rPr>
        <w:tab/>
        <w:t>DA</w:t>
      </w:r>
      <w:r w:rsidR="00433713">
        <w:rPr>
          <w:rFonts w:ascii="Arial MT" w:eastAsia="Arial MT" w:hAnsi="Arial MT" w:cs="Arial MT"/>
          <w:szCs w:val="20"/>
          <w:lang w:val="pt-PT" w:eastAsia="en-US"/>
        </w:rPr>
        <w:t xml:space="preserve"> </w:t>
      </w:r>
      <w:r w:rsidR="00A702D4" w:rsidRPr="00C77045">
        <w:rPr>
          <w:rFonts w:ascii="Arial MT" w:eastAsia="Arial MT" w:hAnsi="Arial MT" w:cs="Arial MT"/>
          <w:szCs w:val="20"/>
          <w:lang w:val="pt-PT" w:eastAsia="en-US"/>
        </w:rPr>
        <w:t>DISPENSA</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ELETRÔNICA</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N</w:t>
      </w:r>
      <w:r w:rsidRPr="00C77045">
        <w:rPr>
          <w:rFonts w:ascii="Arial MT" w:eastAsia="Arial MT" w:hAnsi="Arial MT" w:cs="Arial MT"/>
          <w:position w:val="6"/>
          <w:sz w:val="13"/>
          <w:szCs w:val="20"/>
          <w:lang w:val="pt-PT" w:eastAsia="en-US"/>
        </w:rPr>
        <w:t>o</w:t>
      </w:r>
      <w:r w:rsidR="00433713">
        <w:rPr>
          <w:rFonts w:ascii="Arial MT" w:eastAsia="Arial MT" w:hAnsi="Arial MT" w:cs="Arial MT"/>
          <w:position w:val="6"/>
          <w:sz w:val="13"/>
          <w:szCs w:val="20"/>
          <w:lang w:val="pt-PT" w:eastAsia="en-US"/>
        </w:rPr>
        <w:t xml:space="preserve"> </w:t>
      </w:r>
      <w:r w:rsidRPr="00C77045">
        <w:rPr>
          <w:rFonts w:ascii="Arial MT" w:eastAsia="Arial MT" w:hAnsi="Arial MT" w:cs="Arial MT"/>
          <w:szCs w:val="20"/>
          <w:shd w:val="clear" w:color="auto" w:fill="FFFF00"/>
          <w:lang w:val="pt-PT" w:eastAsia="en-US"/>
        </w:rPr>
        <w:t>XXX/202</w:t>
      </w:r>
      <w:r w:rsidR="00C77045" w:rsidRPr="00C77045">
        <w:rPr>
          <w:rFonts w:ascii="Arial MT" w:eastAsia="Arial MT" w:hAnsi="Arial MT" w:cs="Arial MT"/>
          <w:szCs w:val="20"/>
          <w:shd w:val="clear" w:color="auto" w:fill="FFFF00"/>
          <w:lang w:val="pt-PT" w:eastAsia="en-US"/>
        </w:rPr>
        <w:t>4</w:t>
      </w:r>
      <w:r w:rsidRPr="00C77045">
        <w:rPr>
          <w:rFonts w:ascii="Arial MT" w:eastAsia="Arial MT" w:hAnsi="Arial MT" w:cs="Arial MT"/>
          <w:szCs w:val="20"/>
          <w:shd w:val="clear" w:color="auto" w:fill="FFFF00"/>
          <w:lang w:val="pt-PT" w:eastAsia="en-US"/>
        </w:rPr>
        <w:t>”,</w:t>
      </w:r>
      <w:r w:rsidRPr="00C77045">
        <w:rPr>
          <w:rFonts w:ascii="Arial MT" w:eastAsia="Arial MT" w:hAnsi="Arial MT" w:cs="Arial MT"/>
          <w:szCs w:val="20"/>
          <w:lang w:val="pt-PT" w:eastAsia="en-US"/>
        </w:rPr>
        <w:t xml:space="preserve"> PARA A -----,</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NA</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FORMA</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DESCRITA</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A</w:t>
      </w:r>
      <w:r w:rsidR="00433713">
        <w:rPr>
          <w:rFonts w:ascii="Arial MT" w:eastAsia="Arial MT" w:hAnsi="Arial MT" w:cs="Arial MT"/>
          <w:szCs w:val="20"/>
          <w:lang w:val="pt-PT" w:eastAsia="en-US"/>
        </w:rPr>
        <w:t xml:space="preserve"> </w:t>
      </w:r>
      <w:r w:rsidRPr="00C77045">
        <w:rPr>
          <w:rFonts w:ascii="Arial MT" w:eastAsia="Arial MT" w:hAnsi="Arial MT" w:cs="Arial MT"/>
          <w:szCs w:val="20"/>
          <w:lang w:val="pt-PT" w:eastAsia="en-US"/>
        </w:rPr>
        <w:t>SEGUIR:</w:t>
      </w:r>
    </w:p>
    <w:p w14:paraId="2222BB2A" w14:textId="77777777" w:rsidR="00AE69ED" w:rsidRPr="00C77045" w:rsidRDefault="00AE69ED" w:rsidP="00AE69ED">
      <w:pPr>
        <w:widowControl w:val="0"/>
        <w:autoSpaceDE w:val="0"/>
        <w:autoSpaceDN w:val="0"/>
        <w:rPr>
          <w:rFonts w:ascii="Arial MT" w:eastAsia="Arial MT" w:hAnsi="Arial MT" w:cs="Arial MT"/>
          <w:sz w:val="22"/>
          <w:szCs w:val="20"/>
          <w:lang w:val="pt-PT" w:eastAsia="en-US"/>
        </w:rPr>
      </w:pPr>
    </w:p>
    <w:p w14:paraId="2972EF29" w14:textId="77777777" w:rsidR="00AE69ED" w:rsidRPr="00C77045" w:rsidRDefault="00AE69ED" w:rsidP="00AE69ED">
      <w:pPr>
        <w:widowControl w:val="0"/>
        <w:autoSpaceDE w:val="0"/>
        <w:autoSpaceDN w:val="0"/>
        <w:spacing w:before="5"/>
        <w:rPr>
          <w:rFonts w:ascii="Arial MT" w:eastAsia="Arial MT" w:hAnsi="Arial MT" w:cs="Arial MT"/>
          <w:sz w:val="28"/>
          <w:szCs w:val="20"/>
          <w:lang w:val="pt-PT" w:eastAsia="en-US"/>
        </w:rPr>
      </w:pPr>
    </w:p>
    <w:p w14:paraId="394DB483" w14:textId="7B0C3F42" w:rsidR="00AE69ED" w:rsidRPr="00AE69ED" w:rsidRDefault="001078B1" w:rsidP="00AE69ED">
      <w:pPr>
        <w:widowControl w:val="0"/>
        <w:autoSpaceDE w:val="0"/>
        <w:autoSpaceDN w:val="0"/>
        <w:spacing w:line="360" w:lineRule="auto"/>
        <w:ind w:right="729"/>
        <w:jc w:val="both"/>
        <w:rPr>
          <w:rFonts w:ascii="Arial MT" w:eastAsia="Arial MT" w:hAnsi="Arial MT" w:cs="Arial MT"/>
          <w:szCs w:val="20"/>
          <w:lang w:val="pt-PT" w:eastAsia="en-US"/>
        </w:rPr>
      </w:pPr>
      <w:r>
        <w:rPr>
          <w:rFonts w:eastAsia="Arial MT" w:cs="Arial MT"/>
          <w:b/>
          <w:szCs w:val="20"/>
          <w:lang w:val="pt-PT" w:eastAsia="en-US"/>
        </w:rPr>
        <w:t>A Câmara Municipal de Rio Branco do Ivaí/</w:t>
      </w:r>
      <w:r w:rsidR="00AE69ED" w:rsidRPr="00C77045">
        <w:rPr>
          <w:rFonts w:eastAsia="Arial MT" w:cs="Arial MT"/>
          <w:b/>
          <w:szCs w:val="20"/>
          <w:lang w:val="pt-PT" w:eastAsia="en-US"/>
        </w:rPr>
        <w:t>PR</w:t>
      </w:r>
      <w:r w:rsidR="00AE69ED" w:rsidRPr="00C77045">
        <w:rPr>
          <w:rFonts w:ascii="Arial MT" w:eastAsia="Arial MT" w:hAnsi="Arial MT" w:cs="Arial MT"/>
          <w:szCs w:val="20"/>
          <w:lang w:val="pt-PT" w:eastAsia="en-US"/>
        </w:rPr>
        <w:t>, pessoa jurídica de Direito Público, inscrita no CNPJ/MF sob o nº</w:t>
      </w:r>
      <w:r>
        <w:rPr>
          <w:rFonts w:ascii="Arial MT" w:eastAsia="Arial MT" w:hAnsi="Arial MT" w:cs="Arial MT"/>
          <w:szCs w:val="20"/>
          <w:lang w:val="pt-PT" w:eastAsia="en-US"/>
        </w:rPr>
        <w:t>01.734.690/0001-75</w:t>
      </w:r>
      <w:r w:rsidR="00AE69ED" w:rsidRPr="00C77045">
        <w:rPr>
          <w:rFonts w:ascii="Arial MT" w:eastAsia="Arial MT" w:hAnsi="Arial MT" w:cs="Arial MT"/>
          <w:szCs w:val="20"/>
          <w:lang w:val="pt-PT" w:eastAsia="en-US"/>
        </w:rPr>
        <w:t xml:space="preserve">, sediada na </w:t>
      </w:r>
      <w:r>
        <w:rPr>
          <w:rFonts w:ascii="Arial MT" w:eastAsia="Arial MT" w:hAnsi="Arial MT" w:cs="Arial MT"/>
          <w:szCs w:val="20"/>
          <w:lang w:val="pt-PT" w:eastAsia="en-US"/>
        </w:rPr>
        <w:t>Rua Rio da Lontra, nº. 87, Jardim Planalto</w:t>
      </w:r>
      <w:r w:rsidR="00822837">
        <w:rPr>
          <w:rFonts w:ascii="Arial MT" w:eastAsia="Arial MT" w:hAnsi="Arial MT" w:cs="Arial MT"/>
          <w:szCs w:val="20"/>
          <w:lang w:val="pt-PT" w:eastAsia="en-US"/>
        </w:rPr>
        <w:t>, Município de Rio Branco do Ivaí/</w:t>
      </w:r>
      <w:r w:rsidR="00AE69ED" w:rsidRPr="00C77045">
        <w:rPr>
          <w:rFonts w:ascii="Arial MT" w:eastAsia="Arial MT" w:hAnsi="Arial MT" w:cs="Arial MT"/>
          <w:szCs w:val="20"/>
          <w:lang w:val="pt-PT" w:eastAsia="en-US"/>
        </w:rPr>
        <w:t>PR, através</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de</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seu</w:t>
      </w:r>
      <w:r w:rsidR="00433713">
        <w:rPr>
          <w:rFonts w:ascii="Arial MT" w:eastAsia="Arial MT" w:hAnsi="Arial MT" w:cs="Arial MT"/>
          <w:szCs w:val="20"/>
          <w:lang w:val="pt-PT" w:eastAsia="en-US"/>
        </w:rPr>
        <w:t xml:space="preserve"> </w:t>
      </w:r>
      <w:r w:rsidR="00C77045" w:rsidRPr="00C77045">
        <w:rPr>
          <w:rFonts w:ascii="Arial MT" w:eastAsia="Arial MT" w:hAnsi="Arial MT" w:cs="Arial MT"/>
          <w:szCs w:val="20"/>
          <w:lang w:val="pt-PT" w:eastAsia="en-US"/>
        </w:rPr>
        <w:t>presidente</w:t>
      </w:r>
      <w:r w:rsidR="00AE69ED" w:rsidRPr="00C77045">
        <w:rPr>
          <w:rFonts w:ascii="Arial MT" w:eastAsia="Arial MT" w:hAnsi="Arial MT" w:cs="Arial MT"/>
          <w:szCs w:val="20"/>
          <w:lang w:val="pt-PT" w:eastAsia="en-US"/>
        </w:rPr>
        <w:t>,</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o</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Sr.</w:t>
      </w:r>
      <w:r w:rsidR="00822837">
        <w:rPr>
          <w:rFonts w:ascii="Arial MT" w:eastAsia="Arial MT" w:hAnsi="Arial MT" w:cs="Arial MT"/>
          <w:szCs w:val="20"/>
          <w:lang w:val="pt-PT" w:eastAsia="en-US"/>
        </w:rPr>
        <w:t>José dos Santos</w:t>
      </w:r>
      <w:r w:rsidR="00AE69ED" w:rsidRPr="00C77045">
        <w:rPr>
          <w:rFonts w:ascii="Arial MT" w:eastAsia="Arial MT" w:hAnsi="Arial MT" w:cs="Arial MT"/>
          <w:szCs w:val="20"/>
          <w:lang w:val="pt-PT" w:eastAsia="en-US"/>
        </w:rPr>
        <w:t>,</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tendo</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em vista</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o</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julgamento</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da</w:t>
      </w:r>
      <w:r w:rsidR="00433713">
        <w:rPr>
          <w:rFonts w:ascii="Arial MT" w:eastAsia="Arial MT" w:hAnsi="Arial MT" w:cs="Arial MT"/>
          <w:szCs w:val="20"/>
          <w:lang w:val="pt-PT" w:eastAsia="en-US"/>
        </w:rPr>
        <w:t xml:space="preserve"> </w:t>
      </w:r>
      <w:r w:rsidR="00C77045" w:rsidRPr="00C77045">
        <w:rPr>
          <w:rFonts w:ascii="Arial MT" w:eastAsia="Arial MT" w:hAnsi="Arial MT" w:cs="Arial MT"/>
          <w:szCs w:val="20"/>
          <w:lang w:val="pt-PT" w:eastAsia="en-US"/>
        </w:rPr>
        <w:t>DISPENSA</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ELETRÔNICA</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N</w:t>
      </w:r>
      <w:r w:rsidR="00AE69ED" w:rsidRPr="00C77045">
        <w:rPr>
          <w:rFonts w:ascii="Arial MT" w:eastAsia="Arial MT" w:hAnsi="Arial MT" w:cs="Arial MT"/>
          <w:position w:val="6"/>
          <w:sz w:val="13"/>
          <w:szCs w:val="20"/>
          <w:lang w:val="pt-PT" w:eastAsia="en-US"/>
        </w:rPr>
        <w:t>o</w:t>
      </w:r>
      <w:r w:rsidR="00433713">
        <w:rPr>
          <w:rFonts w:ascii="Arial MT" w:eastAsia="Arial MT" w:hAnsi="Arial MT" w:cs="Arial MT"/>
          <w:position w:val="6"/>
          <w:sz w:val="13"/>
          <w:szCs w:val="20"/>
          <w:lang w:val="pt-PT" w:eastAsia="en-US"/>
        </w:rPr>
        <w:t xml:space="preserve"> </w:t>
      </w:r>
      <w:r w:rsidR="00AE69ED" w:rsidRPr="00C77045">
        <w:rPr>
          <w:rFonts w:ascii="Arial MT" w:eastAsia="Arial MT" w:hAnsi="Arial MT" w:cs="Arial MT"/>
          <w:szCs w:val="20"/>
          <w:shd w:val="clear" w:color="auto" w:fill="FFFF00"/>
          <w:lang w:val="pt-PT" w:eastAsia="en-US"/>
        </w:rPr>
        <w:t>XXX/202</w:t>
      </w:r>
      <w:r w:rsidR="00C77045" w:rsidRPr="00C77045">
        <w:rPr>
          <w:rFonts w:ascii="Arial MT" w:eastAsia="Arial MT" w:hAnsi="Arial MT" w:cs="Arial MT"/>
          <w:szCs w:val="20"/>
          <w:shd w:val="clear" w:color="auto" w:fill="FFFF00"/>
          <w:lang w:val="pt-PT" w:eastAsia="en-US"/>
        </w:rPr>
        <w:t>4</w:t>
      </w:r>
      <w:r w:rsidR="00AE69ED" w:rsidRPr="00C77045">
        <w:rPr>
          <w:rFonts w:ascii="Arial MT" w:eastAsia="Arial MT" w:hAnsi="Arial MT" w:cs="Arial MT"/>
          <w:szCs w:val="20"/>
          <w:lang w:val="pt-PT" w:eastAsia="en-US"/>
        </w:rPr>
        <w:t>,</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processo</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n</w:t>
      </w:r>
      <w:r w:rsidR="00AE69ED" w:rsidRPr="00C77045">
        <w:rPr>
          <w:rFonts w:ascii="Arial MT" w:eastAsia="Arial MT" w:hAnsi="Arial MT" w:cs="Arial MT"/>
          <w:position w:val="6"/>
          <w:sz w:val="13"/>
          <w:szCs w:val="20"/>
          <w:lang w:val="pt-PT" w:eastAsia="en-US"/>
        </w:rPr>
        <w:t>o</w:t>
      </w:r>
      <w:r w:rsidR="00AE69ED" w:rsidRPr="00C77045">
        <w:rPr>
          <w:rFonts w:ascii="Arial MT" w:eastAsia="Arial MT" w:hAnsi="Arial MT" w:cs="Arial MT"/>
          <w:szCs w:val="20"/>
          <w:shd w:val="clear" w:color="auto" w:fill="FFFF00"/>
          <w:lang w:val="pt-PT" w:eastAsia="en-US"/>
        </w:rPr>
        <w:t>XXX/202</w:t>
      </w:r>
      <w:r w:rsidR="00C77045" w:rsidRPr="00C77045">
        <w:rPr>
          <w:rFonts w:ascii="Arial MT" w:eastAsia="Arial MT" w:hAnsi="Arial MT" w:cs="Arial MT"/>
          <w:szCs w:val="20"/>
          <w:shd w:val="clear" w:color="auto" w:fill="FFFF00"/>
          <w:lang w:val="pt-PT" w:eastAsia="en-US"/>
        </w:rPr>
        <w:t>4</w:t>
      </w:r>
      <w:r w:rsidR="00AE69ED" w:rsidRPr="00C77045">
        <w:rPr>
          <w:rFonts w:ascii="Arial MT" w:eastAsia="Arial MT" w:hAnsi="Arial MT" w:cs="Arial MT"/>
          <w:szCs w:val="20"/>
          <w:lang w:val="pt-PT" w:eastAsia="en-US"/>
        </w:rPr>
        <w:t>, nos termos da Lei Federal de Licitações, Lei nº 14.133 de 01 de abril de 2021, firmam o</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presente</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contrato</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que</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se</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regerá</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pelas</w:t>
      </w:r>
      <w:r w:rsidR="00433713">
        <w:rPr>
          <w:rFonts w:ascii="Arial MT" w:eastAsia="Arial MT" w:hAnsi="Arial MT" w:cs="Arial MT"/>
          <w:szCs w:val="20"/>
          <w:lang w:val="pt-PT" w:eastAsia="en-US"/>
        </w:rPr>
        <w:t xml:space="preserve"> </w:t>
      </w:r>
      <w:r w:rsidR="00AE69ED" w:rsidRPr="00C77045">
        <w:rPr>
          <w:rFonts w:ascii="Arial MT" w:eastAsia="Arial MT" w:hAnsi="Arial MT" w:cs="Arial MT"/>
          <w:szCs w:val="20"/>
          <w:lang w:val="pt-PT" w:eastAsia="en-US"/>
        </w:rPr>
        <w:t>cláusulas seguintes:</w:t>
      </w:r>
    </w:p>
    <w:p w14:paraId="7512DD67"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6FC4B41F" w14:textId="77777777" w:rsidR="00AE69ED" w:rsidRPr="00AE69ED" w:rsidRDefault="00AE69ED" w:rsidP="00AE69ED">
      <w:pPr>
        <w:widowControl w:val="0"/>
        <w:autoSpaceDE w:val="0"/>
        <w:autoSpaceDN w:val="0"/>
        <w:spacing w:before="11"/>
        <w:rPr>
          <w:rFonts w:ascii="Arial MT" w:eastAsia="Arial MT" w:hAnsi="Arial MT" w:cs="Arial MT"/>
          <w:sz w:val="28"/>
          <w:szCs w:val="20"/>
          <w:lang w:val="pt-PT" w:eastAsia="en-US"/>
        </w:rPr>
      </w:pPr>
    </w:p>
    <w:p w14:paraId="683F0544" w14:textId="4F248025" w:rsidR="00AE69ED" w:rsidRPr="00AE69ED" w:rsidRDefault="00AE69ED" w:rsidP="00AE69ED">
      <w:pPr>
        <w:widowControl w:val="0"/>
        <w:autoSpaceDE w:val="0"/>
        <w:autoSpaceDN w:val="0"/>
        <w:jc w:val="both"/>
        <w:rPr>
          <w:rFonts w:eastAsia="Arial MT" w:cs="Arial MT"/>
          <w:b/>
          <w:szCs w:val="22"/>
          <w:lang w:val="pt-PT" w:eastAsia="en-US"/>
        </w:rPr>
      </w:pPr>
      <w:r w:rsidRPr="00AE69ED">
        <w:rPr>
          <w:rFonts w:eastAsia="Arial MT" w:cs="Arial MT"/>
          <w:b/>
          <w:szCs w:val="22"/>
          <w:lang w:val="pt-PT" w:eastAsia="en-US"/>
        </w:rPr>
        <w:t>CLÁUSULA</w:t>
      </w:r>
      <w:r w:rsidR="00433713">
        <w:rPr>
          <w:rFonts w:eastAsia="Arial MT" w:cs="Arial MT"/>
          <w:b/>
          <w:szCs w:val="22"/>
          <w:lang w:val="pt-PT" w:eastAsia="en-US"/>
        </w:rPr>
        <w:t xml:space="preserve"> </w:t>
      </w:r>
      <w:r w:rsidRPr="00AE69ED">
        <w:rPr>
          <w:rFonts w:eastAsia="Arial MT" w:cs="Arial MT"/>
          <w:b/>
          <w:szCs w:val="22"/>
          <w:lang w:val="pt-PT" w:eastAsia="en-US"/>
        </w:rPr>
        <w:t>PRIMEIRA- DO OBJETO E</w:t>
      </w:r>
      <w:r w:rsidR="00433713">
        <w:rPr>
          <w:rFonts w:eastAsia="Arial MT" w:cs="Arial MT"/>
          <w:b/>
          <w:szCs w:val="22"/>
          <w:lang w:val="pt-PT" w:eastAsia="en-US"/>
        </w:rPr>
        <w:t xml:space="preserve"> </w:t>
      </w:r>
      <w:r w:rsidRPr="00AE69ED">
        <w:rPr>
          <w:rFonts w:eastAsia="Arial MT" w:cs="Arial MT"/>
          <w:b/>
          <w:szCs w:val="22"/>
          <w:lang w:val="pt-PT" w:eastAsia="en-US"/>
        </w:rPr>
        <w:t>FORMA</w:t>
      </w:r>
      <w:r w:rsidR="00433713">
        <w:rPr>
          <w:rFonts w:eastAsia="Arial MT" w:cs="Arial MT"/>
          <w:b/>
          <w:szCs w:val="22"/>
          <w:lang w:val="pt-PT" w:eastAsia="en-US"/>
        </w:rPr>
        <w:t xml:space="preserve"> </w:t>
      </w:r>
      <w:r w:rsidRPr="00AE69ED">
        <w:rPr>
          <w:rFonts w:eastAsia="Arial MT" w:cs="Arial MT"/>
          <w:b/>
          <w:szCs w:val="22"/>
          <w:lang w:val="pt-PT" w:eastAsia="en-US"/>
        </w:rPr>
        <w:t>DE</w:t>
      </w:r>
      <w:r w:rsidR="00433713">
        <w:rPr>
          <w:rFonts w:eastAsia="Arial MT" w:cs="Arial MT"/>
          <w:b/>
          <w:szCs w:val="22"/>
          <w:lang w:val="pt-PT" w:eastAsia="en-US"/>
        </w:rPr>
        <w:t xml:space="preserve"> </w:t>
      </w:r>
      <w:r w:rsidRPr="00AE69ED">
        <w:rPr>
          <w:rFonts w:eastAsia="Arial MT" w:cs="Arial MT"/>
          <w:b/>
          <w:szCs w:val="22"/>
          <w:lang w:val="pt-PT" w:eastAsia="en-US"/>
        </w:rPr>
        <w:t>EXECUÇÃO</w:t>
      </w:r>
    </w:p>
    <w:p w14:paraId="54B9F338" w14:textId="77777777" w:rsidR="00AE69ED" w:rsidRPr="00AE69ED" w:rsidRDefault="00AE69ED" w:rsidP="00AE69ED">
      <w:pPr>
        <w:widowControl w:val="0"/>
        <w:autoSpaceDE w:val="0"/>
        <w:autoSpaceDN w:val="0"/>
        <w:spacing w:before="5"/>
        <w:rPr>
          <w:rFonts w:eastAsia="Arial MT" w:hAnsi="Arial MT" w:cs="Arial MT"/>
          <w:b/>
          <w:szCs w:val="20"/>
          <w:lang w:val="pt-PT" w:eastAsia="en-US"/>
        </w:rPr>
      </w:pPr>
    </w:p>
    <w:p w14:paraId="7CB48C4C" w14:textId="666DC438" w:rsidR="00AE69ED" w:rsidRDefault="00AE69ED" w:rsidP="00E030A1">
      <w:pPr>
        <w:widowControl w:val="0"/>
        <w:numPr>
          <w:ilvl w:val="1"/>
          <w:numId w:val="28"/>
        </w:numPr>
        <w:tabs>
          <w:tab w:val="left" w:pos="729"/>
        </w:tabs>
        <w:autoSpaceDE w:val="0"/>
        <w:autoSpaceDN w:val="0"/>
        <w:spacing w:line="360" w:lineRule="auto"/>
        <w:ind w:right="735"/>
        <w:jc w:val="both"/>
        <w:rPr>
          <w:rFonts w:ascii="Arial MT" w:eastAsia="Arial MT" w:hAnsi="Arial MT" w:cs="Arial MT"/>
          <w:szCs w:val="20"/>
          <w:lang w:val="pt-PT" w:eastAsia="en-US"/>
        </w:rPr>
      </w:pPr>
      <w:r w:rsidRPr="00AE69ED">
        <w:rPr>
          <w:rFonts w:ascii="Arial MT" w:eastAsia="Arial MT" w:hAnsi="Arial MT" w:cs="Arial MT"/>
          <w:szCs w:val="22"/>
          <w:lang w:val="pt-PT" w:eastAsia="en-US"/>
        </w:rPr>
        <w:t xml:space="preserve">O objeto da presente licitação é a </w:t>
      </w:r>
      <w:r w:rsidR="00433713" w:rsidRPr="000A22F7">
        <w:rPr>
          <w:b/>
          <w:bCs/>
          <w:shd w:val="clear" w:color="auto" w:fill="FFFFFF"/>
        </w:rPr>
        <w:t>Contratação de empresa para fornecer combustível do tipo Gasolina Comum e Etanol, destinados aos veículos da Câmara Municipal de Rio Branco do Ivaí</w:t>
      </w:r>
    </w:p>
    <w:p w14:paraId="35774176" w14:textId="77777777" w:rsidR="002C53DB" w:rsidRDefault="002C53DB" w:rsidP="002C53DB">
      <w:pPr>
        <w:pStyle w:val="PargrafodaLista"/>
        <w:widowControl w:val="0"/>
        <w:numPr>
          <w:ilvl w:val="2"/>
          <w:numId w:val="31"/>
        </w:numPr>
        <w:tabs>
          <w:tab w:val="left" w:pos="729"/>
        </w:tabs>
        <w:autoSpaceDE w:val="0"/>
        <w:autoSpaceDN w:val="0"/>
        <w:spacing w:line="360" w:lineRule="auto"/>
        <w:ind w:right="735"/>
        <w:jc w:val="both"/>
        <w:rPr>
          <w:rFonts w:ascii="Arial MT" w:eastAsia="Arial MT" w:hAnsi="Arial MT" w:cs="Arial MT"/>
          <w:szCs w:val="20"/>
          <w:lang w:val="pt-PT" w:eastAsia="en-US"/>
        </w:rPr>
      </w:pPr>
      <w:r>
        <w:rPr>
          <w:rFonts w:ascii="Arial MT" w:eastAsia="Arial MT" w:hAnsi="Arial MT" w:cs="Arial MT"/>
          <w:szCs w:val="20"/>
          <w:lang w:val="pt-PT" w:eastAsia="en-US"/>
        </w:rPr>
        <w:t>Objeto da Contratação:</w:t>
      </w:r>
    </w:p>
    <w:tbl>
      <w:tblPr>
        <w:tblStyle w:val="TableNormal"/>
        <w:tblW w:w="0" w:type="auto"/>
        <w:tblInd w:w="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1"/>
        <w:gridCol w:w="2982"/>
        <w:gridCol w:w="1121"/>
        <w:gridCol w:w="1439"/>
        <w:gridCol w:w="1418"/>
        <w:gridCol w:w="1211"/>
      </w:tblGrid>
      <w:tr w:rsidR="002C53DB" w14:paraId="549871EA" w14:textId="77777777" w:rsidTr="00193CF3">
        <w:trPr>
          <w:trHeight w:val="881"/>
        </w:trPr>
        <w:tc>
          <w:tcPr>
            <w:tcW w:w="701" w:type="dxa"/>
          </w:tcPr>
          <w:p w14:paraId="3B171D77" w14:textId="77777777" w:rsidR="002C53DB" w:rsidRDefault="002C53DB" w:rsidP="002C53DB">
            <w:pPr>
              <w:pStyle w:val="TableParagraph"/>
              <w:spacing w:before="161"/>
              <w:ind w:right="147"/>
              <w:rPr>
                <w:b/>
                <w:sz w:val="16"/>
              </w:rPr>
            </w:pPr>
            <w:r>
              <w:rPr>
                <w:b/>
                <w:sz w:val="16"/>
              </w:rPr>
              <w:t>Item</w:t>
            </w:r>
          </w:p>
        </w:tc>
        <w:tc>
          <w:tcPr>
            <w:tcW w:w="2982" w:type="dxa"/>
          </w:tcPr>
          <w:p w14:paraId="00D230A8" w14:textId="77777777" w:rsidR="002C53DB" w:rsidRDefault="002C53DB" w:rsidP="008F62DA">
            <w:pPr>
              <w:pStyle w:val="TableParagraph"/>
              <w:spacing w:before="161"/>
              <w:ind w:left="1105" w:right="1104"/>
              <w:jc w:val="center"/>
              <w:rPr>
                <w:b/>
                <w:sz w:val="16"/>
              </w:rPr>
            </w:pPr>
            <w:r>
              <w:rPr>
                <w:b/>
                <w:sz w:val="16"/>
              </w:rPr>
              <w:t>Descrição</w:t>
            </w:r>
          </w:p>
        </w:tc>
        <w:tc>
          <w:tcPr>
            <w:tcW w:w="1121" w:type="dxa"/>
          </w:tcPr>
          <w:p w14:paraId="1AA14904" w14:textId="28ED2436" w:rsidR="002C53DB" w:rsidRDefault="002C53DB" w:rsidP="008F62DA">
            <w:pPr>
              <w:pStyle w:val="TableParagraph"/>
              <w:spacing w:line="360" w:lineRule="auto"/>
              <w:ind w:left="275" w:right="259" w:firstLine="81"/>
              <w:rPr>
                <w:b/>
                <w:sz w:val="16"/>
              </w:rPr>
            </w:pPr>
            <w:r>
              <w:rPr>
                <w:b/>
                <w:sz w:val="16"/>
              </w:rPr>
              <w:t>Unid.</w:t>
            </w:r>
            <w:r w:rsidR="004630AC">
              <w:rPr>
                <w:b/>
                <w:sz w:val="16"/>
              </w:rPr>
              <w:t xml:space="preserve"> </w:t>
            </w:r>
            <w:r>
              <w:rPr>
                <w:b/>
                <w:spacing w:val="-1"/>
                <w:sz w:val="16"/>
              </w:rPr>
              <w:t>medida</w:t>
            </w:r>
          </w:p>
        </w:tc>
        <w:tc>
          <w:tcPr>
            <w:tcW w:w="1439" w:type="dxa"/>
          </w:tcPr>
          <w:p w14:paraId="387AE9D5" w14:textId="77777777" w:rsidR="002C53DB" w:rsidRPr="00BF5C5F" w:rsidRDefault="002C53DB" w:rsidP="008F62DA">
            <w:pPr>
              <w:pStyle w:val="TableParagraph"/>
              <w:spacing w:before="161"/>
              <w:ind w:left="452" w:right="448"/>
              <w:jc w:val="center"/>
              <w:rPr>
                <w:b/>
                <w:sz w:val="16"/>
              </w:rPr>
            </w:pPr>
            <w:r w:rsidRPr="00BF5C5F">
              <w:rPr>
                <w:b/>
                <w:sz w:val="16"/>
              </w:rPr>
              <w:t>Quant.</w:t>
            </w:r>
          </w:p>
        </w:tc>
        <w:tc>
          <w:tcPr>
            <w:tcW w:w="1418" w:type="dxa"/>
          </w:tcPr>
          <w:p w14:paraId="5E696B61" w14:textId="77777777" w:rsidR="002C53DB" w:rsidRDefault="002C53DB" w:rsidP="008F62DA">
            <w:pPr>
              <w:pStyle w:val="TableParagraph"/>
              <w:spacing w:line="360" w:lineRule="auto"/>
              <w:ind w:left="209" w:right="187" w:firstLine="96"/>
              <w:rPr>
                <w:b/>
                <w:sz w:val="16"/>
              </w:rPr>
            </w:pPr>
            <w:r w:rsidRPr="00BF5C5F">
              <w:rPr>
                <w:b/>
                <w:sz w:val="16"/>
              </w:rPr>
              <w:t>Valor</w:t>
            </w:r>
          </w:p>
          <w:p w14:paraId="0D49460D" w14:textId="77777777" w:rsidR="002C53DB" w:rsidRPr="00BF5C5F" w:rsidRDefault="002C53DB" w:rsidP="008F62DA">
            <w:pPr>
              <w:pStyle w:val="TableParagraph"/>
              <w:spacing w:line="360" w:lineRule="auto"/>
              <w:ind w:left="209" w:right="187" w:firstLine="96"/>
              <w:rPr>
                <w:b/>
                <w:sz w:val="16"/>
              </w:rPr>
            </w:pPr>
            <w:r>
              <w:rPr>
                <w:b/>
                <w:sz w:val="16"/>
              </w:rPr>
              <w:t>Máximo</w:t>
            </w:r>
          </w:p>
          <w:p w14:paraId="4F112415" w14:textId="77777777" w:rsidR="002C53DB" w:rsidRDefault="002C53DB" w:rsidP="008F62DA">
            <w:pPr>
              <w:pStyle w:val="TableParagraph"/>
              <w:spacing w:line="360" w:lineRule="auto"/>
              <w:ind w:left="209" w:right="187"/>
              <w:rPr>
                <w:b/>
                <w:sz w:val="16"/>
              </w:rPr>
            </w:pPr>
            <w:r w:rsidRPr="00BF5C5F">
              <w:rPr>
                <w:b/>
                <w:sz w:val="16"/>
              </w:rPr>
              <w:t>Unitário</w:t>
            </w:r>
          </w:p>
          <w:p w14:paraId="5FA21EC8" w14:textId="3B237D02" w:rsidR="002C53DB" w:rsidRPr="00BF5C5F" w:rsidRDefault="002C53DB" w:rsidP="008F62DA">
            <w:pPr>
              <w:pStyle w:val="TableParagraph"/>
              <w:spacing w:line="360" w:lineRule="auto"/>
              <w:ind w:left="209" w:right="187"/>
              <w:rPr>
                <w:b/>
                <w:sz w:val="16"/>
              </w:rPr>
            </w:pPr>
          </w:p>
        </w:tc>
        <w:tc>
          <w:tcPr>
            <w:tcW w:w="1211" w:type="dxa"/>
          </w:tcPr>
          <w:p w14:paraId="6983C0BC" w14:textId="77777777" w:rsidR="002C53DB" w:rsidRPr="00BF5C5F" w:rsidRDefault="002C53DB" w:rsidP="008F62DA">
            <w:pPr>
              <w:pStyle w:val="TableParagraph"/>
              <w:spacing w:before="161"/>
              <w:ind w:left="203"/>
              <w:rPr>
                <w:b/>
                <w:sz w:val="16"/>
              </w:rPr>
            </w:pPr>
            <w:r w:rsidRPr="00BF5C5F">
              <w:rPr>
                <w:b/>
                <w:sz w:val="16"/>
              </w:rPr>
              <w:t>Valor</w:t>
            </w:r>
          </w:p>
          <w:p w14:paraId="7E85E394" w14:textId="77777777" w:rsidR="002C53DB" w:rsidRDefault="002C53DB" w:rsidP="008F62DA">
            <w:pPr>
              <w:pStyle w:val="TableParagraph"/>
              <w:spacing w:before="161"/>
              <w:ind w:left="203"/>
              <w:rPr>
                <w:b/>
                <w:sz w:val="16"/>
              </w:rPr>
            </w:pPr>
            <w:r>
              <w:rPr>
                <w:b/>
                <w:sz w:val="16"/>
              </w:rPr>
              <w:t>Máximo</w:t>
            </w:r>
          </w:p>
          <w:p w14:paraId="7178AB8F" w14:textId="77777777" w:rsidR="002C53DB" w:rsidRDefault="002C53DB" w:rsidP="008F62DA">
            <w:pPr>
              <w:pStyle w:val="TableParagraph"/>
              <w:spacing w:before="161"/>
              <w:ind w:left="203"/>
              <w:rPr>
                <w:b/>
                <w:sz w:val="16"/>
              </w:rPr>
            </w:pPr>
            <w:r>
              <w:rPr>
                <w:b/>
                <w:sz w:val="16"/>
              </w:rPr>
              <w:t>Total</w:t>
            </w:r>
          </w:p>
          <w:p w14:paraId="3D5A8476" w14:textId="5E0684DA" w:rsidR="002C53DB" w:rsidRPr="00BF5C5F" w:rsidRDefault="002C53DB" w:rsidP="008F62DA">
            <w:pPr>
              <w:pStyle w:val="TableParagraph"/>
              <w:spacing w:before="161"/>
              <w:ind w:left="203"/>
              <w:rPr>
                <w:b/>
                <w:sz w:val="16"/>
              </w:rPr>
            </w:pPr>
          </w:p>
        </w:tc>
      </w:tr>
      <w:tr w:rsidR="002C53DB" w14:paraId="7E3DD5B1" w14:textId="77777777" w:rsidTr="00193CF3">
        <w:trPr>
          <w:trHeight w:val="877"/>
        </w:trPr>
        <w:tc>
          <w:tcPr>
            <w:tcW w:w="701" w:type="dxa"/>
          </w:tcPr>
          <w:p w14:paraId="7757100C" w14:textId="77777777" w:rsidR="002C53DB" w:rsidRDefault="002C53DB" w:rsidP="008F62DA">
            <w:pPr>
              <w:pStyle w:val="TableParagraph"/>
              <w:spacing w:before="158"/>
              <w:ind w:left="9"/>
              <w:jc w:val="center"/>
              <w:rPr>
                <w:sz w:val="16"/>
              </w:rPr>
            </w:pPr>
            <w:r>
              <w:rPr>
                <w:sz w:val="16"/>
              </w:rPr>
              <w:t>1</w:t>
            </w:r>
          </w:p>
        </w:tc>
        <w:tc>
          <w:tcPr>
            <w:tcW w:w="2982" w:type="dxa"/>
          </w:tcPr>
          <w:p w14:paraId="620F87BB" w14:textId="239EE3B0" w:rsidR="002C53DB" w:rsidRDefault="004630AC" w:rsidP="008F62DA">
            <w:pPr>
              <w:pStyle w:val="TableParagraph"/>
              <w:spacing w:line="360" w:lineRule="auto"/>
              <w:ind w:left="181" w:right="169" w:firstLine="45"/>
              <w:rPr>
                <w:sz w:val="16"/>
              </w:rPr>
            </w:pPr>
            <w:r w:rsidRPr="000A22F7">
              <w:rPr>
                <w:b/>
                <w:bCs/>
                <w:shd w:val="clear" w:color="auto" w:fill="FFFFFF"/>
              </w:rPr>
              <w:t>Gasolina Comum</w:t>
            </w:r>
          </w:p>
        </w:tc>
        <w:tc>
          <w:tcPr>
            <w:tcW w:w="1121" w:type="dxa"/>
          </w:tcPr>
          <w:p w14:paraId="08D6F604" w14:textId="1B9A9143" w:rsidR="002C53DB" w:rsidRDefault="004630AC" w:rsidP="008F62DA">
            <w:pPr>
              <w:pStyle w:val="TableParagraph"/>
              <w:spacing w:before="158"/>
              <w:ind w:left="318"/>
              <w:rPr>
                <w:sz w:val="16"/>
              </w:rPr>
            </w:pPr>
            <w:r>
              <w:rPr>
                <w:sz w:val="16"/>
              </w:rPr>
              <w:t>LITROS</w:t>
            </w:r>
          </w:p>
        </w:tc>
        <w:tc>
          <w:tcPr>
            <w:tcW w:w="1439" w:type="dxa"/>
          </w:tcPr>
          <w:p w14:paraId="39A8AC34" w14:textId="71EAF130" w:rsidR="002C53DB" w:rsidRPr="00A93485" w:rsidRDefault="002C53DB" w:rsidP="008F62DA">
            <w:pPr>
              <w:pStyle w:val="TableParagraph"/>
              <w:spacing w:before="158"/>
              <w:ind w:right="445"/>
              <w:rPr>
                <w:sz w:val="16"/>
                <w:highlight w:val="yellow"/>
              </w:rPr>
            </w:pPr>
            <w:r w:rsidRPr="00B66CB9">
              <w:rPr>
                <w:sz w:val="16"/>
              </w:rPr>
              <w:t xml:space="preserve">         </w:t>
            </w:r>
            <w:r w:rsidR="004630AC">
              <w:rPr>
                <w:sz w:val="16"/>
              </w:rPr>
              <w:t>750</w:t>
            </w:r>
          </w:p>
        </w:tc>
        <w:tc>
          <w:tcPr>
            <w:tcW w:w="1418" w:type="dxa"/>
          </w:tcPr>
          <w:p w14:paraId="16E31BF0" w14:textId="4182B0A5" w:rsidR="002C53DB" w:rsidRPr="00A93485" w:rsidRDefault="004630AC" w:rsidP="008F62DA">
            <w:pPr>
              <w:pStyle w:val="TableParagraph"/>
              <w:spacing w:before="158"/>
              <w:ind w:left="317"/>
              <w:rPr>
                <w:sz w:val="16"/>
                <w:highlight w:val="yellow"/>
              </w:rPr>
            </w:pPr>
            <w:r>
              <w:rPr>
                <w:sz w:val="16"/>
              </w:rPr>
              <w:t>XXXXX</w:t>
            </w:r>
          </w:p>
        </w:tc>
        <w:tc>
          <w:tcPr>
            <w:tcW w:w="1211" w:type="dxa"/>
          </w:tcPr>
          <w:p w14:paraId="21B37FE2" w14:textId="089CBB84" w:rsidR="002C53DB" w:rsidRPr="002F654E" w:rsidRDefault="004630AC" w:rsidP="008F62DA">
            <w:pPr>
              <w:pStyle w:val="TableParagraph"/>
              <w:spacing w:before="158"/>
              <w:ind w:left="151"/>
              <w:rPr>
                <w:sz w:val="16"/>
              </w:rPr>
            </w:pPr>
            <w:r>
              <w:rPr>
                <w:sz w:val="16"/>
              </w:rPr>
              <w:t>XXXXXX</w:t>
            </w:r>
          </w:p>
        </w:tc>
      </w:tr>
      <w:tr w:rsidR="004630AC" w14:paraId="6A008570" w14:textId="77777777" w:rsidTr="00193CF3">
        <w:trPr>
          <w:trHeight w:val="877"/>
        </w:trPr>
        <w:tc>
          <w:tcPr>
            <w:tcW w:w="701" w:type="dxa"/>
          </w:tcPr>
          <w:p w14:paraId="741235F6" w14:textId="156D9B57" w:rsidR="004630AC" w:rsidRDefault="004630AC" w:rsidP="008F62DA">
            <w:pPr>
              <w:pStyle w:val="TableParagraph"/>
              <w:spacing w:before="158"/>
              <w:ind w:left="9"/>
              <w:jc w:val="center"/>
              <w:rPr>
                <w:sz w:val="16"/>
              </w:rPr>
            </w:pPr>
            <w:r>
              <w:rPr>
                <w:sz w:val="16"/>
              </w:rPr>
              <w:t>2</w:t>
            </w:r>
          </w:p>
        </w:tc>
        <w:tc>
          <w:tcPr>
            <w:tcW w:w="2982" w:type="dxa"/>
          </w:tcPr>
          <w:p w14:paraId="79AD1892" w14:textId="73B582F3" w:rsidR="004630AC" w:rsidRPr="000A22F7" w:rsidRDefault="004630AC" w:rsidP="008F62DA">
            <w:pPr>
              <w:pStyle w:val="TableParagraph"/>
              <w:spacing w:line="360" w:lineRule="auto"/>
              <w:ind w:left="181" w:right="169" w:firstLine="45"/>
              <w:rPr>
                <w:b/>
                <w:bCs/>
                <w:shd w:val="clear" w:color="auto" w:fill="FFFFFF"/>
              </w:rPr>
            </w:pPr>
            <w:r w:rsidRPr="000A22F7">
              <w:rPr>
                <w:b/>
                <w:bCs/>
                <w:shd w:val="clear" w:color="auto" w:fill="FFFFFF"/>
              </w:rPr>
              <w:t>Etanol</w:t>
            </w:r>
          </w:p>
        </w:tc>
        <w:tc>
          <w:tcPr>
            <w:tcW w:w="1121" w:type="dxa"/>
          </w:tcPr>
          <w:p w14:paraId="0094A323" w14:textId="2E56D9F9" w:rsidR="004630AC" w:rsidRDefault="004630AC" w:rsidP="008F62DA">
            <w:pPr>
              <w:pStyle w:val="TableParagraph"/>
              <w:spacing w:before="158"/>
              <w:ind w:left="318"/>
              <w:rPr>
                <w:sz w:val="16"/>
              </w:rPr>
            </w:pPr>
            <w:r>
              <w:rPr>
                <w:sz w:val="16"/>
              </w:rPr>
              <w:t>LITROS</w:t>
            </w:r>
          </w:p>
        </w:tc>
        <w:tc>
          <w:tcPr>
            <w:tcW w:w="1439" w:type="dxa"/>
          </w:tcPr>
          <w:p w14:paraId="61432033" w14:textId="60EB1149" w:rsidR="004630AC" w:rsidRPr="00B66CB9" w:rsidRDefault="004630AC" w:rsidP="004630AC">
            <w:pPr>
              <w:pStyle w:val="TableParagraph"/>
              <w:spacing w:before="158"/>
              <w:ind w:right="445"/>
              <w:jc w:val="center"/>
              <w:rPr>
                <w:sz w:val="16"/>
              </w:rPr>
            </w:pPr>
            <w:r>
              <w:rPr>
                <w:sz w:val="16"/>
              </w:rPr>
              <w:t>500</w:t>
            </w:r>
          </w:p>
        </w:tc>
        <w:tc>
          <w:tcPr>
            <w:tcW w:w="1418" w:type="dxa"/>
          </w:tcPr>
          <w:p w14:paraId="67371DFE" w14:textId="278A4C45" w:rsidR="004630AC" w:rsidRPr="002F654E" w:rsidRDefault="004630AC" w:rsidP="008F62DA">
            <w:pPr>
              <w:pStyle w:val="TableParagraph"/>
              <w:spacing w:before="158"/>
              <w:ind w:left="317"/>
              <w:rPr>
                <w:sz w:val="16"/>
              </w:rPr>
            </w:pPr>
            <w:r>
              <w:rPr>
                <w:sz w:val="16"/>
              </w:rPr>
              <w:t>XXXXX</w:t>
            </w:r>
          </w:p>
        </w:tc>
        <w:tc>
          <w:tcPr>
            <w:tcW w:w="1211" w:type="dxa"/>
          </w:tcPr>
          <w:p w14:paraId="488679EE" w14:textId="5B7F7916" w:rsidR="004630AC" w:rsidRPr="002F654E" w:rsidRDefault="004630AC" w:rsidP="008F62DA">
            <w:pPr>
              <w:pStyle w:val="TableParagraph"/>
              <w:spacing w:before="158"/>
              <w:ind w:left="151"/>
              <w:rPr>
                <w:sz w:val="16"/>
              </w:rPr>
            </w:pPr>
            <w:r>
              <w:rPr>
                <w:sz w:val="16"/>
              </w:rPr>
              <w:t>XXXXXX</w:t>
            </w:r>
          </w:p>
        </w:tc>
      </w:tr>
    </w:tbl>
    <w:p w14:paraId="253BEA47" w14:textId="77777777" w:rsidR="002C53DB" w:rsidRPr="004630AC" w:rsidRDefault="002C53DB" w:rsidP="004630AC">
      <w:pPr>
        <w:widowControl w:val="0"/>
        <w:tabs>
          <w:tab w:val="left" w:pos="729"/>
        </w:tabs>
        <w:autoSpaceDE w:val="0"/>
        <w:autoSpaceDN w:val="0"/>
        <w:spacing w:line="360" w:lineRule="auto"/>
        <w:ind w:right="735"/>
        <w:jc w:val="both"/>
        <w:rPr>
          <w:rFonts w:ascii="Arial MT" w:eastAsia="Arial MT" w:hAnsi="Arial MT" w:cs="Arial MT"/>
          <w:szCs w:val="20"/>
          <w:lang w:val="pt-PT" w:eastAsia="en-US"/>
        </w:rPr>
      </w:pPr>
    </w:p>
    <w:p w14:paraId="06976CC1" w14:textId="28CC39B1" w:rsidR="00AE69ED" w:rsidRPr="00AE69ED" w:rsidRDefault="00AE69ED" w:rsidP="00E030A1">
      <w:pPr>
        <w:widowControl w:val="0"/>
        <w:numPr>
          <w:ilvl w:val="1"/>
          <w:numId w:val="28"/>
        </w:numPr>
        <w:tabs>
          <w:tab w:val="left" w:pos="729"/>
        </w:tabs>
        <w:autoSpaceDE w:val="0"/>
        <w:autoSpaceDN w:val="0"/>
        <w:spacing w:before="122" w:line="360" w:lineRule="auto"/>
        <w:ind w:right="737"/>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Este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Termo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vincula-se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Edital</w:t>
      </w:r>
      <w:r w:rsidR="004630AC">
        <w:rPr>
          <w:rFonts w:ascii="Arial MT" w:eastAsia="Arial MT" w:hAnsi="Arial MT" w:cs="Arial MT"/>
          <w:szCs w:val="22"/>
          <w:lang w:val="pt-PT" w:eastAsia="en-US"/>
        </w:rPr>
        <w:t xml:space="preserve"> </w:t>
      </w:r>
      <w:r w:rsidRPr="00CA6DAD">
        <w:rPr>
          <w:rFonts w:ascii="Arial MT" w:eastAsia="Arial MT" w:hAnsi="Arial MT" w:cs="Arial MT"/>
          <w:color w:val="000000" w:themeColor="text1"/>
          <w:szCs w:val="22"/>
          <w:lang w:val="pt-PT" w:eastAsia="en-US"/>
        </w:rPr>
        <w:t>de</w:t>
      </w:r>
      <w:r w:rsidR="004630AC">
        <w:rPr>
          <w:rFonts w:ascii="Arial MT" w:eastAsia="Arial MT" w:hAnsi="Arial MT" w:cs="Arial MT"/>
          <w:color w:val="000000" w:themeColor="text1"/>
          <w:szCs w:val="22"/>
          <w:lang w:val="pt-PT" w:eastAsia="en-US"/>
        </w:rPr>
        <w:t xml:space="preserve"> </w:t>
      </w:r>
      <w:r w:rsidRPr="00CA6DAD">
        <w:rPr>
          <w:rFonts w:ascii="Arial MT" w:eastAsia="Arial MT" w:hAnsi="Arial MT" w:cs="Arial MT"/>
          <w:color w:val="000000" w:themeColor="text1"/>
          <w:szCs w:val="22"/>
          <w:lang w:val="pt-PT" w:eastAsia="en-US"/>
        </w:rPr>
        <w:t>Dispensa</w:t>
      </w:r>
      <w:r w:rsidR="004630AC">
        <w:rPr>
          <w:rFonts w:ascii="Arial MT" w:eastAsia="Arial MT" w:hAnsi="Arial MT" w:cs="Arial MT"/>
          <w:color w:val="000000" w:themeColor="text1"/>
          <w:szCs w:val="22"/>
          <w:lang w:val="pt-PT" w:eastAsia="en-US"/>
        </w:rPr>
        <w:t xml:space="preserve"> </w:t>
      </w:r>
      <w:r w:rsidRPr="00CA6DAD">
        <w:rPr>
          <w:rFonts w:ascii="Arial MT" w:eastAsia="Arial MT" w:hAnsi="Arial MT" w:cs="Arial MT"/>
          <w:color w:val="000000" w:themeColor="text1"/>
          <w:szCs w:val="22"/>
          <w:lang w:val="pt-PT" w:eastAsia="en-US"/>
        </w:rPr>
        <w:t>Eletrônica</w:t>
      </w:r>
      <w:r w:rsidR="004630AC">
        <w:rPr>
          <w:rFonts w:ascii="Arial MT" w:eastAsia="Arial MT" w:hAnsi="Arial MT" w:cs="Arial MT"/>
          <w:color w:val="000000" w:themeColor="text1"/>
          <w:szCs w:val="22"/>
          <w:lang w:val="pt-PT" w:eastAsia="en-US"/>
        </w:rPr>
        <w:t xml:space="preserve"> </w:t>
      </w:r>
      <w:r w:rsidRPr="00AE69ED">
        <w:rPr>
          <w:rFonts w:ascii="Arial MT" w:eastAsia="Arial MT" w:hAnsi="Arial MT" w:cs="Arial MT"/>
          <w:szCs w:val="22"/>
          <w:lang w:val="pt-PT" w:eastAsia="en-US"/>
        </w:rPr>
        <w:t>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seus</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anexos, identificado no preâmbulo acima, e à proposta vencedora,independentemente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transcrição.</w:t>
      </w:r>
    </w:p>
    <w:p w14:paraId="7A33DC1C" w14:textId="1EF1BA35" w:rsidR="00AE69ED" w:rsidRPr="00AE69ED" w:rsidRDefault="00AE69ED" w:rsidP="00E030A1">
      <w:pPr>
        <w:widowControl w:val="0"/>
        <w:numPr>
          <w:ilvl w:val="1"/>
          <w:numId w:val="28"/>
        </w:numPr>
        <w:tabs>
          <w:tab w:val="left" w:pos="729"/>
        </w:tabs>
        <w:autoSpaceDE w:val="0"/>
        <w:autoSpaceDN w:val="0"/>
        <w:spacing w:before="119" w:line="360" w:lineRule="auto"/>
        <w:ind w:right="727"/>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deste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referido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será</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administrada</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pela</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assumirá</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integralmente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responsabilidade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pela</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sua</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ficando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sujeita</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fiscalização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durante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todas</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lastRenderedPageBreak/>
        <w:t>as</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fases e</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etapas do</w:t>
      </w:r>
      <w:r w:rsidR="004630AC">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trabalho.</w:t>
      </w:r>
    </w:p>
    <w:p w14:paraId="329020A0"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5E4056BE" w14:textId="77777777" w:rsidR="00AE69ED" w:rsidRPr="00AE69ED" w:rsidRDefault="00AE69ED" w:rsidP="00AE69ED">
      <w:pPr>
        <w:widowControl w:val="0"/>
        <w:autoSpaceDE w:val="0"/>
        <w:autoSpaceDN w:val="0"/>
        <w:spacing w:before="8"/>
        <w:rPr>
          <w:rFonts w:ascii="Arial MT" w:eastAsia="Arial MT" w:hAnsi="Arial MT" w:cs="Arial MT"/>
          <w:sz w:val="28"/>
          <w:szCs w:val="20"/>
          <w:lang w:val="pt-PT" w:eastAsia="en-US"/>
        </w:rPr>
      </w:pPr>
    </w:p>
    <w:p w14:paraId="654C8ED6" w14:textId="18B25AC3" w:rsidR="00AE69ED" w:rsidRPr="00AE69ED" w:rsidRDefault="00AE69ED" w:rsidP="00AE69ED">
      <w:pPr>
        <w:widowControl w:val="0"/>
        <w:autoSpaceDE w:val="0"/>
        <w:autoSpaceDN w:val="0"/>
        <w:jc w:val="both"/>
        <w:rPr>
          <w:rFonts w:eastAsia="Arial MT" w:cs="Arial MT"/>
          <w:b/>
          <w:szCs w:val="22"/>
          <w:lang w:val="pt-PT" w:eastAsia="en-US"/>
        </w:rPr>
      </w:pPr>
      <w:r w:rsidRPr="00AE69ED">
        <w:rPr>
          <w:rFonts w:eastAsia="Arial MT" w:cs="Arial MT"/>
          <w:b/>
          <w:szCs w:val="22"/>
          <w:lang w:val="pt-PT" w:eastAsia="en-US"/>
        </w:rPr>
        <w:t>CLÁUSULA</w:t>
      </w:r>
      <w:r w:rsidR="004630AC">
        <w:rPr>
          <w:rFonts w:eastAsia="Arial MT" w:cs="Arial MT"/>
          <w:b/>
          <w:szCs w:val="22"/>
          <w:lang w:val="pt-PT" w:eastAsia="en-US"/>
        </w:rPr>
        <w:t xml:space="preserve"> </w:t>
      </w:r>
      <w:r w:rsidRPr="00AE69ED">
        <w:rPr>
          <w:rFonts w:eastAsia="Arial MT" w:cs="Arial MT"/>
          <w:b/>
          <w:szCs w:val="22"/>
          <w:lang w:val="pt-PT" w:eastAsia="en-US"/>
        </w:rPr>
        <w:t>SEGUNDA</w:t>
      </w:r>
      <w:r w:rsidR="004630AC">
        <w:rPr>
          <w:rFonts w:eastAsia="Arial MT" w:cs="Arial MT"/>
          <w:b/>
          <w:szCs w:val="22"/>
          <w:lang w:val="pt-PT" w:eastAsia="en-US"/>
        </w:rPr>
        <w:t xml:space="preserve"> – </w:t>
      </w:r>
      <w:r w:rsidRPr="00AE69ED">
        <w:rPr>
          <w:rFonts w:eastAsia="Arial MT" w:cs="Arial MT"/>
          <w:b/>
          <w:szCs w:val="22"/>
          <w:lang w:val="pt-PT" w:eastAsia="en-US"/>
        </w:rPr>
        <w:t>DO</w:t>
      </w:r>
      <w:r w:rsidR="004630AC">
        <w:rPr>
          <w:rFonts w:eastAsia="Arial MT" w:cs="Arial MT"/>
          <w:b/>
          <w:szCs w:val="22"/>
          <w:lang w:val="pt-PT" w:eastAsia="en-US"/>
        </w:rPr>
        <w:t xml:space="preserve"> </w:t>
      </w:r>
      <w:r w:rsidRPr="00AE69ED">
        <w:rPr>
          <w:rFonts w:eastAsia="Arial MT" w:cs="Arial MT"/>
          <w:b/>
          <w:szCs w:val="22"/>
          <w:lang w:val="pt-PT" w:eastAsia="en-US"/>
        </w:rPr>
        <w:t>REGIME</w:t>
      </w:r>
      <w:r w:rsidR="004630AC">
        <w:rPr>
          <w:rFonts w:eastAsia="Arial MT" w:cs="Arial MT"/>
          <w:b/>
          <w:szCs w:val="22"/>
          <w:lang w:val="pt-PT" w:eastAsia="en-US"/>
        </w:rPr>
        <w:t xml:space="preserve"> </w:t>
      </w:r>
      <w:r w:rsidRPr="00AE69ED">
        <w:rPr>
          <w:rFonts w:eastAsia="Arial MT" w:cs="Arial MT"/>
          <w:b/>
          <w:szCs w:val="22"/>
          <w:lang w:val="pt-PT" w:eastAsia="en-US"/>
        </w:rPr>
        <w:t>DE</w:t>
      </w:r>
      <w:r w:rsidR="004630AC">
        <w:rPr>
          <w:rFonts w:eastAsia="Arial MT" w:cs="Arial MT"/>
          <w:b/>
          <w:szCs w:val="22"/>
          <w:lang w:val="pt-PT" w:eastAsia="en-US"/>
        </w:rPr>
        <w:t xml:space="preserve"> </w:t>
      </w:r>
      <w:r w:rsidR="005B4E96">
        <w:rPr>
          <w:rFonts w:eastAsia="Arial MT" w:cs="Arial MT"/>
          <w:b/>
          <w:szCs w:val="22"/>
          <w:lang w:val="pt-PT" w:eastAsia="en-US"/>
        </w:rPr>
        <w:t xml:space="preserve"> </w:t>
      </w:r>
      <w:r w:rsidRPr="00AE69ED">
        <w:rPr>
          <w:rFonts w:eastAsia="Arial MT" w:cs="Arial MT"/>
          <w:b/>
          <w:szCs w:val="22"/>
          <w:lang w:val="pt-PT" w:eastAsia="en-US"/>
        </w:rPr>
        <w:t>EXECUÇÃO</w:t>
      </w:r>
    </w:p>
    <w:p w14:paraId="4510A373" w14:textId="5E79316A" w:rsidR="00AE69ED" w:rsidRPr="00AE69ED" w:rsidRDefault="00AE69ED" w:rsidP="00AE69ED">
      <w:pPr>
        <w:widowControl w:val="0"/>
        <w:autoSpaceDE w:val="0"/>
        <w:autoSpaceDN w:val="0"/>
        <w:spacing w:before="85" w:line="360" w:lineRule="auto"/>
        <w:ind w:right="734"/>
        <w:jc w:val="both"/>
        <w:rPr>
          <w:rFonts w:ascii="Arial MT" w:eastAsia="Arial MT" w:hAnsi="Arial MT" w:cs="Arial MT"/>
          <w:szCs w:val="20"/>
          <w:lang w:val="pt-PT" w:eastAsia="en-US"/>
        </w:rPr>
      </w:pPr>
      <w:r w:rsidRPr="00AE69ED">
        <w:rPr>
          <w:rFonts w:ascii="Arial MT" w:eastAsia="Arial MT" w:hAnsi="Arial MT" w:cs="Arial MT"/>
          <w:szCs w:val="20"/>
          <w:lang w:val="pt-PT" w:eastAsia="en-US"/>
        </w:rPr>
        <w:t>2.1.Os serviços objeto deste Contrato serão executados pelo regime de contratação</w:t>
      </w:r>
      <w:r w:rsidR="005B4E96">
        <w:rPr>
          <w:rFonts w:ascii="Arial MT" w:eastAsia="Arial MT" w:hAnsi="Arial MT" w:cs="Arial MT"/>
          <w:szCs w:val="20"/>
          <w:lang w:val="pt-PT" w:eastAsia="en-US"/>
        </w:rPr>
        <w:t xml:space="preserve"> indireta.</w:t>
      </w:r>
    </w:p>
    <w:p w14:paraId="2A5B4859"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0AF34272" w14:textId="77777777" w:rsidR="00AE69ED" w:rsidRPr="00AE69ED" w:rsidRDefault="00AE69ED" w:rsidP="00AE69ED">
      <w:pPr>
        <w:widowControl w:val="0"/>
        <w:autoSpaceDE w:val="0"/>
        <w:autoSpaceDN w:val="0"/>
        <w:spacing w:before="8"/>
        <w:rPr>
          <w:rFonts w:ascii="Arial MT" w:eastAsia="Arial MT" w:hAnsi="Arial MT" w:cs="Arial MT"/>
          <w:sz w:val="28"/>
          <w:szCs w:val="20"/>
          <w:lang w:val="pt-PT" w:eastAsia="en-US"/>
        </w:rPr>
      </w:pPr>
    </w:p>
    <w:p w14:paraId="3148C729" w14:textId="38ED3966" w:rsidR="00AE69ED" w:rsidRPr="00DF6F03" w:rsidRDefault="00AE69ED" w:rsidP="005B4E96">
      <w:pPr>
        <w:widowControl w:val="0"/>
        <w:autoSpaceDE w:val="0"/>
        <w:autoSpaceDN w:val="0"/>
        <w:spacing w:line="360" w:lineRule="auto"/>
        <w:ind w:right="717"/>
        <w:jc w:val="both"/>
        <w:rPr>
          <w:rFonts w:eastAsia="Arial MT" w:cs="Arial MT"/>
          <w:b/>
          <w:szCs w:val="22"/>
          <w:lang w:val="pt-PT" w:eastAsia="en-US"/>
        </w:rPr>
      </w:pPr>
      <w:r w:rsidRPr="00DF6F03">
        <w:rPr>
          <w:rFonts w:eastAsia="Arial MT" w:cs="Arial MT"/>
          <w:b/>
          <w:szCs w:val="22"/>
          <w:lang w:val="pt-PT" w:eastAsia="en-US"/>
        </w:rPr>
        <w:t>CLÁUSULA</w:t>
      </w:r>
      <w:r w:rsidR="005B4E96" w:rsidRPr="00DF6F03">
        <w:rPr>
          <w:rFonts w:eastAsia="Arial MT" w:cs="Arial MT"/>
          <w:b/>
          <w:szCs w:val="22"/>
          <w:lang w:val="pt-PT" w:eastAsia="en-US"/>
        </w:rPr>
        <w:t xml:space="preserve"> </w:t>
      </w:r>
      <w:r w:rsidRPr="00DF6F03">
        <w:rPr>
          <w:rFonts w:eastAsia="Arial MT" w:cs="Arial MT"/>
          <w:b/>
          <w:szCs w:val="22"/>
          <w:lang w:val="pt-PT" w:eastAsia="en-US"/>
        </w:rPr>
        <w:t>TERCEIRA</w:t>
      </w:r>
      <w:r w:rsidR="005B4E96" w:rsidRPr="00DF6F03">
        <w:rPr>
          <w:rFonts w:eastAsia="Arial MT" w:cs="Arial MT"/>
          <w:b/>
          <w:szCs w:val="22"/>
          <w:lang w:val="pt-PT" w:eastAsia="en-US"/>
        </w:rPr>
        <w:t xml:space="preserve"> – </w:t>
      </w:r>
      <w:r w:rsidRPr="00DF6F03">
        <w:rPr>
          <w:rFonts w:eastAsia="Arial MT" w:cs="Arial MT"/>
          <w:b/>
          <w:szCs w:val="22"/>
          <w:lang w:val="pt-PT" w:eastAsia="en-US"/>
        </w:rPr>
        <w:t>DO</w:t>
      </w:r>
      <w:r w:rsidR="005B4E96" w:rsidRPr="00DF6F03">
        <w:rPr>
          <w:rFonts w:eastAsia="Arial MT" w:cs="Arial MT"/>
          <w:b/>
          <w:szCs w:val="22"/>
          <w:lang w:val="pt-PT" w:eastAsia="en-US"/>
        </w:rPr>
        <w:t xml:space="preserve"> </w:t>
      </w:r>
      <w:r w:rsidRPr="00DF6F03">
        <w:rPr>
          <w:rFonts w:eastAsia="Arial MT" w:cs="Arial MT"/>
          <w:b/>
          <w:szCs w:val="22"/>
          <w:lang w:val="pt-PT" w:eastAsia="en-US"/>
        </w:rPr>
        <w:t>VALOR</w:t>
      </w:r>
      <w:r w:rsidR="005B4E96" w:rsidRPr="00DF6F03">
        <w:rPr>
          <w:rFonts w:eastAsia="Arial MT" w:cs="Arial MT"/>
          <w:b/>
          <w:szCs w:val="22"/>
          <w:lang w:val="pt-PT" w:eastAsia="en-US"/>
        </w:rPr>
        <w:t xml:space="preserve"> </w:t>
      </w:r>
      <w:r w:rsidRPr="00DF6F03">
        <w:rPr>
          <w:rFonts w:eastAsia="Arial MT" w:cs="Arial MT"/>
          <w:b/>
          <w:szCs w:val="22"/>
          <w:lang w:val="pt-PT" w:eastAsia="en-US"/>
        </w:rPr>
        <w:t>DO</w:t>
      </w:r>
      <w:r w:rsidR="005B4E96" w:rsidRPr="00DF6F03">
        <w:rPr>
          <w:rFonts w:eastAsia="Arial MT" w:cs="Arial MT"/>
          <w:b/>
          <w:szCs w:val="22"/>
          <w:lang w:val="pt-PT" w:eastAsia="en-US"/>
        </w:rPr>
        <w:t xml:space="preserve"> </w:t>
      </w:r>
      <w:r w:rsidRPr="00DF6F03">
        <w:rPr>
          <w:rFonts w:eastAsia="Arial MT" w:cs="Arial MT"/>
          <w:b/>
          <w:szCs w:val="22"/>
          <w:lang w:val="pt-PT" w:eastAsia="en-US"/>
        </w:rPr>
        <w:t>CONTRATO,</w:t>
      </w:r>
      <w:r w:rsidR="005B4E96" w:rsidRPr="00DF6F03">
        <w:rPr>
          <w:rFonts w:eastAsia="Arial MT" w:cs="Arial MT"/>
          <w:b/>
          <w:szCs w:val="22"/>
          <w:lang w:val="pt-PT" w:eastAsia="en-US"/>
        </w:rPr>
        <w:t xml:space="preserve"> </w:t>
      </w:r>
      <w:r w:rsidRPr="00DF6F03">
        <w:rPr>
          <w:rFonts w:eastAsia="Arial MT" w:cs="Arial MT"/>
          <w:b/>
          <w:szCs w:val="22"/>
          <w:lang w:val="pt-PT" w:eastAsia="en-US"/>
        </w:rPr>
        <w:t>DO</w:t>
      </w:r>
      <w:r w:rsidR="005B4E96" w:rsidRPr="00DF6F03">
        <w:rPr>
          <w:rFonts w:eastAsia="Arial MT" w:cs="Arial MT"/>
          <w:b/>
          <w:szCs w:val="22"/>
          <w:lang w:val="pt-PT" w:eastAsia="en-US"/>
        </w:rPr>
        <w:t xml:space="preserve"> </w:t>
      </w:r>
      <w:r w:rsidRPr="00DF6F03">
        <w:rPr>
          <w:rFonts w:eastAsia="Arial MT" w:cs="Arial MT"/>
          <w:b/>
          <w:szCs w:val="22"/>
          <w:lang w:val="pt-PT" w:eastAsia="en-US"/>
        </w:rPr>
        <w:t>REAJUSTAMENTO</w:t>
      </w:r>
      <w:r w:rsidR="005B4E96" w:rsidRPr="00DF6F03">
        <w:rPr>
          <w:rFonts w:eastAsia="Arial MT" w:cs="Arial MT"/>
          <w:b/>
          <w:szCs w:val="22"/>
          <w:lang w:val="pt-PT" w:eastAsia="en-US"/>
        </w:rPr>
        <w:t xml:space="preserve"> </w:t>
      </w:r>
      <w:r w:rsidRPr="00DF6F03">
        <w:rPr>
          <w:rFonts w:eastAsia="Arial MT" w:cs="Arial MT"/>
          <w:b/>
          <w:szCs w:val="22"/>
          <w:lang w:val="pt-PT" w:eastAsia="en-US"/>
        </w:rPr>
        <w:t>E</w:t>
      </w:r>
      <w:r w:rsidR="005B4E96" w:rsidRPr="00DF6F03">
        <w:rPr>
          <w:rFonts w:eastAsia="Arial MT" w:cs="Arial MT"/>
          <w:b/>
          <w:szCs w:val="22"/>
          <w:lang w:val="pt-PT" w:eastAsia="en-US"/>
        </w:rPr>
        <w:t xml:space="preserve"> </w:t>
      </w:r>
      <w:r w:rsidRPr="00DF6F03">
        <w:rPr>
          <w:rFonts w:eastAsia="Arial MT" w:cs="Arial MT"/>
          <w:b/>
          <w:szCs w:val="22"/>
          <w:lang w:val="pt-PT" w:eastAsia="en-US"/>
        </w:rPr>
        <w:t>DA</w:t>
      </w:r>
      <w:r w:rsidR="005B4E96" w:rsidRPr="00DF6F03">
        <w:rPr>
          <w:rFonts w:eastAsia="Arial MT" w:cs="Arial MT"/>
          <w:b/>
          <w:szCs w:val="22"/>
          <w:lang w:val="pt-PT" w:eastAsia="en-US"/>
        </w:rPr>
        <w:t xml:space="preserve"> </w:t>
      </w:r>
      <w:r w:rsidRPr="00DF6F03">
        <w:rPr>
          <w:rFonts w:eastAsia="Arial MT" w:cs="Arial MT"/>
          <w:b/>
          <w:szCs w:val="22"/>
          <w:lang w:val="pt-PT" w:eastAsia="en-US"/>
        </w:rPr>
        <w:t>RECOMPOSIÇÃO</w:t>
      </w:r>
      <w:r w:rsidR="005B4E96" w:rsidRPr="00DF6F03">
        <w:rPr>
          <w:rFonts w:eastAsia="Arial MT" w:cs="Arial MT"/>
          <w:b/>
          <w:szCs w:val="22"/>
          <w:lang w:val="pt-PT" w:eastAsia="en-US"/>
        </w:rPr>
        <w:t xml:space="preserve"> </w:t>
      </w:r>
      <w:r w:rsidRPr="00DF6F03">
        <w:rPr>
          <w:rFonts w:eastAsia="Arial MT" w:cs="Arial MT"/>
          <w:b/>
          <w:szCs w:val="22"/>
          <w:lang w:val="pt-PT" w:eastAsia="en-US"/>
        </w:rPr>
        <w:t>DO EQUILÍBRIO ECONÔMICO-FINANCEIRO</w:t>
      </w:r>
    </w:p>
    <w:p w14:paraId="500D4F21" w14:textId="41E919BF" w:rsidR="00AE69ED" w:rsidRPr="00DF6F03" w:rsidRDefault="00AE69ED" w:rsidP="00E030A1">
      <w:pPr>
        <w:widowControl w:val="0"/>
        <w:numPr>
          <w:ilvl w:val="1"/>
          <w:numId w:val="27"/>
        </w:numPr>
        <w:tabs>
          <w:tab w:val="left" w:pos="729"/>
        </w:tabs>
        <w:autoSpaceDE w:val="0"/>
        <w:autoSpaceDN w:val="0"/>
        <w:spacing w:before="121" w:line="360" w:lineRule="auto"/>
        <w:ind w:right="740"/>
        <w:jc w:val="both"/>
        <w:rPr>
          <w:rFonts w:ascii="Arial MT" w:eastAsia="Arial MT" w:hAnsi="Arial MT" w:cs="Arial MT"/>
          <w:szCs w:val="22"/>
          <w:lang w:val="pt-PT" w:eastAsia="en-US"/>
        </w:rPr>
      </w:pPr>
      <w:r w:rsidRPr="00DF6F03">
        <w:rPr>
          <w:rFonts w:ascii="Arial MT" w:eastAsia="Arial MT" w:hAnsi="Arial MT" w:cs="Arial MT"/>
          <w:szCs w:val="22"/>
          <w:lang w:val="pt-PT" w:eastAsia="en-US"/>
        </w:rPr>
        <w:t>O</w:t>
      </w:r>
      <w:r w:rsidR="005B4E96" w:rsidRPr="00DF6F03">
        <w:rPr>
          <w:rFonts w:ascii="Arial MT" w:eastAsia="Arial MT" w:hAnsi="Arial MT" w:cs="Arial MT"/>
          <w:szCs w:val="22"/>
          <w:lang w:val="pt-PT" w:eastAsia="en-US"/>
        </w:rPr>
        <w:t xml:space="preserve"> </w:t>
      </w:r>
      <w:r w:rsidRPr="00DF6F03">
        <w:rPr>
          <w:rFonts w:ascii="Arial MT" w:eastAsia="Arial MT" w:hAnsi="Arial MT" w:cs="Arial MT"/>
          <w:szCs w:val="22"/>
          <w:lang w:val="pt-PT" w:eastAsia="en-US"/>
        </w:rPr>
        <w:t>valor</w:t>
      </w:r>
      <w:r w:rsidR="005B4E96" w:rsidRPr="00DF6F03">
        <w:rPr>
          <w:rFonts w:ascii="Arial MT" w:eastAsia="Arial MT" w:hAnsi="Arial MT" w:cs="Arial MT"/>
          <w:szCs w:val="22"/>
          <w:lang w:val="pt-PT" w:eastAsia="en-US"/>
        </w:rPr>
        <w:t xml:space="preserve"> </w:t>
      </w:r>
      <w:r w:rsidRPr="00DF6F03">
        <w:rPr>
          <w:rFonts w:ascii="Arial MT" w:eastAsia="Arial MT" w:hAnsi="Arial MT" w:cs="Arial MT"/>
          <w:szCs w:val="22"/>
          <w:lang w:val="pt-PT" w:eastAsia="en-US"/>
        </w:rPr>
        <w:t>da</w:t>
      </w:r>
      <w:r w:rsidR="005B4E96" w:rsidRPr="00DF6F03">
        <w:rPr>
          <w:rFonts w:ascii="Arial MT" w:eastAsia="Arial MT" w:hAnsi="Arial MT" w:cs="Arial MT"/>
          <w:szCs w:val="22"/>
          <w:lang w:val="pt-PT" w:eastAsia="en-US"/>
        </w:rPr>
        <w:t xml:space="preserve"> </w:t>
      </w:r>
      <w:r w:rsidRPr="00DF6F03">
        <w:rPr>
          <w:rFonts w:ascii="Arial MT" w:eastAsia="Arial MT" w:hAnsi="Arial MT" w:cs="Arial MT"/>
          <w:szCs w:val="22"/>
          <w:lang w:val="pt-PT" w:eastAsia="en-US"/>
        </w:rPr>
        <w:t>contratação</w:t>
      </w:r>
      <w:r w:rsidR="005B4E96" w:rsidRPr="00DF6F03">
        <w:rPr>
          <w:rFonts w:ascii="Arial MT" w:eastAsia="Arial MT" w:hAnsi="Arial MT" w:cs="Arial MT"/>
          <w:szCs w:val="22"/>
          <w:lang w:val="pt-PT" w:eastAsia="en-US"/>
        </w:rPr>
        <w:t xml:space="preserve"> </w:t>
      </w:r>
      <w:r w:rsidRPr="00DF6F03">
        <w:rPr>
          <w:rFonts w:ascii="Arial MT" w:eastAsia="Arial MT" w:hAnsi="Arial MT" w:cs="Arial MT"/>
          <w:szCs w:val="22"/>
          <w:lang w:val="pt-PT" w:eastAsia="en-US"/>
        </w:rPr>
        <w:t>é</w:t>
      </w:r>
      <w:r w:rsidRPr="00DF6F03">
        <w:rPr>
          <w:rFonts w:ascii="Arial MT" w:eastAsia="Arial MT" w:hAnsi="Arial MT" w:cs="Arial MT"/>
          <w:spacing w:val="1"/>
          <w:szCs w:val="22"/>
          <w:lang w:val="pt-PT" w:eastAsia="en-US"/>
        </w:rPr>
        <w:t xml:space="preserve"> -----</w:t>
      </w:r>
      <w:r w:rsidRPr="00DF6F03">
        <w:rPr>
          <w:rFonts w:ascii="Arial MT" w:eastAsia="Arial MT" w:hAnsi="Arial MT" w:cs="Arial MT"/>
          <w:szCs w:val="22"/>
          <w:lang w:val="pt-PT" w:eastAsia="en-US"/>
        </w:rPr>
        <w:t>.</w:t>
      </w:r>
    </w:p>
    <w:p w14:paraId="29A179A9"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32C5059D" w14:textId="257B8A23" w:rsidR="00AE69ED" w:rsidRPr="00AE69ED" w:rsidRDefault="00AE69ED" w:rsidP="00E030A1">
      <w:pPr>
        <w:widowControl w:val="0"/>
        <w:numPr>
          <w:ilvl w:val="1"/>
          <w:numId w:val="27"/>
        </w:numPr>
        <w:tabs>
          <w:tab w:val="left" w:pos="729"/>
        </w:tabs>
        <w:autoSpaceDE w:val="0"/>
        <w:autoSpaceDN w:val="0"/>
        <w:spacing w:before="194" w:line="360" w:lineRule="auto"/>
        <w:ind w:right="734"/>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No valor acima estão incluídas todas as despesas ordinárias diretas e indiretas decorrentes da</w:t>
      </w:r>
      <w:r w:rsidR="005B4E9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sidR="005B4E9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5B4E9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inclusive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tributos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impostos,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encargos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sociais,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trabalhistas,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previdenciários,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fiscais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comerciais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incidentes,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bem</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taxas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licenciamento,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administração,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frete,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seguro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outros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necessários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cumprimento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integral</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contratação.</w:t>
      </w:r>
    </w:p>
    <w:p w14:paraId="4B751ADF" w14:textId="77777777" w:rsidR="00AE69ED" w:rsidRPr="00AE69ED" w:rsidRDefault="00AE69ED" w:rsidP="00E030A1">
      <w:pPr>
        <w:widowControl w:val="0"/>
        <w:numPr>
          <w:ilvl w:val="1"/>
          <w:numId w:val="27"/>
        </w:numPr>
        <w:tabs>
          <w:tab w:val="left" w:pos="728"/>
          <w:tab w:val="left" w:pos="729"/>
        </w:tabs>
        <w:autoSpaceDE w:val="0"/>
        <w:autoSpaceDN w:val="0"/>
        <w:spacing w:before="120"/>
        <w:rPr>
          <w:rFonts w:ascii="Arial MT" w:eastAsia="Arial MT" w:hAnsi="Arial MT" w:cs="Arial MT"/>
          <w:szCs w:val="22"/>
          <w:lang w:val="pt-PT" w:eastAsia="en-US"/>
        </w:rPr>
      </w:pPr>
      <w:r w:rsidRPr="00AE69ED">
        <w:rPr>
          <w:rFonts w:ascii="Arial MT" w:eastAsia="Arial MT" w:hAnsi="Arial MT" w:cs="Arial MT"/>
          <w:szCs w:val="22"/>
          <w:lang w:val="pt-PT" w:eastAsia="en-US"/>
        </w:rPr>
        <w:t>REAJUSTAMENTO</w:t>
      </w:r>
    </w:p>
    <w:p w14:paraId="6694B7BF" w14:textId="77777777" w:rsidR="00AE69ED" w:rsidRPr="00AE69ED" w:rsidRDefault="00AE69ED" w:rsidP="00AE69ED">
      <w:pPr>
        <w:widowControl w:val="0"/>
        <w:autoSpaceDE w:val="0"/>
        <w:autoSpaceDN w:val="0"/>
        <w:spacing w:before="6"/>
        <w:rPr>
          <w:rFonts w:ascii="Arial MT" w:eastAsia="Arial MT" w:hAnsi="Arial MT" w:cs="Arial MT"/>
          <w:szCs w:val="20"/>
          <w:lang w:val="pt-PT" w:eastAsia="en-US"/>
        </w:rPr>
      </w:pPr>
    </w:p>
    <w:p w14:paraId="725A1950" w14:textId="521C81B9" w:rsidR="00AE69ED" w:rsidRPr="00AE69ED" w:rsidRDefault="00AE69ED" w:rsidP="00E030A1">
      <w:pPr>
        <w:widowControl w:val="0"/>
        <w:numPr>
          <w:ilvl w:val="2"/>
          <w:numId w:val="27"/>
        </w:numPr>
        <w:tabs>
          <w:tab w:val="left" w:pos="1439"/>
        </w:tabs>
        <w:autoSpaceDE w:val="0"/>
        <w:autoSpaceDN w:val="0"/>
        <w:spacing w:line="360" w:lineRule="auto"/>
        <w:ind w:right="737"/>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Os preços propostos serão reajustados, conforme a Lei nº 14.133 de 01 de abril 2021,</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decorrido 12 (doze) meses contados a partir da data do orçamento base da CONTRATANTE.</w:t>
      </w:r>
    </w:p>
    <w:p w14:paraId="058A06BB" w14:textId="77777777" w:rsidR="00AE69ED" w:rsidRPr="00AE69ED" w:rsidRDefault="00AE69ED" w:rsidP="00AE69ED">
      <w:pPr>
        <w:widowControl w:val="0"/>
        <w:autoSpaceDE w:val="0"/>
        <w:autoSpaceDN w:val="0"/>
        <w:spacing w:before="5"/>
        <w:rPr>
          <w:rFonts w:ascii="Arial MT" w:eastAsia="Arial MT" w:hAnsi="Arial MT" w:cs="Arial MT"/>
          <w:szCs w:val="20"/>
          <w:lang w:val="pt-PT" w:eastAsia="en-US"/>
        </w:rPr>
      </w:pPr>
    </w:p>
    <w:p w14:paraId="1B30E05E" w14:textId="73CE7F79" w:rsidR="00AE69ED" w:rsidRPr="00AE69ED" w:rsidRDefault="00AE69ED" w:rsidP="00E030A1">
      <w:pPr>
        <w:widowControl w:val="0"/>
        <w:numPr>
          <w:ilvl w:val="1"/>
          <w:numId w:val="27"/>
        </w:numPr>
        <w:tabs>
          <w:tab w:val="left" w:pos="728"/>
          <w:tab w:val="left" w:pos="729"/>
        </w:tabs>
        <w:autoSpaceDE w:val="0"/>
        <w:autoSpaceDN w:val="0"/>
        <w:rPr>
          <w:rFonts w:ascii="Arial MT" w:eastAsia="Arial MT" w:hAnsi="Arial MT" w:cs="Arial MT"/>
          <w:szCs w:val="22"/>
          <w:lang w:val="pt-PT" w:eastAsia="en-US"/>
        </w:rPr>
      </w:pPr>
      <w:r w:rsidRPr="00AE69ED">
        <w:rPr>
          <w:rFonts w:ascii="Arial MT" w:eastAsia="Arial MT" w:hAnsi="Arial MT" w:cs="Arial MT"/>
          <w:szCs w:val="22"/>
          <w:lang w:val="pt-PT" w:eastAsia="en-US"/>
        </w:rPr>
        <w:t>DA</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RECOMPOSIÇÃO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EQUILÍBRIO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ECONÔMICO-FINANCEIRO</w:t>
      </w:r>
    </w:p>
    <w:p w14:paraId="3D1C44F9" w14:textId="77777777" w:rsidR="00AE69ED" w:rsidRPr="00AE69ED" w:rsidRDefault="00AE69ED" w:rsidP="00AE69ED">
      <w:pPr>
        <w:widowControl w:val="0"/>
        <w:autoSpaceDE w:val="0"/>
        <w:autoSpaceDN w:val="0"/>
        <w:spacing w:before="4"/>
        <w:rPr>
          <w:rFonts w:ascii="Arial MT" w:eastAsia="Arial MT" w:hAnsi="Arial MT" w:cs="Arial MT"/>
          <w:szCs w:val="20"/>
          <w:lang w:val="pt-PT" w:eastAsia="en-US"/>
        </w:rPr>
      </w:pPr>
    </w:p>
    <w:p w14:paraId="008EE199" w14:textId="5707F826" w:rsidR="00AE69ED" w:rsidRPr="00AE69ED" w:rsidRDefault="00AE69ED" w:rsidP="00E030A1">
      <w:pPr>
        <w:widowControl w:val="0"/>
        <w:numPr>
          <w:ilvl w:val="2"/>
          <w:numId w:val="27"/>
        </w:numPr>
        <w:tabs>
          <w:tab w:val="left" w:pos="1439"/>
        </w:tabs>
        <w:autoSpaceDE w:val="0"/>
        <w:autoSpaceDN w:val="0"/>
        <w:spacing w:line="360" w:lineRule="auto"/>
        <w:ind w:right="726"/>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Sempre que atendidas as condições do Contrato, assinado e publicado, considera-se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mantido seu equilíbrio econômico-financeiro. Em caso de revisão, a alteração do preço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ajustado, além de obedecer aos requisitos referidos no Art. 124, Inciso II, Alínea “d”, da</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Lei</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nº14.133</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01</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abril</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2021,</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deverá</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ocorrer</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forma</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proporcional</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modificação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 encargos, comprovada minuciosamente por meio de memória de cálculo a ser</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apresentada pela parte interessada e serão objeto de análise acurada e criteriosa,</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lastreada</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emelementos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técnicos,</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intermédio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processo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administrativo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apurar</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caso</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concreto.</w:t>
      </w:r>
    </w:p>
    <w:p w14:paraId="04715598" w14:textId="3A0AFD3F" w:rsidR="00AE69ED" w:rsidRPr="00AE69ED" w:rsidRDefault="00AE69ED" w:rsidP="00E030A1">
      <w:pPr>
        <w:widowControl w:val="0"/>
        <w:numPr>
          <w:ilvl w:val="2"/>
          <w:numId w:val="27"/>
        </w:numPr>
        <w:tabs>
          <w:tab w:val="left" w:pos="1439"/>
        </w:tabs>
        <w:autoSpaceDE w:val="0"/>
        <w:autoSpaceDN w:val="0"/>
        <w:spacing w:before="121" w:line="360" w:lineRule="auto"/>
        <w:ind w:right="729"/>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Dentre os fatos ensejadores da revisão, não se incluem aqueles eventos dotados de</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previsibilidade, cujo caráter possibilite à parte interessada a sua aferição ao tempo da</w:t>
      </w:r>
      <w:r w:rsidR="00DF6F0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formulação/aceitação da proposta, bem como aqueles decorrentes exclusivamente davariação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inflacionária,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uma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vez</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inseridos,</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estes</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últimos,</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hipótese</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reajustamento.</w:t>
      </w:r>
    </w:p>
    <w:p w14:paraId="0AED65BD" w14:textId="04A3E5C2" w:rsidR="00AE69ED" w:rsidRPr="00AE69ED" w:rsidRDefault="00AE69ED" w:rsidP="00E030A1">
      <w:pPr>
        <w:widowControl w:val="0"/>
        <w:numPr>
          <w:ilvl w:val="2"/>
          <w:numId w:val="27"/>
        </w:numPr>
        <w:tabs>
          <w:tab w:val="left" w:pos="1439"/>
        </w:tabs>
        <w:autoSpaceDE w:val="0"/>
        <w:autoSpaceDN w:val="0"/>
        <w:spacing w:before="12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Não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será</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concedida 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revisão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quando:</w:t>
      </w:r>
    </w:p>
    <w:p w14:paraId="5064C781" w14:textId="5E426616" w:rsidR="00AE69ED" w:rsidRPr="00AE69ED" w:rsidRDefault="00AE69ED" w:rsidP="00E030A1">
      <w:pPr>
        <w:widowControl w:val="0"/>
        <w:numPr>
          <w:ilvl w:val="3"/>
          <w:numId w:val="27"/>
        </w:numPr>
        <w:tabs>
          <w:tab w:val="left" w:pos="1794"/>
        </w:tabs>
        <w:autoSpaceDE w:val="0"/>
        <w:autoSpaceDN w:val="0"/>
        <w:spacing w:before="85"/>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Ausente</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elevação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encargos</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alegada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parte</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interessada;</w:t>
      </w:r>
    </w:p>
    <w:p w14:paraId="45467124" w14:textId="77777777" w:rsidR="00AE69ED" w:rsidRPr="00AE69ED" w:rsidRDefault="00AE69ED" w:rsidP="00AE69ED">
      <w:pPr>
        <w:widowControl w:val="0"/>
        <w:autoSpaceDE w:val="0"/>
        <w:autoSpaceDN w:val="0"/>
        <w:spacing w:before="6"/>
        <w:rPr>
          <w:rFonts w:ascii="Arial MT" w:eastAsia="Arial MT" w:hAnsi="Arial MT" w:cs="Arial MT"/>
          <w:szCs w:val="20"/>
          <w:lang w:val="pt-PT" w:eastAsia="en-US"/>
        </w:rPr>
      </w:pPr>
    </w:p>
    <w:p w14:paraId="3A6F56DB" w14:textId="502100EB" w:rsidR="00AE69ED" w:rsidRPr="00AE69ED" w:rsidRDefault="00AE69ED" w:rsidP="00E030A1">
      <w:pPr>
        <w:widowControl w:val="0"/>
        <w:numPr>
          <w:ilvl w:val="3"/>
          <w:numId w:val="27"/>
        </w:numPr>
        <w:tabs>
          <w:tab w:val="left" w:pos="1794"/>
        </w:tabs>
        <w:autoSpaceDE w:val="0"/>
        <w:autoSpaceDN w:val="0"/>
        <w:spacing w:line="360" w:lineRule="auto"/>
        <w:ind w:left="1793" w:right="729"/>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lastRenderedPageBreak/>
        <w:t>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evento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imputado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causa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desequilíbrio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houver</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ocorrido</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antes</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formulação da proposta definitiva ou após a finalização do prazo de execução docontrato;</w:t>
      </w:r>
    </w:p>
    <w:p w14:paraId="5C63F529" w14:textId="1D2D1CC0" w:rsidR="00AE69ED" w:rsidRPr="00AE69ED" w:rsidRDefault="00AE69ED" w:rsidP="00E030A1">
      <w:pPr>
        <w:widowControl w:val="0"/>
        <w:numPr>
          <w:ilvl w:val="3"/>
          <w:numId w:val="27"/>
        </w:numPr>
        <w:tabs>
          <w:tab w:val="left" w:pos="1794"/>
        </w:tabs>
        <w:autoSpaceDE w:val="0"/>
        <w:autoSpaceDN w:val="0"/>
        <w:spacing w:before="119" w:line="360" w:lineRule="auto"/>
        <w:ind w:left="1793" w:right="737"/>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Ausente</w:t>
      </w:r>
      <w:r w:rsidR="000672AB">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onexodecausalidadeentreoeventoocorridoeamajoraçãodosencargosatribuídosàparteinteressada;</w:t>
      </w:r>
    </w:p>
    <w:p w14:paraId="01C10B6D" w14:textId="77777777" w:rsidR="00AE69ED" w:rsidRPr="00AE69ED" w:rsidRDefault="00AE69ED" w:rsidP="00E030A1">
      <w:pPr>
        <w:widowControl w:val="0"/>
        <w:numPr>
          <w:ilvl w:val="3"/>
          <w:numId w:val="27"/>
        </w:numPr>
        <w:tabs>
          <w:tab w:val="left" w:pos="1794"/>
        </w:tabs>
        <w:autoSpaceDE w:val="0"/>
        <w:autoSpaceDN w:val="0"/>
        <w:spacing w:before="119" w:line="360" w:lineRule="auto"/>
        <w:ind w:left="1793" w:right="734"/>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parte interessada houver incorrido em culpa pela majoração de seus própriosencargos,incluindo-se, nesseâmbito,aprevisibilidade daocorrência doevento.</w:t>
      </w:r>
    </w:p>
    <w:p w14:paraId="65E00CCB" w14:textId="77777777" w:rsidR="00AE69ED" w:rsidRPr="00AE69ED" w:rsidRDefault="00AE69ED" w:rsidP="00E030A1">
      <w:pPr>
        <w:widowControl w:val="0"/>
        <w:numPr>
          <w:ilvl w:val="3"/>
          <w:numId w:val="27"/>
        </w:numPr>
        <w:tabs>
          <w:tab w:val="left" w:pos="1794"/>
        </w:tabs>
        <w:autoSpaceDE w:val="0"/>
        <w:autoSpaceDN w:val="0"/>
        <w:spacing w:before="121" w:line="360" w:lineRule="auto"/>
        <w:ind w:left="1793" w:right="734"/>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Houver alteração do regime jurídico-tributário da Contratada, ressalvada a hipótesedesupervenientedeterminaçãolegal.</w:t>
      </w:r>
    </w:p>
    <w:p w14:paraId="5F57AA6D" w14:textId="77777777" w:rsidR="00AE69ED" w:rsidRPr="00AE69ED" w:rsidRDefault="00AE69ED" w:rsidP="00E030A1">
      <w:pPr>
        <w:widowControl w:val="0"/>
        <w:numPr>
          <w:ilvl w:val="3"/>
          <w:numId w:val="27"/>
        </w:numPr>
        <w:tabs>
          <w:tab w:val="left" w:pos="1794"/>
        </w:tabs>
        <w:autoSpaceDE w:val="0"/>
        <w:autoSpaceDN w:val="0"/>
        <w:spacing w:before="120" w:line="360" w:lineRule="auto"/>
        <w:ind w:left="1793" w:right="736"/>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Divergência entre a composição de custos unitários da proposta da CONTRATADAcomosserviçosdefinidosnaPlanilha,noProjetobásicoenormastécnicasvigentes.</w:t>
      </w:r>
    </w:p>
    <w:p w14:paraId="413210E8" w14:textId="77777777" w:rsidR="00AE69ED" w:rsidRPr="00AE69ED" w:rsidRDefault="00AE69ED" w:rsidP="00E030A1">
      <w:pPr>
        <w:widowControl w:val="0"/>
        <w:numPr>
          <w:ilvl w:val="2"/>
          <w:numId w:val="27"/>
        </w:numPr>
        <w:tabs>
          <w:tab w:val="left" w:pos="1439"/>
        </w:tabs>
        <w:autoSpaceDE w:val="0"/>
        <w:autoSpaceDN w:val="0"/>
        <w:spacing w:before="121" w:line="360" w:lineRule="auto"/>
        <w:ind w:right="739"/>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revisão será formalizada por meio de Termo Aditivo, precedida de análise dos órgãosdecontrole.</w:t>
      </w:r>
    </w:p>
    <w:p w14:paraId="38BF710B"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236087E4" w14:textId="77777777" w:rsidR="00AE69ED" w:rsidRPr="00AE69ED" w:rsidRDefault="00AE69ED" w:rsidP="00AE69ED">
      <w:pPr>
        <w:widowControl w:val="0"/>
        <w:autoSpaceDE w:val="0"/>
        <w:autoSpaceDN w:val="0"/>
        <w:spacing w:before="7"/>
        <w:rPr>
          <w:rFonts w:ascii="Arial MT" w:eastAsia="Arial MT" w:hAnsi="Arial MT" w:cs="Arial MT"/>
          <w:sz w:val="28"/>
          <w:szCs w:val="20"/>
          <w:lang w:val="pt-PT" w:eastAsia="en-US"/>
        </w:rPr>
      </w:pPr>
    </w:p>
    <w:p w14:paraId="494A07F3" w14:textId="5E6BBFD7" w:rsidR="00AE69ED" w:rsidRPr="00AE69ED" w:rsidRDefault="00AE69ED" w:rsidP="00AE69ED">
      <w:pPr>
        <w:widowControl w:val="0"/>
        <w:autoSpaceDE w:val="0"/>
        <w:autoSpaceDN w:val="0"/>
        <w:rPr>
          <w:rFonts w:eastAsia="Arial MT" w:cs="Arial MT"/>
          <w:b/>
          <w:szCs w:val="22"/>
          <w:lang w:val="pt-PT" w:eastAsia="en-US"/>
        </w:rPr>
      </w:pPr>
      <w:r w:rsidRPr="00AE69ED">
        <w:rPr>
          <w:rFonts w:eastAsia="Arial MT" w:cs="Arial MT"/>
          <w:b/>
          <w:szCs w:val="22"/>
          <w:lang w:val="pt-PT" w:eastAsia="en-US"/>
        </w:rPr>
        <w:t>CLÁUSULA</w:t>
      </w:r>
      <w:r w:rsidR="00661C26">
        <w:rPr>
          <w:rFonts w:eastAsia="Arial MT" w:cs="Arial MT"/>
          <w:b/>
          <w:szCs w:val="22"/>
          <w:lang w:val="pt-PT" w:eastAsia="en-US"/>
        </w:rPr>
        <w:t xml:space="preserve"> </w:t>
      </w:r>
      <w:r w:rsidRPr="00AE69ED">
        <w:rPr>
          <w:rFonts w:eastAsia="Arial MT" w:cs="Arial MT"/>
          <w:b/>
          <w:szCs w:val="22"/>
          <w:lang w:val="pt-PT" w:eastAsia="en-US"/>
        </w:rPr>
        <w:t>QUARTA</w:t>
      </w:r>
      <w:r w:rsidR="00661C26">
        <w:rPr>
          <w:rFonts w:eastAsia="Arial MT" w:cs="Arial MT"/>
          <w:b/>
          <w:szCs w:val="22"/>
          <w:lang w:val="pt-PT" w:eastAsia="en-US"/>
        </w:rPr>
        <w:t xml:space="preserve"> </w:t>
      </w:r>
      <w:r w:rsidRPr="00AE69ED">
        <w:rPr>
          <w:rFonts w:eastAsia="Arial MT" w:cs="Arial MT"/>
          <w:b/>
          <w:szCs w:val="22"/>
          <w:lang w:val="pt-PT" w:eastAsia="en-US"/>
        </w:rPr>
        <w:t>-</w:t>
      </w:r>
      <w:r w:rsidR="00661C26">
        <w:rPr>
          <w:rFonts w:eastAsia="Arial MT" w:cs="Arial MT"/>
          <w:b/>
          <w:szCs w:val="22"/>
          <w:lang w:val="pt-PT" w:eastAsia="en-US"/>
        </w:rPr>
        <w:t xml:space="preserve"> </w:t>
      </w:r>
      <w:r w:rsidRPr="00AE69ED">
        <w:rPr>
          <w:rFonts w:eastAsia="Arial MT" w:cs="Arial MT"/>
          <w:b/>
          <w:szCs w:val="22"/>
          <w:lang w:val="pt-PT" w:eastAsia="en-US"/>
        </w:rPr>
        <w:t>DO FATURAMENTO</w:t>
      </w:r>
    </w:p>
    <w:p w14:paraId="381FD21D" w14:textId="77777777" w:rsidR="00AE69ED" w:rsidRPr="00AE69ED" w:rsidRDefault="00AE69ED" w:rsidP="00AE69ED">
      <w:pPr>
        <w:widowControl w:val="0"/>
        <w:autoSpaceDE w:val="0"/>
        <w:autoSpaceDN w:val="0"/>
        <w:spacing w:before="8"/>
        <w:rPr>
          <w:rFonts w:eastAsia="Arial MT" w:hAnsi="Arial MT" w:cs="Arial MT"/>
          <w:b/>
          <w:szCs w:val="20"/>
          <w:lang w:val="pt-PT" w:eastAsia="en-US"/>
        </w:rPr>
      </w:pPr>
    </w:p>
    <w:p w14:paraId="37CC7E66" w14:textId="5C8C843F" w:rsidR="00AE69ED" w:rsidRPr="00AE69ED" w:rsidRDefault="00AE69ED" w:rsidP="00E030A1">
      <w:pPr>
        <w:widowControl w:val="0"/>
        <w:numPr>
          <w:ilvl w:val="1"/>
          <w:numId w:val="26"/>
        </w:numPr>
        <w:tabs>
          <w:tab w:val="left" w:pos="729"/>
        </w:tabs>
        <w:autoSpaceDE w:val="0"/>
        <w:autoSpaceDN w:val="0"/>
        <w:spacing w:line="360" w:lineRule="auto"/>
        <w:ind w:right="74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CONTRATADA deverá apresentar a fatura após o fechamento da medição por parte da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fiscalização</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w:t>
      </w:r>
      <w:r w:rsidR="00CA6DAD">
        <w:rPr>
          <w:rFonts w:ascii="Arial MT" w:eastAsia="Arial MT" w:hAnsi="Arial MT" w:cs="Arial MT"/>
          <w:szCs w:val="22"/>
          <w:lang w:val="pt-PT" w:eastAsia="en-US"/>
        </w:rPr>
        <w:t>os fiscais do contrato</w:t>
      </w:r>
      <w:r w:rsidRPr="00CA6DAD">
        <w:rPr>
          <w:rFonts w:ascii="Arial MT" w:eastAsia="Arial MT" w:hAnsi="Arial MT" w:cs="Arial MT"/>
          <w:szCs w:val="22"/>
          <w:lang w:val="pt-PT" w:eastAsia="en-US"/>
        </w:rPr>
        <w:t>.</w:t>
      </w:r>
    </w:p>
    <w:p w14:paraId="3B19DD0E" w14:textId="12830C56" w:rsidR="00AE69ED" w:rsidRPr="00AE69ED" w:rsidRDefault="00AE69ED" w:rsidP="00E030A1">
      <w:pPr>
        <w:widowControl w:val="0"/>
        <w:numPr>
          <w:ilvl w:val="2"/>
          <w:numId w:val="26"/>
        </w:numPr>
        <w:tabs>
          <w:tab w:val="left" w:pos="1221"/>
        </w:tabs>
        <w:autoSpaceDE w:val="0"/>
        <w:autoSpaceDN w:val="0"/>
        <w:spacing w:before="119"/>
        <w:ind w:hanging="493"/>
        <w:rPr>
          <w:rFonts w:ascii="Arial MT" w:eastAsia="Arial MT" w:hAnsi="Arial MT" w:cs="Arial MT"/>
          <w:szCs w:val="22"/>
          <w:lang w:val="pt-PT" w:eastAsia="en-US"/>
        </w:rPr>
      </w:pPr>
      <w:r w:rsidRPr="00AE69ED">
        <w:rPr>
          <w:rFonts w:ascii="Arial MT" w:eastAsia="Arial MT" w:hAnsi="Arial MT" w:cs="Arial MT"/>
          <w:szCs w:val="22"/>
          <w:lang w:val="pt-PT" w:eastAsia="en-US"/>
        </w:rPr>
        <w:t>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medição</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será</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auferida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mensalmente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através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fórmula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cálculo</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prevista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item</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3.2.1.</w:t>
      </w:r>
    </w:p>
    <w:p w14:paraId="6A423F4B" w14:textId="77777777" w:rsidR="00AE69ED" w:rsidRPr="00AE69ED" w:rsidRDefault="00AE69ED" w:rsidP="00AE69ED">
      <w:pPr>
        <w:widowControl w:val="0"/>
        <w:autoSpaceDE w:val="0"/>
        <w:autoSpaceDN w:val="0"/>
        <w:spacing w:before="6"/>
        <w:rPr>
          <w:rFonts w:ascii="Arial MT" w:eastAsia="Arial MT" w:hAnsi="Arial MT" w:cs="Arial MT"/>
          <w:szCs w:val="20"/>
          <w:lang w:val="pt-PT" w:eastAsia="en-US"/>
        </w:rPr>
      </w:pPr>
    </w:p>
    <w:p w14:paraId="0A831EF4" w14:textId="705164B8" w:rsidR="00AE69ED" w:rsidRPr="00AE69ED" w:rsidRDefault="00AE69ED" w:rsidP="00E030A1">
      <w:pPr>
        <w:widowControl w:val="0"/>
        <w:numPr>
          <w:ilvl w:val="1"/>
          <w:numId w:val="26"/>
        </w:numPr>
        <w:tabs>
          <w:tab w:val="left" w:pos="729"/>
        </w:tabs>
        <w:autoSpaceDE w:val="0"/>
        <w:autoSpaceDN w:val="0"/>
        <w:spacing w:line="360" w:lineRule="auto"/>
        <w:ind w:right="737"/>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CONTRATADA deverá, no ato da entrega do segundo faturamento e assim sucessivamente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até</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oúltimo,</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apresentar</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comprovante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recolhimento</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encargos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trabalhistas,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previdenciários, fiscais e comerciais relativos ao faturamento do mês imediatamente anterior aodo faturamento que estiver sendo apresentado, ficando a liberação do pagamento vinculada à</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apresentação dos citados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documentos,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devidamente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autenticados.</w:t>
      </w:r>
    </w:p>
    <w:p w14:paraId="63473009" w14:textId="6C2164D2" w:rsidR="00AE69ED" w:rsidRPr="00AE69ED" w:rsidRDefault="00AE69ED" w:rsidP="00E030A1">
      <w:pPr>
        <w:widowControl w:val="0"/>
        <w:numPr>
          <w:ilvl w:val="2"/>
          <w:numId w:val="26"/>
        </w:numPr>
        <w:tabs>
          <w:tab w:val="left" w:pos="1439"/>
        </w:tabs>
        <w:autoSpaceDE w:val="0"/>
        <w:autoSpaceDN w:val="0"/>
        <w:spacing w:before="121" w:line="360" w:lineRule="auto"/>
        <w:ind w:left="1438" w:right="737" w:hanging="711"/>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documentação acima referida deverá vir acompanhada de relatório especificado e de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declaração da CONTRATADA, sob as penas da lei, de que adimpliu todos os encargos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trabalhistas,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previdenciários,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fiscais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comerciais no período.</w:t>
      </w:r>
    </w:p>
    <w:p w14:paraId="3D0AA85B" w14:textId="2F4010C0" w:rsidR="00AE69ED" w:rsidRPr="00AE69ED" w:rsidRDefault="00AE69ED" w:rsidP="00E030A1">
      <w:pPr>
        <w:widowControl w:val="0"/>
        <w:numPr>
          <w:ilvl w:val="1"/>
          <w:numId w:val="25"/>
        </w:numPr>
        <w:tabs>
          <w:tab w:val="left" w:pos="729"/>
        </w:tabs>
        <w:autoSpaceDE w:val="0"/>
        <w:autoSpaceDN w:val="0"/>
        <w:spacing w:before="119" w:line="362" w:lineRule="auto"/>
        <w:ind w:right="741"/>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Nas guias de recolhimento dos tributos deve constar o número da nota fiscal correspondente.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tratando</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ISS,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deverá</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constar</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guia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recolhimento:</w:t>
      </w:r>
    </w:p>
    <w:p w14:paraId="5CE971CA" w14:textId="401B17D6" w:rsidR="00AE69ED" w:rsidRPr="00AE69ED" w:rsidRDefault="00AE69ED" w:rsidP="00E030A1">
      <w:pPr>
        <w:widowControl w:val="0"/>
        <w:numPr>
          <w:ilvl w:val="2"/>
          <w:numId w:val="25"/>
        </w:numPr>
        <w:tabs>
          <w:tab w:val="left" w:pos="1794"/>
        </w:tabs>
        <w:autoSpaceDE w:val="0"/>
        <w:autoSpaceDN w:val="0"/>
        <w:spacing w:before="115"/>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Nome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CNPJ</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 empresa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p>
    <w:p w14:paraId="02BF3E35" w14:textId="77777777" w:rsidR="00AE69ED" w:rsidRPr="00AE69ED" w:rsidRDefault="00AE69ED" w:rsidP="00AE69ED">
      <w:pPr>
        <w:widowControl w:val="0"/>
        <w:autoSpaceDE w:val="0"/>
        <w:autoSpaceDN w:val="0"/>
        <w:spacing w:before="6"/>
        <w:rPr>
          <w:rFonts w:ascii="Arial MT" w:eastAsia="Arial MT" w:hAnsi="Arial MT" w:cs="Arial MT"/>
          <w:szCs w:val="20"/>
          <w:lang w:val="pt-PT" w:eastAsia="en-US"/>
        </w:rPr>
      </w:pPr>
    </w:p>
    <w:p w14:paraId="7DC23956" w14:textId="5F007A02" w:rsidR="00AE69ED" w:rsidRPr="00AE69ED" w:rsidRDefault="00AE69ED" w:rsidP="00E030A1">
      <w:pPr>
        <w:widowControl w:val="0"/>
        <w:numPr>
          <w:ilvl w:val="2"/>
          <w:numId w:val="25"/>
        </w:numPr>
        <w:tabs>
          <w:tab w:val="left" w:pos="1794"/>
        </w:tabs>
        <w:autoSpaceDE w:val="0"/>
        <w:autoSpaceDN w:val="0"/>
        <w:rPr>
          <w:rFonts w:ascii="Arial MT" w:eastAsia="Arial MT" w:hAnsi="Arial MT" w:cs="Arial MT"/>
          <w:szCs w:val="22"/>
          <w:lang w:val="pt-PT" w:eastAsia="en-US"/>
        </w:rPr>
      </w:pPr>
      <w:r w:rsidRPr="00AE69ED">
        <w:rPr>
          <w:rFonts w:ascii="Arial MT" w:eastAsia="Arial MT" w:hAnsi="Arial MT" w:cs="Arial MT"/>
          <w:szCs w:val="22"/>
          <w:lang w:val="pt-PT" w:eastAsia="en-US"/>
        </w:rPr>
        <w:t>Número,</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data</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 valor total</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notas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fiscais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serviços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quais</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sidR="00661C26">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vincularem;</w:t>
      </w:r>
    </w:p>
    <w:p w14:paraId="1F1EA064" w14:textId="77777777" w:rsidR="00AE69ED" w:rsidRPr="00AE69ED" w:rsidRDefault="00AE69ED" w:rsidP="00AE69ED">
      <w:pPr>
        <w:widowControl w:val="0"/>
        <w:autoSpaceDE w:val="0"/>
        <w:autoSpaceDN w:val="0"/>
        <w:spacing w:before="5"/>
        <w:rPr>
          <w:rFonts w:ascii="Arial MT" w:eastAsia="Arial MT" w:hAnsi="Arial MT" w:cs="Arial MT"/>
          <w:szCs w:val="20"/>
          <w:lang w:val="pt-PT" w:eastAsia="en-US"/>
        </w:rPr>
      </w:pPr>
    </w:p>
    <w:p w14:paraId="0207BCF4" w14:textId="77777777" w:rsidR="00AE69ED" w:rsidRPr="00AE69ED" w:rsidRDefault="00AE69ED" w:rsidP="00AE69ED">
      <w:pPr>
        <w:widowControl w:val="0"/>
        <w:autoSpaceDE w:val="0"/>
        <w:autoSpaceDN w:val="0"/>
        <w:spacing w:line="360" w:lineRule="auto"/>
        <w:jc w:val="both"/>
        <w:rPr>
          <w:rFonts w:ascii="Arial MT" w:eastAsia="Arial MT" w:hAnsi="Arial MT" w:cs="Arial MT"/>
          <w:szCs w:val="22"/>
          <w:lang w:val="pt-PT" w:eastAsia="en-US"/>
        </w:rPr>
        <w:sectPr w:rsidR="00AE69ED" w:rsidRPr="00AE69ED" w:rsidSect="00C477ED">
          <w:pgSz w:w="11900" w:h="16850"/>
          <w:pgMar w:top="1160" w:right="400" w:bottom="980" w:left="1540" w:header="120" w:footer="220" w:gutter="0"/>
          <w:cols w:space="720"/>
        </w:sectPr>
      </w:pPr>
    </w:p>
    <w:p w14:paraId="390A1F72" w14:textId="77777777" w:rsidR="00BC4DF9" w:rsidRPr="00AE69ED" w:rsidRDefault="00BC4DF9" w:rsidP="00BC4DF9">
      <w:pPr>
        <w:widowControl w:val="0"/>
        <w:numPr>
          <w:ilvl w:val="2"/>
          <w:numId w:val="25"/>
        </w:numPr>
        <w:tabs>
          <w:tab w:val="left" w:pos="1794"/>
        </w:tabs>
        <w:autoSpaceDE w:val="0"/>
        <w:autoSpaceDN w:val="0"/>
        <w:spacing w:before="1"/>
        <w:rPr>
          <w:rFonts w:ascii="Arial MT" w:eastAsia="Arial MT" w:hAnsi="Arial MT" w:cs="Arial MT"/>
          <w:szCs w:val="22"/>
          <w:lang w:val="pt-PT" w:eastAsia="en-US"/>
        </w:rPr>
      </w:pPr>
      <w:r w:rsidRPr="00AE69ED">
        <w:rPr>
          <w:rFonts w:ascii="Arial MT" w:eastAsia="Arial MT" w:hAnsi="Arial MT" w:cs="Arial MT"/>
          <w:szCs w:val="22"/>
          <w:lang w:val="pt-PT" w:eastAsia="en-US"/>
        </w:rPr>
        <w:lastRenderedPageBreak/>
        <w:t>Número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p>
    <w:p w14:paraId="546517BA" w14:textId="77777777" w:rsidR="00BC4DF9" w:rsidRPr="00AE69ED" w:rsidRDefault="00BC4DF9" w:rsidP="00BC4DF9">
      <w:pPr>
        <w:widowControl w:val="0"/>
        <w:autoSpaceDE w:val="0"/>
        <w:autoSpaceDN w:val="0"/>
        <w:spacing w:before="5"/>
        <w:rPr>
          <w:rFonts w:ascii="Arial MT" w:eastAsia="Arial MT" w:hAnsi="Arial MT" w:cs="Arial MT"/>
          <w:szCs w:val="20"/>
          <w:lang w:val="pt-PT" w:eastAsia="en-US"/>
        </w:rPr>
      </w:pPr>
    </w:p>
    <w:p w14:paraId="454C2711" w14:textId="77777777" w:rsidR="00BC4DF9" w:rsidRPr="00AE69ED" w:rsidRDefault="00BC4DF9" w:rsidP="00BC4DF9">
      <w:pPr>
        <w:widowControl w:val="0"/>
        <w:numPr>
          <w:ilvl w:val="1"/>
          <w:numId w:val="25"/>
        </w:numPr>
        <w:tabs>
          <w:tab w:val="left" w:pos="729"/>
        </w:tabs>
        <w:autoSpaceDE w:val="0"/>
        <w:autoSpaceDN w:val="0"/>
        <w:spacing w:line="360" w:lineRule="auto"/>
        <w:ind w:right="739"/>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Guias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Recolhimento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INSS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FGTS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deverão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demonstrar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recolhimento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individualizado,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especificamente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presente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acompanhadas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darelação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empregados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envolvidos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serviços nomês de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referência.</w:t>
      </w:r>
    </w:p>
    <w:p w14:paraId="775469B3" w14:textId="77777777" w:rsidR="00BC4DF9" w:rsidRDefault="00BC4DF9" w:rsidP="00BC4DF9">
      <w:pPr>
        <w:widowControl w:val="0"/>
        <w:tabs>
          <w:tab w:val="left" w:pos="729"/>
        </w:tabs>
        <w:autoSpaceDE w:val="0"/>
        <w:autoSpaceDN w:val="0"/>
        <w:spacing w:before="85" w:line="360" w:lineRule="auto"/>
        <w:ind w:left="728" w:right="741"/>
        <w:jc w:val="both"/>
        <w:rPr>
          <w:rFonts w:ascii="Arial MT" w:eastAsia="Arial MT" w:hAnsi="Arial MT" w:cs="Arial MT"/>
          <w:szCs w:val="22"/>
          <w:lang w:val="pt-PT" w:eastAsia="en-US"/>
        </w:rPr>
      </w:pPr>
    </w:p>
    <w:p w14:paraId="7C67E6B1" w14:textId="77777777" w:rsidR="00BC4DF9" w:rsidRDefault="00BC4DF9" w:rsidP="00BC4DF9">
      <w:pPr>
        <w:pStyle w:val="PargrafodaLista"/>
        <w:rPr>
          <w:rFonts w:ascii="Arial MT" w:eastAsia="Arial MT" w:hAnsi="Arial MT" w:cs="Arial MT"/>
          <w:szCs w:val="22"/>
          <w:lang w:val="pt-PT" w:eastAsia="en-US"/>
        </w:rPr>
      </w:pPr>
    </w:p>
    <w:p w14:paraId="7DE87CA2" w14:textId="587F6386" w:rsidR="00AE69ED" w:rsidRPr="00AE69ED" w:rsidRDefault="00AE69ED" w:rsidP="00E030A1">
      <w:pPr>
        <w:widowControl w:val="0"/>
        <w:numPr>
          <w:ilvl w:val="1"/>
          <w:numId w:val="25"/>
        </w:numPr>
        <w:tabs>
          <w:tab w:val="left" w:pos="729"/>
        </w:tabs>
        <w:autoSpaceDE w:val="0"/>
        <w:autoSpaceDN w:val="0"/>
        <w:spacing w:before="85" w:line="360" w:lineRule="auto"/>
        <w:ind w:right="741"/>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CONTRATANTE poderá solicitar, a qualquer</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tempo,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folhas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 pagamento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empregados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envolvidos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objeto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contratado.</w:t>
      </w:r>
    </w:p>
    <w:p w14:paraId="5B024232"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00B265F0" w14:textId="77777777" w:rsidR="00AE69ED" w:rsidRPr="00AE69ED" w:rsidRDefault="00AE69ED" w:rsidP="00AE69ED">
      <w:pPr>
        <w:widowControl w:val="0"/>
        <w:autoSpaceDE w:val="0"/>
        <w:autoSpaceDN w:val="0"/>
        <w:spacing w:before="7"/>
        <w:rPr>
          <w:rFonts w:ascii="Arial MT" w:eastAsia="Arial MT" w:hAnsi="Arial MT" w:cs="Arial MT"/>
          <w:sz w:val="28"/>
          <w:szCs w:val="20"/>
          <w:lang w:val="pt-PT" w:eastAsia="en-US"/>
        </w:rPr>
      </w:pPr>
    </w:p>
    <w:p w14:paraId="56FD5FA2" w14:textId="67523A36" w:rsidR="00AE69ED" w:rsidRPr="00AE69ED" w:rsidRDefault="00AE69ED" w:rsidP="00AE69ED">
      <w:pPr>
        <w:widowControl w:val="0"/>
        <w:autoSpaceDE w:val="0"/>
        <w:autoSpaceDN w:val="0"/>
        <w:rPr>
          <w:rFonts w:eastAsia="Arial MT" w:cs="Arial MT"/>
          <w:b/>
          <w:szCs w:val="22"/>
          <w:lang w:val="pt-PT" w:eastAsia="en-US"/>
        </w:rPr>
      </w:pPr>
      <w:r w:rsidRPr="00AE69ED">
        <w:rPr>
          <w:rFonts w:eastAsia="Arial MT" w:cs="Arial MT"/>
          <w:b/>
          <w:szCs w:val="22"/>
          <w:lang w:val="pt-PT" w:eastAsia="en-US"/>
        </w:rPr>
        <w:t>CLÁUSULA</w:t>
      </w:r>
      <w:r w:rsidR="00BC4DF9">
        <w:rPr>
          <w:rFonts w:eastAsia="Arial MT" w:cs="Arial MT"/>
          <w:b/>
          <w:szCs w:val="22"/>
          <w:lang w:val="pt-PT" w:eastAsia="en-US"/>
        </w:rPr>
        <w:t xml:space="preserve"> </w:t>
      </w:r>
      <w:r w:rsidRPr="00AE69ED">
        <w:rPr>
          <w:rFonts w:eastAsia="Arial MT" w:cs="Arial MT"/>
          <w:b/>
          <w:szCs w:val="22"/>
          <w:lang w:val="pt-PT" w:eastAsia="en-US"/>
        </w:rPr>
        <w:t>QUINTA</w:t>
      </w:r>
      <w:r w:rsidR="00BC4DF9">
        <w:rPr>
          <w:rFonts w:eastAsia="Arial MT" w:cs="Arial MT"/>
          <w:b/>
          <w:szCs w:val="22"/>
          <w:lang w:val="pt-PT" w:eastAsia="en-US"/>
        </w:rPr>
        <w:t xml:space="preserve"> – </w:t>
      </w:r>
      <w:r w:rsidRPr="00AE69ED">
        <w:rPr>
          <w:rFonts w:eastAsia="Arial MT" w:cs="Arial MT"/>
          <w:b/>
          <w:szCs w:val="22"/>
          <w:lang w:val="pt-PT" w:eastAsia="en-US"/>
        </w:rPr>
        <w:t>DAS</w:t>
      </w:r>
      <w:r w:rsidR="00BC4DF9">
        <w:rPr>
          <w:rFonts w:eastAsia="Arial MT" w:cs="Arial MT"/>
          <w:b/>
          <w:szCs w:val="22"/>
          <w:lang w:val="pt-PT" w:eastAsia="en-US"/>
        </w:rPr>
        <w:t xml:space="preserve"> </w:t>
      </w:r>
      <w:r w:rsidRPr="00AE69ED">
        <w:rPr>
          <w:rFonts w:eastAsia="Arial MT" w:cs="Arial MT"/>
          <w:b/>
          <w:szCs w:val="22"/>
          <w:lang w:val="pt-PT" w:eastAsia="en-US"/>
        </w:rPr>
        <w:t>CONDIÇÕES DE PAGAMENTO</w:t>
      </w:r>
    </w:p>
    <w:p w14:paraId="514AB393" w14:textId="77777777" w:rsidR="00AE69ED" w:rsidRPr="00AE69ED" w:rsidRDefault="00AE69ED" w:rsidP="00AE69ED">
      <w:pPr>
        <w:widowControl w:val="0"/>
        <w:autoSpaceDE w:val="0"/>
        <w:autoSpaceDN w:val="0"/>
        <w:spacing w:before="8"/>
        <w:rPr>
          <w:rFonts w:eastAsia="Arial MT" w:hAnsi="Arial MT" w:cs="Arial MT"/>
          <w:b/>
          <w:szCs w:val="20"/>
          <w:lang w:val="pt-PT" w:eastAsia="en-US"/>
        </w:rPr>
      </w:pPr>
    </w:p>
    <w:p w14:paraId="39D7FF05" w14:textId="558379E6" w:rsidR="00AE69ED" w:rsidRPr="00AE69ED" w:rsidRDefault="00AE69ED" w:rsidP="00E030A1">
      <w:pPr>
        <w:widowControl w:val="0"/>
        <w:numPr>
          <w:ilvl w:val="1"/>
          <w:numId w:val="24"/>
        </w:numPr>
        <w:tabs>
          <w:tab w:val="left" w:pos="729"/>
        </w:tabs>
        <w:autoSpaceDE w:val="0"/>
        <w:autoSpaceDN w:val="0"/>
        <w:spacing w:line="360" w:lineRule="auto"/>
        <w:ind w:right="731"/>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CONTRATANTE pagará à CONTRATADA pela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etapa efetivamente executada no mês de referência, após a medição pelo gestor e fiscal</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designado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acompanhar</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fiscalizar</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execução do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p>
    <w:p w14:paraId="2E5F3CE2" w14:textId="16F061DE" w:rsidR="00AE69ED" w:rsidRPr="00AE69ED" w:rsidRDefault="00AE69ED" w:rsidP="00E030A1">
      <w:pPr>
        <w:widowControl w:val="0"/>
        <w:numPr>
          <w:ilvl w:val="1"/>
          <w:numId w:val="24"/>
        </w:numPr>
        <w:tabs>
          <w:tab w:val="left" w:pos="729"/>
        </w:tabs>
        <w:autoSpaceDE w:val="0"/>
        <w:autoSpaceDN w:val="0"/>
        <w:spacing w:before="120" w:line="360" w:lineRule="auto"/>
        <w:ind w:right="743"/>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Será observado o prazo de até 30 (trinta) dias, para pagamento, contados a partir da data da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emissão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aceite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nota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recebida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pela</w:t>
      </w:r>
      <w:r w:rsidR="00BC4DF9">
        <w:rPr>
          <w:rFonts w:ascii="Arial MT" w:eastAsia="Arial MT" w:hAnsi="Arial MT" w:cs="Arial MT"/>
          <w:szCs w:val="22"/>
          <w:lang w:val="pt-PT" w:eastAsia="en-US"/>
        </w:rPr>
        <w:t xml:space="preserve"> </w:t>
      </w:r>
      <w:r w:rsidR="00CA6DAD">
        <w:rPr>
          <w:rFonts w:ascii="Arial MT" w:eastAsia="Arial MT" w:hAnsi="Arial MT" w:cs="Arial MT"/>
          <w:szCs w:val="22"/>
          <w:lang w:val="pt-PT" w:eastAsia="en-US"/>
        </w:rPr>
        <w:t>Câmara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Municipal</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BC4DF9">
        <w:rPr>
          <w:rFonts w:ascii="Arial MT" w:eastAsia="Arial MT" w:hAnsi="Arial MT" w:cs="Arial MT"/>
          <w:szCs w:val="22"/>
          <w:lang w:val="pt-PT" w:eastAsia="en-US"/>
        </w:rPr>
        <w:t xml:space="preserve"> </w:t>
      </w:r>
      <w:r w:rsidR="005042CC">
        <w:rPr>
          <w:rFonts w:ascii="Arial MT" w:eastAsia="Arial MT" w:hAnsi="Arial MT" w:cs="Arial MT"/>
          <w:szCs w:val="22"/>
          <w:lang w:val="pt-PT" w:eastAsia="en-US"/>
        </w:rPr>
        <w:t>Rio Branco do Ivaí</w:t>
      </w:r>
      <w:r w:rsidRPr="00AE69ED">
        <w:rPr>
          <w:rFonts w:ascii="Arial MT" w:eastAsia="Arial MT" w:hAnsi="Arial MT" w:cs="Arial MT"/>
          <w:szCs w:val="22"/>
          <w:lang w:val="pt-PT" w:eastAsia="en-US"/>
        </w:rPr>
        <w:t>.</w:t>
      </w:r>
    </w:p>
    <w:p w14:paraId="16AF6A51" w14:textId="28A88A62" w:rsidR="00AE69ED" w:rsidRPr="00AE69ED" w:rsidRDefault="00AE69ED" w:rsidP="00E030A1">
      <w:pPr>
        <w:widowControl w:val="0"/>
        <w:numPr>
          <w:ilvl w:val="1"/>
          <w:numId w:val="24"/>
        </w:numPr>
        <w:tabs>
          <w:tab w:val="left" w:pos="729"/>
        </w:tabs>
        <w:autoSpaceDE w:val="0"/>
        <w:autoSpaceDN w:val="0"/>
        <w:spacing w:before="121" w:line="360" w:lineRule="auto"/>
        <w:ind w:right="736"/>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Serão acrescidos desse prazo para pagamento constante do item anterior, os dias em que 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 concorrer para o atraso dos pagamentos, sem qualquer ônus ou correção a ser</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paga pela CONTRATANTE.</w:t>
      </w:r>
    </w:p>
    <w:p w14:paraId="628E7273" w14:textId="202E515A" w:rsidR="00AE69ED" w:rsidRPr="00AE69ED" w:rsidRDefault="00AE69ED" w:rsidP="00E030A1">
      <w:pPr>
        <w:widowControl w:val="0"/>
        <w:numPr>
          <w:ilvl w:val="1"/>
          <w:numId w:val="24"/>
        </w:numPr>
        <w:tabs>
          <w:tab w:val="left" w:pos="729"/>
        </w:tabs>
        <w:autoSpaceDE w:val="0"/>
        <w:autoSpaceDN w:val="0"/>
        <w:spacing w:before="120" w:line="360" w:lineRule="auto"/>
        <w:ind w:right="731"/>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Se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houver</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alguma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incorreção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NotaFiscal/</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Fatura,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esta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será</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devolvida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correção, ficando estabelecido que o prazo para pagamento será contado a partir da data de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apresentação na nova Nota Fiscal/Fatura, sem qualquer ônus ou correção a ser paga pela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p>
    <w:p w14:paraId="0DC99B7E"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0A5EF1F7" w14:textId="77777777" w:rsidR="00AE69ED" w:rsidRPr="00AE69ED" w:rsidRDefault="00AE69ED" w:rsidP="00AE69ED">
      <w:pPr>
        <w:widowControl w:val="0"/>
        <w:autoSpaceDE w:val="0"/>
        <w:autoSpaceDN w:val="0"/>
        <w:spacing w:before="8"/>
        <w:rPr>
          <w:rFonts w:ascii="Arial MT" w:eastAsia="Arial MT" w:hAnsi="Arial MT" w:cs="Arial MT"/>
          <w:sz w:val="28"/>
          <w:szCs w:val="20"/>
          <w:lang w:val="pt-PT" w:eastAsia="en-US"/>
        </w:rPr>
      </w:pPr>
    </w:p>
    <w:p w14:paraId="77754541" w14:textId="31AF805C" w:rsidR="00AE69ED" w:rsidRPr="00AE69ED" w:rsidRDefault="00AE69ED" w:rsidP="00AE69ED">
      <w:pPr>
        <w:widowControl w:val="0"/>
        <w:autoSpaceDE w:val="0"/>
        <w:autoSpaceDN w:val="0"/>
        <w:spacing w:before="1"/>
        <w:rPr>
          <w:rFonts w:eastAsia="Arial MT" w:cs="Arial MT"/>
          <w:b/>
          <w:szCs w:val="22"/>
          <w:lang w:val="pt-PT" w:eastAsia="en-US"/>
        </w:rPr>
      </w:pPr>
      <w:r w:rsidRPr="00AE69ED">
        <w:rPr>
          <w:rFonts w:eastAsia="Arial MT" w:cs="Arial MT"/>
          <w:b/>
          <w:szCs w:val="22"/>
          <w:lang w:val="pt-PT" w:eastAsia="en-US"/>
        </w:rPr>
        <w:t>CLÁUSULA</w:t>
      </w:r>
      <w:r w:rsidR="00BC4DF9">
        <w:rPr>
          <w:rFonts w:eastAsia="Arial MT" w:cs="Arial MT"/>
          <w:b/>
          <w:szCs w:val="22"/>
          <w:lang w:val="pt-PT" w:eastAsia="en-US"/>
        </w:rPr>
        <w:t xml:space="preserve"> </w:t>
      </w:r>
      <w:r w:rsidRPr="00AE69ED">
        <w:rPr>
          <w:rFonts w:eastAsia="Arial MT" w:cs="Arial MT"/>
          <w:b/>
          <w:szCs w:val="22"/>
          <w:lang w:val="pt-PT" w:eastAsia="en-US"/>
        </w:rPr>
        <w:t>SEXTA</w:t>
      </w:r>
      <w:r w:rsidR="00BC4DF9">
        <w:rPr>
          <w:rFonts w:eastAsia="Arial MT" w:cs="Arial MT"/>
          <w:b/>
          <w:szCs w:val="22"/>
          <w:lang w:val="pt-PT" w:eastAsia="en-US"/>
        </w:rPr>
        <w:t xml:space="preserve"> </w:t>
      </w:r>
      <w:r w:rsidRPr="00AE69ED">
        <w:rPr>
          <w:rFonts w:eastAsia="Arial MT" w:cs="Arial MT"/>
          <w:b/>
          <w:szCs w:val="22"/>
          <w:lang w:val="pt-PT" w:eastAsia="en-US"/>
        </w:rPr>
        <w:t>-</w:t>
      </w:r>
      <w:r w:rsidR="00BC4DF9">
        <w:rPr>
          <w:rFonts w:eastAsia="Arial MT" w:cs="Arial MT"/>
          <w:b/>
          <w:szCs w:val="22"/>
          <w:lang w:val="pt-PT" w:eastAsia="en-US"/>
        </w:rPr>
        <w:t xml:space="preserve"> </w:t>
      </w:r>
      <w:r w:rsidRPr="00AE69ED">
        <w:rPr>
          <w:rFonts w:eastAsia="Arial MT" w:cs="Arial MT"/>
          <w:b/>
          <w:szCs w:val="22"/>
          <w:lang w:val="pt-PT" w:eastAsia="en-US"/>
        </w:rPr>
        <w:t>DAS MEDIÇÕES,</w:t>
      </w:r>
      <w:r w:rsidR="00BC4DF9">
        <w:rPr>
          <w:rFonts w:eastAsia="Arial MT" w:cs="Arial MT"/>
          <w:b/>
          <w:szCs w:val="22"/>
          <w:lang w:val="pt-PT" w:eastAsia="en-US"/>
        </w:rPr>
        <w:t xml:space="preserve"> </w:t>
      </w:r>
      <w:r w:rsidRPr="00AE69ED">
        <w:rPr>
          <w:rFonts w:eastAsia="Arial MT" w:cs="Arial MT"/>
          <w:b/>
          <w:szCs w:val="22"/>
          <w:lang w:val="pt-PT" w:eastAsia="en-US"/>
        </w:rPr>
        <w:t>DOS</w:t>
      </w:r>
      <w:r w:rsidR="00BC4DF9">
        <w:rPr>
          <w:rFonts w:eastAsia="Arial MT" w:cs="Arial MT"/>
          <w:b/>
          <w:szCs w:val="22"/>
          <w:lang w:val="pt-PT" w:eastAsia="en-US"/>
        </w:rPr>
        <w:t xml:space="preserve"> </w:t>
      </w:r>
      <w:r w:rsidRPr="00AE69ED">
        <w:rPr>
          <w:rFonts w:eastAsia="Arial MT" w:cs="Arial MT"/>
          <w:b/>
          <w:szCs w:val="22"/>
          <w:lang w:val="pt-PT" w:eastAsia="en-US"/>
        </w:rPr>
        <w:t>ADITIVOS</w:t>
      </w:r>
      <w:r w:rsidR="00BC4DF9">
        <w:rPr>
          <w:rFonts w:eastAsia="Arial MT" w:cs="Arial MT"/>
          <w:b/>
          <w:szCs w:val="22"/>
          <w:lang w:val="pt-PT" w:eastAsia="en-US"/>
        </w:rPr>
        <w:t xml:space="preserve"> </w:t>
      </w:r>
      <w:r w:rsidRPr="00AE69ED">
        <w:rPr>
          <w:rFonts w:eastAsia="Arial MT" w:cs="Arial MT"/>
          <w:b/>
          <w:szCs w:val="22"/>
          <w:lang w:val="pt-PT" w:eastAsia="en-US"/>
        </w:rPr>
        <w:t>E</w:t>
      </w:r>
      <w:r w:rsidR="00BC4DF9">
        <w:rPr>
          <w:rFonts w:eastAsia="Arial MT" w:cs="Arial MT"/>
          <w:b/>
          <w:szCs w:val="22"/>
          <w:lang w:val="pt-PT" w:eastAsia="en-US"/>
        </w:rPr>
        <w:t xml:space="preserve"> </w:t>
      </w:r>
      <w:r w:rsidRPr="00AE69ED">
        <w:rPr>
          <w:rFonts w:eastAsia="Arial MT" w:cs="Arial MT"/>
          <w:b/>
          <w:szCs w:val="22"/>
          <w:lang w:val="pt-PT" w:eastAsia="en-US"/>
        </w:rPr>
        <w:t>DA</w:t>
      </w:r>
      <w:r w:rsidR="00BC4DF9">
        <w:rPr>
          <w:rFonts w:eastAsia="Arial MT" w:cs="Arial MT"/>
          <w:b/>
          <w:szCs w:val="22"/>
          <w:lang w:val="pt-PT" w:eastAsia="en-US"/>
        </w:rPr>
        <w:t xml:space="preserve"> </w:t>
      </w:r>
      <w:r w:rsidRPr="00AE69ED">
        <w:rPr>
          <w:rFonts w:eastAsia="Arial MT" w:cs="Arial MT"/>
          <w:b/>
          <w:szCs w:val="22"/>
          <w:lang w:val="pt-PT" w:eastAsia="en-US"/>
        </w:rPr>
        <w:t>MATRIZ DE</w:t>
      </w:r>
      <w:r w:rsidR="00BC4DF9">
        <w:rPr>
          <w:rFonts w:eastAsia="Arial MT" w:cs="Arial MT"/>
          <w:b/>
          <w:szCs w:val="22"/>
          <w:lang w:val="pt-PT" w:eastAsia="en-US"/>
        </w:rPr>
        <w:t xml:space="preserve"> </w:t>
      </w:r>
      <w:r w:rsidRPr="00AE69ED">
        <w:rPr>
          <w:rFonts w:eastAsia="Arial MT" w:cs="Arial MT"/>
          <w:b/>
          <w:szCs w:val="22"/>
          <w:lang w:val="pt-PT" w:eastAsia="en-US"/>
        </w:rPr>
        <w:t>RISCO</w:t>
      </w:r>
    </w:p>
    <w:p w14:paraId="68EEB51D" w14:textId="77777777" w:rsidR="00AE69ED" w:rsidRPr="00AE69ED" w:rsidRDefault="00AE69ED" w:rsidP="00AE69ED">
      <w:pPr>
        <w:widowControl w:val="0"/>
        <w:autoSpaceDE w:val="0"/>
        <w:autoSpaceDN w:val="0"/>
        <w:spacing w:before="5"/>
        <w:rPr>
          <w:rFonts w:eastAsia="Arial MT" w:hAnsi="Arial MT" w:cs="Arial MT"/>
          <w:b/>
          <w:szCs w:val="20"/>
          <w:lang w:val="pt-PT" w:eastAsia="en-US"/>
        </w:rPr>
      </w:pPr>
    </w:p>
    <w:p w14:paraId="28A705F5" w14:textId="77777777" w:rsidR="00AE69ED" w:rsidRPr="00AE69ED" w:rsidRDefault="00AE69ED" w:rsidP="00E030A1">
      <w:pPr>
        <w:widowControl w:val="0"/>
        <w:numPr>
          <w:ilvl w:val="1"/>
          <w:numId w:val="23"/>
        </w:numPr>
        <w:tabs>
          <w:tab w:val="left" w:pos="729"/>
        </w:tabs>
        <w:autoSpaceDE w:val="0"/>
        <w:autoSpaceDN w:val="0"/>
        <w:spacing w:line="360" w:lineRule="auto"/>
        <w:ind w:right="734"/>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 xml:space="preserve">O pagamento será feito por </w:t>
      </w:r>
      <w:r w:rsidR="008018E8">
        <w:rPr>
          <w:rFonts w:ascii="Arial MT" w:eastAsia="Arial MT" w:hAnsi="Arial MT" w:cs="Arial MT"/>
          <w:szCs w:val="22"/>
          <w:lang w:val="pt-PT" w:eastAsia="en-US"/>
        </w:rPr>
        <w:t>nos termo do Termo de Referência e Edital</w:t>
      </w:r>
      <w:r w:rsidRPr="00AE69ED">
        <w:rPr>
          <w:rFonts w:ascii="Arial MT" w:eastAsia="Arial MT" w:hAnsi="Arial MT" w:cs="Arial MT"/>
          <w:szCs w:val="22"/>
          <w:lang w:val="pt-PT" w:eastAsia="en-US"/>
        </w:rPr>
        <w:t>.</w:t>
      </w:r>
    </w:p>
    <w:p w14:paraId="2A9C5B7A"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4B6E1822" w14:textId="77777777" w:rsidR="00AE69ED" w:rsidRPr="00AE69ED" w:rsidRDefault="00AE69ED" w:rsidP="00AE69ED">
      <w:pPr>
        <w:widowControl w:val="0"/>
        <w:autoSpaceDE w:val="0"/>
        <w:autoSpaceDN w:val="0"/>
        <w:spacing w:before="6"/>
        <w:rPr>
          <w:rFonts w:ascii="Arial MT" w:eastAsia="Arial MT" w:hAnsi="Arial MT" w:cs="Arial MT"/>
          <w:sz w:val="28"/>
          <w:szCs w:val="20"/>
          <w:lang w:val="pt-PT" w:eastAsia="en-US"/>
        </w:rPr>
      </w:pPr>
    </w:p>
    <w:p w14:paraId="59A0AEC3" w14:textId="3404A88C" w:rsidR="00AE69ED" w:rsidRPr="00AE69ED" w:rsidRDefault="00AE69ED" w:rsidP="00AE69ED">
      <w:pPr>
        <w:widowControl w:val="0"/>
        <w:autoSpaceDE w:val="0"/>
        <w:autoSpaceDN w:val="0"/>
        <w:spacing w:before="1"/>
        <w:rPr>
          <w:rFonts w:eastAsia="Arial MT" w:cs="Arial MT"/>
          <w:b/>
          <w:szCs w:val="22"/>
          <w:lang w:val="pt-PT" w:eastAsia="en-US"/>
        </w:rPr>
      </w:pPr>
      <w:r w:rsidRPr="00AE69ED">
        <w:rPr>
          <w:rFonts w:eastAsia="Arial MT" w:cs="Arial MT"/>
          <w:b/>
          <w:szCs w:val="22"/>
          <w:lang w:val="pt-PT" w:eastAsia="en-US"/>
        </w:rPr>
        <w:t>CLÁUSULA</w:t>
      </w:r>
      <w:r w:rsidR="00BC4DF9">
        <w:rPr>
          <w:rFonts w:eastAsia="Arial MT" w:cs="Arial MT"/>
          <w:b/>
          <w:szCs w:val="22"/>
          <w:lang w:val="pt-PT" w:eastAsia="en-US"/>
        </w:rPr>
        <w:t xml:space="preserve"> </w:t>
      </w:r>
      <w:r w:rsidRPr="00AE69ED">
        <w:rPr>
          <w:rFonts w:eastAsia="Arial MT" w:cs="Arial MT"/>
          <w:b/>
          <w:szCs w:val="22"/>
          <w:lang w:val="pt-PT" w:eastAsia="en-US"/>
        </w:rPr>
        <w:t>SÉTIMA</w:t>
      </w:r>
      <w:r w:rsidR="00BC4DF9">
        <w:rPr>
          <w:rFonts w:eastAsia="Arial MT" w:cs="Arial MT"/>
          <w:b/>
          <w:szCs w:val="22"/>
          <w:lang w:val="pt-PT" w:eastAsia="en-US"/>
        </w:rPr>
        <w:t xml:space="preserve"> – </w:t>
      </w:r>
      <w:r w:rsidRPr="00AE69ED">
        <w:rPr>
          <w:rFonts w:eastAsia="Arial MT" w:cs="Arial MT"/>
          <w:b/>
          <w:szCs w:val="22"/>
          <w:lang w:val="pt-PT" w:eastAsia="en-US"/>
        </w:rPr>
        <w:t>DA</w:t>
      </w:r>
      <w:r w:rsidR="00BC4DF9">
        <w:rPr>
          <w:rFonts w:eastAsia="Arial MT" w:cs="Arial MT"/>
          <w:b/>
          <w:szCs w:val="22"/>
          <w:lang w:val="pt-PT" w:eastAsia="en-US"/>
        </w:rPr>
        <w:t xml:space="preserve"> </w:t>
      </w:r>
      <w:r w:rsidRPr="00AE69ED">
        <w:rPr>
          <w:rFonts w:eastAsia="Arial MT" w:cs="Arial MT"/>
          <w:b/>
          <w:szCs w:val="22"/>
          <w:lang w:val="pt-PT" w:eastAsia="en-US"/>
        </w:rPr>
        <w:t>AVALIAÇÃO</w:t>
      </w:r>
      <w:r w:rsidR="00BC4DF9">
        <w:rPr>
          <w:rFonts w:eastAsia="Arial MT" w:cs="Arial MT"/>
          <w:b/>
          <w:szCs w:val="22"/>
          <w:lang w:val="pt-PT" w:eastAsia="en-US"/>
        </w:rPr>
        <w:t xml:space="preserve"> </w:t>
      </w:r>
      <w:r w:rsidRPr="00AE69ED">
        <w:rPr>
          <w:rFonts w:eastAsia="Arial MT" w:cs="Arial MT"/>
          <w:b/>
          <w:szCs w:val="22"/>
          <w:lang w:val="pt-PT" w:eastAsia="en-US"/>
        </w:rPr>
        <w:t>DA</w:t>
      </w:r>
      <w:r w:rsidR="00BC4DF9">
        <w:rPr>
          <w:rFonts w:eastAsia="Arial MT" w:cs="Arial MT"/>
          <w:b/>
          <w:szCs w:val="22"/>
          <w:lang w:val="pt-PT" w:eastAsia="en-US"/>
        </w:rPr>
        <w:t xml:space="preserve"> </w:t>
      </w:r>
      <w:r w:rsidRPr="00AE69ED">
        <w:rPr>
          <w:rFonts w:eastAsia="Arial MT" w:cs="Arial MT"/>
          <w:b/>
          <w:szCs w:val="22"/>
          <w:lang w:val="pt-PT" w:eastAsia="en-US"/>
        </w:rPr>
        <w:t>EXECUÇÃO</w:t>
      </w:r>
      <w:r w:rsidR="00BC4DF9">
        <w:rPr>
          <w:rFonts w:eastAsia="Arial MT" w:cs="Arial MT"/>
          <w:b/>
          <w:szCs w:val="22"/>
          <w:lang w:val="pt-PT" w:eastAsia="en-US"/>
        </w:rPr>
        <w:t xml:space="preserve"> </w:t>
      </w:r>
      <w:r w:rsidRPr="00AE69ED">
        <w:rPr>
          <w:rFonts w:eastAsia="Arial MT" w:cs="Arial MT"/>
          <w:b/>
          <w:szCs w:val="22"/>
          <w:lang w:val="pt-PT" w:eastAsia="en-US"/>
        </w:rPr>
        <w:t>DO</w:t>
      </w:r>
      <w:r w:rsidR="00BC4DF9">
        <w:rPr>
          <w:rFonts w:eastAsia="Arial MT" w:cs="Arial MT"/>
          <w:b/>
          <w:szCs w:val="22"/>
          <w:lang w:val="pt-PT" w:eastAsia="en-US"/>
        </w:rPr>
        <w:t xml:space="preserve"> </w:t>
      </w:r>
      <w:r w:rsidRPr="00AE69ED">
        <w:rPr>
          <w:rFonts w:eastAsia="Arial MT" w:cs="Arial MT"/>
          <w:b/>
          <w:szCs w:val="22"/>
          <w:lang w:val="pt-PT" w:eastAsia="en-US"/>
        </w:rPr>
        <w:t>OBJETO</w:t>
      </w:r>
    </w:p>
    <w:p w14:paraId="045D4396" w14:textId="77777777" w:rsidR="00AE69ED" w:rsidRPr="00AE69ED" w:rsidRDefault="00AE69ED" w:rsidP="00AE69ED">
      <w:pPr>
        <w:widowControl w:val="0"/>
        <w:autoSpaceDE w:val="0"/>
        <w:autoSpaceDN w:val="0"/>
        <w:spacing w:before="7"/>
        <w:rPr>
          <w:rFonts w:eastAsia="Arial MT" w:hAnsi="Arial MT" w:cs="Arial MT"/>
          <w:b/>
          <w:szCs w:val="20"/>
          <w:lang w:val="pt-PT" w:eastAsia="en-US"/>
        </w:rPr>
      </w:pPr>
    </w:p>
    <w:p w14:paraId="08F695AE" w14:textId="76E5B7EC" w:rsidR="00AE69ED" w:rsidRPr="00AE69ED" w:rsidRDefault="00AE69ED" w:rsidP="00E030A1">
      <w:pPr>
        <w:widowControl w:val="0"/>
        <w:numPr>
          <w:ilvl w:val="1"/>
          <w:numId w:val="22"/>
        </w:numPr>
        <w:tabs>
          <w:tab w:val="left" w:pos="729"/>
        </w:tabs>
        <w:autoSpaceDE w:val="0"/>
        <w:autoSpaceDN w:val="0"/>
        <w:spacing w:before="1" w:line="360" w:lineRule="auto"/>
        <w:ind w:right="739"/>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CONTRATANTE indicará um gestor e um fiscal</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 contrato que será responsável pelo acompanhamento e fiscalização da sua execução,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registrando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relatório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todas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ocorrências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deficiências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eventualmente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verificadas,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emitindo,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caso constate alguma irregularidade, notificação a ser encaminhada à CONTRATADA para</w:t>
      </w:r>
      <w:r w:rsidRPr="00AE69ED">
        <w:rPr>
          <w:rFonts w:ascii="Arial MT" w:eastAsia="Arial MT" w:hAnsi="Arial MT" w:cs="Arial MT"/>
          <w:w w:val="95"/>
          <w:szCs w:val="22"/>
          <w:lang w:val="pt-PT" w:eastAsia="en-US"/>
        </w:rPr>
        <w:t>correções, podendo ainda designar apoio</w:t>
      </w:r>
      <w:r w:rsidR="00BC4DF9">
        <w:rPr>
          <w:rFonts w:ascii="Arial MT" w:eastAsia="Arial MT" w:hAnsi="Arial MT" w:cs="Arial MT"/>
          <w:w w:val="95"/>
          <w:szCs w:val="22"/>
          <w:lang w:val="pt-PT" w:eastAsia="en-US"/>
        </w:rPr>
        <w:t xml:space="preserve"> </w:t>
      </w:r>
      <w:r w:rsidRPr="00AE69ED">
        <w:rPr>
          <w:rFonts w:ascii="Arial MT" w:eastAsia="Arial MT" w:hAnsi="Arial MT" w:cs="Arial MT"/>
          <w:w w:val="95"/>
          <w:szCs w:val="22"/>
          <w:lang w:val="pt-PT" w:eastAsia="en-US"/>
        </w:rPr>
        <w:t>a esta fiscalização, conforme determina a Leinº14.133</w:t>
      </w:r>
      <w:r w:rsidR="00BC4DF9">
        <w:rPr>
          <w:rFonts w:ascii="Arial MT" w:eastAsia="Arial MT" w:hAnsi="Arial MT" w:cs="Arial MT"/>
          <w:w w:val="95"/>
          <w:szCs w:val="22"/>
          <w:lang w:val="pt-PT" w:eastAsia="en-US"/>
        </w:rPr>
        <w:t xml:space="preserve"> </w:t>
      </w:r>
      <w:r w:rsidRPr="00AE69ED">
        <w:rPr>
          <w:rFonts w:ascii="Arial MT" w:eastAsia="Arial MT" w:hAnsi="Arial MT" w:cs="Arial MT"/>
          <w:szCs w:val="22"/>
          <w:lang w:val="pt-PT" w:eastAsia="en-US"/>
        </w:rPr>
        <w:t>de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01de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abril de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2021.</w:t>
      </w:r>
    </w:p>
    <w:p w14:paraId="32C171A9" w14:textId="1943CF0E" w:rsidR="00AE69ED" w:rsidRPr="00AE69ED" w:rsidRDefault="00AE69ED" w:rsidP="00BC4DF9">
      <w:pPr>
        <w:widowControl w:val="0"/>
        <w:numPr>
          <w:ilvl w:val="1"/>
          <w:numId w:val="22"/>
        </w:numPr>
        <w:tabs>
          <w:tab w:val="left" w:pos="729"/>
        </w:tabs>
        <w:autoSpaceDE w:val="0"/>
        <w:autoSpaceDN w:val="0"/>
        <w:spacing w:before="119" w:line="360" w:lineRule="auto"/>
        <w:ind w:right="739"/>
        <w:jc w:val="both"/>
        <w:rPr>
          <w:rFonts w:ascii="Arial MT" w:eastAsia="Arial MT" w:hAnsi="Arial MT" w:cs="Arial MT"/>
          <w:szCs w:val="22"/>
          <w:lang w:val="pt-PT" w:eastAsia="en-US"/>
        </w:rPr>
        <w:sectPr w:rsidR="00AE69ED" w:rsidRPr="00AE69ED" w:rsidSect="00C477ED">
          <w:pgSz w:w="11900" w:h="16850"/>
          <w:pgMar w:top="1160" w:right="400" w:bottom="980" w:left="1540" w:header="120" w:footer="220" w:gutter="0"/>
          <w:cols w:space="720"/>
        </w:sectPr>
      </w:pPr>
      <w:r w:rsidRPr="00AE69ED">
        <w:rPr>
          <w:rFonts w:ascii="Arial MT" w:eastAsia="Arial MT" w:hAnsi="Arial MT" w:cs="Arial MT"/>
          <w:szCs w:val="22"/>
          <w:lang w:val="pt-PT" w:eastAsia="en-US"/>
        </w:rPr>
        <w:t>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fiscalização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 terá</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livre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acesso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 local da obra, devendo a CONTRATADA colocar a sua disposição os elementos que forem</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necessários</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desempenho</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BC4DF9">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 xml:space="preserve">suas </w:t>
      </w:r>
    </w:p>
    <w:p w14:paraId="0CECC778" w14:textId="77777777" w:rsidR="00BC4DF9" w:rsidRPr="00AE69ED" w:rsidRDefault="00BC4DF9" w:rsidP="00BC4DF9">
      <w:pPr>
        <w:widowControl w:val="0"/>
        <w:tabs>
          <w:tab w:val="left" w:pos="729"/>
        </w:tabs>
        <w:autoSpaceDE w:val="0"/>
        <w:autoSpaceDN w:val="0"/>
        <w:spacing w:before="119" w:line="360" w:lineRule="auto"/>
        <w:ind w:left="728" w:right="739"/>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lastRenderedPageBreak/>
        <w:t>atribuições.</w:t>
      </w:r>
    </w:p>
    <w:p w14:paraId="0FC8E96F" w14:textId="27B65767" w:rsidR="00BC4DF9" w:rsidRPr="00BC4DF9" w:rsidRDefault="00BC4DF9" w:rsidP="00BC4DF9">
      <w:pPr>
        <w:widowControl w:val="0"/>
        <w:numPr>
          <w:ilvl w:val="1"/>
          <w:numId w:val="22"/>
        </w:numPr>
        <w:tabs>
          <w:tab w:val="left" w:pos="729"/>
        </w:tabs>
        <w:autoSpaceDE w:val="0"/>
        <w:autoSpaceDN w:val="0"/>
        <w:spacing w:before="122" w:line="360" w:lineRule="auto"/>
        <w:ind w:right="732"/>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É</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vedado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seu</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representante,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exercer poder de mando sobre os empregados da CONTRATADA, reportando-se somente aos</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preposto</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responsáveis por</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ela</w:t>
      </w:r>
      <w:r>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indicados.</w:t>
      </w:r>
    </w:p>
    <w:p w14:paraId="61D03E24" w14:textId="77777777" w:rsidR="00BC4DF9" w:rsidRDefault="00BC4DF9" w:rsidP="00AE69ED">
      <w:pPr>
        <w:widowControl w:val="0"/>
        <w:autoSpaceDE w:val="0"/>
        <w:autoSpaceDN w:val="0"/>
        <w:spacing w:before="82"/>
        <w:rPr>
          <w:rFonts w:eastAsia="Arial MT" w:cs="Arial MT"/>
          <w:b/>
          <w:szCs w:val="22"/>
          <w:lang w:val="pt-PT" w:eastAsia="en-US"/>
        </w:rPr>
      </w:pPr>
    </w:p>
    <w:p w14:paraId="42324087" w14:textId="02786287" w:rsidR="00AE69ED" w:rsidRPr="00AE69ED" w:rsidRDefault="00AE69ED" w:rsidP="00AE69ED">
      <w:pPr>
        <w:widowControl w:val="0"/>
        <w:autoSpaceDE w:val="0"/>
        <w:autoSpaceDN w:val="0"/>
        <w:spacing w:before="82"/>
        <w:rPr>
          <w:rFonts w:eastAsia="Arial MT" w:cs="Arial MT"/>
          <w:b/>
          <w:szCs w:val="22"/>
          <w:lang w:val="pt-PT" w:eastAsia="en-US"/>
        </w:rPr>
      </w:pPr>
      <w:r w:rsidRPr="00AE69ED">
        <w:rPr>
          <w:rFonts w:eastAsia="Arial MT" w:cs="Arial MT"/>
          <w:b/>
          <w:szCs w:val="22"/>
          <w:lang w:val="pt-PT" w:eastAsia="en-US"/>
        </w:rPr>
        <w:t>CLÁUSULA</w:t>
      </w:r>
      <w:r w:rsidR="008F58FA">
        <w:rPr>
          <w:rFonts w:eastAsia="Arial MT" w:cs="Arial MT"/>
          <w:b/>
          <w:szCs w:val="22"/>
          <w:lang w:val="pt-PT" w:eastAsia="en-US"/>
        </w:rPr>
        <w:t xml:space="preserve"> </w:t>
      </w:r>
      <w:r w:rsidRPr="00AE69ED">
        <w:rPr>
          <w:rFonts w:eastAsia="Arial MT" w:cs="Arial MT"/>
          <w:b/>
          <w:szCs w:val="22"/>
          <w:lang w:val="pt-PT" w:eastAsia="en-US"/>
        </w:rPr>
        <w:t>OITAVA</w:t>
      </w:r>
      <w:r w:rsidR="008F58FA">
        <w:rPr>
          <w:rFonts w:eastAsia="Arial MT" w:cs="Arial MT"/>
          <w:b/>
          <w:szCs w:val="22"/>
          <w:lang w:val="pt-PT" w:eastAsia="en-US"/>
        </w:rPr>
        <w:t xml:space="preserve"> – </w:t>
      </w:r>
      <w:r w:rsidRPr="00AE69ED">
        <w:rPr>
          <w:rFonts w:eastAsia="Arial MT" w:cs="Arial MT"/>
          <w:b/>
          <w:szCs w:val="22"/>
          <w:lang w:val="pt-PT" w:eastAsia="en-US"/>
        </w:rPr>
        <w:t>DO</w:t>
      </w:r>
      <w:r w:rsidR="008F58FA">
        <w:rPr>
          <w:rFonts w:eastAsia="Arial MT" w:cs="Arial MT"/>
          <w:b/>
          <w:szCs w:val="22"/>
          <w:lang w:val="pt-PT" w:eastAsia="en-US"/>
        </w:rPr>
        <w:t xml:space="preserve"> </w:t>
      </w:r>
      <w:r w:rsidRPr="00AE69ED">
        <w:rPr>
          <w:rFonts w:eastAsia="Arial MT" w:cs="Arial MT"/>
          <w:b/>
          <w:szCs w:val="22"/>
          <w:lang w:val="pt-PT" w:eastAsia="en-US"/>
        </w:rPr>
        <w:t>PRAZO</w:t>
      </w:r>
      <w:r w:rsidR="008F58FA">
        <w:rPr>
          <w:rFonts w:eastAsia="Arial MT" w:cs="Arial MT"/>
          <w:b/>
          <w:szCs w:val="22"/>
          <w:lang w:val="pt-PT" w:eastAsia="en-US"/>
        </w:rPr>
        <w:t xml:space="preserve"> </w:t>
      </w:r>
      <w:r w:rsidRPr="00AE69ED">
        <w:rPr>
          <w:rFonts w:eastAsia="Arial MT" w:cs="Arial MT"/>
          <w:b/>
          <w:szCs w:val="22"/>
          <w:lang w:val="pt-PT" w:eastAsia="en-US"/>
        </w:rPr>
        <w:t>DE</w:t>
      </w:r>
      <w:r w:rsidR="008F58FA">
        <w:rPr>
          <w:rFonts w:eastAsia="Arial MT" w:cs="Arial MT"/>
          <w:b/>
          <w:szCs w:val="22"/>
          <w:lang w:val="pt-PT" w:eastAsia="en-US"/>
        </w:rPr>
        <w:t xml:space="preserve"> </w:t>
      </w:r>
      <w:r w:rsidRPr="00AE69ED">
        <w:rPr>
          <w:rFonts w:eastAsia="Arial MT" w:cs="Arial MT"/>
          <w:b/>
          <w:szCs w:val="22"/>
          <w:lang w:val="pt-PT" w:eastAsia="en-US"/>
        </w:rPr>
        <w:t>VIGÊNCIA</w:t>
      </w:r>
      <w:r w:rsidR="008F58FA">
        <w:rPr>
          <w:rFonts w:eastAsia="Arial MT" w:cs="Arial MT"/>
          <w:b/>
          <w:szCs w:val="22"/>
          <w:lang w:val="pt-PT" w:eastAsia="en-US"/>
        </w:rPr>
        <w:t xml:space="preserve"> </w:t>
      </w:r>
      <w:r w:rsidRPr="00AE69ED">
        <w:rPr>
          <w:rFonts w:eastAsia="Arial MT" w:cs="Arial MT"/>
          <w:b/>
          <w:szCs w:val="22"/>
          <w:lang w:val="pt-PT" w:eastAsia="en-US"/>
        </w:rPr>
        <w:t xml:space="preserve">E </w:t>
      </w:r>
      <w:r w:rsidR="008F58FA">
        <w:rPr>
          <w:rFonts w:eastAsia="Arial MT" w:cs="Arial MT"/>
          <w:b/>
          <w:szCs w:val="22"/>
          <w:lang w:val="pt-PT" w:eastAsia="en-US"/>
        </w:rPr>
        <w:t xml:space="preserve"> </w:t>
      </w:r>
      <w:r w:rsidRPr="00AE69ED">
        <w:rPr>
          <w:rFonts w:eastAsia="Arial MT" w:cs="Arial MT"/>
          <w:b/>
          <w:szCs w:val="22"/>
          <w:lang w:val="pt-PT" w:eastAsia="en-US"/>
        </w:rPr>
        <w:t>DE</w:t>
      </w:r>
      <w:r w:rsidR="008F58FA">
        <w:rPr>
          <w:rFonts w:eastAsia="Arial MT" w:cs="Arial MT"/>
          <w:b/>
          <w:szCs w:val="22"/>
          <w:lang w:val="pt-PT" w:eastAsia="en-US"/>
        </w:rPr>
        <w:t xml:space="preserve"> </w:t>
      </w:r>
      <w:r w:rsidRPr="00AE69ED">
        <w:rPr>
          <w:rFonts w:eastAsia="Arial MT" w:cs="Arial MT"/>
          <w:b/>
          <w:szCs w:val="22"/>
          <w:lang w:val="pt-PT" w:eastAsia="en-US"/>
        </w:rPr>
        <w:t>EXECUÇÃO</w:t>
      </w:r>
      <w:r w:rsidR="008F58FA">
        <w:rPr>
          <w:rFonts w:eastAsia="Arial MT" w:cs="Arial MT"/>
          <w:b/>
          <w:szCs w:val="22"/>
          <w:lang w:val="pt-PT" w:eastAsia="en-US"/>
        </w:rPr>
        <w:t xml:space="preserve"> </w:t>
      </w:r>
      <w:r w:rsidRPr="00AE69ED">
        <w:rPr>
          <w:rFonts w:eastAsia="Arial MT" w:cs="Arial MT"/>
          <w:b/>
          <w:szCs w:val="22"/>
          <w:lang w:val="pt-PT" w:eastAsia="en-US"/>
        </w:rPr>
        <w:t>DO</w:t>
      </w:r>
      <w:r w:rsidR="008F58FA">
        <w:rPr>
          <w:rFonts w:eastAsia="Arial MT" w:cs="Arial MT"/>
          <w:b/>
          <w:szCs w:val="22"/>
          <w:lang w:val="pt-PT" w:eastAsia="en-US"/>
        </w:rPr>
        <w:t xml:space="preserve"> </w:t>
      </w:r>
      <w:r w:rsidRPr="00AE69ED">
        <w:rPr>
          <w:rFonts w:eastAsia="Arial MT" w:cs="Arial MT"/>
          <w:b/>
          <w:szCs w:val="22"/>
          <w:lang w:val="pt-PT" w:eastAsia="en-US"/>
        </w:rPr>
        <w:t>OBJETO</w:t>
      </w:r>
    </w:p>
    <w:p w14:paraId="1CE2569C" w14:textId="77777777" w:rsidR="00AE69ED" w:rsidRPr="00AE69ED" w:rsidRDefault="00AE69ED" w:rsidP="00AE69ED">
      <w:pPr>
        <w:widowControl w:val="0"/>
        <w:autoSpaceDE w:val="0"/>
        <w:autoSpaceDN w:val="0"/>
        <w:spacing w:before="9"/>
        <w:rPr>
          <w:rFonts w:eastAsia="Arial MT" w:hAnsi="Arial MT" w:cs="Arial MT"/>
          <w:b/>
          <w:szCs w:val="20"/>
          <w:lang w:val="pt-PT" w:eastAsia="en-US"/>
        </w:rPr>
      </w:pPr>
    </w:p>
    <w:p w14:paraId="322150CD" w14:textId="15ED71CF" w:rsidR="00AE69ED" w:rsidRPr="00CA6DAD" w:rsidRDefault="00AE69ED" w:rsidP="00E030A1">
      <w:pPr>
        <w:widowControl w:val="0"/>
        <w:numPr>
          <w:ilvl w:val="1"/>
          <w:numId w:val="21"/>
        </w:numPr>
        <w:tabs>
          <w:tab w:val="left" w:pos="729"/>
        </w:tabs>
        <w:autoSpaceDE w:val="0"/>
        <w:autoSpaceDN w:val="0"/>
        <w:spacing w:line="360" w:lineRule="auto"/>
        <w:ind w:right="735"/>
        <w:jc w:val="both"/>
        <w:rPr>
          <w:rFonts w:ascii="Arial MT" w:eastAsia="Arial MT" w:hAnsi="Arial MT" w:cs="Arial MT"/>
          <w:szCs w:val="22"/>
          <w:lang w:val="pt-PT" w:eastAsia="en-US"/>
        </w:rPr>
      </w:pPr>
      <w:r w:rsidRPr="00CA6DAD">
        <w:rPr>
          <w:rFonts w:ascii="Arial MT" w:eastAsia="Arial MT" w:hAnsi="Arial MT" w:cs="Arial MT"/>
          <w:szCs w:val="22"/>
          <w:lang w:val="pt-PT" w:eastAsia="en-US"/>
        </w:rPr>
        <w:t>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prazo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de</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vigência</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contratual</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terá</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início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a</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contar</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da</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data</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da</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assinatura</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contrato,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nos</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termos</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§1ºdo Art.54</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da Leinº 14.133</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de</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01</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de abril</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de</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2021,</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 xml:space="preserve">e terá duraçãode </w:t>
      </w:r>
      <w:r w:rsidR="008018E8" w:rsidRPr="00CA6DAD">
        <w:rPr>
          <w:rFonts w:ascii="Arial MT" w:eastAsia="Arial MT" w:hAnsi="Arial MT" w:cs="Arial MT"/>
          <w:szCs w:val="22"/>
          <w:lang w:val="pt-PT" w:eastAsia="en-US"/>
        </w:rPr>
        <w:t>0</w:t>
      </w:r>
      <w:r w:rsidR="008F58FA">
        <w:rPr>
          <w:rFonts w:ascii="Arial MT" w:eastAsia="Arial MT" w:hAnsi="Arial MT" w:cs="Arial MT"/>
          <w:szCs w:val="22"/>
          <w:lang w:val="pt-PT" w:eastAsia="en-US"/>
        </w:rPr>
        <w:t xml:space="preserve">1 </w:t>
      </w:r>
      <w:r w:rsidR="008018E8" w:rsidRPr="00CA6DAD">
        <w:rPr>
          <w:rFonts w:ascii="Arial MT" w:eastAsia="Arial MT" w:hAnsi="Arial MT" w:cs="Arial MT"/>
          <w:szCs w:val="22"/>
          <w:lang w:val="pt-PT" w:eastAsia="en-US"/>
        </w:rPr>
        <w:t>ano</w:t>
      </w:r>
      <w:r w:rsidRPr="00CA6DAD">
        <w:rPr>
          <w:rFonts w:ascii="Arial MT" w:eastAsia="Arial MT" w:hAnsi="Arial MT" w:cs="Arial MT"/>
          <w:szCs w:val="22"/>
          <w:lang w:val="pt-PT" w:eastAsia="en-US"/>
        </w:rPr>
        <w:t>.</w:t>
      </w:r>
    </w:p>
    <w:p w14:paraId="43258FCE" w14:textId="24CD378E" w:rsidR="00AE69ED" w:rsidRPr="00CA6DAD" w:rsidRDefault="00AE69ED" w:rsidP="00E030A1">
      <w:pPr>
        <w:widowControl w:val="0"/>
        <w:numPr>
          <w:ilvl w:val="2"/>
          <w:numId w:val="21"/>
        </w:numPr>
        <w:tabs>
          <w:tab w:val="left" w:pos="1439"/>
        </w:tabs>
        <w:autoSpaceDE w:val="0"/>
        <w:autoSpaceDN w:val="0"/>
        <w:spacing w:before="119" w:line="360" w:lineRule="auto"/>
        <w:ind w:right="731"/>
        <w:jc w:val="both"/>
        <w:rPr>
          <w:rFonts w:ascii="Arial MT" w:eastAsia="Arial MT" w:hAnsi="Arial MT" w:cs="Arial MT"/>
          <w:szCs w:val="22"/>
          <w:lang w:val="pt-PT" w:eastAsia="en-US"/>
        </w:rPr>
      </w:pPr>
      <w:r w:rsidRPr="00CA6DAD">
        <w:rPr>
          <w:rFonts w:ascii="Arial MT" w:eastAsia="Arial MT" w:hAnsi="Arial MT" w:cs="Arial MT"/>
          <w:w w:val="95"/>
          <w:szCs w:val="22"/>
          <w:lang w:val="pt-PT" w:eastAsia="en-US"/>
        </w:rPr>
        <w:t>O prazo para execução total do objeto do presente Edital será de acordo com o postulado</w:t>
      </w:r>
      <w:r w:rsidR="008F58FA">
        <w:rPr>
          <w:rFonts w:ascii="Arial MT" w:eastAsia="Arial MT" w:hAnsi="Arial MT" w:cs="Arial MT"/>
          <w:w w:val="95"/>
          <w:szCs w:val="22"/>
          <w:lang w:val="pt-PT" w:eastAsia="en-US"/>
        </w:rPr>
        <w:t xml:space="preserve"> </w:t>
      </w:r>
      <w:r w:rsidRPr="00CA6DAD">
        <w:rPr>
          <w:rFonts w:ascii="Arial MT" w:eastAsia="Arial MT" w:hAnsi="Arial MT" w:cs="Arial MT"/>
          <w:szCs w:val="22"/>
          <w:lang w:val="pt-PT" w:eastAsia="en-US"/>
        </w:rPr>
        <w:t>no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Termo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de</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Referência,</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em</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conformidade</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com</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prazo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de</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vigência</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do</w:t>
      </w:r>
      <w:r w:rsidR="008F58FA">
        <w:rPr>
          <w:rFonts w:ascii="Arial MT" w:eastAsia="Arial MT" w:hAnsi="Arial MT" w:cs="Arial MT"/>
          <w:szCs w:val="22"/>
          <w:lang w:val="pt-PT" w:eastAsia="en-US"/>
        </w:rPr>
        <w:t xml:space="preserve"> </w:t>
      </w:r>
      <w:r w:rsidRPr="00CA6DAD">
        <w:rPr>
          <w:rFonts w:ascii="Arial MT" w:eastAsia="Arial MT" w:hAnsi="Arial MT" w:cs="Arial MT"/>
          <w:szCs w:val="22"/>
          <w:lang w:val="pt-PT" w:eastAsia="en-US"/>
        </w:rPr>
        <w:t>contrato.</w:t>
      </w:r>
    </w:p>
    <w:p w14:paraId="130AA8AE" w14:textId="60CCA2BE" w:rsidR="00AE69ED" w:rsidRPr="00AE69ED" w:rsidRDefault="00AE69ED" w:rsidP="00E030A1">
      <w:pPr>
        <w:widowControl w:val="0"/>
        <w:numPr>
          <w:ilvl w:val="1"/>
          <w:numId w:val="21"/>
        </w:numPr>
        <w:tabs>
          <w:tab w:val="left" w:pos="729"/>
        </w:tabs>
        <w:autoSpaceDE w:val="0"/>
        <w:autoSpaceDN w:val="0"/>
        <w:spacing w:before="121" w:line="360" w:lineRule="auto"/>
        <w:ind w:right="736"/>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prorrogação do prazo de execução, descontados os períodos de paralisação, será permitida,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segundoo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§5º</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Art.115</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Leinº14.133</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01</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abril</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2021,</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automaticamente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tempo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correspondente, anotadas tais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circunstâncias mediante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simples apostila.</w:t>
      </w:r>
    </w:p>
    <w:p w14:paraId="1AF5E2B2" w14:textId="7780223A" w:rsidR="00AE69ED" w:rsidRPr="00AE69ED" w:rsidRDefault="00AE69ED" w:rsidP="00E030A1">
      <w:pPr>
        <w:widowControl w:val="0"/>
        <w:numPr>
          <w:ilvl w:val="1"/>
          <w:numId w:val="21"/>
        </w:numPr>
        <w:tabs>
          <w:tab w:val="left" w:pos="729"/>
        </w:tabs>
        <w:autoSpaceDE w:val="0"/>
        <w:autoSpaceDN w:val="0"/>
        <w:spacing w:before="120" w:line="360" w:lineRule="auto"/>
        <w:ind w:right="737"/>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Só</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iniciam</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vencem 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prazos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previstos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neste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instrumentoe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 dia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expediente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w:t>
      </w:r>
    </w:p>
    <w:p w14:paraId="66068514"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232C35DF" w14:textId="77777777" w:rsidR="00AE69ED" w:rsidRPr="00AE69ED" w:rsidRDefault="00AE69ED" w:rsidP="00AE69ED">
      <w:pPr>
        <w:widowControl w:val="0"/>
        <w:autoSpaceDE w:val="0"/>
        <w:autoSpaceDN w:val="0"/>
        <w:rPr>
          <w:rFonts w:ascii="Arial MT" w:eastAsia="Arial MT" w:hAnsi="Arial MT" w:cs="Arial MT"/>
          <w:sz w:val="29"/>
          <w:szCs w:val="20"/>
          <w:lang w:val="pt-PT" w:eastAsia="en-US"/>
        </w:rPr>
      </w:pPr>
    </w:p>
    <w:p w14:paraId="721B6B2C" w14:textId="36B17CEB" w:rsidR="00AE69ED" w:rsidRPr="00AE69ED" w:rsidRDefault="00AE69ED" w:rsidP="00AE69ED">
      <w:pPr>
        <w:widowControl w:val="0"/>
        <w:autoSpaceDE w:val="0"/>
        <w:autoSpaceDN w:val="0"/>
        <w:rPr>
          <w:rFonts w:eastAsia="Arial MT" w:cs="Arial MT"/>
          <w:b/>
          <w:szCs w:val="22"/>
          <w:lang w:val="pt-PT" w:eastAsia="en-US"/>
        </w:rPr>
      </w:pPr>
      <w:r w:rsidRPr="00AE69ED">
        <w:rPr>
          <w:rFonts w:eastAsia="Arial MT" w:cs="Arial MT"/>
          <w:b/>
          <w:szCs w:val="22"/>
          <w:lang w:val="pt-PT" w:eastAsia="en-US"/>
        </w:rPr>
        <w:t>CLÁUSULA</w:t>
      </w:r>
      <w:r w:rsidR="009E074A">
        <w:rPr>
          <w:rFonts w:eastAsia="Arial MT" w:cs="Arial MT"/>
          <w:b/>
          <w:szCs w:val="22"/>
          <w:lang w:val="pt-PT" w:eastAsia="en-US"/>
        </w:rPr>
        <w:t xml:space="preserve"> </w:t>
      </w:r>
      <w:r w:rsidRPr="00AE69ED">
        <w:rPr>
          <w:rFonts w:eastAsia="Arial MT" w:cs="Arial MT"/>
          <w:b/>
          <w:szCs w:val="22"/>
          <w:lang w:val="pt-PT" w:eastAsia="en-US"/>
        </w:rPr>
        <w:t>NONA</w:t>
      </w:r>
      <w:r w:rsidR="009E074A">
        <w:rPr>
          <w:rFonts w:eastAsia="Arial MT" w:cs="Arial MT"/>
          <w:b/>
          <w:szCs w:val="22"/>
          <w:lang w:val="pt-PT" w:eastAsia="en-US"/>
        </w:rPr>
        <w:t xml:space="preserve"> – </w:t>
      </w:r>
      <w:r w:rsidRPr="00AE69ED">
        <w:rPr>
          <w:rFonts w:eastAsia="Arial MT" w:cs="Arial MT"/>
          <w:b/>
          <w:szCs w:val="22"/>
          <w:lang w:val="pt-PT" w:eastAsia="en-US"/>
        </w:rPr>
        <w:t>DA</w:t>
      </w:r>
      <w:r w:rsidR="009E074A">
        <w:rPr>
          <w:rFonts w:eastAsia="Arial MT" w:cs="Arial MT"/>
          <w:b/>
          <w:szCs w:val="22"/>
          <w:lang w:val="pt-PT" w:eastAsia="en-US"/>
        </w:rPr>
        <w:t xml:space="preserve"> </w:t>
      </w:r>
      <w:r w:rsidRPr="00AE69ED">
        <w:rPr>
          <w:rFonts w:eastAsia="Arial MT" w:cs="Arial MT"/>
          <w:b/>
          <w:szCs w:val="22"/>
          <w:lang w:val="pt-PT" w:eastAsia="en-US"/>
        </w:rPr>
        <w:t>NATUREZA</w:t>
      </w:r>
      <w:r w:rsidR="009E074A">
        <w:rPr>
          <w:rFonts w:eastAsia="Arial MT" w:cs="Arial MT"/>
          <w:b/>
          <w:szCs w:val="22"/>
          <w:lang w:val="pt-PT" w:eastAsia="en-US"/>
        </w:rPr>
        <w:t xml:space="preserve"> </w:t>
      </w:r>
      <w:r w:rsidRPr="00AE69ED">
        <w:rPr>
          <w:rFonts w:eastAsia="Arial MT" w:cs="Arial MT"/>
          <w:b/>
          <w:szCs w:val="22"/>
          <w:lang w:val="pt-PT" w:eastAsia="en-US"/>
        </w:rPr>
        <w:t>DA</w:t>
      </w:r>
      <w:r w:rsidR="009E074A">
        <w:rPr>
          <w:rFonts w:eastAsia="Arial MT" w:cs="Arial MT"/>
          <w:b/>
          <w:szCs w:val="22"/>
          <w:lang w:val="pt-PT" w:eastAsia="en-US"/>
        </w:rPr>
        <w:t xml:space="preserve"> </w:t>
      </w:r>
      <w:r w:rsidRPr="00AE69ED">
        <w:rPr>
          <w:rFonts w:eastAsia="Arial MT" w:cs="Arial MT"/>
          <w:b/>
          <w:szCs w:val="22"/>
          <w:lang w:val="pt-PT" w:eastAsia="en-US"/>
        </w:rPr>
        <w:t>DESPESA</w:t>
      </w:r>
    </w:p>
    <w:p w14:paraId="20EB7BE9" w14:textId="77777777" w:rsidR="00AE69ED" w:rsidRPr="00AE69ED" w:rsidRDefault="00AE69ED" w:rsidP="00AE69ED">
      <w:pPr>
        <w:widowControl w:val="0"/>
        <w:autoSpaceDE w:val="0"/>
        <w:autoSpaceDN w:val="0"/>
        <w:spacing w:before="6"/>
        <w:rPr>
          <w:rFonts w:eastAsia="Arial MT" w:hAnsi="Arial MT" w:cs="Arial MT"/>
          <w:b/>
          <w:szCs w:val="20"/>
          <w:lang w:val="pt-PT" w:eastAsia="en-US"/>
        </w:rPr>
      </w:pPr>
    </w:p>
    <w:p w14:paraId="04FD561E" w14:textId="4AD839D8" w:rsidR="00AE69ED" w:rsidRPr="00AE69ED" w:rsidRDefault="00AE69ED" w:rsidP="00E030A1">
      <w:pPr>
        <w:widowControl w:val="0"/>
        <w:numPr>
          <w:ilvl w:val="1"/>
          <w:numId w:val="20"/>
        </w:numPr>
        <w:tabs>
          <w:tab w:val="left" w:pos="729"/>
        </w:tabs>
        <w:autoSpaceDE w:val="0"/>
        <w:autoSpaceDN w:val="0"/>
        <w:spacing w:line="360" w:lineRule="auto"/>
        <w:ind w:right="735"/>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As despesas para atender a esta licitação estão programadas em dotação orçamentária própria, prevista no orçamento do CONTRATANTE para o exercício de 202</w:t>
      </w:r>
      <w:r w:rsidR="00CA6DAD">
        <w:rPr>
          <w:rFonts w:ascii="Arial MT" w:eastAsia="Arial MT" w:hAnsi="Arial MT" w:cs="Arial MT"/>
          <w:szCs w:val="22"/>
          <w:lang w:val="pt-PT" w:eastAsia="en-US"/>
        </w:rPr>
        <w:t>4</w:t>
      </w:r>
      <w:r w:rsidRPr="00AE69ED">
        <w:rPr>
          <w:rFonts w:ascii="Arial MT" w:eastAsia="Arial MT" w:hAnsi="Arial MT" w:cs="Arial MT"/>
          <w:szCs w:val="22"/>
          <w:lang w:val="pt-PT" w:eastAsia="en-US"/>
        </w:rPr>
        <w:t xml:space="preserve"> e anos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subsequentes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vigência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deste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classificação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abaixo:</w:t>
      </w:r>
    </w:p>
    <w:p w14:paraId="05DD606B" w14:textId="77777777" w:rsidR="00AE69ED" w:rsidRPr="00AE69ED" w:rsidRDefault="00AE69ED" w:rsidP="00E030A1">
      <w:pPr>
        <w:widowControl w:val="0"/>
        <w:numPr>
          <w:ilvl w:val="2"/>
          <w:numId w:val="20"/>
        </w:numPr>
        <w:tabs>
          <w:tab w:val="left" w:pos="1439"/>
        </w:tabs>
        <w:autoSpaceDE w:val="0"/>
        <w:autoSpaceDN w:val="0"/>
        <w:spacing w:before="122" w:line="360" w:lineRule="auto"/>
        <w:ind w:right="73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nº</w:t>
      </w:r>
      <w:r w:rsidRPr="00AE69ED">
        <w:rPr>
          <w:rFonts w:ascii="Arial MT" w:eastAsia="Arial MT" w:hAnsi="Arial MT" w:cs="Arial MT"/>
          <w:szCs w:val="22"/>
          <w:shd w:val="clear" w:color="auto" w:fill="FFFF00"/>
          <w:lang w:val="pt-PT" w:eastAsia="en-US"/>
        </w:rPr>
        <w:t>xxxxxxx</w:t>
      </w:r>
      <w:r w:rsidRPr="00AE69ED">
        <w:rPr>
          <w:rFonts w:ascii="Arial MT" w:eastAsia="Arial MT" w:hAnsi="Arial MT" w:cs="Arial MT"/>
          <w:szCs w:val="22"/>
          <w:lang w:val="pt-PT" w:eastAsia="en-US"/>
        </w:rPr>
        <w:t>.</w:t>
      </w:r>
    </w:p>
    <w:p w14:paraId="18C8A019"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63B28D89" w14:textId="77777777" w:rsidR="00AE69ED" w:rsidRPr="00AE69ED" w:rsidRDefault="00AE69ED" w:rsidP="00AE69ED">
      <w:pPr>
        <w:widowControl w:val="0"/>
        <w:autoSpaceDE w:val="0"/>
        <w:autoSpaceDN w:val="0"/>
        <w:spacing w:before="7"/>
        <w:rPr>
          <w:rFonts w:ascii="Arial MT" w:eastAsia="Arial MT" w:hAnsi="Arial MT" w:cs="Arial MT"/>
          <w:sz w:val="19"/>
          <w:szCs w:val="20"/>
          <w:lang w:val="pt-PT" w:eastAsia="en-US"/>
        </w:rPr>
      </w:pPr>
    </w:p>
    <w:p w14:paraId="53ECB249" w14:textId="77777777" w:rsidR="00AE69ED" w:rsidRPr="00AE69ED" w:rsidRDefault="00AE69ED" w:rsidP="00AE69ED">
      <w:pPr>
        <w:widowControl w:val="0"/>
        <w:autoSpaceDE w:val="0"/>
        <w:autoSpaceDN w:val="0"/>
        <w:spacing w:before="7"/>
        <w:rPr>
          <w:rFonts w:ascii="Arial MT" w:eastAsia="Arial MT" w:hAnsi="Arial MT" w:cs="Arial MT"/>
          <w:sz w:val="28"/>
          <w:szCs w:val="20"/>
          <w:lang w:val="pt-PT" w:eastAsia="en-US"/>
        </w:rPr>
      </w:pPr>
    </w:p>
    <w:p w14:paraId="3A807B7A" w14:textId="5C5B6B6D" w:rsidR="00AE69ED" w:rsidRPr="00AE69ED" w:rsidRDefault="00AE69ED" w:rsidP="00AE69ED">
      <w:pPr>
        <w:widowControl w:val="0"/>
        <w:autoSpaceDE w:val="0"/>
        <w:autoSpaceDN w:val="0"/>
        <w:rPr>
          <w:rFonts w:eastAsia="Arial MT" w:cs="Arial MT"/>
          <w:b/>
          <w:szCs w:val="22"/>
          <w:lang w:val="pt-PT" w:eastAsia="en-US"/>
        </w:rPr>
      </w:pPr>
      <w:r w:rsidRPr="00AE69ED">
        <w:rPr>
          <w:rFonts w:eastAsia="Arial MT" w:cs="Arial MT"/>
          <w:b/>
          <w:szCs w:val="22"/>
          <w:lang w:val="pt-PT" w:eastAsia="en-US"/>
        </w:rPr>
        <w:t>CLÁUSULA</w:t>
      </w:r>
      <w:r w:rsidR="009E074A">
        <w:rPr>
          <w:rFonts w:eastAsia="Arial MT" w:cs="Arial MT"/>
          <w:b/>
          <w:szCs w:val="22"/>
          <w:lang w:val="pt-PT" w:eastAsia="en-US"/>
        </w:rPr>
        <w:t xml:space="preserve"> </w:t>
      </w:r>
      <w:r w:rsidRPr="00AE69ED">
        <w:rPr>
          <w:rFonts w:eastAsia="Arial MT" w:cs="Arial MT"/>
          <w:b/>
          <w:szCs w:val="22"/>
          <w:lang w:val="pt-PT" w:eastAsia="en-US"/>
        </w:rPr>
        <w:t>DÉCIMA</w:t>
      </w:r>
      <w:r w:rsidR="009E074A">
        <w:rPr>
          <w:rFonts w:eastAsia="Arial MT" w:cs="Arial MT"/>
          <w:b/>
          <w:szCs w:val="22"/>
          <w:lang w:val="pt-PT" w:eastAsia="en-US"/>
        </w:rPr>
        <w:t xml:space="preserve"> – </w:t>
      </w:r>
      <w:r w:rsidRPr="00AE69ED">
        <w:rPr>
          <w:rFonts w:eastAsia="Arial MT" w:cs="Arial MT"/>
          <w:b/>
          <w:szCs w:val="22"/>
          <w:lang w:val="pt-PT" w:eastAsia="en-US"/>
        </w:rPr>
        <w:t>DAS</w:t>
      </w:r>
      <w:r w:rsidR="009E074A">
        <w:rPr>
          <w:rFonts w:eastAsia="Arial MT" w:cs="Arial MT"/>
          <w:b/>
          <w:szCs w:val="22"/>
          <w:lang w:val="pt-PT" w:eastAsia="en-US"/>
        </w:rPr>
        <w:t xml:space="preserve"> </w:t>
      </w:r>
      <w:r w:rsidRPr="00AE69ED">
        <w:rPr>
          <w:rFonts w:eastAsia="Arial MT" w:cs="Arial MT"/>
          <w:b/>
          <w:szCs w:val="22"/>
          <w:lang w:val="pt-PT" w:eastAsia="en-US"/>
        </w:rPr>
        <w:t>RESPONSABILIDADES</w:t>
      </w:r>
      <w:r w:rsidR="009E074A">
        <w:rPr>
          <w:rFonts w:eastAsia="Arial MT" w:cs="Arial MT"/>
          <w:b/>
          <w:szCs w:val="22"/>
          <w:lang w:val="pt-PT" w:eastAsia="en-US"/>
        </w:rPr>
        <w:t xml:space="preserve"> </w:t>
      </w:r>
      <w:r w:rsidRPr="00AE69ED">
        <w:rPr>
          <w:rFonts w:eastAsia="Arial MT" w:cs="Arial MT"/>
          <w:b/>
          <w:szCs w:val="22"/>
          <w:lang w:val="pt-PT" w:eastAsia="en-US"/>
        </w:rPr>
        <w:t>DAS</w:t>
      </w:r>
      <w:r w:rsidR="009E074A">
        <w:rPr>
          <w:rFonts w:eastAsia="Arial MT" w:cs="Arial MT"/>
          <w:b/>
          <w:szCs w:val="22"/>
          <w:lang w:val="pt-PT" w:eastAsia="en-US"/>
        </w:rPr>
        <w:t xml:space="preserve"> </w:t>
      </w:r>
      <w:r w:rsidRPr="00AE69ED">
        <w:rPr>
          <w:rFonts w:eastAsia="Arial MT" w:cs="Arial MT"/>
          <w:b/>
          <w:szCs w:val="22"/>
          <w:lang w:val="pt-PT" w:eastAsia="en-US"/>
        </w:rPr>
        <w:t>PARTES</w:t>
      </w:r>
    </w:p>
    <w:p w14:paraId="6E0DD2CE" w14:textId="77777777" w:rsidR="00AE69ED" w:rsidRPr="00AE69ED" w:rsidRDefault="00AE69ED" w:rsidP="00AE69ED">
      <w:pPr>
        <w:widowControl w:val="0"/>
        <w:autoSpaceDE w:val="0"/>
        <w:autoSpaceDN w:val="0"/>
        <w:spacing w:before="8"/>
        <w:rPr>
          <w:rFonts w:eastAsia="Arial MT" w:hAnsi="Arial MT" w:cs="Arial MT"/>
          <w:b/>
          <w:szCs w:val="20"/>
          <w:lang w:val="pt-PT" w:eastAsia="en-US"/>
        </w:rPr>
      </w:pPr>
    </w:p>
    <w:p w14:paraId="235D20B9" w14:textId="20B40DA5" w:rsidR="00AE69ED" w:rsidRPr="00BF375C" w:rsidRDefault="00AE69ED" w:rsidP="00BF375C">
      <w:pPr>
        <w:pStyle w:val="PargrafodaLista"/>
        <w:widowControl w:val="0"/>
        <w:numPr>
          <w:ilvl w:val="1"/>
          <w:numId w:val="36"/>
        </w:numPr>
        <w:tabs>
          <w:tab w:val="left" w:pos="869"/>
          <w:tab w:val="left" w:pos="870"/>
        </w:tabs>
        <w:autoSpaceDE w:val="0"/>
        <w:autoSpaceDN w:val="0"/>
        <w:rPr>
          <w:rFonts w:ascii="Arial MT" w:eastAsia="Arial MT" w:hAnsi="Arial MT" w:cs="Arial MT"/>
          <w:szCs w:val="22"/>
          <w:lang w:val="pt-PT" w:eastAsia="en-US"/>
        </w:rPr>
      </w:pPr>
      <w:r w:rsidRPr="00BF375C">
        <w:rPr>
          <w:rFonts w:ascii="Arial MT" w:eastAsia="Arial MT" w:hAnsi="Arial MT" w:cs="Arial MT"/>
          <w:szCs w:val="22"/>
          <w:lang w:val="pt-PT" w:eastAsia="en-US"/>
        </w:rPr>
        <w:t>Compete</w:t>
      </w:r>
      <w:r w:rsidR="009E074A">
        <w:rPr>
          <w:rFonts w:ascii="Arial MT" w:eastAsia="Arial MT" w:hAnsi="Arial MT" w:cs="Arial MT"/>
          <w:szCs w:val="22"/>
          <w:lang w:val="pt-PT" w:eastAsia="en-US"/>
        </w:rPr>
        <w:t xml:space="preserve"> </w:t>
      </w:r>
      <w:r w:rsidRPr="00BF375C">
        <w:rPr>
          <w:rFonts w:ascii="Arial MT" w:eastAsia="Arial MT" w:hAnsi="Arial MT" w:cs="Arial MT"/>
          <w:szCs w:val="22"/>
          <w:lang w:val="pt-PT" w:eastAsia="en-US"/>
        </w:rPr>
        <w:t>à</w:t>
      </w:r>
      <w:r w:rsidR="009E074A">
        <w:rPr>
          <w:rFonts w:ascii="Arial MT" w:eastAsia="Arial MT" w:hAnsi="Arial MT" w:cs="Arial MT"/>
          <w:szCs w:val="22"/>
          <w:lang w:val="pt-PT" w:eastAsia="en-US"/>
        </w:rPr>
        <w:t xml:space="preserve"> </w:t>
      </w:r>
      <w:r w:rsidRPr="00BF375C">
        <w:rPr>
          <w:rFonts w:ascii="Arial MT" w:eastAsia="Arial MT" w:hAnsi="Arial MT" w:cs="Arial MT"/>
          <w:szCs w:val="22"/>
          <w:lang w:val="pt-PT" w:eastAsia="en-US"/>
        </w:rPr>
        <w:t>CONTRATADA:</w:t>
      </w:r>
    </w:p>
    <w:p w14:paraId="46BD24A9" w14:textId="77777777" w:rsidR="00AE69ED" w:rsidRPr="007450F5" w:rsidRDefault="00AE69ED" w:rsidP="00AE69ED">
      <w:pPr>
        <w:widowControl w:val="0"/>
        <w:autoSpaceDE w:val="0"/>
        <w:autoSpaceDN w:val="0"/>
        <w:spacing w:before="6"/>
        <w:rPr>
          <w:rFonts w:ascii="Arial MT" w:eastAsia="Arial MT" w:hAnsi="Arial MT" w:cs="Arial MT"/>
          <w:szCs w:val="20"/>
          <w:lang w:val="pt-PT" w:eastAsia="en-US"/>
        </w:rPr>
      </w:pPr>
    </w:p>
    <w:p w14:paraId="61343DDC" w14:textId="77777777" w:rsidR="007450F5" w:rsidRPr="007450F5" w:rsidRDefault="002E2D1A" w:rsidP="002E2D1A">
      <w:pPr>
        <w:spacing w:after="360" w:line="360" w:lineRule="auto"/>
        <w:ind w:left="162"/>
      </w:pPr>
      <w:r>
        <w:t>1</w:t>
      </w:r>
      <w:r w:rsidR="00BF375C">
        <w:t>0</w:t>
      </w:r>
      <w:r>
        <w:t xml:space="preserve">.1.1 </w:t>
      </w:r>
      <w:r w:rsidR="007450F5" w:rsidRPr="007450F5">
        <w:t xml:space="preserve">Executar os serviços conforme especificações, qualidade e quantidade especificados </w:t>
      </w:r>
      <w:r w:rsidR="007450F5">
        <w:t>no</w:t>
      </w:r>
      <w:r w:rsidR="007450F5" w:rsidRPr="007450F5">
        <w:t xml:space="preserve"> TR e em sua proposta;</w:t>
      </w:r>
    </w:p>
    <w:p w14:paraId="2C36124A" w14:textId="77777777" w:rsidR="007450F5" w:rsidRPr="007450F5" w:rsidRDefault="002E2D1A" w:rsidP="002E2D1A">
      <w:pPr>
        <w:spacing w:after="360" w:line="360" w:lineRule="auto"/>
        <w:ind w:left="162"/>
      </w:pPr>
      <w:r>
        <w:t>1</w:t>
      </w:r>
      <w:r w:rsidR="00BF375C">
        <w:t>0</w:t>
      </w:r>
      <w:r>
        <w:t xml:space="preserve">.1.2 </w:t>
      </w:r>
      <w:r w:rsidR="007450F5" w:rsidRPr="007450F5">
        <w:t>Providenciar a imediata correção das deficiências apontadas pelo setor competente da Câmara Municipal;</w:t>
      </w:r>
    </w:p>
    <w:p w14:paraId="316873E8" w14:textId="77777777" w:rsidR="00BF375C" w:rsidRDefault="007450F5" w:rsidP="00BF375C">
      <w:pPr>
        <w:pStyle w:val="PargrafodaLista"/>
        <w:numPr>
          <w:ilvl w:val="2"/>
          <w:numId w:val="35"/>
        </w:numPr>
        <w:spacing w:after="360" w:line="360" w:lineRule="auto"/>
      </w:pPr>
      <w:r w:rsidRPr="007450F5">
        <w:t>Prestar todos os esclarecimentos solicitados pelo contratante, atendendo prontamente a todas as reclamações;</w:t>
      </w:r>
    </w:p>
    <w:p w14:paraId="0F3348A7" w14:textId="77777777" w:rsidR="00BF375C" w:rsidRDefault="007450F5" w:rsidP="00BF375C">
      <w:pPr>
        <w:pStyle w:val="PargrafodaLista"/>
        <w:numPr>
          <w:ilvl w:val="2"/>
          <w:numId w:val="35"/>
        </w:numPr>
        <w:spacing w:after="360" w:line="360" w:lineRule="auto"/>
      </w:pPr>
      <w:r w:rsidRPr="007450F5">
        <w:lastRenderedPageBreak/>
        <w:t>Não subcontratar ou transferir a terceiros, nem mesmo parcialmente, a execução do presente objeto sem prévio consentimento por escrito do contratante;</w:t>
      </w:r>
    </w:p>
    <w:p w14:paraId="3D76D914" w14:textId="77777777" w:rsidR="007450F5" w:rsidRDefault="007450F5" w:rsidP="00BF375C">
      <w:pPr>
        <w:pStyle w:val="PargrafodaLista"/>
        <w:numPr>
          <w:ilvl w:val="2"/>
          <w:numId w:val="35"/>
        </w:numPr>
        <w:spacing w:after="360" w:line="360" w:lineRule="auto"/>
      </w:pPr>
      <w:r w:rsidRPr="007450F5">
        <w:t>Observar os preceitos relativos às leis trabalhistas, previdenciárias, fiscais, seguros e quaisquer outras</w:t>
      </w:r>
      <w:r w:rsidRPr="004E28F6">
        <w:t xml:space="preserve"> não mencionadas, bem como pagamento de todo e qualquer tributo que seja devido em decorrência direta do contrato, isentando o contratante de qualquer responsabilidade.</w:t>
      </w:r>
    </w:p>
    <w:p w14:paraId="1372A6C4" w14:textId="77777777" w:rsidR="00BF375C" w:rsidRDefault="00BF375C" w:rsidP="00BF375C">
      <w:pPr>
        <w:pStyle w:val="PargrafodaLista"/>
        <w:spacing w:after="360" w:line="360" w:lineRule="auto"/>
        <w:ind w:left="882"/>
      </w:pPr>
    </w:p>
    <w:p w14:paraId="30746028" w14:textId="77777777" w:rsidR="00BF375C" w:rsidRDefault="00BF375C" w:rsidP="00BF375C">
      <w:pPr>
        <w:pStyle w:val="PargrafodaLista"/>
        <w:spacing w:after="360" w:line="360" w:lineRule="auto"/>
        <w:ind w:left="882"/>
      </w:pPr>
    </w:p>
    <w:p w14:paraId="7B99A5C9" w14:textId="5810980B" w:rsidR="005042CC" w:rsidRDefault="005042CC" w:rsidP="005042CC">
      <w:pPr>
        <w:pStyle w:val="PargrafodaLista"/>
        <w:widowControl w:val="0"/>
        <w:numPr>
          <w:ilvl w:val="1"/>
          <w:numId w:val="35"/>
        </w:numPr>
        <w:tabs>
          <w:tab w:val="left" w:pos="1439"/>
        </w:tabs>
        <w:autoSpaceDE w:val="0"/>
        <w:autoSpaceDN w:val="0"/>
        <w:spacing w:before="124"/>
        <w:rPr>
          <w:rFonts w:ascii="Arial MT" w:eastAsia="Arial MT" w:hAnsi="Arial MT" w:cs="Arial MT"/>
          <w:szCs w:val="22"/>
          <w:lang w:val="pt-PT" w:eastAsia="en-US"/>
        </w:rPr>
      </w:pPr>
      <w:r w:rsidRPr="00BF375C">
        <w:rPr>
          <w:rFonts w:ascii="Arial MT" w:eastAsia="Arial MT" w:hAnsi="Arial MT" w:cs="Arial MT"/>
          <w:szCs w:val="22"/>
          <w:lang w:val="pt-PT" w:eastAsia="en-US"/>
        </w:rPr>
        <w:t>Compete</w:t>
      </w:r>
      <w:r w:rsidR="009E074A">
        <w:rPr>
          <w:rFonts w:ascii="Arial MT" w:eastAsia="Arial MT" w:hAnsi="Arial MT" w:cs="Arial MT"/>
          <w:szCs w:val="22"/>
          <w:lang w:val="pt-PT" w:eastAsia="en-US"/>
        </w:rPr>
        <w:t xml:space="preserve"> </w:t>
      </w:r>
      <w:r w:rsidRPr="00BF375C">
        <w:rPr>
          <w:rFonts w:ascii="Arial MT" w:eastAsia="Arial MT" w:hAnsi="Arial MT" w:cs="Arial MT"/>
          <w:szCs w:val="22"/>
          <w:lang w:val="pt-PT" w:eastAsia="en-US"/>
        </w:rPr>
        <w:t>à</w:t>
      </w:r>
      <w:r w:rsidR="009E074A">
        <w:rPr>
          <w:rFonts w:ascii="Arial MT" w:eastAsia="Arial MT" w:hAnsi="Arial MT" w:cs="Arial MT"/>
          <w:szCs w:val="22"/>
          <w:lang w:val="pt-PT" w:eastAsia="en-US"/>
        </w:rPr>
        <w:t xml:space="preserve"> </w:t>
      </w:r>
      <w:r w:rsidRPr="00BF375C">
        <w:rPr>
          <w:rFonts w:ascii="Arial MT" w:eastAsia="Arial MT" w:hAnsi="Arial MT" w:cs="Arial MT"/>
          <w:szCs w:val="22"/>
          <w:lang w:val="pt-PT" w:eastAsia="en-US"/>
        </w:rPr>
        <w:t>CONTRATANTE:</w:t>
      </w:r>
    </w:p>
    <w:p w14:paraId="507A0641" w14:textId="77777777" w:rsidR="005042CC" w:rsidRDefault="005042CC" w:rsidP="005042CC">
      <w:pPr>
        <w:pStyle w:val="PargrafodaLista"/>
        <w:widowControl w:val="0"/>
        <w:tabs>
          <w:tab w:val="left" w:pos="1439"/>
        </w:tabs>
        <w:autoSpaceDE w:val="0"/>
        <w:autoSpaceDN w:val="0"/>
        <w:spacing w:before="124"/>
        <w:ind w:left="621"/>
        <w:rPr>
          <w:rFonts w:ascii="Arial MT" w:eastAsia="Arial MT" w:hAnsi="Arial MT" w:cs="Arial MT"/>
          <w:szCs w:val="22"/>
          <w:lang w:val="pt-PT" w:eastAsia="en-US"/>
        </w:rPr>
      </w:pPr>
    </w:p>
    <w:p w14:paraId="744EDDBA" w14:textId="77777777" w:rsidR="005042CC" w:rsidRPr="00BF375C" w:rsidRDefault="005042CC" w:rsidP="005042CC">
      <w:pPr>
        <w:pStyle w:val="PargrafodaLista"/>
        <w:widowControl w:val="0"/>
        <w:numPr>
          <w:ilvl w:val="2"/>
          <w:numId w:val="37"/>
        </w:numPr>
        <w:tabs>
          <w:tab w:val="left" w:pos="1439"/>
        </w:tabs>
        <w:autoSpaceDE w:val="0"/>
        <w:autoSpaceDN w:val="0"/>
        <w:spacing w:before="124"/>
        <w:rPr>
          <w:rFonts w:ascii="Arial MT" w:eastAsia="Arial MT" w:hAnsi="Arial MT" w:cs="Arial MT"/>
          <w:szCs w:val="22"/>
          <w:lang w:val="pt-PT" w:eastAsia="en-US"/>
        </w:rPr>
      </w:pPr>
      <w:r w:rsidRPr="00BF375C">
        <w:rPr>
          <w:bCs/>
        </w:rPr>
        <w:t>Exigir o cumprimento de todas as obrigações assumidas pelo contratado, de acordo com as cláusulas contratuais e os termos de sua proposta;</w:t>
      </w:r>
    </w:p>
    <w:p w14:paraId="109D1AEA" w14:textId="77777777" w:rsidR="005042CC" w:rsidRPr="002E2D1A" w:rsidRDefault="005042CC" w:rsidP="005042CC">
      <w:pPr>
        <w:pStyle w:val="PargrafodaLista"/>
        <w:widowControl w:val="0"/>
        <w:numPr>
          <w:ilvl w:val="2"/>
          <w:numId w:val="37"/>
        </w:numPr>
        <w:tabs>
          <w:tab w:val="left" w:pos="1439"/>
        </w:tabs>
        <w:autoSpaceDE w:val="0"/>
        <w:autoSpaceDN w:val="0"/>
        <w:spacing w:before="124"/>
        <w:rPr>
          <w:rFonts w:ascii="Arial MT" w:eastAsia="Arial MT" w:hAnsi="Arial MT" w:cs="Arial MT"/>
          <w:szCs w:val="22"/>
          <w:lang w:val="pt-PT" w:eastAsia="en-US"/>
        </w:rPr>
      </w:pPr>
      <w:r w:rsidRPr="00E679AD">
        <w:rPr>
          <w:bCs/>
        </w:rPr>
        <w:t>Exercer o acompanhamento e a fiscalização dos serviços, por servidor especialmente designado;</w:t>
      </w:r>
    </w:p>
    <w:p w14:paraId="761E3DAC" w14:textId="77777777" w:rsidR="005042CC" w:rsidRPr="002E2D1A" w:rsidRDefault="005042CC" w:rsidP="005042CC">
      <w:pPr>
        <w:pStyle w:val="PargrafodaLista"/>
        <w:widowControl w:val="0"/>
        <w:numPr>
          <w:ilvl w:val="2"/>
          <w:numId w:val="37"/>
        </w:numPr>
        <w:tabs>
          <w:tab w:val="left" w:pos="1439"/>
        </w:tabs>
        <w:autoSpaceDE w:val="0"/>
        <w:autoSpaceDN w:val="0"/>
        <w:spacing w:before="124"/>
        <w:rPr>
          <w:rFonts w:ascii="Arial MT" w:eastAsia="Arial MT" w:hAnsi="Arial MT" w:cs="Arial MT"/>
          <w:szCs w:val="22"/>
          <w:lang w:val="pt-PT" w:eastAsia="en-US"/>
        </w:rPr>
      </w:pPr>
      <w:r w:rsidRPr="00E679AD">
        <w:rPr>
          <w:bCs/>
        </w:rPr>
        <w:t>Notificar o contratado por escrito da ocorrência de eventuais imperfeições na execução dos serviços, fixando prazo para a sua correção;</w:t>
      </w:r>
    </w:p>
    <w:p w14:paraId="0130F84F" w14:textId="77777777" w:rsidR="005042CC" w:rsidRPr="002E2D1A" w:rsidRDefault="005042CC" w:rsidP="005042CC">
      <w:pPr>
        <w:pStyle w:val="PargrafodaLista"/>
        <w:widowControl w:val="0"/>
        <w:numPr>
          <w:ilvl w:val="2"/>
          <w:numId w:val="37"/>
        </w:numPr>
        <w:tabs>
          <w:tab w:val="left" w:pos="1439"/>
        </w:tabs>
        <w:autoSpaceDE w:val="0"/>
        <w:autoSpaceDN w:val="0"/>
        <w:spacing w:before="124"/>
        <w:rPr>
          <w:rFonts w:ascii="Arial MT" w:eastAsia="Arial MT" w:hAnsi="Arial MT" w:cs="Arial MT"/>
          <w:szCs w:val="22"/>
          <w:lang w:val="pt-PT" w:eastAsia="en-US"/>
        </w:rPr>
      </w:pPr>
      <w:r w:rsidRPr="00E679AD">
        <w:rPr>
          <w:bCs/>
        </w:rPr>
        <w:t>Pagar ao contratado o valor resultante da prestação do serviço, no prazo e condições estabelecidas neste TR</w:t>
      </w:r>
      <w:r>
        <w:rPr>
          <w:bCs/>
        </w:rPr>
        <w:t>;</w:t>
      </w:r>
    </w:p>
    <w:p w14:paraId="4EB295E3" w14:textId="77777777" w:rsidR="005042CC" w:rsidRPr="005042CC" w:rsidRDefault="005042CC" w:rsidP="005042CC">
      <w:pPr>
        <w:pStyle w:val="PargrafodaLista"/>
        <w:widowControl w:val="0"/>
        <w:numPr>
          <w:ilvl w:val="2"/>
          <w:numId w:val="37"/>
        </w:numPr>
        <w:tabs>
          <w:tab w:val="left" w:pos="1439"/>
        </w:tabs>
        <w:autoSpaceDE w:val="0"/>
        <w:autoSpaceDN w:val="0"/>
        <w:spacing w:before="124"/>
        <w:rPr>
          <w:rFonts w:ascii="Arial MT" w:eastAsia="Arial MT" w:hAnsi="Arial MT" w:cs="Arial MT"/>
          <w:szCs w:val="22"/>
          <w:lang w:val="pt-PT" w:eastAsia="en-US"/>
        </w:rPr>
      </w:pPr>
      <w:r w:rsidRPr="002E2D1A">
        <w:rPr>
          <w:bCs/>
        </w:rPr>
        <w:t>Efetuar as retenções tributárias devidas sobre o valor da Nota Fiscal/Fatura fornecida pela contratada, no que couber.</w:t>
      </w:r>
    </w:p>
    <w:p w14:paraId="342CFF3B" w14:textId="77777777" w:rsidR="005042CC" w:rsidRPr="005042CC" w:rsidRDefault="005042CC" w:rsidP="005042CC">
      <w:pPr>
        <w:widowControl w:val="0"/>
        <w:tabs>
          <w:tab w:val="left" w:pos="1439"/>
        </w:tabs>
        <w:autoSpaceDE w:val="0"/>
        <w:autoSpaceDN w:val="0"/>
        <w:spacing w:before="124"/>
        <w:ind w:left="142"/>
        <w:rPr>
          <w:rFonts w:ascii="Arial MT" w:eastAsia="Arial MT" w:hAnsi="Arial MT" w:cs="Arial MT"/>
          <w:b/>
          <w:bCs/>
          <w:szCs w:val="22"/>
          <w:lang w:val="pt-PT" w:eastAsia="en-US"/>
        </w:rPr>
      </w:pPr>
      <w:r w:rsidRPr="005042CC">
        <w:rPr>
          <w:rFonts w:ascii="Arial MT" w:eastAsia="Arial MT" w:hAnsi="Arial MT" w:cs="Arial MT"/>
          <w:b/>
          <w:bCs/>
          <w:szCs w:val="22"/>
          <w:lang w:val="pt-PT" w:eastAsia="en-US"/>
        </w:rPr>
        <w:t>CLÁUSULA DÉCIMA PRIMEIRA – PLANEJAMENTO, MONITORAMENTO E CONTROLE</w:t>
      </w:r>
    </w:p>
    <w:p w14:paraId="3D48509A" w14:textId="77777777" w:rsidR="005042CC" w:rsidRPr="005042CC" w:rsidRDefault="005042CC" w:rsidP="005042CC">
      <w:pPr>
        <w:widowControl w:val="0"/>
        <w:tabs>
          <w:tab w:val="left" w:pos="1439"/>
        </w:tabs>
        <w:autoSpaceDE w:val="0"/>
        <w:autoSpaceDN w:val="0"/>
        <w:spacing w:before="124"/>
        <w:ind w:left="142"/>
        <w:rPr>
          <w:rFonts w:ascii="Arial MT" w:eastAsia="Arial MT" w:hAnsi="Arial MT" w:cs="Arial MT"/>
          <w:szCs w:val="22"/>
          <w:lang w:val="pt-PT" w:eastAsia="en-US"/>
        </w:rPr>
      </w:pPr>
      <w:r>
        <w:rPr>
          <w:rFonts w:ascii="Arial MT" w:eastAsia="Arial MT" w:hAnsi="Arial MT" w:cs="Arial MT"/>
          <w:szCs w:val="22"/>
          <w:lang w:val="pt-PT" w:eastAsia="en-US"/>
        </w:rPr>
        <w:t>11.1 O planejamento operacional do objeto deste contrato são de responsabilidade da Contratada.</w:t>
      </w:r>
    </w:p>
    <w:p w14:paraId="1A48F971" w14:textId="77777777" w:rsidR="005042CC" w:rsidRDefault="005042CC" w:rsidP="00AE69ED">
      <w:pPr>
        <w:widowControl w:val="0"/>
        <w:autoSpaceDE w:val="0"/>
        <w:autoSpaceDN w:val="0"/>
        <w:spacing w:before="93"/>
        <w:rPr>
          <w:rFonts w:eastAsia="Arial MT" w:cs="Arial MT"/>
          <w:b/>
          <w:szCs w:val="22"/>
          <w:lang w:val="pt-PT" w:eastAsia="en-US"/>
        </w:rPr>
      </w:pPr>
    </w:p>
    <w:p w14:paraId="7C962130" w14:textId="4FA0346D" w:rsidR="00AE69ED" w:rsidRPr="00AE69ED" w:rsidRDefault="00AE69ED" w:rsidP="00AE69ED">
      <w:pPr>
        <w:widowControl w:val="0"/>
        <w:autoSpaceDE w:val="0"/>
        <w:autoSpaceDN w:val="0"/>
        <w:spacing w:before="93"/>
        <w:rPr>
          <w:rFonts w:eastAsia="Arial MT" w:cs="Arial MT"/>
          <w:b/>
          <w:szCs w:val="22"/>
          <w:lang w:val="pt-PT" w:eastAsia="en-US"/>
        </w:rPr>
      </w:pPr>
      <w:r w:rsidRPr="00AE69ED">
        <w:rPr>
          <w:rFonts w:eastAsia="Arial MT" w:cs="Arial MT"/>
          <w:b/>
          <w:szCs w:val="22"/>
          <w:lang w:val="pt-PT" w:eastAsia="en-US"/>
        </w:rPr>
        <w:t>CLÁUSULA</w:t>
      </w:r>
      <w:r w:rsidR="009E074A">
        <w:rPr>
          <w:rFonts w:eastAsia="Arial MT" w:cs="Arial MT"/>
          <w:b/>
          <w:szCs w:val="22"/>
          <w:lang w:val="pt-PT" w:eastAsia="en-US"/>
        </w:rPr>
        <w:t xml:space="preserve"> </w:t>
      </w:r>
      <w:r w:rsidRPr="00AE69ED">
        <w:rPr>
          <w:rFonts w:eastAsia="Arial MT" w:cs="Arial MT"/>
          <w:b/>
          <w:szCs w:val="22"/>
          <w:lang w:val="pt-PT" w:eastAsia="en-US"/>
        </w:rPr>
        <w:t>DÉCIMA</w:t>
      </w:r>
      <w:r w:rsidR="009E074A">
        <w:rPr>
          <w:rFonts w:eastAsia="Arial MT" w:cs="Arial MT"/>
          <w:b/>
          <w:szCs w:val="22"/>
          <w:lang w:val="pt-PT" w:eastAsia="en-US"/>
        </w:rPr>
        <w:t xml:space="preserve"> </w:t>
      </w:r>
      <w:r w:rsidR="00BF375C">
        <w:rPr>
          <w:rFonts w:eastAsia="Arial MT" w:cs="Arial MT"/>
          <w:b/>
          <w:szCs w:val="22"/>
          <w:lang w:val="pt-PT" w:eastAsia="en-US"/>
        </w:rPr>
        <w:t>SEGUNDA</w:t>
      </w:r>
      <w:r w:rsidR="009E074A">
        <w:rPr>
          <w:rFonts w:eastAsia="Arial MT" w:cs="Arial MT"/>
          <w:b/>
          <w:szCs w:val="22"/>
          <w:lang w:val="pt-PT" w:eastAsia="en-US"/>
        </w:rPr>
        <w:t xml:space="preserve"> </w:t>
      </w:r>
      <w:r w:rsidRPr="00AE69ED">
        <w:rPr>
          <w:rFonts w:eastAsia="Arial MT" w:cs="Arial MT"/>
          <w:b/>
          <w:szCs w:val="22"/>
          <w:lang w:val="pt-PT" w:eastAsia="en-US"/>
        </w:rPr>
        <w:t>- DAS PENALIDADES E SANÇÕES</w:t>
      </w:r>
    </w:p>
    <w:p w14:paraId="26843709" w14:textId="77777777" w:rsidR="00AE69ED" w:rsidRPr="00AE69ED" w:rsidRDefault="00AE69ED" w:rsidP="00AE69ED">
      <w:pPr>
        <w:widowControl w:val="0"/>
        <w:autoSpaceDE w:val="0"/>
        <w:autoSpaceDN w:val="0"/>
        <w:spacing w:before="8"/>
        <w:rPr>
          <w:rFonts w:eastAsia="Arial MT" w:hAnsi="Arial MT" w:cs="Arial MT"/>
          <w:b/>
          <w:szCs w:val="20"/>
          <w:lang w:val="pt-PT" w:eastAsia="en-US"/>
        </w:rPr>
      </w:pPr>
    </w:p>
    <w:p w14:paraId="39400CD7" w14:textId="77777777" w:rsidR="00DF6A12" w:rsidRPr="00DF6A12" w:rsidRDefault="00DF6A12"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1</w:t>
      </w:r>
      <w:r w:rsidR="00BF375C">
        <w:rPr>
          <w:rFonts w:ascii="Arial MT" w:eastAsia="Arial MT" w:hAnsi="Arial MT" w:cs="Arial MT"/>
          <w:szCs w:val="22"/>
          <w:lang w:val="pt-PT" w:eastAsia="en-US"/>
        </w:rPr>
        <w:t>2</w:t>
      </w:r>
      <w:r>
        <w:rPr>
          <w:rFonts w:ascii="Arial MT" w:eastAsia="Arial MT" w:hAnsi="Arial MT" w:cs="Arial MT"/>
          <w:szCs w:val="22"/>
          <w:lang w:val="pt-PT" w:eastAsia="en-US"/>
        </w:rPr>
        <w:t>.1</w:t>
      </w:r>
      <w:r>
        <w:rPr>
          <w:rFonts w:ascii="Arial MT" w:eastAsia="Arial MT" w:hAnsi="Arial MT" w:cs="Arial MT"/>
          <w:szCs w:val="22"/>
          <w:lang w:val="pt-PT" w:eastAsia="en-US"/>
        </w:rPr>
        <w:tab/>
      </w:r>
      <w:r w:rsidRPr="00DF6A12">
        <w:rPr>
          <w:rFonts w:ascii="Arial MT" w:eastAsia="Arial MT" w:hAnsi="Arial MT" w:cs="Arial MT"/>
          <w:szCs w:val="22"/>
          <w:lang w:val="pt-PT" w:eastAsia="en-US"/>
        </w:rPr>
        <w:t>O FORNECEDOR poderá ser apenado com:</w:t>
      </w:r>
    </w:p>
    <w:p w14:paraId="69397343" w14:textId="77777777" w:rsidR="00BF375C" w:rsidRDefault="00BF375C" w:rsidP="00BF375C">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12.1.1 </w:t>
      </w:r>
      <w:r w:rsidR="00DF6A12" w:rsidRPr="00DF6A12">
        <w:rPr>
          <w:rFonts w:ascii="Arial MT" w:eastAsia="Arial MT" w:hAnsi="Arial MT" w:cs="Arial MT"/>
          <w:szCs w:val="22"/>
          <w:lang w:val="pt-PT" w:eastAsia="en-US"/>
        </w:rPr>
        <w:t>Advertência;</w:t>
      </w:r>
    </w:p>
    <w:p w14:paraId="5C07C567" w14:textId="77777777" w:rsidR="00DF6A12" w:rsidRPr="00DF6A12" w:rsidRDefault="00BF375C" w:rsidP="00BF375C">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12.1.2 </w:t>
      </w:r>
      <w:r w:rsidR="00DF6A12" w:rsidRPr="00DF6A12">
        <w:rPr>
          <w:rFonts w:ascii="Arial MT" w:eastAsia="Arial MT" w:hAnsi="Arial MT" w:cs="Arial MT"/>
          <w:szCs w:val="22"/>
          <w:lang w:val="pt-PT" w:eastAsia="en-US"/>
        </w:rPr>
        <w:t>Multa;</w:t>
      </w:r>
    </w:p>
    <w:p w14:paraId="312CE81F" w14:textId="77777777" w:rsidR="00DF6A12" w:rsidRDefault="00BF375C"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12.1.3 </w:t>
      </w:r>
      <w:r w:rsidR="00DF6A12" w:rsidRPr="00DF6A12">
        <w:rPr>
          <w:rFonts w:ascii="Arial MT" w:eastAsia="Arial MT" w:hAnsi="Arial MT" w:cs="Arial MT"/>
          <w:szCs w:val="22"/>
          <w:lang w:val="pt-PT" w:eastAsia="en-US"/>
        </w:rPr>
        <w:t xml:space="preserve">Suspensão temporária de participação em licitação e impedimento de contratar com </w:t>
      </w:r>
      <w:r w:rsidR="002E2D1A">
        <w:rPr>
          <w:rFonts w:ascii="Arial MT" w:eastAsia="Arial MT" w:hAnsi="Arial MT" w:cs="Arial MT"/>
          <w:szCs w:val="22"/>
          <w:lang w:val="pt-PT" w:eastAsia="en-US"/>
        </w:rPr>
        <w:t>a Câmara Municipal</w:t>
      </w:r>
      <w:r w:rsidR="00DF6A12" w:rsidRPr="00DF6A12">
        <w:rPr>
          <w:rFonts w:ascii="Arial MT" w:eastAsia="Arial MT" w:hAnsi="Arial MT" w:cs="Arial MT"/>
          <w:szCs w:val="22"/>
          <w:lang w:val="pt-PT" w:eastAsia="en-US"/>
        </w:rPr>
        <w:t>;</w:t>
      </w:r>
    </w:p>
    <w:p w14:paraId="22D1AFBA" w14:textId="77777777" w:rsidR="00BF375C" w:rsidRPr="00DF6A12" w:rsidRDefault="00BF375C"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p>
    <w:p w14:paraId="614F2A77" w14:textId="77777777" w:rsidR="00DF6A12" w:rsidRPr="00DF6A12" w:rsidRDefault="00BF375C"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12.2.</w:t>
      </w:r>
      <w:r w:rsidR="00DF6A12" w:rsidRPr="00DF6A12">
        <w:rPr>
          <w:rFonts w:ascii="Arial MT" w:eastAsia="Arial MT" w:hAnsi="Arial MT" w:cs="Arial MT"/>
          <w:szCs w:val="22"/>
          <w:lang w:val="pt-PT" w:eastAsia="en-US"/>
        </w:rPr>
        <w:t>Poderão ser aplicadas as seguintes multas:</w:t>
      </w:r>
    </w:p>
    <w:p w14:paraId="351D0467" w14:textId="77777777" w:rsidR="00DF6A12" w:rsidRPr="00DF6A12" w:rsidRDefault="00BF375C"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12.2.1 </w:t>
      </w:r>
      <w:r w:rsidR="00DF6A12" w:rsidRPr="00DF6A12">
        <w:rPr>
          <w:rFonts w:ascii="Arial MT" w:eastAsia="Arial MT" w:hAnsi="Arial MT" w:cs="Arial MT"/>
          <w:szCs w:val="22"/>
          <w:lang w:val="pt-PT" w:eastAsia="en-US"/>
        </w:rPr>
        <w:t>de caráter moratório, na hipótese de atraso injustificado na entrega ou execução do objeto do contrato, quando será aplicada nos seguintes percentuais:</w:t>
      </w:r>
    </w:p>
    <w:p w14:paraId="353EAFD9" w14:textId="77777777" w:rsidR="00DF6A12" w:rsidRPr="00DF6A12" w:rsidRDefault="00BF375C"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12.2.1.1 </w:t>
      </w:r>
      <w:r w:rsidR="00DF6A12" w:rsidRPr="00DF6A12">
        <w:rPr>
          <w:rFonts w:ascii="Arial MT" w:eastAsia="Arial MT" w:hAnsi="Arial MT" w:cs="Arial MT"/>
          <w:szCs w:val="22"/>
          <w:lang w:val="pt-PT" w:eastAsia="en-US"/>
        </w:rPr>
        <w:t>0,33% (trinta e três centésimos por cento) por dia de atraso, na entrega do objeto, calculado sobre o valor correspondente à parte inadimplida, quando o atraso não for superior 30 (trinta) dias corridos;</w:t>
      </w:r>
    </w:p>
    <w:p w14:paraId="40ECD5CC" w14:textId="77777777" w:rsidR="006D1346" w:rsidRPr="00DF6A12" w:rsidRDefault="00BF375C" w:rsidP="006D1346">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12.2.1.2 </w:t>
      </w:r>
      <w:r w:rsidR="00DF6A12" w:rsidRPr="00DF6A12">
        <w:rPr>
          <w:rFonts w:ascii="Arial MT" w:eastAsia="Arial MT" w:hAnsi="Arial MT" w:cs="Arial MT"/>
          <w:szCs w:val="22"/>
          <w:lang w:val="pt-PT" w:eastAsia="en-US"/>
        </w:rPr>
        <w:t xml:space="preserve">0,66% (sessenta e seis centésimos por cento) por dia de atraso que exceder a alínea anterior, até o limite de 15 (quinze) dias, na entrega do objeto, calculado, desde o trigésimo primeiro dia de atraso, sobre o valor correspondente à parte inadimplida, em caráter excepcional, e a critério </w:t>
      </w:r>
      <w:r w:rsidR="002E2D1A">
        <w:rPr>
          <w:rFonts w:ascii="Arial MT" w:eastAsia="Arial MT" w:hAnsi="Arial MT" w:cs="Arial MT"/>
          <w:szCs w:val="22"/>
          <w:lang w:val="pt-PT" w:eastAsia="en-US"/>
        </w:rPr>
        <w:t>da Câmara Municipal</w:t>
      </w:r>
      <w:r w:rsidR="00DF6A12" w:rsidRPr="00DF6A12">
        <w:rPr>
          <w:rFonts w:ascii="Arial MT" w:eastAsia="Arial MT" w:hAnsi="Arial MT" w:cs="Arial MT"/>
          <w:szCs w:val="22"/>
          <w:lang w:val="pt-PT" w:eastAsia="en-US"/>
        </w:rPr>
        <w:t>.</w:t>
      </w:r>
    </w:p>
    <w:p w14:paraId="58D2D544" w14:textId="77777777" w:rsidR="00DF6A12" w:rsidRPr="00DF6A12" w:rsidRDefault="00BF375C"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12.2.</w:t>
      </w:r>
      <w:r w:rsidR="006D1346">
        <w:rPr>
          <w:rFonts w:ascii="Arial MT" w:eastAsia="Arial MT" w:hAnsi="Arial MT" w:cs="Arial MT"/>
          <w:szCs w:val="22"/>
          <w:lang w:val="pt-PT" w:eastAsia="en-US"/>
        </w:rPr>
        <w:t xml:space="preserve">2 </w:t>
      </w:r>
      <w:r w:rsidR="00DF6A12" w:rsidRPr="00DF6A12">
        <w:rPr>
          <w:rFonts w:ascii="Arial MT" w:eastAsia="Arial MT" w:hAnsi="Arial MT" w:cs="Arial MT"/>
          <w:szCs w:val="22"/>
          <w:lang w:val="pt-PT" w:eastAsia="en-US"/>
        </w:rPr>
        <w:t>de caráter compensatório, quando será aplicada nos seguintes percentuais:</w:t>
      </w:r>
    </w:p>
    <w:p w14:paraId="2B4C6998"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12.2.2.1 </w:t>
      </w:r>
      <w:r w:rsidR="00DF6A12" w:rsidRPr="00DF6A12">
        <w:rPr>
          <w:rFonts w:ascii="Arial MT" w:eastAsia="Arial MT" w:hAnsi="Arial MT" w:cs="Arial MT"/>
          <w:szCs w:val="22"/>
          <w:lang w:val="pt-PT" w:eastAsia="en-US"/>
        </w:rPr>
        <w:t>15% (quinze por cento) em caso de inexecução parcial do objeto pelo FORNECEDOR ou nos casos de cancelamento da ata ou rescisão do contrato, calculada sobre a parte inadimplida;</w:t>
      </w:r>
    </w:p>
    <w:p w14:paraId="2D7BC888"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12.2.2.2 </w:t>
      </w:r>
      <w:r w:rsidR="00DF6A12" w:rsidRPr="00DF6A12">
        <w:rPr>
          <w:rFonts w:ascii="Arial MT" w:eastAsia="Arial MT" w:hAnsi="Arial MT" w:cs="Arial MT"/>
          <w:szCs w:val="22"/>
          <w:lang w:val="pt-PT" w:eastAsia="en-US"/>
        </w:rPr>
        <w:t>20% (vinte por cento) sobre o valor total da ata pela sua inexecução total.</w:t>
      </w:r>
    </w:p>
    <w:p w14:paraId="00C8DADC"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lastRenderedPageBreak/>
        <w:t xml:space="preserve">12.2.2.3 </w:t>
      </w:r>
      <w:r w:rsidR="00DF6A12" w:rsidRPr="00DF6A12">
        <w:rPr>
          <w:rFonts w:ascii="Arial MT" w:eastAsia="Arial MT" w:hAnsi="Arial MT" w:cs="Arial MT"/>
          <w:szCs w:val="22"/>
          <w:lang w:val="pt-PT" w:eastAsia="en-US"/>
        </w:rPr>
        <w:t>O atraso, para efeito de cálculo de multa, será contado em dias corridos, a partir do primeiro dia útil seguinte ao do vencimento do prazo de entrega ou execução do contrato.</w:t>
      </w:r>
    </w:p>
    <w:p w14:paraId="3480C80B"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12.2.2.4 </w:t>
      </w:r>
      <w:r w:rsidR="00DF6A12" w:rsidRPr="00DF6A12">
        <w:rPr>
          <w:rFonts w:ascii="Arial MT" w:eastAsia="Arial MT" w:hAnsi="Arial MT" w:cs="Arial MT"/>
          <w:szCs w:val="22"/>
          <w:lang w:val="pt-PT" w:eastAsia="en-US"/>
        </w:rPr>
        <w:t xml:space="preserve">No caso de atraso por mais de 30 (trinta) dias, ou de o somatório das multas aplicadas por atraso ou inadimplemento ultrapassarem o percentual de 20% (vinte por cento) do valor total </w:t>
      </w:r>
      <w:r>
        <w:rPr>
          <w:rFonts w:ascii="Arial MT" w:eastAsia="Arial MT" w:hAnsi="Arial MT" w:cs="Arial MT"/>
          <w:szCs w:val="22"/>
          <w:lang w:val="pt-PT" w:eastAsia="en-US"/>
        </w:rPr>
        <w:t>do contrato</w:t>
      </w:r>
      <w:r w:rsidR="00DF6A12" w:rsidRPr="00DF6A12">
        <w:rPr>
          <w:rFonts w:ascii="Arial MT" w:eastAsia="Arial MT" w:hAnsi="Arial MT" w:cs="Arial MT"/>
          <w:szCs w:val="22"/>
          <w:lang w:val="pt-PT" w:eastAsia="en-US"/>
        </w:rPr>
        <w:t xml:space="preserve">, fica facultado </w:t>
      </w:r>
      <w:r>
        <w:rPr>
          <w:rFonts w:ascii="Arial MT" w:eastAsia="Arial MT" w:hAnsi="Arial MT" w:cs="Arial MT"/>
          <w:szCs w:val="22"/>
          <w:lang w:val="pt-PT" w:eastAsia="en-US"/>
        </w:rPr>
        <w:t>a Câmara Municipal</w:t>
      </w:r>
      <w:r w:rsidR="00DF6A12" w:rsidRPr="00DF6A12">
        <w:rPr>
          <w:rFonts w:ascii="Arial MT" w:eastAsia="Arial MT" w:hAnsi="Arial MT" w:cs="Arial MT"/>
          <w:szCs w:val="22"/>
          <w:lang w:val="pt-PT" w:eastAsia="en-US"/>
        </w:rPr>
        <w:t xml:space="preserve"> reconhecer a ocorrência das hipóteses de cancelamento </w:t>
      </w:r>
      <w:r>
        <w:rPr>
          <w:rFonts w:ascii="Arial MT" w:eastAsia="Arial MT" w:hAnsi="Arial MT" w:cs="Arial MT"/>
          <w:szCs w:val="22"/>
          <w:lang w:val="pt-PT" w:eastAsia="en-US"/>
        </w:rPr>
        <w:t>do Contrato</w:t>
      </w:r>
      <w:r w:rsidR="00DF6A12" w:rsidRPr="00DF6A12">
        <w:rPr>
          <w:rFonts w:ascii="Arial MT" w:eastAsia="Arial MT" w:hAnsi="Arial MT" w:cs="Arial MT"/>
          <w:szCs w:val="22"/>
          <w:lang w:val="pt-PT" w:eastAsia="en-US"/>
        </w:rPr>
        <w:t>.</w:t>
      </w:r>
    </w:p>
    <w:p w14:paraId="4B872896"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12.2.3 </w:t>
      </w:r>
      <w:r w:rsidR="00DF6A12" w:rsidRPr="00DF6A12">
        <w:rPr>
          <w:rFonts w:ascii="Arial MT" w:eastAsia="Arial MT" w:hAnsi="Arial MT" w:cs="Arial MT"/>
          <w:szCs w:val="22"/>
          <w:lang w:val="pt-PT" w:eastAsia="en-US"/>
        </w:rPr>
        <w:t xml:space="preserve">A fixação de multas compensatórias ou moratórias não obsta o ajuizamento de demanda buscando indenização suplementar em favor </w:t>
      </w:r>
      <w:r>
        <w:rPr>
          <w:rFonts w:ascii="Arial MT" w:eastAsia="Arial MT" w:hAnsi="Arial MT" w:cs="Arial MT"/>
          <w:szCs w:val="22"/>
          <w:lang w:val="pt-PT" w:eastAsia="en-US"/>
        </w:rPr>
        <w:t>da Câmara Municipal</w:t>
      </w:r>
      <w:r w:rsidR="00DF6A12" w:rsidRPr="00DF6A12">
        <w:rPr>
          <w:rFonts w:ascii="Arial MT" w:eastAsia="Arial MT" w:hAnsi="Arial MT" w:cs="Arial MT"/>
          <w:szCs w:val="22"/>
          <w:lang w:val="pt-PT" w:eastAsia="en-US"/>
        </w:rPr>
        <w:t>, sendo o dano superior ao percentual referido.</w:t>
      </w:r>
    </w:p>
    <w:p w14:paraId="1B2CD8A0"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12.2.4 </w:t>
      </w:r>
      <w:r w:rsidR="00DF6A12" w:rsidRPr="00DF6A12">
        <w:rPr>
          <w:rFonts w:ascii="Arial MT" w:eastAsia="Arial MT" w:hAnsi="Arial MT" w:cs="Arial MT"/>
          <w:szCs w:val="22"/>
          <w:lang w:val="pt-PT" w:eastAsia="en-US"/>
        </w:rPr>
        <w:t>O valor da multa poderá ser descontado do pagamento devido ao FORNECEDOR.</w:t>
      </w:r>
    </w:p>
    <w:p w14:paraId="227F30EB"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12.2.5 </w:t>
      </w:r>
      <w:r w:rsidR="00DF6A12" w:rsidRPr="00DF6A12">
        <w:rPr>
          <w:rFonts w:ascii="Arial MT" w:eastAsia="Arial MT" w:hAnsi="Arial MT" w:cs="Arial MT"/>
          <w:szCs w:val="22"/>
          <w:lang w:val="pt-PT" w:eastAsia="en-US"/>
        </w:rPr>
        <w:t>Se o valor do pagamento for insuficiente, fica o FORNECEDOR obrigado a recolher a importância devida no prazo de 15 (quinze) dias, contados da comunicação oficial.</w:t>
      </w:r>
    </w:p>
    <w:p w14:paraId="04846318"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12.2.6 </w:t>
      </w:r>
      <w:r w:rsidR="00DF6A12" w:rsidRPr="00DF6A12">
        <w:rPr>
          <w:rFonts w:ascii="Arial MT" w:eastAsia="Arial MT" w:hAnsi="Arial MT" w:cs="Arial MT"/>
          <w:szCs w:val="22"/>
          <w:lang w:val="pt-PT" w:eastAsia="en-US"/>
        </w:rPr>
        <w:t xml:space="preserve">Esgotados os meios administrativos para cobrança do valor devido pelo FORNECEDOR a </w:t>
      </w:r>
      <w:r>
        <w:rPr>
          <w:rFonts w:ascii="Arial MT" w:eastAsia="Arial MT" w:hAnsi="Arial MT" w:cs="Arial MT"/>
          <w:szCs w:val="22"/>
          <w:lang w:val="pt-PT" w:eastAsia="en-US"/>
        </w:rPr>
        <w:t>Câmara Municipal</w:t>
      </w:r>
      <w:r w:rsidR="00DF6A12" w:rsidRPr="00DF6A12">
        <w:rPr>
          <w:rFonts w:ascii="Arial MT" w:eastAsia="Arial MT" w:hAnsi="Arial MT" w:cs="Arial MT"/>
          <w:szCs w:val="22"/>
          <w:lang w:val="pt-PT" w:eastAsia="en-US"/>
        </w:rPr>
        <w:t>, este será encaminhado para inscrição em dívida ativa.</w:t>
      </w:r>
    </w:p>
    <w:p w14:paraId="65DA3A47" w14:textId="77777777" w:rsidR="00DF6A12" w:rsidRPr="00DF6A12" w:rsidRDefault="006D1346" w:rsidP="00DF6A12">
      <w:pPr>
        <w:widowControl w:val="0"/>
        <w:tabs>
          <w:tab w:val="left" w:pos="729"/>
        </w:tabs>
        <w:autoSpaceDE w:val="0"/>
        <w:autoSpaceDN w:val="0"/>
        <w:spacing w:line="360" w:lineRule="auto"/>
        <w:ind w:left="161" w:right="735"/>
        <w:jc w:val="both"/>
        <w:rPr>
          <w:rFonts w:ascii="Arial MT" w:eastAsia="Arial MT" w:hAnsi="Arial MT" w:cs="Arial MT"/>
          <w:szCs w:val="22"/>
          <w:lang w:val="pt-PT" w:eastAsia="en-US"/>
        </w:rPr>
      </w:pPr>
      <w:r>
        <w:rPr>
          <w:rFonts w:ascii="Arial MT" w:eastAsia="Arial MT" w:hAnsi="Arial MT" w:cs="Arial MT"/>
          <w:szCs w:val="22"/>
          <w:lang w:val="pt-PT" w:eastAsia="en-US"/>
        </w:rPr>
        <w:t xml:space="preserve">12.2.7 </w:t>
      </w:r>
      <w:r w:rsidR="00DF6A12" w:rsidRPr="00DF6A12">
        <w:rPr>
          <w:rFonts w:ascii="Arial MT" w:eastAsia="Arial MT" w:hAnsi="Arial MT" w:cs="Arial MT"/>
          <w:szCs w:val="22"/>
          <w:lang w:val="pt-PT" w:eastAsia="en-US"/>
        </w:rPr>
        <w:t>As sanções administrativas serão aplicadas em procedimento administrativo autônomo, garantindo-se o contraditório ao FORNECEDOR.</w:t>
      </w:r>
    </w:p>
    <w:p w14:paraId="7FFA9639" w14:textId="77777777" w:rsidR="00AE69ED" w:rsidRPr="00AE69ED" w:rsidRDefault="00AE69ED" w:rsidP="006A4508">
      <w:pPr>
        <w:widowControl w:val="0"/>
        <w:tabs>
          <w:tab w:val="left" w:pos="729"/>
        </w:tabs>
        <w:autoSpaceDE w:val="0"/>
        <w:autoSpaceDN w:val="0"/>
        <w:spacing w:before="119" w:line="360" w:lineRule="auto"/>
        <w:ind w:left="728" w:right="743"/>
        <w:jc w:val="both"/>
        <w:rPr>
          <w:rFonts w:ascii="Arial MT" w:eastAsia="Arial MT" w:hAnsi="Arial MT" w:cs="Arial MT"/>
          <w:szCs w:val="22"/>
          <w:lang w:val="pt-PT" w:eastAsia="en-US"/>
        </w:rPr>
      </w:pPr>
    </w:p>
    <w:p w14:paraId="4B620024" w14:textId="11653372" w:rsidR="006D1346" w:rsidRPr="00AE69ED" w:rsidRDefault="006D1346" w:rsidP="006D1346">
      <w:pPr>
        <w:widowControl w:val="0"/>
        <w:autoSpaceDE w:val="0"/>
        <w:autoSpaceDN w:val="0"/>
        <w:rPr>
          <w:rFonts w:eastAsia="Arial MT" w:cs="Arial MT"/>
          <w:b/>
          <w:szCs w:val="22"/>
          <w:lang w:val="pt-PT" w:eastAsia="en-US"/>
        </w:rPr>
      </w:pPr>
      <w:r w:rsidRPr="00AE69ED">
        <w:rPr>
          <w:rFonts w:eastAsia="Arial MT" w:cs="Arial MT"/>
          <w:b/>
          <w:szCs w:val="22"/>
          <w:lang w:val="pt-PT" w:eastAsia="en-US"/>
        </w:rPr>
        <w:t>CLÁUSULA</w:t>
      </w:r>
      <w:r w:rsidR="009E074A">
        <w:rPr>
          <w:rFonts w:eastAsia="Arial MT" w:cs="Arial MT"/>
          <w:b/>
          <w:szCs w:val="22"/>
          <w:lang w:val="pt-PT" w:eastAsia="en-US"/>
        </w:rPr>
        <w:t xml:space="preserve"> </w:t>
      </w:r>
      <w:r w:rsidRPr="00AE69ED">
        <w:rPr>
          <w:rFonts w:eastAsia="Arial MT" w:cs="Arial MT"/>
          <w:b/>
          <w:szCs w:val="22"/>
          <w:lang w:val="pt-PT" w:eastAsia="en-US"/>
        </w:rPr>
        <w:t>DÉCIMA</w:t>
      </w:r>
      <w:r w:rsidR="009E074A">
        <w:rPr>
          <w:rFonts w:eastAsia="Arial MT" w:cs="Arial MT"/>
          <w:b/>
          <w:szCs w:val="22"/>
          <w:lang w:val="pt-PT" w:eastAsia="en-US"/>
        </w:rPr>
        <w:t xml:space="preserve"> </w:t>
      </w:r>
      <w:r>
        <w:rPr>
          <w:rFonts w:eastAsia="Arial MT" w:cs="Arial MT"/>
          <w:b/>
          <w:szCs w:val="22"/>
          <w:lang w:val="pt-PT" w:eastAsia="en-US"/>
        </w:rPr>
        <w:t>TERCEIRA</w:t>
      </w:r>
      <w:r w:rsidR="009E074A">
        <w:rPr>
          <w:rFonts w:eastAsia="Arial MT" w:cs="Arial MT"/>
          <w:b/>
          <w:szCs w:val="22"/>
          <w:lang w:val="pt-PT" w:eastAsia="en-US"/>
        </w:rPr>
        <w:t xml:space="preserve"> – </w:t>
      </w:r>
      <w:r w:rsidRPr="00AE69ED">
        <w:rPr>
          <w:rFonts w:eastAsia="Arial MT" w:cs="Arial MT"/>
          <w:b/>
          <w:szCs w:val="22"/>
          <w:lang w:val="pt-PT" w:eastAsia="en-US"/>
        </w:rPr>
        <w:t>DA</w:t>
      </w:r>
      <w:r w:rsidR="009E074A">
        <w:rPr>
          <w:rFonts w:eastAsia="Arial MT" w:cs="Arial MT"/>
          <w:b/>
          <w:szCs w:val="22"/>
          <w:lang w:val="pt-PT" w:eastAsia="en-US"/>
        </w:rPr>
        <w:t xml:space="preserve"> </w:t>
      </w:r>
      <w:r w:rsidRPr="00AE69ED">
        <w:rPr>
          <w:rFonts w:eastAsia="Arial MT" w:cs="Arial MT"/>
          <w:b/>
          <w:szCs w:val="22"/>
          <w:lang w:val="pt-PT" w:eastAsia="en-US"/>
        </w:rPr>
        <w:t>RESCISÃO</w:t>
      </w:r>
    </w:p>
    <w:p w14:paraId="09AC539A"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330FEB5A" w14:textId="77777777" w:rsidR="00AE69ED" w:rsidRPr="00AE69ED" w:rsidRDefault="00AE69ED" w:rsidP="00AE69ED">
      <w:pPr>
        <w:widowControl w:val="0"/>
        <w:autoSpaceDE w:val="0"/>
        <w:autoSpaceDN w:val="0"/>
        <w:spacing w:before="7"/>
        <w:rPr>
          <w:rFonts w:ascii="Arial MT" w:eastAsia="Arial MT" w:hAnsi="Arial MT" w:cs="Arial MT"/>
          <w:sz w:val="28"/>
          <w:szCs w:val="20"/>
          <w:lang w:val="pt-PT" w:eastAsia="en-US"/>
        </w:rPr>
      </w:pPr>
    </w:p>
    <w:p w14:paraId="04C49C36" w14:textId="174A4FC3" w:rsidR="00AE69ED" w:rsidRPr="00A25B8E" w:rsidRDefault="00AE69ED" w:rsidP="00A25B8E">
      <w:pPr>
        <w:pStyle w:val="PargrafodaLista"/>
        <w:widowControl w:val="0"/>
        <w:numPr>
          <w:ilvl w:val="1"/>
          <w:numId w:val="39"/>
        </w:numPr>
        <w:tabs>
          <w:tab w:val="left" w:pos="729"/>
        </w:tabs>
        <w:autoSpaceDE w:val="0"/>
        <w:autoSpaceDN w:val="0"/>
        <w:spacing w:before="85" w:line="360" w:lineRule="auto"/>
        <w:ind w:right="739"/>
        <w:jc w:val="both"/>
        <w:rPr>
          <w:rFonts w:ascii="Arial MT" w:eastAsia="Arial MT" w:hAnsi="Arial MT" w:cs="Arial MT"/>
          <w:szCs w:val="22"/>
          <w:lang w:val="pt-PT" w:eastAsia="en-US"/>
        </w:rPr>
      </w:pPr>
      <w:r w:rsidRPr="00A25B8E">
        <w:rPr>
          <w:rFonts w:ascii="Arial MT" w:eastAsia="Arial MT" w:hAnsi="Arial MT" w:cs="Arial MT"/>
          <w:szCs w:val="22"/>
          <w:lang w:val="pt-PT" w:eastAsia="en-US"/>
        </w:rPr>
        <w:t>A</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rescisão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presente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contrato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poderá</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ocorrer</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nas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hipóteses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condições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previstas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nos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Artigos137º a 139º da Lei nº 14.133 de 01 de abril de 2021, sem prejuízo da aplicação das sanções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previstas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no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presente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contrato.</w:t>
      </w:r>
    </w:p>
    <w:p w14:paraId="05A98628" w14:textId="3F06CECE" w:rsidR="00AE69ED" w:rsidRPr="00A25B8E" w:rsidRDefault="00AE69ED" w:rsidP="00A25B8E">
      <w:pPr>
        <w:pStyle w:val="PargrafodaLista"/>
        <w:widowControl w:val="0"/>
        <w:numPr>
          <w:ilvl w:val="1"/>
          <w:numId w:val="39"/>
        </w:numPr>
        <w:tabs>
          <w:tab w:val="left" w:pos="729"/>
        </w:tabs>
        <w:autoSpaceDE w:val="0"/>
        <w:autoSpaceDN w:val="0"/>
        <w:spacing w:before="120"/>
        <w:jc w:val="both"/>
        <w:rPr>
          <w:rFonts w:ascii="Arial MT" w:eastAsia="Arial MT" w:hAnsi="Arial MT" w:cs="Arial MT"/>
          <w:szCs w:val="22"/>
          <w:lang w:val="pt-PT" w:eastAsia="en-US"/>
        </w:rPr>
      </w:pPr>
      <w:r w:rsidRPr="00A25B8E">
        <w:rPr>
          <w:rFonts w:ascii="Arial MT" w:eastAsia="Arial MT" w:hAnsi="Arial MT" w:cs="Arial MT"/>
          <w:szCs w:val="22"/>
          <w:lang w:val="pt-PT" w:eastAsia="en-US"/>
        </w:rPr>
        <w:t>A</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rescisão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por</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inviabilidade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técnica,</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após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conclusão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dos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projetos básicos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executivos:</w:t>
      </w:r>
    </w:p>
    <w:p w14:paraId="538C6B65" w14:textId="77777777" w:rsidR="00AE69ED" w:rsidRPr="00AE69ED" w:rsidRDefault="00AE69ED" w:rsidP="00AE69ED">
      <w:pPr>
        <w:widowControl w:val="0"/>
        <w:autoSpaceDE w:val="0"/>
        <w:autoSpaceDN w:val="0"/>
        <w:spacing w:before="5"/>
        <w:rPr>
          <w:rFonts w:ascii="Arial MT" w:eastAsia="Arial MT" w:hAnsi="Arial MT" w:cs="Arial MT"/>
          <w:szCs w:val="20"/>
          <w:lang w:val="pt-PT" w:eastAsia="en-US"/>
        </w:rPr>
      </w:pPr>
    </w:p>
    <w:p w14:paraId="4D00EABE" w14:textId="59D60512" w:rsidR="00AE69ED" w:rsidRPr="00AE69ED" w:rsidRDefault="00AE69ED" w:rsidP="00E030A1">
      <w:pPr>
        <w:widowControl w:val="0"/>
        <w:numPr>
          <w:ilvl w:val="2"/>
          <w:numId w:val="16"/>
        </w:numPr>
        <w:tabs>
          <w:tab w:val="left" w:pos="1336"/>
        </w:tabs>
        <w:autoSpaceDE w:val="0"/>
        <w:autoSpaceDN w:val="0"/>
        <w:spacing w:line="360" w:lineRule="auto"/>
        <w:ind w:right="731" w:firstLine="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poderá</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rescindido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mútuo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acordo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após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conclusão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projetos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básico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 executivos, se estes apresentarem inviabilidade técnica ou impossibilidade de eficientização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sistema.</w:t>
      </w:r>
    </w:p>
    <w:p w14:paraId="373A47D3" w14:textId="1C35A759" w:rsidR="00AE69ED" w:rsidRPr="00A25B8E" w:rsidRDefault="00AE69ED" w:rsidP="00A25B8E">
      <w:pPr>
        <w:pStyle w:val="PargrafodaLista"/>
        <w:widowControl w:val="0"/>
        <w:numPr>
          <w:ilvl w:val="1"/>
          <w:numId w:val="39"/>
        </w:numPr>
        <w:tabs>
          <w:tab w:val="left" w:pos="729"/>
        </w:tabs>
        <w:autoSpaceDE w:val="0"/>
        <w:autoSpaceDN w:val="0"/>
        <w:spacing w:before="120" w:line="360" w:lineRule="auto"/>
        <w:ind w:right="733"/>
        <w:jc w:val="both"/>
        <w:rPr>
          <w:rFonts w:ascii="Arial MT" w:eastAsia="Arial MT" w:hAnsi="Arial MT" w:cs="Arial MT"/>
          <w:szCs w:val="22"/>
          <w:lang w:val="pt-PT" w:eastAsia="en-US"/>
        </w:rPr>
      </w:pPr>
      <w:r w:rsidRPr="00A25B8E">
        <w:rPr>
          <w:rFonts w:ascii="Arial MT" w:eastAsia="Arial MT" w:hAnsi="Arial MT" w:cs="Arial MT"/>
          <w:szCs w:val="22"/>
          <w:lang w:val="pt-PT" w:eastAsia="en-US"/>
        </w:rPr>
        <w:t>Os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casos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rescisão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contratua</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lserão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formalmente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motivados,</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assegurando-se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à</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CONTRATADA</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direito</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à</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prévia</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e</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ampla</w:t>
      </w:r>
      <w:r w:rsidR="009E074A">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defesa.</w:t>
      </w:r>
    </w:p>
    <w:p w14:paraId="51E24A75" w14:textId="2F2C96D6" w:rsidR="00AE69ED" w:rsidRPr="00AE69ED" w:rsidRDefault="00AE69ED" w:rsidP="00A25B8E">
      <w:pPr>
        <w:widowControl w:val="0"/>
        <w:numPr>
          <w:ilvl w:val="1"/>
          <w:numId w:val="39"/>
        </w:numPr>
        <w:tabs>
          <w:tab w:val="left" w:pos="729"/>
        </w:tabs>
        <w:autoSpaceDE w:val="0"/>
        <w:autoSpaceDN w:val="0"/>
        <w:spacing w:before="121"/>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termo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rescisão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será</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lavrado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sob</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orientação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Controladoria do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Município,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couber.</w:t>
      </w:r>
    </w:p>
    <w:p w14:paraId="714F5E6A" w14:textId="77777777" w:rsidR="00AE69ED" w:rsidRPr="00AE69ED" w:rsidRDefault="00AE69ED" w:rsidP="00AE69ED">
      <w:pPr>
        <w:widowControl w:val="0"/>
        <w:autoSpaceDE w:val="0"/>
        <w:autoSpaceDN w:val="0"/>
        <w:spacing w:before="4"/>
        <w:rPr>
          <w:rFonts w:ascii="Arial MT" w:eastAsia="Arial MT" w:hAnsi="Arial MT" w:cs="Arial MT"/>
          <w:szCs w:val="20"/>
          <w:lang w:val="pt-PT" w:eastAsia="en-US"/>
        </w:rPr>
      </w:pPr>
    </w:p>
    <w:p w14:paraId="0CE608A3" w14:textId="3D8C93F2" w:rsidR="00AE69ED" w:rsidRPr="00AE69ED" w:rsidRDefault="00AE69ED" w:rsidP="00A25B8E">
      <w:pPr>
        <w:widowControl w:val="0"/>
        <w:numPr>
          <w:ilvl w:val="1"/>
          <w:numId w:val="39"/>
        </w:numPr>
        <w:tabs>
          <w:tab w:val="left" w:pos="729"/>
        </w:tabs>
        <w:autoSpaceDE w:val="0"/>
        <w:autoSpaceDN w:val="0"/>
        <w:spacing w:line="360" w:lineRule="auto"/>
        <w:ind w:right="737"/>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Em</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caso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algum</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  pagará</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indenização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encargos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resultantes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Legislação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Trabalhista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Previdenciária,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Fiscal</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Comercial,</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bem</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aqueles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resultantes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atos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ilícitos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praticados</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seus prepostos aterceiros.</w:t>
      </w:r>
    </w:p>
    <w:p w14:paraId="6FE62011" w14:textId="4DBB9816" w:rsidR="00AE69ED" w:rsidRPr="00AE69ED" w:rsidRDefault="00AE69ED" w:rsidP="00A25B8E">
      <w:pPr>
        <w:widowControl w:val="0"/>
        <w:numPr>
          <w:ilvl w:val="1"/>
          <w:numId w:val="39"/>
        </w:numPr>
        <w:tabs>
          <w:tab w:val="left" w:pos="729"/>
        </w:tabs>
        <w:autoSpaceDE w:val="0"/>
        <w:autoSpaceDN w:val="0"/>
        <w:spacing w:before="120" w:line="360" w:lineRule="auto"/>
        <w:ind w:right="738"/>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extinção contratual, em favor do CONTRATANTE, terá lugar de pleno direito, independentemente 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prévia ação ou interpelação judicial, na ocorrência de qualquer uma das hipóteses previstas no</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Art.137º da</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Lei</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Federal</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nº14.133</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01</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 abril de</w:t>
      </w:r>
      <w:r w:rsidR="009E074A">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2021</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eulteriores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alterações.</w:t>
      </w:r>
    </w:p>
    <w:p w14:paraId="6A69179F" w14:textId="6629FFB1" w:rsidR="00AE69ED" w:rsidRPr="00AE69ED" w:rsidRDefault="00AE69ED" w:rsidP="00A25B8E">
      <w:pPr>
        <w:widowControl w:val="0"/>
        <w:numPr>
          <w:ilvl w:val="1"/>
          <w:numId w:val="39"/>
        </w:numPr>
        <w:tabs>
          <w:tab w:val="left" w:pos="729"/>
        </w:tabs>
        <w:autoSpaceDE w:val="0"/>
        <w:autoSpaceDN w:val="0"/>
        <w:spacing w:before="122" w:line="360" w:lineRule="auto"/>
        <w:ind w:right="740"/>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lastRenderedPageBreak/>
        <w:t>A rescisão contratual, em favor da CONTRATADA, terá lugar em caso de ocorrência das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hipóteses previstas no Art. 137º, §2º, da Lei Federal nº 14.133 de 01 abril de 2021 e ulteriores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alterações.</w:t>
      </w:r>
    </w:p>
    <w:p w14:paraId="5CBC1AE2" w14:textId="2FBDE4E6" w:rsidR="00AE69ED" w:rsidRPr="00AE69ED" w:rsidRDefault="00AE69ED" w:rsidP="00A25B8E">
      <w:pPr>
        <w:widowControl w:val="0"/>
        <w:numPr>
          <w:ilvl w:val="1"/>
          <w:numId w:val="39"/>
        </w:numPr>
        <w:tabs>
          <w:tab w:val="left" w:pos="729"/>
        </w:tabs>
        <w:autoSpaceDE w:val="0"/>
        <w:autoSpaceDN w:val="0"/>
        <w:spacing w:before="120" w:line="360" w:lineRule="auto"/>
        <w:ind w:right="731"/>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rescisão contratual poderá, ainda, ocorrer de pleno acordo entre as partes em razão de caso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fortuito ou de força maior, regularmente comprovada, impeditiva da execução do Contrato,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hipótes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sem</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partes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comporão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quanto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à</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eventuais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indenizações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devidas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reciprocamente,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 qualquer</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título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seja,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sendo-lhes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lícito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isentarem-semutuamente.</w:t>
      </w:r>
    </w:p>
    <w:p w14:paraId="7FD3ED1B" w14:textId="77777777" w:rsidR="00AE69ED" w:rsidRPr="00AE69ED" w:rsidRDefault="00AE69ED" w:rsidP="00AE69ED">
      <w:pPr>
        <w:widowControl w:val="0"/>
        <w:autoSpaceDE w:val="0"/>
        <w:autoSpaceDN w:val="0"/>
        <w:rPr>
          <w:rFonts w:ascii="Arial MT" w:eastAsia="Arial MT" w:hAnsi="Arial MT" w:cs="Arial MT"/>
          <w:sz w:val="22"/>
          <w:szCs w:val="20"/>
          <w:lang w:val="pt-PT" w:eastAsia="en-US"/>
        </w:rPr>
      </w:pPr>
    </w:p>
    <w:p w14:paraId="003C2816" w14:textId="77777777" w:rsidR="00AE69ED" w:rsidRPr="00AE69ED" w:rsidRDefault="00AE69ED" w:rsidP="00AE69ED">
      <w:pPr>
        <w:widowControl w:val="0"/>
        <w:autoSpaceDE w:val="0"/>
        <w:autoSpaceDN w:val="0"/>
        <w:spacing w:before="8"/>
        <w:rPr>
          <w:rFonts w:ascii="Arial MT" w:eastAsia="Arial MT" w:hAnsi="Arial MT" w:cs="Arial MT"/>
          <w:sz w:val="28"/>
          <w:szCs w:val="20"/>
          <w:lang w:val="pt-PT" w:eastAsia="en-US"/>
        </w:rPr>
      </w:pPr>
    </w:p>
    <w:p w14:paraId="1EDA9076" w14:textId="137A7257" w:rsidR="00AE69ED" w:rsidRPr="00AE69ED" w:rsidRDefault="00AE69ED" w:rsidP="00AE69ED">
      <w:pPr>
        <w:widowControl w:val="0"/>
        <w:autoSpaceDE w:val="0"/>
        <w:autoSpaceDN w:val="0"/>
        <w:rPr>
          <w:rFonts w:eastAsia="Arial MT" w:cs="Arial MT"/>
          <w:b/>
          <w:szCs w:val="22"/>
          <w:lang w:val="pt-PT" w:eastAsia="en-US"/>
        </w:rPr>
      </w:pPr>
      <w:r w:rsidRPr="00AE69ED">
        <w:rPr>
          <w:rFonts w:eastAsia="Arial MT" w:cs="Arial MT"/>
          <w:b/>
          <w:szCs w:val="22"/>
          <w:lang w:val="pt-PT" w:eastAsia="en-US"/>
        </w:rPr>
        <w:t>CLÁUSULA</w:t>
      </w:r>
      <w:r w:rsidR="00995EA3">
        <w:rPr>
          <w:rFonts w:eastAsia="Arial MT" w:cs="Arial MT"/>
          <w:b/>
          <w:szCs w:val="22"/>
          <w:lang w:val="pt-PT" w:eastAsia="en-US"/>
        </w:rPr>
        <w:t xml:space="preserve"> </w:t>
      </w:r>
      <w:r w:rsidRPr="00AE69ED">
        <w:rPr>
          <w:rFonts w:eastAsia="Arial MT" w:cs="Arial MT"/>
          <w:b/>
          <w:szCs w:val="22"/>
          <w:lang w:val="pt-PT" w:eastAsia="en-US"/>
        </w:rPr>
        <w:t>DÉCIMA</w:t>
      </w:r>
      <w:r w:rsidR="00995EA3">
        <w:rPr>
          <w:rFonts w:eastAsia="Arial MT" w:cs="Arial MT"/>
          <w:b/>
          <w:szCs w:val="22"/>
          <w:lang w:val="pt-PT" w:eastAsia="en-US"/>
        </w:rPr>
        <w:t xml:space="preserve"> </w:t>
      </w:r>
      <w:r w:rsidR="00A25B8E">
        <w:rPr>
          <w:rFonts w:eastAsia="Arial MT" w:cs="Arial MT"/>
          <w:b/>
          <w:szCs w:val="22"/>
          <w:lang w:val="pt-PT" w:eastAsia="en-US"/>
        </w:rPr>
        <w:t>QUARTA</w:t>
      </w:r>
      <w:r w:rsidR="00995EA3">
        <w:rPr>
          <w:rFonts w:eastAsia="Arial MT" w:cs="Arial MT"/>
          <w:b/>
          <w:szCs w:val="22"/>
          <w:lang w:val="pt-PT" w:eastAsia="en-US"/>
        </w:rPr>
        <w:t xml:space="preserve"> </w:t>
      </w:r>
      <w:r w:rsidRPr="00AE69ED">
        <w:rPr>
          <w:rFonts w:eastAsia="Arial MT" w:cs="Arial MT"/>
          <w:b/>
          <w:szCs w:val="22"/>
          <w:lang w:val="pt-PT" w:eastAsia="en-US"/>
        </w:rPr>
        <w:t>-</w:t>
      </w:r>
      <w:r w:rsidR="00995EA3">
        <w:rPr>
          <w:rFonts w:eastAsia="Arial MT" w:cs="Arial MT"/>
          <w:b/>
          <w:szCs w:val="22"/>
          <w:lang w:val="pt-PT" w:eastAsia="en-US"/>
        </w:rPr>
        <w:t xml:space="preserve"> </w:t>
      </w:r>
      <w:r w:rsidRPr="00AE69ED">
        <w:rPr>
          <w:rFonts w:eastAsia="Arial MT" w:cs="Arial MT"/>
          <w:b/>
          <w:szCs w:val="22"/>
          <w:lang w:val="pt-PT" w:eastAsia="en-US"/>
        </w:rPr>
        <w:t>DOS RECURSOS</w:t>
      </w:r>
    </w:p>
    <w:p w14:paraId="41E4C8C0" w14:textId="72830467" w:rsidR="007C23FC" w:rsidRPr="00A25B8E" w:rsidRDefault="007C23FC" w:rsidP="007C23FC">
      <w:pPr>
        <w:pStyle w:val="PargrafodaLista"/>
        <w:widowControl w:val="0"/>
        <w:numPr>
          <w:ilvl w:val="1"/>
          <w:numId w:val="40"/>
        </w:numPr>
        <w:tabs>
          <w:tab w:val="left" w:pos="729"/>
        </w:tabs>
        <w:autoSpaceDE w:val="0"/>
        <w:autoSpaceDN w:val="0"/>
        <w:spacing w:line="360" w:lineRule="auto"/>
        <w:ind w:right="735"/>
        <w:jc w:val="both"/>
        <w:rPr>
          <w:rFonts w:ascii="Arial MT" w:eastAsia="Arial MT" w:hAnsi="Arial MT" w:cs="Arial MT"/>
          <w:szCs w:val="22"/>
          <w:lang w:val="pt-PT" w:eastAsia="en-US"/>
        </w:rPr>
      </w:pPr>
      <w:r w:rsidRPr="00A25B8E">
        <w:rPr>
          <w:rFonts w:ascii="Arial MT" w:eastAsia="Arial MT" w:hAnsi="Arial MT" w:cs="Arial MT"/>
          <w:szCs w:val="22"/>
          <w:lang w:val="pt-PT" w:eastAsia="en-US"/>
        </w:rPr>
        <w:t>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ato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administrativo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praticado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no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curso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contrato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estará</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sujeito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à</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interposição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de</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recurso,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nos</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termos</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Art.165º</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da</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Lei</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Federal</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n°14.133</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de</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01</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de</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abril</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de</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2021</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e</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inciso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XXXIV</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Art.5º</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da</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Constituição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Federal,</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que</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deverá ser</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protocolado no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endereço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mencionado neste</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Contrato.</w:t>
      </w:r>
    </w:p>
    <w:p w14:paraId="00F6335D" w14:textId="616EEE49" w:rsidR="007C23FC" w:rsidRPr="00A25B8E" w:rsidRDefault="007C23FC" w:rsidP="007C23FC">
      <w:pPr>
        <w:pStyle w:val="PargrafodaLista"/>
        <w:widowControl w:val="0"/>
        <w:numPr>
          <w:ilvl w:val="1"/>
          <w:numId w:val="40"/>
        </w:numPr>
        <w:tabs>
          <w:tab w:val="left" w:pos="729"/>
        </w:tabs>
        <w:autoSpaceDE w:val="0"/>
        <w:autoSpaceDN w:val="0"/>
        <w:spacing w:before="122"/>
        <w:jc w:val="both"/>
        <w:rPr>
          <w:rFonts w:ascii="Arial MT" w:eastAsia="Arial MT" w:hAnsi="Arial MT" w:cs="Arial MT"/>
          <w:szCs w:val="22"/>
          <w:lang w:val="pt-PT" w:eastAsia="en-US"/>
        </w:rPr>
      </w:pPr>
      <w:r w:rsidRPr="00A25B8E">
        <w:rPr>
          <w:rFonts w:ascii="Arial MT" w:eastAsia="Arial MT" w:hAnsi="Arial MT" w:cs="Arial MT"/>
          <w:szCs w:val="22"/>
          <w:lang w:val="pt-PT" w:eastAsia="en-US"/>
        </w:rPr>
        <w:t>Dos</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atos</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da</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Administração referentes</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a</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este Contrato</w:t>
      </w:r>
      <w:r w:rsidR="00995EA3">
        <w:rPr>
          <w:rFonts w:ascii="Arial MT" w:eastAsia="Arial MT" w:hAnsi="Arial MT" w:cs="Arial MT"/>
          <w:szCs w:val="22"/>
          <w:lang w:val="pt-PT" w:eastAsia="en-US"/>
        </w:rPr>
        <w:t xml:space="preserve"> </w:t>
      </w:r>
      <w:r w:rsidRPr="00A25B8E">
        <w:rPr>
          <w:rFonts w:ascii="Arial MT" w:eastAsia="Arial MT" w:hAnsi="Arial MT" w:cs="Arial MT"/>
          <w:szCs w:val="22"/>
          <w:lang w:val="pt-PT" w:eastAsia="en-US"/>
        </w:rPr>
        <w:t>cabem:</w:t>
      </w:r>
    </w:p>
    <w:p w14:paraId="001D2073" w14:textId="77777777" w:rsidR="00AE69ED" w:rsidRPr="00AE69ED" w:rsidRDefault="00AE69ED" w:rsidP="00AE69ED">
      <w:pPr>
        <w:widowControl w:val="0"/>
        <w:autoSpaceDE w:val="0"/>
        <w:autoSpaceDN w:val="0"/>
        <w:spacing w:before="6"/>
        <w:rPr>
          <w:rFonts w:eastAsia="Arial MT" w:hAnsi="Arial MT" w:cs="Arial MT"/>
          <w:b/>
          <w:szCs w:val="20"/>
          <w:lang w:val="pt-PT" w:eastAsia="en-US"/>
        </w:rPr>
      </w:pPr>
    </w:p>
    <w:p w14:paraId="78728EF4" w14:textId="0C172E38" w:rsidR="00AE69ED" w:rsidRPr="00AE69ED" w:rsidRDefault="00AE69ED" w:rsidP="00A25B8E">
      <w:pPr>
        <w:widowControl w:val="0"/>
        <w:numPr>
          <w:ilvl w:val="2"/>
          <w:numId w:val="40"/>
        </w:numPr>
        <w:tabs>
          <w:tab w:val="left" w:pos="1439"/>
        </w:tabs>
        <w:autoSpaceDE w:val="0"/>
        <w:autoSpaceDN w:val="0"/>
        <w:spacing w:before="85" w:line="360" w:lineRule="auto"/>
        <w:ind w:right="736"/>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Recurso no prazo de 15 (quinze) dias úteis, em consonância com os preceitos dos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Artigos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157º</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158º</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Lei</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Federal</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nº14.133</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 01</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abril</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2021,</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contar</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ciência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decisão,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nos casos de:</w:t>
      </w:r>
    </w:p>
    <w:p w14:paraId="5DE30E4D" w14:textId="033762A2" w:rsidR="00AE69ED" w:rsidRPr="00AE69ED" w:rsidRDefault="00AE69ED" w:rsidP="00A25B8E">
      <w:pPr>
        <w:widowControl w:val="0"/>
        <w:numPr>
          <w:ilvl w:val="1"/>
          <w:numId w:val="40"/>
        </w:numPr>
        <w:tabs>
          <w:tab w:val="left" w:pos="729"/>
        </w:tabs>
        <w:autoSpaceDE w:val="0"/>
        <w:autoSpaceDN w:val="0"/>
        <w:spacing w:before="120" w:line="360" w:lineRule="auto"/>
        <w:ind w:right="739"/>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 comunicação e o procedimento na aplicação da penalidade observarão o disposto contido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neste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contrato.</w:t>
      </w:r>
    </w:p>
    <w:p w14:paraId="6AA88473" w14:textId="7F9089C4" w:rsidR="00AE69ED" w:rsidRPr="00AE69ED" w:rsidRDefault="00AE69ED" w:rsidP="00A25B8E">
      <w:pPr>
        <w:widowControl w:val="0"/>
        <w:numPr>
          <w:ilvl w:val="1"/>
          <w:numId w:val="40"/>
        </w:numPr>
        <w:tabs>
          <w:tab w:val="left" w:pos="729"/>
        </w:tabs>
        <w:autoSpaceDE w:val="0"/>
        <w:autoSpaceDN w:val="0"/>
        <w:spacing w:before="121"/>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Os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recursos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previstos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nestaCláusula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terão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efeito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suspensivo.</w:t>
      </w:r>
    </w:p>
    <w:p w14:paraId="5DEE1FDE" w14:textId="77777777" w:rsidR="00AE69ED" w:rsidRPr="00AE69ED" w:rsidRDefault="00AE69ED" w:rsidP="00AE69ED">
      <w:pPr>
        <w:widowControl w:val="0"/>
        <w:autoSpaceDE w:val="0"/>
        <w:autoSpaceDN w:val="0"/>
        <w:spacing w:before="3"/>
        <w:rPr>
          <w:rFonts w:ascii="Arial MT" w:eastAsia="Arial MT" w:hAnsi="Arial MT" w:cs="Arial MT"/>
          <w:szCs w:val="20"/>
          <w:lang w:val="pt-PT" w:eastAsia="en-US"/>
        </w:rPr>
      </w:pPr>
    </w:p>
    <w:p w14:paraId="13497DAA" w14:textId="41D360FD" w:rsidR="00AE69ED" w:rsidRPr="00AE69ED" w:rsidRDefault="00AE69ED" w:rsidP="00A25B8E">
      <w:pPr>
        <w:widowControl w:val="0"/>
        <w:numPr>
          <w:ilvl w:val="1"/>
          <w:numId w:val="40"/>
        </w:numPr>
        <w:tabs>
          <w:tab w:val="left" w:pos="729"/>
        </w:tabs>
        <w:autoSpaceDE w:val="0"/>
        <w:autoSpaceDN w:val="0"/>
        <w:spacing w:line="360" w:lineRule="auto"/>
        <w:ind w:right="733"/>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aplicação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das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penalidades</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será</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decidida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CONTRATANTE sendo os eventuais recursos delas decorrentes dirigidos ao próprio Secretário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Municipal Planejamento, podendo reconsiderar ou, sendo mantida a decisão, atender a Norma</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Procedimento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do</w:t>
      </w:r>
      <w:r w:rsidR="00995EA3">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Município.</w:t>
      </w:r>
    </w:p>
    <w:p w14:paraId="05669976" w14:textId="77777777" w:rsidR="00AE69ED" w:rsidRPr="00AE69ED" w:rsidRDefault="00AE69ED" w:rsidP="00AE69ED">
      <w:pPr>
        <w:widowControl w:val="0"/>
        <w:autoSpaceDE w:val="0"/>
        <w:autoSpaceDN w:val="0"/>
        <w:spacing w:before="9"/>
        <w:rPr>
          <w:rFonts w:ascii="Arial MT" w:eastAsia="Arial MT" w:hAnsi="Arial MT" w:cs="Arial MT"/>
          <w:sz w:val="28"/>
          <w:szCs w:val="20"/>
          <w:lang w:val="pt-PT" w:eastAsia="en-US"/>
        </w:rPr>
      </w:pPr>
    </w:p>
    <w:p w14:paraId="4C19E7E8" w14:textId="69757F37" w:rsidR="00AE69ED" w:rsidRPr="00AE69ED" w:rsidRDefault="00AE69ED" w:rsidP="00AE69ED">
      <w:pPr>
        <w:widowControl w:val="0"/>
        <w:autoSpaceDE w:val="0"/>
        <w:autoSpaceDN w:val="0"/>
        <w:spacing w:line="360" w:lineRule="auto"/>
        <w:rPr>
          <w:rFonts w:eastAsia="Arial MT" w:cs="Arial MT"/>
          <w:b/>
          <w:szCs w:val="22"/>
          <w:lang w:val="pt-PT" w:eastAsia="en-US"/>
        </w:rPr>
      </w:pPr>
      <w:r w:rsidRPr="00AE69ED">
        <w:rPr>
          <w:rFonts w:eastAsia="Arial MT" w:cs="Arial MT"/>
          <w:b/>
          <w:szCs w:val="22"/>
          <w:lang w:val="pt-PT" w:eastAsia="en-US"/>
        </w:rPr>
        <w:t>CLÁUSULA</w:t>
      </w:r>
      <w:r w:rsidR="00EE7A84">
        <w:rPr>
          <w:rFonts w:eastAsia="Arial MT" w:cs="Arial MT"/>
          <w:b/>
          <w:szCs w:val="22"/>
          <w:lang w:val="pt-PT" w:eastAsia="en-US"/>
        </w:rPr>
        <w:t xml:space="preserve"> </w:t>
      </w:r>
      <w:r w:rsidRPr="00AE69ED">
        <w:rPr>
          <w:rFonts w:eastAsia="Arial MT" w:cs="Arial MT"/>
          <w:b/>
          <w:szCs w:val="22"/>
          <w:lang w:val="pt-PT" w:eastAsia="en-US"/>
        </w:rPr>
        <w:t>DÉCIMA</w:t>
      </w:r>
      <w:r w:rsidR="00EE7A84">
        <w:rPr>
          <w:rFonts w:eastAsia="Arial MT" w:cs="Arial MT"/>
          <w:b/>
          <w:szCs w:val="22"/>
          <w:lang w:val="pt-PT" w:eastAsia="en-US"/>
        </w:rPr>
        <w:t xml:space="preserve"> </w:t>
      </w:r>
      <w:r w:rsidR="007C23FC">
        <w:rPr>
          <w:rFonts w:eastAsia="Arial MT" w:cs="Arial MT"/>
          <w:b/>
          <w:szCs w:val="22"/>
          <w:lang w:val="pt-PT" w:eastAsia="en-US"/>
        </w:rPr>
        <w:t>QUINTA</w:t>
      </w:r>
      <w:r w:rsidR="00EE7A84">
        <w:rPr>
          <w:rFonts w:eastAsia="Arial MT" w:cs="Arial MT"/>
          <w:b/>
          <w:szCs w:val="22"/>
          <w:lang w:val="pt-PT" w:eastAsia="en-US"/>
        </w:rPr>
        <w:t xml:space="preserve"> – </w:t>
      </w:r>
      <w:r w:rsidRPr="00AE69ED">
        <w:rPr>
          <w:rFonts w:eastAsia="Arial MT" w:cs="Arial MT"/>
          <w:b/>
          <w:szCs w:val="22"/>
          <w:lang w:val="pt-PT" w:eastAsia="en-US"/>
        </w:rPr>
        <w:t>DO</w:t>
      </w:r>
      <w:r w:rsidR="00EE7A84">
        <w:rPr>
          <w:rFonts w:eastAsia="Arial MT" w:cs="Arial MT"/>
          <w:b/>
          <w:szCs w:val="22"/>
          <w:lang w:val="pt-PT" w:eastAsia="en-US"/>
        </w:rPr>
        <w:t xml:space="preserve"> </w:t>
      </w:r>
      <w:r w:rsidRPr="00AE69ED">
        <w:rPr>
          <w:rFonts w:eastAsia="Arial MT" w:cs="Arial MT"/>
          <w:b/>
          <w:szCs w:val="22"/>
          <w:lang w:val="pt-PT" w:eastAsia="en-US"/>
        </w:rPr>
        <w:t>ACOMPANHAMENTO,</w:t>
      </w:r>
      <w:r w:rsidR="00EE7A84">
        <w:rPr>
          <w:rFonts w:eastAsia="Arial MT" w:cs="Arial MT"/>
          <w:b/>
          <w:szCs w:val="22"/>
          <w:lang w:val="pt-PT" w:eastAsia="en-US"/>
        </w:rPr>
        <w:t xml:space="preserve"> </w:t>
      </w:r>
      <w:r w:rsidRPr="00AE69ED">
        <w:rPr>
          <w:rFonts w:eastAsia="Arial MT" w:cs="Arial MT"/>
          <w:b/>
          <w:szCs w:val="22"/>
          <w:lang w:val="pt-PT" w:eastAsia="en-US"/>
        </w:rPr>
        <w:t>FISCALIZAÇÃO</w:t>
      </w:r>
      <w:r w:rsidR="00EE7A84">
        <w:rPr>
          <w:rFonts w:eastAsia="Arial MT" w:cs="Arial MT"/>
          <w:b/>
          <w:szCs w:val="22"/>
          <w:lang w:val="pt-PT" w:eastAsia="en-US"/>
        </w:rPr>
        <w:t xml:space="preserve"> </w:t>
      </w:r>
      <w:r w:rsidRPr="00AE69ED">
        <w:rPr>
          <w:rFonts w:eastAsia="Arial MT" w:cs="Arial MT"/>
          <w:b/>
          <w:szCs w:val="22"/>
          <w:lang w:val="pt-PT" w:eastAsia="en-US"/>
        </w:rPr>
        <w:t>E</w:t>
      </w:r>
      <w:r w:rsidR="00EE7A84">
        <w:rPr>
          <w:rFonts w:eastAsia="Arial MT" w:cs="Arial MT"/>
          <w:b/>
          <w:szCs w:val="22"/>
          <w:lang w:val="pt-PT" w:eastAsia="en-US"/>
        </w:rPr>
        <w:t xml:space="preserve"> </w:t>
      </w:r>
      <w:r w:rsidRPr="00AE69ED">
        <w:rPr>
          <w:rFonts w:eastAsia="Arial MT" w:cs="Arial MT"/>
          <w:b/>
          <w:szCs w:val="22"/>
          <w:lang w:val="pt-PT" w:eastAsia="en-US"/>
        </w:rPr>
        <w:t>RECEBIMENTO</w:t>
      </w:r>
      <w:r w:rsidR="00EE7A84">
        <w:rPr>
          <w:rFonts w:eastAsia="Arial MT" w:cs="Arial MT"/>
          <w:b/>
          <w:szCs w:val="22"/>
          <w:lang w:val="pt-PT" w:eastAsia="en-US"/>
        </w:rPr>
        <w:t xml:space="preserve"> </w:t>
      </w:r>
      <w:r w:rsidRPr="00AE69ED">
        <w:rPr>
          <w:rFonts w:eastAsia="Arial MT" w:cs="Arial MT"/>
          <w:b/>
          <w:szCs w:val="22"/>
          <w:lang w:val="pt-PT" w:eastAsia="en-US"/>
        </w:rPr>
        <w:t>DO</w:t>
      </w:r>
      <w:r w:rsidR="00EE7A84">
        <w:rPr>
          <w:rFonts w:eastAsia="Arial MT" w:cs="Arial MT"/>
          <w:b/>
          <w:szCs w:val="22"/>
          <w:lang w:val="pt-PT" w:eastAsia="en-US"/>
        </w:rPr>
        <w:t xml:space="preserve"> </w:t>
      </w:r>
      <w:r w:rsidRPr="00AE69ED">
        <w:rPr>
          <w:rFonts w:eastAsia="Arial MT" w:cs="Arial MT"/>
          <w:b/>
          <w:szCs w:val="22"/>
          <w:lang w:val="pt-PT" w:eastAsia="en-US"/>
        </w:rPr>
        <w:t>OBJETO</w:t>
      </w:r>
    </w:p>
    <w:p w14:paraId="18E29749" w14:textId="235CBACD" w:rsidR="00AE69ED" w:rsidRPr="007C23FC" w:rsidRDefault="00AE69ED" w:rsidP="007C23FC">
      <w:pPr>
        <w:pStyle w:val="PargrafodaLista"/>
        <w:widowControl w:val="0"/>
        <w:numPr>
          <w:ilvl w:val="1"/>
          <w:numId w:val="41"/>
        </w:numPr>
        <w:tabs>
          <w:tab w:val="left" w:pos="729"/>
        </w:tabs>
        <w:autoSpaceDE w:val="0"/>
        <w:autoSpaceDN w:val="0"/>
        <w:spacing w:before="124" w:line="360" w:lineRule="auto"/>
        <w:ind w:right="735"/>
        <w:jc w:val="both"/>
        <w:rPr>
          <w:rFonts w:ascii="Arial MT" w:eastAsia="Arial MT" w:hAnsi="Arial MT" w:cs="Arial MT"/>
          <w:szCs w:val="22"/>
          <w:lang w:val="pt-PT" w:eastAsia="en-US"/>
        </w:rPr>
      </w:pPr>
      <w:r w:rsidRPr="007C23FC">
        <w:rPr>
          <w:rFonts w:ascii="Arial MT" w:eastAsia="Arial MT" w:hAnsi="Arial MT" w:cs="Arial MT"/>
          <w:szCs w:val="22"/>
          <w:lang w:val="pt-PT" w:eastAsia="en-US"/>
        </w:rPr>
        <w:t>A execução do presente contrato será acompanhada pelo gestor e fiscal do contrato designado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pela CONTRATANTE, permitida a assistência de</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terceiros</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para</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subsidiá-lo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com</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informações</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pertinentes</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a</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essa</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atribuição,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nos</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termos</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do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Art.117ºda Lei Federal nº 14.133 de 01 de abril de 2021, que deverá atestar a realização de seu objeto,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sem</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oque</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não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será</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permitido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qualquer</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pagamento.</w:t>
      </w:r>
    </w:p>
    <w:p w14:paraId="47D2837E" w14:textId="314E7D9A" w:rsidR="00AE69ED" w:rsidRPr="007C23FC" w:rsidRDefault="00AE69ED" w:rsidP="007C23FC">
      <w:pPr>
        <w:pStyle w:val="PargrafodaLista"/>
        <w:widowControl w:val="0"/>
        <w:numPr>
          <w:ilvl w:val="1"/>
          <w:numId w:val="41"/>
        </w:numPr>
        <w:tabs>
          <w:tab w:val="left" w:pos="729"/>
        </w:tabs>
        <w:autoSpaceDE w:val="0"/>
        <w:autoSpaceDN w:val="0"/>
        <w:spacing w:before="118" w:line="360" w:lineRule="auto"/>
        <w:ind w:right="737"/>
        <w:jc w:val="both"/>
        <w:rPr>
          <w:rFonts w:ascii="Arial MT" w:eastAsia="Arial MT" w:hAnsi="Arial MT" w:cs="Arial MT"/>
          <w:szCs w:val="22"/>
          <w:lang w:val="pt-PT" w:eastAsia="en-US"/>
        </w:rPr>
      </w:pPr>
      <w:r w:rsidRPr="007C23FC">
        <w:rPr>
          <w:rFonts w:ascii="Arial MT" w:eastAsia="Arial MT" w:hAnsi="Arial MT" w:cs="Arial MT"/>
          <w:szCs w:val="22"/>
          <w:lang w:val="pt-PT" w:eastAsia="en-US"/>
        </w:rPr>
        <w:t>A CONTRATANTE designará formalmente, fiscal egestor do contrato entre o(s) servidor(es) responsável(is) pelo acompanhamento "in loco" da</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execução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do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objeto</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edas</w:t>
      </w:r>
      <w:r w:rsidR="00EE7A84">
        <w:rPr>
          <w:rFonts w:ascii="Arial MT" w:eastAsia="Arial MT" w:hAnsi="Arial MT" w:cs="Arial MT"/>
          <w:szCs w:val="22"/>
          <w:lang w:val="pt-PT" w:eastAsia="en-US"/>
        </w:rPr>
        <w:t xml:space="preserve"> </w:t>
      </w:r>
      <w:r w:rsidRPr="007C23FC">
        <w:rPr>
          <w:rFonts w:ascii="Arial MT" w:eastAsia="Arial MT" w:hAnsi="Arial MT" w:cs="Arial MT"/>
          <w:szCs w:val="22"/>
          <w:lang w:val="pt-PT" w:eastAsia="en-US"/>
        </w:rPr>
        <w:t>medições.</w:t>
      </w:r>
    </w:p>
    <w:p w14:paraId="720B468C" w14:textId="34BA37F3" w:rsidR="007C23FC" w:rsidRPr="00E91741" w:rsidRDefault="00AE69ED" w:rsidP="00E91741">
      <w:pPr>
        <w:widowControl w:val="0"/>
        <w:numPr>
          <w:ilvl w:val="1"/>
          <w:numId w:val="41"/>
        </w:numPr>
        <w:tabs>
          <w:tab w:val="left" w:pos="729"/>
        </w:tabs>
        <w:autoSpaceDE w:val="0"/>
        <w:autoSpaceDN w:val="0"/>
        <w:spacing w:before="122" w:line="360" w:lineRule="auto"/>
        <w:ind w:right="732"/>
        <w:jc w:val="both"/>
        <w:rPr>
          <w:rFonts w:ascii="Arial MT" w:eastAsia="Arial MT" w:hAnsi="Arial MT" w:cs="Arial MT"/>
          <w:szCs w:val="22"/>
          <w:lang w:val="pt-PT" w:eastAsia="en-US"/>
        </w:rPr>
        <w:sectPr w:rsidR="007C23FC" w:rsidRPr="00E91741" w:rsidSect="007C23FC">
          <w:pgSz w:w="11900" w:h="16850"/>
          <w:pgMar w:top="1160" w:right="400" w:bottom="980" w:left="1540" w:header="120" w:footer="220" w:gutter="0"/>
          <w:cols w:space="720"/>
        </w:sectPr>
      </w:pPr>
      <w:r w:rsidRPr="00AE69ED">
        <w:rPr>
          <w:rFonts w:ascii="Arial MT" w:eastAsia="Arial MT" w:hAnsi="Arial MT" w:cs="Arial MT"/>
          <w:szCs w:val="22"/>
          <w:lang w:val="pt-PT" w:eastAsia="en-US"/>
        </w:rPr>
        <w:t>O preposto da CONTRATADA deverá estabelecer, de comum acordo com o gestor e fiscal docontrato, horários e datas regulares para tomarem decisões necessárias à execução do objeto</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contratado.</w:t>
      </w:r>
    </w:p>
    <w:p w14:paraId="359E5788" w14:textId="77777777" w:rsidR="00E91741" w:rsidRDefault="00E91741" w:rsidP="00AE69ED">
      <w:pPr>
        <w:widowControl w:val="0"/>
        <w:autoSpaceDE w:val="0"/>
        <w:autoSpaceDN w:val="0"/>
        <w:spacing w:before="82"/>
        <w:rPr>
          <w:rFonts w:eastAsia="Arial MT" w:cs="Arial MT"/>
          <w:b/>
          <w:szCs w:val="22"/>
          <w:lang w:val="pt-PT" w:eastAsia="en-US"/>
        </w:rPr>
      </w:pPr>
      <w:r>
        <w:rPr>
          <w:rFonts w:eastAsia="Arial MT" w:cs="Arial MT"/>
          <w:b/>
          <w:szCs w:val="22"/>
          <w:lang w:val="pt-PT" w:eastAsia="en-US"/>
        </w:rPr>
        <w:lastRenderedPageBreak/>
        <w:t>CLÁUSULA DÉCIMA SEXTA – DO REPRESENTANTE DA CONTRATADA</w:t>
      </w:r>
    </w:p>
    <w:p w14:paraId="1690BAD3" w14:textId="77777777" w:rsidR="00E91741" w:rsidRDefault="00E91741" w:rsidP="00AE69ED">
      <w:pPr>
        <w:widowControl w:val="0"/>
        <w:autoSpaceDE w:val="0"/>
        <w:autoSpaceDN w:val="0"/>
        <w:spacing w:before="82"/>
        <w:rPr>
          <w:rFonts w:eastAsia="Arial MT" w:cs="Arial MT"/>
          <w:b/>
          <w:szCs w:val="22"/>
          <w:lang w:val="pt-PT" w:eastAsia="en-US"/>
        </w:rPr>
      </w:pPr>
    </w:p>
    <w:p w14:paraId="495BEFE4" w14:textId="77777777" w:rsidR="00E91741" w:rsidRPr="00415128" w:rsidRDefault="00E91741" w:rsidP="00AE69ED">
      <w:pPr>
        <w:widowControl w:val="0"/>
        <w:autoSpaceDE w:val="0"/>
        <w:autoSpaceDN w:val="0"/>
        <w:spacing w:before="82"/>
        <w:rPr>
          <w:rFonts w:ascii="Arial MT" w:eastAsia="Arial MT" w:hAnsi="Arial MT" w:cs="Arial MT"/>
          <w:bCs/>
          <w:szCs w:val="22"/>
          <w:lang w:val="pt-PT" w:eastAsia="en-US"/>
        </w:rPr>
      </w:pPr>
      <w:r w:rsidRPr="00415128">
        <w:rPr>
          <w:rFonts w:ascii="Arial MT" w:eastAsia="Arial MT" w:hAnsi="Arial MT" w:cs="Arial MT"/>
          <w:bCs/>
          <w:szCs w:val="22"/>
          <w:lang w:val="pt-PT" w:eastAsia="en-US"/>
        </w:rPr>
        <w:t>16.1. Representará a CONTRATADA na execução do ajuste, como preposto, os profissionais indicados na sua HABILITAÇÃO.</w:t>
      </w:r>
    </w:p>
    <w:p w14:paraId="670EE35B" w14:textId="77777777" w:rsidR="00415128" w:rsidRPr="00415128" w:rsidRDefault="00415128" w:rsidP="00AE69ED">
      <w:pPr>
        <w:widowControl w:val="0"/>
        <w:autoSpaceDE w:val="0"/>
        <w:autoSpaceDN w:val="0"/>
        <w:spacing w:before="82"/>
        <w:rPr>
          <w:rFonts w:ascii="Arial MT" w:eastAsia="Arial MT" w:hAnsi="Arial MT" w:cs="Arial MT"/>
          <w:bCs/>
          <w:szCs w:val="22"/>
          <w:lang w:val="pt-PT" w:eastAsia="en-US"/>
        </w:rPr>
      </w:pPr>
    </w:p>
    <w:p w14:paraId="4134F89E" w14:textId="77777777" w:rsidR="00E91741" w:rsidRPr="00415128" w:rsidRDefault="00E91741" w:rsidP="00AE69ED">
      <w:pPr>
        <w:widowControl w:val="0"/>
        <w:autoSpaceDE w:val="0"/>
        <w:autoSpaceDN w:val="0"/>
        <w:spacing w:before="82"/>
        <w:rPr>
          <w:rFonts w:ascii="Arial MT" w:eastAsia="Arial MT" w:hAnsi="Arial MT" w:cs="Arial MT"/>
          <w:bCs/>
          <w:szCs w:val="22"/>
          <w:lang w:val="pt-PT" w:eastAsia="en-US"/>
        </w:rPr>
      </w:pPr>
      <w:r w:rsidRPr="00415128">
        <w:rPr>
          <w:rFonts w:ascii="Arial MT" w:eastAsia="Arial MT" w:hAnsi="Arial MT" w:cs="Arial MT"/>
          <w:bCs/>
          <w:szCs w:val="22"/>
          <w:lang w:val="pt-PT" w:eastAsia="en-US"/>
        </w:rPr>
        <w:t>16.2. O Responsável Técnico indicado na proposta da empresa deverá efetivamente trabalhar na execução do serviço.</w:t>
      </w:r>
    </w:p>
    <w:p w14:paraId="2832A815" w14:textId="77777777" w:rsidR="00E91741" w:rsidRDefault="00E91741" w:rsidP="00AE69ED">
      <w:pPr>
        <w:widowControl w:val="0"/>
        <w:autoSpaceDE w:val="0"/>
        <w:autoSpaceDN w:val="0"/>
        <w:spacing w:before="82"/>
        <w:rPr>
          <w:rFonts w:eastAsia="Arial MT" w:cs="Arial MT"/>
          <w:b/>
          <w:szCs w:val="22"/>
          <w:lang w:val="pt-PT" w:eastAsia="en-US"/>
        </w:rPr>
      </w:pPr>
    </w:p>
    <w:p w14:paraId="3A66E992" w14:textId="77777777" w:rsidR="00E91741" w:rsidRDefault="00E91741" w:rsidP="00AE69ED">
      <w:pPr>
        <w:widowControl w:val="0"/>
        <w:autoSpaceDE w:val="0"/>
        <w:autoSpaceDN w:val="0"/>
        <w:spacing w:before="82"/>
        <w:rPr>
          <w:rFonts w:eastAsia="Arial MT" w:cs="Arial MT"/>
          <w:b/>
          <w:szCs w:val="22"/>
          <w:lang w:val="pt-PT" w:eastAsia="en-US"/>
        </w:rPr>
      </w:pPr>
      <w:r>
        <w:rPr>
          <w:rFonts w:eastAsia="Arial MT" w:cs="Arial MT"/>
          <w:b/>
          <w:szCs w:val="22"/>
          <w:lang w:val="pt-PT" w:eastAsia="en-US"/>
        </w:rPr>
        <w:t>CLÁUSULA DÉCIMA SÉTIMA – RESPONSABILIDADE CIVIL</w:t>
      </w:r>
    </w:p>
    <w:p w14:paraId="191B6BDF" w14:textId="77777777" w:rsidR="00E91741" w:rsidRDefault="00E91741" w:rsidP="00AE69ED">
      <w:pPr>
        <w:widowControl w:val="0"/>
        <w:autoSpaceDE w:val="0"/>
        <w:autoSpaceDN w:val="0"/>
        <w:spacing w:before="82"/>
        <w:rPr>
          <w:rFonts w:eastAsia="Arial MT" w:cs="Arial MT"/>
          <w:b/>
          <w:szCs w:val="22"/>
          <w:lang w:val="pt-PT" w:eastAsia="en-US"/>
        </w:rPr>
      </w:pPr>
    </w:p>
    <w:p w14:paraId="4C05F7B8" w14:textId="77777777" w:rsidR="00E91741" w:rsidRPr="00415128" w:rsidRDefault="00E91741" w:rsidP="00AE69ED">
      <w:pPr>
        <w:widowControl w:val="0"/>
        <w:autoSpaceDE w:val="0"/>
        <w:autoSpaceDN w:val="0"/>
        <w:spacing w:before="82"/>
        <w:rPr>
          <w:rFonts w:ascii="Arial MT" w:eastAsia="Arial MT" w:hAnsi="Arial MT" w:cs="Arial MT"/>
          <w:bCs/>
          <w:szCs w:val="22"/>
          <w:lang w:val="pt-PT" w:eastAsia="en-US"/>
        </w:rPr>
      </w:pPr>
      <w:r w:rsidRPr="00415128">
        <w:rPr>
          <w:rFonts w:ascii="Arial MT" w:eastAsia="Arial MT" w:hAnsi="Arial MT" w:cs="Arial MT"/>
          <w:bCs/>
          <w:szCs w:val="22"/>
          <w:lang w:val="pt-PT" w:eastAsia="en-US"/>
        </w:rPr>
        <w:t>17.1. A CONTRATADA será responsável por qualquer reparo ou conservação do objeto durante 60 (sessenta) dias após o seu recebimento definitivo, sem prejuízo das responsabilidades previstas no Art. 140,§2º , da Lei Federal nº. 14.133 de 01 de abril de 2021 e Art. 618º, do Código Civil.</w:t>
      </w:r>
    </w:p>
    <w:p w14:paraId="1BFD200B" w14:textId="77777777" w:rsidR="00E91741" w:rsidRDefault="00E91741" w:rsidP="00AE69ED">
      <w:pPr>
        <w:widowControl w:val="0"/>
        <w:autoSpaceDE w:val="0"/>
        <w:autoSpaceDN w:val="0"/>
        <w:spacing w:before="82"/>
        <w:rPr>
          <w:rFonts w:eastAsia="Arial MT" w:cs="Arial MT"/>
          <w:b/>
          <w:szCs w:val="22"/>
          <w:lang w:val="pt-PT" w:eastAsia="en-US"/>
        </w:rPr>
      </w:pPr>
    </w:p>
    <w:p w14:paraId="58C30370" w14:textId="2FFEA916" w:rsidR="00AE69ED" w:rsidRPr="00AE69ED" w:rsidRDefault="00AE69ED" w:rsidP="00AE69ED">
      <w:pPr>
        <w:widowControl w:val="0"/>
        <w:autoSpaceDE w:val="0"/>
        <w:autoSpaceDN w:val="0"/>
        <w:spacing w:before="82"/>
        <w:rPr>
          <w:rFonts w:eastAsia="Arial MT" w:cs="Arial MT"/>
          <w:b/>
          <w:szCs w:val="22"/>
          <w:lang w:val="pt-PT" w:eastAsia="en-US"/>
        </w:rPr>
      </w:pPr>
      <w:r w:rsidRPr="00AE69ED">
        <w:rPr>
          <w:rFonts w:eastAsia="Arial MT" w:cs="Arial MT"/>
          <w:b/>
          <w:szCs w:val="22"/>
          <w:lang w:val="pt-PT" w:eastAsia="en-US"/>
        </w:rPr>
        <w:t>CLÁUSULA</w:t>
      </w:r>
      <w:r w:rsidR="00EE7A84">
        <w:rPr>
          <w:rFonts w:eastAsia="Arial MT" w:cs="Arial MT"/>
          <w:b/>
          <w:szCs w:val="22"/>
          <w:lang w:val="pt-PT" w:eastAsia="en-US"/>
        </w:rPr>
        <w:t xml:space="preserve"> </w:t>
      </w:r>
      <w:r w:rsidRPr="00AE69ED">
        <w:rPr>
          <w:rFonts w:eastAsia="Arial MT" w:cs="Arial MT"/>
          <w:b/>
          <w:szCs w:val="22"/>
          <w:lang w:val="pt-PT" w:eastAsia="en-US"/>
        </w:rPr>
        <w:t>DÉCIMA</w:t>
      </w:r>
      <w:r w:rsidR="00EE7A84">
        <w:rPr>
          <w:rFonts w:eastAsia="Arial MT" w:cs="Arial MT"/>
          <w:b/>
          <w:szCs w:val="22"/>
          <w:lang w:val="pt-PT" w:eastAsia="en-US"/>
        </w:rPr>
        <w:t xml:space="preserve"> </w:t>
      </w:r>
      <w:r w:rsidR="007C23FC">
        <w:rPr>
          <w:rFonts w:eastAsia="Arial MT" w:cs="Arial MT"/>
          <w:b/>
          <w:szCs w:val="22"/>
          <w:lang w:val="pt-PT" w:eastAsia="en-US"/>
        </w:rPr>
        <w:t>OITAVA</w:t>
      </w:r>
      <w:r w:rsidR="00EE7A84">
        <w:rPr>
          <w:rFonts w:eastAsia="Arial MT" w:cs="Arial MT"/>
          <w:b/>
          <w:szCs w:val="22"/>
          <w:lang w:val="pt-PT" w:eastAsia="en-US"/>
        </w:rPr>
        <w:t xml:space="preserve"> </w:t>
      </w:r>
      <w:r w:rsidRPr="00AE69ED">
        <w:rPr>
          <w:rFonts w:eastAsia="Arial MT" w:cs="Arial MT"/>
          <w:b/>
          <w:szCs w:val="22"/>
          <w:lang w:val="pt-PT" w:eastAsia="en-US"/>
        </w:rPr>
        <w:t>- DO FORO</w:t>
      </w:r>
    </w:p>
    <w:p w14:paraId="4C67B76E" w14:textId="77777777" w:rsidR="00AE69ED" w:rsidRPr="00AE69ED" w:rsidRDefault="00AE69ED" w:rsidP="00AE69ED">
      <w:pPr>
        <w:widowControl w:val="0"/>
        <w:autoSpaceDE w:val="0"/>
        <w:autoSpaceDN w:val="0"/>
        <w:spacing w:before="6"/>
        <w:rPr>
          <w:rFonts w:eastAsia="Arial MT" w:hAnsi="Arial MT" w:cs="Arial MT"/>
          <w:b/>
          <w:szCs w:val="20"/>
          <w:lang w:val="pt-PT" w:eastAsia="en-US"/>
        </w:rPr>
      </w:pPr>
    </w:p>
    <w:p w14:paraId="41F4C556" w14:textId="5D896CB9" w:rsidR="00AE69ED" w:rsidRPr="00AE69ED" w:rsidRDefault="00AE69ED" w:rsidP="00E030A1">
      <w:pPr>
        <w:widowControl w:val="0"/>
        <w:numPr>
          <w:ilvl w:val="1"/>
          <w:numId w:val="12"/>
        </w:numPr>
        <w:tabs>
          <w:tab w:val="left" w:pos="729"/>
        </w:tabs>
        <w:autoSpaceDE w:val="0"/>
        <w:autoSpaceDN w:val="0"/>
        <w:spacing w:line="360" w:lineRule="auto"/>
        <w:ind w:right="734"/>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 xml:space="preserve">Fica eleito o foro do </w:t>
      </w:r>
      <w:r w:rsidRPr="007C23FC">
        <w:rPr>
          <w:rFonts w:ascii="Arial MT" w:eastAsia="Arial MT" w:hAnsi="Arial MT" w:cs="Arial MT"/>
          <w:szCs w:val="22"/>
          <w:lang w:val="pt-PT" w:eastAsia="en-US"/>
        </w:rPr>
        <w:t xml:space="preserve">Juízo de </w:t>
      </w:r>
      <w:r w:rsidR="007C23FC" w:rsidRPr="007C23FC">
        <w:rPr>
          <w:rFonts w:eastAsia="Arial MT" w:cs="Arial MT"/>
          <w:b/>
          <w:szCs w:val="22"/>
          <w:lang w:val="pt-PT" w:eastAsia="en-US"/>
        </w:rPr>
        <w:t>Grandes Rios</w:t>
      </w:r>
      <w:r w:rsidRPr="007C23FC">
        <w:rPr>
          <w:rFonts w:eastAsia="Arial MT" w:cs="Arial MT"/>
          <w:b/>
          <w:szCs w:val="22"/>
          <w:lang w:val="pt-PT" w:eastAsia="en-US"/>
        </w:rPr>
        <w:t>/PR</w:t>
      </w:r>
      <w:r w:rsidR="00EE7A84">
        <w:rPr>
          <w:rFonts w:eastAsia="Arial MT" w:cs="Arial MT"/>
          <w:b/>
          <w:szCs w:val="22"/>
          <w:lang w:val="pt-PT" w:eastAsia="en-US"/>
        </w:rPr>
        <w:t xml:space="preserve"> </w:t>
      </w:r>
      <w:r w:rsidRPr="00AE69ED">
        <w:rPr>
          <w:rFonts w:ascii="Arial MT" w:eastAsia="Arial MT" w:hAnsi="Arial MT" w:cs="Arial MT"/>
          <w:szCs w:val="22"/>
          <w:lang w:val="pt-PT" w:eastAsia="en-US"/>
        </w:rPr>
        <w:t>para dirimir qualquer dúvida ou contestação oriunda</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direta</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indiretamente</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deste</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instrumento,</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renunciando-se</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expressamente</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qualquer</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outro,</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por</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mais</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privilegiado</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seja.</w:t>
      </w:r>
    </w:p>
    <w:p w14:paraId="66434DEE" w14:textId="279DE8A6" w:rsidR="00AE69ED" w:rsidRPr="00AE69ED" w:rsidRDefault="00AE69ED" w:rsidP="00E030A1">
      <w:pPr>
        <w:widowControl w:val="0"/>
        <w:numPr>
          <w:ilvl w:val="1"/>
          <w:numId w:val="12"/>
        </w:numPr>
        <w:tabs>
          <w:tab w:val="left" w:pos="729"/>
        </w:tabs>
        <w:autoSpaceDE w:val="0"/>
        <w:autoSpaceDN w:val="0"/>
        <w:spacing w:before="122" w:line="360" w:lineRule="auto"/>
        <w:ind w:right="737"/>
        <w:jc w:val="both"/>
        <w:rPr>
          <w:rFonts w:ascii="Arial MT" w:eastAsia="Arial MT" w:hAnsi="Arial MT" w:cs="Arial MT"/>
          <w:szCs w:val="22"/>
          <w:lang w:val="pt-PT" w:eastAsia="en-US"/>
        </w:rPr>
      </w:pPr>
      <w:r w:rsidRPr="00AE69ED">
        <w:rPr>
          <w:rFonts w:ascii="Arial MT" w:eastAsia="Arial MT" w:hAnsi="Arial MT" w:cs="Arial MT"/>
          <w:szCs w:val="22"/>
          <w:lang w:val="pt-PT" w:eastAsia="en-US"/>
        </w:rPr>
        <w:t>Para firmeza e validade do pactuado, o presente Termo de Contrato foi lavrado em duas (duas)</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vias</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igual</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teor,</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depois</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de</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lido</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 achado</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em</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ordem,</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vai</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assinado</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pelos</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contraentes,</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para</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que produza</w:t>
      </w:r>
      <w:r w:rsidR="00EE7A84">
        <w:rPr>
          <w:rFonts w:ascii="Arial MT" w:eastAsia="Arial MT" w:hAnsi="Arial MT" w:cs="Arial MT"/>
          <w:szCs w:val="22"/>
          <w:lang w:val="pt-PT" w:eastAsia="en-US"/>
        </w:rPr>
        <w:t xml:space="preserve"> </w:t>
      </w:r>
      <w:r w:rsidRPr="00AE69ED">
        <w:rPr>
          <w:rFonts w:ascii="Arial MT" w:eastAsia="Arial MT" w:hAnsi="Arial MT" w:cs="Arial MT"/>
          <w:szCs w:val="22"/>
          <w:lang w:val="pt-PT" w:eastAsia="en-US"/>
        </w:rPr>
        <w:t>seus efeitos legais.</w:t>
      </w:r>
    </w:p>
    <w:p w14:paraId="3F118D8F" w14:textId="77777777" w:rsidR="00AE69ED" w:rsidRPr="00AE69ED" w:rsidRDefault="007C23FC" w:rsidP="00AE69ED">
      <w:pPr>
        <w:widowControl w:val="0"/>
        <w:autoSpaceDE w:val="0"/>
        <w:autoSpaceDN w:val="0"/>
        <w:spacing w:before="120"/>
        <w:jc w:val="both"/>
        <w:rPr>
          <w:rFonts w:ascii="Arial MT" w:eastAsia="Arial MT" w:hAnsi="Arial MT" w:cs="Arial MT"/>
          <w:szCs w:val="20"/>
          <w:lang w:val="pt-PT" w:eastAsia="en-US"/>
        </w:rPr>
      </w:pPr>
      <w:r w:rsidRPr="007C23FC">
        <w:rPr>
          <w:rFonts w:ascii="Arial MT" w:eastAsia="Arial MT" w:hAnsi="Arial MT" w:cs="Arial MT"/>
          <w:szCs w:val="20"/>
          <w:lang w:val="pt-PT" w:eastAsia="en-US"/>
        </w:rPr>
        <w:t>Rio Branco do Ivaí</w:t>
      </w:r>
      <w:r w:rsidR="00AE69ED" w:rsidRPr="007C23FC">
        <w:rPr>
          <w:rFonts w:ascii="Arial MT" w:eastAsia="Arial MT" w:hAnsi="Arial MT" w:cs="Arial MT"/>
          <w:szCs w:val="20"/>
          <w:lang w:val="pt-PT" w:eastAsia="en-US"/>
        </w:rPr>
        <w:t>/PR</w:t>
      </w:r>
      <w:r w:rsidR="00AE69ED" w:rsidRPr="00AE69ED">
        <w:rPr>
          <w:rFonts w:ascii="Arial MT" w:eastAsia="Arial MT" w:hAnsi="Arial MT" w:cs="Arial MT"/>
          <w:szCs w:val="20"/>
          <w:lang w:val="pt-PT" w:eastAsia="en-US"/>
        </w:rPr>
        <w:t>,XXdexxxxxxxxxxxxxxxxde202</w:t>
      </w:r>
      <w:r>
        <w:rPr>
          <w:rFonts w:ascii="Arial MT" w:eastAsia="Arial MT" w:hAnsi="Arial MT" w:cs="Arial MT"/>
          <w:szCs w:val="20"/>
          <w:lang w:val="pt-PT" w:eastAsia="en-US"/>
        </w:rPr>
        <w:t>4</w:t>
      </w:r>
      <w:r w:rsidR="00AE69ED" w:rsidRPr="00AE69ED">
        <w:rPr>
          <w:rFonts w:ascii="Arial MT" w:eastAsia="Arial MT" w:hAnsi="Arial MT" w:cs="Arial MT"/>
          <w:szCs w:val="20"/>
          <w:lang w:val="pt-PT" w:eastAsia="en-US"/>
        </w:rPr>
        <w:t>.</w:t>
      </w:r>
    </w:p>
    <w:p w14:paraId="1F708895"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3B34899B"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698FD21A"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4D7C24A2"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2E9637FD"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53EEB648"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07D3CC0A"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634753FA" w14:textId="77777777" w:rsidR="007C23FC" w:rsidRDefault="007C23FC" w:rsidP="007C23FC">
      <w:pPr>
        <w:pStyle w:val="TextosemFormatao1"/>
        <w:jc w:val="both"/>
        <w:rPr>
          <w:rFonts w:ascii="Arial" w:hAnsi="Arial" w:cs="Arial"/>
        </w:rPr>
      </w:pPr>
      <w:r>
        <w:rPr>
          <w:rFonts w:ascii="Arial" w:hAnsi="Arial" w:cs="Arial"/>
        </w:rPr>
        <w:t xml:space="preserve">          CONTRATANTE                             </w:t>
      </w:r>
      <w:r>
        <w:rPr>
          <w:rFonts w:ascii="Arial" w:hAnsi="Arial" w:cs="Arial"/>
        </w:rPr>
        <w:tab/>
      </w:r>
      <w:r>
        <w:rPr>
          <w:rFonts w:ascii="Arial" w:hAnsi="Arial" w:cs="Arial"/>
        </w:rPr>
        <w:tab/>
      </w:r>
      <w:r>
        <w:rPr>
          <w:rFonts w:ascii="Arial" w:hAnsi="Arial" w:cs="Arial"/>
        </w:rPr>
        <w:tab/>
      </w:r>
      <w:r>
        <w:rPr>
          <w:rFonts w:ascii="Arial" w:hAnsi="Arial" w:cs="Arial"/>
        </w:rPr>
        <w:tab/>
        <w:t xml:space="preserve">   CONTRATADA</w:t>
      </w:r>
    </w:p>
    <w:p w14:paraId="426D8E70" w14:textId="77777777" w:rsidR="009412C4" w:rsidRDefault="009412C4" w:rsidP="007C23FC">
      <w:pPr>
        <w:pStyle w:val="TextosemFormatao1"/>
        <w:jc w:val="both"/>
        <w:rPr>
          <w:rFonts w:ascii="Arial" w:hAnsi="Arial" w:cs="Arial"/>
        </w:rPr>
      </w:pPr>
    </w:p>
    <w:p w14:paraId="7FFE38BF" w14:textId="77777777" w:rsidR="009412C4" w:rsidRDefault="009412C4" w:rsidP="007C23FC">
      <w:pPr>
        <w:pStyle w:val="TextosemFormatao1"/>
        <w:jc w:val="both"/>
        <w:rPr>
          <w:rFonts w:ascii="Arial" w:hAnsi="Arial" w:cs="Arial"/>
        </w:rPr>
      </w:pPr>
    </w:p>
    <w:p w14:paraId="56D40453" w14:textId="77777777" w:rsidR="007C23FC" w:rsidRDefault="007C23FC" w:rsidP="007C23FC">
      <w:pPr>
        <w:pStyle w:val="TextosemFormatao1"/>
        <w:jc w:val="both"/>
        <w:rPr>
          <w:rFonts w:ascii="Arial" w:hAnsi="Arial" w:cs="Arial"/>
        </w:rPr>
      </w:pPr>
    </w:p>
    <w:p w14:paraId="1EB6D79F" w14:textId="77777777" w:rsidR="007C23FC" w:rsidRDefault="007C23FC" w:rsidP="007C23FC">
      <w:pPr>
        <w:pStyle w:val="TextosemFormatao1"/>
        <w:jc w:val="both"/>
        <w:rPr>
          <w:rFonts w:ascii="Arial" w:hAnsi="Arial" w:cs="Arial"/>
        </w:rPr>
      </w:pPr>
      <w:r>
        <w:rPr>
          <w:rFonts w:ascii="Arial" w:hAnsi="Arial" w:cs="Arial"/>
        </w:rPr>
        <w:t>TESTEMUNHA: ________________________</w:t>
      </w:r>
    </w:p>
    <w:p w14:paraId="677A9EB7" w14:textId="77777777" w:rsidR="007C23FC" w:rsidRDefault="007C23FC" w:rsidP="007C23FC">
      <w:pPr>
        <w:pStyle w:val="TextosemFormatao1"/>
        <w:jc w:val="both"/>
        <w:rPr>
          <w:rFonts w:ascii="Arial" w:hAnsi="Arial" w:cs="Arial"/>
        </w:rPr>
      </w:pPr>
    </w:p>
    <w:p w14:paraId="6627B5E9" w14:textId="77777777" w:rsidR="007C23FC" w:rsidRDefault="007C23FC" w:rsidP="007C23FC">
      <w:pPr>
        <w:pStyle w:val="TextosemFormatao1"/>
        <w:jc w:val="both"/>
        <w:rPr>
          <w:rFonts w:ascii="Arial" w:hAnsi="Arial" w:cs="Arial"/>
        </w:rPr>
      </w:pPr>
      <w:r>
        <w:rPr>
          <w:rFonts w:ascii="Arial" w:hAnsi="Arial" w:cs="Arial"/>
        </w:rPr>
        <w:t>TESTEMUNHA: ________________________</w:t>
      </w:r>
    </w:p>
    <w:p w14:paraId="1C7A86E9" w14:textId="77777777" w:rsidR="007C23FC" w:rsidRDefault="007C23FC" w:rsidP="007C23FC">
      <w:pPr>
        <w:spacing w:before="55"/>
        <w:ind w:right="1474"/>
        <w:rPr>
          <w:rFonts w:cs="Arial"/>
          <w:b/>
          <w:szCs w:val="20"/>
        </w:rPr>
      </w:pPr>
    </w:p>
    <w:p w14:paraId="23965543"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5951C328"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30B8AAE0"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378028F2" w14:textId="77777777" w:rsidR="00AE69ED" w:rsidRPr="00AE69ED" w:rsidRDefault="00AE69ED" w:rsidP="00AE69ED">
      <w:pPr>
        <w:widowControl w:val="0"/>
        <w:autoSpaceDE w:val="0"/>
        <w:autoSpaceDN w:val="0"/>
        <w:rPr>
          <w:rFonts w:ascii="Arial MT" w:eastAsia="Arial MT" w:hAnsi="Arial MT" w:cs="Arial MT"/>
          <w:szCs w:val="20"/>
          <w:lang w:val="pt-PT" w:eastAsia="en-US"/>
        </w:rPr>
      </w:pPr>
    </w:p>
    <w:p w14:paraId="4AAF9006" w14:textId="77777777" w:rsidR="00AE69ED" w:rsidRDefault="00AE69ED" w:rsidP="00AE69ED">
      <w:pPr>
        <w:pStyle w:val="PADRO"/>
        <w:keepNext w:val="0"/>
        <w:widowControl/>
        <w:spacing w:before="120" w:after="120"/>
        <w:rPr>
          <w:rFonts w:ascii="Arial" w:hAnsi="Arial" w:cs="Arial"/>
          <w:i/>
          <w:color w:val="FF0000"/>
          <w:sz w:val="24"/>
          <w:highlight w:val="green"/>
        </w:rPr>
      </w:pPr>
    </w:p>
    <w:bookmarkEnd w:id="1"/>
    <w:p w14:paraId="4C35144A" w14:textId="77777777" w:rsidR="00AE69ED" w:rsidRPr="00C94251" w:rsidRDefault="00AE69ED" w:rsidP="00AE69ED">
      <w:pPr>
        <w:pStyle w:val="PADRO"/>
        <w:keepNext w:val="0"/>
        <w:widowControl/>
        <w:spacing w:before="120" w:after="120"/>
        <w:rPr>
          <w:rFonts w:ascii="Arial" w:hAnsi="Arial" w:cs="Arial"/>
          <w:i/>
          <w:color w:val="FF0000"/>
          <w:sz w:val="24"/>
          <w:highlight w:val="green"/>
        </w:rPr>
      </w:pPr>
    </w:p>
    <w:sectPr w:rsidR="00AE69ED" w:rsidRPr="00C94251" w:rsidSect="00C477ED">
      <w:headerReference w:type="default" r:id="rId20"/>
      <w:pgSz w:w="11906" w:h="16838"/>
      <w:pgMar w:top="2977"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F4FC4" w14:textId="77777777" w:rsidR="00EA4BE1" w:rsidRDefault="00EA4BE1" w:rsidP="00805244">
      <w:r>
        <w:separator/>
      </w:r>
    </w:p>
  </w:endnote>
  <w:endnote w:type="continuationSeparator" w:id="0">
    <w:p w14:paraId="4D9AEF54" w14:textId="77777777" w:rsidR="00EA4BE1" w:rsidRDefault="00EA4BE1" w:rsidP="00805244">
      <w:r>
        <w:continuationSeparator/>
      </w:r>
    </w:p>
  </w:endnote>
  <w:endnote w:type="continuationNotice" w:id="1">
    <w:p w14:paraId="5AEE78CB" w14:textId="77777777" w:rsidR="00EA4BE1" w:rsidRDefault="00EA4B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font>
  <w:font w:name="Lohit Hindi">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0886909"/>
      <w:docPartObj>
        <w:docPartGallery w:val="Page Numbers (Bottom of Page)"/>
        <w:docPartUnique/>
      </w:docPartObj>
    </w:sdtPr>
    <w:sdtContent>
      <w:p w14:paraId="307C3BAC" w14:textId="77777777" w:rsidR="00CD468A" w:rsidRDefault="00A4250F">
        <w:pPr>
          <w:pStyle w:val="Rodap"/>
          <w:jc w:val="right"/>
        </w:pPr>
        <w:r>
          <w:fldChar w:fldCharType="begin"/>
        </w:r>
        <w:r w:rsidR="00CD468A">
          <w:instrText>PAGE   \* MERGEFORMAT</w:instrText>
        </w:r>
        <w:r>
          <w:fldChar w:fldCharType="separate"/>
        </w:r>
        <w:r w:rsidR="000D2A7F">
          <w:rPr>
            <w:noProof/>
          </w:rPr>
          <w:t>47</w:t>
        </w:r>
        <w:r>
          <w:fldChar w:fldCharType="end"/>
        </w:r>
      </w:p>
    </w:sdtContent>
  </w:sdt>
  <w:p w14:paraId="2909FB78" w14:textId="77777777" w:rsidR="00CD468A" w:rsidRDefault="00CD468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1814396"/>
      <w:docPartObj>
        <w:docPartGallery w:val="Page Numbers (Bottom of Page)"/>
        <w:docPartUnique/>
      </w:docPartObj>
    </w:sdtPr>
    <w:sdtContent>
      <w:p w14:paraId="346B6E38" w14:textId="77777777" w:rsidR="009412C4" w:rsidRDefault="00A4250F">
        <w:pPr>
          <w:pStyle w:val="Rodap"/>
          <w:jc w:val="right"/>
        </w:pPr>
        <w:r>
          <w:fldChar w:fldCharType="begin"/>
        </w:r>
        <w:r w:rsidR="009412C4">
          <w:instrText>PAGE   \* MERGEFORMAT</w:instrText>
        </w:r>
        <w:r>
          <w:fldChar w:fldCharType="separate"/>
        </w:r>
        <w:r w:rsidR="000D2A7F">
          <w:rPr>
            <w:noProof/>
          </w:rPr>
          <w:t>48</w:t>
        </w:r>
        <w:r>
          <w:fldChar w:fldCharType="end"/>
        </w:r>
      </w:p>
    </w:sdtContent>
  </w:sdt>
  <w:p w14:paraId="18703A41" w14:textId="77777777" w:rsidR="009412C4" w:rsidRDefault="009412C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032629" w14:textId="77777777" w:rsidR="00EA4BE1" w:rsidRDefault="00EA4BE1" w:rsidP="00805244">
      <w:r>
        <w:separator/>
      </w:r>
    </w:p>
  </w:footnote>
  <w:footnote w:type="continuationSeparator" w:id="0">
    <w:p w14:paraId="32927944" w14:textId="77777777" w:rsidR="00EA4BE1" w:rsidRDefault="00EA4BE1" w:rsidP="00805244">
      <w:r>
        <w:continuationSeparator/>
      </w:r>
    </w:p>
  </w:footnote>
  <w:footnote w:type="continuationNotice" w:id="1">
    <w:p w14:paraId="7D3B4A33" w14:textId="77777777" w:rsidR="00EA4BE1" w:rsidRDefault="00EA4B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5565B" w14:textId="77777777" w:rsidR="003E3E02" w:rsidRPr="001A6C62" w:rsidRDefault="003E3E02" w:rsidP="003E3E02">
    <w:pPr>
      <w:pStyle w:val="Cabealho"/>
      <w:jc w:val="center"/>
      <w:rPr>
        <w:sz w:val="28"/>
        <w:szCs w:val="28"/>
      </w:rPr>
    </w:pPr>
  </w:p>
  <w:p w14:paraId="161EDD98" w14:textId="6D8FEF0F" w:rsidR="003E3E02" w:rsidRPr="003E3E02" w:rsidRDefault="004C7275" w:rsidP="003E3E02">
    <w:pPr>
      <w:pStyle w:val="Ttulo1"/>
      <w:jc w:val="center"/>
      <w:rPr>
        <w:b/>
        <w:bCs/>
        <w:color w:val="auto"/>
        <w:sz w:val="40"/>
        <w:szCs w:val="40"/>
      </w:rPr>
    </w:pPr>
    <w:r>
      <w:rPr>
        <w:b/>
        <w:bCs/>
        <w:noProof/>
        <w:color w:val="auto"/>
        <w:sz w:val="40"/>
        <w:szCs w:val="40"/>
      </w:rPr>
      <mc:AlternateContent>
        <mc:Choice Requires="wps">
          <w:drawing>
            <wp:anchor distT="0" distB="0" distL="114300" distR="114300" simplePos="0" relativeHeight="251662336" behindDoc="0" locked="0" layoutInCell="0" allowOverlap="1" wp14:anchorId="32DBF3F0" wp14:editId="284B5887">
              <wp:simplePos x="0" y="0"/>
              <wp:positionH relativeFrom="column">
                <wp:posOffset>-497840</wp:posOffset>
              </wp:positionH>
              <wp:positionV relativeFrom="paragraph">
                <wp:posOffset>160020</wp:posOffset>
              </wp:positionV>
              <wp:extent cx="949960" cy="824230"/>
              <wp:effectExtent l="0" t="0" r="2540" b="0"/>
              <wp:wrapNone/>
              <wp:docPr id="131720850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960" cy="824230"/>
                      </a:xfrm>
                      <a:prstGeom prst="rect">
                        <a:avLst/>
                      </a:prstGeom>
                      <a:solidFill>
                        <a:srgbClr val="FFFFFF"/>
                      </a:solidFill>
                      <a:ln w="9525">
                        <a:solidFill>
                          <a:srgbClr val="000000"/>
                        </a:solidFill>
                        <a:miter lim="800000"/>
                        <a:headEnd/>
                        <a:tailEnd/>
                      </a:ln>
                    </wps:spPr>
                    <wps:txbx>
                      <w:txbxContent>
                        <w:p w14:paraId="035EF39C" w14:textId="77777777" w:rsidR="003E3E02" w:rsidRDefault="003E3E02" w:rsidP="003E3E02">
                          <w:r w:rsidRPr="005C46CD">
                            <w:rPr>
                              <w:rFonts w:asciiTheme="minorHAnsi" w:eastAsiaTheme="minorHAnsi" w:hAnsiTheme="minorHAnsi" w:cstheme="minorBidi"/>
                              <w:sz w:val="22"/>
                              <w:szCs w:val="22"/>
                              <w:lang w:val="pt-PT" w:eastAsia="en-US"/>
                            </w:rPr>
                            <w:object w:dxaOrig="1155" w:dyaOrig="1155" w14:anchorId="2BB49C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75pt;height:57.75pt;flip:x" fillcolor="window">
                                <v:imagedata r:id="rId1" o:title="" grayscale="t"/>
                              </v:shape>
                              <o:OLEObject Type="Embed" ProgID="CorelDRAW.Graphic.6" ShapeID="_x0000_i1026" DrawAspect="Content" ObjectID="_1779881472"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BF3F0" id="_x0000_t202" coordsize="21600,21600" o:spt="202" path="m,l,21600r21600,l21600,xe">
              <v:stroke joinstyle="miter"/>
              <v:path gradientshapeok="t" o:connecttype="rect"/>
            </v:shapetype>
            <v:shape id="Caixa de Texto 3" o:spid="_x0000_s1026" type="#_x0000_t202" style="position:absolute;left:0;text-align:left;margin-left:-39.2pt;margin-top:12.6pt;width:74.8pt;height:6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" o:allowincell="f">
              <v:textbox>
                <w:txbxContent>
                  <w:p w14:paraId="035EF39C" w14:textId="77777777" w:rsidR="003E3E02" w:rsidRDefault="003E3E02" w:rsidP="003E3E02">
                    <w:r w:rsidRPr="005C46CD">
                      <w:rPr>
                        <w:rFonts w:asciiTheme="minorHAnsi" w:eastAsiaTheme="minorHAnsi" w:hAnsiTheme="minorHAnsi" w:cstheme="minorBidi"/>
                        <w:sz w:val="22"/>
                        <w:szCs w:val="22"/>
                        <w:lang w:val="pt-PT" w:eastAsia="en-US"/>
                      </w:rPr>
                      <w:object w:dxaOrig="1155" w:dyaOrig="1155" w14:anchorId="2BB49C97">
                        <v:shape id="_x0000_i1026" type="#_x0000_t75" style="width:57.75pt;height:57.75pt;flip:x" fillcolor="window">
                          <v:imagedata r:id="rId1" o:title="" grayscale="t"/>
                        </v:shape>
                        <o:OLEObject Type="Embed" ProgID="CorelDRAW.Graphic.6" ShapeID="_x0000_i1026" DrawAspect="Content" ObjectID="_1779881472" r:id="rId3"/>
                      </w:object>
                    </w:r>
                  </w:p>
                </w:txbxContent>
              </v:textbox>
            </v:shape>
          </w:pict>
        </mc:Fallback>
      </mc:AlternateContent>
    </w:r>
    <w:r w:rsidR="003E3E02" w:rsidRPr="003E3E02">
      <w:rPr>
        <w:b/>
        <w:bCs/>
        <w:color w:val="auto"/>
        <w:sz w:val="40"/>
        <w:szCs w:val="40"/>
      </w:rPr>
      <w:t>CÂMARA MUNICIPAL DE RIO BRANCO DO IVAÍ</w:t>
    </w:r>
  </w:p>
  <w:p w14:paraId="3927BF59" w14:textId="77777777" w:rsidR="003E3E02" w:rsidRPr="003E3E02" w:rsidRDefault="003E3E02" w:rsidP="003E3E02">
    <w:pPr>
      <w:pStyle w:val="Ttulo3"/>
      <w:tabs>
        <w:tab w:val="left" w:pos="1276"/>
      </w:tabs>
      <w:jc w:val="center"/>
      <w:rPr>
        <w:sz w:val="22"/>
        <w:szCs w:val="22"/>
      </w:rPr>
    </w:pPr>
    <w:r w:rsidRPr="003E3E02">
      <w:rPr>
        <w:sz w:val="22"/>
        <w:szCs w:val="22"/>
      </w:rPr>
      <w:t>ESTADO DO PARANÁ</w:t>
    </w:r>
  </w:p>
  <w:p w14:paraId="44E49CD6" w14:textId="77777777" w:rsidR="003E3E02" w:rsidRPr="003E3E02" w:rsidRDefault="003E3E02" w:rsidP="003E3E02">
    <w:pPr>
      <w:jc w:val="center"/>
      <w:rPr>
        <w:sz w:val="22"/>
        <w:szCs w:val="22"/>
      </w:rPr>
    </w:pPr>
    <w:r w:rsidRPr="003E3E02">
      <w:rPr>
        <w:sz w:val="22"/>
        <w:szCs w:val="22"/>
      </w:rPr>
      <w:t>CNPJ-01.734.690/0001-75</w:t>
    </w:r>
  </w:p>
  <w:p w14:paraId="11619FFA" w14:textId="77777777" w:rsidR="003E3E02" w:rsidRPr="003E3E02" w:rsidRDefault="003E3E02" w:rsidP="003E3E02">
    <w:pPr>
      <w:jc w:val="center"/>
      <w:rPr>
        <w:b/>
        <w:sz w:val="22"/>
        <w:szCs w:val="22"/>
      </w:rPr>
    </w:pPr>
    <w:r w:rsidRPr="003E3E02">
      <w:rPr>
        <w:b/>
        <w:sz w:val="22"/>
        <w:szCs w:val="22"/>
      </w:rPr>
      <w:t>Rua Rio da Lontra 87 – Fone – (43) 3467-1123 CEP 86848-000</w:t>
    </w:r>
  </w:p>
  <w:p w14:paraId="6942F250" w14:textId="77777777" w:rsidR="003E3E02" w:rsidRPr="003E3E02" w:rsidRDefault="003E3E02" w:rsidP="003E3E02">
    <w:pPr>
      <w:jc w:val="center"/>
      <w:rPr>
        <w:b/>
        <w:sz w:val="22"/>
        <w:szCs w:val="22"/>
        <w:u w:val="single"/>
      </w:rPr>
    </w:pPr>
    <w:r w:rsidRPr="003E3E02">
      <w:rPr>
        <w:b/>
        <w:sz w:val="22"/>
        <w:szCs w:val="22"/>
      </w:rPr>
      <w:t>Email:</w:t>
    </w:r>
    <w:r w:rsidRPr="003E3E02">
      <w:rPr>
        <w:b/>
        <w:color w:val="0070C0"/>
        <w:sz w:val="22"/>
        <w:szCs w:val="22"/>
        <w:u w:val="single"/>
      </w:rPr>
      <w:t>camara@</w:t>
    </w:r>
    <w:hyperlink r:id="rId4" w:history="1">
      <w:r w:rsidRPr="003E3E02">
        <w:rPr>
          <w:rStyle w:val="Hyperlink"/>
          <w:b/>
          <w:color w:val="0070C0"/>
          <w:sz w:val="22"/>
          <w:szCs w:val="22"/>
        </w:rPr>
        <w:t>cmriobrancodoivai.pr.gov.br</w:t>
      </w:r>
    </w:hyperlink>
    <w:r w:rsidRPr="003E3E02">
      <w:rPr>
        <w:b/>
        <w:sz w:val="22"/>
        <w:szCs w:val="22"/>
        <w:u w:val="single"/>
      </w:rPr>
      <w:t>site</w:t>
    </w:r>
    <w:hyperlink r:id="rId5" w:history="1">
      <w:r w:rsidRPr="003E3E02">
        <w:rPr>
          <w:rStyle w:val="Hyperlink"/>
          <w:b/>
          <w:sz w:val="22"/>
          <w:szCs w:val="22"/>
        </w:rPr>
        <w:t>www.cmriobrancodoivai.pr.gov.r</w:t>
      </w:r>
    </w:hyperlink>
  </w:p>
  <w:p w14:paraId="4856E59E" w14:textId="77777777" w:rsidR="00AE69ED" w:rsidRPr="00401697" w:rsidRDefault="00AE69ED" w:rsidP="0040169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43F04" w14:textId="5AF5144D" w:rsidR="009412C4" w:rsidRPr="003E3E02" w:rsidRDefault="004C7275" w:rsidP="009412C4">
    <w:pPr>
      <w:pStyle w:val="Ttulo1"/>
      <w:jc w:val="center"/>
      <w:rPr>
        <w:b/>
        <w:bCs/>
        <w:color w:val="auto"/>
        <w:sz w:val="40"/>
        <w:szCs w:val="40"/>
      </w:rPr>
    </w:pPr>
    <w:r>
      <w:rPr>
        <w:b/>
        <w:bCs/>
        <w:noProof/>
        <w:color w:val="auto"/>
        <w:sz w:val="40"/>
        <w:szCs w:val="40"/>
      </w:rPr>
      <mc:AlternateContent>
        <mc:Choice Requires="wps">
          <w:drawing>
            <wp:anchor distT="0" distB="0" distL="114300" distR="114300" simplePos="0" relativeHeight="251664384" behindDoc="0" locked="0" layoutInCell="0" allowOverlap="1" wp14:anchorId="3B2A1D59" wp14:editId="62185801">
              <wp:simplePos x="0" y="0"/>
              <wp:positionH relativeFrom="column">
                <wp:posOffset>-497840</wp:posOffset>
              </wp:positionH>
              <wp:positionV relativeFrom="paragraph">
                <wp:posOffset>160020</wp:posOffset>
              </wp:positionV>
              <wp:extent cx="949960" cy="824230"/>
              <wp:effectExtent l="0" t="0" r="2540" b="0"/>
              <wp:wrapNone/>
              <wp:docPr id="20096684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960" cy="824230"/>
                      </a:xfrm>
                      <a:prstGeom prst="rect">
                        <a:avLst/>
                      </a:prstGeom>
                      <a:solidFill>
                        <a:srgbClr val="FFFFFF"/>
                      </a:solidFill>
                      <a:ln w="9525">
                        <a:solidFill>
                          <a:srgbClr val="000000"/>
                        </a:solidFill>
                        <a:miter lim="800000"/>
                        <a:headEnd/>
                        <a:tailEnd/>
                      </a:ln>
                    </wps:spPr>
                    <wps:txbx>
                      <w:txbxContent>
                        <w:p w14:paraId="6058789C" w14:textId="77777777" w:rsidR="009412C4" w:rsidRDefault="009412C4" w:rsidP="009412C4">
                          <w:r w:rsidRPr="005C46CD">
                            <w:rPr>
                              <w:rFonts w:asciiTheme="minorHAnsi" w:eastAsiaTheme="minorHAnsi" w:hAnsiTheme="minorHAnsi" w:cstheme="minorBidi"/>
                              <w:sz w:val="22"/>
                              <w:szCs w:val="22"/>
                              <w:lang w:val="pt-PT" w:eastAsia="en-US"/>
                            </w:rPr>
                            <w:object w:dxaOrig="1155" w:dyaOrig="1155" w14:anchorId="4AE816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7.75pt;height:57.75pt;flip:x" fillcolor="window">
                                <v:imagedata r:id="rId1" o:title="" grayscale="t"/>
                              </v:shape>
                              <o:OLEObject Type="Embed" ProgID="CorelDRAW.Graphic.6" ShapeID="_x0000_i1028" DrawAspect="Content" ObjectID="_1779881473"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2A1D59" id="_x0000_t202" coordsize="21600,21600" o:spt="202" path="m,l,21600r21600,l21600,xe">
              <v:stroke joinstyle="miter"/>
              <v:path gradientshapeok="t" o:connecttype="rect"/>
            </v:shapetype>
            <v:shape id="Caixa de Texto 2" o:spid="_x0000_s1027" type="#_x0000_t202" style="position:absolute;left:0;text-align:left;margin-left:-39.2pt;margin-top:12.6pt;width:74.8pt;height:6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" o:allowincell="f">
              <v:textbox>
                <w:txbxContent>
                  <w:p w14:paraId="6058789C" w14:textId="77777777" w:rsidR="009412C4" w:rsidRDefault="009412C4" w:rsidP="009412C4">
                    <w:r w:rsidRPr="005C46CD">
                      <w:rPr>
                        <w:rFonts w:asciiTheme="minorHAnsi" w:eastAsiaTheme="minorHAnsi" w:hAnsiTheme="minorHAnsi" w:cstheme="minorBidi"/>
                        <w:sz w:val="22"/>
                        <w:szCs w:val="22"/>
                        <w:lang w:val="pt-PT" w:eastAsia="en-US"/>
                      </w:rPr>
                      <w:object w:dxaOrig="1155" w:dyaOrig="1155" w14:anchorId="4AE816F6">
                        <v:shape id="_x0000_i1028" type="#_x0000_t75" style="width:57.75pt;height:57.75pt;flip:x" fillcolor="window">
                          <v:imagedata r:id="rId1" o:title="" grayscale="t"/>
                        </v:shape>
                        <o:OLEObject Type="Embed" ProgID="CorelDRAW.Graphic.6" ShapeID="_x0000_i1028" DrawAspect="Content" ObjectID="_1779881473" r:id="rId3"/>
                      </w:object>
                    </w:r>
                  </w:p>
                </w:txbxContent>
              </v:textbox>
            </v:shape>
          </w:pict>
        </mc:Fallback>
      </mc:AlternateContent>
    </w:r>
    <w:r w:rsidR="009412C4" w:rsidRPr="003E3E02">
      <w:rPr>
        <w:b/>
        <w:bCs/>
        <w:color w:val="auto"/>
        <w:sz w:val="40"/>
        <w:szCs w:val="40"/>
      </w:rPr>
      <w:t>CÂMARA MUNICIPAL DE RIO BRANCO DO IVAÍ</w:t>
    </w:r>
  </w:p>
  <w:p w14:paraId="1AC25A7E" w14:textId="77777777" w:rsidR="009412C4" w:rsidRPr="003E3E02" w:rsidRDefault="009412C4" w:rsidP="009412C4">
    <w:pPr>
      <w:pStyle w:val="Ttulo3"/>
      <w:tabs>
        <w:tab w:val="left" w:pos="1276"/>
      </w:tabs>
      <w:jc w:val="center"/>
      <w:rPr>
        <w:sz w:val="22"/>
        <w:szCs w:val="22"/>
      </w:rPr>
    </w:pPr>
    <w:r w:rsidRPr="003E3E02">
      <w:rPr>
        <w:sz w:val="22"/>
        <w:szCs w:val="22"/>
      </w:rPr>
      <w:t>ESTADO DO PARANÁ</w:t>
    </w:r>
  </w:p>
  <w:p w14:paraId="2D1645AD" w14:textId="77777777" w:rsidR="009412C4" w:rsidRPr="003E3E02" w:rsidRDefault="009412C4" w:rsidP="009412C4">
    <w:pPr>
      <w:jc w:val="center"/>
      <w:rPr>
        <w:sz w:val="22"/>
        <w:szCs w:val="22"/>
      </w:rPr>
    </w:pPr>
    <w:r w:rsidRPr="003E3E02">
      <w:rPr>
        <w:sz w:val="22"/>
        <w:szCs w:val="22"/>
      </w:rPr>
      <w:t>CNPJ-01.734.690/0001-75</w:t>
    </w:r>
  </w:p>
  <w:p w14:paraId="4A7BD6A3" w14:textId="77777777" w:rsidR="009412C4" w:rsidRPr="003E3E02" w:rsidRDefault="009412C4" w:rsidP="009412C4">
    <w:pPr>
      <w:jc w:val="center"/>
      <w:rPr>
        <w:b/>
        <w:sz w:val="22"/>
        <w:szCs w:val="22"/>
      </w:rPr>
    </w:pPr>
    <w:r w:rsidRPr="003E3E02">
      <w:rPr>
        <w:b/>
        <w:sz w:val="22"/>
        <w:szCs w:val="22"/>
      </w:rPr>
      <w:t>Rua Rio da Lontra 87 – Fone – (43) 3467-1123 CEP 86848-000</w:t>
    </w:r>
  </w:p>
  <w:p w14:paraId="0BE60E6C" w14:textId="77777777" w:rsidR="009412C4" w:rsidRPr="003E3E02" w:rsidRDefault="009412C4" w:rsidP="009412C4">
    <w:pPr>
      <w:jc w:val="center"/>
      <w:rPr>
        <w:b/>
        <w:sz w:val="22"/>
        <w:szCs w:val="22"/>
        <w:u w:val="single"/>
      </w:rPr>
    </w:pPr>
    <w:r w:rsidRPr="003E3E02">
      <w:rPr>
        <w:b/>
        <w:sz w:val="22"/>
        <w:szCs w:val="22"/>
      </w:rPr>
      <w:t>Email:</w:t>
    </w:r>
    <w:r w:rsidRPr="003E3E02">
      <w:rPr>
        <w:b/>
        <w:color w:val="0070C0"/>
        <w:sz w:val="22"/>
        <w:szCs w:val="22"/>
        <w:u w:val="single"/>
      </w:rPr>
      <w:t>camara@</w:t>
    </w:r>
    <w:hyperlink r:id="rId4" w:history="1">
      <w:r w:rsidRPr="003E3E02">
        <w:rPr>
          <w:rStyle w:val="Hyperlink"/>
          <w:b/>
          <w:color w:val="0070C0"/>
          <w:sz w:val="22"/>
          <w:szCs w:val="22"/>
        </w:rPr>
        <w:t>cmriobrancodoivai.pr.gov.br</w:t>
      </w:r>
    </w:hyperlink>
    <w:r w:rsidRPr="003E3E02">
      <w:rPr>
        <w:b/>
        <w:sz w:val="22"/>
        <w:szCs w:val="22"/>
        <w:u w:val="single"/>
      </w:rPr>
      <w:t>site</w:t>
    </w:r>
    <w:hyperlink r:id="rId5" w:history="1">
      <w:r w:rsidRPr="003E3E02">
        <w:rPr>
          <w:rStyle w:val="Hyperlink"/>
          <w:b/>
          <w:sz w:val="22"/>
          <w:szCs w:val="22"/>
        </w:rPr>
        <w:t>www.cmriobrancodoivai.pr.gov.r</w:t>
      </w:r>
    </w:hyperlink>
  </w:p>
  <w:p w14:paraId="13C40B98" w14:textId="77777777" w:rsidR="009412C4" w:rsidRDefault="009412C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CB9EC" w14:textId="607D16BB" w:rsidR="00F004D3" w:rsidRDefault="004C7275" w:rsidP="00F004D3">
    <w:pPr>
      <w:pStyle w:val="Corpodetexto"/>
      <w:spacing w:line="12" w:lineRule="auto"/>
    </w:pPr>
    <w:r>
      <w:rPr>
        <w:noProof/>
      </w:rPr>
      <mc:AlternateContent>
        <mc:Choice Requires="wps">
          <w:drawing>
            <wp:anchor distT="0" distB="0" distL="114300" distR="114300" simplePos="0" relativeHeight="251660288" behindDoc="1" locked="0" layoutInCell="1" allowOverlap="1" wp14:anchorId="59B4AD08" wp14:editId="0B2D35FE">
              <wp:simplePos x="0" y="0"/>
              <wp:positionH relativeFrom="page">
                <wp:posOffset>1922780</wp:posOffset>
              </wp:positionH>
              <wp:positionV relativeFrom="page">
                <wp:posOffset>349250</wp:posOffset>
              </wp:positionV>
              <wp:extent cx="4716145" cy="753110"/>
              <wp:effectExtent l="0" t="0" r="0" b="0"/>
              <wp:wrapNone/>
              <wp:docPr id="22537782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145" cy="753110"/>
                      </a:xfrm>
                      <a:prstGeom prst="rect">
                        <a:avLst/>
                      </a:prstGeom>
                      <a:noFill/>
                      <a:ln>
                        <a:noFill/>
                      </a:ln>
                    </wps:spPr>
                    <wps:txbx>
                      <w:txbxContent>
                        <w:p w14:paraId="58DF1BA3" w14:textId="77777777" w:rsidR="00F004D3" w:rsidRDefault="00F004D3" w:rsidP="00F004D3">
                          <w:pPr>
                            <w:spacing w:before="1"/>
                            <w:ind w:left="457" w:right="186"/>
                            <w:jc w:val="center"/>
                            <w:rPr>
                              <w:rFonts w:ascii="Arial MT" w:hAnsi="Verdana"/>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B4AD08" id="_x0000_t202" coordsize="21600,21600" o:spt="202" path="m,l,21600r21600,l21600,xe">
              <v:stroke joinstyle="miter"/>
              <v:path gradientshapeok="t" o:connecttype="rect"/>
            </v:shapetype>
            <v:shape id="Caixa de Texto 1" o:spid="_x0000_s1028" type="#_x0000_t202" style="position:absolute;margin-left:151.4pt;margin-top:27.5pt;width:371.35pt;height:59.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" filled="f" stroked="f">
              <v:textbox inset="0,0,0,0">
                <w:txbxContent>
                  <w:p w14:paraId="58DF1BA3" w14:textId="77777777" w:rsidR="00F004D3" w:rsidRDefault="00F004D3" w:rsidP="00F004D3">
                    <w:pPr>
                      <w:spacing w:before="1"/>
                      <w:ind w:left="457" w:right="186"/>
                      <w:jc w:val="center"/>
                      <w:rPr>
                        <w:rFonts w:ascii="Arial MT" w:hAnsi="Verdana"/>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D3D54"/>
    <w:multiLevelType w:val="multilevel"/>
    <w:tmpl w:val="E7484412"/>
    <w:lvl w:ilvl="0">
      <w:start w:val="6"/>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438" w:hanging="711"/>
      </w:pPr>
      <w:rPr>
        <w:rFonts w:ascii="Arial MT" w:eastAsia="Arial MT" w:hAnsi="Arial MT" w:cs="Arial MT" w:hint="default"/>
        <w:spacing w:val="-1"/>
        <w:w w:val="99"/>
        <w:sz w:val="20"/>
        <w:szCs w:val="20"/>
        <w:lang w:val="pt-PT" w:eastAsia="en-US" w:bidi="ar-SA"/>
      </w:rPr>
    </w:lvl>
    <w:lvl w:ilvl="3">
      <w:numFmt w:val="bullet"/>
      <w:lvlText w:val="•"/>
      <w:lvlJc w:val="left"/>
      <w:pPr>
        <w:ind w:left="3333" w:hanging="711"/>
      </w:pPr>
      <w:rPr>
        <w:rFonts w:hint="default"/>
        <w:lang w:val="pt-PT" w:eastAsia="en-US" w:bidi="ar-SA"/>
      </w:rPr>
    </w:lvl>
    <w:lvl w:ilvl="4">
      <w:numFmt w:val="bullet"/>
      <w:lvlText w:val="•"/>
      <w:lvlJc w:val="left"/>
      <w:pPr>
        <w:ind w:left="4279" w:hanging="711"/>
      </w:pPr>
      <w:rPr>
        <w:rFonts w:hint="default"/>
        <w:lang w:val="pt-PT" w:eastAsia="en-US" w:bidi="ar-SA"/>
      </w:rPr>
    </w:lvl>
    <w:lvl w:ilvl="5">
      <w:numFmt w:val="bullet"/>
      <w:lvlText w:val="•"/>
      <w:lvlJc w:val="left"/>
      <w:pPr>
        <w:ind w:left="5226" w:hanging="711"/>
      </w:pPr>
      <w:rPr>
        <w:rFonts w:hint="default"/>
        <w:lang w:val="pt-PT" w:eastAsia="en-US" w:bidi="ar-SA"/>
      </w:rPr>
    </w:lvl>
    <w:lvl w:ilvl="6">
      <w:numFmt w:val="bullet"/>
      <w:lvlText w:val="•"/>
      <w:lvlJc w:val="left"/>
      <w:pPr>
        <w:ind w:left="6172" w:hanging="711"/>
      </w:pPr>
      <w:rPr>
        <w:rFonts w:hint="default"/>
        <w:lang w:val="pt-PT" w:eastAsia="en-US" w:bidi="ar-SA"/>
      </w:rPr>
    </w:lvl>
    <w:lvl w:ilvl="7">
      <w:numFmt w:val="bullet"/>
      <w:lvlText w:val="•"/>
      <w:lvlJc w:val="left"/>
      <w:pPr>
        <w:ind w:left="7119" w:hanging="711"/>
      </w:pPr>
      <w:rPr>
        <w:rFonts w:hint="default"/>
        <w:lang w:val="pt-PT" w:eastAsia="en-US" w:bidi="ar-SA"/>
      </w:rPr>
    </w:lvl>
    <w:lvl w:ilvl="8">
      <w:numFmt w:val="bullet"/>
      <w:lvlText w:val="•"/>
      <w:lvlJc w:val="left"/>
      <w:pPr>
        <w:ind w:left="8066" w:hanging="711"/>
      </w:pPr>
      <w:rPr>
        <w:rFonts w:hint="default"/>
        <w:lang w:val="pt-PT" w:eastAsia="en-US" w:bidi="ar-SA"/>
      </w:rPr>
    </w:lvl>
  </w:abstractNum>
  <w:abstractNum w:abstractNumId="1" w15:restartNumberingAfterBreak="0">
    <w:nsid w:val="05D3188F"/>
    <w:multiLevelType w:val="multilevel"/>
    <w:tmpl w:val="BAE0DE08"/>
    <w:lvl w:ilvl="0">
      <w:start w:val="14"/>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728" w:hanging="607"/>
      </w:pPr>
      <w:rPr>
        <w:rFonts w:ascii="Arial MT" w:eastAsia="Arial MT" w:hAnsi="Arial MT" w:cs="Arial MT" w:hint="default"/>
        <w:spacing w:val="-1"/>
        <w:w w:val="99"/>
        <w:sz w:val="20"/>
        <w:szCs w:val="20"/>
        <w:lang w:val="pt-PT" w:eastAsia="en-US" w:bidi="ar-SA"/>
      </w:rPr>
    </w:lvl>
    <w:lvl w:ilvl="3">
      <w:numFmt w:val="bullet"/>
      <w:lvlText w:val="•"/>
      <w:lvlJc w:val="left"/>
      <w:pPr>
        <w:ind w:left="3491" w:hanging="607"/>
      </w:pPr>
      <w:rPr>
        <w:rFonts w:hint="default"/>
        <w:lang w:val="pt-PT" w:eastAsia="en-US" w:bidi="ar-SA"/>
      </w:rPr>
    </w:lvl>
    <w:lvl w:ilvl="4">
      <w:numFmt w:val="bullet"/>
      <w:lvlText w:val="•"/>
      <w:lvlJc w:val="left"/>
      <w:pPr>
        <w:ind w:left="4415" w:hanging="607"/>
      </w:pPr>
      <w:rPr>
        <w:rFonts w:hint="default"/>
        <w:lang w:val="pt-PT" w:eastAsia="en-US" w:bidi="ar-SA"/>
      </w:rPr>
    </w:lvl>
    <w:lvl w:ilvl="5">
      <w:numFmt w:val="bullet"/>
      <w:lvlText w:val="•"/>
      <w:lvlJc w:val="left"/>
      <w:pPr>
        <w:ind w:left="5339" w:hanging="607"/>
      </w:pPr>
      <w:rPr>
        <w:rFonts w:hint="default"/>
        <w:lang w:val="pt-PT" w:eastAsia="en-US" w:bidi="ar-SA"/>
      </w:rPr>
    </w:lvl>
    <w:lvl w:ilvl="6">
      <w:numFmt w:val="bullet"/>
      <w:lvlText w:val="•"/>
      <w:lvlJc w:val="left"/>
      <w:pPr>
        <w:ind w:left="6263" w:hanging="607"/>
      </w:pPr>
      <w:rPr>
        <w:rFonts w:hint="default"/>
        <w:lang w:val="pt-PT" w:eastAsia="en-US" w:bidi="ar-SA"/>
      </w:rPr>
    </w:lvl>
    <w:lvl w:ilvl="7">
      <w:numFmt w:val="bullet"/>
      <w:lvlText w:val="•"/>
      <w:lvlJc w:val="left"/>
      <w:pPr>
        <w:ind w:left="7187" w:hanging="607"/>
      </w:pPr>
      <w:rPr>
        <w:rFonts w:hint="default"/>
        <w:lang w:val="pt-PT" w:eastAsia="en-US" w:bidi="ar-SA"/>
      </w:rPr>
    </w:lvl>
    <w:lvl w:ilvl="8">
      <w:numFmt w:val="bullet"/>
      <w:lvlText w:val="•"/>
      <w:lvlJc w:val="left"/>
      <w:pPr>
        <w:ind w:left="8111" w:hanging="607"/>
      </w:pPr>
      <w:rPr>
        <w:rFonts w:hint="default"/>
        <w:lang w:val="pt-PT" w:eastAsia="en-US" w:bidi="ar-SA"/>
      </w:rPr>
    </w:lvl>
  </w:abstractNum>
  <w:abstractNum w:abstractNumId="2" w15:restartNumberingAfterBreak="0">
    <w:nsid w:val="085148B3"/>
    <w:multiLevelType w:val="multilevel"/>
    <w:tmpl w:val="71205F92"/>
    <w:lvl w:ilvl="0">
      <w:start w:val="7"/>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numFmt w:val="bullet"/>
      <w:lvlText w:val="•"/>
      <w:lvlJc w:val="left"/>
      <w:pPr>
        <w:ind w:left="2567" w:hanging="567"/>
      </w:pPr>
      <w:rPr>
        <w:rFonts w:hint="default"/>
        <w:lang w:val="pt-PT" w:eastAsia="en-US" w:bidi="ar-SA"/>
      </w:rPr>
    </w:lvl>
    <w:lvl w:ilvl="3">
      <w:numFmt w:val="bullet"/>
      <w:lvlText w:val="•"/>
      <w:lvlJc w:val="left"/>
      <w:pPr>
        <w:ind w:left="3491" w:hanging="567"/>
      </w:pPr>
      <w:rPr>
        <w:rFonts w:hint="default"/>
        <w:lang w:val="pt-PT" w:eastAsia="en-US" w:bidi="ar-SA"/>
      </w:rPr>
    </w:lvl>
    <w:lvl w:ilvl="4">
      <w:numFmt w:val="bullet"/>
      <w:lvlText w:val="•"/>
      <w:lvlJc w:val="left"/>
      <w:pPr>
        <w:ind w:left="4415" w:hanging="567"/>
      </w:pPr>
      <w:rPr>
        <w:rFonts w:hint="default"/>
        <w:lang w:val="pt-PT" w:eastAsia="en-US" w:bidi="ar-SA"/>
      </w:rPr>
    </w:lvl>
    <w:lvl w:ilvl="5">
      <w:numFmt w:val="bullet"/>
      <w:lvlText w:val="•"/>
      <w:lvlJc w:val="left"/>
      <w:pPr>
        <w:ind w:left="5339" w:hanging="567"/>
      </w:pPr>
      <w:rPr>
        <w:rFonts w:hint="default"/>
        <w:lang w:val="pt-PT" w:eastAsia="en-US" w:bidi="ar-SA"/>
      </w:rPr>
    </w:lvl>
    <w:lvl w:ilvl="6">
      <w:numFmt w:val="bullet"/>
      <w:lvlText w:val="•"/>
      <w:lvlJc w:val="left"/>
      <w:pPr>
        <w:ind w:left="6263" w:hanging="567"/>
      </w:pPr>
      <w:rPr>
        <w:rFonts w:hint="default"/>
        <w:lang w:val="pt-PT" w:eastAsia="en-US" w:bidi="ar-SA"/>
      </w:rPr>
    </w:lvl>
    <w:lvl w:ilvl="7">
      <w:numFmt w:val="bullet"/>
      <w:lvlText w:val="•"/>
      <w:lvlJc w:val="left"/>
      <w:pPr>
        <w:ind w:left="7187" w:hanging="567"/>
      </w:pPr>
      <w:rPr>
        <w:rFonts w:hint="default"/>
        <w:lang w:val="pt-PT" w:eastAsia="en-US" w:bidi="ar-SA"/>
      </w:rPr>
    </w:lvl>
    <w:lvl w:ilvl="8">
      <w:numFmt w:val="bullet"/>
      <w:lvlText w:val="•"/>
      <w:lvlJc w:val="left"/>
      <w:pPr>
        <w:ind w:left="8111" w:hanging="567"/>
      </w:pPr>
      <w:rPr>
        <w:rFonts w:hint="default"/>
        <w:lang w:val="pt-PT" w:eastAsia="en-US" w:bidi="ar-SA"/>
      </w:rPr>
    </w:lvl>
  </w:abstractNum>
  <w:abstractNum w:abstractNumId="3" w15:restartNumberingAfterBreak="0">
    <w:nsid w:val="0F670B83"/>
    <w:multiLevelType w:val="multilevel"/>
    <w:tmpl w:val="8FB20E30"/>
    <w:lvl w:ilvl="0">
      <w:start w:val="3"/>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438" w:hanging="711"/>
      </w:pPr>
      <w:rPr>
        <w:rFonts w:hint="default"/>
        <w:spacing w:val="-1"/>
        <w:w w:val="99"/>
        <w:lang w:val="pt-PT" w:eastAsia="en-US" w:bidi="ar-SA"/>
      </w:rPr>
    </w:lvl>
    <w:lvl w:ilvl="3">
      <w:start w:val="1"/>
      <w:numFmt w:val="lowerLetter"/>
      <w:lvlText w:val="%4)"/>
      <w:lvlJc w:val="left"/>
      <w:pPr>
        <w:ind w:left="1794" w:hanging="356"/>
      </w:pPr>
      <w:rPr>
        <w:rFonts w:ascii="Arial MT" w:eastAsia="Arial MT" w:hAnsi="Arial MT" w:cs="Arial MT" w:hint="default"/>
        <w:spacing w:val="-1"/>
        <w:w w:val="99"/>
        <w:sz w:val="20"/>
        <w:szCs w:val="20"/>
        <w:lang w:val="pt-PT" w:eastAsia="en-US" w:bidi="ar-SA"/>
      </w:rPr>
    </w:lvl>
    <w:lvl w:ilvl="4">
      <w:numFmt w:val="bullet"/>
      <w:lvlText w:val="•"/>
      <w:lvlJc w:val="left"/>
      <w:pPr>
        <w:ind w:left="2965" w:hanging="356"/>
      </w:pPr>
      <w:rPr>
        <w:rFonts w:hint="default"/>
        <w:lang w:val="pt-PT" w:eastAsia="en-US" w:bidi="ar-SA"/>
      </w:rPr>
    </w:lvl>
    <w:lvl w:ilvl="5">
      <w:numFmt w:val="bullet"/>
      <w:lvlText w:val="•"/>
      <w:lvlJc w:val="left"/>
      <w:pPr>
        <w:ind w:left="4131" w:hanging="356"/>
      </w:pPr>
      <w:rPr>
        <w:rFonts w:hint="default"/>
        <w:lang w:val="pt-PT" w:eastAsia="en-US" w:bidi="ar-SA"/>
      </w:rPr>
    </w:lvl>
    <w:lvl w:ilvl="6">
      <w:numFmt w:val="bullet"/>
      <w:lvlText w:val="•"/>
      <w:lvlJc w:val="left"/>
      <w:pPr>
        <w:ind w:left="5296" w:hanging="356"/>
      </w:pPr>
      <w:rPr>
        <w:rFonts w:hint="default"/>
        <w:lang w:val="pt-PT" w:eastAsia="en-US" w:bidi="ar-SA"/>
      </w:rPr>
    </w:lvl>
    <w:lvl w:ilvl="7">
      <w:numFmt w:val="bullet"/>
      <w:lvlText w:val="•"/>
      <w:lvlJc w:val="left"/>
      <w:pPr>
        <w:ind w:left="6462" w:hanging="356"/>
      </w:pPr>
      <w:rPr>
        <w:rFonts w:hint="default"/>
        <w:lang w:val="pt-PT" w:eastAsia="en-US" w:bidi="ar-SA"/>
      </w:rPr>
    </w:lvl>
    <w:lvl w:ilvl="8">
      <w:numFmt w:val="bullet"/>
      <w:lvlText w:val="•"/>
      <w:lvlJc w:val="left"/>
      <w:pPr>
        <w:ind w:left="7628" w:hanging="356"/>
      </w:pPr>
      <w:rPr>
        <w:rFonts w:hint="default"/>
        <w:lang w:val="pt-PT" w:eastAsia="en-US" w:bidi="ar-SA"/>
      </w:rPr>
    </w:lvl>
  </w:abstractNum>
  <w:abstractNum w:abstractNumId="4" w15:restartNumberingAfterBreak="0">
    <w:nsid w:val="14C90984"/>
    <w:multiLevelType w:val="multilevel"/>
    <w:tmpl w:val="6C6CF272"/>
    <w:lvl w:ilvl="0">
      <w:start w:val="5"/>
      <w:numFmt w:val="decimal"/>
      <w:lvlText w:val="%1"/>
      <w:lvlJc w:val="left"/>
      <w:pPr>
        <w:ind w:left="435" w:hanging="435"/>
      </w:pPr>
      <w:rPr>
        <w:rFonts w:hint="default"/>
        <w:sz w:val="20"/>
      </w:rPr>
    </w:lvl>
    <w:lvl w:ilvl="1">
      <w:start w:val="3"/>
      <w:numFmt w:val="decimal"/>
      <w:lvlText w:val="%1.%2"/>
      <w:lvlJc w:val="left"/>
      <w:pPr>
        <w:ind w:left="435" w:hanging="43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95184"/>
    <w:multiLevelType w:val="multilevel"/>
    <w:tmpl w:val="0B46E654"/>
    <w:lvl w:ilvl="0">
      <w:start w:val="9"/>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438" w:hanging="711"/>
      </w:pPr>
      <w:rPr>
        <w:rFonts w:ascii="Arial MT" w:eastAsia="Arial MT" w:hAnsi="Arial MT" w:cs="Arial MT" w:hint="default"/>
        <w:spacing w:val="-1"/>
        <w:w w:val="99"/>
        <w:sz w:val="20"/>
        <w:szCs w:val="20"/>
        <w:lang w:val="pt-PT" w:eastAsia="en-US" w:bidi="ar-SA"/>
      </w:rPr>
    </w:lvl>
    <w:lvl w:ilvl="3">
      <w:numFmt w:val="bullet"/>
      <w:lvlText w:val="•"/>
      <w:lvlJc w:val="left"/>
      <w:pPr>
        <w:ind w:left="3333" w:hanging="711"/>
      </w:pPr>
      <w:rPr>
        <w:rFonts w:hint="default"/>
        <w:lang w:val="pt-PT" w:eastAsia="en-US" w:bidi="ar-SA"/>
      </w:rPr>
    </w:lvl>
    <w:lvl w:ilvl="4">
      <w:numFmt w:val="bullet"/>
      <w:lvlText w:val="•"/>
      <w:lvlJc w:val="left"/>
      <w:pPr>
        <w:ind w:left="4279" w:hanging="711"/>
      </w:pPr>
      <w:rPr>
        <w:rFonts w:hint="default"/>
        <w:lang w:val="pt-PT" w:eastAsia="en-US" w:bidi="ar-SA"/>
      </w:rPr>
    </w:lvl>
    <w:lvl w:ilvl="5">
      <w:numFmt w:val="bullet"/>
      <w:lvlText w:val="•"/>
      <w:lvlJc w:val="left"/>
      <w:pPr>
        <w:ind w:left="5226" w:hanging="711"/>
      </w:pPr>
      <w:rPr>
        <w:rFonts w:hint="default"/>
        <w:lang w:val="pt-PT" w:eastAsia="en-US" w:bidi="ar-SA"/>
      </w:rPr>
    </w:lvl>
    <w:lvl w:ilvl="6">
      <w:numFmt w:val="bullet"/>
      <w:lvlText w:val="•"/>
      <w:lvlJc w:val="left"/>
      <w:pPr>
        <w:ind w:left="6172" w:hanging="711"/>
      </w:pPr>
      <w:rPr>
        <w:rFonts w:hint="default"/>
        <w:lang w:val="pt-PT" w:eastAsia="en-US" w:bidi="ar-SA"/>
      </w:rPr>
    </w:lvl>
    <w:lvl w:ilvl="7">
      <w:numFmt w:val="bullet"/>
      <w:lvlText w:val="•"/>
      <w:lvlJc w:val="left"/>
      <w:pPr>
        <w:ind w:left="7119" w:hanging="711"/>
      </w:pPr>
      <w:rPr>
        <w:rFonts w:hint="default"/>
        <w:lang w:val="pt-PT" w:eastAsia="en-US" w:bidi="ar-SA"/>
      </w:rPr>
    </w:lvl>
    <w:lvl w:ilvl="8">
      <w:numFmt w:val="bullet"/>
      <w:lvlText w:val="•"/>
      <w:lvlJc w:val="left"/>
      <w:pPr>
        <w:ind w:left="8066" w:hanging="711"/>
      </w:pPr>
      <w:rPr>
        <w:rFonts w:hint="default"/>
        <w:lang w:val="pt-PT" w:eastAsia="en-US" w:bidi="ar-SA"/>
      </w:rPr>
    </w:lvl>
  </w:abstractNum>
  <w:abstractNum w:abstractNumId="7" w15:restartNumberingAfterBreak="0">
    <w:nsid w:val="1F3F64AA"/>
    <w:multiLevelType w:val="hybridMultilevel"/>
    <w:tmpl w:val="19040C80"/>
    <w:lvl w:ilvl="0" w:tplc="0ADE2A6A">
      <w:numFmt w:val="bullet"/>
      <w:lvlText w:val=""/>
      <w:lvlJc w:val="left"/>
      <w:pPr>
        <w:ind w:left="1705" w:hanging="360"/>
      </w:pPr>
      <w:rPr>
        <w:rFonts w:ascii="Symbol" w:eastAsia="Symbol" w:hAnsi="Symbol" w:cs="Symbol" w:hint="default"/>
        <w:w w:val="99"/>
        <w:sz w:val="20"/>
        <w:szCs w:val="20"/>
        <w:lang w:val="pt-PT" w:eastAsia="en-US" w:bidi="ar-SA"/>
      </w:rPr>
    </w:lvl>
    <w:lvl w:ilvl="1" w:tplc="9D44D72C">
      <w:numFmt w:val="bullet"/>
      <w:lvlText w:val="•"/>
      <w:lvlJc w:val="left"/>
      <w:pPr>
        <w:ind w:left="2526" w:hanging="360"/>
      </w:pPr>
      <w:rPr>
        <w:rFonts w:hint="default"/>
        <w:lang w:val="pt-PT" w:eastAsia="en-US" w:bidi="ar-SA"/>
      </w:rPr>
    </w:lvl>
    <w:lvl w:ilvl="2" w:tplc="6D12BB26">
      <w:numFmt w:val="bullet"/>
      <w:lvlText w:val="•"/>
      <w:lvlJc w:val="left"/>
      <w:pPr>
        <w:ind w:left="3352" w:hanging="360"/>
      </w:pPr>
      <w:rPr>
        <w:rFonts w:hint="default"/>
        <w:lang w:val="pt-PT" w:eastAsia="en-US" w:bidi="ar-SA"/>
      </w:rPr>
    </w:lvl>
    <w:lvl w:ilvl="3" w:tplc="5B902C0C">
      <w:numFmt w:val="bullet"/>
      <w:lvlText w:val="•"/>
      <w:lvlJc w:val="left"/>
      <w:pPr>
        <w:ind w:left="4178" w:hanging="360"/>
      </w:pPr>
      <w:rPr>
        <w:rFonts w:hint="default"/>
        <w:lang w:val="pt-PT" w:eastAsia="en-US" w:bidi="ar-SA"/>
      </w:rPr>
    </w:lvl>
    <w:lvl w:ilvl="4" w:tplc="232C933E">
      <w:numFmt w:val="bullet"/>
      <w:lvlText w:val="•"/>
      <w:lvlJc w:val="left"/>
      <w:pPr>
        <w:ind w:left="5004" w:hanging="360"/>
      </w:pPr>
      <w:rPr>
        <w:rFonts w:hint="default"/>
        <w:lang w:val="pt-PT" w:eastAsia="en-US" w:bidi="ar-SA"/>
      </w:rPr>
    </w:lvl>
    <w:lvl w:ilvl="5" w:tplc="1EA88BFA">
      <w:numFmt w:val="bullet"/>
      <w:lvlText w:val="•"/>
      <w:lvlJc w:val="left"/>
      <w:pPr>
        <w:ind w:left="5830" w:hanging="360"/>
      </w:pPr>
      <w:rPr>
        <w:rFonts w:hint="default"/>
        <w:lang w:val="pt-PT" w:eastAsia="en-US" w:bidi="ar-SA"/>
      </w:rPr>
    </w:lvl>
    <w:lvl w:ilvl="6" w:tplc="6B10E0AC">
      <w:numFmt w:val="bullet"/>
      <w:lvlText w:val="•"/>
      <w:lvlJc w:val="left"/>
      <w:pPr>
        <w:ind w:left="6656" w:hanging="360"/>
      </w:pPr>
      <w:rPr>
        <w:rFonts w:hint="default"/>
        <w:lang w:val="pt-PT" w:eastAsia="en-US" w:bidi="ar-SA"/>
      </w:rPr>
    </w:lvl>
    <w:lvl w:ilvl="7" w:tplc="B8FE66E0">
      <w:numFmt w:val="bullet"/>
      <w:lvlText w:val="•"/>
      <w:lvlJc w:val="left"/>
      <w:pPr>
        <w:ind w:left="7482" w:hanging="360"/>
      </w:pPr>
      <w:rPr>
        <w:rFonts w:hint="default"/>
        <w:lang w:val="pt-PT" w:eastAsia="en-US" w:bidi="ar-SA"/>
      </w:rPr>
    </w:lvl>
    <w:lvl w:ilvl="8" w:tplc="24DEBC08">
      <w:numFmt w:val="bullet"/>
      <w:lvlText w:val="•"/>
      <w:lvlJc w:val="left"/>
      <w:pPr>
        <w:ind w:left="8308" w:hanging="360"/>
      </w:pPr>
      <w:rPr>
        <w:rFonts w:hint="default"/>
        <w:lang w:val="pt-PT" w:eastAsia="en-US" w:bidi="ar-SA"/>
      </w:rPr>
    </w:lvl>
  </w:abstractNum>
  <w:abstractNum w:abstractNumId="8" w15:restartNumberingAfterBreak="0">
    <w:nsid w:val="23786AF5"/>
    <w:multiLevelType w:val="hybridMultilevel"/>
    <w:tmpl w:val="269819DA"/>
    <w:lvl w:ilvl="0" w:tplc="0820FD6C">
      <w:numFmt w:val="bullet"/>
      <w:lvlText w:val=""/>
      <w:lvlJc w:val="left"/>
      <w:pPr>
        <w:ind w:left="1273" w:hanging="360"/>
      </w:pPr>
      <w:rPr>
        <w:rFonts w:ascii="Symbol" w:eastAsia="Symbol" w:hAnsi="Symbol" w:cs="Symbol" w:hint="default"/>
        <w:w w:val="99"/>
        <w:sz w:val="20"/>
        <w:szCs w:val="20"/>
        <w:lang w:val="pt-PT" w:eastAsia="en-US" w:bidi="ar-SA"/>
      </w:rPr>
    </w:lvl>
    <w:lvl w:ilvl="1" w:tplc="DA360498">
      <w:numFmt w:val="bullet"/>
      <w:lvlText w:val="•"/>
      <w:lvlJc w:val="left"/>
      <w:pPr>
        <w:ind w:left="2148" w:hanging="360"/>
      </w:pPr>
      <w:rPr>
        <w:rFonts w:hint="default"/>
        <w:lang w:val="pt-PT" w:eastAsia="en-US" w:bidi="ar-SA"/>
      </w:rPr>
    </w:lvl>
    <w:lvl w:ilvl="2" w:tplc="99EA26A6">
      <w:numFmt w:val="bullet"/>
      <w:lvlText w:val="•"/>
      <w:lvlJc w:val="left"/>
      <w:pPr>
        <w:ind w:left="3016" w:hanging="360"/>
      </w:pPr>
      <w:rPr>
        <w:rFonts w:hint="default"/>
        <w:lang w:val="pt-PT" w:eastAsia="en-US" w:bidi="ar-SA"/>
      </w:rPr>
    </w:lvl>
    <w:lvl w:ilvl="3" w:tplc="F1029BAA">
      <w:numFmt w:val="bullet"/>
      <w:lvlText w:val="•"/>
      <w:lvlJc w:val="left"/>
      <w:pPr>
        <w:ind w:left="3884" w:hanging="360"/>
      </w:pPr>
      <w:rPr>
        <w:rFonts w:hint="default"/>
        <w:lang w:val="pt-PT" w:eastAsia="en-US" w:bidi="ar-SA"/>
      </w:rPr>
    </w:lvl>
    <w:lvl w:ilvl="4" w:tplc="637CFC64">
      <w:numFmt w:val="bullet"/>
      <w:lvlText w:val="•"/>
      <w:lvlJc w:val="left"/>
      <w:pPr>
        <w:ind w:left="4752" w:hanging="360"/>
      </w:pPr>
      <w:rPr>
        <w:rFonts w:hint="default"/>
        <w:lang w:val="pt-PT" w:eastAsia="en-US" w:bidi="ar-SA"/>
      </w:rPr>
    </w:lvl>
    <w:lvl w:ilvl="5" w:tplc="568CBD44">
      <w:numFmt w:val="bullet"/>
      <w:lvlText w:val="•"/>
      <w:lvlJc w:val="left"/>
      <w:pPr>
        <w:ind w:left="5620" w:hanging="360"/>
      </w:pPr>
      <w:rPr>
        <w:rFonts w:hint="default"/>
        <w:lang w:val="pt-PT" w:eastAsia="en-US" w:bidi="ar-SA"/>
      </w:rPr>
    </w:lvl>
    <w:lvl w:ilvl="6" w:tplc="6F741636">
      <w:numFmt w:val="bullet"/>
      <w:lvlText w:val="•"/>
      <w:lvlJc w:val="left"/>
      <w:pPr>
        <w:ind w:left="6488" w:hanging="360"/>
      </w:pPr>
      <w:rPr>
        <w:rFonts w:hint="default"/>
        <w:lang w:val="pt-PT" w:eastAsia="en-US" w:bidi="ar-SA"/>
      </w:rPr>
    </w:lvl>
    <w:lvl w:ilvl="7" w:tplc="7E64450A">
      <w:numFmt w:val="bullet"/>
      <w:lvlText w:val="•"/>
      <w:lvlJc w:val="left"/>
      <w:pPr>
        <w:ind w:left="7356" w:hanging="360"/>
      </w:pPr>
      <w:rPr>
        <w:rFonts w:hint="default"/>
        <w:lang w:val="pt-PT" w:eastAsia="en-US" w:bidi="ar-SA"/>
      </w:rPr>
    </w:lvl>
    <w:lvl w:ilvl="8" w:tplc="23781BD6">
      <w:numFmt w:val="bullet"/>
      <w:lvlText w:val="•"/>
      <w:lvlJc w:val="left"/>
      <w:pPr>
        <w:ind w:left="8224" w:hanging="360"/>
      </w:pPr>
      <w:rPr>
        <w:rFonts w:hint="default"/>
        <w:lang w:val="pt-PT" w:eastAsia="en-US" w:bidi="ar-SA"/>
      </w:rPr>
    </w:lvl>
  </w:abstractNum>
  <w:abstractNum w:abstractNumId="9" w15:restartNumberingAfterBreak="0">
    <w:nsid w:val="24F164A5"/>
    <w:multiLevelType w:val="multilevel"/>
    <w:tmpl w:val="920EC624"/>
    <w:lvl w:ilvl="0">
      <w:start w:val="5"/>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numFmt w:val="bullet"/>
      <w:lvlText w:val="•"/>
      <w:lvlJc w:val="left"/>
      <w:pPr>
        <w:ind w:left="2567" w:hanging="567"/>
      </w:pPr>
      <w:rPr>
        <w:rFonts w:hint="default"/>
        <w:lang w:val="pt-PT" w:eastAsia="en-US" w:bidi="ar-SA"/>
      </w:rPr>
    </w:lvl>
    <w:lvl w:ilvl="3">
      <w:numFmt w:val="bullet"/>
      <w:lvlText w:val="•"/>
      <w:lvlJc w:val="left"/>
      <w:pPr>
        <w:ind w:left="3491" w:hanging="567"/>
      </w:pPr>
      <w:rPr>
        <w:rFonts w:hint="default"/>
        <w:lang w:val="pt-PT" w:eastAsia="en-US" w:bidi="ar-SA"/>
      </w:rPr>
    </w:lvl>
    <w:lvl w:ilvl="4">
      <w:numFmt w:val="bullet"/>
      <w:lvlText w:val="•"/>
      <w:lvlJc w:val="left"/>
      <w:pPr>
        <w:ind w:left="4415" w:hanging="567"/>
      </w:pPr>
      <w:rPr>
        <w:rFonts w:hint="default"/>
        <w:lang w:val="pt-PT" w:eastAsia="en-US" w:bidi="ar-SA"/>
      </w:rPr>
    </w:lvl>
    <w:lvl w:ilvl="5">
      <w:numFmt w:val="bullet"/>
      <w:lvlText w:val="•"/>
      <w:lvlJc w:val="left"/>
      <w:pPr>
        <w:ind w:left="5339" w:hanging="567"/>
      </w:pPr>
      <w:rPr>
        <w:rFonts w:hint="default"/>
        <w:lang w:val="pt-PT" w:eastAsia="en-US" w:bidi="ar-SA"/>
      </w:rPr>
    </w:lvl>
    <w:lvl w:ilvl="6">
      <w:numFmt w:val="bullet"/>
      <w:lvlText w:val="•"/>
      <w:lvlJc w:val="left"/>
      <w:pPr>
        <w:ind w:left="6263" w:hanging="567"/>
      </w:pPr>
      <w:rPr>
        <w:rFonts w:hint="default"/>
        <w:lang w:val="pt-PT" w:eastAsia="en-US" w:bidi="ar-SA"/>
      </w:rPr>
    </w:lvl>
    <w:lvl w:ilvl="7">
      <w:numFmt w:val="bullet"/>
      <w:lvlText w:val="•"/>
      <w:lvlJc w:val="left"/>
      <w:pPr>
        <w:ind w:left="7187" w:hanging="567"/>
      </w:pPr>
      <w:rPr>
        <w:rFonts w:hint="default"/>
        <w:lang w:val="pt-PT" w:eastAsia="en-US" w:bidi="ar-SA"/>
      </w:rPr>
    </w:lvl>
    <w:lvl w:ilvl="8">
      <w:numFmt w:val="bullet"/>
      <w:lvlText w:val="•"/>
      <w:lvlJc w:val="left"/>
      <w:pPr>
        <w:ind w:left="8111" w:hanging="567"/>
      </w:pPr>
      <w:rPr>
        <w:rFonts w:hint="default"/>
        <w:lang w:val="pt-PT" w:eastAsia="en-US" w:bidi="ar-SA"/>
      </w:rPr>
    </w:lvl>
  </w:abstractNum>
  <w:abstractNum w:abstractNumId="10" w15:restartNumberingAfterBreak="0">
    <w:nsid w:val="28550FD9"/>
    <w:multiLevelType w:val="hybridMultilevel"/>
    <w:tmpl w:val="3662B9BE"/>
    <w:lvl w:ilvl="0" w:tplc="36FCE75E">
      <w:numFmt w:val="bullet"/>
      <w:lvlText w:val=""/>
      <w:lvlJc w:val="left"/>
      <w:pPr>
        <w:ind w:left="1681" w:hanging="284"/>
      </w:pPr>
      <w:rPr>
        <w:rFonts w:ascii="Symbol" w:eastAsia="Symbol" w:hAnsi="Symbol" w:cs="Symbol" w:hint="default"/>
        <w:w w:val="99"/>
        <w:sz w:val="20"/>
        <w:szCs w:val="20"/>
        <w:lang w:val="pt-PT" w:eastAsia="en-US" w:bidi="ar-SA"/>
      </w:rPr>
    </w:lvl>
    <w:lvl w:ilvl="1" w:tplc="AD3ED860">
      <w:numFmt w:val="bullet"/>
      <w:lvlText w:val="•"/>
      <w:lvlJc w:val="left"/>
      <w:pPr>
        <w:ind w:left="2508" w:hanging="284"/>
      </w:pPr>
      <w:rPr>
        <w:rFonts w:hint="default"/>
        <w:lang w:val="pt-PT" w:eastAsia="en-US" w:bidi="ar-SA"/>
      </w:rPr>
    </w:lvl>
    <w:lvl w:ilvl="2" w:tplc="7E9EFDC2">
      <w:numFmt w:val="bullet"/>
      <w:lvlText w:val="•"/>
      <w:lvlJc w:val="left"/>
      <w:pPr>
        <w:ind w:left="3336" w:hanging="284"/>
      </w:pPr>
      <w:rPr>
        <w:rFonts w:hint="default"/>
        <w:lang w:val="pt-PT" w:eastAsia="en-US" w:bidi="ar-SA"/>
      </w:rPr>
    </w:lvl>
    <w:lvl w:ilvl="3" w:tplc="8F88BB96">
      <w:numFmt w:val="bullet"/>
      <w:lvlText w:val="•"/>
      <w:lvlJc w:val="left"/>
      <w:pPr>
        <w:ind w:left="4164" w:hanging="284"/>
      </w:pPr>
      <w:rPr>
        <w:rFonts w:hint="default"/>
        <w:lang w:val="pt-PT" w:eastAsia="en-US" w:bidi="ar-SA"/>
      </w:rPr>
    </w:lvl>
    <w:lvl w:ilvl="4" w:tplc="04741716">
      <w:numFmt w:val="bullet"/>
      <w:lvlText w:val="•"/>
      <w:lvlJc w:val="left"/>
      <w:pPr>
        <w:ind w:left="4992" w:hanging="284"/>
      </w:pPr>
      <w:rPr>
        <w:rFonts w:hint="default"/>
        <w:lang w:val="pt-PT" w:eastAsia="en-US" w:bidi="ar-SA"/>
      </w:rPr>
    </w:lvl>
    <w:lvl w:ilvl="5" w:tplc="21B45D6E">
      <w:numFmt w:val="bullet"/>
      <w:lvlText w:val="•"/>
      <w:lvlJc w:val="left"/>
      <w:pPr>
        <w:ind w:left="5820" w:hanging="284"/>
      </w:pPr>
      <w:rPr>
        <w:rFonts w:hint="default"/>
        <w:lang w:val="pt-PT" w:eastAsia="en-US" w:bidi="ar-SA"/>
      </w:rPr>
    </w:lvl>
    <w:lvl w:ilvl="6" w:tplc="B75A71E2">
      <w:numFmt w:val="bullet"/>
      <w:lvlText w:val="•"/>
      <w:lvlJc w:val="left"/>
      <w:pPr>
        <w:ind w:left="6648" w:hanging="284"/>
      </w:pPr>
      <w:rPr>
        <w:rFonts w:hint="default"/>
        <w:lang w:val="pt-PT" w:eastAsia="en-US" w:bidi="ar-SA"/>
      </w:rPr>
    </w:lvl>
    <w:lvl w:ilvl="7" w:tplc="8214B804">
      <w:numFmt w:val="bullet"/>
      <w:lvlText w:val="•"/>
      <w:lvlJc w:val="left"/>
      <w:pPr>
        <w:ind w:left="7476" w:hanging="284"/>
      </w:pPr>
      <w:rPr>
        <w:rFonts w:hint="default"/>
        <w:lang w:val="pt-PT" w:eastAsia="en-US" w:bidi="ar-SA"/>
      </w:rPr>
    </w:lvl>
    <w:lvl w:ilvl="8" w:tplc="F5289C2C">
      <w:numFmt w:val="bullet"/>
      <w:lvlText w:val="•"/>
      <w:lvlJc w:val="left"/>
      <w:pPr>
        <w:ind w:left="8304" w:hanging="284"/>
      </w:pPr>
      <w:rPr>
        <w:rFonts w:hint="default"/>
        <w:lang w:val="pt-PT" w:eastAsia="en-US" w:bidi="ar-SA"/>
      </w:rPr>
    </w:lvl>
  </w:abstractNum>
  <w:abstractNum w:abstractNumId="11" w15:restartNumberingAfterBreak="0">
    <w:nsid w:val="28574629"/>
    <w:multiLevelType w:val="multilevel"/>
    <w:tmpl w:val="B4187E04"/>
    <w:lvl w:ilvl="0">
      <w:start w:val="5"/>
      <w:numFmt w:val="decimal"/>
      <w:lvlText w:val="%1."/>
      <w:lvlJc w:val="left"/>
      <w:pPr>
        <w:ind w:left="450" w:hanging="450"/>
      </w:pPr>
      <w:rPr>
        <w:rFonts w:ascii="Arial Nova" w:eastAsia="Times New Roman" w:hAnsi="Arial Nova" w:cstheme="minorHAnsi" w:hint="default"/>
        <w:sz w:val="20"/>
      </w:rPr>
    </w:lvl>
    <w:lvl w:ilvl="1">
      <w:start w:val="2"/>
      <w:numFmt w:val="decimal"/>
      <w:lvlText w:val="%1.%2."/>
      <w:lvlJc w:val="left"/>
      <w:pPr>
        <w:ind w:left="450" w:hanging="450"/>
      </w:pPr>
      <w:rPr>
        <w:rFonts w:ascii="Arial Nova" w:eastAsia="Times New Roman" w:hAnsi="Arial Nova" w:cstheme="minorHAnsi" w:hint="default"/>
        <w:sz w:val="20"/>
      </w:rPr>
    </w:lvl>
    <w:lvl w:ilvl="2">
      <w:start w:val="6"/>
      <w:numFmt w:val="decimal"/>
      <w:lvlText w:val="%1.%2.%3."/>
      <w:lvlJc w:val="left"/>
      <w:pPr>
        <w:ind w:left="720" w:hanging="720"/>
      </w:pPr>
      <w:rPr>
        <w:rFonts w:ascii="Arial Nova" w:eastAsia="Times New Roman" w:hAnsi="Arial Nova" w:cstheme="minorHAnsi" w:hint="default"/>
        <w:sz w:val="20"/>
      </w:rPr>
    </w:lvl>
    <w:lvl w:ilvl="3">
      <w:start w:val="1"/>
      <w:numFmt w:val="decimal"/>
      <w:lvlText w:val="%1.%2.%3.%4."/>
      <w:lvlJc w:val="left"/>
      <w:pPr>
        <w:ind w:left="720" w:hanging="720"/>
      </w:pPr>
      <w:rPr>
        <w:rFonts w:ascii="Arial Nova" w:eastAsia="Times New Roman" w:hAnsi="Arial Nova" w:cstheme="minorHAnsi" w:hint="default"/>
        <w:sz w:val="20"/>
      </w:rPr>
    </w:lvl>
    <w:lvl w:ilvl="4">
      <w:start w:val="1"/>
      <w:numFmt w:val="decimal"/>
      <w:lvlText w:val="%1.%2.%3.%4.%5."/>
      <w:lvlJc w:val="left"/>
      <w:pPr>
        <w:ind w:left="1080" w:hanging="1080"/>
      </w:pPr>
      <w:rPr>
        <w:rFonts w:ascii="Arial Nova" w:eastAsia="Times New Roman" w:hAnsi="Arial Nova" w:cstheme="minorHAnsi" w:hint="default"/>
        <w:sz w:val="20"/>
      </w:rPr>
    </w:lvl>
    <w:lvl w:ilvl="5">
      <w:start w:val="1"/>
      <w:numFmt w:val="decimal"/>
      <w:lvlText w:val="%1.%2.%3.%4.%5.%6."/>
      <w:lvlJc w:val="left"/>
      <w:pPr>
        <w:ind w:left="1080" w:hanging="1080"/>
      </w:pPr>
      <w:rPr>
        <w:rFonts w:ascii="Arial Nova" w:eastAsia="Times New Roman" w:hAnsi="Arial Nova" w:cstheme="minorHAnsi" w:hint="default"/>
        <w:sz w:val="20"/>
      </w:rPr>
    </w:lvl>
    <w:lvl w:ilvl="6">
      <w:start w:val="1"/>
      <w:numFmt w:val="decimal"/>
      <w:lvlText w:val="%1.%2.%3.%4.%5.%6.%7."/>
      <w:lvlJc w:val="left"/>
      <w:pPr>
        <w:ind w:left="1080" w:hanging="1080"/>
      </w:pPr>
      <w:rPr>
        <w:rFonts w:ascii="Arial Nova" w:eastAsia="Times New Roman" w:hAnsi="Arial Nova" w:cstheme="minorHAnsi" w:hint="default"/>
        <w:sz w:val="20"/>
      </w:rPr>
    </w:lvl>
    <w:lvl w:ilvl="7">
      <w:start w:val="1"/>
      <w:numFmt w:val="decimal"/>
      <w:lvlText w:val="%1.%2.%3.%4.%5.%6.%7.%8."/>
      <w:lvlJc w:val="left"/>
      <w:pPr>
        <w:ind w:left="1440" w:hanging="1440"/>
      </w:pPr>
      <w:rPr>
        <w:rFonts w:ascii="Arial Nova" w:eastAsia="Times New Roman" w:hAnsi="Arial Nova" w:cstheme="minorHAnsi" w:hint="default"/>
        <w:sz w:val="20"/>
      </w:rPr>
    </w:lvl>
    <w:lvl w:ilvl="8">
      <w:start w:val="1"/>
      <w:numFmt w:val="decimal"/>
      <w:lvlText w:val="%1.%2.%3.%4.%5.%6.%7.%8.%9."/>
      <w:lvlJc w:val="left"/>
      <w:pPr>
        <w:ind w:left="1440" w:hanging="1440"/>
      </w:pPr>
      <w:rPr>
        <w:rFonts w:ascii="Arial Nova" w:eastAsia="Times New Roman" w:hAnsi="Arial Nova" w:cstheme="minorHAnsi" w:hint="default"/>
        <w:sz w:val="20"/>
      </w:rPr>
    </w:lvl>
  </w:abstractNum>
  <w:abstractNum w:abstractNumId="12" w15:restartNumberingAfterBreak="0">
    <w:nsid w:val="2DAF5E88"/>
    <w:multiLevelType w:val="multilevel"/>
    <w:tmpl w:val="91BC862C"/>
    <w:lvl w:ilvl="0">
      <w:start w:val="11"/>
      <w:numFmt w:val="decimal"/>
      <w:lvlText w:val="%1"/>
      <w:lvlJc w:val="left"/>
      <w:pPr>
        <w:ind w:left="375" w:hanging="375"/>
      </w:pPr>
      <w:rPr>
        <w:rFonts w:hint="default"/>
        <w:b/>
      </w:rPr>
    </w:lvl>
    <w:lvl w:ilvl="1">
      <w:start w:val="1"/>
      <w:numFmt w:val="decimal"/>
      <w:lvlText w:val="%1.%2"/>
      <w:lvlJc w:val="left"/>
      <w:pPr>
        <w:ind w:left="537" w:hanging="375"/>
      </w:pPr>
      <w:rPr>
        <w:rFonts w:hint="default"/>
        <w:b/>
      </w:rPr>
    </w:lvl>
    <w:lvl w:ilvl="2">
      <w:start w:val="1"/>
      <w:numFmt w:val="decimal"/>
      <w:lvlText w:val="%1.%2.%3"/>
      <w:lvlJc w:val="left"/>
      <w:pPr>
        <w:ind w:left="1044" w:hanging="720"/>
      </w:pPr>
      <w:rPr>
        <w:rFonts w:hint="default"/>
        <w:b/>
      </w:rPr>
    </w:lvl>
    <w:lvl w:ilvl="3">
      <w:start w:val="1"/>
      <w:numFmt w:val="decimal"/>
      <w:lvlText w:val="%1.%2.%3.%4"/>
      <w:lvlJc w:val="left"/>
      <w:pPr>
        <w:ind w:left="1206" w:hanging="720"/>
      </w:pPr>
      <w:rPr>
        <w:rFonts w:hint="default"/>
        <w:b/>
      </w:rPr>
    </w:lvl>
    <w:lvl w:ilvl="4">
      <w:start w:val="1"/>
      <w:numFmt w:val="decimal"/>
      <w:lvlText w:val="%1.%2.%3.%4.%5"/>
      <w:lvlJc w:val="left"/>
      <w:pPr>
        <w:ind w:left="1728" w:hanging="1080"/>
      </w:pPr>
      <w:rPr>
        <w:rFonts w:hint="default"/>
        <w:b/>
      </w:rPr>
    </w:lvl>
    <w:lvl w:ilvl="5">
      <w:start w:val="1"/>
      <w:numFmt w:val="decimal"/>
      <w:lvlText w:val="%1.%2.%3.%4.%5.%6"/>
      <w:lvlJc w:val="left"/>
      <w:pPr>
        <w:ind w:left="1890" w:hanging="1080"/>
      </w:pPr>
      <w:rPr>
        <w:rFonts w:hint="default"/>
        <w:b/>
      </w:rPr>
    </w:lvl>
    <w:lvl w:ilvl="6">
      <w:start w:val="1"/>
      <w:numFmt w:val="decimal"/>
      <w:lvlText w:val="%1.%2.%3.%4.%5.%6.%7"/>
      <w:lvlJc w:val="left"/>
      <w:pPr>
        <w:ind w:left="2412" w:hanging="1440"/>
      </w:pPr>
      <w:rPr>
        <w:rFonts w:hint="default"/>
        <w:b/>
      </w:rPr>
    </w:lvl>
    <w:lvl w:ilvl="7">
      <w:start w:val="1"/>
      <w:numFmt w:val="decimal"/>
      <w:lvlText w:val="%1.%2.%3.%4.%5.%6.%7.%8"/>
      <w:lvlJc w:val="left"/>
      <w:pPr>
        <w:ind w:left="2574" w:hanging="1440"/>
      </w:pPr>
      <w:rPr>
        <w:rFonts w:hint="default"/>
        <w:b/>
      </w:rPr>
    </w:lvl>
    <w:lvl w:ilvl="8">
      <w:start w:val="1"/>
      <w:numFmt w:val="decimal"/>
      <w:lvlText w:val="%1.%2.%3.%4.%5.%6.%7.%8.%9"/>
      <w:lvlJc w:val="left"/>
      <w:pPr>
        <w:ind w:left="3096" w:hanging="1800"/>
      </w:pPr>
      <w:rPr>
        <w:rFonts w:hint="default"/>
        <w:b/>
      </w:rPr>
    </w:lvl>
  </w:abstractNum>
  <w:abstractNum w:abstractNumId="13" w15:restartNumberingAfterBreak="0">
    <w:nsid w:val="2DC632AF"/>
    <w:multiLevelType w:val="multilevel"/>
    <w:tmpl w:val="335473E2"/>
    <w:lvl w:ilvl="0">
      <w:start w:val="10"/>
      <w:numFmt w:val="decimal"/>
      <w:lvlText w:val="%1"/>
      <w:lvlJc w:val="left"/>
      <w:pPr>
        <w:ind w:left="540" w:hanging="540"/>
      </w:pPr>
      <w:rPr>
        <w:rFonts w:hint="default"/>
      </w:rPr>
    </w:lvl>
    <w:lvl w:ilvl="1">
      <w:start w:val="1"/>
      <w:numFmt w:val="decimal"/>
      <w:lvlText w:val="%1.%2"/>
      <w:lvlJc w:val="left"/>
      <w:pPr>
        <w:ind w:left="621" w:hanging="540"/>
      </w:pPr>
      <w:rPr>
        <w:rFonts w:hint="default"/>
      </w:rPr>
    </w:lvl>
    <w:lvl w:ilvl="2">
      <w:start w:val="3"/>
      <w:numFmt w:val="decimal"/>
      <w:lvlText w:val="%1.%2.%3"/>
      <w:lvlJc w:val="left"/>
      <w:pPr>
        <w:ind w:left="882" w:hanging="720"/>
      </w:pPr>
      <w:rPr>
        <w:rFonts w:hint="default"/>
      </w:rPr>
    </w:lvl>
    <w:lvl w:ilvl="3">
      <w:start w:val="1"/>
      <w:numFmt w:val="decimal"/>
      <w:lvlText w:val="%1.%2.%3.%4"/>
      <w:lvlJc w:val="left"/>
      <w:pPr>
        <w:ind w:left="963" w:hanging="720"/>
      </w:pPr>
      <w:rPr>
        <w:rFonts w:hint="default"/>
      </w:rPr>
    </w:lvl>
    <w:lvl w:ilvl="4">
      <w:start w:val="1"/>
      <w:numFmt w:val="decimal"/>
      <w:lvlText w:val="%1.%2.%3.%4.%5"/>
      <w:lvlJc w:val="left"/>
      <w:pPr>
        <w:ind w:left="1404" w:hanging="1080"/>
      </w:pPr>
      <w:rPr>
        <w:rFonts w:hint="default"/>
      </w:rPr>
    </w:lvl>
    <w:lvl w:ilvl="5">
      <w:start w:val="1"/>
      <w:numFmt w:val="decimal"/>
      <w:lvlText w:val="%1.%2.%3.%4.%5.%6"/>
      <w:lvlJc w:val="left"/>
      <w:pPr>
        <w:ind w:left="1485" w:hanging="1080"/>
      </w:pPr>
      <w:rPr>
        <w:rFonts w:hint="default"/>
      </w:rPr>
    </w:lvl>
    <w:lvl w:ilvl="6">
      <w:start w:val="1"/>
      <w:numFmt w:val="decimal"/>
      <w:lvlText w:val="%1.%2.%3.%4.%5.%6.%7"/>
      <w:lvlJc w:val="left"/>
      <w:pPr>
        <w:ind w:left="1926"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448" w:hanging="1800"/>
      </w:pPr>
      <w:rPr>
        <w:rFonts w:hint="default"/>
      </w:rPr>
    </w:lvl>
  </w:abstractNum>
  <w:abstractNum w:abstractNumId="14" w15:restartNumberingAfterBreak="0">
    <w:nsid w:val="2F190B53"/>
    <w:multiLevelType w:val="multilevel"/>
    <w:tmpl w:val="1D5A7104"/>
    <w:lvl w:ilvl="0">
      <w:start w:val="15"/>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438" w:hanging="711"/>
      </w:pPr>
      <w:rPr>
        <w:rFonts w:ascii="Arial MT" w:eastAsia="Arial MT" w:hAnsi="Arial MT" w:cs="Arial MT" w:hint="default"/>
        <w:spacing w:val="-1"/>
        <w:w w:val="99"/>
        <w:sz w:val="20"/>
        <w:szCs w:val="20"/>
        <w:lang w:val="pt-PT" w:eastAsia="en-US" w:bidi="ar-SA"/>
      </w:rPr>
    </w:lvl>
    <w:lvl w:ilvl="3">
      <w:numFmt w:val="bullet"/>
      <w:lvlText w:val="•"/>
      <w:lvlJc w:val="left"/>
      <w:pPr>
        <w:ind w:left="3333" w:hanging="711"/>
      </w:pPr>
      <w:rPr>
        <w:rFonts w:hint="default"/>
        <w:lang w:val="pt-PT" w:eastAsia="en-US" w:bidi="ar-SA"/>
      </w:rPr>
    </w:lvl>
    <w:lvl w:ilvl="4">
      <w:numFmt w:val="bullet"/>
      <w:lvlText w:val="•"/>
      <w:lvlJc w:val="left"/>
      <w:pPr>
        <w:ind w:left="4279" w:hanging="711"/>
      </w:pPr>
      <w:rPr>
        <w:rFonts w:hint="default"/>
        <w:lang w:val="pt-PT" w:eastAsia="en-US" w:bidi="ar-SA"/>
      </w:rPr>
    </w:lvl>
    <w:lvl w:ilvl="5">
      <w:numFmt w:val="bullet"/>
      <w:lvlText w:val="•"/>
      <w:lvlJc w:val="left"/>
      <w:pPr>
        <w:ind w:left="5226" w:hanging="711"/>
      </w:pPr>
      <w:rPr>
        <w:rFonts w:hint="default"/>
        <w:lang w:val="pt-PT" w:eastAsia="en-US" w:bidi="ar-SA"/>
      </w:rPr>
    </w:lvl>
    <w:lvl w:ilvl="6">
      <w:numFmt w:val="bullet"/>
      <w:lvlText w:val="•"/>
      <w:lvlJc w:val="left"/>
      <w:pPr>
        <w:ind w:left="6172" w:hanging="711"/>
      </w:pPr>
      <w:rPr>
        <w:rFonts w:hint="default"/>
        <w:lang w:val="pt-PT" w:eastAsia="en-US" w:bidi="ar-SA"/>
      </w:rPr>
    </w:lvl>
    <w:lvl w:ilvl="7">
      <w:numFmt w:val="bullet"/>
      <w:lvlText w:val="•"/>
      <w:lvlJc w:val="left"/>
      <w:pPr>
        <w:ind w:left="7119" w:hanging="711"/>
      </w:pPr>
      <w:rPr>
        <w:rFonts w:hint="default"/>
        <w:lang w:val="pt-PT" w:eastAsia="en-US" w:bidi="ar-SA"/>
      </w:rPr>
    </w:lvl>
    <w:lvl w:ilvl="8">
      <w:numFmt w:val="bullet"/>
      <w:lvlText w:val="•"/>
      <w:lvlJc w:val="left"/>
      <w:pPr>
        <w:ind w:left="8066" w:hanging="711"/>
      </w:pPr>
      <w:rPr>
        <w:rFonts w:hint="default"/>
        <w:lang w:val="pt-PT" w:eastAsia="en-US" w:bidi="ar-SA"/>
      </w:rPr>
    </w:lvl>
  </w:abstractNum>
  <w:abstractNum w:abstractNumId="15" w15:restartNumberingAfterBreak="0">
    <w:nsid w:val="32AA679D"/>
    <w:multiLevelType w:val="multilevel"/>
    <w:tmpl w:val="5A909C6C"/>
    <w:lvl w:ilvl="0">
      <w:start w:val="11"/>
      <w:numFmt w:val="decimal"/>
      <w:lvlText w:val="%1"/>
      <w:lvlJc w:val="left"/>
      <w:pPr>
        <w:ind w:left="375" w:hanging="375"/>
      </w:pPr>
      <w:rPr>
        <w:rFonts w:hint="default"/>
      </w:rPr>
    </w:lvl>
    <w:lvl w:ilvl="1">
      <w:start w:val="1"/>
      <w:numFmt w:val="decimal"/>
      <w:lvlText w:val="%1.%2"/>
      <w:lvlJc w:val="left"/>
      <w:pPr>
        <w:ind w:left="536" w:hanging="375"/>
      </w:pPr>
      <w:rPr>
        <w:rFonts w:hint="default"/>
      </w:rPr>
    </w:lvl>
    <w:lvl w:ilvl="2">
      <w:start w:val="1"/>
      <w:numFmt w:val="decimal"/>
      <w:lvlText w:val="%1.%2.%3"/>
      <w:lvlJc w:val="left"/>
      <w:pPr>
        <w:ind w:left="1042" w:hanging="720"/>
      </w:pPr>
      <w:rPr>
        <w:rFonts w:hint="default"/>
      </w:rPr>
    </w:lvl>
    <w:lvl w:ilvl="3">
      <w:start w:val="1"/>
      <w:numFmt w:val="decimal"/>
      <w:lvlText w:val="%1.%2.%3.%4"/>
      <w:lvlJc w:val="left"/>
      <w:pPr>
        <w:ind w:left="1203" w:hanging="72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3088" w:hanging="1800"/>
      </w:pPr>
      <w:rPr>
        <w:rFonts w:hint="default"/>
      </w:rPr>
    </w:lvl>
  </w:abstractNum>
  <w:abstractNum w:abstractNumId="16" w15:restartNumberingAfterBreak="0">
    <w:nsid w:val="384E38E7"/>
    <w:multiLevelType w:val="multilevel"/>
    <w:tmpl w:val="71622F92"/>
    <w:lvl w:ilvl="0">
      <w:start w:val="8"/>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438" w:hanging="711"/>
      </w:pPr>
      <w:rPr>
        <w:rFonts w:ascii="Arial MT" w:eastAsia="Arial MT" w:hAnsi="Arial MT" w:cs="Arial MT" w:hint="default"/>
        <w:spacing w:val="-1"/>
        <w:w w:val="99"/>
        <w:sz w:val="20"/>
        <w:szCs w:val="20"/>
        <w:lang w:val="pt-PT" w:eastAsia="en-US" w:bidi="ar-SA"/>
      </w:rPr>
    </w:lvl>
    <w:lvl w:ilvl="3">
      <w:numFmt w:val="bullet"/>
      <w:lvlText w:val="•"/>
      <w:lvlJc w:val="left"/>
      <w:pPr>
        <w:ind w:left="3333" w:hanging="711"/>
      </w:pPr>
      <w:rPr>
        <w:rFonts w:hint="default"/>
        <w:lang w:val="pt-PT" w:eastAsia="en-US" w:bidi="ar-SA"/>
      </w:rPr>
    </w:lvl>
    <w:lvl w:ilvl="4">
      <w:numFmt w:val="bullet"/>
      <w:lvlText w:val="•"/>
      <w:lvlJc w:val="left"/>
      <w:pPr>
        <w:ind w:left="4279" w:hanging="711"/>
      </w:pPr>
      <w:rPr>
        <w:rFonts w:hint="default"/>
        <w:lang w:val="pt-PT" w:eastAsia="en-US" w:bidi="ar-SA"/>
      </w:rPr>
    </w:lvl>
    <w:lvl w:ilvl="5">
      <w:numFmt w:val="bullet"/>
      <w:lvlText w:val="•"/>
      <w:lvlJc w:val="left"/>
      <w:pPr>
        <w:ind w:left="5226" w:hanging="711"/>
      </w:pPr>
      <w:rPr>
        <w:rFonts w:hint="default"/>
        <w:lang w:val="pt-PT" w:eastAsia="en-US" w:bidi="ar-SA"/>
      </w:rPr>
    </w:lvl>
    <w:lvl w:ilvl="6">
      <w:numFmt w:val="bullet"/>
      <w:lvlText w:val="•"/>
      <w:lvlJc w:val="left"/>
      <w:pPr>
        <w:ind w:left="6172" w:hanging="711"/>
      </w:pPr>
      <w:rPr>
        <w:rFonts w:hint="default"/>
        <w:lang w:val="pt-PT" w:eastAsia="en-US" w:bidi="ar-SA"/>
      </w:rPr>
    </w:lvl>
    <w:lvl w:ilvl="7">
      <w:numFmt w:val="bullet"/>
      <w:lvlText w:val="•"/>
      <w:lvlJc w:val="left"/>
      <w:pPr>
        <w:ind w:left="7119" w:hanging="711"/>
      </w:pPr>
      <w:rPr>
        <w:rFonts w:hint="default"/>
        <w:lang w:val="pt-PT" w:eastAsia="en-US" w:bidi="ar-SA"/>
      </w:rPr>
    </w:lvl>
    <w:lvl w:ilvl="8">
      <w:numFmt w:val="bullet"/>
      <w:lvlText w:val="•"/>
      <w:lvlJc w:val="left"/>
      <w:pPr>
        <w:ind w:left="8066" w:hanging="711"/>
      </w:pPr>
      <w:rPr>
        <w:rFonts w:hint="default"/>
        <w:lang w:val="pt-PT" w:eastAsia="en-US" w:bidi="ar-SA"/>
      </w:rPr>
    </w:lvl>
  </w:abstractNum>
  <w:abstractNum w:abstractNumId="17" w15:restartNumberingAfterBreak="0">
    <w:nsid w:val="39B04813"/>
    <w:multiLevelType w:val="multilevel"/>
    <w:tmpl w:val="8BFCDC24"/>
    <w:lvl w:ilvl="0">
      <w:start w:val="10"/>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438" w:hanging="711"/>
      </w:pPr>
      <w:rPr>
        <w:rFonts w:ascii="Arial MT" w:eastAsia="Arial MT" w:hAnsi="Arial MT" w:cs="Arial MT" w:hint="default"/>
        <w:spacing w:val="-1"/>
        <w:w w:val="99"/>
        <w:sz w:val="20"/>
        <w:szCs w:val="20"/>
        <w:lang w:val="pt-PT" w:eastAsia="en-US" w:bidi="ar-SA"/>
      </w:rPr>
    </w:lvl>
    <w:lvl w:ilvl="3">
      <w:start w:val="1"/>
      <w:numFmt w:val="lowerLetter"/>
      <w:lvlText w:val="%4)"/>
      <w:lvlJc w:val="left"/>
      <w:pPr>
        <w:ind w:left="2301" w:hanging="361"/>
      </w:pPr>
      <w:rPr>
        <w:rFonts w:ascii="Arial MT" w:eastAsia="Arial MT" w:hAnsi="Arial MT" w:cs="Arial MT" w:hint="default"/>
        <w:spacing w:val="-1"/>
        <w:w w:val="99"/>
        <w:sz w:val="20"/>
        <w:szCs w:val="20"/>
        <w:lang w:val="pt-PT" w:eastAsia="en-US" w:bidi="ar-SA"/>
      </w:rPr>
    </w:lvl>
    <w:lvl w:ilvl="4">
      <w:numFmt w:val="bullet"/>
      <w:lvlText w:val="•"/>
      <w:lvlJc w:val="left"/>
      <w:pPr>
        <w:ind w:left="4214" w:hanging="361"/>
      </w:pPr>
      <w:rPr>
        <w:rFonts w:hint="default"/>
        <w:lang w:val="pt-PT" w:eastAsia="en-US" w:bidi="ar-SA"/>
      </w:rPr>
    </w:lvl>
    <w:lvl w:ilvl="5">
      <w:numFmt w:val="bullet"/>
      <w:lvlText w:val="•"/>
      <w:lvlJc w:val="left"/>
      <w:pPr>
        <w:ind w:left="5172" w:hanging="361"/>
      </w:pPr>
      <w:rPr>
        <w:rFonts w:hint="default"/>
        <w:lang w:val="pt-PT" w:eastAsia="en-US" w:bidi="ar-SA"/>
      </w:rPr>
    </w:lvl>
    <w:lvl w:ilvl="6">
      <w:numFmt w:val="bullet"/>
      <w:lvlText w:val="•"/>
      <w:lvlJc w:val="left"/>
      <w:pPr>
        <w:ind w:left="6129" w:hanging="361"/>
      </w:pPr>
      <w:rPr>
        <w:rFonts w:hint="default"/>
        <w:lang w:val="pt-PT" w:eastAsia="en-US" w:bidi="ar-SA"/>
      </w:rPr>
    </w:lvl>
    <w:lvl w:ilvl="7">
      <w:numFmt w:val="bullet"/>
      <w:lvlText w:val="•"/>
      <w:lvlJc w:val="left"/>
      <w:pPr>
        <w:ind w:left="7087" w:hanging="361"/>
      </w:pPr>
      <w:rPr>
        <w:rFonts w:hint="default"/>
        <w:lang w:val="pt-PT" w:eastAsia="en-US" w:bidi="ar-SA"/>
      </w:rPr>
    </w:lvl>
    <w:lvl w:ilvl="8">
      <w:numFmt w:val="bullet"/>
      <w:lvlText w:val="•"/>
      <w:lvlJc w:val="left"/>
      <w:pPr>
        <w:ind w:left="8044" w:hanging="361"/>
      </w:pPr>
      <w:rPr>
        <w:rFonts w:hint="default"/>
        <w:lang w:val="pt-PT" w:eastAsia="en-US" w:bidi="ar-SA"/>
      </w:rPr>
    </w:lvl>
  </w:abstractNum>
  <w:abstractNum w:abstractNumId="18" w15:restartNumberingAfterBreak="0">
    <w:nsid w:val="3DB512EB"/>
    <w:multiLevelType w:val="multilevel"/>
    <w:tmpl w:val="E3246CD6"/>
    <w:lvl w:ilvl="0">
      <w:start w:val="6"/>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DE2589C"/>
    <w:multiLevelType w:val="multilevel"/>
    <w:tmpl w:val="211ECC10"/>
    <w:lvl w:ilvl="0">
      <w:start w:val="11"/>
      <w:numFmt w:val="decimal"/>
      <w:lvlText w:val="%1"/>
      <w:lvlJc w:val="left"/>
      <w:pPr>
        <w:ind w:left="540" w:hanging="540"/>
      </w:pPr>
      <w:rPr>
        <w:rFonts w:hint="default"/>
      </w:rPr>
    </w:lvl>
    <w:lvl w:ilvl="1">
      <w:start w:val="1"/>
      <w:numFmt w:val="decimal"/>
      <w:lvlText w:val="%1.%2"/>
      <w:lvlJc w:val="left"/>
      <w:pPr>
        <w:ind w:left="621" w:hanging="540"/>
      </w:pPr>
      <w:rPr>
        <w:rFonts w:hint="default"/>
      </w:rPr>
    </w:lvl>
    <w:lvl w:ilvl="2">
      <w:start w:val="3"/>
      <w:numFmt w:val="decimal"/>
      <w:lvlText w:val="%1.%2.%3"/>
      <w:lvlJc w:val="left"/>
      <w:pPr>
        <w:ind w:left="882" w:hanging="720"/>
      </w:pPr>
      <w:rPr>
        <w:rFonts w:hint="default"/>
      </w:rPr>
    </w:lvl>
    <w:lvl w:ilvl="3">
      <w:start w:val="1"/>
      <w:numFmt w:val="decimal"/>
      <w:lvlText w:val="%1.%2.%3.%4"/>
      <w:lvlJc w:val="left"/>
      <w:pPr>
        <w:ind w:left="963" w:hanging="720"/>
      </w:pPr>
      <w:rPr>
        <w:rFonts w:hint="default"/>
      </w:rPr>
    </w:lvl>
    <w:lvl w:ilvl="4">
      <w:start w:val="1"/>
      <w:numFmt w:val="decimal"/>
      <w:lvlText w:val="%1.%2.%3.%4.%5"/>
      <w:lvlJc w:val="left"/>
      <w:pPr>
        <w:ind w:left="1404" w:hanging="1080"/>
      </w:pPr>
      <w:rPr>
        <w:rFonts w:hint="default"/>
      </w:rPr>
    </w:lvl>
    <w:lvl w:ilvl="5">
      <w:start w:val="1"/>
      <w:numFmt w:val="decimal"/>
      <w:lvlText w:val="%1.%2.%3.%4.%5.%6"/>
      <w:lvlJc w:val="left"/>
      <w:pPr>
        <w:ind w:left="1485" w:hanging="1080"/>
      </w:pPr>
      <w:rPr>
        <w:rFonts w:hint="default"/>
      </w:rPr>
    </w:lvl>
    <w:lvl w:ilvl="6">
      <w:start w:val="1"/>
      <w:numFmt w:val="decimal"/>
      <w:lvlText w:val="%1.%2.%3.%4.%5.%6.%7"/>
      <w:lvlJc w:val="left"/>
      <w:pPr>
        <w:ind w:left="1926"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448" w:hanging="1800"/>
      </w:pPr>
      <w:rPr>
        <w:rFonts w:hint="default"/>
      </w:rPr>
    </w:lvl>
  </w:abstractNum>
  <w:abstractNum w:abstractNumId="20" w15:restartNumberingAfterBreak="0">
    <w:nsid w:val="3FF55669"/>
    <w:multiLevelType w:val="multilevel"/>
    <w:tmpl w:val="A6AA6110"/>
    <w:lvl w:ilvl="0">
      <w:start w:val="11"/>
      <w:numFmt w:val="decimal"/>
      <w:lvlText w:val="%1."/>
      <w:lvlJc w:val="left"/>
      <w:pPr>
        <w:ind w:left="870" w:hanging="708"/>
      </w:pPr>
      <w:rPr>
        <w:rFonts w:ascii="Arial MT" w:eastAsia="Arial MT" w:hAnsi="Arial MT" w:cs="Arial MT" w:hint="default"/>
        <w:spacing w:val="-1"/>
        <w:w w:val="99"/>
        <w:sz w:val="20"/>
        <w:szCs w:val="20"/>
        <w:lang w:val="pt-PT" w:eastAsia="en-US" w:bidi="ar-SA"/>
      </w:rPr>
    </w:lvl>
    <w:lvl w:ilvl="1">
      <w:start w:val="1"/>
      <w:numFmt w:val="decimal"/>
      <w:lvlText w:val="%1.%2."/>
      <w:lvlJc w:val="left"/>
      <w:pPr>
        <w:ind w:left="1438" w:hanging="711"/>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2289" w:hanging="851"/>
      </w:pPr>
      <w:rPr>
        <w:rFonts w:ascii="Arial MT" w:eastAsia="Arial MT" w:hAnsi="Arial MT" w:cs="Arial MT" w:hint="default"/>
        <w:spacing w:val="-1"/>
        <w:w w:val="99"/>
        <w:sz w:val="20"/>
        <w:szCs w:val="20"/>
        <w:lang w:val="pt-PT" w:eastAsia="en-US" w:bidi="ar-SA"/>
      </w:rPr>
    </w:lvl>
    <w:lvl w:ilvl="3">
      <w:numFmt w:val="bullet"/>
      <w:lvlText w:val="•"/>
      <w:lvlJc w:val="left"/>
      <w:pPr>
        <w:ind w:left="3239" w:hanging="851"/>
      </w:pPr>
      <w:rPr>
        <w:rFonts w:hint="default"/>
        <w:lang w:val="pt-PT" w:eastAsia="en-US" w:bidi="ar-SA"/>
      </w:rPr>
    </w:lvl>
    <w:lvl w:ilvl="4">
      <w:numFmt w:val="bullet"/>
      <w:lvlText w:val="•"/>
      <w:lvlJc w:val="left"/>
      <w:pPr>
        <w:ind w:left="4199" w:hanging="851"/>
      </w:pPr>
      <w:rPr>
        <w:rFonts w:hint="default"/>
        <w:lang w:val="pt-PT" w:eastAsia="en-US" w:bidi="ar-SA"/>
      </w:rPr>
    </w:lvl>
    <w:lvl w:ilvl="5">
      <w:numFmt w:val="bullet"/>
      <w:lvlText w:val="•"/>
      <w:lvlJc w:val="left"/>
      <w:pPr>
        <w:ind w:left="5159" w:hanging="851"/>
      </w:pPr>
      <w:rPr>
        <w:rFonts w:hint="default"/>
        <w:lang w:val="pt-PT" w:eastAsia="en-US" w:bidi="ar-SA"/>
      </w:rPr>
    </w:lvl>
    <w:lvl w:ilvl="6">
      <w:numFmt w:val="bullet"/>
      <w:lvlText w:val="•"/>
      <w:lvlJc w:val="left"/>
      <w:pPr>
        <w:ind w:left="6119" w:hanging="851"/>
      </w:pPr>
      <w:rPr>
        <w:rFonts w:hint="default"/>
        <w:lang w:val="pt-PT" w:eastAsia="en-US" w:bidi="ar-SA"/>
      </w:rPr>
    </w:lvl>
    <w:lvl w:ilvl="7">
      <w:numFmt w:val="bullet"/>
      <w:lvlText w:val="•"/>
      <w:lvlJc w:val="left"/>
      <w:pPr>
        <w:ind w:left="7079" w:hanging="851"/>
      </w:pPr>
      <w:rPr>
        <w:rFonts w:hint="default"/>
        <w:lang w:val="pt-PT" w:eastAsia="en-US" w:bidi="ar-SA"/>
      </w:rPr>
    </w:lvl>
    <w:lvl w:ilvl="8">
      <w:numFmt w:val="bullet"/>
      <w:lvlText w:val="•"/>
      <w:lvlJc w:val="left"/>
      <w:pPr>
        <w:ind w:left="8039" w:hanging="851"/>
      </w:pPr>
      <w:rPr>
        <w:rFonts w:hint="default"/>
        <w:lang w:val="pt-PT" w:eastAsia="en-US" w:bidi="ar-SA"/>
      </w:rPr>
    </w:lvl>
  </w:abstractNum>
  <w:abstractNum w:abstractNumId="21" w15:restartNumberingAfterBreak="0">
    <w:nsid w:val="42184225"/>
    <w:multiLevelType w:val="multilevel"/>
    <w:tmpl w:val="BAB43C7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360"/>
      </w:pPr>
      <w:rPr>
        <w:b w:val="0"/>
        <w:bCs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2" w15:restartNumberingAfterBreak="0">
    <w:nsid w:val="456D3B48"/>
    <w:multiLevelType w:val="multilevel"/>
    <w:tmpl w:val="0FA0CFCE"/>
    <w:lvl w:ilvl="0">
      <w:start w:val="19"/>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numFmt w:val="bullet"/>
      <w:lvlText w:val="•"/>
      <w:lvlJc w:val="left"/>
      <w:pPr>
        <w:ind w:left="2567" w:hanging="567"/>
      </w:pPr>
      <w:rPr>
        <w:rFonts w:hint="default"/>
        <w:lang w:val="pt-PT" w:eastAsia="en-US" w:bidi="ar-SA"/>
      </w:rPr>
    </w:lvl>
    <w:lvl w:ilvl="3">
      <w:numFmt w:val="bullet"/>
      <w:lvlText w:val="•"/>
      <w:lvlJc w:val="left"/>
      <w:pPr>
        <w:ind w:left="3491" w:hanging="567"/>
      </w:pPr>
      <w:rPr>
        <w:rFonts w:hint="default"/>
        <w:lang w:val="pt-PT" w:eastAsia="en-US" w:bidi="ar-SA"/>
      </w:rPr>
    </w:lvl>
    <w:lvl w:ilvl="4">
      <w:numFmt w:val="bullet"/>
      <w:lvlText w:val="•"/>
      <w:lvlJc w:val="left"/>
      <w:pPr>
        <w:ind w:left="4415" w:hanging="567"/>
      </w:pPr>
      <w:rPr>
        <w:rFonts w:hint="default"/>
        <w:lang w:val="pt-PT" w:eastAsia="en-US" w:bidi="ar-SA"/>
      </w:rPr>
    </w:lvl>
    <w:lvl w:ilvl="5">
      <w:numFmt w:val="bullet"/>
      <w:lvlText w:val="•"/>
      <w:lvlJc w:val="left"/>
      <w:pPr>
        <w:ind w:left="5339" w:hanging="567"/>
      </w:pPr>
      <w:rPr>
        <w:rFonts w:hint="default"/>
        <w:lang w:val="pt-PT" w:eastAsia="en-US" w:bidi="ar-SA"/>
      </w:rPr>
    </w:lvl>
    <w:lvl w:ilvl="6">
      <w:numFmt w:val="bullet"/>
      <w:lvlText w:val="•"/>
      <w:lvlJc w:val="left"/>
      <w:pPr>
        <w:ind w:left="6263" w:hanging="567"/>
      </w:pPr>
      <w:rPr>
        <w:rFonts w:hint="default"/>
        <w:lang w:val="pt-PT" w:eastAsia="en-US" w:bidi="ar-SA"/>
      </w:rPr>
    </w:lvl>
    <w:lvl w:ilvl="7">
      <w:numFmt w:val="bullet"/>
      <w:lvlText w:val="•"/>
      <w:lvlJc w:val="left"/>
      <w:pPr>
        <w:ind w:left="7187" w:hanging="567"/>
      </w:pPr>
      <w:rPr>
        <w:rFonts w:hint="default"/>
        <w:lang w:val="pt-PT" w:eastAsia="en-US" w:bidi="ar-SA"/>
      </w:rPr>
    </w:lvl>
    <w:lvl w:ilvl="8">
      <w:numFmt w:val="bullet"/>
      <w:lvlText w:val="•"/>
      <w:lvlJc w:val="left"/>
      <w:pPr>
        <w:ind w:left="8111" w:hanging="567"/>
      </w:pPr>
      <w:rPr>
        <w:rFonts w:hint="default"/>
        <w:lang w:val="pt-PT" w:eastAsia="en-US" w:bidi="ar-SA"/>
      </w:rPr>
    </w:lvl>
  </w:abstractNum>
  <w:abstractNum w:abstractNumId="23" w15:restartNumberingAfterBreak="0">
    <w:nsid w:val="48B4633B"/>
    <w:multiLevelType w:val="multilevel"/>
    <w:tmpl w:val="46EAE4C0"/>
    <w:lvl w:ilvl="0">
      <w:start w:val="16"/>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numFmt w:val="bullet"/>
      <w:lvlText w:val="•"/>
      <w:lvlJc w:val="left"/>
      <w:pPr>
        <w:ind w:left="2567" w:hanging="567"/>
      </w:pPr>
      <w:rPr>
        <w:rFonts w:hint="default"/>
        <w:lang w:val="pt-PT" w:eastAsia="en-US" w:bidi="ar-SA"/>
      </w:rPr>
    </w:lvl>
    <w:lvl w:ilvl="3">
      <w:numFmt w:val="bullet"/>
      <w:lvlText w:val="•"/>
      <w:lvlJc w:val="left"/>
      <w:pPr>
        <w:ind w:left="3491" w:hanging="567"/>
      </w:pPr>
      <w:rPr>
        <w:rFonts w:hint="default"/>
        <w:lang w:val="pt-PT" w:eastAsia="en-US" w:bidi="ar-SA"/>
      </w:rPr>
    </w:lvl>
    <w:lvl w:ilvl="4">
      <w:numFmt w:val="bullet"/>
      <w:lvlText w:val="•"/>
      <w:lvlJc w:val="left"/>
      <w:pPr>
        <w:ind w:left="4415" w:hanging="567"/>
      </w:pPr>
      <w:rPr>
        <w:rFonts w:hint="default"/>
        <w:lang w:val="pt-PT" w:eastAsia="en-US" w:bidi="ar-SA"/>
      </w:rPr>
    </w:lvl>
    <w:lvl w:ilvl="5">
      <w:numFmt w:val="bullet"/>
      <w:lvlText w:val="•"/>
      <w:lvlJc w:val="left"/>
      <w:pPr>
        <w:ind w:left="5339" w:hanging="567"/>
      </w:pPr>
      <w:rPr>
        <w:rFonts w:hint="default"/>
        <w:lang w:val="pt-PT" w:eastAsia="en-US" w:bidi="ar-SA"/>
      </w:rPr>
    </w:lvl>
    <w:lvl w:ilvl="6">
      <w:numFmt w:val="bullet"/>
      <w:lvlText w:val="•"/>
      <w:lvlJc w:val="left"/>
      <w:pPr>
        <w:ind w:left="6263" w:hanging="567"/>
      </w:pPr>
      <w:rPr>
        <w:rFonts w:hint="default"/>
        <w:lang w:val="pt-PT" w:eastAsia="en-US" w:bidi="ar-SA"/>
      </w:rPr>
    </w:lvl>
    <w:lvl w:ilvl="7">
      <w:numFmt w:val="bullet"/>
      <w:lvlText w:val="•"/>
      <w:lvlJc w:val="left"/>
      <w:pPr>
        <w:ind w:left="7187" w:hanging="567"/>
      </w:pPr>
      <w:rPr>
        <w:rFonts w:hint="default"/>
        <w:lang w:val="pt-PT" w:eastAsia="en-US" w:bidi="ar-SA"/>
      </w:rPr>
    </w:lvl>
    <w:lvl w:ilvl="8">
      <w:numFmt w:val="bullet"/>
      <w:lvlText w:val="•"/>
      <w:lvlJc w:val="left"/>
      <w:pPr>
        <w:ind w:left="8111" w:hanging="567"/>
      </w:pPr>
      <w:rPr>
        <w:rFonts w:hint="default"/>
        <w:lang w:val="pt-PT" w:eastAsia="en-US" w:bidi="ar-SA"/>
      </w:rPr>
    </w:lvl>
  </w:abstractNum>
  <w:abstractNum w:abstractNumId="24" w15:restartNumberingAfterBreak="0">
    <w:nsid w:val="491A36BC"/>
    <w:multiLevelType w:val="multilevel"/>
    <w:tmpl w:val="0E8A2D4E"/>
    <w:lvl w:ilvl="0">
      <w:start w:val="16"/>
      <w:numFmt w:val="decimal"/>
      <w:lvlText w:val="%1."/>
      <w:lvlJc w:val="left"/>
      <w:pPr>
        <w:ind w:left="435" w:hanging="435"/>
      </w:pPr>
      <w:rPr>
        <w:rFonts w:hint="default"/>
      </w:rPr>
    </w:lvl>
    <w:lvl w:ilvl="1">
      <w:start w:val="1"/>
      <w:numFmt w:val="decimal"/>
      <w:lvlText w:val="%1.%2."/>
      <w:lvlJc w:val="left"/>
      <w:pPr>
        <w:ind w:left="596" w:hanging="435"/>
      </w:pPr>
      <w:rPr>
        <w:rFonts w:hint="default"/>
      </w:rPr>
    </w:lvl>
    <w:lvl w:ilvl="2">
      <w:start w:val="1"/>
      <w:numFmt w:val="decimal"/>
      <w:lvlText w:val="%1.%2.%3."/>
      <w:lvlJc w:val="left"/>
      <w:pPr>
        <w:ind w:left="1042" w:hanging="720"/>
      </w:pPr>
      <w:rPr>
        <w:rFonts w:hint="default"/>
      </w:rPr>
    </w:lvl>
    <w:lvl w:ilvl="3">
      <w:start w:val="1"/>
      <w:numFmt w:val="decimal"/>
      <w:lvlText w:val="%1.%2.%3.%4."/>
      <w:lvlJc w:val="left"/>
      <w:pPr>
        <w:ind w:left="1203" w:hanging="72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3088" w:hanging="1800"/>
      </w:pPr>
      <w:rPr>
        <w:rFonts w:hint="default"/>
      </w:rPr>
    </w:lvl>
  </w:abstractNum>
  <w:abstractNum w:abstractNumId="25" w15:restartNumberingAfterBreak="0">
    <w:nsid w:val="4B066577"/>
    <w:multiLevelType w:val="multilevel"/>
    <w:tmpl w:val="B448A6CA"/>
    <w:lvl w:ilvl="0">
      <w:start w:val="4"/>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20" w:hanging="492"/>
      </w:pPr>
      <w:rPr>
        <w:rFonts w:ascii="Arial MT" w:eastAsia="Arial MT" w:hAnsi="Arial MT" w:cs="Arial MT" w:hint="default"/>
        <w:spacing w:val="-1"/>
        <w:w w:val="99"/>
        <w:sz w:val="20"/>
        <w:szCs w:val="20"/>
        <w:lang w:val="pt-PT" w:eastAsia="en-US" w:bidi="ar-SA"/>
      </w:rPr>
    </w:lvl>
    <w:lvl w:ilvl="3">
      <w:numFmt w:val="bullet"/>
      <w:lvlText w:val="•"/>
      <w:lvlJc w:val="left"/>
      <w:pPr>
        <w:ind w:left="2504" w:hanging="492"/>
      </w:pPr>
      <w:rPr>
        <w:rFonts w:hint="default"/>
        <w:lang w:val="pt-PT" w:eastAsia="en-US" w:bidi="ar-SA"/>
      </w:rPr>
    </w:lvl>
    <w:lvl w:ilvl="4">
      <w:numFmt w:val="bullet"/>
      <w:lvlText w:val="•"/>
      <w:lvlJc w:val="left"/>
      <w:pPr>
        <w:ind w:left="3569" w:hanging="492"/>
      </w:pPr>
      <w:rPr>
        <w:rFonts w:hint="default"/>
        <w:lang w:val="pt-PT" w:eastAsia="en-US" w:bidi="ar-SA"/>
      </w:rPr>
    </w:lvl>
    <w:lvl w:ilvl="5">
      <w:numFmt w:val="bullet"/>
      <w:lvlText w:val="•"/>
      <w:lvlJc w:val="left"/>
      <w:pPr>
        <w:ind w:left="4634" w:hanging="492"/>
      </w:pPr>
      <w:rPr>
        <w:rFonts w:hint="default"/>
        <w:lang w:val="pt-PT" w:eastAsia="en-US" w:bidi="ar-SA"/>
      </w:rPr>
    </w:lvl>
    <w:lvl w:ilvl="6">
      <w:numFmt w:val="bullet"/>
      <w:lvlText w:val="•"/>
      <w:lvlJc w:val="left"/>
      <w:pPr>
        <w:ind w:left="5699" w:hanging="492"/>
      </w:pPr>
      <w:rPr>
        <w:rFonts w:hint="default"/>
        <w:lang w:val="pt-PT" w:eastAsia="en-US" w:bidi="ar-SA"/>
      </w:rPr>
    </w:lvl>
    <w:lvl w:ilvl="7">
      <w:numFmt w:val="bullet"/>
      <w:lvlText w:val="•"/>
      <w:lvlJc w:val="left"/>
      <w:pPr>
        <w:ind w:left="6764" w:hanging="492"/>
      </w:pPr>
      <w:rPr>
        <w:rFonts w:hint="default"/>
        <w:lang w:val="pt-PT" w:eastAsia="en-US" w:bidi="ar-SA"/>
      </w:rPr>
    </w:lvl>
    <w:lvl w:ilvl="8">
      <w:numFmt w:val="bullet"/>
      <w:lvlText w:val="•"/>
      <w:lvlJc w:val="left"/>
      <w:pPr>
        <w:ind w:left="7829" w:hanging="492"/>
      </w:pPr>
      <w:rPr>
        <w:rFonts w:hint="default"/>
        <w:lang w:val="pt-PT" w:eastAsia="en-US" w:bidi="ar-SA"/>
      </w:rPr>
    </w:lvl>
  </w:abstractNum>
  <w:abstractNum w:abstractNumId="26" w15:restartNumberingAfterBreak="0">
    <w:nsid w:val="4F412A3A"/>
    <w:multiLevelType w:val="multilevel"/>
    <w:tmpl w:val="8294FE20"/>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1115" w:hanging="634"/>
      </w:pPr>
      <w:rPr>
        <w:rFonts w:hint="default"/>
        <w:spacing w:val="-1"/>
        <w:w w:val="99"/>
        <w:sz w:val="20"/>
        <w:szCs w:val="20"/>
        <w:lang w:val="pt-PT" w:eastAsia="en-US" w:bidi="ar-SA"/>
      </w:rPr>
    </w:lvl>
    <w:lvl w:ilvl="2">
      <w:start w:val="1"/>
      <w:numFmt w:val="decimal"/>
      <w:lvlText w:val="%1.%2.%3."/>
      <w:lvlJc w:val="left"/>
      <w:pPr>
        <w:ind w:left="1693" w:hanging="634"/>
      </w:pPr>
      <w:rPr>
        <w:rFonts w:hint="default"/>
        <w:spacing w:val="-1"/>
        <w:w w:val="99"/>
        <w:sz w:val="20"/>
        <w:szCs w:val="20"/>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27" w15:restartNumberingAfterBreak="0">
    <w:nsid w:val="50DF3CD0"/>
    <w:multiLevelType w:val="multilevel"/>
    <w:tmpl w:val="8F227998"/>
    <w:lvl w:ilvl="0">
      <w:start w:val="17"/>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numFmt w:val="bullet"/>
      <w:lvlText w:val="•"/>
      <w:lvlJc w:val="left"/>
      <w:pPr>
        <w:ind w:left="2567" w:hanging="567"/>
      </w:pPr>
      <w:rPr>
        <w:rFonts w:hint="default"/>
        <w:lang w:val="pt-PT" w:eastAsia="en-US" w:bidi="ar-SA"/>
      </w:rPr>
    </w:lvl>
    <w:lvl w:ilvl="3">
      <w:numFmt w:val="bullet"/>
      <w:lvlText w:val="•"/>
      <w:lvlJc w:val="left"/>
      <w:pPr>
        <w:ind w:left="3491" w:hanging="567"/>
      </w:pPr>
      <w:rPr>
        <w:rFonts w:hint="default"/>
        <w:lang w:val="pt-PT" w:eastAsia="en-US" w:bidi="ar-SA"/>
      </w:rPr>
    </w:lvl>
    <w:lvl w:ilvl="4">
      <w:numFmt w:val="bullet"/>
      <w:lvlText w:val="•"/>
      <w:lvlJc w:val="left"/>
      <w:pPr>
        <w:ind w:left="4415" w:hanging="567"/>
      </w:pPr>
      <w:rPr>
        <w:rFonts w:hint="default"/>
        <w:lang w:val="pt-PT" w:eastAsia="en-US" w:bidi="ar-SA"/>
      </w:rPr>
    </w:lvl>
    <w:lvl w:ilvl="5">
      <w:numFmt w:val="bullet"/>
      <w:lvlText w:val="•"/>
      <w:lvlJc w:val="left"/>
      <w:pPr>
        <w:ind w:left="5339" w:hanging="567"/>
      </w:pPr>
      <w:rPr>
        <w:rFonts w:hint="default"/>
        <w:lang w:val="pt-PT" w:eastAsia="en-US" w:bidi="ar-SA"/>
      </w:rPr>
    </w:lvl>
    <w:lvl w:ilvl="6">
      <w:numFmt w:val="bullet"/>
      <w:lvlText w:val="•"/>
      <w:lvlJc w:val="left"/>
      <w:pPr>
        <w:ind w:left="6263" w:hanging="567"/>
      </w:pPr>
      <w:rPr>
        <w:rFonts w:hint="default"/>
        <w:lang w:val="pt-PT" w:eastAsia="en-US" w:bidi="ar-SA"/>
      </w:rPr>
    </w:lvl>
    <w:lvl w:ilvl="7">
      <w:numFmt w:val="bullet"/>
      <w:lvlText w:val="•"/>
      <w:lvlJc w:val="left"/>
      <w:pPr>
        <w:ind w:left="7187" w:hanging="567"/>
      </w:pPr>
      <w:rPr>
        <w:rFonts w:hint="default"/>
        <w:lang w:val="pt-PT" w:eastAsia="en-US" w:bidi="ar-SA"/>
      </w:rPr>
    </w:lvl>
    <w:lvl w:ilvl="8">
      <w:numFmt w:val="bullet"/>
      <w:lvlText w:val="•"/>
      <w:lvlJc w:val="left"/>
      <w:pPr>
        <w:ind w:left="8111" w:hanging="567"/>
      </w:pPr>
      <w:rPr>
        <w:rFonts w:hint="default"/>
        <w:lang w:val="pt-PT" w:eastAsia="en-US" w:bidi="ar-SA"/>
      </w:rPr>
    </w:lvl>
  </w:abstractNum>
  <w:abstractNum w:abstractNumId="28" w15:restartNumberingAfterBreak="0">
    <w:nsid w:val="515D1CEF"/>
    <w:multiLevelType w:val="multilevel"/>
    <w:tmpl w:val="41DE7218"/>
    <w:lvl w:ilvl="0">
      <w:start w:val="15"/>
      <w:numFmt w:val="decimal"/>
      <w:lvlText w:val="%1."/>
      <w:lvlJc w:val="left"/>
      <w:pPr>
        <w:ind w:left="435" w:hanging="435"/>
      </w:pPr>
      <w:rPr>
        <w:rFonts w:hint="default"/>
      </w:rPr>
    </w:lvl>
    <w:lvl w:ilvl="1">
      <w:start w:val="1"/>
      <w:numFmt w:val="decimal"/>
      <w:lvlText w:val="%1.%2."/>
      <w:lvlJc w:val="left"/>
      <w:pPr>
        <w:ind w:left="596" w:hanging="435"/>
      </w:pPr>
      <w:rPr>
        <w:rFonts w:hint="default"/>
      </w:rPr>
    </w:lvl>
    <w:lvl w:ilvl="2">
      <w:start w:val="1"/>
      <w:numFmt w:val="decimal"/>
      <w:lvlText w:val="%1.%2.%3."/>
      <w:lvlJc w:val="left"/>
      <w:pPr>
        <w:ind w:left="1042" w:hanging="720"/>
      </w:pPr>
      <w:rPr>
        <w:rFonts w:hint="default"/>
      </w:rPr>
    </w:lvl>
    <w:lvl w:ilvl="3">
      <w:start w:val="1"/>
      <w:numFmt w:val="decimal"/>
      <w:lvlText w:val="%1.%2.%3.%4."/>
      <w:lvlJc w:val="left"/>
      <w:pPr>
        <w:ind w:left="1203" w:hanging="72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3088" w:hanging="1800"/>
      </w:pPr>
      <w:rPr>
        <w:rFonts w:hint="default"/>
      </w:rPr>
    </w:lvl>
  </w:abstractNum>
  <w:abstractNum w:abstractNumId="29" w15:restartNumberingAfterBreak="0">
    <w:nsid w:val="55957C70"/>
    <w:multiLevelType w:val="multilevel"/>
    <w:tmpl w:val="3AC6399E"/>
    <w:lvl w:ilvl="0">
      <w:start w:val="14"/>
      <w:numFmt w:val="decimal"/>
      <w:lvlText w:val="%1."/>
      <w:lvlJc w:val="left"/>
      <w:pPr>
        <w:ind w:left="435" w:hanging="435"/>
      </w:pPr>
      <w:rPr>
        <w:rFonts w:hint="default"/>
      </w:rPr>
    </w:lvl>
    <w:lvl w:ilvl="1">
      <w:start w:val="1"/>
      <w:numFmt w:val="decimal"/>
      <w:lvlText w:val="%1.%2."/>
      <w:lvlJc w:val="left"/>
      <w:pPr>
        <w:ind w:left="596" w:hanging="435"/>
      </w:pPr>
      <w:rPr>
        <w:rFonts w:hint="default"/>
      </w:rPr>
    </w:lvl>
    <w:lvl w:ilvl="2">
      <w:start w:val="1"/>
      <w:numFmt w:val="decimal"/>
      <w:lvlText w:val="%1.%2.%3."/>
      <w:lvlJc w:val="left"/>
      <w:pPr>
        <w:ind w:left="1042" w:hanging="720"/>
      </w:pPr>
      <w:rPr>
        <w:rFonts w:hint="default"/>
      </w:rPr>
    </w:lvl>
    <w:lvl w:ilvl="3">
      <w:start w:val="1"/>
      <w:numFmt w:val="decimal"/>
      <w:lvlText w:val="%1.%2.%3.%4."/>
      <w:lvlJc w:val="left"/>
      <w:pPr>
        <w:ind w:left="1203" w:hanging="72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3088" w:hanging="1800"/>
      </w:pPr>
      <w:rPr>
        <w:rFonts w:hint="default"/>
      </w:rPr>
    </w:lvl>
  </w:abstractNum>
  <w:abstractNum w:abstractNumId="3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F62736"/>
    <w:multiLevelType w:val="multilevel"/>
    <w:tmpl w:val="EC10E8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C96245C"/>
    <w:multiLevelType w:val="multilevel"/>
    <w:tmpl w:val="8294FE20"/>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1115" w:hanging="634"/>
      </w:pPr>
      <w:rPr>
        <w:rFonts w:hint="default"/>
        <w:spacing w:val="-1"/>
        <w:w w:val="99"/>
        <w:sz w:val="20"/>
        <w:szCs w:val="20"/>
        <w:lang w:val="pt-PT" w:eastAsia="en-US" w:bidi="ar-SA"/>
      </w:rPr>
    </w:lvl>
    <w:lvl w:ilvl="2">
      <w:start w:val="1"/>
      <w:numFmt w:val="decimal"/>
      <w:lvlText w:val="%1.%2.%3."/>
      <w:lvlJc w:val="left"/>
      <w:pPr>
        <w:ind w:left="1693" w:hanging="634"/>
      </w:pPr>
      <w:rPr>
        <w:rFonts w:hint="default"/>
        <w:spacing w:val="-1"/>
        <w:w w:val="99"/>
        <w:sz w:val="20"/>
        <w:szCs w:val="20"/>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34" w15:restartNumberingAfterBreak="0">
    <w:nsid w:val="5F3E1BCF"/>
    <w:multiLevelType w:val="multilevel"/>
    <w:tmpl w:val="187EEED6"/>
    <w:lvl w:ilvl="0">
      <w:start w:val="13"/>
      <w:numFmt w:val="decimal"/>
      <w:lvlText w:val="%1."/>
      <w:lvlJc w:val="left"/>
      <w:pPr>
        <w:ind w:left="435" w:hanging="435"/>
      </w:pPr>
      <w:rPr>
        <w:rFonts w:hint="default"/>
      </w:rPr>
    </w:lvl>
    <w:lvl w:ilvl="1">
      <w:start w:val="1"/>
      <w:numFmt w:val="decimal"/>
      <w:lvlText w:val="%1.%2."/>
      <w:lvlJc w:val="left"/>
      <w:pPr>
        <w:ind w:left="596" w:hanging="435"/>
      </w:pPr>
      <w:rPr>
        <w:rFonts w:hint="default"/>
      </w:rPr>
    </w:lvl>
    <w:lvl w:ilvl="2">
      <w:start w:val="1"/>
      <w:numFmt w:val="decimal"/>
      <w:lvlText w:val="%1.%2.%3."/>
      <w:lvlJc w:val="left"/>
      <w:pPr>
        <w:ind w:left="1042" w:hanging="720"/>
      </w:pPr>
      <w:rPr>
        <w:rFonts w:hint="default"/>
      </w:rPr>
    </w:lvl>
    <w:lvl w:ilvl="3">
      <w:start w:val="1"/>
      <w:numFmt w:val="decimal"/>
      <w:lvlText w:val="%1.%2.%3.%4."/>
      <w:lvlJc w:val="left"/>
      <w:pPr>
        <w:ind w:left="1203" w:hanging="720"/>
      </w:pPr>
      <w:rPr>
        <w:rFonts w:hint="default"/>
      </w:rPr>
    </w:lvl>
    <w:lvl w:ilvl="4">
      <w:start w:val="1"/>
      <w:numFmt w:val="decimal"/>
      <w:lvlText w:val="%1.%2.%3.%4.%5."/>
      <w:lvlJc w:val="left"/>
      <w:pPr>
        <w:ind w:left="1724" w:hanging="1080"/>
      </w:pPr>
      <w:rPr>
        <w:rFonts w:hint="default"/>
      </w:rPr>
    </w:lvl>
    <w:lvl w:ilvl="5">
      <w:start w:val="1"/>
      <w:numFmt w:val="decimal"/>
      <w:lvlText w:val="%1.%2.%3.%4.%5.%6."/>
      <w:lvlJc w:val="left"/>
      <w:pPr>
        <w:ind w:left="1885" w:hanging="1080"/>
      </w:pPr>
      <w:rPr>
        <w:rFonts w:hint="default"/>
      </w:rPr>
    </w:lvl>
    <w:lvl w:ilvl="6">
      <w:start w:val="1"/>
      <w:numFmt w:val="decimal"/>
      <w:lvlText w:val="%1.%2.%3.%4.%5.%6.%7."/>
      <w:lvlJc w:val="left"/>
      <w:pPr>
        <w:ind w:left="2406" w:hanging="1440"/>
      </w:pPr>
      <w:rPr>
        <w:rFonts w:hint="default"/>
      </w:rPr>
    </w:lvl>
    <w:lvl w:ilvl="7">
      <w:start w:val="1"/>
      <w:numFmt w:val="decimal"/>
      <w:lvlText w:val="%1.%2.%3.%4.%5.%6.%7.%8."/>
      <w:lvlJc w:val="left"/>
      <w:pPr>
        <w:ind w:left="2567" w:hanging="1440"/>
      </w:pPr>
      <w:rPr>
        <w:rFonts w:hint="default"/>
      </w:rPr>
    </w:lvl>
    <w:lvl w:ilvl="8">
      <w:start w:val="1"/>
      <w:numFmt w:val="decimal"/>
      <w:lvlText w:val="%1.%2.%3.%4.%5.%6.%7.%8.%9."/>
      <w:lvlJc w:val="left"/>
      <w:pPr>
        <w:ind w:left="3088" w:hanging="1800"/>
      </w:pPr>
      <w:rPr>
        <w:rFonts w:hint="default"/>
      </w:rPr>
    </w:lvl>
  </w:abstractNum>
  <w:abstractNum w:abstractNumId="35" w15:restartNumberingAfterBreak="0">
    <w:nsid w:val="5FDC4B63"/>
    <w:multiLevelType w:val="multilevel"/>
    <w:tmpl w:val="9E662E06"/>
    <w:lvl w:ilvl="0">
      <w:start w:val="5"/>
      <w:numFmt w:val="decimal"/>
      <w:lvlText w:val="%1."/>
      <w:lvlJc w:val="left"/>
      <w:pPr>
        <w:ind w:left="495" w:hanging="495"/>
      </w:pPr>
      <w:rPr>
        <w:rFonts w:hint="default"/>
        <w:sz w:val="20"/>
      </w:rPr>
    </w:lvl>
    <w:lvl w:ilvl="1">
      <w:start w:val="3"/>
      <w:numFmt w:val="decimal"/>
      <w:lvlText w:val="%1.%2."/>
      <w:lvlJc w:val="left"/>
      <w:pPr>
        <w:ind w:left="495" w:hanging="49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36" w15:restartNumberingAfterBreak="0">
    <w:nsid w:val="636910AC"/>
    <w:multiLevelType w:val="multilevel"/>
    <w:tmpl w:val="A9383C8C"/>
    <w:lvl w:ilvl="0">
      <w:start w:val="1"/>
      <w:numFmt w:val="decimal"/>
      <w:lvlText w:val="%1."/>
      <w:lvlJc w:val="left"/>
      <w:pPr>
        <w:ind w:left="481" w:hanging="360"/>
      </w:pPr>
      <w:rPr>
        <w:rFonts w:ascii="Arial" w:eastAsia="Arial" w:hAnsi="Arial" w:cs="Arial" w:hint="default"/>
        <w:b/>
        <w:bCs/>
        <w:spacing w:val="0"/>
        <w:w w:val="99"/>
        <w:sz w:val="24"/>
        <w:szCs w:val="24"/>
        <w:lang w:val="pt-PT" w:eastAsia="en-US" w:bidi="ar-SA"/>
      </w:rPr>
    </w:lvl>
    <w:lvl w:ilvl="1">
      <w:start w:val="1"/>
      <w:numFmt w:val="decimal"/>
      <w:lvlText w:val="%1.%2."/>
      <w:lvlJc w:val="left"/>
      <w:pPr>
        <w:ind w:left="121" w:hanging="708"/>
      </w:pPr>
      <w:rPr>
        <w:rFonts w:ascii="Arial MT" w:eastAsia="Arial MT" w:hAnsi="Arial MT" w:cs="Arial MT" w:hint="default"/>
        <w:spacing w:val="0"/>
        <w:w w:val="99"/>
        <w:sz w:val="24"/>
        <w:szCs w:val="24"/>
        <w:lang w:val="pt-PT" w:eastAsia="en-US" w:bidi="ar-SA"/>
      </w:rPr>
    </w:lvl>
    <w:lvl w:ilvl="2">
      <w:start w:val="1"/>
      <w:numFmt w:val="decimal"/>
      <w:lvlText w:val="%1.%2.%3."/>
      <w:lvlJc w:val="left"/>
      <w:pPr>
        <w:ind w:left="829" w:hanging="708"/>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973" w:hanging="1272"/>
      </w:pPr>
      <w:rPr>
        <w:rFonts w:ascii="Arial MT" w:eastAsia="Arial MT" w:hAnsi="Arial MT" w:cs="Arial MT" w:hint="default"/>
        <w:spacing w:val="-2"/>
        <w:w w:val="99"/>
        <w:sz w:val="24"/>
        <w:szCs w:val="24"/>
        <w:lang w:val="pt-PT" w:eastAsia="en-US" w:bidi="ar-SA"/>
      </w:rPr>
    </w:lvl>
    <w:lvl w:ilvl="4">
      <w:numFmt w:val="bullet"/>
      <w:lvlText w:val="•"/>
      <w:lvlJc w:val="left"/>
      <w:pPr>
        <w:ind w:left="980" w:hanging="1272"/>
      </w:pPr>
      <w:rPr>
        <w:rFonts w:hint="default"/>
        <w:lang w:val="pt-PT" w:eastAsia="en-US" w:bidi="ar-SA"/>
      </w:rPr>
    </w:lvl>
    <w:lvl w:ilvl="5">
      <w:numFmt w:val="bullet"/>
      <w:lvlText w:val="•"/>
      <w:lvlJc w:val="left"/>
      <w:pPr>
        <w:ind w:left="1540" w:hanging="1272"/>
      </w:pPr>
      <w:rPr>
        <w:rFonts w:hint="default"/>
        <w:lang w:val="pt-PT" w:eastAsia="en-US" w:bidi="ar-SA"/>
      </w:rPr>
    </w:lvl>
    <w:lvl w:ilvl="6">
      <w:numFmt w:val="bullet"/>
      <w:lvlText w:val="•"/>
      <w:lvlJc w:val="left"/>
      <w:pPr>
        <w:ind w:left="3224" w:hanging="1272"/>
      </w:pPr>
      <w:rPr>
        <w:rFonts w:hint="default"/>
        <w:lang w:val="pt-PT" w:eastAsia="en-US" w:bidi="ar-SA"/>
      </w:rPr>
    </w:lvl>
    <w:lvl w:ilvl="7">
      <w:numFmt w:val="bullet"/>
      <w:lvlText w:val="•"/>
      <w:lvlJc w:val="left"/>
      <w:pPr>
        <w:ind w:left="4908" w:hanging="1272"/>
      </w:pPr>
      <w:rPr>
        <w:rFonts w:hint="default"/>
        <w:lang w:val="pt-PT" w:eastAsia="en-US" w:bidi="ar-SA"/>
      </w:rPr>
    </w:lvl>
    <w:lvl w:ilvl="8">
      <w:numFmt w:val="bullet"/>
      <w:lvlText w:val="•"/>
      <w:lvlJc w:val="left"/>
      <w:pPr>
        <w:ind w:left="6592" w:hanging="1272"/>
      </w:pPr>
      <w:rPr>
        <w:rFonts w:hint="default"/>
        <w:lang w:val="pt-PT" w:eastAsia="en-US" w:bidi="ar-SA"/>
      </w:rPr>
    </w:lvl>
  </w:abstractNum>
  <w:abstractNum w:abstractNumId="37" w15:restartNumberingAfterBreak="0">
    <w:nsid w:val="641969C2"/>
    <w:multiLevelType w:val="hybridMultilevel"/>
    <w:tmpl w:val="1F1A99FC"/>
    <w:lvl w:ilvl="0" w:tplc="D3D63680">
      <w:start w:val="1"/>
      <w:numFmt w:val="decimal"/>
      <w:lvlText w:val="%1."/>
      <w:lvlJc w:val="left"/>
      <w:pPr>
        <w:ind w:left="548" w:hanging="428"/>
      </w:pPr>
      <w:rPr>
        <w:rFonts w:ascii="Arial" w:eastAsia="Arial" w:hAnsi="Arial" w:cs="Arial" w:hint="default"/>
        <w:b/>
        <w:bCs/>
        <w:spacing w:val="0"/>
        <w:w w:val="99"/>
        <w:sz w:val="24"/>
        <w:szCs w:val="24"/>
        <w:lang w:val="pt-PT" w:eastAsia="en-US" w:bidi="ar-SA"/>
      </w:rPr>
    </w:lvl>
    <w:lvl w:ilvl="1" w:tplc="25FE0324">
      <w:numFmt w:val="bullet"/>
      <w:lvlText w:val="•"/>
      <w:lvlJc w:val="left"/>
      <w:pPr>
        <w:ind w:left="540" w:hanging="428"/>
      </w:pPr>
      <w:rPr>
        <w:rFonts w:hint="default"/>
        <w:lang w:val="pt-PT" w:eastAsia="en-US" w:bidi="ar-SA"/>
      </w:rPr>
    </w:lvl>
    <w:lvl w:ilvl="2" w:tplc="ED9AC892">
      <w:numFmt w:val="bullet"/>
      <w:lvlText w:val="•"/>
      <w:lvlJc w:val="left"/>
      <w:pPr>
        <w:ind w:left="721" w:hanging="428"/>
      </w:pPr>
      <w:rPr>
        <w:rFonts w:hint="default"/>
        <w:lang w:val="pt-PT" w:eastAsia="en-US" w:bidi="ar-SA"/>
      </w:rPr>
    </w:lvl>
    <w:lvl w:ilvl="3" w:tplc="47F86658">
      <w:numFmt w:val="bullet"/>
      <w:lvlText w:val="•"/>
      <w:lvlJc w:val="left"/>
      <w:pPr>
        <w:ind w:left="903" w:hanging="428"/>
      </w:pPr>
      <w:rPr>
        <w:rFonts w:hint="default"/>
        <w:lang w:val="pt-PT" w:eastAsia="en-US" w:bidi="ar-SA"/>
      </w:rPr>
    </w:lvl>
    <w:lvl w:ilvl="4" w:tplc="BCF8EC6E">
      <w:numFmt w:val="bullet"/>
      <w:lvlText w:val="•"/>
      <w:lvlJc w:val="left"/>
      <w:pPr>
        <w:ind w:left="1085" w:hanging="428"/>
      </w:pPr>
      <w:rPr>
        <w:rFonts w:hint="default"/>
        <w:lang w:val="pt-PT" w:eastAsia="en-US" w:bidi="ar-SA"/>
      </w:rPr>
    </w:lvl>
    <w:lvl w:ilvl="5" w:tplc="D9E243A4">
      <w:numFmt w:val="bullet"/>
      <w:lvlText w:val="•"/>
      <w:lvlJc w:val="left"/>
      <w:pPr>
        <w:ind w:left="1266" w:hanging="428"/>
      </w:pPr>
      <w:rPr>
        <w:rFonts w:hint="default"/>
        <w:lang w:val="pt-PT" w:eastAsia="en-US" w:bidi="ar-SA"/>
      </w:rPr>
    </w:lvl>
    <w:lvl w:ilvl="6" w:tplc="3CDC289E">
      <w:numFmt w:val="bullet"/>
      <w:lvlText w:val="•"/>
      <w:lvlJc w:val="left"/>
      <w:pPr>
        <w:ind w:left="1448" w:hanging="428"/>
      </w:pPr>
      <w:rPr>
        <w:rFonts w:hint="default"/>
        <w:lang w:val="pt-PT" w:eastAsia="en-US" w:bidi="ar-SA"/>
      </w:rPr>
    </w:lvl>
    <w:lvl w:ilvl="7" w:tplc="C3AEA046">
      <w:numFmt w:val="bullet"/>
      <w:lvlText w:val="•"/>
      <w:lvlJc w:val="left"/>
      <w:pPr>
        <w:ind w:left="1630" w:hanging="428"/>
      </w:pPr>
      <w:rPr>
        <w:rFonts w:hint="default"/>
        <w:lang w:val="pt-PT" w:eastAsia="en-US" w:bidi="ar-SA"/>
      </w:rPr>
    </w:lvl>
    <w:lvl w:ilvl="8" w:tplc="40DCA3CE">
      <w:numFmt w:val="bullet"/>
      <w:lvlText w:val="•"/>
      <w:lvlJc w:val="left"/>
      <w:pPr>
        <w:ind w:left="1811" w:hanging="428"/>
      </w:pPr>
      <w:rPr>
        <w:rFonts w:hint="default"/>
        <w:lang w:val="pt-PT" w:eastAsia="en-US" w:bidi="ar-SA"/>
      </w:rPr>
    </w:lvl>
  </w:abstractNum>
  <w:abstractNum w:abstractNumId="3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66A22FDD"/>
    <w:multiLevelType w:val="multilevel"/>
    <w:tmpl w:val="B7CCC6CC"/>
    <w:lvl w:ilvl="0">
      <w:start w:val="10"/>
      <w:numFmt w:val="decimal"/>
      <w:lvlText w:val="%1"/>
      <w:lvlJc w:val="left"/>
      <w:pPr>
        <w:ind w:left="540" w:hanging="540"/>
      </w:pPr>
      <w:rPr>
        <w:rFonts w:hint="default"/>
      </w:rPr>
    </w:lvl>
    <w:lvl w:ilvl="1">
      <w:start w:val="2"/>
      <w:numFmt w:val="decimal"/>
      <w:lvlText w:val="%1.%2"/>
      <w:lvlJc w:val="left"/>
      <w:pPr>
        <w:ind w:left="850"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650" w:hanging="720"/>
      </w:pPr>
      <w:rPr>
        <w:rFonts w:hint="default"/>
      </w:rPr>
    </w:lvl>
    <w:lvl w:ilvl="4">
      <w:start w:val="1"/>
      <w:numFmt w:val="decimal"/>
      <w:lvlText w:val="%1.%2.%3.%4.%5"/>
      <w:lvlJc w:val="left"/>
      <w:pPr>
        <w:ind w:left="2320" w:hanging="1080"/>
      </w:pPr>
      <w:rPr>
        <w:rFonts w:hint="default"/>
      </w:rPr>
    </w:lvl>
    <w:lvl w:ilvl="5">
      <w:start w:val="1"/>
      <w:numFmt w:val="decimal"/>
      <w:lvlText w:val="%1.%2.%3.%4.%5.%6"/>
      <w:lvlJc w:val="left"/>
      <w:pPr>
        <w:ind w:left="2630" w:hanging="1080"/>
      </w:pPr>
      <w:rPr>
        <w:rFonts w:hint="default"/>
      </w:rPr>
    </w:lvl>
    <w:lvl w:ilvl="6">
      <w:start w:val="1"/>
      <w:numFmt w:val="decimal"/>
      <w:lvlText w:val="%1.%2.%3.%4.%5.%6.%7"/>
      <w:lvlJc w:val="left"/>
      <w:pPr>
        <w:ind w:left="3300" w:hanging="1440"/>
      </w:pPr>
      <w:rPr>
        <w:rFonts w:hint="default"/>
      </w:rPr>
    </w:lvl>
    <w:lvl w:ilvl="7">
      <w:start w:val="1"/>
      <w:numFmt w:val="decimal"/>
      <w:lvlText w:val="%1.%2.%3.%4.%5.%6.%7.%8"/>
      <w:lvlJc w:val="left"/>
      <w:pPr>
        <w:ind w:left="3610" w:hanging="1440"/>
      </w:pPr>
      <w:rPr>
        <w:rFonts w:hint="default"/>
      </w:rPr>
    </w:lvl>
    <w:lvl w:ilvl="8">
      <w:start w:val="1"/>
      <w:numFmt w:val="decimal"/>
      <w:lvlText w:val="%1.%2.%3.%4.%5.%6.%7.%8.%9"/>
      <w:lvlJc w:val="left"/>
      <w:pPr>
        <w:ind w:left="4280" w:hanging="1800"/>
      </w:pPr>
      <w:rPr>
        <w:rFonts w:hint="default"/>
      </w:rPr>
    </w:lvl>
  </w:abstractNum>
  <w:abstractNum w:abstractNumId="40" w15:restartNumberingAfterBreak="0">
    <w:nsid w:val="6735387C"/>
    <w:multiLevelType w:val="multilevel"/>
    <w:tmpl w:val="411649AE"/>
    <w:lvl w:ilvl="0">
      <w:start w:val="1"/>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numFmt w:val="bullet"/>
      <w:lvlText w:val="•"/>
      <w:lvlJc w:val="left"/>
      <w:pPr>
        <w:ind w:left="2567" w:hanging="567"/>
      </w:pPr>
      <w:rPr>
        <w:rFonts w:hint="default"/>
        <w:lang w:val="pt-PT" w:eastAsia="en-US" w:bidi="ar-SA"/>
      </w:rPr>
    </w:lvl>
    <w:lvl w:ilvl="3">
      <w:numFmt w:val="bullet"/>
      <w:lvlText w:val="•"/>
      <w:lvlJc w:val="left"/>
      <w:pPr>
        <w:ind w:left="3491" w:hanging="567"/>
      </w:pPr>
      <w:rPr>
        <w:rFonts w:hint="default"/>
        <w:lang w:val="pt-PT" w:eastAsia="en-US" w:bidi="ar-SA"/>
      </w:rPr>
    </w:lvl>
    <w:lvl w:ilvl="4">
      <w:numFmt w:val="bullet"/>
      <w:lvlText w:val="•"/>
      <w:lvlJc w:val="left"/>
      <w:pPr>
        <w:ind w:left="4415" w:hanging="567"/>
      </w:pPr>
      <w:rPr>
        <w:rFonts w:hint="default"/>
        <w:lang w:val="pt-PT" w:eastAsia="en-US" w:bidi="ar-SA"/>
      </w:rPr>
    </w:lvl>
    <w:lvl w:ilvl="5">
      <w:numFmt w:val="bullet"/>
      <w:lvlText w:val="•"/>
      <w:lvlJc w:val="left"/>
      <w:pPr>
        <w:ind w:left="5339" w:hanging="567"/>
      </w:pPr>
      <w:rPr>
        <w:rFonts w:hint="default"/>
        <w:lang w:val="pt-PT" w:eastAsia="en-US" w:bidi="ar-SA"/>
      </w:rPr>
    </w:lvl>
    <w:lvl w:ilvl="6">
      <w:numFmt w:val="bullet"/>
      <w:lvlText w:val="•"/>
      <w:lvlJc w:val="left"/>
      <w:pPr>
        <w:ind w:left="6263" w:hanging="567"/>
      </w:pPr>
      <w:rPr>
        <w:rFonts w:hint="default"/>
        <w:lang w:val="pt-PT" w:eastAsia="en-US" w:bidi="ar-SA"/>
      </w:rPr>
    </w:lvl>
    <w:lvl w:ilvl="7">
      <w:numFmt w:val="bullet"/>
      <w:lvlText w:val="•"/>
      <w:lvlJc w:val="left"/>
      <w:pPr>
        <w:ind w:left="7187" w:hanging="567"/>
      </w:pPr>
      <w:rPr>
        <w:rFonts w:hint="default"/>
        <w:lang w:val="pt-PT" w:eastAsia="en-US" w:bidi="ar-SA"/>
      </w:rPr>
    </w:lvl>
    <w:lvl w:ilvl="8">
      <w:numFmt w:val="bullet"/>
      <w:lvlText w:val="•"/>
      <w:lvlJc w:val="left"/>
      <w:pPr>
        <w:ind w:left="8111" w:hanging="567"/>
      </w:pPr>
      <w:rPr>
        <w:rFonts w:hint="default"/>
        <w:lang w:val="pt-PT" w:eastAsia="en-US" w:bidi="ar-SA"/>
      </w:rPr>
    </w:lvl>
  </w:abstractNum>
  <w:abstractNum w:abstractNumId="41" w15:restartNumberingAfterBreak="0">
    <w:nsid w:val="68D0328C"/>
    <w:multiLevelType w:val="multilevel"/>
    <w:tmpl w:val="D0248B12"/>
    <w:lvl w:ilvl="0">
      <w:start w:val="12"/>
      <w:numFmt w:val="decimal"/>
      <w:lvlText w:val="%1"/>
      <w:lvlJc w:val="left"/>
      <w:pPr>
        <w:ind w:left="728" w:hanging="567"/>
      </w:pPr>
      <w:rPr>
        <w:rFonts w:hint="default"/>
        <w:lang w:val="pt-PT" w:eastAsia="en-US" w:bidi="ar-SA"/>
      </w:rPr>
    </w:lvl>
    <w:lvl w:ilvl="1">
      <w:start w:val="1"/>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438" w:hanging="711"/>
      </w:pPr>
      <w:rPr>
        <w:rFonts w:ascii="Arial MT" w:eastAsia="Arial MT" w:hAnsi="Arial MT" w:cs="Arial MT" w:hint="default"/>
        <w:spacing w:val="-1"/>
        <w:w w:val="99"/>
        <w:sz w:val="20"/>
        <w:szCs w:val="20"/>
        <w:lang w:val="pt-PT" w:eastAsia="en-US" w:bidi="ar-SA"/>
      </w:rPr>
    </w:lvl>
    <w:lvl w:ilvl="3">
      <w:numFmt w:val="bullet"/>
      <w:lvlText w:val="•"/>
      <w:lvlJc w:val="left"/>
      <w:pPr>
        <w:ind w:left="3333" w:hanging="711"/>
      </w:pPr>
      <w:rPr>
        <w:rFonts w:hint="default"/>
        <w:lang w:val="pt-PT" w:eastAsia="en-US" w:bidi="ar-SA"/>
      </w:rPr>
    </w:lvl>
    <w:lvl w:ilvl="4">
      <w:numFmt w:val="bullet"/>
      <w:lvlText w:val="•"/>
      <w:lvlJc w:val="left"/>
      <w:pPr>
        <w:ind w:left="4279" w:hanging="711"/>
      </w:pPr>
      <w:rPr>
        <w:rFonts w:hint="default"/>
        <w:lang w:val="pt-PT" w:eastAsia="en-US" w:bidi="ar-SA"/>
      </w:rPr>
    </w:lvl>
    <w:lvl w:ilvl="5">
      <w:numFmt w:val="bullet"/>
      <w:lvlText w:val="•"/>
      <w:lvlJc w:val="left"/>
      <w:pPr>
        <w:ind w:left="5226" w:hanging="711"/>
      </w:pPr>
      <w:rPr>
        <w:rFonts w:hint="default"/>
        <w:lang w:val="pt-PT" w:eastAsia="en-US" w:bidi="ar-SA"/>
      </w:rPr>
    </w:lvl>
    <w:lvl w:ilvl="6">
      <w:numFmt w:val="bullet"/>
      <w:lvlText w:val="•"/>
      <w:lvlJc w:val="left"/>
      <w:pPr>
        <w:ind w:left="6172" w:hanging="711"/>
      </w:pPr>
      <w:rPr>
        <w:rFonts w:hint="default"/>
        <w:lang w:val="pt-PT" w:eastAsia="en-US" w:bidi="ar-SA"/>
      </w:rPr>
    </w:lvl>
    <w:lvl w:ilvl="7">
      <w:numFmt w:val="bullet"/>
      <w:lvlText w:val="•"/>
      <w:lvlJc w:val="left"/>
      <w:pPr>
        <w:ind w:left="7119" w:hanging="711"/>
      </w:pPr>
      <w:rPr>
        <w:rFonts w:hint="default"/>
        <w:lang w:val="pt-PT" w:eastAsia="en-US" w:bidi="ar-SA"/>
      </w:rPr>
    </w:lvl>
    <w:lvl w:ilvl="8">
      <w:numFmt w:val="bullet"/>
      <w:lvlText w:val="•"/>
      <w:lvlJc w:val="left"/>
      <w:pPr>
        <w:ind w:left="8066" w:hanging="711"/>
      </w:pPr>
      <w:rPr>
        <w:rFonts w:hint="default"/>
        <w:lang w:val="pt-PT" w:eastAsia="en-US" w:bidi="ar-SA"/>
      </w:rPr>
    </w:lvl>
  </w:abstractNum>
  <w:abstractNum w:abstractNumId="42" w15:restartNumberingAfterBreak="0">
    <w:nsid w:val="6A0348C3"/>
    <w:multiLevelType w:val="multilevel"/>
    <w:tmpl w:val="54BE4D8E"/>
    <w:lvl w:ilvl="0">
      <w:start w:val="4"/>
      <w:numFmt w:val="decimal"/>
      <w:lvlText w:val="%1"/>
      <w:lvlJc w:val="left"/>
      <w:pPr>
        <w:ind w:left="728" w:hanging="567"/>
      </w:pPr>
      <w:rPr>
        <w:rFonts w:hint="default"/>
        <w:lang w:val="pt-PT" w:eastAsia="en-US" w:bidi="ar-SA"/>
      </w:rPr>
    </w:lvl>
    <w:lvl w:ilvl="1">
      <w:start w:val="3"/>
      <w:numFmt w:val="decimal"/>
      <w:lvlText w:val="%1.%2."/>
      <w:lvlJc w:val="left"/>
      <w:pPr>
        <w:ind w:left="728" w:hanging="567"/>
      </w:pPr>
      <w:rPr>
        <w:rFonts w:ascii="Arial MT" w:eastAsia="Arial MT" w:hAnsi="Arial MT" w:cs="Arial MT" w:hint="default"/>
        <w:spacing w:val="-1"/>
        <w:w w:val="99"/>
        <w:sz w:val="20"/>
        <w:szCs w:val="20"/>
        <w:lang w:val="pt-PT" w:eastAsia="en-US" w:bidi="ar-SA"/>
      </w:rPr>
    </w:lvl>
    <w:lvl w:ilvl="2">
      <w:start w:val="1"/>
      <w:numFmt w:val="lowerLetter"/>
      <w:lvlText w:val="%3)"/>
      <w:lvlJc w:val="left"/>
      <w:pPr>
        <w:ind w:left="1794" w:hanging="356"/>
      </w:pPr>
      <w:rPr>
        <w:rFonts w:ascii="Arial MT" w:eastAsia="Arial MT" w:hAnsi="Arial MT" w:cs="Arial MT" w:hint="default"/>
        <w:spacing w:val="-1"/>
        <w:w w:val="99"/>
        <w:sz w:val="20"/>
        <w:szCs w:val="20"/>
        <w:lang w:val="pt-PT" w:eastAsia="en-US" w:bidi="ar-SA"/>
      </w:rPr>
    </w:lvl>
    <w:lvl w:ilvl="3">
      <w:numFmt w:val="bullet"/>
      <w:lvlText w:val="•"/>
      <w:lvlJc w:val="left"/>
      <w:pPr>
        <w:ind w:left="3613" w:hanging="356"/>
      </w:pPr>
      <w:rPr>
        <w:rFonts w:hint="default"/>
        <w:lang w:val="pt-PT" w:eastAsia="en-US" w:bidi="ar-SA"/>
      </w:rPr>
    </w:lvl>
    <w:lvl w:ilvl="4">
      <w:numFmt w:val="bullet"/>
      <w:lvlText w:val="•"/>
      <w:lvlJc w:val="left"/>
      <w:pPr>
        <w:ind w:left="4519" w:hanging="356"/>
      </w:pPr>
      <w:rPr>
        <w:rFonts w:hint="default"/>
        <w:lang w:val="pt-PT" w:eastAsia="en-US" w:bidi="ar-SA"/>
      </w:rPr>
    </w:lvl>
    <w:lvl w:ilvl="5">
      <w:numFmt w:val="bullet"/>
      <w:lvlText w:val="•"/>
      <w:lvlJc w:val="left"/>
      <w:pPr>
        <w:ind w:left="5426" w:hanging="356"/>
      </w:pPr>
      <w:rPr>
        <w:rFonts w:hint="default"/>
        <w:lang w:val="pt-PT" w:eastAsia="en-US" w:bidi="ar-SA"/>
      </w:rPr>
    </w:lvl>
    <w:lvl w:ilvl="6">
      <w:numFmt w:val="bullet"/>
      <w:lvlText w:val="•"/>
      <w:lvlJc w:val="left"/>
      <w:pPr>
        <w:ind w:left="6332" w:hanging="356"/>
      </w:pPr>
      <w:rPr>
        <w:rFonts w:hint="default"/>
        <w:lang w:val="pt-PT" w:eastAsia="en-US" w:bidi="ar-SA"/>
      </w:rPr>
    </w:lvl>
    <w:lvl w:ilvl="7">
      <w:numFmt w:val="bullet"/>
      <w:lvlText w:val="•"/>
      <w:lvlJc w:val="left"/>
      <w:pPr>
        <w:ind w:left="7239" w:hanging="356"/>
      </w:pPr>
      <w:rPr>
        <w:rFonts w:hint="default"/>
        <w:lang w:val="pt-PT" w:eastAsia="en-US" w:bidi="ar-SA"/>
      </w:rPr>
    </w:lvl>
    <w:lvl w:ilvl="8">
      <w:numFmt w:val="bullet"/>
      <w:lvlText w:val="•"/>
      <w:lvlJc w:val="left"/>
      <w:pPr>
        <w:ind w:left="8146" w:hanging="356"/>
      </w:pPr>
      <w:rPr>
        <w:rFonts w:hint="default"/>
        <w:lang w:val="pt-PT" w:eastAsia="en-US" w:bidi="ar-SA"/>
      </w:rPr>
    </w:lvl>
  </w:abstractNum>
  <w:abstractNum w:abstractNumId="4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45" w15:restartNumberingAfterBreak="0">
    <w:nsid w:val="7D6F6A5E"/>
    <w:multiLevelType w:val="multilevel"/>
    <w:tmpl w:val="BF060150"/>
    <w:lvl w:ilvl="0">
      <w:start w:val="10"/>
      <w:numFmt w:val="decimal"/>
      <w:lvlText w:val="%1"/>
      <w:lvlJc w:val="left"/>
      <w:pPr>
        <w:ind w:left="375" w:hanging="375"/>
      </w:pPr>
      <w:rPr>
        <w:rFonts w:hint="default"/>
      </w:rPr>
    </w:lvl>
    <w:lvl w:ilvl="1">
      <w:start w:val="1"/>
      <w:numFmt w:val="decimal"/>
      <w:lvlText w:val="%1.%2"/>
      <w:lvlJc w:val="left"/>
      <w:pPr>
        <w:ind w:left="1103" w:hanging="375"/>
      </w:pPr>
      <w:rPr>
        <w:rFonts w:hint="default"/>
      </w:rPr>
    </w:lvl>
    <w:lvl w:ilvl="2">
      <w:start w:val="1"/>
      <w:numFmt w:val="decimal"/>
      <w:lvlText w:val="%1.%2.%3"/>
      <w:lvlJc w:val="left"/>
      <w:pPr>
        <w:ind w:left="2176" w:hanging="720"/>
      </w:pPr>
      <w:rPr>
        <w:rFonts w:hint="default"/>
      </w:rPr>
    </w:lvl>
    <w:lvl w:ilvl="3">
      <w:start w:val="1"/>
      <w:numFmt w:val="decimal"/>
      <w:lvlText w:val="%1.%2.%3.%4"/>
      <w:lvlJc w:val="left"/>
      <w:pPr>
        <w:ind w:left="2904" w:hanging="720"/>
      </w:pPr>
      <w:rPr>
        <w:rFonts w:hint="default"/>
      </w:rPr>
    </w:lvl>
    <w:lvl w:ilvl="4">
      <w:start w:val="1"/>
      <w:numFmt w:val="decimal"/>
      <w:lvlText w:val="%1.%2.%3.%4.%5"/>
      <w:lvlJc w:val="left"/>
      <w:pPr>
        <w:ind w:left="3992" w:hanging="1080"/>
      </w:pPr>
      <w:rPr>
        <w:rFonts w:hint="default"/>
      </w:rPr>
    </w:lvl>
    <w:lvl w:ilvl="5">
      <w:start w:val="1"/>
      <w:numFmt w:val="decimal"/>
      <w:lvlText w:val="%1.%2.%3.%4.%5.%6"/>
      <w:lvlJc w:val="left"/>
      <w:pPr>
        <w:ind w:left="4720" w:hanging="1080"/>
      </w:pPr>
      <w:rPr>
        <w:rFonts w:hint="default"/>
      </w:rPr>
    </w:lvl>
    <w:lvl w:ilvl="6">
      <w:start w:val="1"/>
      <w:numFmt w:val="decimal"/>
      <w:lvlText w:val="%1.%2.%3.%4.%5.%6.%7"/>
      <w:lvlJc w:val="left"/>
      <w:pPr>
        <w:ind w:left="5808" w:hanging="1440"/>
      </w:pPr>
      <w:rPr>
        <w:rFonts w:hint="default"/>
      </w:rPr>
    </w:lvl>
    <w:lvl w:ilvl="7">
      <w:start w:val="1"/>
      <w:numFmt w:val="decimal"/>
      <w:lvlText w:val="%1.%2.%3.%4.%5.%6.%7.%8"/>
      <w:lvlJc w:val="left"/>
      <w:pPr>
        <w:ind w:left="6536" w:hanging="1440"/>
      </w:pPr>
      <w:rPr>
        <w:rFonts w:hint="default"/>
      </w:rPr>
    </w:lvl>
    <w:lvl w:ilvl="8">
      <w:start w:val="1"/>
      <w:numFmt w:val="decimal"/>
      <w:lvlText w:val="%1.%2.%3.%4.%5.%6.%7.%8.%9"/>
      <w:lvlJc w:val="left"/>
      <w:pPr>
        <w:ind w:left="7624" w:hanging="1800"/>
      </w:pPr>
      <w:rPr>
        <w:rFonts w:hint="default"/>
      </w:rPr>
    </w:lvl>
  </w:abstractNum>
  <w:abstractNum w:abstractNumId="46" w15:restartNumberingAfterBreak="0">
    <w:nsid w:val="7F280781"/>
    <w:multiLevelType w:val="multilevel"/>
    <w:tmpl w:val="4170BE1A"/>
    <w:lvl w:ilvl="0">
      <w:start w:val="11"/>
      <w:numFmt w:val="decimal"/>
      <w:lvlText w:val="%1"/>
      <w:lvlJc w:val="left"/>
      <w:pPr>
        <w:ind w:left="375" w:hanging="375"/>
      </w:pPr>
      <w:rPr>
        <w:rFonts w:hint="default"/>
      </w:rPr>
    </w:lvl>
    <w:lvl w:ilvl="1">
      <w:start w:val="2"/>
      <w:numFmt w:val="decimal"/>
      <w:lvlText w:val="%1.%2"/>
      <w:lvlJc w:val="left"/>
      <w:pPr>
        <w:ind w:left="1102" w:hanging="375"/>
      </w:pPr>
      <w:rPr>
        <w:rFonts w:hint="default"/>
      </w:rPr>
    </w:lvl>
    <w:lvl w:ilvl="2">
      <w:start w:val="1"/>
      <w:numFmt w:val="decimal"/>
      <w:lvlText w:val="%1.%2.%3"/>
      <w:lvlJc w:val="left"/>
      <w:pPr>
        <w:ind w:left="2174" w:hanging="720"/>
      </w:pPr>
      <w:rPr>
        <w:rFonts w:hint="default"/>
      </w:rPr>
    </w:lvl>
    <w:lvl w:ilvl="3">
      <w:start w:val="1"/>
      <w:numFmt w:val="decimal"/>
      <w:lvlText w:val="%1.%2.%3.%4"/>
      <w:lvlJc w:val="left"/>
      <w:pPr>
        <w:ind w:left="2901" w:hanging="720"/>
      </w:pPr>
      <w:rPr>
        <w:rFonts w:hint="default"/>
      </w:rPr>
    </w:lvl>
    <w:lvl w:ilvl="4">
      <w:start w:val="1"/>
      <w:numFmt w:val="decimal"/>
      <w:lvlText w:val="%1.%2.%3.%4.%5"/>
      <w:lvlJc w:val="left"/>
      <w:pPr>
        <w:ind w:left="3988" w:hanging="1080"/>
      </w:pPr>
      <w:rPr>
        <w:rFonts w:hint="default"/>
      </w:rPr>
    </w:lvl>
    <w:lvl w:ilvl="5">
      <w:start w:val="1"/>
      <w:numFmt w:val="decimal"/>
      <w:lvlText w:val="%1.%2.%3.%4.%5.%6"/>
      <w:lvlJc w:val="left"/>
      <w:pPr>
        <w:ind w:left="4715" w:hanging="1080"/>
      </w:pPr>
      <w:rPr>
        <w:rFonts w:hint="default"/>
      </w:rPr>
    </w:lvl>
    <w:lvl w:ilvl="6">
      <w:start w:val="1"/>
      <w:numFmt w:val="decimal"/>
      <w:lvlText w:val="%1.%2.%3.%4.%5.%6.%7"/>
      <w:lvlJc w:val="left"/>
      <w:pPr>
        <w:ind w:left="5802" w:hanging="1440"/>
      </w:pPr>
      <w:rPr>
        <w:rFonts w:hint="default"/>
      </w:rPr>
    </w:lvl>
    <w:lvl w:ilvl="7">
      <w:start w:val="1"/>
      <w:numFmt w:val="decimal"/>
      <w:lvlText w:val="%1.%2.%3.%4.%5.%6.%7.%8"/>
      <w:lvlJc w:val="left"/>
      <w:pPr>
        <w:ind w:left="6529" w:hanging="1440"/>
      </w:pPr>
      <w:rPr>
        <w:rFonts w:hint="default"/>
      </w:rPr>
    </w:lvl>
    <w:lvl w:ilvl="8">
      <w:start w:val="1"/>
      <w:numFmt w:val="decimal"/>
      <w:lvlText w:val="%1.%2.%3.%4.%5.%6.%7.%8.%9"/>
      <w:lvlJc w:val="left"/>
      <w:pPr>
        <w:ind w:left="7616" w:hanging="1800"/>
      </w:pPr>
      <w:rPr>
        <w:rFonts w:hint="default"/>
      </w:rPr>
    </w:lvl>
  </w:abstractNum>
  <w:num w:numId="1" w16cid:durableId="1789616022">
    <w:abstractNumId w:val="5"/>
  </w:num>
  <w:num w:numId="2" w16cid:durableId="1400975715">
    <w:abstractNumId w:val="43"/>
  </w:num>
  <w:num w:numId="3" w16cid:durableId="1051730340">
    <w:abstractNumId w:val="31"/>
  </w:num>
  <w:num w:numId="4" w16cid:durableId="2103602764">
    <w:abstractNumId w:val="38"/>
  </w:num>
  <w:num w:numId="5" w16cid:durableId="668366906">
    <w:abstractNumId w:val="30"/>
  </w:num>
  <w:num w:numId="6" w16cid:durableId="1190415139">
    <w:abstractNumId w:val="36"/>
  </w:num>
  <w:num w:numId="7" w16cid:durableId="954141250">
    <w:abstractNumId w:val="37"/>
  </w:num>
  <w:num w:numId="8" w16cid:durableId="1149861519">
    <w:abstractNumId w:val="7"/>
  </w:num>
  <w:num w:numId="9" w16cid:durableId="2080051787">
    <w:abstractNumId w:val="10"/>
  </w:num>
  <w:num w:numId="10" w16cid:durableId="781417620">
    <w:abstractNumId w:val="8"/>
  </w:num>
  <w:num w:numId="11" w16cid:durableId="1908762214">
    <w:abstractNumId w:val="33"/>
  </w:num>
  <w:num w:numId="12" w16cid:durableId="1511412240">
    <w:abstractNumId w:val="22"/>
  </w:num>
  <w:num w:numId="13" w16cid:durableId="1533494505">
    <w:abstractNumId w:val="27"/>
  </w:num>
  <w:num w:numId="14" w16cid:durableId="1944848328">
    <w:abstractNumId w:val="23"/>
  </w:num>
  <w:num w:numId="15" w16cid:durableId="1313022046">
    <w:abstractNumId w:val="14"/>
  </w:num>
  <w:num w:numId="16" w16cid:durableId="2034107261">
    <w:abstractNumId w:val="1"/>
  </w:num>
  <w:num w:numId="17" w16cid:durableId="1646854860">
    <w:abstractNumId w:val="41"/>
  </w:num>
  <w:num w:numId="18" w16cid:durableId="1847474023">
    <w:abstractNumId w:val="20"/>
  </w:num>
  <w:num w:numId="19" w16cid:durableId="1572304352">
    <w:abstractNumId w:val="17"/>
  </w:num>
  <w:num w:numId="20" w16cid:durableId="1567102879">
    <w:abstractNumId w:val="6"/>
  </w:num>
  <w:num w:numId="21" w16cid:durableId="54789111">
    <w:abstractNumId w:val="16"/>
  </w:num>
  <w:num w:numId="22" w16cid:durableId="1109469883">
    <w:abstractNumId w:val="2"/>
  </w:num>
  <w:num w:numId="23" w16cid:durableId="1478185223">
    <w:abstractNumId w:val="0"/>
  </w:num>
  <w:num w:numId="24" w16cid:durableId="1243486560">
    <w:abstractNumId w:val="9"/>
  </w:num>
  <w:num w:numId="25" w16cid:durableId="1764371887">
    <w:abstractNumId w:val="42"/>
  </w:num>
  <w:num w:numId="26" w16cid:durableId="888222508">
    <w:abstractNumId w:val="25"/>
  </w:num>
  <w:num w:numId="27" w16cid:durableId="1796169375">
    <w:abstractNumId w:val="3"/>
  </w:num>
  <w:num w:numId="28" w16cid:durableId="2115132943">
    <w:abstractNumId w:val="40"/>
  </w:num>
  <w:num w:numId="29" w16cid:durableId="1967202627">
    <w:abstractNumId w:val="26"/>
  </w:num>
  <w:num w:numId="30" w16cid:durableId="2758708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2854280">
    <w:abstractNumId w:val="44"/>
  </w:num>
  <w:num w:numId="32" w16cid:durableId="2080981544">
    <w:abstractNumId w:val="12"/>
  </w:num>
  <w:num w:numId="33" w16cid:durableId="980496491">
    <w:abstractNumId w:val="46"/>
  </w:num>
  <w:num w:numId="34" w16cid:durableId="356735372">
    <w:abstractNumId w:val="19"/>
  </w:num>
  <w:num w:numId="35" w16cid:durableId="1387098996">
    <w:abstractNumId w:val="13"/>
  </w:num>
  <w:num w:numId="36" w16cid:durableId="358626958">
    <w:abstractNumId w:val="45"/>
  </w:num>
  <w:num w:numId="37" w16cid:durableId="1159689063">
    <w:abstractNumId w:val="39"/>
  </w:num>
  <w:num w:numId="38" w16cid:durableId="1877767574">
    <w:abstractNumId w:val="15"/>
  </w:num>
  <w:num w:numId="39" w16cid:durableId="1292632678">
    <w:abstractNumId w:val="34"/>
  </w:num>
  <w:num w:numId="40" w16cid:durableId="1900436398">
    <w:abstractNumId w:val="29"/>
  </w:num>
  <w:num w:numId="41" w16cid:durableId="1302728061">
    <w:abstractNumId w:val="28"/>
  </w:num>
  <w:num w:numId="42" w16cid:durableId="797576883">
    <w:abstractNumId w:val="24"/>
  </w:num>
  <w:num w:numId="43" w16cid:durableId="1855652317">
    <w:abstractNumId w:val="11"/>
  </w:num>
  <w:num w:numId="44" w16cid:durableId="1232888874">
    <w:abstractNumId w:val="4"/>
  </w:num>
  <w:num w:numId="45" w16cid:durableId="245918266">
    <w:abstractNumId w:val="35"/>
  </w:num>
  <w:num w:numId="46" w16cid:durableId="1534489803">
    <w:abstractNumId w:val="32"/>
  </w:num>
  <w:num w:numId="47" w16cid:durableId="2013215716">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7F0"/>
    <w:rsid w:val="00011908"/>
    <w:rsid w:val="000147AA"/>
    <w:rsid w:val="00021F8A"/>
    <w:rsid w:val="00022663"/>
    <w:rsid w:val="00031257"/>
    <w:rsid w:val="00034C67"/>
    <w:rsid w:val="00040021"/>
    <w:rsid w:val="000419D5"/>
    <w:rsid w:val="000453AB"/>
    <w:rsid w:val="00047934"/>
    <w:rsid w:val="0005189C"/>
    <w:rsid w:val="00052B60"/>
    <w:rsid w:val="00055A84"/>
    <w:rsid w:val="00061367"/>
    <w:rsid w:val="000655D5"/>
    <w:rsid w:val="00066B39"/>
    <w:rsid w:val="000672AB"/>
    <w:rsid w:val="0006767C"/>
    <w:rsid w:val="00073E0E"/>
    <w:rsid w:val="00076F0D"/>
    <w:rsid w:val="00077679"/>
    <w:rsid w:val="00082366"/>
    <w:rsid w:val="00097F7F"/>
    <w:rsid w:val="000A1E1F"/>
    <w:rsid w:val="000A3351"/>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D2A7F"/>
    <w:rsid w:val="000E19AC"/>
    <w:rsid w:val="000E322B"/>
    <w:rsid w:val="000E58E5"/>
    <w:rsid w:val="000E6C76"/>
    <w:rsid w:val="000F053B"/>
    <w:rsid w:val="000F1C45"/>
    <w:rsid w:val="000F5AD3"/>
    <w:rsid w:val="000F65F6"/>
    <w:rsid w:val="001031C8"/>
    <w:rsid w:val="00103280"/>
    <w:rsid w:val="00106CF1"/>
    <w:rsid w:val="001078B1"/>
    <w:rsid w:val="0011427B"/>
    <w:rsid w:val="00115DA5"/>
    <w:rsid w:val="0011688E"/>
    <w:rsid w:val="0012374E"/>
    <w:rsid w:val="00123BE9"/>
    <w:rsid w:val="001272A1"/>
    <w:rsid w:val="00131491"/>
    <w:rsid w:val="001402FB"/>
    <w:rsid w:val="001410D3"/>
    <w:rsid w:val="00141307"/>
    <w:rsid w:val="00141AB7"/>
    <w:rsid w:val="00147041"/>
    <w:rsid w:val="00150D4C"/>
    <w:rsid w:val="00152018"/>
    <w:rsid w:val="001529AF"/>
    <w:rsid w:val="00154AC3"/>
    <w:rsid w:val="00161FEF"/>
    <w:rsid w:val="00171837"/>
    <w:rsid w:val="00177A0C"/>
    <w:rsid w:val="0018599B"/>
    <w:rsid w:val="001867D1"/>
    <w:rsid w:val="00193CF3"/>
    <w:rsid w:val="00196F9E"/>
    <w:rsid w:val="001A03C8"/>
    <w:rsid w:val="001A31DC"/>
    <w:rsid w:val="001A5846"/>
    <w:rsid w:val="001A6BB1"/>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11392"/>
    <w:rsid w:val="00212C04"/>
    <w:rsid w:val="002139B8"/>
    <w:rsid w:val="00214615"/>
    <w:rsid w:val="00220403"/>
    <w:rsid w:val="0022225C"/>
    <w:rsid w:val="00222E53"/>
    <w:rsid w:val="002236A5"/>
    <w:rsid w:val="0023221F"/>
    <w:rsid w:val="002325E5"/>
    <w:rsid w:val="002358E4"/>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C53DB"/>
    <w:rsid w:val="002D023C"/>
    <w:rsid w:val="002D38AE"/>
    <w:rsid w:val="002E0855"/>
    <w:rsid w:val="002E2B2B"/>
    <w:rsid w:val="002E2D1A"/>
    <w:rsid w:val="002E6625"/>
    <w:rsid w:val="002F0E9D"/>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726D9"/>
    <w:rsid w:val="00381381"/>
    <w:rsid w:val="00383401"/>
    <w:rsid w:val="0038550E"/>
    <w:rsid w:val="00385ECB"/>
    <w:rsid w:val="00392542"/>
    <w:rsid w:val="00394423"/>
    <w:rsid w:val="003A3A4D"/>
    <w:rsid w:val="003A72FB"/>
    <w:rsid w:val="003B262C"/>
    <w:rsid w:val="003C2856"/>
    <w:rsid w:val="003D08AF"/>
    <w:rsid w:val="003D0E1A"/>
    <w:rsid w:val="003D14BF"/>
    <w:rsid w:val="003D3CFA"/>
    <w:rsid w:val="003D5C97"/>
    <w:rsid w:val="003D5F26"/>
    <w:rsid w:val="003D7AE8"/>
    <w:rsid w:val="003E3E02"/>
    <w:rsid w:val="003F0560"/>
    <w:rsid w:val="003F2EBE"/>
    <w:rsid w:val="003F304D"/>
    <w:rsid w:val="00414495"/>
    <w:rsid w:val="00415128"/>
    <w:rsid w:val="004176E1"/>
    <w:rsid w:val="00421D5D"/>
    <w:rsid w:val="00424CA2"/>
    <w:rsid w:val="00426D9A"/>
    <w:rsid w:val="00427F05"/>
    <w:rsid w:val="00430151"/>
    <w:rsid w:val="00433713"/>
    <w:rsid w:val="00434384"/>
    <w:rsid w:val="004365B4"/>
    <w:rsid w:val="00440823"/>
    <w:rsid w:val="00441059"/>
    <w:rsid w:val="00450282"/>
    <w:rsid w:val="004544FC"/>
    <w:rsid w:val="00461C6C"/>
    <w:rsid w:val="004630AC"/>
    <w:rsid w:val="0047336D"/>
    <w:rsid w:val="00474D28"/>
    <w:rsid w:val="0048022F"/>
    <w:rsid w:val="00481B95"/>
    <w:rsid w:val="00484B4C"/>
    <w:rsid w:val="004853CC"/>
    <w:rsid w:val="004904D7"/>
    <w:rsid w:val="00491657"/>
    <w:rsid w:val="004933C0"/>
    <w:rsid w:val="00494B68"/>
    <w:rsid w:val="00495A2B"/>
    <w:rsid w:val="004A1062"/>
    <w:rsid w:val="004A2042"/>
    <w:rsid w:val="004A452F"/>
    <w:rsid w:val="004A5008"/>
    <w:rsid w:val="004B2439"/>
    <w:rsid w:val="004B6261"/>
    <w:rsid w:val="004B7338"/>
    <w:rsid w:val="004C0606"/>
    <w:rsid w:val="004C5205"/>
    <w:rsid w:val="004C7275"/>
    <w:rsid w:val="004D50D4"/>
    <w:rsid w:val="004E6DBB"/>
    <w:rsid w:val="004F010A"/>
    <w:rsid w:val="004F2028"/>
    <w:rsid w:val="004F354D"/>
    <w:rsid w:val="004F4417"/>
    <w:rsid w:val="004F5DD9"/>
    <w:rsid w:val="005013DC"/>
    <w:rsid w:val="00503019"/>
    <w:rsid w:val="00503F74"/>
    <w:rsid w:val="005042CC"/>
    <w:rsid w:val="00507305"/>
    <w:rsid w:val="00510F4D"/>
    <w:rsid w:val="00511EC1"/>
    <w:rsid w:val="005160E8"/>
    <w:rsid w:val="0053704D"/>
    <w:rsid w:val="00540167"/>
    <w:rsid w:val="0054099B"/>
    <w:rsid w:val="005410D4"/>
    <w:rsid w:val="005417A5"/>
    <w:rsid w:val="005429EB"/>
    <w:rsid w:val="00546E81"/>
    <w:rsid w:val="0055168F"/>
    <w:rsid w:val="005520DE"/>
    <w:rsid w:val="00552FFC"/>
    <w:rsid w:val="00570C4C"/>
    <w:rsid w:val="005714E4"/>
    <w:rsid w:val="00572BCD"/>
    <w:rsid w:val="00573983"/>
    <w:rsid w:val="00574E8B"/>
    <w:rsid w:val="00582F04"/>
    <w:rsid w:val="00584870"/>
    <w:rsid w:val="00597AAC"/>
    <w:rsid w:val="005A45A8"/>
    <w:rsid w:val="005A5E9A"/>
    <w:rsid w:val="005A68C5"/>
    <w:rsid w:val="005B15FC"/>
    <w:rsid w:val="005B32BF"/>
    <w:rsid w:val="005B494F"/>
    <w:rsid w:val="005B4E96"/>
    <w:rsid w:val="005B63F8"/>
    <w:rsid w:val="005B702E"/>
    <w:rsid w:val="005B7B36"/>
    <w:rsid w:val="005B7E9F"/>
    <w:rsid w:val="005C0411"/>
    <w:rsid w:val="005C33B1"/>
    <w:rsid w:val="005C3AC7"/>
    <w:rsid w:val="005C7667"/>
    <w:rsid w:val="005D40D3"/>
    <w:rsid w:val="005D4A74"/>
    <w:rsid w:val="005E0251"/>
    <w:rsid w:val="005E1E37"/>
    <w:rsid w:val="005E32B7"/>
    <w:rsid w:val="005E3F88"/>
    <w:rsid w:val="005E4BCD"/>
    <w:rsid w:val="005F0F8F"/>
    <w:rsid w:val="005F2123"/>
    <w:rsid w:val="005F32C3"/>
    <w:rsid w:val="005F5F6D"/>
    <w:rsid w:val="0060036A"/>
    <w:rsid w:val="00607648"/>
    <w:rsid w:val="00614A63"/>
    <w:rsid w:val="00614AA9"/>
    <w:rsid w:val="006178C3"/>
    <w:rsid w:val="00621930"/>
    <w:rsid w:val="0062264C"/>
    <w:rsid w:val="0062472B"/>
    <w:rsid w:val="006263A4"/>
    <w:rsid w:val="00627D2B"/>
    <w:rsid w:val="00630C69"/>
    <w:rsid w:val="006356C9"/>
    <w:rsid w:val="0064175F"/>
    <w:rsid w:val="00653990"/>
    <w:rsid w:val="00653BFD"/>
    <w:rsid w:val="006555D2"/>
    <w:rsid w:val="00657391"/>
    <w:rsid w:val="006578D1"/>
    <w:rsid w:val="00661C26"/>
    <w:rsid w:val="00666A34"/>
    <w:rsid w:val="0067063D"/>
    <w:rsid w:val="006724BD"/>
    <w:rsid w:val="006861DE"/>
    <w:rsid w:val="00686344"/>
    <w:rsid w:val="00696097"/>
    <w:rsid w:val="006A07A6"/>
    <w:rsid w:val="006A3970"/>
    <w:rsid w:val="006A4508"/>
    <w:rsid w:val="006A70C8"/>
    <w:rsid w:val="006B2115"/>
    <w:rsid w:val="006B5D53"/>
    <w:rsid w:val="006B686F"/>
    <w:rsid w:val="006C4DD5"/>
    <w:rsid w:val="006C55FF"/>
    <w:rsid w:val="006D00E8"/>
    <w:rsid w:val="006D1346"/>
    <w:rsid w:val="006D1C55"/>
    <w:rsid w:val="006D67F2"/>
    <w:rsid w:val="006E1FC5"/>
    <w:rsid w:val="006E361D"/>
    <w:rsid w:val="006E4F86"/>
    <w:rsid w:val="006E6D2D"/>
    <w:rsid w:val="006F2DF0"/>
    <w:rsid w:val="007000B4"/>
    <w:rsid w:val="00703281"/>
    <w:rsid w:val="00707BBC"/>
    <w:rsid w:val="0072347C"/>
    <w:rsid w:val="007313BA"/>
    <w:rsid w:val="007318E3"/>
    <w:rsid w:val="00731D60"/>
    <w:rsid w:val="007430ED"/>
    <w:rsid w:val="00743AD2"/>
    <w:rsid w:val="00744227"/>
    <w:rsid w:val="007448DA"/>
    <w:rsid w:val="007450F5"/>
    <w:rsid w:val="00762D8D"/>
    <w:rsid w:val="007636F6"/>
    <w:rsid w:val="007672DF"/>
    <w:rsid w:val="00767D04"/>
    <w:rsid w:val="00770F01"/>
    <w:rsid w:val="007713B1"/>
    <w:rsid w:val="007720B1"/>
    <w:rsid w:val="00776FD7"/>
    <w:rsid w:val="007834C8"/>
    <w:rsid w:val="0078721C"/>
    <w:rsid w:val="00787A26"/>
    <w:rsid w:val="00790510"/>
    <w:rsid w:val="00790C11"/>
    <w:rsid w:val="007933E0"/>
    <w:rsid w:val="0079368D"/>
    <w:rsid w:val="007965C7"/>
    <w:rsid w:val="007A18CB"/>
    <w:rsid w:val="007A5127"/>
    <w:rsid w:val="007C1C19"/>
    <w:rsid w:val="007C23FC"/>
    <w:rsid w:val="007C27EE"/>
    <w:rsid w:val="007D2059"/>
    <w:rsid w:val="007D5B71"/>
    <w:rsid w:val="007E4B5B"/>
    <w:rsid w:val="007E58B1"/>
    <w:rsid w:val="007F1DC9"/>
    <w:rsid w:val="007F35E8"/>
    <w:rsid w:val="007F3C11"/>
    <w:rsid w:val="007F4037"/>
    <w:rsid w:val="007F4CEF"/>
    <w:rsid w:val="008018E8"/>
    <w:rsid w:val="00801FA9"/>
    <w:rsid w:val="008041F8"/>
    <w:rsid w:val="00804545"/>
    <w:rsid w:val="00804E03"/>
    <w:rsid w:val="00804F40"/>
    <w:rsid w:val="00805244"/>
    <w:rsid w:val="00810B70"/>
    <w:rsid w:val="00821886"/>
    <w:rsid w:val="00822837"/>
    <w:rsid w:val="00831134"/>
    <w:rsid w:val="00833801"/>
    <w:rsid w:val="00835A92"/>
    <w:rsid w:val="0084569A"/>
    <w:rsid w:val="00850838"/>
    <w:rsid w:val="00850A72"/>
    <w:rsid w:val="008510B3"/>
    <w:rsid w:val="008563B5"/>
    <w:rsid w:val="008702C9"/>
    <w:rsid w:val="00876BAE"/>
    <w:rsid w:val="00883308"/>
    <w:rsid w:val="008843A0"/>
    <w:rsid w:val="00897191"/>
    <w:rsid w:val="00897336"/>
    <w:rsid w:val="00897E34"/>
    <w:rsid w:val="008A07B1"/>
    <w:rsid w:val="008A09C2"/>
    <w:rsid w:val="008A6E16"/>
    <w:rsid w:val="008A72A4"/>
    <w:rsid w:val="008A7823"/>
    <w:rsid w:val="008B31D5"/>
    <w:rsid w:val="008B5D14"/>
    <w:rsid w:val="008B6982"/>
    <w:rsid w:val="008C37EF"/>
    <w:rsid w:val="008C5AB9"/>
    <w:rsid w:val="008C74E1"/>
    <w:rsid w:val="008C76D7"/>
    <w:rsid w:val="008D0718"/>
    <w:rsid w:val="008D1B9A"/>
    <w:rsid w:val="008D7F5B"/>
    <w:rsid w:val="008E0D0C"/>
    <w:rsid w:val="008E389E"/>
    <w:rsid w:val="008E3DB8"/>
    <w:rsid w:val="008E5E04"/>
    <w:rsid w:val="008F017B"/>
    <w:rsid w:val="008F58FA"/>
    <w:rsid w:val="008F6CDD"/>
    <w:rsid w:val="008F75CE"/>
    <w:rsid w:val="00912281"/>
    <w:rsid w:val="009161A1"/>
    <w:rsid w:val="0092153F"/>
    <w:rsid w:val="00935BAB"/>
    <w:rsid w:val="009365A1"/>
    <w:rsid w:val="009412C4"/>
    <w:rsid w:val="00945D9C"/>
    <w:rsid w:val="0094735E"/>
    <w:rsid w:val="0095619B"/>
    <w:rsid w:val="00957A45"/>
    <w:rsid w:val="00962790"/>
    <w:rsid w:val="009653DA"/>
    <w:rsid w:val="00974287"/>
    <w:rsid w:val="00980981"/>
    <w:rsid w:val="00986F9B"/>
    <w:rsid w:val="00992023"/>
    <w:rsid w:val="00995EA3"/>
    <w:rsid w:val="009A1CC2"/>
    <w:rsid w:val="009A3E0F"/>
    <w:rsid w:val="009A3EC1"/>
    <w:rsid w:val="009A58EF"/>
    <w:rsid w:val="009B0AD8"/>
    <w:rsid w:val="009B104C"/>
    <w:rsid w:val="009B3E25"/>
    <w:rsid w:val="009C1EC7"/>
    <w:rsid w:val="009C2BD5"/>
    <w:rsid w:val="009C4245"/>
    <w:rsid w:val="009C6E29"/>
    <w:rsid w:val="009D10E8"/>
    <w:rsid w:val="009D2633"/>
    <w:rsid w:val="009D29DE"/>
    <w:rsid w:val="009E074A"/>
    <w:rsid w:val="009E584F"/>
    <w:rsid w:val="009F061A"/>
    <w:rsid w:val="009F14B6"/>
    <w:rsid w:val="009F5635"/>
    <w:rsid w:val="009F7713"/>
    <w:rsid w:val="00A023BD"/>
    <w:rsid w:val="00A02D7C"/>
    <w:rsid w:val="00A03280"/>
    <w:rsid w:val="00A03321"/>
    <w:rsid w:val="00A11083"/>
    <w:rsid w:val="00A1148A"/>
    <w:rsid w:val="00A172CD"/>
    <w:rsid w:val="00A2146C"/>
    <w:rsid w:val="00A22767"/>
    <w:rsid w:val="00A22FA7"/>
    <w:rsid w:val="00A23106"/>
    <w:rsid w:val="00A2439B"/>
    <w:rsid w:val="00A25B3A"/>
    <w:rsid w:val="00A25B8E"/>
    <w:rsid w:val="00A25C78"/>
    <w:rsid w:val="00A3501E"/>
    <w:rsid w:val="00A35B32"/>
    <w:rsid w:val="00A40D0B"/>
    <w:rsid w:val="00A4250F"/>
    <w:rsid w:val="00A54449"/>
    <w:rsid w:val="00A57A23"/>
    <w:rsid w:val="00A60564"/>
    <w:rsid w:val="00A657A7"/>
    <w:rsid w:val="00A676FD"/>
    <w:rsid w:val="00A702D4"/>
    <w:rsid w:val="00A71DC8"/>
    <w:rsid w:val="00A728B9"/>
    <w:rsid w:val="00A8307E"/>
    <w:rsid w:val="00A91E14"/>
    <w:rsid w:val="00A962FF"/>
    <w:rsid w:val="00A96A20"/>
    <w:rsid w:val="00A9705F"/>
    <w:rsid w:val="00AA20AA"/>
    <w:rsid w:val="00AA3E01"/>
    <w:rsid w:val="00AA4402"/>
    <w:rsid w:val="00AA6B28"/>
    <w:rsid w:val="00AB6411"/>
    <w:rsid w:val="00AB6744"/>
    <w:rsid w:val="00AB7554"/>
    <w:rsid w:val="00AC5DDF"/>
    <w:rsid w:val="00AD3FDD"/>
    <w:rsid w:val="00AD5A92"/>
    <w:rsid w:val="00AE0AEB"/>
    <w:rsid w:val="00AE0B16"/>
    <w:rsid w:val="00AE1ED1"/>
    <w:rsid w:val="00AE2029"/>
    <w:rsid w:val="00AE6294"/>
    <w:rsid w:val="00AE69ED"/>
    <w:rsid w:val="00AE6A45"/>
    <w:rsid w:val="00AE783E"/>
    <w:rsid w:val="00AF03BB"/>
    <w:rsid w:val="00AF46E0"/>
    <w:rsid w:val="00B00D08"/>
    <w:rsid w:val="00B03A51"/>
    <w:rsid w:val="00B05B1D"/>
    <w:rsid w:val="00B07E21"/>
    <w:rsid w:val="00B11A58"/>
    <w:rsid w:val="00B1545F"/>
    <w:rsid w:val="00B27DE4"/>
    <w:rsid w:val="00B34502"/>
    <w:rsid w:val="00B3483E"/>
    <w:rsid w:val="00B40D4A"/>
    <w:rsid w:val="00B46001"/>
    <w:rsid w:val="00B500C6"/>
    <w:rsid w:val="00B54EF3"/>
    <w:rsid w:val="00B564FD"/>
    <w:rsid w:val="00B61934"/>
    <w:rsid w:val="00B6213C"/>
    <w:rsid w:val="00B67ABC"/>
    <w:rsid w:val="00B70673"/>
    <w:rsid w:val="00B71176"/>
    <w:rsid w:val="00B716F5"/>
    <w:rsid w:val="00B75F7A"/>
    <w:rsid w:val="00B83054"/>
    <w:rsid w:val="00B862E4"/>
    <w:rsid w:val="00B86FC5"/>
    <w:rsid w:val="00B878E3"/>
    <w:rsid w:val="00B9166D"/>
    <w:rsid w:val="00B92F22"/>
    <w:rsid w:val="00B93546"/>
    <w:rsid w:val="00B9452C"/>
    <w:rsid w:val="00B965D0"/>
    <w:rsid w:val="00BA30BD"/>
    <w:rsid w:val="00BA7201"/>
    <w:rsid w:val="00BB3861"/>
    <w:rsid w:val="00BB3F1D"/>
    <w:rsid w:val="00BB761E"/>
    <w:rsid w:val="00BC2A3B"/>
    <w:rsid w:val="00BC4DF9"/>
    <w:rsid w:val="00BC6125"/>
    <w:rsid w:val="00BC6F0C"/>
    <w:rsid w:val="00BD247B"/>
    <w:rsid w:val="00BD3CFF"/>
    <w:rsid w:val="00BD4EF1"/>
    <w:rsid w:val="00BD51CE"/>
    <w:rsid w:val="00BD6135"/>
    <w:rsid w:val="00BD658E"/>
    <w:rsid w:val="00BF2826"/>
    <w:rsid w:val="00BF375C"/>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477ED"/>
    <w:rsid w:val="00C50C43"/>
    <w:rsid w:val="00C525CC"/>
    <w:rsid w:val="00C60199"/>
    <w:rsid w:val="00C6110A"/>
    <w:rsid w:val="00C63277"/>
    <w:rsid w:val="00C650CE"/>
    <w:rsid w:val="00C6579F"/>
    <w:rsid w:val="00C74E68"/>
    <w:rsid w:val="00C77045"/>
    <w:rsid w:val="00C77264"/>
    <w:rsid w:val="00C779C0"/>
    <w:rsid w:val="00C818A9"/>
    <w:rsid w:val="00C81EB2"/>
    <w:rsid w:val="00C82480"/>
    <w:rsid w:val="00C87A8A"/>
    <w:rsid w:val="00C94251"/>
    <w:rsid w:val="00C97B8D"/>
    <w:rsid w:val="00CA123B"/>
    <w:rsid w:val="00CA6DAD"/>
    <w:rsid w:val="00CA71B0"/>
    <w:rsid w:val="00CC118E"/>
    <w:rsid w:val="00CC4CF2"/>
    <w:rsid w:val="00CC4D39"/>
    <w:rsid w:val="00CD468A"/>
    <w:rsid w:val="00CE39FC"/>
    <w:rsid w:val="00CE5B72"/>
    <w:rsid w:val="00CF352A"/>
    <w:rsid w:val="00CF4BFC"/>
    <w:rsid w:val="00CF5603"/>
    <w:rsid w:val="00CF698F"/>
    <w:rsid w:val="00CF73DF"/>
    <w:rsid w:val="00D003F8"/>
    <w:rsid w:val="00D0392B"/>
    <w:rsid w:val="00D046F4"/>
    <w:rsid w:val="00D057F4"/>
    <w:rsid w:val="00D06BBC"/>
    <w:rsid w:val="00D07602"/>
    <w:rsid w:val="00D07AD7"/>
    <w:rsid w:val="00D149C0"/>
    <w:rsid w:val="00D1518B"/>
    <w:rsid w:val="00D15456"/>
    <w:rsid w:val="00D173A9"/>
    <w:rsid w:val="00D24ABE"/>
    <w:rsid w:val="00D36198"/>
    <w:rsid w:val="00D4013A"/>
    <w:rsid w:val="00D54AF7"/>
    <w:rsid w:val="00D56E66"/>
    <w:rsid w:val="00D6186D"/>
    <w:rsid w:val="00D6358F"/>
    <w:rsid w:val="00D66B0D"/>
    <w:rsid w:val="00D71239"/>
    <w:rsid w:val="00D71C04"/>
    <w:rsid w:val="00D72E76"/>
    <w:rsid w:val="00D76727"/>
    <w:rsid w:val="00D808C1"/>
    <w:rsid w:val="00D81472"/>
    <w:rsid w:val="00D82056"/>
    <w:rsid w:val="00D851F4"/>
    <w:rsid w:val="00D91810"/>
    <w:rsid w:val="00D96F4D"/>
    <w:rsid w:val="00DA1E56"/>
    <w:rsid w:val="00DC30B3"/>
    <w:rsid w:val="00DD0255"/>
    <w:rsid w:val="00DD0C8D"/>
    <w:rsid w:val="00DD115B"/>
    <w:rsid w:val="00DD29B3"/>
    <w:rsid w:val="00DE24C5"/>
    <w:rsid w:val="00DE4EBF"/>
    <w:rsid w:val="00DF1277"/>
    <w:rsid w:val="00DF6A12"/>
    <w:rsid w:val="00DF6F03"/>
    <w:rsid w:val="00E02059"/>
    <w:rsid w:val="00E030A1"/>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1422"/>
    <w:rsid w:val="00E51B2C"/>
    <w:rsid w:val="00E51CD2"/>
    <w:rsid w:val="00E51E43"/>
    <w:rsid w:val="00E52CDC"/>
    <w:rsid w:val="00E62A6E"/>
    <w:rsid w:val="00E64C9A"/>
    <w:rsid w:val="00E6501A"/>
    <w:rsid w:val="00E6672C"/>
    <w:rsid w:val="00E73217"/>
    <w:rsid w:val="00E7442B"/>
    <w:rsid w:val="00E8508E"/>
    <w:rsid w:val="00E86FCA"/>
    <w:rsid w:val="00E91741"/>
    <w:rsid w:val="00E94E11"/>
    <w:rsid w:val="00EA36B7"/>
    <w:rsid w:val="00EA4BE1"/>
    <w:rsid w:val="00EC1253"/>
    <w:rsid w:val="00ED13D5"/>
    <w:rsid w:val="00ED3520"/>
    <w:rsid w:val="00ED3FAF"/>
    <w:rsid w:val="00ED434E"/>
    <w:rsid w:val="00ED47E2"/>
    <w:rsid w:val="00ED65AF"/>
    <w:rsid w:val="00ED75B5"/>
    <w:rsid w:val="00EE48E4"/>
    <w:rsid w:val="00EE4C60"/>
    <w:rsid w:val="00EE6686"/>
    <w:rsid w:val="00EE7A84"/>
    <w:rsid w:val="00EF0716"/>
    <w:rsid w:val="00EF0858"/>
    <w:rsid w:val="00EF5CC7"/>
    <w:rsid w:val="00F004D3"/>
    <w:rsid w:val="00F01C43"/>
    <w:rsid w:val="00F02FFB"/>
    <w:rsid w:val="00F04FDC"/>
    <w:rsid w:val="00F15894"/>
    <w:rsid w:val="00F30D4F"/>
    <w:rsid w:val="00F35DB1"/>
    <w:rsid w:val="00F37F84"/>
    <w:rsid w:val="00F42F54"/>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199A"/>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77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50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unhideWhenUsed/>
    <w:qFormat/>
    <w:rsid w:val="00AE69ED"/>
    <w:pPr>
      <w:widowControl w:val="0"/>
      <w:autoSpaceDE w:val="0"/>
      <w:autoSpaceDN w:val="0"/>
      <w:spacing w:before="3"/>
      <w:ind w:left="2164" w:right="2736"/>
      <w:jc w:val="center"/>
      <w:outlineLvl w:val="1"/>
    </w:pPr>
    <w:rPr>
      <w:rFonts w:eastAsia="Arial" w:cs="Arial"/>
      <w:b/>
      <w:bCs/>
      <w:i/>
      <w:iCs/>
      <w:szCs w:val="20"/>
      <w:lang w:val="pt-PT" w:eastAsia="en-US"/>
    </w:rPr>
  </w:style>
  <w:style w:type="paragraph" w:styleId="Ttulo3">
    <w:name w:val="heading 3"/>
    <w:basedOn w:val="Normal"/>
    <w:next w:val="Normal"/>
    <w:link w:val="Ttulo3Char"/>
    <w:uiPriority w:val="9"/>
    <w:semiHidden/>
    <w:unhideWhenUsed/>
    <w:qFormat/>
    <w:rsid w:val="003E3E02"/>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qFormat/>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1"/>
    <w:unhideWhenUsed/>
    <w:qFormat/>
    <w:rsid w:val="00441059"/>
    <w:pPr>
      <w:spacing w:after="100"/>
    </w:pPr>
  </w:style>
  <w:style w:type="paragraph" w:styleId="Corpodetexto">
    <w:name w:val="Body Text"/>
    <w:basedOn w:val="Normal"/>
    <w:link w:val="CorpodetextoChar"/>
    <w:uiPriority w:val="1"/>
    <w:unhideWhenUsed/>
    <w:qFormat/>
    <w:rsid w:val="00F004D3"/>
    <w:pPr>
      <w:widowControl w:val="0"/>
      <w:autoSpaceDE w:val="0"/>
      <w:autoSpaceDN w:val="0"/>
    </w:pPr>
    <w:rPr>
      <w:rFonts w:ascii="Verdana" w:eastAsia="Verdana" w:hAnsi="Verdana" w:cs="Verdana"/>
      <w:szCs w:val="20"/>
      <w:lang w:val="pt-PT" w:eastAsia="en-US"/>
    </w:rPr>
  </w:style>
  <w:style w:type="character" w:customStyle="1" w:styleId="CorpodetextoChar">
    <w:name w:val="Corpo de texto Char"/>
    <w:basedOn w:val="Fontepargpadro"/>
    <w:link w:val="Corpodetexto"/>
    <w:uiPriority w:val="1"/>
    <w:semiHidden/>
    <w:rsid w:val="00F004D3"/>
    <w:rPr>
      <w:rFonts w:ascii="Verdana" w:eastAsia="Verdana" w:hAnsi="Verdana" w:cs="Verdana"/>
      <w:sz w:val="20"/>
      <w:szCs w:val="20"/>
      <w:lang w:val="pt-PT"/>
    </w:rPr>
  </w:style>
  <w:style w:type="numbering" w:customStyle="1" w:styleId="Semlista1">
    <w:name w:val="Sem lista1"/>
    <w:next w:val="Semlista"/>
    <w:uiPriority w:val="99"/>
    <w:semiHidden/>
    <w:unhideWhenUsed/>
    <w:rsid w:val="00AE69ED"/>
  </w:style>
  <w:style w:type="table" w:customStyle="1" w:styleId="TableNormal">
    <w:name w:val="Table Normal"/>
    <w:uiPriority w:val="2"/>
    <w:semiHidden/>
    <w:unhideWhenUsed/>
    <w:qFormat/>
    <w:rsid w:val="00AE69E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69ED"/>
    <w:pPr>
      <w:widowControl w:val="0"/>
      <w:autoSpaceDE w:val="0"/>
      <w:autoSpaceDN w:val="0"/>
    </w:pPr>
    <w:rPr>
      <w:rFonts w:ascii="Calibri" w:eastAsia="Calibri" w:hAnsi="Calibri" w:cs="Calibri"/>
      <w:sz w:val="22"/>
      <w:szCs w:val="22"/>
      <w:lang w:val="pt-PT" w:eastAsia="en-US"/>
    </w:rPr>
  </w:style>
  <w:style w:type="character" w:customStyle="1" w:styleId="MenoPendente2">
    <w:name w:val="Menção Pendente2"/>
    <w:basedOn w:val="Fontepargpadro"/>
    <w:uiPriority w:val="99"/>
    <w:semiHidden/>
    <w:unhideWhenUsed/>
    <w:rsid w:val="00AE69ED"/>
    <w:rPr>
      <w:color w:val="605E5C"/>
      <w:shd w:val="clear" w:color="auto" w:fill="E1DFDD"/>
    </w:rPr>
  </w:style>
  <w:style w:type="table" w:customStyle="1" w:styleId="Tabelacomgrade1">
    <w:name w:val="Tabela com grade1"/>
    <w:basedOn w:val="Tabelanormal"/>
    <w:next w:val="Tabelacomgrade"/>
    <w:uiPriority w:val="39"/>
    <w:rsid w:val="00AE69E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AE69ED"/>
    <w:rPr>
      <w:rFonts w:ascii="Arial" w:eastAsia="Arial" w:hAnsi="Arial" w:cs="Arial"/>
      <w:b/>
      <w:bCs/>
      <w:i/>
      <w:iCs/>
      <w:sz w:val="20"/>
      <w:szCs w:val="20"/>
      <w:lang w:val="pt-PT"/>
    </w:rPr>
  </w:style>
  <w:style w:type="numbering" w:customStyle="1" w:styleId="Semlista2">
    <w:name w:val="Sem lista2"/>
    <w:next w:val="Semlista"/>
    <w:uiPriority w:val="99"/>
    <w:semiHidden/>
    <w:unhideWhenUsed/>
    <w:rsid w:val="00AE69ED"/>
  </w:style>
  <w:style w:type="table" w:customStyle="1" w:styleId="Tabelacomgrade2">
    <w:name w:val="Tabela com grade2"/>
    <w:basedOn w:val="Tabelanormal"/>
    <w:next w:val="Tabelacomgrade"/>
    <w:uiPriority w:val="39"/>
    <w:rsid w:val="00AE69E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E3E02"/>
    <w:rPr>
      <w:rFonts w:asciiTheme="majorHAnsi" w:eastAsiaTheme="majorEastAsia" w:hAnsiTheme="majorHAnsi" w:cstheme="majorBidi"/>
      <w:color w:val="1F3763" w:themeColor="accent1" w:themeShade="7F"/>
      <w:sz w:val="24"/>
      <w:szCs w:val="24"/>
      <w:lang w:eastAsia="pt-BR"/>
    </w:rPr>
  </w:style>
  <w:style w:type="paragraph" w:customStyle="1" w:styleId="TextosemFormatao1">
    <w:name w:val="Texto sem Formatação1"/>
    <w:basedOn w:val="Normal"/>
    <w:rsid w:val="007C23FC"/>
    <w:rPr>
      <w:rFonts w:ascii="Courier New" w:hAnsi="Courier New" w:cs="Times New Roman"/>
      <w:szCs w:val="20"/>
    </w:rPr>
  </w:style>
  <w:style w:type="paragraph" w:styleId="Reviso">
    <w:name w:val="Revision"/>
    <w:hidden/>
    <w:uiPriority w:val="99"/>
    <w:semiHidden/>
    <w:rsid w:val="002E0855"/>
    <w:pPr>
      <w:spacing w:after="0" w:line="240" w:lineRule="auto"/>
    </w:pPr>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904046">
      <w:bodyDiv w:val="1"/>
      <w:marLeft w:val="0"/>
      <w:marRight w:val="0"/>
      <w:marTop w:val="0"/>
      <w:marBottom w:val="0"/>
      <w:divBdr>
        <w:top w:val="none" w:sz="0" w:space="0" w:color="auto"/>
        <w:left w:val="none" w:sz="0" w:space="0" w:color="auto"/>
        <w:bottom w:val="none" w:sz="0" w:space="0" w:color="auto"/>
        <w:right w:val="none" w:sz="0" w:space="0" w:color="auto"/>
      </w:divBdr>
    </w:div>
    <w:div w:id="499392190">
      <w:bodyDiv w:val="1"/>
      <w:marLeft w:val="0"/>
      <w:marRight w:val="0"/>
      <w:marTop w:val="0"/>
      <w:marBottom w:val="0"/>
      <w:divBdr>
        <w:top w:val="none" w:sz="0" w:space="0" w:color="auto"/>
        <w:left w:val="none" w:sz="0" w:space="0" w:color="auto"/>
        <w:bottom w:val="none" w:sz="0" w:space="0" w:color="auto"/>
        <w:right w:val="none" w:sz="0" w:space="0" w:color="auto"/>
      </w:divBdr>
    </w:div>
    <w:div w:id="579751837">
      <w:bodyDiv w:val="1"/>
      <w:marLeft w:val="0"/>
      <w:marRight w:val="0"/>
      <w:marTop w:val="0"/>
      <w:marBottom w:val="0"/>
      <w:divBdr>
        <w:top w:val="none" w:sz="0" w:space="0" w:color="auto"/>
        <w:left w:val="none" w:sz="0" w:space="0" w:color="auto"/>
        <w:bottom w:val="none" w:sz="0" w:space="0" w:color="auto"/>
        <w:right w:val="none" w:sz="0" w:space="0" w:color="auto"/>
      </w:divBdr>
    </w:div>
    <w:div w:id="803540721">
      <w:bodyDiv w:val="1"/>
      <w:marLeft w:val="0"/>
      <w:marRight w:val="0"/>
      <w:marTop w:val="0"/>
      <w:marBottom w:val="0"/>
      <w:divBdr>
        <w:top w:val="none" w:sz="0" w:space="0" w:color="auto"/>
        <w:left w:val="none" w:sz="0" w:space="0" w:color="auto"/>
        <w:bottom w:val="none" w:sz="0" w:space="0" w:color="auto"/>
        <w:right w:val="none" w:sz="0" w:space="0" w:color="auto"/>
      </w:divBdr>
    </w:div>
    <w:div w:id="970403768">
      <w:bodyDiv w:val="1"/>
      <w:marLeft w:val="0"/>
      <w:marRight w:val="0"/>
      <w:marTop w:val="0"/>
      <w:marBottom w:val="0"/>
      <w:divBdr>
        <w:top w:val="none" w:sz="0" w:space="0" w:color="auto"/>
        <w:left w:val="none" w:sz="0" w:space="0" w:color="auto"/>
        <w:bottom w:val="none" w:sz="0" w:space="0" w:color="auto"/>
        <w:right w:val="none" w:sz="0" w:space="0" w:color="auto"/>
      </w:divBdr>
    </w:div>
    <w:div w:id="1176266465">
      <w:bodyDiv w:val="1"/>
      <w:marLeft w:val="0"/>
      <w:marRight w:val="0"/>
      <w:marTop w:val="0"/>
      <w:marBottom w:val="0"/>
      <w:divBdr>
        <w:top w:val="none" w:sz="0" w:space="0" w:color="auto"/>
        <w:left w:val="none" w:sz="0" w:space="0" w:color="auto"/>
        <w:bottom w:val="none" w:sz="0" w:space="0" w:color="auto"/>
        <w:right w:val="none" w:sz="0" w:space="0" w:color="auto"/>
      </w:divBdr>
    </w:div>
    <w:div w:id="1213808623">
      <w:bodyDiv w:val="1"/>
      <w:marLeft w:val="0"/>
      <w:marRight w:val="0"/>
      <w:marTop w:val="0"/>
      <w:marBottom w:val="0"/>
      <w:divBdr>
        <w:top w:val="none" w:sz="0" w:space="0" w:color="auto"/>
        <w:left w:val="none" w:sz="0" w:space="0" w:color="auto"/>
        <w:bottom w:val="none" w:sz="0" w:space="0" w:color="auto"/>
        <w:right w:val="none" w:sz="0" w:space="0" w:color="auto"/>
      </w:divBdr>
    </w:div>
    <w:div w:id="1264149153">
      <w:bodyDiv w:val="1"/>
      <w:marLeft w:val="0"/>
      <w:marRight w:val="0"/>
      <w:marTop w:val="0"/>
      <w:marBottom w:val="0"/>
      <w:divBdr>
        <w:top w:val="none" w:sz="0" w:space="0" w:color="auto"/>
        <w:left w:val="none" w:sz="0" w:space="0" w:color="auto"/>
        <w:bottom w:val="none" w:sz="0" w:space="0" w:color="auto"/>
        <w:right w:val="none" w:sz="0" w:space="0" w:color="auto"/>
      </w:divBdr>
    </w:div>
    <w:div w:id="1494951738">
      <w:bodyDiv w:val="1"/>
      <w:marLeft w:val="0"/>
      <w:marRight w:val="0"/>
      <w:marTop w:val="0"/>
      <w:marBottom w:val="0"/>
      <w:divBdr>
        <w:top w:val="none" w:sz="0" w:space="0" w:color="auto"/>
        <w:left w:val="none" w:sz="0" w:space="0" w:color="auto"/>
        <w:bottom w:val="none" w:sz="0" w:space="0" w:color="auto"/>
        <w:right w:val="none" w:sz="0" w:space="0" w:color="auto"/>
      </w:divBdr>
    </w:div>
    <w:div w:id="1649019554">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org.br/" TargetMode="External"/><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wmf"/><Relationship Id="rId5" Type="http://schemas.openxmlformats.org/officeDocument/2006/relationships/hyperlink" Target="http://www.cmriobrancodoivai.pr.gov.r" TargetMode="External"/><Relationship Id="rId4" Type="http://schemas.openxmlformats.org/officeDocument/2006/relationships/hyperlink" Target="mailto:cmriobranco@hotmail.com.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oleObject" Target="embeddings/oleObject3.bin"/><Relationship Id="rId1" Type="http://schemas.openxmlformats.org/officeDocument/2006/relationships/image" Target="media/image1.wmf"/><Relationship Id="rId5" Type="http://schemas.openxmlformats.org/officeDocument/2006/relationships/hyperlink" Target="http://www.cmriobrancodoivai.pr.gov.r" TargetMode="External"/><Relationship Id="rId4" Type="http://schemas.openxmlformats.org/officeDocument/2006/relationships/hyperlink" Target="mailto:cmriobranco@hotmail.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12918</Words>
  <Characters>69763</Characters>
  <Application>Microsoft Office Word</Application>
  <DocSecurity>0</DocSecurity>
  <Lines>581</Lines>
  <Paragraphs>165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82516</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2024-06-13T18:06:00Z</dcterms:created>
  <dcterms:modified xsi:type="dcterms:W3CDTF">2024-06-14T17:45:00Z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