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58102" w14:textId="77777777" w:rsidR="00CD0A58" w:rsidRDefault="0047689C">
      <w:pPr>
        <w:ind w:left="-70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29152" behindDoc="0" locked="0" layoutInCell="1" allowOverlap="1" wp14:anchorId="7334ECB7" wp14:editId="506A2E9A">
            <wp:simplePos x="0" y="0"/>
            <wp:positionH relativeFrom="page">
              <wp:posOffset>2497835</wp:posOffset>
            </wp:positionH>
            <wp:positionV relativeFrom="page">
              <wp:posOffset>832104</wp:posOffset>
            </wp:positionV>
            <wp:extent cx="4853940" cy="21336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29664" behindDoc="0" locked="0" layoutInCell="1" allowOverlap="1" wp14:anchorId="148AA92F" wp14:editId="26891E62">
            <wp:simplePos x="0" y="0"/>
            <wp:positionH relativeFrom="page">
              <wp:posOffset>0</wp:posOffset>
            </wp:positionH>
            <wp:positionV relativeFrom="page">
              <wp:posOffset>10532364</wp:posOffset>
            </wp:positionV>
            <wp:extent cx="7560564" cy="1447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4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30"/>
          <w:sz w:val="20"/>
        </w:rPr>
        <w:drawing>
          <wp:inline distT="0" distB="0" distL="0" distR="0" wp14:anchorId="755F52D1" wp14:editId="64F90520">
            <wp:extent cx="425563" cy="214312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563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7"/>
          <w:position w:val="30"/>
          <w:sz w:val="20"/>
        </w:rPr>
        <w:t xml:space="preserve"> </w:t>
      </w:r>
      <w:r>
        <w:rPr>
          <w:rFonts w:ascii="Times New Roman"/>
          <w:noProof/>
          <w:spacing w:val="127"/>
          <w:sz w:val="20"/>
        </w:rPr>
        <w:drawing>
          <wp:inline distT="0" distB="0" distL="0" distR="0" wp14:anchorId="4046775D" wp14:editId="6A5E0359">
            <wp:extent cx="1664207" cy="107899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207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2D82E" w14:textId="77777777" w:rsidR="00CD0A58" w:rsidRDefault="00CD0A58">
      <w:pPr>
        <w:pStyle w:val="Corpodetexto"/>
        <w:rPr>
          <w:rFonts w:ascii="Times New Roman"/>
        </w:rPr>
      </w:pPr>
    </w:p>
    <w:p w14:paraId="133C4E3B" w14:textId="77777777" w:rsidR="00CD0A58" w:rsidRDefault="00CD0A58" w:rsidP="00691B1E">
      <w:pPr>
        <w:pStyle w:val="Corpodetexto"/>
        <w:spacing w:before="2"/>
        <w:jc w:val="center"/>
        <w:rPr>
          <w:rFonts w:ascii="Times New Roman"/>
        </w:rPr>
      </w:pPr>
    </w:p>
    <w:p w14:paraId="0B91E808" w14:textId="60284B44" w:rsidR="00CD0A58" w:rsidRPr="009065C8" w:rsidRDefault="0047689C" w:rsidP="00691B1E">
      <w:pPr>
        <w:pStyle w:val="Corpodetexto"/>
        <w:spacing w:line="571" w:lineRule="auto"/>
        <w:ind w:left="2412" w:right="1464" w:hanging="427"/>
        <w:jc w:val="center"/>
        <w:rPr>
          <w:rFonts w:ascii="Arial" w:hAnsi="Arial" w:cs="Arial"/>
          <w:sz w:val="24"/>
          <w:szCs w:val="24"/>
        </w:rPr>
      </w:pPr>
      <w:r w:rsidRPr="009065C8">
        <w:rPr>
          <w:rFonts w:ascii="Arial" w:hAnsi="Arial" w:cs="Arial"/>
          <w:sz w:val="24"/>
          <w:szCs w:val="24"/>
        </w:rPr>
        <w:t xml:space="preserve">AVISO DE DISPENSA DE LICITAÇÃO </w:t>
      </w:r>
    </w:p>
    <w:p w14:paraId="777F3007" w14:textId="61658165" w:rsidR="00CD0A58" w:rsidRPr="009065C8" w:rsidRDefault="0047689C">
      <w:pPr>
        <w:pStyle w:val="Corpodetexto"/>
        <w:spacing w:line="357" w:lineRule="auto"/>
        <w:ind w:left="3202" w:right="2636"/>
        <w:jc w:val="center"/>
        <w:rPr>
          <w:rFonts w:ascii="Arial" w:hAnsi="Arial" w:cs="Arial"/>
          <w:sz w:val="24"/>
          <w:szCs w:val="24"/>
        </w:rPr>
      </w:pPr>
      <w:r w:rsidRPr="009065C8">
        <w:rPr>
          <w:rFonts w:ascii="Arial" w:hAnsi="Arial" w:cs="Arial"/>
          <w:sz w:val="24"/>
          <w:szCs w:val="24"/>
        </w:rPr>
        <w:t>Processo</w:t>
      </w:r>
      <w:r w:rsidRPr="009065C8">
        <w:rPr>
          <w:rFonts w:ascii="Arial" w:hAnsi="Arial" w:cs="Arial"/>
          <w:spacing w:val="-14"/>
          <w:sz w:val="24"/>
          <w:szCs w:val="24"/>
        </w:rPr>
        <w:t xml:space="preserve"> </w:t>
      </w:r>
      <w:r w:rsidRPr="009065C8">
        <w:rPr>
          <w:rFonts w:ascii="Arial" w:hAnsi="Arial" w:cs="Arial"/>
          <w:sz w:val="24"/>
          <w:szCs w:val="24"/>
        </w:rPr>
        <w:t>administrativo</w:t>
      </w:r>
      <w:r w:rsidRPr="009065C8">
        <w:rPr>
          <w:rFonts w:ascii="Arial" w:hAnsi="Arial" w:cs="Arial"/>
          <w:spacing w:val="-13"/>
          <w:sz w:val="24"/>
          <w:szCs w:val="24"/>
        </w:rPr>
        <w:t xml:space="preserve"> </w:t>
      </w:r>
      <w:r w:rsidRPr="009065C8">
        <w:rPr>
          <w:rFonts w:ascii="Arial" w:hAnsi="Arial" w:cs="Arial"/>
          <w:sz w:val="24"/>
          <w:szCs w:val="24"/>
        </w:rPr>
        <w:t>nº</w:t>
      </w:r>
      <w:r w:rsidRPr="009065C8">
        <w:rPr>
          <w:rFonts w:ascii="Arial" w:hAnsi="Arial" w:cs="Arial"/>
          <w:spacing w:val="-11"/>
          <w:sz w:val="24"/>
          <w:szCs w:val="24"/>
        </w:rPr>
        <w:t xml:space="preserve"> </w:t>
      </w:r>
      <w:r w:rsidR="00105861">
        <w:rPr>
          <w:rFonts w:ascii="Arial" w:hAnsi="Arial" w:cs="Arial"/>
          <w:sz w:val="24"/>
          <w:szCs w:val="24"/>
        </w:rPr>
        <w:t>55</w:t>
      </w:r>
      <w:r w:rsidRPr="009065C8">
        <w:rPr>
          <w:rFonts w:ascii="Arial" w:hAnsi="Arial" w:cs="Arial"/>
          <w:sz w:val="24"/>
          <w:szCs w:val="24"/>
        </w:rPr>
        <w:t>/202</w:t>
      </w:r>
      <w:r w:rsidR="00691B1E" w:rsidRPr="009065C8">
        <w:rPr>
          <w:rFonts w:ascii="Arial" w:hAnsi="Arial" w:cs="Arial"/>
          <w:sz w:val="24"/>
          <w:szCs w:val="24"/>
        </w:rPr>
        <w:t xml:space="preserve">6 </w:t>
      </w:r>
      <w:r w:rsidRPr="009065C8">
        <w:rPr>
          <w:rFonts w:ascii="Arial" w:hAnsi="Arial" w:cs="Arial"/>
          <w:sz w:val="24"/>
          <w:szCs w:val="24"/>
        </w:rPr>
        <w:t xml:space="preserve">Dispensa nº </w:t>
      </w:r>
      <w:r w:rsidR="00105861">
        <w:rPr>
          <w:rFonts w:ascii="Arial" w:hAnsi="Arial" w:cs="Arial"/>
          <w:sz w:val="24"/>
          <w:szCs w:val="24"/>
        </w:rPr>
        <w:t>55</w:t>
      </w:r>
      <w:r w:rsidRPr="009065C8">
        <w:rPr>
          <w:rFonts w:ascii="Arial" w:hAnsi="Arial" w:cs="Arial"/>
          <w:sz w:val="24"/>
          <w:szCs w:val="24"/>
        </w:rPr>
        <w:t>/202</w:t>
      </w:r>
      <w:r w:rsidR="00691B1E" w:rsidRPr="009065C8">
        <w:rPr>
          <w:rFonts w:ascii="Arial" w:hAnsi="Arial" w:cs="Arial"/>
          <w:sz w:val="24"/>
          <w:szCs w:val="24"/>
        </w:rPr>
        <w:t>6</w:t>
      </w:r>
    </w:p>
    <w:p w14:paraId="6562746D" w14:textId="77777777" w:rsidR="00CD0A58" w:rsidRDefault="00CD0A58">
      <w:pPr>
        <w:pStyle w:val="Corpodetexto"/>
        <w:spacing w:before="115"/>
      </w:pPr>
    </w:p>
    <w:p w14:paraId="233A97FA" w14:textId="144977D5" w:rsidR="00CD0A58" w:rsidRPr="00691B1E" w:rsidRDefault="0047689C" w:rsidP="00691B1E">
      <w:pPr>
        <w:ind w:left="568" w:right="323"/>
        <w:jc w:val="both"/>
        <w:rPr>
          <w:rFonts w:ascii="Arial" w:hAnsi="Arial" w:cs="Arial"/>
          <w:sz w:val="24"/>
          <w:szCs w:val="24"/>
        </w:rPr>
      </w:pPr>
      <w:r w:rsidRPr="00691B1E">
        <w:rPr>
          <w:rFonts w:ascii="Arial" w:hAnsi="Arial" w:cs="Arial"/>
          <w:b/>
          <w:sz w:val="24"/>
          <w:szCs w:val="24"/>
        </w:rPr>
        <w:t>O</w:t>
      </w:r>
      <w:r w:rsidRPr="00691B1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FUNDO</w:t>
      </w:r>
      <w:r w:rsidRPr="00691B1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MUNICIPAL</w:t>
      </w:r>
      <w:r w:rsidRPr="00691B1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DE</w:t>
      </w:r>
      <w:r w:rsidR="00897C9A">
        <w:rPr>
          <w:rFonts w:ascii="Arial" w:hAnsi="Arial" w:cs="Arial"/>
          <w:b/>
          <w:spacing w:val="-4"/>
          <w:sz w:val="24"/>
          <w:szCs w:val="24"/>
        </w:rPr>
        <w:t xml:space="preserve"> PREVIDÊNCIA SOCIAL</w:t>
      </w:r>
      <w:r w:rsidR="001611CE">
        <w:rPr>
          <w:rFonts w:ascii="Arial" w:hAnsi="Arial" w:cs="Arial"/>
          <w:b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DE</w:t>
      </w:r>
      <w:r w:rsidRPr="00691B1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POSSE/GO</w:t>
      </w:r>
      <w:r w:rsidRPr="00691B1E">
        <w:rPr>
          <w:rFonts w:ascii="Arial" w:hAnsi="Arial" w:cs="Arial"/>
          <w:sz w:val="24"/>
          <w:szCs w:val="24"/>
        </w:rPr>
        <w:t>,</w:t>
      </w:r>
      <w:r w:rsidRPr="00691B1E">
        <w:rPr>
          <w:rFonts w:ascii="Arial" w:hAnsi="Arial" w:cs="Arial"/>
          <w:spacing w:val="-6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torna</w:t>
      </w:r>
      <w:r w:rsidRPr="00691B1E">
        <w:rPr>
          <w:rFonts w:ascii="Arial" w:hAnsi="Arial" w:cs="Arial"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público</w:t>
      </w:r>
      <w:r w:rsidRPr="00691B1E">
        <w:rPr>
          <w:rFonts w:ascii="Arial" w:hAnsi="Arial" w:cs="Arial"/>
          <w:spacing w:val="-3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aos</w:t>
      </w:r>
      <w:r w:rsidRPr="00691B1E">
        <w:rPr>
          <w:rFonts w:ascii="Arial" w:hAnsi="Arial" w:cs="Arial"/>
          <w:spacing w:val="-1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interessados,</w:t>
      </w:r>
      <w:r w:rsidRPr="00691B1E">
        <w:rPr>
          <w:rFonts w:ascii="Arial" w:hAnsi="Arial" w:cs="Arial"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que</w:t>
      </w:r>
      <w:r w:rsidRPr="00691B1E">
        <w:rPr>
          <w:rFonts w:ascii="Arial" w:hAnsi="Arial" w:cs="Arial"/>
          <w:spacing w:val="-4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nos termos do</w:t>
      </w:r>
      <w:r w:rsidRPr="00691B1E">
        <w:rPr>
          <w:rFonts w:ascii="Arial" w:hAnsi="Arial" w:cs="Arial"/>
          <w:spacing w:val="-2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art. 75, inciso II, da Lei nº 14.133/2021, estará</w:t>
      </w:r>
      <w:r w:rsidRPr="00691B1E">
        <w:rPr>
          <w:rFonts w:ascii="Arial" w:hAnsi="Arial" w:cs="Arial"/>
          <w:spacing w:val="-2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recebendo</w:t>
      </w:r>
      <w:r w:rsidRPr="00691B1E">
        <w:rPr>
          <w:rFonts w:ascii="Arial" w:hAnsi="Arial" w:cs="Arial"/>
          <w:spacing w:val="-2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 xml:space="preserve">de pessoas jurídicas do ramo, por e-mail ou protocolo presencial em sua sede, entre os dias </w:t>
      </w:r>
      <w:r w:rsidR="00105861">
        <w:rPr>
          <w:rFonts w:ascii="Arial" w:hAnsi="Arial" w:cs="Arial"/>
          <w:b/>
          <w:sz w:val="24"/>
          <w:szCs w:val="24"/>
          <w:u w:val="single"/>
        </w:rPr>
        <w:t>25</w:t>
      </w:r>
      <w:r w:rsidRPr="00691B1E">
        <w:rPr>
          <w:rFonts w:ascii="Arial" w:hAnsi="Arial" w:cs="Arial"/>
          <w:b/>
          <w:sz w:val="24"/>
          <w:szCs w:val="24"/>
          <w:u w:val="single"/>
        </w:rPr>
        <w:t>/</w:t>
      </w:r>
      <w:r w:rsidR="00691B1E">
        <w:rPr>
          <w:rFonts w:ascii="Arial" w:hAnsi="Arial" w:cs="Arial"/>
          <w:b/>
          <w:sz w:val="24"/>
          <w:szCs w:val="24"/>
          <w:u w:val="single"/>
        </w:rPr>
        <w:t>02</w:t>
      </w:r>
      <w:r w:rsidRPr="00691B1E">
        <w:rPr>
          <w:rFonts w:ascii="Arial" w:hAnsi="Arial" w:cs="Arial"/>
          <w:b/>
          <w:sz w:val="24"/>
          <w:szCs w:val="24"/>
          <w:u w:val="single"/>
        </w:rPr>
        <w:t>/202</w:t>
      </w:r>
      <w:r w:rsidR="00691B1E">
        <w:rPr>
          <w:rFonts w:ascii="Arial" w:hAnsi="Arial" w:cs="Arial"/>
          <w:b/>
          <w:sz w:val="24"/>
          <w:szCs w:val="24"/>
          <w:u w:val="single"/>
        </w:rPr>
        <w:t>6</w:t>
      </w:r>
      <w:r w:rsidRPr="00691B1E">
        <w:rPr>
          <w:rFonts w:ascii="Arial" w:hAnsi="Arial" w:cs="Arial"/>
          <w:b/>
          <w:sz w:val="24"/>
          <w:szCs w:val="24"/>
          <w:u w:val="single"/>
        </w:rPr>
        <w:t xml:space="preserve"> ao dia </w:t>
      </w:r>
      <w:r w:rsidR="0069227B">
        <w:rPr>
          <w:rFonts w:ascii="Arial" w:hAnsi="Arial" w:cs="Arial"/>
          <w:b/>
          <w:sz w:val="24"/>
          <w:szCs w:val="24"/>
          <w:u w:val="single"/>
        </w:rPr>
        <w:t>2</w:t>
      </w:r>
      <w:r w:rsidR="00105861">
        <w:rPr>
          <w:rFonts w:ascii="Arial" w:hAnsi="Arial" w:cs="Arial"/>
          <w:b/>
          <w:sz w:val="24"/>
          <w:szCs w:val="24"/>
          <w:u w:val="single"/>
        </w:rPr>
        <w:t>7</w:t>
      </w:r>
      <w:r w:rsidRPr="00691B1E">
        <w:rPr>
          <w:rFonts w:ascii="Arial" w:hAnsi="Arial" w:cs="Arial"/>
          <w:b/>
          <w:sz w:val="24"/>
          <w:szCs w:val="24"/>
          <w:u w:val="single"/>
        </w:rPr>
        <w:t>/</w:t>
      </w:r>
      <w:r w:rsidR="00691B1E">
        <w:rPr>
          <w:rFonts w:ascii="Arial" w:hAnsi="Arial" w:cs="Arial"/>
          <w:b/>
          <w:sz w:val="24"/>
          <w:szCs w:val="24"/>
          <w:u w:val="single"/>
        </w:rPr>
        <w:t>02</w:t>
      </w:r>
      <w:r w:rsidRPr="00691B1E">
        <w:rPr>
          <w:rFonts w:ascii="Arial" w:hAnsi="Arial" w:cs="Arial"/>
          <w:b/>
          <w:sz w:val="24"/>
          <w:szCs w:val="24"/>
          <w:u w:val="single"/>
        </w:rPr>
        <w:t>/202</w:t>
      </w:r>
      <w:r w:rsidR="00691B1E">
        <w:rPr>
          <w:rFonts w:ascii="Arial" w:hAnsi="Arial" w:cs="Arial"/>
          <w:b/>
          <w:sz w:val="24"/>
          <w:szCs w:val="24"/>
          <w:u w:val="single"/>
        </w:rPr>
        <w:t>6</w:t>
      </w:r>
      <w:r w:rsidRPr="00691B1E">
        <w:rPr>
          <w:rFonts w:ascii="Arial" w:hAnsi="Arial" w:cs="Arial"/>
          <w:sz w:val="24"/>
          <w:szCs w:val="24"/>
        </w:rPr>
        <w:t xml:space="preserve">, cotação de preços, para Dispensa de Licitação, pelo menor preço global, para eventual </w:t>
      </w:r>
      <w:r w:rsidR="00897C9A">
        <w:rPr>
          <w:rFonts w:ascii="Arial" w:hAnsi="Arial" w:cs="Arial"/>
          <w:b/>
          <w:spacing w:val="-11"/>
          <w:sz w:val="24"/>
          <w:szCs w:val="24"/>
        </w:rPr>
        <w:t>AQUISIÇÃO DE LONA COM A ESTRUTURA DE METAL PARA USO DA NOVA SEDE DO FUNDO MUNICIPAL DE PREVIDÊNCIA SOCIAL DOS SERVIDORES DE POSSE GOIÁS</w:t>
      </w:r>
      <w:r w:rsidRPr="00691B1E">
        <w:rPr>
          <w:rFonts w:ascii="Arial" w:hAnsi="Arial" w:cs="Arial"/>
          <w:b/>
          <w:spacing w:val="-10"/>
          <w:sz w:val="24"/>
          <w:szCs w:val="24"/>
        </w:rPr>
        <w:t>.</w:t>
      </w:r>
      <w:r w:rsidRPr="00691B1E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691B1E">
        <w:rPr>
          <w:rFonts w:ascii="Arial" w:hAnsi="Arial" w:cs="Arial"/>
          <w:spacing w:val="-10"/>
          <w:sz w:val="24"/>
          <w:szCs w:val="24"/>
        </w:rPr>
        <w:t>A</w:t>
      </w:r>
      <w:r w:rsidRPr="00691B1E">
        <w:rPr>
          <w:rFonts w:ascii="Arial" w:hAnsi="Arial" w:cs="Arial"/>
          <w:spacing w:val="-6"/>
          <w:sz w:val="24"/>
          <w:szCs w:val="24"/>
        </w:rPr>
        <w:t xml:space="preserve"> </w:t>
      </w:r>
      <w:r w:rsidRPr="00691B1E">
        <w:rPr>
          <w:rFonts w:ascii="Arial" w:hAnsi="Arial" w:cs="Arial"/>
          <w:spacing w:val="-10"/>
          <w:sz w:val="24"/>
          <w:szCs w:val="24"/>
        </w:rPr>
        <w:t>documentação</w:t>
      </w:r>
      <w:r w:rsidR="00691B1E" w:rsidRPr="00691B1E">
        <w:rPr>
          <w:rFonts w:ascii="Arial" w:hAnsi="Arial" w:cs="Arial"/>
          <w:spacing w:val="-10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 xml:space="preserve">inerente a habilitação jurídica, regularidade fiscal e trabalhista, deverão ser apresentados juntamente com a proposta de preços. O Termo de Referência, encontram-se disponível no site: </w:t>
      </w:r>
      <w:hyperlink r:id="rId8" w:history="1">
        <w:r w:rsidR="00691B1E" w:rsidRPr="00097B4A">
          <w:rPr>
            <w:rStyle w:val="Hyperlink"/>
            <w:rFonts w:ascii="Arial" w:hAnsi="Arial" w:cs="Arial"/>
            <w:sz w:val="24"/>
            <w:szCs w:val="24"/>
          </w:rPr>
          <w:t>www.posse.go.gov.br,</w:t>
        </w:r>
      </w:hyperlink>
      <w:r w:rsidRPr="00691B1E">
        <w:rPr>
          <w:rFonts w:ascii="Arial" w:hAnsi="Arial" w:cs="Arial"/>
          <w:sz w:val="24"/>
          <w:szCs w:val="24"/>
        </w:rPr>
        <w:t xml:space="preserve"> no campo licitações “dispensa”. O e-mail de contato para fins de recebido das cotações é</w:t>
      </w:r>
      <w:r w:rsidR="00691B1E">
        <w:rPr>
          <w:rFonts w:ascii="Arial" w:hAnsi="Arial" w:cs="Arial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o:</w:t>
      </w:r>
      <w:hyperlink r:id="rId9" w:history="1">
        <w:r w:rsidR="00691B1E" w:rsidRPr="00097B4A">
          <w:rPr>
            <w:rStyle w:val="Hyperlink"/>
            <w:rFonts w:ascii="Arial" w:hAnsi="Arial" w:cs="Arial"/>
            <w:sz w:val="24"/>
            <w:szCs w:val="24"/>
          </w:rPr>
          <w:t>compras@posse.go.gov.br,</w:t>
        </w:r>
      </w:hyperlink>
      <w:r w:rsidRPr="00691B1E">
        <w:rPr>
          <w:rFonts w:ascii="Arial" w:hAnsi="Arial" w:cs="Arial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OU, entregar pessoalmente na Secretaria de Administração do Município</w:t>
      </w:r>
      <w:r w:rsidRPr="00691B1E">
        <w:rPr>
          <w:rFonts w:ascii="Arial" w:hAnsi="Arial" w:cs="Arial"/>
          <w:sz w:val="24"/>
          <w:szCs w:val="24"/>
        </w:rPr>
        <w:t>. A contratação será regida pela Lei nº 14.133/2021.</w:t>
      </w:r>
    </w:p>
    <w:p w14:paraId="169F6CB5" w14:textId="77777777" w:rsidR="00691B1E" w:rsidRDefault="00691B1E" w:rsidP="00691B1E">
      <w:pPr>
        <w:pStyle w:val="Corpodetexto"/>
        <w:spacing w:line="23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91125F2" w14:textId="77777777" w:rsidR="009065C8" w:rsidRDefault="009065C8" w:rsidP="00691B1E">
      <w:pPr>
        <w:pStyle w:val="Corpodetexto"/>
        <w:spacing w:line="230" w:lineRule="exact"/>
        <w:jc w:val="both"/>
        <w:rPr>
          <w:rFonts w:ascii="Arial" w:hAnsi="Arial" w:cs="Arial"/>
          <w:sz w:val="24"/>
          <w:szCs w:val="24"/>
        </w:rPr>
      </w:pPr>
    </w:p>
    <w:p w14:paraId="6A9F096C" w14:textId="77777777" w:rsidR="00691B1E" w:rsidRDefault="00691B1E" w:rsidP="00691B1E">
      <w:pPr>
        <w:pStyle w:val="Corpodetexto"/>
        <w:spacing w:line="230" w:lineRule="exact"/>
        <w:jc w:val="both"/>
        <w:rPr>
          <w:rFonts w:ascii="Arial" w:hAnsi="Arial" w:cs="Arial"/>
          <w:sz w:val="24"/>
          <w:szCs w:val="24"/>
        </w:rPr>
      </w:pPr>
    </w:p>
    <w:p w14:paraId="19E51CD4" w14:textId="47297AFB" w:rsidR="00CD0A58" w:rsidRDefault="0047689C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  <w:r w:rsidRPr="00691B1E">
        <w:rPr>
          <w:rFonts w:ascii="Arial" w:hAnsi="Arial" w:cs="Arial"/>
          <w:sz w:val="24"/>
          <w:szCs w:val="24"/>
        </w:rPr>
        <w:t>Posse-GO,</w:t>
      </w:r>
      <w:r w:rsidRPr="00691B1E">
        <w:rPr>
          <w:rFonts w:ascii="Arial" w:hAnsi="Arial" w:cs="Arial"/>
          <w:spacing w:val="-7"/>
          <w:sz w:val="24"/>
          <w:szCs w:val="24"/>
        </w:rPr>
        <w:t xml:space="preserve"> </w:t>
      </w:r>
      <w:r w:rsidR="00A01D64">
        <w:rPr>
          <w:rFonts w:ascii="Arial" w:hAnsi="Arial" w:cs="Arial"/>
          <w:sz w:val="24"/>
          <w:szCs w:val="24"/>
        </w:rPr>
        <w:t>24</w:t>
      </w:r>
      <w:r w:rsidRPr="00691B1E">
        <w:rPr>
          <w:rFonts w:ascii="Arial" w:hAnsi="Arial" w:cs="Arial"/>
          <w:spacing w:val="-2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de</w:t>
      </w:r>
      <w:r w:rsidRPr="00691B1E">
        <w:rPr>
          <w:rFonts w:ascii="Arial" w:hAnsi="Arial" w:cs="Arial"/>
          <w:spacing w:val="-5"/>
          <w:sz w:val="24"/>
          <w:szCs w:val="24"/>
        </w:rPr>
        <w:t xml:space="preserve"> </w:t>
      </w:r>
      <w:r w:rsidR="00691B1E">
        <w:rPr>
          <w:rFonts w:ascii="Arial" w:hAnsi="Arial" w:cs="Arial"/>
          <w:sz w:val="24"/>
          <w:szCs w:val="24"/>
        </w:rPr>
        <w:t>fevereiro</w:t>
      </w:r>
      <w:r w:rsidRPr="00691B1E">
        <w:rPr>
          <w:rFonts w:ascii="Arial" w:hAnsi="Arial" w:cs="Arial"/>
          <w:spacing w:val="-7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de</w:t>
      </w:r>
      <w:r w:rsidRPr="00691B1E">
        <w:rPr>
          <w:rFonts w:ascii="Arial" w:hAnsi="Arial" w:cs="Arial"/>
          <w:spacing w:val="-3"/>
          <w:sz w:val="24"/>
          <w:szCs w:val="24"/>
        </w:rPr>
        <w:t xml:space="preserve"> </w:t>
      </w:r>
      <w:r w:rsidRPr="00691B1E">
        <w:rPr>
          <w:rFonts w:ascii="Arial" w:hAnsi="Arial" w:cs="Arial"/>
          <w:spacing w:val="-4"/>
          <w:sz w:val="24"/>
          <w:szCs w:val="24"/>
        </w:rPr>
        <w:t>202</w:t>
      </w:r>
      <w:r w:rsidR="00691B1E">
        <w:rPr>
          <w:rFonts w:ascii="Arial" w:hAnsi="Arial" w:cs="Arial"/>
          <w:spacing w:val="-4"/>
          <w:sz w:val="24"/>
          <w:szCs w:val="24"/>
        </w:rPr>
        <w:t>6</w:t>
      </w:r>
      <w:r w:rsidRPr="00691B1E">
        <w:rPr>
          <w:rFonts w:ascii="Arial" w:hAnsi="Arial" w:cs="Arial"/>
          <w:spacing w:val="-4"/>
          <w:sz w:val="24"/>
          <w:szCs w:val="24"/>
        </w:rPr>
        <w:t>.</w:t>
      </w:r>
    </w:p>
    <w:p w14:paraId="390C6D0A" w14:textId="77777777" w:rsidR="00897C9A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</w:p>
    <w:p w14:paraId="56E90A1E" w14:textId="77777777" w:rsidR="00897C9A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</w:p>
    <w:p w14:paraId="428ABA36" w14:textId="77777777" w:rsidR="00897C9A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</w:p>
    <w:p w14:paraId="7EF46334" w14:textId="77777777" w:rsidR="00897C9A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</w:p>
    <w:p w14:paraId="01F20ADD" w14:textId="77777777" w:rsidR="00897C9A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pacing w:val="-4"/>
          <w:sz w:val="24"/>
          <w:szCs w:val="24"/>
        </w:rPr>
      </w:pPr>
    </w:p>
    <w:p w14:paraId="75AE439A" w14:textId="77777777" w:rsidR="00897C9A" w:rsidRPr="00691B1E" w:rsidRDefault="00897C9A" w:rsidP="00691B1E">
      <w:pPr>
        <w:pStyle w:val="Corpodetexto"/>
        <w:spacing w:line="230" w:lineRule="exact"/>
        <w:jc w:val="right"/>
        <w:rPr>
          <w:rFonts w:ascii="Arial" w:hAnsi="Arial" w:cs="Arial"/>
          <w:sz w:val="24"/>
          <w:szCs w:val="24"/>
        </w:rPr>
      </w:pPr>
    </w:p>
    <w:p w14:paraId="71A0B336" w14:textId="77777777" w:rsidR="00CD0A58" w:rsidRPr="00691B1E" w:rsidRDefault="00CD0A58">
      <w:pPr>
        <w:pStyle w:val="Corpodetexto"/>
        <w:rPr>
          <w:rFonts w:ascii="Arial" w:hAnsi="Arial" w:cs="Arial"/>
          <w:sz w:val="24"/>
          <w:szCs w:val="24"/>
        </w:rPr>
      </w:pPr>
    </w:p>
    <w:p w14:paraId="3D0815C1" w14:textId="77777777" w:rsidR="00CD0A58" w:rsidRPr="00691B1E" w:rsidRDefault="00CD0A58">
      <w:pPr>
        <w:pStyle w:val="Corpodetexto"/>
        <w:rPr>
          <w:rFonts w:ascii="Arial" w:hAnsi="Arial" w:cs="Arial"/>
          <w:sz w:val="24"/>
          <w:szCs w:val="24"/>
        </w:rPr>
      </w:pPr>
    </w:p>
    <w:p w14:paraId="7A375FC2" w14:textId="77777777" w:rsidR="00CD0A58" w:rsidRPr="00691B1E" w:rsidRDefault="00CD0A58">
      <w:pPr>
        <w:pStyle w:val="Corpodetexto"/>
        <w:rPr>
          <w:rFonts w:ascii="Arial" w:hAnsi="Arial" w:cs="Arial"/>
          <w:sz w:val="24"/>
          <w:szCs w:val="24"/>
        </w:rPr>
      </w:pPr>
    </w:p>
    <w:p w14:paraId="39617CBA" w14:textId="77777777" w:rsidR="00CD0A58" w:rsidRPr="00691B1E" w:rsidRDefault="00CD0A58">
      <w:pPr>
        <w:pStyle w:val="Corpodetexto"/>
        <w:rPr>
          <w:rFonts w:ascii="Arial" w:hAnsi="Arial" w:cs="Arial"/>
          <w:sz w:val="24"/>
          <w:szCs w:val="24"/>
        </w:rPr>
      </w:pPr>
    </w:p>
    <w:p w14:paraId="6BFAD119" w14:textId="77777777" w:rsidR="00CD0A58" w:rsidRPr="00691B1E" w:rsidRDefault="00CD0A58">
      <w:pPr>
        <w:pStyle w:val="Corpodetexto"/>
        <w:rPr>
          <w:rFonts w:ascii="Arial" w:hAnsi="Arial" w:cs="Arial"/>
          <w:sz w:val="24"/>
          <w:szCs w:val="24"/>
        </w:rPr>
      </w:pPr>
    </w:p>
    <w:p w14:paraId="10348AA5" w14:textId="77777777" w:rsidR="00CD0A58" w:rsidRPr="00691B1E" w:rsidRDefault="00CD0A58">
      <w:pPr>
        <w:pStyle w:val="Corpodetexto"/>
        <w:spacing w:before="17"/>
        <w:rPr>
          <w:rFonts w:ascii="Arial" w:hAnsi="Arial" w:cs="Arial"/>
          <w:sz w:val="24"/>
          <w:szCs w:val="24"/>
        </w:rPr>
      </w:pPr>
    </w:p>
    <w:p w14:paraId="4AB79869" w14:textId="77777777" w:rsidR="00CD0A58" w:rsidRPr="00691B1E" w:rsidRDefault="0047689C">
      <w:pPr>
        <w:spacing w:before="1"/>
        <w:ind w:left="565"/>
        <w:jc w:val="center"/>
        <w:rPr>
          <w:rFonts w:ascii="Arial" w:hAnsi="Arial" w:cs="Arial"/>
          <w:b/>
          <w:sz w:val="24"/>
          <w:szCs w:val="24"/>
        </w:rPr>
      </w:pPr>
      <w:r w:rsidRPr="00691B1E">
        <w:rPr>
          <w:rFonts w:ascii="Arial" w:hAnsi="Arial" w:cs="Arial"/>
          <w:b/>
          <w:sz w:val="24"/>
          <w:szCs w:val="24"/>
        </w:rPr>
        <w:t>MONIKE</w:t>
      </w:r>
      <w:r w:rsidRPr="00691B1E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HANNA</w:t>
      </w:r>
      <w:r w:rsidRPr="00691B1E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QUEIROZ</w:t>
      </w:r>
      <w:r w:rsidRPr="00691B1E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z w:val="24"/>
          <w:szCs w:val="24"/>
        </w:rPr>
        <w:t>RIBEIRO</w:t>
      </w:r>
      <w:r w:rsidRPr="00691B1E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691B1E">
        <w:rPr>
          <w:rFonts w:ascii="Arial" w:hAnsi="Arial" w:cs="Arial"/>
          <w:b/>
          <w:spacing w:val="-2"/>
          <w:sz w:val="24"/>
          <w:szCs w:val="24"/>
        </w:rPr>
        <w:t>BRANDÃO</w:t>
      </w:r>
    </w:p>
    <w:p w14:paraId="005EBE07" w14:textId="77777777" w:rsidR="00CD0A58" w:rsidRPr="00691B1E" w:rsidRDefault="0047689C">
      <w:pPr>
        <w:pStyle w:val="Corpodetexto"/>
        <w:ind w:left="3202" w:right="2636"/>
        <w:jc w:val="center"/>
        <w:rPr>
          <w:rFonts w:ascii="Arial" w:hAnsi="Arial" w:cs="Arial"/>
          <w:sz w:val="24"/>
          <w:szCs w:val="24"/>
        </w:rPr>
      </w:pPr>
      <w:r w:rsidRPr="00691B1E">
        <w:rPr>
          <w:rFonts w:ascii="Arial" w:hAnsi="Arial" w:cs="Arial"/>
          <w:sz w:val="24"/>
          <w:szCs w:val="24"/>
        </w:rPr>
        <w:t>Agente</w:t>
      </w:r>
      <w:r w:rsidRPr="00691B1E">
        <w:rPr>
          <w:rFonts w:ascii="Arial" w:hAnsi="Arial" w:cs="Arial"/>
          <w:spacing w:val="-6"/>
          <w:sz w:val="24"/>
          <w:szCs w:val="24"/>
        </w:rPr>
        <w:t xml:space="preserve"> </w:t>
      </w:r>
      <w:r w:rsidRPr="00691B1E">
        <w:rPr>
          <w:rFonts w:ascii="Arial" w:hAnsi="Arial" w:cs="Arial"/>
          <w:sz w:val="24"/>
          <w:szCs w:val="24"/>
        </w:rPr>
        <w:t>de</w:t>
      </w:r>
      <w:r w:rsidRPr="00691B1E">
        <w:rPr>
          <w:rFonts w:ascii="Arial" w:hAnsi="Arial" w:cs="Arial"/>
          <w:spacing w:val="-6"/>
          <w:sz w:val="24"/>
          <w:szCs w:val="24"/>
        </w:rPr>
        <w:t xml:space="preserve"> </w:t>
      </w:r>
      <w:r w:rsidRPr="00691B1E">
        <w:rPr>
          <w:rFonts w:ascii="Arial" w:hAnsi="Arial" w:cs="Arial"/>
          <w:spacing w:val="-2"/>
          <w:sz w:val="24"/>
          <w:szCs w:val="24"/>
        </w:rPr>
        <w:t>Contratação</w:t>
      </w:r>
    </w:p>
    <w:p w14:paraId="4DACC9C4" w14:textId="77777777" w:rsidR="00CD0A58" w:rsidRDefault="00CD0A58">
      <w:pPr>
        <w:pStyle w:val="Corpodetexto"/>
        <w:rPr>
          <w:sz w:val="24"/>
        </w:rPr>
      </w:pPr>
    </w:p>
    <w:p w14:paraId="78C53905" w14:textId="77777777" w:rsidR="00CD0A58" w:rsidRDefault="00CD0A58">
      <w:pPr>
        <w:pStyle w:val="Corpodetexto"/>
        <w:rPr>
          <w:sz w:val="24"/>
        </w:rPr>
      </w:pPr>
    </w:p>
    <w:p w14:paraId="412974B8" w14:textId="77777777" w:rsidR="00CD0A58" w:rsidRDefault="00CD0A58">
      <w:pPr>
        <w:pStyle w:val="Corpodetexto"/>
        <w:rPr>
          <w:sz w:val="24"/>
        </w:rPr>
      </w:pPr>
    </w:p>
    <w:p w14:paraId="6E6F9314" w14:textId="77777777" w:rsidR="00CD0A58" w:rsidRDefault="00CD0A58">
      <w:pPr>
        <w:pStyle w:val="Corpodetexto"/>
        <w:rPr>
          <w:sz w:val="24"/>
        </w:rPr>
      </w:pPr>
    </w:p>
    <w:p w14:paraId="496A571B" w14:textId="77777777" w:rsidR="00CD0A58" w:rsidRDefault="00CD0A58">
      <w:pPr>
        <w:pStyle w:val="Corpodetexto"/>
        <w:rPr>
          <w:sz w:val="24"/>
        </w:rPr>
      </w:pPr>
    </w:p>
    <w:p w14:paraId="0F9C95EE" w14:textId="77777777" w:rsidR="00CD0A58" w:rsidRDefault="00CD0A58">
      <w:pPr>
        <w:pStyle w:val="Corpodetexto"/>
        <w:rPr>
          <w:sz w:val="24"/>
        </w:rPr>
      </w:pPr>
    </w:p>
    <w:p w14:paraId="05308D40" w14:textId="77777777" w:rsidR="00CD0A58" w:rsidRDefault="00CD0A58">
      <w:pPr>
        <w:pStyle w:val="Corpodetexto"/>
        <w:rPr>
          <w:sz w:val="24"/>
        </w:rPr>
      </w:pPr>
    </w:p>
    <w:p w14:paraId="32A79629" w14:textId="77777777" w:rsidR="00CD0A58" w:rsidRDefault="00CD0A58">
      <w:pPr>
        <w:pStyle w:val="Corpodetexto"/>
        <w:rPr>
          <w:sz w:val="24"/>
        </w:rPr>
      </w:pPr>
    </w:p>
    <w:p w14:paraId="6238686D" w14:textId="77777777" w:rsidR="00CD0A58" w:rsidRDefault="00CD0A58">
      <w:pPr>
        <w:pStyle w:val="Corpodetexto"/>
        <w:rPr>
          <w:sz w:val="24"/>
        </w:rPr>
      </w:pPr>
    </w:p>
    <w:p w14:paraId="290B0D05" w14:textId="77777777" w:rsidR="00CD0A58" w:rsidRDefault="00CD0A58">
      <w:pPr>
        <w:pStyle w:val="Corpodetexto"/>
        <w:rPr>
          <w:sz w:val="24"/>
        </w:rPr>
      </w:pPr>
    </w:p>
    <w:p w14:paraId="27FF301E" w14:textId="77777777" w:rsidR="00CD0A58" w:rsidRDefault="00CD0A58">
      <w:pPr>
        <w:pStyle w:val="Corpodetexto"/>
        <w:rPr>
          <w:sz w:val="24"/>
        </w:rPr>
      </w:pPr>
    </w:p>
    <w:p w14:paraId="03E5A454" w14:textId="77777777" w:rsidR="00CD0A58" w:rsidRDefault="00CD0A58">
      <w:pPr>
        <w:pStyle w:val="Corpodetexto"/>
        <w:rPr>
          <w:sz w:val="24"/>
        </w:rPr>
      </w:pPr>
    </w:p>
    <w:p w14:paraId="1BDDCB30" w14:textId="77777777" w:rsidR="00CD0A58" w:rsidRDefault="00CD0A58">
      <w:pPr>
        <w:pStyle w:val="Corpodetexto"/>
        <w:rPr>
          <w:sz w:val="24"/>
        </w:rPr>
      </w:pPr>
    </w:p>
    <w:p w14:paraId="26C8AB68" w14:textId="77777777" w:rsidR="00CD0A58" w:rsidRDefault="00CD0A58">
      <w:pPr>
        <w:pStyle w:val="Corpodetexto"/>
        <w:rPr>
          <w:sz w:val="24"/>
        </w:rPr>
      </w:pPr>
    </w:p>
    <w:p w14:paraId="7B648CBE" w14:textId="77777777" w:rsidR="00CD0A58" w:rsidRDefault="00CD0A58">
      <w:pPr>
        <w:pStyle w:val="Corpodetexto"/>
        <w:rPr>
          <w:sz w:val="24"/>
        </w:rPr>
      </w:pPr>
    </w:p>
    <w:p w14:paraId="5B785EAA" w14:textId="77777777" w:rsidR="00CD0A58" w:rsidRDefault="00CD0A58">
      <w:pPr>
        <w:pStyle w:val="Corpodetexto"/>
        <w:rPr>
          <w:sz w:val="24"/>
        </w:rPr>
      </w:pPr>
    </w:p>
    <w:sectPr w:rsidR="00CD0A58">
      <w:type w:val="continuous"/>
      <w:pgSz w:w="11910" w:h="16840"/>
      <w:pgMar w:top="320" w:right="1133" w:bottom="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58"/>
    <w:rsid w:val="00105861"/>
    <w:rsid w:val="001611CE"/>
    <w:rsid w:val="002052B9"/>
    <w:rsid w:val="002F6769"/>
    <w:rsid w:val="0047689C"/>
    <w:rsid w:val="006608B6"/>
    <w:rsid w:val="00691B1E"/>
    <w:rsid w:val="0069227B"/>
    <w:rsid w:val="00734140"/>
    <w:rsid w:val="007C0E00"/>
    <w:rsid w:val="00843463"/>
    <w:rsid w:val="00897C9A"/>
    <w:rsid w:val="008B4A26"/>
    <w:rsid w:val="009065C8"/>
    <w:rsid w:val="00A01D64"/>
    <w:rsid w:val="00A34501"/>
    <w:rsid w:val="00AB3AC6"/>
    <w:rsid w:val="00C650FD"/>
    <w:rsid w:val="00CD0A58"/>
    <w:rsid w:val="00E8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0AE5"/>
  <w15:docId w15:val="{D5462356-5D04-4DA1-B297-661B3EDD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99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91B1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1B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se.go.gov.br,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compras@posse.go.gov.br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CARRETA EDITAL</dc:title>
  <dc:creator>usuario01</dc:creator>
  <cp:lastModifiedBy>usuario01</cp:lastModifiedBy>
  <cp:revision>2</cp:revision>
  <cp:lastPrinted>2026-02-23T17:10:00Z</cp:lastPrinted>
  <dcterms:created xsi:type="dcterms:W3CDTF">2026-02-23T17:11:00Z</dcterms:created>
  <dcterms:modified xsi:type="dcterms:W3CDTF">2026-02-23T17:11:00Z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LastSaved">
    <vt:filetime>2026-02-10T00:00:00Z</vt:filetime>
  </property>
  <property fmtid="{D5CDD505-2E9C-101B-9397-08002B2CF9AE}" pid="4" name="Producer">
    <vt:lpwstr>Microsoft: Print To PDF</vt:lpwstr>
  </property>
</Properties>
</file>