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6537"/>
      </w:tblGrid>
      <w:tr w:rsidR="00F712E4" w:rsidRPr="00EF73D8" w14:paraId="23EB1352" w14:textId="77777777" w:rsidTr="003474D3">
        <w:tc>
          <w:tcPr>
            <w:tcW w:w="5000" w:type="pct"/>
            <w:gridSpan w:val="2"/>
            <w:shd w:val="clear" w:color="auto" w:fill="8EAADB" w:themeFill="accent1" w:themeFillTint="99"/>
            <w:vAlign w:val="center"/>
          </w:tcPr>
          <w:p w14:paraId="1B8EAC86" w14:textId="77777777" w:rsidR="00F712E4" w:rsidRPr="00EF73D8" w:rsidRDefault="00F712E4" w:rsidP="001379EF">
            <w:pPr>
              <w:numPr>
                <w:ilvl w:val="0"/>
                <w:numId w:val="26"/>
              </w:numPr>
              <w:suppressAutoHyphens/>
              <w:spacing w:after="0" w:line="276" w:lineRule="auto"/>
              <w:jc w:val="center"/>
              <w:rPr>
                <w:rFonts w:ascii="Arial Narrow" w:hAnsi="Arial Narrow" w:cs="Arial"/>
                <w:b/>
                <w:sz w:val="24"/>
                <w:szCs w:val="24"/>
              </w:rPr>
            </w:pPr>
            <w:r w:rsidRPr="00EF73D8">
              <w:rPr>
                <w:rFonts w:ascii="Arial Narrow" w:hAnsi="Arial Narrow" w:cs="Arial"/>
                <w:b/>
                <w:sz w:val="24"/>
                <w:szCs w:val="24"/>
              </w:rPr>
              <w:t>EDITAL</w:t>
            </w:r>
          </w:p>
          <w:p w14:paraId="4B7D607A" w14:textId="01BEBCD0" w:rsidR="00F712E4" w:rsidRPr="00EF73D8" w:rsidRDefault="00F712E4" w:rsidP="001379EF">
            <w:pPr>
              <w:numPr>
                <w:ilvl w:val="0"/>
                <w:numId w:val="26"/>
              </w:numPr>
              <w:suppressAutoHyphens/>
              <w:spacing w:after="0" w:line="276" w:lineRule="auto"/>
              <w:jc w:val="center"/>
              <w:rPr>
                <w:rFonts w:ascii="Arial Narrow" w:hAnsi="Arial Narrow" w:cs="Arial"/>
                <w:b/>
                <w:sz w:val="24"/>
                <w:szCs w:val="24"/>
              </w:rPr>
            </w:pPr>
            <w:r w:rsidRPr="00EF73D8">
              <w:rPr>
                <w:rFonts w:ascii="Arial Narrow" w:hAnsi="Arial Narrow" w:cs="Arial"/>
                <w:b/>
                <w:sz w:val="24"/>
                <w:szCs w:val="24"/>
              </w:rPr>
              <w:t xml:space="preserve">PREGÃO </w:t>
            </w:r>
            <w:r w:rsidR="00173DE7">
              <w:rPr>
                <w:rFonts w:ascii="Arial Narrow" w:hAnsi="Arial Narrow" w:cs="Arial"/>
                <w:b/>
                <w:sz w:val="24"/>
                <w:szCs w:val="24"/>
              </w:rPr>
              <w:t>ELETRÔNICO Nº 005/2024</w:t>
            </w:r>
          </w:p>
        </w:tc>
      </w:tr>
      <w:tr w:rsidR="00F712E4" w:rsidRPr="00EF73D8" w14:paraId="4A830CD6" w14:textId="77777777" w:rsidTr="003474D3">
        <w:tc>
          <w:tcPr>
            <w:tcW w:w="1643" w:type="pct"/>
            <w:shd w:val="clear" w:color="auto" w:fill="8EAADB" w:themeFill="accent1" w:themeFillTint="99"/>
            <w:vAlign w:val="center"/>
          </w:tcPr>
          <w:p w14:paraId="0C50F2F4" w14:textId="77777777" w:rsidR="00F712E4" w:rsidRPr="00EF73D8" w:rsidRDefault="00F712E4" w:rsidP="00B83FA0">
            <w:pPr>
              <w:spacing w:line="276" w:lineRule="auto"/>
              <w:rPr>
                <w:rFonts w:ascii="Arial Narrow" w:hAnsi="Arial Narrow" w:cs="Arial"/>
                <w:b/>
                <w:sz w:val="24"/>
                <w:szCs w:val="24"/>
              </w:rPr>
            </w:pPr>
            <w:r w:rsidRPr="00EF73D8">
              <w:rPr>
                <w:rFonts w:ascii="Arial Narrow" w:hAnsi="Arial Narrow" w:cs="Arial"/>
                <w:b/>
                <w:sz w:val="24"/>
                <w:szCs w:val="24"/>
              </w:rPr>
              <w:t xml:space="preserve">ÓRGÃO </w:t>
            </w:r>
          </w:p>
        </w:tc>
        <w:tc>
          <w:tcPr>
            <w:tcW w:w="3357" w:type="pct"/>
            <w:shd w:val="clear" w:color="auto" w:fill="auto"/>
            <w:vAlign w:val="center"/>
          </w:tcPr>
          <w:p w14:paraId="18853D08" w14:textId="57A3FCA2" w:rsidR="00F712E4" w:rsidRPr="00EF73D8" w:rsidRDefault="00F712E4" w:rsidP="00B83FA0">
            <w:pPr>
              <w:spacing w:line="276" w:lineRule="auto"/>
              <w:jc w:val="both"/>
              <w:rPr>
                <w:rFonts w:ascii="Arial Narrow" w:hAnsi="Arial Narrow" w:cs="Arial"/>
                <w:sz w:val="24"/>
                <w:szCs w:val="24"/>
              </w:rPr>
            </w:pPr>
            <w:r w:rsidRPr="00EF73D8">
              <w:rPr>
                <w:rFonts w:ascii="Arial Narrow" w:hAnsi="Arial Narrow" w:cs="Arial"/>
                <w:sz w:val="24"/>
                <w:szCs w:val="24"/>
              </w:rPr>
              <w:t>MUNICÍPIO DE</w:t>
            </w:r>
            <w:r w:rsidR="00734FB1" w:rsidRPr="00EF73D8">
              <w:rPr>
                <w:rFonts w:ascii="Arial Narrow" w:hAnsi="Arial Narrow" w:cs="Arial"/>
                <w:sz w:val="24"/>
                <w:szCs w:val="24"/>
              </w:rPr>
              <w:t xml:space="preserve"> NATIVIDADE</w:t>
            </w:r>
            <w:r w:rsidRPr="00EF73D8">
              <w:rPr>
                <w:rFonts w:ascii="Arial Narrow" w:hAnsi="Arial Narrow" w:cs="Arial"/>
                <w:sz w:val="24"/>
                <w:szCs w:val="24"/>
              </w:rPr>
              <w:t xml:space="preserve"> - TO, POR INTERMÉDIO </w:t>
            </w:r>
            <w:r w:rsidR="00EE6631" w:rsidRPr="00EF73D8">
              <w:rPr>
                <w:rFonts w:ascii="Arial Narrow" w:hAnsi="Arial Narrow" w:cs="Arial"/>
                <w:sz w:val="24"/>
                <w:szCs w:val="24"/>
              </w:rPr>
              <w:t>DO FUNDO MUNICIPA DE SAÚDE</w:t>
            </w:r>
          </w:p>
        </w:tc>
      </w:tr>
      <w:tr w:rsidR="00F712E4" w:rsidRPr="00EF73D8" w14:paraId="046471A0" w14:textId="77777777" w:rsidTr="003474D3">
        <w:tc>
          <w:tcPr>
            <w:tcW w:w="1643" w:type="pct"/>
            <w:shd w:val="clear" w:color="auto" w:fill="8EAADB" w:themeFill="accent1" w:themeFillTint="99"/>
            <w:vAlign w:val="center"/>
          </w:tcPr>
          <w:p w14:paraId="209038AC" w14:textId="77777777" w:rsidR="00F712E4" w:rsidRPr="00EF73D8" w:rsidRDefault="00F712E4" w:rsidP="00B83FA0">
            <w:pPr>
              <w:spacing w:line="276" w:lineRule="auto"/>
              <w:rPr>
                <w:rFonts w:ascii="Arial Narrow" w:hAnsi="Arial Narrow" w:cs="Arial"/>
                <w:b/>
                <w:sz w:val="24"/>
                <w:szCs w:val="24"/>
              </w:rPr>
            </w:pPr>
            <w:r w:rsidRPr="00EF73D8">
              <w:rPr>
                <w:rFonts w:ascii="Arial Narrow" w:hAnsi="Arial Narrow" w:cs="Arial"/>
                <w:b/>
                <w:sz w:val="24"/>
                <w:szCs w:val="24"/>
              </w:rPr>
              <w:t>MODALIDADE</w:t>
            </w:r>
          </w:p>
        </w:tc>
        <w:tc>
          <w:tcPr>
            <w:tcW w:w="3357" w:type="pct"/>
            <w:shd w:val="clear" w:color="auto" w:fill="auto"/>
            <w:vAlign w:val="center"/>
          </w:tcPr>
          <w:p w14:paraId="57DAEA89" w14:textId="47862B43" w:rsidR="00F712E4" w:rsidRPr="00EF73D8" w:rsidRDefault="00F712E4" w:rsidP="00B83FA0">
            <w:pPr>
              <w:spacing w:line="276" w:lineRule="auto"/>
              <w:rPr>
                <w:rFonts w:ascii="Arial Narrow" w:hAnsi="Arial Narrow" w:cs="Arial"/>
                <w:sz w:val="24"/>
                <w:szCs w:val="24"/>
              </w:rPr>
            </w:pPr>
            <w:r w:rsidRPr="00EF73D8">
              <w:rPr>
                <w:rFonts w:ascii="Arial Narrow" w:hAnsi="Arial Narrow" w:cs="Arial"/>
                <w:sz w:val="24"/>
                <w:szCs w:val="24"/>
              </w:rPr>
              <w:t>PREGÃO ELETRÕNICO</w:t>
            </w:r>
          </w:p>
        </w:tc>
      </w:tr>
      <w:tr w:rsidR="00F712E4" w:rsidRPr="00EF73D8" w14:paraId="2C47A391" w14:textId="77777777" w:rsidTr="003474D3">
        <w:tc>
          <w:tcPr>
            <w:tcW w:w="1643" w:type="pct"/>
            <w:shd w:val="clear" w:color="auto" w:fill="8EAADB" w:themeFill="accent1" w:themeFillTint="99"/>
            <w:vAlign w:val="center"/>
          </w:tcPr>
          <w:p w14:paraId="1C67B12A" w14:textId="77777777" w:rsidR="00F712E4" w:rsidRPr="00EF73D8" w:rsidRDefault="00F712E4" w:rsidP="00B83FA0">
            <w:pPr>
              <w:spacing w:line="276" w:lineRule="auto"/>
              <w:rPr>
                <w:rFonts w:ascii="Arial Narrow" w:hAnsi="Arial Narrow" w:cs="Arial"/>
                <w:b/>
                <w:sz w:val="24"/>
                <w:szCs w:val="24"/>
              </w:rPr>
            </w:pPr>
            <w:r w:rsidRPr="00EF73D8">
              <w:rPr>
                <w:rFonts w:ascii="Arial Narrow" w:hAnsi="Arial Narrow" w:cs="Arial"/>
                <w:b/>
                <w:sz w:val="24"/>
                <w:szCs w:val="24"/>
              </w:rPr>
              <w:t>NUMERO DO PROCEDIMENTO</w:t>
            </w:r>
          </w:p>
        </w:tc>
        <w:tc>
          <w:tcPr>
            <w:tcW w:w="3357" w:type="pct"/>
            <w:shd w:val="clear" w:color="auto" w:fill="auto"/>
            <w:vAlign w:val="center"/>
          </w:tcPr>
          <w:p w14:paraId="510447E9" w14:textId="3FB9807F" w:rsidR="00F712E4" w:rsidRPr="00EF73D8" w:rsidRDefault="00F712E4" w:rsidP="00B83FA0">
            <w:pPr>
              <w:spacing w:line="276" w:lineRule="auto"/>
              <w:rPr>
                <w:rFonts w:ascii="Arial Narrow" w:hAnsi="Arial Narrow" w:cs="Arial"/>
                <w:sz w:val="24"/>
                <w:szCs w:val="24"/>
              </w:rPr>
            </w:pPr>
            <w:r w:rsidRPr="00EF73D8">
              <w:rPr>
                <w:rFonts w:ascii="Arial Narrow" w:hAnsi="Arial Narrow" w:cs="Arial"/>
                <w:sz w:val="24"/>
                <w:szCs w:val="24"/>
              </w:rPr>
              <w:t>00</w:t>
            </w:r>
            <w:r w:rsidR="00173DE7">
              <w:rPr>
                <w:rFonts w:ascii="Arial Narrow" w:hAnsi="Arial Narrow" w:cs="Arial"/>
                <w:sz w:val="24"/>
                <w:szCs w:val="24"/>
              </w:rPr>
              <w:t>5</w:t>
            </w:r>
            <w:r w:rsidRPr="00EF73D8">
              <w:rPr>
                <w:rFonts w:ascii="Arial Narrow" w:hAnsi="Arial Narrow" w:cs="Arial"/>
                <w:sz w:val="24"/>
                <w:szCs w:val="24"/>
              </w:rPr>
              <w:t>/2024</w:t>
            </w:r>
          </w:p>
        </w:tc>
      </w:tr>
      <w:tr w:rsidR="00F712E4" w:rsidRPr="00EF73D8" w14:paraId="22C3DF5E" w14:textId="77777777" w:rsidTr="003474D3">
        <w:tc>
          <w:tcPr>
            <w:tcW w:w="1643" w:type="pct"/>
            <w:shd w:val="clear" w:color="auto" w:fill="8EAADB" w:themeFill="accent1" w:themeFillTint="99"/>
            <w:vAlign w:val="center"/>
          </w:tcPr>
          <w:p w14:paraId="535AB70F" w14:textId="77777777" w:rsidR="00F712E4" w:rsidRPr="00EF73D8" w:rsidRDefault="00F712E4" w:rsidP="00B83FA0">
            <w:pPr>
              <w:spacing w:line="276" w:lineRule="auto"/>
              <w:rPr>
                <w:rFonts w:ascii="Arial Narrow" w:hAnsi="Arial Narrow" w:cs="Arial"/>
                <w:b/>
                <w:sz w:val="24"/>
                <w:szCs w:val="24"/>
              </w:rPr>
            </w:pPr>
            <w:r w:rsidRPr="00EF73D8">
              <w:rPr>
                <w:rFonts w:ascii="Arial Narrow" w:hAnsi="Arial Narrow" w:cs="Arial"/>
                <w:b/>
                <w:sz w:val="24"/>
                <w:szCs w:val="24"/>
              </w:rPr>
              <w:t xml:space="preserve">NUMERO DO PROCESSO </w:t>
            </w:r>
          </w:p>
        </w:tc>
        <w:tc>
          <w:tcPr>
            <w:tcW w:w="3357" w:type="pct"/>
            <w:shd w:val="clear" w:color="auto" w:fill="auto"/>
            <w:vAlign w:val="center"/>
          </w:tcPr>
          <w:p w14:paraId="5A2D9BEE" w14:textId="019A3343" w:rsidR="00F712E4" w:rsidRPr="00EF73D8" w:rsidRDefault="00D7142B" w:rsidP="00B83FA0">
            <w:pPr>
              <w:spacing w:line="276" w:lineRule="auto"/>
              <w:rPr>
                <w:rFonts w:ascii="Arial Narrow" w:hAnsi="Arial Narrow" w:cs="Arial"/>
                <w:sz w:val="24"/>
                <w:szCs w:val="24"/>
              </w:rPr>
            </w:pPr>
            <w:r>
              <w:rPr>
                <w:rFonts w:ascii="Arial Narrow" w:hAnsi="Arial Narrow" w:cs="Arial"/>
                <w:sz w:val="24"/>
                <w:szCs w:val="24"/>
              </w:rPr>
              <w:t>2043/2024</w:t>
            </w:r>
          </w:p>
        </w:tc>
      </w:tr>
      <w:tr w:rsidR="00F712E4" w:rsidRPr="00EF73D8" w14:paraId="5889F4C0" w14:textId="77777777" w:rsidTr="003474D3">
        <w:tc>
          <w:tcPr>
            <w:tcW w:w="1643" w:type="pct"/>
            <w:shd w:val="clear" w:color="auto" w:fill="8EAADB" w:themeFill="accent1" w:themeFillTint="99"/>
            <w:vAlign w:val="center"/>
          </w:tcPr>
          <w:p w14:paraId="4F5CCDD3" w14:textId="77777777" w:rsidR="00F712E4" w:rsidRPr="00EF73D8" w:rsidRDefault="00F712E4" w:rsidP="00B83FA0">
            <w:pPr>
              <w:spacing w:line="276" w:lineRule="auto"/>
              <w:rPr>
                <w:rFonts w:ascii="Arial Narrow" w:hAnsi="Arial Narrow" w:cs="Arial"/>
                <w:b/>
                <w:sz w:val="24"/>
                <w:szCs w:val="24"/>
              </w:rPr>
            </w:pPr>
            <w:bookmarkStart w:id="0" w:name="_Hlk146014253"/>
            <w:r w:rsidRPr="00EF73D8">
              <w:rPr>
                <w:rFonts w:ascii="Arial Narrow" w:hAnsi="Arial Narrow" w:cs="Arial"/>
                <w:b/>
                <w:sz w:val="24"/>
                <w:szCs w:val="24"/>
              </w:rPr>
              <w:t>TIPO DA CONTRATAÇÃO</w:t>
            </w:r>
          </w:p>
        </w:tc>
        <w:tc>
          <w:tcPr>
            <w:tcW w:w="3357" w:type="pct"/>
            <w:shd w:val="clear" w:color="auto" w:fill="auto"/>
            <w:vAlign w:val="center"/>
          </w:tcPr>
          <w:p w14:paraId="3650E5BB" w14:textId="4F231F03" w:rsidR="00F712E4" w:rsidRPr="00EF73D8" w:rsidRDefault="00F712E4" w:rsidP="00B83FA0">
            <w:pPr>
              <w:spacing w:line="276" w:lineRule="auto"/>
              <w:rPr>
                <w:rFonts w:ascii="Arial Narrow" w:hAnsi="Arial Narrow" w:cs="Arial"/>
                <w:b/>
                <w:sz w:val="24"/>
                <w:szCs w:val="24"/>
              </w:rPr>
            </w:pPr>
            <w:r w:rsidRPr="00EF73D8">
              <w:rPr>
                <w:rFonts w:ascii="Arial Narrow" w:hAnsi="Arial Narrow" w:cs="Arial"/>
                <w:b/>
                <w:sz w:val="24"/>
                <w:szCs w:val="24"/>
              </w:rPr>
              <w:t>MENOR PREÇO POR ITEM</w:t>
            </w:r>
          </w:p>
        </w:tc>
      </w:tr>
      <w:bookmarkEnd w:id="0"/>
      <w:tr w:rsidR="00F712E4" w:rsidRPr="00EF73D8" w14:paraId="37AF13A2" w14:textId="77777777" w:rsidTr="003474D3">
        <w:tc>
          <w:tcPr>
            <w:tcW w:w="1643" w:type="pct"/>
            <w:shd w:val="clear" w:color="auto" w:fill="8EAADB" w:themeFill="accent1" w:themeFillTint="99"/>
            <w:vAlign w:val="center"/>
          </w:tcPr>
          <w:p w14:paraId="3F7F3DF8" w14:textId="77777777" w:rsidR="00F712E4" w:rsidRPr="00EF73D8" w:rsidRDefault="00F712E4" w:rsidP="00B83FA0">
            <w:pPr>
              <w:spacing w:line="276" w:lineRule="auto"/>
              <w:rPr>
                <w:rFonts w:ascii="Arial Narrow" w:hAnsi="Arial Narrow" w:cs="Arial"/>
                <w:b/>
                <w:sz w:val="24"/>
                <w:szCs w:val="24"/>
              </w:rPr>
            </w:pPr>
            <w:r w:rsidRPr="00EF73D8">
              <w:rPr>
                <w:rFonts w:ascii="Arial Narrow" w:hAnsi="Arial Narrow" w:cs="Arial"/>
                <w:b/>
                <w:sz w:val="24"/>
                <w:szCs w:val="24"/>
              </w:rPr>
              <w:t>REGIME DE CONTRATAÇÃO</w:t>
            </w:r>
          </w:p>
        </w:tc>
        <w:tc>
          <w:tcPr>
            <w:tcW w:w="3357" w:type="pct"/>
            <w:shd w:val="clear" w:color="auto" w:fill="auto"/>
            <w:vAlign w:val="center"/>
          </w:tcPr>
          <w:p w14:paraId="0F79333B" w14:textId="77777777" w:rsidR="00F712E4" w:rsidRPr="00EF73D8" w:rsidRDefault="00F712E4" w:rsidP="00B83FA0">
            <w:pPr>
              <w:spacing w:line="276" w:lineRule="auto"/>
              <w:rPr>
                <w:rFonts w:ascii="Arial Narrow" w:hAnsi="Arial Narrow" w:cs="Arial"/>
                <w:sz w:val="24"/>
                <w:szCs w:val="24"/>
              </w:rPr>
            </w:pPr>
            <w:r w:rsidRPr="00EF73D8">
              <w:rPr>
                <w:rFonts w:ascii="Arial Narrow" w:hAnsi="Arial Narrow" w:cs="Arial"/>
                <w:sz w:val="24"/>
                <w:szCs w:val="24"/>
              </w:rPr>
              <w:t>EXECUÇÃO INDIRETA</w:t>
            </w:r>
          </w:p>
        </w:tc>
      </w:tr>
      <w:tr w:rsidR="00F712E4" w:rsidRPr="00EF73D8" w14:paraId="2D7CD1D1" w14:textId="77777777" w:rsidTr="003474D3">
        <w:tc>
          <w:tcPr>
            <w:tcW w:w="1643" w:type="pct"/>
            <w:shd w:val="clear" w:color="auto" w:fill="8EAADB" w:themeFill="accent1" w:themeFillTint="99"/>
            <w:vAlign w:val="center"/>
          </w:tcPr>
          <w:p w14:paraId="52910657" w14:textId="77777777" w:rsidR="00F712E4" w:rsidRPr="00EF73D8" w:rsidRDefault="00F712E4" w:rsidP="00B83FA0">
            <w:pPr>
              <w:spacing w:line="276" w:lineRule="auto"/>
              <w:rPr>
                <w:rFonts w:ascii="Arial Narrow" w:hAnsi="Arial Narrow" w:cs="Arial"/>
                <w:b/>
                <w:sz w:val="24"/>
                <w:szCs w:val="24"/>
              </w:rPr>
            </w:pPr>
            <w:r w:rsidRPr="00EF73D8">
              <w:rPr>
                <w:rFonts w:ascii="Arial Narrow" w:hAnsi="Arial Narrow" w:cs="Arial"/>
                <w:b/>
                <w:sz w:val="24"/>
                <w:szCs w:val="24"/>
              </w:rPr>
              <w:t>BASE LEGAL</w:t>
            </w:r>
          </w:p>
        </w:tc>
        <w:tc>
          <w:tcPr>
            <w:tcW w:w="3357" w:type="pct"/>
            <w:shd w:val="clear" w:color="auto" w:fill="auto"/>
            <w:vAlign w:val="center"/>
          </w:tcPr>
          <w:p w14:paraId="20AD254D" w14:textId="01A56748" w:rsidR="00F712E4" w:rsidRPr="00EF73D8" w:rsidRDefault="00903132" w:rsidP="00B83FA0">
            <w:pPr>
              <w:spacing w:line="276" w:lineRule="auto"/>
              <w:jc w:val="both"/>
              <w:rPr>
                <w:rFonts w:ascii="Arial Narrow" w:hAnsi="Arial Narrow" w:cs="Arial"/>
                <w:sz w:val="24"/>
                <w:szCs w:val="24"/>
              </w:rPr>
            </w:pPr>
            <w:r w:rsidRPr="00EF73D8">
              <w:rPr>
                <w:rFonts w:ascii="Arial Narrow" w:hAnsi="Arial Narrow" w:cs="Arial"/>
                <w:bCs/>
                <w:sz w:val="24"/>
                <w:szCs w:val="24"/>
              </w:rPr>
              <w:t xml:space="preserve">LEI Nº 14.133, DE 1º DE ABRIL DE 2021, DO DECRETO Nº 11.462, DE 31 DE MARÇO DE 2023, DA LEI COMPLEMENTAR N° 123, DE 14 DE DEZEMBRO DE 2006, DO DECRETO N° 8.538, DE 06 DE OUTUBRO DE 2015, </w:t>
            </w:r>
            <w:r w:rsidR="00F712E4" w:rsidRPr="00EF73D8">
              <w:rPr>
                <w:rFonts w:ascii="Arial Narrow" w:hAnsi="Arial Narrow" w:cs="Arial"/>
                <w:bCs/>
                <w:sz w:val="24"/>
                <w:szCs w:val="24"/>
              </w:rPr>
              <w:t xml:space="preserve">E </w:t>
            </w:r>
            <w:r w:rsidR="00EE6631" w:rsidRPr="00EF73D8">
              <w:rPr>
                <w:rFonts w:ascii="Arial Narrow" w:hAnsi="Arial Narrow" w:cs="Arial"/>
                <w:bCs/>
                <w:sz w:val="24"/>
                <w:szCs w:val="24"/>
              </w:rPr>
              <w:t>LEI Nº 13.709, DE 14 DE AGOSTO DE 2018 (LGPD) E POSTERIORES ALTERAÇÕES E DEMAIS LEGISLAÇÕES APLICÁVEIS, (INDEPENDENTE DA TRANSCRIÇÃO).</w:t>
            </w:r>
          </w:p>
        </w:tc>
      </w:tr>
    </w:tbl>
    <w:p w14:paraId="288A0669" w14:textId="77777777" w:rsidR="00F712E4" w:rsidRPr="00EF73D8" w:rsidRDefault="00F712E4" w:rsidP="00F712E4">
      <w:pPr>
        <w:jc w:val="center"/>
        <w:rPr>
          <w:rFonts w:ascii="Arial Narrow" w:hAnsi="Arial Narrow" w:cs="Arial"/>
          <w:b/>
          <w:bCs/>
          <w:color w:val="000000"/>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F712E4" w:rsidRPr="00EF73D8" w14:paraId="63635B8D" w14:textId="77777777" w:rsidTr="003474D3">
        <w:tc>
          <w:tcPr>
            <w:tcW w:w="5000" w:type="pct"/>
            <w:shd w:val="clear" w:color="auto" w:fill="8EAADB" w:themeFill="accent1" w:themeFillTint="99"/>
          </w:tcPr>
          <w:p w14:paraId="5224A88F" w14:textId="77777777" w:rsidR="00F712E4" w:rsidRPr="00EF73D8" w:rsidRDefault="00F712E4" w:rsidP="00B83FA0">
            <w:pPr>
              <w:spacing w:line="276" w:lineRule="auto"/>
              <w:jc w:val="center"/>
              <w:rPr>
                <w:rFonts w:ascii="Arial Narrow" w:hAnsi="Arial Narrow" w:cs="Arial"/>
                <w:b/>
                <w:sz w:val="24"/>
                <w:szCs w:val="24"/>
              </w:rPr>
            </w:pPr>
            <w:r w:rsidRPr="00EF73D8">
              <w:rPr>
                <w:rFonts w:ascii="Arial Narrow" w:hAnsi="Arial Narrow" w:cs="Arial"/>
                <w:b/>
                <w:sz w:val="24"/>
                <w:szCs w:val="24"/>
              </w:rPr>
              <w:t>LOCAL DA REALIZAÇÃO DA SESSÃO E MODO DE DISPUTA</w:t>
            </w:r>
          </w:p>
        </w:tc>
      </w:tr>
      <w:tr w:rsidR="00F712E4" w:rsidRPr="00EF73D8" w14:paraId="1775071C" w14:textId="77777777" w:rsidTr="00B83FA0">
        <w:tc>
          <w:tcPr>
            <w:tcW w:w="5000" w:type="pct"/>
            <w:shd w:val="clear" w:color="auto" w:fill="auto"/>
          </w:tcPr>
          <w:p w14:paraId="75BC15BF" w14:textId="77777777" w:rsidR="00F712E4" w:rsidRPr="00EF73D8" w:rsidRDefault="00F712E4" w:rsidP="00B83FA0">
            <w:pPr>
              <w:pStyle w:val="Rodap"/>
              <w:spacing w:line="276" w:lineRule="auto"/>
              <w:jc w:val="both"/>
              <w:rPr>
                <w:rFonts w:ascii="Arial Narrow" w:hAnsi="Arial Narrow"/>
                <w:color w:val="000000"/>
                <w:sz w:val="24"/>
                <w:szCs w:val="24"/>
              </w:rPr>
            </w:pPr>
          </w:p>
          <w:p w14:paraId="4B9B454F" w14:textId="77777777" w:rsidR="00F712E4" w:rsidRPr="00EF73D8" w:rsidRDefault="00F712E4" w:rsidP="00B83FA0">
            <w:pPr>
              <w:pStyle w:val="Rodap"/>
              <w:spacing w:line="276" w:lineRule="auto"/>
              <w:jc w:val="both"/>
              <w:rPr>
                <w:rStyle w:val="Hyperlink"/>
                <w:rFonts w:ascii="Arial Narrow" w:hAnsi="Arial Narrow" w:cs="Arial"/>
                <w:sz w:val="24"/>
                <w:szCs w:val="24"/>
                <w:lang w:eastAsia="en-US"/>
              </w:rPr>
            </w:pPr>
            <w:r w:rsidRPr="00EF73D8">
              <w:rPr>
                <w:rFonts w:ascii="Arial Narrow" w:hAnsi="Arial Narrow"/>
                <w:color w:val="000000"/>
                <w:sz w:val="24"/>
                <w:szCs w:val="24"/>
              </w:rPr>
              <w:t xml:space="preserve">PORTAL DE COMPRAS PÚBLICAS – </w:t>
            </w:r>
            <w:hyperlink r:id="rId8" w:history="1">
              <w:r w:rsidRPr="00EF73D8">
                <w:rPr>
                  <w:rStyle w:val="Hyperlink"/>
                  <w:rFonts w:ascii="Arial Narrow" w:hAnsi="Arial Narrow" w:cs="Arial"/>
                  <w:sz w:val="24"/>
                  <w:szCs w:val="24"/>
                  <w:lang w:eastAsia="en-US"/>
                </w:rPr>
                <w:t>WWW.PORTALDECOMPRASPUBLICAS.COM.BR</w:t>
              </w:r>
            </w:hyperlink>
          </w:p>
          <w:p w14:paraId="1EBECA88" w14:textId="77777777" w:rsidR="00F712E4" w:rsidRPr="00EF73D8" w:rsidRDefault="00F712E4" w:rsidP="00B83FA0">
            <w:pPr>
              <w:pStyle w:val="Rodap"/>
              <w:spacing w:line="276" w:lineRule="auto"/>
              <w:jc w:val="both"/>
              <w:rPr>
                <w:rStyle w:val="Hyperlink"/>
                <w:rFonts w:ascii="Arial Narrow" w:hAnsi="Arial Narrow" w:cs="Arial"/>
                <w:b/>
                <w:sz w:val="24"/>
                <w:szCs w:val="24"/>
                <w:lang w:eastAsia="en-US"/>
              </w:rPr>
            </w:pPr>
            <w:r w:rsidRPr="00EF73D8">
              <w:rPr>
                <w:rStyle w:val="Hyperlink"/>
                <w:rFonts w:ascii="Arial Narrow" w:hAnsi="Arial Narrow" w:cs="Arial"/>
                <w:sz w:val="24"/>
                <w:szCs w:val="24"/>
                <w:lang w:eastAsia="en-US"/>
              </w:rPr>
              <w:t>MODO DE DISPUTA: ABERTO</w:t>
            </w:r>
          </w:p>
          <w:p w14:paraId="186C8D4A" w14:textId="77777777" w:rsidR="00F712E4" w:rsidRPr="00EF73D8" w:rsidRDefault="00F712E4" w:rsidP="00B83FA0">
            <w:pPr>
              <w:pStyle w:val="Rodap"/>
              <w:spacing w:line="276" w:lineRule="auto"/>
              <w:jc w:val="both"/>
              <w:rPr>
                <w:rFonts w:ascii="Arial Narrow" w:hAnsi="Arial Narrow"/>
                <w:sz w:val="24"/>
                <w:szCs w:val="24"/>
              </w:rPr>
            </w:pPr>
          </w:p>
        </w:tc>
      </w:tr>
    </w:tbl>
    <w:p w14:paraId="7F9E6BA0" w14:textId="77777777" w:rsidR="00F712E4" w:rsidRPr="00EF73D8" w:rsidRDefault="00F712E4" w:rsidP="00F712E4">
      <w:pPr>
        <w:jc w:val="center"/>
        <w:rPr>
          <w:rFonts w:ascii="Arial Narrow" w:hAnsi="Arial Narrow" w:cs="Arial"/>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F712E4" w:rsidRPr="00EF73D8" w14:paraId="6FD1D69C" w14:textId="77777777" w:rsidTr="003474D3">
        <w:tc>
          <w:tcPr>
            <w:tcW w:w="5000" w:type="pct"/>
            <w:shd w:val="clear" w:color="auto" w:fill="8EAADB" w:themeFill="accent1" w:themeFillTint="99"/>
          </w:tcPr>
          <w:p w14:paraId="7B93CAA3" w14:textId="77777777" w:rsidR="00F712E4" w:rsidRPr="00EF73D8" w:rsidRDefault="00F712E4" w:rsidP="00B83FA0">
            <w:pPr>
              <w:spacing w:line="276" w:lineRule="auto"/>
              <w:jc w:val="center"/>
              <w:rPr>
                <w:rFonts w:ascii="Arial Narrow" w:hAnsi="Arial Narrow" w:cs="Arial"/>
                <w:b/>
                <w:sz w:val="24"/>
                <w:szCs w:val="24"/>
              </w:rPr>
            </w:pPr>
            <w:r w:rsidRPr="00EF73D8">
              <w:rPr>
                <w:rFonts w:ascii="Arial Narrow" w:hAnsi="Arial Narrow" w:cs="Arial"/>
                <w:b/>
                <w:sz w:val="24"/>
                <w:szCs w:val="24"/>
              </w:rPr>
              <w:t>OBJETO DA LICITAÇÃO</w:t>
            </w:r>
          </w:p>
        </w:tc>
      </w:tr>
      <w:tr w:rsidR="00F712E4" w:rsidRPr="00EF73D8" w14:paraId="39F1FC56" w14:textId="77777777" w:rsidTr="00B83FA0">
        <w:trPr>
          <w:trHeight w:val="1196"/>
        </w:trPr>
        <w:tc>
          <w:tcPr>
            <w:tcW w:w="5000" w:type="pct"/>
            <w:shd w:val="clear" w:color="auto" w:fill="auto"/>
          </w:tcPr>
          <w:p w14:paraId="60230133" w14:textId="27DA27A4" w:rsidR="00F712E4" w:rsidRPr="00EF73D8" w:rsidRDefault="0089483C" w:rsidP="00817C8A">
            <w:pPr>
              <w:pStyle w:val="selectable-text"/>
              <w:jc w:val="both"/>
              <w:rPr>
                <w:rFonts w:ascii="Arial Narrow" w:hAnsi="Arial Narrow" w:cs="Arial"/>
                <w:b/>
              </w:rPr>
            </w:pPr>
            <w:r w:rsidRPr="00EF73D8">
              <w:rPr>
                <w:rFonts w:ascii="Arial Narrow" w:hAnsi="Arial Narrow" w:cs="Arial"/>
                <w:b/>
              </w:rPr>
              <w:t xml:space="preserve">REGISTRO DE PREÇO PARA </w:t>
            </w:r>
            <w:bookmarkStart w:id="1" w:name="_Hlk163832451"/>
            <w:bookmarkStart w:id="2" w:name="_Hlk164347984"/>
            <w:r w:rsidR="00EE6631" w:rsidRPr="00EF73D8">
              <w:rPr>
                <w:rFonts w:ascii="Arial Narrow" w:hAnsi="Arial Narrow" w:cs="Arial"/>
                <w:b/>
                <w:bCs/>
              </w:rPr>
              <w:t xml:space="preserve">FUTURA, EVENTUAL E PARCELADA </w:t>
            </w:r>
            <w:bookmarkEnd w:id="1"/>
            <w:r w:rsidR="00EE6631" w:rsidRPr="00EF73D8">
              <w:rPr>
                <w:rFonts w:ascii="Arial Narrow" w:hAnsi="Arial Narrow" w:cs="Arial"/>
                <w:b/>
                <w:bCs/>
              </w:rPr>
              <w:t>AQUISIÇÃO DE MATERIAIS DE CONSTRUÇÃO E MATERIAIS ELÉTRICOS PARA ATENDER AS DEMANDAS DAS SECRETARIAS E DEPARTAMENTOS LIGADOS AO FUNDO MUNICIPAL DE SAÚDE, CONFORME FICHAS E FONTES EM ANEXO</w:t>
            </w:r>
            <w:bookmarkEnd w:id="2"/>
            <w:r w:rsidR="003717EB" w:rsidRPr="00EF73D8">
              <w:rPr>
                <w:rFonts w:ascii="Arial Narrow" w:hAnsi="Arial Narrow" w:cs="Arial"/>
                <w:b/>
              </w:rPr>
              <w:t>.</w:t>
            </w:r>
          </w:p>
        </w:tc>
      </w:tr>
    </w:tbl>
    <w:p w14:paraId="136A3DEC" w14:textId="77777777" w:rsidR="00F712E4" w:rsidRPr="00EF73D8" w:rsidRDefault="00F712E4" w:rsidP="00F712E4">
      <w:pPr>
        <w:rPr>
          <w:rFonts w:ascii="Arial Narrow" w:hAnsi="Arial Narrow" w:cs="Arial"/>
          <w:b/>
          <w:bCs/>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F712E4" w:rsidRPr="00EF73D8" w14:paraId="4CEBCDA7" w14:textId="77777777" w:rsidTr="003474D3">
        <w:tc>
          <w:tcPr>
            <w:tcW w:w="5000" w:type="pct"/>
            <w:shd w:val="clear" w:color="auto" w:fill="8EAADB" w:themeFill="accent1" w:themeFillTint="99"/>
          </w:tcPr>
          <w:p w14:paraId="6DD62F91" w14:textId="138EB307" w:rsidR="00F712E4" w:rsidRPr="00EF73D8" w:rsidRDefault="00F712E4" w:rsidP="00B83FA0">
            <w:pPr>
              <w:spacing w:line="276" w:lineRule="auto"/>
              <w:jc w:val="center"/>
              <w:rPr>
                <w:rFonts w:ascii="Arial Narrow" w:hAnsi="Arial Narrow" w:cs="Arial"/>
                <w:b/>
                <w:sz w:val="24"/>
                <w:szCs w:val="24"/>
              </w:rPr>
            </w:pPr>
            <w:r w:rsidRPr="00EF73D8">
              <w:rPr>
                <w:rFonts w:ascii="Arial Narrow" w:hAnsi="Arial Narrow" w:cs="Arial"/>
                <w:b/>
                <w:sz w:val="24"/>
                <w:szCs w:val="24"/>
              </w:rPr>
              <w:t>SESSÃO DE LANCES</w:t>
            </w:r>
          </w:p>
        </w:tc>
      </w:tr>
      <w:tr w:rsidR="00F712E4" w:rsidRPr="00EF73D8" w14:paraId="070411DE" w14:textId="77777777" w:rsidTr="00484C83">
        <w:trPr>
          <w:trHeight w:val="714"/>
        </w:trPr>
        <w:tc>
          <w:tcPr>
            <w:tcW w:w="5000" w:type="pct"/>
            <w:shd w:val="clear" w:color="auto" w:fill="auto"/>
          </w:tcPr>
          <w:p w14:paraId="0D3D62CD" w14:textId="353DD6A7" w:rsidR="00F712E4" w:rsidRPr="00EF73D8" w:rsidRDefault="00484C83" w:rsidP="00B83FA0">
            <w:pPr>
              <w:jc w:val="both"/>
              <w:rPr>
                <w:rFonts w:ascii="Arial Narrow" w:hAnsi="Arial Narrow" w:cs="Arial"/>
                <w:b/>
                <w:bCs/>
                <w:sz w:val="24"/>
                <w:szCs w:val="24"/>
              </w:rPr>
            </w:pPr>
            <w:r w:rsidRPr="00EF73D8">
              <w:rPr>
                <w:rFonts w:ascii="Arial Narrow" w:hAnsi="Arial Narrow" w:cs="Arial"/>
                <w:b/>
                <w:sz w:val="24"/>
                <w:szCs w:val="24"/>
              </w:rPr>
              <w:lastRenderedPageBreak/>
              <w:t xml:space="preserve">A SESSÃO DE LANCES SERÁ </w:t>
            </w:r>
            <w:r w:rsidR="00F712E4" w:rsidRPr="00EF73D8">
              <w:rPr>
                <w:rFonts w:ascii="Arial Narrow" w:hAnsi="Arial Narrow" w:cs="Arial"/>
                <w:b/>
                <w:sz w:val="24"/>
                <w:szCs w:val="24"/>
              </w:rPr>
              <w:t xml:space="preserve">POR MEIO DO ENDEREÇO </w:t>
            </w:r>
            <w:hyperlink r:id="rId9" w:history="1">
              <w:r w:rsidR="00F712E4" w:rsidRPr="00EF73D8">
                <w:rPr>
                  <w:rStyle w:val="Hyperlink"/>
                  <w:rFonts w:ascii="Arial Narrow" w:hAnsi="Arial Narrow" w:cs="Arial"/>
                  <w:sz w:val="24"/>
                  <w:szCs w:val="24"/>
                </w:rPr>
                <w:t>WWW.PORTALDECOMPRASPUBLICAS.COM.BR.</w:t>
              </w:r>
            </w:hyperlink>
            <w:r w:rsidR="00F712E4" w:rsidRPr="00EF73D8">
              <w:rPr>
                <w:rFonts w:ascii="Arial Narrow" w:hAnsi="Arial Narrow" w:cs="Arial"/>
                <w:sz w:val="24"/>
                <w:szCs w:val="24"/>
              </w:rPr>
              <w:t xml:space="preserve">, </w:t>
            </w:r>
            <w:r w:rsidR="00F712E4" w:rsidRPr="00EF73D8">
              <w:rPr>
                <w:rFonts w:ascii="Arial Narrow" w:hAnsi="Arial Narrow" w:cs="Arial"/>
                <w:b/>
                <w:sz w:val="24"/>
                <w:szCs w:val="24"/>
              </w:rPr>
              <w:t xml:space="preserve">ONDE SE ENCONTRA O LINK “REGISTRO DE PROPOSTA”, PODENDO OS INTERESSADOS CADASTRAR OU SUBSTITUIR PROPOSTAS NO SISTEMA ELETRÔNICO;  AS PROPOSTAS SERÃO ABERTAS ÀS </w:t>
            </w:r>
            <w:r w:rsidR="00173DE7">
              <w:rPr>
                <w:rFonts w:ascii="Arial Narrow" w:hAnsi="Arial Narrow" w:cs="Arial"/>
                <w:b/>
                <w:sz w:val="24"/>
                <w:szCs w:val="24"/>
              </w:rPr>
              <w:t>08</w:t>
            </w:r>
            <w:r w:rsidR="00F712E4" w:rsidRPr="00EF73D8">
              <w:rPr>
                <w:rFonts w:ascii="Arial Narrow" w:hAnsi="Arial Narrow" w:cs="Arial"/>
                <w:b/>
                <w:sz w:val="24"/>
                <w:szCs w:val="24"/>
              </w:rPr>
              <w:t>H</w:t>
            </w:r>
            <w:r w:rsidR="00173DE7">
              <w:rPr>
                <w:rFonts w:ascii="Arial Narrow" w:hAnsi="Arial Narrow" w:cs="Arial"/>
                <w:b/>
                <w:sz w:val="24"/>
                <w:szCs w:val="24"/>
              </w:rPr>
              <w:t>30</w:t>
            </w:r>
            <w:r w:rsidR="00F712E4" w:rsidRPr="00EF73D8">
              <w:rPr>
                <w:rFonts w:ascii="Arial Narrow" w:hAnsi="Arial Narrow" w:cs="Arial"/>
                <w:b/>
                <w:sz w:val="24"/>
                <w:szCs w:val="24"/>
              </w:rPr>
              <w:t xml:space="preserve">M DO DIA </w:t>
            </w:r>
            <w:r w:rsidR="00173DE7">
              <w:rPr>
                <w:rFonts w:ascii="Arial Narrow" w:hAnsi="Arial Narrow" w:cs="Arial"/>
                <w:b/>
                <w:sz w:val="24"/>
                <w:szCs w:val="24"/>
              </w:rPr>
              <w:t>30/09</w:t>
            </w:r>
            <w:r w:rsidR="00F712E4" w:rsidRPr="00EF73D8">
              <w:rPr>
                <w:rFonts w:ascii="Arial Narrow" w:hAnsi="Arial Narrow" w:cs="Arial"/>
                <w:b/>
                <w:sz w:val="24"/>
                <w:szCs w:val="24"/>
              </w:rPr>
              <w:t>/202</w:t>
            </w:r>
            <w:r w:rsidR="00F312B4" w:rsidRPr="00EF73D8">
              <w:rPr>
                <w:rFonts w:ascii="Arial Narrow" w:hAnsi="Arial Narrow" w:cs="Arial"/>
                <w:b/>
                <w:sz w:val="24"/>
                <w:szCs w:val="24"/>
              </w:rPr>
              <w:t>4</w:t>
            </w:r>
            <w:r w:rsidR="00F712E4" w:rsidRPr="00EF73D8">
              <w:rPr>
                <w:rFonts w:ascii="Arial Narrow" w:hAnsi="Arial Narrow" w:cs="Arial"/>
                <w:b/>
                <w:sz w:val="24"/>
                <w:szCs w:val="24"/>
              </w:rPr>
              <w:t xml:space="preserve"> (HORÁRIO DE BRASÍLIA).</w:t>
            </w:r>
          </w:p>
        </w:tc>
      </w:tr>
    </w:tbl>
    <w:p w14:paraId="422E1863" w14:textId="77777777" w:rsidR="00F712E4" w:rsidRPr="00EF73D8" w:rsidRDefault="00F712E4" w:rsidP="00F712E4">
      <w:pPr>
        <w:rPr>
          <w:rFonts w:ascii="Arial Narrow" w:hAnsi="Arial Narrow" w:cs="Arial"/>
          <w:b/>
          <w:bCs/>
          <w:sz w:val="24"/>
          <w:szCs w:val="24"/>
        </w:rPr>
      </w:pPr>
    </w:p>
    <w:tbl>
      <w:tblPr>
        <w:tblW w:w="49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712E4" w:rsidRPr="00EF73D8" w14:paraId="75960195" w14:textId="77777777" w:rsidTr="003474D3">
        <w:tc>
          <w:tcPr>
            <w:tcW w:w="5000" w:type="pct"/>
            <w:shd w:val="clear" w:color="auto" w:fill="8EAADB" w:themeFill="accent1" w:themeFillTint="99"/>
            <w:vAlign w:val="center"/>
          </w:tcPr>
          <w:p w14:paraId="7D6A6447" w14:textId="77777777" w:rsidR="00F712E4" w:rsidRPr="00EF73D8" w:rsidRDefault="00F712E4" w:rsidP="00B83FA0">
            <w:pPr>
              <w:spacing w:line="276" w:lineRule="auto"/>
              <w:jc w:val="center"/>
              <w:rPr>
                <w:rFonts w:ascii="Arial Narrow" w:hAnsi="Arial Narrow" w:cs="Arial"/>
                <w:b/>
                <w:sz w:val="24"/>
                <w:szCs w:val="24"/>
              </w:rPr>
            </w:pPr>
            <w:r w:rsidRPr="00EF73D8">
              <w:rPr>
                <w:rFonts w:ascii="Arial Narrow" w:hAnsi="Arial Narrow" w:cs="Arial"/>
                <w:b/>
                <w:sz w:val="24"/>
                <w:szCs w:val="24"/>
              </w:rPr>
              <w:t>IMPUGNAÇÕES E ESCLARECIMENTOS</w:t>
            </w:r>
          </w:p>
        </w:tc>
      </w:tr>
      <w:tr w:rsidR="00F712E4" w:rsidRPr="00EF73D8" w14:paraId="0624590B" w14:textId="77777777" w:rsidTr="00B83FA0">
        <w:trPr>
          <w:trHeight w:val="811"/>
        </w:trPr>
        <w:tc>
          <w:tcPr>
            <w:tcW w:w="5000" w:type="pct"/>
            <w:shd w:val="clear" w:color="auto" w:fill="auto"/>
            <w:vAlign w:val="center"/>
          </w:tcPr>
          <w:p w14:paraId="610B129C" w14:textId="77777777" w:rsidR="00481008" w:rsidRPr="00EF73D8" w:rsidRDefault="00481008" w:rsidP="00481008">
            <w:pPr>
              <w:spacing w:line="276" w:lineRule="auto"/>
              <w:jc w:val="center"/>
              <w:rPr>
                <w:rFonts w:ascii="Arial Narrow" w:hAnsi="Arial Narrow" w:cs="Arial"/>
                <w:sz w:val="24"/>
                <w:szCs w:val="24"/>
              </w:rPr>
            </w:pPr>
            <w:r w:rsidRPr="00EF73D8">
              <w:rPr>
                <w:rFonts w:ascii="Arial Narrow" w:hAnsi="Arial Narrow" w:cs="Arial"/>
                <w:sz w:val="24"/>
                <w:szCs w:val="24"/>
              </w:rPr>
              <w:t xml:space="preserve">3 (três) dias úteis antes da data de abertura do certame. </w:t>
            </w:r>
          </w:p>
          <w:p w14:paraId="00D5DC6B" w14:textId="5D383402" w:rsidR="00481008" w:rsidRPr="00EF73D8" w:rsidRDefault="00481008" w:rsidP="00481008">
            <w:pPr>
              <w:spacing w:line="276" w:lineRule="auto"/>
              <w:jc w:val="center"/>
              <w:rPr>
                <w:rFonts w:ascii="Arial Narrow" w:hAnsi="Arial Narrow" w:cs="Arial"/>
                <w:sz w:val="24"/>
                <w:szCs w:val="24"/>
              </w:rPr>
            </w:pPr>
            <w:r w:rsidRPr="00EF73D8">
              <w:rPr>
                <w:rFonts w:ascii="Arial Narrow" w:hAnsi="Arial Narrow" w:cs="Arial"/>
                <w:sz w:val="24"/>
                <w:szCs w:val="24"/>
              </w:rPr>
              <w:t xml:space="preserve">Até dia </w:t>
            </w:r>
            <w:r w:rsidR="00173DE7">
              <w:rPr>
                <w:rFonts w:ascii="Arial Narrow" w:hAnsi="Arial Narrow" w:cs="Arial"/>
                <w:sz w:val="24"/>
                <w:szCs w:val="24"/>
              </w:rPr>
              <w:t>25</w:t>
            </w:r>
            <w:r w:rsidRPr="00EF73D8">
              <w:rPr>
                <w:rFonts w:ascii="Arial Narrow" w:hAnsi="Arial Narrow" w:cs="Arial"/>
                <w:sz w:val="24"/>
                <w:szCs w:val="24"/>
              </w:rPr>
              <w:t xml:space="preserve"> de </w:t>
            </w:r>
            <w:r w:rsidR="00173DE7">
              <w:rPr>
                <w:rFonts w:ascii="Arial Narrow" w:hAnsi="Arial Narrow" w:cs="Arial"/>
                <w:sz w:val="24"/>
                <w:szCs w:val="24"/>
              </w:rPr>
              <w:t>setembro</w:t>
            </w:r>
            <w:r w:rsidRPr="00EF73D8">
              <w:rPr>
                <w:rFonts w:ascii="Arial Narrow" w:hAnsi="Arial Narrow" w:cs="Arial"/>
                <w:sz w:val="24"/>
                <w:szCs w:val="24"/>
              </w:rPr>
              <w:t xml:space="preserve"> de 202</w:t>
            </w:r>
            <w:r w:rsidR="00173DE7">
              <w:rPr>
                <w:rFonts w:ascii="Arial Narrow" w:hAnsi="Arial Narrow" w:cs="Arial"/>
                <w:sz w:val="24"/>
                <w:szCs w:val="24"/>
              </w:rPr>
              <w:t>4</w:t>
            </w:r>
            <w:r w:rsidRPr="00EF73D8">
              <w:rPr>
                <w:rFonts w:ascii="Arial Narrow" w:hAnsi="Arial Narrow" w:cs="Arial"/>
                <w:sz w:val="24"/>
                <w:szCs w:val="24"/>
              </w:rPr>
              <w:t>.</w:t>
            </w:r>
          </w:p>
          <w:p w14:paraId="16C7B2D5" w14:textId="40623B53" w:rsidR="00F712E4" w:rsidRPr="00EF73D8" w:rsidRDefault="00481008" w:rsidP="00481008">
            <w:pPr>
              <w:spacing w:line="276" w:lineRule="auto"/>
              <w:jc w:val="center"/>
              <w:rPr>
                <w:rFonts w:ascii="Arial Narrow" w:hAnsi="Arial Narrow" w:cs="Arial"/>
                <w:i/>
                <w:sz w:val="24"/>
                <w:szCs w:val="24"/>
                <w:u w:val="single"/>
              </w:rPr>
            </w:pPr>
            <w:r w:rsidRPr="00EF73D8">
              <w:rPr>
                <w:rFonts w:ascii="Arial Narrow" w:hAnsi="Arial Narrow" w:cs="Arial"/>
                <w:i/>
                <w:sz w:val="24"/>
                <w:szCs w:val="24"/>
                <w:u w:val="single"/>
              </w:rPr>
              <w:t>Art. 164, lei federal 14.133/21</w:t>
            </w:r>
          </w:p>
        </w:tc>
      </w:tr>
    </w:tbl>
    <w:p w14:paraId="3B78AF4C" w14:textId="77777777" w:rsidR="00F712E4" w:rsidRPr="00EF73D8" w:rsidRDefault="00F712E4" w:rsidP="00F712E4">
      <w:pPr>
        <w:rPr>
          <w:rFonts w:ascii="Arial Narrow" w:hAnsi="Arial Narrow" w:cs="Arial"/>
          <w:b/>
          <w:bCs/>
          <w:sz w:val="24"/>
          <w:szCs w:val="24"/>
        </w:rPr>
      </w:pPr>
    </w:p>
    <w:p w14:paraId="55985AE4" w14:textId="77777777" w:rsidR="005F5183" w:rsidRPr="00EF73D8" w:rsidRDefault="00F712E4" w:rsidP="005F5183">
      <w:pPr>
        <w:jc w:val="both"/>
        <w:rPr>
          <w:rFonts w:ascii="Arial Narrow" w:hAnsi="Arial Narrow" w:cs="Arial"/>
          <w:b/>
          <w:bCs/>
          <w:sz w:val="24"/>
          <w:szCs w:val="24"/>
        </w:rPr>
      </w:pPr>
      <w:r w:rsidRPr="00EF73D8">
        <w:rPr>
          <w:rFonts w:ascii="Arial Narrow" w:hAnsi="Arial Narrow" w:cs="Arial"/>
          <w:bCs/>
          <w:sz w:val="24"/>
          <w:szCs w:val="24"/>
        </w:rPr>
        <w:t xml:space="preserve">Torna-se público para o conhecimento dos interessados, que o Município de </w:t>
      </w:r>
      <w:r w:rsidR="00021835" w:rsidRPr="00EF73D8">
        <w:rPr>
          <w:rFonts w:ascii="Arial Narrow" w:hAnsi="Arial Narrow" w:cs="Arial"/>
          <w:bCs/>
          <w:sz w:val="24"/>
          <w:szCs w:val="24"/>
        </w:rPr>
        <w:t>Natividade</w:t>
      </w:r>
      <w:r w:rsidR="00C11F42" w:rsidRPr="00EF73D8">
        <w:rPr>
          <w:rFonts w:ascii="Arial Narrow" w:hAnsi="Arial Narrow" w:cs="Arial"/>
          <w:bCs/>
          <w:sz w:val="24"/>
          <w:szCs w:val="24"/>
        </w:rPr>
        <w:t xml:space="preserve"> </w:t>
      </w:r>
      <w:r w:rsidRPr="00EF73D8">
        <w:rPr>
          <w:rFonts w:ascii="Arial Narrow" w:hAnsi="Arial Narrow" w:cs="Arial"/>
          <w:bCs/>
          <w:sz w:val="24"/>
          <w:szCs w:val="24"/>
        </w:rPr>
        <w:t>- TO,</w:t>
      </w:r>
      <w:r w:rsidR="003308D2" w:rsidRPr="00EF73D8">
        <w:rPr>
          <w:rFonts w:ascii="Arial Narrow" w:hAnsi="Arial Narrow" w:cs="Arial"/>
          <w:b/>
          <w:bCs/>
          <w:sz w:val="24"/>
          <w:szCs w:val="24"/>
          <w:shd w:val="clear" w:color="auto" w:fill="FFFFFF"/>
        </w:rPr>
        <w:t xml:space="preserve"> </w:t>
      </w:r>
      <w:r w:rsidR="003308D2" w:rsidRPr="00EF73D8">
        <w:rPr>
          <w:rFonts w:ascii="Arial Narrow" w:hAnsi="Arial Narrow" w:cs="Arial"/>
          <w:bCs/>
          <w:sz w:val="24"/>
          <w:szCs w:val="24"/>
          <w:shd w:val="clear" w:color="auto" w:fill="FFFFFF"/>
        </w:rPr>
        <w:t>através d</w:t>
      </w:r>
      <w:r w:rsidR="0001070E" w:rsidRPr="00EF73D8">
        <w:rPr>
          <w:rFonts w:ascii="Arial Narrow" w:hAnsi="Arial Narrow" w:cs="Arial"/>
          <w:bCs/>
          <w:sz w:val="24"/>
          <w:szCs w:val="24"/>
          <w:shd w:val="clear" w:color="auto" w:fill="FFFFFF"/>
        </w:rPr>
        <w:t>a</w:t>
      </w:r>
      <w:r w:rsidR="003308D2" w:rsidRPr="00EF73D8">
        <w:rPr>
          <w:rFonts w:ascii="Arial Narrow" w:hAnsi="Arial Narrow" w:cs="Arial"/>
          <w:bCs/>
          <w:sz w:val="24"/>
          <w:szCs w:val="24"/>
          <w:shd w:val="clear" w:color="auto" w:fill="FFFFFF"/>
        </w:rPr>
        <w:t xml:space="preserve"> </w:t>
      </w:r>
      <w:r w:rsidR="00021835" w:rsidRPr="00EF73D8">
        <w:rPr>
          <w:rFonts w:ascii="Arial Narrow" w:hAnsi="Arial Narrow" w:cs="Arial"/>
          <w:sz w:val="24"/>
          <w:szCs w:val="24"/>
        </w:rPr>
        <w:t xml:space="preserve"> </w:t>
      </w:r>
      <w:r w:rsidR="00EE6631" w:rsidRPr="00EF73D8">
        <w:rPr>
          <w:rFonts w:ascii="Arial Narrow" w:hAnsi="Arial Narrow" w:cs="Arial"/>
          <w:b/>
          <w:sz w:val="24"/>
          <w:szCs w:val="24"/>
        </w:rPr>
        <w:t>FUNDO MUNICIPAL DE SAÚDE</w:t>
      </w:r>
      <w:r w:rsidR="0001070E" w:rsidRPr="00EF73D8">
        <w:rPr>
          <w:rFonts w:ascii="Arial Narrow" w:hAnsi="Arial Narrow" w:cs="Arial"/>
          <w:b/>
          <w:sz w:val="24"/>
          <w:szCs w:val="24"/>
        </w:rPr>
        <w:t xml:space="preserve"> DE NATIVIDADE - TO</w:t>
      </w:r>
      <w:r w:rsidR="00021835" w:rsidRPr="00EF73D8">
        <w:rPr>
          <w:rFonts w:ascii="Arial Narrow" w:hAnsi="Arial Narrow" w:cs="Arial"/>
          <w:sz w:val="24"/>
          <w:szCs w:val="24"/>
        </w:rPr>
        <w:t xml:space="preserve">, pessoa jurídica de direito público interno, com sede e foro na </w:t>
      </w:r>
      <w:r w:rsidR="00EE6631" w:rsidRPr="00EF73D8">
        <w:rPr>
          <w:rFonts w:ascii="Arial Narrow" w:hAnsi="Arial Narrow" w:cs="Arial"/>
          <w:sz w:val="24"/>
          <w:szCs w:val="24"/>
        </w:rPr>
        <w:t>Rua F</w:t>
      </w:r>
      <w:r w:rsidR="00021835" w:rsidRPr="00EF73D8">
        <w:rPr>
          <w:rFonts w:ascii="Arial Narrow" w:hAnsi="Arial Narrow" w:cs="Arial"/>
          <w:sz w:val="24"/>
          <w:szCs w:val="24"/>
        </w:rPr>
        <w:t xml:space="preserve">, </w:t>
      </w:r>
      <w:r w:rsidR="00EE6631" w:rsidRPr="00EF73D8">
        <w:rPr>
          <w:rFonts w:ascii="Arial Narrow" w:hAnsi="Arial Narrow" w:cs="Arial"/>
          <w:sz w:val="24"/>
          <w:szCs w:val="24"/>
        </w:rPr>
        <w:t>S/N</w:t>
      </w:r>
      <w:r w:rsidR="00021835" w:rsidRPr="00EF73D8">
        <w:rPr>
          <w:rFonts w:ascii="Arial Narrow" w:hAnsi="Arial Narrow" w:cs="Arial"/>
          <w:sz w:val="24"/>
          <w:szCs w:val="24"/>
        </w:rPr>
        <w:t xml:space="preserve">, Bairro </w:t>
      </w:r>
      <w:r w:rsidR="00EE6631" w:rsidRPr="00EF73D8">
        <w:rPr>
          <w:rFonts w:ascii="Arial Narrow" w:hAnsi="Arial Narrow" w:cs="Arial"/>
          <w:sz w:val="24"/>
          <w:szCs w:val="24"/>
        </w:rPr>
        <w:t>Setor Sul</w:t>
      </w:r>
      <w:r w:rsidR="00021835" w:rsidRPr="00EF73D8">
        <w:rPr>
          <w:rFonts w:ascii="Arial Narrow" w:hAnsi="Arial Narrow" w:cs="Arial"/>
          <w:sz w:val="24"/>
          <w:szCs w:val="24"/>
        </w:rPr>
        <w:t xml:space="preserve">, Cep: 77.370-000, Cidade de Natividade - TO, inscrita no CNPJ/MF sob nº </w:t>
      </w:r>
      <w:r w:rsidR="00EE6631" w:rsidRPr="00EF73D8">
        <w:rPr>
          <w:rFonts w:ascii="Arial Narrow" w:hAnsi="Arial Narrow" w:cs="Arial"/>
          <w:sz w:val="24"/>
          <w:szCs w:val="24"/>
        </w:rPr>
        <w:t>12.244.611/0001-64</w:t>
      </w:r>
      <w:r w:rsidR="00021835" w:rsidRPr="00EF73D8">
        <w:rPr>
          <w:rFonts w:ascii="Arial Narrow" w:hAnsi="Arial Narrow" w:cs="Arial"/>
          <w:sz w:val="24"/>
          <w:szCs w:val="24"/>
        </w:rPr>
        <w:t xml:space="preserve">, doravante denominada CONTRATANTE, neste ato representado </w:t>
      </w:r>
      <w:r w:rsidR="00521733" w:rsidRPr="00EF73D8">
        <w:rPr>
          <w:rFonts w:ascii="Arial Narrow" w:hAnsi="Arial Narrow" w:cs="Arial"/>
          <w:sz w:val="24"/>
          <w:szCs w:val="24"/>
        </w:rPr>
        <w:t xml:space="preserve">pelo prefeito </w:t>
      </w:r>
      <w:r w:rsidR="00EE6631" w:rsidRPr="00EF73D8">
        <w:rPr>
          <w:rFonts w:ascii="Arial Narrow" w:hAnsi="Arial Narrow" w:cs="Arial"/>
          <w:sz w:val="24"/>
          <w:szCs w:val="24"/>
        </w:rPr>
        <w:t xml:space="preserve">seu Gestor </w:t>
      </w:r>
      <w:r w:rsidR="00521733" w:rsidRPr="00EF73D8">
        <w:rPr>
          <w:rFonts w:ascii="Arial Narrow" w:hAnsi="Arial Narrow" w:cs="Arial"/>
          <w:sz w:val="24"/>
          <w:szCs w:val="24"/>
        </w:rPr>
        <w:t>o Sr</w:t>
      </w:r>
      <w:r w:rsidR="00021835" w:rsidRPr="00EF73D8">
        <w:rPr>
          <w:rFonts w:ascii="Arial Narrow" w:hAnsi="Arial Narrow" w:cs="Arial"/>
          <w:sz w:val="24"/>
          <w:szCs w:val="24"/>
        </w:rPr>
        <w:t xml:space="preserve">. </w:t>
      </w:r>
      <w:r w:rsidR="00EE6631" w:rsidRPr="00EF73D8">
        <w:rPr>
          <w:rFonts w:ascii="Arial Narrow" w:hAnsi="Arial Narrow" w:cs="Arial"/>
          <w:sz w:val="24"/>
          <w:szCs w:val="24"/>
        </w:rPr>
        <w:t>WELISSON MOREIRA MAIA</w:t>
      </w:r>
      <w:r w:rsidR="00521733" w:rsidRPr="00EF73D8">
        <w:rPr>
          <w:rFonts w:ascii="Arial Narrow" w:hAnsi="Arial Narrow" w:cs="Arial"/>
          <w:sz w:val="24"/>
          <w:szCs w:val="24"/>
        </w:rPr>
        <w:t>, residente e domiciliado na</w:t>
      </w:r>
      <w:r w:rsidR="00021835" w:rsidRPr="00EF73D8">
        <w:rPr>
          <w:rFonts w:ascii="Arial Narrow" w:hAnsi="Arial Narrow" w:cs="Arial"/>
          <w:sz w:val="24"/>
          <w:szCs w:val="24"/>
        </w:rPr>
        <w:t xml:space="preserve"> Cidade de Natividade, Estado do Tocantins</w:t>
      </w:r>
      <w:r w:rsidRPr="00EF73D8">
        <w:rPr>
          <w:rFonts w:ascii="Arial Narrow" w:hAnsi="Arial Narrow" w:cs="Arial"/>
          <w:bCs/>
          <w:sz w:val="24"/>
          <w:szCs w:val="24"/>
        </w:rPr>
        <w:t xml:space="preserve"> realizará licitação na modalidade </w:t>
      </w:r>
      <w:r w:rsidR="00BB54DA" w:rsidRPr="00EF73D8">
        <w:rPr>
          <w:rFonts w:ascii="Arial Narrow" w:hAnsi="Arial Narrow" w:cs="Arial"/>
          <w:b/>
          <w:sz w:val="24"/>
          <w:szCs w:val="24"/>
        </w:rPr>
        <w:t>PREGÃO</w:t>
      </w:r>
      <w:r w:rsidRPr="00EF73D8">
        <w:rPr>
          <w:rFonts w:ascii="Arial Narrow" w:hAnsi="Arial Narrow" w:cs="Arial"/>
          <w:bCs/>
          <w:sz w:val="24"/>
          <w:szCs w:val="24"/>
        </w:rPr>
        <w:t xml:space="preserve">, na forma </w:t>
      </w:r>
      <w:r w:rsidRPr="00EF73D8">
        <w:rPr>
          <w:rFonts w:ascii="Arial Narrow" w:hAnsi="Arial Narrow" w:cs="Arial"/>
          <w:b/>
          <w:bCs/>
          <w:sz w:val="24"/>
          <w:szCs w:val="24"/>
        </w:rPr>
        <w:t>ELETRÔNICA</w:t>
      </w:r>
      <w:r w:rsidRPr="00EF73D8">
        <w:rPr>
          <w:rFonts w:ascii="Arial Narrow" w:hAnsi="Arial Narrow" w:cs="Arial"/>
          <w:bCs/>
          <w:sz w:val="24"/>
          <w:szCs w:val="24"/>
        </w:rPr>
        <w:t xml:space="preserve">, </w:t>
      </w:r>
      <w:r w:rsidR="005F5183" w:rsidRPr="00EF73D8">
        <w:rPr>
          <w:rFonts w:ascii="Arial Narrow" w:hAnsi="Arial Narrow" w:cs="Arial"/>
          <w:bCs/>
          <w:sz w:val="24"/>
          <w:szCs w:val="24"/>
        </w:rPr>
        <w:t xml:space="preserve">com o critério de julgamento </w:t>
      </w:r>
      <w:r w:rsidR="005F5183" w:rsidRPr="00EF73D8">
        <w:rPr>
          <w:rFonts w:ascii="Arial Narrow" w:hAnsi="Arial Narrow" w:cs="Arial"/>
          <w:b/>
          <w:bCs/>
          <w:sz w:val="24"/>
          <w:szCs w:val="24"/>
        </w:rPr>
        <w:t xml:space="preserve">MENOR PREÇO POR ITEM, </w:t>
      </w:r>
      <w:r w:rsidR="005F5183" w:rsidRPr="00EF73D8">
        <w:rPr>
          <w:rFonts w:ascii="Arial Narrow" w:hAnsi="Arial Narrow" w:cs="Arial"/>
          <w:bCs/>
          <w:sz w:val="24"/>
          <w:szCs w:val="24"/>
        </w:rPr>
        <w:t>nos termos da Lei Federal n° nº 14.133, de 1º de abril de 2021, do Decreto nº 11.462, de 31 de março de 2023, da Lei Complementar n° 123, de 14 de dezembro de 2006, E LPC 147 DE 07 DE AGOSTO DE 2014 do Decreto n° 8.538, de 06 de outubro de 2015, e Lei nº 13.709, de 14 de agosto de 2018 (LGPD) e posteriores alterações e demais legislações aplicáveis, e, ainda, de acordo com as condições estabelecidas neste Edital.</w:t>
      </w:r>
    </w:p>
    <w:p w14:paraId="5D5D820D" w14:textId="77777777" w:rsidR="00903132" w:rsidRPr="00EF73D8" w:rsidRDefault="000B1B1D" w:rsidP="003474D3">
      <w:pPr>
        <w:shd w:val="clear" w:color="auto" w:fill="8EAADB" w:themeFill="accent1" w:themeFillTint="99"/>
        <w:spacing w:after="0" w:line="276" w:lineRule="auto"/>
        <w:ind w:right="-2"/>
        <w:jc w:val="both"/>
        <w:rPr>
          <w:rFonts w:ascii="Arial Narrow" w:hAnsi="Arial Narrow" w:cs="Arial"/>
          <w:b/>
          <w:sz w:val="24"/>
          <w:szCs w:val="24"/>
        </w:rPr>
      </w:pPr>
      <w:r w:rsidRPr="00EF73D8">
        <w:rPr>
          <w:rFonts w:ascii="Arial Narrow" w:hAnsi="Arial Narrow" w:cs="Arial"/>
          <w:b/>
          <w:sz w:val="24"/>
          <w:szCs w:val="24"/>
        </w:rPr>
        <w:t>1. DO OBJETO:</w:t>
      </w:r>
    </w:p>
    <w:p w14:paraId="608432CB" w14:textId="6753AC1E" w:rsidR="003717EB" w:rsidRPr="00EF73D8" w:rsidRDefault="00903132" w:rsidP="003308D2">
      <w:pPr>
        <w:spacing w:line="245" w:lineRule="auto"/>
        <w:ind w:right="-2"/>
        <w:jc w:val="both"/>
        <w:rPr>
          <w:rFonts w:ascii="Arial Narrow" w:hAnsi="Arial Narrow" w:cs="Arial"/>
          <w:b/>
          <w:sz w:val="24"/>
          <w:szCs w:val="24"/>
        </w:rPr>
      </w:pPr>
      <w:r w:rsidRPr="00EF73D8">
        <w:rPr>
          <w:rFonts w:ascii="Arial Narrow" w:hAnsi="Arial Narrow" w:cs="Arial"/>
          <w:sz w:val="24"/>
          <w:szCs w:val="24"/>
        </w:rPr>
        <w:t xml:space="preserve">1.1 </w:t>
      </w:r>
      <w:r w:rsidR="000B1B1D" w:rsidRPr="00EF73D8">
        <w:rPr>
          <w:rFonts w:ascii="Arial Narrow" w:hAnsi="Arial Narrow" w:cs="Arial"/>
          <w:sz w:val="24"/>
          <w:szCs w:val="24"/>
        </w:rPr>
        <w:t>Constitui objeto do presente certame</w:t>
      </w:r>
      <w:r w:rsidR="003308D2" w:rsidRPr="00EF73D8">
        <w:rPr>
          <w:rFonts w:ascii="Arial Narrow" w:hAnsi="Arial Narrow" w:cs="Arial"/>
          <w:sz w:val="24"/>
          <w:szCs w:val="24"/>
        </w:rPr>
        <w:t xml:space="preserve"> o</w:t>
      </w:r>
      <w:r w:rsidR="003308D2" w:rsidRPr="00EF73D8">
        <w:rPr>
          <w:rFonts w:ascii="Arial Narrow" w:hAnsi="Arial Narrow" w:cs="Arial"/>
          <w:b/>
          <w:sz w:val="24"/>
          <w:szCs w:val="24"/>
        </w:rPr>
        <w:t xml:space="preserve"> </w:t>
      </w:r>
      <w:r w:rsidR="00514F77" w:rsidRPr="00EF73D8">
        <w:rPr>
          <w:rFonts w:ascii="Arial Narrow" w:hAnsi="Arial Narrow" w:cs="Arial"/>
          <w:b/>
          <w:sz w:val="24"/>
          <w:szCs w:val="24"/>
        </w:rPr>
        <w:t xml:space="preserve">REGISTRO DE PREÇO PARA </w:t>
      </w:r>
      <w:r w:rsidR="00EE6631"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3717EB" w:rsidRPr="00EF73D8">
        <w:rPr>
          <w:rFonts w:ascii="Arial Narrow" w:hAnsi="Arial Narrow" w:cs="Arial"/>
          <w:b/>
          <w:sz w:val="24"/>
          <w:szCs w:val="24"/>
        </w:rPr>
        <w:t>.</w:t>
      </w:r>
    </w:p>
    <w:p w14:paraId="0097D63E" w14:textId="4B8FA39A" w:rsidR="000B1B1D" w:rsidRPr="00EF73D8" w:rsidRDefault="00903132" w:rsidP="003308D2">
      <w:pPr>
        <w:spacing w:line="245" w:lineRule="auto"/>
        <w:ind w:right="-2"/>
        <w:jc w:val="both"/>
        <w:rPr>
          <w:rFonts w:ascii="Arial Narrow" w:hAnsi="Arial Narrow" w:cs="Arial"/>
          <w:sz w:val="24"/>
          <w:szCs w:val="24"/>
        </w:rPr>
      </w:pPr>
      <w:r w:rsidRPr="00EF73D8">
        <w:rPr>
          <w:rFonts w:ascii="Arial Narrow" w:hAnsi="Arial Narrow" w:cs="Arial"/>
          <w:sz w:val="24"/>
          <w:szCs w:val="24"/>
        </w:rPr>
        <w:t xml:space="preserve">1.2 </w:t>
      </w:r>
      <w:r w:rsidR="000B1B1D" w:rsidRPr="00EF73D8">
        <w:rPr>
          <w:rFonts w:ascii="Arial Narrow" w:hAnsi="Arial Narrow" w:cs="Arial"/>
          <w:sz w:val="24"/>
          <w:szCs w:val="24"/>
        </w:rPr>
        <w:t>Os</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licitantes</w:t>
      </w:r>
      <w:r w:rsidR="000B1B1D" w:rsidRPr="00EF73D8">
        <w:rPr>
          <w:rFonts w:ascii="Arial Narrow" w:hAnsi="Arial Narrow" w:cs="Arial"/>
          <w:spacing w:val="-7"/>
          <w:sz w:val="24"/>
          <w:szCs w:val="24"/>
        </w:rPr>
        <w:t xml:space="preserve"> </w:t>
      </w:r>
      <w:r w:rsidR="000B1B1D" w:rsidRPr="00EF73D8">
        <w:rPr>
          <w:rFonts w:ascii="Arial Narrow" w:hAnsi="Arial Narrow" w:cs="Arial"/>
          <w:sz w:val="24"/>
          <w:szCs w:val="24"/>
        </w:rPr>
        <w:t>assumem</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todos</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os</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custos</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de</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preparação</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e</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apresentação</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de</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suas</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propostas</w:t>
      </w:r>
      <w:r w:rsidR="000B1B1D" w:rsidRPr="00EF73D8">
        <w:rPr>
          <w:rFonts w:ascii="Arial Narrow" w:hAnsi="Arial Narrow" w:cs="Arial"/>
          <w:spacing w:val="-7"/>
          <w:sz w:val="24"/>
          <w:szCs w:val="24"/>
        </w:rPr>
        <w:t xml:space="preserve"> </w:t>
      </w:r>
      <w:r w:rsidR="000B1B1D" w:rsidRPr="00EF73D8">
        <w:rPr>
          <w:rFonts w:ascii="Arial Narrow" w:hAnsi="Arial Narrow" w:cs="Arial"/>
          <w:sz w:val="24"/>
          <w:szCs w:val="24"/>
        </w:rPr>
        <w:t>e</w:t>
      </w:r>
      <w:r w:rsidR="000B1B1D" w:rsidRPr="00EF73D8">
        <w:rPr>
          <w:rFonts w:ascii="Arial Narrow" w:hAnsi="Arial Narrow" w:cs="Arial"/>
          <w:spacing w:val="-52"/>
          <w:sz w:val="24"/>
          <w:szCs w:val="24"/>
        </w:rPr>
        <w:t xml:space="preserve"> </w:t>
      </w:r>
      <w:r w:rsidR="000B1B1D" w:rsidRPr="00EF73D8">
        <w:rPr>
          <w:rFonts w:ascii="Arial Narrow" w:hAnsi="Arial Narrow" w:cs="Arial"/>
          <w:sz w:val="24"/>
          <w:szCs w:val="24"/>
        </w:rPr>
        <w:t>a</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Administração</w:t>
      </w:r>
      <w:r w:rsidR="000B1B1D" w:rsidRPr="00EF73D8">
        <w:rPr>
          <w:rFonts w:ascii="Arial Narrow" w:hAnsi="Arial Narrow" w:cs="Arial"/>
          <w:spacing w:val="-7"/>
          <w:sz w:val="24"/>
          <w:szCs w:val="24"/>
        </w:rPr>
        <w:t xml:space="preserve"> </w:t>
      </w:r>
      <w:r w:rsidR="000B1B1D" w:rsidRPr="00EF73D8">
        <w:rPr>
          <w:rFonts w:ascii="Arial Narrow" w:hAnsi="Arial Narrow" w:cs="Arial"/>
          <w:sz w:val="24"/>
          <w:szCs w:val="24"/>
        </w:rPr>
        <w:t>não</w:t>
      </w:r>
      <w:r w:rsidR="000B1B1D" w:rsidRPr="00EF73D8">
        <w:rPr>
          <w:rFonts w:ascii="Arial Narrow" w:hAnsi="Arial Narrow" w:cs="Arial"/>
          <w:spacing w:val="-7"/>
          <w:sz w:val="24"/>
          <w:szCs w:val="24"/>
        </w:rPr>
        <w:t xml:space="preserve"> </w:t>
      </w:r>
      <w:r w:rsidR="000B1B1D" w:rsidRPr="00EF73D8">
        <w:rPr>
          <w:rFonts w:ascii="Arial Narrow" w:hAnsi="Arial Narrow" w:cs="Arial"/>
          <w:sz w:val="24"/>
          <w:szCs w:val="24"/>
        </w:rPr>
        <w:t>será,</w:t>
      </w:r>
      <w:r w:rsidR="000B1B1D" w:rsidRPr="00EF73D8">
        <w:rPr>
          <w:rFonts w:ascii="Arial Narrow" w:hAnsi="Arial Narrow" w:cs="Arial"/>
          <w:spacing w:val="-8"/>
          <w:sz w:val="24"/>
          <w:szCs w:val="24"/>
        </w:rPr>
        <w:t xml:space="preserve"> </w:t>
      </w:r>
      <w:r w:rsidR="000B1B1D" w:rsidRPr="00EF73D8">
        <w:rPr>
          <w:rFonts w:ascii="Arial Narrow" w:hAnsi="Arial Narrow" w:cs="Arial"/>
          <w:sz w:val="24"/>
          <w:szCs w:val="24"/>
        </w:rPr>
        <w:t>em</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nenhum</w:t>
      </w:r>
      <w:r w:rsidR="000B1B1D" w:rsidRPr="00EF73D8">
        <w:rPr>
          <w:rFonts w:ascii="Arial Narrow" w:hAnsi="Arial Narrow" w:cs="Arial"/>
          <w:spacing w:val="-7"/>
          <w:sz w:val="24"/>
          <w:szCs w:val="24"/>
        </w:rPr>
        <w:t xml:space="preserve"> </w:t>
      </w:r>
      <w:r w:rsidR="000B1B1D" w:rsidRPr="00EF73D8">
        <w:rPr>
          <w:rFonts w:ascii="Arial Narrow" w:hAnsi="Arial Narrow" w:cs="Arial"/>
          <w:sz w:val="24"/>
          <w:szCs w:val="24"/>
        </w:rPr>
        <w:t>caso,</w:t>
      </w:r>
      <w:r w:rsidR="000B1B1D" w:rsidRPr="00EF73D8">
        <w:rPr>
          <w:rFonts w:ascii="Arial Narrow" w:hAnsi="Arial Narrow" w:cs="Arial"/>
          <w:spacing w:val="-5"/>
          <w:sz w:val="24"/>
          <w:szCs w:val="24"/>
        </w:rPr>
        <w:t xml:space="preserve"> </w:t>
      </w:r>
      <w:r w:rsidR="000B1B1D" w:rsidRPr="00EF73D8">
        <w:rPr>
          <w:rFonts w:ascii="Arial Narrow" w:hAnsi="Arial Narrow" w:cs="Arial"/>
          <w:sz w:val="24"/>
          <w:szCs w:val="24"/>
        </w:rPr>
        <w:t>responsável</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por</w:t>
      </w:r>
      <w:r w:rsidR="000B1B1D" w:rsidRPr="00EF73D8">
        <w:rPr>
          <w:rFonts w:ascii="Arial Narrow" w:hAnsi="Arial Narrow" w:cs="Arial"/>
          <w:spacing w:val="-9"/>
          <w:sz w:val="24"/>
          <w:szCs w:val="24"/>
        </w:rPr>
        <w:t xml:space="preserve"> </w:t>
      </w:r>
      <w:r w:rsidR="000B1B1D" w:rsidRPr="00EF73D8">
        <w:rPr>
          <w:rFonts w:ascii="Arial Narrow" w:hAnsi="Arial Narrow" w:cs="Arial"/>
          <w:sz w:val="24"/>
          <w:szCs w:val="24"/>
        </w:rPr>
        <w:t>esses</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custos,</w:t>
      </w:r>
      <w:r w:rsidR="000B1B1D" w:rsidRPr="00EF73D8">
        <w:rPr>
          <w:rFonts w:ascii="Arial Narrow" w:hAnsi="Arial Narrow" w:cs="Arial"/>
          <w:spacing w:val="-5"/>
          <w:sz w:val="24"/>
          <w:szCs w:val="24"/>
        </w:rPr>
        <w:t xml:space="preserve"> </w:t>
      </w:r>
      <w:r w:rsidR="000B1B1D" w:rsidRPr="00EF73D8">
        <w:rPr>
          <w:rFonts w:ascii="Arial Narrow" w:hAnsi="Arial Narrow" w:cs="Arial"/>
          <w:sz w:val="24"/>
          <w:szCs w:val="24"/>
        </w:rPr>
        <w:t>independentemente</w:t>
      </w:r>
      <w:r w:rsidR="000B1B1D" w:rsidRPr="00EF73D8">
        <w:rPr>
          <w:rFonts w:ascii="Arial Narrow" w:hAnsi="Arial Narrow" w:cs="Arial"/>
          <w:spacing w:val="-8"/>
          <w:sz w:val="24"/>
          <w:szCs w:val="24"/>
        </w:rPr>
        <w:t xml:space="preserve"> </w:t>
      </w:r>
      <w:r w:rsidR="000B1B1D" w:rsidRPr="00EF73D8">
        <w:rPr>
          <w:rFonts w:ascii="Arial Narrow" w:hAnsi="Arial Narrow" w:cs="Arial"/>
          <w:sz w:val="24"/>
          <w:szCs w:val="24"/>
        </w:rPr>
        <w:t>da</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condução</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ou</w:t>
      </w:r>
      <w:r w:rsidR="000B1B1D" w:rsidRPr="00EF73D8">
        <w:rPr>
          <w:rFonts w:ascii="Arial Narrow" w:hAnsi="Arial Narrow" w:cs="Arial"/>
          <w:spacing w:val="-2"/>
          <w:sz w:val="24"/>
          <w:szCs w:val="24"/>
        </w:rPr>
        <w:t xml:space="preserve"> </w:t>
      </w:r>
      <w:r w:rsidR="000B1B1D" w:rsidRPr="00EF73D8">
        <w:rPr>
          <w:rFonts w:ascii="Arial Narrow" w:hAnsi="Arial Narrow" w:cs="Arial"/>
          <w:sz w:val="24"/>
          <w:szCs w:val="24"/>
        </w:rPr>
        <w:t>do resultado</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do processo licitatório.</w:t>
      </w:r>
    </w:p>
    <w:p w14:paraId="5C02B029" w14:textId="507769BD" w:rsidR="000B1B1D" w:rsidRPr="00EF73D8" w:rsidRDefault="00903132" w:rsidP="00903132">
      <w:pPr>
        <w:pStyle w:val="PargrafodaLista"/>
        <w:widowControl w:val="0"/>
        <w:tabs>
          <w:tab w:val="left" w:pos="0"/>
          <w:tab w:val="left" w:pos="2166"/>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 xml:space="preserve">1.3 </w:t>
      </w:r>
      <w:r w:rsidR="000B1B1D" w:rsidRPr="00EF73D8">
        <w:rPr>
          <w:rFonts w:ascii="Arial Narrow" w:hAnsi="Arial Narrow" w:cs="Arial"/>
          <w:sz w:val="24"/>
          <w:szCs w:val="24"/>
        </w:rPr>
        <w:t>Na contagem dos prazos estabelecidos neste Edital e seus Anexos, excluir-se-á o dia do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início e incluir-se-á o do vencimento. Só se iniciam e vencem os prazos em dias de expediente na</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Administração.</w:t>
      </w:r>
    </w:p>
    <w:p w14:paraId="6E2CF21B" w14:textId="72DE9495" w:rsidR="000B1B1D" w:rsidRPr="00EF73D8" w:rsidRDefault="00244E6E" w:rsidP="00244E6E">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 xml:space="preserve">1.4 </w:t>
      </w:r>
      <w:r w:rsidR="000B1B1D" w:rsidRPr="00EF73D8">
        <w:rPr>
          <w:rFonts w:ascii="Arial Narrow" w:hAnsi="Arial Narrow" w:cs="Arial"/>
          <w:sz w:val="24"/>
          <w:szCs w:val="24"/>
        </w:rPr>
        <w:t>O desatendimento de exigências formais não essenciais não importará o afastamento do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licitante, desde que seja possível o aproveitamento do ato, observados os princípios da isonomia e</w:t>
      </w:r>
      <w:r w:rsidR="000B1B1D" w:rsidRPr="00EF73D8">
        <w:rPr>
          <w:rFonts w:ascii="Arial Narrow" w:hAnsi="Arial Narrow" w:cs="Arial"/>
          <w:spacing w:val="-52"/>
          <w:sz w:val="24"/>
          <w:szCs w:val="24"/>
        </w:rPr>
        <w:t xml:space="preserve"> </w:t>
      </w:r>
      <w:r w:rsidR="000B1B1D" w:rsidRPr="00EF73D8">
        <w:rPr>
          <w:rFonts w:ascii="Arial Narrow" w:hAnsi="Arial Narrow" w:cs="Arial"/>
          <w:sz w:val="24"/>
          <w:szCs w:val="24"/>
        </w:rPr>
        <w:t>do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interesse</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público.</w:t>
      </w:r>
    </w:p>
    <w:p w14:paraId="01D8BD35" w14:textId="52A80C3A" w:rsidR="000B24A5" w:rsidRPr="00EF73D8" w:rsidRDefault="00244E6E" w:rsidP="000B24A5">
      <w:pPr>
        <w:pStyle w:val="PargrafodaLista"/>
        <w:widowControl w:val="0"/>
        <w:tabs>
          <w:tab w:val="left" w:pos="0"/>
          <w:tab w:val="left" w:pos="2166"/>
        </w:tabs>
        <w:autoSpaceDE w:val="0"/>
        <w:autoSpaceDN w:val="0"/>
        <w:spacing w:before="120" w:after="0" w:line="240" w:lineRule="atLeast"/>
        <w:ind w:left="-142" w:right="-2"/>
        <w:contextualSpacing w:val="0"/>
        <w:jc w:val="both"/>
        <w:rPr>
          <w:rFonts w:ascii="Arial Narrow" w:hAnsi="Arial Narrow" w:cs="Arial"/>
          <w:b/>
          <w:sz w:val="24"/>
          <w:szCs w:val="24"/>
        </w:rPr>
      </w:pPr>
      <w:r w:rsidRPr="00EF73D8">
        <w:rPr>
          <w:rFonts w:ascii="Arial Narrow" w:hAnsi="Arial Narrow" w:cs="Arial"/>
          <w:sz w:val="24"/>
          <w:szCs w:val="24"/>
        </w:rPr>
        <w:lastRenderedPageBreak/>
        <w:t xml:space="preserve">1.5 </w:t>
      </w:r>
      <w:r w:rsidR="000B1B1D" w:rsidRPr="00EF73D8">
        <w:rPr>
          <w:rFonts w:ascii="Arial Narrow" w:hAnsi="Arial Narrow" w:cs="Arial"/>
          <w:sz w:val="24"/>
          <w:szCs w:val="24"/>
        </w:rPr>
        <w:t>Em caso de divergência entre disposições deste Edital e de seus anexos ou demais peças</w:t>
      </w:r>
      <w:r w:rsidR="000B1B1D" w:rsidRPr="00EF73D8">
        <w:rPr>
          <w:rFonts w:ascii="Arial Narrow" w:hAnsi="Arial Narrow" w:cs="Arial"/>
          <w:spacing w:val="-52"/>
          <w:sz w:val="24"/>
          <w:szCs w:val="24"/>
        </w:rPr>
        <w:t xml:space="preserve"> </w:t>
      </w:r>
      <w:r w:rsidR="000B1B1D" w:rsidRPr="00EF73D8">
        <w:rPr>
          <w:rFonts w:ascii="Arial Narrow" w:hAnsi="Arial Narrow" w:cs="Arial"/>
          <w:sz w:val="24"/>
          <w:szCs w:val="24"/>
        </w:rPr>
        <w:t>que</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compõem</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processo,</w:t>
      </w:r>
      <w:r w:rsidR="000B1B1D" w:rsidRPr="00EF73D8">
        <w:rPr>
          <w:rFonts w:ascii="Arial Narrow" w:hAnsi="Arial Narrow" w:cs="Arial"/>
          <w:spacing w:val="-5"/>
          <w:sz w:val="24"/>
          <w:szCs w:val="24"/>
        </w:rPr>
        <w:t xml:space="preserve"> </w:t>
      </w:r>
      <w:r w:rsidR="000B1B1D" w:rsidRPr="00EF73D8">
        <w:rPr>
          <w:rFonts w:ascii="Arial Narrow" w:hAnsi="Arial Narrow" w:cs="Arial"/>
          <w:sz w:val="24"/>
          <w:szCs w:val="24"/>
        </w:rPr>
        <w:t>prevalecerá</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as</w:t>
      </w:r>
      <w:r w:rsidR="000B1B1D" w:rsidRPr="00EF73D8">
        <w:rPr>
          <w:rFonts w:ascii="Arial Narrow" w:hAnsi="Arial Narrow" w:cs="Arial"/>
          <w:spacing w:val="-2"/>
          <w:sz w:val="24"/>
          <w:szCs w:val="24"/>
        </w:rPr>
        <w:t xml:space="preserve"> </w:t>
      </w:r>
      <w:r w:rsidR="000B1B1D" w:rsidRPr="00EF73D8">
        <w:rPr>
          <w:rFonts w:ascii="Arial Narrow" w:hAnsi="Arial Narrow" w:cs="Arial"/>
          <w:sz w:val="24"/>
          <w:szCs w:val="24"/>
        </w:rPr>
        <w:t>deste Edital. 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Edital</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está</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disponibilizado,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na</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íntegra,</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no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endereço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eletrônico</w:t>
      </w:r>
      <w:r w:rsidR="00843E87" w:rsidRPr="00EF73D8">
        <w:rPr>
          <w:rFonts w:ascii="Arial Narrow" w:hAnsi="Arial Narrow"/>
          <w:sz w:val="24"/>
          <w:szCs w:val="24"/>
        </w:rPr>
        <w:t xml:space="preserve"> </w:t>
      </w:r>
      <w:r w:rsidR="00843E87" w:rsidRPr="00EF73D8">
        <w:rPr>
          <w:rFonts w:ascii="Arial Narrow" w:hAnsi="Arial Narrow" w:cs="Arial"/>
          <w:color w:val="002060"/>
          <w:spacing w:val="1"/>
          <w:sz w:val="24"/>
          <w:szCs w:val="24"/>
        </w:rPr>
        <w:t>licitacaonatividade11@gmail.com</w:t>
      </w:r>
      <w:r w:rsidR="000B24A5" w:rsidRPr="00EF73D8">
        <w:rPr>
          <w:rFonts w:ascii="Arial Narrow" w:hAnsi="Arial Narrow" w:cs="Arial"/>
          <w:b/>
          <w:bCs/>
          <w:color w:val="2F5496" w:themeColor="accent1" w:themeShade="BF"/>
          <w:sz w:val="24"/>
          <w:szCs w:val="24"/>
        </w:rPr>
        <w:t xml:space="preserve"> </w:t>
      </w:r>
      <w:r w:rsidR="000B24A5" w:rsidRPr="00EF73D8">
        <w:rPr>
          <w:rFonts w:ascii="Arial Narrow" w:hAnsi="Arial Narrow" w:cs="Arial"/>
          <w:color w:val="2F5496" w:themeColor="accent1" w:themeShade="BF"/>
          <w:sz w:val="24"/>
          <w:szCs w:val="24"/>
        </w:rPr>
        <w:t xml:space="preserve"> </w:t>
      </w:r>
      <w:r w:rsidR="000B24A5" w:rsidRPr="00EF73D8">
        <w:rPr>
          <w:rFonts w:ascii="Arial Narrow" w:hAnsi="Arial Narrow" w:cs="Arial"/>
          <w:sz w:val="24"/>
          <w:szCs w:val="24"/>
        </w:rPr>
        <w:t>e também poderão ser lidos e/ou obtidos no endereço na RUA 7 DE SETEMBRO, S/N, CENTRO, na cidade de Natividade - TO, nos dias úteis, de segunda a Sexta-feira no horário das</w:t>
      </w:r>
      <w:r w:rsidR="000B24A5" w:rsidRPr="00EF73D8">
        <w:rPr>
          <w:rFonts w:ascii="Arial Narrow" w:hAnsi="Arial Narrow" w:cs="Arial"/>
          <w:spacing w:val="1"/>
          <w:sz w:val="24"/>
          <w:szCs w:val="24"/>
        </w:rPr>
        <w:t xml:space="preserve"> </w:t>
      </w:r>
      <w:r w:rsidR="000B24A5" w:rsidRPr="00EF73D8">
        <w:rPr>
          <w:rFonts w:ascii="Arial Narrow" w:hAnsi="Arial Narrow" w:cs="Arial"/>
          <w:sz w:val="24"/>
          <w:szCs w:val="24"/>
        </w:rPr>
        <w:t>08h00min às 14h00min mesmo endereço e período no qual os autos do processo administrativo permanecerão com vista</w:t>
      </w:r>
      <w:r w:rsidR="000B24A5" w:rsidRPr="00EF73D8">
        <w:rPr>
          <w:rFonts w:ascii="Arial Narrow" w:hAnsi="Arial Narrow" w:cs="Arial"/>
          <w:spacing w:val="1"/>
          <w:sz w:val="24"/>
          <w:szCs w:val="24"/>
        </w:rPr>
        <w:t xml:space="preserve"> </w:t>
      </w:r>
      <w:r w:rsidR="000B24A5" w:rsidRPr="00EF73D8">
        <w:rPr>
          <w:rFonts w:ascii="Arial Narrow" w:hAnsi="Arial Narrow" w:cs="Arial"/>
          <w:sz w:val="24"/>
          <w:szCs w:val="24"/>
        </w:rPr>
        <w:t>franqueada</w:t>
      </w:r>
      <w:r w:rsidR="000B24A5" w:rsidRPr="00EF73D8">
        <w:rPr>
          <w:rFonts w:ascii="Arial Narrow" w:hAnsi="Arial Narrow" w:cs="Arial"/>
          <w:spacing w:val="-3"/>
          <w:sz w:val="24"/>
          <w:szCs w:val="24"/>
        </w:rPr>
        <w:t xml:space="preserve"> </w:t>
      </w:r>
      <w:r w:rsidR="000B24A5" w:rsidRPr="00EF73D8">
        <w:rPr>
          <w:rFonts w:ascii="Arial Narrow" w:hAnsi="Arial Narrow" w:cs="Arial"/>
          <w:sz w:val="24"/>
          <w:szCs w:val="24"/>
        </w:rPr>
        <w:t>aos</w:t>
      </w:r>
      <w:r w:rsidR="000B24A5" w:rsidRPr="00EF73D8">
        <w:rPr>
          <w:rFonts w:ascii="Arial Narrow" w:hAnsi="Arial Narrow" w:cs="Arial"/>
          <w:spacing w:val="-1"/>
          <w:sz w:val="24"/>
          <w:szCs w:val="24"/>
        </w:rPr>
        <w:t xml:space="preserve"> </w:t>
      </w:r>
      <w:r w:rsidR="000B24A5" w:rsidRPr="00EF73D8">
        <w:rPr>
          <w:rFonts w:ascii="Arial Narrow" w:hAnsi="Arial Narrow" w:cs="Arial"/>
          <w:sz w:val="24"/>
          <w:szCs w:val="24"/>
        </w:rPr>
        <w:t>interessados.</w:t>
      </w:r>
    </w:p>
    <w:p w14:paraId="31B933C7" w14:textId="6F99FF01" w:rsidR="000B1B1D" w:rsidRPr="00EF73D8" w:rsidRDefault="000B1B1D" w:rsidP="000B24A5">
      <w:pPr>
        <w:pStyle w:val="PargrafodaLista"/>
        <w:widowControl w:val="0"/>
        <w:tabs>
          <w:tab w:val="left" w:pos="0"/>
          <w:tab w:val="left" w:pos="2166"/>
        </w:tabs>
        <w:autoSpaceDE w:val="0"/>
        <w:autoSpaceDN w:val="0"/>
        <w:spacing w:before="120" w:after="0" w:line="240" w:lineRule="atLeast"/>
        <w:ind w:left="-142" w:right="-2"/>
        <w:contextualSpacing w:val="0"/>
        <w:jc w:val="both"/>
        <w:rPr>
          <w:rFonts w:ascii="Arial Narrow" w:hAnsi="Arial Narrow" w:cs="Arial"/>
          <w:b/>
          <w:sz w:val="24"/>
          <w:szCs w:val="24"/>
        </w:rPr>
      </w:pPr>
    </w:p>
    <w:p w14:paraId="1F72A4D0" w14:textId="09EF3303" w:rsidR="000B1B1D" w:rsidRPr="00EF73D8" w:rsidRDefault="000B1B1D" w:rsidP="000B1B1D">
      <w:pPr>
        <w:spacing w:line="240" w:lineRule="atLeast"/>
        <w:ind w:right="-2"/>
        <w:jc w:val="both"/>
        <w:rPr>
          <w:rFonts w:ascii="Arial Narrow" w:hAnsi="Arial Narrow" w:cs="Arial"/>
          <w:b/>
          <w:sz w:val="24"/>
          <w:szCs w:val="24"/>
        </w:rPr>
      </w:pPr>
      <w:r w:rsidRPr="00EF73D8">
        <w:rPr>
          <w:rFonts w:ascii="Arial Narrow" w:hAnsi="Arial Narrow" w:cs="Arial"/>
          <w:b/>
          <w:sz w:val="24"/>
          <w:szCs w:val="24"/>
        </w:rPr>
        <w:t>1.</w:t>
      </w:r>
      <w:r w:rsidR="00C533E8" w:rsidRPr="00EF73D8">
        <w:rPr>
          <w:rFonts w:ascii="Arial Narrow" w:hAnsi="Arial Narrow" w:cs="Arial"/>
          <w:b/>
          <w:sz w:val="24"/>
          <w:szCs w:val="24"/>
        </w:rPr>
        <w:t>6</w:t>
      </w:r>
      <w:r w:rsidRPr="00EF73D8">
        <w:rPr>
          <w:rFonts w:ascii="Arial Narrow" w:hAnsi="Arial Narrow" w:cs="Arial"/>
          <w:b/>
          <w:sz w:val="24"/>
          <w:szCs w:val="24"/>
        </w:rPr>
        <w:t>. ANEXOS DO EDITAL:</w:t>
      </w:r>
    </w:p>
    <w:p w14:paraId="0C29834D" w14:textId="77777777" w:rsidR="000B1B1D" w:rsidRPr="00EF73D8" w:rsidRDefault="000B1B1D" w:rsidP="001379EF">
      <w:pPr>
        <w:numPr>
          <w:ilvl w:val="0"/>
          <w:numId w:val="23"/>
        </w:numPr>
        <w:spacing w:after="0" w:line="240" w:lineRule="auto"/>
        <w:ind w:left="0" w:right="-2" w:firstLine="0"/>
        <w:jc w:val="both"/>
        <w:rPr>
          <w:rFonts w:ascii="Arial Narrow" w:hAnsi="Arial Narrow" w:cs="Arial"/>
          <w:color w:val="000000"/>
          <w:sz w:val="24"/>
          <w:szCs w:val="24"/>
        </w:rPr>
      </w:pPr>
      <w:r w:rsidRPr="00EF73D8">
        <w:rPr>
          <w:rFonts w:ascii="Arial Narrow" w:hAnsi="Arial Narrow" w:cs="Arial"/>
          <w:b/>
          <w:color w:val="000000"/>
          <w:sz w:val="24"/>
          <w:szCs w:val="24"/>
        </w:rPr>
        <w:t>Anexo I</w:t>
      </w:r>
      <w:r w:rsidRPr="00EF73D8">
        <w:rPr>
          <w:rFonts w:ascii="Arial Narrow" w:hAnsi="Arial Narrow" w:cs="Arial"/>
          <w:color w:val="000000"/>
          <w:sz w:val="24"/>
          <w:szCs w:val="24"/>
        </w:rPr>
        <w:t xml:space="preserve">: Termo de Referência; </w:t>
      </w:r>
    </w:p>
    <w:p w14:paraId="2F9EDC3E" w14:textId="77777777" w:rsidR="000B1B1D" w:rsidRPr="00EF73D8" w:rsidRDefault="000B1B1D" w:rsidP="001379EF">
      <w:pPr>
        <w:numPr>
          <w:ilvl w:val="0"/>
          <w:numId w:val="23"/>
        </w:numPr>
        <w:autoSpaceDE w:val="0"/>
        <w:autoSpaceDN w:val="0"/>
        <w:adjustRightInd w:val="0"/>
        <w:spacing w:after="0" w:line="240" w:lineRule="auto"/>
        <w:ind w:left="0" w:right="-2" w:firstLine="0"/>
        <w:jc w:val="both"/>
        <w:rPr>
          <w:rFonts w:ascii="Arial Narrow" w:hAnsi="Arial Narrow" w:cs="Arial"/>
          <w:bCs/>
          <w:sz w:val="24"/>
          <w:szCs w:val="24"/>
        </w:rPr>
      </w:pPr>
      <w:r w:rsidRPr="00EF73D8">
        <w:rPr>
          <w:rFonts w:ascii="Arial Narrow" w:hAnsi="Arial Narrow" w:cs="Arial"/>
          <w:b/>
          <w:bCs/>
          <w:sz w:val="24"/>
          <w:szCs w:val="24"/>
        </w:rPr>
        <w:t>Anexo</w:t>
      </w:r>
      <w:r w:rsidRPr="00EF73D8">
        <w:rPr>
          <w:rFonts w:ascii="Arial Narrow" w:hAnsi="Arial Narrow" w:cs="Arial"/>
          <w:bCs/>
          <w:sz w:val="24"/>
          <w:szCs w:val="24"/>
        </w:rPr>
        <w:t xml:space="preserve"> </w:t>
      </w:r>
      <w:r w:rsidRPr="00EF73D8">
        <w:rPr>
          <w:rFonts w:ascii="Arial Narrow" w:hAnsi="Arial Narrow" w:cs="Arial"/>
          <w:b/>
          <w:bCs/>
          <w:sz w:val="24"/>
          <w:szCs w:val="24"/>
        </w:rPr>
        <w:t>II</w:t>
      </w:r>
      <w:r w:rsidRPr="00EF73D8">
        <w:rPr>
          <w:rFonts w:ascii="Arial Narrow" w:hAnsi="Arial Narrow" w:cs="Arial"/>
          <w:bCs/>
          <w:sz w:val="24"/>
          <w:szCs w:val="24"/>
        </w:rPr>
        <w:t>: Modelo de declaração de elaboração independente de proposta</w:t>
      </w:r>
    </w:p>
    <w:p w14:paraId="7C7403FF" w14:textId="77777777" w:rsidR="000B1B1D" w:rsidRPr="00EF73D8" w:rsidRDefault="000B1B1D" w:rsidP="001379EF">
      <w:pPr>
        <w:numPr>
          <w:ilvl w:val="0"/>
          <w:numId w:val="23"/>
        </w:numPr>
        <w:spacing w:after="0" w:line="240" w:lineRule="auto"/>
        <w:ind w:left="0" w:right="-2" w:firstLine="0"/>
        <w:jc w:val="both"/>
        <w:rPr>
          <w:rFonts w:ascii="Arial Narrow" w:hAnsi="Arial Narrow" w:cs="Arial"/>
          <w:color w:val="000000"/>
          <w:sz w:val="24"/>
          <w:szCs w:val="24"/>
        </w:rPr>
      </w:pPr>
      <w:r w:rsidRPr="00EF73D8">
        <w:rPr>
          <w:rFonts w:ascii="Arial Narrow" w:hAnsi="Arial Narrow" w:cs="Arial"/>
          <w:b/>
          <w:color w:val="000000"/>
          <w:sz w:val="24"/>
          <w:szCs w:val="24"/>
        </w:rPr>
        <w:t>Anexo</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III</w:t>
      </w:r>
      <w:r w:rsidRPr="00EF73D8">
        <w:rPr>
          <w:rFonts w:ascii="Arial Narrow" w:hAnsi="Arial Narrow" w:cs="Arial"/>
          <w:color w:val="000000"/>
          <w:sz w:val="24"/>
          <w:szCs w:val="24"/>
        </w:rPr>
        <w:t>: Formulário Padrão para Preenchimento da Proposta de Preço;</w:t>
      </w:r>
    </w:p>
    <w:p w14:paraId="09CA46CD" w14:textId="77777777" w:rsidR="000B1B1D" w:rsidRPr="00EF73D8" w:rsidRDefault="000B1B1D" w:rsidP="001379EF">
      <w:pPr>
        <w:numPr>
          <w:ilvl w:val="0"/>
          <w:numId w:val="23"/>
        </w:numPr>
        <w:spacing w:after="0" w:line="240" w:lineRule="auto"/>
        <w:ind w:left="0" w:right="-2" w:firstLine="0"/>
        <w:jc w:val="both"/>
        <w:rPr>
          <w:rFonts w:ascii="Arial Narrow" w:hAnsi="Arial Narrow" w:cs="Arial"/>
          <w:color w:val="000000"/>
          <w:sz w:val="24"/>
          <w:szCs w:val="24"/>
        </w:rPr>
      </w:pPr>
      <w:r w:rsidRPr="00EF73D8">
        <w:rPr>
          <w:rFonts w:ascii="Arial Narrow" w:hAnsi="Arial Narrow" w:cs="Arial"/>
          <w:b/>
          <w:color w:val="000000"/>
          <w:sz w:val="24"/>
          <w:szCs w:val="24"/>
        </w:rPr>
        <w:t>Anexo</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IV</w:t>
      </w:r>
      <w:r w:rsidRPr="00EF73D8">
        <w:rPr>
          <w:rFonts w:ascii="Arial Narrow" w:hAnsi="Arial Narrow" w:cs="Arial"/>
          <w:color w:val="000000"/>
          <w:sz w:val="24"/>
          <w:szCs w:val="24"/>
        </w:rPr>
        <w:t>: Declaração (cumprimento ao artigo 7º, inciso XXXIII da CF);</w:t>
      </w:r>
    </w:p>
    <w:p w14:paraId="300ACF03" w14:textId="77777777" w:rsidR="000B1B1D" w:rsidRPr="00EF73D8" w:rsidRDefault="000B1B1D" w:rsidP="001379EF">
      <w:pPr>
        <w:numPr>
          <w:ilvl w:val="0"/>
          <w:numId w:val="23"/>
        </w:numPr>
        <w:spacing w:after="0" w:line="240" w:lineRule="auto"/>
        <w:ind w:left="0" w:right="-2" w:firstLine="0"/>
        <w:jc w:val="both"/>
        <w:rPr>
          <w:rFonts w:ascii="Arial Narrow" w:hAnsi="Arial Narrow" w:cs="Arial"/>
          <w:color w:val="000000"/>
          <w:sz w:val="24"/>
          <w:szCs w:val="24"/>
        </w:rPr>
      </w:pPr>
      <w:r w:rsidRPr="00EF73D8">
        <w:rPr>
          <w:rFonts w:ascii="Arial Narrow" w:hAnsi="Arial Narrow" w:cs="Arial"/>
          <w:b/>
          <w:color w:val="000000"/>
          <w:sz w:val="24"/>
          <w:szCs w:val="24"/>
        </w:rPr>
        <w:t>Anexo</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V</w:t>
      </w:r>
      <w:r w:rsidRPr="00EF73D8">
        <w:rPr>
          <w:rFonts w:ascii="Arial Narrow" w:hAnsi="Arial Narrow" w:cs="Arial"/>
          <w:color w:val="000000"/>
          <w:sz w:val="24"/>
          <w:szCs w:val="24"/>
        </w:rPr>
        <w:t>: Declaração de Idoneidade;</w:t>
      </w:r>
    </w:p>
    <w:p w14:paraId="29B463D5" w14:textId="77777777" w:rsidR="000B1B1D" w:rsidRPr="00EF73D8" w:rsidRDefault="000B1B1D" w:rsidP="001379EF">
      <w:pPr>
        <w:numPr>
          <w:ilvl w:val="0"/>
          <w:numId w:val="23"/>
        </w:numPr>
        <w:spacing w:after="0" w:line="240" w:lineRule="auto"/>
        <w:ind w:left="0" w:right="-2" w:firstLine="0"/>
        <w:jc w:val="both"/>
        <w:rPr>
          <w:rFonts w:ascii="Arial Narrow" w:hAnsi="Arial Narrow" w:cs="Arial"/>
          <w:color w:val="000000"/>
          <w:sz w:val="24"/>
          <w:szCs w:val="24"/>
        </w:rPr>
      </w:pPr>
      <w:r w:rsidRPr="00EF73D8">
        <w:rPr>
          <w:rFonts w:ascii="Arial Narrow" w:hAnsi="Arial Narrow" w:cs="Arial"/>
          <w:b/>
          <w:color w:val="000000"/>
          <w:sz w:val="24"/>
          <w:szCs w:val="24"/>
        </w:rPr>
        <w:t>Anexo VI</w:t>
      </w:r>
      <w:r w:rsidRPr="00EF73D8">
        <w:rPr>
          <w:rFonts w:ascii="Arial Narrow" w:hAnsi="Arial Narrow" w:cs="Arial"/>
          <w:color w:val="000000"/>
          <w:sz w:val="24"/>
          <w:szCs w:val="24"/>
        </w:rPr>
        <w:t xml:space="preserve"> – Declaração de que cumpre plenamente as exigências de Habilitação</w:t>
      </w:r>
    </w:p>
    <w:p w14:paraId="0866AFA2" w14:textId="77777777" w:rsidR="000B1B1D" w:rsidRPr="00EF73D8" w:rsidRDefault="000B1B1D" w:rsidP="001379EF">
      <w:pPr>
        <w:numPr>
          <w:ilvl w:val="0"/>
          <w:numId w:val="23"/>
        </w:numPr>
        <w:spacing w:after="0" w:line="240" w:lineRule="auto"/>
        <w:ind w:left="0" w:right="-2" w:firstLine="0"/>
        <w:jc w:val="both"/>
        <w:rPr>
          <w:rFonts w:ascii="Arial Narrow" w:hAnsi="Arial Narrow" w:cs="Arial"/>
          <w:sz w:val="24"/>
          <w:szCs w:val="24"/>
        </w:rPr>
      </w:pPr>
      <w:r w:rsidRPr="00EF73D8">
        <w:rPr>
          <w:rFonts w:ascii="Arial Narrow" w:hAnsi="Arial Narrow" w:cs="Arial"/>
          <w:b/>
          <w:color w:val="000000"/>
          <w:sz w:val="24"/>
          <w:szCs w:val="24"/>
        </w:rPr>
        <w:t>Anexo</w:t>
      </w:r>
      <w:r w:rsidRPr="00EF73D8">
        <w:rPr>
          <w:rFonts w:ascii="Arial Narrow" w:hAnsi="Arial Narrow" w:cs="Arial"/>
          <w:bCs/>
          <w:color w:val="000000"/>
          <w:sz w:val="24"/>
          <w:szCs w:val="24"/>
        </w:rPr>
        <w:t xml:space="preserve"> </w:t>
      </w:r>
      <w:r w:rsidRPr="00EF73D8">
        <w:rPr>
          <w:rFonts w:ascii="Arial Narrow" w:hAnsi="Arial Narrow" w:cs="Arial"/>
          <w:b/>
          <w:bCs/>
          <w:color w:val="000000"/>
          <w:sz w:val="24"/>
          <w:szCs w:val="24"/>
        </w:rPr>
        <w:t>VII</w:t>
      </w:r>
      <w:r w:rsidRPr="00EF73D8">
        <w:rPr>
          <w:rFonts w:ascii="Arial Narrow" w:hAnsi="Arial Narrow" w:cs="Arial"/>
          <w:sz w:val="24"/>
          <w:szCs w:val="24"/>
        </w:rPr>
        <w:t xml:space="preserve"> Declaração do próprio licitante</w:t>
      </w:r>
    </w:p>
    <w:p w14:paraId="666C97BE" w14:textId="77777777" w:rsidR="000B1B1D" w:rsidRPr="00EF73D8" w:rsidRDefault="000B1B1D" w:rsidP="001379EF">
      <w:pPr>
        <w:numPr>
          <w:ilvl w:val="0"/>
          <w:numId w:val="23"/>
        </w:numPr>
        <w:spacing w:after="0" w:line="240" w:lineRule="auto"/>
        <w:ind w:left="0" w:right="-2" w:firstLine="0"/>
        <w:jc w:val="both"/>
        <w:rPr>
          <w:rFonts w:ascii="Arial Narrow" w:hAnsi="Arial Narrow" w:cs="Arial"/>
          <w:color w:val="000000"/>
          <w:sz w:val="24"/>
          <w:szCs w:val="24"/>
        </w:rPr>
      </w:pPr>
      <w:r w:rsidRPr="00EF73D8">
        <w:rPr>
          <w:rFonts w:ascii="Arial Narrow" w:hAnsi="Arial Narrow" w:cs="Arial"/>
          <w:b/>
          <w:sz w:val="24"/>
          <w:szCs w:val="24"/>
        </w:rPr>
        <w:t>Anexo</w:t>
      </w:r>
      <w:r w:rsidRPr="00EF73D8">
        <w:rPr>
          <w:rFonts w:ascii="Arial Narrow" w:hAnsi="Arial Narrow" w:cs="Arial"/>
          <w:sz w:val="24"/>
          <w:szCs w:val="24"/>
        </w:rPr>
        <w:t xml:space="preserve"> </w:t>
      </w:r>
      <w:r w:rsidRPr="00EF73D8">
        <w:rPr>
          <w:rFonts w:ascii="Arial Narrow" w:hAnsi="Arial Narrow" w:cs="Arial"/>
          <w:b/>
          <w:sz w:val="24"/>
          <w:szCs w:val="24"/>
        </w:rPr>
        <w:t>VIII</w:t>
      </w:r>
      <w:r w:rsidRPr="00EF73D8">
        <w:rPr>
          <w:rFonts w:ascii="Arial Narrow" w:hAnsi="Arial Narrow" w:cs="Arial"/>
          <w:sz w:val="24"/>
          <w:szCs w:val="24"/>
        </w:rPr>
        <w:t xml:space="preserve"> - Modelo de Declaração de Responsabilidades</w:t>
      </w:r>
    </w:p>
    <w:p w14:paraId="6F062F35" w14:textId="77777777" w:rsidR="000B1B1D" w:rsidRPr="00EF73D8" w:rsidRDefault="000B1B1D" w:rsidP="001379EF">
      <w:pPr>
        <w:numPr>
          <w:ilvl w:val="0"/>
          <w:numId w:val="23"/>
        </w:numPr>
        <w:spacing w:after="0" w:line="240" w:lineRule="auto"/>
        <w:ind w:left="0" w:right="-2" w:firstLine="0"/>
        <w:jc w:val="both"/>
        <w:rPr>
          <w:rFonts w:ascii="Arial Narrow" w:hAnsi="Arial Narrow" w:cs="Arial"/>
          <w:color w:val="000000"/>
          <w:sz w:val="24"/>
          <w:szCs w:val="24"/>
        </w:rPr>
      </w:pPr>
      <w:r w:rsidRPr="00EF73D8">
        <w:rPr>
          <w:rFonts w:ascii="Arial Narrow" w:hAnsi="Arial Narrow" w:cs="Arial"/>
          <w:b/>
          <w:color w:val="000000"/>
          <w:sz w:val="24"/>
          <w:szCs w:val="24"/>
        </w:rPr>
        <w:t>Anexo</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IX</w:t>
      </w:r>
      <w:r w:rsidRPr="00EF73D8">
        <w:rPr>
          <w:rFonts w:ascii="Arial Narrow" w:hAnsi="Arial Narrow" w:cs="Arial"/>
          <w:color w:val="000000"/>
          <w:sz w:val="24"/>
          <w:szCs w:val="24"/>
        </w:rPr>
        <w:t xml:space="preserve"> – Declaração de microempreendedor </w:t>
      </w:r>
    </w:p>
    <w:p w14:paraId="5B4E06A1" w14:textId="77777777" w:rsidR="000B1B1D" w:rsidRPr="00EF73D8" w:rsidRDefault="000B1B1D" w:rsidP="001379EF">
      <w:pPr>
        <w:widowControl w:val="0"/>
        <w:numPr>
          <w:ilvl w:val="0"/>
          <w:numId w:val="23"/>
        </w:numPr>
        <w:autoSpaceDE w:val="0"/>
        <w:autoSpaceDN w:val="0"/>
        <w:adjustRightInd w:val="0"/>
        <w:spacing w:after="0" w:line="240" w:lineRule="auto"/>
        <w:ind w:left="0" w:right="-2" w:firstLine="0"/>
        <w:jc w:val="both"/>
        <w:rPr>
          <w:rFonts w:ascii="Arial Narrow" w:hAnsi="Arial Narrow" w:cs="Arial"/>
          <w:bCs/>
          <w:sz w:val="24"/>
          <w:szCs w:val="24"/>
        </w:rPr>
      </w:pPr>
      <w:r w:rsidRPr="00EF73D8">
        <w:rPr>
          <w:rFonts w:ascii="Arial Narrow" w:hAnsi="Arial Narrow" w:cs="Arial"/>
          <w:b/>
          <w:bCs/>
          <w:sz w:val="24"/>
          <w:szCs w:val="24"/>
        </w:rPr>
        <w:t>Anexo</w:t>
      </w:r>
      <w:r w:rsidRPr="00EF73D8">
        <w:rPr>
          <w:rFonts w:ascii="Arial Narrow" w:hAnsi="Arial Narrow" w:cs="Arial"/>
          <w:bCs/>
          <w:sz w:val="24"/>
          <w:szCs w:val="24"/>
        </w:rPr>
        <w:t xml:space="preserve"> </w:t>
      </w:r>
      <w:r w:rsidRPr="00EF73D8">
        <w:rPr>
          <w:rFonts w:ascii="Arial Narrow" w:hAnsi="Arial Narrow" w:cs="Arial"/>
          <w:b/>
          <w:bCs/>
          <w:sz w:val="24"/>
          <w:szCs w:val="24"/>
        </w:rPr>
        <w:t>X</w:t>
      </w:r>
      <w:r w:rsidRPr="00EF73D8">
        <w:rPr>
          <w:rFonts w:ascii="Arial Narrow" w:hAnsi="Arial Narrow" w:cs="Arial"/>
          <w:bCs/>
          <w:sz w:val="24"/>
          <w:szCs w:val="24"/>
        </w:rPr>
        <w:t xml:space="preserve"> - Informações para Formalização do Contrato</w:t>
      </w:r>
    </w:p>
    <w:p w14:paraId="5B612A6D" w14:textId="77777777" w:rsidR="000B1B1D" w:rsidRPr="00EF73D8" w:rsidRDefault="000B1B1D" w:rsidP="001379EF">
      <w:pPr>
        <w:numPr>
          <w:ilvl w:val="0"/>
          <w:numId w:val="23"/>
        </w:numPr>
        <w:spacing w:after="0" w:line="240" w:lineRule="auto"/>
        <w:ind w:left="0" w:right="-2" w:firstLine="0"/>
        <w:jc w:val="both"/>
        <w:rPr>
          <w:rFonts w:ascii="Arial Narrow" w:hAnsi="Arial Narrow" w:cs="Arial"/>
          <w:color w:val="000000"/>
          <w:sz w:val="24"/>
          <w:szCs w:val="24"/>
        </w:rPr>
      </w:pPr>
      <w:r w:rsidRPr="00EF73D8">
        <w:rPr>
          <w:rFonts w:ascii="Arial Narrow" w:hAnsi="Arial Narrow" w:cs="Arial"/>
          <w:b/>
          <w:color w:val="000000"/>
          <w:sz w:val="24"/>
          <w:szCs w:val="24"/>
        </w:rPr>
        <w:t>Anexo</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 xml:space="preserve">XI </w:t>
      </w:r>
      <w:r w:rsidRPr="00EF73D8">
        <w:rPr>
          <w:rFonts w:ascii="Arial Narrow" w:hAnsi="Arial Narrow" w:cs="Arial"/>
          <w:color w:val="000000"/>
          <w:sz w:val="24"/>
          <w:szCs w:val="24"/>
        </w:rPr>
        <w:t>– Minuta da Ata de Registro de Preço</w:t>
      </w:r>
    </w:p>
    <w:p w14:paraId="39A56C91" w14:textId="77777777" w:rsidR="000B1B1D" w:rsidRPr="00EF73D8" w:rsidRDefault="000B1B1D" w:rsidP="001379EF">
      <w:pPr>
        <w:numPr>
          <w:ilvl w:val="0"/>
          <w:numId w:val="23"/>
        </w:numPr>
        <w:spacing w:after="0" w:line="240" w:lineRule="auto"/>
        <w:ind w:left="0" w:right="-2" w:firstLine="0"/>
        <w:jc w:val="both"/>
        <w:rPr>
          <w:rFonts w:ascii="Arial Narrow" w:hAnsi="Arial Narrow" w:cs="Arial"/>
          <w:color w:val="000000"/>
          <w:sz w:val="24"/>
          <w:szCs w:val="24"/>
        </w:rPr>
      </w:pPr>
      <w:r w:rsidRPr="00EF73D8">
        <w:rPr>
          <w:rFonts w:ascii="Arial Narrow" w:hAnsi="Arial Narrow" w:cs="Arial"/>
          <w:b/>
          <w:color w:val="000000"/>
          <w:sz w:val="24"/>
          <w:szCs w:val="24"/>
        </w:rPr>
        <w:t>Anexo</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XII</w:t>
      </w:r>
      <w:r w:rsidRPr="00EF73D8">
        <w:rPr>
          <w:rFonts w:ascii="Arial Narrow" w:hAnsi="Arial Narrow" w:cs="Arial"/>
          <w:color w:val="000000"/>
          <w:sz w:val="24"/>
          <w:szCs w:val="24"/>
        </w:rPr>
        <w:t xml:space="preserve"> - Minuta do contrato</w:t>
      </w:r>
    </w:p>
    <w:p w14:paraId="1A42CFC5" w14:textId="77777777" w:rsidR="000B1B1D" w:rsidRPr="00EF73D8" w:rsidRDefault="000B1B1D" w:rsidP="000B1B1D">
      <w:pPr>
        <w:spacing w:line="290" w:lineRule="exact"/>
        <w:ind w:right="-2" w:hanging="708"/>
        <w:jc w:val="both"/>
        <w:rPr>
          <w:rFonts w:ascii="Arial Narrow" w:hAnsi="Arial Narrow" w:cs="Arial"/>
          <w:sz w:val="24"/>
          <w:szCs w:val="24"/>
        </w:rPr>
      </w:pPr>
    </w:p>
    <w:p w14:paraId="10296AEC" w14:textId="77777777" w:rsidR="000B1B1D" w:rsidRPr="00EF73D8" w:rsidRDefault="000B1B1D" w:rsidP="003474D3">
      <w:pPr>
        <w:shd w:val="clear" w:color="auto" w:fill="8EAADB" w:themeFill="accent1" w:themeFillTint="99"/>
        <w:spacing w:line="240" w:lineRule="atLeast"/>
        <w:ind w:right="-2"/>
        <w:jc w:val="both"/>
        <w:rPr>
          <w:rFonts w:ascii="Arial Narrow" w:hAnsi="Arial Narrow" w:cs="Arial"/>
          <w:b/>
          <w:sz w:val="24"/>
          <w:szCs w:val="24"/>
        </w:rPr>
      </w:pPr>
      <w:r w:rsidRPr="00EF73D8">
        <w:rPr>
          <w:rFonts w:ascii="Arial Narrow" w:hAnsi="Arial Narrow" w:cs="Arial"/>
          <w:b/>
          <w:sz w:val="24"/>
          <w:szCs w:val="24"/>
        </w:rPr>
        <w:t>2. DO ACESSO E ACOMPANHAMENTO DA LICITAÇÃO:</w:t>
      </w:r>
    </w:p>
    <w:p w14:paraId="7A4AEF26" w14:textId="088D8197" w:rsidR="000B24A5" w:rsidRPr="00EF73D8" w:rsidRDefault="000B1B1D" w:rsidP="000B24A5">
      <w:pPr>
        <w:spacing w:line="240" w:lineRule="atLeast"/>
        <w:ind w:right="-2"/>
        <w:jc w:val="both"/>
        <w:rPr>
          <w:rFonts w:ascii="Arial Narrow" w:hAnsi="Arial Narrow"/>
          <w:color w:val="000000"/>
          <w:sz w:val="24"/>
          <w:szCs w:val="24"/>
        </w:rPr>
      </w:pPr>
      <w:r w:rsidRPr="00EF73D8">
        <w:rPr>
          <w:rFonts w:ascii="Arial Narrow" w:hAnsi="Arial Narrow" w:cs="Arial"/>
          <w:sz w:val="24"/>
          <w:szCs w:val="24"/>
        </w:rPr>
        <w:t>2.1</w:t>
      </w:r>
      <w:r w:rsidRPr="00EF73D8">
        <w:rPr>
          <w:rFonts w:ascii="Arial Narrow" w:hAnsi="Arial Narrow" w:cs="Arial"/>
          <w:b/>
          <w:sz w:val="24"/>
          <w:szCs w:val="24"/>
        </w:rPr>
        <w:t xml:space="preserve">. </w:t>
      </w:r>
      <w:r w:rsidRPr="00EF73D8">
        <w:rPr>
          <w:rFonts w:ascii="Arial Narrow" w:hAnsi="Arial Narrow" w:cs="Arial"/>
          <w:sz w:val="24"/>
          <w:szCs w:val="24"/>
        </w:rPr>
        <w:t>As dúvidas decorrentes da interpretação deste Edital serão dirimidas, por escrito, pelo PREGOEIRO, mediante requerimento dos interessados apontando de forma clara e objetiva as falhas ou irregularidades que entende viciarem o mesmo, através do e-mail:</w:t>
      </w:r>
      <w:r w:rsidR="000B24A5" w:rsidRPr="00EF73D8">
        <w:rPr>
          <w:rFonts w:ascii="Arial Narrow" w:hAnsi="Arial Narrow"/>
          <w:color w:val="000080"/>
          <w:sz w:val="24"/>
          <w:szCs w:val="24"/>
          <w:u w:val="single"/>
        </w:rPr>
        <w:t xml:space="preserve"> licitacaonatividade11@gmail.com</w:t>
      </w:r>
      <w:r w:rsidR="000B24A5" w:rsidRPr="00EF73D8">
        <w:rPr>
          <w:rFonts w:ascii="Arial Narrow" w:hAnsi="Arial Narrow"/>
          <w:color w:val="000000"/>
          <w:sz w:val="24"/>
          <w:szCs w:val="24"/>
        </w:rPr>
        <w:t>,</w:t>
      </w:r>
      <w:r w:rsidR="000B24A5" w:rsidRPr="00EF73D8">
        <w:rPr>
          <w:rFonts w:ascii="Arial Narrow" w:hAnsi="Arial Narrow"/>
          <w:color w:val="000080"/>
          <w:sz w:val="24"/>
          <w:szCs w:val="24"/>
        </w:rPr>
        <w:t xml:space="preserve"> </w:t>
      </w:r>
      <w:r w:rsidR="000B24A5" w:rsidRPr="00EF73D8">
        <w:rPr>
          <w:rFonts w:ascii="Arial Narrow" w:hAnsi="Arial Narrow"/>
          <w:color w:val="000000"/>
          <w:sz w:val="24"/>
          <w:szCs w:val="24"/>
        </w:rPr>
        <w:t>no prazo de até 02 (dois) dias úteis antes da data fixada para a</w:t>
      </w:r>
      <w:r w:rsidR="000B24A5" w:rsidRPr="00EF73D8">
        <w:rPr>
          <w:rFonts w:ascii="Arial Narrow" w:hAnsi="Arial Narrow"/>
          <w:color w:val="000080"/>
          <w:sz w:val="24"/>
          <w:szCs w:val="24"/>
        </w:rPr>
        <w:t xml:space="preserve"> </w:t>
      </w:r>
      <w:r w:rsidR="000B24A5" w:rsidRPr="00EF73D8">
        <w:rPr>
          <w:rFonts w:ascii="Arial Narrow" w:hAnsi="Arial Narrow"/>
          <w:color w:val="000000"/>
          <w:sz w:val="24"/>
          <w:szCs w:val="24"/>
        </w:rPr>
        <w:t>abertura da seção pública;</w:t>
      </w:r>
    </w:p>
    <w:p w14:paraId="27C57460" w14:textId="77777777" w:rsidR="000B24A5" w:rsidRPr="00EF73D8" w:rsidRDefault="000B24A5" w:rsidP="000B24A5">
      <w:pPr>
        <w:spacing w:line="1" w:lineRule="exact"/>
        <w:ind w:right="-2"/>
        <w:jc w:val="both"/>
        <w:rPr>
          <w:rFonts w:ascii="Arial Narrow" w:hAnsi="Arial Narrow"/>
          <w:sz w:val="24"/>
          <w:szCs w:val="24"/>
        </w:rPr>
      </w:pPr>
    </w:p>
    <w:p w14:paraId="62FD3CC6" w14:textId="1A252A4A" w:rsidR="000B1B1D" w:rsidRPr="00EF73D8" w:rsidRDefault="000B24A5" w:rsidP="000B24A5">
      <w:pPr>
        <w:spacing w:line="240" w:lineRule="atLeast"/>
        <w:ind w:right="-2"/>
        <w:jc w:val="both"/>
        <w:rPr>
          <w:rFonts w:ascii="Arial Narrow" w:hAnsi="Arial Narrow"/>
          <w:sz w:val="24"/>
          <w:szCs w:val="24"/>
        </w:rPr>
      </w:pPr>
      <w:r w:rsidRPr="00EF73D8">
        <w:rPr>
          <w:rFonts w:ascii="Arial Narrow" w:hAnsi="Arial Narrow"/>
          <w:sz w:val="24"/>
          <w:szCs w:val="24"/>
        </w:rPr>
        <w:t>2.2.</w:t>
      </w:r>
      <w:r w:rsidRPr="00EF73D8">
        <w:rPr>
          <w:rFonts w:ascii="Arial Narrow" w:hAnsi="Arial Narrow"/>
          <w:b/>
          <w:sz w:val="24"/>
          <w:szCs w:val="24"/>
        </w:rPr>
        <w:t xml:space="preserve"> </w:t>
      </w:r>
      <w:r w:rsidRPr="00EF73D8">
        <w:rPr>
          <w:rFonts w:ascii="Arial Narrow" w:hAnsi="Arial Narrow"/>
          <w:sz w:val="24"/>
          <w:szCs w:val="24"/>
        </w:rPr>
        <w:t>Até dois dias úteis antes da data fixada para abertura da sessão pública qualquer pessoa</w:t>
      </w:r>
      <w:r w:rsidRPr="00EF73D8">
        <w:rPr>
          <w:rFonts w:ascii="Arial Narrow" w:hAnsi="Arial Narrow"/>
          <w:b/>
          <w:sz w:val="24"/>
          <w:szCs w:val="24"/>
        </w:rPr>
        <w:t xml:space="preserve"> </w:t>
      </w:r>
      <w:r w:rsidRPr="00EF73D8">
        <w:rPr>
          <w:rFonts w:ascii="Arial Narrow" w:hAnsi="Arial Narrow"/>
          <w:sz w:val="24"/>
          <w:szCs w:val="24"/>
        </w:rPr>
        <w:t xml:space="preserve">poderá impugnar o ato convocatório do pregão, devendo ser inclusa no sistema </w:t>
      </w:r>
      <w:hyperlink r:id="rId10" w:history="1">
        <w:r w:rsidRPr="00EF73D8">
          <w:rPr>
            <w:rStyle w:val="Hyperlink"/>
            <w:rFonts w:ascii="Arial Narrow" w:hAnsi="Arial Narrow" w:cs="Arial"/>
            <w:sz w:val="24"/>
            <w:szCs w:val="24"/>
          </w:rPr>
          <w:t>www.portaldecompraspublicas.com.br</w:t>
        </w:r>
      </w:hyperlink>
      <w:r w:rsidRPr="00EF73D8">
        <w:rPr>
          <w:rFonts w:ascii="Arial Narrow" w:hAnsi="Arial Narrow"/>
          <w:sz w:val="24"/>
          <w:szCs w:val="24"/>
        </w:rPr>
        <w:t xml:space="preserve">  ou poderão ser protocoladas junto à Seção de Protocolo dest</w:t>
      </w:r>
      <w:r w:rsidR="00EE6631" w:rsidRPr="00EF73D8">
        <w:rPr>
          <w:rFonts w:ascii="Arial Narrow" w:hAnsi="Arial Narrow"/>
          <w:sz w:val="24"/>
          <w:szCs w:val="24"/>
        </w:rPr>
        <w:t>e Fundo</w:t>
      </w:r>
      <w:r w:rsidRPr="00EF73D8">
        <w:rPr>
          <w:rFonts w:ascii="Arial Narrow" w:hAnsi="Arial Narrow"/>
          <w:sz w:val="24"/>
          <w:szCs w:val="24"/>
        </w:rPr>
        <w:t xml:space="preserve"> (RUA </w:t>
      </w:r>
      <w:r w:rsidR="00D04CA3" w:rsidRPr="00EF73D8">
        <w:rPr>
          <w:rFonts w:ascii="Arial Narrow" w:hAnsi="Arial Narrow"/>
          <w:sz w:val="24"/>
          <w:szCs w:val="24"/>
        </w:rPr>
        <w:t>F,</w:t>
      </w:r>
      <w:r w:rsidRPr="00EF73D8">
        <w:rPr>
          <w:rFonts w:ascii="Arial Narrow" w:hAnsi="Arial Narrow"/>
          <w:sz w:val="24"/>
          <w:szCs w:val="24"/>
        </w:rPr>
        <w:t xml:space="preserve"> S/N, </w:t>
      </w:r>
      <w:r w:rsidR="00D04CA3" w:rsidRPr="00EF73D8">
        <w:rPr>
          <w:rFonts w:ascii="Arial Narrow" w:hAnsi="Arial Narrow"/>
          <w:sz w:val="24"/>
          <w:szCs w:val="24"/>
        </w:rPr>
        <w:t>SETOR SUL</w:t>
      </w:r>
      <w:r w:rsidRPr="00EF73D8">
        <w:rPr>
          <w:rFonts w:ascii="Arial Narrow" w:hAnsi="Arial Narrow"/>
          <w:sz w:val="24"/>
          <w:szCs w:val="24"/>
        </w:rPr>
        <w:t>, CEP: 77.370-000, na cidade de Natividade - Estado do Tocantins, devidamente instruídas contendo a modalidade e o número desta licitação, assinatura, endereço, razão social da empresa e telefone para contato.</w:t>
      </w:r>
    </w:p>
    <w:p w14:paraId="28115238" w14:textId="77777777" w:rsidR="000B1B1D" w:rsidRPr="00EF73D8" w:rsidRDefault="000B1B1D" w:rsidP="000B1B1D">
      <w:pPr>
        <w:spacing w:line="240" w:lineRule="atLeast"/>
        <w:ind w:right="-2"/>
        <w:jc w:val="both"/>
        <w:rPr>
          <w:rFonts w:ascii="Arial Narrow" w:hAnsi="Arial Narrow" w:cs="Arial"/>
          <w:b/>
          <w:sz w:val="24"/>
          <w:szCs w:val="24"/>
        </w:rPr>
      </w:pPr>
      <w:r w:rsidRPr="00EF73D8">
        <w:rPr>
          <w:rFonts w:ascii="Arial Narrow" w:hAnsi="Arial Narrow" w:cs="Arial"/>
          <w:sz w:val="24"/>
          <w:szCs w:val="24"/>
        </w:rPr>
        <w:t>2.3.</w:t>
      </w:r>
      <w:r w:rsidRPr="00EF73D8">
        <w:rPr>
          <w:rFonts w:ascii="Arial Narrow" w:hAnsi="Arial Narrow" w:cs="Arial"/>
          <w:b/>
          <w:sz w:val="24"/>
          <w:szCs w:val="24"/>
        </w:rPr>
        <w:t xml:space="preserve"> </w:t>
      </w:r>
      <w:r w:rsidRPr="00EF73D8">
        <w:rPr>
          <w:rFonts w:ascii="Arial Narrow" w:hAnsi="Arial Narrow" w:cs="Arial"/>
          <w:sz w:val="24"/>
          <w:szCs w:val="24"/>
        </w:rPr>
        <w:t>Para todas as referências de tempo contidas neste edital será observado o</w:t>
      </w:r>
      <w:r w:rsidRPr="00EF73D8">
        <w:rPr>
          <w:rFonts w:ascii="Arial Narrow" w:hAnsi="Arial Narrow" w:cs="Arial"/>
          <w:b/>
          <w:sz w:val="24"/>
          <w:szCs w:val="24"/>
        </w:rPr>
        <w:t xml:space="preserve"> horário local.</w:t>
      </w:r>
    </w:p>
    <w:p w14:paraId="3B8C0376" w14:textId="77777777" w:rsidR="000B1B1D" w:rsidRPr="00EF73D8" w:rsidRDefault="000B1B1D" w:rsidP="000B1B1D">
      <w:pPr>
        <w:spacing w:line="240" w:lineRule="atLeast"/>
        <w:ind w:right="-2"/>
        <w:jc w:val="both"/>
        <w:rPr>
          <w:rFonts w:ascii="Arial Narrow" w:hAnsi="Arial Narrow" w:cs="Arial"/>
          <w:sz w:val="24"/>
          <w:szCs w:val="24"/>
        </w:rPr>
      </w:pPr>
      <w:r w:rsidRPr="00EF73D8">
        <w:rPr>
          <w:rFonts w:ascii="Arial Narrow" w:hAnsi="Arial Narrow" w:cs="Arial"/>
          <w:sz w:val="24"/>
          <w:szCs w:val="24"/>
        </w:rPr>
        <w:t>2.4.</w:t>
      </w:r>
      <w:r w:rsidRPr="00EF73D8">
        <w:rPr>
          <w:rFonts w:ascii="Arial Narrow" w:hAnsi="Arial Narrow" w:cs="Arial"/>
          <w:b/>
          <w:sz w:val="24"/>
          <w:szCs w:val="24"/>
        </w:rPr>
        <w:t xml:space="preserve"> </w:t>
      </w:r>
      <w:r w:rsidRPr="00EF73D8">
        <w:rPr>
          <w:rFonts w:ascii="Arial Narrow" w:hAnsi="Arial Narrow" w:cs="Arial"/>
          <w:sz w:val="24"/>
          <w:szCs w:val="24"/>
        </w:rPr>
        <w:t>O Pregão Eletrônico será realizado em sessão pública, por meio da internet, mediante</w:t>
      </w:r>
      <w:r w:rsidRPr="00EF73D8">
        <w:rPr>
          <w:rFonts w:ascii="Arial Narrow" w:hAnsi="Arial Narrow" w:cs="Arial"/>
          <w:b/>
          <w:sz w:val="24"/>
          <w:szCs w:val="24"/>
        </w:rPr>
        <w:t xml:space="preserve"> </w:t>
      </w:r>
      <w:r w:rsidRPr="00EF73D8">
        <w:rPr>
          <w:rFonts w:ascii="Arial Narrow" w:hAnsi="Arial Narrow" w:cs="Arial"/>
          <w:sz w:val="24"/>
          <w:szCs w:val="24"/>
        </w:rPr>
        <w:t>condições de segurança (criptografia e autenticação) em todas as suas fases, sendo conduzido pelo Pregoeiro, que cuidará do seu processamento e julgamento.</w:t>
      </w:r>
    </w:p>
    <w:p w14:paraId="056DACE6" w14:textId="77777777" w:rsidR="000B1B1D" w:rsidRPr="00EF73D8" w:rsidRDefault="000B1B1D" w:rsidP="000B1B1D">
      <w:pPr>
        <w:spacing w:line="1" w:lineRule="exact"/>
        <w:ind w:right="-2"/>
        <w:jc w:val="both"/>
        <w:rPr>
          <w:rFonts w:ascii="Arial Narrow" w:hAnsi="Arial Narrow" w:cs="Arial"/>
          <w:sz w:val="24"/>
          <w:szCs w:val="24"/>
        </w:rPr>
      </w:pPr>
    </w:p>
    <w:p w14:paraId="09435FBF" w14:textId="3ED15ACC" w:rsidR="000B1B1D" w:rsidRPr="00EF73D8" w:rsidRDefault="000B1B1D" w:rsidP="00957567">
      <w:pPr>
        <w:spacing w:line="252" w:lineRule="auto"/>
        <w:ind w:right="-2"/>
        <w:jc w:val="both"/>
        <w:rPr>
          <w:rFonts w:ascii="Arial Narrow" w:hAnsi="Arial Narrow" w:cs="Arial"/>
          <w:color w:val="000000"/>
          <w:sz w:val="24"/>
          <w:szCs w:val="24"/>
        </w:rPr>
      </w:pPr>
      <w:r w:rsidRPr="00EF73D8">
        <w:rPr>
          <w:rFonts w:ascii="Arial Narrow" w:hAnsi="Arial Narrow" w:cs="Arial"/>
          <w:sz w:val="24"/>
          <w:szCs w:val="24"/>
        </w:rPr>
        <w:lastRenderedPageBreak/>
        <w:t>2.5</w:t>
      </w:r>
      <w:r w:rsidRPr="00EF73D8">
        <w:rPr>
          <w:rFonts w:ascii="Arial Narrow" w:hAnsi="Arial Narrow" w:cs="Arial"/>
          <w:b/>
          <w:sz w:val="24"/>
          <w:szCs w:val="24"/>
        </w:rPr>
        <w:t xml:space="preserve">. </w:t>
      </w:r>
      <w:r w:rsidRPr="00EF73D8">
        <w:rPr>
          <w:rFonts w:ascii="Arial Narrow" w:hAnsi="Arial Narrow" w:cs="Arial"/>
          <w:sz w:val="24"/>
          <w:szCs w:val="24"/>
        </w:rPr>
        <w:t>Para participação da licitação ou simples acompanhamento da mesma, o interessado deverá</w:t>
      </w:r>
      <w:r w:rsidRPr="00EF73D8">
        <w:rPr>
          <w:rFonts w:ascii="Arial Narrow" w:hAnsi="Arial Narrow" w:cs="Arial"/>
          <w:spacing w:val="1"/>
          <w:sz w:val="24"/>
          <w:szCs w:val="24"/>
        </w:rPr>
        <w:t xml:space="preserve"> </w:t>
      </w:r>
      <w:r w:rsidRPr="00EF73D8">
        <w:rPr>
          <w:rFonts w:ascii="Arial Narrow" w:hAnsi="Arial Narrow" w:cs="Arial"/>
          <w:sz w:val="24"/>
          <w:szCs w:val="24"/>
        </w:rPr>
        <w:t xml:space="preserve">acessar, na internet, a página </w:t>
      </w:r>
      <w:hyperlink r:id="rId11" w:history="1">
        <w:r w:rsidRPr="00EF73D8">
          <w:rPr>
            <w:rStyle w:val="Hyperlink"/>
            <w:rFonts w:ascii="Arial Narrow" w:hAnsi="Arial Narrow" w:cs="Arial"/>
            <w:sz w:val="24"/>
            <w:szCs w:val="24"/>
          </w:rPr>
          <w:t>www.portaldecompraspublicas.com.br</w:t>
        </w:r>
      </w:hyperlink>
      <w:r w:rsidRPr="00EF73D8">
        <w:rPr>
          <w:rFonts w:ascii="Arial Narrow" w:hAnsi="Arial Narrow" w:cs="Arial"/>
          <w:sz w:val="24"/>
          <w:szCs w:val="24"/>
        </w:rPr>
        <w:t xml:space="preserve">  no link “Processos” para</w:t>
      </w:r>
      <w:r w:rsidRPr="00EF73D8">
        <w:rPr>
          <w:rFonts w:ascii="Arial Narrow" w:hAnsi="Arial Narrow" w:cs="Arial"/>
          <w:spacing w:val="1"/>
          <w:sz w:val="24"/>
          <w:szCs w:val="24"/>
        </w:rPr>
        <w:t xml:space="preserve"> </w:t>
      </w:r>
      <w:r w:rsidRPr="00EF73D8">
        <w:rPr>
          <w:rFonts w:ascii="Arial Narrow" w:hAnsi="Arial Narrow" w:cs="Arial"/>
          <w:sz w:val="24"/>
          <w:szCs w:val="24"/>
        </w:rPr>
        <w:t>acompanhar,</w:t>
      </w:r>
      <w:r w:rsidRPr="00EF73D8">
        <w:rPr>
          <w:rFonts w:ascii="Arial Narrow" w:hAnsi="Arial Narrow" w:cs="Arial"/>
          <w:spacing w:val="-4"/>
          <w:sz w:val="24"/>
          <w:szCs w:val="24"/>
        </w:rPr>
        <w:t xml:space="preserve"> </w:t>
      </w:r>
      <w:r w:rsidRPr="00EF73D8">
        <w:rPr>
          <w:rFonts w:ascii="Arial Narrow" w:hAnsi="Arial Narrow" w:cs="Arial"/>
          <w:sz w:val="24"/>
          <w:szCs w:val="24"/>
        </w:rPr>
        <w:t>ou cadastrar-se no</w:t>
      </w:r>
      <w:r w:rsidRPr="00EF73D8">
        <w:rPr>
          <w:rFonts w:ascii="Arial Narrow" w:hAnsi="Arial Narrow" w:cs="Arial"/>
          <w:spacing w:val="-3"/>
          <w:sz w:val="24"/>
          <w:szCs w:val="24"/>
        </w:rPr>
        <w:t xml:space="preserve"> </w:t>
      </w:r>
      <w:r w:rsidRPr="00EF73D8">
        <w:rPr>
          <w:rFonts w:ascii="Arial Narrow" w:hAnsi="Arial Narrow" w:cs="Arial"/>
          <w:sz w:val="24"/>
          <w:szCs w:val="24"/>
        </w:rPr>
        <w:t>link “Adesão”,</w:t>
      </w:r>
      <w:r w:rsidRPr="00EF73D8">
        <w:rPr>
          <w:rFonts w:ascii="Arial Narrow" w:hAnsi="Arial Narrow" w:cs="Arial"/>
          <w:spacing w:val="-3"/>
          <w:sz w:val="24"/>
          <w:szCs w:val="24"/>
        </w:rPr>
        <w:t xml:space="preserve"> </w:t>
      </w:r>
      <w:r w:rsidRPr="00EF73D8">
        <w:rPr>
          <w:rFonts w:ascii="Arial Narrow" w:hAnsi="Arial Narrow" w:cs="Arial"/>
          <w:sz w:val="24"/>
          <w:szCs w:val="24"/>
        </w:rPr>
        <w:t>para</w:t>
      </w:r>
      <w:r w:rsidRPr="00EF73D8">
        <w:rPr>
          <w:rFonts w:ascii="Arial Narrow" w:hAnsi="Arial Narrow" w:cs="Arial"/>
          <w:spacing w:val="-3"/>
          <w:sz w:val="24"/>
          <w:szCs w:val="24"/>
        </w:rPr>
        <w:t xml:space="preserve"> </w:t>
      </w:r>
      <w:r w:rsidRPr="00EF73D8">
        <w:rPr>
          <w:rFonts w:ascii="Arial Narrow" w:hAnsi="Arial Narrow" w:cs="Arial"/>
          <w:sz w:val="24"/>
          <w:szCs w:val="24"/>
        </w:rPr>
        <w:t>participar</w:t>
      </w:r>
      <w:r w:rsidRPr="00EF73D8">
        <w:rPr>
          <w:rFonts w:ascii="Arial Narrow" w:hAnsi="Arial Narrow" w:cs="Arial"/>
          <w:color w:val="000000"/>
          <w:sz w:val="24"/>
          <w:szCs w:val="24"/>
        </w:rPr>
        <w:t>.</w:t>
      </w:r>
    </w:p>
    <w:p w14:paraId="78BCE5D2" w14:textId="77777777" w:rsidR="000B1B1D" w:rsidRPr="00EF73D8" w:rsidRDefault="000B1B1D" w:rsidP="003474D3">
      <w:pPr>
        <w:shd w:val="clear" w:color="auto" w:fill="8EAADB" w:themeFill="accent1" w:themeFillTint="99"/>
        <w:spacing w:line="240" w:lineRule="atLeast"/>
        <w:ind w:right="-2"/>
        <w:jc w:val="both"/>
        <w:rPr>
          <w:rFonts w:ascii="Arial Narrow" w:hAnsi="Arial Narrow" w:cs="Arial"/>
          <w:b/>
          <w:sz w:val="24"/>
          <w:szCs w:val="24"/>
        </w:rPr>
      </w:pPr>
      <w:r w:rsidRPr="00EF73D8">
        <w:rPr>
          <w:rFonts w:ascii="Arial Narrow" w:hAnsi="Arial Narrow" w:cs="Arial"/>
          <w:b/>
          <w:sz w:val="24"/>
          <w:szCs w:val="24"/>
        </w:rPr>
        <w:t>3. DO RECEBIMENTO DAS PROPOSTAS E SESSÃO DE LANCES:</w:t>
      </w:r>
      <w:bookmarkStart w:id="3" w:name="page2"/>
      <w:bookmarkEnd w:id="3"/>
    </w:p>
    <w:p w14:paraId="01C9956A" w14:textId="46AD7AFD" w:rsidR="000B1B1D" w:rsidRPr="00EF73D8" w:rsidRDefault="000B1B1D" w:rsidP="000B1B1D">
      <w:pPr>
        <w:spacing w:after="0" w:line="240" w:lineRule="atLeast"/>
        <w:ind w:right="-2"/>
        <w:jc w:val="both"/>
        <w:rPr>
          <w:rFonts w:ascii="Arial Narrow" w:hAnsi="Arial Narrow" w:cs="Arial"/>
          <w:b/>
          <w:color w:val="000000"/>
          <w:sz w:val="24"/>
          <w:szCs w:val="24"/>
        </w:rPr>
      </w:pPr>
      <w:r w:rsidRPr="00EF73D8">
        <w:rPr>
          <w:rFonts w:ascii="Arial Narrow" w:hAnsi="Arial Narrow" w:cs="Arial"/>
          <w:sz w:val="24"/>
          <w:szCs w:val="24"/>
        </w:rPr>
        <w:t>3.1</w:t>
      </w:r>
      <w:r w:rsidRPr="00EF73D8">
        <w:rPr>
          <w:rFonts w:ascii="Arial Narrow" w:hAnsi="Arial Narrow" w:cs="Arial"/>
          <w:color w:val="000000"/>
          <w:sz w:val="24"/>
          <w:szCs w:val="24"/>
        </w:rPr>
        <w:t xml:space="preserve"> As propostas comerciais serão recebidas</w:t>
      </w:r>
      <w:r w:rsidRPr="00EF73D8">
        <w:rPr>
          <w:rFonts w:ascii="Arial Narrow" w:hAnsi="Arial Narrow" w:cs="Arial"/>
          <w:b/>
          <w:color w:val="000000"/>
          <w:sz w:val="24"/>
          <w:szCs w:val="24"/>
        </w:rPr>
        <w:t xml:space="preserve"> </w:t>
      </w:r>
      <w:r w:rsidR="00173DE7" w:rsidRPr="00173DE7">
        <w:rPr>
          <w:rFonts w:ascii="Arial Narrow" w:hAnsi="Arial Narrow" w:cs="Arial"/>
          <w:b/>
          <w:color w:val="000000"/>
          <w:sz w:val="24"/>
          <w:szCs w:val="24"/>
        </w:rPr>
        <w:t>partir das 18h00m do dia 16/09/2024 até as 08h15m do dia 30/09/2024 por meio do endereço www.portaldecompraspublicas.com.br onde se encontra o link “registro de proposta”, podendo os interessados cadastrar ou substituir propostas no sistema eletrônico. As propostas serão abertas às 08h30m do dia 30/09/2024 (horário de Brasília).</w:t>
      </w:r>
    </w:p>
    <w:p w14:paraId="2D75BB2E" w14:textId="77777777" w:rsidR="000B1B1D" w:rsidRPr="00EF73D8" w:rsidRDefault="000B1B1D" w:rsidP="000B1B1D">
      <w:pPr>
        <w:spacing w:after="0" w:line="240" w:lineRule="atLeast"/>
        <w:ind w:right="-2"/>
        <w:jc w:val="both"/>
        <w:rPr>
          <w:rFonts w:ascii="Arial Narrow" w:hAnsi="Arial Narrow" w:cs="Arial"/>
          <w:b/>
          <w:sz w:val="24"/>
          <w:szCs w:val="24"/>
        </w:rPr>
      </w:pPr>
    </w:p>
    <w:p w14:paraId="189AABFB" w14:textId="77777777" w:rsidR="000B1B1D" w:rsidRPr="00EF73D8" w:rsidRDefault="000B1B1D" w:rsidP="003474D3">
      <w:pPr>
        <w:shd w:val="clear" w:color="auto" w:fill="8EAADB" w:themeFill="accent1" w:themeFillTint="99"/>
        <w:spacing w:after="0" w:line="240" w:lineRule="atLeast"/>
        <w:ind w:right="-2"/>
        <w:jc w:val="both"/>
        <w:rPr>
          <w:rFonts w:ascii="Arial Narrow" w:hAnsi="Arial Narrow" w:cs="Arial"/>
          <w:b/>
          <w:bCs/>
          <w:color w:val="000000"/>
          <w:sz w:val="24"/>
          <w:szCs w:val="24"/>
        </w:rPr>
      </w:pPr>
      <w:r w:rsidRPr="00EF73D8">
        <w:rPr>
          <w:rFonts w:ascii="Arial Narrow" w:hAnsi="Arial Narrow" w:cs="Arial"/>
          <w:b/>
          <w:sz w:val="24"/>
          <w:szCs w:val="24"/>
        </w:rPr>
        <w:t xml:space="preserve">4. DAS CONDIÇÕES DE PARTICIPAÇÃO E DO CREDENCIAMENTO </w:t>
      </w:r>
      <w:r w:rsidRPr="00EF73D8">
        <w:rPr>
          <w:rFonts w:ascii="Arial Narrow" w:hAnsi="Arial Narrow" w:cs="Arial"/>
          <w:b/>
          <w:bCs/>
          <w:color w:val="000000"/>
          <w:sz w:val="24"/>
          <w:szCs w:val="24"/>
        </w:rPr>
        <w:t>NO APLICATIVO LICITAÇÕES-E</w:t>
      </w:r>
    </w:p>
    <w:p w14:paraId="476323CC" w14:textId="77777777" w:rsidR="00D04CA3" w:rsidRPr="00EF73D8" w:rsidRDefault="000B1B1D" w:rsidP="00D04CA3">
      <w:pPr>
        <w:pStyle w:val="PargrafodaLista"/>
        <w:widowControl w:val="0"/>
        <w:tabs>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4.1. O</w:t>
      </w:r>
      <w:r w:rsidRPr="00EF73D8">
        <w:rPr>
          <w:rFonts w:ascii="Arial Narrow" w:hAnsi="Arial Narrow" w:cs="Arial"/>
          <w:spacing w:val="1"/>
          <w:sz w:val="24"/>
          <w:szCs w:val="24"/>
        </w:rPr>
        <w:t xml:space="preserve"> </w:t>
      </w:r>
      <w:r w:rsidRPr="00EF73D8">
        <w:rPr>
          <w:rFonts w:ascii="Arial Narrow" w:hAnsi="Arial Narrow" w:cs="Arial"/>
          <w:sz w:val="24"/>
          <w:szCs w:val="24"/>
        </w:rPr>
        <w:t>Credenciamento</w:t>
      </w:r>
      <w:r w:rsidRPr="00EF73D8">
        <w:rPr>
          <w:rFonts w:ascii="Arial Narrow" w:hAnsi="Arial Narrow" w:cs="Arial"/>
          <w:spacing w:val="1"/>
          <w:sz w:val="24"/>
          <w:szCs w:val="24"/>
        </w:rPr>
        <w:t xml:space="preserve"> </w:t>
      </w:r>
      <w:r w:rsidRPr="00EF73D8">
        <w:rPr>
          <w:rFonts w:ascii="Arial Narrow" w:hAnsi="Arial Narrow" w:cs="Arial"/>
          <w:sz w:val="24"/>
          <w:szCs w:val="24"/>
        </w:rPr>
        <w:t>é</w:t>
      </w:r>
      <w:r w:rsidRPr="00EF73D8">
        <w:rPr>
          <w:rFonts w:ascii="Arial Narrow" w:hAnsi="Arial Narrow" w:cs="Arial"/>
          <w:spacing w:val="1"/>
          <w:sz w:val="24"/>
          <w:szCs w:val="24"/>
        </w:rPr>
        <w:t xml:space="preserve"> </w:t>
      </w:r>
      <w:r w:rsidRPr="00EF73D8">
        <w:rPr>
          <w:rFonts w:ascii="Arial Narrow" w:hAnsi="Arial Narrow" w:cs="Arial"/>
          <w:sz w:val="24"/>
          <w:szCs w:val="24"/>
        </w:rPr>
        <w:t>o</w:t>
      </w:r>
      <w:r w:rsidRPr="00EF73D8">
        <w:rPr>
          <w:rFonts w:ascii="Arial Narrow" w:hAnsi="Arial Narrow" w:cs="Arial"/>
          <w:spacing w:val="1"/>
          <w:sz w:val="24"/>
          <w:szCs w:val="24"/>
        </w:rPr>
        <w:t xml:space="preserve"> </w:t>
      </w:r>
      <w:r w:rsidRPr="00EF73D8">
        <w:rPr>
          <w:rFonts w:ascii="Arial Narrow" w:hAnsi="Arial Narrow" w:cs="Arial"/>
          <w:sz w:val="24"/>
          <w:szCs w:val="24"/>
        </w:rPr>
        <w:t>nível</w:t>
      </w:r>
      <w:r w:rsidRPr="00EF73D8">
        <w:rPr>
          <w:rFonts w:ascii="Arial Narrow" w:hAnsi="Arial Narrow" w:cs="Arial"/>
          <w:spacing w:val="1"/>
          <w:sz w:val="24"/>
          <w:szCs w:val="24"/>
        </w:rPr>
        <w:t xml:space="preserve"> </w:t>
      </w:r>
      <w:r w:rsidRPr="00EF73D8">
        <w:rPr>
          <w:rFonts w:ascii="Arial Narrow" w:hAnsi="Arial Narrow" w:cs="Arial"/>
          <w:sz w:val="24"/>
          <w:szCs w:val="24"/>
        </w:rPr>
        <w:t>básico</w:t>
      </w:r>
      <w:r w:rsidRPr="00EF73D8">
        <w:rPr>
          <w:rFonts w:ascii="Arial Narrow" w:hAnsi="Arial Narrow" w:cs="Arial"/>
          <w:spacing w:val="1"/>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registro</w:t>
      </w:r>
      <w:r w:rsidRPr="00EF73D8">
        <w:rPr>
          <w:rFonts w:ascii="Arial Narrow" w:hAnsi="Arial Narrow" w:cs="Arial"/>
          <w:spacing w:val="1"/>
          <w:sz w:val="24"/>
          <w:szCs w:val="24"/>
        </w:rPr>
        <w:t xml:space="preserve"> </w:t>
      </w:r>
      <w:r w:rsidRPr="00EF73D8">
        <w:rPr>
          <w:rFonts w:ascii="Arial Narrow" w:hAnsi="Arial Narrow" w:cs="Arial"/>
          <w:sz w:val="24"/>
          <w:szCs w:val="24"/>
        </w:rPr>
        <w:t>cadastral</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hyperlink r:id="rId12">
        <w:r w:rsidRPr="00EF73D8">
          <w:rPr>
            <w:rFonts w:ascii="Arial Narrow" w:hAnsi="Arial Narrow" w:cs="Arial"/>
            <w:sz w:val="24"/>
            <w:szCs w:val="24"/>
          </w:rPr>
          <w:t xml:space="preserve">www.portaldecompraspublicas.com.br </w:t>
        </w:r>
      </w:hyperlink>
      <w:r w:rsidRPr="00EF73D8">
        <w:rPr>
          <w:rFonts w:ascii="Arial Narrow" w:hAnsi="Arial Narrow" w:cs="Arial"/>
          <w:sz w:val="24"/>
          <w:szCs w:val="24"/>
        </w:rPr>
        <w:t>que permite a participação dos interessados na modalidade</w:t>
      </w:r>
      <w:r w:rsidRPr="00EF73D8">
        <w:rPr>
          <w:rFonts w:ascii="Arial Narrow" w:hAnsi="Arial Narrow" w:cs="Arial"/>
          <w:spacing w:val="1"/>
          <w:sz w:val="24"/>
          <w:szCs w:val="24"/>
        </w:rPr>
        <w:t xml:space="preserve"> </w:t>
      </w:r>
      <w:r w:rsidRPr="00EF73D8">
        <w:rPr>
          <w:rFonts w:ascii="Arial Narrow" w:hAnsi="Arial Narrow" w:cs="Arial"/>
          <w:sz w:val="24"/>
          <w:szCs w:val="24"/>
        </w:rPr>
        <w:t>licitatória</w:t>
      </w:r>
      <w:r w:rsidRPr="00EF73D8">
        <w:rPr>
          <w:rFonts w:ascii="Arial Narrow" w:hAnsi="Arial Narrow" w:cs="Arial"/>
          <w:spacing w:val="-1"/>
          <w:sz w:val="24"/>
          <w:szCs w:val="24"/>
        </w:rPr>
        <w:t xml:space="preserve"> </w:t>
      </w:r>
      <w:r w:rsidRPr="00EF73D8">
        <w:rPr>
          <w:rFonts w:ascii="Arial Narrow" w:hAnsi="Arial Narrow" w:cs="Arial"/>
          <w:b/>
          <w:sz w:val="24"/>
          <w:szCs w:val="24"/>
        </w:rPr>
        <w:t>Pregão</w:t>
      </w:r>
      <w:r w:rsidRPr="00EF73D8">
        <w:rPr>
          <w:rFonts w:ascii="Arial Narrow" w:hAnsi="Arial Narrow" w:cs="Arial"/>
          <w:sz w:val="24"/>
          <w:szCs w:val="24"/>
        </w:rPr>
        <w:t>,</w:t>
      </w:r>
      <w:r w:rsidRPr="00EF73D8">
        <w:rPr>
          <w:rFonts w:ascii="Arial Narrow" w:hAnsi="Arial Narrow" w:cs="Arial"/>
          <w:spacing w:val="-2"/>
          <w:sz w:val="24"/>
          <w:szCs w:val="24"/>
        </w:rPr>
        <w:t xml:space="preserve"> </w:t>
      </w:r>
      <w:r w:rsidRPr="00EF73D8">
        <w:rPr>
          <w:rFonts w:ascii="Arial Narrow" w:hAnsi="Arial Narrow" w:cs="Arial"/>
          <w:sz w:val="24"/>
          <w:szCs w:val="24"/>
        </w:rPr>
        <w:t>em</w:t>
      </w:r>
      <w:r w:rsidRPr="00EF73D8">
        <w:rPr>
          <w:rFonts w:ascii="Arial Narrow" w:hAnsi="Arial Narrow" w:cs="Arial"/>
          <w:spacing w:val="-1"/>
          <w:sz w:val="24"/>
          <w:szCs w:val="24"/>
        </w:rPr>
        <w:t xml:space="preserve"> </w:t>
      </w:r>
      <w:r w:rsidRPr="00EF73D8">
        <w:rPr>
          <w:rFonts w:ascii="Arial Narrow" w:hAnsi="Arial Narrow" w:cs="Arial"/>
          <w:sz w:val="24"/>
          <w:szCs w:val="24"/>
        </w:rPr>
        <w:t xml:space="preserve">sua forma </w:t>
      </w:r>
      <w:r w:rsidRPr="00EF73D8">
        <w:rPr>
          <w:rFonts w:ascii="Arial Narrow" w:hAnsi="Arial Narrow" w:cs="Arial"/>
          <w:b/>
          <w:sz w:val="24"/>
          <w:szCs w:val="24"/>
        </w:rPr>
        <w:t>Eletrônica</w:t>
      </w:r>
      <w:r w:rsidRPr="00EF73D8">
        <w:rPr>
          <w:rFonts w:ascii="Arial Narrow" w:hAnsi="Arial Narrow" w:cs="Arial"/>
          <w:sz w:val="24"/>
          <w:szCs w:val="24"/>
        </w:rPr>
        <w:t>.</w:t>
      </w:r>
    </w:p>
    <w:p w14:paraId="4812190E" w14:textId="77777777" w:rsidR="00D04CA3" w:rsidRPr="00EF73D8" w:rsidRDefault="000B1B1D" w:rsidP="000B1B1D">
      <w:pPr>
        <w:pStyle w:val="PargrafodaLista"/>
        <w:widowControl w:val="0"/>
        <w:tabs>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4.2. O</w:t>
      </w:r>
      <w:r w:rsidRPr="00EF73D8">
        <w:rPr>
          <w:rFonts w:ascii="Arial Narrow" w:hAnsi="Arial Narrow" w:cs="Arial"/>
          <w:spacing w:val="1"/>
          <w:sz w:val="24"/>
          <w:szCs w:val="24"/>
        </w:rPr>
        <w:t xml:space="preserve"> </w:t>
      </w:r>
      <w:r w:rsidRPr="00EF73D8">
        <w:rPr>
          <w:rFonts w:ascii="Arial Narrow" w:hAnsi="Arial Narrow" w:cs="Arial"/>
          <w:sz w:val="24"/>
          <w:szCs w:val="24"/>
        </w:rPr>
        <w:t>cadastro</w:t>
      </w:r>
      <w:r w:rsidRPr="00EF73D8">
        <w:rPr>
          <w:rFonts w:ascii="Arial Narrow" w:hAnsi="Arial Narrow" w:cs="Arial"/>
          <w:spacing w:val="1"/>
          <w:sz w:val="24"/>
          <w:szCs w:val="24"/>
        </w:rPr>
        <w:t xml:space="preserve"> </w:t>
      </w:r>
      <w:r w:rsidRPr="00EF73D8">
        <w:rPr>
          <w:rFonts w:ascii="Arial Narrow" w:hAnsi="Arial Narrow" w:cs="Arial"/>
          <w:sz w:val="24"/>
          <w:szCs w:val="24"/>
        </w:rPr>
        <w:t>deverá</w:t>
      </w:r>
      <w:r w:rsidRPr="00EF73D8">
        <w:rPr>
          <w:rFonts w:ascii="Arial Narrow" w:hAnsi="Arial Narrow" w:cs="Arial"/>
          <w:spacing w:val="1"/>
          <w:sz w:val="24"/>
          <w:szCs w:val="24"/>
        </w:rPr>
        <w:t xml:space="preserve"> </w:t>
      </w:r>
      <w:r w:rsidRPr="00EF73D8">
        <w:rPr>
          <w:rFonts w:ascii="Arial Narrow" w:hAnsi="Arial Narrow" w:cs="Arial"/>
          <w:sz w:val="24"/>
          <w:szCs w:val="24"/>
        </w:rPr>
        <w:t>ser</w:t>
      </w:r>
      <w:r w:rsidRPr="00EF73D8">
        <w:rPr>
          <w:rFonts w:ascii="Arial Narrow" w:hAnsi="Arial Narrow" w:cs="Arial"/>
          <w:spacing w:val="1"/>
          <w:sz w:val="24"/>
          <w:szCs w:val="24"/>
        </w:rPr>
        <w:t xml:space="preserve"> </w:t>
      </w:r>
      <w:r w:rsidRPr="00EF73D8">
        <w:rPr>
          <w:rFonts w:ascii="Arial Narrow" w:hAnsi="Arial Narrow" w:cs="Arial"/>
          <w:sz w:val="24"/>
          <w:szCs w:val="24"/>
        </w:rPr>
        <w:t>feito</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r w:rsidRPr="00EF73D8">
        <w:rPr>
          <w:rFonts w:ascii="Arial Narrow" w:hAnsi="Arial Narrow" w:cs="Arial"/>
          <w:sz w:val="24"/>
          <w:szCs w:val="24"/>
        </w:rPr>
        <w:t>Portal</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Compras</w:t>
      </w:r>
      <w:r w:rsidRPr="00EF73D8">
        <w:rPr>
          <w:rFonts w:ascii="Arial Narrow" w:hAnsi="Arial Narrow" w:cs="Arial"/>
          <w:spacing w:val="1"/>
          <w:sz w:val="24"/>
          <w:szCs w:val="24"/>
        </w:rPr>
        <w:t xml:space="preserve"> </w:t>
      </w:r>
      <w:r w:rsidRPr="00EF73D8">
        <w:rPr>
          <w:rFonts w:ascii="Arial Narrow" w:hAnsi="Arial Narrow" w:cs="Arial"/>
          <w:sz w:val="24"/>
          <w:szCs w:val="24"/>
        </w:rPr>
        <w:t>Públicas,</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r w:rsidRPr="00EF73D8">
        <w:rPr>
          <w:rFonts w:ascii="Arial Narrow" w:hAnsi="Arial Narrow" w:cs="Arial"/>
          <w:sz w:val="24"/>
          <w:szCs w:val="24"/>
        </w:rPr>
        <w:t>sítio</w:t>
      </w:r>
      <w:r w:rsidRPr="00EF73D8">
        <w:rPr>
          <w:rFonts w:ascii="Arial Narrow" w:hAnsi="Arial Narrow" w:cs="Arial"/>
          <w:color w:val="000080"/>
          <w:spacing w:val="1"/>
          <w:sz w:val="24"/>
          <w:szCs w:val="24"/>
        </w:rPr>
        <w:t xml:space="preserve"> </w:t>
      </w:r>
      <w:hyperlink r:id="rId13">
        <w:r w:rsidRPr="00EF73D8">
          <w:rPr>
            <w:rFonts w:ascii="Arial Narrow" w:hAnsi="Arial Narrow" w:cs="Arial"/>
            <w:color w:val="000080"/>
            <w:sz w:val="24"/>
            <w:szCs w:val="24"/>
            <w:u w:val="single" w:color="000080"/>
          </w:rPr>
          <w:t>www.portaldecompraspublicas.com.br</w:t>
        </w:r>
        <w:r w:rsidRPr="00EF73D8">
          <w:rPr>
            <w:rFonts w:ascii="Arial Narrow" w:hAnsi="Arial Narrow" w:cs="Arial"/>
            <w:sz w:val="24"/>
            <w:szCs w:val="24"/>
          </w:rPr>
          <w:t>.</w:t>
        </w:r>
      </w:hyperlink>
    </w:p>
    <w:p w14:paraId="492E2F88" w14:textId="4575823C" w:rsidR="000B1B1D" w:rsidRPr="00EF73D8" w:rsidRDefault="000B1B1D" w:rsidP="000B1B1D">
      <w:pPr>
        <w:pStyle w:val="PargrafodaLista"/>
        <w:widowControl w:val="0"/>
        <w:tabs>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4.3. O credenciamento junto ao provedor do sistema implica a responsabilidade do licitante ou</w:t>
      </w:r>
      <w:r w:rsidRPr="00EF73D8">
        <w:rPr>
          <w:rFonts w:ascii="Arial Narrow" w:hAnsi="Arial Narrow" w:cs="Arial"/>
          <w:spacing w:val="1"/>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seu</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representante</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legal</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e</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a</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presunção</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0"/>
          <w:sz w:val="24"/>
          <w:szCs w:val="24"/>
        </w:rPr>
        <w:t xml:space="preserve"> </w:t>
      </w:r>
      <w:r w:rsidRPr="00EF73D8">
        <w:rPr>
          <w:rFonts w:ascii="Arial Narrow" w:hAnsi="Arial Narrow" w:cs="Arial"/>
          <w:spacing w:val="-1"/>
          <w:sz w:val="24"/>
          <w:szCs w:val="24"/>
        </w:rPr>
        <w:t>sua</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capacidade</w:t>
      </w:r>
      <w:r w:rsidRPr="00EF73D8">
        <w:rPr>
          <w:rFonts w:ascii="Arial Narrow" w:hAnsi="Arial Narrow" w:cs="Arial"/>
          <w:spacing w:val="-11"/>
          <w:sz w:val="24"/>
          <w:szCs w:val="24"/>
        </w:rPr>
        <w:t xml:space="preserve"> </w:t>
      </w:r>
      <w:r w:rsidRPr="00EF73D8">
        <w:rPr>
          <w:rFonts w:ascii="Arial Narrow" w:hAnsi="Arial Narrow" w:cs="Arial"/>
          <w:sz w:val="24"/>
          <w:szCs w:val="24"/>
        </w:rPr>
        <w:t>técnica</w:t>
      </w:r>
      <w:r w:rsidRPr="00EF73D8">
        <w:rPr>
          <w:rFonts w:ascii="Arial Narrow" w:hAnsi="Arial Narrow" w:cs="Arial"/>
          <w:spacing w:val="-12"/>
          <w:sz w:val="24"/>
          <w:szCs w:val="24"/>
        </w:rPr>
        <w:t xml:space="preserve"> </w:t>
      </w:r>
      <w:r w:rsidRPr="00EF73D8">
        <w:rPr>
          <w:rFonts w:ascii="Arial Narrow" w:hAnsi="Arial Narrow" w:cs="Arial"/>
          <w:sz w:val="24"/>
          <w:szCs w:val="24"/>
        </w:rPr>
        <w:t>para</w:t>
      </w:r>
      <w:r w:rsidRPr="00EF73D8">
        <w:rPr>
          <w:rFonts w:ascii="Arial Narrow" w:hAnsi="Arial Narrow" w:cs="Arial"/>
          <w:spacing w:val="-10"/>
          <w:sz w:val="24"/>
          <w:szCs w:val="24"/>
        </w:rPr>
        <w:t xml:space="preserve"> </w:t>
      </w:r>
      <w:r w:rsidRPr="00EF73D8">
        <w:rPr>
          <w:rFonts w:ascii="Arial Narrow" w:hAnsi="Arial Narrow" w:cs="Arial"/>
          <w:sz w:val="24"/>
          <w:szCs w:val="24"/>
        </w:rPr>
        <w:t>realização</w:t>
      </w:r>
      <w:r w:rsidRPr="00EF73D8">
        <w:rPr>
          <w:rFonts w:ascii="Arial Narrow" w:hAnsi="Arial Narrow" w:cs="Arial"/>
          <w:spacing w:val="-11"/>
          <w:sz w:val="24"/>
          <w:szCs w:val="24"/>
        </w:rPr>
        <w:t xml:space="preserve"> </w:t>
      </w:r>
      <w:r w:rsidRPr="00EF73D8">
        <w:rPr>
          <w:rFonts w:ascii="Arial Narrow" w:hAnsi="Arial Narrow" w:cs="Arial"/>
          <w:sz w:val="24"/>
          <w:szCs w:val="24"/>
        </w:rPr>
        <w:t>das</w:t>
      </w:r>
      <w:r w:rsidRPr="00EF73D8">
        <w:rPr>
          <w:rFonts w:ascii="Arial Narrow" w:hAnsi="Arial Narrow" w:cs="Arial"/>
          <w:spacing w:val="-12"/>
          <w:sz w:val="24"/>
          <w:szCs w:val="24"/>
        </w:rPr>
        <w:t xml:space="preserve"> </w:t>
      </w:r>
      <w:r w:rsidRPr="00EF73D8">
        <w:rPr>
          <w:rFonts w:ascii="Arial Narrow" w:hAnsi="Arial Narrow" w:cs="Arial"/>
          <w:sz w:val="24"/>
          <w:szCs w:val="24"/>
        </w:rPr>
        <w:t>transações</w:t>
      </w:r>
      <w:r w:rsidRPr="00EF73D8">
        <w:rPr>
          <w:rFonts w:ascii="Arial Narrow" w:hAnsi="Arial Narrow" w:cs="Arial"/>
          <w:spacing w:val="-52"/>
          <w:sz w:val="24"/>
          <w:szCs w:val="24"/>
        </w:rPr>
        <w:t xml:space="preserve"> </w:t>
      </w:r>
      <w:r w:rsidRPr="00EF73D8">
        <w:rPr>
          <w:rFonts w:ascii="Arial Narrow" w:hAnsi="Arial Narrow" w:cs="Arial"/>
          <w:sz w:val="24"/>
          <w:szCs w:val="24"/>
        </w:rPr>
        <w:t>inerentes</w:t>
      </w:r>
      <w:r w:rsidRPr="00EF73D8">
        <w:rPr>
          <w:rFonts w:ascii="Arial Narrow" w:hAnsi="Arial Narrow" w:cs="Arial"/>
          <w:spacing w:val="-2"/>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este</w:t>
      </w:r>
      <w:r w:rsidRPr="00EF73D8">
        <w:rPr>
          <w:rFonts w:ascii="Arial Narrow" w:hAnsi="Arial Narrow" w:cs="Arial"/>
          <w:spacing w:val="-1"/>
          <w:sz w:val="24"/>
          <w:szCs w:val="24"/>
        </w:rPr>
        <w:t xml:space="preserve"> </w:t>
      </w:r>
      <w:r w:rsidRPr="00EF73D8">
        <w:rPr>
          <w:rFonts w:ascii="Arial Narrow" w:hAnsi="Arial Narrow" w:cs="Arial"/>
          <w:sz w:val="24"/>
          <w:szCs w:val="24"/>
        </w:rPr>
        <w:t>Pregão.</w:t>
      </w:r>
    </w:p>
    <w:p w14:paraId="0BE248D1" w14:textId="77777777" w:rsidR="000B1B1D" w:rsidRPr="00EF73D8" w:rsidRDefault="000B1B1D" w:rsidP="000B1B1D">
      <w:pPr>
        <w:pStyle w:val="PargrafodaLista"/>
        <w:widowControl w:val="0"/>
        <w:tabs>
          <w:tab w:val="left" w:pos="2310"/>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4.4. O licitante responsabiliza-se exclusiva e formalmente pelas transações efetuadas em seu</w:t>
      </w:r>
      <w:r w:rsidRPr="00EF73D8">
        <w:rPr>
          <w:rFonts w:ascii="Arial Narrow" w:hAnsi="Arial Narrow" w:cs="Arial"/>
          <w:spacing w:val="1"/>
          <w:sz w:val="24"/>
          <w:szCs w:val="24"/>
        </w:rPr>
        <w:t xml:space="preserve"> </w:t>
      </w:r>
      <w:r w:rsidRPr="00EF73D8">
        <w:rPr>
          <w:rFonts w:ascii="Arial Narrow" w:hAnsi="Arial Narrow" w:cs="Arial"/>
          <w:spacing w:val="-1"/>
          <w:sz w:val="24"/>
          <w:szCs w:val="24"/>
        </w:rPr>
        <w:t>nome,</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assume</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como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firmes</w:t>
      </w:r>
      <w:r w:rsidRPr="00EF73D8">
        <w:rPr>
          <w:rFonts w:ascii="Arial Narrow" w:hAnsi="Arial Narrow" w:cs="Arial"/>
          <w:spacing w:val="-16"/>
          <w:sz w:val="24"/>
          <w:szCs w:val="24"/>
        </w:rPr>
        <w:t xml:space="preserve"> </w:t>
      </w:r>
      <w:r w:rsidRPr="00EF73D8">
        <w:rPr>
          <w:rFonts w:ascii="Arial Narrow" w:hAnsi="Arial Narrow" w:cs="Arial"/>
          <w:spacing w:val="-1"/>
          <w:sz w:val="24"/>
          <w:szCs w:val="24"/>
        </w:rPr>
        <w:t>e</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verdadeiras</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suas</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propostas</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e</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seus</w:t>
      </w:r>
      <w:r w:rsidRPr="00EF73D8">
        <w:rPr>
          <w:rFonts w:ascii="Arial Narrow" w:hAnsi="Arial Narrow" w:cs="Arial"/>
          <w:spacing w:val="-14"/>
          <w:sz w:val="24"/>
          <w:szCs w:val="24"/>
        </w:rPr>
        <w:t xml:space="preserve"> </w:t>
      </w:r>
      <w:r w:rsidRPr="00EF73D8">
        <w:rPr>
          <w:rFonts w:ascii="Arial Narrow" w:hAnsi="Arial Narrow" w:cs="Arial"/>
          <w:sz w:val="24"/>
          <w:szCs w:val="24"/>
        </w:rPr>
        <w:t>lances,</w:t>
      </w:r>
      <w:r w:rsidRPr="00EF73D8">
        <w:rPr>
          <w:rFonts w:ascii="Arial Narrow" w:hAnsi="Arial Narrow" w:cs="Arial"/>
          <w:spacing w:val="-14"/>
          <w:sz w:val="24"/>
          <w:szCs w:val="24"/>
        </w:rPr>
        <w:t xml:space="preserve"> </w:t>
      </w:r>
      <w:r w:rsidRPr="00EF73D8">
        <w:rPr>
          <w:rFonts w:ascii="Arial Narrow" w:hAnsi="Arial Narrow" w:cs="Arial"/>
          <w:sz w:val="24"/>
          <w:szCs w:val="24"/>
        </w:rPr>
        <w:t>inclusive</w:t>
      </w:r>
      <w:r w:rsidRPr="00EF73D8">
        <w:rPr>
          <w:rFonts w:ascii="Arial Narrow" w:hAnsi="Arial Narrow" w:cs="Arial"/>
          <w:spacing w:val="-13"/>
          <w:sz w:val="24"/>
          <w:szCs w:val="24"/>
        </w:rPr>
        <w:t xml:space="preserve"> </w:t>
      </w:r>
      <w:r w:rsidRPr="00EF73D8">
        <w:rPr>
          <w:rFonts w:ascii="Arial Narrow" w:hAnsi="Arial Narrow" w:cs="Arial"/>
          <w:sz w:val="24"/>
          <w:szCs w:val="24"/>
        </w:rPr>
        <w:t>os</w:t>
      </w:r>
      <w:r w:rsidRPr="00EF73D8">
        <w:rPr>
          <w:rFonts w:ascii="Arial Narrow" w:hAnsi="Arial Narrow" w:cs="Arial"/>
          <w:spacing w:val="-14"/>
          <w:sz w:val="24"/>
          <w:szCs w:val="24"/>
        </w:rPr>
        <w:t xml:space="preserve"> </w:t>
      </w:r>
      <w:r w:rsidRPr="00EF73D8">
        <w:rPr>
          <w:rFonts w:ascii="Arial Narrow" w:hAnsi="Arial Narrow" w:cs="Arial"/>
          <w:sz w:val="24"/>
          <w:szCs w:val="24"/>
        </w:rPr>
        <w:t>atos</w:t>
      </w:r>
      <w:r w:rsidRPr="00EF73D8">
        <w:rPr>
          <w:rFonts w:ascii="Arial Narrow" w:hAnsi="Arial Narrow" w:cs="Arial"/>
          <w:spacing w:val="-14"/>
          <w:sz w:val="24"/>
          <w:szCs w:val="24"/>
        </w:rPr>
        <w:t xml:space="preserve"> </w:t>
      </w:r>
      <w:r w:rsidRPr="00EF73D8">
        <w:rPr>
          <w:rFonts w:ascii="Arial Narrow" w:hAnsi="Arial Narrow" w:cs="Arial"/>
          <w:sz w:val="24"/>
          <w:szCs w:val="24"/>
        </w:rPr>
        <w:t>praticados</w:t>
      </w:r>
      <w:r w:rsidRPr="00EF73D8">
        <w:rPr>
          <w:rFonts w:ascii="Arial Narrow" w:hAnsi="Arial Narrow" w:cs="Arial"/>
          <w:spacing w:val="1"/>
          <w:sz w:val="24"/>
          <w:szCs w:val="24"/>
        </w:rPr>
        <w:t xml:space="preserve"> </w:t>
      </w:r>
      <w:r w:rsidRPr="00EF73D8">
        <w:rPr>
          <w:rFonts w:ascii="Arial Narrow" w:hAnsi="Arial Narrow" w:cs="Arial"/>
          <w:sz w:val="24"/>
          <w:szCs w:val="24"/>
        </w:rPr>
        <w:t>diretamente ou por seu representante, excluída a responsabilidade do provedor do sistema ou do</w:t>
      </w:r>
      <w:r w:rsidRPr="00EF73D8">
        <w:rPr>
          <w:rFonts w:ascii="Arial Narrow" w:hAnsi="Arial Narrow" w:cs="Arial"/>
          <w:spacing w:val="1"/>
          <w:sz w:val="24"/>
          <w:szCs w:val="24"/>
        </w:rPr>
        <w:t xml:space="preserve"> </w:t>
      </w:r>
      <w:r w:rsidRPr="00EF73D8">
        <w:rPr>
          <w:rFonts w:ascii="Arial Narrow" w:hAnsi="Arial Narrow" w:cs="Arial"/>
          <w:sz w:val="24"/>
          <w:szCs w:val="24"/>
        </w:rPr>
        <w:t>órgão ou entidade promotora da licitação por eventuais danos decorrentes de uso indevido das</w:t>
      </w:r>
      <w:r w:rsidRPr="00EF73D8">
        <w:rPr>
          <w:rFonts w:ascii="Arial Narrow" w:hAnsi="Arial Narrow" w:cs="Arial"/>
          <w:spacing w:val="1"/>
          <w:sz w:val="24"/>
          <w:szCs w:val="24"/>
        </w:rPr>
        <w:t xml:space="preserve"> </w:t>
      </w:r>
      <w:r w:rsidRPr="00EF73D8">
        <w:rPr>
          <w:rFonts w:ascii="Arial Narrow" w:hAnsi="Arial Narrow" w:cs="Arial"/>
          <w:sz w:val="24"/>
          <w:szCs w:val="24"/>
        </w:rPr>
        <w:t>credenciais</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acesso, ainda que por</w:t>
      </w:r>
      <w:r w:rsidRPr="00EF73D8">
        <w:rPr>
          <w:rFonts w:ascii="Arial Narrow" w:hAnsi="Arial Narrow" w:cs="Arial"/>
          <w:spacing w:val="-1"/>
          <w:sz w:val="24"/>
          <w:szCs w:val="24"/>
        </w:rPr>
        <w:t xml:space="preserve"> </w:t>
      </w:r>
      <w:r w:rsidRPr="00EF73D8">
        <w:rPr>
          <w:rFonts w:ascii="Arial Narrow" w:hAnsi="Arial Narrow" w:cs="Arial"/>
          <w:sz w:val="24"/>
          <w:szCs w:val="24"/>
        </w:rPr>
        <w:t>terceiros.</w:t>
      </w:r>
    </w:p>
    <w:p w14:paraId="031031FA" w14:textId="77777777" w:rsidR="000B1B1D" w:rsidRPr="00EF73D8" w:rsidRDefault="000B1B1D" w:rsidP="000B1B1D">
      <w:pPr>
        <w:pStyle w:val="PargrafodaLista"/>
        <w:widowControl w:val="0"/>
        <w:tabs>
          <w:tab w:val="left" w:pos="2310"/>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4.5. É de responsabilidade do cadastrado conferir a exatidão dos seus dados cadastrais no</w:t>
      </w:r>
      <w:r w:rsidRPr="00EF73D8">
        <w:rPr>
          <w:rFonts w:ascii="Arial Narrow" w:hAnsi="Arial Narrow" w:cs="Arial"/>
          <w:spacing w:val="1"/>
          <w:sz w:val="24"/>
          <w:szCs w:val="24"/>
        </w:rPr>
        <w:t xml:space="preserve"> </w:t>
      </w:r>
      <w:r w:rsidRPr="00EF73D8">
        <w:rPr>
          <w:rFonts w:ascii="Arial Narrow" w:hAnsi="Arial Narrow" w:cs="Arial"/>
          <w:spacing w:val="-1"/>
          <w:sz w:val="24"/>
          <w:szCs w:val="24"/>
        </w:rPr>
        <w:t>Portal</w:t>
      </w:r>
      <w:r w:rsidRPr="00EF73D8">
        <w:rPr>
          <w:rFonts w:ascii="Arial Narrow" w:hAnsi="Arial Narrow" w:cs="Arial"/>
          <w:spacing w:val="-15"/>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Compras</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Públicas</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e</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mantê-los</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atualizados</w:t>
      </w:r>
      <w:r w:rsidRPr="00EF73D8">
        <w:rPr>
          <w:rFonts w:ascii="Arial Narrow" w:hAnsi="Arial Narrow" w:cs="Arial"/>
          <w:spacing w:val="-14"/>
          <w:sz w:val="24"/>
          <w:szCs w:val="24"/>
        </w:rPr>
        <w:t xml:space="preserve"> </w:t>
      </w:r>
      <w:r w:rsidRPr="00EF73D8">
        <w:rPr>
          <w:rFonts w:ascii="Arial Narrow" w:hAnsi="Arial Narrow" w:cs="Arial"/>
          <w:sz w:val="24"/>
          <w:szCs w:val="24"/>
        </w:rPr>
        <w:t>junto</w:t>
      </w:r>
      <w:r w:rsidRPr="00EF73D8">
        <w:rPr>
          <w:rFonts w:ascii="Arial Narrow" w:hAnsi="Arial Narrow" w:cs="Arial"/>
          <w:spacing w:val="-13"/>
          <w:sz w:val="24"/>
          <w:szCs w:val="24"/>
        </w:rPr>
        <w:t xml:space="preserve"> </w:t>
      </w:r>
      <w:r w:rsidRPr="00EF73D8">
        <w:rPr>
          <w:rFonts w:ascii="Arial Narrow" w:hAnsi="Arial Narrow" w:cs="Arial"/>
          <w:sz w:val="24"/>
          <w:szCs w:val="24"/>
        </w:rPr>
        <w:t>aos</w:t>
      </w:r>
      <w:r w:rsidRPr="00EF73D8">
        <w:rPr>
          <w:rFonts w:ascii="Arial Narrow" w:hAnsi="Arial Narrow" w:cs="Arial"/>
          <w:spacing w:val="-14"/>
          <w:sz w:val="24"/>
          <w:szCs w:val="24"/>
        </w:rPr>
        <w:t xml:space="preserve"> </w:t>
      </w:r>
      <w:r w:rsidRPr="00EF73D8">
        <w:rPr>
          <w:rFonts w:ascii="Arial Narrow" w:hAnsi="Arial Narrow" w:cs="Arial"/>
          <w:sz w:val="24"/>
          <w:szCs w:val="24"/>
        </w:rPr>
        <w:t>órgãos</w:t>
      </w:r>
      <w:r w:rsidRPr="00EF73D8">
        <w:rPr>
          <w:rFonts w:ascii="Arial Narrow" w:hAnsi="Arial Narrow" w:cs="Arial"/>
          <w:spacing w:val="-13"/>
          <w:sz w:val="24"/>
          <w:szCs w:val="24"/>
        </w:rPr>
        <w:t xml:space="preserve"> </w:t>
      </w:r>
      <w:r w:rsidRPr="00EF73D8">
        <w:rPr>
          <w:rFonts w:ascii="Arial Narrow" w:hAnsi="Arial Narrow" w:cs="Arial"/>
          <w:sz w:val="24"/>
          <w:szCs w:val="24"/>
        </w:rPr>
        <w:t>responsáveis</w:t>
      </w:r>
      <w:r w:rsidRPr="00EF73D8">
        <w:rPr>
          <w:rFonts w:ascii="Arial Narrow" w:hAnsi="Arial Narrow" w:cs="Arial"/>
          <w:spacing w:val="-15"/>
          <w:sz w:val="24"/>
          <w:szCs w:val="24"/>
        </w:rPr>
        <w:t xml:space="preserve"> </w:t>
      </w:r>
      <w:r w:rsidRPr="00EF73D8">
        <w:rPr>
          <w:rFonts w:ascii="Arial Narrow" w:hAnsi="Arial Narrow" w:cs="Arial"/>
          <w:sz w:val="24"/>
          <w:szCs w:val="24"/>
        </w:rPr>
        <w:t>pela</w:t>
      </w:r>
      <w:r w:rsidRPr="00EF73D8">
        <w:rPr>
          <w:rFonts w:ascii="Arial Narrow" w:hAnsi="Arial Narrow" w:cs="Arial"/>
          <w:spacing w:val="-13"/>
          <w:sz w:val="24"/>
          <w:szCs w:val="24"/>
        </w:rPr>
        <w:t xml:space="preserve"> </w:t>
      </w:r>
      <w:r w:rsidRPr="00EF73D8">
        <w:rPr>
          <w:rFonts w:ascii="Arial Narrow" w:hAnsi="Arial Narrow" w:cs="Arial"/>
          <w:sz w:val="24"/>
          <w:szCs w:val="24"/>
        </w:rPr>
        <w:t>informação,</w:t>
      </w:r>
      <w:r w:rsidRPr="00EF73D8">
        <w:rPr>
          <w:rFonts w:ascii="Arial Narrow" w:hAnsi="Arial Narrow" w:cs="Arial"/>
          <w:spacing w:val="1"/>
          <w:sz w:val="24"/>
          <w:szCs w:val="24"/>
        </w:rPr>
        <w:t xml:space="preserve"> </w:t>
      </w:r>
      <w:r w:rsidRPr="00EF73D8">
        <w:rPr>
          <w:rFonts w:ascii="Arial Narrow" w:hAnsi="Arial Narrow" w:cs="Arial"/>
          <w:sz w:val="24"/>
          <w:szCs w:val="24"/>
        </w:rPr>
        <w:t>devendo proceder, imediatamente, à correção ou à alteração dos registros tão logo identifique</w:t>
      </w:r>
      <w:r w:rsidRPr="00EF73D8">
        <w:rPr>
          <w:rFonts w:ascii="Arial Narrow" w:hAnsi="Arial Narrow" w:cs="Arial"/>
          <w:spacing w:val="1"/>
          <w:sz w:val="24"/>
          <w:szCs w:val="24"/>
        </w:rPr>
        <w:t xml:space="preserve"> </w:t>
      </w:r>
      <w:r w:rsidRPr="00EF73D8">
        <w:rPr>
          <w:rFonts w:ascii="Arial Narrow" w:hAnsi="Arial Narrow" w:cs="Arial"/>
          <w:sz w:val="24"/>
          <w:szCs w:val="24"/>
        </w:rPr>
        <w:t>incorreção</w:t>
      </w:r>
      <w:r w:rsidRPr="00EF73D8">
        <w:rPr>
          <w:rFonts w:ascii="Arial Narrow" w:hAnsi="Arial Narrow" w:cs="Arial"/>
          <w:spacing w:val="-3"/>
          <w:sz w:val="24"/>
          <w:szCs w:val="24"/>
        </w:rPr>
        <w:t xml:space="preserve"> </w:t>
      </w:r>
      <w:r w:rsidRPr="00EF73D8">
        <w:rPr>
          <w:rFonts w:ascii="Arial Narrow" w:hAnsi="Arial Narrow" w:cs="Arial"/>
          <w:sz w:val="24"/>
          <w:szCs w:val="24"/>
        </w:rPr>
        <w:t>ou</w:t>
      </w:r>
      <w:r w:rsidRPr="00EF73D8">
        <w:rPr>
          <w:rFonts w:ascii="Arial Narrow" w:hAnsi="Arial Narrow" w:cs="Arial"/>
          <w:spacing w:val="-2"/>
          <w:sz w:val="24"/>
          <w:szCs w:val="24"/>
        </w:rPr>
        <w:t xml:space="preserve"> </w:t>
      </w:r>
      <w:r w:rsidRPr="00EF73D8">
        <w:rPr>
          <w:rFonts w:ascii="Arial Narrow" w:hAnsi="Arial Narrow" w:cs="Arial"/>
          <w:sz w:val="24"/>
          <w:szCs w:val="24"/>
        </w:rPr>
        <w:t>aqueles se</w:t>
      </w:r>
      <w:r w:rsidRPr="00EF73D8">
        <w:rPr>
          <w:rFonts w:ascii="Arial Narrow" w:hAnsi="Arial Narrow" w:cs="Arial"/>
          <w:spacing w:val="-1"/>
          <w:sz w:val="24"/>
          <w:szCs w:val="24"/>
        </w:rPr>
        <w:t xml:space="preserve"> </w:t>
      </w:r>
      <w:r w:rsidRPr="00EF73D8">
        <w:rPr>
          <w:rFonts w:ascii="Arial Narrow" w:hAnsi="Arial Narrow" w:cs="Arial"/>
          <w:sz w:val="24"/>
          <w:szCs w:val="24"/>
        </w:rPr>
        <w:t>tornem</w:t>
      </w:r>
      <w:r w:rsidRPr="00EF73D8">
        <w:rPr>
          <w:rFonts w:ascii="Arial Narrow" w:hAnsi="Arial Narrow" w:cs="Arial"/>
          <w:spacing w:val="-1"/>
          <w:sz w:val="24"/>
          <w:szCs w:val="24"/>
        </w:rPr>
        <w:t xml:space="preserve"> </w:t>
      </w:r>
      <w:r w:rsidRPr="00EF73D8">
        <w:rPr>
          <w:rFonts w:ascii="Arial Narrow" w:hAnsi="Arial Narrow" w:cs="Arial"/>
          <w:sz w:val="24"/>
          <w:szCs w:val="24"/>
        </w:rPr>
        <w:t>desatualizados.</w:t>
      </w:r>
    </w:p>
    <w:p w14:paraId="1F59F234" w14:textId="77777777" w:rsidR="000B1B1D" w:rsidRPr="00EF73D8" w:rsidRDefault="000B1B1D" w:rsidP="000B1B1D">
      <w:pPr>
        <w:pStyle w:val="PargrafodaLista"/>
        <w:widowControl w:val="0"/>
        <w:tabs>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4.6. A não observância do disposto no subitem anterior poderá ensejar desclassificação no</w:t>
      </w:r>
      <w:r w:rsidRPr="00EF73D8">
        <w:rPr>
          <w:rFonts w:ascii="Arial Narrow" w:hAnsi="Arial Narrow" w:cs="Arial"/>
          <w:spacing w:val="1"/>
          <w:sz w:val="24"/>
          <w:szCs w:val="24"/>
        </w:rPr>
        <w:t xml:space="preserve"> </w:t>
      </w:r>
      <w:r w:rsidRPr="00EF73D8">
        <w:rPr>
          <w:rFonts w:ascii="Arial Narrow" w:hAnsi="Arial Narrow" w:cs="Arial"/>
          <w:sz w:val="24"/>
          <w:szCs w:val="24"/>
        </w:rPr>
        <w:t>momento</w:t>
      </w:r>
      <w:r w:rsidRPr="00EF73D8">
        <w:rPr>
          <w:rFonts w:ascii="Arial Narrow" w:hAnsi="Arial Narrow" w:cs="Arial"/>
          <w:spacing w:val="-2"/>
          <w:sz w:val="24"/>
          <w:szCs w:val="24"/>
        </w:rPr>
        <w:t xml:space="preserve"> </w:t>
      </w:r>
      <w:r w:rsidRPr="00EF73D8">
        <w:rPr>
          <w:rFonts w:ascii="Arial Narrow" w:hAnsi="Arial Narrow" w:cs="Arial"/>
          <w:sz w:val="24"/>
          <w:szCs w:val="24"/>
        </w:rPr>
        <w:t>da</w:t>
      </w:r>
      <w:r w:rsidRPr="00EF73D8">
        <w:rPr>
          <w:rFonts w:ascii="Arial Narrow" w:hAnsi="Arial Narrow" w:cs="Arial"/>
          <w:spacing w:val="-2"/>
          <w:sz w:val="24"/>
          <w:szCs w:val="24"/>
        </w:rPr>
        <w:t xml:space="preserve"> </w:t>
      </w:r>
      <w:r w:rsidRPr="00EF73D8">
        <w:rPr>
          <w:rFonts w:ascii="Arial Narrow" w:hAnsi="Arial Narrow" w:cs="Arial"/>
          <w:sz w:val="24"/>
          <w:szCs w:val="24"/>
        </w:rPr>
        <w:t>habilitação.</w:t>
      </w:r>
    </w:p>
    <w:p w14:paraId="58AD7914" w14:textId="77777777" w:rsidR="000B1B1D" w:rsidRPr="00EF73D8" w:rsidRDefault="000B1B1D" w:rsidP="003474D3">
      <w:pPr>
        <w:pStyle w:val="Ttulo1"/>
        <w:keepNext w:val="0"/>
        <w:widowControl w:val="0"/>
        <w:shd w:val="clear" w:color="auto" w:fill="8EAADB" w:themeFill="accent1" w:themeFillTint="99"/>
        <w:tabs>
          <w:tab w:val="left" w:pos="2169"/>
        </w:tabs>
        <w:autoSpaceDE w:val="0"/>
        <w:autoSpaceDN w:val="0"/>
        <w:spacing w:before="238"/>
        <w:ind w:right="-2"/>
        <w:jc w:val="both"/>
        <w:rPr>
          <w:rFonts w:ascii="Arial Narrow" w:hAnsi="Arial Narrow" w:cs="Arial"/>
          <w:b/>
          <w:color w:val="auto"/>
          <w:sz w:val="24"/>
          <w:szCs w:val="24"/>
        </w:rPr>
      </w:pPr>
      <w:r w:rsidRPr="00EF73D8">
        <w:rPr>
          <w:rFonts w:ascii="Arial Narrow" w:hAnsi="Arial Narrow" w:cs="Arial"/>
          <w:b/>
          <w:color w:val="auto"/>
          <w:sz w:val="24"/>
          <w:szCs w:val="24"/>
        </w:rPr>
        <w:t>5. DA</w:t>
      </w:r>
      <w:r w:rsidRPr="00EF73D8">
        <w:rPr>
          <w:rFonts w:ascii="Arial Narrow" w:hAnsi="Arial Narrow" w:cs="Arial"/>
          <w:b/>
          <w:color w:val="auto"/>
          <w:spacing w:val="-2"/>
          <w:sz w:val="24"/>
          <w:szCs w:val="24"/>
        </w:rPr>
        <w:t xml:space="preserve"> </w:t>
      </w:r>
      <w:r w:rsidRPr="00EF73D8">
        <w:rPr>
          <w:rFonts w:ascii="Arial Narrow" w:hAnsi="Arial Narrow" w:cs="Arial"/>
          <w:b/>
          <w:color w:val="auto"/>
          <w:sz w:val="24"/>
          <w:szCs w:val="24"/>
        </w:rPr>
        <w:t>PARTICIPAÇÃO NO</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PREGÃO.</w:t>
      </w:r>
    </w:p>
    <w:p w14:paraId="120AC9FD" w14:textId="79368305" w:rsidR="000B1B1D" w:rsidRPr="00EF73D8" w:rsidRDefault="000B1B1D" w:rsidP="000B1B1D">
      <w:pPr>
        <w:spacing w:after="0" w:line="240" w:lineRule="atLeast"/>
        <w:ind w:right="-2"/>
        <w:jc w:val="both"/>
        <w:rPr>
          <w:rFonts w:ascii="Arial Narrow" w:hAnsi="Arial Narrow" w:cs="Arial"/>
          <w:sz w:val="24"/>
          <w:szCs w:val="24"/>
        </w:rPr>
      </w:pPr>
      <w:r w:rsidRPr="00EF73D8">
        <w:rPr>
          <w:rFonts w:ascii="Arial Narrow" w:hAnsi="Arial Narrow" w:cs="Arial"/>
          <w:sz w:val="24"/>
          <w:szCs w:val="24"/>
        </w:rPr>
        <w:t>5.1. Poderão participar deste Pregão interessados cujo ramo de atividade seja compatível com</w:t>
      </w:r>
      <w:r w:rsidRPr="00EF73D8">
        <w:rPr>
          <w:rFonts w:ascii="Arial Narrow" w:hAnsi="Arial Narrow" w:cs="Arial"/>
          <w:spacing w:val="1"/>
          <w:sz w:val="24"/>
          <w:szCs w:val="24"/>
        </w:rPr>
        <w:t xml:space="preserve"> </w:t>
      </w:r>
      <w:r w:rsidRPr="00EF73D8">
        <w:rPr>
          <w:rFonts w:ascii="Arial Narrow" w:hAnsi="Arial Narrow" w:cs="Arial"/>
          <w:sz w:val="24"/>
          <w:szCs w:val="24"/>
        </w:rPr>
        <w:t>o</w:t>
      </w:r>
      <w:r w:rsidRPr="00EF73D8">
        <w:rPr>
          <w:rFonts w:ascii="Arial Narrow" w:hAnsi="Arial Narrow" w:cs="Arial"/>
          <w:spacing w:val="-11"/>
          <w:sz w:val="24"/>
          <w:szCs w:val="24"/>
        </w:rPr>
        <w:t xml:space="preserve"> </w:t>
      </w:r>
      <w:r w:rsidRPr="00EF73D8">
        <w:rPr>
          <w:rFonts w:ascii="Arial Narrow" w:hAnsi="Arial Narrow" w:cs="Arial"/>
          <w:sz w:val="24"/>
          <w:szCs w:val="24"/>
        </w:rPr>
        <w:t>objeto</w:t>
      </w:r>
      <w:r w:rsidRPr="00EF73D8">
        <w:rPr>
          <w:rFonts w:ascii="Arial Narrow" w:hAnsi="Arial Narrow" w:cs="Arial"/>
          <w:spacing w:val="-12"/>
          <w:sz w:val="24"/>
          <w:szCs w:val="24"/>
        </w:rPr>
        <w:t xml:space="preserve"> </w:t>
      </w:r>
      <w:r w:rsidRPr="00EF73D8">
        <w:rPr>
          <w:rFonts w:ascii="Arial Narrow" w:hAnsi="Arial Narrow" w:cs="Arial"/>
          <w:sz w:val="24"/>
          <w:szCs w:val="24"/>
        </w:rPr>
        <w:t>desta</w:t>
      </w:r>
      <w:r w:rsidRPr="00EF73D8">
        <w:rPr>
          <w:rFonts w:ascii="Arial Narrow" w:hAnsi="Arial Narrow" w:cs="Arial"/>
          <w:spacing w:val="-10"/>
          <w:sz w:val="24"/>
          <w:szCs w:val="24"/>
        </w:rPr>
        <w:t xml:space="preserve"> </w:t>
      </w:r>
      <w:r w:rsidRPr="00EF73D8">
        <w:rPr>
          <w:rFonts w:ascii="Arial Narrow" w:hAnsi="Arial Narrow" w:cs="Arial"/>
          <w:sz w:val="24"/>
          <w:szCs w:val="24"/>
        </w:rPr>
        <w:t>licitação,</w:t>
      </w:r>
      <w:r w:rsidRPr="00EF73D8">
        <w:rPr>
          <w:rFonts w:ascii="Arial Narrow" w:hAnsi="Arial Narrow" w:cs="Arial"/>
          <w:spacing w:val="-12"/>
          <w:sz w:val="24"/>
          <w:szCs w:val="24"/>
        </w:rPr>
        <w:t xml:space="preserve"> </w:t>
      </w:r>
      <w:r w:rsidRPr="00EF73D8">
        <w:rPr>
          <w:rFonts w:ascii="Arial Narrow" w:hAnsi="Arial Narrow" w:cs="Arial"/>
          <w:sz w:val="24"/>
          <w:szCs w:val="24"/>
        </w:rPr>
        <w:t>e</w:t>
      </w:r>
      <w:r w:rsidRPr="00EF73D8">
        <w:rPr>
          <w:rFonts w:ascii="Arial Narrow" w:hAnsi="Arial Narrow" w:cs="Arial"/>
          <w:spacing w:val="-13"/>
          <w:sz w:val="24"/>
          <w:szCs w:val="24"/>
        </w:rPr>
        <w:t xml:space="preserve"> </w:t>
      </w:r>
      <w:r w:rsidRPr="00EF73D8">
        <w:rPr>
          <w:rFonts w:ascii="Arial Narrow" w:hAnsi="Arial Narrow" w:cs="Arial"/>
          <w:sz w:val="24"/>
          <w:szCs w:val="24"/>
        </w:rPr>
        <w:t>que</w:t>
      </w:r>
      <w:r w:rsidRPr="00EF73D8">
        <w:rPr>
          <w:rFonts w:ascii="Arial Narrow" w:hAnsi="Arial Narrow" w:cs="Arial"/>
          <w:spacing w:val="-10"/>
          <w:sz w:val="24"/>
          <w:szCs w:val="24"/>
        </w:rPr>
        <w:t xml:space="preserve"> </w:t>
      </w:r>
      <w:r w:rsidRPr="00EF73D8">
        <w:rPr>
          <w:rFonts w:ascii="Arial Narrow" w:hAnsi="Arial Narrow" w:cs="Arial"/>
          <w:sz w:val="24"/>
          <w:szCs w:val="24"/>
        </w:rPr>
        <w:t>estejam</w:t>
      </w:r>
      <w:r w:rsidRPr="00EF73D8">
        <w:rPr>
          <w:rFonts w:ascii="Arial Narrow" w:hAnsi="Arial Narrow" w:cs="Arial"/>
          <w:spacing w:val="-13"/>
          <w:sz w:val="24"/>
          <w:szCs w:val="24"/>
        </w:rPr>
        <w:t xml:space="preserve"> </w:t>
      </w:r>
      <w:r w:rsidRPr="00EF73D8">
        <w:rPr>
          <w:rFonts w:ascii="Arial Narrow" w:hAnsi="Arial Narrow" w:cs="Arial"/>
          <w:sz w:val="24"/>
          <w:szCs w:val="24"/>
        </w:rPr>
        <w:t>com</w:t>
      </w:r>
      <w:r w:rsidRPr="00EF73D8">
        <w:rPr>
          <w:rFonts w:ascii="Arial Narrow" w:hAnsi="Arial Narrow" w:cs="Arial"/>
          <w:spacing w:val="-11"/>
          <w:sz w:val="24"/>
          <w:szCs w:val="24"/>
        </w:rPr>
        <w:t xml:space="preserve"> </w:t>
      </w:r>
      <w:r w:rsidRPr="00EF73D8">
        <w:rPr>
          <w:rFonts w:ascii="Arial Narrow" w:hAnsi="Arial Narrow" w:cs="Arial"/>
          <w:sz w:val="24"/>
          <w:szCs w:val="24"/>
        </w:rPr>
        <w:t>Credenciamento</w:t>
      </w:r>
      <w:r w:rsidRPr="00EF73D8">
        <w:rPr>
          <w:rFonts w:ascii="Arial Narrow" w:hAnsi="Arial Narrow" w:cs="Arial"/>
          <w:spacing w:val="-11"/>
          <w:sz w:val="24"/>
          <w:szCs w:val="24"/>
        </w:rPr>
        <w:t xml:space="preserve"> </w:t>
      </w:r>
      <w:r w:rsidRPr="00EF73D8">
        <w:rPr>
          <w:rFonts w:ascii="Arial Narrow" w:hAnsi="Arial Narrow" w:cs="Arial"/>
          <w:sz w:val="24"/>
          <w:szCs w:val="24"/>
        </w:rPr>
        <w:t>regular</w:t>
      </w:r>
      <w:r w:rsidRPr="00EF73D8">
        <w:rPr>
          <w:rFonts w:ascii="Arial Narrow" w:hAnsi="Arial Narrow" w:cs="Arial"/>
          <w:spacing w:val="-14"/>
          <w:sz w:val="24"/>
          <w:szCs w:val="24"/>
        </w:rPr>
        <w:t xml:space="preserve"> </w:t>
      </w:r>
      <w:r w:rsidRPr="00EF73D8">
        <w:rPr>
          <w:rFonts w:ascii="Arial Narrow" w:hAnsi="Arial Narrow" w:cs="Arial"/>
          <w:sz w:val="24"/>
          <w:szCs w:val="24"/>
        </w:rPr>
        <w:t>no</w:t>
      </w:r>
      <w:r w:rsidRPr="00EF73D8">
        <w:rPr>
          <w:rFonts w:ascii="Arial Narrow" w:hAnsi="Arial Narrow" w:cs="Arial"/>
          <w:spacing w:val="-5"/>
          <w:sz w:val="24"/>
          <w:szCs w:val="24"/>
        </w:rPr>
        <w:t xml:space="preserve"> </w:t>
      </w:r>
      <w:r w:rsidRPr="00EF73D8">
        <w:rPr>
          <w:rFonts w:ascii="Arial Narrow" w:hAnsi="Arial Narrow" w:cs="Arial"/>
          <w:sz w:val="24"/>
          <w:szCs w:val="24"/>
        </w:rPr>
        <w:t>Portal</w:t>
      </w:r>
      <w:r w:rsidRPr="00EF73D8">
        <w:rPr>
          <w:rFonts w:ascii="Arial Narrow" w:hAnsi="Arial Narrow" w:cs="Arial"/>
          <w:spacing w:val="-13"/>
          <w:sz w:val="24"/>
          <w:szCs w:val="24"/>
        </w:rPr>
        <w:t xml:space="preserve"> </w:t>
      </w:r>
      <w:r w:rsidRPr="00EF73D8">
        <w:rPr>
          <w:rFonts w:ascii="Arial Narrow" w:hAnsi="Arial Narrow" w:cs="Arial"/>
          <w:sz w:val="24"/>
          <w:szCs w:val="24"/>
        </w:rPr>
        <w:t>de</w:t>
      </w:r>
      <w:r w:rsidRPr="00EF73D8">
        <w:rPr>
          <w:rFonts w:ascii="Arial Narrow" w:hAnsi="Arial Narrow" w:cs="Arial"/>
          <w:spacing w:val="-12"/>
          <w:sz w:val="24"/>
          <w:szCs w:val="24"/>
        </w:rPr>
        <w:t xml:space="preserve"> </w:t>
      </w:r>
      <w:r w:rsidRPr="00EF73D8">
        <w:rPr>
          <w:rFonts w:ascii="Arial Narrow" w:hAnsi="Arial Narrow" w:cs="Arial"/>
          <w:sz w:val="24"/>
          <w:szCs w:val="24"/>
        </w:rPr>
        <w:t>Compras</w:t>
      </w:r>
      <w:r w:rsidRPr="00EF73D8">
        <w:rPr>
          <w:rFonts w:ascii="Arial Narrow" w:hAnsi="Arial Narrow" w:cs="Arial"/>
          <w:spacing w:val="-11"/>
          <w:sz w:val="24"/>
          <w:szCs w:val="24"/>
        </w:rPr>
        <w:t xml:space="preserve"> </w:t>
      </w:r>
      <w:r w:rsidRPr="00EF73D8">
        <w:rPr>
          <w:rFonts w:ascii="Arial Narrow" w:hAnsi="Arial Narrow" w:cs="Arial"/>
          <w:sz w:val="24"/>
          <w:szCs w:val="24"/>
        </w:rPr>
        <w:t xml:space="preserve">Públicas, </w:t>
      </w:r>
      <w:hyperlink r:id="rId14">
        <w:r w:rsidRPr="00EF73D8">
          <w:rPr>
            <w:rFonts w:ascii="Arial Narrow" w:hAnsi="Arial Narrow" w:cs="Arial"/>
            <w:color w:val="000080"/>
            <w:sz w:val="24"/>
            <w:szCs w:val="24"/>
            <w:u w:val="single" w:color="000080"/>
          </w:rPr>
          <w:t>www.portaldecompraspublicas.com.br</w:t>
        </w:r>
        <w:r w:rsidRPr="00EF73D8">
          <w:rPr>
            <w:rFonts w:ascii="Arial Narrow" w:hAnsi="Arial Narrow" w:cs="Arial"/>
            <w:sz w:val="24"/>
            <w:szCs w:val="24"/>
          </w:rPr>
          <w:t>.</w:t>
        </w:r>
      </w:hyperlink>
    </w:p>
    <w:p w14:paraId="3B4D4866" w14:textId="77777777" w:rsidR="00326841" w:rsidRPr="00EF73D8" w:rsidRDefault="00326841" w:rsidP="000B1B1D">
      <w:pPr>
        <w:spacing w:after="0" w:line="240" w:lineRule="atLeast"/>
        <w:ind w:right="-2"/>
        <w:jc w:val="both"/>
        <w:rPr>
          <w:rFonts w:ascii="Arial Narrow" w:hAnsi="Arial Narrow" w:cs="Arial"/>
          <w:sz w:val="24"/>
          <w:szCs w:val="24"/>
        </w:rPr>
      </w:pPr>
    </w:p>
    <w:p w14:paraId="42F39A98" w14:textId="2AAFF172"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5.2.O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67E8F17"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lastRenderedPageBreak/>
        <w:t>5.3.</w:t>
      </w:r>
      <w:r w:rsidRPr="00EF73D8">
        <w:rPr>
          <w:rFonts w:ascii="Arial Narrow" w:hAnsi="Arial Narrow" w:cs="Arial"/>
          <w:sz w:val="24"/>
          <w:szCs w:val="24"/>
        </w:rPr>
        <w:ta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0441EFB"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5.4.</w:t>
      </w:r>
      <w:r w:rsidRPr="00EF73D8">
        <w:rPr>
          <w:rFonts w:ascii="Arial Narrow" w:hAnsi="Arial Narrow" w:cs="Arial"/>
          <w:sz w:val="24"/>
          <w:szCs w:val="24"/>
        </w:rPr>
        <w:tab/>
        <w:t>A não observância do disposto no item anterior poderá ensejar desclassificação no momento da habilitação.</w:t>
      </w:r>
    </w:p>
    <w:p w14:paraId="5CE8D063" w14:textId="630E3901"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w:t>
      </w:r>
      <w:r w:rsidR="00326841" w:rsidRPr="00EF73D8">
        <w:rPr>
          <w:rFonts w:ascii="Arial Narrow" w:hAnsi="Arial Narrow" w:cs="Arial"/>
          <w:sz w:val="24"/>
          <w:szCs w:val="24"/>
        </w:rPr>
        <w:t>5</w:t>
      </w:r>
      <w:r w:rsidRPr="00EF73D8">
        <w:rPr>
          <w:rFonts w:ascii="Arial Narrow" w:hAnsi="Arial Narrow" w:cs="Arial"/>
          <w:sz w:val="24"/>
          <w:szCs w:val="24"/>
        </w:rPr>
        <w:t>.</w:t>
      </w:r>
      <w:r w:rsidRPr="00EF73D8">
        <w:rPr>
          <w:rFonts w:ascii="Arial Narrow" w:hAnsi="Arial Narrow" w:cs="Arial"/>
          <w:sz w:val="24"/>
          <w:szCs w:val="24"/>
        </w:rPr>
        <w:tab/>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33ADC457" w14:textId="48BFF307" w:rsidR="00326841" w:rsidRPr="00EF73D8" w:rsidRDefault="00326841" w:rsidP="000B1B1D">
      <w:pPr>
        <w:ind w:right="-1"/>
        <w:jc w:val="both"/>
        <w:rPr>
          <w:rFonts w:ascii="Arial Narrow" w:hAnsi="Arial Narrow" w:cs="Arial"/>
          <w:sz w:val="24"/>
          <w:szCs w:val="24"/>
        </w:rPr>
      </w:pPr>
      <w:r w:rsidRPr="00EF73D8">
        <w:rPr>
          <w:rFonts w:ascii="Arial Narrow" w:eastAsia="Arial Unicode MS" w:hAnsi="Arial Narrow" w:cs="Arial"/>
          <w:sz w:val="24"/>
          <w:szCs w:val="24"/>
        </w:rPr>
        <w:t>5.6 O descumprimento de qualquer condição de participação acarretará a inabilitação do licitante.</w:t>
      </w:r>
    </w:p>
    <w:p w14:paraId="6A8F43D9" w14:textId="77777777" w:rsidR="000B1B1D" w:rsidRPr="00EF73D8" w:rsidRDefault="000B1B1D" w:rsidP="000B1B1D">
      <w:pPr>
        <w:ind w:right="-1"/>
        <w:jc w:val="both"/>
        <w:rPr>
          <w:rFonts w:ascii="Arial Narrow" w:hAnsi="Arial Narrow" w:cs="Arial"/>
          <w:b/>
          <w:sz w:val="24"/>
          <w:szCs w:val="24"/>
        </w:rPr>
      </w:pPr>
      <w:r w:rsidRPr="00EF73D8">
        <w:rPr>
          <w:rFonts w:ascii="Arial Narrow" w:hAnsi="Arial Narrow" w:cs="Arial"/>
          <w:b/>
          <w:sz w:val="24"/>
          <w:szCs w:val="24"/>
        </w:rPr>
        <w:t>5.7.</w:t>
      </w:r>
      <w:r w:rsidRPr="00EF73D8">
        <w:rPr>
          <w:rFonts w:ascii="Arial Narrow" w:hAnsi="Arial Narrow" w:cs="Arial"/>
          <w:b/>
          <w:sz w:val="24"/>
          <w:szCs w:val="24"/>
        </w:rPr>
        <w:tab/>
        <w:t>Não poderão disputar esta licitação:</w:t>
      </w:r>
    </w:p>
    <w:p w14:paraId="152ACC87"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5.7.1.</w:t>
      </w:r>
      <w:r w:rsidRPr="00EF73D8">
        <w:rPr>
          <w:rFonts w:ascii="Arial Narrow" w:hAnsi="Arial Narrow" w:cs="Arial"/>
          <w:sz w:val="24"/>
          <w:szCs w:val="24"/>
        </w:rPr>
        <w:tab/>
        <w:t>aquele que não atenda às condições deste Edital e seu(s) anexo(s);</w:t>
      </w:r>
    </w:p>
    <w:p w14:paraId="25F511B7"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5.7.2.</w:t>
      </w:r>
      <w:r w:rsidRPr="00EF73D8">
        <w:rPr>
          <w:rFonts w:ascii="Arial Narrow" w:hAnsi="Arial Narrow" w:cs="Arial"/>
          <w:sz w:val="24"/>
          <w:szCs w:val="24"/>
        </w:rPr>
        <w:tab/>
        <w:t>autor do anteprojeto, do projeto básico ou do projeto executivo, pessoa física ou jurídica, quando a licitação versar sobre serviços ou fornecimento de bens a ele relacionados;</w:t>
      </w:r>
    </w:p>
    <w:p w14:paraId="45B55593"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5.7.3.</w:t>
      </w:r>
      <w:r w:rsidRPr="00EF73D8">
        <w:rPr>
          <w:rFonts w:ascii="Arial Narrow" w:hAnsi="Arial Narrow" w:cs="Arial"/>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8A0B5CD"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5.7.4.</w:t>
      </w:r>
      <w:r w:rsidRPr="00EF73D8">
        <w:rPr>
          <w:rFonts w:ascii="Arial Narrow" w:hAnsi="Arial Narrow" w:cs="Arial"/>
          <w:sz w:val="24"/>
          <w:szCs w:val="24"/>
        </w:rPr>
        <w:tab/>
        <w:t>pessoa física ou jurídica que se encontre, ao tempo da licitação, impossibilitada de participar da licitação em decorrência de sanção que lhe foi imposta;</w:t>
      </w:r>
    </w:p>
    <w:p w14:paraId="286B6BAA"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5.7.5.</w:t>
      </w:r>
      <w:r w:rsidRPr="00EF73D8">
        <w:rPr>
          <w:rFonts w:ascii="Arial Narrow" w:hAnsi="Arial Narrow" w:cs="Arial"/>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0E2BB4"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5.7.6.</w:t>
      </w:r>
      <w:r w:rsidRPr="00EF73D8">
        <w:rPr>
          <w:rFonts w:ascii="Arial Narrow" w:hAnsi="Arial Narrow" w:cs="Arial"/>
          <w:sz w:val="24"/>
          <w:szCs w:val="24"/>
        </w:rPr>
        <w:tab/>
        <w:t>empresas controladoras, controladas ou coligadas, nos termos da Lei nº 6.404, de 15 de dezembro de 1976, concorrendo entre si;</w:t>
      </w:r>
    </w:p>
    <w:p w14:paraId="06AF7528"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5.7.7.</w:t>
      </w:r>
      <w:r w:rsidRPr="00EF73D8">
        <w:rPr>
          <w:rFonts w:ascii="Arial Narrow" w:hAnsi="Arial Narrow" w:cs="Arial"/>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2E2E11"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5.7.8.</w:t>
      </w:r>
      <w:r w:rsidRPr="00EF73D8">
        <w:rPr>
          <w:rFonts w:ascii="Arial Narrow" w:hAnsi="Arial Narrow" w:cs="Arial"/>
          <w:sz w:val="24"/>
          <w:szCs w:val="24"/>
        </w:rPr>
        <w:tab/>
        <w:t>agente público do órgão ou entidade licitante;</w:t>
      </w:r>
    </w:p>
    <w:p w14:paraId="4AA9EDEF"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5.7.9.</w:t>
      </w:r>
      <w:r w:rsidRPr="00EF73D8">
        <w:rPr>
          <w:rFonts w:ascii="Arial Narrow" w:hAnsi="Arial Narrow" w:cs="Arial"/>
          <w:sz w:val="24"/>
          <w:szCs w:val="24"/>
        </w:rPr>
        <w:tab/>
        <w:t>pessoas jurídicas reunidas em consórcio;</w:t>
      </w:r>
    </w:p>
    <w:p w14:paraId="762DDC08" w14:textId="54805AD1" w:rsidR="00AA71D8"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lastRenderedPageBreak/>
        <w:t>5.7.10.</w:t>
      </w:r>
      <w:r w:rsidRPr="00EF73D8">
        <w:rPr>
          <w:rFonts w:ascii="Arial Narrow" w:hAnsi="Arial Narrow" w:cs="Arial"/>
          <w:sz w:val="24"/>
          <w:szCs w:val="24"/>
        </w:rPr>
        <w:tab/>
      </w:r>
      <w:r w:rsidR="00496DCD" w:rsidRPr="00EF73D8">
        <w:rPr>
          <w:rFonts w:ascii="Arial Narrow" w:hAnsi="Arial Narrow" w:cs="Arial"/>
          <w:sz w:val="24"/>
          <w:szCs w:val="24"/>
        </w:rPr>
        <w:t>empresas sob regime de consórcio;</w:t>
      </w:r>
    </w:p>
    <w:p w14:paraId="1BE71D42" w14:textId="0A426713"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5.7.11.</w:t>
      </w:r>
      <w:r w:rsidRPr="00EF73D8">
        <w:rPr>
          <w:rFonts w:ascii="Arial Narrow" w:hAnsi="Arial Narrow" w:cs="Arial"/>
          <w:sz w:val="24"/>
          <w:szCs w:val="24"/>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078EB04" w14:textId="1F30D1DB" w:rsidR="00AA71D8" w:rsidRPr="00EF73D8" w:rsidRDefault="00AA71D8" w:rsidP="000B1B1D">
      <w:pPr>
        <w:ind w:right="-1"/>
        <w:jc w:val="both"/>
        <w:rPr>
          <w:rFonts w:ascii="Arial Narrow" w:hAnsi="Arial Narrow" w:cs="Arial"/>
          <w:sz w:val="24"/>
          <w:szCs w:val="24"/>
        </w:rPr>
      </w:pPr>
      <w:r w:rsidRPr="00EF73D8">
        <w:rPr>
          <w:rFonts w:ascii="Arial Narrow" w:hAnsi="Arial Narrow" w:cs="Arial"/>
          <w:sz w:val="24"/>
          <w:szCs w:val="24"/>
        </w:rPr>
        <w:t>5.7.12</w:t>
      </w:r>
      <w:r w:rsidR="00326841" w:rsidRPr="00EF73D8">
        <w:rPr>
          <w:rFonts w:ascii="Arial Narrow" w:hAnsi="Arial Narrow" w:cs="Arial"/>
          <w:sz w:val="24"/>
          <w:szCs w:val="24"/>
        </w:rPr>
        <w:t xml:space="preserve"> pessoa física;</w:t>
      </w:r>
    </w:p>
    <w:p w14:paraId="2EEF88BD" w14:textId="058B4D66" w:rsidR="00196F5D" w:rsidRPr="00EF73D8" w:rsidRDefault="00196F5D" w:rsidP="000B1B1D">
      <w:pPr>
        <w:ind w:right="-1"/>
        <w:jc w:val="both"/>
        <w:rPr>
          <w:rFonts w:ascii="Arial Narrow" w:hAnsi="Arial Narrow" w:cs="Arial"/>
          <w:sz w:val="24"/>
          <w:szCs w:val="24"/>
        </w:rPr>
      </w:pPr>
      <w:r w:rsidRPr="00EF73D8">
        <w:rPr>
          <w:rFonts w:ascii="Arial Narrow" w:hAnsi="Arial Narrow" w:cs="Arial"/>
          <w:sz w:val="24"/>
          <w:szCs w:val="24"/>
        </w:rPr>
        <w:t>5.7.13 empresas declaradas inidôneas para licitar ou contratar com a Administração Pública, suspensas da participação em licitações, que se encontrem sob processo de falência, concordata, dissolução, liquidação ou em regime de consórcio;</w:t>
      </w:r>
    </w:p>
    <w:p w14:paraId="4C24F395" w14:textId="02351A4B" w:rsidR="002569E0" w:rsidRPr="00EF73D8" w:rsidRDefault="002569E0" w:rsidP="000B1B1D">
      <w:pPr>
        <w:ind w:right="-1"/>
        <w:jc w:val="both"/>
        <w:rPr>
          <w:rFonts w:ascii="Arial Narrow" w:hAnsi="Arial Narrow" w:cs="Arial"/>
          <w:sz w:val="24"/>
          <w:szCs w:val="24"/>
        </w:rPr>
      </w:pPr>
      <w:r w:rsidRPr="00EF73D8">
        <w:rPr>
          <w:rFonts w:ascii="Arial Narrow" w:hAnsi="Arial Narrow" w:cs="Arial"/>
          <w:sz w:val="24"/>
          <w:szCs w:val="24"/>
        </w:rPr>
        <w:t>5.7.14 Empresas que não apresentarem a Declaração de que cumprem plenamente os requisitos de Habilitação.</w:t>
      </w:r>
    </w:p>
    <w:p w14:paraId="0C5A3B21"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5.8.</w:t>
      </w:r>
      <w:r w:rsidRPr="00EF73D8">
        <w:rPr>
          <w:rFonts w:ascii="Arial Narrow" w:hAnsi="Arial Narrow" w:cs="Arial"/>
          <w:sz w:val="24"/>
          <w:szCs w:val="24"/>
        </w:rPr>
        <w:tab/>
        <w:t>O impedimento de que trata o item 5.7.4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9B25C5"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5.9.</w:t>
      </w:r>
      <w:r w:rsidRPr="00EF73D8">
        <w:rPr>
          <w:rFonts w:ascii="Arial Narrow" w:hAnsi="Arial Narrow" w:cs="Arial"/>
          <w:sz w:val="24"/>
          <w:szCs w:val="24"/>
        </w:rPr>
        <w:tab/>
        <w:t>A critério da Administração e exclusivamente a seu serviço, o autor dos projetos e a empresa a que se referem os itens 5.7.2 e 5.7.3 poderão participar no apoio das atividades de planejamento da contratação, de execução da licitação ou de gestão do contrato, desde que sob supervisão exclusiva de agentes públicos do órgão ou entidade.</w:t>
      </w:r>
    </w:p>
    <w:p w14:paraId="6704ED07"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5.10.</w:t>
      </w:r>
      <w:r w:rsidRPr="00EF73D8">
        <w:rPr>
          <w:rFonts w:ascii="Arial Narrow" w:hAnsi="Arial Narrow" w:cs="Arial"/>
          <w:sz w:val="24"/>
          <w:szCs w:val="24"/>
        </w:rPr>
        <w:tab/>
        <w:t>Equiparam-se aos autores do projeto as empresas integrantes do mesmo grupo econômico.</w:t>
      </w:r>
    </w:p>
    <w:p w14:paraId="43060620"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5.11.</w:t>
      </w:r>
      <w:r w:rsidRPr="00EF73D8">
        <w:rPr>
          <w:rFonts w:ascii="Arial Narrow" w:hAnsi="Arial Narrow" w:cs="Arial"/>
          <w:sz w:val="24"/>
          <w:szCs w:val="24"/>
        </w:rPr>
        <w:tab/>
        <w:t>O disposto nos itens 5.7.2 e 5.7.3 não impede a licitação ou a contratação de serviço que inclua como encargo do contratado a elaboração do projeto básico e do projeto executivo, nas contratações integradas, e do projeto executivo, nos demais regimes de execução.</w:t>
      </w:r>
    </w:p>
    <w:p w14:paraId="5925D8A2" w14:textId="7777777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5.12.</w:t>
      </w:r>
      <w:r w:rsidRPr="00EF73D8">
        <w:rPr>
          <w:rFonts w:ascii="Arial Narrow" w:hAnsi="Arial Narrow" w:cs="Arial"/>
          <w:sz w:val="24"/>
          <w:szCs w:val="24"/>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BF4A4FB" w14:textId="30270D17" w:rsidR="000B1B1D" w:rsidRPr="00EF73D8" w:rsidRDefault="000B1B1D" w:rsidP="000B1B1D">
      <w:pPr>
        <w:ind w:right="-1"/>
        <w:jc w:val="both"/>
        <w:rPr>
          <w:rFonts w:ascii="Arial Narrow" w:hAnsi="Arial Narrow" w:cs="Arial"/>
          <w:sz w:val="24"/>
          <w:szCs w:val="24"/>
        </w:rPr>
      </w:pPr>
      <w:r w:rsidRPr="00EF73D8">
        <w:rPr>
          <w:rFonts w:ascii="Arial Narrow" w:hAnsi="Arial Narrow" w:cs="Arial"/>
          <w:sz w:val="24"/>
          <w:szCs w:val="24"/>
        </w:rPr>
        <w:t>5.13.</w:t>
      </w:r>
      <w:r w:rsidRPr="00EF73D8">
        <w:rPr>
          <w:rFonts w:ascii="Arial Narrow" w:hAnsi="Arial Narrow" w:cs="Arial"/>
          <w:sz w:val="24"/>
          <w:szCs w:val="24"/>
        </w:rPr>
        <w:tab/>
        <w:t>A vedação de que trata o item 5.7.8 estende-se a terceiro que auxilie a condução da contratação na qualidade de integrante de equipe de apoio, profissional especializado ou funcionário ou representante de empresa que preste assessoria técnica.</w:t>
      </w:r>
    </w:p>
    <w:p w14:paraId="69F3205F" w14:textId="0363F7C1" w:rsidR="002569E0" w:rsidRPr="00EF73D8" w:rsidRDefault="00496DCD" w:rsidP="002569E0">
      <w:pPr>
        <w:ind w:right="-1"/>
        <w:jc w:val="both"/>
        <w:rPr>
          <w:rFonts w:ascii="Arial Narrow" w:hAnsi="Arial Narrow" w:cs="Arial"/>
          <w:sz w:val="24"/>
          <w:szCs w:val="24"/>
        </w:rPr>
      </w:pPr>
      <w:r w:rsidRPr="00EF73D8">
        <w:rPr>
          <w:rFonts w:ascii="Arial Narrow" w:hAnsi="Arial Narrow" w:cs="Arial"/>
          <w:sz w:val="24"/>
          <w:szCs w:val="24"/>
        </w:rPr>
        <w:t>5</w:t>
      </w:r>
      <w:r w:rsidR="002569E0" w:rsidRPr="00EF73D8">
        <w:rPr>
          <w:rFonts w:ascii="Arial Narrow" w:hAnsi="Arial Narrow" w:cs="Arial"/>
          <w:sz w:val="24"/>
          <w:szCs w:val="24"/>
        </w:rPr>
        <w:t>.</w:t>
      </w:r>
      <w:r w:rsidRPr="00EF73D8">
        <w:rPr>
          <w:rFonts w:ascii="Arial Narrow" w:hAnsi="Arial Narrow" w:cs="Arial"/>
          <w:sz w:val="24"/>
          <w:szCs w:val="24"/>
        </w:rPr>
        <w:t>14</w:t>
      </w:r>
      <w:r w:rsidR="002569E0" w:rsidRPr="00EF73D8">
        <w:rPr>
          <w:rFonts w:ascii="Arial Narrow" w:hAnsi="Arial Narrow" w:cs="Arial"/>
          <w:sz w:val="24"/>
          <w:szCs w:val="24"/>
        </w:rPr>
        <w:t>. Proibidos de participar de licitações e celebrar contratos administrativos, na forma da legislação vigente</w:t>
      </w:r>
      <w:r w:rsidRPr="00EF73D8">
        <w:rPr>
          <w:rFonts w:ascii="Arial Narrow" w:hAnsi="Arial Narrow" w:cs="Arial"/>
          <w:sz w:val="24"/>
          <w:szCs w:val="24"/>
        </w:rPr>
        <w:t>:</w:t>
      </w:r>
    </w:p>
    <w:p w14:paraId="2F2DCABC" w14:textId="641420F0" w:rsidR="002569E0" w:rsidRPr="00EF73D8" w:rsidRDefault="00496DCD" w:rsidP="002569E0">
      <w:pPr>
        <w:ind w:right="-1"/>
        <w:jc w:val="both"/>
        <w:rPr>
          <w:rFonts w:ascii="Arial Narrow" w:hAnsi="Arial Narrow" w:cs="Arial"/>
          <w:sz w:val="24"/>
          <w:szCs w:val="24"/>
        </w:rPr>
      </w:pPr>
      <w:r w:rsidRPr="00EF73D8">
        <w:rPr>
          <w:rFonts w:ascii="Arial Narrow" w:hAnsi="Arial Narrow" w:cs="Arial"/>
          <w:sz w:val="24"/>
          <w:szCs w:val="24"/>
        </w:rPr>
        <w:t xml:space="preserve">5.14.1 </w:t>
      </w:r>
      <w:r w:rsidR="002569E0" w:rsidRPr="00EF73D8">
        <w:rPr>
          <w:rFonts w:ascii="Arial Narrow" w:hAnsi="Arial Narrow" w:cs="Arial"/>
          <w:sz w:val="24"/>
          <w:szCs w:val="24"/>
        </w:rPr>
        <w:t>Que não atendam às condições deste Edital e seu(s) anexo(s);</w:t>
      </w:r>
    </w:p>
    <w:p w14:paraId="0AC74932" w14:textId="76BD781F" w:rsidR="002569E0" w:rsidRPr="00EF73D8" w:rsidRDefault="00496DCD" w:rsidP="002569E0">
      <w:pPr>
        <w:ind w:right="-1"/>
        <w:jc w:val="both"/>
        <w:rPr>
          <w:rFonts w:ascii="Arial Narrow" w:hAnsi="Arial Narrow" w:cs="Arial"/>
          <w:sz w:val="24"/>
          <w:szCs w:val="24"/>
        </w:rPr>
      </w:pPr>
      <w:r w:rsidRPr="00EF73D8">
        <w:rPr>
          <w:rFonts w:ascii="Arial Narrow" w:hAnsi="Arial Narrow" w:cs="Arial"/>
          <w:sz w:val="24"/>
          <w:szCs w:val="24"/>
        </w:rPr>
        <w:t xml:space="preserve">5.14.2 </w:t>
      </w:r>
      <w:r w:rsidR="002569E0" w:rsidRPr="00EF73D8">
        <w:rPr>
          <w:rFonts w:ascii="Arial Narrow" w:hAnsi="Arial Narrow" w:cs="Arial"/>
          <w:sz w:val="24"/>
          <w:szCs w:val="24"/>
        </w:rPr>
        <w:t>Estrangeiros que não tenham representação legal no Brasil com poderes expressos para receber citação e responder administrativa ou judicialmente;</w:t>
      </w:r>
    </w:p>
    <w:p w14:paraId="1A4FADCD" w14:textId="0D0B0583" w:rsidR="002569E0" w:rsidRPr="00EF73D8" w:rsidRDefault="00496DCD" w:rsidP="002569E0">
      <w:pPr>
        <w:ind w:right="-1"/>
        <w:jc w:val="both"/>
        <w:rPr>
          <w:rFonts w:ascii="Arial Narrow" w:hAnsi="Arial Narrow" w:cs="Arial"/>
          <w:sz w:val="24"/>
          <w:szCs w:val="24"/>
        </w:rPr>
      </w:pPr>
      <w:r w:rsidRPr="00EF73D8">
        <w:rPr>
          <w:rFonts w:ascii="Arial Narrow" w:hAnsi="Arial Narrow" w:cs="Arial"/>
          <w:sz w:val="24"/>
          <w:szCs w:val="24"/>
        </w:rPr>
        <w:lastRenderedPageBreak/>
        <w:t xml:space="preserve">5.14.3 </w:t>
      </w:r>
      <w:r w:rsidR="002569E0" w:rsidRPr="00EF73D8">
        <w:rPr>
          <w:rFonts w:ascii="Arial Narrow" w:hAnsi="Arial Narrow" w:cs="Arial"/>
          <w:sz w:val="24"/>
          <w:szCs w:val="24"/>
        </w:rPr>
        <w:t xml:space="preserve">Que se enquadrem nas vedações previstas no </w:t>
      </w:r>
      <w:r w:rsidR="00B20AC6" w:rsidRPr="00EF73D8">
        <w:rPr>
          <w:rFonts w:ascii="Arial Narrow" w:hAnsi="Arial Narrow" w:cs="Arial"/>
          <w:sz w:val="24"/>
          <w:szCs w:val="24"/>
        </w:rPr>
        <w:t>§ 1º, artigo 9º da Lei nº 14.133/21</w:t>
      </w:r>
      <w:r w:rsidR="002569E0" w:rsidRPr="00EF73D8">
        <w:rPr>
          <w:rFonts w:ascii="Arial Narrow" w:hAnsi="Arial Narrow" w:cs="Arial"/>
          <w:sz w:val="24"/>
          <w:szCs w:val="24"/>
        </w:rPr>
        <w:t>;</w:t>
      </w:r>
    </w:p>
    <w:p w14:paraId="7DCB5282" w14:textId="3C77B31F" w:rsidR="002569E0" w:rsidRPr="00EF73D8" w:rsidRDefault="00496DCD" w:rsidP="002569E0">
      <w:pPr>
        <w:ind w:right="-1"/>
        <w:jc w:val="both"/>
        <w:rPr>
          <w:rFonts w:ascii="Arial Narrow" w:hAnsi="Arial Narrow" w:cs="Arial"/>
          <w:sz w:val="24"/>
          <w:szCs w:val="24"/>
        </w:rPr>
      </w:pPr>
      <w:r w:rsidRPr="00EF73D8">
        <w:rPr>
          <w:rFonts w:ascii="Arial Narrow" w:hAnsi="Arial Narrow" w:cs="Arial"/>
          <w:sz w:val="24"/>
          <w:szCs w:val="24"/>
        </w:rPr>
        <w:t xml:space="preserve">5.14.4 </w:t>
      </w:r>
      <w:r w:rsidR="002569E0" w:rsidRPr="00EF73D8">
        <w:rPr>
          <w:rFonts w:ascii="Arial Narrow" w:hAnsi="Arial Narrow" w:cs="Arial"/>
          <w:sz w:val="24"/>
          <w:szCs w:val="24"/>
        </w:rPr>
        <w:t>Que estejam sob falência, concurso de credores, concordata ou em processo de dissolução ou liquidação;</w:t>
      </w:r>
    </w:p>
    <w:p w14:paraId="7C29388A" w14:textId="20589DC2"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w:t>
      </w:r>
      <w:r w:rsidR="00496DCD" w:rsidRPr="00EF73D8">
        <w:rPr>
          <w:rFonts w:ascii="Arial Narrow" w:hAnsi="Arial Narrow" w:cs="Arial"/>
          <w:sz w:val="24"/>
          <w:szCs w:val="24"/>
        </w:rPr>
        <w:t xml:space="preserve">.14.5 </w:t>
      </w:r>
      <w:r w:rsidRPr="00EF73D8">
        <w:rPr>
          <w:rFonts w:ascii="Arial Narrow" w:hAnsi="Arial Narrow" w:cs="Arial"/>
          <w:sz w:val="24"/>
          <w:szCs w:val="24"/>
        </w:rPr>
        <w:t>Entidades empresariais que estejam reunidas em consórcio;</w:t>
      </w:r>
    </w:p>
    <w:p w14:paraId="546AF4F3" w14:textId="31A2CB32"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5.1</w:t>
      </w:r>
      <w:r w:rsidR="00496DCD" w:rsidRPr="00EF73D8">
        <w:rPr>
          <w:rFonts w:ascii="Arial Narrow" w:hAnsi="Arial Narrow" w:cs="Arial"/>
          <w:sz w:val="24"/>
          <w:szCs w:val="24"/>
        </w:rPr>
        <w:t>4.6</w:t>
      </w:r>
      <w:r w:rsidRPr="00EF73D8">
        <w:rPr>
          <w:rFonts w:ascii="Arial Narrow" w:hAnsi="Arial Narrow" w:cs="Arial"/>
          <w:sz w:val="24"/>
          <w:szCs w:val="24"/>
        </w:rPr>
        <w:tab/>
        <w:t>Organizações da Sociedade Civil de Interesse Público - OSCIP, atuando nessa condição (Acórdão nº 746/2014-TCU-Plenário).</w:t>
      </w:r>
    </w:p>
    <w:p w14:paraId="264400FF" w14:textId="122ECA30"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5.1</w:t>
      </w:r>
      <w:r w:rsidR="00496DCD" w:rsidRPr="00EF73D8">
        <w:rPr>
          <w:rFonts w:ascii="Arial Narrow" w:hAnsi="Arial Narrow" w:cs="Arial"/>
          <w:sz w:val="24"/>
          <w:szCs w:val="24"/>
        </w:rPr>
        <w:t>5</w:t>
      </w:r>
      <w:r w:rsidRPr="00EF73D8">
        <w:rPr>
          <w:rFonts w:ascii="Arial Narrow" w:hAnsi="Arial Narrow" w:cs="Arial"/>
          <w:sz w:val="24"/>
          <w:szCs w:val="24"/>
        </w:rPr>
        <w:t xml:space="preserve"> Como condição para participação no Pregão, a licitante assinalará “sim” ou “não” em campo próprio do sistema eletrônico, relativo às seguintes declarações:</w:t>
      </w:r>
    </w:p>
    <w:p w14:paraId="19E6EDA3" w14:textId="6E5F6252"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5.1</w:t>
      </w:r>
      <w:r w:rsidR="00496DCD" w:rsidRPr="00EF73D8">
        <w:rPr>
          <w:rFonts w:ascii="Arial Narrow" w:hAnsi="Arial Narrow" w:cs="Arial"/>
          <w:sz w:val="24"/>
          <w:szCs w:val="24"/>
        </w:rPr>
        <w:t>5</w:t>
      </w:r>
      <w:r w:rsidRPr="00EF73D8">
        <w:rPr>
          <w:rFonts w:ascii="Arial Narrow" w:hAnsi="Arial Narrow" w:cs="Arial"/>
          <w:sz w:val="24"/>
          <w:szCs w:val="24"/>
        </w:rPr>
        <w:t xml:space="preserve">.1 Que cumpre os requisitos estabelecidos no artigo 3° da Lei Complementar nº 123, de 2006, estando apta a usufruir do tratamento favorecido estabelecido em seus </w:t>
      </w:r>
      <w:proofErr w:type="spellStart"/>
      <w:r w:rsidRPr="00EF73D8">
        <w:rPr>
          <w:rFonts w:ascii="Arial Narrow" w:hAnsi="Arial Narrow" w:cs="Arial"/>
          <w:sz w:val="24"/>
          <w:szCs w:val="24"/>
        </w:rPr>
        <w:t>arts</w:t>
      </w:r>
      <w:proofErr w:type="spellEnd"/>
      <w:r w:rsidRPr="00EF73D8">
        <w:rPr>
          <w:rFonts w:ascii="Arial Narrow" w:hAnsi="Arial Narrow" w:cs="Arial"/>
          <w:sz w:val="24"/>
          <w:szCs w:val="24"/>
        </w:rPr>
        <w:t>. 42 a 49;</w:t>
      </w:r>
    </w:p>
    <w:p w14:paraId="4B374621" w14:textId="66D534AD"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5.1</w:t>
      </w:r>
      <w:r w:rsidR="00496DCD" w:rsidRPr="00EF73D8">
        <w:rPr>
          <w:rFonts w:ascii="Arial Narrow" w:hAnsi="Arial Narrow" w:cs="Arial"/>
          <w:sz w:val="24"/>
          <w:szCs w:val="24"/>
        </w:rPr>
        <w:t>5</w:t>
      </w:r>
      <w:r w:rsidRPr="00EF73D8">
        <w:rPr>
          <w:rFonts w:ascii="Arial Narrow" w:hAnsi="Arial Narrow" w:cs="Arial"/>
          <w:sz w:val="24"/>
          <w:szCs w:val="24"/>
        </w:rPr>
        <w:t>.2  Nos itens exclusivos para participação de microempresas e empresas de pequeno porte, a assinalação do campo “não” impedirá o prosseguimento no certame;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6FB2A5B7" w14:textId="464AD363"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5.1</w:t>
      </w:r>
      <w:r w:rsidR="00496DCD" w:rsidRPr="00EF73D8">
        <w:rPr>
          <w:rFonts w:ascii="Arial Narrow" w:hAnsi="Arial Narrow" w:cs="Arial"/>
          <w:sz w:val="24"/>
          <w:szCs w:val="24"/>
        </w:rPr>
        <w:t>5</w:t>
      </w:r>
      <w:r w:rsidRPr="00EF73D8">
        <w:rPr>
          <w:rFonts w:ascii="Arial Narrow" w:hAnsi="Arial Narrow" w:cs="Arial"/>
          <w:sz w:val="24"/>
          <w:szCs w:val="24"/>
        </w:rPr>
        <w:t>.</w:t>
      </w:r>
      <w:r w:rsidR="00496DCD" w:rsidRPr="00EF73D8">
        <w:rPr>
          <w:rFonts w:ascii="Arial Narrow" w:hAnsi="Arial Narrow" w:cs="Arial"/>
          <w:sz w:val="24"/>
          <w:szCs w:val="24"/>
        </w:rPr>
        <w:t>3</w:t>
      </w:r>
      <w:r w:rsidRPr="00EF73D8">
        <w:rPr>
          <w:rFonts w:ascii="Arial Narrow" w:hAnsi="Arial Narrow" w:cs="Arial"/>
          <w:sz w:val="24"/>
          <w:szCs w:val="24"/>
        </w:rPr>
        <w:t xml:space="preserve"> Que inexistem fatos impeditivos para sua habilitação no certame, ciente da obrigatoriedade de declarar ocorrências posteriores;</w:t>
      </w:r>
    </w:p>
    <w:p w14:paraId="338C4675" w14:textId="19EDD092"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5.1</w:t>
      </w:r>
      <w:r w:rsidR="00496DCD" w:rsidRPr="00EF73D8">
        <w:rPr>
          <w:rFonts w:ascii="Arial Narrow" w:hAnsi="Arial Narrow" w:cs="Arial"/>
          <w:sz w:val="24"/>
          <w:szCs w:val="24"/>
        </w:rPr>
        <w:t>5</w:t>
      </w:r>
      <w:r w:rsidRPr="00EF73D8">
        <w:rPr>
          <w:rFonts w:ascii="Arial Narrow" w:hAnsi="Arial Narrow" w:cs="Arial"/>
          <w:sz w:val="24"/>
          <w:szCs w:val="24"/>
        </w:rPr>
        <w:t>.6 Que não emprega menor de 18 anos em trabalho noturno, perigoso ou insalubre e não emprega menor de 16 anos, salvo menor, a partir de 14 anos, na condição de aprendiz</w:t>
      </w:r>
      <w:r w:rsidR="00496DCD" w:rsidRPr="00EF73D8">
        <w:rPr>
          <w:rFonts w:ascii="Arial Narrow" w:hAnsi="Arial Narrow" w:cs="Arial"/>
          <w:sz w:val="24"/>
          <w:szCs w:val="24"/>
        </w:rPr>
        <w:t xml:space="preserve">, conforme </w:t>
      </w:r>
      <w:r w:rsidR="00496DCD" w:rsidRPr="00EF73D8">
        <w:rPr>
          <w:rFonts w:ascii="Arial Narrow" w:hAnsi="Arial Narrow" w:cs="Arial"/>
          <w:b/>
          <w:color w:val="000000"/>
          <w:sz w:val="24"/>
          <w:szCs w:val="24"/>
        </w:rPr>
        <w:t>anexo</w:t>
      </w:r>
      <w:r w:rsidR="00496DCD" w:rsidRPr="00EF73D8">
        <w:rPr>
          <w:rFonts w:ascii="Arial Narrow" w:hAnsi="Arial Narrow" w:cs="Arial"/>
          <w:color w:val="000000"/>
          <w:sz w:val="24"/>
          <w:szCs w:val="24"/>
        </w:rPr>
        <w:t xml:space="preserve"> </w:t>
      </w:r>
      <w:r w:rsidR="00496DCD" w:rsidRPr="00EF73D8">
        <w:rPr>
          <w:rFonts w:ascii="Arial Narrow" w:hAnsi="Arial Narrow" w:cs="Arial"/>
          <w:b/>
          <w:color w:val="000000"/>
          <w:sz w:val="24"/>
          <w:szCs w:val="24"/>
        </w:rPr>
        <w:t>IV.</w:t>
      </w:r>
    </w:p>
    <w:p w14:paraId="2777BC6A" w14:textId="5FFDB116"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5.1</w:t>
      </w:r>
      <w:r w:rsidR="00DB53D5" w:rsidRPr="00EF73D8">
        <w:rPr>
          <w:rFonts w:ascii="Arial Narrow" w:hAnsi="Arial Narrow" w:cs="Arial"/>
          <w:sz w:val="24"/>
          <w:szCs w:val="24"/>
        </w:rPr>
        <w:t>5</w:t>
      </w:r>
      <w:r w:rsidRPr="00EF73D8">
        <w:rPr>
          <w:rFonts w:ascii="Arial Narrow" w:hAnsi="Arial Narrow" w:cs="Arial"/>
          <w:sz w:val="24"/>
          <w:szCs w:val="24"/>
        </w:rPr>
        <w:t>.</w:t>
      </w:r>
      <w:r w:rsidR="00DB53D5" w:rsidRPr="00EF73D8">
        <w:rPr>
          <w:rFonts w:ascii="Arial Narrow" w:hAnsi="Arial Narrow" w:cs="Arial"/>
          <w:sz w:val="24"/>
          <w:szCs w:val="24"/>
        </w:rPr>
        <w:t>7</w:t>
      </w:r>
      <w:r w:rsidRPr="00EF73D8">
        <w:rPr>
          <w:rFonts w:ascii="Arial Narrow" w:hAnsi="Arial Narrow" w:cs="Arial"/>
          <w:sz w:val="24"/>
          <w:szCs w:val="24"/>
        </w:rPr>
        <w:t xml:space="preserve"> Que a proposta foi elaborada de forma independente, nos termos da Instrução Normativa SLTI/MP nº 2, de 16 de setembro de 2009.</w:t>
      </w:r>
    </w:p>
    <w:p w14:paraId="4CF71FDE" w14:textId="478109AF" w:rsidR="00DB53D5" w:rsidRPr="00EF73D8" w:rsidRDefault="002569E0" w:rsidP="00DB53D5">
      <w:pPr>
        <w:ind w:right="-1"/>
        <w:jc w:val="both"/>
        <w:rPr>
          <w:rFonts w:ascii="Arial Narrow" w:hAnsi="Arial Narrow" w:cs="Arial"/>
          <w:sz w:val="24"/>
          <w:szCs w:val="24"/>
        </w:rPr>
      </w:pPr>
      <w:r w:rsidRPr="00EF73D8">
        <w:rPr>
          <w:rFonts w:ascii="Arial Narrow" w:hAnsi="Arial Narrow" w:cs="Arial"/>
          <w:sz w:val="24"/>
          <w:szCs w:val="24"/>
        </w:rPr>
        <w:t>5.1</w:t>
      </w:r>
      <w:r w:rsidR="00DB53D5" w:rsidRPr="00EF73D8">
        <w:rPr>
          <w:rFonts w:ascii="Arial Narrow" w:hAnsi="Arial Narrow" w:cs="Arial"/>
          <w:sz w:val="24"/>
          <w:szCs w:val="24"/>
        </w:rPr>
        <w:t>5</w:t>
      </w:r>
      <w:r w:rsidRPr="00EF73D8">
        <w:rPr>
          <w:rFonts w:ascii="Arial Narrow" w:hAnsi="Arial Narrow" w:cs="Arial"/>
          <w:sz w:val="24"/>
          <w:szCs w:val="24"/>
        </w:rPr>
        <w:t>.</w:t>
      </w:r>
      <w:r w:rsidR="00DB53D5" w:rsidRPr="00EF73D8">
        <w:rPr>
          <w:rFonts w:ascii="Arial Narrow" w:hAnsi="Arial Narrow" w:cs="Arial"/>
          <w:sz w:val="24"/>
          <w:szCs w:val="24"/>
        </w:rPr>
        <w:t>8</w:t>
      </w:r>
      <w:r w:rsidRPr="00EF73D8">
        <w:rPr>
          <w:rFonts w:ascii="Arial Narrow" w:hAnsi="Arial Narrow" w:cs="Arial"/>
          <w:sz w:val="24"/>
          <w:szCs w:val="24"/>
        </w:rPr>
        <w:t xml:space="preserve"> Que não possui, em sua cadeia produtiva, empregados executando trabalho degradante ou forçado, observando o disposto nos incisos III e IV do art. 1º e no inciso III do art. 5º da Constituição Federal</w:t>
      </w:r>
      <w:r w:rsidR="00DB53D5" w:rsidRPr="00EF73D8">
        <w:rPr>
          <w:rFonts w:ascii="Arial Narrow" w:hAnsi="Arial Narrow" w:cs="Arial"/>
          <w:sz w:val="24"/>
          <w:szCs w:val="24"/>
        </w:rPr>
        <w:t xml:space="preserve">, conforme </w:t>
      </w:r>
      <w:r w:rsidR="00DB53D5" w:rsidRPr="00EF73D8">
        <w:rPr>
          <w:rFonts w:ascii="Arial Narrow" w:hAnsi="Arial Narrow" w:cs="Arial"/>
          <w:b/>
          <w:color w:val="000000"/>
          <w:sz w:val="24"/>
          <w:szCs w:val="24"/>
        </w:rPr>
        <w:t>anexo</w:t>
      </w:r>
      <w:r w:rsidR="00DB53D5" w:rsidRPr="00EF73D8">
        <w:rPr>
          <w:rFonts w:ascii="Arial Narrow" w:hAnsi="Arial Narrow" w:cs="Arial"/>
          <w:color w:val="000000"/>
          <w:sz w:val="24"/>
          <w:szCs w:val="24"/>
        </w:rPr>
        <w:t xml:space="preserve"> </w:t>
      </w:r>
      <w:r w:rsidR="00DB53D5" w:rsidRPr="00EF73D8">
        <w:rPr>
          <w:rFonts w:ascii="Arial Narrow" w:hAnsi="Arial Narrow" w:cs="Arial"/>
          <w:b/>
          <w:color w:val="000000"/>
          <w:sz w:val="24"/>
          <w:szCs w:val="24"/>
        </w:rPr>
        <w:t>II.</w:t>
      </w:r>
    </w:p>
    <w:p w14:paraId="5C36130D" w14:textId="75BEE9DB"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5.1</w:t>
      </w:r>
      <w:r w:rsidR="00DB53D5" w:rsidRPr="00EF73D8">
        <w:rPr>
          <w:rFonts w:ascii="Arial Narrow" w:hAnsi="Arial Narrow" w:cs="Arial"/>
          <w:sz w:val="24"/>
          <w:szCs w:val="24"/>
        </w:rPr>
        <w:t>5</w:t>
      </w:r>
      <w:r w:rsidRPr="00EF73D8">
        <w:rPr>
          <w:rFonts w:ascii="Arial Narrow" w:hAnsi="Arial Narrow" w:cs="Arial"/>
          <w:sz w:val="24"/>
          <w:szCs w:val="24"/>
        </w:rPr>
        <w:t>.</w:t>
      </w:r>
      <w:r w:rsidR="00DB53D5" w:rsidRPr="00EF73D8">
        <w:rPr>
          <w:rFonts w:ascii="Arial Narrow" w:hAnsi="Arial Narrow" w:cs="Arial"/>
          <w:sz w:val="24"/>
          <w:szCs w:val="24"/>
        </w:rPr>
        <w:t>9</w:t>
      </w:r>
      <w:r w:rsidRPr="00EF73D8">
        <w:rPr>
          <w:rFonts w:ascii="Arial Narrow" w:hAnsi="Arial Narrow" w:cs="Arial"/>
          <w:sz w:val="24"/>
          <w:szCs w:val="24"/>
        </w:rPr>
        <w:t xml:space="preserve"> Que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w:t>
      </w:r>
    </w:p>
    <w:p w14:paraId="652DF9CE" w14:textId="0AB8FA57" w:rsidR="002569E0" w:rsidRPr="00EF73D8" w:rsidRDefault="002569E0" w:rsidP="002569E0">
      <w:pPr>
        <w:ind w:right="-1"/>
        <w:jc w:val="both"/>
        <w:rPr>
          <w:rFonts w:ascii="Arial Narrow" w:hAnsi="Arial Narrow" w:cs="Arial"/>
          <w:sz w:val="24"/>
          <w:szCs w:val="24"/>
        </w:rPr>
      </w:pPr>
      <w:r w:rsidRPr="00EF73D8">
        <w:rPr>
          <w:rFonts w:ascii="Arial Narrow" w:hAnsi="Arial Narrow" w:cs="Arial"/>
          <w:sz w:val="24"/>
          <w:szCs w:val="24"/>
        </w:rPr>
        <w:t>5.1</w:t>
      </w:r>
      <w:r w:rsidR="00DB53D5" w:rsidRPr="00EF73D8">
        <w:rPr>
          <w:rFonts w:ascii="Arial Narrow" w:hAnsi="Arial Narrow" w:cs="Arial"/>
          <w:sz w:val="24"/>
          <w:szCs w:val="24"/>
        </w:rPr>
        <w:t xml:space="preserve">6 </w:t>
      </w:r>
      <w:r w:rsidRPr="00EF73D8">
        <w:rPr>
          <w:rFonts w:ascii="Arial Narrow" w:hAnsi="Arial Narrow" w:cs="Arial"/>
          <w:sz w:val="24"/>
          <w:szCs w:val="24"/>
        </w:rPr>
        <w:t>A declaração falsa relativa ao cumprimento de qualquer condição sujeitará o licitante às sanções previstas em lei e neste Edital.</w:t>
      </w:r>
    </w:p>
    <w:p w14:paraId="1369FAC4" w14:textId="77777777" w:rsidR="000B1B1D" w:rsidRPr="00EF73D8" w:rsidRDefault="000B1B1D" w:rsidP="003474D3">
      <w:pPr>
        <w:pStyle w:val="Ttulo1"/>
        <w:keepNext w:val="0"/>
        <w:widowControl w:val="0"/>
        <w:shd w:val="clear" w:color="auto" w:fill="8EAADB" w:themeFill="accent1" w:themeFillTint="99"/>
        <w:tabs>
          <w:tab w:val="left" w:pos="0"/>
          <w:tab w:val="left" w:pos="2169"/>
        </w:tabs>
        <w:autoSpaceDE w:val="0"/>
        <w:autoSpaceDN w:val="0"/>
        <w:ind w:right="-2"/>
        <w:jc w:val="both"/>
        <w:rPr>
          <w:rFonts w:ascii="Arial Narrow" w:hAnsi="Arial Narrow" w:cs="Arial"/>
          <w:b/>
          <w:color w:val="auto"/>
          <w:sz w:val="24"/>
          <w:szCs w:val="24"/>
        </w:rPr>
      </w:pPr>
      <w:bookmarkStart w:id="4" w:name="_Hlk126052231"/>
      <w:r w:rsidRPr="00EF73D8">
        <w:rPr>
          <w:rFonts w:ascii="Arial Narrow" w:hAnsi="Arial Narrow" w:cs="Arial"/>
          <w:b/>
          <w:color w:val="auto"/>
          <w:sz w:val="24"/>
          <w:szCs w:val="24"/>
        </w:rPr>
        <w:t>6. DA</w:t>
      </w:r>
      <w:r w:rsidRPr="00EF73D8">
        <w:rPr>
          <w:rFonts w:ascii="Arial Narrow" w:hAnsi="Arial Narrow" w:cs="Arial"/>
          <w:b/>
          <w:color w:val="auto"/>
          <w:spacing w:val="-3"/>
          <w:sz w:val="24"/>
          <w:szCs w:val="24"/>
        </w:rPr>
        <w:t xml:space="preserve"> </w:t>
      </w:r>
      <w:r w:rsidRPr="00EF73D8">
        <w:rPr>
          <w:rFonts w:ascii="Arial Narrow" w:hAnsi="Arial Narrow" w:cs="Arial"/>
          <w:b/>
          <w:color w:val="auto"/>
          <w:sz w:val="24"/>
          <w:szCs w:val="24"/>
        </w:rPr>
        <w:t>APRESENTAÇÃO</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DA</w:t>
      </w:r>
      <w:r w:rsidRPr="00EF73D8">
        <w:rPr>
          <w:rFonts w:ascii="Arial Narrow" w:hAnsi="Arial Narrow" w:cs="Arial"/>
          <w:b/>
          <w:color w:val="auto"/>
          <w:spacing w:val="-2"/>
          <w:sz w:val="24"/>
          <w:szCs w:val="24"/>
        </w:rPr>
        <w:t xml:space="preserve"> </w:t>
      </w:r>
      <w:r w:rsidRPr="00EF73D8">
        <w:rPr>
          <w:rFonts w:ascii="Arial Narrow" w:hAnsi="Arial Narrow" w:cs="Arial"/>
          <w:b/>
          <w:color w:val="auto"/>
          <w:sz w:val="24"/>
          <w:szCs w:val="24"/>
        </w:rPr>
        <w:t>PROPOSTA</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E</w:t>
      </w:r>
      <w:r w:rsidRPr="00EF73D8">
        <w:rPr>
          <w:rFonts w:ascii="Arial Narrow" w:hAnsi="Arial Narrow" w:cs="Arial"/>
          <w:b/>
          <w:color w:val="auto"/>
          <w:spacing w:val="-3"/>
          <w:sz w:val="24"/>
          <w:szCs w:val="24"/>
        </w:rPr>
        <w:t xml:space="preserve"> </w:t>
      </w:r>
      <w:r w:rsidRPr="00EF73D8">
        <w:rPr>
          <w:rFonts w:ascii="Arial Narrow" w:hAnsi="Arial Narrow" w:cs="Arial"/>
          <w:b/>
          <w:color w:val="auto"/>
          <w:sz w:val="24"/>
          <w:szCs w:val="24"/>
        </w:rPr>
        <w:t>DOS DOCUMENTOS</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DE</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HABILITAÇÃO</w:t>
      </w:r>
    </w:p>
    <w:p w14:paraId="63C5F2EA" w14:textId="77777777" w:rsidR="000B1B1D" w:rsidRPr="00EF73D8" w:rsidRDefault="000B1B1D" w:rsidP="000B1B1D">
      <w:pPr>
        <w:pStyle w:val="PargrafodaLista"/>
        <w:widowControl w:val="0"/>
        <w:tabs>
          <w:tab w:val="left" w:pos="2268"/>
        </w:tabs>
        <w:autoSpaceDE w:val="0"/>
        <w:autoSpaceDN w:val="0"/>
        <w:spacing w:before="120" w:after="0"/>
        <w:ind w:left="0" w:right="-2"/>
        <w:jc w:val="both"/>
        <w:rPr>
          <w:rFonts w:ascii="Arial Narrow" w:hAnsi="Arial Narrow" w:cs="Arial"/>
          <w:sz w:val="24"/>
          <w:szCs w:val="24"/>
        </w:rPr>
      </w:pPr>
      <w:r w:rsidRPr="00EF73D8">
        <w:rPr>
          <w:rFonts w:ascii="Arial Narrow" w:hAnsi="Arial Narrow" w:cs="Arial"/>
          <w:sz w:val="24"/>
          <w:szCs w:val="24"/>
        </w:rPr>
        <w:t>6.1. As licitantes credenciadas deverão encaminhar as propostas exclusivamente através do</w:t>
      </w:r>
      <w:r w:rsidRPr="00EF73D8">
        <w:rPr>
          <w:rFonts w:ascii="Arial Narrow" w:hAnsi="Arial Narrow" w:cs="Arial"/>
          <w:b/>
          <w:sz w:val="24"/>
          <w:szCs w:val="24"/>
        </w:rPr>
        <w:t xml:space="preserve"> </w:t>
      </w:r>
      <w:r w:rsidRPr="00EF73D8">
        <w:rPr>
          <w:rFonts w:ascii="Arial Narrow" w:hAnsi="Arial Narrow" w:cs="Arial"/>
          <w:sz w:val="24"/>
          <w:szCs w:val="24"/>
        </w:rPr>
        <w:t xml:space="preserve">sistema </w:t>
      </w:r>
      <w:hyperlink r:id="rId15" w:history="1">
        <w:r w:rsidRPr="00EF73D8">
          <w:rPr>
            <w:rStyle w:val="Hyperlink"/>
            <w:rFonts w:ascii="Arial Narrow" w:hAnsi="Arial Narrow" w:cs="Arial"/>
            <w:color w:val="000080"/>
            <w:sz w:val="24"/>
            <w:szCs w:val="24"/>
            <w:u w:color="000080"/>
          </w:rPr>
          <w:t>www.portaldecompraspublicas.com.br</w:t>
        </w:r>
        <w:r w:rsidRPr="00EF73D8">
          <w:rPr>
            <w:rStyle w:val="Hyperlink"/>
            <w:rFonts w:ascii="Arial Narrow" w:hAnsi="Arial Narrow" w:cs="Arial"/>
            <w:sz w:val="24"/>
            <w:szCs w:val="24"/>
            <w:u w:color="000000"/>
          </w:rPr>
          <w:t>.</w:t>
        </w:r>
      </w:hyperlink>
      <w:r w:rsidRPr="00EF73D8">
        <w:rPr>
          <w:rFonts w:ascii="Arial Narrow" w:hAnsi="Arial Narrow" w:cs="Arial"/>
          <w:sz w:val="24"/>
          <w:szCs w:val="24"/>
        </w:rPr>
        <w:t>, até a data e horário limites informados no Item 3.1 do Edital.</w:t>
      </w:r>
    </w:p>
    <w:p w14:paraId="221E26B8" w14:textId="35040135"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lastRenderedPageBreak/>
        <w:t>6.1.1</w:t>
      </w:r>
      <w:r w:rsidRPr="00EF73D8">
        <w:rPr>
          <w:rFonts w:ascii="Arial Narrow" w:hAnsi="Arial Narrow" w:cs="Arial"/>
          <w:b/>
          <w:sz w:val="24"/>
          <w:szCs w:val="24"/>
        </w:rPr>
        <w:t xml:space="preserve">. </w:t>
      </w:r>
      <w:r w:rsidRPr="00EF73D8">
        <w:rPr>
          <w:rFonts w:ascii="Arial Narrow" w:hAnsi="Arial Narrow" w:cs="Arial"/>
          <w:sz w:val="24"/>
          <w:szCs w:val="24"/>
        </w:rPr>
        <w:t>Na proposta, as licitantes deverão informar o</w:t>
      </w:r>
      <w:r w:rsidRPr="00EF73D8">
        <w:rPr>
          <w:rFonts w:ascii="Arial Narrow" w:hAnsi="Arial Narrow" w:cs="Arial"/>
          <w:b/>
          <w:sz w:val="24"/>
          <w:szCs w:val="24"/>
        </w:rPr>
        <w:t xml:space="preserve"> valor total do item, </w:t>
      </w:r>
      <w:r w:rsidRPr="00EF73D8">
        <w:rPr>
          <w:rFonts w:ascii="Arial Narrow" w:hAnsi="Arial Narrow" w:cs="Arial"/>
          <w:sz w:val="24"/>
          <w:szCs w:val="24"/>
        </w:rPr>
        <w:t>que deverá incluir todas</w:t>
      </w:r>
      <w:r w:rsidRPr="00EF73D8">
        <w:rPr>
          <w:rFonts w:ascii="Arial Narrow" w:hAnsi="Arial Narrow" w:cs="Arial"/>
          <w:b/>
          <w:sz w:val="24"/>
          <w:szCs w:val="24"/>
        </w:rPr>
        <w:t xml:space="preserve"> </w:t>
      </w:r>
      <w:r w:rsidRPr="00EF73D8">
        <w:rPr>
          <w:rFonts w:ascii="Arial Narrow" w:hAnsi="Arial Narrow" w:cs="Arial"/>
          <w:sz w:val="24"/>
          <w:szCs w:val="24"/>
        </w:rPr>
        <w:t>as despesas com materiais, mão-de-obra, leis sociais, impostos, taxas, transporte, fretes, emolumentos e outras que possam incidir no fornecimento ou execução do objeto;</w:t>
      </w:r>
    </w:p>
    <w:p w14:paraId="79C02985"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6.1.2.</w:t>
      </w:r>
      <w:r w:rsidRPr="00EF73D8">
        <w:rPr>
          <w:rFonts w:ascii="Arial Narrow" w:hAnsi="Arial Narrow" w:cs="Arial"/>
          <w:b/>
          <w:sz w:val="24"/>
          <w:szCs w:val="24"/>
        </w:rPr>
        <w:t xml:space="preserve"> </w:t>
      </w:r>
      <w:r w:rsidRPr="00EF73D8">
        <w:rPr>
          <w:rFonts w:ascii="Arial Narrow" w:hAnsi="Arial Narrow" w:cs="Arial"/>
          <w:sz w:val="24"/>
          <w:szCs w:val="24"/>
        </w:rPr>
        <w:t xml:space="preserve">As propostas deverão ser registradas no sistema </w:t>
      </w:r>
      <w:r w:rsidRPr="00EF73D8">
        <w:rPr>
          <w:rStyle w:val="Hyperlink"/>
          <w:rFonts w:ascii="Arial Narrow" w:hAnsi="Arial Narrow" w:cs="Arial"/>
          <w:color w:val="000080"/>
          <w:sz w:val="24"/>
          <w:szCs w:val="24"/>
          <w:u w:color="000080"/>
        </w:rPr>
        <w:t>www.portaldecompraspublicas.com.br</w:t>
      </w:r>
      <w:r w:rsidRPr="00EF73D8">
        <w:rPr>
          <w:rFonts w:ascii="Arial Narrow" w:hAnsi="Arial Narrow" w:cs="Arial"/>
          <w:sz w:val="24"/>
          <w:szCs w:val="24"/>
        </w:rPr>
        <w:t>, até o prazo do item 3.1 do</w:t>
      </w:r>
      <w:r w:rsidRPr="00EF73D8">
        <w:rPr>
          <w:rFonts w:ascii="Arial Narrow" w:hAnsi="Arial Narrow" w:cs="Arial"/>
          <w:b/>
          <w:sz w:val="24"/>
          <w:szCs w:val="24"/>
        </w:rPr>
        <w:t xml:space="preserve"> </w:t>
      </w:r>
      <w:r w:rsidRPr="00EF73D8">
        <w:rPr>
          <w:rFonts w:ascii="Arial Narrow" w:hAnsi="Arial Narrow" w:cs="Arial"/>
          <w:sz w:val="24"/>
          <w:szCs w:val="24"/>
        </w:rPr>
        <w:t>Edital, sem o envio prévio de qualquer anexo.</w:t>
      </w:r>
    </w:p>
    <w:p w14:paraId="5C05DADC"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6.1.3. Poderão ser informadas observações adicionais sobre a proposta em campo específico;</w:t>
      </w:r>
    </w:p>
    <w:p w14:paraId="67AA1A63"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6.2.</w:t>
      </w:r>
      <w:r w:rsidRPr="00EF73D8">
        <w:rPr>
          <w:rFonts w:ascii="Arial Narrow" w:hAnsi="Arial Narrow" w:cs="Arial"/>
          <w:b/>
          <w:sz w:val="24"/>
          <w:szCs w:val="24"/>
        </w:rPr>
        <w:t xml:space="preserve"> </w:t>
      </w:r>
      <w:r w:rsidRPr="00EF73D8">
        <w:rPr>
          <w:rFonts w:ascii="Arial Narrow" w:hAnsi="Arial Narrow" w:cs="Arial"/>
          <w:sz w:val="24"/>
          <w:szCs w:val="24"/>
        </w:rPr>
        <w:t>A licitante poderá apresentar proposta para todos os itens ou apenas para um item que for de</w:t>
      </w:r>
      <w:r w:rsidRPr="00EF73D8">
        <w:rPr>
          <w:rFonts w:ascii="Arial Narrow" w:hAnsi="Arial Narrow" w:cs="Arial"/>
          <w:b/>
          <w:sz w:val="24"/>
          <w:szCs w:val="24"/>
        </w:rPr>
        <w:t xml:space="preserve"> </w:t>
      </w:r>
      <w:r w:rsidRPr="00EF73D8">
        <w:rPr>
          <w:rFonts w:ascii="Arial Narrow" w:hAnsi="Arial Narrow" w:cs="Arial"/>
          <w:sz w:val="24"/>
          <w:szCs w:val="24"/>
        </w:rPr>
        <w:t>sua conveniência, mas deverá cotar o material especificado e na quantidade solicitada em sua totalidade, sob pena de desclassificação da proposta relativa àquele item;</w:t>
      </w:r>
    </w:p>
    <w:p w14:paraId="03C33A76"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6.3.</w:t>
      </w:r>
      <w:r w:rsidRPr="00EF73D8">
        <w:rPr>
          <w:rFonts w:ascii="Arial Narrow" w:hAnsi="Arial Narrow" w:cs="Arial"/>
          <w:b/>
          <w:sz w:val="24"/>
          <w:szCs w:val="24"/>
        </w:rPr>
        <w:t xml:space="preserve"> </w:t>
      </w:r>
      <w:r w:rsidRPr="00EF73D8">
        <w:rPr>
          <w:rFonts w:ascii="Arial Narrow" w:hAnsi="Arial Narrow" w:cs="Arial"/>
          <w:sz w:val="24"/>
          <w:szCs w:val="24"/>
        </w:rPr>
        <w:t>O prazo de validade da proposta, não será inferior a 60 (sessenta) dias, a contar da data</w:t>
      </w:r>
      <w:r w:rsidRPr="00EF73D8">
        <w:rPr>
          <w:rFonts w:ascii="Arial Narrow" w:hAnsi="Arial Narrow" w:cs="Arial"/>
          <w:b/>
          <w:sz w:val="24"/>
          <w:szCs w:val="24"/>
        </w:rPr>
        <w:t xml:space="preserve"> </w:t>
      </w:r>
      <w:r w:rsidRPr="00EF73D8">
        <w:rPr>
          <w:rFonts w:ascii="Arial Narrow" w:hAnsi="Arial Narrow" w:cs="Arial"/>
          <w:sz w:val="24"/>
          <w:szCs w:val="24"/>
        </w:rPr>
        <w:t>de abertura da sessão de disputa de preços;</w:t>
      </w:r>
    </w:p>
    <w:p w14:paraId="73A662F5"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6.4.</w:t>
      </w:r>
      <w:r w:rsidRPr="00EF73D8">
        <w:rPr>
          <w:rFonts w:ascii="Arial Narrow" w:hAnsi="Arial Narrow" w:cs="Arial"/>
          <w:b/>
          <w:sz w:val="24"/>
          <w:szCs w:val="24"/>
        </w:rPr>
        <w:t xml:space="preserve"> </w:t>
      </w:r>
      <w:r w:rsidRPr="00EF73D8">
        <w:rPr>
          <w:rFonts w:ascii="Arial Narrow" w:hAnsi="Arial Narrow" w:cs="Arial"/>
          <w:sz w:val="24"/>
          <w:szCs w:val="24"/>
        </w:rPr>
        <w:t>Até a data e horário limites informados no Item 3.1 do Edital, as licitantes poderão substituir</w:t>
      </w:r>
      <w:r w:rsidRPr="00EF73D8">
        <w:rPr>
          <w:rFonts w:ascii="Arial Narrow" w:hAnsi="Arial Narrow" w:cs="Arial"/>
          <w:b/>
          <w:sz w:val="24"/>
          <w:szCs w:val="24"/>
        </w:rPr>
        <w:t xml:space="preserve"> </w:t>
      </w:r>
      <w:r w:rsidRPr="00EF73D8">
        <w:rPr>
          <w:rFonts w:ascii="Arial Narrow" w:hAnsi="Arial Narrow" w:cs="Arial"/>
          <w:sz w:val="24"/>
          <w:szCs w:val="24"/>
        </w:rPr>
        <w:t>suas propostas, após esta data não será possível a alteração ou a substituição de propostas sob alegação de erro, omissão ou qualquer outro pretexto;</w:t>
      </w:r>
    </w:p>
    <w:p w14:paraId="512F43A5" w14:textId="684CB0C2"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6.5. No envio da proposta, a licitante deverá declarar que cumpre plenamente todos os</w:t>
      </w:r>
      <w:r w:rsidRPr="00EF73D8">
        <w:rPr>
          <w:rFonts w:ascii="Arial Narrow" w:hAnsi="Arial Narrow" w:cs="Arial"/>
          <w:b/>
          <w:sz w:val="24"/>
          <w:szCs w:val="24"/>
        </w:rPr>
        <w:t xml:space="preserve"> </w:t>
      </w:r>
      <w:r w:rsidRPr="00EF73D8">
        <w:rPr>
          <w:rFonts w:ascii="Arial Narrow" w:hAnsi="Arial Narrow" w:cs="Arial"/>
          <w:sz w:val="24"/>
          <w:szCs w:val="24"/>
        </w:rPr>
        <w:t>requisitos de habilitação além de manifestar pleno conhecimento e aceitação de todas as condições estabelecidas neste Edital;</w:t>
      </w:r>
    </w:p>
    <w:p w14:paraId="2B2FFFB3" w14:textId="523FE140" w:rsidR="006277AE" w:rsidRPr="00EF73D8" w:rsidRDefault="006277AE" w:rsidP="006277AE">
      <w:pPr>
        <w:tabs>
          <w:tab w:val="left" w:pos="0"/>
        </w:tabs>
        <w:ind w:right="-2"/>
        <w:jc w:val="both"/>
        <w:rPr>
          <w:rFonts w:ascii="Arial Narrow" w:hAnsi="Arial Narrow" w:cs="Arial"/>
          <w:sz w:val="24"/>
          <w:szCs w:val="24"/>
        </w:rPr>
      </w:pPr>
      <w:r w:rsidRPr="00EF73D8">
        <w:rPr>
          <w:rFonts w:ascii="Arial Narrow" w:hAnsi="Arial Narrow" w:cs="Arial"/>
          <w:sz w:val="24"/>
          <w:szCs w:val="24"/>
        </w:rPr>
        <w:t>6.6 A proposta de preços inicial deverá conter as características técnicas do produto ofertado, com especificações do objeto de forma clara, descrevendo detalhadamente as características técnicas do objeto proposto e outros elementos que identifiquem suas configurações, indicando obrigatoriamente e expressamente, a sua marca e, se for o caso, o modelo, ou ainda declaração de pleno atendimento as especificações contidas no edital.</w:t>
      </w:r>
    </w:p>
    <w:p w14:paraId="6B71357E" w14:textId="0D0AA0B5" w:rsidR="006277AE" w:rsidRPr="00EF73D8" w:rsidRDefault="006277AE" w:rsidP="006277AE">
      <w:pPr>
        <w:tabs>
          <w:tab w:val="left" w:pos="0"/>
        </w:tabs>
        <w:ind w:right="-2"/>
        <w:jc w:val="both"/>
        <w:rPr>
          <w:rFonts w:ascii="Arial Narrow" w:hAnsi="Arial Narrow" w:cs="Arial"/>
          <w:sz w:val="24"/>
          <w:szCs w:val="24"/>
        </w:rPr>
      </w:pPr>
      <w:r w:rsidRPr="00EF73D8">
        <w:rPr>
          <w:rFonts w:ascii="Arial Narrow" w:hAnsi="Arial Narrow" w:cs="Arial"/>
          <w:sz w:val="24"/>
          <w:szCs w:val="24"/>
        </w:rPr>
        <w:t>6.6.1 A escolha do material a ser utilizado para a comprovação das especificações técnicas do objeto proposto, quando solicitado, fica a critério da licitante, ressaltando-se que será desclassificado aquele que, seja qual for o motivo, venha a apresentar a documentação incompleta ou deixe de comprovar qualquer característica do objeto proposto ou não atenda a todas as exigências constantes no edital;</w:t>
      </w:r>
    </w:p>
    <w:p w14:paraId="711E0DD8" w14:textId="6BC40822" w:rsidR="006277AE" w:rsidRPr="00EF73D8" w:rsidRDefault="006277AE" w:rsidP="006277AE">
      <w:pPr>
        <w:tabs>
          <w:tab w:val="left" w:pos="0"/>
        </w:tabs>
        <w:ind w:right="-2"/>
        <w:jc w:val="both"/>
        <w:rPr>
          <w:rFonts w:ascii="Arial Narrow" w:hAnsi="Arial Narrow" w:cs="Arial"/>
          <w:sz w:val="24"/>
          <w:szCs w:val="24"/>
        </w:rPr>
      </w:pPr>
      <w:r w:rsidRPr="00EF73D8">
        <w:rPr>
          <w:rFonts w:ascii="Arial Narrow" w:hAnsi="Arial Narrow" w:cs="Arial"/>
          <w:sz w:val="24"/>
          <w:szCs w:val="24"/>
        </w:rPr>
        <w:t>6.6.2</w:t>
      </w:r>
      <w:r w:rsidRPr="00EF73D8">
        <w:rPr>
          <w:rFonts w:ascii="Arial Narrow" w:hAnsi="Arial Narrow" w:cs="Arial"/>
          <w:sz w:val="24"/>
          <w:szCs w:val="24"/>
        </w:rPr>
        <w:tab/>
        <w:t>A apresentação da proposta implica plena aceitação, por parte do licitante, das condições estabelecidas neste Edital e seus Anexos, bem como obrigatoriedade do cumprimento das disposições nela contidas, assumindo o proponente o compromisso de executar os serviços nos seus termos, bem como fornecer todos os materiais, equipamentos e pessoal necessários, em quantidades e qualidades adequadas à perfeita execução contratual, promovendo, quando requerido, sua substituição.</w:t>
      </w:r>
    </w:p>
    <w:p w14:paraId="6125FCAF" w14:textId="285F3AB9" w:rsidR="006277AE" w:rsidRPr="00EF73D8" w:rsidRDefault="006277AE" w:rsidP="006277AE">
      <w:pPr>
        <w:tabs>
          <w:tab w:val="left" w:pos="0"/>
        </w:tabs>
        <w:ind w:right="-2"/>
        <w:jc w:val="both"/>
        <w:rPr>
          <w:rFonts w:ascii="Arial Narrow" w:hAnsi="Arial Narrow" w:cs="Arial"/>
          <w:sz w:val="24"/>
          <w:szCs w:val="24"/>
        </w:rPr>
      </w:pPr>
      <w:r w:rsidRPr="00EF73D8">
        <w:rPr>
          <w:rFonts w:ascii="Arial Narrow" w:hAnsi="Arial Narrow" w:cs="Arial"/>
          <w:sz w:val="24"/>
          <w:szCs w:val="24"/>
        </w:rPr>
        <w:t>6.6.3</w:t>
      </w:r>
      <w:r w:rsidRPr="00EF73D8">
        <w:rPr>
          <w:rFonts w:ascii="Arial Narrow" w:hAnsi="Arial Narrow" w:cs="Arial"/>
          <w:sz w:val="24"/>
          <w:szCs w:val="24"/>
        </w:rPr>
        <w:tab/>
        <w:t>A Contratada deverá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ao objeto da licitação, exceto quando ocorrer algum dos eventos arrolados n</w:t>
      </w:r>
      <w:r w:rsidR="00B20AC6" w:rsidRPr="00EF73D8">
        <w:rPr>
          <w:rFonts w:ascii="Arial Narrow" w:hAnsi="Arial Narrow" w:cs="Arial"/>
          <w:sz w:val="24"/>
          <w:szCs w:val="24"/>
        </w:rPr>
        <w:t>a</w:t>
      </w:r>
      <w:r w:rsidRPr="00EF73D8">
        <w:rPr>
          <w:rFonts w:ascii="Arial Narrow" w:hAnsi="Arial Narrow" w:cs="Arial"/>
          <w:sz w:val="24"/>
          <w:szCs w:val="24"/>
        </w:rPr>
        <w:t xml:space="preserve"> </w:t>
      </w:r>
      <w:r w:rsidR="00B20AC6" w:rsidRPr="00EF73D8">
        <w:rPr>
          <w:rFonts w:ascii="Arial Narrow" w:hAnsi="Arial Narrow" w:cs="Arial"/>
          <w:sz w:val="24"/>
          <w:szCs w:val="24"/>
        </w:rPr>
        <w:t>Lei Federal 14.133/21.</w:t>
      </w:r>
    </w:p>
    <w:p w14:paraId="2AB75205" w14:textId="77777777" w:rsidR="000B1B1D" w:rsidRPr="00EF73D8" w:rsidRDefault="000B1B1D" w:rsidP="000B1B1D">
      <w:pPr>
        <w:pStyle w:val="PargrafodaLista"/>
        <w:widowControl w:val="0"/>
        <w:tabs>
          <w:tab w:val="left" w:pos="0"/>
          <w:tab w:val="left" w:pos="2310"/>
        </w:tabs>
        <w:autoSpaceDE w:val="0"/>
        <w:autoSpaceDN w:val="0"/>
        <w:spacing w:before="120"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lastRenderedPageBreak/>
        <w:t>6.7. Os licitantes encaminharão, exclusivamente por meio do sistema, concomitantemente com</w:t>
      </w:r>
      <w:r w:rsidRPr="00EF73D8">
        <w:rPr>
          <w:rFonts w:ascii="Arial Narrow" w:hAnsi="Arial Narrow" w:cs="Arial"/>
          <w:spacing w:val="-52"/>
          <w:sz w:val="24"/>
          <w:szCs w:val="24"/>
        </w:rPr>
        <w:t xml:space="preserve"> </w:t>
      </w:r>
      <w:r w:rsidRPr="00EF73D8">
        <w:rPr>
          <w:rFonts w:ascii="Arial Narrow" w:hAnsi="Arial Narrow" w:cs="Arial"/>
          <w:sz w:val="24"/>
          <w:szCs w:val="24"/>
        </w:rPr>
        <w:t>os documentos de habilitação exigidos no edital, proposta com a descrição do objeto ofertado e o</w:t>
      </w:r>
      <w:r w:rsidRPr="00EF73D8">
        <w:rPr>
          <w:rFonts w:ascii="Arial Narrow" w:hAnsi="Arial Narrow" w:cs="Arial"/>
          <w:spacing w:val="1"/>
          <w:sz w:val="24"/>
          <w:szCs w:val="24"/>
        </w:rPr>
        <w:t xml:space="preserve"> </w:t>
      </w:r>
      <w:r w:rsidRPr="00EF73D8">
        <w:rPr>
          <w:rFonts w:ascii="Arial Narrow" w:hAnsi="Arial Narrow" w:cs="Arial"/>
          <w:sz w:val="24"/>
          <w:szCs w:val="24"/>
        </w:rPr>
        <w:t xml:space="preserve">preço, </w:t>
      </w:r>
      <w:r w:rsidRPr="00EF73D8">
        <w:rPr>
          <w:rFonts w:ascii="Arial Narrow" w:hAnsi="Arial Narrow" w:cs="Arial"/>
          <w:b/>
          <w:sz w:val="24"/>
          <w:szCs w:val="24"/>
        </w:rPr>
        <w:t>até a data e o horário estabelecidos para abertura da sessão pública</w:t>
      </w:r>
      <w:r w:rsidRPr="00EF73D8">
        <w:rPr>
          <w:rFonts w:ascii="Arial Narrow" w:hAnsi="Arial Narrow" w:cs="Arial"/>
          <w:sz w:val="24"/>
          <w:szCs w:val="24"/>
        </w:rPr>
        <w:t>, quando, então,</w:t>
      </w:r>
      <w:r w:rsidRPr="00EF73D8">
        <w:rPr>
          <w:rFonts w:ascii="Arial Narrow" w:hAnsi="Arial Narrow" w:cs="Arial"/>
          <w:spacing w:val="1"/>
          <w:sz w:val="24"/>
          <w:szCs w:val="24"/>
        </w:rPr>
        <w:t xml:space="preserve"> </w:t>
      </w:r>
      <w:r w:rsidRPr="00EF73D8">
        <w:rPr>
          <w:rFonts w:ascii="Arial Narrow" w:hAnsi="Arial Narrow" w:cs="Arial"/>
          <w:sz w:val="24"/>
          <w:szCs w:val="24"/>
        </w:rPr>
        <w:t>encerrar-se-á</w:t>
      </w:r>
      <w:r w:rsidRPr="00EF73D8">
        <w:rPr>
          <w:rFonts w:ascii="Arial Narrow" w:hAnsi="Arial Narrow" w:cs="Arial"/>
          <w:spacing w:val="-1"/>
          <w:sz w:val="24"/>
          <w:szCs w:val="24"/>
        </w:rPr>
        <w:t xml:space="preserve"> </w:t>
      </w:r>
      <w:r w:rsidRPr="00EF73D8">
        <w:rPr>
          <w:rFonts w:ascii="Arial Narrow" w:hAnsi="Arial Narrow" w:cs="Arial"/>
          <w:sz w:val="24"/>
          <w:szCs w:val="24"/>
        </w:rPr>
        <w:t>automaticamente</w:t>
      </w:r>
      <w:r w:rsidRPr="00EF73D8">
        <w:rPr>
          <w:rFonts w:ascii="Arial Narrow" w:hAnsi="Arial Narrow" w:cs="Arial"/>
          <w:spacing w:val="-2"/>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etapa</w:t>
      </w:r>
      <w:r w:rsidRPr="00EF73D8">
        <w:rPr>
          <w:rFonts w:ascii="Arial Narrow" w:hAnsi="Arial Narrow" w:cs="Arial"/>
          <w:spacing w:val="-1"/>
          <w:sz w:val="24"/>
          <w:szCs w:val="24"/>
        </w:rPr>
        <w:t xml:space="preserve"> </w:t>
      </w:r>
      <w:r w:rsidRPr="00EF73D8">
        <w:rPr>
          <w:rFonts w:ascii="Arial Narrow" w:hAnsi="Arial Narrow" w:cs="Arial"/>
          <w:sz w:val="24"/>
          <w:szCs w:val="24"/>
        </w:rPr>
        <w:t>de envio</w:t>
      </w:r>
      <w:r w:rsidRPr="00EF73D8">
        <w:rPr>
          <w:rFonts w:ascii="Arial Narrow" w:hAnsi="Arial Narrow" w:cs="Arial"/>
          <w:spacing w:val="-3"/>
          <w:sz w:val="24"/>
          <w:szCs w:val="24"/>
        </w:rPr>
        <w:t xml:space="preserve"> </w:t>
      </w:r>
      <w:r w:rsidRPr="00EF73D8">
        <w:rPr>
          <w:rFonts w:ascii="Arial Narrow" w:hAnsi="Arial Narrow" w:cs="Arial"/>
          <w:sz w:val="24"/>
          <w:szCs w:val="24"/>
        </w:rPr>
        <w:t>dessa documentação.</w:t>
      </w:r>
    </w:p>
    <w:p w14:paraId="55D258B7" w14:textId="77777777" w:rsidR="000B1B1D" w:rsidRPr="00EF73D8" w:rsidRDefault="000B1B1D" w:rsidP="000B1B1D">
      <w:pPr>
        <w:pStyle w:val="PargrafodaLista"/>
        <w:widowControl w:val="0"/>
        <w:tabs>
          <w:tab w:val="left" w:pos="0"/>
          <w:tab w:val="left" w:pos="2310"/>
        </w:tabs>
        <w:autoSpaceDE w:val="0"/>
        <w:autoSpaceDN w:val="0"/>
        <w:spacing w:before="121"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6.8. O envio da proposta, acompanhada dos documentos de habilitação exigidos neste Edital,</w:t>
      </w:r>
      <w:r w:rsidRPr="00EF73D8">
        <w:rPr>
          <w:rFonts w:ascii="Arial Narrow" w:hAnsi="Arial Narrow" w:cs="Arial"/>
          <w:spacing w:val="1"/>
          <w:sz w:val="24"/>
          <w:szCs w:val="24"/>
        </w:rPr>
        <w:t xml:space="preserve"> </w:t>
      </w:r>
      <w:r w:rsidRPr="00EF73D8">
        <w:rPr>
          <w:rFonts w:ascii="Arial Narrow" w:hAnsi="Arial Narrow" w:cs="Arial"/>
          <w:sz w:val="24"/>
          <w:szCs w:val="24"/>
        </w:rPr>
        <w:t>ocorrerá</w:t>
      </w:r>
      <w:r w:rsidRPr="00EF73D8">
        <w:rPr>
          <w:rFonts w:ascii="Arial Narrow" w:hAnsi="Arial Narrow" w:cs="Arial"/>
          <w:spacing w:val="-1"/>
          <w:sz w:val="24"/>
          <w:szCs w:val="24"/>
        </w:rPr>
        <w:t xml:space="preserve"> </w:t>
      </w:r>
      <w:r w:rsidRPr="00EF73D8">
        <w:rPr>
          <w:rFonts w:ascii="Arial Narrow" w:hAnsi="Arial Narrow" w:cs="Arial"/>
          <w:sz w:val="24"/>
          <w:szCs w:val="24"/>
        </w:rPr>
        <w:t>por meio de chave</w:t>
      </w:r>
      <w:r w:rsidRPr="00EF73D8">
        <w:rPr>
          <w:rFonts w:ascii="Arial Narrow" w:hAnsi="Arial Narrow" w:cs="Arial"/>
          <w:spacing w:val="-2"/>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acesso</w:t>
      </w:r>
      <w:r w:rsidRPr="00EF73D8">
        <w:rPr>
          <w:rFonts w:ascii="Arial Narrow" w:hAnsi="Arial Narrow" w:cs="Arial"/>
          <w:spacing w:val="-2"/>
          <w:sz w:val="24"/>
          <w:szCs w:val="24"/>
        </w:rPr>
        <w:t xml:space="preserve"> </w:t>
      </w:r>
      <w:r w:rsidRPr="00EF73D8">
        <w:rPr>
          <w:rFonts w:ascii="Arial Narrow" w:hAnsi="Arial Narrow" w:cs="Arial"/>
          <w:sz w:val="24"/>
          <w:szCs w:val="24"/>
        </w:rPr>
        <w:t>e senha.</w:t>
      </w:r>
    </w:p>
    <w:p w14:paraId="01A24897" w14:textId="77777777" w:rsidR="000B1B1D" w:rsidRPr="00EF73D8" w:rsidRDefault="000B1B1D" w:rsidP="000B1B1D">
      <w:pPr>
        <w:pStyle w:val="Ttulo1"/>
        <w:keepNext w:val="0"/>
        <w:widowControl w:val="0"/>
        <w:tabs>
          <w:tab w:val="left" w:pos="0"/>
          <w:tab w:val="left" w:pos="2310"/>
        </w:tabs>
        <w:autoSpaceDE w:val="0"/>
        <w:autoSpaceDN w:val="0"/>
        <w:spacing w:before="123" w:line="276" w:lineRule="auto"/>
        <w:ind w:right="-2"/>
        <w:jc w:val="both"/>
        <w:rPr>
          <w:rFonts w:ascii="Arial Narrow" w:hAnsi="Arial Narrow" w:cs="Arial"/>
          <w:b/>
          <w:color w:val="auto"/>
          <w:sz w:val="24"/>
          <w:szCs w:val="24"/>
        </w:rPr>
      </w:pPr>
      <w:r w:rsidRPr="00EF73D8">
        <w:rPr>
          <w:rFonts w:ascii="Arial Narrow" w:hAnsi="Arial Narrow" w:cs="Arial"/>
          <w:b/>
          <w:color w:val="auto"/>
          <w:sz w:val="24"/>
          <w:szCs w:val="24"/>
          <w:shd w:val="clear" w:color="auto" w:fill="FFFF00"/>
        </w:rPr>
        <w:t>6.9. A capacidade de upload do sistema é de 15MB, assim é de inteira responsabilidade</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shd w:val="clear" w:color="auto" w:fill="FFFF00"/>
        </w:rPr>
        <w:t>da</w:t>
      </w:r>
      <w:r w:rsidRPr="00EF73D8">
        <w:rPr>
          <w:rFonts w:ascii="Arial Narrow" w:hAnsi="Arial Narrow" w:cs="Arial"/>
          <w:b/>
          <w:color w:val="auto"/>
          <w:spacing w:val="-2"/>
          <w:sz w:val="24"/>
          <w:szCs w:val="24"/>
          <w:shd w:val="clear" w:color="auto" w:fill="FFFF00"/>
        </w:rPr>
        <w:t xml:space="preserve"> </w:t>
      </w:r>
      <w:r w:rsidRPr="00EF73D8">
        <w:rPr>
          <w:rFonts w:ascii="Arial Narrow" w:hAnsi="Arial Narrow" w:cs="Arial"/>
          <w:b/>
          <w:color w:val="auto"/>
          <w:sz w:val="24"/>
          <w:szCs w:val="24"/>
          <w:shd w:val="clear" w:color="auto" w:fill="FFFF00"/>
        </w:rPr>
        <w:t>empresa</w:t>
      </w:r>
      <w:r w:rsidRPr="00EF73D8">
        <w:rPr>
          <w:rFonts w:ascii="Arial Narrow" w:hAnsi="Arial Narrow" w:cs="Arial"/>
          <w:b/>
          <w:color w:val="auto"/>
          <w:spacing w:val="-3"/>
          <w:sz w:val="24"/>
          <w:szCs w:val="24"/>
          <w:shd w:val="clear" w:color="auto" w:fill="FFFF00"/>
        </w:rPr>
        <w:t xml:space="preserve"> </w:t>
      </w:r>
      <w:r w:rsidRPr="00EF73D8">
        <w:rPr>
          <w:rFonts w:ascii="Arial Narrow" w:hAnsi="Arial Narrow" w:cs="Arial"/>
          <w:b/>
          <w:color w:val="auto"/>
          <w:sz w:val="24"/>
          <w:szCs w:val="24"/>
          <w:shd w:val="clear" w:color="auto" w:fill="FFFF00"/>
        </w:rPr>
        <w:t>licitante</w:t>
      </w:r>
      <w:r w:rsidRPr="00EF73D8">
        <w:rPr>
          <w:rFonts w:ascii="Arial Narrow" w:hAnsi="Arial Narrow" w:cs="Arial"/>
          <w:b/>
          <w:color w:val="auto"/>
          <w:spacing w:val="-3"/>
          <w:sz w:val="24"/>
          <w:szCs w:val="24"/>
          <w:shd w:val="clear" w:color="auto" w:fill="FFFF00"/>
        </w:rPr>
        <w:t xml:space="preserve"> </w:t>
      </w:r>
      <w:r w:rsidRPr="00EF73D8">
        <w:rPr>
          <w:rFonts w:ascii="Arial Narrow" w:hAnsi="Arial Narrow" w:cs="Arial"/>
          <w:b/>
          <w:color w:val="auto"/>
          <w:sz w:val="24"/>
          <w:szCs w:val="24"/>
          <w:shd w:val="clear" w:color="auto" w:fill="FFFF00"/>
        </w:rPr>
        <w:t>organizar</w:t>
      </w:r>
      <w:r w:rsidRPr="00EF73D8">
        <w:rPr>
          <w:rFonts w:ascii="Arial Narrow" w:hAnsi="Arial Narrow" w:cs="Arial"/>
          <w:b/>
          <w:color w:val="auto"/>
          <w:spacing w:val="-1"/>
          <w:sz w:val="24"/>
          <w:szCs w:val="24"/>
          <w:shd w:val="clear" w:color="auto" w:fill="FFFF00"/>
        </w:rPr>
        <w:t xml:space="preserve"> </w:t>
      </w:r>
      <w:r w:rsidRPr="00EF73D8">
        <w:rPr>
          <w:rFonts w:ascii="Arial Narrow" w:hAnsi="Arial Narrow" w:cs="Arial"/>
          <w:b/>
          <w:color w:val="auto"/>
          <w:sz w:val="24"/>
          <w:szCs w:val="24"/>
          <w:shd w:val="clear" w:color="auto" w:fill="FFFF00"/>
        </w:rPr>
        <w:t>sua</w:t>
      </w:r>
      <w:r w:rsidRPr="00EF73D8">
        <w:rPr>
          <w:rFonts w:ascii="Arial Narrow" w:hAnsi="Arial Narrow" w:cs="Arial"/>
          <w:b/>
          <w:color w:val="auto"/>
          <w:spacing w:val="-3"/>
          <w:sz w:val="24"/>
          <w:szCs w:val="24"/>
          <w:shd w:val="clear" w:color="auto" w:fill="FFFF00"/>
        </w:rPr>
        <w:t xml:space="preserve"> </w:t>
      </w:r>
      <w:r w:rsidRPr="00EF73D8">
        <w:rPr>
          <w:rFonts w:ascii="Arial Narrow" w:hAnsi="Arial Narrow" w:cs="Arial"/>
          <w:b/>
          <w:color w:val="auto"/>
          <w:sz w:val="24"/>
          <w:szCs w:val="24"/>
          <w:shd w:val="clear" w:color="auto" w:fill="FFFF00"/>
        </w:rPr>
        <w:t>documentação</w:t>
      </w:r>
      <w:r w:rsidRPr="00EF73D8">
        <w:rPr>
          <w:rFonts w:ascii="Arial Narrow" w:hAnsi="Arial Narrow" w:cs="Arial"/>
          <w:b/>
          <w:color w:val="auto"/>
          <w:spacing w:val="-4"/>
          <w:sz w:val="24"/>
          <w:szCs w:val="24"/>
          <w:shd w:val="clear" w:color="auto" w:fill="FFFF00"/>
        </w:rPr>
        <w:t xml:space="preserve"> </w:t>
      </w:r>
      <w:r w:rsidRPr="00EF73D8">
        <w:rPr>
          <w:rFonts w:ascii="Arial Narrow" w:hAnsi="Arial Narrow" w:cs="Arial"/>
          <w:b/>
          <w:color w:val="auto"/>
          <w:sz w:val="24"/>
          <w:szCs w:val="24"/>
          <w:shd w:val="clear" w:color="auto" w:fill="FFFF00"/>
        </w:rPr>
        <w:t>em</w:t>
      </w:r>
      <w:r w:rsidRPr="00EF73D8">
        <w:rPr>
          <w:rFonts w:ascii="Arial Narrow" w:hAnsi="Arial Narrow" w:cs="Arial"/>
          <w:b/>
          <w:color w:val="auto"/>
          <w:spacing w:val="-1"/>
          <w:sz w:val="24"/>
          <w:szCs w:val="24"/>
          <w:shd w:val="clear" w:color="auto" w:fill="FFFF00"/>
        </w:rPr>
        <w:t xml:space="preserve"> </w:t>
      </w:r>
      <w:r w:rsidRPr="00EF73D8">
        <w:rPr>
          <w:rFonts w:ascii="Arial Narrow" w:hAnsi="Arial Narrow" w:cs="Arial"/>
          <w:b/>
          <w:color w:val="auto"/>
          <w:sz w:val="24"/>
          <w:szCs w:val="24"/>
          <w:shd w:val="clear" w:color="auto" w:fill="FFFF00"/>
        </w:rPr>
        <w:t>forma digital</w:t>
      </w:r>
      <w:r w:rsidRPr="00EF73D8">
        <w:rPr>
          <w:rFonts w:ascii="Arial Narrow" w:hAnsi="Arial Narrow" w:cs="Arial"/>
          <w:b/>
          <w:color w:val="auto"/>
          <w:spacing w:val="-1"/>
          <w:sz w:val="24"/>
          <w:szCs w:val="24"/>
          <w:shd w:val="clear" w:color="auto" w:fill="FFFF00"/>
        </w:rPr>
        <w:t xml:space="preserve"> </w:t>
      </w:r>
      <w:r w:rsidRPr="00EF73D8">
        <w:rPr>
          <w:rFonts w:ascii="Arial Narrow" w:hAnsi="Arial Narrow" w:cs="Arial"/>
          <w:b/>
          <w:color w:val="auto"/>
          <w:sz w:val="24"/>
          <w:szCs w:val="24"/>
          <w:shd w:val="clear" w:color="auto" w:fill="FFFF00"/>
        </w:rPr>
        <w:t>para</w:t>
      </w:r>
      <w:r w:rsidRPr="00EF73D8">
        <w:rPr>
          <w:rFonts w:ascii="Arial Narrow" w:hAnsi="Arial Narrow" w:cs="Arial"/>
          <w:b/>
          <w:color w:val="auto"/>
          <w:spacing w:val="-1"/>
          <w:sz w:val="24"/>
          <w:szCs w:val="24"/>
          <w:shd w:val="clear" w:color="auto" w:fill="FFFF00"/>
        </w:rPr>
        <w:t xml:space="preserve"> </w:t>
      </w:r>
      <w:r w:rsidRPr="00EF73D8">
        <w:rPr>
          <w:rFonts w:ascii="Arial Narrow" w:hAnsi="Arial Narrow" w:cs="Arial"/>
          <w:b/>
          <w:color w:val="auto"/>
          <w:sz w:val="24"/>
          <w:szCs w:val="24"/>
          <w:shd w:val="clear" w:color="auto" w:fill="FFFF00"/>
        </w:rPr>
        <w:t>envio</w:t>
      </w:r>
      <w:r w:rsidRPr="00EF73D8">
        <w:rPr>
          <w:rFonts w:ascii="Arial Narrow" w:hAnsi="Arial Narrow" w:cs="Arial"/>
          <w:b/>
          <w:color w:val="auto"/>
          <w:spacing w:val="-1"/>
          <w:sz w:val="24"/>
          <w:szCs w:val="24"/>
          <w:shd w:val="clear" w:color="auto" w:fill="FFFF00"/>
        </w:rPr>
        <w:t xml:space="preserve"> </w:t>
      </w:r>
      <w:r w:rsidRPr="00EF73D8">
        <w:rPr>
          <w:rFonts w:ascii="Arial Narrow" w:hAnsi="Arial Narrow" w:cs="Arial"/>
          <w:b/>
          <w:color w:val="auto"/>
          <w:sz w:val="24"/>
          <w:szCs w:val="24"/>
          <w:shd w:val="clear" w:color="auto" w:fill="FFFF00"/>
        </w:rPr>
        <w:t>via</w:t>
      </w:r>
      <w:r w:rsidRPr="00EF73D8">
        <w:rPr>
          <w:rFonts w:ascii="Arial Narrow" w:hAnsi="Arial Narrow" w:cs="Arial"/>
          <w:b/>
          <w:color w:val="auto"/>
          <w:spacing w:val="-2"/>
          <w:sz w:val="24"/>
          <w:szCs w:val="24"/>
          <w:shd w:val="clear" w:color="auto" w:fill="FFFF00"/>
        </w:rPr>
        <w:t xml:space="preserve"> </w:t>
      </w:r>
      <w:r w:rsidRPr="00EF73D8">
        <w:rPr>
          <w:rFonts w:ascii="Arial Narrow" w:hAnsi="Arial Narrow" w:cs="Arial"/>
          <w:b/>
          <w:color w:val="auto"/>
          <w:sz w:val="24"/>
          <w:szCs w:val="24"/>
          <w:shd w:val="clear" w:color="auto" w:fill="FFFF00"/>
        </w:rPr>
        <w:t>sistema.</w:t>
      </w:r>
    </w:p>
    <w:p w14:paraId="49C76FBE" w14:textId="77777777" w:rsidR="000B1B1D"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b/>
          <w:sz w:val="24"/>
          <w:szCs w:val="24"/>
          <w:shd w:val="clear" w:color="auto" w:fill="FFFF00"/>
        </w:rPr>
      </w:pPr>
      <w:r w:rsidRPr="00EF73D8">
        <w:rPr>
          <w:rFonts w:ascii="Arial Narrow" w:hAnsi="Arial Narrow" w:cs="Arial"/>
          <w:b/>
          <w:sz w:val="24"/>
          <w:szCs w:val="24"/>
          <w:shd w:val="clear" w:color="auto" w:fill="FFFF00"/>
        </w:rPr>
        <w:t>6.10.A</w:t>
      </w:r>
      <w:r w:rsidRPr="00EF73D8">
        <w:rPr>
          <w:rFonts w:ascii="Arial Narrow" w:hAnsi="Arial Narrow" w:cs="Arial"/>
          <w:b/>
          <w:spacing w:val="-5"/>
          <w:sz w:val="24"/>
          <w:szCs w:val="24"/>
          <w:shd w:val="clear" w:color="auto" w:fill="FFFF00"/>
        </w:rPr>
        <w:t xml:space="preserve"> </w:t>
      </w:r>
      <w:r w:rsidRPr="00EF73D8">
        <w:rPr>
          <w:rFonts w:ascii="Arial Narrow" w:hAnsi="Arial Narrow" w:cs="Arial"/>
          <w:b/>
          <w:sz w:val="24"/>
          <w:szCs w:val="24"/>
          <w:shd w:val="clear" w:color="auto" w:fill="FFFF00"/>
        </w:rPr>
        <w:t>documentação</w:t>
      </w:r>
      <w:r w:rsidRPr="00EF73D8">
        <w:rPr>
          <w:rFonts w:ascii="Arial Narrow" w:hAnsi="Arial Narrow" w:cs="Arial"/>
          <w:b/>
          <w:spacing w:val="-4"/>
          <w:sz w:val="24"/>
          <w:szCs w:val="24"/>
          <w:shd w:val="clear" w:color="auto" w:fill="FFFF00"/>
        </w:rPr>
        <w:t xml:space="preserve"> </w:t>
      </w:r>
      <w:r w:rsidRPr="00EF73D8">
        <w:rPr>
          <w:rFonts w:ascii="Arial Narrow" w:hAnsi="Arial Narrow" w:cs="Arial"/>
          <w:b/>
          <w:sz w:val="24"/>
          <w:szCs w:val="24"/>
          <w:shd w:val="clear" w:color="auto" w:fill="FFFF00"/>
        </w:rPr>
        <w:t>deve</w:t>
      </w:r>
      <w:r w:rsidRPr="00EF73D8">
        <w:rPr>
          <w:rFonts w:ascii="Arial Narrow" w:hAnsi="Arial Narrow" w:cs="Arial"/>
          <w:b/>
          <w:spacing w:val="-6"/>
          <w:sz w:val="24"/>
          <w:szCs w:val="24"/>
          <w:shd w:val="clear" w:color="auto" w:fill="FFFF00"/>
        </w:rPr>
        <w:t xml:space="preserve"> </w:t>
      </w:r>
      <w:r w:rsidRPr="00EF73D8">
        <w:rPr>
          <w:rFonts w:ascii="Arial Narrow" w:hAnsi="Arial Narrow" w:cs="Arial"/>
          <w:b/>
          <w:sz w:val="24"/>
          <w:szCs w:val="24"/>
          <w:shd w:val="clear" w:color="auto" w:fill="FFFF00"/>
        </w:rPr>
        <w:t>ser</w:t>
      </w:r>
      <w:r w:rsidRPr="00EF73D8">
        <w:rPr>
          <w:rFonts w:ascii="Arial Narrow" w:hAnsi="Arial Narrow" w:cs="Arial"/>
          <w:b/>
          <w:spacing w:val="-6"/>
          <w:sz w:val="24"/>
          <w:szCs w:val="24"/>
          <w:shd w:val="clear" w:color="auto" w:fill="FFFF00"/>
        </w:rPr>
        <w:t xml:space="preserve"> </w:t>
      </w:r>
      <w:r w:rsidRPr="00EF73D8">
        <w:rPr>
          <w:rFonts w:ascii="Arial Narrow" w:hAnsi="Arial Narrow" w:cs="Arial"/>
          <w:b/>
          <w:sz w:val="24"/>
          <w:szCs w:val="24"/>
          <w:shd w:val="clear" w:color="auto" w:fill="FFFF00"/>
        </w:rPr>
        <w:t>organizada</w:t>
      </w:r>
      <w:r w:rsidRPr="00EF73D8">
        <w:rPr>
          <w:rFonts w:ascii="Arial Narrow" w:hAnsi="Arial Narrow" w:cs="Arial"/>
          <w:b/>
          <w:spacing w:val="-5"/>
          <w:sz w:val="24"/>
          <w:szCs w:val="24"/>
          <w:shd w:val="clear" w:color="auto" w:fill="FFFF00"/>
        </w:rPr>
        <w:t xml:space="preserve"> </w:t>
      </w:r>
      <w:r w:rsidRPr="00EF73D8">
        <w:rPr>
          <w:rFonts w:ascii="Arial Narrow" w:hAnsi="Arial Narrow" w:cs="Arial"/>
          <w:b/>
          <w:sz w:val="24"/>
          <w:szCs w:val="24"/>
          <w:shd w:val="clear" w:color="auto" w:fill="FFFF00"/>
        </w:rPr>
        <w:t>em</w:t>
      </w:r>
      <w:r w:rsidRPr="00EF73D8">
        <w:rPr>
          <w:rFonts w:ascii="Arial Narrow" w:hAnsi="Arial Narrow" w:cs="Arial"/>
          <w:b/>
          <w:spacing w:val="-7"/>
          <w:sz w:val="24"/>
          <w:szCs w:val="24"/>
          <w:shd w:val="clear" w:color="auto" w:fill="FFFF00"/>
        </w:rPr>
        <w:t xml:space="preserve"> </w:t>
      </w:r>
      <w:r w:rsidRPr="00EF73D8">
        <w:rPr>
          <w:rFonts w:ascii="Arial Narrow" w:hAnsi="Arial Narrow" w:cs="Arial"/>
          <w:b/>
          <w:sz w:val="24"/>
          <w:szCs w:val="24"/>
          <w:shd w:val="clear" w:color="auto" w:fill="FFFF00"/>
        </w:rPr>
        <w:t>arquivo</w:t>
      </w:r>
      <w:r w:rsidRPr="00EF73D8">
        <w:rPr>
          <w:rFonts w:ascii="Arial Narrow" w:hAnsi="Arial Narrow" w:cs="Arial"/>
          <w:b/>
          <w:spacing w:val="-4"/>
          <w:sz w:val="24"/>
          <w:szCs w:val="24"/>
          <w:shd w:val="clear" w:color="auto" w:fill="FFFF00"/>
        </w:rPr>
        <w:t xml:space="preserve"> </w:t>
      </w:r>
      <w:r w:rsidRPr="00EF73D8">
        <w:rPr>
          <w:rFonts w:ascii="Arial Narrow" w:hAnsi="Arial Narrow" w:cs="Arial"/>
          <w:b/>
          <w:sz w:val="24"/>
          <w:szCs w:val="24"/>
          <w:shd w:val="clear" w:color="auto" w:fill="FFFF00"/>
        </w:rPr>
        <w:t>único</w:t>
      </w:r>
      <w:r w:rsidRPr="00EF73D8">
        <w:rPr>
          <w:rFonts w:ascii="Arial Narrow" w:hAnsi="Arial Narrow" w:cs="Arial"/>
          <w:b/>
          <w:spacing w:val="-4"/>
          <w:sz w:val="24"/>
          <w:szCs w:val="24"/>
          <w:shd w:val="clear" w:color="auto" w:fill="FFFF00"/>
        </w:rPr>
        <w:t xml:space="preserve"> </w:t>
      </w:r>
      <w:r w:rsidRPr="00EF73D8">
        <w:rPr>
          <w:rFonts w:ascii="Arial Narrow" w:hAnsi="Arial Narrow" w:cs="Arial"/>
          <w:b/>
          <w:sz w:val="24"/>
          <w:szCs w:val="24"/>
          <w:shd w:val="clear" w:color="auto" w:fill="FFFF00"/>
        </w:rPr>
        <w:t>em</w:t>
      </w:r>
      <w:r w:rsidRPr="00EF73D8">
        <w:rPr>
          <w:rFonts w:ascii="Arial Narrow" w:hAnsi="Arial Narrow" w:cs="Arial"/>
          <w:b/>
          <w:spacing w:val="-7"/>
          <w:sz w:val="24"/>
          <w:szCs w:val="24"/>
          <w:shd w:val="clear" w:color="auto" w:fill="FFFF00"/>
        </w:rPr>
        <w:t xml:space="preserve"> </w:t>
      </w:r>
      <w:r w:rsidRPr="00EF73D8">
        <w:rPr>
          <w:rFonts w:ascii="Arial Narrow" w:hAnsi="Arial Narrow" w:cs="Arial"/>
          <w:b/>
          <w:sz w:val="24"/>
          <w:szCs w:val="24"/>
          <w:shd w:val="clear" w:color="auto" w:fill="FFFF00"/>
        </w:rPr>
        <w:t>PDF</w:t>
      </w:r>
      <w:r w:rsidRPr="00EF73D8">
        <w:rPr>
          <w:rFonts w:ascii="Arial Narrow" w:hAnsi="Arial Narrow" w:cs="Arial"/>
          <w:b/>
          <w:spacing w:val="-4"/>
          <w:sz w:val="24"/>
          <w:szCs w:val="24"/>
          <w:shd w:val="clear" w:color="auto" w:fill="FFFF00"/>
        </w:rPr>
        <w:t xml:space="preserve"> </w:t>
      </w:r>
      <w:r w:rsidRPr="00EF73D8">
        <w:rPr>
          <w:rFonts w:ascii="Arial Narrow" w:hAnsi="Arial Narrow" w:cs="Arial"/>
          <w:b/>
          <w:sz w:val="24"/>
          <w:szCs w:val="24"/>
          <w:shd w:val="clear" w:color="auto" w:fill="FFFF00"/>
        </w:rPr>
        <w:t>com</w:t>
      </w:r>
      <w:r w:rsidRPr="00EF73D8">
        <w:rPr>
          <w:rFonts w:ascii="Arial Narrow" w:hAnsi="Arial Narrow" w:cs="Arial"/>
          <w:b/>
          <w:spacing w:val="-6"/>
          <w:sz w:val="24"/>
          <w:szCs w:val="24"/>
          <w:shd w:val="clear" w:color="auto" w:fill="FFFF00"/>
        </w:rPr>
        <w:t xml:space="preserve"> </w:t>
      </w:r>
      <w:r w:rsidRPr="00EF73D8">
        <w:rPr>
          <w:rFonts w:ascii="Arial Narrow" w:hAnsi="Arial Narrow" w:cs="Arial"/>
          <w:b/>
          <w:sz w:val="24"/>
          <w:szCs w:val="24"/>
          <w:shd w:val="clear" w:color="auto" w:fill="FFFF00"/>
        </w:rPr>
        <w:t>os</w:t>
      </w:r>
      <w:r w:rsidRPr="00EF73D8">
        <w:rPr>
          <w:rFonts w:ascii="Arial Narrow" w:hAnsi="Arial Narrow" w:cs="Arial"/>
          <w:b/>
          <w:spacing w:val="-4"/>
          <w:sz w:val="24"/>
          <w:szCs w:val="24"/>
          <w:shd w:val="clear" w:color="auto" w:fill="FFFF00"/>
        </w:rPr>
        <w:t xml:space="preserve"> </w:t>
      </w:r>
      <w:r w:rsidRPr="00EF73D8">
        <w:rPr>
          <w:rFonts w:ascii="Arial Narrow" w:hAnsi="Arial Narrow" w:cs="Arial"/>
          <w:b/>
          <w:sz w:val="24"/>
          <w:szCs w:val="24"/>
          <w:shd w:val="clear" w:color="auto" w:fill="FFFF00"/>
        </w:rPr>
        <w:t>documentos</w:t>
      </w:r>
      <w:r w:rsidRPr="00EF73D8">
        <w:rPr>
          <w:rFonts w:ascii="Arial Narrow" w:hAnsi="Arial Narrow" w:cs="Arial"/>
          <w:b/>
          <w:spacing w:val="-52"/>
          <w:sz w:val="24"/>
          <w:szCs w:val="24"/>
        </w:rPr>
        <w:t xml:space="preserve"> </w:t>
      </w:r>
      <w:r w:rsidRPr="00EF73D8">
        <w:rPr>
          <w:rFonts w:ascii="Arial Narrow" w:hAnsi="Arial Narrow" w:cs="Arial"/>
          <w:b/>
          <w:sz w:val="24"/>
          <w:szCs w:val="24"/>
          <w:shd w:val="clear" w:color="auto" w:fill="FFFF00"/>
        </w:rPr>
        <w:t>postos</w:t>
      </w:r>
      <w:r w:rsidRPr="00EF73D8">
        <w:rPr>
          <w:rFonts w:ascii="Arial Narrow" w:hAnsi="Arial Narrow" w:cs="Arial"/>
          <w:b/>
          <w:spacing w:val="-1"/>
          <w:sz w:val="24"/>
          <w:szCs w:val="24"/>
          <w:shd w:val="clear" w:color="auto" w:fill="FFFF00"/>
        </w:rPr>
        <w:t xml:space="preserve"> </w:t>
      </w:r>
      <w:r w:rsidRPr="00EF73D8">
        <w:rPr>
          <w:rFonts w:ascii="Arial Narrow" w:hAnsi="Arial Narrow" w:cs="Arial"/>
          <w:b/>
          <w:sz w:val="24"/>
          <w:szCs w:val="24"/>
          <w:shd w:val="clear" w:color="auto" w:fill="FFFF00"/>
        </w:rPr>
        <w:t>na mesma</w:t>
      </w:r>
      <w:r w:rsidRPr="00EF73D8">
        <w:rPr>
          <w:rFonts w:ascii="Arial Narrow" w:hAnsi="Arial Narrow" w:cs="Arial"/>
          <w:b/>
          <w:spacing w:val="-1"/>
          <w:sz w:val="24"/>
          <w:szCs w:val="24"/>
          <w:shd w:val="clear" w:color="auto" w:fill="FFFF00"/>
        </w:rPr>
        <w:t xml:space="preserve"> </w:t>
      </w:r>
      <w:r w:rsidRPr="00EF73D8">
        <w:rPr>
          <w:rFonts w:ascii="Arial Narrow" w:hAnsi="Arial Narrow" w:cs="Arial"/>
          <w:b/>
          <w:sz w:val="24"/>
          <w:szCs w:val="24"/>
          <w:shd w:val="clear" w:color="auto" w:fill="FFFF00"/>
        </w:rPr>
        <w:t>sequência</w:t>
      </w:r>
      <w:r w:rsidRPr="00EF73D8">
        <w:rPr>
          <w:rFonts w:ascii="Arial Narrow" w:hAnsi="Arial Narrow" w:cs="Arial"/>
          <w:b/>
          <w:spacing w:val="-1"/>
          <w:sz w:val="24"/>
          <w:szCs w:val="24"/>
          <w:shd w:val="clear" w:color="auto" w:fill="FFFF00"/>
        </w:rPr>
        <w:t xml:space="preserve"> </w:t>
      </w:r>
      <w:r w:rsidRPr="00EF73D8">
        <w:rPr>
          <w:rFonts w:ascii="Arial Narrow" w:hAnsi="Arial Narrow" w:cs="Arial"/>
          <w:b/>
          <w:sz w:val="24"/>
          <w:szCs w:val="24"/>
          <w:shd w:val="clear" w:color="auto" w:fill="FFFF00"/>
        </w:rPr>
        <w:t>exigida pelo</w:t>
      </w:r>
      <w:r w:rsidRPr="00EF73D8">
        <w:rPr>
          <w:rFonts w:ascii="Arial Narrow" w:hAnsi="Arial Narrow" w:cs="Arial"/>
          <w:b/>
          <w:spacing w:val="-2"/>
          <w:sz w:val="24"/>
          <w:szCs w:val="24"/>
          <w:shd w:val="clear" w:color="auto" w:fill="FFFF00"/>
        </w:rPr>
        <w:t xml:space="preserve"> </w:t>
      </w:r>
      <w:r w:rsidRPr="00EF73D8">
        <w:rPr>
          <w:rFonts w:ascii="Arial Narrow" w:hAnsi="Arial Narrow" w:cs="Arial"/>
          <w:b/>
          <w:sz w:val="24"/>
          <w:szCs w:val="24"/>
          <w:shd w:val="clear" w:color="auto" w:fill="FFFF00"/>
        </w:rPr>
        <w:t>Edital.</w:t>
      </w:r>
    </w:p>
    <w:p w14:paraId="0316B048" w14:textId="77777777" w:rsidR="000B1B1D"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b/>
          <w:sz w:val="24"/>
          <w:szCs w:val="24"/>
        </w:rPr>
      </w:pPr>
      <w:r w:rsidRPr="00EF73D8">
        <w:rPr>
          <w:rFonts w:ascii="Arial Narrow" w:hAnsi="Arial Narrow" w:cs="Arial"/>
          <w:sz w:val="24"/>
          <w:szCs w:val="24"/>
        </w:rPr>
        <w:t>6.11. As</w:t>
      </w:r>
      <w:r w:rsidRPr="00EF73D8">
        <w:rPr>
          <w:rFonts w:ascii="Arial Narrow" w:hAnsi="Arial Narrow" w:cs="Arial"/>
          <w:spacing w:val="-11"/>
          <w:sz w:val="24"/>
          <w:szCs w:val="24"/>
        </w:rPr>
        <w:t xml:space="preserve"> </w:t>
      </w:r>
      <w:r w:rsidRPr="00EF73D8">
        <w:rPr>
          <w:rFonts w:ascii="Arial Narrow" w:hAnsi="Arial Narrow" w:cs="Arial"/>
          <w:sz w:val="24"/>
          <w:szCs w:val="24"/>
        </w:rPr>
        <w:t>Microempresas</w:t>
      </w:r>
      <w:r w:rsidRPr="00EF73D8">
        <w:rPr>
          <w:rFonts w:ascii="Arial Narrow" w:hAnsi="Arial Narrow" w:cs="Arial"/>
          <w:spacing w:val="-10"/>
          <w:sz w:val="24"/>
          <w:szCs w:val="24"/>
        </w:rPr>
        <w:t xml:space="preserve"> </w:t>
      </w:r>
      <w:r w:rsidRPr="00EF73D8">
        <w:rPr>
          <w:rFonts w:ascii="Arial Narrow" w:hAnsi="Arial Narrow" w:cs="Arial"/>
          <w:sz w:val="24"/>
          <w:szCs w:val="24"/>
        </w:rPr>
        <w:t>e</w:t>
      </w:r>
      <w:r w:rsidRPr="00EF73D8">
        <w:rPr>
          <w:rFonts w:ascii="Arial Narrow" w:hAnsi="Arial Narrow" w:cs="Arial"/>
          <w:spacing w:val="-10"/>
          <w:sz w:val="24"/>
          <w:szCs w:val="24"/>
        </w:rPr>
        <w:t xml:space="preserve"> </w:t>
      </w:r>
      <w:r w:rsidRPr="00EF73D8">
        <w:rPr>
          <w:rFonts w:ascii="Arial Narrow" w:hAnsi="Arial Narrow" w:cs="Arial"/>
          <w:sz w:val="24"/>
          <w:szCs w:val="24"/>
        </w:rPr>
        <w:t>Empresas</w:t>
      </w:r>
      <w:r w:rsidRPr="00EF73D8">
        <w:rPr>
          <w:rFonts w:ascii="Arial Narrow" w:hAnsi="Arial Narrow" w:cs="Arial"/>
          <w:spacing w:val="-10"/>
          <w:sz w:val="24"/>
          <w:szCs w:val="24"/>
        </w:rPr>
        <w:t xml:space="preserve"> </w:t>
      </w:r>
      <w:r w:rsidRPr="00EF73D8">
        <w:rPr>
          <w:rFonts w:ascii="Arial Narrow" w:hAnsi="Arial Narrow" w:cs="Arial"/>
          <w:sz w:val="24"/>
          <w:szCs w:val="24"/>
        </w:rPr>
        <w:t>de</w:t>
      </w:r>
      <w:r w:rsidRPr="00EF73D8">
        <w:rPr>
          <w:rFonts w:ascii="Arial Narrow" w:hAnsi="Arial Narrow" w:cs="Arial"/>
          <w:spacing w:val="-10"/>
          <w:sz w:val="24"/>
          <w:szCs w:val="24"/>
        </w:rPr>
        <w:t xml:space="preserve"> </w:t>
      </w:r>
      <w:r w:rsidRPr="00EF73D8">
        <w:rPr>
          <w:rFonts w:ascii="Arial Narrow" w:hAnsi="Arial Narrow" w:cs="Arial"/>
          <w:sz w:val="24"/>
          <w:szCs w:val="24"/>
        </w:rPr>
        <w:t>Pequeno</w:t>
      </w:r>
      <w:r w:rsidRPr="00EF73D8">
        <w:rPr>
          <w:rFonts w:ascii="Arial Narrow" w:hAnsi="Arial Narrow" w:cs="Arial"/>
          <w:spacing w:val="-11"/>
          <w:sz w:val="24"/>
          <w:szCs w:val="24"/>
        </w:rPr>
        <w:t xml:space="preserve"> </w:t>
      </w:r>
      <w:r w:rsidRPr="00EF73D8">
        <w:rPr>
          <w:rFonts w:ascii="Arial Narrow" w:hAnsi="Arial Narrow" w:cs="Arial"/>
          <w:sz w:val="24"/>
          <w:szCs w:val="24"/>
        </w:rPr>
        <w:t>Porte</w:t>
      </w:r>
      <w:r w:rsidRPr="00EF73D8">
        <w:rPr>
          <w:rFonts w:ascii="Arial Narrow" w:hAnsi="Arial Narrow" w:cs="Arial"/>
          <w:spacing w:val="-10"/>
          <w:sz w:val="24"/>
          <w:szCs w:val="24"/>
        </w:rPr>
        <w:t xml:space="preserve"> </w:t>
      </w:r>
      <w:r w:rsidRPr="00EF73D8">
        <w:rPr>
          <w:rFonts w:ascii="Arial Narrow" w:hAnsi="Arial Narrow" w:cs="Arial"/>
          <w:sz w:val="24"/>
          <w:szCs w:val="24"/>
        </w:rPr>
        <w:t>deverão</w:t>
      </w:r>
      <w:r w:rsidRPr="00EF73D8">
        <w:rPr>
          <w:rFonts w:ascii="Arial Narrow" w:hAnsi="Arial Narrow" w:cs="Arial"/>
          <w:spacing w:val="-10"/>
          <w:sz w:val="24"/>
          <w:szCs w:val="24"/>
        </w:rPr>
        <w:t xml:space="preserve"> </w:t>
      </w:r>
      <w:r w:rsidRPr="00EF73D8">
        <w:rPr>
          <w:rFonts w:ascii="Arial Narrow" w:hAnsi="Arial Narrow" w:cs="Arial"/>
          <w:sz w:val="24"/>
          <w:szCs w:val="24"/>
        </w:rPr>
        <w:t>encaminhar</w:t>
      </w:r>
      <w:r w:rsidRPr="00EF73D8">
        <w:rPr>
          <w:rFonts w:ascii="Arial Narrow" w:hAnsi="Arial Narrow" w:cs="Arial"/>
          <w:spacing w:val="-11"/>
          <w:sz w:val="24"/>
          <w:szCs w:val="24"/>
        </w:rPr>
        <w:t xml:space="preserve"> </w:t>
      </w:r>
      <w:r w:rsidRPr="00EF73D8">
        <w:rPr>
          <w:rFonts w:ascii="Arial Narrow" w:hAnsi="Arial Narrow" w:cs="Arial"/>
          <w:sz w:val="24"/>
          <w:szCs w:val="24"/>
        </w:rPr>
        <w:t>a</w:t>
      </w:r>
      <w:r w:rsidRPr="00EF73D8">
        <w:rPr>
          <w:rFonts w:ascii="Arial Narrow" w:hAnsi="Arial Narrow" w:cs="Arial"/>
          <w:spacing w:val="-10"/>
          <w:sz w:val="24"/>
          <w:szCs w:val="24"/>
        </w:rPr>
        <w:t xml:space="preserve"> </w:t>
      </w:r>
      <w:r w:rsidRPr="00EF73D8">
        <w:rPr>
          <w:rFonts w:ascii="Arial Narrow" w:hAnsi="Arial Narrow" w:cs="Arial"/>
          <w:sz w:val="24"/>
          <w:szCs w:val="24"/>
        </w:rPr>
        <w:t>documentação</w:t>
      </w:r>
      <w:r w:rsidRPr="00EF73D8">
        <w:rPr>
          <w:rFonts w:ascii="Arial Narrow" w:hAnsi="Arial Narrow" w:cs="Arial"/>
          <w:spacing w:val="-10"/>
          <w:sz w:val="24"/>
          <w:szCs w:val="24"/>
        </w:rPr>
        <w:t xml:space="preserve"> </w:t>
      </w:r>
      <w:r w:rsidRPr="00EF73D8">
        <w:rPr>
          <w:rFonts w:ascii="Arial Narrow" w:hAnsi="Arial Narrow" w:cs="Arial"/>
          <w:sz w:val="24"/>
          <w:szCs w:val="24"/>
        </w:rPr>
        <w:t xml:space="preserve">de habilitação, ainda que haja alguma restrição de regularidade fiscal e trabalhista, nos termos </w:t>
      </w:r>
      <w:r w:rsidRPr="00EF73D8">
        <w:rPr>
          <w:rFonts w:ascii="Arial Narrow" w:hAnsi="Arial Narrow" w:cs="Arial"/>
          <w:b/>
          <w:sz w:val="24"/>
          <w:szCs w:val="24"/>
        </w:rPr>
        <w:t>do art.</w:t>
      </w:r>
      <w:r w:rsidRPr="00EF73D8">
        <w:rPr>
          <w:rFonts w:ascii="Arial Narrow" w:hAnsi="Arial Narrow" w:cs="Arial"/>
          <w:b/>
          <w:spacing w:val="-52"/>
          <w:sz w:val="24"/>
          <w:szCs w:val="24"/>
        </w:rPr>
        <w:t xml:space="preserve"> </w:t>
      </w:r>
      <w:r w:rsidRPr="00EF73D8">
        <w:rPr>
          <w:rFonts w:ascii="Arial Narrow" w:hAnsi="Arial Narrow" w:cs="Arial"/>
          <w:b/>
          <w:sz w:val="24"/>
          <w:szCs w:val="24"/>
        </w:rPr>
        <w:t>43,</w:t>
      </w:r>
      <w:r w:rsidRPr="00EF73D8">
        <w:rPr>
          <w:rFonts w:ascii="Arial Narrow" w:hAnsi="Arial Narrow" w:cs="Arial"/>
          <w:b/>
          <w:spacing w:val="-3"/>
          <w:sz w:val="24"/>
          <w:szCs w:val="24"/>
        </w:rPr>
        <w:t xml:space="preserve"> </w:t>
      </w:r>
      <w:r w:rsidRPr="00EF73D8">
        <w:rPr>
          <w:rFonts w:ascii="Arial Narrow" w:hAnsi="Arial Narrow" w:cs="Arial"/>
          <w:b/>
          <w:sz w:val="24"/>
          <w:szCs w:val="24"/>
        </w:rPr>
        <w:t>§ 1º</w:t>
      </w:r>
      <w:r w:rsidRPr="00EF73D8">
        <w:rPr>
          <w:rFonts w:ascii="Arial Narrow" w:hAnsi="Arial Narrow" w:cs="Arial"/>
          <w:b/>
          <w:spacing w:val="-2"/>
          <w:sz w:val="24"/>
          <w:szCs w:val="24"/>
        </w:rPr>
        <w:t xml:space="preserve"> </w:t>
      </w:r>
      <w:r w:rsidRPr="00EF73D8">
        <w:rPr>
          <w:rFonts w:ascii="Arial Narrow" w:hAnsi="Arial Narrow" w:cs="Arial"/>
          <w:b/>
          <w:sz w:val="24"/>
          <w:szCs w:val="24"/>
        </w:rPr>
        <w:t>da</w:t>
      </w:r>
      <w:r w:rsidRPr="00EF73D8">
        <w:rPr>
          <w:rFonts w:ascii="Arial Narrow" w:hAnsi="Arial Narrow" w:cs="Arial"/>
          <w:b/>
          <w:spacing w:val="-2"/>
          <w:sz w:val="24"/>
          <w:szCs w:val="24"/>
        </w:rPr>
        <w:t xml:space="preserve"> </w:t>
      </w:r>
      <w:r w:rsidRPr="00EF73D8">
        <w:rPr>
          <w:rFonts w:ascii="Arial Narrow" w:hAnsi="Arial Narrow" w:cs="Arial"/>
          <w:b/>
          <w:sz w:val="24"/>
          <w:szCs w:val="24"/>
        </w:rPr>
        <w:t>LC nº</w:t>
      </w:r>
      <w:r w:rsidRPr="00EF73D8">
        <w:rPr>
          <w:rFonts w:ascii="Arial Narrow" w:hAnsi="Arial Narrow" w:cs="Arial"/>
          <w:b/>
          <w:spacing w:val="-3"/>
          <w:sz w:val="24"/>
          <w:szCs w:val="24"/>
        </w:rPr>
        <w:t xml:space="preserve"> </w:t>
      </w:r>
      <w:r w:rsidRPr="00EF73D8">
        <w:rPr>
          <w:rFonts w:ascii="Arial Narrow" w:hAnsi="Arial Narrow" w:cs="Arial"/>
          <w:b/>
          <w:sz w:val="24"/>
          <w:szCs w:val="24"/>
        </w:rPr>
        <w:t>123, de 2006.</w:t>
      </w:r>
    </w:p>
    <w:p w14:paraId="18757A73" w14:textId="77777777" w:rsidR="000B1B1D" w:rsidRPr="00EF73D8" w:rsidRDefault="000B1B1D" w:rsidP="000B1B1D">
      <w:pPr>
        <w:widowControl w:val="0"/>
        <w:tabs>
          <w:tab w:val="left" w:pos="0"/>
          <w:tab w:val="left" w:pos="2310"/>
        </w:tabs>
        <w:autoSpaceDE w:val="0"/>
        <w:autoSpaceDN w:val="0"/>
        <w:spacing w:before="120"/>
        <w:ind w:right="-2"/>
        <w:jc w:val="both"/>
        <w:rPr>
          <w:rFonts w:ascii="Arial Narrow" w:hAnsi="Arial Narrow" w:cs="Arial"/>
          <w:sz w:val="24"/>
          <w:szCs w:val="24"/>
        </w:rPr>
      </w:pPr>
      <w:r w:rsidRPr="00EF73D8">
        <w:rPr>
          <w:rFonts w:ascii="Arial Narrow" w:hAnsi="Arial Narrow" w:cs="Arial"/>
          <w:sz w:val="24"/>
          <w:szCs w:val="24"/>
        </w:rPr>
        <w:t>6.12. Incumbirá ao licitante acompanhar as operações no sistema eletrônico durante a sessão</w:t>
      </w:r>
      <w:r w:rsidRPr="00EF73D8">
        <w:rPr>
          <w:rFonts w:ascii="Arial Narrow" w:hAnsi="Arial Narrow" w:cs="Arial"/>
          <w:spacing w:val="1"/>
          <w:sz w:val="24"/>
          <w:szCs w:val="24"/>
        </w:rPr>
        <w:t xml:space="preserve"> </w:t>
      </w:r>
      <w:r w:rsidRPr="00EF73D8">
        <w:rPr>
          <w:rFonts w:ascii="Arial Narrow" w:hAnsi="Arial Narrow" w:cs="Arial"/>
          <w:sz w:val="24"/>
          <w:szCs w:val="24"/>
        </w:rPr>
        <w:t>pública do Pregão, ficando responsável pelo ônus decorrente da perda de negócios, diante da</w:t>
      </w:r>
      <w:r w:rsidRPr="00EF73D8">
        <w:rPr>
          <w:rFonts w:ascii="Arial Narrow" w:hAnsi="Arial Narrow" w:cs="Arial"/>
          <w:spacing w:val="1"/>
          <w:sz w:val="24"/>
          <w:szCs w:val="24"/>
        </w:rPr>
        <w:t xml:space="preserve"> </w:t>
      </w:r>
      <w:r w:rsidRPr="00EF73D8">
        <w:rPr>
          <w:rFonts w:ascii="Arial Narrow" w:hAnsi="Arial Narrow" w:cs="Arial"/>
          <w:sz w:val="24"/>
          <w:szCs w:val="24"/>
        </w:rPr>
        <w:t>inobservância</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quaisquer</w:t>
      </w:r>
      <w:r w:rsidRPr="00EF73D8">
        <w:rPr>
          <w:rFonts w:ascii="Arial Narrow" w:hAnsi="Arial Narrow" w:cs="Arial"/>
          <w:spacing w:val="-4"/>
          <w:sz w:val="24"/>
          <w:szCs w:val="24"/>
        </w:rPr>
        <w:t xml:space="preserve"> </w:t>
      </w:r>
      <w:r w:rsidRPr="00EF73D8">
        <w:rPr>
          <w:rFonts w:ascii="Arial Narrow" w:hAnsi="Arial Narrow" w:cs="Arial"/>
          <w:sz w:val="24"/>
          <w:szCs w:val="24"/>
        </w:rPr>
        <w:t>mensagens</w:t>
      </w:r>
      <w:r w:rsidRPr="00EF73D8">
        <w:rPr>
          <w:rFonts w:ascii="Arial Narrow" w:hAnsi="Arial Narrow" w:cs="Arial"/>
          <w:spacing w:val="-3"/>
          <w:sz w:val="24"/>
          <w:szCs w:val="24"/>
        </w:rPr>
        <w:t xml:space="preserve"> </w:t>
      </w:r>
      <w:r w:rsidRPr="00EF73D8">
        <w:rPr>
          <w:rFonts w:ascii="Arial Narrow" w:hAnsi="Arial Narrow" w:cs="Arial"/>
          <w:sz w:val="24"/>
          <w:szCs w:val="24"/>
        </w:rPr>
        <w:t>emitidas</w:t>
      </w:r>
      <w:r w:rsidRPr="00EF73D8">
        <w:rPr>
          <w:rFonts w:ascii="Arial Narrow" w:hAnsi="Arial Narrow" w:cs="Arial"/>
          <w:spacing w:val="-3"/>
          <w:sz w:val="24"/>
          <w:szCs w:val="24"/>
        </w:rPr>
        <w:t xml:space="preserve"> </w:t>
      </w:r>
      <w:r w:rsidRPr="00EF73D8">
        <w:rPr>
          <w:rFonts w:ascii="Arial Narrow" w:hAnsi="Arial Narrow" w:cs="Arial"/>
          <w:sz w:val="24"/>
          <w:szCs w:val="24"/>
        </w:rPr>
        <w:t>pelo sistema</w:t>
      </w:r>
      <w:r w:rsidRPr="00EF73D8">
        <w:rPr>
          <w:rFonts w:ascii="Arial Narrow" w:hAnsi="Arial Narrow" w:cs="Arial"/>
          <w:spacing w:val="-1"/>
          <w:sz w:val="24"/>
          <w:szCs w:val="24"/>
        </w:rPr>
        <w:t xml:space="preserve"> </w:t>
      </w:r>
      <w:r w:rsidRPr="00EF73D8">
        <w:rPr>
          <w:rFonts w:ascii="Arial Narrow" w:hAnsi="Arial Narrow" w:cs="Arial"/>
          <w:sz w:val="24"/>
          <w:szCs w:val="24"/>
        </w:rPr>
        <w:t>ou</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sua</w:t>
      </w:r>
      <w:r w:rsidRPr="00EF73D8">
        <w:rPr>
          <w:rFonts w:ascii="Arial Narrow" w:hAnsi="Arial Narrow" w:cs="Arial"/>
          <w:spacing w:val="-3"/>
          <w:sz w:val="24"/>
          <w:szCs w:val="24"/>
        </w:rPr>
        <w:t xml:space="preserve"> </w:t>
      </w:r>
      <w:r w:rsidRPr="00EF73D8">
        <w:rPr>
          <w:rFonts w:ascii="Arial Narrow" w:hAnsi="Arial Narrow" w:cs="Arial"/>
          <w:sz w:val="24"/>
          <w:szCs w:val="24"/>
        </w:rPr>
        <w:t>desconexão.</w:t>
      </w:r>
    </w:p>
    <w:p w14:paraId="6DE73B69" w14:textId="77777777" w:rsidR="000B1B1D" w:rsidRPr="00EF73D8" w:rsidRDefault="000B1B1D" w:rsidP="001379EF">
      <w:pPr>
        <w:pStyle w:val="PargrafodaLista"/>
        <w:widowControl w:val="0"/>
        <w:numPr>
          <w:ilvl w:val="1"/>
          <w:numId w:val="22"/>
        </w:numPr>
        <w:tabs>
          <w:tab w:val="left" w:pos="0"/>
        </w:tabs>
        <w:autoSpaceDE w:val="0"/>
        <w:autoSpaceDN w:val="0"/>
        <w:spacing w:before="121"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Até a abertura da sessão pública, os licitantes poderão retirar ou substituir a proposta e os</w:t>
      </w:r>
      <w:r w:rsidRPr="00EF73D8">
        <w:rPr>
          <w:rFonts w:ascii="Arial Narrow" w:hAnsi="Arial Narrow" w:cs="Arial"/>
          <w:spacing w:val="1"/>
          <w:sz w:val="24"/>
          <w:szCs w:val="24"/>
        </w:rPr>
        <w:t xml:space="preserve"> </w:t>
      </w:r>
      <w:r w:rsidRPr="00EF73D8">
        <w:rPr>
          <w:rFonts w:ascii="Arial Narrow" w:hAnsi="Arial Narrow" w:cs="Arial"/>
          <w:sz w:val="24"/>
          <w:szCs w:val="24"/>
        </w:rPr>
        <w:t>documentos</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habilitação</w:t>
      </w:r>
      <w:r w:rsidRPr="00EF73D8">
        <w:rPr>
          <w:rFonts w:ascii="Arial Narrow" w:hAnsi="Arial Narrow" w:cs="Arial"/>
          <w:spacing w:val="-3"/>
          <w:sz w:val="24"/>
          <w:szCs w:val="24"/>
        </w:rPr>
        <w:t xml:space="preserve"> </w:t>
      </w:r>
      <w:r w:rsidRPr="00EF73D8">
        <w:rPr>
          <w:rFonts w:ascii="Arial Narrow" w:hAnsi="Arial Narrow" w:cs="Arial"/>
          <w:sz w:val="24"/>
          <w:szCs w:val="24"/>
        </w:rPr>
        <w:t>anteriormente</w:t>
      </w:r>
      <w:r w:rsidRPr="00EF73D8">
        <w:rPr>
          <w:rFonts w:ascii="Arial Narrow" w:hAnsi="Arial Narrow" w:cs="Arial"/>
          <w:spacing w:val="1"/>
          <w:sz w:val="24"/>
          <w:szCs w:val="24"/>
        </w:rPr>
        <w:t xml:space="preserve"> </w:t>
      </w:r>
      <w:r w:rsidRPr="00EF73D8">
        <w:rPr>
          <w:rFonts w:ascii="Arial Narrow" w:hAnsi="Arial Narrow" w:cs="Arial"/>
          <w:sz w:val="24"/>
          <w:szCs w:val="24"/>
        </w:rPr>
        <w:t>inseridos</w:t>
      </w:r>
      <w:r w:rsidRPr="00EF73D8">
        <w:rPr>
          <w:rFonts w:ascii="Arial Narrow" w:hAnsi="Arial Narrow" w:cs="Arial"/>
          <w:spacing w:val="-2"/>
          <w:sz w:val="24"/>
          <w:szCs w:val="24"/>
        </w:rPr>
        <w:t xml:space="preserve"> </w:t>
      </w:r>
      <w:r w:rsidRPr="00EF73D8">
        <w:rPr>
          <w:rFonts w:ascii="Arial Narrow" w:hAnsi="Arial Narrow" w:cs="Arial"/>
          <w:sz w:val="24"/>
          <w:szCs w:val="24"/>
        </w:rPr>
        <w:t>no</w:t>
      </w:r>
      <w:r w:rsidRPr="00EF73D8">
        <w:rPr>
          <w:rFonts w:ascii="Arial Narrow" w:hAnsi="Arial Narrow" w:cs="Arial"/>
          <w:spacing w:val="-3"/>
          <w:sz w:val="24"/>
          <w:szCs w:val="24"/>
        </w:rPr>
        <w:t xml:space="preserve"> </w:t>
      </w:r>
      <w:r w:rsidRPr="00EF73D8">
        <w:rPr>
          <w:rFonts w:ascii="Arial Narrow" w:hAnsi="Arial Narrow" w:cs="Arial"/>
          <w:sz w:val="24"/>
          <w:szCs w:val="24"/>
        </w:rPr>
        <w:t>sistema;</w:t>
      </w:r>
    </w:p>
    <w:p w14:paraId="5ADF0D60" w14:textId="77777777" w:rsidR="000B1B1D" w:rsidRPr="00EF73D8" w:rsidRDefault="000B1B1D" w:rsidP="001379EF">
      <w:pPr>
        <w:pStyle w:val="PargrafodaLista"/>
        <w:widowControl w:val="0"/>
        <w:numPr>
          <w:ilvl w:val="1"/>
          <w:numId w:val="22"/>
        </w:numPr>
        <w:tabs>
          <w:tab w:val="left" w:pos="0"/>
        </w:tabs>
        <w:autoSpaceDE w:val="0"/>
        <w:autoSpaceDN w:val="0"/>
        <w:spacing w:before="12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Não</w:t>
      </w:r>
      <w:r w:rsidRPr="00EF73D8">
        <w:rPr>
          <w:rFonts w:ascii="Arial Narrow" w:hAnsi="Arial Narrow" w:cs="Arial"/>
          <w:spacing w:val="-6"/>
          <w:sz w:val="24"/>
          <w:szCs w:val="24"/>
        </w:rPr>
        <w:t xml:space="preserve"> </w:t>
      </w:r>
      <w:r w:rsidRPr="00EF73D8">
        <w:rPr>
          <w:rFonts w:ascii="Arial Narrow" w:hAnsi="Arial Narrow" w:cs="Arial"/>
          <w:sz w:val="24"/>
          <w:szCs w:val="24"/>
        </w:rPr>
        <w:t>será</w:t>
      </w:r>
      <w:r w:rsidRPr="00EF73D8">
        <w:rPr>
          <w:rFonts w:ascii="Arial Narrow" w:hAnsi="Arial Narrow" w:cs="Arial"/>
          <w:spacing w:val="-6"/>
          <w:sz w:val="24"/>
          <w:szCs w:val="24"/>
        </w:rPr>
        <w:t xml:space="preserve"> </w:t>
      </w:r>
      <w:r w:rsidRPr="00EF73D8">
        <w:rPr>
          <w:rFonts w:ascii="Arial Narrow" w:hAnsi="Arial Narrow" w:cs="Arial"/>
          <w:sz w:val="24"/>
          <w:szCs w:val="24"/>
        </w:rPr>
        <w:t>estabelecida,</w:t>
      </w:r>
      <w:r w:rsidRPr="00EF73D8">
        <w:rPr>
          <w:rFonts w:ascii="Arial Narrow" w:hAnsi="Arial Narrow" w:cs="Arial"/>
          <w:spacing w:val="-7"/>
          <w:sz w:val="24"/>
          <w:szCs w:val="24"/>
        </w:rPr>
        <w:t xml:space="preserve"> </w:t>
      </w:r>
      <w:r w:rsidRPr="00EF73D8">
        <w:rPr>
          <w:rFonts w:ascii="Arial Narrow" w:hAnsi="Arial Narrow" w:cs="Arial"/>
          <w:sz w:val="24"/>
          <w:szCs w:val="24"/>
        </w:rPr>
        <w:t>nessa</w:t>
      </w:r>
      <w:r w:rsidRPr="00EF73D8">
        <w:rPr>
          <w:rFonts w:ascii="Arial Narrow" w:hAnsi="Arial Narrow" w:cs="Arial"/>
          <w:spacing w:val="-6"/>
          <w:sz w:val="24"/>
          <w:szCs w:val="24"/>
        </w:rPr>
        <w:t xml:space="preserve"> </w:t>
      </w:r>
      <w:r w:rsidRPr="00EF73D8">
        <w:rPr>
          <w:rFonts w:ascii="Arial Narrow" w:hAnsi="Arial Narrow" w:cs="Arial"/>
          <w:sz w:val="24"/>
          <w:szCs w:val="24"/>
        </w:rPr>
        <w:t>etapa</w:t>
      </w:r>
      <w:r w:rsidRPr="00EF73D8">
        <w:rPr>
          <w:rFonts w:ascii="Arial Narrow" w:hAnsi="Arial Narrow" w:cs="Arial"/>
          <w:spacing w:val="-6"/>
          <w:sz w:val="24"/>
          <w:szCs w:val="24"/>
        </w:rPr>
        <w:t xml:space="preserve"> </w:t>
      </w:r>
      <w:r w:rsidRPr="00EF73D8">
        <w:rPr>
          <w:rFonts w:ascii="Arial Narrow" w:hAnsi="Arial Narrow" w:cs="Arial"/>
          <w:sz w:val="24"/>
          <w:szCs w:val="24"/>
        </w:rPr>
        <w:t>do</w:t>
      </w:r>
      <w:r w:rsidRPr="00EF73D8">
        <w:rPr>
          <w:rFonts w:ascii="Arial Narrow" w:hAnsi="Arial Narrow" w:cs="Arial"/>
          <w:spacing w:val="-6"/>
          <w:sz w:val="24"/>
          <w:szCs w:val="24"/>
        </w:rPr>
        <w:t xml:space="preserve"> </w:t>
      </w:r>
      <w:r w:rsidRPr="00EF73D8">
        <w:rPr>
          <w:rFonts w:ascii="Arial Narrow" w:hAnsi="Arial Narrow" w:cs="Arial"/>
          <w:sz w:val="24"/>
          <w:szCs w:val="24"/>
        </w:rPr>
        <w:t>certame,</w:t>
      </w:r>
      <w:r w:rsidRPr="00EF73D8">
        <w:rPr>
          <w:rFonts w:ascii="Arial Narrow" w:hAnsi="Arial Narrow" w:cs="Arial"/>
          <w:spacing w:val="-8"/>
          <w:sz w:val="24"/>
          <w:szCs w:val="24"/>
        </w:rPr>
        <w:t xml:space="preserve"> </w:t>
      </w:r>
      <w:r w:rsidRPr="00EF73D8">
        <w:rPr>
          <w:rFonts w:ascii="Arial Narrow" w:hAnsi="Arial Narrow" w:cs="Arial"/>
          <w:sz w:val="24"/>
          <w:szCs w:val="24"/>
        </w:rPr>
        <w:t>ordem</w:t>
      </w:r>
      <w:r w:rsidRPr="00EF73D8">
        <w:rPr>
          <w:rFonts w:ascii="Arial Narrow" w:hAnsi="Arial Narrow" w:cs="Arial"/>
          <w:spacing w:val="-7"/>
          <w:sz w:val="24"/>
          <w:szCs w:val="24"/>
        </w:rPr>
        <w:t xml:space="preserve"> </w:t>
      </w:r>
      <w:r w:rsidRPr="00EF73D8">
        <w:rPr>
          <w:rFonts w:ascii="Arial Narrow" w:hAnsi="Arial Narrow" w:cs="Arial"/>
          <w:sz w:val="24"/>
          <w:szCs w:val="24"/>
        </w:rPr>
        <w:t>de</w:t>
      </w:r>
      <w:r w:rsidRPr="00EF73D8">
        <w:rPr>
          <w:rFonts w:ascii="Arial Narrow" w:hAnsi="Arial Narrow" w:cs="Arial"/>
          <w:spacing w:val="-8"/>
          <w:sz w:val="24"/>
          <w:szCs w:val="24"/>
        </w:rPr>
        <w:t xml:space="preserve"> </w:t>
      </w:r>
      <w:r w:rsidRPr="00EF73D8">
        <w:rPr>
          <w:rFonts w:ascii="Arial Narrow" w:hAnsi="Arial Narrow" w:cs="Arial"/>
          <w:sz w:val="24"/>
          <w:szCs w:val="24"/>
        </w:rPr>
        <w:t>classificação</w:t>
      </w:r>
      <w:r w:rsidRPr="00EF73D8">
        <w:rPr>
          <w:rFonts w:ascii="Arial Narrow" w:hAnsi="Arial Narrow" w:cs="Arial"/>
          <w:spacing w:val="-8"/>
          <w:sz w:val="24"/>
          <w:szCs w:val="24"/>
        </w:rPr>
        <w:t xml:space="preserve"> </w:t>
      </w:r>
      <w:r w:rsidRPr="00EF73D8">
        <w:rPr>
          <w:rFonts w:ascii="Arial Narrow" w:hAnsi="Arial Narrow" w:cs="Arial"/>
          <w:sz w:val="24"/>
          <w:szCs w:val="24"/>
        </w:rPr>
        <w:t>entre</w:t>
      </w:r>
      <w:r w:rsidRPr="00EF73D8">
        <w:rPr>
          <w:rFonts w:ascii="Arial Narrow" w:hAnsi="Arial Narrow" w:cs="Arial"/>
          <w:spacing w:val="-8"/>
          <w:sz w:val="24"/>
          <w:szCs w:val="24"/>
        </w:rPr>
        <w:t xml:space="preserve"> </w:t>
      </w:r>
      <w:r w:rsidRPr="00EF73D8">
        <w:rPr>
          <w:rFonts w:ascii="Arial Narrow" w:hAnsi="Arial Narrow" w:cs="Arial"/>
          <w:sz w:val="24"/>
          <w:szCs w:val="24"/>
        </w:rPr>
        <w:t>as</w:t>
      </w:r>
      <w:r w:rsidRPr="00EF73D8">
        <w:rPr>
          <w:rFonts w:ascii="Arial Narrow" w:hAnsi="Arial Narrow" w:cs="Arial"/>
          <w:spacing w:val="-9"/>
          <w:sz w:val="24"/>
          <w:szCs w:val="24"/>
        </w:rPr>
        <w:t xml:space="preserve"> </w:t>
      </w:r>
      <w:r w:rsidRPr="00EF73D8">
        <w:rPr>
          <w:rFonts w:ascii="Arial Narrow" w:hAnsi="Arial Narrow" w:cs="Arial"/>
          <w:sz w:val="24"/>
          <w:szCs w:val="24"/>
        </w:rPr>
        <w:t>propostas</w:t>
      </w:r>
      <w:r w:rsidRPr="00EF73D8">
        <w:rPr>
          <w:rFonts w:ascii="Arial Narrow" w:hAnsi="Arial Narrow" w:cs="Arial"/>
          <w:spacing w:val="-52"/>
          <w:sz w:val="24"/>
          <w:szCs w:val="24"/>
        </w:rPr>
        <w:t xml:space="preserve"> </w:t>
      </w:r>
      <w:r w:rsidRPr="00EF73D8">
        <w:rPr>
          <w:rFonts w:ascii="Arial Narrow" w:hAnsi="Arial Narrow" w:cs="Arial"/>
          <w:sz w:val="24"/>
          <w:szCs w:val="24"/>
        </w:rPr>
        <w:t>apresentadas, o que somente ocorrerá após a realização dos procedimentos de negociação e</w:t>
      </w:r>
      <w:r w:rsidRPr="00EF73D8">
        <w:rPr>
          <w:rFonts w:ascii="Arial Narrow" w:hAnsi="Arial Narrow" w:cs="Arial"/>
          <w:spacing w:val="1"/>
          <w:sz w:val="24"/>
          <w:szCs w:val="24"/>
        </w:rPr>
        <w:t xml:space="preserve"> </w:t>
      </w:r>
      <w:r w:rsidRPr="00EF73D8">
        <w:rPr>
          <w:rFonts w:ascii="Arial Narrow" w:hAnsi="Arial Narrow" w:cs="Arial"/>
          <w:sz w:val="24"/>
          <w:szCs w:val="24"/>
        </w:rPr>
        <w:t>julgamento</w:t>
      </w:r>
      <w:r w:rsidRPr="00EF73D8">
        <w:rPr>
          <w:rFonts w:ascii="Arial Narrow" w:hAnsi="Arial Narrow" w:cs="Arial"/>
          <w:spacing w:val="-1"/>
          <w:sz w:val="24"/>
          <w:szCs w:val="24"/>
        </w:rPr>
        <w:t xml:space="preserve"> </w:t>
      </w:r>
      <w:r w:rsidRPr="00EF73D8">
        <w:rPr>
          <w:rFonts w:ascii="Arial Narrow" w:hAnsi="Arial Narrow" w:cs="Arial"/>
          <w:sz w:val="24"/>
          <w:szCs w:val="24"/>
        </w:rPr>
        <w:t>da proposta.</w:t>
      </w:r>
    </w:p>
    <w:p w14:paraId="3A10FACF" w14:textId="77777777" w:rsidR="000B1B1D" w:rsidRPr="00EF73D8" w:rsidRDefault="000B1B1D" w:rsidP="001379EF">
      <w:pPr>
        <w:pStyle w:val="PargrafodaLista"/>
        <w:widowControl w:val="0"/>
        <w:numPr>
          <w:ilvl w:val="1"/>
          <w:numId w:val="22"/>
        </w:numPr>
        <w:autoSpaceDE w:val="0"/>
        <w:autoSpaceDN w:val="0"/>
        <w:spacing w:before="121"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Os documentos que compõem a proposta e a habilitação do licitante melhor classificado</w:t>
      </w:r>
      <w:r w:rsidRPr="00EF73D8">
        <w:rPr>
          <w:rFonts w:ascii="Arial Narrow" w:hAnsi="Arial Narrow" w:cs="Arial"/>
          <w:spacing w:val="1"/>
          <w:sz w:val="24"/>
          <w:szCs w:val="24"/>
        </w:rPr>
        <w:t xml:space="preserve"> </w:t>
      </w:r>
      <w:r w:rsidRPr="00EF73D8">
        <w:rPr>
          <w:rFonts w:ascii="Arial Narrow" w:hAnsi="Arial Narrow" w:cs="Arial"/>
          <w:sz w:val="24"/>
          <w:szCs w:val="24"/>
        </w:rPr>
        <w:t>somente</w:t>
      </w:r>
      <w:r w:rsidRPr="00EF73D8">
        <w:rPr>
          <w:rFonts w:ascii="Arial Narrow" w:hAnsi="Arial Narrow" w:cs="Arial"/>
          <w:spacing w:val="1"/>
          <w:sz w:val="24"/>
          <w:szCs w:val="24"/>
        </w:rPr>
        <w:t xml:space="preserve"> </w:t>
      </w:r>
      <w:r w:rsidRPr="00EF73D8">
        <w:rPr>
          <w:rFonts w:ascii="Arial Narrow" w:hAnsi="Arial Narrow" w:cs="Arial"/>
          <w:sz w:val="24"/>
          <w:szCs w:val="24"/>
        </w:rPr>
        <w:t>serão</w:t>
      </w:r>
      <w:r w:rsidRPr="00EF73D8">
        <w:rPr>
          <w:rFonts w:ascii="Arial Narrow" w:hAnsi="Arial Narrow" w:cs="Arial"/>
          <w:spacing w:val="1"/>
          <w:sz w:val="24"/>
          <w:szCs w:val="24"/>
        </w:rPr>
        <w:t xml:space="preserve"> </w:t>
      </w:r>
      <w:r w:rsidRPr="00EF73D8">
        <w:rPr>
          <w:rFonts w:ascii="Arial Narrow" w:hAnsi="Arial Narrow" w:cs="Arial"/>
          <w:sz w:val="24"/>
          <w:szCs w:val="24"/>
        </w:rPr>
        <w:t>disponibilizados</w:t>
      </w:r>
      <w:r w:rsidRPr="00EF73D8">
        <w:rPr>
          <w:rFonts w:ascii="Arial Narrow" w:hAnsi="Arial Narrow" w:cs="Arial"/>
          <w:spacing w:val="1"/>
          <w:sz w:val="24"/>
          <w:szCs w:val="24"/>
        </w:rPr>
        <w:t xml:space="preserve"> </w:t>
      </w:r>
      <w:r w:rsidRPr="00EF73D8">
        <w:rPr>
          <w:rFonts w:ascii="Arial Narrow" w:hAnsi="Arial Narrow" w:cs="Arial"/>
          <w:sz w:val="24"/>
          <w:szCs w:val="24"/>
        </w:rPr>
        <w:t>para</w:t>
      </w:r>
      <w:r w:rsidRPr="00EF73D8">
        <w:rPr>
          <w:rFonts w:ascii="Arial Narrow" w:hAnsi="Arial Narrow" w:cs="Arial"/>
          <w:spacing w:val="1"/>
          <w:sz w:val="24"/>
          <w:szCs w:val="24"/>
        </w:rPr>
        <w:t xml:space="preserve"> </w:t>
      </w:r>
      <w:r w:rsidRPr="00EF73D8">
        <w:rPr>
          <w:rFonts w:ascii="Arial Narrow" w:hAnsi="Arial Narrow" w:cs="Arial"/>
          <w:sz w:val="24"/>
          <w:szCs w:val="24"/>
        </w:rPr>
        <w:t>avaliação</w:t>
      </w:r>
      <w:r w:rsidRPr="00EF73D8">
        <w:rPr>
          <w:rFonts w:ascii="Arial Narrow" w:hAnsi="Arial Narrow" w:cs="Arial"/>
          <w:spacing w:val="1"/>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pregoeiro</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para</w:t>
      </w:r>
      <w:r w:rsidRPr="00EF73D8">
        <w:rPr>
          <w:rFonts w:ascii="Arial Narrow" w:hAnsi="Arial Narrow" w:cs="Arial"/>
          <w:spacing w:val="1"/>
          <w:sz w:val="24"/>
          <w:szCs w:val="24"/>
        </w:rPr>
        <w:t xml:space="preserve"> </w:t>
      </w:r>
      <w:r w:rsidRPr="00EF73D8">
        <w:rPr>
          <w:rFonts w:ascii="Arial Narrow" w:hAnsi="Arial Narrow" w:cs="Arial"/>
          <w:sz w:val="24"/>
          <w:szCs w:val="24"/>
        </w:rPr>
        <w:t>acesso</w:t>
      </w:r>
      <w:r w:rsidRPr="00EF73D8">
        <w:rPr>
          <w:rFonts w:ascii="Arial Narrow" w:hAnsi="Arial Narrow" w:cs="Arial"/>
          <w:spacing w:val="1"/>
          <w:sz w:val="24"/>
          <w:szCs w:val="24"/>
        </w:rPr>
        <w:t xml:space="preserve"> </w:t>
      </w:r>
      <w:r w:rsidRPr="00EF73D8">
        <w:rPr>
          <w:rFonts w:ascii="Arial Narrow" w:hAnsi="Arial Narrow" w:cs="Arial"/>
          <w:sz w:val="24"/>
          <w:szCs w:val="24"/>
        </w:rPr>
        <w:t>público</w:t>
      </w:r>
      <w:r w:rsidRPr="00EF73D8">
        <w:rPr>
          <w:rFonts w:ascii="Arial Narrow" w:hAnsi="Arial Narrow" w:cs="Arial"/>
          <w:spacing w:val="1"/>
          <w:sz w:val="24"/>
          <w:szCs w:val="24"/>
        </w:rPr>
        <w:t xml:space="preserve"> </w:t>
      </w:r>
      <w:r w:rsidRPr="00EF73D8">
        <w:rPr>
          <w:rFonts w:ascii="Arial Narrow" w:hAnsi="Arial Narrow" w:cs="Arial"/>
          <w:sz w:val="24"/>
          <w:szCs w:val="24"/>
        </w:rPr>
        <w:t>após</w:t>
      </w:r>
      <w:r w:rsidRPr="00EF73D8">
        <w:rPr>
          <w:rFonts w:ascii="Arial Narrow" w:hAnsi="Arial Narrow" w:cs="Arial"/>
          <w:spacing w:val="1"/>
          <w:sz w:val="24"/>
          <w:szCs w:val="24"/>
        </w:rPr>
        <w:t xml:space="preserve"> </w:t>
      </w:r>
      <w:r w:rsidRPr="00EF73D8">
        <w:rPr>
          <w:rFonts w:ascii="Arial Narrow" w:hAnsi="Arial Narrow" w:cs="Arial"/>
          <w:sz w:val="24"/>
          <w:szCs w:val="24"/>
        </w:rPr>
        <w:t>o</w:t>
      </w:r>
      <w:r w:rsidRPr="00EF73D8">
        <w:rPr>
          <w:rFonts w:ascii="Arial Narrow" w:hAnsi="Arial Narrow" w:cs="Arial"/>
          <w:spacing w:val="1"/>
          <w:sz w:val="24"/>
          <w:szCs w:val="24"/>
        </w:rPr>
        <w:t xml:space="preserve"> </w:t>
      </w:r>
      <w:r w:rsidRPr="00EF73D8">
        <w:rPr>
          <w:rFonts w:ascii="Arial Narrow" w:hAnsi="Arial Narrow" w:cs="Arial"/>
          <w:sz w:val="24"/>
          <w:szCs w:val="24"/>
        </w:rPr>
        <w:t>encerramento</w:t>
      </w:r>
      <w:r w:rsidRPr="00EF73D8">
        <w:rPr>
          <w:rFonts w:ascii="Arial Narrow" w:hAnsi="Arial Narrow" w:cs="Arial"/>
          <w:spacing w:val="-2"/>
          <w:sz w:val="24"/>
          <w:szCs w:val="24"/>
        </w:rPr>
        <w:t xml:space="preserve"> </w:t>
      </w:r>
      <w:r w:rsidRPr="00EF73D8">
        <w:rPr>
          <w:rFonts w:ascii="Arial Narrow" w:hAnsi="Arial Narrow" w:cs="Arial"/>
          <w:sz w:val="24"/>
          <w:szCs w:val="24"/>
        </w:rPr>
        <w:t>do</w:t>
      </w:r>
      <w:r w:rsidRPr="00EF73D8">
        <w:rPr>
          <w:rFonts w:ascii="Arial Narrow" w:hAnsi="Arial Narrow" w:cs="Arial"/>
          <w:spacing w:val="-2"/>
          <w:sz w:val="24"/>
          <w:szCs w:val="24"/>
        </w:rPr>
        <w:t xml:space="preserve"> </w:t>
      </w:r>
      <w:r w:rsidRPr="00EF73D8">
        <w:rPr>
          <w:rFonts w:ascii="Arial Narrow" w:hAnsi="Arial Narrow" w:cs="Arial"/>
          <w:sz w:val="24"/>
          <w:szCs w:val="24"/>
        </w:rPr>
        <w:t>envio</w:t>
      </w:r>
      <w:r w:rsidRPr="00EF73D8">
        <w:rPr>
          <w:rFonts w:ascii="Arial Narrow" w:hAnsi="Arial Narrow" w:cs="Arial"/>
          <w:spacing w:val="-2"/>
          <w:sz w:val="24"/>
          <w:szCs w:val="24"/>
        </w:rPr>
        <w:t xml:space="preserve"> </w:t>
      </w:r>
      <w:r w:rsidRPr="00EF73D8">
        <w:rPr>
          <w:rFonts w:ascii="Arial Narrow" w:hAnsi="Arial Narrow" w:cs="Arial"/>
          <w:sz w:val="24"/>
          <w:szCs w:val="24"/>
        </w:rPr>
        <w:t>de lances.</w:t>
      </w:r>
    </w:p>
    <w:p w14:paraId="3872B65C"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No cadastramento da proposta inicial, o licitante declarará, em campo próprio do sistema, que:</w:t>
      </w:r>
    </w:p>
    <w:p w14:paraId="23CAB520"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2934DF7"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 xml:space="preserve">não emprega menor de 18 anos em trabalho noturno, perigoso ou insalubre e não emprega menor de 16 anos, salvo menor, a partir de 14 anos, na condição de aprendiz, nos termos do </w:t>
      </w:r>
      <w:r w:rsidRPr="00EF73D8">
        <w:rPr>
          <w:rFonts w:ascii="Arial Narrow" w:hAnsi="Arial Narrow" w:cs="Arial"/>
          <w:b/>
          <w:sz w:val="24"/>
          <w:szCs w:val="24"/>
        </w:rPr>
        <w:t>artigo 7°, XXXIII, da Constituição</w:t>
      </w:r>
      <w:r w:rsidRPr="00EF73D8">
        <w:rPr>
          <w:rFonts w:ascii="Arial Narrow" w:hAnsi="Arial Narrow" w:cs="Arial"/>
          <w:sz w:val="24"/>
          <w:szCs w:val="24"/>
        </w:rPr>
        <w:t>;</w:t>
      </w:r>
    </w:p>
    <w:p w14:paraId="5822BF31"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b/>
          <w:sz w:val="24"/>
          <w:szCs w:val="24"/>
        </w:rPr>
      </w:pPr>
      <w:r w:rsidRPr="00EF73D8">
        <w:rPr>
          <w:rFonts w:ascii="Arial Narrow" w:hAnsi="Arial Narrow" w:cs="Arial"/>
          <w:sz w:val="24"/>
          <w:szCs w:val="24"/>
        </w:rPr>
        <w:t xml:space="preserve">não possui empregados executando trabalho degradante ou forçado, observando o disposto nos incisos </w:t>
      </w:r>
      <w:r w:rsidRPr="00EF73D8">
        <w:rPr>
          <w:rFonts w:ascii="Arial Narrow" w:hAnsi="Arial Narrow" w:cs="Arial"/>
          <w:b/>
          <w:sz w:val="24"/>
          <w:szCs w:val="24"/>
        </w:rPr>
        <w:t>III e IV do art. 1º e no inciso III do art. 5º da Constituição Federal;</w:t>
      </w:r>
    </w:p>
    <w:p w14:paraId="480D990F"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cumpre as exigências de reserva de cargos para pessoa com deficiência e para reabilitado da Previdência Social, previstas em lei e em outras normas específicas.</w:t>
      </w:r>
    </w:p>
    <w:p w14:paraId="4CB5C19F"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b/>
          <w:sz w:val="24"/>
          <w:szCs w:val="24"/>
        </w:rPr>
      </w:pPr>
      <w:r w:rsidRPr="00EF73D8">
        <w:rPr>
          <w:rFonts w:ascii="Arial Narrow" w:hAnsi="Arial Narrow" w:cs="Arial"/>
          <w:sz w:val="24"/>
          <w:szCs w:val="24"/>
        </w:rPr>
        <w:lastRenderedPageBreak/>
        <w:t xml:space="preserve">O licitante organizado em cooperativa deverá declarar, ainda, em campo próprio do sistema eletrônico, que cumpre os requisitos estabelecidos no artigo </w:t>
      </w:r>
      <w:r w:rsidRPr="00EF73D8">
        <w:rPr>
          <w:rFonts w:ascii="Arial Narrow" w:hAnsi="Arial Narrow" w:cs="Arial"/>
          <w:b/>
          <w:sz w:val="24"/>
          <w:szCs w:val="24"/>
        </w:rPr>
        <w:t>16 da Lei nº 14.133, de 2021.</w:t>
      </w:r>
    </w:p>
    <w:p w14:paraId="73D1BD30"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EF73D8">
        <w:rPr>
          <w:rFonts w:ascii="Arial Narrow" w:hAnsi="Arial Narrow" w:cs="Arial"/>
          <w:sz w:val="24"/>
          <w:szCs w:val="24"/>
        </w:rPr>
        <w:t>arts</w:t>
      </w:r>
      <w:proofErr w:type="spellEnd"/>
      <w:r w:rsidRPr="00EF73D8">
        <w:rPr>
          <w:rFonts w:ascii="Arial Narrow" w:hAnsi="Arial Narrow" w:cs="Arial"/>
          <w:sz w:val="24"/>
          <w:szCs w:val="24"/>
        </w:rPr>
        <w:t>. 42 a 49, observado o disposto nos §§ 1º ao 3º do art. 4º, da Lei n.º 14.133, de 2021.</w:t>
      </w:r>
    </w:p>
    <w:p w14:paraId="5053BEC4"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no item exclusivo para participação de microempresas e empresas de pequeno porte, a assinalação do campo “não” impedirá o prosseguimento no certame, para aquele item;</w:t>
      </w:r>
    </w:p>
    <w:p w14:paraId="37CA476F"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6234C2E"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A falsidade de declaração sujeitará o licitante às sanções previstas na Lei nº 14.133, de 2021, e neste Edital.</w:t>
      </w:r>
    </w:p>
    <w:p w14:paraId="732E7F43"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9D52586"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10D6D01"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Serão disponibilizados para acesso público os documentos que compõem a proposta dos licitantes convocados para apresentação de propostas, após a fase de envio de lances.</w:t>
      </w:r>
    </w:p>
    <w:p w14:paraId="5B1BABB5"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Desde que disponibilizada a funcionalidade no sistema, o licitante poderá parametrizar o seu valor final mínimo ou o seu percentual de desconto máximo quando do cadastramento da proposta e obedecerá às seguintes regras:</w:t>
      </w:r>
    </w:p>
    <w:p w14:paraId="4F97319E" w14:textId="562B5271"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a aplicação do intervalo mínimo de diferença de valores entre os lances, que incidirá tanto em relação aos lances intermediários quanto em relação ao lance que cobrir a melhor oferta; e</w:t>
      </w:r>
    </w:p>
    <w:p w14:paraId="765765B1"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os lances serão de envio automático pelo sistema, respeitado o valor final mínimo, caso estabelecido, e o intervalo de que trata o subitem acima.</w:t>
      </w:r>
    </w:p>
    <w:p w14:paraId="11E53BB4" w14:textId="57069B81"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O valor final mínimo parametrizado no sistema poderá ser alterado pelo fornecedor durante a fase de disputa, sendo vedado:</w:t>
      </w:r>
    </w:p>
    <w:p w14:paraId="22301A5F"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valor superior a lance já registrado pelo fornecedor no sistema, quando adotado o critério de julgamento por menor preço; e</w:t>
      </w:r>
    </w:p>
    <w:p w14:paraId="2A7067E9"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 xml:space="preserve"> percentual de desconto inferior a lance já registrado pelo fornecedor no sistema, quando adotado o critério de julgamento por maior desconto.</w:t>
      </w:r>
    </w:p>
    <w:p w14:paraId="354F0E5E"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O valor final mínimo ou o percentual de desconto final máximo parametrizado na forma do item 6.29 possuirá caráter sigiloso para os demais fornecedores e para o órgão ou entidade promotora da licitação, podendo ser disponibilizado estrita e permanentemente aos órgãos de controle externo e interno.</w:t>
      </w:r>
    </w:p>
    <w:p w14:paraId="34E6F2E2" w14:textId="77777777"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F438F65" w14:textId="06D38A52" w:rsidR="000B1B1D" w:rsidRPr="00EF73D8" w:rsidRDefault="000B1B1D" w:rsidP="001379EF">
      <w:pPr>
        <w:pStyle w:val="PargrafodaLista"/>
        <w:widowControl w:val="0"/>
        <w:numPr>
          <w:ilvl w:val="1"/>
          <w:numId w:val="22"/>
        </w:numPr>
        <w:autoSpaceDE w:val="0"/>
        <w:autoSpaceDN w:val="0"/>
        <w:spacing w:before="121"/>
        <w:ind w:left="0" w:right="-2" w:firstLine="0"/>
        <w:jc w:val="both"/>
        <w:rPr>
          <w:rFonts w:ascii="Arial Narrow" w:hAnsi="Arial Narrow" w:cs="Arial"/>
          <w:sz w:val="24"/>
          <w:szCs w:val="24"/>
        </w:rPr>
      </w:pPr>
      <w:r w:rsidRPr="00EF73D8">
        <w:rPr>
          <w:rFonts w:ascii="Arial Narrow" w:hAnsi="Arial Narrow" w:cs="Arial"/>
          <w:sz w:val="24"/>
          <w:szCs w:val="24"/>
        </w:rPr>
        <w:t>O licitante deverá comunicar imediatamente ao provedor do sistema qualquer acontecimento que possa comprometer o sigilo ou a segurança, para imediato bloqueio de acesso.</w:t>
      </w:r>
    </w:p>
    <w:bookmarkEnd w:id="4"/>
    <w:p w14:paraId="5DE11DD6" w14:textId="77777777" w:rsidR="000B1B1D" w:rsidRPr="00EF73D8" w:rsidRDefault="000B1B1D" w:rsidP="003474D3">
      <w:pPr>
        <w:pStyle w:val="Ttulo1"/>
        <w:keepNext w:val="0"/>
        <w:keepLines w:val="0"/>
        <w:widowControl w:val="0"/>
        <w:shd w:val="clear" w:color="auto" w:fill="8EAADB" w:themeFill="accent1" w:themeFillTint="99"/>
        <w:tabs>
          <w:tab w:val="left" w:pos="0"/>
          <w:tab w:val="left" w:pos="2025"/>
        </w:tabs>
        <w:autoSpaceDE w:val="0"/>
        <w:autoSpaceDN w:val="0"/>
        <w:spacing w:before="100"/>
        <w:ind w:right="-2"/>
        <w:jc w:val="both"/>
        <w:rPr>
          <w:rFonts w:ascii="Arial Narrow" w:hAnsi="Arial Narrow" w:cs="Arial"/>
          <w:b/>
          <w:color w:val="auto"/>
          <w:sz w:val="24"/>
          <w:szCs w:val="24"/>
        </w:rPr>
      </w:pPr>
      <w:r w:rsidRPr="00EF73D8">
        <w:rPr>
          <w:rFonts w:ascii="Arial Narrow" w:hAnsi="Arial Narrow" w:cs="Arial"/>
          <w:b/>
          <w:color w:val="auto"/>
          <w:sz w:val="24"/>
          <w:szCs w:val="24"/>
        </w:rPr>
        <w:t>7. DO</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PREENCHIMENTO</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DA</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PROPOSTA</w:t>
      </w:r>
    </w:p>
    <w:p w14:paraId="2042763B" w14:textId="77777777" w:rsidR="000B1B1D" w:rsidRPr="00EF73D8" w:rsidRDefault="000B1B1D" w:rsidP="000B1B1D">
      <w:pPr>
        <w:pStyle w:val="PargrafodaLista"/>
        <w:widowControl w:val="0"/>
        <w:tabs>
          <w:tab w:val="left" w:pos="0"/>
          <w:tab w:val="left" w:pos="2166"/>
        </w:tabs>
        <w:autoSpaceDE w:val="0"/>
        <w:autoSpaceDN w:val="0"/>
        <w:spacing w:before="120"/>
        <w:ind w:left="0" w:right="-2"/>
        <w:contextualSpacing w:val="0"/>
        <w:jc w:val="both"/>
        <w:rPr>
          <w:rFonts w:ascii="Arial Narrow" w:hAnsi="Arial Narrow" w:cs="Arial"/>
          <w:sz w:val="24"/>
          <w:szCs w:val="24"/>
        </w:rPr>
      </w:pPr>
      <w:r w:rsidRPr="00EF73D8">
        <w:rPr>
          <w:rFonts w:ascii="Arial Narrow" w:hAnsi="Arial Narrow" w:cs="Arial"/>
          <w:sz w:val="24"/>
          <w:szCs w:val="24"/>
        </w:rPr>
        <w:t>7.1.O licitante deverá enviar sua proposta mediante o preenchimento, no sistema eletrônico,</w:t>
      </w:r>
      <w:r w:rsidRPr="00EF73D8">
        <w:rPr>
          <w:rFonts w:ascii="Arial Narrow" w:hAnsi="Arial Narrow" w:cs="Arial"/>
          <w:spacing w:val="1"/>
          <w:sz w:val="24"/>
          <w:szCs w:val="24"/>
        </w:rPr>
        <w:t xml:space="preserve"> </w:t>
      </w:r>
      <w:r w:rsidRPr="00EF73D8">
        <w:rPr>
          <w:rFonts w:ascii="Arial Narrow" w:hAnsi="Arial Narrow" w:cs="Arial"/>
          <w:sz w:val="24"/>
          <w:szCs w:val="24"/>
        </w:rPr>
        <w:t>dos</w:t>
      </w:r>
      <w:r w:rsidRPr="00EF73D8">
        <w:rPr>
          <w:rFonts w:ascii="Arial Narrow" w:hAnsi="Arial Narrow" w:cs="Arial"/>
          <w:spacing w:val="-2"/>
          <w:sz w:val="24"/>
          <w:szCs w:val="24"/>
        </w:rPr>
        <w:t xml:space="preserve"> </w:t>
      </w:r>
      <w:r w:rsidRPr="00EF73D8">
        <w:rPr>
          <w:rFonts w:ascii="Arial Narrow" w:hAnsi="Arial Narrow" w:cs="Arial"/>
          <w:sz w:val="24"/>
          <w:szCs w:val="24"/>
        </w:rPr>
        <w:t>seguintes</w:t>
      </w:r>
      <w:r w:rsidRPr="00EF73D8">
        <w:rPr>
          <w:rFonts w:ascii="Arial Narrow" w:hAnsi="Arial Narrow" w:cs="Arial"/>
          <w:spacing w:val="-1"/>
          <w:sz w:val="24"/>
          <w:szCs w:val="24"/>
        </w:rPr>
        <w:t xml:space="preserve"> </w:t>
      </w:r>
      <w:r w:rsidRPr="00EF73D8">
        <w:rPr>
          <w:rFonts w:ascii="Arial Narrow" w:hAnsi="Arial Narrow" w:cs="Arial"/>
          <w:sz w:val="24"/>
          <w:szCs w:val="24"/>
        </w:rPr>
        <w:t>campos:</w:t>
      </w:r>
    </w:p>
    <w:p w14:paraId="30BE86F5" w14:textId="77777777" w:rsidR="000B1B1D" w:rsidRPr="00EF73D8" w:rsidRDefault="000B1B1D" w:rsidP="000B1B1D">
      <w:pPr>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a) </w:t>
      </w:r>
      <w:r w:rsidRPr="00EF73D8">
        <w:rPr>
          <w:rFonts w:ascii="Arial Narrow" w:hAnsi="Arial Narrow" w:cs="Arial"/>
          <w:sz w:val="24"/>
          <w:szCs w:val="24"/>
        </w:rPr>
        <w:t>Razão Social, nome de fantasia, endereço completo, CNPJ e inscrição estadual e municipal, os números de telefone e fax, banco, agência, dados bancários e o endereço eletrônico (e-mail), se houver, para contato;</w:t>
      </w:r>
    </w:p>
    <w:p w14:paraId="184C3076" w14:textId="77777777" w:rsidR="000B1B1D" w:rsidRPr="00EF73D8" w:rsidRDefault="000B1B1D" w:rsidP="000B1B1D">
      <w:pPr>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b) </w:t>
      </w:r>
      <w:r w:rsidRPr="00EF73D8">
        <w:rPr>
          <w:rFonts w:ascii="Arial Narrow" w:hAnsi="Arial Narrow" w:cs="Arial"/>
          <w:sz w:val="24"/>
          <w:szCs w:val="24"/>
        </w:rPr>
        <w:t>Número do Pregão e do Processo Administrativo;</w:t>
      </w:r>
    </w:p>
    <w:p w14:paraId="3DEBCEF9" w14:textId="77777777" w:rsidR="000B1B1D" w:rsidRPr="00EF73D8" w:rsidRDefault="000B1B1D" w:rsidP="000B1B1D">
      <w:pPr>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c) </w:t>
      </w:r>
      <w:r w:rsidRPr="00EF73D8">
        <w:rPr>
          <w:rFonts w:ascii="Arial Narrow" w:hAnsi="Arial Narrow" w:cs="Arial"/>
          <w:sz w:val="24"/>
          <w:szCs w:val="24"/>
        </w:rPr>
        <w:t>Descrição de forma clara e sucinta do objeto da Licitação em conformidade com as especificações do Anexo I deste Edital;</w:t>
      </w:r>
    </w:p>
    <w:p w14:paraId="1A6FF176" w14:textId="77777777" w:rsidR="000B1B1D" w:rsidRPr="00EF73D8" w:rsidRDefault="000B1B1D" w:rsidP="000B1B1D">
      <w:pPr>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d) </w:t>
      </w:r>
      <w:r w:rsidRPr="00EF73D8">
        <w:rPr>
          <w:rFonts w:ascii="Arial Narrow" w:hAnsi="Arial Narrow" w:cs="Arial"/>
          <w:sz w:val="24"/>
          <w:szCs w:val="24"/>
        </w:rPr>
        <w:t xml:space="preserve">Preço unitário e preço total para cada item cotado, em moeda corrente nacional (R$), em algarismos, por extenso apenas o valor total da proposta, </w:t>
      </w:r>
      <w:r w:rsidRPr="00EF73D8">
        <w:rPr>
          <w:rFonts w:ascii="Arial Narrow" w:hAnsi="Arial Narrow" w:cs="Arial"/>
          <w:b/>
          <w:bCs/>
          <w:sz w:val="24"/>
          <w:szCs w:val="24"/>
        </w:rPr>
        <w:t xml:space="preserve">com até duas casas decimais </w:t>
      </w:r>
      <w:r w:rsidRPr="00EF73D8">
        <w:rPr>
          <w:rFonts w:ascii="Arial Narrow" w:hAnsi="Arial Narrow" w:cs="Arial"/>
          <w:sz w:val="24"/>
          <w:szCs w:val="24"/>
        </w:rPr>
        <w:t>após a vírgula (R$X, XX), apurados à data de sua apresentação;</w:t>
      </w:r>
    </w:p>
    <w:p w14:paraId="538F0EE3" w14:textId="77777777" w:rsidR="000B1B1D" w:rsidRPr="00EF73D8" w:rsidRDefault="000B1B1D" w:rsidP="000B1B1D">
      <w:pPr>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e) </w:t>
      </w:r>
      <w:r w:rsidRPr="00EF73D8">
        <w:rPr>
          <w:rFonts w:ascii="Arial Narrow" w:hAnsi="Arial Narrow" w:cs="Arial"/>
          <w:sz w:val="24"/>
          <w:szCs w:val="24"/>
        </w:rPr>
        <w:t>Prazo de validade da proposta de, no mínimo, 60 (sessenta) dias;</w:t>
      </w:r>
    </w:p>
    <w:p w14:paraId="323AFE32" w14:textId="77777777" w:rsidR="000B1B1D" w:rsidRPr="00EF73D8" w:rsidRDefault="000B1B1D" w:rsidP="000B1B1D">
      <w:pPr>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f) </w:t>
      </w:r>
      <w:r w:rsidRPr="00EF73D8">
        <w:rPr>
          <w:rFonts w:ascii="Arial Narrow" w:hAnsi="Arial Narrow" w:cs="Arial"/>
          <w:sz w:val="24"/>
          <w:szCs w:val="24"/>
        </w:rPr>
        <w:t>Marca/Fabricante;</w:t>
      </w:r>
    </w:p>
    <w:p w14:paraId="1C3694F0" w14:textId="77777777" w:rsidR="000B1B1D" w:rsidRPr="00EF73D8" w:rsidRDefault="000B1B1D" w:rsidP="000B1B1D">
      <w:pPr>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g) </w:t>
      </w:r>
      <w:r w:rsidRPr="00EF73D8">
        <w:rPr>
          <w:rFonts w:ascii="Arial Narrow" w:hAnsi="Arial Narrow" w:cs="Arial"/>
          <w:sz w:val="24"/>
          <w:szCs w:val="24"/>
        </w:rPr>
        <w:t>Forma de pagamento;</w:t>
      </w:r>
    </w:p>
    <w:p w14:paraId="74FC8DAE" w14:textId="77777777" w:rsidR="000B1B1D" w:rsidRPr="00EF73D8" w:rsidRDefault="000B1B1D" w:rsidP="000B1B1D">
      <w:pPr>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h) </w:t>
      </w:r>
      <w:r w:rsidRPr="00EF73D8">
        <w:rPr>
          <w:rFonts w:ascii="Arial Narrow" w:hAnsi="Arial Narrow" w:cs="Arial"/>
          <w:sz w:val="24"/>
          <w:szCs w:val="24"/>
        </w:rPr>
        <w:t>Prazo, forma, local e condições de entrega do objeto;</w:t>
      </w:r>
    </w:p>
    <w:p w14:paraId="17D44BE4" w14:textId="77777777" w:rsidR="000B1B1D" w:rsidRPr="00EF73D8" w:rsidRDefault="000B1B1D" w:rsidP="000B1B1D">
      <w:pPr>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i) </w:t>
      </w:r>
      <w:r w:rsidRPr="00EF73D8">
        <w:rPr>
          <w:rFonts w:ascii="Arial Narrow" w:hAnsi="Arial Narrow" w:cs="Arial"/>
          <w:sz w:val="24"/>
          <w:szCs w:val="24"/>
        </w:rPr>
        <w:t>Dados da pessoa competente para assinar a ARP/Contrato;</w:t>
      </w:r>
    </w:p>
    <w:p w14:paraId="46703116"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b/>
          <w:bCs/>
          <w:sz w:val="24"/>
          <w:szCs w:val="24"/>
        </w:rPr>
        <w:t xml:space="preserve">j) </w:t>
      </w:r>
      <w:r w:rsidRPr="00EF73D8">
        <w:rPr>
          <w:rFonts w:ascii="Arial Narrow" w:hAnsi="Arial Narrow" w:cs="Arial"/>
          <w:sz w:val="24"/>
          <w:szCs w:val="24"/>
        </w:rPr>
        <w:t>Outras informações pertinentes acerca do fornecimento do objeto e as contidas no modelo de proposta.</w:t>
      </w:r>
    </w:p>
    <w:p w14:paraId="5917E8DD" w14:textId="77777777" w:rsidR="000B1B1D" w:rsidRPr="00EF73D8" w:rsidRDefault="000B1B1D" w:rsidP="000B1B1D">
      <w:pPr>
        <w:pStyle w:val="PargrafodaLista"/>
        <w:widowControl w:val="0"/>
        <w:tabs>
          <w:tab w:val="left" w:pos="0"/>
        </w:tabs>
        <w:autoSpaceDE w:val="0"/>
        <w:autoSpaceDN w:val="0"/>
        <w:spacing w:before="162" w:after="0"/>
        <w:ind w:left="0" w:right="-2"/>
        <w:contextualSpacing w:val="0"/>
        <w:jc w:val="both"/>
        <w:rPr>
          <w:rFonts w:ascii="Arial Narrow" w:hAnsi="Arial Narrow" w:cs="Arial"/>
          <w:sz w:val="24"/>
          <w:szCs w:val="24"/>
        </w:rPr>
      </w:pPr>
      <w:r w:rsidRPr="00EF73D8">
        <w:rPr>
          <w:rFonts w:ascii="Arial Narrow" w:hAnsi="Arial Narrow" w:cs="Arial"/>
          <w:sz w:val="24"/>
          <w:szCs w:val="24"/>
        </w:rPr>
        <w:t>7.2. Descrição detalhada do objeto, contendo as informações similares à especificação</w:t>
      </w:r>
      <w:r w:rsidRPr="00EF73D8">
        <w:rPr>
          <w:rFonts w:ascii="Arial Narrow" w:hAnsi="Arial Narrow" w:cs="Arial"/>
          <w:spacing w:val="-53"/>
          <w:sz w:val="24"/>
          <w:szCs w:val="24"/>
        </w:rPr>
        <w:t xml:space="preserve"> </w:t>
      </w:r>
      <w:r w:rsidRPr="00EF73D8">
        <w:rPr>
          <w:rFonts w:ascii="Arial Narrow" w:hAnsi="Arial Narrow" w:cs="Arial"/>
          <w:spacing w:val="-1"/>
          <w:sz w:val="24"/>
          <w:szCs w:val="24"/>
        </w:rPr>
        <w:t>do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Termo</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0"/>
          <w:sz w:val="24"/>
          <w:szCs w:val="24"/>
        </w:rPr>
        <w:t xml:space="preserve"> </w:t>
      </w:r>
      <w:r w:rsidRPr="00EF73D8">
        <w:rPr>
          <w:rFonts w:ascii="Arial Narrow" w:hAnsi="Arial Narrow" w:cs="Arial"/>
          <w:spacing w:val="-1"/>
          <w:sz w:val="24"/>
          <w:szCs w:val="24"/>
        </w:rPr>
        <w:t>Referência:</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indicando,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no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que</w:t>
      </w:r>
      <w:r w:rsidRPr="00EF73D8">
        <w:rPr>
          <w:rFonts w:ascii="Arial Narrow" w:hAnsi="Arial Narrow" w:cs="Arial"/>
          <w:spacing w:val="-10"/>
          <w:sz w:val="24"/>
          <w:szCs w:val="24"/>
        </w:rPr>
        <w:t xml:space="preserve"> </w:t>
      </w:r>
      <w:r w:rsidRPr="00EF73D8">
        <w:rPr>
          <w:rFonts w:ascii="Arial Narrow" w:hAnsi="Arial Narrow" w:cs="Arial"/>
          <w:spacing w:val="-1"/>
          <w:sz w:val="24"/>
          <w:szCs w:val="24"/>
        </w:rPr>
        <w:t>for</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aplicável,</w:t>
      </w:r>
      <w:r w:rsidRPr="00EF73D8">
        <w:rPr>
          <w:rFonts w:ascii="Arial Narrow" w:hAnsi="Arial Narrow" w:cs="Arial"/>
          <w:spacing w:val="-13"/>
          <w:sz w:val="24"/>
          <w:szCs w:val="24"/>
        </w:rPr>
        <w:t xml:space="preserve"> </w:t>
      </w:r>
      <w:r w:rsidRPr="00EF73D8">
        <w:rPr>
          <w:rFonts w:ascii="Arial Narrow" w:hAnsi="Arial Narrow" w:cs="Arial"/>
          <w:sz w:val="24"/>
          <w:szCs w:val="24"/>
        </w:rPr>
        <w:t>o</w:t>
      </w:r>
      <w:r w:rsidRPr="00EF73D8">
        <w:rPr>
          <w:rFonts w:ascii="Arial Narrow" w:hAnsi="Arial Narrow" w:cs="Arial"/>
          <w:spacing w:val="-11"/>
          <w:sz w:val="24"/>
          <w:szCs w:val="24"/>
        </w:rPr>
        <w:t xml:space="preserve"> </w:t>
      </w:r>
      <w:r w:rsidRPr="00EF73D8">
        <w:rPr>
          <w:rFonts w:ascii="Arial Narrow" w:hAnsi="Arial Narrow" w:cs="Arial"/>
          <w:sz w:val="24"/>
          <w:szCs w:val="24"/>
        </w:rPr>
        <w:t>modelo,</w:t>
      </w:r>
      <w:r w:rsidRPr="00EF73D8">
        <w:rPr>
          <w:rFonts w:ascii="Arial Narrow" w:hAnsi="Arial Narrow" w:cs="Arial"/>
          <w:spacing w:val="-13"/>
          <w:sz w:val="24"/>
          <w:szCs w:val="24"/>
        </w:rPr>
        <w:t xml:space="preserve"> </w:t>
      </w:r>
      <w:r w:rsidRPr="00EF73D8">
        <w:rPr>
          <w:rFonts w:ascii="Arial Narrow" w:hAnsi="Arial Narrow" w:cs="Arial"/>
          <w:sz w:val="24"/>
          <w:szCs w:val="24"/>
        </w:rPr>
        <w:t>prazo</w:t>
      </w:r>
      <w:r w:rsidRPr="00EF73D8">
        <w:rPr>
          <w:rFonts w:ascii="Arial Narrow" w:hAnsi="Arial Narrow" w:cs="Arial"/>
          <w:spacing w:val="-13"/>
          <w:sz w:val="24"/>
          <w:szCs w:val="24"/>
        </w:rPr>
        <w:t xml:space="preserve"> </w:t>
      </w:r>
      <w:r w:rsidRPr="00EF73D8">
        <w:rPr>
          <w:rFonts w:ascii="Arial Narrow" w:hAnsi="Arial Narrow" w:cs="Arial"/>
          <w:sz w:val="24"/>
          <w:szCs w:val="24"/>
        </w:rPr>
        <w:t>de</w:t>
      </w:r>
      <w:r w:rsidRPr="00EF73D8">
        <w:rPr>
          <w:rFonts w:ascii="Arial Narrow" w:hAnsi="Arial Narrow" w:cs="Arial"/>
          <w:spacing w:val="-10"/>
          <w:sz w:val="24"/>
          <w:szCs w:val="24"/>
        </w:rPr>
        <w:t xml:space="preserve"> </w:t>
      </w:r>
      <w:r w:rsidRPr="00EF73D8">
        <w:rPr>
          <w:rFonts w:ascii="Arial Narrow" w:hAnsi="Arial Narrow" w:cs="Arial"/>
          <w:sz w:val="24"/>
          <w:szCs w:val="24"/>
        </w:rPr>
        <w:t>validade</w:t>
      </w:r>
      <w:r w:rsidRPr="00EF73D8">
        <w:rPr>
          <w:rFonts w:ascii="Arial Narrow" w:hAnsi="Arial Narrow" w:cs="Arial"/>
          <w:spacing w:val="-13"/>
          <w:sz w:val="24"/>
          <w:szCs w:val="24"/>
        </w:rPr>
        <w:t xml:space="preserve"> </w:t>
      </w:r>
      <w:r w:rsidRPr="00EF73D8">
        <w:rPr>
          <w:rFonts w:ascii="Arial Narrow" w:hAnsi="Arial Narrow" w:cs="Arial"/>
          <w:sz w:val="24"/>
          <w:szCs w:val="24"/>
        </w:rPr>
        <w:t>ou</w:t>
      </w:r>
      <w:r w:rsidRPr="00EF73D8">
        <w:rPr>
          <w:rFonts w:ascii="Arial Narrow" w:hAnsi="Arial Narrow" w:cs="Arial"/>
          <w:spacing w:val="-13"/>
          <w:sz w:val="24"/>
          <w:szCs w:val="24"/>
        </w:rPr>
        <w:t xml:space="preserve"> </w:t>
      </w:r>
      <w:r w:rsidRPr="00EF73D8">
        <w:rPr>
          <w:rFonts w:ascii="Arial Narrow" w:hAnsi="Arial Narrow" w:cs="Arial"/>
          <w:sz w:val="24"/>
          <w:szCs w:val="24"/>
        </w:rPr>
        <w:t>de</w:t>
      </w:r>
      <w:r w:rsidRPr="00EF73D8">
        <w:rPr>
          <w:rFonts w:ascii="Arial Narrow" w:hAnsi="Arial Narrow" w:cs="Arial"/>
          <w:spacing w:val="-14"/>
          <w:sz w:val="24"/>
          <w:szCs w:val="24"/>
        </w:rPr>
        <w:t xml:space="preserve"> </w:t>
      </w:r>
      <w:r w:rsidRPr="00EF73D8">
        <w:rPr>
          <w:rFonts w:ascii="Arial Narrow" w:hAnsi="Arial Narrow" w:cs="Arial"/>
          <w:sz w:val="24"/>
          <w:szCs w:val="24"/>
        </w:rPr>
        <w:t>garantia,</w:t>
      </w:r>
      <w:r w:rsidRPr="00EF73D8">
        <w:rPr>
          <w:rFonts w:ascii="Arial Narrow" w:hAnsi="Arial Narrow" w:cs="Arial"/>
          <w:spacing w:val="-52"/>
          <w:sz w:val="24"/>
          <w:szCs w:val="24"/>
        </w:rPr>
        <w:t xml:space="preserve"> </w:t>
      </w:r>
      <w:r w:rsidRPr="00EF73D8">
        <w:rPr>
          <w:rFonts w:ascii="Arial Narrow" w:hAnsi="Arial Narrow" w:cs="Arial"/>
          <w:sz w:val="24"/>
          <w:szCs w:val="24"/>
        </w:rPr>
        <w:t>número</w:t>
      </w:r>
      <w:r w:rsidRPr="00EF73D8">
        <w:rPr>
          <w:rFonts w:ascii="Arial Narrow" w:hAnsi="Arial Narrow" w:cs="Arial"/>
          <w:spacing w:val="-3"/>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registro ou</w:t>
      </w:r>
      <w:r w:rsidRPr="00EF73D8">
        <w:rPr>
          <w:rFonts w:ascii="Arial Narrow" w:hAnsi="Arial Narrow" w:cs="Arial"/>
          <w:spacing w:val="-1"/>
          <w:sz w:val="24"/>
          <w:szCs w:val="24"/>
        </w:rPr>
        <w:t xml:space="preserve"> </w:t>
      </w:r>
      <w:r w:rsidRPr="00EF73D8">
        <w:rPr>
          <w:rFonts w:ascii="Arial Narrow" w:hAnsi="Arial Narrow" w:cs="Arial"/>
          <w:sz w:val="24"/>
          <w:szCs w:val="24"/>
        </w:rPr>
        <w:t>inscrição do</w:t>
      </w:r>
      <w:r w:rsidRPr="00EF73D8">
        <w:rPr>
          <w:rFonts w:ascii="Arial Narrow" w:hAnsi="Arial Narrow" w:cs="Arial"/>
          <w:spacing w:val="-1"/>
          <w:sz w:val="24"/>
          <w:szCs w:val="24"/>
        </w:rPr>
        <w:t xml:space="preserve"> </w:t>
      </w:r>
      <w:r w:rsidRPr="00EF73D8">
        <w:rPr>
          <w:rFonts w:ascii="Arial Narrow" w:hAnsi="Arial Narrow" w:cs="Arial"/>
          <w:sz w:val="24"/>
          <w:szCs w:val="24"/>
        </w:rPr>
        <w:t>bem</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3"/>
          <w:sz w:val="24"/>
          <w:szCs w:val="24"/>
        </w:rPr>
        <w:t xml:space="preserve"> </w:t>
      </w:r>
      <w:r w:rsidRPr="00EF73D8">
        <w:rPr>
          <w:rFonts w:ascii="Arial Narrow" w:hAnsi="Arial Narrow" w:cs="Arial"/>
          <w:sz w:val="24"/>
          <w:szCs w:val="24"/>
        </w:rPr>
        <w:t>órgão competente,</w:t>
      </w:r>
      <w:r w:rsidRPr="00EF73D8">
        <w:rPr>
          <w:rFonts w:ascii="Arial Narrow" w:hAnsi="Arial Narrow" w:cs="Arial"/>
          <w:spacing w:val="-3"/>
          <w:sz w:val="24"/>
          <w:szCs w:val="24"/>
        </w:rPr>
        <w:t xml:space="preserve"> </w:t>
      </w:r>
      <w:r w:rsidRPr="00EF73D8">
        <w:rPr>
          <w:rFonts w:ascii="Arial Narrow" w:hAnsi="Arial Narrow" w:cs="Arial"/>
          <w:sz w:val="24"/>
          <w:szCs w:val="24"/>
        </w:rPr>
        <w:t>quando for</w:t>
      </w:r>
      <w:r w:rsidRPr="00EF73D8">
        <w:rPr>
          <w:rFonts w:ascii="Arial Narrow" w:hAnsi="Arial Narrow" w:cs="Arial"/>
          <w:spacing w:val="-4"/>
          <w:sz w:val="24"/>
          <w:szCs w:val="24"/>
        </w:rPr>
        <w:t xml:space="preserve"> </w:t>
      </w:r>
      <w:r w:rsidRPr="00EF73D8">
        <w:rPr>
          <w:rFonts w:ascii="Arial Narrow" w:hAnsi="Arial Narrow" w:cs="Arial"/>
          <w:sz w:val="24"/>
          <w:szCs w:val="24"/>
        </w:rPr>
        <w:t>o caso;</w:t>
      </w:r>
    </w:p>
    <w:p w14:paraId="054D5841" w14:textId="77777777" w:rsidR="000B1B1D" w:rsidRPr="00EF73D8" w:rsidRDefault="000B1B1D" w:rsidP="000B1B1D">
      <w:pPr>
        <w:pStyle w:val="PargrafodaLista"/>
        <w:widowControl w:val="0"/>
        <w:tabs>
          <w:tab w:val="left" w:pos="0"/>
          <w:tab w:val="left" w:pos="2166"/>
        </w:tabs>
        <w:autoSpaceDE w:val="0"/>
        <w:autoSpaceDN w:val="0"/>
        <w:spacing w:before="120"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7.3. Todas</w:t>
      </w:r>
      <w:r w:rsidRPr="00EF73D8">
        <w:rPr>
          <w:rFonts w:ascii="Arial Narrow" w:hAnsi="Arial Narrow" w:cs="Arial"/>
          <w:spacing w:val="-5"/>
          <w:sz w:val="24"/>
          <w:szCs w:val="24"/>
        </w:rPr>
        <w:t xml:space="preserve"> </w:t>
      </w:r>
      <w:r w:rsidRPr="00EF73D8">
        <w:rPr>
          <w:rFonts w:ascii="Arial Narrow" w:hAnsi="Arial Narrow" w:cs="Arial"/>
          <w:sz w:val="24"/>
          <w:szCs w:val="24"/>
        </w:rPr>
        <w:t>as</w:t>
      </w:r>
      <w:r w:rsidRPr="00EF73D8">
        <w:rPr>
          <w:rFonts w:ascii="Arial Narrow" w:hAnsi="Arial Narrow" w:cs="Arial"/>
          <w:spacing w:val="-3"/>
          <w:sz w:val="24"/>
          <w:szCs w:val="24"/>
        </w:rPr>
        <w:t xml:space="preserve"> </w:t>
      </w:r>
      <w:r w:rsidRPr="00EF73D8">
        <w:rPr>
          <w:rFonts w:ascii="Arial Narrow" w:hAnsi="Arial Narrow" w:cs="Arial"/>
          <w:sz w:val="24"/>
          <w:szCs w:val="24"/>
        </w:rPr>
        <w:t>especificações</w:t>
      </w:r>
      <w:r w:rsidRPr="00EF73D8">
        <w:rPr>
          <w:rFonts w:ascii="Arial Narrow" w:hAnsi="Arial Narrow" w:cs="Arial"/>
          <w:spacing w:val="-3"/>
          <w:sz w:val="24"/>
          <w:szCs w:val="24"/>
        </w:rPr>
        <w:t xml:space="preserve"> </w:t>
      </w:r>
      <w:r w:rsidRPr="00EF73D8">
        <w:rPr>
          <w:rFonts w:ascii="Arial Narrow" w:hAnsi="Arial Narrow" w:cs="Arial"/>
          <w:sz w:val="24"/>
          <w:szCs w:val="24"/>
        </w:rPr>
        <w:t>do</w:t>
      </w:r>
      <w:r w:rsidRPr="00EF73D8">
        <w:rPr>
          <w:rFonts w:ascii="Arial Narrow" w:hAnsi="Arial Narrow" w:cs="Arial"/>
          <w:spacing w:val="-4"/>
          <w:sz w:val="24"/>
          <w:szCs w:val="24"/>
        </w:rPr>
        <w:t xml:space="preserve"> </w:t>
      </w:r>
      <w:r w:rsidRPr="00EF73D8">
        <w:rPr>
          <w:rFonts w:ascii="Arial Narrow" w:hAnsi="Arial Narrow" w:cs="Arial"/>
          <w:sz w:val="24"/>
          <w:szCs w:val="24"/>
        </w:rPr>
        <w:t>objeto</w:t>
      </w:r>
      <w:r w:rsidRPr="00EF73D8">
        <w:rPr>
          <w:rFonts w:ascii="Arial Narrow" w:hAnsi="Arial Narrow" w:cs="Arial"/>
          <w:spacing w:val="-2"/>
          <w:sz w:val="24"/>
          <w:szCs w:val="24"/>
        </w:rPr>
        <w:t xml:space="preserve"> </w:t>
      </w:r>
      <w:r w:rsidRPr="00EF73D8">
        <w:rPr>
          <w:rFonts w:ascii="Arial Narrow" w:hAnsi="Arial Narrow" w:cs="Arial"/>
          <w:sz w:val="24"/>
          <w:szCs w:val="24"/>
        </w:rPr>
        <w:t>contidas</w:t>
      </w:r>
      <w:r w:rsidRPr="00EF73D8">
        <w:rPr>
          <w:rFonts w:ascii="Arial Narrow" w:hAnsi="Arial Narrow" w:cs="Arial"/>
          <w:spacing w:val="-5"/>
          <w:sz w:val="24"/>
          <w:szCs w:val="24"/>
        </w:rPr>
        <w:t xml:space="preserve"> </w:t>
      </w:r>
      <w:r w:rsidRPr="00EF73D8">
        <w:rPr>
          <w:rFonts w:ascii="Arial Narrow" w:hAnsi="Arial Narrow" w:cs="Arial"/>
          <w:sz w:val="24"/>
          <w:szCs w:val="24"/>
        </w:rPr>
        <w:t>na</w:t>
      </w:r>
      <w:r w:rsidRPr="00EF73D8">
        <w:rPr>
          <w:rFonts w:ascii="Arial Narrow" w:hAnsi="Arial Narrow" w:cs="Arial"/>
          <w:spacing w:val="-4"/>
          <w:sz w:val="24"/>
          <w:szCs w:val="24"/>
        </w:rPr>
        <w:t xml:space="preserve"> </w:t>
      </w:r>
      <w:r w:rsidRPr="00EF73D8">
        <w:rPr>
          <w:rFonts w:ascii="Arial Narrow" w:hAnsi="Arial Narrow" w:cs="Arial"/>
          <w:sz w:val="24"/>
          <w:szCs w:val="24"/>
        </w:rPr>
        <w:t>proposta</w:t>
      </w:r>
      <w:r w:rsidRPr="00EF73D8">
        <w:rPr>
          <w:rFonts w:ascii="Arial Narrow" w:hAnsi="Arial Narrow" w:cs="Arial"/>
          <w:spacing w:val="-3"/>
          <w:sz w:val="24"/>
          <w:szCs w:val="24"/>
        </w:rPr>
        <w:t xml:space="preserve"> </w:t>
      </w:r>
      <w:r w:rsidRPr="00EF73D8">
        <w:rPr>
          <w:rFonts w:ascii="Arial Narrow" w:hAnsi="Arial Narrow" w:cs="Arial"/>
          <w:sz w:val="24"/>
          <w:szCs w:val="24"/>
        </w:rPr>
        <w:t>vinculam</w:t>
      </w:r>
      <w:r w:rsidRPr="00EF73D8">
        <w:rPr>
          <w:rFonts w:ascii="Arial Narrow" w:hAnsi="Arial Narrow" w:cs="Arial"/>
          <w:spacing w:val="-5"/>
          <w:sz w:val="24"/>
          <w:szCs w:val="24"/>
        </w:rPr>
        <w:t xml:space="preserve"> </w:t>
      </w:r>
      <w:r w:rsidRPr="00EF73D8">
        <w:rPr>
          <w:rFonts w:ascii="Arial Narrow" w:hAnsi="Arial Narrow" w:cs="Arial"/>
          <w:sz w:val="24"/>
          <w:szCs w:val="24"/>
        </w:rPr>
        <w:t>a</w:t>
      </w:r>
      <w:r w:rsidRPr="00EF73D8">
        <w:rPr>
          <w:rFonts w:ascii="Arial Narrow" w:hAnsi="Arial Narrow" w:cs="Arial"/>
          <w:spacing w:val="5"/>
          <w:sz w:val="24"/>
          <w:szCs w:val="24"/>
        </w:rPr>
        <w:t xml:space="preserve"> </w:t>
      </w:r>
      <w:r w:rsidRPr="00EF73D8">
        <w:rPr>
          <w:rFonts w:ascii="Arial Narrow" w:hAnsi="Arial Narrow" w:cs="Arial"/>
          <w:sz w:val="24"/>
          <w:szCs w:val="24"/>
        </w:rPr>
        <w:t>Contratada.</w:t>
      </w:r>
    </w:p>
    <w:p w14:paraId="033F73A8" w14:textId="77777777" w:rsidR="000B1B1D" w:rsidRPr="00EF73D8" w:rsidRDefault="000B1B1D" w:rsidP="000B1B1D">
      <w:pPr>
        <w:pStyle w:val="PargrafodaLista"/>
        <w:widowControl w:val="0"/>
        <w:tabs>
          <w:tab w:val="left" w:pos="0"/>
          <w:tab w:val="left" w:pos="2166"/>
        </w:tabs>
        <w:autoSpaceDE w:val="0"/>
        <w:autoSpaceDN w:val="0"/>
        <w:spacing w:before="162" w:after="0"/>
        <w:ind w:left="0" w:right="-2"/>
        <w:contextualSpacing w:val="0"/>
        <w:jc w:val="both"/>
        <w:rPr>
          <w:rFonts w:ascii="Arial Narrow" w:hAnsi="Arial Narrow" w:cs="Arial"/>
          <w:sz w:val="24"/>
          <w:szCs w:val="24"/>
        </w:rPr>
      </w:pPr>
      <w:r w:rsidRPr="00EF73D8">
        <w:rPr>
          <w:rFonts w:ascii="Arial Narrow" w:hAnsi="Arial Narrow" w:cs="Arial"/>
          <w:sz w:val="24"/>
          <w:szCs w:val="24"/>
        </w:rPr>
        <w:t>7.4. Nos</w:t>
      </w:r>
      <w:r w:rsidRPr="00EF73D8">
        <w:rPr>
          <w:rFonts w:ascii="Arial Narrow" w:hAnsi="Arial Narrow" w:cs="Arial"/>
          <w:spacing w:val="1"/>
          <w:sz w:val="24"/>
          <w:szCs w:val="24"/>
        </w:rPr>
        <w:t xml:space="preserve"> </w:t>
      </w:r>
      <w:r w:rsidRPr="00EF73D8">
        <w:rPr>
          <w:rFonts w:ascii="Arial Narrow" w:hAnsi="Arial Narrow" w:cs="Arial"/>
          <w:sz w:val="24"/>
          <w:szCs w:val="24"/>
        </w:rPr>
        <w:t>valores</w:t>
      </w:r>
      <w:r w:rsidRPr="00EF73D8">
        <w:rPr>
          <w:rFonts w:ascii="Arial Narrow" w:hAnsi="Arial Narrow" w:cs="Arial"/>
          <w:spacing w:val="1"/>
          <w:sz w:val="24"/>
          <w:szCs w:val="24"/>
        </w:rPr>
        <w:t xml:space="preserve"> </w:t>
      </w:r>
      <w:r w:rsidRPr="00EF73D8">
        <w:rPr>
          <w:rFonts w:ascii="Arial Narrow" w:hAnsi="Arial Narrow" w:cs="Arial"/>
          <w:sz w:val="24"/>
          <w:szCs w:val="24"/>
        </w:rPr>
        <w:t>propostos</w:t>
      </w:r>
      <w:r w:rsidRPr="00EF73D8">
        <w:rPr>
          <w:rFonts w:ascii="Arial Narrow" w:hAnsi="Arial Narrow" w:cs="Arial"/>
          <w:spacing w:val="1"/>
          <w:sz w:val="24"/>
          <w:szCs w:val="24"/>
        </w:rPr>
        <w:t xml:space="preserve"> </w:t>
      </w:r>
      <w:r w:rsidRPr="00EF73D8">
        <w:rPr>
          <w:rFonts w:ascii="Arial Narrow" w:hAnsi="Arial Narrow" w:cs="Arial"/>
          <w:sz w:val="24"/>
          <w:szCs w:val="24"/>
        </w:rPr>
        <w:t>estarão</w:t>
      </w:r>
      <w:r w:rsidRPr="00EF73D8">
        <w:rPr>
          <w:rFonts w:ascii="Arial Narrow" w:hAnsi="Arial Narrow" w:cs="Arial"/>
          <w:spacing w:val="1"/>
          <w:sz w:val="24"/>
          <w:szCs w:val="24"/>
        </w:rPr>
        <w:t xml:space="preserve"> </w:t>
      </w:r>
      <w:r w:rsidRPr="00EF73D8">
        <w:rPr>
          <w:rFonts w:ascii="Arial Narrow" w:hAnsi="Arial Narrow" w:cs="Arial"/>
          <w:sz w:val="24"/>
          <w:szCs w:val="24"/>
        </w:rPr>
        <w:t>inclusos</w:t>
      </w:r>
      <w:r w:rsidRPr="00EF73D8">
        <w:rPr>
          <w:rFonts w:ascii="Arial Narrow" w:hAnsi="Arial Narrow" w:cs="Arial"/>
          <w:spacing w:val="1"/>
          <w:sz w:val="24"/>
          <w:szCs w:val="24"/>
        </w:rPr>
        <w:t xml:space="preserve"> </w:t>
      </w:r>
      <w:r w:rsidRPr="00EF73D8">
        <w:rPr>
          <w:rFonts w:ascii="Arial Narrow" w:hAnsi="Arial Narrow" w:cs="Arial"/>
          <w:sz w:val="24"/>
          <w:szCs w:val="24"/>
        </w:rPr>
        <w:t>todos</w:t>
      </w:r>
      <w:r w:rsidRPr="00EF73D8">
        <w:rPr>
          <w:rFonts w:ascii="Arial Narrow" w:hAnsi="Arial Narrow" w:cs="Arial"/>
          <w:spacing w:val="1"/>
          <w:sz w:val="24"/>
          <w:szCs w:val="24"/>
        </w:rPr>
        <w:t xml:space="preserve"> </w:t>
      </w:r>
      <w:r w:rsidRPr="00EF73D8">
        <w:rPr>
          <w:rFonts w:ascii="Arial Narrow" w:hAnsi="Arial Narrow" w:cs="Arial"/>
          <w:sz w:val="24"/>
          <w:szCs w:val="24"/>
        </w:rPr>
        <w:t>os</w:t>
      </w:r>
      <w:r w:rsidRPr="00EF73D8">
        <w:rPr>
          <w:rFonts w:ascii="Arial Narrow" w:hAnsi="Arial Narrow" w:cs="Arial"/>
          <w:spacing w:val="1"/>
          <w:sz w:val="24"/>
          <w:szCs w:val="24"/>
        </w:rPr>
        <w:t xml:space="preserve"> </w:t>
      </w:r>
      <w:r w:rsidRPr="00EF73D8">
        <w:rPr>
          <w:rFonts w:ascii="Arial Narrow" w:hAnsi="Arial Narrow" w:cs="Arial"/>
          <w:sz w:val="24"/>
          <w:szCs w:val="24"/>
        </w:rPr>
        <w:t>custos</w:t>
      </w:r>
      <w:r w:rsidRPr="00EF73D8">
        <w:rPr>
          <w:rFonts w:ascii="Arial Narrow" w:hAnsi="Arial Narrow" w:cs="Arial"/>
          <w:spacing w:val="1"/>
          <w:sz w:val="24"/>
          <w:szCs w:val="24"/>
        </w:rPr>
        <w:t xml:space="preserve"> </w:t>
      </w:r>
      <w:r w:rsidRPr="00EF73D8">
        <w:rPr>
          <w:rFonts w:ascii="Arial Narrow" w:hAnsi="Arial Narrow" w:cs="Arial"/>
          <w:sz w:val="24"/>
          <w:szCs w:val="24"/>
        </w:rPr>
        <w:t>operacionais,</w:t>
      </w:r>
      <w:r w:rsidRPr="00EF73D8">
        <w:rPr>
          <w:rFonts w:ascii="Arial Narrow" w:hAnsi="Arial Narrow" w:cs="Arial"/>
          <w:spacing w:val="1"/>
          <w:sz w:val="24"/>
          <w:szCs w:val="24"/>
        </w:rPr>
        <w:t xml:space="preserve"> </w:t>
      </w:r>
      <w:r w:rsidRPr="00EF73D8">
        <w:rPr>
          <w:rFonts w:ascii="Arial Narrow" w:hAnsi="Arial Narrow" w:cs="Arial"/>
          <w:sz w:val="24"/>
          <w:szCs w:val="24"/>
        </w:rPr>
        <w:t>encargos</w:t>
      </w:r>
      <w:r w:rsidRPr="00EF73D8">
        <w:rPr>
          <w:rFonts w:ascii="Arial Narrow" w:hAnsi="Arial Narrow" w:cs="Arial"/>
          <w:spacing w:val="1"/>
          <w:sz w:val="24"/>
          <w:szCs w:val="24"/>
        </w:rPr>
        <w:t xml:space="preserve"> </w:t>
      </w:r>
      <w:r w:rsidRPr="00EF73D8">
        <w:rPr>
          <w:rFonts w:ascii="Arial Narrow" w:hAnsi="Arial Narrow" w:cs="Arial"/>
          <w:sz w:val="24"/>
          <w:szCs w:val="24"/>
        </w:rPr>
        <w:t>previdenciários,</w:t>
      </w:r>
      <w:r w:rsidRPr="00EF73D8">
        <w:rPr>
          <w:rFonts w:ascii="Arial Narrow" w:hAnsi="Arial Narrow" w:cs="Arial"/>
          <w:spacing w:val="1"/>
          <w:sz w:val="24"/>
          <w:szCs w:val="24"/>
        </w:rPr>
        <w:t xml:space="preserve"> </w:t>
      </w:r>
      <w:r w:rsidRPr="00EF73D8">
        <w:rPr>
          <w:rFonts w:ascii="Arial Narrow" w:hAnsi="Arial Narrow" w:cs="Arial"/>
          <w:sz w:val="24"/>
          <w:szCs w:val="24"/>
        </w:rPr>
        <w:t>trabalhistas,</w:t>
      </w:r>
      <w:r w:rsidRPr="00EF73D8">
        <w:rPr>
          <w:rFonts w:ascii="Arial Narrow" w:hAnsi="Arial Narrow" w:cs="Arial"/>
          <w:spacing w:val="1"/>
          <w:sz w:val="24"/>
          <w:szCs w:val="24"/>
        </w:rPr>
        <w:t xml:space="preserve"> </w:t>
      </w:r>
      <w:r w:rsidRPr="00EF73D8">
        <w:rPr>
          <w:rFonts w:ascii="Arial Narrow" w:hAnsi="Arial Narrow" w:cs="Arial"/>
          <w:sz w:val="24"/>
          <w:szCs w:val="24"/>
        </w:rPr>
        <w:t>tributários,</w:t>
      </w:r>
      <w:r w:rsidRPr="00EF73D8">
        <w:rPr>
          <w:rFonts w:ascii="Arial Narrow" w:hAnsi="Arial Narrow" w:cs="Arial"/>
          <w:spacing w:val="1"/>
          <w:sz w:val="24"/>
          <w:szCs w:val="24"/>
        </w:rPr>
        <w:t xml:space="preserve"> </w:t>
      </w:r>
      <w:r w:rsidRPr="00EF73D8">
        <w:rPr>
          <w:rFonts w:ascii="Arial Narrow" w:hAnsi="Arial Narrow" w:cs="Arial"/>
          <w:sz w:val="24"/>
          <w:szCs w:val="24"/>
        </w:rPr>
        <w:t>comerciais</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quaisquer</w:t>
      </w:r>
      <w:r w:rsidRPr="00EF73D8">
        <w:rPr>
          <w:rFonts w:ascii="Arial Narrow" w:hAnsi="Arial Narrow" w:cs="Arial"/>
          <w:spacing w:val="1"/>
          <w:sz w:val="24"/>
          <w:szCs w:val="24"/>
        </w:rPr>
        <w:t xml:space="preserve"> </w:t>
      </w:r>
      <w:r w:rsidRPr="00EF73D8">
        <w:rPr>
          <w:rFonts w:ascii="Arial Narrow" w:hAnsi="Arial Narrow" w:cs="Arial"/>
          <w:sz w:val="24"/>
          <w:szCs w:val="24"/>
        </w:rPr>
        <w:t>outros que</w:t>
      </w:r>
      <w:r w:rsidRPr="00EF73D8">
        <w:rPr>
          <w:rFonts w:ascii="Arial Narrow" w:hAnsi="Arial Narrow" w:cs="Arial"/>
          <w:spacing w:val="1"/>
          <w:sz w:val="24"/>
          <w:szCs w:val="24"/>
        </w:rPr>
        <w:t xml:space="preserve"> </w:t>
      </w:r>
      <w:r w:rsidRPr="00EF73D8">
        <w:rPr>
          <w:rFonts w:ascii="Arial Narrow" w:hAnsi="Arial Narrow" w:cs="Arial"/>
          <w:sz w:val="24"/>
          <w:szCs w:val="24"/>
        </w:rPr>
        <w:t>incidam</w:t>
      </w:r>
      <w:r w:rsidRPr="00EF73D8">
        <w:rPr>
          <w:rFonts w:ascii="Arial Narrow" w:hAnsi="Arial Narrow" w:cs="Arial"/>
          <w:spacing w:val="1"/>
          <w:sz w:val="24"/>
          <w:szCs w:val="24"/>
        </w:rPr>
        <w:t xml:space="preserve"> </w:t>
      </w:r>
      <w:r w:rsidRPr="00EF73D8">
        <w:rPr>
          <w:rFonts w:ascii="Arial Narrow" w:hAnsi="Arial Narrow" w:cs="Arial"/>
          <w:sz w:val="24"/>
          <w:szCs w:val="24"/>
        </w:rPr>
        <w:t>direta</w:t>
      </w:r>
      <w:r w:rsidRPr="00EF73D8">
        <w:rPr>
          <w:rFonts w:ascii="Arial Narrow" w:hAnsi="Arial Narrow" w:cs="Arial"/>
          <w:spacing w:val="1"/>
          <w:sz w:val="24"/>
          <w:szCs w:val="24"/>
        </w:rPr>
        <w:t xml:space="preserve"> </w:t>
      </w:r>
      <w:r w:rsidRPr="00EF73D8">
        <w:rPr>
          <w:rFonts w:ascii="Arial Narrow" w:hAnsi="Arial Narrow" w:cs="Arial"/>
          <w:sz w:val="24"/>
          <w:szCs w:val="24"/>
        </w:rPr>
        <w:t>ou</w:t>
      </w:r>
      <w:r w:rsidRPr="00EF73D8">
        <w:rPr>
          <w:rFonts w:ascii="Arial Narrow" w:hAnsi="Arial Narrow" w:cs="Arial"/>
          <w:spacing w:val="1"/>
          <w:sz w:val="24"/>
          <w:szCs w:val="24"/>
        </w:rPr>
        <w:t xml:space="preserve"> </w:t>
      </w:r>
      <w:r w:rsidRPr="00EF73D8">
        <w:rPr>
          <w:rFonts w:ascii="Arial Narrow" w:hAnsi="Arial Narrow" w:cs="Arial"/>
          <w:sz w:val="24"/>
          <w:szCs w:val="24"/>
        </w:rPr>
        <w:t>indiretamente</w:t>
      </w:r>
      <w:r w:rsidRPr="00EF73D8">
        <w:rPr>
          <w:rFonts w:ascii="Arial Narrow" w:hAnsi="Arial Narrow" w:cs="Arial"/>
          <w:spacing w:val="-2"/>
          <w:sz w:val="24"/>
          <w:szCs w:val="24"/>
        </w:rPr>
        <w:t xml:space="preserve"> </w:t>
      </w:r>
      <w:r w:rsidRPr="00EF73D8">
        <w:rPr>
          <w:rFonts w:ascii="Arial Narrow" w:hAnsi="Arial Narrow" w:cs="Arial"/>
          <w:sz w:val="24"/>
          <w:szCs w:val="24"/>
        </w:rPr>
        <w:t>no fornecimento</w:t>
      </w:r>
      <w:r w:rsidRPr="00EF73D8">
        <w:rPr>
          <w:rFonts w:ascii="Arial Narrow" w:hAnsi="Arial Narrow" w:cs="Arial"/>
          <w:spacing w:val="-1"/>
          <w:sz w:val="24"/>
          <w:szCs w:val="24"/>
        </w:rPr>
        <w:t xml:space="preserve"> </w:t>
      </w:r>
      <w:r w:rsidRPr="00EF73D8">
        <w:rPr>
          <w:rFonts w:ascii="Arial Narrow" w:hAnsi="Arial Narrow" w:cs="Arial"/>
          <w:sz w:val="24"/>
          <w:szCs w:val="24"/>
        </w:rPr>
        <w:t>dos</w:t>
      </w:r>
      <w:r w:rsidRPr="00EF73D8">
        <w:rPr>
          <w:rFonts w:ascii="Arial Narrow" w:hAnsi="Arial Narrow" w:cs="Arial"/>
          <w:spacing w:val="-2"/>
          <w:sz w:val="24"/>
          <w:szCs w:val="24"/>
        </w:rPr>
        <w:t xml:space="preserve"> </w:t>
      </w:r>
      <w:r w:rsidRPr="00EF73D8">
        <w:rPr>
          <w:rFonts w:ascii="Arial Narrow" w:hAnsi="Arial Narrow" w:cs="Arial"/>
          <w:sz w:val="24"/>
          <w:szCs w:val="24"/>
        </w:rPr>
        <w:t>bens.</w:t>
      </w:r>
    </w:p>
    <w:p w14:paraId="3444B6CB"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pacing w:val="-1"/>
          <w:sz w:val="24"/>
          <w:szCs w:val="24"/>
        </w:rPr>
        <w:t>7.5. Os</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preços</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ofertados,</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tanto</w:t>
      </w:r>
      <w:r w:rsidRPr="00EF73D8">
        <w:rPr>
          <w:rFonts w:ascii="Arial Narrow" w:hAnsi="Arial Narrow" w:cs="Arial"/>
          <w:spacing w:val="-16"/>
          <w:sz w:val="24"/>
          <w:szCs w:val="24"/>
        </w:rPr>
        <w:t xml:space="preserve"> </w:t>
      </w:r>
      <w:r w:rsidRPr="00EF73D8">
        <w:rPr>
          <w:rFonts w:ascii="Arial Narrow" w:hAnsi="Arial Narrow" w:cs="Arial"/>
          <w:spacing w:val="-1"/>
          <w:sz w:val="24"/>
          <w:szCs w:val="24"/>
        </w:rPr>
        <w:t>na</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proposta</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inicial,</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quanto</w:t>
      </w:r>
      <w:r w:rsidRPr="00EF73D8">
        <w:rPr>
          <w:rFonts w:ascii="Arial Narrow" w:hAnsi="Arial Narrow" w:cs="Arial"/>
          <w:spacing w:val="-13"/>
          <w:sz w:val="24"/>
          <w:szCs w:val="24"/>
        </w:rPr>
        <w:t xml:space="preserve"> </w:t>
      </w:r>
      <w:r w:rsidRPr="00EF73D8">
        <w:rPr>
          <w:rFonts w:ascii="Arial Narrow" w:hAnsi="Arial Narrow" w:cs="Arial"/>
          <w:sz w:val="24"/>
          <w:szCs w:val="24"/>
        </w:rPr>
        <w:t>na</w:t>
      </w:r>
      <w:r w:rsidRPr="00EF73D8">
        <w:rPr>
          <w:rFonts w:ascii="Arial Narrow" w:hAnsi="Arial Narrow" w:cs="Arial"/>
          <w:spacing w:val="-16"/>
          <w:sz w:val="24"/>
          <w:szCs w:val="24"/>
        </w:rPr>
        <w:t xml:space="preserve"> </w:t>
      </w:r>
      <w:r w:rsidRPr="00EF73D8">
        <w:rPr>
          <w:rFonts w:ascii="Arial Narrow" w:hAnsi="Arial Narrow" w:cs="Arial"/>
          <w:sz w:val="24"/>
          <w:szCs w:val="24"/>
        </w:rPr>
        <w:t>etapa</w:t>
      </w:r>
      <w:r w:rsidRPr="00EF73D8">
        <w:rPr>
          <w:rFonts w:ascii="Arial Narrow" w:hAnsi="Arial Narrow" w:cs="Arial"/>
          <w:spacing w:val="-14"/>
          <w:sz w:val="24"/>
          <w:szCs w:val="24"/>
        </w:rPr>
        <w:t xml:space="preserve"> </w:t>
      </w:r>
      <w:r w:rsidRPr="00EF73D8">
        <w:rPr>
          <w:rFonts w:ascii="Arial Narrow" w:hAnsi="Arial Narrow" w:cs="Arial"/>
          <w:sz w:val="24"/>
          <w:szCs w:val="24"/>
        </w:rPr>
        <w:t>de</w:t>
      </w:r>
      <w:r w:rsidRPr="00EF73D8">
        <w:rPr>
          <w:rFonts w:ascii="Arial Narrow" w:hAnsi="Arial Narrow" w:cs="Arial"/>
          <w:spacing w:val="-14"/>
          <w:sz w:val="24"/>
          <w:szCs w:val="24"/>
        </w:rPr>
        <w:t xml:space="preserve"> </w:t>
      </w:r>
      <w:r w:rsidRPr="00EF73D8">
        <w:rPr>
          <w:rFonts w:ascii="Arial Narrow" w:hAnsi="Arial Narrow" w:cs="Arial"/>
          <w:sz w:val="24"/>
          <w:szCs w:val="24"/>
        </w:rPr>
        <w:t>lances,</w:t>
      </w:r>
      <w:r w:rsidRPr="00EF73D8">
        <w:rPr>
          <w:rFonts w:ascii="Arial Narrow" w:hAnsi="Arial Narrow" w:cs="Arial"/>
          <w:spacing w:val="-14"/>
          <w:sz w:val="24"/>
          <w:szCs w:val="24"/>
        </w:rPr>
        <w:t xml:space="preserve"> </w:t>
      </w:r>
      <w:r w:rsidRPr="00EF73D8">
        <w:rPr>
          <w:rFonts w:ascii="Arial Narrow" w:hAnsi="Arial Narrow" w:cs="Arial"/>
          <w:sz w:val="24"/>
          <w:szCs w:val="24"/>
        </w:rPr>
        <w:t>serão</w:t>
      </w:r>
      <w:r w:rsidRPr="00EF73D8">
        <w:rPr>
          <w:rFonts w:ascii="Arial Narrow" w:hAnsi="Arial Narrow" w:cs="Arial"/>
          <w:spacing w:val="-13"/>
          <w:sz w:val="24"/>
          <w:szCs w:val="24"/>
        </w:rPr>
        <w:t xml:space="preserve"> </w:t>
      </w:r>
      <w:r w:rsidRPr="00EF73D8">
        <w:rPr>
          <w:rFonts w:ascii="Arial Narrow" w:hAnsi="Arial Narrow" w:cs="Arial"/>
          <w:sz w:val="24"/>
          <w:szCs w:val="24"/>
        </w:rPr>
        <w:t>de</w:t>
      </w:r>
      <w:r w:rsidRPr="00EF73D8">
        <w:rPr>
          <w:rFonts w:ascii="Arial Narrow" w:hAnsi="Arial Narrow" w:cs="Arial"/>
          <w:spacing w:val="-14"/>
          <w:sz w:val="24"/>
          <w:szCs w:val="24"/>
        </w:rPr>
        <w:t xml:space="preserve"> </w:t>
      </w:r>
      <w:r w:rsidRPr="00EF73D8">
        <w:rPr>
          <w:rFonts w:ascii="Arial Narrow" w:hAnsi="Arial Narrow" w:cs="Arial"/>
          <w:sz w:val="24"/>
          <w:szCs w:val="24"/>
        </w:rPr>
        <w:t>exclusiva</w:t>
      </w:r>
      <w:r w:rsidRPr="00EF73D8">
        <w:rPr>
          <w:rFonts w:ascii="Arial Narrow" w:hAnsi="Arial Narrow" w:cs="Arial"/>
          <w:spacing w:val="-53"/>
          <w:sz w:val="24"/>
          <w:szCs w:val="24"/>
        </w:rPr>
        <w:t xml:space="preserve"> </w:t>
      </w:r>
      <w:r w:rsidRPr="00EF73D8">
        <w:rPr>
          <w:rFonts w:ascii="Arial Narrow" w:hAnsi="Arial Narrow" w:cs="Arial"/>
          <w:sz w:val="24"/>
          <w:szCs w:val="24"/>
        </w:rPr>
        <w:t>responsabilidade do licitante, não lhe assistindo o direito de pleitear qualquer alteração, sob</w:t>
      </w:r>
      <w:r w:rsidRPr="00EF73D8">
        <w:rPr>
          <w:rFonts w:ascii="Arial Narrow" w:hAnsi="Arial Narrow" w:cs="Arial"/>
          <w:spacing w:val="1"/>
          <w:sz w:val="24"/>
          <w:szCs w:val="24"/>
        </w:rPr>
        <w:t xml:space="preserve"> </w:t>
      </w:r>
      <w:r w:rsidRPr="00EF73D8">
        <w:rPr>
          <w:rFonts w:ascii="Arial Narrow" w:hAnsi="Arial Narrow" w:cs="Arial"/>
          <w:sz w:val="24"/>
          <w:szCs w:val="24"/>
        </w:rPr>
        <w:t>alegação</w:t>
      </w:r>
      <w:r w:rsidRPr="00EF73D8">
        <w:rPr>
          <w:rFonts w:ascii="Arial Narrow" w:hAnsi="Arial Narrow" w:cs="Arial"/>
          <w:spacing w:val="-3"/>
          <w:sz w:val="24"/>
          <w:szCs w:val="24"/>
        </w:rPr>
        <w:t xml:space="preserve"> </w:t>
      </w:r>
      <w:r w:rsidRPr="00EF73D8">
        <w:rPr>
          <w:rFonts w:ascii="Arial Narrow" w:hAnsi="Arial Narrow" w:cs="Arial"/>
          <w:sz w:val="24"/>
          <w:szCs w:val="24"/>
        </w:rPr>
        <w:t>de erro, omissão</w:t>
      </w:r>
      <w:r w:rsidRPr="00EF73D8">
        <w:rPr>
          <w:rFonts w:ascii="Arial Narrow" w:hAnsi="Arial Narrow" w:cs="Arial"/>
          <w:spacing w:val="-3"/>
          <w:sz w:val="24"/>
          <w:szCs w:val="24"/>
        </w:rPr>
        <w:t xml:space="preserve"> </w:t>
      </w:r>
      <w:r w:rsidRPr="00EF73D8">
        <w:rPr>
          <w:rFonts w:ascii="Arial Narrow" w:hAnsi="Arial Narrow" w:cs="Arial"/>
          <w:sz w:val="24"/>
          <w:szCs w:val="24"/>
        </w:rPr>
        <w:t>ou</w:t>
      </w:r>
      <w:r w:rsidRPr="00EF73D8">
        <w:rPr>
          <w:rFonts w:ascii="Arial Narrow" w:hAnsi="Arial Narrow" w:cs="Arial"/>
          <w:spacing w:val="-1"/>
          <w:sz w:val="24"/>
          <w:szCs w:val="24"/>
        </w:rPr>
        <w:t xml:space="preserve"> </w:t>
      </w:r>
      <w:r w:rsidRPr="00EF73D8">
        <w:rPr>
          <w:rFonts w:ascii="Arial Narrow" w:hAnsi="Arial Narrow" w:cs="Arial"/>
          <w:sz w:val="24"/>
          <w:szCs w:val="24"/>
        </w:rPr>
        <w:t>qualquer outro</w:t>
      </w:r>
      <w:r w:rsidRPr="00EF73D8">
        <w:rPr>
          <w:rFonts w:ascii="Arial Narrow" w:hAnsi="Arial Narrow" w:cs="Arial"/>
          <w:spacing w:val="-2"/>
          <w:sz w:val="24"/>
          <w:szCs w:val="24"/>
        </w:rPr>
        <w:t xml:space="preserve"> </w:t>
      </w:r>
      <w:r w:rsidRPr="00EF73D8">
        <w:rPr>
          <w:rFonts w:ascii="Arial Narrow" w:hAnsi="Arial Narrow" w:cs="Arial"/>
          <w:sz w:val="24"/>
          <w:szCs w:val="24"/>
        </w:rPr>
        <w:t>pretexto.</w:t>
      </w:r>
    </w:p>
    <w:p w14:paraId="4B255D85" w14:textId="77777777" w:rsidR="000B1B1D" w:rsidRPr="00EF73D8" w:rsidRDefault="000B1B1D" w:rsidP="001379EF">
      <w:pPr>
        <w:pStyle w:val="PargrafodaLista"/>
        <w:widowControl w:val="0"/>
        <w:numPr>
          <w:ilvl w:val="1"/>
          <w:numId w:val="10"/>
        </w:numPr>
        <w:tabs>
          <w:tab w:val="left" w:pos="0"/>
          <w:tab w:val="left" w:pos="284"/>
        </w:tabs>
        <w:autoSpaceDE w:val="0"/>
        <w:autoSpaceDN w:val="0"/>
        <w:spacing w:before="120" w:after="0" w:line="273" w:lineRule="auto"/>
        <w:ind w:left="0" w:right="-2" w:firstLine="0"/>
        <w:contextualSpacing w:val="0"/>
        <w:jc w:val="both"/>
        <w:rPr>
          <w:rFonts w:ascii="Arial Narrow" w:hAnsi="Arial Narrow" w:cs="Arial"/>
          <w:sz w:val="24"/>
          <w:szCs w:val="24"/>
        </w:rPr>
      </w:pPr>
      <w:r w:rsidRPr="00EF73D8">
        <w:rPr>
          <w:rFonts w:ascii="Arial Narrow" w:hAnsi="Arial Narrow" w:cs="Arial"/>
          <w:sz w:val="24"/>
          <w:szCs w:val="24"/>
        </w:rPr>
        <w:lastRenderedPageBreak/>
        <w:t>O</w:t>
      </w:r>
      <w:r w:rsidRPr="00EF73D8">
        <w:rPr>
          <w:rFonts w:ascii="Arial Narrow" w:hAnsi="Arial Narrow" w:cs="Arial"/>
          <w:spacing w:val="-4"/>
          <w:sz w:val="24"/>
          <w:szCs w:val="24"/>
        </w:rPr>
        <w:t xml:space="preserve"> </w:t>
      </w:r>
      <w:r w:rsidRPr="00EF73D8">
        <w:rPr>
          <w:rFonts w:ascii="Arial Narrow" w:hAnsi="Arial Narrow" w:cs="Arial"/>
          <w:sz w:val="24"/>
          <w:szCs w:val="24"/>
        </w:rPr>
        <w:t>prazo</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4"/>
          <w:sz w:val="24"/>
          <w:szCs w:val="24"/>
        </w:rPr>
        <w:t xml:space="preserve"> </w:t>
      </w:r>
      <w:r w:rsidRPr="00EF73D8">
        <w:rPr>
          <w:rFonts w:ascii="Arial Narrow" w:hAnsi="Arial Narrow" w:cs="Arial"/>
          <w:sz w:val="24"/>
          <w:szCs w:val="24"/>
        </w:rPr>
        <w:t>validade</w:t>
      </w:r>
      <w:r w:rsidRPr="00EF73D8">
        <w:rPr>
          <w:rFonts w:ascii="Arial Narrow" w:hAnsi="Arial Narrow" w:cs="Arial"/>
          <w:spacing w:val="-4"/>
          <w:sz w:val="24"/>
          <w:szCs w:val="24"/>
        </w:rPr>
        <w:t xml:space="preserve"> </w:t>
      </w:r>
      <w:r w:rsidRPr="00EF73D8">
        <w:rPr>
          <w:rFonts w:ascii="Arial Narrow" w:hAnsi="Arial Narrow" w:cs="Arial"/>
          <w:sz w:val="24"/>
          <w:szCs w:val="24"/>
        </w:rPr>
        <w:t>da</w:t>
      </w:r>
      <w:r w:rsidRPr="00EF73D8">
        <w:rPr>
          <w:rFonts w:ascii="Arial Narrow" w:hAnsi="Arial Narrow" w:cs="Arial"/>
          <w:spacing w:val="-3"/>
          <w:sz w:val="24"/>
          <w:szCs w:val="24"/>
        </w:rPr>
        <w:t xml:space="preserve"> </w:t>
      </w:r>
      <w:r w:rsidRPr="00EF73D8">
        <w:rPr>
          <w:rFonts w:ascii="Arial Narrow" w:hAnsi="Arial Narrow" w:cs="Arial"/>
          <w:sz w:val="24"/>
          <w:szCs w:val="24"/>
        </w:rPr>
        <w:t>proposta</w:t>
      </w:r>
      <w:r w:rsidRPr="00EF73D8">
        <w:rPr>
          <w:rFonts w:ascii="Arial Narrow" w:hAnsi="Arial Narrow" w:cs="Arial"/>
          <w:spacing w:val="-6"/>
          <w:sz w:val="24"/>
          <w:szCs w:val="24"/>
        </w:rPr>
        <w:t xml:space="preserve"> </w:t>
      </w:r>
      <w:r w:rsidRPr="00EF73D8">
        <w:rPr>
          <w:rFonts w:ascii="Arial Narrow" w:hAnsi="Arial Narrow" w:cs="Arial"/>
          <w:sz w:val="24"/>
          <w:szCs w:val="24"/>
        </w:rPr>
        <w:t>não</w:t>
      </w:r>
      <w:r w:rsidRPr="00EF73D8">
        <w:rPr>
          <w:rFonts w:ascii="Arial Narrow" w:hAnsi="Arial Narrow" w:cs="Arial"/>
          <w:spacing w:val="-4"/>
          <w:sz w:val="24"/>
          <w:szCs w:val="24"/>
        </w:rPr>
        <w:t xml:space="preserve"> </w:t>
      </w:r>
      <w:r w:rsidRPr="00EF73D8">
        <w:rPr>
          <w:rFonts w:ascii="Arial Narrow" w:hAnsi="Arial Narrow" w:cs="Arial"/>
          <w:sz w:val="24"/>
          <w:szCs w:val="24"/>
        </w:rPr>
        <w:t>será</w:t>
      </w:r>
      <w:r w:rsidRPr="00EF73D8">
        <w:rPr>
          <w:rFonts w:ascii="Arial Narrow" w:hAnsi="Arial Narrow" w:cs="Arial"/>
          <w:spacing w:val="-4"/>
          <w:sz w:val="24"/>
          <w:szCs w:val="24"/>
        </w:rPr>
        <w:t xml:space="preserve"> </w:t>
      </w:r>
      <w:r w:rsidRPr="00EF73D8">
        <w:rPr>
          <w:rFonts w:ascii="Arial Narrow" w:hAnsi="Arial Narrow" w:cs="Arial"/>
          <w:sz w:val="24"/>
          <w:szCs w:val="24"/>
        </w:rPr>
        <w:t>inferior</w:t>
      </w:r>
      <w:r w:rsidRPr="00EF73D8">
        <w:rPr>
          <w:rFonts w:ascii="Arial Narrow" w:hAnsi="Arial Narrow" w:cs="Arial"/>
          <w:spacing w:val="-5"/>
          <w:sz w:val="24"/>
          <w:szCs w:val="24"/>
        </w:rPr>
        <w:t xml:space="preserve"> </w:t>
      </w:r>
      <w:r w:rsidRPr="00EF73D8">
        <w:rPr>
          <w:rFonts w:ascii="Arial Narrow" w:hAnsi="Arial Narrow" w:cs="Arial"/>
          <w:sz w:val="24"/>
          <w:szCs w:val="24"/>
        </w:rPr>
        <w:t>a</w:t>
      </w:r>
      <w:r w:rsidRPr="00EF73D8">
        <w:rPr>
          <w:rFonts w:ascii="Arial Narrow" w:hAnsi="Arial Narrow" w:cs="Arial"/>
          <w:spacing w:val="2"/>
          <w:sz w:val="24"/>
          <w:szCs w:val="24"/>
        </w:rPr>
        <w:t xml:space="preserve"> </w:t>
      </w:r>
      <w:r w:rsidRPr="00EF73D8">
        <w:rPr>
          <w:rFonts w:ascii="Arial Narrow" w:hAnsi="Arial Narrow" w:cs="Arial"/>
          <w:sz w:val="24"/>
          <w:szCs w:val="24"/>
        </w:rPr>
        <w:t>60</w:t>
      </w:r>
      <w:r w:rsidRPr="00EF73D8">
        <w:rPr>
          <w:rFonts w:ascii="Arial Narrow" w:hAnsi="Arial Narrow" w:cs="Arial"/>
          <w:spacing w:val="-5"/>
          <w:sz w:val="24"/>
          <w:szCs w:val="24"/>
        </w:rPr>
        <w:t xml:space="preserve"> </w:t>
      </w:r>
      <w:r w:rsidRPr="00EF73D8">
        <w:rPr>
          <w:rFonts w:ascii="Arial Narrow" w:hAnsi="Arial Narrow" w:cs="Arial"/>
          <w:sz w:val="24"/>
          <w:szCs w:val="24"/>
        </w:rPr>
        <w:t>(sessenta)</w:t>
      </w:r>
      <w:r w:rsidRPr="00EF73D8">
        <w:rPr>
          <w:rFonts w:ascii="Arial Narrow" w:hAnsi="Arial Narrow" w:cs="Arial"/>
          <w:spacing w:val="-5"/>
          <w:sz w:val="24"/>
          <w:szCs w:val="24"/>
        </w:rPr>
        <w:t xml:space="preserve"> </w:t>
      </w:r>
      <w:r w:rsidRPr="00EF73D8">
        <w:rPr>
          <w:rFonts w:ascii="Arial Narrow" w:hAnsi="Arial Narrow" w:cs="Arial"/>
          <w:sz w:val="24"/>
          <w:szCs w:val="24"/>
        </w:rPr>
        <w:t>dias</w:t>
      </w:r>
      <w:r w:rsidRPr="00EF73D8">
        <w:rPr>
          <w:rFonts w:ascii="Arial Narrow" w:hAnsi="Arial Narrow" w:cs="Arial"/>
          <w:b/>
          <w:sz w:val="24"/>
          <w:szCs w:val="24"/>
        </w:rPr>
        <w:t>,</w:t>
      </w:r>
      <w:r w:rsidRPr="00EF73D8">
        <w:rPr>
          <w:rFonts w:ascii="Arial Narrow" w:hAnsi="Arial Narrow" w:cs="Arial"/>
          <w:b/>
          <w:spacing w:val="-4"/>
          <w:sz w:val="24"/>
          <w:szCs w:val="24"/>
        </w:rPr>
        <w:t xml:space="preserve"> </w:t>
      </w:r>
      <w:r w:rsidRPr="00EF73D8">
        <w:rPr>
          <w:rFonts w:ascii="Arial Narrow" w:hAnsi="Arial Narrow" w:cs="Arial"/>
          <w:sz w:val="24"/>
          <w:szCs w:val="24"/>
        </w:rPr>
        <w:t>a</w:t>
      </w:r>
      <w:r w:rsidRPr="00EF73D8">
        <w:rPr>
          <w:rFonts w:ascii="Arial Narrow" w:hAnsi="Arial Narrow" w:cs="Arial"/>
          <w:spacing w:val="-4"/>
          <w:sz w:val="24"/>
          <w:szCs w:val="24"/>
        </w:rPr>
        <w:t xml:space="preserve"> </w:t>
      </w:r>
      <w:r w:rsidRPr="00EF73D8">
        <w:rPr>
          <w:rFonts w:ascii="Arial Narrow" w:hAnsi="Arial Narrow" w:cs="Arial"/>
          <w:sz w:val="24"/>
          <w:szCs w:val="24"/>
        </w:rPr>
        <w:t>contar</w:t>
      </w:r>
      <w:r w:rsidRPr="00EF73D8">
        <w:rPr>
          <w:rFonts w:ascii="Arial Narrow" w:hAnsi="Arial Narrow" w:cs="Arial"/>
          <w:spacing w:val="-4"/>
          <w:sz w:val="24"/>
          <w:szCs w:val="24"/>
        </w:rPr>
        <w:t xml:space="preserve"> </w:t>
      </w:r>
      <w:r w:rsidRPr="00EF73D8">
        <w:rPr>
          <w:rFonts w:ascii="Arial Narrow" w:hAnsi="Arial Narrow" w:cs="Arial"/>
          <w:sz w:val="24"/>
          <w:szCs w:val="24"/>
        </w:rPr>
        <w:t>da</w:t>
      </w:r>
      <w:r w:rsidRPr="00EF73D8">
        <w:rPr>
          <w:rFonts w:ascii="Arial Narrow" w:hAnsi="Arial Narrow" w:cs="Arial"/>
          <w:spacing w:val="-6"/>
          <w:sz w:val="24"/>
          <w:szCs w:val="24"/>
        </w:rPr>
        <w:t xml:space="preserve"> </w:t>
      </w:r>
      <w:r w:rsidRPr="00EF73D8">
        <w:rPr>
          <w:rFonts w:ascii="Arial Narrow" w:hAnsi="Arial Narrow" w:cs="Arial"/>
          <w:sz w:val="24"/>
          <w:szCs w:val="24"/>
        </w:rPr>
        <w:t>data</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52"/>
          <w:sz w:val="24"/>
          <w:szCs w:val="24"/>
        </w:rPr>
        <w:t xml:space="preserve"> </w:t>
      </w:r>
      <w:r w:rsidRPr="00EF73D8">
        <w:rPr>
          <w:rFonts w:ascii="Arial Narrow" w:hAnsi="Arial Narrow" w:cs="Arial"/>
          <w:sz w:val="24"/>
          <w:szCs w:val="24"/>
        </w:rPr>
        <w:t>sua</w:t>
      </w:r>
      <w:r w:rsidRPr="00EF73D8">
        <w:rPr>
          <w:rFonts w:ascii="Arial Narrow" w:hAnsi="Arial Narrow" w:cs="Arial"/>
          <w:spacing w:val="-1"/>
          <w:sz w:val="24"/>
          <w:szCs w:val="24"/>
        </w:rPr>
        <w:t xml:space="preserve"> </w:t>
      </w:r>
      <w:r w:rsidRPr="00EF73D8">
        <w:rPr>
          <w:rFonts w:ascii="Arial Narrow" w:hAnsi="Arial Narrow" w:cs="Arial"/>
          <w:sz w:val="24"/>
          <w:szCs w:val="24"/>
        </w:rPr>
        <w:t>apresentação.</w:t>
      </w:r>
    </w:p>
    <w:p w14:paraId="738184A4" w14:textId="77777777" w:rsidR="000B1B1D" w:rsidRPr="00EF73D8" w:rsidRDefault="000B1B1D" w:rsidP="001379EF">
      <w:pPr>
        <w:pStyle w:val="Ttulo1"/>
        <w:keepNext w:val="0"/>
        <w:keepLines w:val="0"/>
        <w:widowControl w:val="0"/>
        <w:numPr>
          <w:ilvl w:val="1"/>
          <w:numId w:val="10"/>
        </w:numPr>
        <w:tabs>
          <w:tab w:val="left" w:pos="0"/>
        </w:tabs>
        <w:autoSpaceDE w:val="0"/>
        <w:autoSpaceDN w:val="0"/>
        <w:spacing w:before="124" w:line="276" w:lineRule="auto"/>
        <w:ind w:left="0" w:right="-2" w:firstLine="0"/>
        <w:jc w:val="both"/>
        <w:rPr>
          <w:rFonts w:ascii="Arial Narrow" w:hAnsi="Arial Narrow" w:cs="Arial"/>
          <w:b/>
          <w:color w:val="auto"/>
          <w:sz w:val="24"/>
          <w:szCs w:val="24"/>
        </w:rPr>
      </w:pPr>
      <w:r w:rsidRPr="00EF73D8">
        <w:rPr>
          <w:rFonts w:ascii="Arial Narrow" w:hAnsi="Arial Narrow" w:cs="Arial"/>
          <w:b/>
          <w:color w:val="auto"/>
          <w:sz w:val="24"/>
          <w:szCs w:val="24"/>
          <w:shd w:val="clear" w:color="auto" w:fill="FFFF00"/>
        </w:rPr>
        <w:t>Os licitantes devem respeitar os preços máximos estabelecidos nas normas de</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shd w:val="clear" w:color="auto" w:fill="FFFF00"/>
        </w:rPr>
        <w:t>regência</w:t>
      </w:r>
      <w:r w:rsidRPr="00EF73D8">
        <w:rPr>
          <w:rFonts w:ascii="Arial Narrow" w:hAnsi="Arial Narrow" w:cs="Arial"/>
          <w:b/>
          <w:color w:val="auto"/>
          <w:spacing w:val="-2"/>
          <w:sz w:val="24"/>
          <w:szCs w:val="24"/>
          <w:shd w:val="clear" w:color="auto" w:fill="FFFF00"/>
        </w:rPr>
        <w:t xml:space="preserve"> </w:t>
      </w:r>
      <w:r w:rsidRPr="00EF73D8">
        <w:rPr>
          <w:rFonts w:ascii="Arial Narrow" w:hAnsi="Arial Narrow" w:cs="Arial"/>
          <w:b/>
          <w:color w:val="auto"/>
          <w:sz w:val="24"/>
          <w:szCs w:val="24"/>
          <w:shd w:val="clear" w:color="auto" w:fill="FFFF00"/>
        </w:rPr>
        <w:t>de</w:t>
      </w:r>
      <w:r w:rsidRPr="00EF73D8">
        <w:rPr>
          <w:rFonts w:ascii="Arial Narrow" w:hAnsi="Arial Narrow" w:cs="Arial"/>
          <w:b/>
          <w:color w:val="auto"/>
          <w:spacing w:val="-1"/>
          <w:sz w:val="24"/>
          <w:szCs w:val="24"/>
          <w:shd w:val="clear" w:color="auto" w:fill="FFFF00"/>
        </w:rPr>
        <w:t xml:space="preserve"> </w:t>
      </w:r>
      <w:r w:rsidRPr="00EF73D8">
        <w:rPr>
          <w:rFonts w:ascii="Arial Narrow" w:hAnsi="Arial Narrow" w:cs="Arial"/>
          <w:b/>
          <w:color w:val="auto"/>
          <w:sz w:val="24"/>
          <w:szCs w:val="24"/>
          <w:shd w:val="clear" w:color="auto" w:fill="FFFF00"/>
        </w:rPr>
        <w:t>contratações</w:t>
      </w:r>
      <w:r w:rsidRPr="00EF73D8">
        <w:rPr>
          <w:rFonts w:ascii="Arial Narrow" w:hAnsi="Arial Narrow" w:cs="Arial"/>
          <w:b/>
          <w:color w:val="auto"/>
          <w:spacing w:val="-3"/>
          <w:sz w:val="24"/>
          <w:szCs w:val="24"/>
          <w:shd w:val="clear" w:color="auto" w:fill="FFFF00"/>
        </w:rPr>
        <w:t xml:space="preserve"> </w:t>
      </w:r>
      <w:r w:rsidRPr="00EF73D8">
        <w:rPr>
          <w:rFonts w:ascii="Arial Narrow" w:hAnsi="Arial Narrow" w:cs="Arial"/>
          <w:b/>
          <w:color w:val="auto"/>
          <w:sz w:val="24"/>
          <w:szCs w:val="24"/>
          <w:shd w:val="clear" w:color="auto" w:fill="FFFF00"/>
        </w:rPr>
        <w:t>públicas</w:t>
      </w:r>
      <w:r w:rsidRPr="00EF73D8">
        <w:rPr>
          <w:rFonts w:ascii="Arial Narrow" w:hAnsi="Arial Narrow" w:cs="Arial"/>
          <w:b/>
          <w:color w:val="auto"/>
          <w:spacing w:val="-1"/>
          <w:sz w:val="24"/>
          <w:szCs w:val="24"/>
          <w:shd w:val="clear" w:color="auto" w:fill="FFFF00"/>
        </w:rPr>
        <w:t xml:space="preserve"> </w:t>
      </w:r>
      <w:r w:rsidRPr="00EF73D8">
        <w:rPr>
          <w:rFonts w:ascii="Arial Narrow" w:hAnsi="Arial Narrow" w:cs="Arial"/>
          <w:b/>
          <w:color w:val="auto"/>
          <w:sz w:val="24"/>
          <w:szCs w:val="24"/>
          <w:shd w:val="clear" w:color="auto" w:fill="FFFF00"/>
        </w:rPr>
        <w:t>federais,</w:t>
      </w:r>
      <w:r w:rsidRPr="00EF73D8">
        <w:rPr>
          <w:rFonts w:ascii="Arial Narrow" w:hAnsi="Arial Narrow" w:cs="Arial"/>
          <w:b/>
          <w:color w:val="auto"/>
          <w:spacing w:val="-2"/>
          <w:sz w:val="24"/>
          <w:szCs w:val="24"/>
          <w:shd w:val="clear" w:color="auto" w:fill="FFFF00"/>
        </w:rPr>
        <w:t xml:space="preserve"> </w:t>
      </w:r>
      <w:r w:rsidRPr="00EF73D8">
        <w:rPr>
          <w:rFonts w:ascii="Arial Narrow" w:hAnsi="Arial Narrow" w:cs="Arial"/>
          <w:b/>
          <w:color w:val="auto"/>
          <w:sz w:val="24"/>
          <w:szCs w:val="24"/>
          <w:shd w:val="clear" w:color="auto" w:fill="FFFF00"/>
        </w:rPr>
        <w:t>quando</w:t>
      </w:r>
      <w:r w:rsidRPr="00EF73D8">
        <w:rPr>
          <w:rFonts w:ascii="Arial Narrow" w:hAnsi="Arial Narrow" w:cs="Arial"/>
          <w:b/>
          <w:color w:val="auto"/>
          <w:spacing w:val="-2"/>
          <w:sz w:val="24"/>
          <w:szCs w:val="24"/>
          <w:shd w:val="clear" w:color="auto" w:fill="FFFF00"/>
        </w:rPr>
        <w:t xml:space="preserve"> </w:t>
      </w:r>
      <w:r w:rsidRPr="00EF73D8">
        <w:rPr>
          <w:rFonts w:ascii="Arial Narrow" w:hAnsi="Arial Narrow" w:cs="Arial"/>
          <w:b/>
          <w:color w:val="auto"/>
          <w:sz w:val="24"/>
          <w:szCs w:val="24"/>
          <w:shd w:val="clear" w:color="auto" w:fill="FFFF00"/>
        </w:rPr>
        <w:t>participarem</w:t>
      </w:r>
      <w:r w:rsidRPr="00EF73D8">
        <w:rPr>
          <w:rFonts w:ascii="Arial Narrow" w:hAnsi="Arial Narrow" w:cs="Arial"/>
          <w:b/>
          <w:color w:val="auto"/>
          <w:spacing w:val="-1"/>
          <w:sz w:val="24"/>
          <w:szCs w:val="24"/>
          <w:shd w:val="clear" w:color="auto" w:fill="FFFF00"/>
        </w:rPr>
        <w:t xml:space="preserve"> </w:t>
      </w:r>
      <w:r w:rsidRPr="00EF73D8">
        <w:rPr>
          <w:rFonts w:ascii="Arial Narrow" w:hAnsi="Arial Narrow" w:cs="Arial"/>
          <w:b/>
          <w:color w:val="auto"/>
          <w:sz w:val="24"/>
          <w:szCs w:val="24"/>
          <w:shd w:val="clear" w:color="auto" w:fill="FFFF00"/>
        </w:rPr>
        <w:t>de</w:t>
      </w:r>
      <w:r w:rsidRPr="00EF73D8">
        <w:rPr>
          <w:rFonts w:ascii="Arial Narrow" w:hAnsi="Arial Narrow" w:cs="Arial"/>
          <w:b/>
          <w:color w:val="auto"/>
          <w:spacing w:val="-3"/>
          <w:sz w:val="24"/>
          <w:szCs w:val="24"/>
          <w:shd w:val="clear" w:color="auto" w:fill="FFFF00"/>
        </w:rPr>
        <w:t xml:space="preserve"> </w:t>
      </w:r>
      <w:r w:rsidRPr="00EF73D8">
        <w:rPr>
          <w:rFonts w:ascii="Arial Narrow" w:hAnsi="Arial Narrow" w:cs="Arial"/>
          <w:b/>
          <w:color w:val="auto"/>
          <w:sz w:val="24"/>
          <w:szCs w:val="24"/>
          <w:shd w:val="clear" w:color="auto" w:fill="FFFF00"/>
        </w:rPr>
        <w:t>licitações</w:t>
      </w:r>
      <w:r w:rsidRPr="00EF73D8">
        <w:rPr>
          <w:rFonts w:ascii="Arial Narrow" w:hAnsi="Arial Narrow" w:cs="Arial"/>
          <w:b/>
          <w:color w:val="auto"/>
          <w:spacing w:val="5"/>
          <w:sz w:val="24"/>
          <w:szCs w:val="24"/>
          <w:shd w:val="clear" w:color="auto" w:fill="FFFF00"/>
        </w:rPr>
        <w:t xml:space="preserve"> </w:t>
      </w:r>
      <w:r w:rsidRPr="00EF73D8">
        <w:rPr>
          <w:rFonts w:ascii="Arial Narrow" w:hAnsi="Arial Narrow" w:cs="Arial"/>
          <w:b/>
          <w:color w:val="auto"/>
          <w:sz w:val="24"/>
          <w:szCs w:val="24"/>
          <w:shd w:val="clear" w:color="auto" w:fill="FFFF00"/>
        </w:rPr>
        <w:t>públicas;</w:t>
      </w:r>
    </w:p>
    <w:p w14:paraId="4ACA72CD" w14:textId="77777777" w:rsidR="000B1B1D" w:rsidRPr="00EF73D8" w:rsidRDefault="000B1B1D" w:rsidP="001379EF">
      <w:pPr>
        <w:pStyle w:val="PargrafodaLista"/>
        <w:numPr>
          <w:ilvl w:val="2"/>
          <w:numId w:val="10"/>
        </w:numPr>
        <w:ind w:left="0" w:firstLine="0"/>
        <w:jc w:val="both"/>
        <w:rPr>
          <w:rFonts w:ascii="Arial Narrow" w:hAnsi="Arial Narrow" w:cs="Arial"/>
          <w:sz w:val="24"/>
          <w:szCs w:val="24"/>
        </w:rPr>
      </w:pPr>
      <w:r w:rsidRPr="00EF73D8">
        <w:rPr>
          <w:rFonts w:ascii="Arial Narrow" w:hAnsi="Arial Narrow" w:cs="Arial"/>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3A2F99D" w14:textId="77777777" w:rsidR="000B1B1D" w:rsidRPr="00EF73D8" w:rsidRDefault="000B1B1D" w:rsidP="001379EF">
      <w:pPr>
        <w:pStyle w:val="PargrafodaLista"/>
        <w:widowControl w:val="0"/>
        <w:numPr>
          <w:ilvl w:val="2"/>
          <w:numId w:val="10"/>
        </w:numPr>
        <w:tabs>
          <w:tab w:val="left" w:pos="0"/>
          <w:tab w:val="left" w:pos="709"/>
        </w:tabs>
        <w:autoSpaceDE w:val="0"/>
        <w:autoSpaceDN w:val="0"/>
        <w:spacing w:before="12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O</w:t>
      </w:r>
      <w:r w:rsidRPr="00EF73D8">
        <w:rPr>
          <w:rFonts w:ascii="Arial Narrow" w:hAnsi="Arial Narrow" w:cs="Arial"/>
          <w:spacing w:val="1"/>
          <w:sz w:val="24"/>
          <w:szCs w:val="24"/>
        </w:rPr>
        <w:t xml:space="preserve"> </w:t>
      </w:r>
      <w:r w:rsidRPr="00EF73D8">
        <w:rPr>
          <w:rFonts w:ascii="Arial Narrow" w:hAnsi="Arial Narrow" w:cs="Arial"/>
          <w:sz w:val="24"/>
          <w:szCs w:val="24"/>
        </w:rPr>
        <w:t>descumprimento</w:t>
      </w:r>
      <w:r w:rsidRPr="00EF73D8">
        <w:rPr>
          <w:rFonts w:ascii="Arial Narrow" w:hAnsi="Arial Narrow" w:cs="Arial"/>
          <w:spacing w:val="1"/>
          <w:sz w:val="24"/>
          <w:szCs w:val="24"/>
        </w:rPr>
        <w:t xml:space="preserve"> </w:t>
      </w:r>
      <w:r w:rsidRPr="00EF73D8">
        <w:rPr>
          <w:rFonts w:ascii="Arial Narrow" w:hAnsi="Arial Narrow" w:cs="Arial"/>
          <w:sz w:val="24"/>
          <w:szCs w:val="24"/>
        </w:rPr>
        <w:t>das</w:t>
      </w:r>
      <w:r w:rsidRPr="00EF73D8">
        <w:rPr>
          <w:rFonts w:ascii="Arial Narrow" w:hAnsi="Arial Narrow" w:cs="Arial"/>
          <w:spacing w:val="1"/>
          <w:sz w:val="24"/>
          <w:szCs w:val="24"/>
        </w:rPr>
        <w:t xml:space="preserve"> </w:t>
      </w:r>
      <w:r w:rsidRPr="00EF73D8">
        <w:rPr>
          <w:rFonts w:ascii="Arial Narrow" w:hAnsi="Arial Narrow" w:cs="Arial"/>
          <w:sz w:val="24"/>
          <w:szCs w:val="24"/>
        </w:rPr>
        <w:t>regras</w:t>
      </w:r>
      <w:r w:rsidRPr="00EF73D8">
        <w:rPr>
          <w:rFonts w:ascii="Arial Narrow" w:hAnsi="Arial Narrow" w:cs="Arial"/>
          <w:spacing w:val="1"/>
          <w:sz w:val="24"/>
          <w:szCs w:val="24"/>
        </w:rPr>
        <w:t xml:space="preserve"> </w:t>
      </w:r>
      <w:r w:rsidRPr="00EF73D8">
        <w:rPr>
          <w:rFonts w:ascii="Arial Narrow" w:hAnsi="Arial Narrow" w:cs="Arial"/>
          <w:sz w:val="24"/>
          <w:szCs w:val="24"/>
        </w:rPr>
        <w:t>supramencionadas</w:t>
      </w:r>
      <w:r w:rsidRPr="00EF73D8">
        <w:rPr>
          <w:rFonts w:ascii="Arial Narrow" w:hAnsi="Arial Narrow" w:cs="Arial"/>
          <w:spacing w:val="1"/>
          <w:sz w:val="24"/>
          <w:szCs w:val="24"/>
        </w:rPr>
        <w:t xml:space="preserve"> </w:t>
      </w:r>
      <w:r w:rsidRPr="00EF73D8">
        <w:rPr>
          <w:rFonts w:ascii="Arial Narrow" w:hAnsi="Arial Narrow" w:cs="Arial"/>
          <w:sz w:val="24"/>
          <w:szCs w:val="24"/>
        </w:rPr>
        <w:t>pela</w:t>
      </w:r>
      <w:r w:rsidRPr="00EF73D8">
        <w:rPr>
          <w:rFonts w:ascii="Arial Narrow" w:hAnsi="Arial Narrow" w:cs="Arial"/>
          <w:spacing w:val="1"/>
          <w:sz w:val="24"/>
          <w:szCs w:val="24"/>
        </w:rPr>
        <w:t xml:space="preserve"> </w:t>
      </w:r>
      <w:r w:rsidRPr="00EF73D8">
        <w:rPr>
          <w:rFonts w:ascii="Arial Narrow" w:hAnsi="Arial Narrow" w:cs="Arial"/>
          <w:sz w:val="24"/>
          <w:szCs w:val="24"/>
        </w:rPr>
        <w:t>Administração</w:t>
      </w:r>
      <w:r w:rsidRPr="00EF73D8">
        <w:rPr>
          <w:rFonts w:ascii="Arial Narrow" w:hAnsi="Arial Narrow" w:cs="Arial"/>
          <w:spacing w:val="1"/>
          <w:sz w:val="24"/>
          <w:szCs w:val="24"/>
        </w:rPr>
        <w:t xml:space="preserve"> </w:t>
      </w:r>
      <w:r w:rsidRPr="00EF73D8">
        <w:rPr>
          <w:rFonts w:ascii="Arial Narrow" w:hAnsi="Arial Narrow" w:cs="Arial"/>
          <w:sz w:val="24"/>
          <w:szCs w:val="24"/>
        </w:rPr>
        <w:t>por</w:t>
      </w:r>
      <w:r w:rsidRPr="00EF73D8">
        <w:rPr>
          <w:rFonts w:ascii="Arial Narrow" w:hAnsi="Arial Narrow" w:cs="Arial"/>
          <w:spacing w:val="1"/>
          <w:sz w:val="24"/>
          <w:szCs w:val="24"/>
        </w:rPr>
        <w:t xml:space="preserve"> </w:t>
      </w:r>
      <w:r w:rsidRPr="00EF73D8">
        <w:rPr>
          <w:rFonts w:ascii="Arial Narrow" w:hAnsi="Arial Narrow" w:cs="Arial"/>
          <w:sz w:val="24"/>
          <w:szCs w:val="24"/>
        </w:rPr>
        <w:t>parte</w:t>
      </w:r>
      <w:r w:rsidRPr="00EF73D8">
        <w:rPr>
          <w:rFonts w:ascii="Arial Narrow" w:hAnsi="Arial Narrow" w:cs="Arial"/>
          <w:spacing w:val="1"/>
          <w:sz w:val="24"/>
          <w:szCs w:val="24"/>
        </w:rPr>
        <w:t xml:space="preserve"> </w:t>
      </w:r>
      <w:r w:rsidRPr="00EF73D8">
        <w:rPr>
          <w:rFonts w:ascii="Arial Narrow" w:hAnsi="Arial Narrow" w:cs="Arial"/>
          <w:sz w:val="24"/>
          <w:szCs w:val="24"/>
        </w:rPr>
        <w:t>dos</w:t>
      </w:r>
      <w:r w:rsidRPr="00EF73D8">
        <w:rPr>
          <w:rFonts w:ascii="Arial Narrow" w:hAnsi="Arial Narrow" w:cs="Arial"/>
          <w:spacing w:val="1"/>
          <w:sz w:val="24"/>
          <w:szCs w:val="24"/>
        </w:rPr>
        <w:t xml:space="preserve"> </w:t>
      </w:r>
      <w:r w:rsidRPr="00EF73D8">
        <w:rPr>
          <w:rFonts w:ascii="Arial Narrow" w:hAnsi="Arial Narrow" w:cs="Arial"/>
          <w:sz w:val="24"/>
          <w:szCs w:val="24"/>
        </w:rPr>
        <w:t>contratados pode ensejar a fiscalização do Tribunal de Contas e, após o devido processo legal,</w:t>
      </w:r>
      <w:r w:rsidRPr="00EF73D8">
        <w:rPr>
          <w:rFonts w:ascii="Arial Narrow" w:hAnsi="Arial Narrow" w:cs="Arial"/>
          <w:spacing w:val="1"/>
          <w:sz w:val="24"/>
          <w:szCs w:val="24"/>
        </w:rPr>
        <w:t xml:space="preserve"> </w:t>
      </w:r>
      <w:r w:rsidRPr="00EF73D8">
        <w:rPr>
          <w:rFonts w:ascii="Arial Narrow" w:hAnsi="Arial Narrow" w:cs="Arial"/>
          <w:sz w:val="24"/>
          <w:szCs w:val="24"/>
        </w:rPr>
        <w:t>gerar</w:t>
      </w:r>
      <w:r w:rsidRPr="00EF73D8">
        <w:rPr>
          <w:rFonts w:ascii="Arial Narrow" w:hAnsi="Arial Narrow" w:cs="Arial"/>
          <w:spacing w:val="-7"/>
          <w:sz w:val="24"/>
          <w:szCs w:val="24"/>
        </w:rPr>
        <w:t xml:space="preserve"> </w:t>
      </w:r>
      <w:r w:rsidRPr="00EF73D8">
        <w:rPr>
          <w:rFonts w:ascii="Arial Narrow" w:hAnsi="Arial Narrow" w:cs="Arial"/>
          <w:sz w:val="24"/>
          <w:szCs w:val="24"/>
        </w:rPr>
        <w:t>as</w:t>
      </w:r>
      <w:r w:rsidRPr="00EF73D8">
        <w:rPr>
          <w:rFonts w:ascii="Arial Narrow" w:hAnsi="Arial Narrow" w:cs="Arial"/>
          <w:spacing w:val="-8"/>
          <w:sz w:val="24"/>
          <w:szCs w:val="24"/>
        </w:rPr>
        <w:t xml:space="preserve"> </w:t>
      </w:r>
      <w:r w:rsidRPr="00EF73D8">
        <w:rPr>
          <w:rFonts w:ascii="Arial Narrow" w:hAnsi="Arial Narrow" w:cs="Arial"/>
          <w:sz w:val="24"/>
          <w:szCs w:val="24"/>
        </w:rPr>
        <w:t>seguintes</w:t>
      </w:r>
      <w:r w:rsidRPr="00EF73D8">
        <w:rPr>
          <w:rFonts w:ascii="Arial Narrow" w:hAnsi="Arial Narrow" w:cs="Arial"/>
          <w:spacing w:val="-5"/>
          <w:sz w:val="24"/>
          <w:szCs w:val="24"/>
        </w:rPr>
        <w:t xml:space="preserve"> </w:t>
      </w:r>
      <w:r w:rsidRPr="00EF73D8">
        <w:rPr>
          <w:rFonts w:ascii="Arial Narrow" w:hAnsi="Arial Narrow" w:cs="Arial"/>
          <w:sz w:val="24"/>
          <w:szCs w:val="24"/>
        </w:rPr>
        <w:t>consequências:</w:t>
      </w:r>
      <w:r w:rsidRPr="00EF73D8">
        <w:rPr>
          <w:rFonts w:ascii="Arial Narrow" w:hAnsi="Arial Narrow" w:cs="Arial"/>
          <w:spacing w:val="-7"/>
          <w:sz w:val="24"/>
          <w:szCs w:val="24"/>
        </w:rPr>
        <w:t xml:space="preserve"> </w:t>
      </w:r>
      <w:r w:rsidRPr="00EF73D8">
        <w:rPr>
          <w:rFonts w:ascii="Arial Narrow" w:hAnsi="Arial Narrow" w:cs="Arial"/>
          <w:sz w:val="24"/>
          <w:szCs w:val="24"/>
        </w:rPr>
        <w:t>assinatura</w:t>
      </w:r>
      <w:r w:rsidRPr="00EF73D8">
        <w:rPr>
          <w:rFonts w:ascii="Arial Narrow" w:hAnsi="Arial Narrow" w:cs="Arial"/>
          <w:spacing w:val="-8"/>
          <w:sz w:val="24"/>
          <w:szCs w:val="24"/>
        </w:rPr>
        <w:t xml:space="preserve"> </w:t>
      </w:r>
      <w:r w:rsidRPr="00EF73D8">
        <w:rPr>
          <w:rFonts w:ascii="Arial Narrow" w:hAnsi="Arial Narrow" w:cs="Arial"/>
          <w:sz w:val="24"/>
          <w:szCs w:val="24"/>
        </w:rPr>
        <w:t>de</w:t>
      </w:r>
      <w:r w:rsidRPr="00EF73D8">
        <w:rPr>
          <w:rFonts w:ascii="Arial Narrow" w:hAnsi="Arial Narrow" w:cs="Arial"/>
          <w:spacing w:val="-5"/>
          <w:sz w:val="24"/>
          <w:szCs w:val="24"/>
        </w:rPr>
        <w:t xml:space="preserve"> </w:t>
      </w:r>
      <w:r w:rsidRPr="00EF73D8">
        <w:rPr>
          <w:rFonts w:ascii="Arial Narrow" w:hAnsi="Arial Narrow" w:cs="Arial"/>
          <w:sz w:val="24"/>
          <w:szCs w:val="24"/>
        </w:rPr>
        <w:t>prazo</w:t>
      </w:r>
      <w:r w:rsidRPr="00EF73D8">
        <w:rPr>
          <w:rFonts w:ascii="Arial Narrow" w:hAnsi="Arial Narrow" w:cs="Arial"/>
          <w:spacing w:val="-7"/>
          <w:sz w:val="24"/>
          <w:szCs w:val="24"/>
        </w:rPr>
        <w:t xml:space="preserve"> </w:t>
      </w:r>
      <w:r w:rsidRPr="00EF73D8">
        <w:rPr>
          <w:rFonts w:ascii="Arial Narrow" w:hAnsi="Arial Narrow" w:cs="Arial"/>
          <w:sz w:val="24"/>
          <w:szCs w:val="24"/>
        </w:rPr>
        <w:t>para</w:t>
      </w:r>
      <w:r w:rsidRPr="00EF73D8">
        <w:rPr>
          <w:rFonts w:ascii="Arial Narrow" w:hAnsi="Arial Narrow" w:cs="Arial"/>
          <w:spacing w:val="-8"/>
          <w:sz w:val="24"/>
          <w:szCs w:val="24"/>
        </w:rPr>
        <w:t xml:space="preserve"> </w:t>
      </w:r>
      <w:r w:rsidRPr="00EF73D8">
        <w:rPr>
          <w:rFonts w:ascii="Arial Narrow" w:hAnsi="Arial Narrow" w:cs="Arial"/>
          <w:sz w:val="24"/>
          <w:szCs w:val="24"/>
        </w:rPr>
        <w:t>a</w:t>
      </w:r>
      <w:r w:rsidRPr="00EF73D8">
        <w:rPr>
          <w:rFonts w:ascii="Arial Narrow" w:hAnsi="Arial Narrow" w:cs="Arial"/>
          <w:spacing w:val="-7"/>
          <w:sz w:val="24"/>
          <w:szCs w:val="24"/>
        </w:rPr>
        <w:t xml:space="preserve"> </w:t>
      </w:r>
      <w:r w:rsidRPr="00EF73D8">
        <w:rPr>
          <w:rFonts w:ascii="Arial Narrow" w:hAnsi="Arial Narrow" w:cs="Arial"/>
          <w:sz w:val="24"/>
          <w:szCs w:val="24"/>
        </w:rPr>
        <w:t>adoção</w:t>
      </w:r>
      <w:r w:rsidRPr="00EF73D8">
        <w:rPr>
          <w:rFonts w:ascii="Arial Narrow" w:hAnsi="Arial Narrow" w:cs="Arial"/>
          <w:spacing w:val="-7"/>
          <w:sz w:val="24"/>
          <w:szCs w:val="24"/>
        </w:rPr>
        <w:t xml:space="preserve"> </w:t>
      </w:r>
      <w:r w:rsidRPr="00EF73D8">
        <w:rPr>
          <w:rFonts w:ascii="Arial Narrow" w:hAnsi="Arial Narrow" w:cs="Arial"/>
          <w:sz w:val="24"/>
          <w:szCs w:val="24"/>
        </w:rPr>
        <w:t>das</w:t>
      </w:r>
      <w:r w:rsidRPr="00EF73D8">
        <w:rPr>
          <w:rFonts w:ascii="Arial Narrow" w:hAnsi="Arial Narrow" w:cs="Arial"/>
          <w:spacing w:val="-8"/>
          <w:sz w:val="24"/>
          <w:szCs w:val="24"/>
        </w:rPr>
        <w:t xml:space="preserve"> </w:t>
      </w:r>
      <w:r w:rsidRPr="00EF73D8">
        <w:rPr>
          <w:rFonts w:ascii="Arial Narrow" w:hAnsi="Arial Narrow" w:cs="Arial"/>
          <w:sz w:val="24"/>
          <w:szCs w:val="24"/>
        </w:rPr>
        <w:t>medidas</w:t>
      </w:r>
      <w:r w:rsidRPr="00EF73D8">
        <w:rPr>
          <w:rFonts w:ascii="Arial Narrow" w:hAnsi="Arial Narrow" w:cs="Arial"/>
          <w:spacing w:val="-8"/>
          <w:sz w:val="24"/>
          <w:szCs w:val="24"/>
        </w:rPr>
        <w:t xml:space="preserve"> </w:t>
      </w:r>
      <w:r w:rsidRPr="00EF73D8">
        <w:rPr>
          <w:rFonts w:ascii="Arial Narrow" w:hAnsi="Arial Narrow" w:cs="Arial"/>
          <w:sz w:val="24"/>
          <w:szCs w:val="24"/>
        </w:rPr>
        <w:t>necessárias</w:t>
      </w:r>
      <w:r w:rsidRPr="00EF73D8">
        <w:rPr>
          <w:rFonts w:ascii="Arial Narrow" w:hAnsi="Arial Narrow" w:cs="Arial"/>
          <w:spacing w:val="-8"/>
          <w:sz w:val="24"/>
          <w:szCs w:val="24"/>
        </w:rPr>
        <w:t xml:space="preserve"> </w:t>
      </w:r>
      <w:r w:rsidRPr="00EF73D8">
        <w:rPr>
          <w:rFonts w:ascii="Arial Narrow" w:hAnsi="Arial Narrow" w:cs="Arial"/>
          <w:sz w:val="24"/>
          <w:szCs w:val="24"/>
        </w:rPr>
        <w:t>ao</w:t>
      </w:r>
      <w:r w:rsidRPr="00EF73D8">
        <w:rPr>
          <w:rFonts w:ascii="Arial Narrow" w:hAnsi="Arial Narrow" w:cs="Arial"/>
          <w:spacing w:val="1"/>
          <w:sz w:val="24"/>
          <w:szCs w:val="24"/>
        </w:rPr>
        <w:t xml:space="preserve"> </w:t>
      </w:r>
      <w:r w:rsidRPr="00EF73D8">
        <w:rPr>
          <w:rFonts w:ascii="Arial Narrow" w:hAnsi="Arial Narrow" w:cs="Arial"/>
          <w:sz w:val="24"/>
          <w:szCs w:val="24"/>
        </w:rPr>
        <w:t>exato cumprimento da lei, nos termos do art. 71, inciso IX, da Constituição; ou condenação dos</w:t>
      </w:r>
      <w:r w:rsidRPr="00EF73D8">
        <w:rPr>
          <w:rFonts w:ascii="Arial Narrow" w:hAnsi="Arial Narrow" w:cs="Arial"/>
          <w:spacing w:val="1"/>
          <w:sz w:val="24"/>
          <w:szCs w:val="24"/>
        </w:rPr>
        <w:t xml:space="preserve"> </w:t>
      </w:r>
      <w:r w:rsidRPr="00EF73D8">
        <w:rPr>
          <w:rFonts w:ascii="Arial Narrow" w:hAnsi="Arial Narrow" w:cs="Arial"/>
          <w:sz w:val="24"/>
          <w:szCs w:val="24"/>
        </w:rPr>
        <w:t>agentes públicos responsáveis e da empresa contratada ao pagamento dos prejuízos ao erário,</w:t>
      </w:r>
      <w:r w:rsidRPr="00EF73D8">
        <w:rPr>
          <w:rFonts w:ascii="Arial Narrow" w:hAnsi="Arial Narrow" w:cs="Arial"/>
          <w:spacing w:val="1"/>
          <w:sz w:val="24"/>
          <w:szCs w:val="24"/>
        </w:rPr>
        <w:t xml:space="preserve"> </w:t>
      </w:r>
      <w:r w:rsidRPr="00EF73D8">
        <w:rPr>
          <w:rFonts w:ascii="Arial Narrow" w:hAnsi="Arial Narrow" w:cs="Arial"/>
          <w:sz w:val="24"/>
          <w:szCs w:val="24"/>
        </w:rPr>
        <w:t>caso</w:t>
      </w:r>
      <w:r w:rsidRPr="00EF73D8">
        <w:rPr>
          <w:rFonts w:ascii="Arial Narrow" w:hAnsi="Arial Narrow" w:cs="Arial"/>
          <w:spacing w:val="-2"/>
          <w:sz w:val="24"/>
          <w:szCs w:val="24"/>
        </w:rPr>
        <w:t xml:space="preserve"> </w:t>
      </w:r>
      <w:r w:rsidRPr="00EF73D8">
        <w:rPr>
          <w:rFonts w:ascii="Arial Narrow" w:hAnsi="Arial Narrow" w:cs="Arial"/>
          <w:sz w:val="24"/>
          <w:szCs w:val="24"/>
        </w:rPr>
        <w:t>verificada</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2"/>
          <w:sz w:val="24"/>
          <w:szCs w:val="24"/>
        </w:rPr>
        <w:t xml:space="preserve"> </w:t>
      </w:r>
      <w:r w:rsidRPr="00EF73D8">
        <w:rPr>
          <w:rFonts w:ascii="Arial Narrow" w:hAnsi="Arial Narrow" w:cs="Arial"/>
          <w:sz w:val="24"/>
          <w:szCs w:val="24"/>
        </w:rPr>
        <w:t>ocorrência</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superfaturamento</w:t>
      </w:r>
      <w:r w:rsidRPr="00EF73D8">
        <w:rPr>
          <w:rFonts w:ascii="Arial Narrow" w:hAnsi="Arial Narrow" w:cs="Arial"/>
          <w:spacing w:val="-3"/>
          <w:sz w:val="24"/>
          <w:szCs w:val="24"/>
        </w:rPr>
        <w:t xml:space="preserve"> </w:t>
      </w:r>
      <w:r w:rsidRPr="00EF73D8">
        <w:rPr>
          <w:rFonts w:ascii="Arial Narrow" w:hAnsi="Arial Narrow" w:cs="Arial"/>
          <w:sz w:val="24"/>
          <w:szCs w:val="24"/>
        </w:rPr>
        <w:t>por</w:t>
      </w:r>
      <w:r w:rsidRPr="00EF73D8">
        <w:rPr>
          <w:rFonts w:ascii="Arial Narrow" w:hAnsi="Arial Narrow" w:cs="Arial"/>
          <w:spacing w:val="-1"/>
          <w:sz w:val="24"/>
          <w:szCs w:val="24"/>
        </w:rPr>
        <w:t xml:space="preserve"> </w:t>
      </w:r>
      <w:r w:rsidRPr="00EF73D8">
        <w:rPr>
          <w:rFonts w:ascii="Arial Narrow" w:hAnsi="Arial Narrow" w:cs="Arial"/>
          <w:sz w:val="24"/>
          <w:szCs w:val="24"/>
        </w:rPr>
        <w:t>sobre preço</w:t>
      </w:r>
      <w:r w:rsidRPr="00EF73D8">
        <w:rPr>
          <w:rFonts w:ascii="Arial Narrow" w:hAnsi="Arial Narrow" w:cs="Arial"/>
          <w:spacing w:val="-1"/>
          <w:sz w:val="24"/>
          <w:szCs w:val="24"/>
        </w:rPr>
        <w:t xml:space="preserve"> </w:t>
      </w:r>
      <w:r w:rsidRPr="00EF73D8">
        <w:rPr>
          <w:rFonts w:ascii="Arial Narrow" w:hAnsi="Arial Narrow" w:cs="Arial"/>
          <w:sz w:val="24"/>
          <w:szCs w:val="24"/>
        </w:rPr>
        <w:t>na</w:t>
      </w:r>
      <w:r w:rsidRPr="00EF73D8">
        <w:rPr>
          <w:rFonts w:ascii="Arial Narrow" w:hAnsi="Arial Narrow" w:cs="Arial"/>
          <w:spacing w:val="-2"/>
          <w:sz w:val="24"/>
          <w:szCs w:val="24"/>
        </w:rPr>
        <w:t xml:space="preserve"> </w:t>
      </w:r>
      <w:r w:rsidRPr="00EF73D8">
        <w:rPr>
          <w:rFonts w:ascii="Arial Narrow" w:hAnsi="Arial Narrow" w:cs="Arial"/>
          <w:sz w:val="24"/>
          <w:szCs w:val="24"/>
        </w:rPr>
        <w:t>execução</w:t>
      </w:r>
      <w:r w:rsidRPr="00EF73D8">
        <w:rPr>
          <w:rFonts w:ascii="Arial Narrow" w:hAnsi="Arial Narrow" w:cs="Arial"/>
          <w:spacing w:val="-1"/>
          <w:sz w:val="24"/>
          <w:szCs w:val="24"/>
        </w:rPr>
        <w:t xml:space="preserve"> </w:t>
      </w:r>
      <w:r w:rsidRPr="00EF73D8">
        <w:rPr>
          <w:rFonts w:ascii="Arial Narrow" w:hAnsi="Arial Narrow" w:cs="Arial"/>
          <w:sz w:val="24"/>
          <w:szCs w:val="24"/>
        </w:rPr>
        <w:t>do</w:t>
      </w:r>
      <w:r w:rsidRPr="00EF73D8">
        <w:rPr>
          <w:rFonts w:ascii="Arial Narrow" w:hAnsi="Arial Narrow" w:cs="Arial"/>
          <w:spacing w:val="-3"/>
          <w:sz w:val="24"/>
          <w:szCs w:val="24"/>
        </w:rPr>
        <w:t xml:space="preserve"> </w:t>
      </w:r>
      <w:r w:rsidRPr="00EF73D8">
        <w:rPr>
          <w:rFonts w:ascii="Arial Narrow" w:hAnsi="Arial Narrow" w:cs="Arial"/>
          <w:sz w:val="24"/>
          <w:szCs w:val="24"/>
        </w:rPr>
        <w:t>contrato.</w:t>
      </w:r>
    </w:p>
    <w:p w14:paraId="2E4EDF64" w14:textId="32594FE6" w:rsidR="000B1B1D" w:rsidRPr="00EF73D8" w:rsidRDefault="00E12E37" w:rsidP="003474D3">
      <w:pPr>
        <w:widowControl w:val="0"/>
        <w:shd w:val="clear" w:color="auto" w:fill="8EAADB" w:themeFill="accent1" w:themeFillTint="99"/>
        <w:tabs>
          <w:tab w:val="left" w:pos="0"/>
        </w:tabs>
        <w:autoSpaceDE w:val="0"/>
        <w:autoSpaceDN w:val="0"/>
        <w:spacing w:before="241" w:after="0" w:line="240" w:lineRule="auto"/>
        <w:ind w:right="-2"/>
        <w:jc w:val="both"/>
        <w:outlineLvl w:val="0"/>
        <w:rPr>
          <w:rFonts w:ascii="Arial Narrow" w:hAnsi="Arial Narrow" w:cs="Arial"/>
          <w:b/>
          <w:bCs/>
          <w:sz w:val="24"/>
          <w:szCs w:val="24"/>
          <w:lang w:val="pt-PT"/>
        </w:rPr>
      </w:pPr>
      <w:r w:rsidRPr="00EF73D8">
        <w:rPr>
          <w:rFonts w:ascii="Arial Narrow" w:hAnsi="Arial Narrow" w:cs="Arial"/>
          <w:b/>
          <w:bCs/>
          <w:sz w:val="24"/>
          <w:szCs w:val="24"/>
          <w:lang w:val="pt-PT"/>
        </w:rPr>
        <w:t xml:space="preserve">8. </w:t>
      </w:r>
      <w:r w:rsidR="000B1B1D" w:rsidRPr="00EF73D8">
        <w:rPr>
          <w:rFonts w:ascii="Arial Narrow" w:hAnsi="Arial Narrow" w:cs="Arial"/>
          <w:b/>
          <w:bCs/>
          <w:sz w:val="24"/>
          <w:szCs w:val="24"/>
          <w:lang w:val="pt-PT"/>
        </w:rPr>
        <w:t>DA</w:t>
      </w:r>
      <w:r w:rsidR="000B1B1D" w:rsidRPr="00EF73D8">
        <w:rPr>
          <w:rFonts w:ascii="Arial Narrow" w:hAnsi="Arial Narrow" w:cs="Arial"/>
          <w:b/>
          <w:bCs/>
          <w:spacing w:val="13"/>
          <w:sz w:val="24"/>
          <w:szCs w:val="24"/>
          <w:lang w:val="pt-PT"/>
        </w:rPr>
        <w:t xml:space="preserve"> </w:t>
      </w:r>
      <w:r w:rsidR="000B1B1D" w:rsidRPr="00EF73D8">
        <w:rPr>
          <w:rFonts w:ascii="Arial Narrow" w:hAnsi="Arial Narrow" w:cs="Arial"/>
          <w:b/>
          <w:bCs/>
          <w:sz w:val="24"/>
          <w:szCs w:val="24"/>
          <w:lang w:val="pt-PT"/>
        </w:rPr>
        <w:t>ABERTURA</w:t>
      </w:r>
      <w:r w:rsidR="000B1B1D" w:rsidRPr="00EF73D8">
        <w:rPr>
          <w:rFonts w:ascii="Arial Narrow" w:hAnsi="Arial Narrow" w:cs="Arial"/>
          <w:b/>
          <w:bCs/>
          <w:spacing w:val="14"/>
          <w:sz w:val="24"/>
          <w:szCs w:val="24"/>
          <w:lang w:val="pt-PT"/>
        </w:rPr>
        <w:t xml:space="preserve"> </w:t>
      </w:r>
      <w:r w:rsidR="000B1B1D" w:rsidRPr="00EF73D8">
        <w:rPr>
          <w:rFonts w:ascii="Arial Narrow" w:hAnsi="Arial Narrow" w:cs="Arial"/>
          <w:b/>
          <w:bCs/>
          <w:sz w:val="24"/>
          <w:szCs w:val="24"/>
          <w:lang w:val="pt-PT"/>
        </w:rPr>
        <w:t>DA</w:t>
      </w:r>
      <w:r w:rsidR="000B1B1D" w:rsidRPr="00EF73D8">
        <w:rPr>
          <w:rFonts w:ascii="Arial Narrow" w:hAnsi="Arial Narrow" w:cs="Arial"/>
          <w:b/>
          <w:bCs/>
          <w:spacing w:val="14"/>
          <w:sz w:val="24"/>
          <w:szCs w:val="24"/>
          <w:lang w:val="pt-PT"/>
        </w:rPr>
        <w:t xml:space="preserve"> </w:t>
      </w:r>
      <w:r w:rsidR="000B1B1D" w:rsidRPr="00EF73D8">
        <w:rPr>
          <w:rFonts w:ascii="Arial Narrow" w:hAnsi="Arial Narrow" w:cs="Arial"/>
          <w:b/>
          <w:bCs/>
          <w:sz w:val="24"/>
          <w:szCs w:val="24"/>
          <w:lang w:val="pt-PT"/>
        </w:rPr>
        <w:t>SESSÃO,</w:t>
      </w:r>
      <w:r w:rsidR="000B1B1D" w:rsidRPr="00EF73D8">
        <w:rPr>
          <w:rFonts w:ascii="Arial Narrow" w:hAnsi="Arial Narrow" w:cs="Arial"/>
          <w:b/>
          <w:bCs/>
          <w:spacing w:val="14"/>
          <w:sz w:val="24"/>
          <w:szCs w:val="24"/>
          <w:lang w:val="pt-PT"/>
        </w:rPr>
        <w:t xml:space="preserve"> </w:t>
      </w:r>
      <w:r w:rsidR="000B1B1D" w:rsidRPr="00EF73D8">
        <w:rPr>
          <w:rFonts w:ascii="Arial Narrow" w:hAnsi="Arial Narrow" w:cs="Arial"/>
          <w:b/>
          <w:bCs/>
          <w:sz w:val="24"/>
          <w:szCs w:val="24"/>
          <w:lang w:val="pt-PT"/>
        </w:rPr>
        <w:t>CLASSIFICAÇÃO</w:t>
      </w:r>
      <w:r w:rsidR="000B1B1D" w:rsidRPr="00EF73D8">
        <w:rPr>
          <w:rFonts w:ascii="Arial Narrow" w:hAnsi="Arial Narrow" w:cs="Arial"/>
          <w:b/>
          <w:bCs/>
          <w:spacing w:val="15"/>
          <w:sz w:val="24"/>
          <w:szCs w:val="24"/>
          <w:lang w:val="pt-PT"/>
        </w:rPr>
        <w:t xml:space="preserve"> </w:t>
      </w:r>
      <w:r w:rsidR="000B1B1D" w:rsidRPr="00EF73D8">
        <w:rPr>
          <w:rFonts w:ascii="Arial Narrow" w:hAnsi="Arial Narrow" w:cs="Arial"/>
          <w:b/>
          <w:bCs/>
          <w:sz w:val="24"/>
          <w:szCs w:val="24"/>
          <w:lang w:val="pt-PT"/>
        </w:rPr>
        <w:t>DAS</w:t>
      </w:r>
      <w:r w:rsidR="000B1B1D" w:rsidRPr="00EF73D8">
        <w:rPr>
          <w:rFonts w:ascii="Arial Narrow" w:hAnsi="Arial Narrow" w:cs="Arial"/>
          <w:b/>
          <w:bCs/>
          <w:spacing w:val="15"/>
          <w:sz w:val="24"/>
          <w:szCs w:val="24"/>
          <w:lang w:val="pt-PT"/>
        </w:rPr>
        <w:t xml:space="preserve"> </w:t>
      </w:r>
      <w:r w:rsidR="000B1B1D" w:rsidRPr="00EF73D8">
        <w:rPr>
          <w:rFonts w:ascii="Arial Narrow" w:hAnsi="Arial Narrow" w:cs="Arial"/>
          <w:b/>
          <w:bCs/>
          <w:sz w:val="24"/>
          <w:szCs w:val="24"/>
          <w:lang w:val="pt-PT"/>
        </w:rPr>
        <w:t>PROPOSTAS</w:t>
      </w:r>
      <w:r w:rsidR="000B1B1D" w:rsidRPr="00EF73D8">
        <w:rPr>
          <w:rFonts w:ascii="Arial Narrow" w:hAnsi="Arial Narrow" w:cs="Arial"/>
          <w:b/>
          <w:bCs/>
          <w:spacing w:val="14"/>
          <w:sz w:val="24"/>
          <w:szCs w:val="24"/>
          <w:lang w:val="pt-PT"/>
        </w:rPr>
        <w:t xml:space="preserve"> </w:t>
      </w:r>
      <w:r w:rsidR="000B1B1D" w:rsidRPr="00EF73D8">
        <w:rPr>
          <w:rFonts w:ascii="Arial Narrow" w:hAnsi="Arial Narrow" w:cs="Arial"/>
          <w:b/>
          <w:bCs/>
          <w:sz w:val="24"/>
          <w:szCs w:val="24"/>
          <w:lang w:val="pt-PT"/>
        </w:rPr>
        <w:t>E</w:t>
      </w:r>
      <w:r w:rsidR="000B1B1D" w:rsidRPr="00EF73D8">
        <w:rPr>
          <w:rFonts w:ascii="Arial Narrow" w:hAnsi="Arial Narrow" w:cs="Arial"/>
          <w:b/>
          <w:bCs/>
          <w:spacing w:val="15"/>
          <w:sz w:val="24"/>
          <w:szCs w:val="24"/>
          <w:lang w:val="pt-PT"/>
        </w:rPr>
        <w:t xml:space="preserve"> </w:t>
      </w:r>
      <w:r w:rsidR="000B1B1D" w:rsidRPr="00EF73D8">
        <w:rPr>
          <w:rFonts w:ascii="Arial Narrow" w:hAnsi="Arial Narrow" w:cs="Arial"/>
          <w:b/>
          <w:bCs/>
          <w:sz w:val="24"/>
          <w:szCs w:val="24"/>
          <w:lang w:val="pt-PT"/>
        </w:rPr>
        <w:t>FORMULAÇÃO</w:t>
      </w:r>
      <w:r w:rsidR="000B1B1D" w:rsidRPr="00EF73D8">
        <w:rPr>
          <w:rFonts w:ascii="Arial Narrow" w:hAnsi="Arial Narrow" w:cs="Arial"/>
          <w:b/>
          <w:bCs/>
          <w:spacing w:val="-52"/>
          <w:sz w:val="24"/>
          <w:szCs w:val="24"/>
          <w:lang w:val="pt-PT"/>
        </w:rPr>
        <w:t xml:space="preserve"> </w:t>
      </w:r>
      <w:r w:rsidR="000B1B1D" w:rsidRPr="00EF73D8">
        <w:rPr>
          <w:rFonts w:ascii="Arial Narrow" w:hAnsi="Arial Narrow" w:cs="Arial"/>
          <w:b/>
          <w:bCs/>
          <w:sz w:val="24"/>
          <w:szCs w:val="24"/>
          <w:lang w:val="pt-PT"/>
        </w:rPr>
        <w:t>DE</w:t>
      </w:r>
      <w:r w:rsidR="000B1B1D" w:rsidRPr="00EF73D8">
        <w:rPr>
          <w:rFonts w:ascii="Arial Narrow" w:hAnsi="Arial Narrow" w:cs="Arial"/>
          <w:b/>
          <w:bCs/>
          <w:spacing w:val="-1"/>
          <w:sz w:val="24"/>
          <w:szCs w:val="24"/>
          <w:lang w:val="pt-PT"/>
        </w:rPr>
        <w:t xml:space="preserve"> </w:t>
      </w:r>
      <w:r w:rsidR="000B1B1D" w:rsidRPr="00EF73D8">
        <w:rPr>
          <w:rFonts w:ascii="Arial Narrow" w:hAnsi="Arial Narrow" w:cs="Arial"/>
          <w:b/>
          <w:bCs/>
          <w:sz w:val="24"/>
          <w:szCs w:val="24"/>
          <w:lang w:val="pt-PT"/>
        </w:rPr>
        <w:t>LANCES</w:t>
      </w:r>
    </w:p>
    <w:p w14:paraId="4EE6999C" w14:textId="0CBE3EAA" w:rsidR="00F078F3" w:rsidRPr="00EF73D8" w:rsidRDefault="00F078F3" w:rsidP="00F078F3">
      <w:pPr>
        <w:widowControl w:val="0"/>
        <w:tabs>
          <w:tab w:val="left" w:pos="0"/>
          <w:tab w:val="left" w:pos="2277"/>
        </w:tabs>
        <w:autoSpaceDE w:val="0"/>
        <w:autoSpaceDN w:val="0"/>
        <w:spacing w:before="121" w:line="276" w:lineRule="auto"/>
        <w:ind w:right="-2"/>
        <w:jc w:val="both"/>
        <w:rPr>
          <w:rFonts w:ascii="Arial Narrow" w:hAnsi="Arial Narrow" w:cs="Arial"/>
          <w:sz w:val="24"/>
          <w:szCs w:val="24"/>
          <w:lang w:val="pt-PT"/>
        </w:rPr>
      </w:pPr>
      <w:r w:rsidRPr="00EF73D8">
        <w:rPr>
          <w:rFonts w:ascii="Arial Narrow" w:hAnsi="Arial Narrow" w:cs="Arial"/>
          <w:sz w:val="24"/>
          <w:szCs w:val="24"/>
          <w:lang w:val="pt-PT"/>
        </w:rPr>
        <w:t>8.1. 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abertura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da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presente</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licitação</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dar-se-á</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em</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sessão</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pública,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por</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meio</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de</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sistema</w:t>
      </w:r>
      <w:r w:rsidR="00521733" w:rsidRPr="00EF73D8">
        <w:rPr>
          <w:rFonts w:ascii="Arial Narrow" w:hAnsi="Arial Narrow" w:cs="Arial"/>
          <w:sz w:val="24"/>
          <w:szCs w:val="24"/>
          <w:lang w:val="pt-PT"/>
        </w:rPr>
        <w:t xml:space="preserve"> </w:t>
      </w:r>
      <w:r w:rsidRPr="00EF73D8">
        <w:rPr>
          <w:rFonts w:ascii="Arial Narrow" w:hAnsi="Arial Narrow" w:cs="Arial"/>
          <w:spacing w:val="-52"/>
          <w:sz w:val="24"/>
          <w:szCs w:val="24"/>
          <w:lang w:val="pt-PT"/>
        </w:rPr>
        <w:t xml:space="preserve"> </w:t>
      </w:r>
      <w:r w:rsidRPr="00EF73D8">
        <w:rPr>
          <w:rFonts w:ascii="Arial Narrow" w:hAnsi="Arial Narrow" w:cs="Arial"/>
          <w:sz w:val="24"/>
          <w:szCs w:val="24"/>
          <w:lang w:val="pt-PT"/>
        </w:rPr>
        <w:t>eletrônico,</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na data,</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horário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e local</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indicados</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neste</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Edital.</w:t>
      </w:r>
    </w:p>
    <w:p w14:paraId="7F9FE4DD" w14:textId="77777777" w:rsidR="00F078F3" w:rsidRPr="00EF73D8" w:rsidRDefault="00F078F3" w:rsidP="00F078F3">
      <w:pPr>
        <w:widowControl w:val="0"/>
        <w:tabs>
          <w:tab w:val="left" w:pos="0"/>
          <w:tab w:val="left" w:pos="2277"/>
        </w:tabs>
        <w:autoSpaceDE w:val="0"/>
        <w:autoSpaceDN w:val="0"/>
        <w:spacing w:before="121" w:line="276" w:lineRule="auto"/>
        <w:ind w:right="-2"/>
        <w:jc w:val="both"/>
        <w:rPr>
          <w:rFonts w:ascii="Arial Narrow" w:hAnsi="Arial Narrow" w:cs="Arial"/>
          <w:sz w:val="24"/>
          <w:szCs w:val="24"/>
          <w:lang w:val="pt-PT"/>
        </w:rPr>
      </w:pPr>
      <w:r w:rsidRPr="00EF73D8">
        <w:rPr>
          <w:rFonts w:ascii="Arial Narrow" w:hAnsi="Arial Narrow" w:cs="Arial"/>
          <w:sz w:val="24"/>
          <w:szCs w:val="24"/>
          <w:lang w:val="pt-PT"/>
        </w:rPr>
        <w:t xml:space="preserve">8.2. </w:t>
      </w:r>
      <w:r w:rsidRPr="00EF73D8">
        <w:rPr>
          <w:rFonts w:ascii="Arial Narrow" w:hAnsi="Arial Narrow" w:cs="Arial"/>
          <w:sz w:val="24"/>
          <w:szCs w:val="24"/>
        </w:rPr>
        <w:t>Os licitantes poderão retirar ou substituir a proposta ou os documentos de habilitação, quando for o caso, anteriormente inseridos no sistema, até a abertura da sessão pública.</w:t>
      </w:r>
    </w:p>
    <w:p w14:paraId="341BE168" w14:textId="77777777" w:rsidR="00F078F3" w:rsidRPr="00EF73D8" w:rsidRDefault="00F078F3" w:rsidP="00F078F3">
      <w:pPr>
        <w:widowControl w:val="0"/>
        <w:tabs>
          <w:tab w:val="left" w:pos="0"/>
          <w:tab w:val="left" w:pos="2277"/>
        </w:tabs>
        <w:autoSpaceDE w:val="0"/>
        <w:autoSpaceDN w:val="0"/>
        <w:spacing w:before="121" w:line="276" w:lineRule="auto"/>
        <w:ind w:right="-2"/>
        <w:jc w:val="both"/>
        <w:rPr>
          <w:rFonts w:ascii="Arial Narrow" w:hAnsi="Arial Narrow" w:cs="Arial"/>
          <w:sz w:val="24"/>
          <w:szCs w:val="24"/>
          <w:lang w:val="pt-PT"/>
        </w:rPr>
      </w:pPr>
      <w:r w:rsidRPr="00EF73D8">
        <w:rPr>
          <w:rFonts w:ascii="Arial Narrow" w:hAnsi="Arial Narrow" w:cs="Arial"/>
          <w:sz w:val="24"/>
          <w:szCs w:val="24"/>
          <w:lang w:val="pt-PT"/>
        </w:rPr>
        <w:t>8.3. O PREGOEIRO verificará as propostas apresentadas, desclassificando desde logo aquelas</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que não estejam em conformidade com os requisitos estabelecidos neste Edital, contenham vícios</w:t>
      </w:r>
      <w:r w:rsidRPr="00EF73D8">
        <w:rPr>
          <w:rFonts w:ascii="Arial Narrow" w:hAnsi="Arial Narrow" w:cs="Arial"/>
          <w:spacing w:val="-52"/>
          <w:sz w:val="24"/>
          <w:szCs w:val="24"/>
          <w:lang w:val="pt-PT"/>
        </w:rPr>
        <w:t xml:space="preserve"> </w:t>
      </w:r>
      <w:r w:rsidRPr="00EF73D8">
        <w:rPr>
          <w:rFonts w:ascii="Arial Narrow" w:hAnsi="Arial Narrow" w:cs="Arial"/>
          <w:sz w:val="24"/>
          <w:szCs w:val="24"/>
          <w:lang w:val="pt-PT"/>
        </w:rPr>
        <w:t>insanáveis</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ou</w:t>
      </w:r>
      <w:r w:rsidRPr="00EF73D8">
        <w:rPr>
          <w:rFonts w:ascii="Arial Narrow" w:hAnsi="Arial Narrow" w:cs="Arial"/>
          <w:spacing w:val="-4"/>
          <w:sz w:val="24"/>
          <w:szCs w:val="24"/>
          <w:lang w:val="pt-PT"/>
        </w:rPr>
        <w:t xml:space="preserve"> </w:t>
      </w:r>
      <w:r w:rsidRPr="00EF73D8">
        <w:rPr>
          <w:rFonts w:ascii="Arial Narrow" w:hAnsi="Arial Narrow" w:cs="Arial"/>
          <w:sz w:val="24"/>
          <w:szCs w:val="24"/>
          <w:lang w:val="pt-PT"/>
        </w:rPr>
        <w:t>não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apresentem</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as</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especificações</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técnicas</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exigidas</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no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Termo</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de</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Referência.</w:t>
      </w:r>
    </w:p>
    <w:p w14:paraId="2CA314A5" w14:textId="77777777" w:rsidR="00F078F3" w:rsidRPr="00EF73D8" w:rsidRDefault="00F078F3" w:rsidP="00F078F3">
      <w:pPr>
        <w:widowControl w:val="0"/>
        <w:tabs>
          <w:tab w:val="left" w:pos="0"/>
          <w:tab w:val="left" w:pos="3042"/>
        </w:tabs>
        <w:autoSpaceDE w:val="0"/>
        <w:autoSpaceDN w:val="0"/>
        <w:spacing w:before="100" w:line="276" w:lineRule="auto"/>
        <w:ind w:right="-2"/>
        <w:jc w:val="both"/>
        <w:rPr>
          <w:rFonts w:ascii="Arial Narrow" w:hAnsi="Arial Narrow" w:cs="Arial"/>
          <w:sz w:val="24"/>
          <w:szCs w:val="24"/>
          <w:lang w:val="pt-PT"/>
        </w:rPr>
      </w:pPr>
      <w:r w:rsidRPr="00EF73D8">
        <w:rPr>
          <w:rFonts w:ascii="Arial Narrow" w:hAnsi="Arial Narrow" w:cs="Arial"/>
          <w:sz w:val="24"/>
          <w:szCs w:val="24"/>
          <w:lang w:val="pt-PT"/>
        </w:rPr>
        <w:t>8.4. 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desclassificação</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será</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sempre</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fundamentada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e</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registrada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no</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sistema,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com</w:t>
      </w:r>
      <w:r w:rsidRPr="00EF73D8">
        <w:rPr>
          <w:rFonts w:ascii="Arial Narrow" w:hAnsi="Arial Narrow" w:cs="Arial"/>
          <w:spacing w:val="-52"/>
          <w:sz w:val="24"/>
          <w:szCs w:val="24"/>
          <w:lang w:val="pt-PT"/>
        </w:rPr>
        <w:t xml:space="preserve"> </w:t>
      </w:r>
      <w:r w:rsidRPr="00EF73D8">
        <w:rPr>
          <w:rFonts w:ascii="Arial Narrow" w:hAnsi="Arial Narrow" w:cs="Arial"/>
          <w:sz w:val="24"/>
          <w:szCs w:val="24"/>
          <w:lang w:val="pt-PT"/>
        </w:rPr>
        <w:t>acompanhamento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em</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tempo real</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por todos</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os</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participantes.</w:t>
      </w:r>
    </w:p>
    <w:p w14:paraId="075BCAD2" w14:textId="77777777" w:rsidR="00F078F3" w:rsidRPr="00EF73D8" w:rsidRDefault="00F078F3" w:rsidP="00F078F3">
      <w:pPr>
        <w:widowControl w:val="0"/>
        <w:tabs>
          <w:tab w:val="left" w:pos="0"/>
          <w:tab w:val="left" w:pos="3042"/>
        </w:tabs>
        <w:autoSpaceDE w:val="0"/>
        <w:autoSpaceDN w:val="0"/>
        <w:spacing w:before="120" w:line="276" w:lineRule="auto"/>
        <w:ind w:right="-2"/>
        <w:jc w:val="both"/>
        <w:rPr>
          <w:rFonts w:ascii="Arial Narrow" w:hAnsi="Arial Narrow" w:cs="Arial"/>
          <w:sz w:val="24"/>
          <w:szCs w:val="24"/>
          <w:lang w:val="pt-PT"/>
        </w:rPr>
      </w:pPr>
      <w:r w:rsidRPr="00EF73D8">
        <w:rPr>
          <w:rFonts w:ascii="Arial Narrow" w:hAnsi="Arial Narrow" w:cs="Arial"/>
          <w:sz w:val="24"/>
          <w:szCs w:val="24"/>
          <w:lang w:val="pt-PT"/>
        </w:rPr>
        <w:t>8.5. A não desclassificação da proposta não impede o seu julgamento definitivo em</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sentido</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contrário, levado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efeito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na</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fase</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de</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aceitação.</w:t>
      </w:r>
    </w:p>
    <w:p w14:paraId="67809BB3" w14:textId="77777777" w:rsidR="00F078F3" w:rsidRPr="00EF73D8" w:rsidRDefault="00F078F3" w:rsidP="00F078F3">
      <w:pPr>
        <w:widowControl w:val="0"/>
        <w:tabs>
          <w:tab w:val="left" w:pos="0"/>
          <w:tab w:val="left" w:pos="567"/>
        </w:tabs>
        <w:autoSpaceDE w:val="0"/>
        <w:autoSpaceDN w:val="0"/>
        <w:spacing w:before="120" w:after="0" w:line="276" w:lineRule="auto"/>
        <w:ind w:right="-2"/>
        <w:jc w:val="both"/>
        <w:rPr>
          <w:rFonts w:ascii="Arial Narrow" w:hAnsi="Arial Narrow" w:cs="Arial"/>
          <w:sz w:val="24"/>
          <w:szCs w:val="24"/>
          <w:lang w:val="pt-PT"/>
        </w:rPr>
      </w:pPr>
      <w:r w:rsidRPr="00EF73D8">
        <w:rPr>
          <w:rFonts w:ascii="Arial Narrow" w:hAnsi="Arial Narrow" w:cs="Arial"/>
          <w:sz w:val="24"/>
          <w:szCs w:val="24"/>
          <w:lang w:val="pt-PT"/>
        </w:rPr>
        <w:t>8.6 O</w:t>
      </w:r>
      <w:r w:rsidRPr="00EF73D8">
        <w:rPr>
          <w:rFonts w:ascii="Arial Narrow" w:hAnsi="Arial Narrow" w:cs="Arial"/>
          <w:spacing w:val="-12"/>
          <w:sz w:val="24"/>
          <w:szCs w:val="24"/>
          <w:lang w:val="pt-PT"/>
        </w:rPr>
        <w:t xml:space="preserve"> </w:t>
      </w:r>
      <w:r w:rsidRPr="00EF73D8">
        <w:rPr>
          <w:rFonts w:ascii="Arial Narrow" w:hAnsi="Arial Narrow" w:cs="Arial"/>
          <w:sz w:val="24"/>
          <w:szCs w:val="24"/>
          <w:lang w:val="pt-PT"/>
        </w:rPr>
        <w:t>sistema</w:t>
      </w:r>
      <w:r w:rsidRPr="00EF73D8">
        <w:rPr>
          <w:rFonts w:ascii="Arial Narrow" w:hAnsi="Arial Narrow" w:cs="Arial"/>
          <w:spacing w:val="-11"/>
          <w:sz w:val="24"/>
          <w:szCs w:val="24"/>
          <w:lang w:val="pt-PT"/>
        </w:rPr>
        <w:t xml:space="preserve"> </w:t>
      </w:r>
      <w:r w:rsidRPr="00EF73D8">
        <w:rPr>
          <w:rFonts w:ascii="Arial Narrow" w:hAnsi="Arial Narrow" w:cs="Arial"/>
          <w:sz w:val="24"/>
          <w:szCs w:val="24"/>
          <w:lang w:val="pt-PT"/>
        </w:rPr>
        <w:t>ordenará</w:t>
      </w:r>
      <w:r w:rsidRPr="00EF73D8">
        <w:rPr>
          <w:rFonts w:ascii="Arial Narrow" w:hAnsi="Arial Narrow" w:cs="Arial"/>
          <w:spacing w:val="-11"/>
          <w:sz w:val="24"/>
          <w:szCs w:val="24"/>
          <w:lang w:val="pt-PT"/>
        </w:rPr>
        <w:t xml:space="preserve"> </w:t>
      </w:r>
      <w:r w:rsidRPr="00EF73D8">
        <w:rPr>
          <w:rFonts w:ascii="Arial Narrow" w:hAnsi="Arial Narrow" w:cs="Arial"/>
          <w:sz w:val="24"/>
          <w:szCs w:val="24"/>
          <w:lang w:val="pt-PT"/>
        </w:rPr>
        <w:t>automaticamente</w:t>
      </w:r>
      <w:r w:rsidRPr="00EF73D8">
        <w:rPr>
          <w:rFonts w:ascii="Arial Narrow" w:hAnsi="Arial Narrow" w:cs="Arial"/>
          <w:spacing w:val="-12"/>
          <w:sz w:val="24"/>
          <w:szCs w:val="24"/>
          <w:lang w:val="pt-PT"/>
        </w:rPr>
        <w:t xml:space="preserve"> </w:t>
      </w:r>
      <w:r w:rsidRPr="00EF73D8">
        <w:rPr>
          <w:rFonts w:ascii="Arial Narrow" w:hAnsi="Arial Narrow" w:cs="Arial"/>
          <w:sz w:val="24"/>
          <w:szCs w:val="24"/>
          <w:lang w:val="pt-PT"/>
        </w:rPr>
        <w:t>as</w:t>
      </w:r>
      <w:r w:rsidRPr="00EF73D8">
        <w:rPr>
          <w:rFonts w:ascii="Arial Narrow" w:hAnsi="Arial Narrow" w:cs="Arial"/>
          <w:spacing w:val="-12"/>
          <w:sz w:val="24"/>
          <w:szCs w:val="24"/>
          <w:lang w:val="pt-PT"/>
        </w:rPr>
        <w:t xml:space="preserve"> </w:t>
      </w:r>
      <w:r w:rsidRPr="00EF73D8">
        <w:rPr>
          <w:rFonts w:ascii="Arial Narrow" w:hAnsi="Arial Narrow" w:cs="Arial"/>
          <w:sz w:val="24"/>
          <w:szCs w:val="24"/>
          <w:lang w:val="pt-PT"/>
        </w:rPr>
        <w:t>propostas</w:t>
      </w:r>
      <w:r w:rsidRPr="00EF73D8">
        <w:rPr>
          <w:rFonts w:ascii="Arial Narrow" w:hAnsi="Arial Narrow" w:cs="Arial"/>
          <w:spacing w:val="-11"/>
          <w:sz w:val="24"/>
          <w:szCs w:val="24"/>
          <w:lang w:val="pt-PT"/>
        </w:rPr>
        <w:t xml:space="preserve"> </w:t>
      </w:r>
      <w:r w:rsidRPr="00EF73D8">
        <w:rPr>
          <w:rFonts w:ascii="Arial Narrow" w:hAnsi="Arial Narrow" w:cs="Arial"/>
          <w:sz w:val="24"/>
          <w:szCs w:val="24"/>
          <w:lang w:val="pt-PT"/>
        </w:rPr>
        <w:t>classificadas,</w:t>
      </w:r>
      <w:r w:rsidRPr="00EF73D8">
        <w:rPr>
          <w:rFonts w:ascii="Arial Narrow" w:hAnsi="Arial Narrow" w:cs="Arial"/>
          <w:spacing w:val="-11"/>
          <w:sz w:val="24"/>
          <w:szCs w:val="24"/>
          <w:lang w:val="pt-PT"/>
        </w:rPr>
        <w:t xml:space="preserve"> </w:t>
      </w:r>
      <w:r w:rsidRPr="00EF73D8">
        <w:rPr>
          <w:rFonts w:ascii="Arial Narrow" w:hAnsi="Arial Narrow" w:cs="Arial"/>
          <w:sz w:val="24"/>
          <w:szCs w:val="24"/>
          <w:lang w:val="pt-PT"/>
        </w:rPr>
        <w:t>sendo</w:t>
      </w:r>
      <w:r w:rsidRPr="00EF73D8">
        <w:rPr>
          <w:rFonts w:ascii="Arial Narrow" w:hAnsi="Arial Narrow" w:cs="Arial"/>
          <w:spacing w:val="-11"/>
          <w:sz w:val="24"/>
          <w:szCs w:val="24"/>
          <w:lang w:val="pt-PT"/>
        </w:rPr>
        <w:t xml:space="preserve"> </w:t>
      </w:r>
      <w:r w:rsidRPr="00EF73D8">
        <w:rPr>
          <w:rFonts w:ascii="Arial Narrow" w:hAnsi="Arial Narrow" w:cs="Arial"/>
          <w:sz w:val="24"/>
          <w:szCs w:val="24"/>
          <w:lang w:val="pt-PT"/>
        </w:rPr>
        <w:t>que</w:t>
      </w:r>
      <w:r w:rsidRPr="00EF73D8">
        <w:rPr>
          <w:rFonts w:ascii="Arial Narrow" w:hAnsi="Arial Narrow" w:cs="Arial"/>
          <w:spacing w:val="-12"/>
          <w:sz w:val="24"/>
          <w:szCs w:val="24"/>
          <w:lang w:val="pt-PT"/>
        </w:rPr>
        <w:t xml:space="preserve"> </w:t>
      </w:r>
      <w:r w:rsidRPr="00EF73D8">
        <w:rPr>
          <w:rFonts w:ascii="Arial Narrow" w:hAnsi="Arial Narrow" w:cs="Arial"/>
          <w:sz w:val="24"/>
          <w:szCs w:val="24"/>
          <w:lang w:val="pt-PT"/>
        </w:rPr>
        <w:t>somente</w:t>
      </w:r>
      <w:r w:rsidRPr="00EF73D8">
        <w:rPr>
          <w:rFonts w:ascii="Arial Narrow" w:hAnsi="Arial Narrow" w:cs="Arial"/>
          <w:spacing w:val="-10"/>
          <w:sz w:val="24"/>
          <w:szCs w:val="24"/>
          <w:lang w:val="pt-PT"/>
        </w:rPr>
        <w:t xml:space="preserve"> </w:t>
      </w:r>
      <w:r w:rsidRPr="00EF73D8">
        <w:rPr>
          <w:rFonts w:ascii="Arial Narrow" w:hAnsi="Arial Narrow" w:cs="Arial"/>
          <w:sz w:val="24"/>
          <w:szCs w:val="24"/>
          <w:lang w:val="pt-PT"/>
        </w:rPr>
        <w:t>estas</w:t>
      </w:r>
      <w:r w:rsidRPr="00EF73D8">
        <w:rPr>
          <w:rFonts w:ascii="Arial Narrow" w:hAnsi="Arial Narrow" w:cs="Arial"/>
          <w:spacing w:val="-52"/>
          <w:sz w:val="24"/>
          <w:szCs w:val="24"/>
          <w:lang w:val="pt-PT"/>
        </w:rPr>
        <w:t xml:space="preserve"> </w:t>
      </w:r>
      <w:r w:rsidRPr="00EF73D8">
        <w:rPr>
          <w:rFonts w:ascii="Arial Narrow" w:hAnsi="Arial Narrow" w:cs="Arial"/>
          <w:sz w:val="24"/>
          <w:szCs w:val="24"/>
          <w:lang w:val="pt-PT"/>
        </w:rPr>
        <w:t>participarão</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da</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fase de lances.</w:t>
      </w:r>
    </w:p>
    <w:p w14:paraId="4BE211D2" w14:textId="77777777" w:rsidR="00F078F3" w:rsidRPr="00EF73D8" w:rsidRDefault="00F078F3" w:rsidP="00F078F3">
      <w:pPr>
        <w:widowControl w:val="0"/>
        <w:tabs>
          <w:tab w:val="left" w:pos="0"/>
        </w:tabs>
        <w:autoSpaceDE w:val="0"/>
        <w:autoSpaceDN w:val="0"/>
        <w:spacing w:before="120" w:after="0" w:line="276" w:lineRule="auto"/>
        <w:ind w:right="-2"/>
        <w:jc w:val="both"/>
        <w:rPr>
          <w:rFonts w:ascii="Arial Narrow" w:hAnsi="Arial Narrow" w:cs="Arial"/>
          <w:sz w:val="24"/>
          <w:szCs w:val="24"/>
          <w:lang w:val="pt-PT"/>
        </w:rPr>
      </w:pPr>
      <w:r w:rsidRPr="00EF73D8">
        <w:rPr>
          <w:rFonts w:ascii="Arial Narrow" w:hAnsi="Arial Narrow" w:cs="Arial"/>
          <w:sz w:val="24"/>
          <w:szCs w:val="24"/>
          <w:lang w:val="pt-PT"/>
        </w:rPr>
        <w:t>8.7 O sistema disponibilizará campo próprio para troca de mensagens entre o PREGOEIRO e os</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licitantes.</w:t>
      </w:r>
    </w:p>
    <w:p w14:paraId="3AD27F6E" w14:textId="77777777" w:rsidR="00F078F3" w:rsidRPr="00EF73D8" w:rsidRDefault="00F078F3" w:rsidP="00F078F3">
      <w:pPr>
        <w:widowControl w:val="0"/>
        <w:tabs>
          <w:tab w:val="left" w:pos="0"/>
          <w:tab w:val="left" w:pos="709"/>
        </w:tabs>
        <w:autoSpaceDE w:val="0"/>
        <w:autoSpaceDN w:val="0"/>
        <w:spacing w:before="120" w:after="0" w:line="276" w:lineRule="auto"/>
        <w:ind w:right="-2"/>
        <w:jc w:val="both"/>
        <w:rPr>
          <w:rFonts w:ascii="Arial Narrow" w:hAnsi="Arial Narrow" w:cs="Arial"/>
          <w:sz w:val="24"/>
          <w:szCs w:val="24"/>
          <w:lang w:val="pt-PT"/>
        </w:rPr>
      </w:pPr>
      <w:r w:rsidRPr="00EF73D8">
        <w:rPr>
          <w:rFonts w:ascii="Arial Narrow" w:hAnsi="Arial Narrow" w:cs="Arial"/>
          <w:sz w:val="24"/>
          <w:szCs w:val="24"/>
          <w:lang w:val="pt-PT"/>
        </w:rPr>
        <w:t>8.8 Iniciada a etapa competitiva, os licitantes deverão encaminhar lances exclusivamente por</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meio do sistema eletrônico, sendo imediatamente</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informados do seu recebimento e do valor</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consignado</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no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registro.</w:t>
      </w:r>
    </w:p>
    <w:p w14:paraId="386F6625" w14:textId="77777777" w:rsidR="00F078F3" w:rsidRPr="00EF73D8" w:rsidRDefault="00F078F3" w:rsidP="00F078F3">
      <w:pPr>
        <w:widowControl w:val="0"/>
        <w:tabs>
          <w:tab w:val="left" w:pos="0"/>
        </w:tabs>
        <w:autoSpaceDE w:val="0"/>
        <w:autoSpaceDN w:val="0"/>
        <w:spacing w:before="121" w:after="0" w:line="240" w:lineRule="auto"/>
        <w:ind w:right="-2"/>
        <w:jc w:val="both"/>
        <w:rPr>
          <w:rFonts w:ascii="Arial Narrow" w:hAnsi="Arial Narrow" w:cs="Arial"/>
          <w:sz w:val="24"/>
          <w:szCs w:val="24"/>
          <w:lang w:val="pt-PT"/>
        </w:rPr>
      </w:pPr>
      <w:r w:rsidRPr="00EF73D8">
        <w:rPr>
          <w:rFonts w:ascii="Arial Narrow" w:hAnsi="Arial Narrow" w:cs="Arial"/>
          <w:sz w:val="24"/>
          <w:szCs w:val="24"/>
          <w:lang w:val="pt-PT"/>
        </w:rPr>
        <w:t>8.8.1 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lance</w:t>
      </w:r>
      <w:r w:rsidRPr="00EF73D8">
        <w:rPr>
          <w:rFonts w:ascii="Arial Narrow" w:hAnsi="Arial Narrow" w:cs="Arial"/>
          <w:spacing w:val="-4"/>
          <w:sz w:val="24"/>
          <w:szCs w:val="24"/>
          <w:lang w:val="pt-PT"/>
        </w:rPr>
        <w:t xml:space="preserve"> </w:t>
      </w:r>
      <w:r w:rsidRPr="00EF73D8">
        <w:rPr>
          <w:rFonts w:ascii="Arial Narrow" w:hAnsi="Arial Narrow" w:cs="Arial"/>
          <w:sz w:val="24"/>
          <w:szCs w:val="24"/>
          <w:lang w:val="pt-PT"/>
        </w:rPr>
        <w:t>deverá</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ser</w:t>
      </w:r>
      <w:r w:rsidRPr="00EF73D8">
        <w:rPr>
          <w:rFonts w:ascii="Arial Narrow" w:hAnsi="Arial Narrow" w:cs="Arial"/>
          <w:spacing w:val="-5"/>
          <w:sz w:val="24"/>
          <w:szCs w:val="24"/>
          <w:lang w:val="pt-PT"/>
        </w:rPr>
        <w:t xml:space="preserve"> </w:t>
      </w:r>
      <w:r w:rsidRPr="00EF73D8">
        <w:rPr>
          <w:rFonts w:ascii="Arial Narrow" w:hAnsi="Arial Narrow" w:cs="Arial"/>
          <w:sz w:val="24"/>
          <w:szCs w:val="24"/>
          <w:lang w:val="pt-PT"/>
        </w:rPr>
        <w:t>ofertado</w:t>
      </w:r>
      <w:r w:rsidRPr="00EF73D8">
        <w:rPr>
          <w:rFonts w:ascii="Arial Narrow" w:hAnsi="Arial Narrow" w:cs="Arial"/>
          <w:spacing w:val="-4"/>
          <w:sz w:val="24"/>
          <w:szCs w:val="24"/>
          <w:lang w:val="pt-PT"/>
        </w:rPr>
        <w:t xml:space="preserve"> </w:t>
      </w:r>
      <w:r w:rsidRPr="00EF73D8">
        <w:rPr>
          <w:rFonts w:ascii="Arial Narrow" w:hAnsi="Arial Narrow" w:cs="Arial"/>
          <w:sz w:val="24"/>
          <w:szCs w:val="24"/>
          <w:lang w:val="pt-PT"/>
        </w:rPr>
        <w:t>pelo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valor</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total/unitário</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do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item.</w:t>
      </w:r>
    </w:p>
    <w:p w14:paraId="24AE6259" w14:textId="77777777" w:rsidR="00F078F3" w:rsidRPr="00EF73D8" w:rsidRDefault="00F078F3" w:rsidP="00F078F3">
      <w:pPr>
        <w:widowControl w:val="0"/>
        <w:tabs>
          <w:tab w:val="left" w:pos="0"/>
          <w:tab w:val="left" w:pos="709"/>
        </w:tabs>
        <w:autoSpaceDE w:val="0"/>
        <w:autoSpaceDN w:val="0"/>
        <w:spacing w:before="162" w:after="0" w:line="276" w:lineRule="auto"/>
        <w:ind w:right="-2"/>
        <w:jc w:val="both"/>
        <w:rPr>
          <w:rFonts w:ascii="Arial Narrow" w:hAnsi="Arial Narrow" w:cs="Arial"/>
          <w:sz w:val="24"/>
          <w:szCs w:val="24"/>
          <w:lang w:val="pt-PT"/>
        </w:rPr>
      </w:pPr>
      <w:r w:rsidRPr="00EF73D8">
        <w:rPr>
          <w:rFonts w:ascii="Arial Narrow" w:hAnsi="Arial Narrow" w:cs="Arial"/>
          <w:spacing w:val="-1"/>
          <w:sz w:val="24"/>
          <w:szCs w:val="24"/>
          <w:lang w:val="pt-PT"/>
        </w:rPr>
        <w:lastRenderedPageBreak/>
        <w:t>8.9 Os</w:t>
      </w:r>
      <w:r w:rsidRPr="00EF73D8">
        <w:rPr>
          <w:rFonts w:ascii="Arial Narrow" w:hAnsi="Arial Narrow" w:cs="Arial"/>
          <w:spacing w:val="-11"/>
          <w:sz w:val="24"/>
          <w:szCs w:val="24"/>
          <w:lang w:val="pt-PT"/>
        </w:rPr>
        <w:t xml:space="preserve"> </w:t>
      </w:r>
      <w:r w:rsidRPr="00EF73D8">
        <w:rPr>
          <w:rFonts w:ascii="Arial Narrow" w:hAnsi="Arial Narrow" w:cs="Arial"/>
          <w:spacing w:val="-1"/>
          <w:sz w:val="24"/>
          <w:szCs w:val="24"/>
          <w:lang w:val="pt-PT"/>
        </w:rPr>
        <w:t>licitantes</w:t>
      </w:r>
      <w:r w:rsidRPr="00EF73D8">
        <w:rPr>
          <w:rFonts w:ascii="Arial Narrow" w:hAnsi="Arial Narrow" w:cs="Arial"/>
          <w:spacing w:val="-11"/>
          <w:sz w:val="24"/>
          <w:szCs w:val="24"/>
          <w:lang w:val="pt-PT"/>
        </w:rPr>
        <w:t xml:space="preserve"> </w:t>
      </w:r>
      <w:r w:rsidRPr="00EF73D8">
        <w:rPr>
          <w:rFonts w:ascii="Arial Narrow" w:hAnsi="Arial Narrow" w:cs="Arial"/>
          <w:spacing w:val="-1"/>
          <w:sz w:val="24"/>
          <w:szCs w:val="24"/>
          <w:lang w:val="pt-PT"/>
        </w:rPr>
        <w:t>poderão</w:t>
      </w:r>
      <w:r w:rsidRPr="00EF73D8">
        <w:rPr>
          <w:rFonts w:ascii="Arial Narrow" w:hAnsi="Arial Narrow" w:cs="Arial"/>
          <w:spacing w:val="-12"/>
          <w:sz w:val="24"/>
          <w:szCs w:val="24"/>
          <w:lang w:val="pt-PT"/>
        </w:rPr>
        <w:t xml:space="preserve"> </w:t>
      </w:r>
      <w:r w:rsidRPr="00EF73D8">
        <w:rPr>
          <w:rFonts w:ascii="Arial Narrow" w:hAnsi="Arial Narrow" w:cs="Arial"/>
          <w:spacing w:val="-1"/>
          <w:sz w:val="24"/>
          <w:szCs w:val="24"/>
          <w:lang w:val="pt-PT"/>
        </w:rPr>
        <w:t>oferecer</w:t>
      </w:r>
      <w:r w:rsidRPr="00EF73D8">
        <w:rPr>
          <w:rFonts w:ascii="Arial Narrow" w:hAnsi="Arial Narrow" w:cs="Arial"/>
          <w:spacing w:val="-11"/>
          <w:sz w:val="24"/>
          <w:szCs w:val="24"/>
          <w:lang w:val="pt-PT"/>
        </w:rPr>
        <w:t xml:space="preserve"> </w:t>
      </w:r>
      <w:r w:rsidRPr="00EF73D8">
        <w:rPr>
          <w:rFonts w:ascii="Arial Narrow" w:hAnsi="Arial Narrow" w:cs="Arial"/>
          <w:spacing w:val="-1"/>
          <w:sz w:val="24"/>
          <w:szCs w:val="24"/>
          <w:lang w:val="pt-PT"/>
        </w:rPr>
        <w:t>lances</w:t>
      </w:r>
      <w:r w:rsidRPr="00EF73D8">
        <w:rPr>
          <w:rFonts w:ascii="Arial Narrow" w:hAnsi="Arial Narrow" w:cs="Arial"/>
          <w:spacing w:val="-12"/>
          <w:sz w:val="24"/>
          <w:szCs w:val="24"/>
          <w:lang w:val="pt-PT"/>
        </w:rPr>
        <w:t xml:space="preserve"> </w:t>
      </w:r>
      <w:r w:rsidRPr="00EF73D8">
        <w:rPr>
          <w:rFonts w:ascii="Arial Narrow" w:hAnsi="Arial Narrow" w:cs="Arial"/>
          <w:sz w:val="24"/>
          <w:szCs w:val="24"/>
          <w:lang w:val="pt-PT"/>
        </w:rPr>
        <w:t>sucessivos,</w:t>
      </w:r>
      <w:r w:rsidRPr="00EF73D8">
        <w:rPr>
          <w:rFonts w:ascii="Arial Narrow" w:hAnsi="Arial Narrow" w:cs="Arial"/>
          <w:spacing w:val="-12"/>
          <w:sz w:val="24"/>
          <w:szCs w:val="24"/>
          <w:lang w:val="pt-PT"/>
        </w:rPr>
        <w:t xml:space="preserve"> </w:t>
      </w:r>
      <w:r w:rsidRPr="00EF73D8">
        <w:rPr>
          <w:rFonts w:ascii="Arial Narrow" w:hAnsi="Arial Narrow" w:cs="Arial"/>
          <w:sz w:val="24"/>
          <w:szCs w:val="24"/>
          <w:lang w:val="pt-PT"/>
        </w:rPr>
        <w:t>observando</w:t>
      </w:r>
      <w:r w:rsidRPr="00EF73D8">
        <w:rPr>
          <w:rFonts w:ascii="Arial Narrow" w:hAnsi="Arial Narrow" w:cs="Arial"/>
          <w:spacing w:val="-10"/>
          <w:sz w:val="24"/>
          <w:szCs w:val="24"/>
          <w:lang w:val="pt-PT"/>
        </w:rPr>
        <w:t xml:space="preserve"> </w:t>
      </w:r>
      <w:r w:rsidRPr="00EF73D8">
        <w:rPr>
          <w:rFonts w:ascii="Arial Narrow" w:hAnsi="Arial Narrow" w:cs="Arial"/>
          <w:sz w:val="24"/>
          <w:szCs w:val="24"/>
          <w:lang w:val="pt-PT"/>
        </w:rPr>
        <w:t>o</w:t>
      </w:r>
      <w:r w:rsidRPr="00EF73D8">
        <w:rPr>
          <w:rFonts w:ascii="Arial Narrow" w:hAnsi="Arial Narrow" w:cs="Arial"/>
          <w:spacing w:val="-12"/>
          <w:sz w:val="24"/>
          <w:szCs w:val="24"/>
          <w:lang w:val="pt-PT"/>
        </w:rPr>
        <w:t xml:space="preserve"> </w:t>
      </w:r>
      <w:r w:rsidRPr="00EF73D8">
        <w:rPr>
          <w:rFonts w:ascii="Arial Narrow" w:hAnsi="Arial Narrow" w:cs="Arial"/>
          <w:sz w:val="24"/>
          <w:szCs w:val="24"/>
          <w:lang w:val="pt-PT"/>
        </w:rPr>
        <w:t>horário</w:t>
      </w:r>
      <w:r w:rsidRPr="00EF73D8">
        <w:rPr>
          <w:rFonts w:ascii="Arial Narrow" w:hAnsi="Arial Narrow" w:cs="Arial"/>
          <w:spacing w:val="-11"/>
          <w:sz w:val="24"/>
          <w:szCs w:val="24"/>
          <w:lang w:val="pt-PT"/>
        </w:rPr>
        <w:t xml:space="preserve"> </w:t>
      </w:r>
      <w:r w:rsidRPr="00EF73D8">
        <w:rPr>
          <w:rFonts w:ascii="Arial Narrow" w:hAnsi="Arial Narrow" w:cs="Arial"/>
          <w:sz w:val="24"/>
          <w:szCs w:val="24"/>
          <w:lang w:val="pt-PT"/>
        </w:rPr>
        <w:t>fixado</w:t>
      </w:r>
      <w:r w:rsidRPr="00EF73D8">
        <w:rPr>
          <w:rFonts w:ascii="Arial Narrow" w:hAnsi="Arial Narrow" w:cs="Arial"/>
          <w:spacing w:val="-12"/>
          <w:sz w:val="24"/>
          <w:szCs w:val="24"/>
          <w:lang w:val="pt-PT"/>
        </w:rPr>
        <w:t xml:space="preserve"> </w:t>
      </w:r>
      <w:r w:rsidRPr="00EF73D8">
        <w:rPr>
          <w:rFonts w:ascii="Arial Narrow" w:hAnsi="Arial Narrow" w:cs="Arial"/>
          <w:sz w:val="24"/>
          <w:szCs w:val="24"/>
          <w:lang w:val="pt-PT"/>
        </w:rPr>
        <w:t>para</w:t>
      </w:r>
      <w:r w:rsidRPr="00EF73D8">
        <w:rPr>
          <w:rFonts w:ascii="Arial Narrow" w:hAnsi="Arial Narrow" w:cs="Arial"/>
          <w:spacing w:val="-13"/>
          <w:sz w:val="24"/>
          <w:szCs w:val="24"/>
          <w:lang w:val="pt-PT"/>
        </w:rPr>
        <w:t xml:space="preserve"> </w:t>
      </w:r>
      <w:r w:rsidRPr="00EF73D8">
        <w:rPr>
          <w:rFonts w:ascii="Arial Narrow" w:hAnsi="Arial Narrow" w:cs="Arial"/>
          <w:sz w:val="24"/>
          <w:szCs w:val="24"/>
          <w:lang w:val="pt-PT"/>
        </w:rPr>
        <w:t>abertura</w:t>
      </w:r>
      <w:r w:rsidRPr="00EF73D8">
        <w:rPr>
          <w:rFonts w:ascii="Arial Narrow" w:hAnsi="Arial Narrow" w:cs="Arial"/>
          <w:spacing w:val="-52"/>
          <w:sz w:val="24"/>
          <w:szCs w:val="24"/>
          <w:lang w:val="pt-PT"/>
        </w:rPr>
        <w:t xml:space="preserve"> </w:t>
      </w:r>
      <w:r w:rsidRPr="00EF73D8">
        <w:rPr>
          <w:rFonts w:ascii="Arial Narrow" w:hAnsi="Arial Narrow" w:cs="Arial"/>
          <w:sz w:val="24"/>
          <w:szCs w:val="24"/>
          <w:lang w:val="pt-PT"/>
        </w:rPr>
        <w:t>da</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sessão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e as</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regras</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estabelecidas</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no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Edital.</w:t>
      </w:r>
    </w:p>
    <w:p w14:paraId="50FFC00E" w14:textId="77777777" w:rsidR="00F078F3" w:rsidRPr="00EF73D8" w:rsidRDefault="00F078F3" w:rsidP="00F078F3">
      <w:pPr>
        <w:widowControl w:val="0"/>
        <w:tabs>
          <w:tab w:val="left" w:pos="0"/>
          <w:tab w:val="left" w:pos="851"/>
        </w:tabs>
        <w:autoSpaceDE w:val="0"/>
        <w:autoSpaceDN w:val="0"/>
        <w:spacing w:before="120" w:after="0" w:line="276" w:lineRule="auto"/>
        <w:ind w:right="-2"/>
        <w:jc w:val="both"/>
        <w:rPr>
          <w:rFonts w:ascii="Arial Narrow" w:hAnsi="Arial Narrow" w:cs="Arial"/>
          <w:sz w:val="24"/>
          <w:szCs w:val="24"/>
          <w:lang w:val="pt-PT"/>
        </w:rPr>
      </w:pPr>
      <w:r w:rsidRPr="00EF73D8">
        <w:rPr>
          <w:rFonts w:ascii="Arial Narrow" w:hAnsi="Arial Narrow" w:cs="Arial"/>
          <w:sz w:val="24"/>
          <w:szCs w:val="24"/>
          <w:lang w:val="pt-PT"/>
        </w:rPr>
        <w:t>8.10 O licitante somente poderá oferecer lance de valor inferior ao último por ele ofertado e</w:t>
      </w:r>
      <w:r w:rsidRPr="00EF73D8">
        <w:rPr>
          <w:rFonts w:ascii="Arial Narrow" w:hAnsi="Arial Narrow" w:cs="Arial"/>
          <w:spacing w:val="1"/>
          <w:sz w:val="24"/>
          <w:szCs w:val="24"/>
          <w:lang w:val="pt-PT"/>
        </w:rPr>
        <w:t xml:space="preserve"> </w:t>
      </w:r>
      <w:r w:rsidRPr="00EF73D8">
        <w:rPr>
          <w:rFonts w:ascii="Arial Narrow" w:hAnsi="Arial Narrow" w:cs="Arial"/>
          <w:sz w:val="24"/>
          <w:szCs w:val="24"/>
          <w:lang w:val="pt-PT"/>
        </w:rPr>
        <w:t>registrado</w:t>
      </w:r>
      <w:r w:rsidRPr="00EF73D8">
        <w:rPr>
          <w:rFonts w:ascii="Arial Narrow" w:hAnsi="Arial Narrow" w:cs="Arial"/>
          <w:spacing w:val="-3"/>
          <w:sz w:val="24"/>
          <w:szCs w:val="24"/>
          <w:lang w:val="pt-PT"/>
        </w:rPr>
        <w:t xml:space="preserve"> </w:t>
      </w:r>
      <w:r w:rsidRPr="00EF73D8">
        <w:rPr>
          <w:rFonts w:ascii="Arial Narrow" w:hAnsi="Arial Narrow" w:cs="Arial"/>
          <w:sz w:val="24"/>
          <w:szCs w:val="24"/>
          <w:lang w:val="pt-PT"/>
        </w:rPr>
        <w:t>pelo</w:t>
      </w:r>
      <w:r w:rsidRPr="00EF73D8">
        <w:rPr>
          <w:rFonts w:ascii="Arial Narrow" w:hAnsi="Arial Narrow" w:cs="Arial"/>
          <w:spacing w:val="-2"/>
          <w:sz w:val="24"/>
          <w:szCs w:val="24"/>
          <w:lang w:val="pt-PT"/>
        </w:rPr>
        <w:t xml:space="preserve"> </w:t>
      </w:r>
      <w:r w:rsidRPr="00EF73D8">
        <w:rPr>
          <w:rFonts w:ascii="Arial Narrow" w:hAnsi="Arial Narrow" w:cs="Arial"/>
          <w:sz w:val="24"/>
          <w:szCs w:val="24"/>
          <w:lang w:val="pt-PT"/>
        </w:rPr>
        <w:t>sistema.</w:t>
      </w:r>
    </w:p>
    <w:p w14:paraId="7E77BD1D" w14:textId="77777777" w:rsidR="00F078F3" w:rsidRPr="00EF73D8" w:rsidRDefault="00F078F3" w:rsidP="00F078F3">
      <w:pPr>
        <w:tabs>
          <w:tab w:val="left" w:pos="0"/>
        </w:tabs>
        <w:spacing w:line="240" w:lineRule="atLeast"/>
        <w:ind w:right="-2"/>
        <w:jc w:val="both"/>
        <w:rPr>
          <w:rFonts w:ascii="Arial Narrow" w:hAnsi="Arial Narrow" w:cs="Arial"/>
          <w:b/>
          <w:bCs/>
          <w:color w:val="000000"/>
          <w:sz w:val="24"/>
          <w:szCs w:val="24"/>
        </w:rPr>
      </w:pPr>
    </w:p>
    <w:p w14:paraId="529EEE2E" w14:textId="77777777" w:rsidR="00F078F3" w:rsidRPr="00EF73D8" w:rsidRDefault="00F078F3" w:rsidP="00F078F3">
      <w:pPr>
        <w:tabs>
          <w:tab w:val="left" w:pos="0"/>
        </w:tabs>
        <w:spacing w:before="20" w:line="276" w:lineRule="auto"/>
        <w:ind w:right="-2"/>
        <w:jc w:val="both"/>
        <w:rPr>
          <w:rFonts w:ascii="Arial Narrow" w:hAnsi="Arial Narrow" w:cs="Arial"/>
          <w:i/>
          <w:sz w:val="24"/>
          <w:szCs w:val="24"/>
        </w:rPr>
      </w:pPr>
      <w:r w:rsidRPr="00EF73D8">
        <w:rPr>
          <w:rFonts w:ascii="Arial Narrow" w:hAnsi="Arial Narrow" w:cs="Arial"/>
          <w:b/>
          <w:i/>
          <w:sz w:val="24"/>
          <w:szCs w:val="24"/>
          <w:highlight w:val="yellow"/>
        </w:rPr>
        <w:t>Nota Explicativa: Adotado o modo de disputa aberto, a previsão do item acima de intervalo</w:t>
      </w:r>
      <w:r w:rsidRPr="00EF73D8">
        <w:rPr>
          <w:rFonts w:ascii="Arial Narrow" w:hAnsi="Arial Narrow" w:cs="Arial"/>
          <w:b/>
          <w:i/>
          <w:spacing w:val="1"/>
          <w:sz w:val="24"/>
          <w:szCs w:val="24"/>
          <w:highlight w:val="yellow"/>
        </w:rPr>
        <w:t xml:space="preserve"> </w:t>
      </w:r>
      <w:r w:rsidRPr="00EF73D8">
        <w:rPr>
          <w:rFonts w:ascii="Arial Narrow" w:hAnsi="Arial Narrow" w:cs="Arial"/>
          <w:b/>
          <w:i/>
          <w:sz w:val="24"/>
          <w:szCs w:val="24"/>
          <w:highlight w:val="yellow"/>
        </w:rPr>
        <w:t xml:space="preserve">mínimo de diferença de valores ou de percentuais entre os lances é obrigatória, </w:t>
      </w:r>
      <w:r w:rsidRPr="00EF73D8">
        <w:rPr>
          <w:rFonts w:ascii="Arial Narrow" w:hAnsi="Arial Narrow" w:cs="Arial"/>
          <w:i/>
          <w:sz w:val="24"/>
          <w:szCs w:val="24"/>
          <w:highlight w:val="yellow"/>
        </w:rPr>
        <w:t>conforme</w:t>
      </w:r>
      <w:r w:rsidRPr="00EF73D8">
        <w:rPr>
          <w:rFonts w:ascii="Arial Narrow" w:hAnsi="Arial Narrow" w:cs="Arial"/>
          <w:i/>
          <w:spacing w:val="1"/>
          <w:sz w:val="24"/>
          <w:szCs w:val="24"/>
          <w:highlight w:val="yellow"/>
        </w:rPr>
        <w:t xml:space="preserve"> </w:t>
      </w:r>
      <w:r w:rsidRPr="00EF73D8">
        <w:rPr>
          <w:rFonts w:ascii="Arial Narrow" w:hAnsi="Arial Narrow" w:cs="Arial"/>
          <w:i/>
          <w:sz w:val="24"/>
          <w:szCs w:val="24"/>
          <w:highlight w:val="yellow"/>
        </w:rPr>
        <w:t>artigo 31, Parágrafo único do Decreto nº 10.024, de 20 de setembro de 2019. Já para o modo de</w:t>
      </w:r>
      <w:r w:rsidRPr="00EF73D8">
        <w:rPr>
          <w:rFonts w:ascii="Arial Narrow" w:hAnsi="Arial Narrow" w:cs="Arial"/>
          <w:i/>
          <w:spacing w:val="1"/>
          <w:sz w:val="24"/>
          <w:szCs w:val="24"/>
          <w:highlight w:val="yellow"/>
        </w:rPr>
        <w:t xml:space="preserve"> </w:t>
      </w:r>
      <w:r w:rsidRPr="00EF73D8">
        <w:rPr>
          <w:rFonts w:ascii="Arial Narrow" w:hAnsi="Arial Narrow" w:cs="Arial"/>
          <w:i/>
          <w:sz w:val="24"/>
          <w:szCs w:val="24"/>
          <w:highlight w:val="yellow"/>
        </w:rPr>
        <w:t>disputa</w:t>
      </w:r>
      <w:r w:rsidRPr="00EF73D8">
        <w:rPr>
          <w:rFonts w:ascii="Arial Narrow" w:hAnsi="Arial Narrow" w:cs="Arial"/>
          <w:i/>
          <w:spacing w:val="-1"/>
          <w:sz w:val="24"/>
          <w:szCs w:val="24"/>
          <w:highlight w:val="yellow"/>
        </w:rPr>
        <w:t xml:space="preserve"> </w:t>
      </w:r>
      <w:r w:rsidRPr="00EF73D8">
        <w:rPr>
          <w:rFonts w:ascii="Arial Narrow" w:hAnsi="Arial Narrow" w:cs="Arial"/>
          <w:i/>
          <w:sz w:val="24"/>
          <w:szCs w:val="24"/>
          <w:highlight w:val="yellow"/>
        </w:rPr>
        <w:t>“aberto e</w:t>
      </w:r>
      <w:r w:rsidRPr="00EF73D8">
        <w:rPr>
          <w:rFonts w:ascii="Arial Narrow" w:hAnsi="Arial Narrow" w:cs="Arial"/>
          <w:i/>
          <w:spacing w:val="-1"/>
          <w:sz w:val="24"/>
          <w:szCs w:val="24"/>
          <w:highlight w:val="yellow"/>
        </w:rPr>
        <w:t xml:space="preserve"> </w:t>
      </w:r>
      <w:r w:rsidRPr="00EF73D8">
        <w:rPr>
          <w:rFonts w:ascii="Arial Narrow" w:hAnsi="Arial Narrow" w:cs="Arial"/>
          <w:i/>
          <w:sz w:val="24"/>
          <w:szCs w:val="24"/>
          <w:highlight w:val="yellow"/>
        </w:rPr>
        <w:t>fechado”,</w:t>
      </w:r>
      <w:r w:rsidRPr="00EF73D8">
        <w:rPr>
          <w:rFonts w:ascii="Arial Narrow" w:hAnsi="Arial Narrow" w:cs="Arial"/>
          <w:i/>
          <w:spacing w:val="-3"/>
          <w:sz w:val="24"/>
          <w:szCs w:val="24"/>
          <w:highlight w:val="yellow"/>
        </w:rPr>
        <w:t xml:space="preserve"> </w:t>
      </w:r>
      <w:r w:rsidRPr="00EF73D8">
        <w:rPr>
          <w:rFonts w:ascii="Arial Narrow" w:hAnsi="Arial Narrow" w:cs="Arial"/>
          <w:i/>
          <w:sz w:val="24"/>
          <w:szCs w:val="24"/>
          <w:highlight w:val="yellow"/>
        </w:rPr>
        <w:t>tal</w:t>
      </w:r>
      <w:r w:rsidRPr="00EF73D8">
        <w:rPr>
          <w:rFonts w:ascii="Arial Narrow" w:hAnsi="Arial Narrow" w:cs="Arial"/>
          <w:i/>
          <w:spacing w:val="-1"/>
          <w:sz w:val="24"/>
          <w:szCs w:val="24"/>
          <w:highlight w:val="yellow"/>
        </w:rPr>
        <w:t xml:space="preserve"> </w:t>
      </w:r>
      <w:r w:rsidRPr="00EF73D8">
        <w:rPr>
          <w:rFonts w:ascii="Arial Narrow" w:hAnsi="Arial Narrow" w:cs="Arial"/>
          <w:i/>
          <w:sz w:val="24"/>
          <w:szCs w:val="24"/>
          <w:highlight w:val="yellow"/>
        </w:rPr>
        <w:t>previsão</w:t>
      </w:r>
      <w:r w:rsidRPr="00EF73D8">
        <w:rPr>
          <w:rFonts w:ascii="Arial Narrow" w:hAnsi="Arial Narrow" w:cs="Arial"/>
          <w:i/>
          <w:spacing w:val="-1"/>
          <w:sz w:val="24"/>
          <w:szCs w:val="24"/>
          <w:highlight w:val="yellow"/>
        </w:rPr>
        <w:t xml:space="preserve"> </w:t>
      </w:r>
      <w:r w:rsidRPr="00EF73D8">
        <w:rPr>
          <w:rFonts w:ascii="Arial Narrow" w:hAnsi="Arial Narrow" w:cs="Arial"/>
          <w:i/>
          <w:sz w:val="24"/>
          <w:szCs w:val="24"/>
          <w:highlight w:val="yellow"/>
        </w:rPr>
        <w:t>é</w:t>
      </w:r>
      <w:r w:rsidRPr="00EF73D8">
        <w:rPr>
          <w:rFonts w:ascii="Arial Narrow" w:hAnsi="Arial Narrow" w:cs="Arial"/>
          <w:i/>
          <w:spacing w:val="-1"/>
          <w:sz w:val="24"/>
          <w:szCs w:val="24"/>
          <w:highlight w:val="yellow"/>
        </w:rPr>
        <w:t xml:space="preserve"> </w:t>
      </w:r>
      <w:r w:rsidRPr="00EF73D8">
        <w:rPr>
          <w:rFonts w:ascii="Arial Narrow" w:hAnsi="Arial Narrow" w:cs="Arial"/>
          <w:i/>
          <w:sz w:val="24"/>
          <w:szCs w:val="24"/>
          <w:highlight w:val="yellow"/>
        </w:rPr>
        <w:t>facultativa</w:t>
      </w:r>
      <w:r w:rsidRPr="00EF73D8">
        <w:rPr>
          <w:rFonts w:ascii="Arial Narrow" w:hAnsi="Arial Narrow" w:cs="Arial"/>
          <w:i/>
          <w:sz w:val="24"/>
          <w:szCs w:val="24"/>
        </w:rPr>
        <w:t>.</w:t>
      </w:r>
    </w:p>
    <w:p w14:paraId="3624433D" w14:textId="77777777" w:rsidR="00F078F3" w:rsidRPr="00EF73D8" w:rsidRDefault="00F078F3" w:rsidP="00F078F3">
      <w:pPr>
        <w:pStyle w:val="PargrafodaLista"/>
        <w:widowControl w:val="0"/>
        <w:tabs>
          <w:tab w:val="left" w:pos="0"/>
          <w:tab w:val="left" w:pos="2310"/>
        </w:tabs>
        <w:autoSpaceDE w:val="0"/>
        <w:autoSpaceDN w:val="0"/>
        <w:spacing w:before="100"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8.10.1. Será</w:t>
      </w:r>
      <w:r w:rsidRPr="00EF73D8">
        <w:rPr>
          <w:rFonts w:ascii="Arial Narrow" w:hAnsi="Arial Narrow" w:cs="Arial"/>
          <w:spacing w:val="2"/>
          <w:sz w:val="24"/>
          <w:szCs w:val="24"/>
        </w:rPr>
        <w:t xml:space="preserve"> </w:t>
      </w:r>
      <w:r w:rsidRPr="00EF73D8">
        <w:rPr>
          <w:rFonts w:ascii="Arial Narrow" w:hAnsi="Arial Narrow" w:cs="Arial"/>
          <w:sz w:val="24"/>
          <w:szCs w:val="24"/>
        </w:rPr>
        <w:t>adotado</w:t>
      </w:r>
      <w:r w:rsidRPr="00EF73D8">
        <w:rPr>
          <w:rFonts w:ascii="Arial Narrow" w:hAnsi="Arial Narrow" w:cs="Arial"/>
          <w:spacing w:val="4"/>
          <w:sz w:val="24"/>
          <w:szCs w:val="24"/>
        </w:rPr>
        <w:t xml:space="preserve"> </w:t>
      </w:r>
      <w:r w:rsidRPr="00EF73D8">
        <w:rPr>
          <w:rFonts w:ascii="Arial Narrow" w:hAnsi="Arial Narrow" w:cs="Arial"/>
          <w:sz w:val="24"/>
          <w:szCs w:val="24"/>
        </w:rPr>
        <w:t>para</w:t>
      </w:r>
      <w:r w:rsidRPr="00EF73D8">
        <w:rPr>
          <w:rFonts w:ascii="Arial Narrow" w:hAnsi="Arial Narrow" w:cs="Arial"/>
          <w:spacing w:val="3"/>
          <w:sz w:val="24"/>
          <w:szCs w:val="24"/>
        </w:rPr>
        <w:t xml:space="preserve"> </w:t>
      </w:r>
      <w:r w:rsidRPr="00EF73D8">
        <w:rPr>
          <w:rFonts w:ascii="Arial Narrow" w:hAnsi="Arial Narrow" w:cs="Arial"/>
          <w:sz w:val="24"/>
          <w:szCs w:val="24"/>
        </w:rPr>
        <w:t>o envio</w:t>
      </w:r>
      <w:r w:rsidRPr="00EF73D8">
        <w:rPr>
          <w:rFonts w:ascii="Arial Narrow" w:hAnsi="Arial Narrow" w:cs="Arial"/>
          <w:spacing w:val="-2"/>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lances</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2"/>
          <w:sz w:val="24"/>
          <w:szCs w:val="24"/>
        </w:rPr>
        <w:t xml:space="preserve"> </w:t>
      </w:r>
      <w:r w:rsidRPr="00EF73D8">
        <w:rPr>
          <w:rFonts w:ascii="Arial Narrow" w:hAnsi="Arial Narrow" w:cs="Arial"/>
          <w:sz w:val="24"/>
          <w:szCs w:val="24"/>
        </w:rPr>
        <w:t>pregão</w:t>
      </w:r>
      <w:r w:rsidRPr="00EF73D8">
        <w:rPr>
          <w:rFonts w:ascii="Arial Narrow" w:hAnsi="Arial Narrow" w:cs="Arial"/>
          <w:spacing w:val="3"/>
          <w:sz w:val="24"/>
          <w:szCs w:val="24"/>
        </w:rPr>
        <w:t xml:space="preserve"> </w:t>
      </w:r>
      <w:r w:rsidRPr="00EF73D8">
        <w:rPr>
          <w:rFonts w:ascii="Arial Narrow" w:hAnsi="Arial Narrow" w:cs="Arial"/>
          <w:sz w:val="24"/>
          <w:szCs w:val="24"/>
        </w:rPr>
        <w:t>eletrônico</w:t>
      </w:r>
      <w:r w:rsidRPr="00EF73D8">
        <w:rPr>
          <w:rFonts w:ascii="Arial Narrow" w:hAnsi="Arial Narrow" w:cs="Arial"/>
          <w:spacing w:val="2"/>
          <w:sz w:val="24"/>
          <w:szCs w:val="24"/>
        </w:rPr>
        <w:t xml:space="preserve"> </w:t>
      </w:r>
      <w:r w:rsidRPr="00EF73D8">
        <w:rPr>
          <w:rFonts w:ascii="Arial Narrow" w:hAnsi="Arial Narrow" w:cs="Arial"/>
          <w:sz w:val="24"/>
          <w:szCs w:val="24"/>
        </w:rPr>
        <w:t>o</w:t>
      </w:r>
      <w:r w:rsidRPr="00EF73D8">
        <w:rPr>
          <w:rFonts w:ascii="Arial Narrow" w:hAnsi="Arial Narrow" w:cs="Arial"/>
          <w:spacing w:val="3"/>
          <w:sz w:val="24"/>
          <w:szCs w:val="24"/>
        </w:rPr>
        <w:t xml:space="preserve"> </w:t>
      </w:r>
      <w:r w:rsidRPr="00EF73D8">
        <w:rPr>
          <w:rFonts w:ascii="Arial Narrow" w:hAnsi="Arial Narrow" w:cs="Arial"/>
          <w:sz w:val="24"/>
          <w:szCs w:val="24"/>
        </w:rPr>
        <w:t>modo de</w:t>
      </w:r>
      <w:r w:rsidRPr="00EF73D8">
        <w:rPr>
          <w:rFonts w:ascii="Arial Narrow" w:hAnsi="Arial Narrow" w:cs="Arial"/>
          <w:spacing w:val="1"/>
          <w:sz w:val="24"/>
          <w:szCs w:val="24"/>
        </w:rPr>
        <w:t xml:space="preserve"> </w:t>
      </w:r>
      <w:r w:rsidRPr="00EF73D8">
        <w:rPr>
          <w:rFonts w:ascii="Arial Narrow" w:hAnsi="Arial Narrow" w:cs="Arial"/>
          <w:sz w:val="24"/>
          <w:szCs w:val="24"/>
        </w:rPr>
        <w:t>disputa</w:t>
      </w:r>
      <w:r w:rsidRPr="00EF73D8">
        <w:rPr>
          <w:rFonts w:ascii="Arial Narrow" w:hAnsi="Arial Narrow" w:cs="Arial"/>
          <w:spacing w:val="3"/>
          <w:sz w:val="24"/>
          <w:szCs w:val="24"/>
        </w:rPr>
        <w:t xml:space="preserve"> </w:t>
      </w:r>
      <w:r w:rsidRPr="00EF73D8">
        <w:rPr>
          <w:rFonts w:ascii="Arial Narrow" w:hAnsi="Arial Narrow" w:cs="Arial"/>
          <w:sz w:val="24"/>
          <w:szCs w:val="24"/>
        </w:rPr>
        <w:t>“aberto”,</w:t>
      </w:r>
      <w:r w:rsidRPr="00EF73D8">
        <w:rPr>
          <w:rFonts w:ascii="Arial Narrow" w:hAnsi="Arial Narrow" w:cs="Arial"/>
          <w:spacing w:val="2"/>
          <w:sz w:val="24"/>
          <w:szCs w:val="24"/>
        </w:rPr>
        <w:t xml:space="preserve"> </w:t>
      </w:r>
      <w:r w:rsidRPr="00EF73D8">
        <w:rPr>
          <w:rFonts w:ascii="Arial Narrow" w:hAnsi="Arial Narrow" w:cs="Arial"/>
          <w:sz w:val="24"/>
          <w:szCs w:val="24"/>
        </w:rPr>
        <w:t>em que</w:t>
      </w:r>
      <w:r w:rsidRPr="00EF73D8">
        <w:rPr>
          <w:rFonts w:ascii="Arial Narrow" w:hAnsi="Arial Narrow" w:cs="Arial"/>
          <w:spacing w:val="-6"/>
          <w:sz w:val="24"/>
          <w:szCs w:val="24"/>
        </w:rPr>
        <w:t xml:space="preserve"> </w:t>
      </w:r>
      <w:r w:rsidRPr="00EF73D8">
        <w:rPr>
          <w:rFonts w:ascii="Arial Narrow" w:hAnsi="Arial Narrow" w:cs="Arial"/>
          <w:sz w:val="24"/>
          <w:szCs w:val="24"/>
        </w:rPr>
        <w:t>os</w:t>
      </w:r>
      <w:r w:rsidRPr="00EF73D8">
        <w:rPr>
          <w:rFonts w:ascii="Arial Narrow" w:hAnsi="Arial Narrow" w:cs="Arial"/>
          <w:spacing w:val="-3"/>
          <w:sz w:val="24"/>
          <w:szCs w:val="24"/>
        </w:rPr>
        <w:t xml:space="preserve"> </w:t>
      </w:r>
      <w:r w:rsidRPr="00EF73D8">
        <w:rPr>
          <w:rFonts w:ascii="Arial Narrow" w:hAnsi="Arial Narrow" w:cs="Arial"/>
          <w:sz w:val="24"/>
          <w:szCs w:val="24"/>
        </w:rPr>
        <w:t>licitantes</w:t>
      </w:r>
      <w:r w:rsidRPr="00EF73D8">
        <w:rPr>
          <w:rFonts w:ascii="Arial Narrow" w:hAnsi="Arial Narrow" w:cs="Arial"/>
          <w:spacing w:val="-3"/>
          <w:sz w:val="24"/>
          <w:szCs w:val="24"/>
        </w:rPr>
        <w:t xml:space="preserve"> </w:t>
      </w:r>
      <w:r w:rsidRPr="00EF73D8">
        <w:rPr>
          <w:rFonts w:ascii="Arial Narrow" w:hAnsi="Arial Narrow" w:cs="Arial"/>
          <w:sz w:val="24"/>
          <w:szCs w:val="24"/>
        </w:rPr>
        <w:t>apresentarão</w:t>
      </w:r>
      <w:r w:rsidRPr="00EF73D8">
        <w:rPr>
          <w:rFonts w:ascii="Arial Narrow" w:hAnsi="Arial Narrow" w:cs="Arial"/>
          <w:spacing w:val="-4"/>
          <w:sz w:val="24"/>
          <w:szCs w:val="24"/>
        </w:rPr>
        <w:t xml:space="preserve"> </w:t>
      </w:r>
      <w:r w:rsidRPr="00EF73D8">
        <w:rPr>
          <w:rFonts w:ascii="Arial Narrow" w:hAnsi="Arial Narrow" w:cs="Arial"/>
          <w:sz w:val="24"/>
          <w:szCs w:val="24"/>
        </w:rPr>
        <w:t>lances</w:t>
      </w:r>
      <w:r w:rsidRPr="00EF73D8">
        <w:rPr>
          <w:rFonts w:ascii="Arial Narrow" w:hAnsi="Arial Narrow" w:cs="Arial"/>
          <w:spacing w:val="-5"/>
          <w:sz w:val="24"/>
          <w:szCs w:val="24"/>
        </w:rPr>
        <w:t xml:space="preserve"> </w:t>
      </w:r>
      <w:r w:rsidRPr="00EF73D8">
        <w:rPr>
          <w:rFonts w:ascii="Arial Narrow" w:hAnsi="Arial Narrow" w:cs="Arial"/>
          <w:sz w:val="24"/>
          <w:szCs w:val="24"/>
        </w:rPr>
        <w:t>públicos</w:t>
      </w:r>
      <w:r w:rsidRPr="00EF73D8">
        <w:rPr>
          <w:rFonts w:ascii="Arial Narrow" w:hAnsi="Arial Narrow" w:cs="Arial"/>
          <w:spacing w:val="-6"/>
          <w:sz w:val="24"/>
          <w:szCs w:val="24"/>
        </w:rPr>
        <w:t xml:space="preserve"> </w:t>
      </w:r>
      <w:r w:rsidRPr="00EF73D8">
        <w:rPr>
          <w:rFonts w:ascii="Arial Narrow" w:hAnsi="Arial Narrow" w:cs="Arial"/>
          <w:sz w:val="24"/>
          <w:szCs w:val="24"/>
        </w:rPr>
        <w:t>e</w:t>
      </w:r>
      <w:r w:rsidRPr="00EF73D8">
        <w:rPr>
          <w:rFonts w:ascii="Arial Narrow" w:hAnsi="Arial Narrow" w:cs="Arial"/>
          <w:spacing w:val="-4"/>
          <w:sz w:val="24"/>
          <w:szCs w:val="24"/>
        </w:rPr>
        <w:t xml:space="preserve"> </w:t>
      </w:r>
      <w:r w:rsidRPr="00EF73D8">
        <w:rPr>
          <w:rFonts w:ascii="Arial Narrow" w:hAnsi="Arial Narrow" w:cs="Arial"/>
          <w:sz w:val="24"/>
          <w:szCs w:val="24"/>
        </w:rPr>
        <w:t>sucessivos,</w:t>
      </w:r>
      <w:r w:rsidRPr="00EF73D8">
        <w:rPr>
          <w:rFonts w:ascii="Arial Narrow" w:hAnsi="Arial Narrow" w:cs="Arial"/>
          <w:spacing w:val="-4"/>
          <w:sz w:val="24"/>
          <w:szCs w:val="24"/>
        </w:rPr>
        <w:t xml:space="preserve"> </w:t>
      </w:r>
      <w:r w:rsidRPr="00EF73D8">
        <w:rPr>
          <w:rFonts w:ascii="Arial Narrow" w:hAnsi="Arial Narrow" w:cs="Arial"/>
          <w:sz w:val="24"/>
          <w:szCs w:val="24"/>
        </w:rPr>
        <w:t>com</w:t>
      </w:r>
      <w:r w:rsidRPr="00EF73D8">
        <w:rPr>
          <w:rFonts w:ascii="Arial Narrow" w:hAnsi="Arial Narrow" w:cs="Arial"/>
          <w:spacing w:val="-5"/>
          <w:sz w:val="24"/>
          <w:szCs w:val="24"/>
        </w:rPr>
        <w:t xml:space="preserve"> </w:t>
      </w:r>
      <w:r w:rsidRPr="00EF73D8">
        <w:rPr>
          <w:rFonts w:ascii="Arial Narrow" w:hAnsi="Arial Narrow" w:cs="Arial"/>
          <w:sz w:val="24"/>
          <w:szCs w:val="24"/>
        </w:rPr>
        <w:t>prorrogações.</w:t>
      </w:r>
    </w:p>
    <w:p w14:paraId="28343D8C" w14:textId="77777777" w:rsidR="00F078F3" w:rsidRPr="00EF73D8" w:rsidRDefault="00F078F3" w:rsidP="00F078F3">
      <w:pPr>
        <w:pStyle w:val="PargrafodaLista"/>
        <w:widowControl w:val="0"/>
        <w:tabs>
          <w:tab w:val="left" w:pos="0"/>
          <w:tab w:val="left" w:pos="2310"/>
        </w:tabs>
        <w:autoSpaceDE w:val="0"/>
        <w:autoSpaceDN w:val="0"/>
        <w:spacing w:before="162" w:after="0"/>
        <w:ind w:left="0" w:right="-2"/>
        <w:contextualSpacing w:val="0"/>
        <w:jc w:val="both"/>
        <w:rPr>
          <w:rFonts w:ascii="Arial Narrow" w:hAnsi="Arial Narrow" w:cs="Arial"/>
          <w:sz w:val="24"/>
          <w:szCs w:val="24"/>
        </w:rPr>
      </w:pPr>
      <w:r w:rsidRPr="00EF73D8">
        <w:rPr>
          <w:rFonts w:ascii="Arial Narrow" w:hAnsi="Arial Narrow" w:cs="Arial"/>
          <w:sz w:val="24"/>
          <w:szCs w:val="24"/>
        </w:rPr>
        <w:t>8.10.2. A etapa de lances da sessão pública terá duração de dez minutos e, após isso, será</w:t>
      </w:r>
      <w:r w:rsidRPr="00EF73D8">
        <w:rPr>
          <w:rFonts w:ascii="Arial Narrow" w:hAnsi="Arial Narrow" w:cs="Arial"/>
          <w:spacing w:val="1"/>
          <w:sz w:val="24"/>
          <w:szCs w:val="24"/>
        </w:rPr>
        <w:t xml:space="preserve"> </w:t>
      </w:r>
      <w:r w:rsidRPr="00EF73D8">
        <w:rPr>
          <w:rFonts w:ascii="Arial Narrow" w:hAnsi="Arial Narrow" w:cs="Arial"/>
          <w:sz w:val="24"/>
          <w:szCs w:val="24"/>
        </w:rPr>
        <w:t>prorrogada automaticamente pelo sistema quando houver lance ofertado nos últimos dois minutos</w:t>
      </w:r>
      <w:r w:rsidRPr="00EF73D8">
        <w:rPr>
          <w:rFonts w:ascii="Arial Narrow" w:hAnsi="Arial Narrow" w:cs="Arial"/>
          <w:spacing w:val="1"/>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período de duração da sessão</w:t>
      </w:r>
      <w:r w:rsidRPr="00EF73D8">
        <w:rPr>
          <w:rFonts w:ascii="Arial Narrow" w:hAnsi="Arial Narrow" w:cs="Arial"/>
          <w:spacing w:val="-3"/>
          <w:sz w:val="24"/>
          <w:szCs w:val="24"/>
        </w:rPr>
        <w:t xml:space="preserve"> </w:t>
      </w:r>
      <w:r w:rsidRPr="00EF73D8">
        <w:rPr>
          <w:rFonts w:ascii="Arial Narrow" w:hAnsi="Arial Narrow" w:cs="Arial"/>
          <w:sz w:val="24"/>
          <w:szCs w:val="24"/>
        </w:rPr>
        <w:t>pública.</w:t>
      </w:r>
    </w:p>
    <w:p w14:paraId="7729FB26" w14:textId="77777777" w:rsidR="00F078F3" w:rsidRPr="00EF73D8" w:rsidRDefault="00F078F3" w:rsidP="00F078F3">
      <w:pPr>
        <w:pStyle w:val="PargrafodaLista"/>
        <w:widowControl w:val="0"/>
        <w:numPr>
          <w:ilvl w:val="2"/>
          <w:numId w:val="11"/>
        </w:numPr>
        <w:tabs>
          <w:tab w:val="left" w:pos="0"/>
          <w:tab w:val="left" w:pos="851"/>
        </w:tabs>
        <w:autoSpaceDE w:val="0"/>
        <w:autoSpaceDN w:val="0"/>
        <w:spacing w:before="118"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A prorrogação automática da etapa de lances, de que trata o item anterior, será de dois</w:t>
      </w:r>
      <w:r w:rsidRPr="00EF73D8">
        <w:rPr>
          <w:rFonts w:ascii="Arial Narrow" w:hAnsi="Arial Narrow" w:cs="Arial"/>
          <w:spacing w:val="1"/>
          <w:sz w:val="24"/>
          <w:szCs w:val="24"/>
        </w:rPr>
        <w:t xml:space="preserve"> </w:t>
      </w:r>
      <w:r w:rsidRPr="00EF73D8">
        <w:rPr>
          <w:rFonts w:ascii="Arial Narrow" w:hAnsi="Arial Narrow" w:cs="Arial"/>
          <w:sz w:val="24"/>
          <w:szCs w:val="24"/>
        </w:rPr>
        <w:t>minutos</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ocorrerá</w:t>
      </w:r>
      <w:r w:rsidRPr="00EF73D8">
        <w:rPr>
          <w:rFonts w:ascii="Arial Narrow" w:hAnsi="Arial Narrow" w:cs="Arial"/>
          <w:spacing w:val="1"/>
          <w:sz w:val="24"/>
          <w:szCs w:val="24"/>
        </w:rPr>
        <w:t xml:space="preserve"> </w:t>
      </w:r>
      <w:r w:rsidRPr="00EF73D8">
        <w:rPr>
          <w:rFonts w:ascii="Arial Narrow" w:hAnsi="Arial Narrow" w:cs="Arial"/>
          <w:sz w:val="24"/>
          <w:szCs w:val="24"/>
        </w:rPr>
        <w:t>sucessivamente</w:t>
      </w:r>
      <w:r w:rsidRPr="00EF73D8">
        <w:rPr>
          <w:rFonts w:ascii="Arial Narrow" w:hAnsi="Arial Narrow" w:cs="Arial"/>
          <w:spacing w:val="1"/>
          <w:sz w:val="24"/>
          <w:szCs w:val="24"/>
        </w:rPr>
        <w:t xml:space="preserve"> </w:t>
      </w:r>
      <w:r w:rsidRPr="00EF73D8">
        <w:rPr>
          <w:rFonts w:ascii="Arial Narrow" w:hAnsi="Arial Narrow" w:cs="Arial"/>
          <w:sz w:val="24"/>
          <w:szCs w:val="24"/>
        </w:rPr>
        <w:t>sempre</w:t>
      </w:r>
      <w:r w:rsidRPr="00EF73D8">
        <w:rPr>
          <w:rFonts w:ascii="Arial Narrow" w:hAnsi="Arial Narrow" w:cs="Arial"/>
          <w:spacing w:val="1"/>
          <w:sz w:val="24"/>
          <w:szCs w:val="24"/>
        </w:rPr>
        <w:t xml:space="preserve"> </w:t>
      </w:r>
      <w:r w:rsidRPr="00EF73D8">
        <w:rPr>
          <w:rFonts w:ascii="Arial Narrow" w:hAnsi="Arial Narrow" w:cs="Arial"/>
          <w:sz w:val="24"/>
          <w:szCs w:val="24"/>
        </w:rPr>
        <w:t>que</w:t>
      </w:r>
      <w:r w:rsidRPr="00EF73D8">
        <w:rPr>
          <w:rFonts w:ascii="Arial Narrow" w:hAnsi="Arial Narrow" w:cs="Arial"/>
          <w:spacing w:val="1"/>
          <w:sz w:val="24"/>
          <w:szCs w:val="24"/>
        </w:rPr>
        <w:t xml:space="preserve"> </w:t>
      </w:r>
      <w:r w:rsidRPr="00EF73D8">
        <w:rPr>
          <w:rFonts w:ascii="Arial Narrow" w:hAnsi="Arial Narrow" w:cs="Arial"/>
          <w:sz w:val="24"/>
          <w:szCs w:val="24"/>
        </w:rPr>
        <w:t>houver</w:t>
      </w:r>
      <w:r w:rsidRPr="00EF73D8">
        <w:rPr>
          <w:rFonts w:ascii="Arial Narrow" w:hAnsi="Arial Narrow" w:cs="Arial"/>
          <w:spacing w:val="1"/>
          <w:sz w:val="24"/>
          <w:szCs w:val="24"/>
        </w:rPr>
        <w:t xml:space="preserve"> </w:t>
      </w:r>
      <w:r w:rsidRPr="00EF73D8">
        <w:rPr>
          <w:rFonts w:ascii="Arial Narrow" w:hAnsi="Arial Narrow" w:cs="Arial"/>
          <w:sz w:val="24"/>
          <w:szCs w:val="24"/>
        </w:rPr>
        <w:t>lances</w:t>
      </w:r>
      <w:r w:rsidRPr="00EF73D8">
        <w:rPr>
          <w:rFonts w:ascii="Arial Narrow" w:hAnsi="Arial Narrow" w:cs="Arial"/>
          <w:spacing w:val="1"/>
          <w:sz w:val="24"/>
          <w:szCs w:val="24"/>
        </w:rPr>
        <w:t xml:space="preserve"> </w:t>
      </w:r>
      <w:r w:rsidRPr="00EF73D8">
        <w:rPr>
          <w:rFonts w:ascii="Arial Narrow" w:hAnsi="Arial Narrow" w:cs="Arial"/>
          <w:sz w:val="24"/>
          <w:szCs w:val="24"/>
        </w:rPr>
        <w:t>enviados</w:t>
      </w:r>
      <w:r w:rsidRPr="00EF73D8">
        <w:rPr>
          <w:rFonts w:ascii="Arial Narrow" w:hAnsi="Arial Narrow" w:cs="Arial"/>
          <w:spacing w:val="1"/>
          <w:sz w:val="24"/>
          <w:szCs w:val="24"/>
        </w:rPr>
        <w:t xml:space="preserve"> </w:t>
      </w:r>
      <w:r w:rsidRPr="00EF73D8">
        <w:rPr>
          <w:rFonts w:ascii="Arial Narrow" w:hAnsi="Arial Narrow" w:cs="Arial"/>
          <w:sz w:val="24"/>
          <w:szCs w:val="24"/>
        </w:rPr>
        <w:t>nesse</w:t>
      </w:r>
      <w:r w:rsidRPr="00EF73D8">
        <w:rPr>
          <w:rFonts w:ascii="Arial Narrow" w:hAnsi="Arial Narrow" w:cs="Arial"/>
          <w:spacing w:val="1"/>
          <w:sz w:val="24"/>
          <w:szCs w:val="24"/>
        </w:rPr>
        <w:t xml:space="preserve"> </w:t>
      </w:r>
      <w:r w:rsidRPr="00EF73D8">
        <w:rPr>
          <w:rFonts w:ascii="Arial Narrow" w:hAnsi="Arial Narrow" w:cs="Arial"/>
          <w:sz w:val="24"/>
          <w:szCs w:val="24"/>
        </w:rPr>
        <w:t>período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prorrogação,</w:t>
      </w:r>
      <w:r w:rsidRPr="00EF73D8">
        <w:rPr>
          <w:rFonts w:ascii="Arial Narrow" w:hAnsi="Arial Narrow" w:cs="Arial"/>
          <w:spacing w:val="-1"/>
          <w:sz w:val="24"/>
          <w:szCs w:val="24"/>
        </w:rPr>
        <w:t xml:space="preserve"> </w:t>
      </w:r>
      <w:r w:rsidRPr="00EF73D8">
        <w:rPr>
          <w:rFonts w:ascii="Arial Narrow" w:hAnsi="Arial Narrow" w:cs="Arial"/>
          <w:sz w:val="24"/>
          <w:szCs w:val="24"/>
        </w:rPr>
        <w:t>inclusive no</w:t>
      </w:r>
      <w:r w:rsidRPr="00EF73D8">
        <w:rPr>
          <w:rFonts w:ascii="Arial Narrow" w:hAnsi="Arial Narrow" w:cs="Arial"/>
          <w:spacing w:val="-1"/>
          <w:sz w:val="24"/>
          <w:szCs w:val="24"/>
        </w:rPr>
        <w:t xml:space="preserve"> </w:t>
      </w:r>
      <w:r w:rsidRPr="00EF73D8">
        <w:rPr>
          <w:rFonts w:ascii="Arial Narrow" w:hAnsi="Arial Narrow" w:cs="Arial"/>
          <w:sz w:val="24"/>
          <w:szCs w:val="24"/>
        </w:rPr>
        <w:t>caso de</w:t>
      </w:r>
      <w:r w:rsidRPr="00EF73D8">
        <w:rPr>
          <w:rFonts w:ascii="Arial Narrow" w:hAnsi="Arial Narrow" w:cs="Arial"/>
          <w:spacing w:val="-1"/>
          <w:sz w:val="24"/>
          <w:szCs w:val="24"/>
        </w:rPr>
        <w:t xml:space="preserve"> </w:t>
      </w:r>
      <w:r w:rsidRPr="00EF73D8">
        <w:rPr>
          <w:rFonts w:ascii="Arial Narrow" w:hAnsi="Arial Narrow" w:cs="Arial"/>
          <w:sz w:val="24"/>
          <w:szCs w:val="24"/>
        </w:rPr>
        <w:t>lances</w:t>
      </w:r>
      <w:r w:rsidRPr="00EF73D8">
        <w:rPr>
          <w:rFonts w:ascii="Arial Narrow" w:hAnsi="Arial Narrow" w:cs="Arial"/>
          <w:spacing w:val="-1"/>
          <w:sz w:val="24"/>
          <w:szCs w:val="24"/>
        </w:rPr>
        <w:t xml:space="preserve"> </w:t>
      </w:r>
      <w:r w:rsidRPr="00EF73D8">
        <w:rPr>
          <w:rFonts w:ascii="Arial Narrow" w:hAnsi="Arial Narrow" w:cs="Arial"/>
          <w:sz w:val="24"/>
          <w:szCs w:val="24"/>
        </w:rPr>
        <w:t>intermediários.</w:t>
      </w:r>
    </w:p>
    <w:p w14:paraId="2094D219" w14:textId="77777777" w:rsidR="00F078F3" w:rsidRPr="00EF73D8" w:rsidRDefault="00F078F3" w:rsidP="00F078F3">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8.10.4. Não havendo novos lances na forma estabelecida nos itens anteriores, a sessão pública</w:t>
      </w:r>
      <w:r w:rsidRPr="00EF73D8">
        <w:rPr>
          <w:rFonts w:ascii="Arial Narrow" w:hAnsi="Arial Narrow" w:cs="Arial"/>
          <w:spacing w:val="1"/>
          <w:sz w:val="24"/>
          <w:szCs w:val="24"/>
        </w:rPr>
        <w:t xml:space="preserve"> </w:t>
      </w:r>
      <w:r w:rsidRPr="00EF73D8">
        <w:rPr>
          <w:rFonts w:ascii="Arial Narrow" w:hAnsi="Arial Narrow" w:cs="Arial"/>
          <w:sz w:val="24"/>
          <w:szCs w:val="24"/>
        </w:rPr>
        <w:t>encerrar-se-á</w:t>
      </w:r>
      <w:r w:rsidRPr="00EF73D8">
        <w:rPr>
          <w:rFonts w:ascii="Arial Narrow" w:hAnsi="Arial Narrow" w:cs="Arial"/>
          <w:spacing w:val="-1"/>
          <w:sz w:val="24"/>
          <w:szCs w:val="24"/>
        </w:rPr>
        <w:t xml:space="preserve"> </w:t>
      </w:r>
      <w:r w:rsidRPr="00EF73D8">
        <w:rPr>
          <w:rFonts w:ascii="Arial Narrow" w:hAnsi="Arial Narrow" w:cs="Arial"/>
          <w:sz w:val="24"/>
          <w:szCs w:val="24"/>
        </w:rPr>
        <w:t>automaticamente.</w:t>
      </w:r>
    </w:p>
    <w:p w14:paraId="084CD523" w14:textId="77777777" w:rsidR="00F078F3" w:rsidRPr="00EF73D8" w:rsidRDefault="00F078F3" w:rsidP="00F078F3">
      <w:pPr>
        <w:pStyle w:val="PargrafodaLista"/>
        <w:widowControl w:val="0"/>
        <w:tabs>
          <w:tab w:val="left" w:pos="0"/>
          <w:tab w:val="left" w:pos="2166"/>
        </w:tabs>
        <w:autoSpaceDE w:val="0"/>
        <w:autoSpaceDN w:val="0"/>
        <w:spacing w:before="100" w:after="0"/>
        <w:ind w:left="0" w:right="-2"/>
        <w:contextualSpacing w:val="0"/>
        <w:jc w:val="both"/>
        <w:rPr>
          <w:rFonts w:ascii="Arial Narrow" w:hAnsi="Arial Narrow" w:cs="Arial"/>
          <w:sz w:val="24"/>
          <w:szCs w:val="24"/>
        </w:rPr>
      </w:pPr>
      <w:r w:rsidRPr="00EF73D8">
        <w:rPr>
          <w:rFonts w:ascii="Arial Narrow" w:hAnsi="Arial Narrow" w:cs="Arial"/>
          <w:sz w:val="24"/>
          <w:szCs w:val="24"/>
        </w:rPr>
        <w:t>8.10.5. Encerrada</w:t>
      </w:r>
      <w:r w:rsidRPr="00EF73D8">
        <w:rPr>
          <w:rFonts w:ascii="Arial Narrow" w:hAnsi="Arial Narrow" w:cs="Arial"/>
          <w:spacing w:val="-6"/>
          <w:sz w:val="24"/>
          <w:szCs w:val="24"/>
        </w:rPr>
        <w:t xml:space="preserve"> </w:t>
      </w:r>
      <w:r w:rsidRPr="00EF73D8">
        <w:rPr>
          <w:rFonts w:ascii="Arial Narrow" w:hAnsi="Arial Narrow" w:cs="Arial"/>
          <w:sz w:val="24"/>
          <w:szCs w:val="24"/>
        </w:rPr>
        <w:t>a</w:t>
      </w:r>
      <w:r w:rsidRPr="00EF73D8">
        <w:rPr>
          <w:rFonts w:ascii="Arial Narrow" w:hAnsi="Arial Narrow" w:cs="Arial"/>
          <w:spacing w:val="-5"/>
          <w:sz w:val="24"/>
          <w:szCs w:val="24"/>
        </w:rPr>
        <w:t xml:space="preserve"> </w:t>
      </w:r>
      <w:r w:rsidRPr="00EF73D8">
        <w:rPr>
          <w:rFonts w:ascii="Arial Narrow" w:hAnsi="Arial Narrow" w:cs="Arial"/>
          <w:sz w:val="24"/>
          <w:szCs w:val="24"/>
        </w:rPr>
        <w:t>fase</w:t>
      </w:r>
      <w:r w:rsidRPr="00EF73D8">
        <w:rPr>
          <w:rFonts w:ascii="Arial Narrow" w:hAnsi="Arial Narrow" w:cs="Arial"/>
          <w:spacing w:val="-5"/>
          <w:sz w:val="24"/>
          <w:szCs w:val="24"/>
        </w:rPr>
        <w:t xml:space="preserve"> </w:t>
      </w:r>
      <w:r w:rsidRPr="00EF73D8">
        <w:rPr>
          <w:rFonts w:ascii="Arial Narrow" w:hAnsi="Arial Narrow" w:cs="Arial"/>
          <w:sz w:val="24"/>
          <w:szCs w:val="24"/>
        </w:rPr>
        <w:t>competitiva</w:t>
      </w:r>
      <w:r w:rsidRPr="00EF73D8">
        <w:rPr>
          <w:rFonts w:ascii="Arial Narrow" w:hAnsi="Arial Narrow" w:cs="Arial"/>
          <w:spacing w:val="-6"/>
          <w:sz w:val="24"/>
          <w:szCs w:val="24"/>
        </w:rPr>
        <w:t xml:space="preserve"> </w:t>
      </w:r>
      <w:r w:rsidRPr="00EF73D8">
        <w:rPr>
          <w:rFonts w:ascii="Arial Narrow" w:hAnsi="Arial Narrow" w:cs="Arial"/>
          <w:sz w:val="24"/>
          <w:szCs w:val="24"/>
        </w:rPr>
        <w:t>sem</w:t>
      </w:r>
      <w:r w:rsidRPr="00EF73D8">
        <w:rPr>
          <w:rFonts w:ascii="Arial Narrow" w:hAnsi="Arial Narrow" w:cs="Arial"/>
          <w:spacing w:val="-6"/>
          <w:sz w:val="24"/>
          <w:szCs w:val="24"/>
        </w:rPr>
        <w:t xml:space="preserve"> </w:t>
      </w:r>
      <w:r w:rsidRPr="00EF73D8">
        <w:rPr>
          <w:rFonts w:ascii="Arial Narrow" w:hAnsi="Arial Narrow" w:cs="Arial"/>
          <w:sz w:val="24"/>
          <w:szCs w:val="24"/>
        </w:rPr>
        <w:t>que</w:t>
      </w:r>
      <w:r w:rsidRPr="00EF73D8">
        <w:rPr>
          <w:rFonts w:ascii="Arial Narrow" w:hAnsi="Arial Narrow" w:cs="Arial"/>
          <w:spacing w:val="-1"/>
          <w:sz w:val="24"/>
          <w:szCs w:val="24"/>
        </w:rPr>
        <w:t xml:space="preserve"> </w:t>
      </w:r>
      <w:r w:rsidRPr="00EF73D8">
        <w:rPr>
          <w:rFonts w:ascii="Arial Narrow" w:hAnsi="Arial Narrow" w:cs="Arial"/>
          <w:sz w:val="24"/>
          <w:szCs w:val="24"/>
        </w:rPr>
        <w:t>haja</w:t>
      </w:r>
      <w:r w:rsidRPr="00EF73D8">
        <w:rPr>
          <w:rFonts w:ascii="Arial Narrow" w:hAnsi="Arial Narrow" w:cs="Arial"/>
          <w:spacing w:val="-6"/>
          <w:sz w:val="24"/>
          <w:szCs w:val="24"/>
        </w:rPr>
        <w:t xml:space="preserve"> </w:t>
      </w:r>
      <w:r w:rsidRPr="00EF73D8">
        <w:rPr>
          <w:rFonts w:ascii="Arial Narrow" w:hAnsi="Arial Narrow" w:cs="Arial"/>
          <w:sz w:val="24"/>
          <w:szCs w:val="24"/>
        </w:rPr>
        <w:t>a</w:t>
      </w:r>
      <w:r w:rsidRPr="00EF73D8">
        <w:rPr>
          <w:rFonts w:ascii="Arial Narrow" w:hAnsi="Arial Narrow" w:cs="Arial"/>
          <w:spacing w:val="-7"/>
          <w:sz w:val="24"/>
          <w:szCs w:val="24"/>
        </w:rPr>
        <w:t xml:space="preserve"> </w:t>
      </w:r>
      <w:r w:rsidRPr="00EF73D8">
        <w:rPr>
          <w:rFonts w:ascii="Arial Narrow" w:hAnsi="Arial Narrow" w:cs="Arial"/>
          <w:sz w:val="24"/>
          <w:szCs w:val="24"/>
        </w:rPr>
        <w:t>prorrogação</w:t>
      </w:r>
      <w:r w:rsidRPr="00EF73D8">
        <w:rPr>
          <w:rFonts w:ascii="Arial Narrow" w:hAnsi="Arial Narrow" w:cs="Arial"/>
          <w:spacing w:val="-5"/>
          <w:sz w:val="24"/>
          <w:szCs w:val="24"/>
        </w:rPr>
        <w:t xml:space="preserve"> </w:t>
      </w:r>
      <w:r w:rsidRPr="00EF73D8">
        <w:rPr>
          <w:rFonts w:ascii="Arial Narrow" w:hAnsi="Arial Narrow" w:cs="Arial"/>
          <w:sz w:val="24"/>
          <w:szCs w:val="24"/>
        </w:rPr>
        <w:t>automática</w:t>
      </w:r>
      <w:r w:rsidRPr="00EF73D8">
        <w:rPr>
          <w:rFonts w:ascii="Arial Narrow" w:hAnsi="Arial Narrow" w:cs="Arial"/>
          <w:spacing w:val="-5"/>
          <w:sz w:val="24"/>
          <w:szCs w:val="24"/>
        </w:rPr>
        <w:t xml:space="preserve"> </w:t>
      </w:r>
      <w:r w:rsidRPr="00EF73D8">
        <w:rPr>
          <w:rFonts w:ascii="Arial Narrow" w:hAnsi="Arial Narrow" w:cs="Arial"/>
          <w:sz w:val="24"/>
          <w:szCs w:val="24"/>
        </w:rPr>
        <w:t>pelo</w:t>
      </w:r>
      <w:r w:rsidRPr="00EF73D8">
        <w:rPr>
          <w:rFonts w:ascii="Arial Narrow" w:hAnsi="Arial Narrow" w:cs="Arial"/>
          <w:spacing w:val="-6"/>
          <w:sz w:val="24"/>
          <w:szCs w:val="24"/>
        </w:rPr>
        <w:t xml:space="preserve"> </w:t>
      </w:r>
      <w:r w:rsidRPr="00EF73D8">
        <w:rPr>
          <w:rFonts w:ascii="Arial Narrow" w:hAnsi="Arial Narrow" w:cs="Arial"/>
          <w:sz w:val="24"/>
          <w:szCs w:val="24"/>
        </w:rPr>
        <w:t>sistema,</w:t>
      </w:r>
      <w:r w:rsidRPr="00EF73D8">
        <w:rPr>
          <w:rFonts w:ascii="Arial Narrow" w:hAnsi="Arial Narrow" w:cs="Arial"/>
          <w:spacing w:val="-7"/>
          <w:sz w:val="24"/>
          <w:szCs w:val="24"/>
        </w:rPr>
        <w:t xml:space="preserve"> </w:t>
      </w:r>
      <w:r w:rsidRPr="00EF73D8">
        <w:rPr>
          <w:rFonts w:ascii="Arial Narrow" w:hAnsi="Arial Narrow" w:cs="Arial"/>
          <w:sz w:val="24"/>
          <w:szCs w:val="24"/>
        </w:rPr>
        <w:t>poderá</w:t>
      </w:r>
      <w:r w:rsidRPr="00EF73D8">
        <w:rPr>
          <w:rFonts w:ascii="Arial Narrow" w:hAnsi="Arial Narrow" w:cs="Arial"/>
          <w:spacing w:val="-52"/>
          <w:sz w:val="24"/>
          <w:szCs w:val="24"/>
        </w:rPr>
        <w:t xml:space="preserve"> </w:t>
      </w:r>
      <w:r w:rsidRPr="00EF73D8">
        <w:rPr>
          <w:rFonts w:ascii="Arial Narrow" w:hAnsi="Arial Narrow" w:cs="Arial"/>
          <w:spacing w:val="-1"/>
          <w:sz w:val="24"/>
          <w:szCs w:val="24"/>
        </w:rPr>
        <w:t>o</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pregoeiro,</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assessorado</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pela</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equipe</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apoio,</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justificadamente,</w:t>
      </w:r>
      <w:r w:rsidRPr="00EF73D8">
        <w:rPr>
          <w:rFonts w:ascii="Arial Narrow" w:hAnsi="Arial Narrow" w:cs="Arial"/>
          <w:spacing w:val="-13"/>
          <w:sz w:val="24"/>
          <w:szCs w:val="24"/>
        </w:rPr>
        <w:t xml:space="preserve"> </w:t>
      </w:r>
      <w:r w:rsidRPr="00EF73D8">
        <w:rPr>
          <w:rFonts w:ascii="Arial Narrow" w:hAnsi="Arial Narrow" w:cs="Arial"/>
          <w:sz w:val="24"/>
          <w:szCs w:val="24"/>
        </w:rPr>
        <w:t>admitir</w:t>
      </w:r>
      <w:r w:rsidRPr="00EF73D8">
        <w:rPr>
          <w:rFonts w:ascii="Arial Narrow" w:hAnsi="Arial Narrow" w:cs="Arial"/>
          <w:spacing w:val="-16"/>
          <w:sz w:val="24"/>
          <w:szCs w:val="24"/>
        </w:rPr>
        <w:t xml:space="preserve"> </w:t>
      </w:r>
      <w:r w:rsidRPr="00EF73D8">
        <w:rPr>
          <w:rFonts w:ascii="Arial Narrow" w:hAnsi="Arial Narrow" w:cs="Arial"/>
          <w:sz w:val="24"/>
          <w:szCs w:val="24"/>
        </w:rPr>
        <w:t>o</w:t>
      </w:r>
      <w:r w:rsidRPr="00EF73D8">
        <w:rPr>
          <w:rFonts w:ascii="Arial Narrow" w:hAnsi="Arial Narrow" w:cs="Arial"/>
          <w:spacing w:val="-13"/>
          <w:sz w:val="24"/>
          <w:szCs w:val="24"/>
        </w:rPr>
        <w:t xml:space="preserve"> </w:t>
      </w:r>
      <w:r w:rsidRPr="00EF73D8">
        <w:rPr>
          <w:rFonts w:ascii="Arial Narrow" w:hAnsi="Arial Narrow" w:cs="Arial"/>
          <w:sz w:val="24"/>
          <w:szCs w:val="24"/>
        </w:rPr>
        <w:t>reinício</w:t>
      </w:r>
      <w:r w:rsidRPr="00EF73D8">
        <w:rPr>
          <w:rFonts w:ascii="Arial Narrow" w:hAnsi="Arial Narrow" w:cs="Arial"/>
          <w:spacing w:val="-13"/>
          <w:sz w:val="24"/>
          <w:szCs w:val="24"/>
        </w:rPr>
        <w:t xml:space="preserve"> </w:t>
      </w:r>
      <w:r w:rsidRPr="00EF73D8">
        <w:rPr>
          <w:rFonts w:ascii="Arial Narrow" w:hAnsi="Arial Narrow" w:cs="Arial"/>
          <w:sz w:val="24"/>
          <w:szCs w:val="24"/>
        </w:rPr>
        <w:t>da</w:t>
      </w:r>
      <w:r w:rsidRPr="00EF73D8">
        <w:rPr>
          <w:rFonts w:ascii="Arial Narrow" w:hAnsi="Arial Narrow" w:cs="Arial"/>
          <w:spacing w:val="-16"/>
          <w:sz w:val="24"/>
          <w:szCs w:val="24"/>
        </w:rPr>
        <w:t xml:space="preserve"> </w:t>
      </w:r>
      <w:r w:rsidRPr="00EF73D8">
        <w:rPr>
          <w:rFonts w:ascii="Arial Narrow" w:hAnsi="Arial Narrow" w:cs="Arial"/>
          <w:sz w:val="24"/>
          <w:szCs w:val="24"/>
        </w:rPr>
        <w:t>sessão</w:t>
      </w:r>
      <w:r w:rsidRPr="00EF73D8">
        <w:rPr>
          <w:rFonts w:ascii="Arial Narrow" w:hAnsi="Arial Narrow" w:cs="Arial"/>
          <w:spacing w:val="-13"/>
          <w:sz w:val="24"/>
          <w:szCs w:val="24"/>
        </w:rPr>
        <w:t xml:space="preserve"> </w:t>
      </w:r>
      <w:r w:rsidRPr="00EF73D8">
        <w:rPr>
          <w:rFonts w:ascii="Arial Narrow" w:hAnsi="Arial Narrow" w:cs="Arial"/>
          <w:sz w:val="24"/>
          <w:szCs w:val="24"/>
        </w:rPr>
        <w:t>pública</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lances,</w:t>
      </w:r>
      <w:r w:rsidRPr="00EF73D8">
        <w:rPr>
          <w:rFonts w:ascii="Arial Narrow" w:hAnsi="Arial Narrow" w:cs="Arial"/>
          <w:spacing w:val="-2"/>
          <w:sz w:val="24"/>
          <w:szCs w:val="24"/>
        </w:rPr>
        <w:t xml:space="preserve"> </w:t>
      </w:r>
      <w:r w:rsidRPr="00EF73D8">
        <w:rPr>
          <w:rFonts w:ascii="Arial Narrow" w:hAnsi="Arial Narrow" w:cs="Arial"/>
          <w:sz w:val="24"/>
          <w:szCs w:val="24"/>
        </w:rPr>
        <w:t>em</w:t>
      </w:r>
      <w:r w:rsidRPr="00EF73D8">
        <w:rPr>
          <w:rFonts w:ascii="Arial Narrow" w:hAnsi="Arial Narrow" w:cs="Arial"/>
          <w:spacing w:val="-1"/>
          <w:sz w:val="24"/>
          <w:szCs w:val="24"/>
        </w:rPr>
        <w:t xml:space="preserve"> </w:t>
      </w:r>
      <w:r w:rsidRPr="00EF73D8">
        <w:rPr>
          <w:rFonts w:ascii="Arial Narrow" w:hAnsi="Arial Narrow" w:cs="Arial"/>
          <w:sz w:val="24"/>
          <w:szCs w:val="24"/>
        </w:rPr>
        <w:t>prol da</w:t>
      </w:r>
      <w:r w:rsidRPr="00EF73D8">
        <w:rPr>
          <w:rFonts w:ascii="Arial Narrow" w:hAnsi="Arial Narrow" w:cs="Arial"/>
          <w:spacing w:val="-1"/>
          <w:sz w:val="24"/>
          <w:szCs w:val="24"/>
        </w:rPr>
        <w:t xml:space="preserve"> </w:t>
      </w:r>
      <w:r w:rsidRPr="00EF73D8">
        <w:rPr>
          <w:rFonts w:ascii="Arial Narrow" w:hAnsi="Arial Narrow" w:cs="Arial"/>
          <w:sz w:val="24"/>
          <w:szCs w:val="24"/>
        </w:rPr>
        <w:t>consecução do melhor</w:t>
      </w:r>
      <w:r w:rsidRPr="00EF73D8">
        <w:rPr>
          <w:rFonts w:ascii="Arial Narrow" w:hAnsi="Arial Narrow" w:cs="Arial"/>
          <w:spacing w:val="-3"/>
          <w:sz w:val="24"/>
          <w:szCs w:val="24"/>
        </w:rPr>
        <w:t xml:space="preserve"> </w:t>
      </w:r>
      <w:r w:rsidRPr="00EF73D8">
        <w:rPr>
          <w:rFonts w:ascii="Arial Narrow" w:hAnsi="Arial Narrow" w:cs="Arial"/>
          <w:sz w:val="24"/>
          <w:szCs w:val="24"/>
        </w:rPr>
        <w:t>preço.</w:t>
      </w:r>
    </w:p>
    <w:p w14:paraId="06996135" w14:textId="77777777" w:rsidR="00F078F3" w:rsidRPr="00EF73D8" w:rsidRDefault="00F078F3" w:rsidP="00F078F3">
      <w:pPr>
        <w:pStyle w:val="PargrafodaLista"/>
        <w:widowControl w:val="0"/>
        <w:numPr>
          <w:ilvl w:val="2"/>
          <w:numId w:val="12"/>
        </w:numPr>
        <w:tabs>
          <w:tab w:val="left" w:pos="0"/>
          <w:tab w:val="left" w:pos="851"/>
        </w:tabs>
        <w:autoSpaceDE w:val="0"/>
        <w:autoSpaceDN w:val="0"/>
        <w:spacing w:before="12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Não serão aceitos dois ou mais lances de mesmo valor, prevalecendo aquele que for</w:t>
      </w:r>
      <w:r w:rsidRPr="00EF73D8">
        <w:rPr>
          <w:rFonts w:ascii="Arial Narrow" w:hAnsi="Arial Narrow" w:cs="Arial"/>
          <w:spacing w:val="1"/>
          <w:sz w:val="24"/>
          <w:szCs w:val="24"/>
        </w:rPr>
        <w:t xml:space="preserve"> </w:t>
      </w:r>
      <w:r w:rsidRPr="00EF73D8">
        <w:rPr>
          <w:rFonts w:ascii="Arial Narrow" w:hAnsi="Arial Narrow" w:cs="Arial"/>
          <w:sz w:val="24"/>
          <w:szCs w:val="24"/>
        </w:rPr>
        <w:t>recebido</w:t>
      </w:r>
      <w:r w:rsidRPr="00EF73D8">
        <w:rPr>
          <w:rFonts w:ascii="Arial Narrow" w:hAnsi="Arial Narrow" w:cs="Arial"/>
          <w:spacing w:val="-2"/>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registrado em</w:t>
      </w:r>
      <w:r w:rsidRPr="00EF73D8">
        <w:rPr>
          <w:rFonts w:ascii="Arial Narrow" w:hAnsi="Arial Narrow" w:cs="Arial"/>
          <w:spacing w:val="-1"/>
          <w:sz w:val="24"/>
          <w:szCs w:val="24"/>
        </w:rPr>
        <w:t xml:space="preserve"> </w:t>
      </w:r>
      <w:r w:rsidRPr="00EF73D8">
        <w:rPr>
          <w:rFonts w:ascii="Arial Narrow" w:hAnsi="Arial Narrow" w:cs="Arial"/>
          <w:sz w:val="24"/>
          <w:szCs w:val="24"/>
        </w:rPr>
        <w:t>primeiro lugar.</w:t>
      </w:r>
    </w:p>
    <w:p w14:paraId="4532D84A" w14:textId="77777777" w:rsidR="00F078F3" w:rsidRPr="00EF73D8" w:rsidRDefault="00F078F3" w:rsidP="00F078F3">
      <w:pPr>
        <w:pStyle w:val="PargrafodaLista"/>
        <w:widowControl w:val="0"/>
        <w:numPr>
          <w:ilvl w:val="2"/>
          <w:numId w:val="12"/>
        </w:numPr>
        <w:tabs>
          <w:tab w:val="left" w:pos="0"/>
        </w:tabs>
        <w:autoSpaceDE w:val="0"/>
        <w:autoSpaceDN w:val="0"/>
        <w:spacing w:before="12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Durante o transcurso da sessão pública, os licitantes serão informados, em tempo real, do</w:t>
      </w:r>
      <w:r w:rsidRPr="00EF73D8">
        <w:rPr>
          <w:rFonts w:ascii="Arial Narrow" w:hAnsi="Arial Narrow" w:cs="Arial"/>
          <w:spacing w:val="1"/>
          <w:sz w:val="24"/>
          <w:szCs w:val="24"/>
        </w:rPr>
        <w:t xml:space="preserve"> </w:t>
      </w:r>
      <w:r w:rsidRPr="00EF73D8">
        <w:rPr>
          <w:rFonts w:ascii="Arial Narrow" w:hAnsi="Arial Narrow" w:cs="Arial"/>
          <w:sz w:val="24"/>
          <w:szCs w:val="24"/>
        </w:rPr>
        <w:t>valor</w:t>
      </w:r>
      <w:r w:rsidRPr="00EF73D8">
        <w:rPr>
          <w:rFonts w:ascii="Arial Narrow" w:hAnsi="Arial Narrow" w:cs="Arial"/>
          <w:spacing w:val="-2"/>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menor lance</w:t>
      </w:r>
      <w:r w:rsidRPr="00EF73D8">
        <w:rPr>
          <w:rFonts w:ascii="Arial Narrow" w:hAnsi="Arial Narrow" w:cs="Arial"/>
          <w:spacing w:val="-1"/>
          <w:sz w:val="24"/>
          <w:szCs w:val="24"/>
        </w:rPr>
        <w:t xml:space="preserve"> </w:t>
      </w:r>
      <w:r w:rsidRPr="00EF73D8">
        <w:rPr>
          <w:rFonts w:ascii="Arial Narrow" w:hAnsi="Arial Narrow" w:cs="Arial"/>
          <w:sz w:val="24"/>
          <w:szCs w:val="24"/>
        </w:rPr>
        <w:t>registrado,</w:t>
      </w:r>
      <w:r w:rsidRPr="00EF73D8">
        <w:rPr>
          <w:rFonts w:ascii="Arial Narrow" w:hAnsi="Arial Narrow" w:cs="Arial"/>
          <w:spacing w:val="-2"/>
          <w:sz w:val="24"/>
          <w:szCs w:val="24"/>
        </w:rPr>
        <w:t xml:space="preserve"> </w:t>
      </w:r>
      <w:r w:rsidRPr="00EF73D8">
        <w:rPr>
          <w:rFonts w:ascii="Arial Narrow" w:hAnsi="Arial Narrow" w:cs="Arial"/>
          <w:sz w:val="24"/>
          <w:szCs w:val="24"/>
        </w:rPr>
        <w:t>vedada</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identificação</w:t>
      </w:r>
      <w:r w:rsidRPr="00EF73D8">
        <w:rPr>
          <w:rFonts w:ascii="Arial Narrow" w:hAnsi="Arial Narrow" w:cs="Arial"/>
          <w:spacing w:val="-5"/>
          <w:sz w:val="24"/>
          <w:szCs w:val="24"/>
        </w:rPr>
        <w:t xml:space="preserve"> </w:t>
      </w:r>
      <w:r w:rsidRPr="00EF73D8">
        <w:rPr>
          <w:rFonts w:ascii="Arial Narrow" w:hAnsi="Arial Narrow" w:cs="Arial"/>
          <w:sz w:val="24"/>
          <w:szCs w:val="24"/>
        </w:rPr>
        <w:t>do licitante.</w:t>
      </w:r>
    </w:p>
    <w:p w14:paraId="4AA064E6" w14:textId="77777777" w:rsidR="00F078F3" w:rsidRPr="00EF73D8" w:rsidRDefault="00F078F3" w:rsidP="00F078F3">
      <w:pPr>
        <w:pStyle w:val="PargrafodaLista"/>
        <w:widowControl w:val="0"/>
        <w:numPr>
          <w:ilvl w:val="1"/>
          <w:numId w:val="12"/>
        </w:numPr>
        <w:tabs>
          <w:tab w:val="left" w:pos="0"/>
          <w:tab w:val="left" w:pos="709"/>
        </w:tabs>
        <w:autoSpaceDE w:val="0"/>
        <w:autoSpaceDN w:val="0"/>
        <w:spacing w:before="12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No caso de desconexão com o PREGOEIRO, no decorrer da etapa competitiva do Pregão, o</w:t>
      </w:r>
      <w:r w:rsidRPr="00EF73D8">
        <w:rPr>
          <w:rFonts w:ascii="Arial Narrow" w:hAnsi="Arial Narrow" w:cs="Arial"/>
          <w:spacing w:val="1"/>
          <w:sz w:val="24"/>
          <w:szCs w:val="24"/>
        </w:rPr>
        <w:t xml:space="preserve"> </w:t>
      </w:r>
      <w:r w:rsidRPr="00EF73D8">
        <w:rPr>
          <w:rFonts w:ascii="Arial Narrow" w:hAnsi="Arial Narrow" w:cs="Arial"/>
          <w:sz w:val="24"/>
          <w:szCs w:val="24"/>
        </w:rPr>
        <w:t>sistema</w:t>
      </w:r>
      <w:r w:rsidRPr="00EF73D8">
        <w:rPr>
          <w:rFonts w:ascii="Arial Narrow" w:hAnsi="Arial Narrow" w:cs="Arial"/>
          <w:spacing w:val="-2"/>
          <w:sz w:val="24"/>
          <w:szCs w:val="24"/>
        </w:rPr>
        <w:t xml:space="preserve"> </w:t>
      </w:r>
      <w:r w:rsidRPr="00EF73D8">
        <w:rPr>
          <w:rFonts w:ascii="Arial Narrow" w:hAnsi="Arial Narrow" w:cs="Arial"/>
          <w:sz w:val="24"/>
          <w:szCs w:val="24"/>
        </w:rPr>
        <w:t>eletrônico</w:t>
      </w:r>
      <w:r w:rsidRPr="00EF73D8">
        <w:rPr>
          <w:rFonts w:ascii="Arial Narrow" w:hAnsi="Arial Narrow" w:cs="Arial"/>
          <w:spacing w:val="-4"/>
          <w:sz w:val="24"/>
          <w:szCs w:val="24"/>
        </w:rPr>
        <w:t xml:space="preserve"> </w:t>
      </w:r>
      <w:r w:rsidRPr="00EF73D8">
        <w:rPr>
          <w:rFonts w:ascii="Arial Narrow" w:hAnsi="Arial Narrow" w:cs="Arial"/>
          <w:sz w:val="24"/>
          <w:szCs w:val="24"/>
        </w:rPr>
        <w:t>poderá</w:t>
      </w:r>
      <w:r w:rsidRPr="00EF73D8">
        <w:rPr>
          <w:rFonts w:ascii="Arial Narrow" w:hAnsi="Arial Narrow" w:cs="Arial"/>
          <w:spacing w:val="-1"/>
          <w:sz w:val="24"/>
          <w:szCs w:val="24"/>
        </w:rPr>
        <w:t xml:space="preserve"> </w:t>
      </w:r>
      <w:r w:rsidRPr="00EF73D8">
        <w:rPr>
          <w:rFonts w:ascii="Arial Narrow" w:hAnsi="Arial Narrow" w:cs="Arial"/>
          <w:sz w:val="24"/>
          <w:szCs w:val="24"/>
        </w:rPr>
        <w:t>permanecer</w:t>
      </w:r>
      <w:r w:rsidRPr="00EF73D8">
        <w:rPr>
          <w:rFonts w:ascii="Arial Narrow" w:hAnsi="Arial Narrow" w:cs="Arial"/>
          <w:spacing w:val="-5"/>
          <w:sz w:val="24"/>
          <w:szCs w:val="24"/>
        </w:rPr>
        <w:t xml:space="preserve"> </w:t>
      </w:r>
      <w:r w:rsidRPr="00EF73D8">
        <w:rPr>
          <w:rFonts w:ascii="Arial Narrow" w:hAnsi="Arial Narrow" w:cs="Arial"/>
          <w:sz w:val="24"/>
          <w:szCs w:val="24"/>
        </w:rPr>
        <w:t>acessível</w:t>
      </w:r>
      <w:r w:rsidRPr="00EF73D8">
        <w:rPr>
          <w:rFonts w:ascii="Arial Narrow" w:hAnsi="Arial Narrow" w:cs="Arial"/>
          <w:spacing w:val="-3"/>
          <w:sz w:val="24"/>
          <w:szCs w:val="24"/>
        </w:rPr>
        <w:t xml:space="preserve"> </w:t>
      </w:r>
      <w:r w:rsidRPr="00EF73D8">
        <w:rPr>
          <w:rFonts w:ascii="Arial Narrow" w:hAnsi="Arial Narrow" w:cs="Arial"/>
          <w:sz w:val="24"/>
          <w:szCs w:val="24"/>
        </w:rPr>
        <w:t>aos</w:t>
      </w:r>
      <w:r w:rsidRPr="00EF73D8">
        <w:rPr>
          <w:rFonts w:ascii="Arial Narrow" w:hAnsi="Arial Narrow" w:cs="Arial"/>
          <w:spacing w:val="-2"/>
          <w:sz w:val="24"/>
          <w:szCs w:val="24"/>
        </w:rPr>
        <w:t xml:space="preserve"> </w:t>
      </w:r>
      <w:r w:rsidRPr="00EF73D8">
        <w:rPr>
          <w:rFonts w:ascii="Arial Narrow" w:hAnsi="Arial Narrow" w:cs="Arial"/>
          <w:sz w:val="24"/>
          <w:szCs w:val="24"/>
        </w:rPr>
        <w:t>licitantes</w:t>
      </w:r>
      <w:r w:rsidRPr="00EF73D8">
        <w:rPr>
          <w:rFonts w:ascii="Arial Narrow" w:hAnsi="Arial Narrow" w:cs="Arial"/>
          <w:spacing w:val="-5"/>
          <w:sz w:val="24"/>
          <w:szCs w:val="24"/>
        </w:rPr>
        <w:t xml:space="preserve"> </w:t>
      </w:r>
      <w:r w:rsidRPr="00EF73D8">
        <w:rPr>
          <w:rFonts w:ascii="Arial Narrow" w:hAnsi="Arial Narrow" w:cs="Arial"/>
          <w:sz w:val="24"/>
          <w:szCs w:val="24"/>
        </w:rPr>
        <w:t>para</w:t>
      </w:r>
      <w:r w:rsidRPr="00EF73D8">
        <w:rPr>
          <w:rFonts w:ascii="Arial Narrow" w:hAnsi="Arial Narrow" w:cs="Arial"/>
          <w:spacing w:val="-4"/>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recepção</w:t>
      </w:r>
      <w:r w:rsidRPr="00EF73D8">
        <w:rPr>
          <w:rFonts w:ascii="Arial Narrow" w:hAnsi="Arial Narrow" w:cs="Arial"/>
          <w:spacing w:val="-2"/>
          <w:sz w:val="24"/>
          <w:szCs w:val="24"/>
        </w:rPr>
        <w:t xml:space="preserve"> </w:t>
      </w:r>
      <w:r w:rsidRPr="00EF73D8">
        <w:rPr>
          <w:rFonts w:ascii="Arial Narrow" w:hAnsi="Arial Narrow" w:cs="Arial"/>
          <w:sz w:val="24"/>
          <w:szCs w:val="24"/>
        </w:rPr>
        <w:t>dos</w:t>
      </w:r>
      <w:r w:rsidRPr="00EF73D8">
        <w:rPr>
          <w:rFonts w:ascii="Arial Narrow" w:hAnsi="Arial Narrow" w:cs="Arial"/>
          <w:spacing w:val="-4"/>
          <w:sz w:val="24"/>
          <w:szCs w:val="24"/>
        </w:rPr>
        <w:t xml:space="preserve"> </w:t>
      </w:r>
      <w:r w:rsidRPr="00EF73D8">
        <w:rPr>
          <w:rFonts w:ascii="Arial Narrow" w:hAnsi="Arial Narrow" w:cs="Arial"/>
          <w:sz w:val="24"/>
          <w:szCs w:val="24"/>
        </w:rPr>
        <w:t>lances.</w:t>
      </w:r>
    </w:p>
    <w:p w14:paraId="064BB97A" w14:textId="77777777" w:rsidR="00F078F3" w:rsidRPr="00EF73D8" w:rsidRDefault="00F078F3" w:rsidP="00F078F3">
      <w:pPr>
        <w:pStyle w:val="PargrafodaLista"/>
        <w:widowControl w:val="0"/>
        <w:numPr>
          <w:ilvl w:val="1"/>
          <w:numId w:val="12"/>
        </w:numPr>
        <w:tabs>
          <w:tab w:val="left" w:pos="0"/>
          <w:tab w:val="left" w:pos="709"/>
        </w:tabs>
        <w:autoSpaceDE w:val="0"/>
        <w:autoSpaceDN w:val="0"/>
        <w:spacing w:before="121"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Quando a desconexão do sistema eletrônico para o PREGOEIRO persistir por tempo superior</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8"/>
          <w:sz w:val="24"/>
          <w:szCs w:val="24"/>
        </w:rPr>
        <w:t xml:space="preserve"> </w:t>
      </w:r>
      <w:r w:rsidRPr="00EF73D8">
        <w:rPr>
          <w:rFonts w:ascii="Arial Narrow" w:hAnsi="Arial Narrow" w:cs="Arial"/>
          <w:sz w:val="24"/>
          <w:szCs w:val="24"/>
        </w:rPr>
        <w:t>dez</w:t>
      </w:r>
      <w:r w:rsidRPr="00EF73D8">
        <w:rPr>
          <w:rFonts w:ascii="Arial Narrow" w:hAnsi="Arial Narrow" w:cs="Arial"/>
          <w:spacing w:val="-8"/>
          <w:sz w:val="24"/>
          <w:szCs w:val="24"/>
        </w:rPr>
        <w:t xml:space="preserve"> </w:t>
      </w:r>
      <w:r w:rsidRPr="00EF73D8">
        <w:rPr>
          <w:rFonts w:ascii="Arial Narrow" w:hAnsi="Arial Narrow" w:cs="Arial"/>
          <w:sz w:val="24"/>
          <w:szCs w:val="24"/>
        </w:rPr>
        <w:t>minutos,</w:t>
      </w:r>
      <w:r w:rsidRPr="00EF73D8">
        <w:rPr>
          <w:rFonts w:ascii="Arial Narrow" w:hAnsi="Arial Narrow" w:cs="Arial"/>
          <w:spacing w:val="-6"/>
          <w:sz w:val="24"/>
          <w:szCs w:val="24"/>
        </w:rPr>
        <w:t xml:space="preserve"> </w:t>
      </w:r>
      <w:r w:rsidRPr="00EF73D8">
        <w:rPr>
          <w:rFonts w:ascii="Arial Narrow" w:hAnsi="Arial Narrow" w:cs="Arial"/>
          <w:sz w:val="24"/>
          <w:szCs w:val="24"/>
        </w:rPr>
        <w:t>a</w:t>
      </w:r>
      <w:r w:rsidRPr="00EF73D8">
        <w:rPr>
          <w:rFonts w:ascii="Arial Narrow" w:hAnsi="Arial Narrow" w:cs="Arial"/>
          <w:spacing w:val="-7"/>
          <w:sz w:val="24"/>
          <w:szCs w:val="24"/>
        </w:rPr>
        <w:t xml:space="preserve"> </w:t>
      </w:r>
      <w:r w:rsidRPr="00EF73D8">
        <w:rPr>
          <w:rFonts w:ascii="Arial Narrow" w:hAnsi="Arial Narrow" w:cs="Arial"/>
          <w:sz w:val="24"/>
          <w:szCs w:val="24"/>
        </w:rPr>
        <w:t>sessão</w:t>
      </w:r>
      <w:r w:rsidRPr="00EF73D8">
        <w:rPr>
          <w:rFonts w:ascii="Arial Narrow" w:hAnsi="Arial Narrow" w:cs="Arial"/>
          <w:spacing w:val="-10"/>
          <w:sz w:val="24"/>
          <w:szCs w:val="24"/>
        </w:rPr>
        <w:t xml:space="preserve"> </w:t>
      </w:r>
      <w:r w:rsidRPr="00EF73D8">
        <w:rPr>
          <w:rFonts w:ascii="Arial Narrow" w:hAnsi="Arial Narrow" w:cs="Arial"/>
          <w:sz w:val="24"/>
          <w:szCs w:val="24"/>
        </w:rPr>
        <w:t>pública</w:t>
      </w:r>
      <w:r w:rsidRPr="00EF73D8">
        <w:rPr>
          <w:rFonts w:ascii="Arial Narrow" w:hAnsi="Arial Narrow" w:cs="Arial"/>
          <w:spacing w:val="-7"/>
          <w:sz w:val="24"/>
          <w:szCs w:val="24"/>
        </w:rPr>
        <w:t xml:space="preserve"> </w:t>
      </w:r>
      <w:r w:rsidRPr="00EF73D8">
        <w:rPr>
          <w:rFonts w:ascii="Arial Narrow" w:hAnsi="Arial Narrow" w:cs="Arial"/>
          <w:sz w:val="24"/>
          <w:szCs w:val="24"/>
        </w:rPr>
        <w:t>será</w:t>
      </w:r>
      <w:r w:rsidRPr="00EF73D8">
        <w:rPr>
          <w:rFonts w:ascii="Arial Narrow" w:hAnsi="Arial Narrow" w:cs="Arial"/>
          <w:spacing w:val="-8"/>
          <w:sz w:val="24"/>
          <w:szCs w:val="24"/>
        </w:rPr>
        <w:t xml:space="preserve"> </w:t>
      </w:r>
      <w:r w:rsidRPr="00EF73D8">
        <w:rPr>
          <w:rFonts w:ascii="Arial Narrow" w:hAnsi="Arial Narrow" w:cs="Arial"/>
          <w:sz w:val="24"/>
          <w:szCs w:val="24"/>
        </w:rPr>
        <w:t>suspensa</w:t>
      </w:r>
      <w:r w:rsidRPr="00EF73D8">
        <w:rPr>
          <w:rFonts w:ascii="Arial Narrow" w:hAnsi="Arial Narrow" w:cs="Arial"/>
          <w:spacing w:val="-7"/>
          <w:sz w:val="24"/>
          <w:szCs w:val="24"/>
        </w:rPr>
        <w:t xml:space="preserve"> </w:t>
      </w:r>
      <w:r w:rsidRPr="00EF73D8">
        <w:rPr>
          <w:rFonts w:ascii="Arial Narrow" w:hAnsi="Arial Narrow" w:cs="Arial"/>
          <w:sz w:val="24"/>
          <w:szCs w:val="24"/>
        </w:rPr>
        <w:t>e</w:t>
      </w:r>
      <w:r w:rsidRPr="00EF73D8">
        <w:rPr>
          <w:rFonts w:ascii="Arial Narrow" w:hAnsi="Arial Narrow" w:cs="Arial"/>
          <w:spacing w:val="-7"/>
          <w:sz w:val="24"/>
          <w:szCs w:val="24"/>
        </w:rPr>
        <w:t xml:space="preserve"> </w:t>
      </w:r>
      <w:r w:rsidRPr="00EF73D8">
        <w:rPr>
          <w:rFonts w:ascii="Arial Narrow" w:hAnsi="Arial Narrow" w:cs="Arial"/>
          <w:sz w:val="24"/>
          <w:szCs w:val="24"/>
        </w:rPr>
        <w:t>reiniciada</w:t>
      </w:r>
      <w:r w:rsidRPr="00EF73D8">
        <w:rPr>
          <w:rFonts w:ascii="Arial Narrow" w:hAnsi="Arial Narrow" w:cs="Arial"/>
          <w:spacing w:val="-7"/>
          <w:sz w:val="24"/>
          <w:szCs w:val="24"/>
        </w:rPr>
        <w:t xml:space="preserve"> </w:t>
      </w:r>
      <w:r w:rsidRPr="00EF73D8">
        <w:rPr>
          <w:rFonts w:ascii="Arial Narrow" w:hAnsi="Arial Narrow" w:cs="Arial"/>
          <w:sz w:val="24"/>
          <w:szCs w:val="24"/>
        </w:rPr>
        <w:t>somente</w:t>
      </w:r>
      <w:r w:rsidRPr="00EF73D8">
        <w:rPr>
          <w:rFonts w:ascii="Arial Narrow" w:hAnsi="Arial Narrow" w:cs="Arial"/>
          <w:spacing w:val="-7"/>
          <w:sz w:val="24"/>
          <w:szCs w:val="24"/>
        </w:rPr>
        <w:t xml:space="preserve"> </w:t>
      </w:r>
      <w:r w:rsidRPr="00EF73D8">
        <w:rPr>
          <w:rFonts w:ascii="Arial Narrow" w:hAnsi="Arial Narrow" w:cs="Arial"/>
          <w:sz w:val="24"/>
          <w:szCs w:val="24"/>
        </w:rPr>
        <w:t>após</w:t>
      </w:r>
      <w:r w:rsidRPr="00EF73D8">
        <w:rPr>
          <w:rFonts w:ascii="Arial Narrow" w:hAnsi="Arial Narrow" w:cs="Arial"/>
          <w:spacing w:val="-8"/>
          <w:sz w:val="24"/>
          <w:szCs w:val="24"/>
        </w:rPr>
        <w:t xml:space="preserve"> </w:t>
      </w:r>
      <w:r w:rsidRPr="00EF73D8">
        <w:rPr>
          <w:rFonts w:ascii="Arial Narrow" w:hAnsi="Arial Narrow" w:cs="Arial"/>
          <w:sz w:val="24"/>
          <w:szCs w:val="24"/>
        </w:rPr>
        <w:t>decorridas</w:t>
      </w:r>
      <w:r w:rsidRPr="00EF73D8">
        <w:rPr>
          <w:rFonts w:ascii="Arial Narrow" w:hAnsi="Arial Narrow" w:cs="Arial"/>
          <w:spacing w:val="-8"/>
          <w:sz w:val="24"/>
          <w:szCs w:val="24"/>
        </w:rPr>
        <w:t xml:space="preserve"> </w:t>
      </w:r>
      <w:r w:rsidRPr="00EF73D8">
        <w:rPr>
          <w:rFonts w:ascii="Arial Narrow" w:hAnsi="Arial Narrow" w:cs="Arial"/>
          <w:sz w:val="24"/>
          <w:szCs w:val="24"/>
        </w:rPr>
        <w:t>vinte</w:t>
      </w:r>
      <w:r w:rsidRPr="00EF73D8">
        <w:rPr>
          <w:rFonts w:ascii="Arial Narrow" w:hAnsi="Arial Narrow" w:cs="Arial"/>
          <w:spacing w:val="-7"/>
          <w:sz w:val="24"/>
          <w:szCs w:val="24"/>
        </w:rPr>
        <w:t xml:space="preserve"> </w:t>
      </w:r>
      <w:r w:rsidRPr="00EF73D8">
        <w:rPr>
          <w:rFonts w:ascii="Arial Narrow" w:hAnsi="Arial Narrow" w:cs="Arial"/>
          <w:sz w:val="24"/>
          <w:szCs w:val="24"/>
        </w:rPr>
        <w:t>e</w:t>
      </w:r>
      <w:r w:rsidRPr="00EF73D8">
        <w:rPr>
          <w:rFonts w:ascii="Arial Narrow" w:hAnsi="Arial Narrow" w:cs="Arial"/>
          <w:spacing w:val="-10"/>
          <w:sz w:val="24"/>
          <w:szCs w:val="24"/>
        </w:rPr>
        <w:t xml:space="preserve"> </w:t>
      </w:r>
      <w:r w:rsidRPr="00EF73D8">
        <w:rPr>
          <w:rFonts w:ascii="Arial Narrow" w:hAnsi="Arial Narrow" w:cs="Arial"/>
          <w:sz w:val="24"/>
          <w:szCs w:val="24"/>
        </w:rPr>
        <w:t>quatro</w:t>
      </w:r>
      <w:r w:rsidRPr="00EF73D8">
        <w:rPr>
          <w:rFonts w:ascii="Arial Narrow" w:hAnsi="Arial Narrow" w:cs="Arial"/>
          <w:spacing w:val="-52"/>
          <w:sz w:val="24"/>
          <w:szCs w:val="24"/>
        </w:rPr>
        <w:t xml:space="preserve"> </w:t>
      </w:r>
      <w:r w:rsidRPr="00EF73D8">
        <w:rPr>
          <w:rFonts w:ascii="Arial Narrow" w:hAnsi="Arial Narrow" w:cs="Arial"/>
          <w:sz w:val="24"/>
          <w:szCs w:val="24"/>
        </w:rPr>
        <w:t>horas da comunicação do fato pelo PREGOEIRO aos participantes, no sítio eletrônico utilizado para</w:t>
      </w:r>
      <w:r w:rsidRPr="00EF73D8">
        <w:rPr>
          <w:rFonts w:ascii="Arial Narrow" w:hAnsi="Arial Narrow" w:cs="Arial"/>
          <w:spacing w:val="1"/>
          <w:sz w:val="24"/>
          <w:szCs w:val="24"/>
        </w:rPr>
        <w:t xml:space="preserve"> </w:t>
      </w:r>
      <w:r w:rsidRPr="00EF73D8">
        <w:rPr>
          <w:rFonts w:ascii="Arial Narrow" w:hAnsi="Arial Narrow" w:cs="Arial"/>
          <w:sz w:val="24"/>
          <w:szCs w:val="24"/>
        </w:rPr>
        <w:t>divulgação.</w:t>
      </w:r>
    </w:p>
    <w:p w14:paraId="64348378" w14:textId="77777777" w:rsidR="000B1B1D" w:rsidRPr="00EF73D8" w:rsidRDefault="000B1B1D" w:rsidP="00E12E37">
      <w:pPr>
        <w:pStyle w:val="PargrafodaLista"/>
        <w:widowControl w:val="0"/>
        <w:tabs>
          <w:tab w:val="left" w:pos="0"/>
          <w:tab w:val="left" w:pos="709"/>
        </w:tabs>
        <w:autoSpaceDE w:val="0"/>
        <w:autoSpaceDN w:val="0"/>
        <w:spacing w:after="0"/>
        <w:ind w:left="0" w:right="-2"/>
        <w:contextualSpacing w:val="0"/>
        <w:jc w:val="both"/>
        <w:rPr>
          <w:rFonts w:ascii="Arial Narrow" w:hAnsi="Arial Narrow" w:cs="Arial"/>
          <w:sz w:val="24"/>
          <w:szCs w:val="24"/>
        </w:rPr>
      </w:pPr>
    </w:p>
    <w:p w14:paraId="4DA480BD" w14:textId="77777777" w:rsidR="000B1B1D" w:rsidRPr="00EF73D8" w:rsidRDefault="000B1B1D" w:rsidP="003474D3">
      <w:pPr>
        <w:shd w:val="clear" w:color="auto" w:fill="8EAADB" w:themeFill="accent1" w:themeFillTint="99"/>
        <w:tabs>
          <w:tab w:val="left" w:pos="0"/>
        </w:tabs>
        <w:spacing w:line="240" w:lineRule="atLeast"/>
        <w:ind w:right="-2"/>
        <w:jc w:val="both"/>
        <w:rPr>
          <w:rFonts w:ascii="Arial Narrow" w:hAnsi="Arial Narrow" w:cs="Arial"/>
          <w:b/>
          <w:sz w:val="24"/>
          <w:szCs w:val="24"/>
        </w:rPr>
      </w:pPr>
      <w:r w:rsidRPr="00EF73D8">
        <w:rPr>
          <w:rFonts w:ascii="Arial Narrow" w:hAnsi="Arial Narrow" w:cs="Arial"/>
          <w:b/>
          <w:sz w:val="24"/>
          <w:szCs w:val="24"/>
        </w:rPr>
        <w:t>9. DA ETAPA COMPETITIVA</w:t>
      </w:r>
    </w:p>
    <w:p w14:paraId="3AEBACF3" w14:textId="77777777" w:rsidR="000B1B1D" w:rsidRPr="00EF73D8" w:rsidRDefault="000B1B1D" w:rsidP="00E12E37">
      <w:pPr>
        <w:tabs>
          <w:tab w:val="left" w:pos="0"/>
        </w:tabs>
        <w:spacing w:after="0" w:line="240" w:lineRule="atLeast"/>
        <w:ind w:right="-2"/>
        <w:jc w:val="both"/>
        <w:rPr>
          <w:rFonts w:ascii="Arial Narrow" w:hAnsi="Arial Narrow" w:cs="Arial"/>
          <w:sz w:val="24"/>
          <w:szCs w:val="24"/>
        </w:rPr>
      </w:pPr>
      <w:r w:rsidRPr="00EF73D8">
        <w:rPr>
          <w:rFonts w:ascii="Arial Narrow" w:hAnsi="Arial Narrow" w:cs="Arial"/>
          <w:sz w:val="24"/>
          <w:szCs w:val="24"/>
        </w:rPr>
        <w:lastRenderedPageBreak/>
        <w:t>9.1.</w:t>
      </w:r>
      <w:r w:rsidRPr="00EF73D8">
        <w:rPr>
          <w:rFonts w:ascii="Arial Narrow" w:hAnsi="Arial Narrow" w:cs="Arial"/>
          <w:b/>
          <w:sz w:val="24"/>
          <w:szCs w:val="24"/>
        </w:rPr>
        <w:t xml:space="preserve"> </w:t>
      </w:r>
      <w:r w:rsidRPr="00EF73D8">
        <w:rPr>
          <w:rFonts w:ascii="Arial Narrow" w:hAnsi="Arial Narrow" w:cs="Arial"/>
          <w:sz w:val="24"/>
          <w:szCs w:val="24"/>
        </w:rPr>
        <w:t>Aberta a etapa competitiva, os representantes dos fornecedores deverão estar conectados</w:t>
      </w:r>
      <w:r w:rsidRPr="00EF73D8">
        <w:rPr>
          <w:rFonts w:ascii="Arial Narrow" w:hAnsi="Arial Narrow" w:cs="Arial"/>
          <w:b/>
          <w:sz w:val="24"/>
          <w:szCs w:val="24"/>
        </w:rPr>
        <w:t xml:space="preserve"> </w:t>
      </w:r>
      <w:r w:rsidRPr="00EF73D8">
        <w:rPr>
          <w:rFonts w:ascii="Arial Narrow" w:hAnsi="Arial Narrow" w:cs="Arial"/>
          <w:sz w:val="24"/>
          <w:szCs w:val="24"/>
        </w:rPr>
        <w:t>ao sistema para participar da sessão de lances. A cada lance ofertado o participante será imediatamente informado de seu recebimento e respectivo horário de registro e valor.</w:t>
      </w:r>
    </w:p>
    <w:p w14:paraId="7E56BB64" w14:textId="77777777" w:rsidR="000B1B1D" w:rsidRPr="00EF73D8" w:rsidRDefault="000B1B1D" w:rsidP="00E12E37">
      <w:pPr>
        <w:tabs>
          <w:tab w:val="left" w:pos="0"/>
        </w:tabs>
        <w:spacing w:after="0" w:line="1" w:lineRule="exact"/>
        <w:ind w:right="-2"/>
        <w:jc w:val="both"/>
        <w:rPr>
          <w:rFonts w:ascii="Arial Narrow" w:hAnsi="Arial Narrow" w:cs="Arial"/>
          <w:sz w:val="24"/>
          <w:szCs w:val="24"/>
        </w:rPr>
      </w:pPr>
    </w:p>
    <w:p w14:paraId="605FF8B7" w14:textId="77777777" w:rsidR="000B1B1D" w:rsidRPr="00EF73D8" w:rsidRDefault="000B1B1D" w:rsidP="00E12E37">
      <w:pPr>
        <w:tabs>
          <w:tab w:val="left" w:pos="0"/>
        </w:tabs>
        <w:spacing w:before="240" w:after="0"/>
        <w:ind w:right="-2"/>
        <w:jc w:val="both"/>
        <w:rPr>
          <w:rFonts w:ascii="Arial Narrow" w:hAnsi="Arial Narrow" w:cs="Arial"/>
          <w:sz w:val="24"/>
          <w:szCs w:val="24"/>
        </w:rPr>
      </w:pPr>
      <w:r w:rsidRPr="00EF73D8">
        <w:rPr>
          <w:rFonts w:ascii="Arial Narrow" w:hAnsi="Arial Narrow" w:cs="Arial"/>
          <w:sz w:val="24"/>
          <w:szCs w:val="24"/>
        </w:rPr>
        <w:t>9.1.1.</w:t>
      </w:r>
      <w:r w:rsidRPr="00EF73D8">
        <w:rPr>
          <w:rFonts w:ascii="Arial Narrow" w:hAnsi="Arial Narrow" w:cs="Arial"/>
          <w:b/>
          <w:sz w:val="24"/>
          <w:szCs w:val="24"/>
        </w:rPr>
        <w:t xml:space="preserve"> </w:t>
      </w:r>
      <w:r w:rsidRPr="00EF73D8">
        <w:rPr>
          <w:rFonts w:ascii="Arial Narrow" w:hAnsi="Arial Narrow" w:cs="Arial"/>
          <w:sz w:val="24"/>
          <w:szCs w:val="24"/>
        </w:rPr>
        <w:t>Só serão aceitos lances cujos valores forem inferiores ao último lance que tenha sido</w:t>
      </w:r>
      <w:r w:rsidRPr="00EF73D8">
        <w:rPr>
          <w:rFonts w:ascii="Arial Narrow" w:hAnsi="Arial Narrow" w:cs="Arial"/>
          <w:b/>
          <w:sz w:val="24"/>
          <w:szCs w:val="24"/>
        </w:rPr>
        <w:t xml:space="preserve"> </w:t>
      </w:r>
      <w:r w:rsidRPr="00EF73D8">
        <w:rPr>
          <w:rFonts w:ascii="Arial Narrow" w:hAnsi="Arial Narrow" w:cs="Arial"/>
          <w:sz w:val="24"/>
          <w:szCs w:val="24"/>
        </w:rPr>
        <w:t>anteriormente registrado no sistema.</w:t>
      </w:r>
    </w:p>
    <w:p w14:paraId="5CD57B64" w14:textId="77777777" w:rsidR="000B1B1D" w:rsidRPr="00EF73D8" w:rsidRDefault="000B1B1D" w:rsidP="000B1B1D">
      <w:pPr>
        <w:tabs>
          <w:tab w:val="left" w:pos="0"/>
        </w:tabs>
        <w:spacing w:before="240"/>
        <w:ind w:right="-2"/>
        <w:jc w:val="both"/>
        <w:rPr>
          <w:rFonts w:ascii="Arial Narrow" w:hAnsi="Arial Narrow" w:cs="Arial"/>
          <w:sz w:val="24"/>
          <w:szCs w:val="24"/>
        </w:rPr>
      </w:pPr>
      <w:r w:rsidRPr="00EF73D8">
        <w:rPr>
          <w:rFonts w:ascii="Arial Narrow" w:hAnsi="Arial Narrow" w:cs="Arial"/>
          <w:sz w:val="24"/>
          <w:szCs w:val="24"/>
        </w:rPr>
        <w:t>9.1.2</w:t>
      </w:r>
      <w:r w:rsidRPr="00EF73D8">
        <w:rPr>
          <w:rFonts w:ascii="Arial Narrow" w:hAnsi="Arial Narrow" w:cs="Arial"/>
          <w:b/>
          <w:sz w:val="24"/>
          <w:szCs w:val="24"/>
        </w:rPr>
        <w:t xml:space="preserve">. </w:t>
      </w:r>
      <w:r w:rsidRPr="00EF73D8">
        <w:rPr>
          <w:rFonts w:ascii="Arial Narrow" w:hAnsi="Arial Narrow" w:cs="Arial"/>
          <w:sz w:val="24"/>
          <w:szCs w:val="24"/>
        </w:rPr>
        <w:t>Não serão aceitos dois ou mais lances de mesmo valor, prevalecendo aquele que for</w:t>
      </w:r>
      <w:bookmarkStart w:id="5" w:name="page5"/>
      <w:bookmarkEnd w:id="5"/>
      <w:r w:rsidRPr="00EF73D8">
        <w:rPr>
          <w:rFonts w:ascii="Arial Narrow" w:hAnsi="Arial Narrow" w:cs="Arial"/>
          <w:sz w:val="24"/>
          <w:szCs w:val="24"/>
        </w:rPr>
        <w:t xml:space="preserve"> recebido e registrado em primeiro lugar.</w:t>
      </w:r>
    </w:p>
    <w:p w14:paraId="04EB8F49" w14:textId="77777777" w:rsidR="000B1B1D" w:rsidRPr="00EF73D8" w:rsidRDefault="000B1B1D" w:rsidP="000B1B1D">
      <w:pPr>
        <w:tabs>
          <w:tab w:val="left" w:pos="0"/>
          <w:tab w:val="left" w:pos="567"/>
        </w:tabs>
        <w:spacing w:before="240" w:after="120"/>
        <w:ind w:right="-2"/>
        <w:jc w:val="both"/>
        <w:rPr>
          <w:rFonts w:ascii="Arial Narrow" w:hAnsi="Arial Narrow" w:cs="Arial"/>
          <w:sz w:val="24"/>
          <w:szCs w:val="24"/>
        </w:rPr>
      </w:pPr>
      <w:r w:rsidRPr="00EF73D8">
        <w:rPr>
          <w:rFonts w:ascii="Arial Narrow" w:hAnsi="Arial Narrow" w:cs="Arial"/>
          <w:sz w:val="24"/>
          <w:szCs w:val="24"/>
        </w:rPr>
        <w:t>9.2.</w:t>
      </w:r>
      <w:r w:rsidRPr="00EF73D8">
        <w:rPr>
          <w:rFonts w:ascii="Arial Narrow" w:hAnsi="Arial Narrow" w:cs="Arial"/>
          <w:b/>
          <w:sz w:val="24"/>
          <w:szCs w:val="24"/>
        </w:rPr>
        <w:t xml:space="preserve"> </w:t>
      </w:r>
      <w:r w:rsidRPr="00EF73D8">
        <w:rPr>
          <w:rFonts w:ascii="Arial Narrow" w:hAnsi="Arial Narrow" w:cs="Arial"/>
          <w:sz w:val="24"/>
          <w:szCs w:val="24"/>
        </w:rPr>
        <w:t>Durante o transcurso da sessão pública, os participantes serão informados, em tempo real,</w:t>
      </w:r>
      <w:r w:rsidRPr="00EF73D8">
        <w:rPr>
          <w:rFonts w:ascii="Arial Narrow" w:hAnsi="Arial Narrow" w:cs="Arial"/>
          <w:b/>
          <w:sz w:val="24"/>
          <w:szCs w:val="24"/>
        </w:rPr>
        <w:t xml:space="preserve"> </w:t>
      </w:r>
      <w:r w:rsidRPr="00EF73D8">
        <w:rPr>
          <w:rFonts w:ascii="Arial Narrow" w:hAnsi="Arial Narrow" w:cs="Arial"/>
          <w:sz w:val="24"/>
          <w:szCs w:val="24"/>
        </w:rPr>
        <w:t>do valor do menor lance registrado. O sistema não identificará os autores dos lances aos demais participantes.</w:t>
      </w:r>
    </w:p>
    <w:p w14:paraId="5BE4A2D5" w14:textId="77777777" w:rsidR="000B1B1D" w:rsidRPr="00EF73D8" w:rsidRDefault="000B1B1D" w:rsidP="000B1B1D">
      <w:pPr>
        <w:tabs>
          <w:tab w:val="left" w:pos="0"/>
          <w:tab w:val="left" w:pos="567"/>
        </w:tabs>
        <w:spacing w:after="120"/>
        <w:ind w:right="-2"/>
        <w:jc w:val="both"/>
        <w:rPr>
          <w:rFonts w:ascii="Arial Narrow" w:hAnsi="Arial Narrow" w:cs="Arial"/>
          <w:color w:val="000000"/>
          <w:sz w:val="24"/>
          <w:szCs w:val="24"/>
        </w:rPr>
      </w:pPr>
      <w:r w:rsidRPr="00EF73D8">
        <w:rPr>
          <w:rFonts w:ascii="Arial Narrow" w:hAnsi="Arial Narrow" w:cs="Arial"/>
          <w:b/>
          <w:color w:val="000000"/>
          <w:sz w:val="24"/>
          <w:szCs w:val="24"/>
        </w:rPr>
        <w:t>a)</w:t>
      </w:r>
      <w:r w:rsidRPr="00EF73D8">
        <w:rPr>
          <w:rFonts w:ascii="Arial Narrow" w:hAnsi="Arial Narrow" w:cs="Arial"/>
          <w:color w:val="000000"/>
          <w:sz w:val="24"/>
          <w:szCs w:val="24"/>
        </w:rPr>
        <w:t xml:space="preserve">  A partir do horário previsto no sistema, terá início a sessão pública do Pregão Eletrônico, com a divulgação das propostas de preços recebidas e em perfeita consonância com as especificações e condições de fornecimento previstas no Edital.</w:t>
      </w:r>
    </w:p>
    <w:p w14:paraId="6D47B1DF" w14:textId="77777777" w:rsidR="000B1B1D" w:rsidRPr="00EF73D8" w:rsidRDefault="000B1B1D" w:rsidP="001379EF">
      <w:pPr>
        <w:numPr>
          <w:ilvl w:val="0"/>
          <w:numId w:val="4"/>
        </w:numPr>
        <w:tabs>
          <w:tab w:val="left" w:pos="0"/>
          <w:tab w:val="left" w:pos="567"/>
        </w:tabs>
        <w:spacing w:after="12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 xml:space="preserve">Aberta a etapa competitiva, os licitantes poderão encaminhar lances exclusivamente por meio do sistema eletrônico, sendo informados imediatamente do seu recebimento e respectivo horário de registro e valor. </w:t>
      </w:r>
    </w:p>
    <w:p w14:paraId="727FB8D0" w14:textId="77777777" w:rsidR="000B1B1D" w:rsidRPr="00EF73D8" w:rsidRDefault="000B1B1D" w:rsidP="001379EF">
      <w:pPr>
        <w:numPr>
          <w:ilvl w:val="0"/>
          <w:numId w:val="4"/>
        </w:numPr>
        <w:tabs>
          <w:tab w:val="left" w:pos="0"/>
          <w:tab w:val="left" w:pos="567"/>
        </w:tabs>
        <w:spacing w:after="12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 xml:space="preserve">O sistema não aceitará lances do mesmo valor, prevalecendo aquele que for recebido e registrado em primeiro lugar. Entretanto, o licitante poderá encaminhar lance com valor superior ao menor lance registrado, desde que seja inferior ao seu último lance ofertado e diferente de qualquer lance válido para o item. </w:t>
      </w:r>
    </w:p>
    <w:p w14:paraId="28E1E6B2" w14:textId="77777777" w:rsidR="000B1B1D" w:rsidRPr="00EF73D8" w:rsidRDefault="000B1B1D" w:rsidP="001379EF">
      <w:pPr>
        <w:numPr>
          <w:ilvl w:val="0"/>
          <w:numId w:val="4"/>
        </w:numPr>
        <w:tabs>
          <w:tab w:val="left" w:pos="0"/>
        </w:tabs>
        <w:spacing w:after="12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Na fase competitiva do pregão, em sua forma eletrônica, o intervalo entre os lances enviados pelo mesmo licitante não poderá ser inferior a dez (10) segundos e o intervalo entre lances inferiores à menor oferta, não poderá ser inferior a dez (10) segundos.</w:t>
      </w:r>
    </w:p>
    <w:p w14:paraId="7D5BFA20" w14:textId="77777777" w:rsidR="000B1B1D" w:rsidRPr="00EF73D8" w:rsidRDefault="000B1B1D" w:rsidP="001379EF">
      <w:pPr>
        <w:numPr>
          <w:ilvl w:val="0"/>
          <w:numId w:val="4"/>
        </w:numPr>
        <w:tabs>
          <w:tab w:val="left" w:pos="0"/>
          <w:tab w:val="left" w:pos="567"/>
        </w:tabs>
        <w:spacing w:after="12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Os lances enviados em desacordo com o subitem letra “d”, serão descartados automaticamente pelo sistema.</w:t>
      </w:r>
    </w:p>
    <w:p w14:paraId="4C97980F" w14:textId="77777777" w:rsidR="000B1B1D" w:rsidRPr="00EF73D8" w:rsidRDefault="000B1B1D" w:rsidP="000B1B1D">
      <w:pPr>
        <w:tabs>
          <w:tab w:val="left" w:pos="0"/>
        </w:tabs>
        <w:spacing w:line="1" w:lineRule="exact"/>
        <w:ind w:right="-2"/>
        <w:jc w:val="both"/>
        <w:rPr>
          <w:rFonts w:ascii="Arial Narrow" w:hAnsi="Arial Narrow" w:cs="Arial"/>
          <w:sz w:val="24"/>
          <w:szCs w:val="24"/>
        </w:rPr>
      </w:pPr>
    </w:p>
    <w:p w14:paraId="6EB149CB"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9.3.</w:t>
      </w:r>
      <w:r w:rsidRPr="00EF73D8">
        <w:rPr>
          <w:rFonts w:ascii="Arial Narrow" w:hAnsi="Arial Narrow" w:cs="Arial"/>
          <w:b/>
          <w:sz w:val="24"/>
          <w:szCs w:val="24"/>
        </w:rPr>
        <w:t xml:space="preserve"> </w:t>
      </w:r>
      <w:r w:rsidRPr="00EF73D8">
        <w:rPr>
          <w:rFonts w:ascii="Arial Narrow" w:hAnsi="Arial Narrow" w:cs="Arial"/>
          <w:sz w:val="24"/>
          <w:szCs w:val="24"/>
        </w:rPr>
        <w:t>A etapa de lances da sessão pública será encerrada mediante aviso de fechamento</w:t>
      </w:r>
      <w:r w:rsidRPr="00EF73D8">
        <w:rPr>
          <w:rFonts w:ascii="Arial Narrow" w:hAnsi="Arial Narrow" w:cs="Arial"/>
          <w:b/>
          <w:sz w:val="24"/>
          <w:szCs w:val="24"/>
        </w:rPr>
        <w:t xml:space="preserve"> </w:t>
      </w:r>
      <w:r w:rsidRPr="00EF73D8">
        <w:rPr>
          <w:rFonts w:ascii="Arial Narrow" w:hAnsi="Arial Narrow" w:cs="Arial"/>
          <w:sz w:val="24"/>
          <w:szCs w:val="24"/>
        </w:rPr>
        <w:t>iminente dos lances, emitido pelo sistema eletrônico, após o que transcorrerá período de tempo de até 30 (trinta) minutos, aleatoriamente determinado, também, pelo sistema eletrônico, findo o qual será automaticamente encerrada a recepção de lances.</w:t>
      </w:r>
    </w:p>
    <w:p w14:paraId="2268E27D"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9.4.</w:t>
      </w:r>
      <w:r w:rsidRPr="00EF73D8">
        <w:rPr>
          <w:rFonts w:ascii="Arial Narrow" w:hAnsi="Arial Narrow" w:cs="Arial"/>
          <w:b/>
          <w:sz w:val="24"/>
          <w:szCs w:val="24"/>
        </w:rPr>
        <w:t xml:space="preserve"> </w:t>
      </w:r>
      <w:r w:rsidRPr="00EF73D8">
        <w:rPr>
          <w:rFonts w:ascii="Arial Narrow" w:hAnsi="Arial Narrow" w:cs="Arial"/>
          <w:sz w:val="24"/>
          <w:szCs w:val="24"/>
        </w:rPr>
        <w:t>Facultativamente, o PREGOEIRO poderá encerrar a sessão pública mediante</w:t>
      </w:r>
      <w:r w:rsidRPr="00EF73D8">
        <w:rPr>
          <w:rFonts w:ascii="Arial Narrow" w:hAnsi="Arial Narrow" w:cs="Arial"/>
          <w:b/>
          <w:sz w:val="24"/>
          <w:szCs w:val="24"/>
        </w:rPr>
        <w:t xml:space="preserve"> </w:t>
      </w:r>
      <w:r w:rsidRPr="00EF73D8">
        <w:rPr>
          <w:rFonts w:ascii="Arial Narrow" w:hAnsi="Arial Narrow" w:cs="Arial"/>
          <w:sz w:val="24"/>
          <w:szCs w:val="24"/>
        </w:rPr>
        <w:t>encaminhamento de aviso de fechamento iminente dos lances e subsequente transcurso do prazo de 30 (trinta) minutos, findo o qual será encerrada a recepção de lances. Neste caso, antes de anunciar o vencedor, o pregoeiro poderá encaminhar, pelo sistema eletrônico, contraproposta diretamente ao proponente que tenha apresentado o lance de menor preço, para que seja obtido preço melhor, bem assim decidir sobre sua aceitação;</w:t>
      </w:r>
    </w:p>
    <w:p w14:paraId="2CC5A50F"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9.5.</w:t>
      </w:r>
      <w:r w:rsidRPr="00EF73D8">
        <w:rPr>
          <w:rFonts w:ascii="Arial Narrow" w:hAnsi="Arial Narrow" w:cs="Arial"/>
          <w:b/>
          <w:sz w:val="24"/>
          <w:szCs w:val="24"/>
        </w:rPr>
        <w:t xml:space="preserve"> </w:t>
      </w:r>
      <w:r w:rsidRPr="00EF73D8">
        <w:rPr>
          <w:rFonts w:ascii="Arial Narrow" w:hAnsi="Arial Narrow" w:cs="Arial"/>
          <w:sz w:val="24"/>
          <w:szCs w:val="24"/>
        </w:rPr>
        <w:t>O sistema informará a proposta de menor preço imediatamente após o encerramento da</w:t>
      </w:r>
      <w:r w:rsidRPr="00EF73D8">
        <w:rPr>
          <w:rFonts w:ascii="Arial Narrow" w:hAnsi="Arial Narrow" w:cs="Arial"/>
          <w:b/>
          <w:sz w:val="24"/>
          <w:szCs w:val="24"/>
        </w:rPr>
        <w:t xml:space="preserve"> </w:t>
      </w:r>
      <w:r w:rsidRPr="00EF73D8">
        <w:rPr>
          <w:rFonts w:ascii="Arial Narrow" w:hAnsi="Arial Narrow" w:cs="Arial"/>
          <w:sz w:val="24"/>
          <w:szCs w:val="24"/>
        </w:rPr>
        <w:t>etapa de lances ou, quando for o caso, após negociação e decisão pelo Pregoeiro acerca da aceitação do lance de menor valor.</w:t>
      </w:r>
    </w:p>
    <w:p w14:paraId="355A0D83"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lastRenderedPageBreak/>
        <w:t>9.6</w:t>
      </w:r>
      <w:r w:rsidRPr="00EF73D8">
        <w:rPr>
          <w:rFonts w:ascii="Arial Narrow" w:hAnsi="Arial Narrow" w:cs="Arial"/>
          <w:b/>
          <w:sz w:val="24"/>
          <w:szCs w:val="24"/>
        </w:rPr>
        <w:t xml:space="preserve">. </w:t>
      </w:r>
      <w:r w:rsidRPr="00EF73D8">
        <w:rPr>
          <w:rFonts w:ascii="Arial Narrow" w:hAnsi="Arial Narrow" w:cs="Arial"/>
          <w:sz w:val="24"/>
          <w:szCs w:val="24"/>
        </w:rPr>
        <w:t>Encerrada a etapa de lances da sessão pública, deverá o licitante detentor da proposta</w:t>
      </w:r>
      <w:r w:rsidRPr="00EF73D8">
        <w:rPr>
          <w:rFonts w:ascii="Arial Narrow" w:hAnsi="Arial Narrow" w:cs="Arial"/>
          <w:b/>
          <w:sz w:val="24"/>
          <w:szCs w:val="24"/>
        </w:rPr>
        <w:t xml:space="preserve"> </w:t>
      </w:r>
      <w:r w:rsidRPr="00EF73D8">
        <w:rPr>
          <w:rFonts w:ascii="Arial Narrow" w:hAnsi="Arial Narrow" w:cs="Arial"/>
          <w:sz w:val="24"/>
          <w:szCs w:val="24"/>
        </w:rPr>
        <w:t xml:space="preserve">com o menor preço por lote, </w:t>
      </w:r>
      <w:r w:rsidRPr="00EF73D8">
        <w:rPr>
          <w:rFonts w:ascii="Arial Narrow" w:hAnsi="Arial Narrow" w:cs="Arial"/>
          <w:b/>
          <w:sz w:val="24"/>
          <w:szCs w:val="24"/>
        </w:rPr>
        <w:t>enviar imediatamente, via e-mail</w:t>
      </w:r>
      <w:r w:rsidRPr="00EF73D8">
        <w:rPr>
          <w:rFonts w:ascii="Arial Narrow" w:hAnsi="Arial Narrow" w:cs="Arial"/>
          <w:sz w:val="24"/>
          <w:szCs w:val="24"/>
        </w:rPr>
        <w:t xml:space="preserve">, a documentação de habilitação abaixo citada </w:t>
      </w:r>
      <w:r w:rsidRPr="00EF73D8">
        <w:rPr>
          <w:rFonts w:ascii="Arial Narrow" w:hAnsi="Arial Narrow" w:cs="Arial"/>
          <w:b/>
          <w:sz w:val="24"/>
          <w:szCs w:val="24"/>
        </w:rPr>
        <w:t>devidamente autenticada e assinadas,</w:t>
      </w:r>
      <w:r w:rsidRPr="00EF73D8">
        <w:rPr>
          <w:rFonts w:ascii="Arial Narrow" w:hAnsi="Arial Narrow" w:cs="Arial"/>
          <w:sz w:val="24"/>
          <w:szCs w:val="24"/>
        </w:rPr>
        <w:t xml:space="preserve"> caso não seja possível o envio por e-mail, a empresa deverá enviar via correios com documentos originais ou cópia autenticada em até </w:t>
      </w:r>
      <w:r w:rsidRPr="00EF73D8">
        <w:rPr>
          <w:rFonts w:ascii="Arial Narrow" w:hAnsi="Arial Narrow" w:cs="Arial"/>
          <w:b/>
          <w:sz w:val="24"/>
          <w:szCs w:val="24"/>
        </w:rPr>
        <w:t>três dias úteis</w:t>
      </w:r>
      <w:r w:rsidRPr="00EF73D8">
        <w:rPr>
          <w:rFonts w:ascii="Arial Narrow" w:hAnsi="Arial Narrow" w:cs="Arial"/>
          <w:sz w:val="24"/>
          <w:szCs w:val="24"/>
        </w:rPr>
        <w:t xml:space="preserve"> a contar do encerramento da fase de lances. Nesta mesma ocasião, também deverá ser remetida a </w:t>
      </w:r>
      <w:r w:rsidRPr="00EF73D8">
        <w:rPr>
          <w:rFonts w:ascii="Arial Narrow" w:hAnsi="Arial Narrow" w:cs="Arial"/>
          <w:b/>
          <w:sz w:val="24"/>
          <w:szCs w:val="24"/>
        </w:rPr>
        <w:t>proposta de preço consolidada</w:t>
      </w:r>
      <w:r w:rsidRPr="00EF73D8">
        <w:rPr>
          <w:rFonts w:ascii="Arial Narrow" w:hAnsi="Arial Narrow" w:cs="Arial"/>
          <w:sz w:val="24"/>
          <w:szCs w:val="24"/>
        </w:rPr>
        <w:t>, com suas folhas rubricadas e a última datada e assinada pelo seu representante legal.</w:t>
      </w:r>
    </w:p>
    <w:p w14:paraId="5AC524FE" w14:textId="3BF95384" w:rsidR="000B1B1D" w:rsidRPr="00EF73D8" w:rsidRDefault="00B90BFF" w:rsidP="003474D3">
      <w:pPr>
        <w:pStyle w:val="Ttulo1"/>
        <w:keepNext w:val="0"/>
        <w:widowControl w:val="0"/>
        <w:shd w:val="clear" w:color="auto" w:fill="8EAADB" w:themeFill="accent1" w:themeFillTint="99"/>
        <w:tabs>
          <w:tab w:val="left" w:pos="0"/>
          <w:tab w:val="left" w:pos="2166"/>
        </w:tabs>
        <w:autoSpaceDE w:val="0"/>
        <w:autoSpaceDN w:val="0"/>
        <w:spacing w:before="120" w:line="276" w:lineRule="auto"/>
        <w:ind w:right="-2"/>
        <w:jc w:val="both"/>
        <w:rPr>
          <w:rFonts w:ascii="Arial Narrow" w:hAnsi="Arial Narrow" w:cs="Arial"/>
          <w:b/>
          <w:color w:val="auto"/>
          <w:sz w:val="24"/>
          <w:szCs w:val="24"/>
        </w:rPr>
      </w:pPr>
      <w:r w:rsidRPr="00EF73D8">
        <w:rPr>
          <w:rFonts w:ascii="Arial Narrow" w:hAnsi="Arial Narrow" w:cs="Arial"/>
          <w:b/>
          <w:color w:val="auto"/>
          <w:sz w:val="24"/>
          <w:szCs w:val="24"/>
        </w:rPr>
        <w:t>10. O</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CRITÉRIO</w:t>
      </w:r>
      <w:r w:rsidRPr="00EF73D8">
        <w:rPr>
          <w:rFonts w:ascii="Arial Narrow" w:hAnsi="Arial Narrow" w:cs="Arial"/>
          <w:b/>
          <w:color w:val="auto"/>
          <w:spacing w:val="-6"/>
          <w:sz w:val="24"/>
          <w:szCs w:val="24"/>
        </w:rPr>
        <w:t xml:space="preserve"> </w:t>
      </w:r>
      <w:r w:rsidRPr="00EF73D8">
        <w:rPr>
          <w:rFonts w:ascii="Arial Narrow" w:hAnsi="Arial Narrow" w:cs="Arial"/>
          <w:b/>
          <w:color w:val="auto"/>
          <w:sz w:val="24"/>
          <w:szCs w:val="24"/>
        </w:rPr>
        <w:t>DE</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JULGAMENTO</w:t>
      </w:r>
      <w:r w:rsidRPr="00EF73D8">
        <w:rPr>
          <w:rFonts w:ascii="Arial Narrow" w:hAnsi="Arial Narrow" w:cs="Arial"/>
          <w:b/>
          <w:color w:val="auto"/>
          <w:spacing w:val="-6"/>
          <w:sz w:val="24"/>
          <w:szCs w:val="24"/>
        </w:rPr>
        <w:t xml:space="preserve"> </w:t>
      </w:r>
      <w:r w:rsidRPr="00EF73D8">
        <w:rPr>
          <w:rFonts w:ascii="Arial Narrow" w:hAnsi="Arial Narrow" w:cs="Arial"/>
          <w:b/>
          <w:color w:val="auto"/>
          <w:sz w:val="24"/>
          <w:szCs w:val="24"/>
        </w:rPr>
        <w:t>ADOTADO</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SERÁ</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O</w:t>
      </w:r>
      <w:r w:rsidRPr="00EF73D8">
        <w:rPr>
          <w:rFonts w:ascii="Arial Narrow" w:hAnsi="Arial Narrow" w:cs="Arial"/>
          <w:b/>
          <w:color w:val="auto"/>
          <w:spacing w:val="-3"/>
          <w:sz w:val="24"/>
          <w:szCs w:val="24"/>
        </w:rPr>
        <w:t xml:space="preserve"> </w:t>
      </w:r>
      <w:r w:rsidRPr="00EF73D8">
        <w:rPr>
          <w:rFonts w:ascii="Arial Narrow" w:hAnsi="Arial Narrow" w:cs="Arial"/>
          <w:b/>
          <w:color w:val="auto"/>
          <w:sz w:val="24"/>
          <w:szCs w:val="24"/>
        </w:rPr>
        <w:t>MENOR</w:t>
      </w:r>
      <w:r w:rsidRPr="00EF73D8">
        <w:rPr>
          <w:rFonts w:ascii="Arial Narrow" w:hAnsi="Arial Narrow" w:cs="Arial"/>
          <w:b/>
          <w:color w:val="auto"/>
          <w:spacing w:val="-6"/>
          <w:sz w:val="24"/>
          <w:szCs w:val="24"/>
        </w:rPr>
        <w:t xml:space="preserve"> </w:t>
      </w:r>
      <w:r w:rsidRPr="00EF73D8">
        <w:rPr>
          <w:rFonts w:ascii="Arial Narrow" w:hAnsi="Arial Narrow" w:cs="Arial"/>
          <w:b/>
          <w:color w:val="auto"/>
          <w:sz w:val="24"/>
          <w:szCs w:val="24"/>
        </w:rPr>
        <w:t>PREÇO,</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CONFORME</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DEFINIDO</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NESTE</w:t>
      </w:r>
      <w:r w:rsidRPr="00EF73D8">
        <w:rPr>
          <w:rFonts w:ascii="Arial Narrow" w:hAnsi="Arial Narrow" w:cs="Arial"/>
          <w:b/>
          <w:color w:val="auto"/>
          <w:spacing w:val="-6"/>
          <w:sz w:val="24"/>
          <w:szCs w:val="24"/>
        </w:rPr>
        <w:t xml:space="preserve"> </w:t>
      </w:r>
      <w:r w:rsidRPr="00EF73D8">
        <w:rPr>
          <w:rFonts w:ascii="Arial Narrow" w:hAnsi="Arial Narrow" w:cs="Arial"/>
          <w:b/>
          <w:color w:val="auto"/>
          <w:sz w:val="24"/>
          <w:szCs w:val="24"/>
        </w:rPr>
        <w:t>EDITAL</w:t>
      </w:r>
      <w:r w:rsidRPr="00EF73D8">
        <w:rPr>
          <w:rFonts w:ascii="Arial Narrow" w:hAnsi="Arial Narrow" w:cs="Arial"/>
          <w:b/>
          <w:color w:val="auto"/>
          <w:spacing w:val="-52"/>
          <w:sz w:val="24"/>
          <w:szCs w:val="24"/>
        </w:rPr>
        <w:t xml:space="preserve"> </w:t>
      </w:r>
      <w:r w:rsidRPr="00EF73D8">
        <w:rPr>
          <w:rFonts w:ascii="Arial Narrow" w:hAnsi="Arial Narrow" w:cs="Arial"/>
          <w:b/>
          <w:color w:val="auto"/>
          <w:sz w:val="24"/>
          <w:szCs w:val="24"/>
        </w:rPr>
        <w:t>E</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SEUS ANEXOS.</w:t>
      </w:r>
    </w:p>
    <w:p w14:paraId="58290C46" w14:textId="77777777" w:rsidR="000B1B1D" w:rsidRPr="00EF73D8" w:rsidRDefault="000B1B1D" w:rsidP="001379EF">
      <w:pPr>
        <w:pStyle w:val="PargrafodaLista"/>
        <w:widowControl w:val="0"/>
        <w:numPr>
          <w:ilvl w:val="1"/>
          <w:numId w:val="13"/>
        </w:numPr>
        <w:tabs>
          <w:tab w:val="left" w:pos="0"/>
        </w:tabs>
        <w:autoSpaceDE w:val="0"/>
        <w:autoSpaceDN w:val="0"/>
        <w:spacing w:before="121" w:after="0" w:line="240" w:lineRule="auto"/>
        <w:ind w:left="0" w:right="-2" w:firstLine="0"/>
        <w:contextualSpacing w:val="0"/>
        <w:jc w:val="both"/>
        <w:rPr>
          <w:rFonts w:ascii="Arial Narrow" w:hAnsi="Arial Narrow" w:cs="Arial"/>
          <w:sz w:val="24"/>
          <w:szCs w:val="24"/>
        </w:rPr>
      </w:pPr>
      <w:r w:rsidRPr="00EF73D8">
        <w:rPr>
          <w:rFonts w:ascii="Arial Narrow" w:hAnsi="Arial Narrow" w:cs="Arial"/>
          <w:sz w:val="24"/>
          <w:szCs w:val="24"/>
        </w:rPr>
        <w:t>Caso</w:t>
      </w:r>
      <w:r w:rsidRPr="00EF73D8">
        <w:rPr>
          <w:rFonts w:ascii="Arial Narrow" w:hAnsi="Arial Narrow" w:cs="Arial"/>
          <w:spacing w:val="-2"/>
          <w:sz w:val="24"/>
          <w:szCs w:val="24"/>
        </w:rPr>
        <w:t xml:space="preserve"> </w:t>
      </w:r>
      <w:r w:rsidRPr="00EF73D8">
        <w:rPr>
          <w:rFonts w:ascii="Arial Narrow" w:hAnsi="Arial Narrow" w:cs="Arial"/>
          <w:sz w:val="24"/>
          <w:szCs w:val="24"/>
        </w:rPr>
        <w:t>o</w:t>
      </w:r>
      <w:r w:rsidRPr="00EF73D8">
        <w:rPr>
          <w:rFonts w:ascii="Arial Narrow" w:hAnsi="Arial Narrow" w:cs="Arial"/>
          <w:spacing w:val="-2"/>
          <w:sz w:val="24"/>
          <w:szCs w:val="24"/>
        </w:rPr>
        <w:t xml:space="preserve"> </w:t>
      </w:r>
      <w:r w:rsidRPr="00EF73D8">
        <w:rPr>
          <w:rFonts w:ascii="Arial Narrow" w:hAnsi="Arial Narrow" w:cs="Arial"/>
          <w:sz w:val="24"/>
          <w:szCs w:val="24"/>
        </w:rPr>
        <w:t>licitante</w:t>
      </w:r>
      <w:r w:rsidRPr="00EF73D8">
        <w:rPr>
          <w:rFonts w:ascii="Arial Narrow" w:hAnsi="Arial Narrow" w:cs="Arial"/>
          <w:spacing w:val="-3"/>
          <w:sz w:val="24"/>
          <w:szCs w:val="24"/>
        </w:rPr>
        <w:t xml:space="preserve"> </w:t>
      </w:r>
      <w:r w:rsidRPr="00EF73D8">
        <w:rPr>
          <w:rFonts w:ascii="Arial Narrow" w:hAnsi="Arial Narrow" w:cs="Arial"/>
          <w:sz w:val="24"/>
          <w:szCs w:val="24"/>
        </w:rPr>
        <w:t>não</w:t>
      </w:r>
      <w:r w:rsidRPr="00EF73D8">
        <w:rPr>
          <w:rFonts w:ascii="Arial Narrow" w:hAnsi="Arial Narrow" w:cs="Arial"/>
          <w:spacing w:val="-3"/>
          <w:sz w:val="24"/>
          <w:szCs w:val="24"/>
        </w:rPr>
        <w:t xml:space="preserve"> </w:t>
      </w:r>
      <w:r w:rsidRPr="00EF73D8">
        <w:rPr>
          <w:rFonts w:ascii="Arial Narrow" w:hAnsi="Arial Narrow" w:cs="Arial"/>
          <w:sz w:val="24"/>
          <w:szCs w:val="24"/>
        </w:rPr>
        <w:t>apresente</w:t>
      </w:r>
      <w:r w:rsidRPr="00EF73D8">
        <w:rPr>
          <w:rFonts w:ascii="Arial Narrow" w:hAnsi="Arial Narrow" w:cs="Arial"/>
          <w:spacing w:val="-2"/>
          <w:sz w:val="24"/>
          <w:szCs w:val="24"/>
        </w:rPr>
        <w:t xml:space="preserve"> </w:t>
      </w:r>
      <w:r w:rsidRPr="00EF73D8">
        <w:rPr>
          <w:rFonts w:ascii="Arial Narrow" w:hAnsi="Arial Narrow" w:cs="Arial"/>
          <w:sz w:val="24"/>
          <w:szCs w:val="24"/>
        </w:rPr>
        <w:t>lances,</w:t>
      </w:r>
      <w:r w:rsidRPr="00EF73D8">
        <w:rPr>
          <w:rFonts w:ascii="Arial Narrow" w:hAnsi="Arial Narrow" w:cs="Arial"/>
          <w:spacing w:val="-2"/>
          <w:sz w:val="24"/>
          <w:szCs w:val="24"/>
        </w:rPr>
        <w:t xml:space="preserve"> </w:t>
      </w:r>
      <w:r w:rsidRPr="00EF73D8">
        <w:rPr>
          <w:rFonts w:ascii="Arial Narrow" w:hAnsi="Arial Narrow" w:cs="Arial"/>
          <w:sz w:val="24"/>
          <w:szCs w:val="24"/>
        </w:rPr>
        <w:t>concorrerá</w:t>
      </w:r>
      <w:r w:rsidRPr="00EF73D8">
        <w:rPr>
          <w:rFonts w:ascii="Arial Narrow" w:hAnsi="Arial Narrow" w:cs="Arial"/>
          <w:spacing w:val="-3"/>
          <w:sz w:val="24"/>
          <w:szCs w:val="24"/>
        </w:rPr>
        <w:t xml:space="preserve"> </w:t>
      </w:r>
      <w:r w:rsidRPr="00EF73D8">
        <w:rPr>
          <w:rFonts w:ascii="Arial Narrow" w:hAnsi="Arial Narrow" w:cs="Arial"/>
          <w:sz w:val="24"/>
          <w:szCs w:val="24"/>
        </w:rPr>
        <w:t>com</w:t>
      </w:r>
      <w:r w:rsidRPr="00EF73D8">
        <w:rPr>
          <w:rFonts w:ascii="Arial Narrow" w:hAnsi="Arial Narrow" w:cs="Arial"/>
          <w:spacing w:val="-5"/>
          <w:sz w:val="24"/>
          <w:szCs w:val="24"/>
        </w:rPr>
        <w:t xml:space="preserve"> </w:t>
      </w:r>
      <w:r w:rsidRPr="00EF73D8">
        <w:rPr>
          <w:rFonts w:ascii="Arial Narrow" w:hAnsi="Arial Narrow" w:cs="Arial"/>
          <w:sz w:val="24"/>
          <w:szCs w:val="24"/>
        </w:rPr>
        <w:t>o</w:t>
      </w:r>
      <w:r w:rsidRPr="00EF73D8">
        <w:rPr>
          <w:rFonts w:ascii="Arial Narrow" w:hAnsi="Arial Narrow" w:cs="Arial"/>
          <w:spacing w:val="-3"/>
          <w:sz w:val="24"/>
          <w:szCs w:val="24"/>
        </w:rPr>
        <w:t xml:space="preserve"> </w:t>
      </w:r>
      <w:r w:rsidRPr="00EF73D8">
        <w:rPr>
          <w:rFonts w:ascii="Arial Narrow" w:hAnsi="Arial Narrow" w:cs="Arial"/>
          <w:sz w:val="24"/>
          <w:szCs w:val="24"/>
        </w:rPr>
        <w:t>valor</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sua</w:t>
      </w:r>
      <w:r w:rsidRPr="00EF73D8">
        <w:rPr>
          <w:rFonts w:ascii="Arial Narrow" w:hAnsi="Arial Narrow" w:cs="Arial"/>
          <w:spacing w:val="-3"/>
          <w:sz w:val="24"/>
          <w:szCs w:val="24"/>
        </w:rPr>
        <w:t xml:space="preserve"> </w:t>
      </w:r>
      <w:r w:rsidRPr="00EF73D8">
        <w:rPr>
          <w:rFonts w:ascii="Arial Narrow" w:hAnsi="Arial Narrow" w:cs="Arial"/>
          <w:sz w:val="24"/>
          <w:szCs w:val="24"/>
        </w:rPr>
        <w:t>proposta.</w:t>
      </w:r>
    </w:p>
    <w:p w14:paraId="39C8B7C4" w14:textId="77777777" w:rsidR="000B1B1D" w:rsidRPr="00EF73D8" w:rsidRDefault="000B1B1D" w:rsidP="000B1B1D">
      <w:pPr>
        <w:pStyle w:val="PargrafodaLista"/>
        <w:widowControl w:val="0"/>
        <w:tabs>
          <w:tab w:val="left" w:pos="0"/>
          <w:tab w:val="left" w:pos="2166"/>
        </w:tabs>
        <w:autoSpaceDE w:val="0"/>
        <w:autoSpaceDN w:val="0"/>
        <w:spacing w:before="161" w:after="0"/>
        <w:ind w:left="0" w:right="-2"/>
        <w:contextualSpacing w:val="0"/>
        <w:jc w:val="both"/>
        <w:rPr>
          <w:rFonts w:ascii="Arial Narrow" w:hAnsi="Arial Narrow" w:cs="Arial"/>
          <w:sz w:val="24"/>
          <w:szCs w:val="24"/>
        </w:rPr>
      </w:pPr>
      <w:r w:rsidRPr="00EF73D8">
        <w:rPr>
          <w:rFonts w:ascii="Arial Narrow" w:hAnsi="Arial Narrow" w:cs="Arial"/>
          <w:sz w:val="24"/>
          <w:szCs w:val="24"/>
        </w:rPr>
        <w:t>10.2. Em relação a itens não exclusivos para participação de microempresas e empresas de</w:t>
      </w:r>
      <w:r w:rsidRPr="00EF73D8">
        <w:rPr>
          <w:rFonts w:ascii="Arial Narrow" w:hAnsi="Arial Narrow" w:cs="Arial"/>
          <w:spacing w:val="1"/>
          <w:sz w:val="24"/>
          <w:szCs w:val="24"/>
        </w:rPr>
        <w:t xml:space="preserve"> </w:t>
      </w:r>
      <w:r w:rsidRPr="00EF73D8">
        <w:rPr>
          <w:rFonts w:ascii="Arial Narrow" w:hAnsi="Arial Narrow" w:cs="Arial"/>
          <w:sz w:val="24"/>
          <w:szCs w:val="24"/>
        </w:rPr>
        <w:t>pequeno</w:t>
      </w:r>
      <w:r w:rsidRPr="00EF73D8">
        <w:rPr>
          <w:rFonts w:ascii="Arial Narrow" w:hAnsi="Arial Narrow" w:cs="Arial"/>
          <w:spacing w:val="-10"/>
          <w:sz w:val="24"/>
          <w:szCs w:val="24"/>
        </w:rPr>
        <w:t xml:space="preserve"> </w:t>
      </w:r>
      <w:r w:rsidRPr="00EF73D8">
        <w:rPr>
          <w:rFonts w:ascii="Arial Narrow" w:hAnsi="Arial Narrow" w:cs="Arial"/>
          <w:sz w:val="24"/>
          <w:szCs w:val="24"/>
        </w:rPr>
        <w:t>porte,</w:t>
      </w:r>
      <w:r w:rsidRPr="00EF73D8">
        <w:rPr>
          <w:rFonts w:ascii="Arial Narrow" w:hAnsi="Arial Narrow" w:cs="Arial"/>
          <w:spacing w:val="-10"/>
          <w:sz w:val="24"/>
          <w:szCs w:val="24"/>
        </w:rPr>
        <w:t xml:space="preserve"> </w:t>
      </w:r>
      <w:r w:rsidRPr="00EF73D8">
        <w:rPr>
          <w:rFonts w:ascii="Arial Narrow" w:hAnsi="Arial Narrow" w:cs="Arial"/>
          <w:sz w:val="24"/>
          <w:szCs w:val="24"/>
        </w:rPr>
        <w:t>uma</w:t>
      </w:r>
      <w:r w:rsidRPr="00EF73D8">
        <w:rPr>
          <w:rFonts w:ascii="Arial Narrow" w:hAnsi="Arial Narrow" w:cs="Arial"/>
          <w:spacing w:val="-9"/>
          <w:sz w:val="24"/>
          <w:szCs w:val="24"/>
        </w:rPr>
        <w:t xml:space="preserve"> </w:t>
      </w:r>
      <w:r w:rsidRPr="00EF73D8">
        <w:rPr>
          <w:rFonts w:ascii="Arial Narrow" w:hAnsi="Arial Narrow" w:cs="Arial"/>
          <w:sz w:val="24"/>
          <w:szCs w:val="24"/>
        </w:rPr>
        <w:t>vez</w:t>
      </w:r>
      <w:r w:rsidRPr="00EF73D8">
        <w:rPr>
          <w:rFonts w:ascii="Arial Narrow" w:hAnsi="Arial Narrow" w:cs="Arial"/>
          <w:spacing w:val="-10"/>
          <w:sz w:val="24"/>
          <w:szCs w:val="24"/>
        </w:rPr>
        <w:t xml:space="preserve"> </w:t>
      </w:r>
      <w:r w:rsidRPr="00EF73D8">
        <w:rPr>
          <w:rFonts w:ascii="Arial Narrow" w:hAnsi="Arial Narrow" w:cs="Arial"/>
          <w:sz w:val="24"/>
          <w:szCs w:val="24"/>
        </w:rPr>
        <w:t>encerrada</w:t>
      </w:r>
      <w:r w:rsidRPr="00EF73D8">
        <w:rPr>
          <w:rFonts w:ascii="Arial Narrow" w:hAnsi="Arial Narrow" w:cs="Arial"/>
          <w:spacing w:val="-9"/>
          <w:sz w:val="24"/>
          <w:szCs w:val="24"/>
        </w:rPr>
        <w:t xml:space="preserve"> </w:t>
      </w:r>
      <w:r w:rsidRPr="00EF73D8">
        <w:rPr>
          <w:rFonts w:ascii="Arial Narrow" w:hAnsi="Arial Narrow" w:cs="Arial"/>
          <w:sz w:val="24"/>
          <w:szCs w:val="24"/>
        </w:rPr>
        <w:t>a</w:t>
      </w:r>
      <w:r w:rsidRPr="00EF73D8">
        <w:rPr>
          <w:rFonts w:ascii="Arial Narrow" w:hAnsi="Arial Narrow" w:cs="Arial"/>
          <w:spacing w:val="-10"/>
          <w:sz w:val="24"/>
          <w:szCs w:val="24"/>
        </w:rPr>
        <w:t xml:space="preserve"> </w:t>
      </w:r>
      <w:r w:rsidRPr="00EF73D8">
        <w:rPr>
          <w:rFonts w:ascii="Arial Narrow" w:hAnsi="Arial Narrow" w:cs="Arial"/>
          <w:sz w:val="24"/>
          <w:szCs w:val="24"/>
        </w:rPr>
        <w:t>etapa</w:t>
      </w:r>
      <w:r w:rsidRPr="00EF73D8">
        <w:rPr>
          <w:rFonts w:ascii="Arial Narrow" w:hAnsi="Arial Narrow" w:cs="Arial"/>
          <w:spacing w:val="-9"/>
          <w:sz w:val="24"/>
          <w:szCs w:val="24"/>
        </w:rPr>
        <w:t xml:space="preserve"> </w:t>
      </w:r>
      <w:r w:rsidRPr="00EF73D8">
        <w:rPr>
          <w:rFonts w:ascii="Arial Narrow" w:hAnsi="Arial Narrow" w:cs="Arial"/>
          <w:sz w:val="24"/>
          <w:szCs w:val="24"/>
        </w:rPr>
        <w:t>de</w:t>
      </w:r>
      <w:r w:rsidRPr="00EF73D8">
        <w:rPr>
          <w:rFonts w:ascii="Arial Narrow" w:hAnsi="Arial Narrow" w:cs="Arial"/>
          <w:spacing w:val="-10"/>
          <w:sz w:val="24"/>
          <w:szCs w:val="24"/>
        </w:rPr>
        <w:t xml:space="preserve"> </w:t>
      </w:r>
      <w:r w:rsidRPr="00EF73D8">
        <w:rPr>
          <w:rFonts w:ascii="Arial Narrow" w:hAnsi="Arial Narrow" w:cs="Arial"/>
          <w:sz w:val="24"/>
          <w:szCs w:val="24"/>
        </w:rPr>
        <w:t>lances,</w:t>
      </w:r>
      <w:r w:rsidRPr="00EF73D8">
        <w:rPr>
          <w:rFonts w:ascii="Arial Narrow" w:hAnsi="Arial Narrow" w:cs="Arial"/>
          <w:spacing w:val="-10"/>
          <w:sz w:val="24"/>
          <w:szCs w:val="24"/>
        </w:rPr>
        <w:t xml:space="preserve"> </w:t>
      </w:r>
      <w:r w:rsidRPr="00EF73D8">
        <w:rPr>
          <w:rFonts w:ascii="Arial Narrow" w:hAnsi="Arial Narrow" w:cs="Arial"/>
          <w:sz w:val="24"/>
          <w:szCs w:val="24"/>
        </w:rPr>
        <w:t>será</w:t>
      </w:r>
      <w:r w:rsidRPr="00EF73D8">
        <w:rPr>
          <w:rFonts w:ascii="Arial Narrow" w:hAnsi="Arial Narrow" w:cs="Arial"/>
          <w:spacing w:val="-9"/>
          <w:sz w:val="24"/>
          <w:szCs w:val="24"/>
        </w:rPr>
        <w:t xml:space="preserve"> </w:t>
      </w:r>
      <w:r w:rsidRPr="00EF73D8">
        <w:rPr>
          <w:rFonts w:ascii="Arial Narrow" w:hAnsi="Arial Narrow" w:cs="Arial"/>
          <w:sz w:val="24"/>
          <w:szCs w:val="24"/>
        </w:rPr>
        <w:t>efetivada</w:t>
      </w:r>
      <w:r w:rsidRPr="00EF73D8">
        <w:rPr>
          <w:rFonts w:ascii="Arial Narrow" w:hAnsi="Arial Narrow" w:cs="Arial"/>
          <w:spacing w:val="-10"/>
          <w:sz w:val="24"/>
          <w:szCs w:val="24"/>
        </w:rPr>
        <w:t xml:space="preserve"> </w:t>
      </w:r>
      <w:r w:rsidRPr="00EF73D8">
        <w:rPr>
          <w:rFonts w:ascii="Arial Narrow" w:hAnsi="Arial Narrow" w:cs="Arial"/>
          <w:sz w:val="24"/>
          <w:szCs w:val="24"/>
        </w:rPr>
        <w:t>a</w:t>
      </w:r>
      <w:r w:rsidRPr="00EF73D8">
        <w:rPr>
          <w:rFonts w:ascii="Arial Narrow" w:hAnsi="Arial Narrow" w:cs="Arial"/>
          <w:spacing w:val="-9"/>
          <w:sz w:val="24"/>
          <w:szCs w:val="24"/>
        </w:rPr>
        <w:t xml:space="preserve"> </w:t>
      </w:r>
      <w:r w:rsidRPr="00EF73D8">
        <w:rPr>
          <w:rFonts w:ascii="Arial Narrow" w:hAnsi="Arial Narrow" w:cs="Arial"/>
          <w:sz w:val="24"/>
          <w:szCs w:val="24"/>
        </w:rPr>
        <w:t>verificação</w:t>
      </w:r>
      <w:r w:rsidRPr="00EF73D8">
        <w:rPr>
          <w:rFonts w:ascii="Arial Narrow" w:hAnsi="Arial Narrow" w:cs="Arial"/>
          <w:spacing w:val="-10"/>
          <w:sz w:val="24"/>
          <w:szCs w:val="24"/>
        </w:rPr>
        <w:t xml:space="preserve"> </w:t>
      </w:r>
      <w:r w:rsidRPr="00EF73D8">
        <w:rPr>
          <w:rFonts w:ascii="Arial Narrow" w:hAnsi="Arial Narrow" w:cs="Arial"/>
          <w:sz w:val="24"/>
          <w:szCs w:val="24"/>
        </w:rPr>
        <w:t>automática,</w:t>
      </w:r>
      <w:r w:rsidRPr="00EF73D8">
        <w:rPr>
          <w:rFonts w:ascii="Arial Narrow" w:hAnsi="Arial Narrow" w:cs="Arial"/>
          <w:spacing w:val="-9"/>
          <w:sz w:val="24"/>
          <w:szCs w:val="24"/>
        </w:rPr>
        <w:t xml:space="preserve"> </w:t>
      </w:r>
      <w:r w:rsidRPr="00EF73D8">
        <w:rPr>
          <w:rFonts w:ascii="Arial Narrow" w:hAnsi="Arial Narrow" w:cs="Arial"/>
          <w:sz w:val="24"/>
          <w:szCs w:val="24"/>
        </w:rPr>
        <w:t>junto</w:t>
      </w:r>
      <w:r w:rsidRPr="00EF73D8">
        <w:rPr>
          <w:rFonts w:ascii="Arial Narrow" w:hAnsi="Arial Narrow" w:cs="Arial"/>
          <w:spacing w:val="1"/>
          <w:sz w:val="24"/>
          <w:szCs w:val="24"/>
        </w:rPr>
        <w:t xml:space="preserve"> </w:t>
      </w:r>
      <w:r w:rsidRPr="00EF73D8">
        <w:rPr>
          <w:rFonts w:ascii="Arial Narrow" w:hAnsi="Arial Narrow" w:cs="Arial"/>
          <w:sz w:val="24"/>
          <w:szCs w:val="24"/>
        </w:rPr>
        <w:t>à Receita Federal, do porte da entidade empresarial. O sistema identificará em coluna própria as</w:t>
      </w:r>
      <w:r w:rsidRPr="00EF73D8">
        <w:rPr>
          <w:rFonts w:ascii="Arial Narrow" w:hAnsi="Arial Narrow" w:cs="Arial"/>
          <w:spacing w:val="1"/>
          <w:sz w:val="24"/>
          <w:szCs w:val="24"/>
        </w:rPr>
        <w:t xml:space="preserve"> </w:t>
      </w:r>
      <w:r w:rsidRPr="00EF73D8">
        <w:rPr>
          <w:rFonts w:ascii="Arial Narrow" w:hAnsi="Arial Narrow" w:cs="Arial"/>
          <w:sz w:val="24"/>
          <w:szCs w:val="24"/>
        </w:rPr>
        <w:t>microempresas e empresas de pequeno porte participantes, procedendo à comparação com os</w:t>
      </w:r>
      <w:r w:rsidRPr="00EF73D8">
        <w:rPr>
          <w:rFonts w:ascii="Arial Narrow" w:hAnsi="Arial Narrow" w:cs="Arial"/>
          <w:spacing w:val="1"/>
          <w:sz w:val="24"/>
          <w:szCs w:val="24"/>
        </w:rPr>
        <w:t xml:space="preserve"> </w:t>
      </w:r>
      <w:r w:rsidRPr="00EF73D8">
        <w:rPr>
          <w:rFonts w:ascii="Arial Narrow" w:hAnsi="Arial Narrow" w:cs="Arial"/>
          <w:sz w:val="24"/>
          <w:szCs w:val="24"/>
        </w:rPr>
        <w:t>valores da primeira colocada, se esta for empresa de maior porte, assim como das demais</w:t>
      </w:r>
      <w:r w:rsidRPr="00EF73D8">
        <w:rPr>
          <w:rFonts w:ascii="Arial Narrow" w:hAnsi="Arial Narrow" w:cs="Arial"/>
          <w:spacing w:val="1"/>
          <w:sz w:val="24"/>
          <w:szCs w:val="24"/>
        </w:rPr>
        <w:t xml:space="preserve"> </w:t>
      </w:r>
      <w:r w:rsidRPr="00EF73D8">
        <w:rPr>
          <w:rFonts w:ascii="Arial Narrow" w:hAnsi="Arial Narrow" w:cs="Arial"/>
          <w:sz w:val="24"/>
          <w:szCs w:val="24"/>
        </w:rPr>
        <w:t xml:space="preserve">classificadas, para o fim de aplicar-se o disposto nos </w:t>
      </w:r>
      <w:proofErr w:type="spellStart"/>
      <w:r w:rsidRPr="00EF73D8">
        <w:rPr>
          <w:rFonts w:ascii="Arial Narrow" w:hAnsi="Arial Narrow" w:cs="Arial"/>
          <w:sz w:val="24"/>
          <w:szCs w:val="24"/>
        </w:rPr>
        <w:t>arts</w:t>
      </w:r>
      <w:proofErr w:type="spellEnd"/>
      <w:r w:rsidRPr="00EF73D8">
        <w:rPr>
          <w:rFonts w:ascii="Arial Narrow" w:hAnsi="Arial Narrow" w:cs="Arial"/>
          <w:sz w:val="24"/>
          <w:szCs w:val="24"/>
        </w:rPr>
        <w:t>. 44 e 45 da LC nº 123, de 2006,</w:t>
      </w:r>
      <w:r w:rsidRPr="00EF73D8">
        <w:rPr>
          <w:rFonts w:ascii="Arial Narrow" w:hAnsi="Arial Narrow" w:cs="Arial"/>
          <w:spacing w:val="1"/>
          <w:sz w:val="24"/>
          <w:szCs w:val="24"/>
        </w:rPr>
        <w:t xml:space="preserve"> </w:t>
      </w:r>
      <w:r w:rsidRPr="00EF73D8">
        <w:rPr>
          <w:rFonts w:ascii="Arial Narrow" w:hAnsi="Arial Narrow" w:cs="Arial"/>
          <w:sz w:val="24"/>
          <w:szCs w:val="24"/>
        </w:rPr>
        <w:t>regulamentada</w:t>
      </w:r>
      <w:r w:rsidRPr="00EF73D8">
        <w:rPr>
          <w:rFonts w:ascii="Arial Narrow" w:hAnsi="Arial Narrow" w:cs="Arial"/>
          <w:spacing w:val="-1"/>
          <w:sz w:val="24"/>
          <w:szCs w:val="24"/>
        </w:rPr>
        <w:t xml:space="preserve"> </w:t>
      </w:r>
      <w:r w:rsidRPr="00EF73D8">
        <w:rPr>
          <w:rFonts w:ascii="Arial Narrow" w:hAnsi="Arial Narrow" w:cs="Arial"/>
          <w:sz w:val="24"/>
          <w:szCs w:val="24"/>
        </w:rPr>
        <w:t>pelo Decreto nº</w:t>
      </w:r>
      <w:r w:rsidRPr="00EF73D8">
        <w:rPr>
          <w:rFonts w:ascii="Arial Narrow" w:hAnsi="Arial Narrow" w:cs="Arial"/>
          <w:spacing w:val="-2"/>
          <w:sz w:val="24"/>
          <w:szCs w:val="24"/>
        </w:rPr>
        <w:t xml:space="preserve"> </w:t>
      </w:r>
      <w:r w:rsidRPr="00EF73D8">
        <w:rPr>
          <w:rFonts w:ascii="Arial Narrow" w:hAnsi="Arial Narrow" w:cs="Arial"/>
          <w:sz w:val="24"/>
          <w:szCs w:val="24"/>
        </w:rPr>
        <w:t>8.538,</w:t>
      </w:r>
      <w:r w:rsidRPr="00EF73D8">
        <w:rPr>
          <w:rFonts w:ascii="Arial Narrow" w:hAnsi="Arial Narrow" w:cs="Arial"/>
          <w:spacing w:val="-2"/>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2015.</w:t>
      </w:r>
    </w:p>
    <w:p w14:paraId="643EA7FA" w14:textId="77777777" w:rsidR="000B1B1D" w:rsidRPr="00EF73D8" w:rsidRDefault="000B1B1D" w:rsidP="000B1B1D">
      <w:pPr>
        <w:pStyle w:val="PargrafodaLista"/>
        <w:widowControl w:val="0"/>
        <w:tabs>
          <w:tab w:val="left" w:pos="0"/>
          <w:tab w:val="left" w:pos="2166"/>
        </w:tabs>
        <w:autoSpaceDE w:val="0"/>
        <w:autoSpaceDN w:val="0"/>
        <w:spacing w:before="119" w:after="0"/>
        <w:ind w:left="0" w:right="-2"/>
        <w:contextualSpacing w:val="0"/>
        <w:jc w:val="both"/>
        <w:rPr>
          <w:rFonts w:ascii="Arial Narrow" w:hAnsi="Arial Narrow" w:cs="Arial"/>
          <w:sz w:val="24"/>
          <w:szCs w:val="24"/>
        </w:rPr>
      </w:pPr>
      <w:r w:rsidRPr="00EF73D8">
        <w:rPr>
          <w:rFonts w:ascii="Arial Narrow" w:hAnsi="Arial Narrow" w:cs="Arial"/>
          <w:sz w:val="24"/>
          <w:szCs w:val="24"/>
        </w:rPr>
        <w:t>10.3. Nessas condições, as propostas de microempresas e empresas de pequeno porte que se</w:t>
      </w:r>
      <w:r w:rsidRPr="00EF73D8">
        <w:rPr>
          <w:rFonts w:ascii="Arial Narrow" w:hAnsi="Arial Narrow" w:cs="Arial"/>
          <w:spacing w:val="1"/>
          <w:sz w:val="24"/>
          <w:szCs w:val="24"/>
        </w:rPr>
        <w:t xml:space="preserve"> </w:t>
      </w:r>
      <w:r w:rsidRPr="00EF73D8">
        <w:rPr>
          <w:rFonts w:ascii="Arial Narrow" w:hAnsi="Arial Narrow" w:cs="Arial"/>
          <w:sz w:val="24"/>
          <w:szCs w:val="24"/>
        </w:rPr>
        <w:t>encontrarem na faixa de até 5% (cinco por cento) acima da melhor proposta ou melhor lance serão</w:t>
      </w:r>
      <w:r w:rsidRPr="00EF73D8">
        <w:rPr>
          <w:rFonts w:ascii="Arial Narrow" w:hAnsi="Arial Narrow" w:cs="Arial"/>
          <w:spacing w:val="-52"/>
          <w:sz w:val="24"/>
          <w:szCs w:val="24"/>
        </w:rPr>
        <w:t xml:space="preserve"> </w:t>
      </w:r>
      <w:r w:rsidRPr="00EF73D8">
        <w:rPr>
          <w:rFonts w:ascii="Arial Narrow" w:hAnsi="Arial Narrow" w:cs="Arial"/>
          <w:sz w:val="24"/>
          <w:szCs w:val="24"/>
        </w:rPr>
        <w:t>consideradas</w:t>
      </w:r>
      <w:r w:rsidRPr="00EF73D8">
        <w:rPr>
          <w:rFonts w:ascii="Arial Narrow" w:hAnsi="Arial Narrow" w:cs="Arial"/>
          <w:spacing w:val="-3"/>
          <w:sz w:val="24"/>
          <w:szCs w:val="24"/>
        </w:rPr>
        <w:t xml:space="preserve"> </w:t>
      </w:r>
      <w:r w:rsidRPr="00EF73D8">
        <w:rPr>
          <w:rFonts w:ascii="Arial Narrow" w:hAnsi="Arial Narrow" w:cs="Arial"/>
          <w:sz w:val="24"/>
          <w:szCs w:val="24"/>
        </w:rPr>
        <w:t>empatadas</w:t>
      </w:r>
      <w:r w:rsidRPr="00EF73D8">
        <w:rPr>
          <w:rFonts w:ascii="Arial Narrow" w:hAnsi="Arial Narrow" w:cs="Arial"/>
          <w:spacing w:val="-1"/>
          <w:sz w:val="24"/>
          <w:szCs w:val="24"/>
        </w:rPr>
        <w:t xml:space="preserve"> </w:t>
      </w:r>
      <w:r w:rsidRPr="00EF73D8">
        <w:rPr>
          <w:rFonts w:ascii="Arial Narrow" w:hAnsi="Arial Narrow" w:cs="Arial"/>
          <w:sz w:val="24"/>
          <w:szCs w:val="24"/>
        </w:rPr>
        <w:t>com</w:t>
      </w:r>
      <w:r w:rsidRPr="00EF73D8">
        <w:rPr>
          <w:rFonts w:ascii="Arial Narrow" w:hAnsi="Arial Narrow" w:cs="Arial"/>
          <w:spacing w:val="-1"/>
          <w:sz w:val="24"/>
          <w:szCs w:val="24"/>
        </w:rPr>
        <w:t xml:space="preserve"> </w:t>
      </w:r>
      <w:r w:rsidRPr="00EF73D8">
        <w:rPr>
          <w:rFonts w:ascii="Arial Narrow" w:hAnsi="Arial Narrow" w:cs="Arial"/>
          <w:sz w:val="24"/>
          <w:szCs w:val="24"/>
        </w:rPr>
        <w:t>a primeira colocada.</w:t>
      </w:r>
    </w:p>
    <w:p w14:paraId="52BF107D"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10.4. A melhor classificada nos termos do item anterior terá o direito de encaminhar uma última</w:t>
      </w:r>
      <w:r w:rsidRPr="00EF73D8">
        <w:rPr>
          <w:rFonts w:ascii="Arial Narrow" w:hAnsi="Arial Narrow" w:cs="Arial"/>
          <w:spacing w:val="1"/>
          <w:sz w:val="24"/>
          <w:szCs w:val="24"/>
        </w:rPr>
        <w:t xml:space="preserve"> </w:t>
      </w:r>
      <w:r w:rsidRPr="00EF73D8">
        <w:rPr>
          <w:rFonts w:ascii="Arial Narrow" w:hAnsi="Arial Narrow" w:cs="Arial"/>
          <w:sz w:val="24"/>
          <w:szCs w:val="24"/>
        </w:rPr>
        <w:t>oferta para desempate, obrigatoriamente em valor inferior ao da primeira colocada, no prazo de 5</w:t>
      </w:r>
      <w:r w:rsidRPr="00EF73D8">
        <w:rPr>
          <w:rFonts w:ascii="Arial Narrow" w:hAnsi="Arial Narrow" w:cs="Arial"/>
          <w:spacing w:val="1"/>
          <w:sz w:val="24"/>
          <w:szCs w:val="24"/>
        </w:rPr>
        <w:t xml:space="preserve"> </w:t>
      </w:r>
      <w:r w:rsidRPr="00EF73D8">
        <w:rPr>
          <w:rFonts w:ascii="Arial Narrow" w:hAnsi="Arial Narrow" w:cs="Arial"/>
          <w:sz w:val="24"/>
          <w:szCs w:val="24"/>
        </w:rPr>
        <w:t>(cinco)</w:t>
      </w:r>
      <w:r w:rsidRPr="00EF73D8">
        <w:rPr>
          <w:rFonts w:ascii="Arial Narrow" w:hAnsi="Arial Narrow" w:cs="Arial"/>
          <w:spacing w:val="-2"/>
          <w:sz w:val="24"/>
          <w:szCs w:val="24"/>
        </w:rPr>
        <w:t xml:space="preserve"> </w:t>
      </w:r>
      <w:r w:rsidRPr="00EF73D8">
        <w:rPr>
          <w:rFonts w:ascii="Arial Narrow" w:hAnsi="Arial Narrow" w:cs="Arial"/>
          <w:sz w:val="24"/>
          <w:szCs w:val="24"/>
        </w:rPr>
        <w:t>minutos</w:t>
      </w:r>
      <w:r w:rsidRPr="00EF73D8">
        <w:rPr>
          <w:rFonts w:ascii="Arial Narrow" w:hAnsi="Arial Narrow" w:cs="Arial"/>
          <w:spacing w:val="-3"/>
          <w:sz w:val="24"/>
          <w:szCs w:val="24"/>
        </w:rPr>
        <w:t xml:space="preserve"> </w:t>
      </w:r>
      <w:r w:rsidRPr="00EF73D8">
        <w:rPr>
          <w:rFonts w:ascii="Arial Narrow" w:hAnsi="Arial Narrow" w:cs="Arial"/>
          <w:sz w:val="24"/>
          <w:szCs w:val="24"/>
        </w:rPr>
        <w:t>controlados</w:t>
      </w:r>
      <w:r w:rsidRPr="00EF73D8">
        <w:rPr>
          <w:rFonts w:ascii="Arial Narrow" w:hAnsi="Arial Narrow" w:cs="Arial"/>
          <w:spacing w:val="-5"/>
          <w:sz w:val="24"/>
          <w:szCs w:val="24"/>
        </w:rPr>
        <w:t xml:space="preserve"> </w:t>
      </w:r>
      <w:r w:rsidRPr="00EF73D8">
        <w:rPr>
          <w:rFonts w:ascii="Arial Narrow" w:hAnsi="Arial Narrow" w:cs="Arial"/>
          <w:sz w:val="24"/>
          <w:szCs w:val="24"/>
        </w:rPr>
        <w:t>pelo</w:t>
      </w:r>
      <w:r w:rsidRPr="00EF73D8">
        <w:rPr>
          <w:rFonts w:ascii="Arial Narrow" w:hAnsi="Arial Narrow" w:cs="Arial"/>
          <w:spacing w:val="-2"/>
          <w:sz w:val="24"/>
          <w:szCs w:val="24"/>
        </w:rPr>
        <w:t xml:space="preserve"> </w:t>
      </w:r>
      <w:r w:rsidRPr="00EF73D8">
        <w:rPr>
          <w:rFonts w:ascii="Arial Narrow" w:hAnsi="Arial Narrow" w:cs="Arial"/>
          <w:sz w:val="24"/>
          <w:szCs w:val="24"/>
        </w:rPr>
        <w:t>sistema,</w:t>
      </w:r>
      <w:r w:rsidRPr="00EF73D8">
        <w:rPr>
          <w:rFonts w:ascii="Arial Narrow" w:hAnsi="Arial Narrow" w:cs="Arial"/>
          <w:spacing w:val="-2"/>
          <w:sz w:val="24"/>
          <w:szCs w:val="24"/>
        </w:rPr>
        <w:t xml:space="preserve"> </w:t>
      </w:r>
      <w:r w:rsidRPr="00EF73D8">
        <w:rPr>
          <w:rFonts w:ascii="Arial Narrow" w:hAnsi="Arial Narrow" w:cs="Arial"/>
          <w:sz w:val="24"/>
          <w:szCs w:val="24"/>
        </w:rPr>
        <w:t>contados</w:t>
      </w:r>
      <w:r w:rsidRPr="00EF73D8">
        <w:rPr>
          <w:rFonts w:ascii="Arial Narrow" w:hAnsi="Arial Narrow" w:cs="Arial"/>
          <w:spacing w:val="-4"/>
          <w:sz w:val="24"/>
          <w:szCs w:val="24"/>
        </w:rPr>
        <w:t xml:space="preserve"> </w:t>
      </w:r>
      <w:r w:rsidRPr="00EF73D8">
        <w:rPr>
          <w:rFonts w:ascii="Arial Narrow" w:hAnsi="Arial Narrow" w:cs="Arial"/>
          <w:sz w:val="24"/>
          <w:szCs w:val="24"/>
        </w:rPr>
        <w:t>após</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comunicação</w:t>
      </w:r>
      <w:r w:rsidRPr="00EF73D8">
        <w:rPr>
          <w:rFonts w:ascii="Arial Narrow" w:hAnsi="Arial Narrow" w:cs="Arial"/>
          <w:spacing w:val="-2"/>
          <w:sz w:val="24"/>
          <w:szCs w:val="24"/>
        </w:rPr>
        <w:t xml:space="preserve"> </w:t>
      </w:r>
      <w:r w:rsidRPr="00EF73D8">
        <w:rPr>
          <w:rFonts w:ascii="Arial Narrow" w:hAnsi="Arial Narrow" w:cs="Arial"/>
          <w:sz w:val="24"/>
          <w:szCs w:val="24"/>
        </w:rPr>
        <w:t>automática</w:t>
      </w:r>
      <w:r w:rsidRPr="00EF73D8">
        <w:rPr>
          <w:rFonts w:ascii="Arial Narrow" w:hAnsi="Arial Narrow" w:cs="Arial"/>
          <w:spacing w:val="-2"/>
          <w:sz w:val="24"/>
          <w:szCs w:val="24"/>
        </w:rPr>
        <w:t xml:space="preserve"> </w:t>
      </w:r>
      <w:r w:rsidRPr="00EF73D8">
        <w:rPr>
          <w:rFonts w:ascii="Arial Narrow" w:hAnsi="Arial Narrow" w:cs="Arial"/>
          <w:sz w:val="24"/>
          <w:szCs w:val="24"/>
        </w:rPr>
        <w:t>para</w:t>
      </w:r>
      <w:r w:rsidRPr="00EF73D8">
        <w:rPr>
          <w:rFonts w:ascii="Arial Narrow" w:hAnsi="Arial Narrow" w:cs="Arial"/>
          <w:spacing w:val="-5"/>
          <w:sz w:val="24"/>
          <w:szCs w:val="24"/>
        </w:rPr>
        <w:t xml:space="preserve"> </w:t>
      </w:r>
      <w:r w:rsidRPr="00EF73D8">
        <w:rPr>
          <w:rFonts w:ascii="Arial Narrow" w:hAnsi="Arial Narrow" w:cs="Arial"/>
          <w:sz w:val="24"/>
          <w:szCs w:val="24"/>
        </w:rPr>
        <w:t>tanto.</w:t>
      </w:r>
    </w:p>
    <w:p w14:paraId="06E8701E"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10.5. Caso a microempresa ou a empresa de pequeno porte melhor classificada desista ou não</w:t>
      </w:r>
      <w:r w:rsidRPr="00EF73D8">
        <w:rPr>
          <w:rFonts w:ascii="Arial Narrow" w:hAnsi="Arial Narrow" w:cs="Arial"/>
          <w:spacing w:val="1"/>
          <w:sz w:val="24"/>
          <w:szCs w:val="24"/>
        </w:rPr>
        <w:t xml:space="preserve"> </w:t>
      </w:r>
      <w:r w:rsidRPr="00EF73D8">
        <w:rPr>
          <w:rFonts w:ascii="Arial Narrow" w:hAnsi="Arial Narrow" w:cs="Arial"/>
          <w:sz w:val="24"/>
          <w:szCs w:val="24"/>
        </w:rPr>
        <w:t>se</w:t>
      </w:r>
      <w:r w:rsidRPr="00EF73D8">
        <w:rPr>
          <w:rFonts w:ascii="Arial Narrow" w:hAnsi="Arial Narrow" w:cs="Arial"/>
          <w:spacing w:val="1"/>
          <w:sz w:val="24"/>
          <w:szCs w:val="24"/>
        </w:rPr>
        <w:t xml:space="preserve"> </w:t>
      </w:r>
      <w:r w:rsidRPr="00EF73D8">
        <w:rPr>
          <w:rFonts w:ascii="Arial Narrow" w:hAnsi="Arial Narrow" w:cs="Arial"/>
          <w:sz w:val="24"/>
          <w:szCs w:val="24"/>
        </w:rPr>
        <w:t>manifeste no prazo estabelecido, serão convocadas</w:t>
      </w:r>
      <w:r w:rsidRPr="00EF73D8">
        <w:rPr>
          <w:rFonts w:ascii="Arial Narrow" w:hAnsi="Arial Narrow" w:cs="Arial"/>
          <w:spacing w:val="1"/>
          <w:sz w:val="24"/>
          <w:szCs w:val="24"/>
        </w:rPr>
        <w:t xml:space="preserve"> </w:t>
      </w:r>
      <w:r w:rsidRPr="00EF73D8">
        <w:rPr>
          <w:rFonts w:ascii="Arial Narrow" w:hAnsi="Arial Narrow" w:cs="Arial"/>
          <w:sz w:val="24"/>
          <w:szCs w:val="24"/>
        </w:rPr>
        <w:t>as demais</w:t>
      </w:r>
      <w:r w:rsidRPr="00EF73D8">
        <w:rPr>
          <w:rFonts w:ascii="Arial Narrow" w:hAnsi="Arial Narrow" w:cs="Arial"/>
          <w:spacing w:val="1"/>
          <w:sz w:val="24"/>
          <w:szCs w:val="24"/>
        </w:rPr>
        <w:t xml:space="preserve"> </w:t>
      </w:r>
      <w:r w:rsidRPr="00EF73D8">
        <w:rPr>
          <w:rFonts w:ascii="Arial Narrow" w:hAnsi="Arial Narrow" w:cs="Arial"/>
          <w:sz w:val="24"/>
          <w:szCs w:val="24"/>
        </w:rPr>
        <w:t>licitantes microempresa</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empresa de pequeno porte que se encontrem naquele intervalo de 5% (cinco por cento), na ordem</w:t>
      </w:r>
      <w:r w:rsidRPr="00EF73D8">
        <w:rPr>
          <w:rFonts w:ascii="Arial Narrow" w:hAnsi="Arial Narrow" w:cs="Arial"/>
          <w:spacing w:val="-52"/>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classificação,</w:t>
      </w:r>
      <w:r w:rsidRPr="00EF73D8">
        <w:rPr>
          <w:rFonts w:ascii="Arial Narrow" w:hAnsi="Arial Narrow" w:cs="Arial"/>
          <w:spacing w:val="-4"/>
          <w:sz w:val="24"/>
          <w:szCs w:val="24"/>
        </w:rPr>
        <w:t xml:space="preserve"> </w:t>
      </w:r>
      <w:r w:rsidRPr="00EF73D8">
        <w:rPr>
          <w:rFonts w:ascii="Arial Narrow" w:hAnsi="Arial Narrow" w:cs="Arial"/>
          <w:sz w:val="24"/>
          <w:szCs w:val="24"/>
        </w:rPr>
        <w:t>para</w:t>
      </w:r>
      <w:r w:rsidRPr="00EF73D8">
        <w:rPr>
          <w:rFonts w:ascii="Arial Narrow" w:hAnsi="Arial Narrow" w:cs="Arial"/>
          <w:spacing w:val="-4"/>
          <w:sz w:val="24"/>
          <w:szCs w:val="24"/>
        </w:rPr>
        <w:t xml:space="preserve"> </w:t>
      </w:r>
      <w:r w:rsidRPr="00EF73D8">
        <w:rPr>
          <w:rFonts w:ascii="Arial Narrow" w:hAnsi="Arial Narrow" w:cs="Arial"/>
          <w:sz w:val="24"/>
          <w:szCs w:val="24"/>
        </w:rPr>
        <w:t>o</w:t>
      </w:r>
      <w:r w:rsidRPr="00EF73D8">
        <w:rPr>
          <w:rFonts w:ascii="Arial Narrow" w:hAnsi="Arial Narrow" w:cs="Arial"/>
          <w:spacing w:val="-2"/>
          <w:sz w:val="24"/>
          <w:szCs w:val="24"/>
        </w:rPr>
        <w:t xml:space="preserve"> </w:t>
      </w:r>
      <w:r w:rsidRPr="00EF73D8">
        <w:rPr>
          <w:rFonts w:ascii="Arial Narrow" w:hAnsi="Arial Narrow" w:cs="Arial"/>
          <w:sz w:val="24"/>
          <w:szCs w:val="24"/>
        </w:rPr>
        <w:t>exercício</w:t>
      </w:r>
      <w:r w:rsidRPr="00EF73D8">
        <w:rPr>
          <w:rFonts w:ascii="Arial Narrow" w:hAnsi="Arial Narrow" w:cs="Arial"/>
          <w:spacing w:val="-1"/>
          <w:sz w:val="24"/>
          <w:szCs w:val="24"/>
        </w:rPr>
        <w:t xml:space="preserve"> </w:t>
      </w:r>
      <w:r w:rsidRPr="00EF73D8">
        <w:rPr>
          <w:rFonts w:ascii="Arial Narrow" w:hAnsi="Arial Narrow" w:cs="Arial"/>
          <w:sz w:val="24"/>
          <w:szCs w:val="24"/>
        </w:rPr>
        <w:t>do</w:t>
      </w:r>
      <w:r w:rsidRPr="00EF73D8">
        <w:rPr>
          <w:rFonts w:ascii="Arial Narrow" w:hAnsi="Arial Narrow" w:cs="Arial"/>
          <w:spacing w:val="-2"/>
          <w:sz w:val="24"/>
          <w:szCs w:val="24"/>
        </w:rPr>
        <w:t xml:space="preserve"> </w:t>
      </w:r>
      <w:r w:rsidRPr="00EF73D8">
        <w:rPr>
          <w:rFonts w:ascii="Arial Narrow" w:hAnsi="Arial Narrow" w:cs="Arial"/>
          <w:sz w:val="24"/>
          <w:szCs w:val="24"/>
        </w:rPr>
        <w:t>mesmo</w:t>
      </w:r>
      <w:r w:rsidRPr="00EF73D8">
        <w:rPr>
          <w:rFonts w:ascii="Arial Narrow" w:hAnsi="Arial Narrow" w:cs="Arial"/>
          <w:spacing w:val="-4"/>
          <w:sz w:val="24"/>
          <w:szCs w:val="24"/>
        </w:rPr>
        <w:t xml:space="preserve"> </w:t>
      </w:r>
      <w:r w:rsidRPr="00EF73D8">
        <w:rPr>
          <w:rFonts w:ascii="Arial Narrow" w:hAnsi="Arial Narrow" w:cs="Arial"/>
          <w:sz w:val="24"/>
          <w:szCs w:val="24"/>
        </w:rPr>
        <w:t>direito,</w:t>
      </w:r>
      <w:r w:rsidRPr="00EF73D8">
        <w:rPr>
          <w:rFonts w:ascii="Arial Narrow" w:hAnsi="Arial Narrow" w:cs="Arial"/>
          <w:spacing w:val="-4"/>
          <w:sz w:val="24"/>
          <w:szCs w:val="24"/>
        </w:rPr>
        <w:t xml:space="preserve"> </w:t>
      </w:r>
      <w:r w:rsidRPr="00EF73D8">
        <w:rPr>
          <w:rFonts w:ascii="Arial Narrow" w:hAnsi="Arial Narrow" w:cs="Arial"/>
          <w:sz w:val="24"/>
          <w:szCs w:val="24"/>
        </w:rPr>
        <w:t>no</w:t>
      </w:r>
      <w:r w:rsidRPr="00EF73D8">
        <w:rPr>
          <w:rFonts w:ascii="Arial Narrow" w:hAnsi="Arial Narrow" w:cs="Arial"/>
          <w:spacing w:val="-5"/>
          <w:sz w:val="24"/>
          <w:szCs w:val="24"/>
        </w:rPr>
        <w:t xml:space="preserve"> </w:t>
      </w:r>
      <w:r w:rsidRPr="00EF73D8">
        <w:rPr>
          <w:rFonts w:ascii="Arial Narrow" w:hAnsi="Arial Narrow" w:cs="Arial"/>
          <w:sz w:val="24"/>
          <w:szCs w:val="24"/>
        </w:rPr>
        <w:t>prazo</w:t>
      </w:r>
      <w:r w:rsidRPr="00EF73D8">
        <w:rPr>
          <w:rFonts w:ascii="Arial Narrow" w:hAnsi="Arial Narrow" w:cs="Arial"/>
          <w:spacing w:val="-2"/>
          <w:sz w:val="24"/>
          <w:szCs w:val="24"/>
        </w:rPr>
        <w:t xml:space="preserve"> </w:t>
      </w:r>
      <w:r w:rsidRPr="00EF73D8">
        <w:rPr>
          <w:rFonts w:ascii="Arial Narrow" w:hAnsi="Arial Narrow" w:cs="Arial"/>
          <w:sz w:val="24"/>
          <w:szCs w:val="24"/>
        </w:rPr>
        <w:t>estabelecido</w:t>
      </w:r>
      <w:r w:rsidRPr="00EF73D8">
        <w:rPr>
          <w:rFonts w:ascii="Arial Narrow" w:hAnsi="Arial Narrow" w:cs="Arial"/>
          <w:spacing w:val="-2"/>
          <w:sz w:val="24"/>
          <w:szCs w:val="24"/>
        </w:rPr>
        <w:t xml:space="preserve"> </w:t>
      </w:r>
      <w:r w:rsidRPr="00EF73D8">
        <w:rPr>
          <w:rFonts w:ascii="Arial Narrow" w:hAnsi="Arial Narrow" w:cs="Arial"/>
          <w:sz w:val="24"/>
          <w:szCs w:val="24"/>
        </w:rPr>
        <w:t>no</w:t>
      </w:r>
      <w:r w:rsidRPr="00EF73D8">
        <w:rPr>
          <w:rFonts w:ascii="Arial Narrow" w:hAnsi="Arial Narrow" w:cs="Arial"/>
          <w:spacing w:val="-4"/>
          <w:sz w:val="24"/>
          <w:szCs w:val="24"/>
        </w:rPr>
        <w:t xml:space="preserve"> </w:t>
      </w:r>
      <w:r w:rsidRPr="00EF73D8">
        <w:rPr>
          <w:rFonts w:ascii="Arial Narrow" w:hAnsi="Arial Narrow" w:cs="Arial"/>
          <w:sz w:val="24"/>
          <w:szCs w:val="24"/>
        </w:rPr>
        <w:t>subitem</w:t>
      </w:r>
      <w:r w:rsidRPr="00EF73D8">
        <w:rPr>
          <w:rFonts w:ascii="Arial Narrow" w:hAnsi="Arial Narrow" w:cs="Arial"/>
          <w:spacing w:val="-2"/>
          <w:sz w:val="24"/>
          <w:szCs w:val="24"/>
        </w:rPr>
        <w:t xml:space="preserve"> </w:t>
      </w:r>
      <w:r w:rsidRPr="00EF73D8">
        <w:rPr>
          <w:rFonts w:ascii="Arial Narrow" w:hAnsi="Arial Narrow" w:cs="Arial"/>
          <w:sz w:val="24"/>
          <w:szCs w:val="24"/>
        </w:rPr>
        <w:t>anterior.</w:t>
      </w:r>
    </w:p>
    <w:p w14:paraId="1E21E72C" w14:textId="77777777" w:rsidR="000B1B1D" w:rsidRPr="00EF73D8" w:rsidRDefault="000B1B1D" w:rsidP="000B1B1D">
      <w:pPr>
        <w:pStyle w:val="PargrafodaLista"/>
        <w:widowControl w:val="0"/>
        <w:tabs>
          <w:tab w:val="left" w:pos="0"/>
          <w:tab w:val="left" w:pos="2166"/>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10.6. No caso de equivalência dos valores apresentados pelas microempresas e empresas de</w:t>
      </w:r>
      <w:r w:rsidRPr="00EF73D8">
        <w:rPr>
          <w:rFonts w:ascii="Arial Narrow" w:hAnsi="Arial Narrow" w:cs="Arial"/>
          <w:spacing w:val="1"/>
          <w:sz w:val="24"/>
          <w:szCs w:val="24"/>
        </w:rPr>
        <w:t xml:space="preserve"> </w:t>
      </w:r>
      <w:r w:rsidRPr="00EF73D8">
        <w:rPr>
          <w:rFonts w:ascii="Arial Narrow" w:hAnsi="Arial Narrow" w:cs="Arial"/>
          <w:sz w:val="24"/>
          <w:szCs w:val="24"/>
        </w:rPr>
        <w:t>pequeno</w:t>
      </w:r>
      <w:r w:rsidRPr="00EF73D8">
        <w:rPr>
          <w:rFonts w:ascii="Arial Narrow" w:hAnsi="Arial Narrow" w:cs="Arial"/>
          <w:spacing w:val="1"/>
          <w:sz w:val="24"/>
          <w:szCs w:val="24"/>
        </w:rPr>
        <w:t xml:space="preserve"> </w:t>
      </w:r>
      <w:r w:rsidRPr="00EF73D8">
        <w:rPr>
          <w:rFonts w:ascii="Arial Narrow" w:hAnsi="Arial Narrow" w:cs="Arial"/>
          <w:sz w:val="24"/>
          <w:szCs w:val="24"/>
        </w:rPr>
        <w:t>porte</w:t>
      </w:r>
      <w:r w:rsidRPr="00EF73D8">
        <w:rPr>
          <w:rFonts w:ascii="Arial Narrow" w:hAnsi="Arial Narrow" w:cs="Arial"/>
          <w:spacing w:val="1"/>
          <w:sz w:val="24"/>
          <w:szCs w:val="24"/>
        </w:rPr>
        <w:t xml:space="preserve"> </w:t>
      </w:r>
      <w:r w:rsidRPr="00EF73D8">
        <w:rPr>
          <w:rFonts w:ascii="Arial Narrow" w:hAnsi="Arial Narrow" w:cs="Arial"/>
          <w:sz w:val="24"/>
          <w:szCs w:val="24"/>
        </w:rPr>
        <w:t>que</w:t>
      </w:r>
      <w:r w:rsidRPr="00EF73D8">
        <w:rPr>
          <w:rFonts w:ascii="Arial Narrow" w:hAnsi="Arial Narrow" w:cs="Arial"/>
          <w:spacing w:val="1"/>
          <w:sz w:val="24"/>
          <w:szCs w:val="24"/>
        </w:rPr>
        <w:t xml:space="preserve"> </w:t>
      </w:r>
      <w:r w:rsidRPr="00EF73D8">
        <w:rPr>
          <w:rFonts w:ascii="Arial Narrow" w:hAnsi="Arial Narrow" w:cs="Arial"/>
          <w:sz w:val="24"/>
          <w:szCs w:val="24"/>
        </w:rPr>
        <w:t>se</w:t>
      </w:r>
      <w:r w:rsidRPr="00EF73D8">
        <w:rPr>
          <w:rFonts w:ascii="Arial Narrow" w:hAnsi="Arial Narrow" w:cs="Arial"/>
          <w:spacing w:val="1"/>
          <w:sz w:val="24"/>
          <w:szCs w:val="24"/>
        </w:rPr>
        <w:t xml:space="preserve"> </w:t>
      </w:r>
      <w:r w:rsidRPr="00EF73D8">
        <w:rPr>
          <w:rFonts w:ascii="Arial Narrow" w:hAnsi="Arial Narrow" w:cs="Arial"/>
          <w:sz w:val="24"/>
          <w:szCs w:val="24"/>
        </w:rPr>
        <w:t>encontrem</w:t>
      </w:r>
      <w:r w:rsidRPr="00EF73D8">
        <w:rPr>
          <w:rFonts w:ascii="Arial Narrow" w:hAnsi="Arial Narrow" w:cs="Arial"/>
          <w:spacing w:val="1"/>
          <w:sz w:val="24"/>
          <w:szCs w:val="24"/>
        </w:rPr>
        <w:t xml:space="preserve"> </w:t>
      </w:r>
      <w:r w:rsidRPr="00EF73D8">
        <w:rPr>
          <w:rFonts w:ascii="Arial Narrow" w:hAnsi="Arial Narrow" w:cs="Arial"/>
          <w:sz w:val="24"/>
          <w:szCs w:val="24"/>
        </w:rPr>
        <w:t>nos</w:t>
      </w:r>
      <w:r w:rsidRPr="00EF73D8">
        <w:rPr>
          <w:rFonts w:ascii="Arial Narrow" w:hAnsi="Arial Narrow" w:cs="Arial"/>
          <w:spacing w:val="1"/>
          <w:sz w:val="24"/>
          <w:szCs w:val="24"/>
        </w:rPr>
        <w:t xml:space="preserve"> </w:t>
      </w:r>
      <w:r w:rsidRPr="00EF73D8">
        <w:rPr>
          <w:rFonts w:ascii="Arial Narrow" w:hAnsi="Arial Narrow" w:cs="Arial"/>
          <w:sz w:val="24"/>
          <w:szCs w:val="24"/>
        </w:rPr>
        <w:t>intervalos</w:t>
      </w:r>
      <w:r w:rsidRPr="00EF73D8">
        <w:rPr>
          <w:rFonts w:ascii="Arial Narrow" w:hAnsi="Arial Narrow" w:cs="Arial"/>
          <w:spacing w:val="1"/>
          <w:sz w:val="24"/>
          <w:szCs w:val="24"/>
        </w:rPr>
        <w:t xml:space="preserve"> </w:t>
      </w:r>
      <w:r w:rsidRPr="00EF73D8">
        <w:rPr>
          <w:rFonts w:ascii="Arial Narrow" w:hAnsi="Arial Narrow" w:cs="Arial"/>
          <w:sz w:val="24"/>
          <w:szCs w:val="24"/>
        </w:rPr>
        <w:t>estabelecidos</w:t>
      </w:r>
      <w:r w:rsidRPr="00EF73D8">
        <w:rPr>
          <w:rFonts w:ascii="Arial Narrow" w:hAnsi="Arial Narrow" w:cs="Arial"/>
          <w:spacing w:val="1"/>
          <w:sz w:val="24"/>
          <w:szCs w:val="24"/>
        </w:rPr>
        <w:t xml:space="preserve"> </w:t>
      </w:r>
      <w:r w:rsidRPr="00EF73D8">
        <w:rPr>
          <w:rFonts w:ascii="Arial Narrow" w:hAnsi="Arial Narrow" w:cs="Arial"/>
          <w:sz w:val="24"/>
          <w:szCs w:val="24"/>
        </w:rPr>
        <w:t>nos</w:t>
      </w:r>
      <w:r w:rsidRPr="00EF73D8">
        <w:rPr>
          <w:rFonts w:ascii="Arial Narrow" w:hAnsi="Arial Narrow" w:cs="Arial"/>
          <w:spacing w:val="1"/>
          <w:sz w:val="24"/>
          <w:szCs w:val="24"/>
        </w:rPr>
        <w:t xml:space="preserve"> </w:t>
      </w:r>
      <w:r w:rsidRPr="00EF73D8">
        <w:rPr>
          <w:rFonts w:ascii="Arial Narrow" w:hAnsi="Arial Narrow" w:cs="Arial"/>
          <w:sz w:val="24"/>
          <w:szCs w:val="24"/>
        </w:rPr>
        <w:t>subitens</w:t>
      </w:r>
      <w:r w:rsidRPr="00EF73D8">
        <w:rPr>
          <w:rFonts w:ascii="Arial Narrow" w:hAnsi="Arial Narrow" w:cs="Arial"/>
          <w:spacing w:val="1"/>
          <w:sz w:val="24"/>
          <w:szCs w:val="24"/>
        </w:rPr>
        <w:t xml:space="preserve"> </w:t>
      </w:r>
      <w:r w:rsidRPr="00EF73D8">
        <w:rPr>
          <w:rFonts w:ascii="Arial Narrow" w:hAnsi="Arial Narrow" w:cs="Arial"/>
          <w:sz w:val="24"/>
          <w:szCs w:val="24"/>
        </w:rPr>
        <w:t>anteriores,</w:t>
      </w:r>
      <w:r w:rsidRPr="00EF73D8">
        <w:rPr>
          <w:rFonts w:ascii="Arial Narrow" w:hAnsi="Arial Narrow" w:cs="Arial"/>
          <w:spacing w:val="1"/>
          <w:sz w:val="24"/>
          <w:szCs w:val="24"/>
        </w:rPr>
        <w:t xml:space="preserve"> </w:t>
      </w:r>
      <w:r w:rsidRPr="00EF73D8">
        <w:rPr>
          <w:rFonts w:ascii="Arial Narrow" w:hAnsi="Arial Narrow" w:cs="Arial"/>
          <w:sz w:val="24"/>
          <w:szCs w:val="24"/>
        </w:rPr>
        <w:t>será</w:t>
      </w:r>
      <w:r w:rsidRPr="00EF73D8">
        <w:rPr>
          <w:rFonts w:ascii="Arial Narrow" w:hAnsi="Arial Narrow" w:cs="Arial"/>
          <w:spacing w:val="-52"/>
          <w:sz w:val="24"/>
          <w:szCs w:val="24"/>
        </w:rPr>
        <w:t xml:space="preserve"> </w:t>
      </w:r>
      <w:r w:rsidRPr="00EF73D8">
        <w:rPr>
          <w:rFonts w:ascii="Arial Narrow" w:hAnsi="Arial Narrow" w:cs="Arial"/>
          <w:sz w:val="24"/>
          <w:szCs w:val="24"/>
        </w:rPr>
        <w:t>realizado sorteio entre elas para que se identifique aquela que primeiro poderá apresentar melhor</w:t>
      </w:r>
      <w:r w:rsidRPr="00EF73D8">
        <w:rPr>
          <w:rFonts w:ascii="Arial Narrow" w:hAnsi="Arial Narrow" w:cs="Arial"/>
          <w:spacing w:val="1"/>
          <w:sz w:val="24"/>
          <w:szCs w:val="24"/>
        </w:rPr>
        <w:t xml:space="preserve"> </w:t>
      </w:r>
      <w:r w:rsidRPr="00EF73D8">
        <w:rPr>
          <w:rFonts w:ascii="Arial Narrow" w:hAnsi="Arial Narrow" w:cs="Arial"/>
          <w:sz w:val="24"/>
          <w:szCs w:val="24"/>
        </w:rPr>
        <w:t>oferta.</w:t>
      </w:r>
    </w:p>
    <w:p w14:paraId="15AE4646" w14:textId="77777777" w:rsidR="000B1B1D" w:rsidRPr="00EF73D8" w:rsidRDefault="000B1B1D" w:rsidP="001379EF">
      <w:pPr>
        <w:pStyle w:val="PargrafodaLista"/>
        <w:widowControl w:val="0"/>
        <w:numPr>
          <w:ilvl w:val="2"/>
          <w:numId w:val="14"/>
        </w:numPr>
        <w:tabs>
          <w:tab w:val="left" w:pos="0"/>
        </w:tabs>
        <w:autoSpaceDE w:val="0"/>
        <w:autoSpaceDN w:val="0"/>
        <w:spacing w:before="10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Só poderá haver empate entre propostas iguais (não seguidas de lances), ou entre lances</w:t>
      </w:r>
      <w:r w:rsidRPr="00EF73D8">
        <w:rPr>
          <w:rFonts w:ascii="Arial Narrow" w:hAnsi="Arial Narrow" w:cs="Arial"/>
          <w:spacing w:val="1"/>
          <w:sz w:val="24"/>
          <w:szCs w:val="24"/>
        </w:rPr>
        <w:t xml:space="preserve"> </w:t>
      </w:r>
      <w:r w:rsidRPr="00EF73D8">
        <w:rPr>
          <w:rFonts w:ascii="Arial Narrow" w:hAnsi="Arial Narrow" w:cs="Arial"/>
          <w:sz w:val="24"/>
          <w:szCs w:val="24"/>
        </w:rPr>
        <w:t>finais</w:t>
      </w:r>
      <w:r w:rsidRPr="00EF73D8">
        <w:rPr>
          <w:rFonts w:ascii="Arial Narrow" w:hAnsi="Arial Narrow" w:cs="Arial"/>
          <w:spacing w:val="-2"/>
          <w:sz w:val="24"/>
          <w:szCs w:val="24"/>
        </w:rPr>
        <w:t xml:space="preserve"> </w:t>
      </w:r>
      <w:r w:rsidRPr="00EF73D8">
        <w:rPr>
          <w:rFonts w:ascii="Arial Narrow" w:hAnsi="Arial Narrow" w:cs="Arial"/>
          <w:sz w:val="24"/>
          <w:szCs w:val="24"/>
        </w:rPr>
        <w:t>da fase</w:t>
      </w:r>
      <w:r w:rsidRPr="00EF73D8">
        <w:rPr>
          <w:rFonts w:ascii="Arial Narrow" w:hAnsi="Arial Narrow" w:cs="Arial"/>
          <w:spacing w:val="-1"/>
          <w:sz w:val="24"/>
          <w:szCs w:val="24"/>
        </w:rPr>
        <w:t xml:space="preserve"> </w:t>
      </w:r>
      <w:r w:rsidRPr="00EF73D8">
        <w:rPr>
          <w:rFonts w:ascii="Arial Narrow" w:hAnsi="Arial Narrow" w:cs="Arial"/>
          <w:sz w:val="24"/>
          <w:szCs w:val="24"/>
        </w:rPr>
        <w:t>fechada</w:t>
      </w:r>
      <w:r w:rsidRPr="00EF73D8">
        <w:rPr>
          <w:rFonts w:ascii="Arial Narrow" w:hAnsi="Arial Narrow" w:cs="Arial"/>
          <w:spacing w:val="-2"/>
          <w:sz w:val="24"/>
          <w:szCs w:val="24"/>
        </w:rPr>
        <w:t xml:space="preserve"> </w:t>
      </w:r>
      <w:r w:rsidRPr="00EF73D8">
        <w:rPr>
          <w:rFonts w:ascii="Arial Narrow" w:hAnsi="Arial Narrow" w:cs="Arial"/>
          <w:sz w:val="24"/>
          <w:szCs w:val="24"/>
        </w:rPr>
        <w:t>do modo</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disputa aberto</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fechado.</w:t>
      </w:r>
    </w:p>
    <w:p w14:paraId="59CAA340" w14:textId="77777777" w:rsidR="000B1B1D" w:rsidRPr="00EF73D8" w:rsidRDefault="000B1B1D" w:rsidP="001379EF">
      <w:pPr>
        <w:pStyle w:val="PargrafodaLista"/>
        <w:widowControl w:val="0"/>
        <w:numPr>
          <w:ilvl w:val="2"/>
          <w:numId w:val="14"/>
        </w:numPr>
        <w:tabs>
          <w:tab w:val="left" w:pos="0"/>
          <w:tab w:val="left" w:pos="709"/>
        </w:tabs>
        <w:autoSpaceDE w:val="0"/>
        <w:autoSpaceDN w:val="0"/>
        <w:spacing w:before="12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Havendo eventual empate entre propostas ou lances, o critério de desempate será aquele</w:t>
      </w:r>
      <w:r w:rsidRPr="00EF73D8">
        <w:rPr>
          <w:rFonts w:ascii="Arial Narrow" w:hAnsi="Arial Narrow" w:cs="Arial"/>
          <w:spacing w:val="1"/>
          <w:sz w:val="24"/>
          <w:szCs w:val="24"/>
        </w:rPr>
        <w:t xml:space="preserve"> </w:t>
      </w:r>
      <w:r w:rsidRPr="00EF73D8">
        <w:rPr>
          <w:rFonts w:ascii="Arial Narrow" w:hAnsi="Arial Narrow" w:cs="Arial"/>
          <w:sz w:val="24"/>
          <w:szCs w:val="24"/>
        </w:rPr>
        <w:t>previsto no art. 60, § 1º, da Lei nº 14.133, de 2021, assegurando-se a preferência, sucessivamente,</w:t>
      </w:r>
      <w:r w:rsidRPr="00EF73D8">
        <w:rPr>
          <w:rFonts w:ascii="Arial Narrow" w:hAnsi="Arial Narrow" w:cs="Arial"/>
          <w:spacing w:val="1"/>
          <w:sz w:val="24"/>
          <w:szCs w:val="24"/>
        </w:rPr>
        <w:t xml:space="preserve"> </w:t>
      </w:r>
      <w:r w:rsidRPr="00EF73D8">
        <w:rPr>
          <w:rFonts w:ascii="Arial Narrow" w:hAnsi="Arial Narrow" w:cs="Arial"/>
          <w:sz w:val="24"/>
          <w:szCs w:val="24"/>
        </w:rPr>
        <w:t>aos</w:t>
      </w:r>
      <w:r w:rsidRPr="00EF73D8">
        <w:rPr>
          <w:rFonts w:ascii="Arial Narrow" w:hAnsi="Arial Narrow" w:cs="Arial"/>
          <w:spacing w:val="-1"/>
          <w:sz w:val="24"/>
          <w:szCs w:val="24"/>
        </w:rPr>
        <w:t xml:space="preserve"> </w:t>
      </w:r>
      <w:r w:rsidRPr="00EF73D8">
        <w:rPr>
          <w:rFonts w:ascii="Arial Narrow" w:hAnsi="Arial Narrow" w:cs="Arial"/>
          <w:sz w:val="24"/>
          <w:szCs w:val="24"/>
        </w:rPr>
        <w:t>bens</w:t>
      </w:r>
      <w:r w:rsidRPr="00EF73D8">
        <w:rPr>
          <w:rFonts w:ascii="Arial Narrow" w:hAnsi="Arial Narrow" w:cs="Arial"/>
          <w:spacing w:val="-2"/>
          <w:sz w:val="24"/>
          <w:szCs w:val="24"/>
        </w:rPr>
        <w:t xml:space="preserve"> </w:t>
      </w:r>
      <w:r w:rsidRPr="00EF73D8">
        <w:rPr>
          <w:rFonts w:ascii="Arial Narrow" w:hAnsi="Arial Narrow" w:cs="Arial"/>
          <w:sz w:val="24"/>
          <w:szCs w:val="24"/>
        </w:rPr>
        <w:t>produzidos:</w:t>
      </w:r>
    </w:p>
    <w:p w14:paraId="4DE5B474" w14:textId="77777777" w:rsidR="000B1B1D" w:rsidRPr="00EF73D8" w:rsidRDefault="000B1B1D" w:rsidP="001379EF">
      <w:pPr>
        <w:pStyle w:val="PargrafodaLista"/>
        <w:widowControl w:val="0"/>
        <w:numPr>
          <w:ilvl w:val="2"/>
          <w:numId w:val="14"/>
        </w:numPr>
        <w:tabs>
          <w:tab w:val="left" w:pos="0"/>
        </w:tabs>
        <w:autoSpaceDE w:val="0"/>
        <w:autoSpaceDN w:val="0"/>
        <w:spacing w:before="120" w:after="0" w:line="240" w:lineRule="auto"/>
        <w:ind w:left="0" w:right="-2" w:firstLine="0"/>
        <w:contextualSpacing w:val="0"/>
        <w:jc w:val="both"/>
        <w:rPr>
          <w:rFonts w:ascii="Arial Narrow" w:hAnsi="Arial Narrow" w:cs="Arial"/>
          <w:sz w:val="24"/>
          <w:szCs w:val="24"/>
        </w:rPr>
      </w:pPr>
      <w:r w:rsidRPr="00EF73D8">
        <w:rPr>
          <w:rFonts w:ascii="Arial Narrow" w:hAnsi="Arial Narrow" w:cs="Arial"/>
          <w:sz w:val="24"/>
          <w:szCs w:val="24"/>
        </w:rPr>
        <w:t>no país;</w:t>
      </w:r>
    </w:p>
    <w:p w14:paraId="004896B1" w14:textId="77777777" w:rsidR="000B1B1D" w:rsidRPr="00EF73D8" w:rsidRDefault="000B1B1D" w:rsidP="001379EF">
      <w:pPr>
        <w:pStyle w:val="PargrafodaLista"/>
        <w:widowControl w:val="0"/>
        <w:numPr>
          <w:ilvl w:val="2"/>
          <w:numId w:val="14"/>
        </w:numPr>
        <w:tabs>
          <w:tab w:val="left" w:pos="0"/>
          <w:tab w:val="left" w:pos="709"/>
        </w:tabs>
        <w:autoSpaceDE w:val="0"/>
        <w:autoSpaceDN w:val="0"/>
        <w:spacing w:before="161" w:after="0" w:line="240" w:lineRule="auto"/>
        <w:ind w:left="0" w:right="-2" w:firstLine="0"/>
        <w:contextualSpacing w:val="0"/>
        <w:jc w:val="both"/>
        <w:rPr>
          <w:rFonts w:ascii="Arial Narrow" w:hAnsi="Arial Narrow" w:cs="Arial"/>
          <w:sz w:val="24"/>
          <w:szCs w:val="24"/>
        </w:rPr>
      </w:pPr>
      <w:r w:rsidRPr="00EF73D8">
        <w:rPr>
          <w:rFonts w:ascii="Arial Narrow" w:hAnsi="Arial Narrow" w:cs="Arial"/>
          <w:sz w:val="24"/>
          <w:szCs w:val="24"/>
        </w:rPr>
        <w:t>por</w:t>
      </w:r>
      <w:r w:rsidRPr="00EF73D8">
        <w:rPr>
          <w:rFonts w:ascii="Arial Narrow" w:hAnsi="Arial Narrow" w:cs="Arial"/>
          <w:spacing w:val="-3"/>
          <w:sz w:val="24"/>
          <w:szCs w:val="24"/>
        </w:rPr>
        <w:t xml:space="preserve"> </w:t>
      </w:r>
      <w:r w:rsidRPr="00EF73D8">
        <w:rPr>
          <w:rFonts w:ascii="Arial Narrow" w:hAnsi="Arial Narrow" w:cs="Arial"/>
          <w:sz w:val="24"/>
          <w:szCs w:val="24"/>
        </w:rPr>
        <w:t>empresas</w:t>
      </w:r>
      <w:r w:rsidRPr="00EF73D8">
        <w:rPr>
          <w:rFonts w:ascii="Arial Narrow" w:hAnsi="Arial Narrow" w:cs="Arial"/>
          <w:spacing w:val="-4"/>
          <w:sz w:val="24"/>
          <w:szCs w:val="24"/>
        </w:rPr>
        <w:t xml:space="preserve"> </w:t>
      </w:r>
      <w:r w:rsidRPr="00EF73D8">
        <w:rPr>
          <w:rFonts w:ascii="Arial Narrow" w:hAnsi="Arial Narrow" w:cs="Arial"/>
          <w:sz w:val="24"/>
          <w:szCs w:val="24"/>
        </w:rPr>
        <w:t>brasileiras;</w:t>
      </w:r>
    </w:p>
    <w:p w14:paraId="7BC9C1E3" w14:textId="77777777" w:rsidR="000B1B1D" w:rsidRPr="00EF73D8" w:rsidRDefault="000B1B1D" w:rsidP="001379EF">
      <w:pPr>
        <w:pStyle w:val="PargrafodaLista"/>
        <w:widowControl w:val="0"/>
        <w:numPr>
          <w:ilvl w:val="2"/>
          <w:numId w:val="14"/>
        </w:numPr>
        <w:tabs>
          <w:tab w:val="left" w:pos="0"/>
        </w:tabs>
        <w:autoSpaceDE w:val="0"/>
        <w:autoSpaceDN w:val="0"/>
        <w:spacing w:before="162" w:after="0" w:line="240" w:lineRule="auto"/>
        <w:ind w:left="0" w:right="-2" w:firstLine="0"/>
        <w:contextualSpacing w:val="0"/>
        <w:jc w:val="both"/>
        <w:rPr>
          <w:rFonts w:ascii="Arial Narrow" w:hAnsi="Arial Narrow" w:cs="Arial"/>
          <w:sz w:val="24"/>
          <w:szCs w:val="24"/>
        </w:rPr>
      </w:pPr>
      <w:r w:rsidRPr="00EF73D8">
        <w:rPr>
          <w:rFonts w:ascii="Arial Narrow" w:hAnsi="Arial Narrow" w:cs="Arial"/>
          <w:sz w:val="24"/>
          <w:szCs w:val="24"/>
        </w:rPr>
        <w:lastRenderedPageBreak/>
        <w:t>por</w:t>
      </w:r>
      <w:r w:rsidRPr="00EF73D8">
        <w:rPr>
          <w:rFonts w:ascii="Arial Narrow" w:hAnsi="Arial Narrow" w:cs="Arial"/>
          <w:spacing w:val="-3"/>
          <w:sz w:val="24"/>
          <w:szCs w:val="24"/>
        </w:rPr>
        <w:t xml:space="preserve"> </w:t>
      </w:r>
      <w:r w:rsidRPr="00EF73D8">
        <w:rPr>
          <w:rFonts w:ascii="Arial Narrow" w:hAnsi="Arial Narrow" w:cs="Arial"/>
          <w:sz w:val="24"/>
          <w:szCs w:val="24"/>
        </w:rPr>
        <w:t>empresas</w:t>
      </w:r>
      <w:r w:rsidRPr="00EF73D8">
        <w:rPr>
          <w:rFonts w:ascii="Arial Narrow" w:hAnsi="Arial Narrow" w:cs="Arial"/>
          <w:spacing w:val="-4"/>
          <w:sz w:val="24"/>
          <w:szCs w:val="24"/>
        </w:rPr>
        <w:t xml:space="preserve"> </w:t>
      </w:r>
      <w:r w:rsidRPr="00EF73D8">
        <w:rPr>
          <w:rFonts w:ascii="Arial Narrow" w:hAnsi="Arial Narrow" w:cs="Arial"/>
          <w:sz w:val="24"/>
          <w:szCs w:val="24"/>
        </w:rPr>
        <w:t>que</w:t>
      </w:r>
      <w:r w:rsidRPr="00EF73D8">
        <w:rPr>
          <w:rFonts w:ascii="Arial Narrow" w:hAnsi="Arial Narrow" w:cs="Arial"/>
          <w:spacing w:val="-2"/>
          <w:sz w:val="24"/>
          <w:szCs w:val="24"/>
        </w:rPr>
        <w:t xml:space="preserve"> </w:t>
      </w:r>
      <w:r w:rsidRPr="00EF73D8">
        <w:rPr>
          <w:rFonts w:ascii="Arial Narrow" w:hAnsi="Arial Narrow" w:cs="Arial"/>
          <w:sz w:val="24"/>
          <w:szCs w:val="24"/>
        </w:rPr>
        <w:t>invistam</w:t>
      </w:r>
      <w:r w:rsidRPr="00EF73D8">
        <w:rPr>
          <w:rFonts w:ascii="Arial Narrow" w:hAnsi="Arial Narrow" w:cs="Arial"/>
          <w:spacing w:val="-6"/>
          <w:sz w:val="24"/>
          <w:szCs w:val="24"/>
        </w:rPr>
        <w:t xml:space="preserve"> </w:t>
      </w:r>
      <w:r w:rsidRPr="00EF73D8">
        <w:rPr>
          <w:rFonts w:ascii="Arial Narrow" w:hAnsi="Arial Narrow" w:cs="Arial"/>
          <w:sz w:val="24"/>
          <w:szCs w:val="24"/>
        </w:rPr>
        <w:t>em</w:t>
      </w:r>
      <w:r w:rsidRPr="00EF73D8">
        <w:rPr>
          <w:rFonts w:ascii="Arial Narrow" w:hAnsi="Arial Narrow" w:cs="Arial"/>
          <w:spacing w:val="-4"/>
          <w:sz w:val="24"/>
          <w:szCs w:val="24"/>
        </w:rPr>
        <w:t xml:space="preserve"> </w:t>
      </w:r>
      <w:r w:rsidRPr="00EF73D8">
        <w:rPr>
          <w:rFonts w:ascii="Arial Narrow" w:hAnsi="Arial Narrow" w:cs="Arial"/>
          <w:sz w:val="24"/>
          <w:szCs w:val="24"/>
        </w:rPr>
        <w:t>pesquisa</w:t>
      </w:r>
      <w:r w:rsidRPr="00EF73D8">
        <w:rPr>
          <w:rFonts w:ascii="Arial Narrow" w:hAnsi="Arial Narrow" w:cs="Arial"/>
          <w:spacing w:val="-4"/>
          <w:sz w:val="24"/>
          <w:szCs w:val="24"/>
        </w:rPr>
        <w:t xml:space="preserve"> </w:t>
      </w:r>
      <w:r w:rsidRPr="00EF73D8">
        <w:rPr>
          <w:rFonts w:ascii="Arial Narrow" w:hAnsi="Arial Narrow" w:cs="Arial"/>
          <w:sz w:val="24"/>
          <w:szCs w:val="24"/>
        </w:rPr>
        <w:t>e</w:t>
      </w:r>
      <w:r w:rsidRPr="00EF73D8">
        <w:rPr>
          <w:rFonts w:ascii="Arial Narrow" w:hAnsi="Arial Narrow" w:cs="Arial"/>
          <w:spacing w:val="-3"/>
          <w:sz w:val="24"/>
          <w:szCs w:val="24"/>
        </w:rPr>
        <w:t xml:space="preserve"> </w:t>
      </w:r>
      <w:r w:rsidRPr="00EF73D8">
        <w:rPr>
          <w:rFonts w:ascii="Arial Narrow" w:hAnsi="Arial Narrow" w:cs="Arial"/>
          <w:sz w:val="24"/>
          <w:szCs w:val="24"/>
        </w:rPr>
        <w:t>no</w:t>
      </w:r>
      <w:r w:rsidRPr="00EF73D8">
        <w:rPr>
          <w:rFonts w:ascii="Arial Narrow" w:hAnsi="Arial Narrow" w:cs="Arial"/>
          <w:spacing w:val="-3"/>
          <w:sz w:val="24"/>
          <w:szCs w:val="24"/>
        </w:rPr>
        <w:t xml:space="preserve"> </w:t>
      </w:r>
      <w:r w:rsidRPr="00EF73D8">
        <w:rPr>
          <w:rFonts w:ascii="Arial Narrow" w:hAnsi="Arial Narrow" w:cs="Arial"/>
          <w:sz w:val="24"/>
          <w:szCs w:val="24"/>
        </w:rPr>
        <w:t>desenvolvimento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4"/>
          <w:sz w:val="24"/>
          <w:szCs w:val="24"/>
        </w:rPr>
        <w:t xml:space="preserve"> </w:t>
      </w:r>
      <w:r w:rsidRPr="00EF73D8">
        <w:rPr>
          <w:rFonts w:ascii="Arial Narrow" w:hAnsi="Arial Narrow" w:cs="Arial"/>
          <w:sz w:val="24"/>
          <w:szCs w:val="24"/>
        </w:rPr>
        <w:t>tecnologia</w:t>
      </w:r>
      <w:r w:rsidRPr="00EF73D8">
        <w:rPr>
          <w:rFonts w:ascii="Arial Narrow" w:hAnsi="Arial Narrow" w:cs="Arial"/>
          <w:spacing w:val="-5"/>
          <w:sz w:val="24"/>
          <w:szCs w:val="24"/>
        </w:rPr>
        <w:t xml:space="preserve"> </w:t>
      </w:r>
      <w:r w:rsidRPr="00EF73D8">
        <w:rPr>
          <w:rFonts w:ascii="Arial Narrow" w:hAnsi="Arial Narrow" w:cs="Arial"/>
          <w:sz w:val="24"/>
          <w:szCs w:val="24"/>
        </w:rPr>
        <w:t>no</w:t>
      </w:r>
      <w:r w:rsidRPr="00EF73D8">
        <w:rPr>
          <w:rFonts w:ascii="Arial Narrow" w:hAnsi="Arial Narrow" w:cs="Arial"/>
          <w:spacing w:val="-5"/>
          <w:sz w:val="24"/>
          <w:szCs w:val="24"/>
        </w:rPr>
        <w:t xml:space="preserve"> </w:t>
      </w:r>
      <w:r w:rsidRPr="00EF73D8">
        <w:rPr>
          <w:rFonts w:ascii="Arial Narrow" w:hAnsi="Arial Narrow" w:cs="Arial"/>
          <w:sz w:val="24"/>
          <w:szCs w:val="24"/>
        </w:rPr>
        <w:t>País;</w:t>
      </w:r>
    </w:p>
    <w:p w14:paraId="06202D83" w14:textId="77777777" w:rsidR="000B1B1D" w:rsidRPr="00EF73D8" w:rsidRDefault="000B1B1D" w:rsidP="001379EF">
      <w:pPr>
        <w:pStyle w:val="PargrafodaLista"/>
        <w:widowControl w:val="0"/>
        <w:numPr>
          <w:ilvl w:val="2"/>
          <w:numId w:val="14"/>
        </w:numPr>
        <w:tabs>
          <w:tab w:val="left" w:pos="0"/>
          <w:tab w:val="left" w:pos="567"/>
        </w:tabs>
        <w:autoSpaceDE w:val="0"/>
        <w:autoSpaceDN w:val="0"/>
        <w:spacing w:before="161"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por empresas que comprovem cumprimento de reserva de cargos prevista em lei para</w:t>
      </w:r>
      <w:r w:rsidRPr="00EF73D8">
        <w:rPr>
          <w:rFonts w:ascii="Arial Narrow" w:hAnsi="Arial Narrow" w:cs="Arial"/>
          <w:spacing w:val="1"/>
          <w:sz w:val="24"/>
          <w:szCs w:val="24"/>
        </w:rPr>
        <w:t xml:space="preserve"> </w:t>
      </w:r>
      <w:r w:rsidRPr="00EF73D8">
        <w:rPr>
          <w:rFonts w:ascii="Arial Narrow" w:hAnsi="Arial Narrow" w:cs="Arial"/>
          <w:sz w:val="24"/>
          <w:szCs w:val="24"/>
        </w:rPr>
        <w:t>pessoa com deficiência ou para reabilitado da Previdência Social e que atendam às regras de</w:t>
      </w:r>
      <w:r w:rsidRPr="00EF73D8">
        <w:rPr>
          <w:rFonts w:ascii="Arial Narrow" w:hAnsi="Arial Narrow" w:cs="Arial"/>
          <w:spacing w:val="1"/>
          <w:sz w:val="24"/>
          <w:szCs w:val="24"/>
        </w:rPr>
        <w:t xml:space="preserve"> </w:t>
      </w:r>
      <w:r w:rsidRPr="00EF73D8">
        <w:rPr>
          <w:rFonts w:ascii="Arial Narrow" w:hAnsi="Arial Narrow" w:cs="Arial"/>
          <w:sz w:val="24"/>
          <w:szCs w:val="24"/>
        </w:rPr>
        <w:t>acessibilidade</w:t>
      </w:r>
      <w:r w:rsidRPr="00EF73D8">
        <w:rPr>
          <w:rFonts w:ascii="Arial Narrow" w:hAnsi="Arial Narrow" w:cs="Arial"/>
          <w:spacing w:val="-1"/>
          <w:sz w:val="24"/>
          <w:szCs w:val="24"/>
        </w:rPr>
        <w:t xml:space="preserve"> </w:t>
      </w:r>
      <w:r w:rsidRPr="00EF73D8">
        <w:rPr>
          <w:rFonts w:ascii="Arial Narrow" w:hAnsi="Arial Narrow" w:cs="Arial"/>
          <w:sz w:val="24"/>
          <w:szCs w:val="24"/>
        </w:rPr>
        <w:t>previstas</w:t>
      </w:r>
      <w:r w:rsidRPr="00EF73D8">
        <w:rPr>
          <w:rFonts w:ascii="Arial Narrow" w:hAnsi="Arial Narrow" w:cs="Arial"/>
          <w:spacing w:val="-1"/>
          <w:sz w:val="24"/>
          <w:szCs w:val="24"/>
        </w:rPr>
        <w:t xml:space="preserve"> </w:t>
      </w:r>
      <w:r w:rsidRPr="00EF73D8">
        <w:rPr>
          <w:rFonts w:ascii="Arial Narrow" w:hAnsi="Arial Narrow" w:cs="Arial"/>
          <w:sz w:val="24"/>
          <w:szCs w:val="24"/>
        </w:rPr>
        <w:t>na legislação.</w:t>
      </w:r>
    </w:p>
    <w:p w14:paraId="1B7EA8D3" w14:textId="77777777" w:rsidR="000B1B1D" w:rsidRPr="00EF73D8" w:rsidRDefault="000B1B1D" w:rsidP="001379EF">
      <w:pPr>
        <w:pStyle w:val="PargrafodaLista"/>
        <w:widowControl w:val="0"/>
        <w:numPr>
          <w:ilvl w:val="1"/>
          <w:numId w:val="14"/>
        </w:numPr>
        <w:tabs>
          <w:tab w:val="left" w:pos="0"/>
          <w:tab w:val="left" w:pos="709"/>
        </w:tabs>
        <w:autoSpaceDE w:val="0"/>
        <w:autoSpaceDN w:val="0"/>
        <w:spacing w:before="121"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Persistindo o empate, a proposta vencedora será sorteada pelo sistema eletrônico dentre</w:t>
      </w:r>
      <w:r w:rsidRPr="00EF73D8">
        <w:rPr>
          <w:rFonts w:ascii="Arial Narrow" w:hAnsi="Arial Narrow" w:cs="Arial"/>
          <w:spacing w:val="1"/>
          <w:sz w:val="24"/>
          <w:szCs w:val="24"/>
        </w:rPr>
        <w:t xml:space="preserve"> </w:t>
      </w:r>
      <w:r w:rsidRPr="00EF73D8">
        <w:rPr>
          <w:rFonts w:ascii="Arial Narrow" w:hAnsi="Arial Narrow" w:cs="Arial"/>
          <w:sz w:val="24"/>
          <w:szCs w:val="24"/>
        </w:rPr>
        <w:t>as</w:t>
      </w:r>
      <w:r w:rsidRPr="00EF73D8">
        <w:rPr>
          <w:rFonts w:ascii="Arial Narrow" w:hAnsi="Arial Narrow" w:cs="Arial"/>
          <w:spacing w:val="-2"/>
          <w:sz w:val="24"/>
          <w:szCs w:val="24"/>
        </w:rPr>
        <w:t xml:space="preserve"> </w:t>
      </w:r>
      <w:r w:rsidRPr="00EF73D8">
        <w:rPr>
          <w:rFonts w:ascii="Arial Narrow" w:hAnsi="Arial Narrow" w:cs="Arial"/>
          <w:sz w:val="24"/>
          <w:szCs w:val="24"/>
        </w:rPr>
        <w:t>propostas</w:t>
      </w:r>
      <w:r w:rsidRPr="00EF73D8">
        <w:rPr>
          <w:rFonts w:ascii="Arial Narrow" w:hAnsi="Arial Narrow" w:cs="Arial"/>
          <w:spacing w:val="-2"/>
          <w:sz w:val="24"/>
          <w:szCs w:val="24"/>
        </w:rPr>
        <w:t xml:space="preserve"> </w:t>
      </w:r>
      <w:r w:rsidRPr="00EF73D8">
        <w:rPr>
          <w:rFonts w:ascii="Arial Narrow" w:hAnsi="Arial Narrow" w:cs="Arial"/>
          <w:sz w:val="24"/>
          <w:szCs w:val="24"/>
        </w:rPr>
        <w:t>ou</w:t>
      </w:r>
      <w:r w:rsidRPr="00EF73D8">
        <w:rPr>
          <w:rFonts w:ascii="Arial Narrow" w:hAnsi="Arial Narrow" w:cs="Arial"/>
          <w:spacing w:val="-2"/>
          <w:sz w:val="24"/>
          <w:szCs w:val="24"/>
        </w:rPr>
        <w:t xml:space="preserve"> </w:t>
      </w:r>
      <w:r w:rsidRPr="00EF73D8">
        <w:rPr>
          <w:rFonts w:ascii="Arial Narrow" w:hAnsi="Arial Narrow" w:cs="Arial"/>
          <w:sz w:val="24"/>
          <w:szCs w:val="24"/>
        </w:rPr>
        <w:t>os</w:t>
      </w:r>
      <w:r w:rsidRPr="00EF73D8">
        <w:rPr>
          <w:rFonts w:ascii="Arial Narrow" w:hAnsi="Arial Narrow" w:cs="Arial"/>
          <w:spacing w:val="-1"/>
          <w:sz w:val="24"/>
          <w:szCs w:val="24"/>
        </w:rPr>
        <w:t xml:space="preserve"> </w:t>
      </w:r>
      <w:r w:rsidRPr="00EF73D8">
        <w:rPr>
          <w:rFonts w:ascii="Arial Narrow" w:hAnsi="Arial Narrow" w:cs="Arial"/>
          <w:sz w:val="24"/>
          <w:szCs w:val="24"/>
        </w:rPr>
        <w:t>lances</w:t>
      </w:r>
      <w:r w:rsidRPr="00EF73D8">
        <w:rPr>
          <w:rFonts w:ascii="Arial Narrow" w:hAnsi="Arial Narrow" w:cs="Arial"/>
          <w:spacing w:val="-1"/>
          <w:sz w:val="24"/>
          <w:szCs w:val="24"/>
        </w:rPr>
        <w:t xml:space="preserve"> </w:t>
      </w:r>
      <w:r w:rsidRPr="00EF73D8">
        <w:rPr>
          <w:rFonts w:ascii="Arial Narrow" w:hAnsi="Arial Narrow" w:cs="Arial"/>
          <w:sz w:val="24"/>
          <w:szCs w:val="24"/>
        </w:rPr>
        <w:t>empatados.</w:t>
      </w:r>
    </w:p>
    <w:p w14:paraId="651F5CE6" w14:textId="77777777" w:rsidR="000B1B1D" w:rsidRPr="00EF73D8" w:rsidRDefault="000B1B1D" w:rsidP="001379EF">
      <w:pPr>
        <w:pStyle w:val="PargrafodaLista"/>
        <w:widowControl w:val="0"/>
        <w:numPr>
          <w:ilvl w:val="1"/>
          <w:numId w:val="14"/>
        </w:numPr>
        <w:tabs>
          <w:tab w:val="left" w:pos="0"/>
        </w:tabs>
        <w:autoSpaceDE w:val="0"/>
        <w:autoSpaceDN w:val="0"/>
        <w:spacing w:before="12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Encerrada a etapa de envio de lances da sessão pública, o pregoeiro deverá encaminhar,</w:t>
      </w:r>
      <w:r w:rsidRPr="00EF73D8">
        <w:rPr>
          <w:rFonts w:ascii="Arial Narrow" w:hAnsi="Arial Narrow" w:cs="Arial"/>
          <w:spacing w:val="1"/>
          <w:sz w:val="24"/>
          <w:szCs w:val="24"/>
        </w:rPr>
        <w:t xml:space="preserve"> </w:t>
      </w:r>
      <w:r w:rsidRPr="00EF73D8">
        <w:rPr>
          <w:rFonts w:ascii="Arial Narrow" w:hAnsi="Arial Narrow" w:cs="Arial"/>
          <w:spacing w:val="-1"/>
          <w:sz w:val="24"/>
          <w:szCs w:val="24"/>
        </w:rPr>
        <w:t>pelo</w:t>
      </w:r>
      <w:r w:rsidRPr="00EF73D8">
        <w:rPr>
          <w:rFonts w:ascii="Arial Narrow" w:hAnsi="Arial Narrow" w:cs="Arial"/>
          <w:spacing w:val="-10"/>
          <w:sz w:val="24"/>
          <w:szCs w:val="24"/>
        </w:rPr>
        <w:t xml:space="preserve"> </w:t>
      </w:r>
      <w:r w:rsidRPr="00EF73D8">
        <w:rPr>
          <w:rFonts w:ascii="Arial Narrow" w:hAnsi="Arial Narrow" w:cs="Arial"/>
          <w:spacing w:val="-1"/>
          <w:sz w:val="24"/>
          <w:szCs w:val="24"/>
        </w:rPr>
        <w:t>sistema</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eletrônico,</w:t>
      </w:r>
      <w:r w:rsidRPr="00EF73D8">
        <w:rPr>
          <w:rFonts w:ascii="Arial Narrow" w:hAnsi="Arial Narrow" w:cs="Arial"/>
          <w:spacing w:val="-9"/>
          <w:sz w:val="24"/>
          <w:szCs w:val="24"/>
        </w:rPr>
        <w:t xml:space="preserve"> </w:t>
      </w:r>
      <w:r w:rsidRPr="00EF73D8">
        <w:rPr>
          <w:rFonts w:ascii="Arial Narrow" w:hAnsi="Arial Narrow" w:cs="Arial"/>
          <w:spacing w:val="-1"/>
          <w:sz w:val="24"/>
          <w:szCs w:val="24"/>
        </w:rPr>
        <w:t>contraproposta</w:t>
      </w:r>
      <w:r w:rsidRPr="00EF73D8">
        <w:rPr>
          <w:rFonts w:ascii="Arial Narrow" w:hAnsi="Arial Narrow" w:cs="Arial"/>
          <w:spacing w:val="-9"/>
          <w:sz w:val="24"/>
          <w:szCs w:val="24"/>
        </w:rPr>
        <w:t xml:space="preserve"> </w:t>
      </w:r>
      <w:r w:rsidRPr="00EF73D8">
        <w:rPr>
          <w:rFonts w:ascii="Arial Narrow" w:hAnsi="Arial Narrow" w:cs="Arial"/>
          <w:sz w:val="24"/>
          <w:szCs w:val="24"/>
        </w:rPr>
        <w:t>ao</w:t>
      </w:r>
      <w:r w:rsidRPr="00EF73D8">
        <w:rPr>
          <w:rFonts w:ascii="Arial Narrow" w:hAnsi="Arial Narrow" w:cs="Arial"/>
          <w:spacing w:val="-9"/>
          <w:sz w:val="24"/>
          <w:szCs w:val="24"/>
        </w:rPr>
        <w:t xml:space="preserve"> </w:t>
      </w:r>
      <w:r w:rsidRPr="00EF73D8">
        <w:rPr>
          <w:rFonts w:ascii="Arial Narrow" w:hAnsi="Arial Narrow" w:cs="Arial"/>
          <w:sz w:val="24"/>
          <w:szCs w:val="24"/>
        </w:rPr>
        <w:t>licitante</w:t>
      </w:r>
      <w:r w:rsidRPr="00EF73D8">
        <w:rPr>
          <w:rFonts w:ascii="Arial Narrow" w:hAnsi="Arial Narrow" w:cs="Arial"/>
          <w:spacing w:val="-10"/>
          <w:sz w:val="24"/>
          <w:szCs w:val="24"/>
        </w:rPr>
        <w:t xml:space="preserve"> </w:t>
      </w:r>
      <w:r w:rsidRPr="00EF73D8">
        <w:rPr>
          <w:rFonts w:ascii="Arial Narrow" w:hAnsi="Arial Narrow" w:cs="Arial"/>
          <w:sz w:val="24"/>
          <w:szCs w:val="24"/>
        </w:rPr>
        <w:t>que</w:t>
      </w:r>
      <w:r w:rsidRPr="00EF73D8">
        <w:rPr>
          <w:rFonts w:ascii="Arial Narrow" w:hAnsi="Arial Narrow" w:cs="Arial"/>
          <w:spacing w:val="-9"/>
          <w:sz w:val="24"/>
          <w:szCs w:val="24"/>
        </w:rPr>
        <w:t xml:space="preserve"> </w:t>
      </w:r>
      <w:r w:rsidRPr="00EF73D8">
        <w:rPr>
          <w:rFonts w:ascii="Arial Narrow" w:hAnsi="Arial Narrow" w:cs="Arial"/>
          <w:sz w:val="24"/>
          <w:szCs w:val="24"/>
        </w:rPr>
        <w:t>tenha</w:t>
      </w:r>
      <w:r w:rsidRPr="00EF73D8">
        <w:rPr>
          <w:rFonts w:ascii="Arial Narrow" w:hAnsi="Arial Narrow" w:cs="Arial"/>
          <w:spacing w:val="-10"/>
          <w:sz w:val="24"/>
          <w:szCs w:val="24"/>
        </w:rPr>
        <w:t xml:space="preserve"> </w:t>
      </w:r>
      <w:r w:rsidRPr="00EF73D8">
        <w:rPr>
          <w:rFonts w:ascii="Arial Narrow" w:hAnsi="Arial Narrow" w:cs="Arial"/>
          <w:sz w:val="24"/>
          <w:szCs w:val="24"/>
        </w:rPr>
        <w:t>apresentado</w:t>
      </w:r>
      <w:r w:rsidRPr="00EF73D8">
        <w:rPr>
          <w:rFonts w:ascii="Arial Narrow" w:hAnsi="Arial Narrow" w:cs="Arial"/>
          <w:spacing w:val="-10"/>
          <w:sz w:val="24"/>
          <w:szCs w:val="24"/>
        </w:rPr>
        <w:t xml:space="preserve"> </w:t>
      </w:r>
      <w:r w:rsidRPr="00EF73D8">
        <w:rPr>
          <w:rFonts w:ascii="Arial Narrow" w:hAnsi="Arial Narrow" w:cs="Arial"/>
          <w:sz w:val="24"/>
          <w:szCs w:val="24"/>
        </w:rPr>
        <w:t>o</w:t>
      </w:r>
      <w:r w:rsidRPr="00EF73D8">
        <w:rPr>
          <w:rFonts w:ascii="Arial Narrow" w:hAnsi="Arial Narrow" w:cs="Arial"/>
          <w:spacing w:val="-9"/>
          <w:sz w:val="24"/>
          <w:szCs w:val="24"/>
        </w:rPr>
        <w:t xml:space="preserve"> </w:t>
      </w:r>
      <w:r w:rsidRPr="00EF73D8">
        <w:rPr>
          <w:rFonts w:ascii="Arial Narrow" w:hAnsi="Arial Narrow" w:cs="Arial"/>
          <w:sz w:val="24"/>
          <w:szCs w:val="24"/>
        </w:rPr>
        <w:t>melhor</w:t>
      </w:r>
      <w:r w:rsidRPr="00EF73D8">
        <w:rPr>
          <w:rFonts w:ascii="Arial Narrow" w:hAnsi="Arial Narrow" w:cs="Arial"/>
          <w:spacing w:val="-14"/>
          <w:sz w:val="24"/>
          <w:szCs w:val="24"/>
        </w:rPr>
        <w:t xml:space="preserve"> </w:t>
      </w:r>
      <w:r w:rsidRPr="00EF73D8">
        <w:rPr>
          <w:rFonts w:ascii="Arial Narrow" w:hAnsi="Arial Narrow" w:cs="Arial"/>
          <w:sz w:val="24"/>
          <w:szCs w:val="24"/>
        </w:rPr>
        <w:t>preço,</w:t>
      </w:r>
      <w:r w:rsidRPr="00EF73D8">
        <w:rPr>
          <w:rFonts w:ascii="Arial Narrow" w:hAnsi="Arial Narrow" w:cs="Arial"/>
          <w:spacing w:val="-9"/>
          <w:sz w:val="24"/>
          <w:szCs w:val="24"/>
        </w:rPr>
        <w:t xml:space="preserve"> </w:t>
      </w:r>
      <w:r w:rsidRPr="00EF73D8">
        <w:rPr>
          <w:rFonts w:ascii="Arial Narrow" w:hAnsi="Arial Narrow" w:cs="Arial"/>
          <w:sz w:val="24"/>
          <w:szCs w:val="24"/>
        </w:rPr>
        <w:t>para</w:t>
      </w:r>
      <w:r w:rsidRPr="00EF73D8">
        <w:rPr>
          <w:rFonts w:ascii="Arial Narrow" w:hAnsi="Arial Narrow" w:cs="Arial"/>
          <w:spacing w:val="-10"/>
          <w:sz w:val="24"/>
          <w:szCs w:val="24"/>
        </w:rPr>
        <w:t xml:space="preserve"> </w:t>
      </w:r>
      <w:r w:rsidRPr="00EF73D8">
        <w:rPr>
          <w:rFonts w:ascii="Arial Narrow" w:hAnsi="Arial Narrow" w:cs="Arial"/>
          <w:sz w:val="24"/>
          <w:szCs w:val="24"/>
        </w:rPr>
        <w:t>que</w:t>
      </w:r>
      <w:r w:rsidRPr="00EF73D8">
        <w:rPr>
          <w:rFonts w:ascii="Arial Narrow" w:hAnsi="Arial Narrow" w:cs="Arial"/>
          <w:spacing w:val="-52"/>
          <w:sz w:val="24"/>
          <w:szCs w:val="24"/>
        </w:rPr>
        <w:t xml:space="preserve"> </w:t>
      </w:r>
      <w:r w:rsidRPr="00EF73D8">
        <w:rPr>
          <w:rFonts w:ascii="Arial Narrow" w:hAnsi="Arial Narrow" w:cs="Arial"/>
          <w:sz w:val="24"/>
          <w:szCs w:val="24"/>
        </w:rPr>
        <w:t>seja obtida melhor proposta, vedada a negociação em condições diferentes das previstas neste</w:t>
      </w:r>
      <w:r w:rsidRPr="00EF73D8">
        <w:rPr>
          <w:rFonts w:ascii="Arial Narrow" w:hAnsi="Arial Narrow" w:cs="Arial"/>
          <w:spacing w:val="1"/>
          <w:sz w:val="24"/>
          <w:szCs w:val="24"/>
        </w:rPr>
        <w:t xml:space="preserve"> </w:t>
      </w:r>
      <w:r w:rsidRPr="00EF73D8">
        <w:rPr>
          <w:rFonts w:ascii="Arial Narrow" w:hAnsi="Arial Narrow" w:cs="Arial"/>
          <w:sz w:val="24"/>
          <w:szCs w:val="24"/>
        </w:rPr>
        <w:t>Edital.</w:t>
      </w:r>
    </w:p>
    <w:p w14:paraId="7F3BD0DF" w14:textId="77777777" w:rsidR="000B1B1D" w:rsidRPr="00EF73D8" w:rsidRDefault="000B1B1D" w:rsidP="001379EF">
      <w:pPr>
        <w:pStyle w:val="PargrafodaLista"/>
        <w:widowControl w:val="0"/>
        <w:numPr>
          <w:ilvl w:val="2"/>
          <w:numId w:val="14"/>
        </w:numPr>
        <w:tabs>
          <w:tab w:val="left" w:pos="0"/>
          <w:tab w:val="left" w:pos="709"/>
        </w:tabs>
        <w:autoSpaceDE w:val="0"/>
        <w:autoSpaceDN w:val="0"/>
        <w:spacing w:before="121"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A</w:t>
      </w:r>
      <w:r w:rsidRPr="00EF73D8">
        <w:rPr>
          <w:rFonts w:ascii="Arial Narrow" w:hAnsi="Arial Narrow" w:cs="Arial"/>
          <w:spacing w:val="-11"/>
          <w:sz w:val="24"/>
          <w:szCs w:val="24"/>
        </w:rPr>
        <w:t xml:space="preserve"> </w:t>
      </w:r>
      <w:r w:rsidRPr="00EF73D8">
        <w:rPr>
          <w:rFonts w:ascii="Arial Narrow" w:hAnsi="Arial Narrow" w:cs="Arial"/>
          <w:sz w:val="24"/>
          <w:szCs w:val="24"/>
        </w:rPr>
        <w:t>negociação</w:t>
      </w:r>
      <w:r w:rsidRPr="00EF73D8">
        <w:rPr>
          <w:rFonts w:ascii="Arial Narrow" w:hAnsi="Arial Narrow" w:cs="Arial"/>
          <w:spacing w:val="-13"/>
          <w:sz w:val="24"/>
          <w:szCs w:val="24"/>
        </w:rPr>
        <w:t xml:space="preserve"> </w:t>
      </w:r>
      <w:r w:rsidRPr="00EF73D8">
        <w:rPr>
          <w:rFonts w:ascii="Arial Narrow" w:hAnsi="Arial Narrow" w:cs="Arial"/>
          <w:sz w:val="24"/>
          <w:szCs w:val="24"/>
        </w:rPr>
        <w:t>será</w:t>
      </w:r>
      <w:r w:rsidRPr="00EF73D8">
        <w:rPr>
          <w:rFonts w:ascii="Arial Narrow" w:hAnsi="Arial Narrow" w:cs="Arial"/>
          <w:spacing w:val="-11"/>
          <w:sz w:val="24"/>
          <w:szCs w:val="24"/>
        </w:rPr>
        <w:t xml:space="preserve"> </w:t>
      </w:r>
      <w:r w:rsidRPr="00EF73D8">
        <w:rPr>
          <w:rFonts w:ascii="Arial Narrow" w:hAnsi="Arial Narrow" w:cs="Arial"/>
          <w:sz w:val="24"/>
          <w:szCs w:val="24"/>
        </w:rPr>
        <w:t>realizada</w:t>
      </w:r>
      <w:r w:rsidRPr="00EF73D8">
        <w:rPr>
          <w:rFonts w:ascii="Arial Narrow" w:hAnsi="Arial Narrow" w:cs="Arial"/>
          <w:spacing w:val="-11"/>
          <w:sz w:val="24"/>
          <w:szCs w:val="24"/>
        </w:rPr>
        <w:t xml:space="preserve"> </w:t>
      </w:r>
      <w:r w:rsidRPr="00EF73D8">
        <w:rPr>
          <w:rFonts w:ascii="Arial Narrow" w:hAnsi="Arial Narrow" w:cs="Arial"/>
          <w:sz w:val="24"/>
          <w:szCs w:val="24"/>
        </w:rPr>
        <w:t>por</w:t>
      </w:r>
      <w:r w:rsidRPr="00EF73D8">
        <w:rPr>
          <w:rFonts w:ascii="Arial Narrow" w:hAnsi="Arial Narrow" w:cs="Arial"/>
          <w:spacing w:val="-11"/>
          <w:sz w:val="24"/>
          <w:szCs w:val="24"/>
        </w:rPr>
        <w:t xml:space="preserve"> </w:t>
      </w:r>
      <w:r w:rsidRPr="00EF73D8">
        <w:rPr>
          <w:rFonts w:ascii="Arial Narrow" w:hAnsi="Arial Narrow" w:cs="Arial"/>
          <w:sz w:val="24"/>
          <w:szCs w:val="24"/>
        </w:rPr>
        <w:t>meio</w:t>
      </w:r>
      <w:r w:rsidRPr="00EF73D8">
        <w:rPr>
          <w:rFonts w:ascii="Arial Narrow" w:hAnsi="Arial Narrow" w:cs="Arial"/>
          <w:spacing w:val="-13"/>
          <w:sz w:val="24"/>
          <w:szCs w:val="24"/>
        </w:rPr>
        <w:t xml:space="preserve"> </w:t>
      </w:r>
      <w:r w:rsidRPr="00EF73D8">
        <w:rPr>
          <w:rFonts w:ascii="Arial Narrow" w:hAnsi="Arial Narrow" w:cs="Arial"/>
          <w:sz w:val="24"/>
          <w:szCs w:val="24"/>
        </w:rPr>
        <w:t>do</w:t>
      </w:r>
      <w:r w:rsidRPr="00EF73D8">
        <w:rPr>
          <w:rFonts w:ascii="Arial Narrow" w:hAnsi="Arial Narrow" w:cs="Arial"/>
          <w:spacing w:val="-11"/>
          <w:sz w:val="24"/>
          <w:szCs w:val="24"/>
        </w:rPr>
        <w:t xml:space="preserve"> </w:t>
      </w:r>
      <w:r w:rsidRPr="00EF73D8">
        <w:rPr>
          <w:rFonts w:ascii="Arial Narrow" w:hAnsi="Arial Narrow" w:cs="Arial"/>
          <w:sz w:val="24"/>
          <w:szCs w:val="24"/>
        </w:rPr>
        <w:t>sistema,</w:t>
      </w:r>
      <w:r w:rsidRPr="00EF73D8">
        <w:rPr>
          <w:rFonts w:ascii="Arial Narrow" w:hAnsi="Arial Narrow" w:cs="Arial"/>
          <w:spacing w:val="-12"/>
          <w:sz w:val="24"/>
          <w:szCs w:val="24"/>
        </w:rPr>
        <w:t xml:space="preserve"> </w:t>
      </w:r>
      <w:r w:rsidRPr="00EF73D8">
        <w:rPr>
          <w:rFonts w:ascii="Arial Narrow" w:hAnsi="Arial Narrow" w:cs="Arial"/>
          <w:sz w:val="24"/>
          <w:szCs w:val="24"/>
        </w:rPr>
        <w:t>podendo</w:t>
      </w:r>
      <w:r w:rsidRPr="00EF73D8">
        <w:rPr>
          <w:rFonts w:ascii="Arial Narrow" w:hAnsi="Arial Narrow" w:cs="Arial"/>
          <w:spacing w:val="-13"/>
          <w:sz w:val="24"/>
          <w:szCs w:val="24"/>
        </w:rPr>
        <w:t xml:space="preserve"> </w:t>
      </w:r>
      <w:r w:rsidRPr="00EF73D8">
        <w:rPr>
          <w:rFonts w:ascii="Arial Narrow" w:hAnsi="Arial Narrow" w:cs="Arial"/>
          <w:sz w:val="24"/>
          <w:szCs w:val="24"/>
        </w:rPr>
        <w:t>ser</w:t>
      </w:r>
      <w:r w:rsidRPr="00EF73D8">
        <w:rPr>
          <w:rFonts w:ascii="Arial Narrow" w:hAnsi="Arial Narrow" w:cs="Arial"/>
          <w:spacing w:val="-12"/>
          <w:sz w:val="24"/>
          <w:szCs w:val="24"/>
        </w:rPr>
        <w:t xml:space="preserve"> </w:t>
      </w:r>
      <w:r w:rsidRPr="00EF73D8">
        <w:rPr>
          <w:rFonts w:ascii="Arial Narrow" w:hAnsi="Arial Narrow" w:cs="Arial"/>
          <w:sz w:val="24"/>
          <w:szCs w:val="24"/>
        </w:rPr>
        <w:t>acompanhada</w:t>
      </w:r>
      <w:r w:rsidRPr="00EF73D8">
        <w:rPr>
          <w:rFonts w:ascii="Arial Narrow" w:hAnsi="Arial Narrow" w:cs="Arial"/>
          <w:spacing w:val="-12"/>
          <w:sz w:val="24"/>
          <w:szCs w:val="24"/>
        </w:rPr>
        <w:t xml:space="preserve"> </w:t>
      </w:r>
      <w:r w:rsidRPr="00EF73D8">
        <w:rPr>
          <w:rFonts w:ascii="Arial Narrow" w:hAnsi="Arial Narrow" w:cs="Arial"/>
          <w:sz w:val="24"/>
          <w:szCs w:val="24"/>
        </w:rPr>
        <w:t>pelos</w:t>
      </w:r>
      <w:r w:rsidRPr="00EF73D8">
        <w:rPr>
          <w:rFonts w:ascii="Arial Narrow" w:hAnsi="Arial Narrow" w:cs="Arial"/>
          <w:spacing w:val="-11"/>
          <w:sz w:val="24"/>
          <w:szCs w:val="24"/>
        </w:rPr>
        <w:t xml:space="preserve"> </w:t>
      </w:r>
      <w:r w:rsidRPr="00EF73D8">
        <w:rPr>
          <w:rFonts w:ascii="Arial Narrow" w:hAnsi="Arial Narrow" w:cs="Arial"/>
          <w:sz w:val="24"/>
          <w:szCs w:val="24"/>
        </w:rPr>
        <w:t>demais</w:t>
      </w:r>
      <w:r w:rsidRPr="00EF73D8">
        <w:rPr>
          <w:rFonts w:ascii="Arial Narrow" w:hAnsi="Arial Narrow" w:cs="Arial"/>
          <w:spacing w:val="-53"/>
          <w:sz w:val="24"/>
          <w:szCs w:val="24"/>
        </w:rPr>
        <w:t xml:space="preserve"> </w:t>
      </w:r>
      <w:r w:rsidRPr="00EF73D8">
        <w:rPr>
          <w:rFonts w:ascii="Arial Narrow" w:hAnsi="Arial Narrow" w:cs="Arial"/>
          <w:sz w:val="24"/>
          <w:szCs w:val="24"/>
        </w:rPr>
        <w:t>licitantes.</w:t>
      </w:r>
    </w:p>
    <w:p w14:paraId="34C8FBBD" w14:textId="77777777" w:rsidR="000B1B1D" w:rsidRPr="00EF73D8" w:rsidRDefault="000B1B1D" w:rsidP="001379EF">
      <w:pPr>
        <w:pStyle w:val="PargrafodaLista"/>
        <w:widowControl w:val="0"/>
        <w:numPr>
          <w:ilvl w:val="2"/>
          <w:numId w:val="14"/>
        </w:numPr>
        <w:tabs>
          <w:tab w:val="left" w:pos="0"/>
          <w:tab w:val="left" w:pos="709"/>
        </w:tabs>
        <w:autoSpaceDE w:val="0"/>
        <w:autoSpaceDN w:val="0"/>
        <w:spacing w:before="12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O PREGOEIRO solicitará ao licitante melhor classificado que, no prazo mínimo de 2 (duas)</w:t>
      </w:r>
      <w:r w:rsidRPr="00EF73D8">
        <w:rPr>
          <w:rFonts w:ascii="Arial Narrow" w:hAnsi="Arial Narrow" w:cs="Arial"/>
          <w:spacing w:val="1"/>
          <w:sz w:val="24"/>
          <w:szCs w:val="24"/>
        </w:rPr>
        <w:t xml:space="preserve"> </w:t>
      </w:r>
      <w:r w:rsidRPr="00EF73D8">
        <w:rPr>
          <w:rFonts w:ascii="Arial Narrow" w:hAnsi="Arial Narrow" w:cs="Arial"/>
          <w:sz w:val="24"/>
          <w:szCs w:val="24"/>
        </w:rPr>
        <w:t>horas,</w:t>
      </w:r>
      <w:r w:rsidRPr="00EF73D8">
        <w:rPr>
          <w:rFonts w:ascii="Arial Narrow" w:hAnsi="Arial Narrow" w:cs="Arial"/>
          <w:spacing w:val="1"/>
          <w:sz w:val="24"/>
          <w:szCs w:val="24"/>
        </w:rPr>
        <w:t xml:space="preserve"> </w:t>
      </w:r>
      <w:r w:rsidRPr="00EF73D8">
        <w:rPr>
          <w:rFonts w:ascii="Arial Narrow" w:hAnsi="Arial Narrow" w:cs="Arial"/>
          <w:sz w:val="24"/>
          <w:szCs w:val="24"/>
        </w:rPr>
        <w:t>envie</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proposta</w:t>
      </w:r>
      <w:r w:rsidRPr="00EF73D8">
        <w:rPr>
          <w:rFonts w:ascii="Arial Narrow" w:hAnsi="Arial Narrow" w:cs="Arial"/>
          <w:spacing w:val="1"/>
          <w:sz w:val="24"/>
          <w:szCs w:val="24"/>
        </w:rPr>
        <w:t xml:space="preserve"> </w:t>
      </w:r>
      <w:r w:rsidRPr="00EF73D8">
        <w:rPr>
          <w:rFonts w:ascii="Arial Narrow" w:hAnsi="Arial Narrow" w:cs="Arial"/>
          <w:sz w:val="24"/>
          <w:szCs w:val="24"/>
        </w:rPr>
        <w:t>adequada</w:t>
      </w:r>
      <w:r w:rsidRPr="00EF73D8">
        <w:rPr>
          <w:rFonts w:ascii="Arial Narrow" w:hAnsi="Arial Narrow" w:cs="Arial"/>
          <w:spacing w:val="1"/>
          <w:sz w:val="24"/>
          <w:szCs w:val="24"/>
        </w:rPr>
        <w:t xml:space="preserve"> </w:t>
      </w:r>
      <w:r w:rsidRPr="00EF73D8">
        <w:rPr>
          <w:rFonts w:ascii="Arial Narrow" w:hAnsi="Arial Narrow" w:cs="Arial"/>
          <w:sz w:val="24"/>
          <w:szCs w:val="24"/>
        </w:rPr>
        <w:t>ao</w:t>
      </w:r>
      <w:r w:rsidRPr="00EF73D8">
        <w:rPr>
          <w:rFonts w:ascii="Arial Narrow" w:hAnsi="Arial Narrow" w:cs="Arial"/>
          <w:spacing w:val="1"/>
          <w:sz w:val="24"/>
          <w:szCs w:val="24"/>
        </w:rPr>
        <w:t xml:space="preserve"> </w:t>
      </w:r>
      <w:r w:rsidRPr="00EF73D8">
        <w:rPr>
          <w:rFonts w:ascii="Arial Narrow" w:hAnsi="Arial Narrow" w:cs="Arial"/>
          <w:sz w:val="24"/>
          <w:szCs w:val="24"/>
        </w:rPr>
        <w:t>último</w:t>
      </w:r>
      <w:r w:rsidRPr="00EF73D8">
        <w:rPr>
          <w:rFonts w:ascii="Arial Narrow" w:hAnsi="Arial Narrow" w:cs="Arial"/>
          <w:spacing w:val="1"/>
          <w:sz w:val="24"/>
          <w:szCs w:val="24"/>
        </w:rPr>
        <w:t xml:space="preserve"> </w:t>
      </w:r>
      <w:r w:rsidRPr="00EF73D8">
        <w:rPr>
          <w:rFonts w:ascii="Arial Narrow" w:hAnsi="Arial Narrow" w:cs="Arial"/>
          <w:sz w:val="24"/>
          <w:szCs w:val="24"/>
        </w:rPr>
        <w:t>lance</w:t>
      </w:r>
      <w:r w:rsidRPr="00EF73D8">
        <w:rPr>
          <w:rFonts w:ascii="Arial Narrow" w:hAnsi="Arial Narrow" w:cs="Arial"/>
          <w:spacing w:val="1"/>
          <w:sz w:val="24"/>
          <w:szCs w:val="24"/>
        </w:rPr>
        <w:t xml:space="preserve"> </w:t>
      </w:r>
      <w:r w:rsidRPr="00EF73D8">
        <w:rPr>
          <w:rFonts w:ascii="Arial Narrow" w:hAnsi="Arial Narrow" w:cs="Arial"/>
          <w:sz w:val="24"/>
          <w:szCs w:val="24"/>
        </w:rPr>
        <w:t>ofertado</w:t>
      </w:r>
      <w:r w:rsidRPr="00EF73D8">
        <w:rPr>
          <w:rFonts w:ascii="Arial Narrow" w:hAnsi="Arial Narrow" w:cs="Arial"/>
          <w:spacing w:val="1"/>
          <w:sz w:val="24"/>
          <w:szCs w:val="24"/>
        </w:rPr>
        <w:t xml:space="preserve"> </w:t>
      </w:r>
      <w:r w:rsidRPr="00EF73D8">
        <w:rPr>
          <w:rFonts w:ascii="Arial Narrow" w:hAnsi="Arial Narrow" w:cs="Arial"/>
          <w:sz w:val="24"/>
          <w:szCs w:val="24"/>
        </w:rPr>
        <w:t>após</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negociação</w:t>
      </w:r>
      <w:r w:rsidRPr="00EF73D8">
        <w:rPr>
          <w:rFonts w:ascii="Arial Narrow" w:hAnsi="Arial Narrow" w:cs="Arial"/>
          <w:spacing w:val="1"/>
          <w:sz w:val="24"/>
          <w:szCs w:val="24"/>
        </w:rPr>
        <w:t xml:space="preserve"> </w:t>
      </w:r>
      <w:r w:rsidRPr="00EF73D8">
        <w:rPr>
          <w:rFonts w:ascii="Arial Narrow" w:hAnsi="Arial Narrow" w:cs="Arial"/>
          <w:sz w:val="24"/>
          <w:szCs w:val="24"/>
        </w:rPr>
        <w:t>realizada,</w:t>
      </w:r>
      <w:r w:rsidRPr="00EF73D8">
        <w:rPr>
          <w:rFonts w:ascii="Arial Narrow" w:hAnsi="Arial Narrow" w:cs="Arial"/>
          <w:spacing w:val="1"/>
          <w:sz w:val="24"/>
          <w:szCs w:val="24"/>
        </w:rPr>
        <w:t xml:space="preserve"> </w:t>
      </w:r>
      <w:r w:rsidRPr="00EF73D8">
        <w:rPr>
          <w:rFonts w:ascii="Arial Narrow" w:hAnsi="Arial Narrow" w:cs="Arial"/>
          <w:sz w:val="24"/>
          <w:szCs w:val="24"/>
        </w:rPr>
        <w:t>acompanhada,</w:t>
      </w:r>
      <w:r w:rsidRPr="00EF73D8">
        <w:rPr>
          <w:rFonts w:ascii="Arial Narrow" w:hAnsi="Arial Narrow" w:cs="Arial"/>
          <w:spacing w:val="-11"/>
          <w:sz w:val="24"/>
          <w:szCs w:val="24"/>
        </w:rPr>
        <w:t xml:space="preserve"> </w:t>
      </w:r>
      <w:r w:rsidRPr="00EF73D8">
        <w:rPr>
          <w:rFonts w:ascii="Arial Narrow" w:hAnsi="Arial Narrow" w:cs="Arial"/>
          <w:sz w:val="24"/>
          <w:szCs w:val="24"/>
        </w:rPr>
        <w:t>se</w:t>
      </w:r>
      <w:r w:rsidRPr="00EF73D8">
        <w:rPr>
          <w:rFonts w:ascii="Arial Narrow" w:hAnsi="Arial Narrow" w:cs="Arial"/>
          <w:spacing w:val="-10"/>
          <w:sz w:val="24"/>
          <w:szCs w:val="24"/>
        </w:rPr>
        <w:t xml:space="preserve"> </w:t>
      </w:r>
      <w:r w:rsidRPr="00EF73D8">
        <w:rPr>
          <w:rFonts w:ascii="Arial Narrow" w:hAnsi="Arial Narrow" w:cs="Arial"/>
          <w:sz w:val="24"/>
          <w:szCs w:val="24"/>
        </w:rPr>
        <w:t>for</w:t>
      </w:r>
      <w:r w:rsidRPr="00EF73D8">
        <w:rPr>
          <w:rFonts w:ascii="Arial Narrow" w:hAnsi="Arial Narrow" w:cs="Arial"/>
          <w:spacing w:val="-11"/>
          <w:sz w:val="24"/>
          <w:szCs w:val="24"/>
        </w:rPr>
        <w:t xml:space="preserve"> </w:t>
      </w:r>
      <w:r w:rsidRPr="00EF73D8">
        <w:rPr>
          <w:rFonts w:ascii="Arial Narrow" w:hAnsi="Arial Narrow" w:cs="Arial"/>
          <w:sz w:val="24"/>
          <w:szCs w:val="24"/>
        </w:rPr>
        <w:t>o</w:t>
      </w:r>
      <w:r w:rsidRPr="00EF73D8">
        <w:rPr>
          <w:rFonts w:ascii="Arial Narrow" w:hAnsi="Arial Narrow" w:cs="Arial"/>
          <w:spacing w:val="-10"/>
          <w:sz w:val="24"/>
          <w:szCs w:val="24"/>
        </w:rPr>
        <w:t xml:space="preserve"> </w:t>
      </w:r>
      <w:r w:rsidRPr="00EF73D8">
        <w:rPr>
          <w:rFonts w:ascii="Arial Narrow" w:hAnsi="Arial Narrow" w:cs="Arial"/>
          <w:sz w:val="24"/>
          <w:szCs w:val="24"/>
        </w:rPr>
        <w:t>caso,</w:t>
      </w:r>
      <w:r w:rsidRPr="00EF73D8">
        <w:rPr>
          <w:rFonts w:ascii="Arial Narrow" w:hAnsi="Arial Narrow" w:cs="Arial"/>
          <w:spacing w:val="-10"/>
          <w:sz w:val="24"/>
          <w:szCs w:val="24"/>
        </w:rPr>
        <w:t xml:space="preserve"> </w:t>
      </w:r>
      <w:r w:rsidRPr="00EF73D8">
        <w:rPr>
          <w:rFonts w:ascii="Arial Narrow" w:hAnsi="Arial Narrow" w:cs="Arial"/>
          <w:sz w:val="24"/>
          <w:szCs w:val="24"/>
        </w:rPr>
        <w:t>dos</w:t>
      </w:r>
      <w:r w:rsidRPr="00EF73D8">
        <w:rPr>
          <w:rFonts w:ascii="Arial Narrow" w:hAnsi="Arial Narrow" w:cs="Arial"/>
          <w:spacing w:val="-11"/>
          <w:sz w:val="24"/>
          <w:szCs w:val="24"/>
        </w:rPr>
        <w:t xml:space="preserve"> </w:t>
      </w:r>
      <w:r w:rsidRPr="00EF73D8">
        <w:rPr>
          <w:rFonts w:ascii="Arial Narrow" w:hAnsi="Arial Narrow" w:cs="Arial"/>
          <w:sz w:val="24"/>
          <w:szCs w:val="24"/>
        </w:rPr>
        <w:t>documentos</w:t>
      </w:r>
      <w:r w:rsidRPr="00EF73D8">
        <w:rPr>
          <w:rFonts w:ascii="Arial Narrow" w:hAnsi="Arial Narrow" w:cs="Arial"/>
          <w:spacing w:val="-8"/>
          <w:sz w:val="24"/>
          <w:szCs w:val="24"/>
        </w:rPr>
        <w:t xml:space="preserve"> </w:t>
      </w:r>
      <w:r w:rsidRPr="00EF73D8">
        <w:rPr>
          <w:rFonts w:ascii="Arial Narrow" w:hAnsi="Arial Narrow" w:cs="Arial"/>
          <w:sz w:val="24"/>
          <w:szCs w:val="24"/>
        </w:rPr>
        <w:t>complementares,</w:t>
      </w:r>
      <w:r w:rsidRPr="00EF73D8">
        <w:rPr>
          <w:rFonts w:ascii="Arial Narrow" w:hAnsi="Arial Narrow" w:cs="Arial"/>
          <w:spacing w:val="-10"/>
          <w:sz w:val="24"/>
          <w:szCs w:val="24"/>
        </w:rPr>
        <w:t xml:space="preserve"> </w:t>
      </w:r>
      <w:r w:rsidRPr="00EF73D8">
        <w:rPr>
          <w:rFonts w:ascii="Arial Narrow" w:hAnsi="Arial Narrow" w:cs="Arial"/>
          <w:sz w:val="24"/>
          <w:szCs w:val="24"/>
        </w:rPr>
        <w:t>quando</w:t>
      </w:r>
      <w:r w:rsidRPr="00EF73D8">
        <w:rPr>
          <w:rFonts w:ascii="Arial Narrow" w:hAnsi="Arial Narrow" w:cs="Arial"/>
          <w:spacing w:val="-10"/>
          <w:sz w:val="24"/>
          <w:szCs w:val="24"/>
        </w:rPr>
        <w:t xml:space="preserve"> </w:t>
      </w:r>
      <w:r w:rsidRPr="00EF73D8">
        <w:rPr>
          <w:rFonts w:ascii="Arial Narrow" w:hAnsi="Arial Narrow" w:cs="Arial"/>
          <w:sz w:val="24"/>
          <w:szCs w:val="24"/>
        </w:rPr>
        <w:t>necessários</w:t>
      </w:r>
      <w:r w:rsidRPr="00EF73D8">
        <w:rPr>
          <w:rFonts w:ascii="Arial Narrow" w:hAnsi="Arial Narrow" w:cs="Arial"/>
          <w:spacing w:val="-7"/>
          <w:sz w:val="24"/>
          <w:szCs w:val="24"/>
        </w:rPr>
        <w:t xml:space="preserve"> </w:t>
      </w:r>
      <w:r w:rsidRPr="00EF73D8">
        <w:rPr>
          <w:rFonts w:ascii="Arial Narrow" w:hAnsi="Arial Narrow" w:cs="Arial"/>
          <w:sz w:val="24"/>
          <w:szCs w:val="24"/>
        </w:rPr>
        <w:t>à</w:t>
      </w:r>
      <w:r w:rsidRPr="00EF73D8">
        <w:rPr>
          <w:rFonts w:ascii="Arial Narrow" w:hAnsi="Arial Narrow" w:cs="Arial"/>
          <w:spacing w:val="-10"/>
          <w:sz w:val="24"/>
          <w:szCs w:val="24"/>
        </w:rPr>
        <w:t xml:space="preserve"> </w:t>
      </w:r>
      <w:r w:rsidRPr="00EF73D8">
        <w:rPr>
          <w:rFonts w:ascii="Arial Narrow" w:hAnsi="Arial Narrow" w:cs="Arial"/>
          <w:sz w:val="24"/>
          <w:szCs w:val="24"/>
        </w:rPr>
        <w:t>confirmação</w:t>
      </w:r>
      <w:r w:rsidRPr="00EF73D8">
        <w:rPr>
          <w:rFonts w:ascii="Arial Narrow" w:hAnsi="Arial Narrow" w:cs="Arial"/>
          <w:spacing w:val="1"/>
          <w:sz w:val="24"/>
          <w:szCs w:val="24"/>
        </w:rPr>
        <w:t xml:space="preserve"> </w:t>
      </w:r>
      <w:r w:rsidRPr="00EF73D8">
        <w:rPr>
          <w:rFonts w:ascii="Arial Narrow" w:hAnsi="Arial Narrow" w:cs="Arial"/>
          <w:sz w:val="24"/>
          <w:szCs w:val="24"/>
        </w:rPr>
        <w:t>daqueles</w:t>
      </w:r>
      <w:r w:rsidRPr="00EF73D8">
        <w:rPr>
          <w:rFonts w:ascii="Arial Narrow" w:hAnsi="Arial Narrow" w:cs="Arial"/>
          <w:spacing w:val="-3"/>
          <w:sz w:val="24"/>
          <w:szCs w:val="24"/>
        </w:rPr>
        <w:t xml:space="preserve"> </w:t>
      </w:r>
      <w:r w:rsidRPr="00EF73D8">
        <w:rPr>
          <w:rFonts w:ascii="Arial Narrow" w:hAnsi="Arial Narrow" w:cs="Arial"/>
          <w:sz w:val="24"/>
          <w:szCs w:val="24"/>
        </w:rPr>
        <w:t>exigidos</w:t>
      </w:r>
      <w:r w:rsidRPr="00EF73D8">
        <w:rPr>
          <w:rFonts w:ascii="Arial Narrow" w:hAnsi="Arial Narrow" w:cs="Arial"/>
          <w:spacing w:val="-3"/>
          <w:sz w:val="24"/>
          <w:szCs w:val="24"/>
        </w:rPr>
        <w:t xml:space="preserve"> </w:t>
      </w:r>
      <w:r w:rsidRPr="00EF73D8">
        <w:rPr>
          <w:rFonts w:ascii="Arial Narrow" w:hAnsi="Arial Narrow" w:cs="Arial"/>
          <w:sz w:val="24"/>
          <w:szCs w:val="24"/>
        </w:rPr>
        <w:t>neste</w:t>
      </w:r>
      <w:r w:rsidRPr="00EF73D8">
        <w:rPr>
          <w:rFonts w:ascii="Arial Narrow" w:hAnsi="Arial Narrow" w:cs="Arial"/>
          <w:spacing w:val="1"/>
          <w:sz w:val="24"/>
          <w:szCs w:val="24"/>
        </w:rPr>
        <w:t xml:space="preserve"> </w:t>
      </w:r>
      <w:r w:rsidRPr="00EF73D8">
        <w:rPr>
          <w:rFonts w:ascii="Arial Narrow" w:hAnsi="Arial Narrow" w:cs="Arial"/>
          <w:sz w:val="24"/>
          <w:szCs w:val="24"/>
        </w:rPr>
        <w:t>Edital</w:t>
      </w:r>
      <w:r w:rsidRPr="00EF73D8">
        <w:rPr>
          <w:rFonts w:ascii="Arial Narrow" w:hAnsi="Arial Narrow" w:cs="Arial"/>
          <w:spacing w:val="-2"/>
          <w:sz w:val="24"/>
          <w:szCs w:val="24"/>
        </w:rPr>
        <w:t xml:space="preserve"> </w:t>
      </w:r>
      <w:r w:rsidRPr="00EF73D8">
        <w:rPr>
          <w:rFonts w:ascii="Arial Narrow" w:hAnsi="Arial Narrow" w:cs="Arial"/>
          <w:sz w:val="24"/>
          <w:szCs w:val="24"/>
        </w:rPr>
        <w:t>e já</w:t>
      </w:r>
      <w:r w:rsidRPr="00EF73D8">
        <w:rPr>
          <w:rFonts w:ascii="Arial Narrow" w:hAnsi="Arial Narrow" w:cs="Arial"/>
          <w:spacing w:val="-2"/>
          <w:sz w:val="24"/>
          <w:szCs w:val="24"/>
        </w:rPr>
        <w:t xml:space="preserve"> </w:t>
      </w:r>
      <w:r w:rsidRPr="00EF73D8">
        <w:rPr>
          <w:rFonts w:ascii="Arial Narrow" w:hAnsi="Arial Narrow" w:cs="Arial"/>
          <w:sz w:val="24"/>
          <w:szCs w:val="24"/>
        </w:rPr>
        <w:t>apresentados.</w:t>
      </w:r>
    </w:p>
    <w:p w14:paraId="1D6E5DE6" w14:textId="77777777" w:rsidR="000B1B1D" w:rsidRPr="00EF73D8" w:rsidRDefault="000B1B1D" w:rsidP="001379EF">
      <w:pPr>
        <w:pStyle w:val="PargrafodaLista"/>
        <w:widowControl w:val="0"/>
        <w:numPr>
          <w:ilvl w:val="1"/>
          <w:numId w:val="14"/>
        </w:numPr>
        <w:tabs>
          <w:tab w:val="left" w:pos="0"/>
          <w:tab w:val="left" w:pos="709"/>
        </w:tabs>
        <w:autoSpaceDE w:val="0"/>
        <w:autoSpaceDN w:val="0"/>
        <w:spacing w:before="118"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Após a negociação do preço, o PREGOEIRO iniciará a fase de aceitação e julgamento da</w:t>
      </w:r>
      <w:r w:rsidRPr="00EF73D8">
        <w:rPr>
          <w:rFonts w:ascii="Arial Narrow" w:hAnsi="Arial Narrow" w:cs="Arial"/>
          <w:spacing w:val="1"/>
          <w:sz w:val="24"/>
          <w:szCs w:val="24"/>
        </w:rPr>
        <w:t xml:space="preserve"> </w:t>
      </w:r>
      <w:r w:rsidRPr="00EF73D8">
        <w:rPr>
          <w:rFonts w:ascii="Arial Narrow" w:hAnsi="Arial Narrow" w:cs="Arial"/>
          <w:sz w:val="24"/>
          <w:szCs w:val="24"/>
        </w:rPr>
        <w:t>proposta.</w:t>
      </w:r>
    </w:p>
    <w:p w14:paraId="2E150B09" w14:textId="77777777" w:rsidR="000B1B1D" w:rsidRPr="00EF73D8" w:rsidRDefault="000B1B1D" w:rsidP="003474D3">
      <w:pPr>
        <w:pStyle w:val="Ttulo1"/>
        <w:keepNext w:val="0"/>
        <w:keepLines w:val="0"/>
        <w:widowControl w:val="0"/>
        <w:shd w:val="clear" w:color="auto" w:fill="8EAADB" w:themeFill="accent1" w:themeFillTint="99"/>
        <w:tabs>
          <w:tab w:val="left" w:pos="0"/>
          <w:tab w:val="left" w:pos="2169"/>
        </w:tabs>
        <w:autoSpaceDE w:val="0"/>
        <w:autoSpaceDN w:val="0"/>
        <w:spacing w:before="241"/>
        <w:ind w:right="-2"/>
        <w:jc w:val="both"/>
        <w:rPr>
          <w:rFonts w:ascii="Arial Narrow" w:hAnsi="Arial Narrow" w:cs="Arial"/>
          <w:b/>
          <w:sz w:val="24"/>
          <w:szCs w:val="24"/>
        </w:rPr>
      </w:pPr>
      <w:r w:rsidRPr="00EF73D8">
        <w:rPr>
          <w:rFonts w:ascii="Arial Narrow" w:hAnsi="Arial Narrow" w:cs="Arial"/>
          <w:b/>
          <w:color w:val="auto"/>
          <w:sz w:val="24"/>
          <w:szCs w:val="24"/>
        </w:rPr>
        <w:t>11. DA</w:t>
      </w:r>
      <w:r w:rsidRPr="00EF73D8">
        <w:rPr>
          <w:rFonts w:ascii="Arial Narrow" w:hAnsi="Arial Narrow" w:cs="Arial"/>
          <w:b/>
          <w:color w:val="auto"/>
          <w:spacing w:val="-3"/>
          <w:sz w:val="24"/>
          <w:szCs w:val="24"/>
        </w:rPr>
        <w:t xml:space="preserve"> </w:t>
      </w:r>
      <w:r w:rsidRPr="00EF73D8">
        <w:rPr>
          <w:rFonts w:ascii="Arial Narrow" w:hAnsi="Arial Narrow" w:cs="Arial"/>
          <w:b/>
          <w:color w:val="auto"/>
          <w:sz w:val="24"/>
          <w:szCs w:val="24"/>
        </w:rPr>
        <w:t>ACEITABILIDADE</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DA</w:t>
      </w:r>
      <w:r w:rsidRPr="00EF73D8">
        <w:rPr>
          <w:rFonts w:ascii="Arial Narrow" w:hAnsi="Arial Narrow" w:cs="Arial"/>
          <w:b/>
          <w:color w:val="auto"/>
          <w:spacing w:val="-3"/>
          <w:sz w:val="24"/>
          <w:szCs w:val="24"/>
        </w:rPr>
        <w:t xml:space="preserve"> </w:t>
      </w:r>
      <w:r w:rsidRPr="00EF73D8">
        <w:rPr>
          <w:rFonts w:ascii="Arial Narrow" w:hAnsi="Arial Narrow" w:cs="Arial"/>
          <w:b/>
          <w:color w:val="auto"/>
          <w:sz w:val="24"/>
          <w:szCs w:val="24"/>
        </w:rPr>
        <w:t>PROPOSTA</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VENCEDORA.</w:t>
      </w:r>
    </w:p>
    <w:p w14:paraId="785520DF" w14:textId="77777777" w:rsidR="000B1B1D" w:rsidRPr="00EF73D8" w:rsidRDefault="000B1B1D" w:rsidP="000B1B1D">
      <w:pPr>
        <w:pStyle w:val="PargrafodaLista"/>
        <w:widowControl w:val="0"/>
        <w:tabs>
          <w:tab w:val="left" w:pos="0"/>
          <w:tab w:val="left" w:pos="2366"/>
        </w:tabs>
        <w:autoSpaceDE w:val="0"/>
        <w:autoSpaceDN w:val="0"/>
        <w:spacing w:before="120" w:after="0"/>
        <w:ind w:left="0" w:right="-2"/>
        <w:contextualSpacing w:val="0"/>
        <w:jc w:val="both"/>
        <w:rPr>
          <w:rFonts w:ascii="Arial Narrow" w:hAnsi="Arial Narrow" w:cs="Arial"/>
          <w:sz w:val="24"/>
          <w:szCs w:val="24"/>
        </w:rPr>
      </w:pPr>
      <w:bookmarkStart w:id="6" w:name="_Hlk158815317"/>
      <w:r w:rsidRPr="00EF73D8">
        <w:rPr>
          <w:rFonts w:ascii="Arial Narrow" w:hAnsi="Arial Narrow" w:cs="Arial"/>
          <w:sz w:val="24"/>
          <w:szCs w:val="24"/>
        </w:rPr>
        <w:t>11.1. Encerrada a etapa de negociação, o PREGOEIRO examinará a proposta classificada em</w:t>
      </w:r>
      <w:r w:rsidRPr="00EF73D8">
        <w:rPr>
          <w:rFonts w:ascii="Arial Narrow" w:hAnsi="Arial Narrow" w:cs="Arial"/>
          <w:spacing w:val="1"/>
          <w:sz w:val="24"/>
          <w:szCs w:val="24"/>
        </w:rPr>
        <w:t xml:space="preserve"> </w:t>
      </w:r>
      <w:r w:rsidRPr="00EF73D8">
        <w:rPr>
          <w:rFonts w:ascii="Arial Narrow" w:hAnsi="Arial Narrow" w:cs="Arial"/>
          <w:sz w:val="24"/>
          <w:szCs w:val="24"/>
        </w:rPr>
        <w:t>primeiro lugar quanto à adequação ao objeto e à compatibilidade do preço em relação ao máximo</w:t>
      </w:r>
      <w:r w:rsidRPr="00EF73D8">
        <w:rPr>
          <w:rFonts w:ascii="Arial Narrow" w:hAnsi="Arial Narrow" w:cs="Arial"/>
          <w:spacing w:val="1"/>
          <w:sz w:val="24"/>
          <w:szCs w:val="24"/>
        </w:rPr>
        <w:t xml:space="preserve"> </w:t>
      </w:r>
      <w:r w:rsidRPr="00EF73D8">
        <w:rPr>
          <w:rFonts w:ascii="Arial Narrow" w:hAnsi="Arial Narrow" w:cs="Arial"/>
          <w:sz w:val="24"/>
          <w:szCs w:val="24"/>
        </w:rPr>
        <w:t>estipulado para contratação neste Edital e em seus anexos, observado o disposto no parágrafo</w:t>
      </w:r>
      <w:r w:rsidRPr="00EF73D8">
        <w:rPr>
          <w:rFonts w:ascii="Arial Narrow" w:hAnsi="Arial Narrow" w:cs="Arial"/>
          <w:spacing w:val="1"/>
          <w:sz w:val="24"/>
          <w:szCs w:val="24"/>
        </w:rPr>
        <w:t xml:space="preserve"> </w:t>
      </w:r>
      <w:r w:rsidRPr="00EF73D8">
        <w:rPr>
          <w:rFonts w:ascii="Arial Narrow" w:hAnsi="Arial Narrow" w:cs="Arial"/>
          <w:sz w:val="24"/>
          <w:szCs w:val="24"/>
        </w:rPr>
        <w:t>único</w:t>
      </w:r>
      <w:r w:rsidRPr="00EF73D8">
        <w:rPr>
          <w:rFonts w:ascii="Arial Narrow" w:hAnsi="Arial Narrow" w:cs="Arial"/>
          <w:spacing w:val="-3"/>
          <w:sz w:val="24"/>
          <w:szCs w:val="24"/>
        </w:rPr>
        <w:t xml:space="preserve"> </w:t>
      </w:r>
      <w:r w:rsidRPr="00EF73D8">
        <w:rPr>
          <w:rFonts w:ascii="Arial Narrow" w:hAnsi="Arial Narrow" w:cs="Arial"/>
          <w:sz w:val="24"/>
          <w:szCs w:val="24"/>
        </w:rPr>
        <w:t>do</w:t>
      </w:r>
      <w:r w:rsidRPr="00EF73D8">
        <w:rPr>
          <w:rFonts w:ascii="Arial Narrow" w:hAnsi="Arial Narrow" w:cs="Arial"/>
          <w:spacing w:val="-2"/>
          <w:sz w:val="24"/>
          <w:szCs w:val="24"/>
        </w:rPr>
        <w:t xml:space="preserve"> </w:t>
      </w:r>
      <w:r w:rsidRPr="00EF73D8">
        <w:rPr>
          <w:rFonts w:ascii="Arial Narrow" w:hAnsi="Arial Narrow" w:cs="Arial"/>
          <w:sz w:val="24"/>
          <w:szCs w:val="24"/>
        </w:rPr>
        <w:t>art. 7º</w:t>
      </w:r>
      <w:r w:rsidRPr="00EF73D8">
        <w:rPr>
          <w:rFonts w:ascii="Arial Narrow" w:hAnsi="Arial Narrow" w:cs="Arial"/>
          <w:spacing w:val="-2"/>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no §</w:t>
      </w:r>
      <w:r w:rsidRPr="00EF73D8">
        <w:rPr>
          <w:rFonts w:ascii="Arial Narrow" w:hAnsi="Arial Narrow" w:cs="Arial"/>
          <w:spacing w:val="-1"/>
          <w:sz w:val="24"/>
          <w:szCs w:val="24"/>
        </w:rPr>
        <w:t xml:space="preserve"> </w:t>
      </w:r>
      <w:r w:rsidRPr="00EF73D8">
        <w:rPr>
          <w:rFonts w:ascii="Arial Narrow" w:hAnsi="Arial Narrow" w:cs="Arial"/>
          <w:sz w:val="24"/>
          <w:szCs w:val="24"/>
        </w:rPr>
        <w:t>9º</w:t>
      </w:r>
      <w:r w:rsidRPr="00EF73D8">
        <w:rPr>
          <w:rFonts w:ascii="Arial Narrow" w:hAnsi="Arial Narrow" w:cs="Arial"/>
          <w:spacing w:val="-2"/>
          <w:sz w:val="24"/>
          <w:szCs w:val="24"/>
        </w:rPr>
        <w:t xml:space="preserve"> </w:t>
      </w:r>
      <w:r w:rsidRPr="00EF73D8">
        <w:rPr>
          <w:rFonts w:ascii="Arial Narrow" w:hAnsi="Arial Narrow" w:cs="Arial"/>
          <w:sz w:val="24"/>
          <w:szCs w:val="24"/>
        </w:rPr>
        <w:t>do</w:t>
      </w:r>
      <w:r w:rsidRPr="00EF73D8">
        <w:rPr>
          <w:rFonts w:ascii="Arial Narrow" w:hAnsi="Arial Narrow" w:cs="Arial"/>
          <w:spacing w:val="-2"/>
          <w:sz w:val="24"/>
          <w:szCs w:val="24"/>
        </w:rPr>
        <w:t xml:space="preserve"> </w:t>
      </w:r>
      <w:r w:rsidRPr="00EF73D8">
        <w:rPr>
          <w:rFonts w:ascii="Arial Narrow" w:hAnsi="Arial Narrow" w:cs="Arial"/>
          <w:sz w:val="24"/>
          <w:szCs w:val="24"/>
        </w:rPr>
        <w:t>art.</w:t>
      </w:r>
      <w:r w:rsidRPr="00EF73D8">
        <w:rPr>
          <w:rFonts w:ascii="Arial Narrow" w:hAnsi="Arial Narrow" w:cs="Arial"/>
          <w:spacing w:val="-1"/>
          <w:sz w:val="24"/>
          <w:szCs w:val="24"/>
        </w:rPr>
        <w:t xml:space="preserve"> </w:t>
      </w:r>
      <w:r w:rsidRPr="00EF73D8">
        <w:rPr>
          <w:rFonts w:ascii="Arial Narrow" w:hAnsi="Arial Narrow" w:cs="Arial"/>
          <w:sz w:val="24"/>
          <w:szCs w:val="24"/>
        </w:rPr>
        <w:t>26 do Decreto n.º</w:t>
      </w:r>
      <w:r w:rsidRPr="00EF73D8">
        <w:rPr>
          <w:rFonts w:ascii="Arial Narrow" w:hAnsi="Arial Narrow" w:cs="Arial"/>
          <w:spacing w:val="-1"/>
          <w:sz w:val="24"/>
          <w:szCs w:val="24"/>
        </w:rPr>
        <w:t xml:space="preserve"> </w:t>
      </w:r>
      <w:r w:rsidRPr="00EF73D8">
        <w:rPr>
          <w:rFonts w:ascii="Arial Narrow" w:hAnsi="Arial Narrow" w:cs="Arial"/>
          <w:sz w:val="24"/>
          <w:szCs w:val="24"/>
        </w:rPr>
        <w:t>10.024/2019.</w:t>
      </w:r>
    </w:p>
    <w:p w14:paraId="74DB0B96" w14:textId="77777777" w:rsidR="000B1B1D" w:rsidRPr="00EF73D8" w:rsidRDefault="000B1B1D" w:rsidP="000B1B1D">
      <w:pPr>
        <w:pStyle w:val="Ttulo1"/>
        <w:keepNext w:val="0"/>
        <w:widowControl w:val="0"/>
        <w:tabs>
          <w:tab w:val="left" w:pos="0"/>
          <w:tab w:val="left" w:pos="2310"/>
        </w:tabs>
        <w:autoSpaceDE w:val="0"/>
        <w:autoSpaceDN w:val="0"/>
        <w:spacing w:before="121" w:line="276" w:lineRule="auto"/>
        <w:ind w:right="-2"/>
        <w:jc w:val="both"/>
        <w:rPr>
          <w:rFonts w:ascii="Arial Narrow" w:hAnsi="Arial Narrow" w:cs="Arial"/>
          <w:b/>
          <w:color w:val="auto"/>
          <w:sz w:val="24"/>
          <w:szCs w:val="24"/>
        </w:rPr>
      </w:pPr>
      <w:r w:rsidRPr="00EF73D8">
        <w:rPr>
          <w:rFonts w:ascii="Arial Narrow" w:hAnsi="Arial Narrow" w:cs="Arial"/>
          <w:b/>
          <w:color w:val="auto"/>
          <w:sz w:val="24"/>
          <w:szCs w:val="24"/>
        </w:rPr>
        <w:t>11.2. Será</w:t>
      </w:r>
      <w:r w:rsidRPr="00EF73D8">
        <w:rPr>
          <w:rFonts w:ascii="Arial Narrow" w:hAnsi="Arial Narrow" w:cs="Arial"/>
          <w:b/>
          <w:color w:val="auto"/>
          <w:spacing w:val="-4"/>
          <w:sz w:val="24"/>
          <w:szCs w:val="24"/>
        </w:rPr>
        <w:t xml:space="preserve"> </w:t>
      </w:r>
      <w:r w:rsidRPr="00EF73D8">
        <w:rPr>
          <w:rFonts w:ascii="Arial Narrow" w:hAnsi="Arial Narrow" w:cs="Arial"/>
          <w:b/>
          <w:color w:val="auto"/>
          <w:sz w:val="24"/>
          <w:szCs w:val="24"/>
        </w:rPr>
        <w:t>desclassificada</w:t>
      </w:r>
      <w:r w:rsidRPr="00EF73D8">
        <w:rPr>
          <w:rFonts w:ascii="Arial Narrow" w:hAnsi="Arial Narrow" w:cs="Arial"/>
          <w:b/>
          <w:color w:val="auto"/>
          <w:spacing w:val="-4"/>
          <w:sz w:val="24"/>
          <w:szCs w:val="24"/>
        </w:rPr>
        <w:t xml:space="preserve"> </w:t>
      </w:r>
      <w:r w:rsidRPr="00EF73D8">
        <w:rPr>
          <w:rFonts w:ascii="Arial Narrow" w:hAnsi="Arial Narrow" w:cs="Arial"/>
          <w:b/>
          <w:color w:val="auto"/>
          <w:sz w:val="24"/>
          <w:szCs w:val="24"/>
        </w:rPr>
        <w:t>a</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proposta</w:t>
      </w:r>
      <w:r w:rsidRPr="00EF73D8">
        <w:rPr>
          <w:rFonts w:ascii="Arial Narrow" w:hAnsi="Arial Narrow" w:cs="Arial"/>
          <w:b/>
          <w:color w:val="auto"/>
          <w:spacing w:val="-4"/>
          <w:sz w:val="24"/>
          <w:szCs w:val="24"/>
        </w:rPr>
        <w:t xml:space="preserve"> </w:t>
      </w:r>
      <w:r w:rsidRPr="00EF73D8">
        <w:rPr>
          <w:rFonts w:ascii="Arial Narrow" w:hAnsi="Arial Narrow" w:cs="Arial"/>
          <w:b/>
          <w:color w:val="auto"/>
          <w:sz w:val="24"/>
          <w:szCs w:val="24"/>
        </w:rPr>
        <w:t>ou</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o</w:t>
      </w:r>
      <w:r w:rsidRPr="00EF73D8">
        <w:rPr>
          <w:rFonts w:ascii="Arial Narrow" w:hAnsi="Arial Narrow" w:cs="Arial"/>
          <w:b/>
          <w:color w:val="auto"/>
          <w:spacing w:val="-5"/>
          <w:sz w:val="24"/>
          <w:szCs w:val="24"/>
        </w:rPr>
        <w:t xml:space="preserve"> </w:t>
      </w:r>
      <w:r w:rsidRPr="00EF73D8">
        <w:rPr>
          <w:rFonts w:ascii="Arial Narrow" w:hAnsi="Arial Narrow" w:cs="Arial"/>
          <w:b/>
          <w:color w:val="auto"/>
          <w:sz w:val="24"/>
          <w:szCs w:val="24"/>
        </w:rPr>
        <w:t>lance</w:t>
      </w:r>
      <w:r w:rsidRPr="00EF73D8">
        <w:rPr>
          <w:rFonts w:ascii="Arial Narrow" w:hAnsi="Arial Narrow" w:cs="Arial"/>
          <w:b/>
          <w:color w:val="auto"/>
          <w:spacing w:val="-6"/>
          <w:sz w:val="24"/>
          <w:szCs w:val="24"/>
        </w:rPr>
        <w:t xml:space="preserve"> </w:t>
      </w:r>
      <w:r w:rsidRPr="00EF73D8">
        <w:rPr>
          <w:rFonts w:ascii="Arial Narrow" w:hAnsi="Arial Narrow" w:cs="Arial"/>
          <w:b/>
          <w:color w:val="auto"/>
          <w:sz w:val="24"/>
          <w:szCs w:val="24"/>
        </w:rPr>
        <w:t>vencedor,</w:t>
      </w:r>
      <w:r w:rsidRPr="00EF73D8">
        <w:rPr>
          <w:rFonts w:ascii="Arial Narrow" w:hAnsi="Arial Narrow" w:cs="Arial"/>
          <w:b/>
          <w:color w:val="auto"/>
          <w:spacing w:val="-4"/>
          <w:sz w:val="24"/>
          <w:szCs w:val="24"/>
        </w:rPr>
        <w:t xml:space="preserve"> </w:t>
      </w:r>
      <w:r w:rsidRPr="00EF73D8">
        <w:rPr>
          <w:rFonts w:ascii="Arial Narrow" w:hAnsi="Arial Narrow" w:cs="Arial"/>
          <w:b/>
          <w:color w:val="auto"/>
          <w:sz w:val="24"/>
          <w:szCs w:val="24"/>
        </w:rPr>
        <w:t>apresentar</w:t>
      </w:r>
      <w:r w:rsidRPr="00EF73D8">
        <w:rPr>
          <w:rFonts w:ascii="Arial Narrow" w:hAnsi="Arial Narrow" w:cs="Arial"/>
          <w:b/>
          <w:color w:val="auto"/>
          <w:spacing w:val="-4"/>
          <w:sz w:val="24"/>
          <w:szCs w:val="24"/>
        </w:rPr>
        <w:t xml:space="preserve"> </w:t>
      </w:r>
      <w:r w:rsidRPr="00EF73D8">
        <w:rPr>
          <w:rFonts w:ascii="Arial Narrow" w:hAnsi="Arial Narrow" w:cs="Arial"/>
          <w:b/>
          <w:color w:val="auto"/>
          <w:sz w:val="24"/>
          <w:szCs w:val="24"/>
        </w:rPr>
        <w:t>preço</w:t>
      </w:r>
      <w:r w:rsidRPr="00EF73D8">
        <w:rPr>
          <w:rFonts w:ascii="Arial Narrow" w:hAnsi="Arial Narrow" w:cs="Arial"/>
          <w:b/>
          <w:color w:val="auto"/>
          <w:spacing w:val="2"/>
          <w:sz w:val="24"/>
          <w:szCs w:val="24"/>
        </w:rPr>
        <w:t xml:space="preserve"> </w:t>
      </w:r>
      <w:r w:rsidRPr="00EF73D8">
        <w:rPr>
          <w:rFonts w:ascii="Arial Narrow" w:hAnsi="Arial Narrow" w:cs="Arial"/>
          <w:b/>
          <w:color w:val="auto"/>
          <w:sz w:val="24"/>
          <w:szCs w:val="24"/>
        </w:rPr>
        <w:t>final</w:t>
      </w:r>
      <w:r w:rsidRPr="00EF73D8">
        <w:rPr>
          <w:rFonts w:ascii="Arial Narrow" w:hAnsi="Arial Narrow" w:cs="Arial"/>
          <w:b/>
          <w:color w:val="auto"/>
          <w:spacing w:val="-6"/>
          <w:sz w:val="24"/>
          <w:szCs w:val="24"/>
        </w:rPr>
        <w:t xml:space="preserve"> </w:t>
      </w:r>
      <w:r w:rsidRPr="00EF73D8">
        <w:rPr>
          <w:rFonts w:ascii="Arial Narrow" w:hAnsi="Arial Narrow" w:cs="Arial"/>
          <w:b/>
          <w:color w:val="auto"/>
          <w:sz w:val="24"/>
          <w:szCs w:val="24"/>
        </w:rPr>
        <w:t>superior</w:t>
      </w:r>
      <w:r w:rsidRPr="00EF73D8">
        <w:rPr>
          <w:rFonts w:ascii="Arial Narrow" w:hAnsi="Arial Narrow" w:cs="Arial"/>
          <w:b/>
          <w:color w:val="auto"/>
          <w:spacing w:val="-53"/>
          <w:sz w:val="24"/>
          <w:szCs w:val="24"/>
        </w:rPr>
        <w:t xml:space="preserve"> </w:t>
      </w:r>
      <w:r w:rsidRPr="00EF73D8">
        <w:rPr>
          <w:rFonts w:ascii="Arial Narrow" w:hAnsi="Arial Narrow" w:cs="Arial"/>
          <w:b/>
          <w:color w:val="auto"/>
          <w:sz w:val="24"/>
          <w:szCs w:val="24"/>
        </w:rPr>
        <w:t>ao preço máximo fixado (Acórdão nº 1455/2018 -TCU - Plenário), ou que apresentar preço</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manifestamente</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inexequível.</w:t>
      </w:r>
    </w:p>
    <w:p w14:paraId="12586E02" w14:textId="77777777" w:rsidR="000B1B1D" w:rsidRPr="00EF73D8" w:rsidRDefault="000B1B1D" w:rsidP="001379EF">
      <w:pPr>
        <w:pStyle w:val="PargrafodaLista"/>
        <w:widowControl w:val="0"/>
        <w:numPr>
          <w:ilvl w:val="1"/>
          <w:numId w:val="15"/>
        </w:numPr>
        <w:tabs>
          <w:tab w:val="left" w:pos="0"/>
        </w:tabs>
        <w:autoSpaceDE w:val="0"/>
        <w:autoSpaceDN w:val="0"/>
        <w:spacing w:before="120" w:after="0" w:line="240" w:lineRule="atLeast"/>
        <w:ind w:left="0" w:right="-2" w:firstLine="0"/>
        <w:contextualSpacing w:val="0"/>
        <w:jc w:val="both"/>
        <w:rPr>
          <w:rFonts w:ascii="Arial Narrow" w:hAnsi="Arial Narrow" w:cs="Arial"/>
          <w:sz w:val="24"/>
          <w:szCs w:val="24"/>
        </w:rPr>
      </w:pPr>
      <w:r w:rsidRPr="00EF73D8">
        <w:rPr>
          <w:rFonts w:ascii="Arial Narrow" w:hAnsi="Arial Narrow" w:cs="Arial"/>
          <w:sz w:val="24"/>
          <w:szCs w:val="24"/>
        </w:rPr>
        <w:t>Considera-se inexequível a proposta que apresente preços global ou unitários simbólicos,</w:t>
      </w:r>
      <w:r w:rsidRPr="00EF73D8">
        <w:rPr>
          <w:rFonts w:ascii="Arial Narrow" w:hAnsi="Arial Narrow" w:cs="Arial"/>
          <w:spacing w:val="1"/>
          <w:sz w:val="24"/>
          <w:szCs w:val="24"/>
        </w:rPr>
        <w:t xml:space="preserve"> </w:t>
      </w:r>
      <w:r w:rsidRPr="00EF73D8">
        <w:rPr>
          <w:rFonts w:ascii="Arial Narrow" w:hAnsi="Arial Narrow" w:cs="Arial"/>
          <w:sz w:val="24"/>
          <w:szCs w:val="24"/>
        </w:rPr>
        <w:t>irrisórios</w:t>
      </w:r>
      <w:r w:rsidRPr="00EF73D8">
        <w:rPr>
          <w:rFonts w:ascii="Arial Narrow" w:hAnsi="Arial Narrow" w:cs="Arial"/>
          <w:spacing w:val="38"/>
          <w:sz w:val="24"/>
          <w:szCs w:val="24"/>
        </w:rPr>
        <w:t xml:space="preserve"> </w:t>
      </w:r>
      <w:r w:rsidRPr="00EF73D8">
        <w:rPr>
          <w:rFonts w:ascii="Arial Narrow" w:hAnsi="Arial Narrow" w:cs="Arial"/>
          <w:sz w:val="24"/>
          <w:szCs w:val="24"/>
        </w:rPr>
        <w:t>ou</w:t>
      </w:r>
      <w:r w:rsidRPr="00EF73D8">
        <w:rPr>
          <w:rFonts w:ascii="Arial Narrow" w:hAnsi="Arial Narrow" w:cs="Arial"/>
          <w:spacing w:val="39"/>
          <w:sz w:val="24"/>
          <w:szCs w:val="24"/>
        </w:rPr>
        <w:t xml:space="preserve"> </w:t>
      </w:r>
      <w:r w:rsidRPr="00EF73D8">
        <w:rPr>
          <w:rFonts w:ascii="Arial Narrow" w:hAnsi="Arial Narrow" w:cs="Arial"/>
          <w:sz w:val="24"/>
          <w:szCs w:val="24"/>
        </w:rPr>
        <w:t>de</w:t>
      </w:r>
      <w:r w:rsidRPr="00EF73D8">
        <w:rPr>
          <w:rFonts w:ascii="Arial Narrow" w:hAnsi="Arial Narrow" w:cs="Arial"/>
          <w:spacing w:val="40"/>
          <w:sz w:val="24"/>
          <w:szCs w:val="24"/>
        </w:rPr>
        <w:t xml:space="preserve"> </w:t>
      </w:r>
      <w:r w:rsidRPr="00EF73D8">
        <w:rPr>
          <w:rFonts w:ascii="Arial Narrow" w:hAnsi="Arial Narrow" w:cs="Arial"/>
          <w:sz w:val="24"/>
          <w:szCs w:val="24"/>
        </w:rPr>
        <w:t>valor</w:t>
      </w:r>
      <w:r w:rsidRPr="00EF73D8">
        <w:rPr>
          <w:rFonts w:ascii="Arial Narrow" w:hAnsi="Arial Narrow" w:cs="Arial"/>
          <w:spacing w:val="38"/>
          <w:sz w:val="24"/>
          <w:szCs w:val="24"/>
        </w:rPr>
        <w:t xml:space="preserve"> </w:t>
      </w:r>
      <w:r w:rsidRPr="00EF73D8">
        <w:rPr>
          <w:rFonts w:ascii="Arial Narrow" w:hAnsi="Arial Narrow" w:cs="Arial"/>
          <w:sz w:val="24"/>
          <w:szCs w:val="24"/>
        </w:rPr>
        <w:t>zero,</w:t>
      </w:r>
      <w:r w:rsidRPr="00EF73D8">
        <w:rPr>
          <w:rFonts w:ascii="Arial Narrow" w:hAnsi="Arial Narrow" w:cs="Arial"/>
          <w:spacing w:val="38"/>
          <w:sz w:val="24"/>
          <w:szCs w:val="24"/>
        </w:rPr>
        <w:t xml:space="preserve"> </w:t>
      </w:r>
      <w:r w:rsidRPr="00EF73D8">
        <w:rPr>
          <w:rFonts w:ascii="Arial Narrow" w:hAnsi="Arial Narrow" w:cs="Arial"/>
          <w:sz w:val="24"/>
          <w:szCs w:val="24"/>
        </w:rPr>
        <w:t>incompatíveis</w:t>
      </w:r>
      <w:r w:rsidRPr="00EF73D8">
        <w:rPr>
          <w:rFonts w:ascii="Arial Narrow" w:hAnsi="Arial Narrow" w:cs="Arial"/>
          <w:spacing w:val="38"/>
          <w:sz w:val="24"/>
          <w:szCs w:val="24"/>
        </w:rPr>
        <w:t xml:space="preserve"> </w:t>
      </w:r>
      <w:r w:rsidRPr="00EF73D8">
        <w:rPr>
          <w:rFonts w:ascii="Arial Narrow" w:hAnsi="Arial Narrow" w:cs="Arial"/>
          <w:sz w:val="24"/>
          <w:szCs w:val="24"/>
        </w:rPr>
        <w:t>com</w:t>
      </w:r>
      <w:r w:rsidRPr="00EF73D8">
        <w:rPr>
          <w:rFonts w:ascii="Arial Narrow" w:hAnsi="Arial Narrow" w:cs="Arial"/>
          <w:spacing w:val="39"/>
          <w:sz w:val="24"/>
          <w:szCs w:val="24"/>
        </w:rPr>
        <w:t xml:space="preserve"> </w:t>
      </w:r>
      <w:r w:rsidRPr="00EF73D8">
        <w:rPr>
          <w:rFonts w:ascii="Arial Narrow" w:hAnsi="Arial Narrow" w:cs="Arial"/>
          <w:sz w:val="24"/>
          <w:szCs w:val="24"/>
        </w:rPr>
        <w:t>os</w:t>
      </w:r>
      <w:r w:rsidRPr="00EF73D8">
        <w:rPr>
          <w:rFonts w:ascii="Arial Narrow" w:hAnsi="Arial Narrow" w:cs="Arial"/>
          <w:spacing w:val="38"/>
          <w:sz w:val="24"/>
          <w:szCs w:val="24"/>
        </w:rPr>
        <w:t xml:space="preserve"> </w:t>
      </w:r>
      <w:r w:rsidRPr="00EF73D8">
        <w:rPr>
          <w:rFonts w:ascii="Arial Narrow" w:hAnsi="Arial Narrow" w:cs="Arial"/>
          <w:sz w:val="24"/>
          <w:szCs w:val="24"/>
        </w:rPr>
        <w:t>preços</w:t>
      </w:r>
      <w:r w:rsidRPr="00EF73D8">
        <w:rPr>
          <w:rFonts w:ascii="Arial Narrow" w:hAnsi="Arial Narrow" w:cs="Arial"/>
          <w:spacing w:val="40"/>
          <w:sz w:val="24"/>
          <w:szCs w:val="24"/>
        </w:rPr>
        <w:t xml:space="preserve"> </w:t>
      </w:r>
      <w:r w:rsidRPr="00EF73D8">
        <w:rPr>
          <w:rFonts w:ascii="Arial Narrow" w:hAnsi="Arial Narrow" w:cs="Arial"/>
          <w:sz w:val="24"/>
          <w:szCs w:val="24"/>
        </w:rPr>
        <w:t>dos</w:t>
      </w:r>
      <w:r w:rsidRPr="00EF73D8">
        <w:rPr>
          <w:rFonts w:ascii="Arial Narrow" w:hAnsi="Arial Narrow" w:cs="Arial"/>
          <w:spacing w:val="38"/>
          <w:sz w:val="24"/>
          <w:szCs w:val="24"/>
        </w:rPr>
        <w:t xml:space="preserve"> </w:t>
      </w:r>
      <w:r w:rsidRPr="00EF73D8">
        <w:rPr>
          <w:rFonts w:ascii="Arial Narrow" w:hAnsi="Arial Narrow" w:cs="Arial"/>
          <w:sz w:val="24"/>
          <w:szCs w:val="24"/>
        </w:rPr>
        <w:t>insumos</w:t>
      </w:r>
      <w:r w:rsidRPr="00EF73D8">
        <w:rPr>
          <w:rFonts w:ascii="Arial Narrow" w:hAnsi="Arial Narrow" w:cs="Arial"/>
          <w:spacing w:val="37"/>
          <w:sz w:val="24"/>
          <w:szCs w:val="24"/>
        </w:rPr>
        <w:t xml:space="preserve"> </w:t>
      </w:r>
      <w:r w:rsidRPr="00EF73D8">
        <w:rPr>
          <w:rFonts w:ascii="Arial Narrow" w:hAnsi="Arial Narrow" w:cs="Arial"/>
          <w:sz w:val="24"/>
          <w:szCs w:val="24"/>
        </w:rPr>
        <w:t>e</w:t>
      </w:r>
      <w:r w:rsidRPr="00EF73D8">
        <w:rPr>
          <w:rFonts w:ascii="Arial Narrow" w:hAnsi="Arial Narrow" w:cs="Arial"/>
          <w:spacing w:val="39"/>
          <w:sz w:val="24"/>
          <w:szCs w:val="24"/>
        </w:rPr>
        <w:t xml:space="preserve"> </w:t>
      </w:r>
      <w:r w:rsidRPr="00EF73D8">
        <w:rPr>
          <w:rFonts w:ascii="Arial Narrow" w:hAnsi="Arial Narrow" w:cs="Arial"/>
          <w:sz w:val="24"/>
          <w:szCs w:val="24"/>
        </w:rPr>
        <w:t>salários</w:t>
      </w:r>
      <w:r w:rsidRPr="00EF73D8">
        <w:rPr>
          <w:rFonts w:ascii="Arial Narrow" w:hAnsi="Arial Narrow" w:cs="Arial"/>
          <w:spacing w:val="40"/>
          <w:sz w:val="24"/>
          <w:szCs w:val="24"/>
        </w:rPr>
        <w:t xml:space="preserve"> </w:t>
      </w:r>
      <w:r w:rsidRPr="00EF73D8">
        <w:rPr>
          <w:rFonts w:ascii="Arial Narrow" w:hAnsi="Arial Narrow" w:cs="Arial"/>
          <w:sz w:val="24"/>
          <w:szCs w:val="24"/>
        </w:rPr>
        <w:t>de</w:t>
      </w:r>
      <w:r w:rsidRPr="00EF73D8">
        <w:rPr>
          <w:rFonts w:ascii="Arial Narrow" w:hAnsi="Arial Narrow" w:cs="Arial"/>
          <w:spacing w:val="39"/>
          <w:sz w:val="24"/>
          <w:szCs w:val="24"/>
        </w:rPr>
        <w:t xml:space="preserve"> </w:t>
      </w:r>
      <w:r w:rsidRPr="00EF73D8">
        <w:rPr>
          <w:rFonts w:ascii="Arial Narrow" w:hAnsi="Arial Narrow" w:cs="Arial"/>
          <w:sz w:val="24"/>
          <w:szCs w:val="24"/>
        </w:rPr>
        <w:t>mercado, acrescidos</w:t>
      </w:r>
      <w:r w:rsidRPr="00EF73D8">
        <w:rPr>
          <w:rFonts w:ascii="Arial Narrow" w:hAnsi="Arial Narrow" w:cs="Arial"/>
          <w:spacing w:val="10"/>
          <w:sz w:val="24"/>
          <w:szCs w:val="24"/>
        </w:rPr>
        <w:t xml:space="preserve"> </w:t>
      </w:r>
      <w:r w:rsidRPr="00EF73D8">
        <w:rPr>
          <w:rFonts w:ascii="Arial Narrow" w:hAnsi="Arial Narrow" w:cs="Arial"/>
          <w:sz w:val="24"/>
          <w:szCs w:val="24"/>
        </w:rPr>
        <w:t>dos</w:t>
      </w:r>
      <w:r w:rsidRPr="00EF73D8">
        <w:rPr>
          <w:rFonts w:ascii="Arial Narrow" w:hAnsi="Arial Narrow" w:cs="Arial"/>
          <w:spacing w:val="64"/>
          <w:sz w:val="24"/>
          <w:szCs w:val="24"/>
        </w:rPr>
        <w:t xml:space="preserve"> </w:t>
      </w:r>
      <w:r w:rsidRPr="00EF73D8">
        <w:rPr>
          <w:rFonts w:ascii="Arial Narrow" w:hAnsi="Arial Narrow" w:cs="Arial"/>
          <w:sz w:val="24"/>
          <w:szCs w:val="24"/>
        </w:rPr>
        <w:t>respectivos</w:t>
      </w:r>
      <w:r w:rsidRPr="00EF73D8">
        <w:rPr>
          <w:rFonts w:ascii="Arial Narrow" w:hAnsi="Arial Narrow" w:cs="Arial"/>
          <w:spacing w:val="64"/>
          <w:sz w:val="24"/>
          <w:szCs w:val="24"/>
        </w:rPr>
        <w:t xml:space="preserve"> </w:t>
      </w:r>
      <w:r w:rsidRPr="00EF73D8">
        <w:rPr>
          <w:rFonts w:ascii="Arial Narrow" w:hAnsi="Arial Narrow" w:cs="Arial"/>
          <w:sz w:val="24"/>
          <w:szCs w:val="24"/>
        </w:rPr>
        <w:t>encargos,</w:t>
      </w:r>
      <w:r w:rsidRPr="00EF73D8">
        <w:rPr>
          <w:rFonts w:ascii="Arial Narrow" w:hAnsi="Arial Narrow" w:cs="Arial"/>
          <w:spacing w:val="65"/>
          <w:sz w:val="24"/>
          <w:szCs w:val="24"/>
        </w:rPr>
        <w:t xml:space="preserve"> </w:t>
      </w:r>
      <w:r w:rsidRPr="00EF73D8">
        <w:rPr>
          <w:rFonts w:ascii="Arial Narrow" w:hAnsi="Arial Narrow" w:cs="Arial"/>
          <w:sz w:val="24"/>
          <w:szCs w:val="24"/>
        </w:rPr>
        <w:t>ainda</w:t>
      </w:r>
      <w:r w:rsidRPr="00EF73D8">
        <w:rPr>
          <w:rFonts w:ascii="Arial Narrow" w:hAnsi="Arial Narrow" w:cs="Arial"/>
          <w:spacing w:val="65"/>
          <w:sz w:val="24"/>
          <w:szCs w:val="24"/>
        </w:rPr>
        <w:t xml:space="preserve"> </w:t>
      </w:r>
      <w:r w:rsidRPr="00EF73D8">
        <w:rPr>
          <w:rFonts w:ascii="Arial Narrow" w:hAnsi="Arial Narrow" w:cs="Arial"/>
          <w:sz w:val="24"/>
          <w:szCs w:val="24"/>
        </w:rPr>
        <w:t>que</w:t>
      </w:r>
      <w:r w:rsidRPr="00EF73D8">
        <w:rPr>
          <w:rFonts w:ascii="Arial Narrow" w:hAnsi="Arial Narrow" w:cs="Arial"/>
          <w:spacing w:val="63"/>
          <w:sz w:val="24"/>
          <w:szCs w:val="24"/>
        </w:rPr>
        <w:t xml:space="preserve"> </w:t>
      </w:r>
      <w:r w:rsidRPr="00EF73D8">
        <w:rPr>
          <w:rFonts w:ascii="Arial Narrow" w:hAnsi="Arial Narrow" w:cs="Arial"/>
          <w:sz w:val="24"/>
          <w:szCs w:val="24"/>
        </w:rPr>
        <w:t>o</w:t>
      </w:r>
      <w:r w:rsidRPr="00EF73D8">
        <w:rPr>
          <w:rFonts w:ascii="Arial Narrow" w:hAnsi="Arial Narrow" w:cs="Arial"/>
          <w:spacing w:val="62"/>
          <w:sz w:val="24"/>
          <w:szCs w:val="24"/>
        </w:rPr>
        <w:t xml:space="preserve"> </w:t>
      </w:r>
      <w:r w:rsidRPr="00EF73D8">
        <w:rPr>
          <w:rFonts w:ascii="Arial Narrow" w:hAnsi="Arial Narrow" w:cs="Arial"/>
          <w:sz w:val="24"/>
          <w:szCs w:val="24"/>
        </w:rPr>
        <w:t>ato</w:t>
      </w:r>
      <w:r w:rsidRPr="00EF73D8">
        <w:rPr>
          <w:rFonts w:ascii="Arial Narrow" w:hAnsi="Arial Narrow" w:cs="Arial"/>
          <w:spacing w:val="65"/>
          <w:sz w:val="24"/>
          <w:szCs w:val="24"/>
        </w:rPr>
        <w:t xml:space="preserve"> </w:t>
      </w:r>
      <w:r w:rsidRPr="00EF73D8">
        <w:rPr>
          <w:rFonts w:ascii="Arial Narrow" w:hAnsi="Arial Narrow" w:cs="Arial"/>
          <w:sz w:val="24"/>
          <w:szCs w:val="24"/>
        </w:rPr>
        <w:t>convocatório</w:t>
      </w:r>
      <w:r w:rsidRPr="00EF73D8">
        <w:rPr>
          <w:rFonts w:ascii="Arial Narrow" w:hAnsi="Arial Narrow" w:cs="Arial"/>
          <w:spacing w:val="65"/>
          <w:sz w:val="24"/>
          <w:szCs w:val="24"/>
        </w:rPr>
        <w:t xml:space="preserve"> </w:t>
      </w:r>
      <w:r w:rsidRPr="00EF73D8">
        <w:rPr>
          <w:rFonts w:ascii="Arial Narrow" w:hAnsi="Arial Narrow" w:cs="Arial"/>
          <w:sz w:val="24"/>
          <w:szCs w:val="24"/>
        </w:rPr>
        <w:t>da</w:t>
      </w:r>
      <w:r w:rsidRPr="00EF73D8">
        <w:rPr>
          <w:rFonts w:ascii="Arial Narrow" w:hAnsi="Arial Narrow" w:cs="Arial"/>
          <w:spacing w:val="64"/>
          <w:sz w:val="24"/>
          <w:szCs w:val="24"/>
        </w:rPr>
        <w:t xml:space="preserve"> </w:t>
      </w:r>
      <w:r w:rsidRPr="00EF73D8">
        <w:rPr>
          <w:rFonts w:ascii="Arial Narrow" w:hAnsi="Arial Narrow" w:cs="Arial"/>
          <w:sz w:val="24"/>
          <w:szCs w:val="24"/>
        </w:rPr>
        <w:t>licitação</w:t>
      </w:r>
      <w:r w:rsidRPr="00EF73D8">
        <w:rPr>
          <w:rFonts w:ascii="Arial Narrow" w:hAnsi="Arial Narrow" w:cs="Arial"/>
          <w:spacing w:val="63"/>
          <w:sz w:val="24"/>
          <w:szCs w:val="24"/>
        </w:rPr>
        <w:t xml:space="preserve"> </w:t>
      </w:r>
      <w:r w:rsidRPr="00EF73D8">
        <w:rPr>
          <w:rFonts w:ascii="Arial Narrow" w:hAnsi="Arial Narrow" w:cs="Arial"/>
          <w:sz w:val="24"/>
          <w:szCs w:val="24"/>
        </w:rPr>
        <w:t>não</w:t>
      </w:r>
      <w:r w:rsidRPr="00EF73D8">
        <w:rPr>
          <w:rFonts w:ascii="Arial Narrow" w:hAnsi="Arial Narrow" w:cs="Arial"/>
          <w:spacing w:val="65"/>
          <w:sz w:val="24"/>
          <w:szCs w:val="24"/>
        </w:rPr>
        <w:t xml:space="preserve"> </w:t>
      </w:r>
      <w:r w:rsidRPr="00EF73D8">
        <w:rPr>
          <w:rFonts w:ascii="Arial Narrow" w:hAnsi="Arial Narrow" w:cs="Arial"/>
          <w:sz w:val="24"/>
          <w:szCs w:val="24"/>
        </w:rPr>
        <w:t>tenha estabelecido limites mínimos, exceto quando se referirem a materiais e instalações de propriedade</w:t>
      </w:r>
      <w:r w:rsidRPr="00EF73D8">
        <w:rPr>
          <w:rFonts w:ascii="Arial Narrow" w:hAnsi="Arial Narrow" w:cs="Arial"/>
          <w:spacing w:val="-52"/>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próprio licitante,</w:t>
      </w:r>
      <w:r w:rsidRPr="00EF73D8">
        <w:rPr>
          <w:rFonts w:ascii="Arial Narrow" w:hAnsi="Arial Narrow" w:cs="Arial"/>
          <w:spacing w:val="-2"/>
          <w:sz w:val="24"/>
          <w:szCs w:val="24"/>
        </w:rPr>
        <w:t xml:space="preserve"> </w:t>
      </w:r>
      <w:r w:rsidRPr="00EF73D8">
        <w:rPr>
          <w:rFonts w:ascii="Arial Narrow" w:hAnsi="Arial Narrow" w:cs="Arial"/>
          <w:sz w:val="24"/>
          <w:szCs w:val="24"/>
        </w:rPr>
        <w:t>para</w:t>
      </w:r>
      <w:r w:rsidRPr="00EF73D8">
        <w:rPr>
          <w:rFonts w:ascii="Arial Narrow" w:hAnsi="Arial Narrow" w:cs="Arial"/>
          <w:spacing w:val="-3"/>
          <w:sz w:val="24"/>
          <w:szCs w:val="24"/>
        </w:rPr>
        <w:t xml:space="preserve"> </w:t>
      </w:r>
      <w:r w:rsidRPr="00EF73D8">
        <w:rPr>
          <w:rFonts w:ascii="Arial Narrow" w:hAnsi="Arial Narrow" w:cs="Arial"/>
          <w:sz w:val="24"/>
          <w:szCs w:val="24"/>
        </w:rPr>
        <w:t>os</w:t>
      </w:r>
      <w:r w:rsidRPr="00EF73D8">
        <w:rPr>
          <w:rFonts w:ascii="Arial Narrow" w:hAnsi="Arial Narrow" w:cs="Arial"/>
          <w:spacing w:val="-3"/>
          <w:sz w:val="24"/>
          <w:szCs w:val="24"/>
        </w:rPr>
        <w:t xml:space="preserve"> </w:t>
      </w:r>
      <w:r w:rsidRPr="00EF73D8">
        <w:rPr>
          <w:rFonts w:ascii="Arial Narrow" w:hAnsi="Arial Narrow" w:cs="Arial"/>
          <w:sz w:val="24"/>
          <w:szCs w:val="24"/>
        </w:rPr>
        <w:t>quais</w:t>
      </w:r>
      <w:r w:rsidRPr="00EF73D8">
        <w:rPr>
          <w:rFonts w:ascii="Arial Narrow" w:hAnsi="Arial Narrow" w:cs="Arial"/>
          <w:spacing w:val="-2"/>
          <w:sz w:val="24"/>
          <w:szCs w:val="24"/>
        </w:rPr>
        <w:t xml:space="preserve"> </w:t>
      </w:r>
      <w:r w:rsidRPr="00EF73D8">
        <w:rPr>
          <w:rFonts w:ascii="Arial Narrow" w:hAnsi="Arial Narrow" w:cs="Arial"/>
          <w:sz w:val="24"/>
          <w:szCs w:val="24"/>
        </w:rPr>
        <w:t>ele</w:t>
      </w:r>
      <w:r w:rsidRPr="00EF73D8">
        <w:rPr>
          <w:rFonts w:ascii="Arial Narrow" w:hAnsi="Arial Narrow" w:cs="Arial"/>
          <w:spacing w:val="-1"/>
          <w:sz w:val="24"/>
          <w:szCs w:val="24"/>
        </w:rPr>
        <w:t xml:space="preserve"> </w:t>
      </w:r>
      <w:r w:rsidRPr="00EF73D8">
        <w:rPr>
          <w:rFonts w:ascii="Arial Narrow" w:hAnsi="Arial Narrow" w:cs="Arial"/>
          <w:sz w:val="24"/>
          <w:szCs w:val="24"/>
        </w:rPr>
        <w:t>renuncie</w:t>
      </w:r>
      <w:r w:rsidRPr="00EF73D8">
        <w:rPr>
          <w:rFonts w:ascii="Arial Narrow" w:hAnsi="Arial Narrow" w:cs="Arial"/>
          <w:spacing w:val="-2"/>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parcela ou</w:t>
      </w:r>
      <w:r w:rsidRPr="00EF73D8">
        <w:rPr>
          <w:rFonts w:ascii="Arial Narrow" w:hAnsi="Arial Narrow" w:cs="Arial"/>
          <w:spacing w:val="-2"/>
          <w:sz w:val="24"/>
          <w:szCs w:val="24"/>
        </w:rPr>
        <w:t xml:space="preserve"> </w:t>
      </w:r>
      <w:r w:rsidRPr="00EF73D8">
        <w:rPr>
          <w:rFonts w:ascii="Arial Narrow" w:hAnsi="Arial Narrow" w:cs="Arial"/>
          <w:sz w:val="24"/>
          <w:szCs w:val="24"/>
        </w:rPr>
        <w:t>à totalidade</w:t>
      </w:r>
      <w:r w:rsidRPr="00EF73D8">
        <w:rPr>
          <w:rFonts w:ascii="Arial Narrow" w:hAnsi="Arial Narrow" w:cs="Arial"/>
          <w:spacing w:val="-2"/>
          <w:sz w:val="24"/>
          <w:szCs w:val="24"/>
        </w:rPr>
        <w:t xml:space="preserve"> </w:t>
      </w:r>
      <w:r w:rsidRPr="00EF73D8">
        <w:rPr>
          <w:rFonts w:ascii="Arial Narrow" w:hAnsi="Arial Narrow" w:cs="Arial"/>
          <w:sz w:val="24"/>
          <w:szCs w:val="24"/>
        </w:rPr>
        <w:t>da</w:t>
      </w:r>
      <w:r w:rsidRPr="00EF73D8">
        <w:rPr>
          <w:rFonts w:ascii="Arial Narrow" w:hAnsi="Arial Narrow" w:cs="Arial"/>
          <w:spacing w:val="-2"/>
          <w:sz w:val="24"/>
          <w:szCs w:val="24"/>
        </w:rPr>
        <w:t xml:space="preserve"> </w:t>
      </w:r>
      <w:r w:rsidRPr="00EF73D8">
        <w:rPr>
          <w:rFonts w:ascii="Arial Narrow" w:hAnsi="Arial Narrow" w:cs="Arial"/>
          <w:sz w:val="24"/>
          <w:szCs w:val="24"/>
        </w:rPr>
        <w:t>remuneração.</w:t>
      </w:r>
    </w:p>
    <w:p w14:paraId="65810795"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11.4. Qualquer</w:t>
      </w:r>
      <w:r w:rsidRPr="00EF73D8">
        <w:rPr>
          <w:rFonts w:ascii="Arial Narrow" w:hAnsi="Arial Narrow" w:cs="Arial"/>
          <w:spacing w:val="1"/>
          <w:sz w:val="24"/>
          <w:szCs w:val="24"/>
        </w:rPr>
        <w:t xml:space="preserve"> </w:t>
      </w:r>
      <w:r w:rsidRPr="00EF73D8">
        <w:rPr>
          <w:rFonts w:ascii="Arial Narrow" w:hAnsi="Arial Narrow" w:cs="Arial"/>
          <w:sz w:val="24"/>
          <w:szCs w:val="24"/>
        </w:rPr>
        <w:t>interessado</w:t>
      </w:r>
      <w:r w:rsidRPr="00EF73D8">
        <w:rPr>
          <w:rFonts w:ascii="Arial Narrow" w:hAnsi="Arial Narrow" w:cs="Arial"/>
          <w:spacing w:val="1"/>
          <w:sz w:val="24"/>
          <w:szCs w:val="24"/>
        </w:rPr>
        <w:t xml:space="preserve"> </w:t>
      </w:r>
      <w:r w:rsidRPr="00EF73D8">
        <w:rPr>
          <w:rFonts w:ascii="Arial Narrow" w:hAnsi="Arial Narrow" w:cs="Arial"/>
          <w:sz w:val="24"/>
          <w:szCs w:val="24"/>
        </w:rPr>
        <w:t>poderá</w:t>
      </w:r>
      <w:r w:rsidRPr="00EF73D8">
        <w:rPr>
          <w:rFonts w:ascii="Arial Narrow" w:hAnsi="Arial Narrow" w:cs="Arial"/>
          <w:spacing w:val="1"/>
          <w:sz w:val="24"/>
          <w:szCs w:val="24"/>
        </w:rPr>
        <w:t xml:space="preserve"> </w:t>
      </w:r>
      <w:r w:rsidRPr="00EF73D8">
        <w:rPr>
          <w:rFonts w:ascii="Arial Narrow" w:hAnsi="Arial Narrow" w:cs="Arial"/>
          <w:sz w:val="24"/>
          <w:szCs w:val="24"/>
        </w:rPr>
        <w:t>requerer</w:t>
      </w:r>
      <w:r w:rsidRPr="00EF73D8">
        <w:rPr>
          <w:rFonts w:ascii="Arial Narrow" w:hAnsi="Arial Narrow" w:cs="Arial"/>
          <w:spacing w:val="1"/>
          <w:sz w:val="24"/>
          <w:szCs w:val="24"/>
        </w:rPr>
        <w:t xml:space="preserve"> </w:t>
      </w:r>
      <w:r w:rsidRPr="00EF73D8">
        <w:rPr>
          <w:rFonts w:ascii="Arial Narrow" w:hAnsi="Arial Narrow" w:cs="Arial"/>
          <w:sz w:val="24"/>
          <w:szCs w:val="24"/>
        </w:rPr>
        <w:t>que</w:t>
      </w:r>
      <w:r w:rsidRPr="00EF73D8">
        <w:rPr>
          <w:rFonts w:ascii="Arial Narrow" w:hAnsi="Arial Narrow" w:cs="Arial"/>
          <w:spacing w:val="1"/>
          <w:sz w:val="24"/>
          <w:szCs w:val="24"/>
        </w:rPr>
        <w:t xml:space="preserve"> </w:t>
      </w:r>
      <w:r w:rsidRPr="00EF73D8">
        <w:rPr>
          <w:rFonts w:ascii="Arial Narrow" w:hAnsi="Arial Narrow" w:cs="Arial"/>
          <w:sz w:val="24"/>
          <w:szCs w:val="24"/>
        </w:rPr>
        <w:t>se</w:t>
      </w:r>
      <w:r w:rsidRPr="00EF73D8">
        <w:rPr>
          <w:rFonts w:ascii="Arial Narrow" w:hAnsi="Arial Narrow" w:cs="Arial"/>
          <w:spacing w:val="1"/>
          <w:sz w:val="24"/>
          <w:szCs w:val="24"/>
        </w:rPr>
        <w:t xml:space="preserve"> </w:t>
      </w:r>
      <w:r w:rsidRPr="00EF73D8">
        <w:rPr>
          <w:rFonts w:ascii="Arial Narrow" w:hAnsi="Arial Narrow" w:cs="Arial"/>
          <w:sz w:val="24"/>
          <w:szCs w:val="24"/>
        </w:rPr>
        <w:t>realizem</w:t>
      </w:r>
      <w:r w:rsidRPr="00EF73D8">
        <w:rPr>
          <w:rFonts w:ascii="Arial Narrow" w:hAnsi="Arial Narrow" w:cs="Arial"/>
          <w:spacing w:val="1"/>
          <w:sz w:val="24"/>
          <w:szCs w:val="24"/>
        </w:rPr>
        <w:t xml:space="preserve"> </w:t>
      </w:r>
      <w:r w:rsidRPr="00EF73D8">
        <w:rPr>
          <w:rFonts w:ascii="Arial Narrow" w:hAnsi="Arial Narrow" w:cs="Arial"/>
          <w:sz w:val="24"/>
          <w:szCs w:val="24"/>
        </w:rPr>
        <w:t>diligências</w:t>
      </w:r>
      <w:r w:rsidRPr="00EF73D8">
        <w:rPr>
          <w:rFonts w:ascii="Arial Narrow" w:hAnsi="Arial Narrow" w:cs="Arial"/>
          <w:spacing w:val="1"/>
          <w:sz w:val="24"/>
          <w:szCs w:val="24"/>
        </w:rPr>
        <w:t xml:space="preserve"> </w:t>
      </w:r>
      <w:r w:rsidRPr="00EF73D8">
        <w:rPr>
          <w:rFonts w:ascii="Arial Narrow" w:hAnsi="Arial Narrow" w:cs="Arial"/>
          <w:sz w:val="24"/>
          <w:szCs w:val="24"/>
        </w:rPr>
        <w:t>para</w:t>
      </w:r>
      <w:r w:rsidRPr="00EF73D8">
        <w:rPr>
          <w:rFonts w:ascii="Arial Narrow" w:hAnsi="Arial Narrow" w:cs="Arial"/>
          <w:spacing w:val="1"/>
          <w:sz w:val="24"/>
          <w:szCs w:val="24"/>
        </w:rPr>
        <w:t xml:space="preserve"> </w:t>
      </w:r>
      <w:r w:rsidRPr="00EF73D8">
        <w:rPr>
          <w:rFonts w:ascii="Arial Narrow" w:hAnsi="Arial Narrow" w:cs="Arial"/>
          <w:sz w:val="24"/>
          <w:szCs w:val="24"/>
        </w:rPr>
        <w:t>aferir</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exequibilidade e a legalidade das propostas, devendo apresentar as provas ou os indícios que</w:t>
      </w:r>
      <w:r w:rsidRPr="00EF73D8">
        <w:rPr>
          <w:rFonts w:ascii="Arial Narrow" w:hAnsi="Arial Narrow" w:cs="Arial"/>
          <w:spacing w:val="1"/>
          <w:sz w:val="24"/>
          <w:szCs w:val="24"/>
        </w:rPr>
        <w:t xml:space="preserve"> </w:t>
      </w:r>
      <w:r w:rsidRPr="00EF73D8">
        <w:rPr>
          <w:rFonts w:ascii="Arial Narrow" w:hAnsi="Arial Narrow" w:cs="Arial"/>
          <w:sz w:val="24"/>
          <w:szCs w:val="24"/>
        </w:rPr>
        <w:t>fundamentam</w:t>
      </w:r>
      <w:r w:rsidRPr="00EF73D8">
        <w:rPr>
          <w:rFonts w:ascii="Arial Narrow" w:hAnsi="Arial Narrow" w:cs="Arial"/>
          <w:spacing w:val="-2"/>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suspeita;</w:t>
      </w:r>
    </w:p>
    <w:p w14:paraId="220CDC90" w14:textId="77777777" w:rsidR="000B1B1D" w:rsidRPr="00EF73D8" w:rsidRDefault="000B1B1D" w:rsidP="000B1B1D">
      <w:pPr>
        <w:pStyle w:val="PargrafodaLista"/>
        <w:widowControl w:val="0"/>
        <w:tabs>
          <w:tab w:val="left" w:pos="0"/>
          <w:tab w:val="left" w:pos="2166"/>
        </w:tabs>
        <w:autoSpaceDE w:val="0"/>
        <w:autoSpaceDN w:val="0"/>
        <w:spacing w:before="1"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11.5. Na</w:t>
      </w:r>
      <w:r w:rsidRPr="00EF73D8">
        <w:rPr>
          <w:rFonts w:ascii="Arial Narrow" w:hAnsi="Arial Narrow" w:cs="Arial"/>
          <w:spacing w:val="1"/>
          <w:sz w:val="24"/>
          <w:szCs w:val="24"/>
        </w:rPr>
        <w:t xml:space="preserve"> </w:t>
      </w:r>
      <w:r w:rsidRPr="00EF73D8">
        <w:rPr>
          <w:rFonts w:ascii="Arial Narrow" w:hAnsi="Arial Narrow" w:cs="Arial"/>
          <w:sz w:val="24"/>
          <w:szCs w:val="24"/>
        </w:rPr>
        <w:t>hipótese</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necessidade</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suspensão</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sessão</w:t>
      </w:r>
      <w:r w:rsidRPr="00EF73D8">
        <w:rPr>
          <w:rFonts w:ascii="Arial Narrow" w:hAnsi="Arial Narrow" w:cs="Arial"/>
          <w:spacing w:val="1"/>
          <w:sz w:val="24"/>
          <w:szCs w:val="24"/>
        </w:rPr>
        <w:t xml:space="preserve"> </w:t>
      </w:r>
      <w:r w:rsidRPr="00EF73D8">
        <w:rPr>
          <w:rFonts w:ascii="Arial Narrow" w:hAnsi="Arial Narrow" w:cs="Arial"/>
          <w:sz w:val="24"/>
          <w:szCs w:val="24"/>
        </w:rPr>
        <w:t>pública</w:t>
      </w:r>
      <w:r w:rsidRPr="00EF73D8">
        <w:rPr>
          <w:rFonts w:ascii="Arial Narrow" w:hAnsi="Arial Narrow" w:cs="Arial"/>
          <w:spacing w:val="1"/>
          <w:sz w:val="24"/>
          <w:szCs w:val="24"/>
        </w:rPr>
        <w:t xml:space="preserve"> </w:t>
      </w:r>
      <w:r w:rsidRPr="00EF73D8">
        <w:rPr>
          <w:rFonts w:ascii="Arial Narrow" w:hAnsi="Arial Narrow" w:cs="Arial"/>
          <w:sz w:val="24"/>
          <w:szCs w:val="24"/>
        </w:rPr>
        <w:t>para</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realização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diligências, com vistas ao saneamento das propostas, a sessão pública somente poderá ser</w:t>
      </w:r>
      <w:r w:rsidRPr="00EF73D8">
        <w:rPr>
          <w:rFonts w:ascii="Arial Narrow" w:hAnsi="Arial Narrow" w:cs="Arial"/>
          <w:spacing w:val="1"/>
          <w:sz w:val="24"/>
          <w:szCs w:val="24"/>
        </w:rPr>
        <w:t xml:space="preserve"> </w:t>
      </w:r>
      <w:r w:rsidRPr="00EF73D8">
        <w:rPr>
          <w:rFonts w:ascii="Arial Narrow" w:hAnsi="Arial Narrow" w:cs="Arial"/>
          <w:sz w:val="24"/>
          <w:szCs w:val="24"/>
        </w:rPr>
        <w:t>reiniciada</w:t>
      </w:r>
      <w:r w:rsidRPr="00EF73D8">
        <w:rPr>
          <w:rFonts w:ascii="Arial Narrow" w:hAnsi="Arial Narrow" w:cs="Arial"/>
          <w:spacing w:val="-5"/>
          <w:sz w:val="24"/>
          <w:szCs w:val="24"/>
        </w:rPr>
        <w:t xml:space="preserve"> </w:t>
      </w:r>
      <w:r w:rsidRPr="00EF73D8">
        <w:rPr>
          <w:rFonts w:ascii="Arial Narrow" w:hAnsi="Arial Narrow" w:cs="Arial"/>
          <w:sz w:val="24"/>
          <w:szCs w:val="24"/>
        </w:rPr>
        <w:t>mediante</w:t>
      </w:r>
      <w:r w:rsidRPr="00EF73D8">
        <w:rPr>
          <w:rFonts w:ascii="Arial Narrow" w:hAnsi="Arial Narrow" w:cs="Arial"/>
          <w:spacing w:val="-4"/>
          <w:sz w:val="24"/>
          <w:szCs w:val="24"/>
        </w:rPr>
        <w:t xml:space="preserve"> </w:t>
      </w:r>
      <w:r w:rsidRPr="00EF73D8">
        <w:rPr>
          <w:rFonts w:ascii="Arial Narrow" w:hAnsi="Arial Narrow" w:cs="Arial"/>
          <w:sz w:val="24"/>
          <w:szCs w:val="24"/>
        </w:rPr>
        <w:t>aviso</w:t>
      </w:r>
      <w:r w:rsidRPr="00EF73D8">
        <w:rPr>
          <w:rFonts w:ascii="Arial Narrow" w:hAnsi="Arial Narrow" w:cs="Arial"/>
          <w:spacing w:val="-7"/>
          <w:sz w:val="24"/>
          <w:szCs w:val="24"/>
        </w:rPr>
        <w:t xml:space="preserve"> </w:t>
      </w:r>
      <w:r w:rsidRPr="00EF73D8">
        <w:rPr>
          <w:rFonts w:ascii="Arial Narrow" w:hAnsi="Arial Narrow" w:cs="Arial"/>
          <w:sz w:val="24"/>
          <w:szCs w:val="24"/>
        </w:rPr>
        <w:t>prévio</w:t>
      </w:r>
      <w:r w:rsidRPr="00EF73D8">
        <w:rPr>
          <w:rFonts w:ascii="Arial Narrow" w:hAnsi="Arial Narrow" w:cs="Arial"/>
          <w:spacing w:val="-4"/>
          <w:sz w:val="24"/>
          <w:szCs w:val="24"/>
        </w:rPr>
        <w:t xml:space="preserve"> </w:t>
      </w:r>
      <w:r w:rsidRPr="00EF73D8">
        <w:rPr>
          <w:rFonts w:ascii="Arial Narrow" w:hAnsi="Arial Narrow" w:cs="Arial"/>
          <w:sz w:val="24"/>
          <w:szCs w:val="24"/>
        </w:rPr>
        <w:t>no</w:t>
      </w:r>
      <w:r w:rsidRPr="00EF73D8">
        <w:rPr>
          <w:rFonts w:ascii="Arial Narrow" w:hAnsi="Arial Narrow" w:cs="Arial"/>
          <w:spacing w:val="-5"/>
          <w:sz w:val="24"/>
          <w:szCs w:val="24"/>
        </w:rPr>
        <w:t xml:space="preserve"> </w:t>
      </w:r>
      <w:r w:rsidRPr="00EF73D8">
        <w:rPr>
          <w:rFonts w:ascii="Arial Narrow" w:hAnsi="Arial Narrow" w:cs="Arial"/>
          <w:sz w:val="24"/>
          <w:szCs w:val="24"/>
        </w:rPr>
        <w:t>sistema</w:t>
      </w:r>
      <w:r w:rsidRPr="00EF73D8">
        <w:rPr>
          <w:rFonts w:ascii="Arial Narrow" w:hAnsi="Arial Narrow" w:cs="Arial"/>
          <w:spacing w:val="-4"/>
          <w:sz w:val="24"/>
          <w:szCs w:val="24"/>
        </w:rPr>
        <w:t xml:space="preserve"> </w:t>
      </w:r>
      <w:r w:rsidRPr="00EF73D8">
        <w:rPr>
          <w:rFonts w:ascii="Arial Narrow" w:hAnsi="Arial Narrow" w:cs="Arial"/>
          <w:sz w:val="24"/>
          <w:szCs w:val="24"/>
        </w:rPr>
        <w:t>com,</w:t>
      </w:r>
      <w:r w:rsidRPr="00EF73D8">
        <w:rPr>
          <w:rFonts w:ascii="Arial Narrow" w:hAnsi="Arial Narrow" w:cs="Arial"/>
          <w:spacing w:val="-6"/>
          <w:sz w:val="24"/>
          <w:szCs w:val="24"/>
        </w:rPr>
        <w:t xml:space="preserve"> </w:t>
      </w:r>
      <w:r w:rsidRPr="00EF73D8">
        <w:rPr>
          <w:rFonts w:ascii="Arial Narrow" w:hAnsi="Arial Narrow" w:cs="Arial"/>
          <w:sz w:val="24"/>
          <w:szCs w:val="24"/>
        </w:rPr>
        <w:t>no</w:t>
      </w:r>
      <w:r w:rsidRPr="00EF73D8">
        <w:rPr>
          <w:rFonts w:ascii="Arial Narrow" w:hAnsi="Arial Narrow" w:cs="Arial"/>
          <w:spacing w:val="-5"/>
          <w:sz w:val="24"/>
          <w:szCs w:val="24"/>
        </w:rPr>
        <w:t xml:space="preserve"> </w:t>
      </w:r>
      <w:r w:rsidRPr="00EF73D8">
        <w:rPr>
          <w:rFonts w:ascii="Arial Narrow" w:hAnsi="Arial Narrow" w:cs="Arial"/>
          <w:sz w:val="24"/>
          <w:szCs w:val="24"/>
        </w:rPr>
        <w:t>mínimo,</w:t>
      </w:r>
      <w:r w:rsidRPr="00EF73D8">
        <w:rPr>
          <w:rFonts w:ascii="Arial Narrow" w:hAnsi="Arial Narrow" w:cs="Arial"/>
          <w:spacing w:val="-4"/>
          <w:sz w:val="24"/>
          <w:szCs w:val="24"/>
        </w:rPr>
        <w:t xml:space="preserve"> </w:t>
      </w:r>
      <w:r w:rsidRPr="00EF73D8">
        <w:rPr>
          <w:rFonts w:ascii="Arial Narrow" w:hAnsi="Arial Narrow" w:cs="Arial"/>
          <w:sz w:val="24"/>
          <w:szCs w:val="24"/>
        </w:rPr>
        <w:t>vinte</w:t>
      </w:r>
      <w:r w:rsidRPr="00EF73D8">
        <w:rPr>
          <w:rFonts w:ascii="Arial Narrow" w:hAnsi="Arial Narrow" w:cs="Arial"/>
          <w:spacing w:val="-7"/>
          <w:sz w:val="24"/>
          <w:szCs w:val="24"/>
        </w:rPr>
        <w:t xml:space="preserve"> </w:t>
      </w:r>
      <w:r w:rsidRPr="00EF73D8">
        <w:rPr>
          <w:rFonts w:ascii="Arial Narrow" w:hAnsi="Arial Narrow" w:cs="Arial"/>
          <w:sz w:val="24"/>
          <w:szCs w:val="24"/>
        </w:rPr>
        <w:t>e</w:t>
      </w:r>
      <w:r w:rsidRPr="00EF73D8">
        <w:rPr>
          <w:rFonts w:ascii="Arial Narrow" w:hAnsi="Arial Narrow" w:cs="Arial"/>
          <w:spacing w:val="-4"/>
          <w:sz w:val="24"/>
          <w:szCs w:val="24"/>
        </w:rPr>
        <w:t xml:space="preserve"> </w:t>
      </w:r>
      <w:r w:rsidRPr="00EF73D8">
        <w:rPr>
          <w:rFonts w:ascii="Arial Narrow" w:hAnsi="Arial Narrow" w:cs="Arial"/>
          <w:sz w:val="24"/>
          <w:szCs w:val="24"/>
        </w:rPr>
        <w:t>quatro</w:t>
      </w:r>
      <w:r w:rsidRPr="00EF73D8">
        <w:rPr>
          <w:rFonts w:ascii="Arial Narrow" w:hAnsi="Arial Narrow" w:cs="Arial"/>
          <w:spacing w:val="-6"/>
          <w:sz w:val="24"/>
          <w:szCs w:val="24"/>
        </w:rPr>
        <w:t xml:space="preserve"> </w:t>
      </w:r>
      <w:r w:rsidRPr="00EF73D8">
        <w:rPr>
          <w:rFonts w:ascii="Arial Narrow" w:hAnsi="Arial Narrow" w:cs="Arial"/>
          <w:sz w:val="24"/>
          <w:szCs w:val="24"/>
        </w:rPr>
        <w:t>horas</w:t>
      </w:r>
      <w:r w:rsidRPr="00EF73D8">
        <w:rPr>
          <w:rFonts w:ascii="Arial Narrow" w:hAnsi="Arial Narrow" w:cs="Arial"/>
          <w:spacing w:val="-8"/>
          <w:sz w:val="24"/>
          <w:szCs w:val="24"/>
        </w:rPr>
        <w:t xml:space="preserve"> </w:t>
      </w:r>
      <w:r w:rsidRPr="00EF73D8">
        <w:rPr>
          <w:rFonts w:ascii="Arial Narrow" w:hAnsi="Arial Narrow" w:cs="Arial"/>
          <w:sz w:val="24"/>
          <w:szCs w:val="24"/>
        </w:rPr>
        <w:t>de</w:t>
      </w:r>
      <w:r w:rsidRPr="00EF73D8">
        <w:rPr>
          <w:rFonts w:ascii="Arial Narrow" w:hAnsi="Arial Narrow" w:cs="Arial"/>
          <w:spacing w:val="-4"/>
          <w:sz w:val="24"/>
          <w:szCs w:val="24"/>
        </w:rPr>
        <w:t xml:space="preserve"> </w:t>
      </w:r>
      <w:r w:rsidRPr="00EF73D8">
        <w:rPr>
          <w:rFonts w:ascii="Arial Narrow" w:hAnsi="Arial Narrow" w:cs="Arial"/>
          <w:sz w:val="24"/>
          <w:szCs w:val="24"/>
        </w:rPr>
        <w:t>antecedência,</w:t>
      </w:r>
      <w:r w:rsidRPr="00EF73D8">
        <w:rPr>
          <w:rFonts w:ascii="Arial Narrow" w:hAnsi="Arial Narrow" w:cs="Arial"/>
          <w:spacing w:val="-52"/>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ocorrência será registrada em</w:t>
      </w:r>
      <w:r w:rsidRPr="00EF73D8">
        <w:rPr>
          <w:rFonts w:ascii="Arial Narrow" w:hAnsi="Arial Narrow" w:cs="Arial"/>
          <w:spacing w:val="-3"/>
          <w:sz w:val="24"/>
          <w:szCs w:val="24"/>
        </w:rPr>
        <w:t xml:space="preserve"> </w:t>
      </w:r>
      <w:r w:rsidRPr="00EF73D8">
        <w:rPr>
          <w:rFonts w:ascii="Arial Narrow" w:hAnsi="Arial Narrow" w:cs="Arial"/>
          <w:sz w:val="24"/>
          <w:szCs w:val="24"/>
        </w:rPr>
        <w:t>ata;</w:t>
      </w:r>
    </w:p>
    <w:p w14:paraId="62763656" w14:textId="77777777" w:rsidR="000B1B1D" w:rsidRPr="00EF73D8" w:rsidRDefault="000B1B1D" w:rsidP="000B1B1D">
      <w:pPr>
        <w:pStyle w:val="PargrafodaLista"/>
        <w:widowControl w:val="0"/>
        <w:tabs>
          <w:tab w:val="left" w:pos="0"/>
          <w:tab w:val="left" w:pos="2166"/>
        </w:tabs>
        <w:autoSpaceDE w:val="0"/>
        <w:autoSpaceDN w:val="0"/>
        <w:spacing w:before="1" w:after="0" w:line="240" w:lineRule="auto"/>
        <w:ind w:left="0" w:right="-2"/>
        <w:contextualSpacing w:val="0"/>
        <w:jc w:val="both"/>
        <w:rPr>
          <w:rFonts w:ascii="Arial Narrow" w:hAnsi="Arial Narrow" w:cs="Arial"/>
          <w:sz w:val="24"/>
          <w:szCs w:val="24"/>
        </w:rPr>
      </w:pPr>
    </w:p>
    <w:p w14:paraId="6C0F59A8" w14:textId="77777777" w:rsidR="000B1B1D" w:rsidRPr="00EF73D8" w:rsidRDefault="000B1B1D" w:rsidP="000B1B1D">
      <w:pPr>
        <w:pStyle w:val="PargrafodaLista"/>
        <w:widowControl w:val="0"/>
        <w:tabs>
          <w:tab w:val="left" w:pos="0"/>
          <w:tab w:val="left" w:pos="2166"/>
        </w:tabs>
        <w:autoSpaceDE w:val="0"/>
        <w:autoSpaceDN w:val="0"/>
        <w:spacing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lastRenderedPageBreak/>
        <w:t>11.6. O PREGOEIRO poderá convocar o licitante para enviar documento digital complementar, por</w:t>
      </w:r>
      <w:r w:rsidRPr="00EF73D8">
        <w:rPr>
          <w:rFonts w:ascii="Arial Narrow" w:hAnsi="Arial Narrow" w:cs="Arial"/>
          <w:spacing w:val="1"/>
          <w:sz w:val="24"/>
          <w:szCs w:val="24"/>
        </w:rPr>
        <w:t xml:space="preserve"> </w:t>
      </w:r>
      <w:r w:rsidRPr="00EF73D8">
        <w:rPr>
          <w:rFonts w:ascii="Arial Narrow" w:hAnsi="Arial Narrow" w:cs="Arial"/>
          <w:sz w:val="24"/>
          <w:szCs w:val="24"/>
        </w:rPr>
        <w:t>meio</w:t>
      </w:r>
      <w:r w:rsidRPr="00EF73D8">
        <w:rPr>
          <w:rFonts w:ascii="Arial Narrow" w:hAnsi="Arial Narrow" w:cs="Arial"/>
          <w:spacing w:val="-7"/>
          <w:sz w:val="24"/>
          <w:szCs w:val="24"/>
        </w:rPr>
        <w:t xml:space="preserve"> </w:t>
      </w:r>
      <w:r w:rsidRPr="00EF73D8">
        <w:rPr>
          <w:rFonts w:ascii="Arial Narrow" w:hAnsi="Arial Narrow" w:cs="Arial"/>
          <w:sz w:val="24"/>
          <w:szCs w:val="24"/>
        </w:rPr>
        <w:t>de</w:t>
      </w:r>
      <w:r w:rsidRPr="00EF73D8">
        <w:rPr>
          <w:rFonts w:ascii="Arial Narrow" w:hAnsi="Arial Narrow" w:cs="Arial"/>
          <w:spacing w:val="-6"/>
          <w:sz w:val="24"/>
          <w:szCs w:val="24"/>
        </w:rPr>
        <w:t xml:space="preserve"> </w:t>
      </w:r>
      <w:r w:rsidRPr="00EF73D8">
        <w:rPr>
          <w:rFonts w:ascii="Arial Narrow" w:hAnsi="Arial Narrow" w:cs="Arial"/>
          <w:sz w:val="24"/>
          <w:szCs w:val="24"/>
        </w:rPr>
        <w:t>funcionalidade</w:t>
      </w:r>
      <w:r w:rsidRPr="00EF73D8">
        <w:rPr>
          <w:rFonts w:ascii="Arial Narrow" w:hAnsi="Arial Narrow" w:cs="Arial"/>
          <w:spacing w:val="-10"/>
          <w:sz w:val="24"/>
          <w:szCs w:val="24"/>
        </w:rPr>
        <w:t xml:space="preserve"> </w:t>
      </w:r>
      <w:r w:rsidRPr="00EF73D8">
        <w:rPr>
          <w:rFonts w:ascii="Arial Narrow" w:hAnsi="Arial Narrow" w:cs="Arial"/>
          <w:sz w:val="24"/>
          <w:szCs w:val="24"/>
        </w:rPr>
        <w:t>disponível</w:t>
      </w:r>
      <w:r w:rsidRPr="00EF73D8">
        <w:rPr>
          <w:rFonts w:ascii="Arial Narrow" w:hAnsi="Arial Narrow" w:cs="Arial"/>
          <w:spacing w:val="-10"/>
          <w:sz w:val="24"/>
          <w:szCs w:val="24"/>
        </w:rPr>
        <w:t xml:space="preserve"> </w:t>
      </w:r>
      <w:r w:rsidRPr="00EF73D8">
        <w:rPr>
          <w:rFonts w:ascii="Arial Narrow" w:hAnsi="Arial Narrow" w:cs="Arial"/>
          <w:sz w:val="24"/>
          <w:szCs w:val="24"/>
        </w:rPr>
        <w:t>no</w:t>
      </w:r>
      <w:r w:rsidRPr="00EF73D8">
        <w:rPr>
          <w:rFonts w:ascii="Arial Narrow" w:hAnsi="Arial Narrow" w:cs="Arial"/>
          <w:spacing w:val="-6"/>
          <w:sz w:val="24"/>
          <w:szCs w:val="24"/>
        </w:rPr>
        <w:t xml:space="preserve"> </w:t>
      </w:r>
      <w:r w:rsidRPr="00EF73D8">
        <w:rPr>
          <w:rFonts w:ascii="Arial Narrow" w:hAnsi="Arial Narrow" w:cs="Arial"/>
          <w:sz w:val="24"/>
          <w:szCs w:val="24"/>
        </w:rPr>
        <w:t>sistema,</w:t>
      </w:r>
      <w:r w:rsidRPr="00EF73D8">
        <w:rPr>
          <w:rFonts w:ascii="Arial Narrow" w:hAnsi="Arial Narrow" w:cs="Arial"/>
          <w:spacing w:val="-7"/>
          <w:sz w:val="24"/>
          <w:szCs w:val="24"/>
        </w:rPr>
        <w:t xml:space="preserve"> </w:t>
      </w:r>
      <w:r w:rsidRPr="00EF73D8">
        <w:rPr>
          <w:rFonts w:ascii="Arial Narrow" w:hAnsi="Arial Narrow" w:cs="Arial"/>
          <w:sz w:val="24"/>
          <w:szCs w:val="24"/>
        </w:rPr>
        <w:t>no</w:t>
      </w:r>
      <w:r w:rsidRPr="00EF73D8">
        <w:rPr>
          <w:rFonts w:ascii="Arial Narrow" w:hAnsi="Arial Narrow" w:cs="Arial"/>
          <w:spacing w:val="-6"/>
          <w:sz w:val="24"/>
          <w:szCs w:val="24"/>
        </w:rPr>
        <w:t xml:space="preserve"> </w:t>
      </w:r>
      <w:r w:rsidRPr="00EF73D8">
        <w:rPr>
          <w:rFonts w:ascii="Arial Narrow" w:hAnsi="Arial Narrow" w:cs="Arial"/>
          <w:sz w:val="24"/>
          <w:szCs w:val="24"/>
        </w:rPr>
        <w:t>prazo</w:t>
      </w:r>
      <w:r w:rsidRPr="00EF73D8">
        <w:rPr>
          <w:rFonts w:ascii="Arial Narrow" w:hAnsi="Arial Narrow" w:cs="Arial"/>
          <w:spacing w:val="-3"/>
          <w:sz w:val="24"/>
          <w:szCs w:val="24"/>
        </w:rPr>
        <w:t xml:space="preserve"> </w:t>
      </w:r>
      <w:r w:rsidRPr="00EF73D8">
        <w:rPr>
          <w:rFonts w:ascii="Arial Narrow" w:hAnsi="Arial Narrow" w:cs="Arial"/>
          <w:sz w:val="24"/>
          <w:szCs w:val="24"/>
        </w:rPr>
        <w:t>mínimo</w:t>
      </w:r>
      <w:r w:rsidRPr="00EF73D8">
        <w:rPr>
          <w:rFonts w:ascii="Arial Narrow" w:hAnsi="Arial Narrow" w:cs="Arial"/>
          <w:spacing w:val="-6"/>
          <w:sz w:val="24"/>
          <w:szCs w:val="24"/>
        </w:rPr>
        <w:t xml:space="preserve"> </w:t>
      </w:r>
      <w:r w:rsidRPr="00EF73D8">
        <w:rPr>
          <w:rFonts w:ascii="Arial Narrow" w:hAnsi="Arial Narrow" w:cs="Arial"/>
          <w:sz w:val="24"/>
          <w:szCs w:val="24"/>
        </w:rPr>
        <w:t>de</w:t>
      </w:r>
      <w:r w:rsidRPr="00EF73D8">
        <w:rPr>
          <w:rFonts w:ascii="Arial Narrow" w:hAnsi="Arial Narrow" w:cs="Arial"/>
          <w:spacing w:val="-9"/>
          <w:sz w:val="24"/>
          <w:szCs w:val="24"/>
        </w:rPr>
        <w:t xml:space="preserve"> </w:t>
      </w:r>
      <w:r w:rsidRPr="00EF73D8">
        <w:rPr>
          <w:rFonts w:ascii="Arial Narrow" w:hAnsi="Arial Narrow" w:cs="Arial"/>
          <w:sz w:val="24"/>
          <w:szCs w:val="24"/>
        </w:rPr>
        <w:t>2</w:t>
      </w:r>
      <w:r w:rsidRPr="00EF73D8">
        <w:rPr>
          <w:rFonts w:ascii="Arial Narrow" w:hAnsi="Arial Narrow" w:cs="Arial"/>
          <w:spacing w:val="-6"/>
          <w:sz w:val="24"/>
          <w:szCs w:val="24"/>
        </w:rPr>
        <w:t xml:space="preserve"> </w:t>
      </w:r>
      <w:r w:rsidRPr="00EF73D8">
        <w:rPr>
          <w:rFonts w:ascii="Arial Narrow" w:hAnsi="Arial Narrow" w:cs="Arial"/>
          <w:sz w:val="24"/>
          <w:szCs w:val="24"/>
        </w:rPr>
        <w:t>(duas)</w:t>
      </w:r>
      <w:r w:rsidRPr="00EF73D8">
        <w:rPr>
          <w:rFonts w:ascii="Arial Narrow" w:hAnsi="Arial Narrow" w:cs="Arial"/>
          <w:spacing w:val="-9"/>
          <w:sz w:val="24"/>
          <w:szCs w:val="24"/>
        </w:rPr>
        <w:t xml:space="preserve"> </w:t>
      </w:r>
      <w:r w:rsidRPr="00EF73D8">
        <w:rPr>
          <w:rFonts w:ascii="Arial Narrow" w:hAnsi="Arial Narrow" w:cs="Arial"/>
          <w:sz w:val="24"/>
          <w:szCs w:val="24"/>
        </w:rPr>
        <w:t>horas,</w:t>
      </w:r>
      <w:r w:rsidRPr="00EF73D8">
        <w:rPr>
          <w:rFonts w:ascii="Arial Narrow" w:hAnsi="Arial Narrow" w:cs="Arial"/>
          <w:spacing w:val="-6"/>
          <w:sz w:val="24"/>
          <w:szCs w:val="24"/>
        </w:rPr>
        <w:t xml:space="preserve"> </w:t>
      </w:r>
      <w:r w:rsidRPr="00EF73D8">
        <w:rPr>
          <w:rFonts w:ascii="Arial Narrow" w:hAnsi="Arial Narrow" w:cs="Arial"/>
          <w:sz w:val="24"/>
          <w:szCs w:val="24"/>
        </w:rPr>
        <w:t>sob</w:t>
      </w:r>
      <w:r w:rsidRPr="00EF73D8">
        <w:rPr>
          <w:rFonts w:ascii="Arial Narrow" w:hAnsi="Arial Narrow" w:cs="Arial"/>
          <w:spacing w:val="-6"/>
          <w:sz w:val="24"/>
          <w:szCs w:val="24"/>
        </w:rPr>
        <w:t xml:space="preserve"> </w:t>
      </w:r>
      <w:r w:rsidRPr="00EF73D8">
        <w:rPr>
          <w:rFonts w:ascii="Arial Narrow" w:hAnsi="Arial Narrow" w:cs="Arial"/>
          <w:sz w:val="24"/>
          <w:szCs w:val="24"/>
        </w:rPr>
        <w:t>pena</w:t>
      </w:r>
      <w:r w:rsidRPr="00EF73D8">
        <w:rPr>
          <w:rFonts w:ascii="Arial Narrow" w:hAnsi="Arial Narrow" w:cs="Arial"/>
          <w:spacing w:val="-9"/>
          <w:sz w:val="24"/>
          <w:szCs w:val="24"/>
        </w:rPr>
        <w:t xml:space="preserve"> </w:t>
      </w:r>
      <w:r w:rsidRPr="00EF73D8">
        <w:rPr>
          <w:rFonts w:ascii="Arial Narrow" w:hAnsi="Arial Narrow" w:cs="Arial"/>
          <w:sz w:val="24"/>
          <w:szCs w:val="24"/>
        </w:rPr>
        <w:t>de</w:t>
      </w:r>
      <w:r w:rsidRPr="00EF73D8">
        <w:rPr>
          <w:rFonts w:ascii="Arial Narrow" w:hAnsi="Arial Narrow" w:cs="Arial"/>
          <w:spacing w:val="-9"/>
          <w:sz w:val="24"/>
          <w:szCs w:val="24"/>
        </w:rPr>
        <w:t xml:space="preserve"> </w:t>
      </w:r>
      <w:r w:rsidRPr="00EF73D8">
        <w:rPr>
          <w:rFonts w:ascii="Arial Narrow" w:hAnsi="Arial Narrow" w:cs="Arial"/>
          <w:sz w:val="24"/>
          <w:szCs w:val="24"/>
        </w:rPr>
        <w:t>não</w:t>
      </w:r>
      <w:r w:rsidRPr="00EF73D8">
        <w:rPr>
          <w:rFonts w:ascii="Arial Narrow" w:hAnsi="Arial Narrow" w:cs="Arial"/>
          <w:spacing w:val="-52"/>
          <w:sz w:val="24"/>
          <w:szCs w:val="24"/>
        </w:rPr>
        <w:t xml:space="preserve"> </w:t>
      </w:r>
      <w:r w:rsidRPr="00EF73D8">
        <w:rPr>
          <w:rFonts w:ascii="Arial Narrow" w:hAnsi="Arial Narrow" w:cs="Arial"/>
          <w:sz w:val="24"/>
          <w:szCs w:val="24"/>
        </w:rPr>
        <w:t>aceitação</w:t>
      </w:r>
      <w:r w:rsidRPr="00EF73D8">
        <w:rPr>
          <w:rFonts w:ascii="Arial Narrow" w:hAnsi="Arial Narrow" w:cs="Arial"/>
          <w:spacing w:val="-1"/>
          <w:sz w:val="24"/>
          <w:szCs w:val="24"/>
        </w:rPr>
        <w:t xml:space="preserve"> </w:t>
      </w:r>
      <w:r w:rsidRPr="00EF73D8">
        <w:rPr>
          <w:rFonts w:ascii="Arial Narrow" w:hAnsi="Arial Narrow" w:cs="Arial"/>
          <w:sz w:val="24"/>
          <w:szCs w:val="24"/>
        </w:rPr>
        <w:t>da proposta.</w:t>
      </w:r>
    </w:p>
    <w:p w14:paraId="23EF68C3" w14:textId="77777777" w:rsidR="000B1B1D" w:rsidRPr="00EF73D8" w:rsidRDefault="000B1B1D" w:rsidP="000B1B1D">
      <w:pPr>
        <w:pStyle w:val="PargrafodaLista"/>
        <w:widowControl w:val="0"/>
        <w:tabs>
          <w:tab w:val="left" w:pos="0"/>
          <w:tab w:val="left" w:pos="2166"/>
        </w:tabs>
        <w:autoSpaceDE w:val="0"/>
        <w:autoSpaceDN w:val="0"/>
        <w:spacing w:before="121"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11.7. É</w:t>
      </w:r>
      <w:r w:rsidRPr="00EF73D8">
        <w:rPr>
          <w:rFonts w:ascii="Arial Narrow" w:hAnsi="Arial Narrow" w:cs="Arial"/>
          <w:spacing w:val="1"/>
          <w:sz w:val="24"/>
          <w:szCs w:val="24"/>
        </w:rPr>
        <w:t xml:space="preserve"> </w:t>
      </w:r>
      <w:r w:rsidRPr="00EF73D8">
        <w:rPr>
          <w:rFonts w:ascii="Arial Narrow" w:hAnsi="Arial Narrow" w:cs="Arial"/>
          <w:sz w:val="24"/>
          <w:szCs w:val="24"/>
        </w:rPr>
        <w:t>facultado</w:t>
      </w:r>
      <w:r w:rsidRPr="00EF73D8">
        <w:rPr>
          <w:rFonts w:ascii="Arial Narrow" w:hAnsi="Arial Narrow" w:cs="Arial"/>
          <w:spacing w:val="1"/>
          <w:sz w:val="24"/>
          <w:szCs w:val="24"/>
        </w:rPr>
        <w:t xml:space="preserve"> </w:t>
      </w:r>
      <w:r w:rsidRPr="00EF73D8">
        <w:rPr>
          <w:rFonts w:ascii="Arial Narrow" w:hAnsi="Arial Narrow" w:cs="Arial"/>
          <w:sz w:val="24"/>
          <w:szCs w:val="24"/>
        </w:rPr>
        <w:t>o PREGOEIRO</w:t>
      </w:r>
      <w:r w:rsidRPr="00EF73D8">
        <w:rPr>
          <w:rFonts w:ascii="Arial Narrow" w:hAnsi="Arial Narrow" w:cs="Arial"/>
          <w:spacing w:val="1"/>
          <w:sz w:val="24"/>
          <w:szCs w:val="24"/>
        </w:rPr>
        <w:t xml:space="preserve"> </w:t>
      </w:r>
      <w:r w:rsidRPr="00EF73D8">
        <w:rPr>
          <w:rFonts w:ascii="Arial Narrow" w:hAnsi="Arial Narrow" w:cs="Arial"/>
          <w:sz w:val="24"/>
          <w:szCs w:val="24"/>
        </w:rPr>
        <w:t>prorrogar</w:t>
      </w:r>
      <w:r w:rsidRPr="00EF73D8">
        <w:rPr>
          <w:rFonts w:ascii="Arial Narrow" w:hAnsi="Arial Narrow" w:cs="Arial"/>
          <w:spacing w:val="1"/>
          <w:sz w:val="24"/>
          <w:szCs w:val="24"/>
        </w:rPr>
        <w:t xml:space="preserve"> </w:t>
      </w:r>
      <w:r w:rsidRPr="00EF73D8">
        <w:rPr>
          <w:rFonts w:ascii="Arial Narrow" w:hAnsi="Arial Narrow" w:cs="Arial"/>
          <w:sz w:val="24"/>
          <w:szCs w:val="24"/>
        </w:rPr>
        <w:t>o</w:t>
      </w:r>
      <w:r w:rsidRPr="00EF73D8">
        <w:rPr>
          <w:rFonts w:ascii="Arial Narrow" w:hAnsi="Arial Narrow" w:cs="Arial"/>
          <w:spacing w:val="1"/>
          <w:sz w:val="24"/>
          <w:szCs w:val="24"/>
        </w:rPr>
        <w:t xml:space="preserve"> </w:t>
      </w:r>
      <w:r w:rsidRPr="00EF73D8">
        <w:rPr>
          <w:rFonts w:ascii="Arial Narrow" w:hAnsi="Arial Narrow" w:cs="Arial"/>
          <w:sz w:val="24"/>
          <w:szCs w:val="24"/>
        </w:rPr>
        <w:t>prazo</w:t>
      </w:r>
      <w:r w:rsidRPr="00EF73D8">
        <w:rPr>
          <w:rFonts w:ascii="Arial Narrow" w:hAnsi="Arial Narrow" w:cs="Arial"/>
          <w:spacing w:val="1"/>
          <w:sz w:val="24"/>
          <w:szCs w:val="24"/>
        </w:rPr>
        <w:t xml:space="preserve"> </w:t>
      </w:r>
      <w:r w:rsidRPr="00EF73D8">
        <w:rPr>
          <w:rFonts w:ascii="Arial Narrow" w:hAnsi="Arial Narrow" w:cs="Arial"/>
          <w:sz w:val="24"/>
          <w:szCs w:val="24"/>
        </w:rPr>
        <w:t>estabelecido,</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partir</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solicitação</w:t>
      </w:r>
      <w:r w:rsidRPr="00EF73D8">
        <w:rPr>
          <w:rFonts w:ascii="Arial Narrow" w:hAnsi="Arial Narrow" w:cs="Arial"/>
          <w:spacing w:val="1"/>
          <w:sz w:val="24"/>
          <w:szCs w:val="24"/>
        </w:rPr>
        <w:t xml:space="preserve"> </w:t>
      </w:r>
      <w:r w:rsidRPr="00EF73D8">
        <w:rPr>
          <w:rFonts w:ascii="Arial Narrow" w:hAnsi="Arial Narrow" w:cs="Arial"/>
          <w:sz w:val="24"/>
          <w:szCs w:val="24"/>
        </w:rPr>
        <w:t>fundamentada</w:t>
      </w:r>
      <w:r w:rsidRPr="00EF73D8">
        <w:rPr>
          <w:rFonts w:ascii="Arial Narrow" w:hAnsi="Arial Narrow" w:cs="Arial"/>
          <w:spacing w:val="-1"/>
          <w:sz w:val="24"/>
          <w:szCs w:val="24"/>
        </w:rPr>
        <w:t xml:space="preserve"> </w:t>
      </w:r>
      <w:r w:rsidRPr="00EF73D8">
        <w:rPr>
          <w:rFonts w:ascii="Arial Narrow" w:hAnsi="Arial Narrow" w:cs="Arial"/>
          <w:sz w:val="24"/>
          <w:szCs w:val="24"/>
        </w:rPr>
        <w:t>feita no chat</w:t>
      </w:r>
      <w:r w:rsidRPr="00EF73D8">
        <w:rPr>
          <w:rFonts w:ascii="Arial Narrow" w:hAnsi="Arial Narrow" w:cs="Arial"/>
          <w:spacing w:val="-3"/>
          <w:sz w:val="24"/>
          <w:szCs w:val="24"/>
        </w:rPr>
        <w:t xml:space="preserve"> </w:t>
      </w:r>
      <w:r w:rsidRPr="00EF73D8">
        <w:rPr>
          <w:rFonts w:ascii="Arial Narrow" w:hAnsi="Arial Narrow" w:cs="Arial"/>
          <w:sz w:val="24"/>
          <w:szCs w:val="24"/>
        </w:rPr>
        <w:t>pelo licitante,</w:t>
      </w:r>
      <w:r w:rsidRPr="00EF73D8">
        <w:rPr>
          <w:rFonts w:ascii="Arial Narrow" w:hAnsi="Arial Narrow" w:cs="Arial"/>
          <w:spacing w:val="-2"/>
          <w:sz w:val="24"/>
          <w:szCs w:val="24"/>
        </w:rPr>
        <w:t xml:space="preserve"> </w:t>
      </w:r>
      <w:r w:rsidRPr="00EF73D8">
        <w:rPr>
          <w:rFonts w:ascii="Arial Narrow" w:hAnsi="Arial Narrow" w:cs="Arial"/>
          <w:sz w:val="24"/>
          <w:szCs w:val="24"/>
        </w:rPr>
        <w:t>antes</w:t>
      </w:r>
      <w:r w:rsidRPr="00EF73D8">
        <w:rPr>
          <w:rFonts w:ascii="Arial Narrow" w:hAnsi="Arial Narrow" w:cs="Arial"/>
          <w:spacing w:val="-2"/>
          <w:sz w:val="24"/>
          <w:szCs w:val="24"/>
        </w:rPr>
        <w:t xml:space="preserve"> </w:t>
      </w:r>
      <w:r w:rsidRPr="00EF73D8">
        <w:rPr>
          <w:rFonts w:ascii="Arial Narrow" w:hAnsi="Arial Narrow" w:cs="Arial"/>
          <w:sz w:val="24"/>
          <w:szCs w:val="24"/>
        </w:rPr>
        <w:t>de findo</w:t>
      </w:r>
      <w:r w:rsidRPr="00EF73D8">
        <w:rPr>
          <w:rFonts w:ascii="Arial Narrow" w:hAnsi="Arial Narrow" w:cs="Arial"/>
          <w:spacing w:val="-2"/>
          <w:sz w:val="24"/>
          <w:szCs w:val="24"/>
        </w:rPr>
        <w:t xml:space="preserve"> </w:t>
      </w:r>
      <w:r w:rsidRPr="00EF73D8">
        <w:rPr>
          <w:rFonts w:ascii="Arial Narrow" w:hAnsi="Arial Narrow" w:cs="Arial"/>
          <w:sz w:val="24"/>
          <w:szCs w:val="24"/>
        </w:rPr>
        <w:t>o prazo.</w:t>
      </w:r>
    </w:p>
    <w:p w14:paraId="3292B584"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noProof/>
          <w:sz w:val="24"/>
          <w:szCs w:val="24"/>
        </w:rPr>
        <mc:AlternateContent>
          <mc:Choice Requires="wps">
            <w:drawing>
              <wp:anchor distT="0" distB="0" distL="114300" distR="114300" simplePos="0" relativeHeight="251663360" behindDoc="1" locked="0" layoutInCell="1" allowOverlap="1" wp14:anchorId="1C4493D0" wp14:editId="0DE75BB2">
                <wp:simplePos x="0" y="0"/>
                <wp:positionH relativeFrom="page">
                  <wp:posOffset>2220595</wp:posOffset>
                </wp:positionH>
                <wp:positionV relativeFrom="paragraph">
                  <wp:posOffset>1184910</wp:posOffset>
                </wp:positionV>
                <wp:extent cx="33655" cy="7620"/>
                <wp:effectExtent l="1270" t="0" r="3175" b="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2242342" id="Retângulo 10" o:spid="_x0000_s1026" style="position:absolute;margin-left:174.85pt;margin-top:93.3pt;width:2.65pt;height:.6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" fillcolor="black" stroked="f">
                <w10:wrap anchorx="page"/>
              </v:rect>
            </w:pict>
          </mc:Fallback>
        </mc:AlternateContent>
      </w:r>
      <w:r w:rsidRPr="00EF73D8">
        <w:rPr>
          <w:rFonts w:ascii="Arial Narrow" w:hAnsi="Arial Narrow" w:cs="Arial"/>
          <w:sz w:val="24"/>
          <w:szCs w:val="24"/>
        </w:rPr>
        <w:t>11.8.Dentre</w:t>
      </w:r>
      <w:r w:rsidRPr="00EF73D8">
        <w:rPr>
          <w:rFonts w:ascii="Arial Narrow" w:hAnsi="Arial Narrow" w:cs="Arial"/>
          <w:spacing w:val="1"/>
          <w:sz w:val="24"/>
          <w:szCs w:val="24"/>
        </w:rPr>
        <w:t xml:space="preserve"> </w:t>
      </w:r>
      <w:r w:rsidRPr="00EF73D8">
        <w:rPr>
          <w:rFonts w:ascii="Arial Narrow" w:hAnsi="Arial Narrow" w:cs="Arial"/>
          <w:sz w:val="24"/>
          <w:szCs w:val="24"/>
        </w:rPr>
        <w:t>os</w:t>
      </w:r>
      <w:r w:rsidRPr="00EF73D8">
        <w:rPr>
          <w:rFonts w:ascii="Arial Narrow" w:hAnsi="Arial Narrow" w:cs="Arial"/>
          <w:spacing w:val="1"/>
          <w:sz w:val="24"/>
          <w:szCs w:val="24"/>
        </w:rPr>
        <w:t xml:space="preserve"> </w:t>
      </w:r>
      <w:r w:rsidRPr="00EF73D8">
        <w:rPr>
          <w:rFonts w:ascii="Arial Narrow" w:hAnsi="Arial Narrow" w:cs="Arial"/>
          <w:sz w:val="24"/>
          <w:szCs w:val="24"/>
        </w:rPr>
        <w:t>documentos</w:t>
      </w:r>
      <w:r w:rsidRPr="00EF73D8">
        <w:rPr>
          <w:rFonts w:ascii="Arial Narrow" w:hAnsi="Arial Narrow" w:cs="Arial"/>
          <w:spacing w:val="1"/>
          <w:sz w:val="24"/>
          <w:szCs w:val="24"/>
        </w:rPr>
        <w:t xml:space="preserve"> </w:t>
      </w:r>
      <w:r w:rsidRPr="00EF73D8">
        <w:rPr>
          <w:rFonts w:ascii="Arial Narrow" w:hAnsi="Arial Narrow" w:cs="Arial"/>
          <w:sz w:val="24"/>
          <w:szCs w:val="24"/>
        </w:rPr>
        <w:t>passíveis</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solicitação</w:t>
      </w:r>
      <w:r w:rsidRPr="00EF73D8">
        <w:rPr>
          <w:rFonts w:ascii="Arial Narrow" w:hAnsi="Arial Narrow" w:cs="Arial"/>
          <w:spacing w:val="1"/>
          <w:sz w:val="24"/>
          <w:szCs w:val="24"/>
        </w:rPr>
        <w:t xml:space="preserve"> </w:t>
      </w:r>
      <w:r w:rsidRPr="00EF73D8">
        <w:rPr>
          <w:rFonts w:ascii="Arial Narrow" w:hAnsi="Arial Narrow" w:cs="Arial"/>
          <w:sz w:val="24"/>
          <w:szCs w:val="24"/>
        </w:rPr>
        <w:t>pelo</w:t>
      </w:r>
      <w:r w:rsidRPr="00EF73D8">
        <w:rPr>
          <w:rFonts w:ascii="Arial Narrow" w:hAnsi="Arial Narrow" w:cs="Arial"/>
          <w:spacing w:val="1"/>
          <w:sz w:val="24"/>
          <w:szCs w:val="24"/>
        </w:rPr>
        <w:t xml:space="preserve"> </w:t>
      </w:r>
      <w:r w:rsidRPr="00EF73D8">
        <w:rPr>
          <w:rFonts w:ascii="Arial Narrow" w:hAnsi="Arial Narrow" w:cs="Arial"/>
          <w:sz w:val="24"/>
          <w:szCs w:val="24"/>
        </w:rPr>
        <w:t>PREGOEIRO,</w:t>
      </w:r>
      <w:r w:rsidRPr="00EF73D8">
        <w:rPr>
          <w:rFonts w:ascii="Arial Narrow" w:hAnsi="Arial Narrow" w:cs="Arial"/>
          <w:spacing w:val="1"/>
          <w:sz w:val="24"/>
          <w:szCs w:val="24"/>
        </w:rPr>
        <w:t xml:space="preserve"> </w:t>
      </w:r>
      <w:r w:rsidRPr="00EF73D8">
        <w:rPr>
          <w:rFonts w:ascii="Arial Narrow" w:hAnsi="Arial Narrow" w:cs="Arial"/>
          <w:sz w:val="24"/>
          <w:szCs w:val="24"/>
        </w:rPr>
        <w:t>destacam-se</w:t>
      </w:r>
      <w:r w:rsidRPr="00EF73D8">
        <w:rPr>
          <w:rFonts w:ascii="Arial Narrow" w:hAnsi="Arial Narrow" w:cs="Arial"/>
          <w:spacing w:val="1"/>
          <w:sz w:val="24"/>
          <w:szCs w:val="24"/>
        </w:rPr>
        <w:t xml:space="preserve"> </w:t>
      </w:r>
      <w:r w:rsidRPr="00EF73D8">
        <w:rPr>
          <w:rFonts w:ascii="Arial Narrow" w:hAnsi="Arial Narrow" w:cs="Arial"/>
          <w:sz w:val="24"/>
          <w:szCs w:val="24"/>
        </w:rPr>
        <w:t>os</w:t>
      </w:r>
      <w:r w:rsidRPr="00EF73D8">
        <w:rPr>
          <w:rFonts w:ascii="Arial Narrow" w:hAnsi="Arial Narrow" w:cs="Arial"/>
          <w:spacing w:val="1"/>
          <w:sz w:val="24"/>
          <w:szCs w:val="24"/>
        </w:rPr>
        <w:t xml:space="preserve"> </w:t>
      </w:r>
      <w:r w:rsidRPr="00EF73D8">
        <w:rPr>
          <w:rFonts w:ascii="Arial Narrow" w:hAnsi="Arial Narrow" w:cs="Arial"/>
          <w:sz w:val="24"/>
          <w:szCs w:val="24"/>
        </w:rPr>
        <w:t>que</w:t>
      </w:r>
      <w:r w:rsidRPr="00EF73D8">
        <w:rPr>
          <w:rFonts w:ascii="Arial Narrow" w:hAnsi="Arial Narrow" w:cs="Arial"/>
          <w:spacing w:val="1"/>
          <w:sz w:val="24"/>
          <w:szCs w:val="24"/>
        </w:rPr>
        <w:t xml:space="preserve"> </w:t>
      </w:r>
      <w:r w:rsidRPr="00EF73D8">
        <w:rPr>
          <w:rFonts w:ascii="Arial Narrow" w:hAnsi="Arial Narrow" w:cs="Arial"/>
          <w:sz w:val="24"/>
          <w:szCs w:val="24"/>
        </w:rPr>
        <w:t>contenham as características do material ofertado, tais como marca, modelo, tipo, fabricante e</w:t>
      </w:r>
      <w:r w:rsidRPr="00EF73D8">
        <w:rPr>
          <w:rFonts w:ascii="Arial Narrow" w:hAnsi="Arial Narrow" w:cs="Arial"/>
          <w:spacing w:val="1"/>
          <w:sz w:val="24"/>
          <w:szCs w:val="24"/>
        </w:rPr>
        <w:t xml:space="preserve"> </w:t>
      </w:r>
      <w:r w:rsidRPr="00EF73D8">
        <w:rPr>
          <w:rFonts w:ascii="Arial Narrow" w:hAnsi="Arial Narrow" w:cs="Arial"/>
          <w:sz w:val="24"/>
          <w:szCs w:val="24"/>
        </w:rPr>
        <w:t>procedência,</w:t>
      </w:r>
      <w:r w:rsidRPr="00EF73D8">
        <w:rPr>
          <w:rFonts w:ascii="Arial Narrow" w:hAnsi="Arial Narrow" w:cs="Arial"/>
          <w:spacing w:val="1"/>
          <w:sz w:val="24"/>
          <w:szCs w:val="24"/>
        </w:rPr>
        <w:t xml:space="preserve"> </w:t>
      </w:r>
      <w:r w:rsidRPr="00EF73D8">
        <w:rPr>
          <w:rFonts w:ascii="Arial Narrow" w:hAnsi="Arial Narrow" w:cs="Arial"/>
          <w:sz w:val="24"/>
          <w:szCs w:val="24"/>
        </w:rPr>
        <w:t>além</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outras</w:t>
      </w:r>
      <w:r w:rsidRPr="00EF73D8">
        <w:rPr>
          <w:rFonts w:ascii="Arial Narrow" w:hAnsi="Arial Narrow" w:cs="Arial"/>
          <w:spacing w:val="1"/>
          <w:sz w:val="24"/>
          <w:szCs w:val="24"/>
        </w:rPr>
        <w:t xml:space="preserve"> </w:t>
      </w:r>
      <w:r w:rsidRPr="00EF73D8">
        <w:rPr>
          <w:rFonts w:ascii="Arial Narrow" w:hAnsi="Arial Narrow" w:cs="Arial"/>
          <w:sz w:val="24"/>
          <w:szCs w:val="24"/>
        </w:rPr>
        <w:t>informações</w:t>
      </w:r>
      <w:r w:rsidRPr="00EF73D8">
        <w:rPr>
          <w:rFonts w:ascii="Arial Narrow" w:hAnsi="Arial Narrow" w:cs="Arial"/>
          <w:spacing w:val="1"/>
          <w:sz w:val="24"/>
          <w:szCs w:val="24"/>
        </w:rPr>
        <w:t xml:space="preserve"> </w:t>
      </w:r>
      <w:r w:rsidRPr="00EF73D8">
        <w:rPr>
          <w:rFonts w:ascii="Arial Narrow" w:hAnsi="Arial Narrow" w:cs="Arial"/>
          <w:sz w:val="24"/>
          <w:szCs w:val="24"/>
        </w:rPr>
        <w:t>pertinentes,</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exemplo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catálogos,</w:t>
      </w:r>
      <w:r w:rsidRPr="00EF73D8">
        <w:rPr>
          <w:rFonts w:ascii="Arial Narrow" w:hAnsi="Arial Narrow" w:cs="Arial"/>
          <w:spacing w:val="1"/>
          <w:sz w:val="24"/>
          <w:szCs w:val="24"/>
        </w:rPr>
        <w:t xml:space="preserve"> </w:t>
      </w:r>
      <w:r w:rsidRPr="00EF73D8">
        <w:rPr>
          <w:rFonts w:ascii="Arial Narrow" w:hAnsi="Arial Narrow" w:cs="Arial"/>
          <w:sz w:val="24"/>
          <w:szCs w:val="24"/>
        </w:rPr>
        <w:t>folhetos</w:t>
      </w:r>
      <w:r w:rsidRPr="00EF73D8">
        <w:rPr>
          <w:rFonts w:ascii="Arial Narrow" w:hAnsi="Arial Narrow" w:cs="Arial"/>
          <w:spacing w:val="1"/>
          <w:sz w:val="24"/>
          <w:szCs w:val="24"/>
        </w:rPr>
        <w:t xml:space="preserve"> </w:t>
      </w:r>
      <w:r w:rsidRPr="00EF73D8">
        <w:rPr>
          <w:rFonts w:ascii="Arial Narrow" w:hAnsi="Arial Narrow" w:cs="Arial"/>
          <w:sz w:val="24"/>
          <w:szCs w:val="24"/>
        </w:rPr>
        <w:t>ou</w:t>
      </w:r>
      <w:r w:rsidRPr="00EF73D8">
        <w:rPr>
          <w:rFonts w:ascii="Arial Narrow" w:hAnsi="Arial Narrow" w:cs="Arial"/>
          <w:spacing w:val="1"/>
          <w:sz w:val="24"/>
          <w:szCs w:val="24"/>
        </w:rPr>
        <w:t xml:space="preserve"> </w:t>
      </w:r>
      <w:r w:rsidRPr="00EF73D8">
        <w:rPr>
          <w:rFonts w:ascii="Arial Narrow" w:hAnsi="Arial Narrow" w:cs="Arial"/>
          <w:sz w:val="24"/>
          <w:szCs w:val="24"/>
        </w:rPr>
        <w:t>propostas, encaminhados por meio eletrônico, ou, se for o caso, por outro meio e prazo indicados</w:t>
      </w:r>
      <w:r w:rsidRPr="00EF73D8">
        <w:rPr>
          <w:rFonts w:ascii="Arial Narrow" w:hAnsi="Arial Narrow" w:cs="Arial"/>
          <w:spacing w:val="1"/>
          <w:sz w:val="24"/>
          <w:szCs w:val="24"/>
        </w:rPr>
        <w:t xml:space="preserve"> </w:t>
      </w:r>
      <w:r w:rsidRPr="00EF73D8">
        <w:rPr>
          <w:rFonts w:ascii="Arial Narrow" w:hAnsi="Arial Narrow" w:cs="Arial"/>
          <w:sz w:val="24"/>
          <w:szCs w:val="24"/>
        </w:rPr>
        <w:t>pelo PREGOEIRO, sem prejuízo do seu ulterior envio pelo sistema eletrônico, sob pena de não</w:t>
      </w:r>
      <w:r w:rsidRPr="00EF73D8">
        <w:rPr>
          <w:rFonts w:ascii="Arial Narrow" w:hAnsi="Arial Narrow" w:cs="Arial"/>
          <w:spacing w:val="1"/>
          <w:sz w:val="24"/>
          <w:szCs w:val="24"/>
        </w:rPr>
        <w:t xml:space="preserve"> </w:t>
      </w:r>
      <w:r w:rsidRPr="00EF73D8">
        <w:rPr>
          <w:rFonts w:ascii="Arial Narrow" w:hAnsi="Arial Narrow" w:cs="Arial"/>
          <w:sz w:val="24"/>
          <w:szCs w:val="24"/>
        </w:rPr>
        <w:t>aceitação</w:t>
      </w:r>
      <w:r w:rsidRPr="00EF73D8">
        <w:rPr>
          <w:rFonts w:ascii="Arial Narrow" w:hAnsi="Arial Narrow" w:cs="Arial"/>
          <w:spacing w:val="-1"/>
          <w:sz w:val="24"/>
          <w:szCs w:val="24"/>
        </w:rPr>
        <w:t xml:space="preserve"> </w:t>
      </w:r>
      <w:r w:rsidRPr="00EF73D8">
        <w:rPr>
          <w:rFonts w:ascii="Arial Narrow" w:hAnsi="Arial Narrow" w:cs="Arial"/>
          <w:sz w:val="24"/>
          <w:szCs w:val="24"/>
        </w:rPr>
        <w:t>da proposta.</w:t>
      </w:r>
    </w:p>
    <w:p w14:paraId="448D16BB" w14:textId="77777777" w:rsidR="00BD6E23" w:rsidRPr="00EF73D8" w:rsidRDefault="00BD6E23" w:rsidP="00BD6E23">
      <w:pPr>
        <w:pStyle w:val="PargrafodaLista"/>
        <w:widowControl w:val="0"/>
        <w:tabs>
          <w:tab w:val="left" w:pos="0"/>
          <w:tab w:val="left" w:pos="2166"/>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11.9 Se</w:t>
      </w:r>
      <w:r w:rsidRPr="00EF73D8">
        <w:rPr>
          <w:rFonts w:ascii="Arial Narrow" w:hAnsi="Arial Narrow" w:cs="Arial"/>
          <w:spacing w:val="1"/>
          <w:sz w:val="24"/>
          <w:szCs w:val="24"/>
        </w:rPr>
        <w:t xml:space="preserve"> </w:t>
      </w:r>
      <w:r w:rsidRPr="00EF73D8">
        <w:rPr>
          <w:rFonts w:ascii="Arial Narrow" w:hAnsi="Arial Narrow" w:cs="Arial"/>
          <w:sz w:val="24"/>
          <w:szCs w:val="24"/>
        </w:rPr>
        <w:t>a proposta apresentada(s)</w:t>
      </w:r>
      <w:r w:rsidRPr="00EF73D8">
        <w:rPr>
          <w:rFonts w:ascii="Arial Narrow" w:hAnsi="Arial Narrow" w:cs="Arial"/>
          <w:spacing w:val="1"/>
          <w:sz w:val="24"/>
          <w:szCs w:val="24"/>
        </w:rPr>
        <w:t xml:space="preserve"> </w:t>
      </w:r>
      <w:r w:rsidRPr="00EF73D8">
        <w:rPr>
          <w:rFonts w:ascii="Arial Narrow" w:hAnsi="Arial Narrow" w:cs="Arial"/>
          <w:sz w:val="24"/>
          <w:szCs w:val="24"/>
        </w:rPr>
        <w:t>pelo</w:t>
      </w:r>
      <w:r w:rsidRPr="00EF73D8">
        <w:rPr>
          <w:rFonts w:ascii="Arial Narrow" w:hAnsi="Arial Narrow" w:cs="Arial"/>
          <w:spacing w:val="1"/>
          <w:sz w:val="24"/>
          <w:szCs w:val="24"/>
        </w:rPr>
        <w:t xml:space="preserve"> </w:t>
      </w:r>
      <w:r w:rsidRPr="00EF73D8">
        <w:rPr>
          <w:rFonts w:ascii="Arial Narrow" w:hAnsi="Arial Narrow" w:cs="Arial"/>
          <w:sz w:val="24"/>
          <w:szCs w:val="24"/>
        </w:rPr>
        <w:t>primeiro</w:t>
      </w:r>
      <w:r w:rsidRPr="00EF73D8">
        <w:rPr>
          <w:rFonts w:ascii="Arial Narrow" w:hAnsi="Arial Narrow" w:cs="Arial"/>
          <w:spacing w:val="1"/>
          <w:sz w:val="24"/>
          <w:szCs w:val="24"/>
        </w:rPr>
        <w:t xml:space="preserve"> </w:t>
      </w:r>
      <w:r w:rsidRPr="00EF73D8">
        <w:rPr>
          <w:rFonts w:ascii="Arial Narrow" w:hAnsi="Arial Narrow" w:cs="Arial"/>
          <w:sz w:val="24"/>
          <w:szCs w:val="24"/>
        </w:rPr>
        <w:t>classificado</w:t>
      </w:r>
      <w:r w:rsidRPr="00EF73D8">
        <w:rPr>
          <w:rFonts w:ascii="Arial Narrow" w:hAnsi="Arial Narrow" w:cs="Arial"/>
          <w:spacing w:val="1"/>
          <w:sz w:val="24"/>
          <w:szCs w:val="24"/>
        </w:rPr>
        <w:t xml:space="preserve"> </w:t>
      </w:r>
      <w:r w:rsidRPr="00EF73D8">
        <w:rPr>
          <w:rFonts w:ascii="Arial Narrow" w:hAnsi="Arial Narrow" w:cs="Arial"/>
          <w:sz w:val="24"/>
          <w:szCs w:val="24"/>
        </w:rPr>
        <w:t>não</w:t>
      </w:r>
      <w:r w:rsidRPr="00EF73D8">
        <w:rPr>
          <w:rFonts w:ascii="Arial Narrow" w:hAnsi="Arial Narrow" w:cs="Arial"/>
          <w:spacing w:val="1"/>
          <w:sz w:val="24"/>
          <w:szCs w:val="24"/>
        </w:rPr>
        <w:t xml:space="preserve"> </w:t>
      </w:r>
      <w:r w:rsidRPr="00EF73D8">
        <w:rPr>
          <w:rFonts w:ascii="Arial Narrow" w:hAnsi="Arial Narrow" w:cs="Arial"/>
          <w:sz w:val="24"/>
          <w:szCs w:val="24"/>
        </w:rPr>
        <w:t>for(em)</w:t>
      </w:r>
      <w:r w:rsidRPr="00EF73D8">
        <w:rPr>
          <w:rFonts w:ascii="Arial Narrow" w:hAnsi="Arial Narrow" w:cs="Arial"/>
          <w:spacing w:val="1"/>
          <w:sz w:val="24"/>
          <w:szCs w:val="24"/>
        </w:rPr>
        <w:t xml:space="preserve"> </w:t>
      </w:r>
      <w:r w:rsidRPr="00EF73D8">
        <w:rPr>
          <w:rFonts w:ascii="Arial Narrow" w:hAnsi="Arial Narrow" w:cs="Arial"/>
          <w:sz w:val="24"/>
          <w:szCs w:val="24"/>
        </w:rPr>
        <w:t>aceita(s),</w:t>
      </w:r>
      <w:r w:rsidRPr="00EF73D8">
        <w:rPr>
          <w:rFonts w:ascii="Arial Narrow" w:hAnsi="Arial Narrow" w:cs="Arial"/>
          <w:spacing w:val="1"/>
          <w:sz w:val="24"/>
          <w:szCs w:val="24"/>
        </w:rPr>
        <w:t xml:space="preserve"> </w:t>
      </w:r>
      <w:r w:rsidRPr="00EF73D8">
        <w:rPr>
          <w:rFonts w:ascii="Arial Narrow" w:hAnsi="Arial Narrow" w:cs="Arial"/>
          <w:sz w:val="24"/>
          <w:szCs w:val="24"/>
        </w:rPr>
        <w:t>o PREGOEIRO analisará a aceitabilidade da proposta ou lance ofertado pelo segundo classificado.</w:t>
      </w:r>
      <w:r w:rsidRPr="00EF73D8">
        <w:rPr>
          <w:rFonts w:ascii="Arial Narrow" w:hAnsi="Arial Narrow" w:cs="Arial"/>
          <w:spacing w:val="1"/>
          <w:sz w:val="24"/>
          <w:szCs w:val="24"/>
        </w:rPr>
        <w:t xml:space="preserve"> </w:t>
      </w:r>
      <w:r w:rsidRPr="00EF73D8">
        <w:rPr>
          <w:rFonts w:ascii="Arial Narrow" w:hAnsi="Arial Narrow" w:cs="Arial"/>
          <w:sz w:val="24"/>
          <w:szCs w:val="24"/>
        </w:rPr>
        <w:t>Seguir-se-á</w:t>
      </w:r>
      <w:r w:rsidRPr="00EF73D8">
        <w:rPr>
          <w:rFonts w:ascii="Arial Narrow" w:hAnsi="Arial Narrow" w:cs="Arial"/>
          <w:spacing w:val="-5"/>
          <w:sz w:val="24"/>
          <w:szCs w:val="24"/>
        </w:rPr>
        <w:t xml:space="preserve"> </w:t>
      </w:r>
      <w:r w:rsidRPr="00EF73D8">
        <w:rPr>
          <w:rFonts w:ascii="Arial Narrow" w:hAnsi="Arial Narrow" w:cs="Arial"/>
          <w:sz w:val="24"/>
          <w:szCs w:val="24"/>
        </w:rPr>
        <w:t>com</w:t>
      </w:r>
      <w:r w:rsidRPr="00EF73D8">
        <w:rPr>
          <w:rFonts w:ascii="Arial Narrow" w:hAnsi="Arial Narrow" w:cs="Arial"/>
          <w:spacing w:val="-6"/>
          <w:sz w:val="24"/>
          <w:szCs w:val="24"/>
        </w:rPr>
        <w:t xml:space="preserve"> </w:t>
      </w:r>
      <w:r w:rsidRPr="00EF73D8">
        <w:rPr>
          <w:rFonts w:ascii="Arial Narrow" w:hAnsi="Arial Narrow" w:cs="Arial"/>
          <w:sz w:val="24"/>
          <w:szCs w:val="24"/>
        </w:rPr>
        <w:t>a</w:t>
      </w:r>
      <w:r w:rsidRPr="00EF73D8">
        <w:rPr>
          <w:rFonts w:ascii="Arial Narrow" w:hAnsi="Arial Narrow" w:cs="Arial"/>
          <w:spacing w:val="-5"/>
          <w:sz w:val="24"/>
          <w:szCs w:val="24"/>
        </w:rPr>
        <w:t xml:space="preserve"> </w:t>
      </w:r>
      <w:r w:rsidRPr="00EF73D8">
        <w:rPr>
          <w:rFonts w:ascii="Arial Narrow" w:hAnsi="Arial Narrow" w:cs="Arial"/>
          <w:sz w:val="24"/>
          <w:szCs w:val="24"/>
        </w:rPr>
        <w:t>verificação,</w:t>
      </w:r>
      <w:r w:rsidRPr="00EF73D8">
        <w:rPr>
          <w:rFonts w:ascii="Arial Narrow" w:hAnsi="Arial Narrow" w:cs="Arial"/>
          <w:spacing w:val="-4"/>
          <w:sz w:val="24"/>
          <w:szCs w:val="24"/>
        </w:rPr>
        <w:t xml:space="preserve"> </w:t>
      </w:r>
      <w:r w:rsidRPr="00EF73D8">
        <w:rPr>
          <w:rFonts w:ascii="Arial Narrow" w:hAnsi="Arial Narrow" w:cs="Arial"/>
          <w:sz w:val="24"/>
          <w:szCs w:val="24"/>
        </w:rPr>
        <w:t>assim,</w:t>
      </w:r>
      <w:r w:rsidRPr="00EF73D8">
        <w:rPr>
          <w:rFonts w:ascii="Arial Narrow" w:hAnsi="Arial Narrow" w:cs="Arial"/>
          <w:spacing w:val="-5"/>
          <w:sz w:val="24"/>
          <w:szCs w:val="24"/>
        </w:rPr>
        <w:t xml:space="preserve"> </w:t>
      </w:r>
      <w:r w:rsidRPr="00EF73D8">
        <w:rPr>
          <w:rFonts w:ascii="Arial Narrow" w:hAnsi="Arial Narrow" w:cs="Arial"/>
          <w:sz w:val="24"/>
          <w:szCs w:val="24"/>
        </w:rPr>
        <w:t>sucessivamente,</w:t>
      </w:r>
      <w:r w:rsidRPr="00EF73D8">
        <w:rPr>
          <w:rFonts w:ascii="Arial Narrow" w:hAnsi="Arial Narrow" w:cs="Arial"/>
          <w:spacing w:val="-5"/>
          <w:sz w:val="24"/>
          <w:szCs w:val="24"/>
        </w:rPr>
        <w:t xml:space="preserve"> </w:t>
      </w:r>
      <w:r w:rsidRPr="00EF73D8">
        <w:rPr>
          <w:rFonts w:ascii="Arial Narrow" w:hAnsi="Arial Narrow" w:cs="Arial"/>
          <w:sz w:val="24"/>
          <w:szCs w:val="24"/>
        </w:rPr>
        <w:t>até</w:t>
      </w:r>
      <w:r w:rsidRPr="00EF73D8">
        <w:rPr>
          <w:rFonts w:ascii="Arial Narrow" w:hAnsi="Arial Narrow" w:cs="Arial"/>
          <w:spacing w:val="-6"/>
          <w:sz w:val="24"/>
          <w:szCs w:val="24"/>
        </w:rPr>
        <w:t xml:space="preserve"> </w:t>
      </w:r>
      <w:r w:rsidRPr="00EF73D8">
        <w:rPr>
          <w:rFonts w:ascii="Arial Narrow" w:hAnsi="Arial Narrow" w:cs="Arial"/>
          <w:sz w:val="24"/>
          <w:szCs w:val="24"/>
        </w:rPr>
        <w:t>a</w:t>
      </w:r>
      <w:r w:rsidRPr="00EF73D8">
        <w:rPr>
          <w:rFonts w:ascii="Arial Narrow" w:hAnsi="Arial Narrow" w:cs="Arial"/>
          <w:spacing w:val="-5"/>
          <w:sz w:val="24"/>
          <w:szCs w:val="24"/>
        </w:rPr>
        <w:t xml:space="preserve"> </w:t>
      </w:r>
      <w:r w:rsidRPr="00EF73D8">
        <w:rPr>
          <w:rFonts w:ascii="Arial Narrow" w:hAnsi="Arial Narrow" w:cs="Arial"/>
          <w:sz w:val="24"/>
          <w:szCs w:val="24"/>
        </w:rPr>
        <w:t>verificação</w:t>
      </w:r>
      <w:r w:rsidRPr="00EF73D8">
        <w:rPr>
          <w:rFonts w:ascii="Arial Narrow" w:hAnsi="Arial Narrow" w:cs="Arial"/>
          <w:spacing w:val="-5"/>
          <w:sz w:val="24"/>
          <w:szCs w:val="24"/>
        </w:rPr>
        <w:t xml:space="preserve"> </w:t>
      </w:r>
      <w:r w:rsidRPr="00EF73D8">
        <w:rPr>
          <w:rFonts w:ascii="Arial Narrow" w:hAnsi="Arial Narrow" w:cs="Arial"/>
          <w:sz w:val="24"/>
          <w:szCs w:val="24"/>
        </w:rPr>
        <w:t>de</w:t>
      </w:r>
      <w:r w:rsidRPr="00EF73D8">
        <w:rPr>
          <w:rFonts w:ascii="Arial Narrow" w:hAnsi="Arial Narrow" w:cs="Arial"/>
          <w:spacing w:val="-5"/>
          <w:sz w:val="24"/>
          <w:szCs w:val="24"/>
        </w:rPr>
        <w:t xml:space="preserve"> </w:t>
      </w:r>
      <w:r w:rsidRPr="00EF73D8">
        <w:rPr>
          <w:rFonts w:ascii="Arial Narrow" w:hAnsi="Arial Narrow" w:cs="Arial"/>
          <w:sz w:val="24"/>
          <w:szCs w:val="24"/>
        </w:rPr>
        <w:t>uma</w:t>
      </w:r>
      <w:r w:rsidRPr="00EF73D8">
        <w:rPr>
          <w:rFonts w:ascii="Arial Narrow" w:hAnsi="Arial Narrow" w:cs="Arial"/>
          <w:spacing w:val="-52"/>
          <w:sz w:val="24"/>
          <w:szCs w:val="24"/>
        </w:rPr>
        <w:t xml:space="preserve"> </w:t>
      </w:r>
      <w:r w:rsidRPr="00EF73D8">
        <w:rPr>
          <w:rFonts w:ascii="Arial Narrow" w:hAnsi="Arial Narrow" w:cs="Arial"/>
          <w:sz w:val="24"/>
          <w:szCs w:val="24"/>
        </w:rPr>
        <w:t>que</w:t>
      </w:r>
      <w:r w:rsidRPr="00EF73D8">
        <w:rPr>
          <w:rFonts w:ascii="Arial Narrow" w:hAnsi="Arial Narrow" w:cs="Arial"/>
          <w:spacing w:val="-3"/>
          <w:sz w:val="24"/>
          <w:szCs w:val="24"/>
        </w:rPr>
        <w:t xml:space="preserve"> </w:t>
      </w:r>
      <w:r w:rsidRPr="00EF73D8">
        <w:rPr>
          <w:rFonts w:ascii="Arial Narrow" w:hAnsi="Arial Narrow" w:cs="Arial"/>
          <w:sz w:val="24"/>
          <w:szCs w:val="24"/>
        </w:rPr>
        <w:t>atenda às</w:t>
      </w:r>
      <w:r w:rsidRPr="00EF73D8">
        <w:rPr>
          <w:rFonts w:ascii="Arial Narrow" w:hAnsi="Arial Narrow" w:cs="Arial"/>
          <w:spacing w:val="-3"/>
          <w:sz w:val="24"/>
          <w:szCs w:val="24"/>
        </w:rPr>
        <w:t xml:space="preserve"> </w:t>
      </w:r>
      <w:r w:rsidRPr="00EF73D8">
        <w:rPr>
          <w:rFonts w:ascii="Arial Narrow" w:hAnsi="Arial Narrow" w:cs="Arial"/>
          <w:sz w:val="24"/>
          <w:szCs w:val="24"/>
        </w:rPr>
        <w:t>especificações</w:t>
      </w:r>
      <w:r w:rsidRPr="00EF73D8">
        <w:rPr>
          <w:rFonts w:ascii="Arial Narrow" w:hAnsi="Arial Narrow" w:cs="Arial"/>
          <w:spacing w:val="-1"/>
          <w:sz w:val="24"/>
          <w:szCs w:val="24"/>
        </w:rPr>
        <w:t xml:space="preserve"> </w:t>
      </w:r>
      <w:r w:rsidRPr="00EF73D8">
        <w:rPr>
          <w:rFonts w:ascii="Arial Narrow" w:hAnsi="Arial Narrow" w:cs="Arial"/>
          <w:sz w:val="24"/>
          <w:szCs w:val="24"/>
        </w:rPr>
        <w:t>constantes</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r w:rsidRPr="00EF73D8">
        <w:rPr>
          <w:rFonts w:ascii="Arial Narrow" w:hAnsi="Arial Narrow" w:cs="Arial"/>
          <w:sz w:val="24"/>
          <w:szCs w:val="24"/>
        </w:rPr>
        <w:t>Termo</w:t>
      </w:r>
      <w:r w:rsidRPr="00EF73D8">
        <w:rPr>
          <w:rFonts w:ascii="Arial Narrow" w:hAnsi="Arial Narrow" w:cs="Arial"/>
          <w:spacing w:val="-2"/>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 xml:space="preserve">Referência. </w:t>
      </w:r>
    </w:p>
    <w:p w14:paraId="73ADD168" w14:textId="77777777" w:rsidR="00BD6E23" w:rsidRPr="00EF73D8" w:rsidRDefault="00BD6E23" w:rsidP="00BD6E23">
      <w:pPr>
        <w:widowControl w:val="0"/>
        <w:tabs>
          <w:tab w:val="left" w:pos="0"/>
          <w:tab w:val="left" w:pos="2310"/>
        </w:tabs>
        <w:autoSpaceDE w:val="0"/>
        <w:autoSpaceDN w:val="0"/>
        <w:spacing w:before="120"/>
        <w:ind w:right="-2"/>
        <w:jc w:val="both"/>
        <w:rPr>
          <w:rFonts w:ascii="Arial Narrow" w:hAnsi="Arial Narrow" w:cs="Arial"/>
          <w:sz w:val="24"/>
          <w:szCs w:val="24"/>
        </w:rPr>
      </w:pPr>
      <w:r w:rsidRPr="00EF73D8">
        <w:rPr>
          <w:rFonts w:ascii="Arial Narrow" w:hAnsi="Arial Narrow" w:cs="Arial"/>
          <w:sz w:val="24"/>
          <w:szCs w:val="24"/>
        </w:rPr>
        <w:t>11.10. Se a proposta ou lance vencedor for desclassificado, o PREGOEIRO examinará a proposta ou</w:t>
      </w:r>
      <w:r w:rsidRPr="00EF73D8">
        <w:rPr>
          <w:rFonts w:ascii="Arial Narrow" w:hAnsi="Arial Narrow" w:cs="Arial"/>
          <w:spacing w:val="-52"/>
          <w:sz w:val="24"/>
          <w:szCs w:val="24"/>
        </w:rPr>
        <w:t xml:space="preserve"> </w:t>
      </w:r>
      <w:r w:rsidRPr="00EF73D8">
        <w:rPr>
          <w:rFonts w:ascii="Arial Narrow" w:hAnsi="Arial Narrow" w:cs="Arial"/>
          <w:sz w:val="24"/>
          <w:szCs w:val="24"/>
        </w:rPr>
        <w:t>lance</w:t>
      </w:r>
      <w:r w:rsidRPr="00EF73D8">
        <w:rPr>
          <w:rFonts w:ascii="Arial Narrow" w:hAnsi="Arial Narrow" w:cs="Arial"/>
          <w:spacing w:val="-1"/>
          <w:sz w:val="24"/>
          <w:szCs w:val="24"/>
        </w:rPr>
        <w:t xml:space="preserve"> </w:t>
      </w:r>
      <w:r w:rsidRPr="00EF73D8">
        <w:rPr>
          <w:rFonts w:ascii="Arial Narrow" w:hAnsi="Arial Narrow" w:cs="Arial"/>
          <w:sz w:val="24"/>
          <w:szCs w:val="24"/>
        </w:rPr>
        <w:t>subsequente,</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3"/>
          <w:sz w:val="24"/>
          <w:szCs w:val="24"/>
        </w:rPr>
        <w:t xml:space="preserve"> </w:t>
      </w:r>
      <w:r w:rsidRPr="00EF73D8">
        <w:rPr>
          <w:rFonts w:ascii="Arial Narrow" w:hAnsi="Arial Narrow" w:cs="Arial"/>
          <w:sz w:val="24"/>
          <w:szCs w:val="24"/>
        </w:rPr>
        <w:t>assim</w:t>
      </w:r>
      <w:r w:rsidRPr="00EF73D8">
        <w:rPr>
          <w:rFonts w:ascii="Arial Narrow" w:hAnsi="Arial Narrow" w:cs="Arial"/>
          <w:spacing w:val="-1"/>
          <w:sz w:val="24"/>
          <w:szCs w:val="24"/>
        </w:rPr>
        <w:t xml:space="preserve"> </w:t>
      </w:r>
      <w:r w:rsidRPr="00EF73D8">
        <w:rPr>
          <w:rFonts w:ascii="Arial Narrow" w:hAnsi="Arial Narrow" w:cs="Arial"/>
          <w:sz w:val="24"/>
          <w:szCs w:val="24"/>
        </w:rPr>
        <w:t>sucessivamente,</w:t>
      </w:r>
      <w:r w:rsidRPr="00EF73D8">
        <w:rPr>
          <w:rFonts w:ascii="Arial Narrow" w:hAnsi="Arial Narrow" w:cs="Arial"/>
          <w:spacing w:val="-3"/>
          <w:sz w:val="24"/>
          <w:szCs w:val="24"/>
        </w:rPr>
        <w:t xml:space="preserve"> </w:t>
      </w:r>
      <w:r w:rsidRPr="00EF73D8">
        <w:rPr>
          <w:rFonts w:ascii="Arial Narrow" w:hAnsi="Arial Narrow" w:cs="Arial"/>
          <w:sz w:val="24"/>
          <w:szCs w:val="24"/>
        </w:rPr>
        <w:t>na</w:t>
      </w:r>
      <w:r w:rsidRPr="00EF73D8">
        <w:rPr>
          <w:rFonts w:ascii="Arial Narrow" w:hAnsi="Arial Narrow" w:cs="Arial"/>
          <w:spacing w:val="-3"/>
          <w:sz w:val="24"/>
          <w:szCs w:val="24"/>
        </w:rPr>
        <w:t xml:space="preserve"> </w:t>
      </w:r>
      <w:r w:rsidRPr="00EF73D8">
        <w:rPr>
          <w:rFonts w:ascii="Arial Narrow" w:hAnsi="Arial Narrow" w:cs="Arial"/>
          <w:sz w:val="24"/>
          <w:szCs w:val="24"/>
        </w:rPr>
        <w:t>ordem</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classificação.</w:t>
      </w:r>
    </w:p>
    <w:p w14:paraId="6E477BF0" w14:textId="77777777" w:rsidR="00BD6E23" w:rsidRPr="00EF73D8" w:rsidRDefault="00BD6E23" w:rsidP="00BD6E23">
      <w:pPr>
        <w:widowControl w:val="0"/>
        <w:tabs>
          <w:tab w:val="left" w:pos="0"/>
          <w:tab w:val="left" w:pos="2310"/>
        </w:tabs>
        <w:autoSpaceDE w:val="0"/>
        <w:autoSpaceDN w:val="0"/>
        <w:spacing w:before="120"/>
        <w:ind w:right="-2"/>
        <w:jc w:val="both"/>
        <w:rPr>
          <w:rFonts w:ascii="Arial Narrow" w:hAnsi="Arial Narrow" w:cs="Arial"/>
          <w:sz w:val="24"/>
          <w:szCs w:val="24"/>
        </w:rPr>
      </w:pPr>
      <w:r w:rsidRPr="00EF73D8">
        <w:rPr>
          <w:rFonts w:ascii="Arial Narrow" w:hAnsi="Arial Narrow" w:cs="Arial"/>
          <w:sz w:val="24"/>
          <w:szCs w:val="24"/>
        </w:rPr>
        <w:t>11.11. Havendo</w:t>
      </w:r>
      <w:r w:rsidRPr="00EF73D8">
        <w:rPr>
          <w:rFonts w:ascii="Arial Narrow" w:hAnsi="Arial Narrow" w:cs="Arial"/>
          <w:spacing w:val="-11"/>
          <w:sz w:val="24"/>
          <w:szCs w:val="24"/>
        </w:rPr>
        <w:t xml:space="preserve"> </w:t>
      </w:r>
      <w:r w:rsidRPr="00EF73D8">
        <w:rPr>
          <w:rFonts w:ascii="Arial Narrow" w:hAnsi="Arial Narrow" w:cs="Arial"/>
          <w:sz w:val="24"/>
          <w:szCs w:val="24"/>
        </w:rPr>
        <w:t>necessidade,</w:t>
      </w:r>
      <w:r w:rsidRPr="00EF73D8">
        <w:rPr>
          <w:rFonts w:ascii="Arial Narrow" w:hAnsi="Arial Narrow" w:cs="Arial"/>
          <w:spacing w:val="-10"/>
          <w:sz w:val="24"/>
          <w:szCs w:val="24"/>
        </w:rPr>
        <w:t xml:space="preserve"> </w:t>
      </w:r>
      <w:r w:rsidRPr="00EF73D8">
        <w:rPr>
          <w:rFonts w:ascii="Arial Narrow" w:hAnsi="Arial Narrow" w:cs="Arial"/>
          <w:sz w:val="24"/>
          <w:szCs w:val="24"/>
        </w:rPr>
        <w:t>o PREGOEIRO</w:t>
      </w:r>
      <w:r w:rsidRPr="00EF73D8">
        <w:rPr>
          <w:rFonts w:ascii="Arial Narrow" w:hAnsi="Arial Narrow" w:cs="Arial"/>
          <w:spacing w:val="-6"/>
          <w:sz w:val="24"/>
          <w:szCs w:val="24"/>
        </w:rPr>
        <w:t xml:space="preserve"> </w:t>
      </w:r>
      <w:r w:rsidRPr="00EF73D8">
        <w:rPr>
          <w:rFonts w:ascii="Arial Narrow" w:hAnsi="Arial Narrow" w:cs="Arial"/>
          <w:sz w:val="24"/>
          <w:szCs w:val="24"/>
        </w:rPr>
        <w:t>suspenderá</w:t>
      </w:r>
      <w:r w:rsidRPr="00EF73D8">
        <w:rPr>
          <w:rFonts w:ascii="Arial Narrow" w:hAnsi="Arial Narrow" w:cs="Arial"/>
          <w:spacing w:val="-12"/>
          <w:sz w:val="24"/>
          <w:szCs w:val="24"/>
        </w:rPr>
        <w:t xml:space="preserve"> </w:t>
      </w:r>
      <w:r w:rsidRPr="00EF73D8">
        <w:rPr>
          <w:rFonts w:ascii="Arial Narrow" w:hAnsi="Arial Narrow" w:cs="Arial"/>
          <w:sz w:val="24"/>
          <w:szCs w:val="24"/>
        </w:rPr>
        <w:t>a</w:t>
      </w:r>
      <w:r w:rsidRPr="00EF73D8">
        <w:rPr>
          <w:rFonts w:ascii="Arial Narrow" w:hAnsi="Arial Narrow" w:cs="Arial"/>
          <w:spacing w:val="-8"/>
          <w:sz w:val="24"/>
          <w:szCs w:val="24"/>
        </w:rPr>
        <w:t xml:space="preserve"> </w:t>
      </w:r>
      <w:r w:rsidRPr="00EF73D8">
        <w:rPr>
          <w:rFonts w:ascii="Arial Narrow" w:hAnsi="Arial Narrow" w:cs="Arial"/>
          <w:sz w:val="24"/>
          <w:szCs w:val="24"/>
        </w:rPr>
        <w:t>sessão,</w:t>
      </w:r>
      <w:r w:rsidRPr="00EF73D8">
        <w:rPr>
          <w:rFonts w:ascii="Arial Narrow" w:hAnsi="Arial Narrow" w:cs="Arial"/>
          <w:spacing w:val="-7"/>
          <w:sz w:val="24"/>
          <w:szCs w:val="24"/>
        </w:rPr>
        <w:t xml:space="preserve"> </w:t>
      </w:r>
      <w:r w:rsidRPr="00EF73D8">
        <w:rPr>
          <w:rFonts w:ascii="Arial Narrow" w:hAnsi="Arial Narrow" w:cs="Arial"/>
          <w:sz w:val="24"/>
          <w:szCs w:val="24"/>
        </w:rPr>
        <w:t>informando</w:t>
      </w:r>
      <w:r w:rsidRPr="00EF73D8">
        <w:rPr>
          <w:rFonts w:ascii="Arial Narrow" w:hAnsi="Arial Narrow" w:cs="Arial"/>
          <w:spacing w:val="-10"/>
          <w:sz w:val="24"/>
          <w:szCs w:val="24"/>
        </w:rPr>
        <w:t xml:space="preserve"> </w:t>
      </w:r>
      <w:r w:rsidRPr="00EF73D8">
        <w:rPr>
          <w:rFonts w:ascii="Arial Narrow" w:hAnsi="Arial Narrow" w:cs="Arial"/>
          <w:sz w:val="24"/>
          <w:szCs w:val="24"/>
        </w:rPr>
        <w:t>no</w:t>
      </w:r>
      <w:r w:rsidRPr="00EF73D8">
        <w:rPr>
          <w:rFonts w:ascii="Arial Narrow" w:hAnsi="Arial Narrow" w:cs="Arial"/>
          <w:spacing w:val="-9"/>
          <w:sz w:val="24"/>
          <w:szCs w:val="24"/>
        </w:rPr>
        <w:t xml:space="preserve"> </w:t>
      </w:r>
      <w:r w:rsidRPr="00EF73D8">
        <w:rPr>
          <w:rFonts w:ascii="Arial Narrow" w:hAnsi="Arial Narrow" w:cs="Arial"/>
          <w:sz w:val="24"/>
          <w:szCs w:val="24"/>
        </w:rPr>
        <w:t>“chat”</w:t>
      </w:r>
      <w:r w:rsidRPr="00EF73D8">
        <w:rPr>
          <w:rFonts w:ascii="Arial Narrow" w:hAnsi="Arial Narrow" w:cs="Arial"/>
          <w:spacing w:val="-9"/>
          <w:sz w:val="24"/>
          <w:szCs w:val="24"/>
        </w:rPr>
        <w:t xml:space="preserve"> </w:t>
      </w:r>
      <w:r w:rsidRPr="00EF73D8">
        <w:rPr>
          <w:rFonts w:ascii="Arial Narrow" w:hAnsi="Arial Narrow" w:cs="Arial"/>
          <w:sz w:val="24"/>
          <w:szCs w:val="24"/>
        </w:rPr>
        <w:t>a</w:t>
      </w:r>
      <w:r w:rsidRPr="00EF73D8">
        <w:rPr>
          <w:rFonts w:ascii="Arial Narrow" w:hAnsi="Arial Narrow" w:cs="Arial"/>
          <w:spacing w:val="-10"/>
          <w:sz w:val="24"/>
          <w:szCs w:val="24"/>
        </w:rPr>
        <w:t xml:space="preserve"> </w:t>
      </w:r>
      <w:r w:rsidRPr="00EF73D8">
        <w:rPr>
          <w:rFonts w:ascii="Arial Narrow" w:hAnsi="Arial Narrow" w:cs="Arial"/>
          <w:sz w:val="24"/>
          <w:szCs w:val="24"/>
        </w:rPr>
        <w:t>nova</w:t>
      </w:r>
      <w:r w:rsidRPr="00EF73D8">
        <w:rPr>
          <w:rFonts w:ascii="Arial Narrow" w:hAnsi="Arial Narrow" w:cs="Arial"/>
          <w:spacing w:val="-7"/>
          <w:sz w:val="24"/>
          <w:szCs w:val="24"/>
        </w:rPr>
        <w:t xml:space="preserve"> </w:t>
      </w:r>
      <w:r w:rsidRPr="00EF73D8">
        <w:rPr>
          <w:rFonts w:ascii="Arial Narrow" w:hAnsi="Arial Narrow" w:cs="Arial"/>
          <w:sz w:val="24"/>
          <w:szCs w:val="24"/>
        </w:rPr>
        <w:t>data</w:t>
      </w:r>
      <w:r w:rsidRPr="00EF73D8">
        <w:rPr>
          <w:rFonts w:ascii="Arial Narrow" w:hAnsi="Arial Narrow" w:cs="Arial"/>
          <w:spacing w:val="-53"/>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horário</w:t>
      </w:r>
      <w:r w:rsidRPr="00EF73D8">
        <w:rPr>
          <w:rFonts w:ascii="Arial Narrow" w:hAnsi="Arial Narrow" w:cs="Arial"/>
          <w:spacing w:val="-2"/>
          <w:sz w:val="24"/>
          <w:szCs w:val="24"/>
        </w:rPr>
        <w:t xml:space="preserve"> </w:t>
      </w:r>
      <w:r w:rsidRPr="00EF73D8">
        <w:rPr>
          <w:rFonts w:ascii="Arial Narrow" w:hAnsi="Arial Narrow" w:cs="Arial"/>
          <w:sz w:val="24"/>
          <w:szCs w:val="24"/>
        </w:rPr>
        <w:t>para</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2"/>
          <w:sz w:val="24"/>
          <w:szCs w:val="24"/>
        </w:rPr>
        <w:t xml:space="preserve"> </w:t>
      </w:r>
      <w:r w:rsidRPr="00EF73D8">
        <w:rPr>
          <w:rFonts w:ascii="Arial Narrow" w:hAnsi="Arial Narrow" w:cs="Arial"/>
          <w:sz w:val="24"/>
          <w:szCs w:val="24"/>
        </w:rPr>
        <w:t>sua</w:t>
      </w:r>
      <w:r w:rsidRPr="00EF73D8">
        <w:rPr>
          <w:rFonts w:ascii="Arial Narrow" w:hAnsi="Arial Narrow" w:cs="Arial"/>
          <w:spacing w:val="1"/>
          <w:sz w:val="24"/>
          <w:szCs w:val="24"/>
        </w:rPr>
        <w:t xml:space="preserve"> </w:t>
      </w:r>
      <w:r w:rsidRPr="00EF73D8">
        <w:rPr>
          <w:rFonts w:ascii="Arial Narrow" w:hAnsi="Arial Narrow" w:cs="Arial"/>
          <w:sz w:val="24"/>
          <w:szCs w:val="24"/>
        </w:rPr>
        <w:t>continuidade.</w:t>
      </w:r>
    </w:p>
    <w:p w14:paraId="476A9B73" w14:textId="77777777" w:rsidR="00BD6E23" w:rsidRPr="00EF73D8" w:rsidRDefault="00BD6E23" w:rsidP="00BD6E23">
      <w:pPr>
        <w:widowControl w:val="0"/>
        <w:tabs>
          <w:tab w:val="left" w:pos="0"/>
          <w:tab w:val="left" w:pos="2310"/>
        </w:tabs>
        <w:autoSpaceDE w:val="0"/>
        <w:autoSpaceDN w:val="0"/>
        <w:spacing w:before="121"/>
        <w:ind w:right="-2"/>
        <w:jc w:val="both"/>
        <w:rPr>
          <w:rFonts w:ascii="Arial Narrow" w:hAnsi="Arial Narrow" w:cs="Arial"/>
          <w:sz w:val="24"/>
          <w:szCs w:val="24"/>
        </w:rPr>
      </w:pPr>
      <w:r w:rsidRPr="00EF73D8">
        <w:rPr>
          <w:rFonts w:ascii="Arial Narrow" w:hAnsi="Arial Narrow" w:cs="Arial"/>
          <w:sz w:val="24"/>
          <w:szCs w:val="24"/>
        </w:rPr>
        <w:t>11.12. O PREGOEIRO</w:t>
      </w:r>
      <w:r w:rsidRPr="00EF73D8">
        <w:rPr>
          <w:rFonts w:ascii="Arial Narrow" w:hAnsi="Arial Narrow" w:cs="Arial"/>
          <w:spacing w:val="-11"/>
          <w:sz w:val="24"/>
          <w:szCs w:val="24"/>
        </w:rPr>
        <w:t xml:space="preserve"> </w:t>
      </w:r>
      <w:r w:rsidRPr="00EF73D8">
        <w:rPr>
          <w:rFonts w:ascii="Arial Narrow" w:hAnsi="Arial Narrow" w:cs="Arial"/>
          <w:sz w:val="24"/>
          <w:szCs w:val="24"/>
        </w:rPr>
        <w:t>poderá</w:t>
      </w:r>
      <w:r w:rsidRPr="00EF73D8">
        <w:rPr>
          <w:rFonts w:ascii="Arial Narrow" w:hAnsi="Arial Narrow" w:cs="Arial"/>
          <w:spacing w:val="-11"/>
          <w:sz w:val="24"/>
          <w:szCs w:val="24"/>
        </w:rPr>
        <w:t xml:space="preserve"> </w:t>
      </w:r>
      <w:r w:rsidRPr="00EF73D8">
        <w:rPr>
          <w:rFonts w:ascii="Arial Narrow" w:hAnsi="Arial Narrow" w:cs="Arial"/>
          <w:sz w:val="24"/>
          <w:szCs w:val="24"/>
        </w:rPr>
        <w:t>encaminhar,</w:t>
      </w:r>
      <w:r w:rsidRPr="00EF73D8">
        <w:rPr>
          <w:rFonts w:ascii="Arial Narrow" w:hAnsi="Arial Narrow" w:cs="Arial"/>
          <w:spacing w:val="-13"/>
          <w:sz w:val="24"/>
          <w:szCs w:val="24"/>
        </w:rPr>
        <w:t xml:space="preserve"> </w:t>
      </w:r>
      <w:r w:rsidRPr="00EF73D8">
        <w:rPr>
          <w:rFonts w:ascii="Arial Narrow" w:hAnsi="Arial Narrow" w:cs="Arial"/>
          <w:sz w:val="24"/>
          <w:szCs w:val="24"/>
        </w:rPr>
        <w:t>por</w:t>
      </w:r>
      <w:r w:rsidRPr="00EF73D8">
        <w:rPr>
          <w:rFonts w:ascii="Arial Narrow" w:hAnsi="Arial Narrow" w:cs="Arial"/>
          <w:spacing w:val="-12"/>
          <w:sz w:val="24"/>
          <w:szCs w:val="24"/>
        </w:rPr>
        <w:t xml:space="preserve"> </w:t>
      </w:r>
      <w:r w:rsidRPr="00EF73D8">
        <w:rPr>
          <w:rFonts w:ascii="Arial Narrow" w:hAnsi="Arial Narrow" w:cs="Arial"/>
          <w:sz w:val="24"/>
          <w:szCs w:val="24"/>
        </w:rPr>
        <w:t>meio</w:t>
      </w:r>
      <w:r w:rsidRPr="00EF73D8">
        <w:rPr>
          <w:rFonts w:ascii="Arial Narrow" w:hAnsi="Arial Narrow" w:cs="Arial"/>
          <w:spacing w:val="-12"/>
          <w:sz w:val="24"/>
          <w:szCs w:val="24"/>
        </w:rPr>
        <w:t xml:space="preserve"> </w:t>
      </w:r>
      <w:r w:rsidRPr="00EF73D8">
        <w:rPr>
          <w:rFonts w:ascii="Arial Narrow" w:hAnsi="Arial Narrow" w:cs="Arial"/>
          <w:sz w:val="24"/>
          <w:szCs w:val="24"/>
        </w:rPr>
        <w:t>do</w:t>
      </w:r>
      <w:r w:rsidRPr="00EF73D8">
        <w:rPr>
          <w:rFonts w:ascii="Arial Narrow" w:hAnsi="Arial Narrow" w:cs="Arial"/>
          <w:spacing w:val="-13"/>
          <w:sz w:val="24"/>
          <w:szCs w:val="24"/>
        </w:rPr>
        <w:t xml:space="preserve"> </w:t>
      </w:r>
      <w:r w:rsidRPr="00EF73D8">
        <w:rPr>
          <w:rFonts w:ascii="Arial Narrow" w:hAnsi="Arial Narrow" w:cs="Arial"/>
          <w:sz w:val="24"/>
          <w:szCs w:val="24"/>
        </w:rPr>
        <w:t>sistema</w:t>
      </w:r>
      <w:r w:rsidRPr="00EF73D8">
        <w:rPr>
          <w:rFonts w:ascii="Arial Narrow" w:hAnsi="Arial Narrow" w:cs="Arial"/>
          <w:spacing w:val="-12"/>
          <w:sz w:val="24"/>
          <w:szCs w:val="24"/>
        </w:rPr>
        <w:t xml:space="preserve"> </w:t>
      </w:r>
      <w:r w:rsidRPr="00EF73D8">
        <w:rPr>
          <w:rFonts w:ascii="Arial Narrow" w:hAnsi="Arial Narrow" w:cs="Arial"/>
          <w:sz w:val="24"/>
          <w:szCs w:val="24"/>
        </w:rPr>
        <w:t>eletrônico,</w:t>
      </w:r>
      <w:r w:rsidRPr="00EF73D8">
        <w:rPr>
          <w:rFonts w:ascii="Arial Narrow" w:hAnsi="Arial Narrow" w:cs="Arial"/>
          <w:spacing w:val="-12"/>
          <w:sz w:val="24"/>
          <w:szCs w:val="24"/>
        </w:rPr>
        <w:t xml:space="preserve"> </w:t>
      </w:r>
      <w:r w:rsidRPr="00EF73D8">
        <w:rPr>
          <w:rFonts w:ascii="Arial Narrow" w:hAnsi="Arial Narrow" w:cs="Arial"/>
          <w:sz w:val="24"/>
          <w:szCs w:val="24"/>
        </w:rPr>
        <w:t>contraproposta</w:t>
      </w:r>
      <w:r w:rsidRPr="00EF73D8">
        <w:rPr>
          <w:rFonts w:ascii="Arial Narrow" w:hAnsi="Arial Narrow" w:cs="Arial"/>
          <w:spacing w:val="-11"/>
          <w:sz w:val="24"/>
          <w:szCs w:val="24"/>
        </w:rPr>
        <w:t xml:space="preserve"> </w:t>
      </w:r>
      <w:r w:rsidRPr="00EF73D8">
        <w:rPr>
          <w:rFonts w:ascii="Arial Narrow" w:hAnsi="Arial Narrow" w:cs="Arial"/>
          <w:sz w:val="24"/>
          <w:szCs w:val="24"/>
        </w:rPr>
        <w:t>ao</w:t>
      </w:r>
      <w:r w:rsidRPr="00EF73D8">
        <w:rPr>
          <w:rFonts w:ascii="Arial Narrow" w:hAnsi="Arial Narrow" w:cs="Arial"/>
          <w:spacing w:val="-12"/>
          <w:sz w:val="24"/>
          <w:szCs w:val="24"/>
        </w:rPr>
        <w:t xml:space="preserve"> </w:t>
      </w:r>
      <w:r w:rsidRPr="00EF73D8">
        <w:rPr>
          <w:rFonts w:ascii="Arial Narrow" w:hAnsi="Arial Narrow" w:cs="Arial"/>
          <w:sz w:val="24"/>
          <w:szCs w:val="24"/>
        </w:rPr>
        <w:t>licitante</w:t>
      </w:r>
      <w:r w:rsidRPr="00EF73D8">
        <w:rPr>
          <w:rFonts w:ascii="Arial Narrow" w:hAnsi="Arial Narrow" w:cs="Arial"/>
          <w:spacing w:val="-53"/>
          <w:sz w:val="24"/>
          <w:szCs w:val="24"/>
        </w:rPr>
        <w:t xml:space="preserve"> </w:t>
      </w:r>
      <w:r w:rsidRPr="00EF73D8">
        <w:rPr>
          <w:rFonts w:ascii="Arial Narrow" w:hAnsi="Arial Narrow" w:cs="Arial"/>
          <w:sz w:val="24"/>
          <w:szCs w:val="24"/>
        </w:rPr>
        <w:t>que</w:t>
      </w:r>
      <w:r w:rsidRPr="00EF73D8">
        <w:rPr>
          <w:rFonts w:ascii="Arial Narrow" w:hAnsi="Arial Narrow" w:cs="Arial"/>
          <w:spacing w:val="-9"/>
          <w:sz w:val="24"/>
          <w:szCs w:val="24"/>
        </w:rPr>
        <w:t xml:space="preserve"> </w:t>
      </w:r>
      <w:r w:rsidRPr="00EF73D8">
        <w:rPr>
          <w:rFonts w:ascii="Arial Narrow" w:hAnsi="Arial Narrow" w:cs="Arial"/>
          <w:sz w:val="24"/>
          <w:szCs w:val="24"/>
        </w:rPr>
        <w:t>apresentou</w:t>
      </w:r>
      <w:r w:rsidRPr="00EF73D8">
        <w:rPr>
          <w:rFonts w:ascii="Arial Narrow" w:hAnsi="Arial Narrow" w:cs="Arial"/>
          <w:spacing w:val="-8"/>
          <w:sz w:val="24"/>
          <w:szCs w:val="24"/>
        </w:rPr>
        <w:t xml:space="preserve"> </w:t>
      </w:r>
      <w:r w:rsidRPr="00EF73D8">
        <w:rPr>
          <w:rFonts w:ascii="Arial Narrow" w:hAnsi="Arial Narrow" w:cs="Arial"/>
          <w:sz w:val="24"/>
          <w:szCs w:val="24"/>
        </w:rPr>
        <w:t>o</w:t>
      </w:r>
      <w:r w:rsidRPr="00EF73D8">
        <w:rPr>
          <w:rFonts w:ascii="Arial Narrow" w:hAnsi="Arial Narrow" w:cs="Arial"/>
          <w:spacing w:val="-7"/>
          <w:sz w:val="24"/>
          <w:szCs w:val="24"/>
        </w:rPr>
        <w:t xml:space="preserve"> </w:t>
      </w:r>
      <w:r w:rsidRPr="00EF73D8">
        <w:rPr>
          <w:rFonts w:ascii="Arial Narrow" w:hAnsi="Arial Narrow" w:cs="Arial"/>
          <w:sz w:val="24"/>
          <w:szCs w:val="24"/>
        </w:rPr>
        <w:t>lance</w:t>
      </w:r>
      <w:r w:rsidRPr="00EF73D8">
        <w:rPr>
          <w:rFonts w:ascii="Arial Narrow" w:hAnsi="Arial Narrow" w:cs="Arial"/>
          <w:spacing w:val="-8"/>
          <w:sz w:val="24"/>
          <w:szCs w:val="24"/>
        </w:rPr>
        <w:t xml:space="preserve"> </w:t>
      </w:r>
      <w:r w:rsidRPr="00EF73D8">
        <w:rPr>
          <w:rFonts w:ascii="Arial Narrow" w:hAnsi="Arial Narrow" w:cs="Arial"/>
          <w:sz w:val="24"/>
          <w:szCs w:val="24"/>
        </w:rPr>
        <w:t>mais</w:t>
      </w:r>
      <w:r w:rsidRPr="00EF73D8">
        <w:rPr>
          <w:rFonts w:ascii="Arial Narrow" w:hAnsi="Arial Narrow" w:cs="Arial"/>
          <w:spacing w:val="-8"/>
          <w:sz w:val="24"/>
          <w:szCs w:val="24"/>
        </w:rPr>
        <w:t xml:space="preserve"> </w:t>
      </w:r>
      <w:r w:rsidRPr="00EF73D8">
        <w:rPr>
          <w:rFonts w:ascii="Arial Narrow" w:hAnsi="Arial Narrow" w:cs="Arial"/>
          <w:sz w:val="24"/>
          <w:szCs w:val="24"/>
        </w:rPr>
        <w:t>vantajoso,</w:t>
      </w:r>
      <w:r w:rsidRPr="00EF73D8">
        <w:rPr>
          <w:rFonts w:ascii="Arial Narrow" w:hAnsi="Arial Narrow" w:cs="Arial"/>
          <w:spacing w:val="-9"/>
          <w:sz w:val="24"/>
          <w:szCs w:val="24"/>
        </w:rPr>
        <w:t xml:space="preserve"> </w:t>
      </w:r>
      <w:r w:rsidRPr="00EF73D8">
        <w:rPr>
          <w:rFonts w:ascii="Arial Narrow" w:hAnsi="Arial Narrow" w:cs="Arial"/>
          <w:sz w:val="24"/>
          <w:szCs w:val="24"/>
        </w:rPr>
        <w:t>com</w:t>
      </w:r>
      <w:r w:rsidRPr="00EF73D8">
        <w:rPr>
          <w:rFonts w:ascii="Arial Narrow" w:hAnsi="Arial Narrow" w:cs="Arial"/>
          <w:spacing w:val="-11"/>
          <w:sz w:val="24"/>
          <w:szCs w:val="24"/>
        </w:rPr>
        <w:t xml:space="preserve"> </w:t>
      </w:r>
      <w:r w:rsidRPr="00EF73D8">
        <w:rPr>
          <w:rFonts w:ascii="Arial Narrow" w:hAnsi="Arial Narrow" w:cs="Arial"/>
          <w:sz w:val="24"/>
          <w:szCs w:val="24"/>
        </w:rPr>
        <w:t>o</w:t>
      </w:r>
      <w:r w:rsidRPr="00EF73D8">
        <w:rPr>
          <w:rFonts w:ascii="Arial Narrow" w:hAnsi="Arial Narrow" w:cs="Arial"/>
          <w:spacing w:val="-6"/>
          <w:sz w:val="24"/>
          <w:szCs w:val="24"/>
        </w:rPr>
        <w:t xml:space="preserve"> </w:t>
      </w:r>
      <w:r w:rsidRPr="00EF73D8">
        <w:rPr>
          <w:rFonts w:ascii="Arial Narrow" w:hAnsi="Arial Narrow" w:cs="Arial"/>
          <w:sz w:val="24"/>
          <w:szCs w:val="24"/>
        </w:rPr>
        <w:t>fim</w:t>
      </w:r>
      <w:r w:rsidRPr="00EF73D8">
        <w:rPr>
          <w:rFonts w:ascii="Arial Narrow" w:hAnsi="Arial Narrow" w:cs="Arial"/>
          <w:spacing w:val="-10"/>
          <w:sz w:val="24"/>
          <w:szCs w:val="24"/>
        </w:rPr>
        <w:t xml:space="preserve"> </w:t>
      </w:r>
      <w:r w:rsidRPr="00EF73D8">
        <w:rPr>
          <w:rFonts w:ascii="Arial Narrow" w:hAnsi="Arial Narrow" w:cs="Arial"/>
          <w:sz w:val="24"/>
          <w:szCs w:val="24"/>
        </w:rPr>
        <w:t>de</w:t>
      </w:r>
      <w:r w:rsidRPr="00EF73D8">
        <w:rPr>
          <w:rFonts w:ascii="Arial Narrow" w:hAnsi="Arial Narrow" w:cs="Arial"/>
          <w:spacing w:val="-10"/>
          <w:sz w:val="24"/>
          <w:szCs w:val="24"/>
        </w:rPr>
        <w:t xml:space="preserve"> </w:t>
      </w:r>
      <w:r w:rsidRPr="00EF73D8">
        <w:rPr>
          <w:rFonts w:ascii="Arial Narrow" w:hAnsi="Arial Narrow" w:cs="Arial"/>
          <w:sz w:val="24"/>
          <w:szCs w:val="24"/>
        </w:rPr>
        <w:t>negociar</w:t>
      </w:r>
      <w:r w:rsidRPr="00EF73D8">
        <w:rPr>
          <w:rFonts w:ascii="Arial Narrow" w:hAnsi="Arial Narrow" w:cs="Arial"/>
          <w:spacing w:val="-10"/>
          <w:sz w:val="24"/>
          <w:szCs w:val="24"/>
        </w:rPr>
        <w:t xml:space="preserve"> </w:t>
      </w:r>
      <w:r w:rsidRPr="00EF73D8">
        <w:rPr>
          <w:rFonts w:ascii="Arial Narrow" w:hAnsi="Arial Narrow" w:cs="Arial"/>
          <w:sz w:val="24"/>
          <w:szCs w:val="24"/>
        </w:rPr>
        <w:t>a</w:t>
      </w:r>
      <w:r w:rsidRPr="00EF73D8">
        <w:rPr>
          <w:rFonts w:ascii="Arial Narrow" w:hAnsi="Arial Narrow" w:cs="Arial"/>
          <w:spacing w:val="-10"/>
          <w:sz w:val="24"/>
          <w:szCs w:val="24"/>
        </w:rPr>
        <w:t xml:space="preserve"> </w:t>
      </w:r>
      <w:r w:rsidRPr="00EF73D8">
        <w:rPr>
          <w:rFonts w:ascii="Arial Narrow" w:hAnsi="Arial Narrow" w:cs="Arial"/>
          <w:sz w:val="24"/>
          <w:szCs w:val="24"/>
        </w:rPr>
        <w:t>obtenção</w:t>
      </w:r>
      <w:r w:rsidRPr="00EF73D8">
        <w:rPr>
          <w:rFonts w:ascii="Arial Narrow" w:hAnsi="Arial Narrow" w:cs="Arial"/>
          <w:spacing w:val="-9"/>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melhor</w:t>
      </w:r>
      <w:r w:rsidRPr="00EF73D8">
        <w:rPr>
          <w:rFonts w:ascii="Arial Narrow" w:hAnsi="Arial Narrow" w:cs="Arial"/>
          <w:spacing w:val="-8"/>
          <w:sz w:val="24"/>
          <w:szCs w:val="24"/>
        </w:rPr>
        <w:t xml:space="preserve"> </w:t>
      </w:r>
      <w:r w:rsidRPr="00EF73D8">
        <w:rPr>
          <w:rFonts w:ascii="Arial Narrow" w:hAnsi="Arial Narrow" w:cs="Arial"/>
          <w:sz w:val="24"/>
          <w:szCs w:val="24"/>
        </w:rPr>
        <w:t>preço,</w:t>
      </w:r>
      <w:r w:rsidRPr="00EF73D8">
        <w:rPr>
          <w:rFonts w:ascii="Arial Narrow" w:hAnsi="Arial Narrow" w:cs="Arial"/>
          <w:spacing w:val="-7"/>
          <w:sz w:val="24"/>
          <w:szCs w:val="24"/>
        </w:rPr>
        <w:t xml:space="preserve"> </w:t>
      </w:r>
      <w:r w:rsidRPr="00EF73D8">
        <w:rPr>
          <w:rFonts w:ascii="Arial Narrow" w:hAnsi="Arial Narrow" w:cs="Arial"/>
          <w:sz w:val="24"/>
          <w:szCs w:val="24"/>
        </w:rPr>
        <w:t>vedada</w:t>
      </w:r>
      <w:r w:rsidRPr="00EF73D8">
        <w:rPr>
          <w:rFonts w:ascii="Arial Narrow" w:hAnsi="Arial Narrow" w:cs="Arial"/>
          <w:spacing w:val="-52"/>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negociação</w:t>
      </w:r>
      <w:r w:rsidRPr="00EF73D8">
        <w:rPr>
          <w:rFonts w:ascii="Arial Narrow" w:hAnsi="Arial Narrow" w:cs="Arial"/>
          <w:spacing w:val="-2"/>
          <w:sz w:val="24"/>
          <w:szCs w:val="24"/>
        </w:rPr>
        <w:t xml:space="preserve"> </w:t>
      </w:r>
      <w:r w:rsidRPr="00EF73D8">
        <w:rPr>
          <w:rFonts w:ascii="Arial Narrow" w:hAnsi="Arial Narrow" w:cs="Arial"/>
          <w:sz w:val="24"/>
          <w:szCs w:val="24"/>
        </w:rPr>
        <w:t>em</w:t>
      </w:r>
      <w:r w:rsidRPr="00EF73D8">
        <w:rPr>
          <w:rFonts w:ascii="Arial Narrow" w:hAnsi="Arial Narrow" w:cs="Arial"/>
          <w:spacing w:val="-2"/>
          <w:sz w:val="24"/>
          <w:szCs w:val="24"/>
        </w:rPr>
        <w:t xml:space="preserve"> </w:t>
      </w:r>
      <w:r w:rsidRPr="00EF73D8">
        <w:rPr>
          <w:rFonts w:ascii="Arial Narrow" w:hAnsi="Arial Narrow" w:cs="Arial"/>
          <w:sz w:val="24"/>
          <w:szCs w:val="24"/>
        </w:rPr>
        <w:t>condições</w:t>
      </w:r>
      <w:r w:rsidRPr="00EF73D8">
        <w:rPr>
          <w:rFonts w:ascii="Arial Narrow" w:hAnsi="Arial Narrow" w:cs="Arial"/>
          <w:spacing w:val="-3"/>
          <w:sz w:val="24"/>
          <w:szCs w:val="24"/>
        </w:rPr>
        <w:t xml:space="preserve"> </w:t>
      </w:r>
      <w:r w:rsidRPr="00EF73D8">
        <w:rPr>
          <w:rFonts w:ascii="Arial Narrow" w:hAnsi="Arial Narrow" w:cs="Arial"/>
          <w:sz w:val="24"/>
          <w:szCs w:val="24"/>
        </w:rPr>
        <w:t>diversas</w:t>
      </w:r>
      <w:r w:rsidRPr="00EF73D8">
        <w:rPr>
          <w:rFonts w:ascii="Arial Narrow" w:hAnsi="Arial Narrow" w:cs="Arial"/>
          <w:spacing w:val="-1"/>
          <w:sz w:val="24"/>
          <w:szCs w:val="24"/>
        </w:rPr>
        <w:t xml:space="preserve"> </w:t>
      </w:r>
      <w:r w:rsidRPr="00EF73D8">
        <w:rPr>
          <w:rFonts w:ascii="Arial Narrow" w:hAnsi="Arial Narrow" w:cs="Arial"/>
          <w:sz w:val="24"/>
          <w:szCs w:val="24"/>
        </w:rPr>
        <w:t>das</w:t>
      </w:r>
      <w:r w:rsidRPr="00EF73D8">
        <w:rPr>
          <w:rFonts w:ascii="Arial Narrow" w:hAnsi="Arial Narrow" w:cs="Arial"/>
          <w:spacing w:val="-1"/>
          <w:sz w:val="24"/>
          <w:szCs w:val="24"/>
        </w:rPr>
        <w:t xml:space="preserve"> </w:t>
      </w:r>
      <w:r w:rsidRPr="00EF73D8">
        <w:rPr>
          <w:rFonts w:ascii="Arial Narrow" w:hAnsi="Arial Narrow" w:cs="Arial"/>
          <w:sz w:val="24"/>
          <w:szCs w:val="24"/>
        </w:rPr>
        <w:t>previstas</w:t>
      </w:r>
      <w:r w:rsidRPr="00EF73D8">
        <w:rPr>
          <w:rFonts w:ascii="Arial Narrow" w:hAnsi="Arial Narrow" w:cs="Arial"/>
          <w:spacing w:val="-2"/>
          <w:sz w:val="24"/>
          <w:szCs w:val="24"/>
        </w:rPr>
        <w:t xml:space="preserve"> </w:t>
      </w:r>
      <w:r w:rsidRPr="00EF73D8">
        <w:rPr>
          <w:rFonts w:ascii="Arial Narrow" w:hAnsi="Arial Narrow" w:cs="Arial"/>
          <w:sz w:val="24"/>
          <w:szCs w:val="24"/>
        </w:rPr>
        <w:t>neste Edital.</w:t>
      </w:r>
    </w:p>
    <w:p w14:paraId="5FDA6EF4" w14:textId="77777777" w:rsidR="00BD6E23" w:rsidRPr="00EF73D8" w:rsidRDefault="00BD6E23" w:rsidP="00BD6E23">
      <w:pPr>
        <w:widowControl w:val="0"/>
        <w:tabs>
          <w:tab w:val="left" w:pos="0"/>
          <w:tab w:val="left" w:pos="2310"/>
        </w:tabs>
        <w:autoSpaceDE w:val="0"/>
        <w:autoSpaceDN w:val="0"/>
        <w:spacing w:before="121"/>
        <w:ind w:right="-2"/>
        <w:jc w:val="both"/>
        <w:rPr>
          <w:rFonts w:ascii="Arial Narrow" w:hAnsi="Arial Narrow" w:cs="Arial"/>
          <w:sz w:val="24"/>
          <w:szCs w:val="24"/>
        </w:rPr>
      </w:pPr>
      <w:r w:rsidRPr="00EF73D8">
        <w:rPr>
          <w:rFonts w:ascii="Arial Narrow" w:hAnsi="Arial Narrow" w:cs="Arial"/>
          <w:sz w:val="24"/>
          <w:szCs w:val="24"/>
        </w:rPr>
        <w:t>11.12.1 Também nas hipóteses em que o PREGOEIRO não aceitar a proposta e passar à</w:t>
      </w:r>
      <w:r w:rsidRPr="00EF73D8">
        <w:rPr>
          <w:rFonts w:ascii="Arial Narrow" w:hAnsi="Arial Narrow" w:cs="Arial"/>
          <w:spacing w:val="1"/>
          <w:sz w:val="24"/>
          <w:szCs w:val="24"/>
        </w:rPr>
        <w:t xml:space="preserve"> </w:t>
      </w:r>
      <w:r w:rsidRPr="00EF73D8">
        <w:rPr>
          <w:rFonts w:ascii="Arial Narrow" w:hAnsi="Arial Narrow" w:cs="Arial"/>
          <w:sz w:val="24"/>
          <w:szCs w:val="24"/>
        </w:rPr>
        <w:t>subsequente,</w:t>
      </w:r>
      <w:r w:rsidRPr="00EF73D8">
        <w:rPr>
          <w:rFonts w:ascii="Arial Narrow" w:hAnsi="Arial Narrow" w:cs="Arial"/>
          <w:spacing w:val="-3"/>
          <w:sz w:val="24"/>
          <w:szCs w:val="24"/>
        </w:rPr>
        <w:t xml:space="preserve"> </w:t>
      </w:r>
      <w:r w:rsidRPr="00EF73D8">
        <w:rPr>
          <w:rFonts w:ascii="Arial Narrow" w:hAnsi="Arial Narrow" w:cs="Arial"/>
          <w:sz w:val="24"/>
          <w:szCs w:val="24"/>
        </w:rPr>
        <w:t>poderá</w:t>
      </w:r>
      <w:r w:rsidRPr="00EF73D8">
        <w:rPr>
          <w:rFonts w:ascii="Arial Narrow" w:hAnsi="Arial Narrow" w:cs="Arial"/>
          <w:spacing w:val="-4"/>
          <w:sz w:val="24"/>
          <w:szCs w:val="24"/>
        </w:rPr>
        <w:t xml:space="preserve"> </w:t>
      </w:r>
      <w:r w:rsidRPr="00EF73D8">
        <w:rPr>
          <w:rFonts w:ascii="Arial Narrow" w:hAnsi="Arial Narrow" w:cs="Arial"/>
          <w:sz w:val="24"/>
          <w:szCs w:val="24"/>
        </w:rPr>
        <w:t>negociar</w:t>
      </w:r>
      <w:r w:rsidRPr="00EF73D8">
        <w:rPr>
          <w:rFonts w:ascii="Arial Narrow" w:hAnsi="Arial Narrow" w:cs="Arial"/>
          <w:spacing w:val="-1"/>
          <w:sz w:val="24"/>
          <w:szCs w:val="24"/>
        </w:rPr>
        <w:t xml:space="preserve"> </w:t>
      </w:r>
      <w:r w:rsidRPr="00EF73D8">
        <w:rPr>
          <w:rFonts w:ascii="Arial Narrow" w:hAnsi="Arial Narrow" w:cs="Arial"/>
          <w:sz w:val="24"/>
          <w:szCs w:val="24"/>
        </w:rPr>
        <w:t>com</w:t>
      </w:r>
      <w:r w:rsidRPr="00EF73D8">
        <w:rPr>
          <w:rFonts w:ascii="Arial Narrow" w:hAnsi="Arial Narrow" w:cs="Arial"/>
          <w:spacing w:val="-2"/>
          <w:sz w:val="24"/>
          <w:szCs w:val="24"/>
        </w:rPr>
        <w:t xml:space="preserve"> </w:t>
      </w:r>
      <w:r w:rsidRPr="00EF73D8">
        <w:rPr>
          <w:rFonts w:ascii="Arial Narrow" w:hAnsi="Arial Narrow" w:cs="Arial"/>
          <w:sz w:val="24"/>
          <w:szCs w:val="24"/>
        </w:rPr>
        <w:t>o licitante para</w:t>
      </w:r>
      <w:r w:rsidRPr="00EF73D8">
        <w:rPr>
          <w:rFonts w:ascii="Arial Narrow" w:hAnsi="Arial Narrow" w:cs="Arial"/>
          <w:spacing w:val="-1"/>
          <w:sz w:val="24"/>
          <w:szCs w:val="24"/>
        </w:rPr>
        <w:t xml:space="preserve"> </w:t>
      </w:r>
      <w:r w:rsidRPr="00EF73D8">
        <w:rPr>
          <w:rFonts w:ascii="Arial Narrow" w:hAnsi="Arial Narrow" w:cs="Arial"/>
          <w:sz w:val="24"/>
          <w:szCs w:val="24"/>
        </w:rPr>
        <w:t>que</w:t>
      </w:r>
      <w:r w:rsidRPr="00EF73D8">
        <w:rPr>
          <w:rFonts w:ascii="Arial Narrow" w:hAnsi="Arial Narrow" w:cs="Arial"/>
          <w:spacing w:val="-3"/>
          <w:sz w:val="24"/>
          <w:szCs w:val="24"/>
        </w:rPr>
        <w:t xml:space="preserve"> </w:t>
      </w:r>
      <w:r w:rsidRPr="00EF73D8">
        <w:rPr>
          <w:rFonts w:ascii="Arial Narrow" w:hAnsi="Arial Narrow" w:cs="Arial"/>
          <w:sz w:val="24"/>
          <w:szCs w:val="24"/>
        </w:rPr>
        <w:t>seja obtido</w:t>
      </w:r>
      <w:r w:rsidRPr="00EF73D8">
        <w:rPr>
          <w:rFonts w:ascii="Arial Narrow" w:hAnsi="Arial Narrow" w:cs="Arial"/>
          <w:spacing w:val="-3"/>
          <w:sz w:val="24"/>
          <w:szCs w:val="24"/>
        </w:rPr>
        <w:t xml:space="preserve"> </w:t>
      </w:r>
      <w:r w:rsidRPr="00EF73D8">
        <w:rPr>
          <w:rFonts w:ascii="Arial Narrow" w:hAnsi="Arial Narrow" w:cs="Arial"/>
          <w:sz w:val="24"/>
          <w:szCs w:val="24"/>
        </w:rPr>
        <w:t>preço</w:t>
      </w:r>
      <w:r w:rsidRPr="00EF73D8">
        <w:rPr>
          <w:rFonts w:ascii="Arial Narrow" w:hAnsi="Arial Narrow" w:cs="Arial"/>
          <w:spacing w:val="-3"/>
          <w:sz w:val="24"/>
          <w:szCs w:val="24"/>
        </w:rPr>
        <w:t xml:space="preserve"> </w:t>
      </w:r>
      <w:r w:rsidRPr="00EF73D8">
        <w:rPr>
          <w:rFonts w:ascii="Arial Narrow" w:hAnsi="Arial Narrow" w:cs="Arial"/>
          <w:sz w:val="24"/>
          <w:szCs w:val="24"/>
        </w:rPr>
        <w:t>melhor.</w:t>
      </w:r>
    </w:p>
    <w:p w14:paraId="59DF8139" w14:textId="77777777" w:rsidR="00BD6E23" w:rsidRPr="00EF73D8" w:rsidRDefault="00BD6E23" w:rsidP="00BD6E23">
      <w:pPr>
        <w:widowControl w:val="0"/>
        <w:tabs>
          <w:tab w:val="left" w:pos="0"/>
          <w:tab w:val="left" w:pos="284"/>
        </w:tabs>
        <w:autoSpaceDE w:val="0"/>
        <w:autoSpaceDN w:val="0"/>
        <w:spacing w:before="121"/>
        <w:ind w:right="-2"/>
        <w:jc w:val="both"/>
        <w:rPr>
          <w:rFonts w:ascii="Arial Narrow" w:hAnsi="Arial Narrow" w:cs="Arial"/>
          <w:sz w:val="24"/>
          <w:szCs w:val="24"/>
        </w:rPr>
      </w:pPr>
      <w:r w:rsidRPr="00EF73D8">
        <w:rPr>
          <w:rFonts w:ascii="Arial Narrow" w:hAnsi="Arial Narrow" w:cs="Arial"/>
          <w:spacing w:val="-1"/>
          <w:sz w:val="24"/>
          <w:szCs w:val="24"/>
        </w:rPr>
        <w:t>11.12.2 A</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negociação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será</w:t>
      </w:r>
      <w:r w:rsidRPr="00EF73D8">
        <w:rPr>
          <w:rFonts w:ascii="Arial Narrow" w:hAnsi="Arial Narrow" w:cs="Arial"/>
          <w:spacing w:val="-8"/>
          <w:sz w:val="24"/>
          <w:szCs w:val="24"/>
        </w:rPr>
        <w:t xml:space="preserve"> </w:t>
      </w:r>
      <w:r w:rsidRPr="00EF73D8">
        <w:rPr>
          <w:rFonts w:ascii="Arial Narrow" w:hAnsi="Arial Narrow" w:cs="Arial"/>
          <w:spacing w:val="-1"/>
          <w:sz w:val="24"/>
          <w:szCs w:val="24"/>
        </w:rPr>
        <w:t>realizada</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por</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meio</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do</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sistema,</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podendo</w:t>
      </w:r>
      <w:r w:rsidRPr="00EF73D8">
        <w:rPr>
          <w:rFonts w:ascii="Arial Narrow" w:hAnsi="Arial Narrow" w:cs="Arial"/>
          <w:spacing w:val="-11"/>
          <w:sz w:val="24"/>
          <w:szCs w:val="24"/>
        </w:rPr>
        <w:t xml:space="preserve"> </w:t>
      </w:r>
      <w:r w:rsidRPr="00EF73D8">
        <w:rPr>
          <w:rFonts w:ascii="Arial Narrow" w:hAnsi="Arial Narrow" w:cs="Arial"/>
          <w:sz w:val="24"/>
          <w:szCs w:val="24"/>
        </w:rPr>
        <w:t>ser</w:t>
      </w:r>
      <w:r w:rsidRPr="00EF73D8">
        <w:rPr>
          <w:rFonts w:ascii="Arial Narrow" w:hAnsi="Arial Narrow" w:cs="Arial"/>
          <w:spacing w:val="-14"/>
          <w:sz w:val="24"/>
          <w:szCs w:val="24"/>
        </w:rPr>
        <w:t xml:space="preserve"> </w:t>
      </w:r>
      <w:r w:rsidRPr="00EF73D8">
        <w:rPr>
          <w:rFonts w:ascii="Arial Narrow" w:hAnsi="Arial Narrow" w:cs="Arial"/>
          <w:sz w:val="24"/>
          <w:szCs w:val="24"/>
        </w:rPr>
        <w:t>acompanhada</w:t>
      </w:r>
      <w:r w:rsidRPr="00EF73D8">
        <w:rPr>
          <w:rFonts w:ascii="Arial Narrow" w:hAnsi="Arial Narrow" w:cs="Arial"/>
          <w:spacing w:val="-11"/>
          <w:sz w:val="24"/>
          <w:szCs w:val="24"/>
        </w:rPr>
        <w:t xml:space="preserve"> </w:t>
      </w:r>
      <w:r w:rsidRPr="00EF73D8">
        <w:rPr>
          <w:rFonts w:ascii="Arial Narrow" w:hAnsi="Arial Narrow" w:cs="Arial"/>
          <w:sz w:val="24"/>
          <w:szCs w:val="24"/>
        </w:rPr>
        <w:t>pelos demais licitantes.</w:t>
      </w:r>
    </w:p>
    <w:p w14:paraId="6E6D47D6" w14:textId="77777777" w:rsidR="00BD6E23" w:rsidRPr="00EF73D8" w:rsidRDefault="00BD6E23" w:rsidP="00BD6E23">
      <w:pPr>
        <w:widowControl w:val="0"/>
        <w:tabs>
          <w:tab w:val="left" w:pos="0"/>
          <w:tab w:val="left" w:pos="2310"/>
        </w:tabs>
        <w:autoSpaceDE w:val="0"/>
        <w:autoSpaceDN w:val="0"/>
        <w:spacing w:before="120"/>
        <w:ind w:right="-2"/>
        <w:jc w:val="both"/>
        <w:rPr>
          <w:rFonts w:ascii="Arial Narrow" w:hAnsi="Arial Narrow" w:cs="Arial"/>
          <w:sz w:val="24"/>
          <w:szCs w:val="24"/>
        </w:rPr>
      </w:pPr>
      <w:r w:rsidRPr="00EF73D8">
        <w:rPr>
          <w:rFonts w:ascii="Arial Narrow" w:hAnsi="Arial Narrow" w:cs="Arial"/>
          <w:sz w:val="24"/>
          <w:szCs w:val="24"/>
        </w:rPr>
        <w:t>11.13. Nos itens não exclusivos para a participação de microempresas e empresas de pequeno</w:t>
      </w:r>
      <w:r w:rsidRPr="00EF73D8">
        <w:rPr>
          <w:rFonts w:ascii="Arial Narrow" w:hAnsi="Arial Narrow" w:cs="Arial"/>
          <w:spacing w:val="1"/>
          <w:sz w:val="24"/>
          <w:szCs w:val="24"/>
        </w:rPr>
        <w:t xml:space="preserve"> </w:t>
      </w:r>
      <w:r w:rsidRPr="00EF73D8">
        <w:rPr>
          <w:rFonts w:ascii="Arial Narrow" w:hAnsi="Arial Narrow" w:cs="Arial"/>
          <w:sz w:val="24"/>
          <w:szCs w:val="24"/>
        </w:rPr>
        <w:t>porte (quando houver), sempre que a proposta não for aceita, e antes de o Pregoeiro passar à subsequente, haverá</w:t>
      </w:r>
      <w:r w:rsidRPr="00EF73D8">
        <w:rPr>
          <w:rFonts w:ascii="Arial Narrow" w:hAnsi="Arial Narrow" w:cs="Arial"/>
          <w:spacing w:val="-52"/>
          <w:sz w:val="24"/>
          <w:szCs w:val="24"/>
        </w:rPr>
        <w:t xml:space="preserve"> </w:t>
      </w:r>
      <w:r w:rsidRPr="00EF73D8">
        <w:rPr>
          <w:rFonts w:ascii="Arial Narrow" w:hAnsi="Arial Narrow" w:cs="Arial"/>
          <w:sz w:val="24"/>
          <w:szCs w:val="24"/>
        </w:rPr>
        <w:t>nova</w:t>
      </w:r>
      <w:r w:rsidRPr="00EF73D8">
        <w:rPr>
          <w:rFonts w:ascii="Arial Narrow" w:hAnsi="Arial Narrow" w:cs="Arial"/>
          <w:spacing w:val="-4"/>
          <w:sz w:val="24"/>
          <w:szCs w:val="24"/>
        </w:rPr>
        <w:t xml:space="preserve"> </w:t>
      </w:r>
      <w:r w:rsidRPr="00EF73D8">
        <w:rPr>
          <w:rFonts w:ascii="Arial Narrow" w:hAnsi="Arial Narrow" w:cs="Arial"/>
          <w:sz w:val="24"/>
          <w:szCs w:val="24"/>
        </w:rPr>
        <w:t>verificação,</w:t>
      </w:r>
      <w:r w:rsidRPr="00EF73D8">
        <w:rPr>
          <w:rFonts w:ascii="Arial Narrow" w:hAnsi="Arial Narrow" w:cs="Arial"/>
          <w:spacing w:val="-5"/>
          <w:sz w:val="24"/>
          <w:szCs w:val="24"/>
        </w:rPr>
        <w:t xml:space="preserve"> </w:t>
      </w:r>
      <w:r w:rsidRPr="00EF73D8">
        <w:rPr>
          <w:rFonts w:ascii="Arial Narrow" w:hAnsi="Arial Narrow" w:cs="Arial"/>
          <w:sz w:val="24"/>
          <w:szCs w:val="24"/>
        </w:rPr>
        <w:t>pelo</w:t>
      </w:r>
      <w:r w:rsidRPr="00EF73D8">
        <w:rPr>
          <w:rFonts w:ascii="Arial Narrow" w:hAnsi="Arial Narrow" w:cs="Arial"/>
          <w:spacing w:val="-4"/>
          <w:sz w:val="24"/>
          <w:szCs w:val="24"/>
        </w:rPr>
        <w:t xml:space="preserve"> </w:t>
      </w:r>
      <w:r w:rsidRPr="00EF73D8">
        <w:rPr>
          <w:rFonts w:ascii="Arial Narrow" w:hAnsi="Arial Narrow" w:cs="Arial"/>
          <w:sz w:val="24"/>
          <w:szCs w:val="24"/>
        </w:rPr>
        <w:t>sistema,</w:t>
      </w:r>
      <w:r w:rsidRPr="00EF73D8">
        <w:rPr>
          <w:rFonts w:ascii="Arial Narrow" w:hAnsi="Arial Narrow" w:cs="Arial"/>
          <w:spacing w:val="-4"/>
          <w:sz w:val="24"/>
          <w:szCs w:val="24"/>
        </w:rPr>
        <w:t xml:space="preserve"> </w:t>
      </w:r>
      <w:r w:rsidRPr="00EF73D8">
        <w:rPr>
          <w:rFonts w:ascii="Arial Narrow" w:hAnsi="Arial Narrow" w:cs="Arial"/>
          <w:sz w:val="24"/>
          <w:szCs w:val="24"/>
        </w:rPr>
        <w:t>da</w:t>
      </w:r>
      <w:r w:rsidRPr="00EF73D8">
        <w:rPr>
          <w:rFonts w:ascii="Arial Narrow" w:hAnsi="Arial Narrow" w:cs="Arial"/>
          <w:spacing w:val="-4"/>
          <w:sz w:val="24"/>
          <w:szCs w:val="24"/>
        </w:rPr>
        <w:t xml:space="preserve"> </w:t>
      </w:r>
      <w:r w:rsidRPr="00EF73D8">
        <w:rPr>
          <w:rFonts w:ascii="Arial Narrow" w:hAnsi="Arial Narrow" w:cs="Arial"/>
          <w:sz w:val="24"/>
          <w:szCs w:val="24"/>
        </w:rPr>
        <w:t>eventual</w:t>
      </w:r>
      <w:r w:rsidRPr="00EF73D8">
        <w:rPr>
          <w:rFonts w:ascii="Arial Narrow" w:hAnsi="Arial Narrow" w:cs="Arial"/>
          <w:spacing w:val="-4"/>
          <w:sz w:val="24"/>
          <w:szCs w:val="24"/>
        </w:rPr>
        <w:t xml:space="preserve"> </w:t>
      </w:r>
      <w:r w:rsidRPr="00EF73D8">
        <w:rPr>
          <w:rFonts w:ascii="Arial Narrow" w:hAnsi="Arial Narrow" w:cs="Arial"/>
          <w:sz w:val="24"/>
          <w:szCs w:val="24"/>
        </w:rPr>
        <w:t>ocorrência</w:t>
      </w:r>
      <w:r w:rsidRPr="00EF73D8">
        <w:rPr>
          <w:rFonts w:ascii="Arial Narrow" w:hAnsi="Arial Narrow" w:cs="Arial"/>
          <w:spacing w:val="-6"/>
          <w:sz w:val="24"/>
          <w:szCs w:val="24"/>
        </w:rPr>
        <w:t xml:space="preserve"> </w:t>
      </w:r>
      <w:r w:rsidRPr="00EF73D8">
        <w:rPr>
          <w:rFonts w:ascii="Arial Narrow" w:hAnsi="Arial Narrow" w:cs="Arial"/>
          <w:sz w:val="24"/>
          <w:szCs w:val="24"/>
        </w:rPr>
        <w:t>do</w:t>
      </w:r>
      <w:r w:rsidRPr="00EF73D8">
        <w:rPr>
          <w:rFonts w:ascii="Arial Narrow" w:hAnsi="Arial Narrow" w:cs="Arial"/>
          <w:spacing w:val="-4"/>
          <w:sz w:val="24"/>
          <w:szCs w:val="24"/>
        </w:rPr>
        <w:t xml:space="preserve"> </w:t>
      </w:r>
      <w:r w:rsidRPr="00EF73D8">
        <w:rPr>
          <w:rFonts w:ascii="Arial Narrow" w:hAnsi="Arial Narrow" w:cs="Arial"/>
          <w:sz w:val="24"/>
          <w:szCs w:val="24"/>
        </w:rPr>
        <w:t>empate</w:t>
      </w:r>
      <w:r w:rsidRPr="00EF73D8">
        <w:rPr>
          <w:rFonts w:ascii="Arial Narrow" w:hAnsi="Arial Narrow" w:cs="Arial"/>
          <w:spacing w:val="-3"/>
          <w:sz w:val="24"/>
          <w:szCs w:val="24"/>
        </w:rPr>
        <w:t xml:space="preserve"> </w:t>
      </w:r>
      <w:r w:rsidRPr="00EF73D8">
        <w:rPr>
          <w:rFonts w:ascii="Arial Narrow" w:hAnsi="Arial Narrow" w:cs="Arial"/>
          <w:sz w:val="24"/>
          <w:szCs w:val="24"/>
        </w:rPr>
        <w:t>ficto,</w:t>
      </w:r>
      <w:r w:rsidRPr="00EF73D8">
        <w:rPr>
          <w:rFonts w:ascii="Arial Narrow" w:hAnsi="Arial Narrow" w:cs="Arial"/>
          <w:spacing w:val="-6"/>
          <w:sz w:val="24"/>
          <w:szCs w:val="24"/>
        </w:rPr>
        <w:t xml:space="preserve"> </w:t>
      </w:r>
      <w:r w:rsidRPr="00EF73D8">
        <w:rPr>
          <w:rFonts w:ascii="Arial Narrow" w:hAnsi="Arial Narrow" w:cs="Arial"/>
          <w:sz w:val="24"/>
          <w:szCs w:val="24"/>
        </w:rPr>
        <w:t>previsto</w:t>
      </w:r>
      <w:r w:rsidRPr="00EF73D8">
        <w:rPr>
          <w:rFonts w:ascii="Arial Narrow" w:hAnsi="Arial Narrow" w:cs="Arial"/>
          <w:spacing w:val="-3"/>
          <w:sz w:val="24"/>
          <w:szCs w:val="24"/>
        </w:rPr>
        <w:t xml:space="preserve"> </w:t>
      </w:r>
      <w:r w:rsidRPr="00EF73D8">
        <w:rPr>
          <w:rFonts w:ascii="Arial Narrow" w:hAnsi="Arial Narrow" w:cs="Arial"/>
          <w:sz w:val="24"/>
          <w:szCs w:val="24"/>
        </w:rPr>
        <w:t>nos</w:t>
      </w:r>
      <w:r w:rsidRPr="00EF73D8">
        <w:rPr>
          <w:rFonts w:ascii="Arial Narrow" w:hAnsi="Arial Narrow" w:cs="Arial"/>
          <w:spacing w:val="-4"/>
          <w:sz w:val="24"/>
          <w:szCs w:val="24"/>
        </w:rPr>
        <w:t xml:space="preserve"> </w:t>
      </w:r>
      <w:r w:rsidRPr="00EF73D8">
        <w:rPr>
          <w:rFonts w:ascii="Arial Narrow" w:hAnsi="Arial Narrow" w:cs="Arial"/>
          <w:sz w:val="24"/>
          <w:szCs w:val="24"/>
        </w:rPr>
        <w:t>artigos</w:t>
      </w:r>
      <w:r w:rsidRPr="00EF73D8">
        <w:rPr>
          <w:rFonts w:ascii="Arial Narrow" w:hAnsi="Arial Narrow" w:cs="Arial"/>
          <w:spacing w:val="-4"/>
          <w:sz w:val="24"/>
          <w:szCs w:val="24"/>
        </w:rPr>
        <w:t xml:space="preserve"> </w:t>
      </w:r>
      <w:r w:rsidRPr="00EF73D8">
        <w:rPr>
          <w:rFonts w:ascii="Arial Narrow" w:hAnsi="Arial Narrow" w:cs="Arial"/>
          <w:sz w:val="24"/>
          <w:szCs w:val="24"/>
        </w:rPr>
        <w:t>44</w:t>
      </w:r>
      <w:r w:rsidRPr="00EF73D8">
        <w:rPr>
          <w:rFonts w:ascii="Arial Narrow" w:hAnsi="Arial Narrow" w:cs="Arial"/>
          <w:spacing w:val="-4"/>
          <w:sz w:val="24"/>
          <w:szCs w:val="24"/>
        </w:rPr>
        <w:t xml:space="preserve"> </w:t>
      </w:r>
      <w:r w:rsidRPr="00EF73D8">
        <w:rPr>
          <w:rFonts w:ascii="Arial Narrow" w:hAnsi="Arial Narrow" w:cs="Arial"/>
          <w:sz w:val="24"/>
          <w:szCs w:val="24"/>
        </w:rPr>
        <w:t>e</w:t>
      </w:r>
      <w:r w:rsidRPr="00EF73D8">
        <w:rPr>
          <w:rFonts w:ascii="Arial Narrow" w:hAnsi="Arial Narrow" w:cs="Arial"/>
          <w:spacing w:val="-4"/>
          <w:sz w:val="24"/>
          <w:szCs w:val="24"/>
        </w:rPr>
        <w:t xml:space="preserve"> </w:t>
      </w:r>
      <w:r w:rsidRPr="00EF73D8">
        <w:rPr>
          <w:rFonts w:ascii="Arial Narrow" w:hAnsi="Arial Narrow" w:cs="Arial"/>
          <w:sz w:val="24"/>
          <w:szCs w:val="24"/>
        </w:rPr>
        <w:t>45</w:t>
      </w:r>
      <w:r w:rsidRPr="00EF73D8">
        <w:rPr>
          <w:rFonts w:ascii="Arial Narrow" w:hAnsi="Arial Narrow" w:cs="Arial"/>
          <w:spacing w:val="-53"/>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LC</w:t>
      </w:r>
      <w:r w:rsidRPr="00EF73D8">
        <w:rPr>
          <w:rFonts w:ascii="Arial Narrow" w:hAnsi="Arial Narrow" w:cs="Arial"/>
          <w:spacing w:val="-3"/>
          <w:sz w:val="24"/>
          <w:szCs w:val="24"/>
        </w:rPr>
        <w:t xml:space="preserve"> </w:t>
      </w:r>
      <w:r w:rsidRPr="00EF73D8">
        <w:rPr>
          <w:rFonts w:ascii="Arial Narrow" w:hAnsi="Arial Narrow" w:cs="Arial"/>
          <w:sz w:val="24"/>
          <w:szCs w:val="24"/>
        </w:rPr>
        <w:t>nº</w:t>
      </w:r>
      <w:r w:rsidRPr="00EF73D8">
        <w:rPr>
          <w:rFonts w:ascii="Arial Narrow" w:hAnsi="Arial Narrow" w:cs="Arial"/>
          <w:spacing w:val="-1"/>
          <w:sz w:val="24"/>
          <w:szCs w:val="24"/>
        </w:rPr>
        <w:t xml:space="preserve"> </w:t>
      </w:r>
      <w:r w:rsidRPr="00EF73D8">
        <w:rPr>
          <w:rFonts w:ascii="Arial Narrow" w:hAnsi="Arial Narrow" w:cs="Arial"/>
          <w:sz w:val="24"/>
          <w:szCs w:val="24"/>
        </w:rPr>
        <w:t>123,</w:t>
      </w:r>
      <w:r w:rsidRPr="00EF73D8">
        <w:rPr>
          <w:rFonts w:ascii="Arial Narrow" w:hAnsi="Arial Narrow" w:cs="Arial"/>
          <w:spacing w:val="-2"/>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2006,</w:t>
      </w:r>
      <w:r w:rsidRPr="00EF73D8">
        <w:rPr>
          <w:rFonts w:ascii="Arial Narrow" w:hAnsi="Arial Narrow" w:cs="Arial"/>
          <w:spacing w:val="-2"/>
          <w:sz w:val="24"/>
          <w:szCs w:val="24"/>
        </w:rPr>
        <w:t xml:space="preserve"> </w:t>
      </w:r>
      <w:r w:rsidRPr="00EF73D8">
        <w:rPr>
          <w:rFonts w:ascii="Arial Narrow" w:hAnsi="Arial Narrow" w:cs="Arial"/>
          <w:sz w:val="24"/>
          <w:szCs w:val="24"/>
        </w:rPr>
        <w:t>seguindo-se</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disciplina</w:t>
      </w:r>
      <w:r w:rsidRPr="00EF73D8">
        <w:rPr>
          <w:rFonts w:ascii="Arial Narrow" w:hAnsi="Arial Narrow" w:cs="Arial"/>
          <w:spacing w:val="-1"/>
          <w:sz w:val="24"/>
          <w:szCs w:val="24"/>
        </w:rPr>
        <w:t xml:space="preserve"> </w:t>
      </w:r>
      <w:r w:rsidRPr="00EF73D8">
        <w:rPr>
          <w:rFonts w:ascii="Arial Narrow" w:hAnsi="Arial Narrow" w:cs="Arial"/>
          <w:sz w:val="24"/>
          <w:szCs w:val="24"/>
        </w:rPr>
        <w:t>antes</w:t>
      </w:r>
      <w:r w:rsidRPr="00EF73D8">
        <w:rPr>
          <w:rFonts w:ascii="Arial Narrow" w:hAnsi="Arial Narrow" w:cs="Arial"/>
          <w:spacing w:val="-5"/>
          <w:sz w:val="24"/>
          <w:szCs w:val="24"/>
        </w:rPr>
        <w:t xml:space="preserve"> </w:t>
      </w:r>
      <w:r w:rsidRPr="00EF73D8">
        <w:rPr>
          <w:rFonts w:ascii="Arial Narrow" w:hAnsi="Arial Narrow" w:cs="Arial"/>
          <w:sz w:val="24"/>
          <w:szCs w:val="24"/>
        </w:rPr>
        <w:t>estabelecida,</w:t>
      </w:r>
      <w:r w:rsidRPr="00EF73D8">
        <w:rPr>
          <w:rFonts w:ascii="Arial Narrow" w:hAnsi="Arial Narrow" w:cs="Arial"/>
          <w:spacing w:val="-1"/>
          <w:sz w:val="24"/>
          <w:szCs w:val="24"/>
        </w:rPr>
        <w:t xml:space="preserve"> </w:t>
      </w:r>
      <w:r w:rsidRPr="00EF73D8">
        <w:rPr>
          <w:rFonts w:ascii="Arial Narrow" w:hAnsi="Arial Narrow" w:cs="Arial"/>
          <w:sz w:val="24"/>
          <w:szCs w:val="24"/>
        </w:rPr>
        <w:t>se</w:t>
      </w:r>
      <w:r w:rsidRPr="00EF73D8">
        <w:rPr>
          <w:rFonts w:ascii="Arial Narrow" w:hAnsi="Arial Narrow" w:cs="Arial"/>
          <w:spacing w:val="-2"/>
          <w:sz w:val="24"/>
          <w:szCs w:val="24"/>
        </w:rPr>
        <w:t xml:space="preserve"> </w:t>
      </w:r>
      <w:r w:rsidRPr="00EF73D8">
        <w:rPr>
          <w:rFonts w:ascii="Arial Narrow" w:hAnsi="Arial Narrow" w:cs="Arial"/>
          <w:sz w:val="24"/>
          <w:szCs w:val="24"/>
        </w:rPr>
        <w:t>for</w:t>
      </w:r>
      <w:r w:rsidRPr="00EF73D8">
        <w:rPr>
          <w:rFonts w:ascii="Arial Narrow" w:hAnsi="Arial Narrow" w:cs="Arial"/>
          <w:spacing w:val="-1"/>
          <w:sz w:val="24"/>
          <w:szCs w:val="24"/>
        </w:rPr>
        <w:t xml:space="preserve"> </w:t>
      </w:r>
      <w:r w:rsidRPr="00EF73D8">
        <w:rPr>
          <w:rFonts w:ascii="Arial Narrow" w:hAnsi="Arial Narrow" w:cs="Arial"/>
          <w:sz w:val="24"/>
          <w:szCs w:val="24"/>
        </w:rPr>
        <w:t>o caso.</w:t>
      </w:r>
    </w:p>
    <w:p w14:paraId="7169DEAA" w14:textId="77777777" w:rsidR="00BD6E23" w:rsidRPr="00EF73D8" w:rsidRDefault="00BD6E23" w:rsidP="00BD6E23">
      <w:pPr>
        <w:widowControl w:val="0"/>
        <w:tabs>
          <w:tab w:val="left" w:pos="0"/>
          <w:tab w:val="left" w:pos="2310"/>
        </w:tabs>
        <w:autoSpaceDE w:val="0"/>
        <w:autoSpaceDN w:val="0"/>
        <w:spacing w:before="121"/>
        <w:ind w:right="-2"/>
        <w:jc w:val="both"/>
        <w:rPr>
          <w:rFonts w:ascii="Arial Narrow" w:hAnsi="Arial Narrow" w:cs="Arial"/>
          <w:sz w:val="24"/>
          <w:szCs w:val="24"/>
        </w:rPr>
      </w:pPr>
      <w:r w:rsidRPr="00EF73D8">
        <w:rPr>
          <w:rFonts w:ascii="Arial Narrow" w:hAnsi="Arial Narrow" w:cs="Arial"/>
          <w:sz w:val="24"/>
          <w:szCs w:val="24"/>
        </w:rPr>
        <w:t>11.14. Encerrada</w:t>
      </w:r>
      <w:r w:rsidRPr="00EF73D8">
        <w:rPr>
          <w:rFonts w:ascii="Arial Narrow" w:hAnsi="Arial Narrow" w:cs="Arial"/>
          <w:spacing w:val="-5"/>
          <w:sz w:val="24"/>
          <w:szCs w:val="24"/>
        </w:rPr>
        <w:t xml:space="preserve"> </w:t>
      </w:r>
      <w:r w:rsidRPr="00EF73D8">
        <w:rPr>
          <w:rFonts w:ascii="Arial Narrow" w:hAnsi="Arial Narrow" w:cs="Arial"/>
          <w:sz w:val="24"/>
          <w:szCs w:val="24"/>
        </w:rPr>
        <w:t>a</w:t>
      </w:r>
      <w:r w:rsidRPr="00EF73D8">
        <w:rPr>
          <w:rFonts w:ascii="Arial Narrow" w:hAnsi="Arial Narrow" w:cs="Arial"/>
          <w:spacing w:val="-5"/>
          <w:sz w:val="24"/>
          <w:szCs w:val="24"/>
        </w:rPr>
        <w:t xml:space="preserve"> </w:t>
      </w:r>
      <w:r w:rsidRPr="00EF73D8">
        <w:rPr>
          <w:rFonts w:ascii="Arial Narrow" w:hAnsi="Arial Narrow" w:cs="Arial"/>
          <w:sz w:val="24"/>
          <w:szCs w:val="24"/>
        </w:rPr>
        <w:t>análise</w:t>
      </w:r>
      <w:r w:rsidRPr="00EF73D8">
        <w:rPr>
          <w:rFonts w:ascii="Arial Narrow" w:hAnsi="Arial Narrow" w:cs="Arial"/>
          <w:spacing w:val="-5"/>
          <w:sz w:val="24"/>
          <w:szCs w:val="24"/>
        </w:rPr>
        <w:t xml:space="preserve"> </w:t>
      </w:r>
      <w:r w:rsidRPr="00EF73D8">
        <w:rPr>
          <w:rFonts w:ascii="Arial Narrow" w:hAnsi="Arial Narrow" w:cs="Arial"/>
          <w:sz w:val="24"/>
          <w:szCs w:val="24"/>
        </w:rPr>
        <w:t>quanto</w:t>
      </w:r>
      <w:r w:rsidRPr="00EF73D8">
        <w:rPr>
          <w:rFonts w:ascii="Arial Narrow" w:hAnsi="Arial Narrow" w:cs="Arial"/>
          <w:spacing w:val="-6"/>
          <w:sz w:val="24"/>
          <w:szCs w:val="24"/>
        </w:rPr>
        <w:t xml:space="preserve"> </w:t>
      </w:r>
      <w:r w:rsidRPr="00EF73D8">
        <w:rPr>
          <w:rFonts w:ascii="Arial Narrow" w:hAnsi="Arial Narrow" w:cs="Arial"/>
          <w:sz w:val="24"/>
          <w:szCs w:val="24"/>
        </w:rPr>
        <w:t>à</w:t>
      </w:r>
      <w:r w:rsidRPr="00EF73D8">
        <w:rPr>
          <w:rFonts w:ascii="Arial Narrow" w:hAnsi="Arial Narrow" w:cs="Arial"/>
          <w:spacing w:val="-5"/>
          <w:sz w:val="24"/>
          <w:szCs w:val="24"/>
        </w:rPr>
        <w:t xml:space="preserve"> </w:t>
      </w:r>
      <w:r w:rsidRPr="00EF73D8">
        <w:rPr>
          <w:rFonts w:ascii="Arial Narrow" w:hAnsi="Arial Narrow" w:cs="Arial"/>
          <w:sz w:val="24"/>
          <w:szCs w:val="24"/>
        </w:rPr>
        <w:t>aceitação</w:t>
      </w:r>
      <w:r w:rsidRPr="00EF73D8">
        <w:rPr>
          <w:rFonts w:ascii="Arial Narrow" w:hAnsi="Arial Narrow" w:cs="Arial"/>
          <w:spacing w:val="-5"/>
          <w:sz w:val="24"/>
          <w:szCs w:val="24"/>
        </w:rPr>
        <w:t xml:space="preserve"> </w:t>
      </w:r>
      <w:r w:rsidRPr="00EF73D8">
        <w:rPr>
          <w:rFonts w:ascii="Arial Narrow" w:hAnsi="Arial Narrow" w:cs="Arial"/>
          <w:sz w:val="24"/>
          <w:szCs w:val="24"/>
        </w:rPr>
        <w:t>da</w:t>
      </w:r>
      <w:r w:rsidRPr="00EF73D8">
        <w:rPr>
          <w:rFonts w:ascii="Arial Narrow" w:hAnsi="Arial Narrow" w:cs="Arial"/>
          <w:spacing w:val="-5"/>
          <w:sz w:val="24"/>
          <w:szCs w:val="24"/>
        </w:rPr>
        <w:t xml:space="preserve"> </w:t>
      </w:r>
      <w:r w:rsidRPr="00EF73D8">
        <w:rPr>
          <w:rFonts w:ascii="Arial Narrow" w:hAnsi="Arial Narrow" w:cs="Arial"/>
          <w:sz w:val="24"/>
          <w:szCs w:val="24"/>
        </w:rPr>
        <w:t>proposta,</w:t>
      </w:r>
      <w:r w:rsidRPr="00EF73D8">
        <w:rPr>
          <w:rFonts w:ascii="Arial Narrow" w:hAnsi="Arial Narrow" w:cs="Arial"/>
          <w:spacing w:val="2"/>
          <w:sz w:val="24"/>
          <w:szCs w:val="24"/>
        </w:rPr>
        <w:t xml:space="preserve"> </w:t>
      </w:r>
      <w:r w:rsidRPr="00EF73D8">
        <w:rPr>
          <w:rFonts w:ascii="Arial Narrow" w:hAnsi="Arial Narrow" w:cs="Arial"/>
          <w:sz w:val="24"/>
          <w:szCs w:val="24"/>
        </w:rPr>
        <w:t>o PREGOEIRO</w:t>
      </w:r>
      <w:r w:rsidRPr="00EF73D8">
        <w:rPr>
          <w:rFonts w:ascii="Arial Narrow" w:hAnsi="Arial Narrow" w:cs="Arial"/>
          <w:spacing w:val="-5"/>
          <w:sz w:val="24"/>
          <w:szCs w:val="24"/>
        </w:rPr>
        <w:t xml:space="preserve"> </w:t>
      </w:r>
      <w:r w:rsidRPr="00EF73D8">
        <w:rPr>
          <w:rFonts w:ascii="Arial Narrow" w:hAnsi="Arial Narrow" w:cs="Arial"/>
          <w:sz w:val="24"/>
          <w:szCs w:val="24"/>
        </w:rPr>
        <w:t>verificará</w:t>
      </w:r>
      <w:r w:rsidRPr="00EF73D8">
        <w:rPr>
          <w:rFonts w:ascii="Arial Narrow" w:hAnsi="Arial Narrow" w:cs="Arial"/>
          <w:spacing w:val="-5"/>
          <w:sz w:val="24"/>
          <w:szCs w:val="24"/>
        </w:rPr>
        <w:t xml:space="preserve"> </w:t>
      </w:r>
      <w:r w:rsidRPr="00EF73D8">
        <w:rPr>
          <w:rFonts w:ascii="Arial Narrow" w:hAnsi="Arial Narrow" w:cs="Arial"/>
          <w:sz w:val="24"/>
          <w:szCs w:val="24"/>
        </w:rPr>
        <w:t>a</w:t>
      </w:r>
      <w:r w:rsidRPr="00EF73D8">
        <w:rPr>
          <w:rFonts w:ascii="Arial Narrow" w:hAnsi="Arial Narrow" w:cs="Arial"/>
          <w:spacing w:val="-5"/>
          <w:sz w:val="24"/>
          <w:szCs w:val="24"/>
        </w:rPr>
        <w:t xml:space="preserve"> </w:t>
      </w:r>
      <w:r w:rsidRPr="00EF73D8">
        <w:rPr>
          <w:rFonts w:ascii="Arial Narrow" w:hAnsi="Arial Narrow" w:cs="Arial"/>
          <w:sz w:val="24"/>
          <w:szCs w:val="24"/>
        </w:rPr>
        <w:t>habilitação</w:t>
      </w:r>
      <w:r w:rsidRPr="00EF73D8">
        <w:rPr>
          <w:rFonts w:ascii="Arial Narrow" w:hAnsi="Arial Narrow" w:cs="Arial"/>
          <w:spacing w:val="-5"/>
          <w:sz w:val="24"/>
          <w:szCs w:val="24"/>
        </w:rPr>
        <w:t xml:space="preserve"> </w:t>
      </w:r>
      <w:r w:rsidRPr="00EF73D8">
        <w:rPr>
          <w:rFonts w:ascii="Arial Narrow" w:hAnsi="Arial Narrow" w:cs="Arial"/>
          <w:sz w:val="24"/>
          <w:szCs w:val="24"/>
        </w:rPr>
        <w:t>dos</w:t>
      </w:r>
      <w:r w:rsidRPr="00EF73D8">
        <w:rPr>
          <w:rFonts w:ascii="Arial Narrow" w:hAnsi="Arial Narrow" w:cs="Arial"/>
          <w:spacing w:val="-52"/>
          <w:sz w:val="24"/>
          <w:szCs w:val="24"/>
        </w:rPr>
        <w:t xml:space="preserve"> </w:t>
      </w:r>
      <w:r w:rsidRPr="00EF73D8">
        <w:rPr>
          <w:rFonts w:ascii="Arial Narrow" w:hAnsi="Arial Narrow" w:cs="Arial"/>
          <w:sz w:val="24"/>
          <w:szCs w:val="24"/>
        </w:rPr>
        <w:t>licitantes,</w:t>
      </w:r>
      <w:r w:rsidRPr="00EF73D8">
        <w:rPr>
          <w:rFonts w:ascii="Arial Narrow" w:hAnsi="Arial Narrow" w:cs="Arial"/>
          <w:spacing w:val="-2"/>
          <w:sz w:val="24"/>
          <w:szCs w:val="24"/>
        </w:rPr>
        <w:t xml:space="preserve"> </w:t>
      </w:r>
      <w:r w:rsidRPr="00EF73D8">
        <w:rPr>
          <w:rFonts w:ascii="Arial Narrow" w:hAnsi="Arial Narrow" w:cs="Arial"/>
          <w:sz w:val="24"/>
          <w:szCs w:val="24"/>
        </w:rPr>
        <w:t>observado o disposto</w:t>
      </w:r>
      <w:r w:rsidRPr="00EF73D8">
        <w:rPr>
          <w:rFonts w:ascii="Arial Narrow" w:hAnsi="Arial Narrow" w:cs="Arial"/>
          <w:spacing w:val="1"/>
          <w:sz w:val="24"/>
          <w:szCs w:val="24"/>
        </w:rPr>
        <w:t xml:space="preserve"> </w:t>
      </w:r>
      <w:r w:rsidRPr="00EF73D8">
        <w:rPr>
          <w:rFonts w:ascii="Arial Narrow" w:hAnsi="Arial Narrow" w:cs="Arial"/>
          <w:sz w:val="24"/>
          <w:szCs w:val="24"/>
        </w:rPr>
        <w:t>neste</w:t>
      </w:r>
      <w:r w:rsidRPr="00EF73D8">
        <w:rPr>
          <w:rFonts w:ascii="Arial Narrow" w:hAnsi="Arial Narrow" w:cs="Arial"/>
          <w:spacing w:val="-2"/>
          <w:sz w:val="24"/>
          <w:szCs w:val="24"/>
        </w:rPr>
        <w:t xml:space="preserve"> </w:t>
      </w:r>
      <w:r w:rsidRPr="00EF73D8">
        <w:rPr>
          <w:rFonts w:ascii="Arial Narrow" w:hAnsi="Arial Narrow" w:cs="Arial"/>
          <w:sz w:val="24"/>
          <w:szCs w:val="24"/>
        </w:rPr>
        <w:t>Edital.</w:t>
      </w:r>
    </w:p>
    <w:bookmarkEnd w:id="6"/>
    <w:p w14:paraId="309EE03D" w14:textId="77777777" w:rsidR="000B1B1D" w:rsidRPr="00EF73D8" w:rsidRDefault="000B1B1D" w:rsidP="003474D3">
      <w:pPr>
        <w:shd w:val="clear" w:color="auto" w:fill="8EAADB" w:themeFill="accent1" w:themeFillTint="99"/>
        <w:tabs>
          <w:tab w:val="left" w:pos="0"/>
        </w:tabs>
        <w:ind w:right="-2"/>
        <w:jc w:val="both"/>
        <w:rPr>
          <w:rFonts w:ascii="Arial Narrow" w:hAnsi="Arial Narrow" w:cs="Arial"/>
          <w:b/>
          <w:sz w:val="24"/>
          <w:szCs w:val="24"/>
        </w:rPr>
      </w:pPr>
      <w:r w:rsidRPr="00EF73D8">
        <w:rPr>
          <w:rFonts w:ascii="Arial Narrow" w:hAnsi="Arial Narrow" w:cs="Arial"/>
          <w:b/>
          <w:sz w:val="24"/>
          <w:szCs w:val="24"/>
        </w:rPr>
        <w:t>12. DA HABILITAÇÃO</w:t>
      </w:r>
    </w:p>
    <w:p w14:paraId="5A0D42F3" w14:textId="77777777" w:rsidR="000B1B1D" w:rsidRPr="00EF73D8" w:rsidRDefault="000B1B1D" w:rsidP="000B1B1D">
      <w:pPr>
        <w:pStyle w:val="PargrafodaLista"/>
        <w:widowControl w:val="0"/>
        <w:tabs>
          <w:tab w:val="left" w:pos="0"/>
          <w:tab w:val="left" w:pos="2169"/>
        </w:tabs>
        <w:autoSpaceDE w:val="0"/>
        <w:autoSpaceDN w:val="0"/>
        <w:spacing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12.1 Condição prévia ao exame da documentação de habilitação do licitante detentor da proposta</w:t>
      </w:r>
      <w:r w:rsidRPr="00EF73D8">
        <w:rPr>
          <w:rFonts w:ascii="Arial Narrow" w:hAnsi="Arial Narrow" w:cs="Arial"/>
          <w:spacing w:val="-52"/>
          <w:sz w:val="24"/>
          <w:szCs w:val="24"/>
        </w:rPr>
        <w:t xml:space="preserve"> </w:t>
      </w:r>
      <w:r w:rsidRPr="00EF73D8">
        <w:rPr>
          <w:rFonts w:ascii="Arial Narrow" w:hAnsi="Arial Narrow" w:cs="Arial"/>
          <w:sz w:val="24"/>
          <w:szCs w:val="24"/>
        </w:rPr>
        <w:t>classificada em primeiro lugar, o Pregoeiro verificará o eventual descumprimento das condições de</w:t>
      </w:r>
      <w:r w:rsidRPr="00EF73D8">
        <w:rPr>
          <w:rFonts w:ascii="Arial Narrow" w:hAnsi="Arial Narrow" w:cs="Arial"/>
          <w:spacing w:val="-52"/>
          <w:sz w:val="24"/>
          <w:szCs w:val="24"/>
        </w:rPr>
        <w:t xml:space="preserve"> </w:t>
      </w:r>
      <w:r w:rsidRPr="00EF73D8">
        <w:rPr>
          <w:rFonts w:ascii="Arial Narrow" w:hAnsi="Arial Narrow" w:cs="Arial"/>
          <w:sz w:val="24"/>
          <w:szCs w:val="24"/>
        </w:rPr>
        <w:t>participação, especialmente quanto à existência de sanção que impeça a participação no certame</w:t>
      </w:r>
      <w:r w:rsidRPr="00EF73D8">
        <w:rPr>
          <w:rFonts w:ascii="Arial Narrow" w:hAnsi="Arial Narrow" w:cs="Arial"/>
          <w:spacing w:val="1"/>
          <w:sz w:val="24"/>
          <w:szCs w:val="24"/>
        </w:rPr>
        <w:t xml:space="preserve"> </w:t>
      </w:r>
      <w:r w:rsidRPr="00EF73D8">
        <w:rPr>
          <w:rFonts w:ascii="Arial Narrow" w:hAnsi="Arial Narrow" w:cs="Arial"/>
          <w:sz w:val="24"/>
          <w:szCs w:val="24"/>
        </w:rPr>
        <w:t>ou</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2"/>
          <w:sz w:val="24"/>
          <w:szCs w:val="24"/>
        </w:rPr>
        <w:t xml:space="preserve"> </w:t>
      </w:r>
      <w:r w:rsidRPr="00EF73D8">
        <w:rPr>
          <w:rFonts w:ascii="Arial Narrow" w:hAnsi="Arial Narrow" w:cs="Arial"/>
          <w:sz w:val="24"/>
          <w:szCs w:val="24"/>
        </w:rPr>
        <w:t>futura contratação,</w:t>
      </w:r>
      <w:r w:rsidRPr="00EF73D8">
        <w:rPr>
          <w:rFonts w:ascii="Arial Narrow" w:hAnsi="Arial Narrow" w:cs="Arial"/>
          <w:spacing w:val="-1"/>
          <w:sz w:val="24"/>
          <w:szCs w:val="24"/>
        </w:rPr>
        <w:t xml:space="preserve"> </w:t>
      </w:r>
      <w:r w:rsidRPr="00EF73D8">
        <w:rPr>
          <w:rFonts w:ascii="Arial Narrow" w:hAnsi="Arial Narrow" w:cs="Arial"/>
          <w:sz w:val="24"/>
          <w:szCs w:val="24"/>
        </w:rPr>
        <w:t>mediante</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consulta</w:t>
      </w:r>
      <w:r w:rsidRPr="00EF73D8">
        <w:rPr>
          <w:rFonts w:ascii="Arial Narrow" w:hAnsi="Arial Narrow" w:cs="Arial"/>
          <w:spacing w:val="-1"/>
          <w:sz w:val="24"/>
          <w:szCs w:val="24"/>
        </w:rPr>
        <w:t xml:space="preserve"> </w:t>
      </w:r>
      <w:r w:rsidRPr="00EF73D8">
        <w:rPr>
          <w:rFonts w:ascii="Arial Narrow" w:hAnsi="Arial Narrow" w:cs="Arial"/>
          <w:sz w:val="24"/>
          <w:szCs w:val="24"/>
        </w:rPr>
        <w:t>aos</w:t>
      </w:r>
      <w:r w:rsidRPr="00EF73D8">
        <w:rPr>
          <w:rFonts w:ascii="Arial Narrow" w:hAnsi="Arial Narrow" w:cs="Arial"/>
          <w:spacing w:val="-2"/>
          <w:sz w:val="24"/>
          <w:szCs w:val="24"/>
        </w:rPr>
        <w:t xml:space="preserve"> </w:t>
      </w:r>
      <w:r w:rsidRPr="00EF73D8">
        <w:rPr>
          <w:rFonts w:ascii="Arial Narrow" w:hAnsi="Arial Narrow" w:cs="Arial"/>
          <w:sz w:val="24"/>
          <w:szCs w:val="24"/>
        </w:rPr>
        <w:t>seguintes</w:t>
      </w:r>
      <w:r w:rsidRPr="00EF73D8">
        <w:rPr>
          <w:rFonts w:ascii="Arial Narrow" w:hAnsi="Arial Narrow" w:cs="Arial"/>
          <w:spacing w:val="-1"/>
          <w:sz w:val="24"/>
          <w:szCs w:val="24"/>
        </w:rPr>
        <w:t xml:space="preserve"> </w:t>
      </w:r>
      <w:r w:rsidRPr="00EF73D8">
        <w:rPr>
          <w:rFonts w:ascii="Arial Narrow" w:hAnsi="Arial Narrow" w:cs="Arial"/>
          <w:sz w:val="24"/>
          <w:szCs w:val="24"/>
        </w:rPr>
        <w:t>cadastros:</w:t>
      </w:r>
    </w:p>
    <w:p w14:paraId="49CE465C" w14:textId="77777777" w:rsidR="000B1B1D" w:rsidRPr="00EF73D8" w:rsidRDefault="000B1B1D" w:rsidP="001379EF">
      <w:pPr>
        <w:pStyle w:val="PargrafodaLista"/>
        <w:widowControl w:val="0"/>
        <w:numPr>
          <w:ilvl w:val="0"/>
          <w:numId w:val="9"/>
        </w:numPr>
        <w:tabs>
          <w:tab w:val="left" w:pos="0"/>
          <w:tab w:val="left" w:pos="1833"/>
        </w:tabs>
        <w:autoSpaceDE w:val="0"/>
        <w:autoSpaceDN w:val="0"/>
        <w:spacing w:before="121" w:after="0" w:line="240" w:lineRule="auto"/>
        <w:ind w:left="0" w:right="-2" w:firstLine="0"/>
        <w:contextualSpacing w:val="0"/>
        <w:jc w:val="both"/>
        <w:rPr>
          <w:rFonts w:ascii="Arial Narrow" w:hAnsi="Arial Narrow" w:cs="Arial"/>
          <w:sz w:val="24"/>
          <w:szCs w:val="24"/>
        </w:rPr>
      </w:pPr>
      <w:r w:rsidRPr="00EF73D8">
        <w:rPr>
          <w:rFonts w:ascii="Arial Narrow" w:hAnsi="Arial Narrow" w:cs="Arial"/>
          <w:sz w:val="24"/>
          <w:szCs w:val="24"/>
        </w:rPr>
        <w:t>Cadastro</w:t>
      </w:r>
      <w:r w:rsidRPr="00EF73D8">
        <w:rPr>
          <w:rFonts w:ascii="Arial Narrow" w:hAnsi="Arial Narrow" w:cs="Arial"/>
          <w:spacing w:val="-3"/>
          <w:sz w:val="24"/>
          <w:szCs w:val="24"/>
        </w:rPr>
        <w:t xml:space="preserve"> </w:t>
      </w:r>
      <w:r w:rsidRPr="00EF73D8">
        <w:rPr>
          <w:rFonts w:ascii="Arial Narrow" w:hAnsi="Arial Narrow" w:cs="Arial"/>
          <w:sz w:val="24"/>
          <w:szCs w:val="24"/>
        </w:rPr>
        <w:t>Municipal</w:t>
      </w:r>
      <w:r w:rsidRPr="00EF73D8">
        <w:rPr>
          <w:rFonts w:ascii="Arial Narrow" w:hAnsi="Arial Narrow" w:cs="Arial"/>
          <w:spacing w:val="-4"/>
          <w:sz w:val="24"/>
          <w:szCs w:val="24"/>
        </w:rPr>
        <w:t xml:space="preserve"> </w:t>
      </w:r>
      <w:r w:rsidRPr="00EF73D8">
        <w:rPr>
          <w:rFonts w:ascii="Arial Narrow" w:hAnsi="Arial Narrow" w:cs="Arial"/>
          <w:sz w:val="24"/>
          <w:szCs w:val="24"/>
        </w:rPr>
        <w:t>de</w:t>
      </w:r>
      <w:r w:rsidRPr="00EF73D8">
        <w:rPr>
          <w:rFonts w:ascii="Arial Narrow" w:hAnsi="Arial Narrow" w:cs="Arial"/>
          <w:spacing w:val="-5"/>
          <w:sz w:val="24"/>
          <w:szCs w:val="24"/>
        </w:rPr>
        <w:t xml:space="preserve"> </w:t>
      </w:r>
      <w:r w:rsidRPr="00EF73D8">
        <w:rPr>
          <w:rFonts w:ascii="Arial Narrow" w:hAnsi="Arial Narrow" w:cs="Arial"/>
          <w:sz w:val="24"/>
          <w:szCs w:val="24"/>
        </w:rPr>
        <w:t>Sanções;</w:t>
      </w:r>
    </w:p>
    <w:p w14:paraId="096E0859" w14:textId="77777777" w:rsidR="000B1B1D" w:rsidRPr="00EF73D8" w:rsidRDefault="000B1B1D" w:rsidP="001379EF">
      <w:pPr>
        <w:pStyle w:val="PargrafodaLista"/>
        <w:widowControl w:val="0"/>
        <w:numPr>
          <w:ilvl w:val="0"/>
          <w:numId w:val="9"/>
        </w:numPr>
        <w:tabs>
          <w:tab w:val="left" w:pos="0"/>
          <w:tab w:val="left" w:pos="1859"/>
        </w:tabs>
        <w:autoSpaceDE w:val="0"/>
        <w:autoSpaceDN w:val="0"/>
        <w:spacing w:before="41"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lastRenderedPageBreak/>
        <w:t>Cadastro</w:t>
      </w:r>
      <w:r w:rsidRPr="00EF73D8">
        <w:rPr>
          <w:rFonts w:ascii="Arial Narrow" w:hAnsi="Arial Narrow" w:cs="Arial"/>
          <w:spacing w:val="24"/>
          <w:sz w:val="24"/>
          <w:szCs w:val="24"/>
        </w:rPr>
        <w:t xml:space="preserve"> </w:t>
      </w:r>
      <w:r w:rsidRPr="00EF73D8">
        <w:rPr>
          <w:rFonts w:ascii="Arial Narrow" w:hAnsi="Arial Narrow" w:cs="Arial"/>
          <w:sz w:val="24"/>
          <w:szCs w:val="24"/>
        </w:rPr>
        <w:t>Nacional</w:t>
      </w:r>
      <w:r w:rsidRPr="00EF73D8">
        <w:rPr>
          <w:rFonts w:ascii="Arial Narrow" w:hAnsi="Arial Narrow" w:cs="Arial"/>
          <w:spacing w:val="21"/>
          <w:sz w:val="24"/>
          <w:szCs w:val="24"/>
        </w:rPr>
        <w:t xml:space="preserve"> </w:t>
      </w:r>
      <w:r w:rsidRPr="00EF73D8">
        <w:rPr>
          <w:rFonts w:ascii="Arial Narrow" w:hAnsi="Arial Narrow" w:cs="Arial"/>
          <w:sz w:val="24"/>
          <w:szCs w:val="24"/>
        </w:rPr>
        <w:t>de</w:t>
      </w:r>
      <w:r w:rsidRPr="00EF73D8">
        <w:rPr>
          <w:rFonts w:ascii="Arial Narrow" w:hAnsi="Arial Narrow" w:cs="Arial"/>
          <w:spacing w:val="23"/>
          <w:sz w:val="24"/>
          <w:szCs w:val="24"/>
        </w:rPr>
        <w:t xml:space="preserve"> </w:t>
      </w:r>
      <w:r w:rsidRPr="00EF73D8">
        <w:rPr>
          <w:rFonts w:ascii="Arial Narrow" w:hAnsi="Arial Narrow" w:cs="Arial"/>
          <w:sz w:val="24"/>
          <w:szCs w:val="24"/>
        </w:rPr>
        <w:t>Empresas</w:t>
      </w:r>
      <w:r w:rsidRPr="00EF73D8">
        <w:rPr>
          <w:rFonts w:ascii="Arial Narrow" w:hAnsi="Arial Narrow" w:cs="Arial"/>
          <w:spacing w:val="23"/>
          <w:sz w:val="24"/>
          <w:szCs w:val="24"/>
        </w:rPr>
        <w:t xml:space="preserve"> </w:t>
      </w:r>
      <w:r w:rsidRPr="00EF73D8">
        <w:rPr>
          <w:rFonts w:ascii="Arial Narrow" w:hAnsi="Arial Narrow" w:cs="Arial"/>
          <w:sz w:val="24"/>
          <w:szCs w:val="24"/>
        </w:rPr>
        <w:t>Inidôneas</w:t>
      </w:r>
      <w:r w:rsidRPr="00EF73D8">
        <w:rPr>
          <w:rFonts w:ascii="Arial Narrow" w:hAnsi="Arial Narrow" w:cs="Arial"/>
          <w:spacing w:val="22"/>
          <w:sz w:val="24"/>
          <w:szCs w:val="24"/>
        </w:rPr>
        <w:t xml:space="preserve"> </w:t>
      </w:r>
      <w:r w:rsidRPr="00EF73D8">
        <w:rPr>
          <w:rFonts w:ascii="Arial Narrow" w:hAnsi="Arial Narrow" w:cs="Arial"/>
          <w:sz w:val="24"/>
          <w:szCs w:val="24"/>
        </w:rPr>
        <w:t>e</w:t>
      </w:r>
      <w:r w:rsidRPr="00EF73D8">
        <w:rPr>
          <w:rFonts w:ascii="Arial Narrow" w:hAnsi="Arial Narrow" w:cs="Arial"/>
          <w:spacing w:val="22"/>
          <w:sz w:val="24"/>
          <w:szCs w:val="24"/>
        </w:rPr>
        <w:t xml:space="preserve"> </w:t>
      </w:r>
      <w:r w:rsidRPr="00EF73D8">
        <w:rPr>
          <w:rFonts w:ascii="Arial Narrow" w:hAnsi="Arial Narrow" w:cs="Arial"/>
          <w:sz w:val="24"/>
          <w:szCs w:val="24"/>
        </w:rPr>
        <w:t>Suspensas</w:t>
      </w:r>
      <w:r w:rsidRPr="00EF73D8">
        <w:rPr>
          <w:rFonts w:ascii="Arial Narrow" w:hAnsi="Arial Narrow" w:cs="Arial"/>
          <w:spacing w:val="28"/>
          <w:sz w:val="24"/>
          <w:szCs w:val="24"/>
        </w:rPr>
        <w:t xml:space="preserve"> </w:t>
      </w:r>
      <w:r w:rsidRPr="00EF73D8">
        <w:rPr>
          <w:rFonts w:ascii="Arial Narrow" w:hAnsi="Arial Narrow" w:cs="Arial"/>
          <w:sz w:val="24"/>
          <w:szCs w:val="24"/>
        </w:rPr>
        <w:t>-</w:t>
      </w:r>
      <w:r w:rsidRPr="00EF73D8">
        <w:rPr>
          <w:rFonts w:ascii="Arial Narrow" w:hAnsi="Arial Narrow" w:cs="Arial"/>
          <w:spacing w:val="23"/>
          <w:sz w:val="24"/>
          <w:szCs w:val="24"/>
        </w:rPr>
        <w:t xml:space="preserve"> </w:t>
      </w:r>
      <w:r w:rsidRPr="00EF73D8">
        <w:rPr>
          <w:rFonts w:ascii="Arial Narrow" w:hAnsi="Arial Narrow" w:cs="Arial"/>
          <w:sz w:val="24"/>
          <w:szCs w:val="24"/>
        </w:rPr>
        <w:t>CEIS,</w:t>
      </w:r>
      <w:r w:rsidRPr="00EF73D8">
        <w:rPr>
          <w:rFonts w:ascii="Arial Narrow" w:hAnsi="Arial Narrow" w:cs="Arial"/>
          <w:spacing w:val="22"/>
          <w:sz w:val="24"/>
          <w:szCs w:val="24"/>
        </w:rPr>
        <w:t xml:space="preserve"> </w:t>
      </w:r>
      <w:r w:rsidRPr="00EF73D8">
        <w:rPr>
          <w:rFonts w:ascii="Arial Narrow" w:hAnsi="Arial Narrow" w:cs="Arial"/>
          <w:sz w:val="24"/>
          <w:szCs w:val="24"/>
        </w:rPr>
        <w:t>mantido</w:t>
      </w:r>
      <w:r w:rsidRPr="00EF73D8">
        <w:rPr>
          <w:rFonts w:ascii="Arial Narrow" w:hAnsi="Arial Narrow" w:cs="Arial"/>
          <w:spacing w:val="23"/>
          <w:sz w:val="24"/>
          <w:szCs w:val="24"/>
        </w:rPr>
        <w:t xml:space="preserve"> </w:t>
      </w:r>
      <w:r w:rsidRPr="00EF73D8">
        <w:rPr>
          <w:rFonts w:ascii="Arial Narrow" w:hAnsi="Arial Narrow" w:cs="Arial"/>
          <w:sz w:val="24"/>
          <w:szCs w:val="24"/>
        </w:rPr>
        <w:t>pela</w:t>
      </w:r>
      <w:r w:rsidRPr="00EF73D8">
        <w:rPr>
          <w:rFonts w:ascii="Arial Narrow" w:hAnsi="Arial Narrow" w:cs="Arial"/>
          <w:spacing w:val="24"/>
          <w:sz w:val="24"/>
          <w:szCs w:val="24"/>
        </w:rPr>
        <w:t xml:space="preserve"> </w:t>
      </w:r>
      <w:r w:rsidRPr="00EF73D8">
        <w:rPr>
          <w:rFonts w:ascii="Arial Narrow" w:hAnsi="Arial Narrow" w:cs="Arial"/>
          <w:sz w:val="24"/>
          <w:szCs w:val="24"/>
        </w:rPr>
        <w:t>Controladoria-</w:t>
      </w:r>
      <w:r w:rsidRPr="00EF73D8">
        <w:rPr>
          <w:rFonts w:ascii="Arial Narrow" w:hAnsi="Arial Narrow" w:cs="Arial"/>
          <w:spacing w:val="-51"/>
          <w:sz w:val="24"/>
          <w:szCs w:val="24"/>
        </w:rPr>
        <w:t xml:space="preserve"> </w:t>
      </w:r>
      <w:r w:rsidRPr="00EF73D8">
        <w:rPr>
          <w:rFonts w:ascii="Arial Narrow" w:hAnsi="Arial Narrow" w:cs="Arial"/>
          <w:sz w:val="24"/>
          <w:szCs w:val="24"/>
        </w:rPr>
        <w:t>Geral</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2"/>
          <w:sz w:val="24"/>
          <w:szCs w:val="24"/>
        </w:rPr>
        <w:t xml:space="preserve"> </w:t>
      </w:r>
      <w:r w:rsidRPr="00EF73D8">
        <w:rPr>
          <w:rFonts w:ascii="Arial Narrow" w:hAnsi="Arial Narrow" w:cs="Arial"/>
          <w:sz w:val="24"/>
          <w:szCs w:val="24"/>
        </w:rPr>
        <w:t>União</w:t>
      </w:r>
      <w:r w:rsidRPr="00EF73D8">
        <w:rPr>
          <w:rFonts w:ascii="Arial Narrow" w:hAnsi="Arial Narrow" w:cs="Arial"/>
          <w:spacing w:val="-1"/>
          <w:sz w:val="24"/>
          <w:szCs w:val="24"/>
        </w:rPr>
        <w:t xml:space="preserve"> </w:t>
      </w:r>
      <w:r w:rsidRPr="00EF73D8">
        <w:rPr>
          <w:rFonts w:ascii="Arial Narrow" w:hAnsi="Arial Narrow" w:cs="Arial"/>
          <w:sz w:val="24"/>
          <w:szCs w:val="24"/>
        </w:rPr>
        <w:t>(</w:t>
      </w:r>
      <w:hyperlink r:id="rId16">
        <w:r w:rsidRPr="00EF73D8">
          <w:rPr>
            <w:rFonts w:ascii="Arial Narrow" w:hAnsi="Arial Narrow" w:cs="Arial"/>
            <w:color w:val="000080"/>
            <w:sz w:val="24"/>
            <w:szCs w:val="24"/>
            <w:u w:val="single" w:color="000080"/>
          </w:rPr>
          <w:t>www.portaldatransparencia.gov.br/ceis</w:t>
        </w:r>
      </w:hyperlink>
      <w:r w:rsidRPr="00EF73D8">
        <w:rPr>
          <w:rFonts w:ascii="Arial Narrow" w:hAnsi="Arial Narrow" w:cs="Arial"/>
          <w:sz w:val="24"/>
          <w:szCs w:val="24"/>
        </w:rPr>
        <w:t>);</w:t>
      </w:r>
    </w:p>
    <w:p w14:paraId="5D42F866" w14:textId="77777777" w:rsidR="000B1B1D" w:rsidRPr="00EF73D8" w:rsidRDefault="000B1B1D" w:rsidP="001379EF">
      <w:pPr>
        <w:pStyle w:val="PargrafodaLista"/>
        <w:widowControl w:val="0"/>
        <w:numPr>
          <w:ilvl w:val="0"/>
          <w:numId w:val="9"/>
        </w:numPr>
        <w:tabs>
          <w:tab w:val="left" w:pos="0"/>
          <w:tab w:val="left" w:pos="1814"/>
        </w:tabs>
        <w:autoSpaceDE w:val="0"/>
        <w:autoSpaceDN w:val="0"/>
        <w:spacing w:before="1"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Cadastro</w:t>
      </w:r>
      <w:r w:rsidRPr="00EF73D8">
        <w:rPr>
          <w:rFonts w:ascii="Arial Narrow" w:hAnsi="Arial Narrow" w:cs="Arial"/>
          <w:spacing w:val="-10"/>
          <w:sz w:val="24"/>
          <w:szCs w:val="24"/>
        </w:rPr>
        <w:t xml:space="preserve"> </w:t>
      </w:r>
      <w:r w:rsidRPr="00EF73D8">
        <w:rPr>
          <w:rFonts w:ascii="Arial Narrow" w:hAnsi="Arial Narrow" w:cs="Arial"/>
          <w:sz w:val="24"/>
          <w:szCs w:val="24"/>
        </w:rPr>
        <w:t>Nacional</w:t>
      </w:r>
      <w:r w:rsidRPr="00EF73D8">
        <w:rPr>
          <w:rFonts w:ascii="Arial Narrow" w:hAnsi="Arial Narrow" w:cs="Arial"/>
          <w:spacing w:val="-11"/>
          <w:sz w:val="24"/>
          <w:szCs w:val="24"/>
        </w:rPr>
        <w:t xml:space="preserve"> </w:t>
      </w:r>
      <w:r w:rsidRPr="00EF73D8">
        <w:rPr>
          <w:rFonts w:ascii="Arial Narrow" w:hAnsi="Arial Narrow" w:cs="Arial"/>
          <w:sz w:val="24"/>
          <w:szCs w:val="24"/>
        </w:rPr>
        <w:t>de</w:t>
      </w:r>
      <w:r w:rsidRPr="00EF73D8">
        <w:rPr>
          <w:rFonts w:ascii="Arial Narrow" w:hAnsi="Arial Narrow" w:cs="Arial"/>
          <w:spacing w:val="-9"/>
          <w:sz w:val="24"/>
          <w:szCs w:val="24"/>
        </w:rPr>
        <w:t xml:space="preserve"> </w:t>
      </w:r>
      <w:r w:rsidRPr="00EF73D8">
        <w:rPr>
          <w:rFonts w:ascii="Arial Narrow" w:hAnsi="Arial Narrow" w:cs="Arial"/>
          <w:sz w:val="24"/>
          <w:szCs w:val="24"/>
        </w:rPr>
        <w:t>Condenações</w:t>
      </w:r>
      <w:r w:rsidRPr="00EF73D8">
        <w:rPr>
          <w:rFonts w:ascii="Arial Narrow" w:hAnsi="Arial Narrow" w:cs="Arial"/>
          <w:spacing w:val="-10"/>
          <w:sz w:val="24"/>
          <w:szCs w:val="24"/>
        </w:rPr>
        <w:t xml:space="preserve"> </w:t>
      </w:r>
      <w:r w:rsidRPr="00EF73D8">
        <w:rPr>
          <w:rFonts w:ascii="Arial Narrow" w:hAnsi="Arial Narrow" w:cs="Arial"/>
          <w:sz w:val="24"/>
          <w:szCs w:val="24"/>
        </w:rPr>
        <w:t>Cíveis</w:t>
      </w:r>
      <w:r w:rsidRPr="00EF73D8">
        <w:rPr>
          <w:rFonts w:ascii="Arial Narrow" w:hAnsi="Arial Narrow" w:cs="Arial"/>
          <w:spacing w:val="-11"/>
          <w:sz w:val="24"/>
          <w:szCs w:val="24"/>
        </w:rPr>
        <w:t xml:space="preserve"> </w:t>
      </w:r>
      <w:r w:rsidRPr="00EF73D8">
        <w:rPr>
          <w:rFonts w:ascii="Arial Narrow" w:hAnsi="Arial Narrow" w:cs="Arial"/>
          <w:sz w:val="24"/>
          <w:szCs w:val="24"/>
        </w:rPr>
        <w:t>por</w:t>
      </w:r>
      <w:r w:rsidRPr="00EF73D8">
        <w:rPr>
          <w:rFonts w:ascii="Arial Narrow" w:hAnsi="Arial Narrow" w:cs="Arial"/>
          <w:spacing w:val="-10"/>
          <w:sz w:val="24"/>
          <w:szCs w:val="24"/>
        </w:rPr>
        <w:t xml:space="preserve"> </w:t>
      </w:r>
      <w:r w:rsidRPr="00EF73D8">
        <w:rPr>
          <w:rFonts w:ascii="Arial Narrow" w:hAnsi="Arial Narrow" w:cs="Arial"/>
          <w:sz w:val="24"/>
          <w:szCs w:val="24"/>
        </w:rPr>
        <w:t>Atos</w:t>
      </w:r>
      <w:r w:rsidRPr="00EF73D8">
        <w:rPr>
          <w:rFonts w:ascii="Arial Narrow" w:hAnsi="Arial Narrow" w:cs="Arial"/>
          <w:spacing w:val="-13"/>
          <w:sz w:val="24"/>
          <w:szCs w:val="24"/>
        </w:rPr>
        <w:t xml:space="preserve"> </w:t>
      </w:r>
      <w:r w:rsidRPr="00EF73D8">
        <w:rPr>
          <w:rFonts w:ascii="Arial Narrow" w:hAnsi="Arial Narrow" w:cs="Arial"/>
          <w:sz w:val="24"/>
          <w:szCs w:val="24"/>
        </w:rPr>
        <w:t>de</w:t>
      </w:r>
      <w:r w:rsidRPr="00EF73D8">
        <w:rPr>
          <w:rFonts w:ascii="Arial Narrow" w:hAnsi="Arial Narrow" w:cs="Arial"/>
          <w:spacing w:val="-10"/>
          <w:sz w:val="24"/>
          <w:szCs w:val="24"/>
        </w:rPr>
        <w:t xml:space="preserve"> </w:t>
      </w:r>
      <w:r w:rsidRPr="00EF73D8">
        <w:rPr>
          <w:rFonts w:ascii="Arial Narrow" w:hAnsi="Arial Narrow" w:cs="Arial"/>
          <w:sz w:val="24"/>
          <w:szCs w:val="24"/>
        </w:rPr>
        <w:t>Improbidade</w:t>
      </w:r>
      <w:r w:rsidRPr="00EF73D8">
        <w:rPr>
          <w:rFonts w:ascii="Arial Narrow" w:hAnsi="Arial Narrow" w:cs="Arial"/>
          <w:spacing w:val="-9"/>
          <w:sz w:val="24"/>
          <w:szCs w:val="24"/>
        </w:rPr>
        <w:t xml:space="preserve"> </w:t>
      </w:r>
      <w:r w:rsidRPr="00EF73D8">
        <w:rPr>
          <w:rFonts w:ascii="Arial Narrow" w:hAnsi="Arial Narrow" w:cs="Arial"/>
          <w:sz w:val="24"/>
          <w:szCs w:val="24"/>
        </w:rPr>
        <w:t>Administrativa,</w:t>
      </w:r>
      <w:r w:rsidRPr="00EF73D8">
        <w:rPr>
          <w:rFonts w:ascii="Arial Narrow" w:hAnsi="Arial Narrow" w:cs="Arial"/>
          <w:spacing w:val="-10"/>
          <w:sz w:val="24"/>
          <w:szCs w:val="24"/>
        </w:rPr>
        <w:t xml:space="preserve"> </w:t>
      </w:r>
      <w:r w:rsidRPr="00EF73D8">
        <w:rPr>
          <w:rFonts w:ascii="Arial Narrow" w:hAnsi="Arial Narrow" w:cs="Arial"/>
          <w:sz w:val="24"/>
          <w:szCs w:val="24"/>
        </w:rPr>
        <w:t>mantido</w:t>
      </w:r>
      <w:r w:rsidRPr="00EF73D8">
        <w:rPr>
          <w:rFonts w:ascii="Arial Narrow" w:hAnsi="Arial Narrow" w:cs="Arial"/>
          <w:spacing w:val="-10"/>
          <w:sz w:val="24"/>
          <w:szCs w:val="24"/>
        </w:rPr>
        <w:t xml:space="preserve"> </w:t>
      </w:r>
      <w:r w:rsidRPr="00EF73D8">
        <w:rPr>
          <w:rFonts w:ascii="Arial Narrow" w:hAnsi="Arial Narrow" w:cs="Arial"/>
          <w:sz w:val="24"/>
          <w:szCs w:val="24"/>
        </w:rPr>
        <w:t>pelo</w:t>
      </w:r>
      <w:r w:rsidRPr="00EF73D8">
        <w:rPr>
          <w:rFonts w:ascii="Arial Narrow" w:hAnsi="Arial Narrow" w:cs="Arial"/>
          <w:spacing w:val="-51"/>
          <w:sz w:val="24"/>
          <w:szCs w:val="24"/>
        </w:rPr>
        <w:t xml:space="preserve"> </w:t>
      </w:r>
      <w:r w:rsidRPr="00EF73D8">
        <w:rPr>
          <w:rFonts w:ascii="Arial Narrow" w:hAnsi="Arial Narrow" w:cs="Arial"/>
          <w:sz w:val="24"/>
          <w:szCs w:val="24"/>
        </w:rPr>
        <w:t>Conselho</w:t>
      </w:r>
      <w:r w:rsidRPr="00EF73D8">
        <w:rPr>
          <w:rFonts w:ascii="Arial Narrow" w:hAnsi="Arial Narrow" w:cs="Arial"/>
          <w:spacing w:val="-2"/>
          <w:sz w:val="24"/>
          <w:szCs w:val="24"/>
        </w:rPr>
        <w:t xml:space="preserve"> </w:t>
      </w:r>
      <w:r w:rsidRPr="00EF73D8">
        <w:rPr>
          <w:rFonts w:ascii="Arial Narrow" w:hAnsi="Arial Narrow" w:cs="Arial"/>
          <w:sz w:val="24"/>
          <w:szCs w:val="24"/>
        </w:rPr>
        <w:t>Nacional</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Justiça</w:t>
      </w:r>
      <w:r w:rsidRPr="00EF73D8">
        <w:rPr>
          <w:rFonts w:ascii="Arial Narrow" w:hAnsi="Arial Narrow" w:cs="Arial"/>
          <w:spacing w:val="-2"/>
          <w:sz w:val="24"/>
          <w:szCs w:val="24"/>
        </w:rPr>
        <w:t xml:space="preserve"> </w:t>
      </w:r>
      <w:r w:rsidRPr="00EF73D8">
        <w:rPr>
          <w:rFonts w:ascii="Arial Narrow" w:hAnsi="Arial Narrow" w:cs="Arial"/>
          <w:sz w:val="24"/>
          <w:szCs w:val="24"/>
        </w:rPr>
        <w:t>(</w:t>
      </w:r>
      <w:hyperlink r:id="rId17">
        <w:r w:rsidRPr="00EF73D8">
          <w:rPr>
            <w:rFonts w:ascii="Arial Narrow" w:hAnsi="Arial Narrow" w:cs="Arial"/>
            <w:color w:val="000080"/>
            <w:sz w:val="24"/>
            <w:szCs w:val="24"/>
            <w:u w:val="single" w:color="000080"/>
          </w:rPr>
          <w:t>www.cnj.jus.br/improbidade_adm/consultar_requerido.php</w:t>
        </w:r>
      </w:hyperlink>
      <w:r w:rsidRPr="00EF73D8">
        <w:rPr>
          <w:rFonts w:ascii="Arial Narrow" w:hAnsi="Arial Narrow" w:cs="Arial"/>
          <w:sz w:val="24"/>
          <w:szCs w:val="24"/>
        </w:rPr>
        <w:t>).</w:t>
      </w:r>
    </w:p>
    <w:p w14:paraId="6D40587D" w14:textId="77777777" w:rsidR="000B1B1D" w:rsidRPr="00EF73D8" w:rsidRDefault="000B1B1D" w:rsidP="001379EF">
      <w:pPr>
        <w:pStyle w:val="PargrafodaLista"/>
        <w:widowControl w:val="0"/>
        <w:numPr>
          <w:ilvl w:val="0"/>
          <w:numId w:val="9"/>
        </w:numPr>
        <w:tabs>
          <w:tab w:val="left" w:pos="0"/>
          <w:tab w:val="left" w:pos="1890"/>
        </w:tabs>
        <w:autoSpaceDE w:val="0"/>
        <w:autoSpaceDN w:val="0"/>
        <w:spacing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Lista</w:t>
      </w:r>
      <w:r w:rsidRPr="00EF73D8">
        <w:rPr>
          <w:rFonts w:ascii="Arial Narrow" w:hAnsi="Arial Narrow" w:cs="Arial"/>
          <w:spacing w:val="53"/>
          <w:sz w:val="24"/>
          <w:szCs w:val="24"/>
        </w:rPr>
        <w:t xml:space="preserve"> </w:t>
      </w:r>
      <w:r w:rsidRPr="00EF73D8">
        <w:rPr>
          <w:rFonts w:ascii="Arial Narrow" w:hAnsi="Arial Narrow" w:cs="Arial"/>
          <w:sz w:val="24"/>
          <w:szCs w:val="24"/>
        </w:rPr>
        <w:t>de</w:t>
      </w:r>
      <w:r w:rsidRPr="00EF73D8">
        <w:rPr>
          <w:rFonts w:ascii="Arial Narrow" w:hAnsi="Arial Narrow" w:cs="Arial"/>
          <w:spacing w:val="53"/>
          <w:sz w:val="24"/>
          <w:szCs w:val="24"/>
        </w:rPr>
        <w:t xml:space="preserve"> </w:t>
      </w:r>
      <w:r w:rsidRPr="00EF73D8">
        <w:rPr>
          <w:rFonts w:ascii="Arial Narrow" w:hAnsi="Arial Narrow" w:cs="Arial"/>
          <w:sz w:val="24"/>
          <w:szCs w:val="24"/>
        </w:rPr>
        <w:t>Inidôneos</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53"/>
          <w:sz w:val="24"/>
          <w:szCs w:val="24"/>
        </w:rPr>
        <w:t xml:space="preserve"> </w:t>
      </w:r>
      <w:r w:rsidRPr="00EF73D8">
        <w:rPr>
          <w:rFonts w:ascii="Arial Narrow" w:hAnsi="Arial Narrow" w:cs="Arial"/>
          <w:sz w:val="24"/>
          <w:szCs w:val="24"/>
        </w:rPr>
        <w:t>o</w:t>
      </w:r>
      <w:r w:rsidRPr="00EF73D8">
        <w:rPr>
          <w:rFonts w:ascii="Arial Narrow" w:hAnsi="Arial Narrow" w:cs="Arial"/>
          <w:spacing w:val="54"/>
          <w:sz w:val="24"/>
          <w:szCs w:val="24"/>
        </w:rPr>
        <w:t xml:space="preserve"> </w:t>
      </w:r>
      <w:r w:rsidRPr="00EF73D8">
        <w:rPr>
          <w:rFonts w:ascii="Arial Narrow" w:hAnsi="Arial Narrow" w:cs="Arial"/>
          <w:sz w:val="24"/>
          <w:szCs w:val="24"/>
        </w:rPr>
        <w:t>Cadastro</w:t>
      </w:r>
      <w:r w:rsidRPr="00EF73D8">
        <w:rPr>
          <w:rFonts w:ascii="Arial Narrow" w:hAnsi="Arial Narrow" w:cs="Arial"/>
          <w:spacing w:val="53"/>
          <w:sz w:val="24"/>
          <w:szCs w:val="24"/>
        </w:rPr>
        <w:t xml:space="preserve"> </w:t>
      </w:r>
      <w:r w:rsidRPr="00EF73D8">
        <w:rPr>
          <w:rFonts w:ascii="Arial Narrow" w:hAnsi="Arial Narrow" w:cs="Arial"/>
          <w:sz w:val="24"/>
          <w:szCs w:val="24"/>
        </w:rPr>
        <w:t>Integrado</w:t>
      </w:r>
      <w:r w:rsidRPr="00EF73D8">
        <w:rPr>
          <w:rFonts w:ascii="Arial Narrow" w:hAnsi="Arial Narrow" w:cs="Arial"/>
          <w:spacing w:val="53"/>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Condenações</w:t>
      </w:r>
      <w:r w:rsidRPr="00EF73D8">
        <w:rPr>
          <w:rFonts w:ascii="Arial Narrow" w:hAnsi="Arial Narrow" w:cs="Arial"/>
          <w:spacing w:val="52"/>
          <w:sz w:val="24"/>
          <w:szCs w:val="24"/>
        </w:rPr>
        <w:t xml:space="preserve"> </w:t>
      </w:r>
      <w:r w:rsidRPr="00EF73D8">
        <w:rPr>
          <w:rFonts w:ascii="Arial Narrow" w:hAnsi="Arial Narrow" w:cs="Arial"/>
          <w:sz w:val="24"/>
          <w:szCs w:val="24"/>
        </w:rPr>
        <w:t>por Ilícitos</w:t>
      </w:r>
      <w:r w:rsidRPr="00EF73D8">
        <w:rPr>
          <w:rFonts w:ascii="Arial Narrow" w:hAnsi="Arial Narrow" w:cs="Arial"/>
          <w:spacing w:val="1"/>
          <w:sz w:val="24"/>
          <w:szCs w:val="24"/>
        </w:rPr>
        <w:t xml:space="preserve"> </w:t>
      </w:r>
      <w:r w:rsidRPr="00EF73D8">
        <w:rPr>
          <w:rFonts w:ascii="Arial Narrow" w:hAnsi="Arial Narrow" w:cs="Arial"/>
          <w:sz w:val="24"/>
          <w:szCs w:val="24"/>
        </w:rPr>
        <w:t>Administrativos</w:t>
      </w:r>
      <w:r w:rsidRPr="00EF73D8">
        <w:rPr>
          <w:rFonts w:ascii="Arial Narrow" w:hAnsi="Arial Narrow" w:cs="Arial"/>
          <w:spacing w:val="12"/>
          <w:sz w:val="24"/>
          <w:szCs w:val="24"/>
        </w:rPr>
        <w:t xml:space="preserve"> </w:t>
      </w:r>
      <w:r w:rsidRPr="00EF73D8">
        <w:rPr>
          <w:rFonts w:ascii="Arial Narrow" w:hAnsi="Arial Narrow" w:cs="Arial"/>
          <w:sz w:val="24"/>
          <w:szCs w:val="24"/>
        </w:rPr>
        <w:t>-</w:t>
      </w:r>
      <w:r w:rsidRPr="00EF73D8">
        <w:rPr>
          <w:rFonts w:ascii="Arial Narrow" w:hAnsi="Arial Narrow" w:cs="Arial"/>
          <w:spacing w:val="-52"/>
          <w:sz w:val="24"/>
          <w:szCs w:val="24"/>
        </w:rPr>
        <w:t xml:space="preserve"> </w:t>
      </w:r>
      <w:r w:rsidRPr="00EF73D8">
        <w:rPr>
          <w:rFonts w:ascii="Arial Narrow" w:hAnsi="Arial Narrow" w:cs="Arial"/>
          <w:sz w:val="24"/>
          <w:szCs w:val="24"/>
        </w:rPr>
        <w:t>CADICON,</w:t>
      </w:r>
      <w:r w:rsidRPr="00EF73D8">
        <w:rPr>
          <w:rFonts w:ascii="Arial Narrow" w:hAnsi="Arial Narrow" w:cs="Arial"/>
          <w:spacing w:val="-1"/>
          <w:sz w:val="24"/>
          <w:szCs w:val="24"/>
        </w:rPr>
        <w:t xml:space="preserve"> </w:t>
      </w:r>
      <w:r w:rsidRPr="00EF73D8">
        <w:rPr>
          <w:rFonts w:ascii="Arial Narrow" w:hAnsi="Arial Narrow" w:cs="Arial"/>
          <w:sz w:val="24"/>
          <w:szCs w:val="24"/>
        </w:rPr>
        <w:t>mantidos</w:t>
      </w:r>
      <w:r w:rsidRPr="00EF73D8">
        <w:rPr>
          <w:rFonts w:ascii="Arial Narrow" w:hAnsi="Arial Narrow" w:cs="Arial"/>
          <w:spacing w:val="-1"/>
          <w:sz w:val="24"/>
          <w:szCs w:val="24"/>
        </w:rPr>
        <w:t xml:space="preserve"> </w:t>
      </w:r>
      <w:r w:rsidRPr="00EF73D8">
        <w:rPr>
          <w:rFonts w:ascii="Arial Narrow" w:hAnsi="Arial Narrow" w:cs="Arial"/>
          <w:sz w:val="24"/>
          <w:szCs w:val="24"/>
        </w:rPr>
        <w:t>pelo Tribunal</w:t>
      </w:r>
      <w:r w:rsidRPr="00EF73D8">
        <w:rPr>
          <w:rFonts w:ascii="Arial Narrow" w:hAnsi="Arial Narrow" w:cs="Arial"/>
          <w:spacing w:val="-2"/>
          <w:sz w:val="24"/>
          <w:szCs w:val="24"/>
        </w:rPr>
        <w:t xml:space="preserve"> </w:t>
      </w:r>
      <w:r w:rsidRPr="00EF73D8">
        <w:rPr>
          <w:rFonts w:ascii="Arial Narrow" w:hAnsi="Arial Narrow" w:cs="Arial"/>
          <w:sz w:val="24"/>
          <w:szCs w:val="24"/>
        </w:rPr>
        <w:t>de Contas</w:t>
      </w:r>
      <w:r w:rsidRPr="00EF73D8">
        <w:rPr>
          <w:rFonts w:ascii="Arial Narrow" w:hAnsi="Arial Narrow" w:cs="Arial"/>
          <w:spacing w:val="-2"/>
          <w:sz w:val="24"/>
          <w:szCs w:val="24"/>
        </w:rPr>
        <w:t xml:space="preserve"> </w:t>
      </w:r>
      <w:r w:rsidRPr="00EF73D8">
        <w:rPr>
          <w:rFonts w:ascii="Arial Narrow" w:hAnsi="Arial Narrow" w:cs="Arial"/>
          <w:sz w:val="24"/>
          <w:szCs w:val="24"/>
        </w:rPr>
        <w:t>da União -</w:t>
      </w:r>
      <w:r w:rsidRPr="00EF73D8">
        <w:rPr>
          <w:rFonts w:ascii="Arial Narrow" w:hAnsi="Arial Narrow" w:cs="Arial"/>
          <w:spacing w:val="-1"/>
          <w:sz w:val="24"/>
          <w:szCs w:val="24"/>
        </w:rPr>
        <w:t xml:space="preserve"> </w:t>
      </w:r>
      <w:r w:rsidRPr="00EF73D8">
        <w:rPr>
          <w:rFonts w:ascii="Arial Narrow" w:hAnsi="Arial Narrow" w:cs="Arial"/>
          <w:sz w:val="24"/>
          <w:szCs w:val="24"/>
        </w:rPr>
        <w:t>TCU;</w:t>
      </w:r>
    </w:p>
    <w:p w14:paraId="588FA1C7" w14:textId="77777777" w:rsidR="000B1B1D" w:rsidRPr="00EF73D8" w:rsidRDefault="000B1B1D" w:rsidP="001379EF">
      <w:pPr>
        <w:pStyle w:val="PargrafodaLista"/>
        <w:widowControl w:val="0"/>
        <w:numPr>
          <w:ilvl w:val="1"/>
          <w:numId w:val="16"/>
        </w:numPr>
        <w:tabs>
          <w:tab w:val="left" w:pos="0"/>
          <w:tab w:val="left" w:pos="2606"/>
        </w:tabs>
        <w:autoSpaceDE w:val="0"/>
        <w:autoSpaceDN w:val="0"/>
        <w:spacing w:before="10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Para</w:t>
      </w:r>
      <w:r w:rsidRPr="00EF73D8">
        <w:rPr>
          <w:rFonts w:ascii="Arial Narrow" w:hAnsi="Arial Narrow" w:cs="Arial"/>
          <w:spacing w:val="-11"/>
          <w:sz w:val="24"/>
          <w:szCs w:val="24"/>
        </w:rPr>
        <w:t xml:space="preserve"> </w:t>
      </w:r>
      <w:r w:rsidRPr="00EF73D8">
        <w:rPr>
          <w:rFonts w:ascii="Arial Narrow" w:hAnsi="Arial Narrow" w:cs="Arial"/>
          <w:sz w:val="24"/>
          <w:szCs w:val="24"/>
        </w:rPr>
        <w:t>a</w:t>
      </w:r>
      <w:r w:rsidRPr="00EF73D8">
        <w:rPr>
          <w:rFonts w:ascii="Arial Narrow" w:hAnsi="Arial Narrow" w:cs="Arial"/>
          <w:spacing w:val="-10"/>
          <w:sz w:val="24"/>
          <w:szCs w:val="24"/>
        </w:rPr>
        <w:t xml:space="preserve"> </w:t>
      </w:r>
      <w:r w:rsidRPr="00EF73D8">
        <w:rPr>
          <w:rFonts w:ascii="Arial Narrow" w:hAnsi="Arial Narrow" w:cs="Arial"/>
          <w:sz w:val="24"/>
          <w:szCs w:val="24"/>
        </w:rPr>
        <w:t>consulta</w:t>
      </w:r>
      <w:r w:rsidRPr="00EF73D8">
        <w:rPr>
          <w:rFonts w:ascii="Arial Narrow" w:hAnsi="Arial Narrow" w:cs="Arial"/>
          <w:spacing w:val="-11"/>
          <w:sz w:val="24"/>
          <w:szCs w:val="24"/>
        </w:rPr>
        <w:t xml:space="preserve"> </w:t>
      </w:r>
      <w:r w:rsidRPr="00EF73D8">
        <w:rPr>
          <w:rFonts w:ascii="Arial Narrow" w:hAnsi="Arial Narrow" w:cs="Arial"/>
          <w:sz w:val="24"/>
          <w:szCs w:val="24"/>
        </w:rPr>
        <w:t>de</w:t>
      </w:r>
      <w:r w:rsidRPr="00EF73D8">
        <w:rPr>
          <w:rFonts w:ascii="Arial Narrow" w:hAnsi="Arial Narrow" w:cs="Arial"/>
          <w:spacing w:val="-10"/>
          <w:sz w:val="24"/>
          <w:szCs w:val="24"/>
        </w:rPr>
        <w:t xml:space="preserve"> </w:t>
      </w:r>
      <w:r w:rsidRPr="00EF73D8">
        <w:rPr>
          <w:rFonts w:ascii="Arial Narrow" w:hAnsi="Arial Narrow" w:cs="Arial"/>
          <w:sz w:val="24"/>
          <w:szCs w:val="24"/>
        </w:rPr>
        <w:t>licitantes</w:t>
      </w:r>
      <w:r w:rsidRPr="00EF73D8">
        <w:rPr>
          <w:rFonts w:ascii="Arial Narrow" w:hAnsi="Arial Narrow" w:cs="Arial"/>
          <w:spacing w:val="-11"/>
          <w:sz w:val="24"/>
          <w:szCs w:val="24"/>
        </w:rPr>
        <w:t xml:space="preserve"> </w:t>
      </w:r>
      <w:r w:rsidRPr="00EF73D8">
        <w:rPr>
          <w:rFonts w:ascii="Arial Narrow" w:hAnsi="Arial Narrow" w:cs="Arial"/>
          <w:sz w:val="24"/>
          <w:szCs w:val="24"/>
        </w:rPr>
        <w:t>pessoa</w:t>
      </w:r>
      <w:r w:rsidRPr="00EF73D8">
        <w:rPr>
          <w:rFonts w:ascii="Arial Narrow" w:hAnsi="Arial Narrow" w:cs="Arial"/>
          <w:spacing w:val="-8"/>
          <w:sz w:val="24"/>
          <w:szCs w:val="24"/>
        </w:rPr>
        <w:t xml:space="preserve"> </w:t>
      </w:r>
      <w:r w:rsidRPr="00EF73D8">
        <w:rPr>
          <w:rFonts w:ascii="Arial Narrow" w:hAnsi="Arial Narrow" w:cs="Arial"/>
          <w:sz w:val="24"/>
          <w:szCs w:val="24"/>
        </w:rPr>
        <w:t>jurídica</w:t>
      </w:r>
      <w:r w:rsidRPr="00EF73D8">
        <w:rPr>
          <w:rFonts w:ascii="Arial Narrow" w:hAnsi="Arial Narrow" w:cs="Arial"/>
          <w:spacing w:val="-11"/>
          <w:sz w:val="24"/>
          <w:szCs w:val="24"/>
        </w:rPr>
        <w:t xml:space="preserve"> </w:t>
      </w:r>
      <w:r w:rsidRPr="00EF73D8">
        <w:rPr>
          <w:rFonts w:ascii="Arial Narrow" w:hAnsi="Arial Narrow" w:cs="Arial"/>
          <w:sz w:val="24"/>
          <w:szCs w:val="24"/>
        </w:rPr>
        <w:t>poderá</w:t>
      </w:r>
      <w:r w:rsidRPr="00EF73D8">
        <w:rPr>
          <w:rFonts w:ascii="Arial Narrow" w:hAnsi="Arial Narrow" w:cs="Arial"/>
          <w:spacing w:val="-8"/>
          <w:sz w:val="24"/>
          <w:szCs w:val="24"/>
        </w:rPr>
        <w:t xml:space="preserve"> </w:t>
      </w:r>
      <w:r w:rsidRPr="00EF73D8">
        <w:rPr>
          <w:rFonts w:ascii="Arial Narrow" w:hAnsi="Arial Narrow" w:cs="Arial"/>
          <w:sz w:val="24"/>
          <w:szCs w:val="24"/>
        </w:rPr>
        <w:t>haver</w:t>
      </w:r>
      <w:r w:rsidRPr="00EF73D8">
        <w:rPr>
          <w:rFonts w:ascii="Arial Narrow" w:hAnsi="Arial Narrow" w:cs="Arial"/>
          <w:spacing w:val="-11"/>
          <w:sz w:val="24"/>
          <w:szCs w:val="24"/>
        </w:rPr>
        <w:t xml:space="preserve"> </w:t>
      </w:r>
      <w:r w:rsidRPr="00EF73D8">
        <w:rPr>
          <w:rFonts w:ascii="Arial Narrow" w:hAnsi="Arial Narrow" w:cs="Arial"/>
          <w:sz w:val="24"/>
          <w:szCs w:val="24"/>
        </w:rPr>
        <w:t>a</w:t>
      </w:r>
      <w:r w:rsidRPr="00EF73D8">
        <w:rPr>
          <w:rFonts w:ascii="Arial Narrow" w:hAnsi="Arial Narrow" w:cs="Arial"/>
          <w:spacing w:val="-10"/>
          <w:sz w:val="24"/>
          <w:szCs w:val="24"/>
        </w:rPr>
        <w:t xml:space="preserve"> </w:t>
      </w:r>
      <w:r w:rsidRPr="00EF73D8">
        <w:rPr>
          <w:rFonts w:ascii="Arial Narrow" w:hAnsi="Arial Narrow" w:cs="Arial"/>
          <w:sz w:val="24"/>
          <w:szCs w:val="24"/>
        </w:rPr>
        <w:t>substituição</w:t>
      </w:r>
      <w:r w:rsidRPr="00EF73D8">
        <w:rPr>
          <w:rFonts w:ascii="Arial Narrow" w:hAnsi="Arial Narrow" w:cs="Arial"/>
          <w:spacing w:val="-10"/>
          <w:sz w:val="24"/>
          <w:szCs w:val="24"/>
        </w:rPr>
        <w:t xml:space="preserve"> </w:t>
      </w:r>
      <w:r w:rsidRPr="00EF73D8">
        <w:rPr>
          <w:rFonts w:ascii="Arial Narrow" w:hAnsi="Arial Narrow" w:cs="Arial"/>
          <w:sz w:val="24"/>
          <w:szCs w:val="24"/>
        </w:rPr>
        <w:t>das</w:t>
      </w:r>
      <w:r w:rsidRPr="00EF73D8">
        <w:rPr>
          <w:rFonts w:ascii="Arial Narrow" w:hAnsi="Arial Narrow" w:cs="Arial"/>
          <w:spacing w:val="-9"/>
          <w:sz w:val="24"/>
          <w:szCs w:val="24"/>
        </w:rPr>
        <w:t xml:space="preserve"> </w:t>
      </w:r>
      <w:r w:rsidRPr="00EF73D8">
        <w:rPr>
          <w:rFonts w:ascii="Arial Narrow" w:hAnsi="Arial Narrow" w:cs="Arial"/>
          <w:sz w:val="24"/>
          <w:szCs w:val="24"/>
        </w:rPr>
        <w:t>consultas</w:t>
      </w:r>
      <w:r w:rsidRPr="00EF73D8">
        <w:rPr>
          <w:rFonts w:ascii="Arial Narrow" w:hAnsi="Arial Narrow" w:cs="Arial"/>
          <w:spacing w:val="-52"/>
          <w:sz w:val="24"/>
          <w:szCs w:val="24"/>
        </w:rPr>
        <w:t xml:space="preserve"> </w:t>
      </w:r>
      <w:r w:rsidRPr="00EF73D8">
        <w:rPr>
          <w:rFonts w:ascii="Arial Narrow" w:hAnsi="Arial Narrow" w:cs="Arial"/>
          <w:sz w:val="24"/>
          <w:szCs w:val="24"/>
        </w:rPr>
        <w:t>das</w:t>
      </w:r>
      <w:r w:rsidRPr="00EF73D8">
        <w:rPr>
          <w:rFonts w:ascii="Arial Narrow" w:hAnsi="Arial Narrow" w:cs="Arial"/>
          <w:spacing w:val="1"/>
          <w:sz w:val="24"/>
          <w:szCs w:val="24"/>
        </w:rPr>
        <w:t xml:space="preserve"> </w:t>
      </w:r>
      <w:r w:rsidRPr="00EF73D8">
        <w:rPr>
          <w:rFonts w:ascii="Arial Narrow" w:hAnsi="Arial Narrow" w:cs="Arial"/>
          <w:sz w:val="24"/>
          <w:szCs w:val="24"/>
        </w:rPr>
        <w:t>alíneas</w:t>
      </w:r>
      <w:r w:rsidRPr="00EF73D8">
        <w:rPr>
          <w:rFonts w:ascii="Arial Narrow" w:hAnsi="Arial Narrow" w:cs="Arial"/>
          <w:spacing w:val="1"/>
          <w:sz w:val="24"/>
          <w:szCs w:val="24"/>
        </w:rPr>
        <w:t xml:space="preserve"> </w:t>
      </w:r>
      <w:r w:rsidRPr="00EF73D8">
        <w:rPr>
          <w:rFonts w:ascii="Arial Narrow" w:hAnsi="Arial Narrow" w:cs="Arial"/>
          <w:sz w:val="24"/>
          <w:szCs w:val="24"/>
        </w:rPr>
        <w:t>“b”,</w:t>
      </w:r>
      <w:r w:rsidRPr="00EF73D8">
        <w:rPr>
          <w:rFonts w:ascii="Arial Narrow" w:hAnsi="Arial Narrow" w:cs="Arial"/>
          <w:spacing w:val="1"/>
          <w:sz w:val="24"/>
          <w:szCs w:val="24"/>
        </w:rPr>
        <w:t xml:space="preserve"> </w:t>
      </w:r>
      <w:r w:rsidRPr="00EF73D8">
        <w:rPr>
          <w:rFonts w:ascii="Arial Narrow" w:hAnsi="Arial Narrow" w:cs="Arial"/>
          <w:sz w:val="24"/>
          <w:szCs w:val="24"/>
        </w:rPr>
        <w:t>“c”</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“d”</w:t>
      </w:r>
      <w:r w:rsidRPr="00EF73D8">
        <w:rPr>
          <w:rFonts w:ascii="Arial Narrow" w:hAnsi="Arial Narrow" w:cs="Arial"/>
          <w:spacing w:val="1"/>
          <w:sz w:val="24"/>
          <w:szCs w:val="24"/>
        </w:rPr>
        <w:t xml:space="preserve"> </w:t>
      </w:r>
      <w:r w:rsidRPr="00EF73D8">
        <w:rPr>
          <w:rFonts w:ascii="Arial Narrow" w:hAnsi="Arial Narrow" w:cs="Arial"/>
          <w:sz w:val="24"/>
          <w:szCs w:val="24"/>
        </w:rPr>
        <w:t>acima</w:t>
      </w:r>
      <w:r w:rsidRPr="00EF73D8">
        <w:rPr>
          <w:rFonts w:ascii="Arial Narrow" w:hAnsi="Arial Narrow" w:cs="Arial"/>
          <w:spacing w:val="1"/>
          <w:sz w:val="24"/>
          <w:szCs w:val="24"/>
        </w:rPr>
        <w:t xml:space="preserve"> </w:t>
      </w:r>
      <w:r w:rsidRPr="00EF73D8">
        <w:rPr>
          <w:rFonts w:ascii="Arial Narrow" w:hAnsi="Arial Narrow" w:cs="Arial"/>
          <w:sz w:val="24"/>
          <w:szCs w:val="24"/>
        </w:rPr>
        <w:t>pela</w:t>
      </w:r>
      <w:r w:rsidRPr="00EF73D8">
        <w:rPr>
          <w:rFonts w:ascii="Arial Narrow" w:hAnsi="Arial Narrow" w:cs="Arial"/>
          <w:spacing w:val="1"/>
          <w:sz w:val="24"/>
          <w:szCs w:val="24"/>
        </w:rPr>
        <w:t xml:space="preserve"> </w:t>
      </w:r>
      <w:r w:rsidRPr="00EF73D8">
        <w:rPr>
          <w:rFonts w:ascii="Arial Narrow" w:hAnsi="Arial Narrow" w:cs="Arial"/>
          <w:sz w:val="24"/>
          <w:szCs w:val="24"/>
        </w:rPr>
        <w:t>Consulta</w:t>
      </w:r>
      <w:r w:rsidRPr="00EF73D8">
        <w:rPr>
          <w:rFonts w:ascii="Arial Narrow" w:hAnsi="Arial Narrow" w:cs="Arial"/>
          <w:spacing w:val="1"/>
          <w:sz w:val="24"/>
          <w:szCs w:val="24"/>
        </w:rPr>
        <w:t xml:space="preserve"> </w:t>
      </w:r>
      <w:r w:rsidRPr="00EF73D8">
        <w:rPr>
          <w:rFonts w:ascii="Arial Narrow" w:hAnsi="Arial Narrow" w:cs="Arial"/>
          <w:sz w:val="24"/>
          <w:szCs w:val="24"/>
        </w:rPr>
        <w:t>Consolidada</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Pessoa</w:t>
      </w:r>
      <w:r w:rsidRPr="00EF73D8">
        <w:rPr>
          <w:rFonts w:ascii="Arial Narrow" w:hAnsi="Arial Narrow" w:cs="Arial"/>
          <w:spacing w:val="1"/>
          <w:sz w:val="24"/>
          <w:szCs w:val="24"/>
        </w:rPr>
        <w:t xml:space="preserve"> </w:t>
      </w:r>
      <w:r w:rsidRPr="00EF73D8">
        <w:rPr>
          <w:rFonts w:ascii="Arial Narrow" w:hAnsi="Arial Narrow" w:cs="Arial"/>
          <w:sz w:val="24"/>
          <w:szCs w:val="24"/>
        </w:rPr>
        <w:t>Jurídica</w:t>
      </w:r>
      <w:r w:rsidRPr="00EF73D8">
        <w:rPr>
          <w:rFonts w:ascii="Arial Narrow" w:hAnsi="Arial Narrow" w:cs="Arial"/>
          <w:spacing w:val="1"/>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TCU</w:t>
      </w:r>
      <w:r w:rsidRPr="00EF73D8">
        <w:rPr>
          <w:rFonts w:ascii="Arial Narrow" w:hAnsi="Arial Narrow" w:cs="Arial"/>
          <w:spacing w:val="1"/>
          <w:sz w:val="24"/>
          <w:szCs w:val="24"/>
        </w:rPr>
        <w:t xml:space="preserve"> </w:t>
      </w:r>
      <w:r w:rsidRPr="00EF73D8">
        <w:rPr>
          <w:rFonts w:ascii="Arial Narrow" w:hAnsi="Arial Narrow" w:cs="Arial"/>
          <w:sz w:val="24"/>
          <w:szCs w:val="24"/>
        </w:rPr>
        <w:t>(https://certidoes-apf.apps.tcu.gov.br).</w:t>
      </w:r>
    </w:p>
    <w:p w14:paraId="193E3E90"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12.3. A consulta aos cadastros será realizada em nome da empresa licitante e também de seu</w:t>
      </w:r>
      <w:r w:rsidRPr="00EF73D8">
        <w:rPr>
          <w:rFonts w:ascii="Arial Narrow" w:hAnsi="Arial Narrow" w:cs="Arial"/>
          <w:spacing w:val="1"/>
          <w:sz w:val="24"/>
          <w:szCs w:val="24"/>
        </w:rPr>
        <w:t xml:space="preserve"> </w:t>
      </w:r>
      <w:r w:rsidRPr="00EF73D8">
        <w:rPr>
          <w:rFonts w:ascii="Arial Narrow" w:hAnsi="Arial Narrow" w:cs="Arial"/>
          <w:sz w:val="24"/>
          <w:szCs w:val="24"/>
        </w:rPr>
        <w:t>sócio majoritário, por força do artigo 12 da Lei n° 8.429, de 1992, que prevê, dentre as sanções</w:t>
      </w:r>
      <w:r w:rsidRPr="00EF73D8">
        <w:rPr>
          <w:rFonts w:ascii="Arial Narrow" w:hAnsi="Arial Narrow" w:cs="Arial"/>
          <w:spacing w:val="1"/>
          <w:sz w:val="24"/>
          <w:szCs w:val="24"/>
        </w:rPr>
        <w:t xml:space="preserve"> </w:t>
      </w:r>
      <w:r w:rsidRPr="00EF73D8">
        <w:rPr>
          <w:rFonts w:ascii="Arial Narrow" w:hAnsi="Arial Narrow" w:cs="Arial"/>
          <w:sz w:val="24"/>
          <w:szCs w:val="24"/>
        </w:rPr>
        <w:t>impostas</w:t>
      </w:r>
      <w:r w:rsidRPr="00EF73D8">
        <w:rPr>
          <w:rFonts w:ascii="Arial Narrow" w:hAnsi="Arial Narrow" w:cs="Arial"/>
          <w:spacing w:val="-9"/>
          <w:sz w:val="24"/>
          <w:szCs w:val="24"/>
        </w:rPr>
        <w:t xml:space="preserve"> </w:t>
      </w:r>
      <w:r w:rsidRPr="00EF73D8">
        <w:rPr>
          <w:rFonts w:ascii="Arial Narrow" w:hAnsi="Arial Narrow" w:cs="Arial"/>
          <w:sz w:val="24"/>
          <w:szCs w:val="24"/>
        </w:rPr>
        <w:t>ao</w:t>
      </w:r>
      <w:r w:rsidRPr="00EF73D8">
        <w:rPr>
          <w:rFonts w:ascii="Arial Narrow" w:hAnsi="Arial Narrow" w:cs="Arial"/>
          <w:spacing w:val="-7"/>
          <w:sz w:val="24"/>
          <w:szCs w:val="24"/>
        </w:rPr>
        <w:t xml:space="preserve"> </w:t>
      </w:r>
      <w:r w:rsidRPr="00EF73D8">
        <w:rPr>
          <w:rFonts w:ascii="Arial Narrow" w:hAnsi="Arial Narrow" w:cs="Arial"/>
          <w:sz w:val="24"/>
          <w:szCs w:val="24"/>
        </w:rPr>
        <w:t>responsável</w:t>
      </w:r>
      <w:r w:rsidRPr="00EF73D8">
        <w:rPr>
          <w:rFonts w:ascii="Arial Narrow" w:hAnsi="Arial Narrow" w:cs="Arial"/>
          <w:spacing w:val="-8"/>
          <w:sz w:val="24"/>
          <w:szCs w:val="24"/>
        </w:rPr>
        <w:t xml:space="preserve"> </w:t>
      </w:r>
      <w:r w:rsidRPr="00EF73D8">
        <w:rPr>
          <w:rFonts w:ascii="Arial Narrow" w:hAnsi="Arial Narrow" w:cs="Arial"/>
          <w:sz w:val="24"/>
          <w:szCs w:val="24"/>
        </w:rPr>
        <w:t>pela</w:t>
      </w:r>
      <w:r w:rsidRPr="00EF73D8">
        <w:rPr>
          <w:rFonts w:ascii="Arial Narrow" w:hAnsi="Arial Narrow" w:cs="Arial"/>
          <w:spacing w:val="-8"/>
          <w:sz w:val="24"/>
          <w:szCs w:val="24"/>
        </w:rPr>
        <w:t xml:space="preserve"> </w:t>
      </w:r>
      <w:r w:rsidRPr="00EF73D8">
        <w:rPr>
          <w:rFonts w:ascii="Arial Narrow" w:hAnsi="Arial Narrow" w:cs="Arial"/>
          <w:sz w:val="24"/>
          <w:szCs w:val="24"/>
        </w:rPr>
        <w:t>prática</w:t>
      </w:r>
      <w:r w:rsidRPr="00EF73D8">
        <w:rPr>
          <w:rFonts w:ascii="Arial Narrow" w:hAnsi="Arial Narrow" w:cs="Arial"/>
          <w:spacing w:val="-10"/>
          <w:sz w:val="24"/>
          <w:szCs w:val="24"/>
        </w:rPr>
        <w:t xml:space="preserve"> </w:t>
      </w:r>
      <w:r w:rsidRPr="00EF73D8">
        <w:rPr>
          <w:rFonts w:ascii="Arial Narrow" w:hAnsi="Arial Narrow" w:cs="Arial"/>
          <w:sz w:val="24"/>
          <w:szCs w:val="24"/>
        </w:rPr>
        <w:t>de</w:t>
      </w:r>
      <w:r w:rsidRPr="00EF73D8">
        <w:rPr>
          <w:rFonts w:ascii="Arial Narrow" w:hAnsi="Arial Narrow" w:cs="Arial"/>
          <w:spacing w:val="-10"/>
          <w:sz w:val="24"/>
          <w:szCs w:val="24"/>
        </w:rPr>
        <w:t xml:space="preserve"> </w:t>
      </w:r>
      <w:r w:rsidRPr="00EF73D8">
        <w:rPr>
          <w:rFonts w:ascii="Arial Narrow" w:hAnsi="Arial Narrow" w:cs="Arial"/>
          <w:sz w:val="24"/>
          <w:szCs w:val="24"/>
        </w:rPr>
        <w:t>ato</w:t>
      </w:r>
      <w:r w:rsidRPr="00EF73D8">
        <w:rPr>
          <w:rFonts w:ascii="Arial Narrow" w:hAnsi="Arial Narrow" w:cs="Arial"/>
          <w:spacing w:val="-9"/>
          <w:sz w:val="24"/>
          <w:szCs w:val="24"/>
        </w:rPr>
        <w:t xml:space="preserve"> </w:t>
      </w:r>
      <w:r w:rsidRPr="00EF73D8">
        <w:rPr>
          <w:rFonts w:ascii="Arial Narrow" w:hAnsi="Arial Narrow" w:cs="Arial"/>
          <w:sz w:val="24"/>
          <w:szCs w:val="24"/>
        </w:rPr>
        <w:t>de</w:t>
      </w:r>
      <w:r w:rsidRPr="00EF73D8">
        <w:rPr>
          <w:rFonts w:ascii="Arial Narrow" w:hAnsi="Arial Narrow" w:cs="Arial"/>
          <w:spacing w:val="-7"/>
          <w:sz w:val="24"/>
          <w:szCs w:val="24"/>
        </w:rPr>
        <w:t xml:space="preserve"> </w:t>
      </w:r>
      <w:r w:rsidRPr="00EF73D8">
        <w:rPr>
          <w:rFonts w:ascii="Arial Narrow" w:hAnsi="Arial Narrow" w:cs="Arial"/>
          <w:sz w:val="24"/>
          <w:szCs w:val="24"/>
        </w:rPr>
        <w:t>improbidade</w:t>
      </w:r>
      <w:r w:rsidRPr="00EF73D8">
        <w:rPr>
          <w:rFonts w:ascii="Arial Narrow" w:hAnsi="Arial Narrow" w:cs="Arial"/>
          <w:spacing w:val="-8"/>
          <w:sz w:val="24"/>
          <w:szCs w:val="24"/>
        </w:rPr>
        <w:t xml:space="preserve"> </w:t>
      </w:r>
      <w:r w:rsidRPr="00EF73D8">
        <w:rPr>
          <w:rFonts w:ascii="Arial Narrow" w:hAnsi="Arial Narrow" w:cs="Arial"/>
          <w:sz w:val="24"/>
          <w:szCs w:val="24"/>
        </w:rPr>
        <w:t>administrativa,</w:t>
      </w:r>
      <w:r w:rsidRPr="00EF73D8">
        <w:rPr>
          <w:rFonts w:ascii="Arial Narrow" w:hAnsi="Arial Narrow" w:cs="Arial"/>
          <w:spacing w:val="-10"/>
          <w:sz w:val="24"/>
          <w:szCs w:val="24"/>
        </w:rPr>
        <w:t xml:space="preserve"> </w:t>
      </w:r>
      <w:r w:rsidRPr="00EF73D8">
        <w:rPr>
          <w:rFonts w:ascii="Arial Narrow" w:hAnsi="Arial Narrow" w:cs="Arial"/>
          <w:sz w:val="24"/>
          <w:szCs w:val="24"/>
        </w:rPr>
        <w:t>a</w:t>
      </w:r>
      <w:r w:rsidRPr="00EF73D8">
        <w:rPr>
          <w:rFonts w:ascii="Arial Narrow" w:hAnsi="Arial Narrow" w:cs="Arial"/>
          <w:spacing w:val="-7"/>
          <w:sz w:val="24"/>
          <w:szCs w:val="24"/>
        </w:rPr>
        <w:t xml:space="preserve"> </w:t>
      </w:r>
      <w:r w:rsidRPr="00EF73D8">
        <w:rPr>
          <w:rFonts w:ascii="Arial Narrow" w:hAnsi="Arial Narrow" w:cs="Arial"/>
          <w:sz w:val="24"/>
          <w:szCs w:val="24"/>
        </w:rPr>
        <w:t>proibição</w:t>
      </w:r>
      <w:r w:rsidRPr="00EF73D8">
        <w:rPr>
          <w:rFonts w:ascii="Arial Narrow" w:hAnsi="Arial Narrow" w:cs="Arial"/>
          <w:spacing w:val="-8"/>
          <w:sz w:val="24"/>
          <w:szCs w:val="24"/>
        </w:rPr>
        <w:t xml:space="preserve"> </w:t>
      </w:r>
      <w:r w:rsidRPr="00EF73D8">
        <w:rPr>
          <w:rFonts w:ascii="Arial Narrow" w:hAnsi="Arial Narrow" w:cs="Arial"/>
          <w:sz w:val="24"/>
          <w:szCs w:val="24"/>
        </w:rPr>
        <w:t>de</w:t>
      </w:r>
      <w:r w:rsidRPr="00EF73D8">
        <w:rPr>
          <w:rFonts w:ascii="Arial Narrow" w:hAnsi="Arial Narrow" w:cs="Arial"/>
          <w:spacing w:val="-7"/>
          <w:sz w:val="24"/>
          <w:szCs w:val="24"/>
        </w:rPr>
        <w:t xml:space="preserve"> </w:t>
      </w:r>
      <w:r w:rsidRPr="00EF73D8">
        <w:rPr>
          <w:rFonts w:ascii="Arial Narrow" w:hAnsi="Arial Narrow" w:cs="Arial"/>
          <w:sz w:val="24"/>
          <w:szCs w:val="24"/>
        </w:rPr>
        <w:t>contratar</w:t>
      </w:r>
      <w:r w:rsidRPr="00EF73D8">
        <w:rPr>
          <w:rFonts w:ascii="Arial Narrow" w:hAnsi="Arial Narrow" w:cs="Arial"/>
          <w:spacing w:val="-52"/>
          <w:sz w:val="24"/>
          <w:szCs w:val="24"/>
        </w:rPr>
        <w:t xml:space="preserve"> </w:t>
      </w:r>
      <w:r w:rsidRPr="00EF73D8">
        <w:rPr>
          <w:rFonts w:ascii="Arial Narrow" w:hAnsi="Arial Narrow" w:cs="Arial"/>
          <w:sz w:val="24"/>
          <w:szCs w:val="24"/>
        </w:rPr>
        <w:t>com</w:t>
      </w:r>
      <w:r w:rsidRPr="00EF73D8">
        <w:rPr>
          <w:rFonts w:ascii="Arial Narrow" w:hAnsi="Arial Narrow" w:cs="Arial"/>
          <w:spacing w:val="-3"/>
          <w:sz w:val="24"/>
          <w:szCs w:val="24"/>
        </w:rPr>
        <w:t xml:space="preserve"> </w:t>
      </w:r>
      <w:r w:rsidRPr="00EF73D8">
        <w:rPr>
          <w:rFonts w:ascii="Arial Narrow" w:hAnsi="Arial Narrow" w:cs="Arial"/>
          <w:sz w:val="24"/>
          <w:szCs w:val="24"/>
        </w:rPr>
        <w:t>o</w:t>
      </w:r>
      <w:r w:rsidRPr="00EF73D8">
        <w:rPr>
          <w:rFonts w:ascii="Arial Narrow" w:hAnsi="Arial Narrow" w:cs="Arial"/>
          <w:spacing w:val="-2"/>
          <w:sz w:val="24"/>
          <w:szCs w:val="24"/>
        </w:rPr>
        <w:t xml:space="preserve"> </w:t>
      </w:r>
      <w:r w:rsidRPr="00EF73D8">
        <w:rPr>
          <w:rFonts w:ascii="Arial Narrow" w:hAnsi="Arial Narrow" w:cs="Arial"/>
          <w:sz w:val="24"/>
          <w:szCs w:val="24"/>
        </w:rPr>
        <w:t>Poder</w:t>
      </w:r>
      <w:r w:rsidRPr="00EF73D8">
        <w:rPr>
          <w:rFonts w:ascii="Arial Narrow" w:hAnsi="Arial Narrow" w:cs="Arial"/>
          <w:spacing w:val="-4"/>
          <w:sz w:val="24"/>
          <w:szCs w:val="24"/>
        </w:rPr>
        <w:t xml:space="preserve"> </w:t>
      </w:r>
      <w:r w:rsidRPr="00EF73D8">
        <w:rPr>
          <w:rFonts w:ascii="Arial Narrow" w:hAnsi="Arial Narrow" w:cs="Arial"/>
          <w:sz w:val="24"/>
          <w:szCs w:val="24"/>
        </w:rPr>
        <w:t>Público,</w:t>
      </w:r>
      <w:r w:rsidRPr="00EF73D8">
        <w:rPr>
          <w:rFonts w:ascii="Arial Narrow" w:hAnsi="Arial Narrow" w:cs="Arial"/>
          <w:spacing w:val="-4"/>
          <w:sz w:val="24"/>
          <w:szCs w:val="24"/>
        </w:rPr>
        <w:t xml:space="preserve"> </w:t>
      </w:r>
      <w:r w:rsidRPr="00EF73D8">
        <w:rPr>
          <w:rFonts w:ascii="Arial Narrow" w:hAnsi="Arial Narrow" w:cs="Arial"/>
          <w:sz w:val="24"/>
          <w:szCs w:val="24"/>
        </w:rPr>
        <w:t>inclusive</w:t>
      </w:r>
      <w:r w:rsidRPr="00EF73D8">
        <w:rPr>
          <w:rFonts w:ascii="Arial Narrow" w:hAnsi="Arial Narrow" w:cs="Arial"/>
          <w:spacing w:val="-2"/>
          <w:sz w:val="24"/>
          <w:szCs w:val="24"/>
        </w:rPr>
        <w:t xml:space="preserve"> </w:t>
      </w:r>
      <w:r w:rsidRPr="00EF73D8">
        <w:rPr>
          <w:rFonts w:ascii="Arial Narrow" w:hAnsi="Arial Narrow" w:cs="Arial"/>
          <w:sz w:val="24"/>
          <w:szCs w:val="24"/>
        </w:rPr>
        <w:t>por</w:t>
      </w:r>
      <w:r w:rsidRPr="00EF73D8">
        <w:rPr>
          <w:rFonts w:ascii="Arial Narrow" w:hAnsi="Arial Narrow" w:cs="Arial"/>
          <w:spacing w:val="-2"/>
          <w:sz w:val="24"/>
          <w:szCs w:val="24"/>
        </w:rPr>
        <w:t xml:space="preserve"> </w:t>
      </w:r>
      <w:r w:rsidRPr="00EF73D8">
        <w:rPr>
          <w:rFonts w:ascii="Arial Narrow" w:hAnsi="Arial Narrow" w:cs="Arial"/>
          <w:sz w:val="24"/>
          <w:szCs w:val="24"/>
        </w:rPr>
        <w:t>intermédio</w:t>
      </w:r>
      <w:r w:rsidRPr="00EF73D8">
        <w:rPr>
          <w:rFonts w:ascii="Arial Narrow" w:hAnsi="Arial Narrow" w:cs="Arial"/>
          <w:spacing w:val="-4"/>
          <w:sz w:val="24"/>
          <w:szCs w:val="24"/>
        </w:rPr>
        <w:t xml:space="preserve"> </w:t>
      </w:r>
      <w:r w:rsidRPr="00EF73D8">
        <w:rPr>
          <w:rFonts w:ascii="Arial Narrow" w:hAnsi="Arial Narrow" w:cs="Arial"/>
          <w:sz w:val="24"/>
          <w:szCs w:val="24"/>
        </w:rPr>
        <w:t>de</w:t>
      </w:r>
      <w:r w:rsidRPr="00EF73D8">
        <w:rPr>
          <w:rFonts w:ascii="Arial Narrow" w:hAnsi="Arial Narrow" w:cs="Arial"/>
          <w:spacing w:val="-4"/>
          <w:sz w:val="24"/>
          <w:szCs w:val="24"/>
        </w:rPr>
        <w:t xml:space="preserve"> </w:t>
      </w:r>
      <w:r w:rsidRPr="00EF73D8">
        <w:rPr>
          <w:rFonts w:ascii="Arial Narrow" w:hAnsi="Arial Narrow" w:cs="Arial"/>
          <w:sz w:val="24"/>
          <w:szCs w:val="24"/>
        </w:rPr>
        <w:t>pessoa</w:t>
      </w:r>
      <w:r w:rsidRPr="00EF73D8">
        <w:rPr>
          <w:rFonts w:ascii="Arial Narrow" w:hAnsi="Arial Narrow" w:cs="Arial"/>
          <w:spacing w:val="-2"/>
          <w:sz w:val="24"/>
          <w:szCs w:val="24"/>
        </w:rPr>
        <w:t xml:space="preserve"> </w:t>
      </w:r>
      <w:r w:rsidRPr="00EF73D8">
        <w:rPr>
          <w:rFonts w:ascii="Arial Narrow" w:hAnsi="Arial Narrow" w:cs="Arial"/>
          <w:sz w:val="24"/>
          <w:szCs w:val="24"/>
        </w:rPr>
        <w:t>jurídica</w:t>
      </w:r>
      <w:r w:rsidRPr="00EF73D8">
        <w:rPr>
          <w:rFonts w:ascii="Arial Narrow" w:hAnsi="Arial Narrow" w:cs="Arial"/>
          <w:spacing w:val="-4"/>
          <w:sz w:val="24"/>
          <w:szCs w:val="24"/>
        </w:rPr>
        <w:t xml:space="preserve"> </w:t>
      </w:r>
      <w:r w:rsidRPr="00EF73D8">
        <w:rPr>
          <w:rFonts w:ascii="Arial Narrow" w:hAnsi="Arial Narrow" w:cs="Arial"/>
          <w:sz w:val="24"/>
          <w:szCs w:val="24"/>
        </w:rPr>
        <w:t>da</w:t>
      </w:r>
      <w:r w:rsidRPr="00EF73D8">
        <w:rPr>
          <w:rFonts w:ascii="Arial Narrow" w:hAnsi="Arial Narrow" w:cs="Arial"/>
          <w:spacing w:val="-4"/>
          <w:sz w:val="24"/>
          <w:szCs w:val="24"/>
        </w:rPr>
        <w:t xml:space="preserve"> </w:t>
      </w:r>
      <w:r w:rsidRPr="00EF73D8">
        <w:rPr>
          <w:rFonts w:ascii="Arial Narrow" w:hAnsi="Arial Narrow" w:cs="Arial"/>
          <w:sz w:val="24"/>
          <w:szCs w:val="24"/>
        </w:rPr>
        <w:t>qual</w:t>
      </w:r>
      <w:r w:rsidRPr="00EF73D8">
        <w:rPr>
          <w:rFonts w:ascii="Arial Narrow" w:hAnsi="Arial Narrow" w:cs="Arial"/>
          <w:spacing w:val="-3"/>
          <w:sz w:val="24"/>
          <w:szCs w:val="24"/>
        </w:rPr>
        <w:t xml:space="preserve"> </w:t>
      </w:r>
      <w:r w:rsidRPr="00EF73D8">
        <w:rPr>
          <w:rFonts w:ascii="Arial Narrow" w:hAnsi="Arial Narrow" w:cs="Arial"/>
          <w:sz w:val="24"/>
          <w:szCs w:val="24"/>
        </w:rPr>
        <w:t>seja</w:t>
      </w:r>
      <w:r w:rsidRPr="00EF73D8">
        <w:rPr>
          <w:rFonts w:ascii="Arial Narrow" w:hAnsi="Arial Narrow" w:cs="Arial"/>
          <w:spacing w:val="-2"/>
          <w:sz w:val="24"/>
          <w:szCs w:val="24"/>
        </w:rPr>
        <w:t xml:space="preserve"> </w:t>
      </w:r>
      <w:r w:rsidRPr="00EF73D8">
        <w:rPr>
          <w:rFonts w:ascii="Arial Narrow" w:hAnsi="Arial Narrow" w:cs="Arial"/>
          <w:sz w:val="24"/>
          <w:szCs w:val="24"/>
        </w:rPr>
        <w:t>sócio</w:t>
      </w:r>
      <w:r w:rsidRPr="00EF73D8">
        <w:rPr>
          <w:rFonts w:ascii="Arial Narrow" w:hAnsi="Arial Narrow" w:cs="Arial"/>
          <w:spacing w:val="-4"/>
          <w:sz w:val="24"/>
          <w:szCs w:val="24"/>
        </w:rPr>
        <w:t xml:space="preserve"> </w:t>
      </w:r>
      <w:r w:rsidRPr="00EF73D8">
        <w:rPr>
          <w:rFonts w:ascii="Arial Narrow" w:hAnsi="Arial Narrow" w:cs="Arial"/>
          <w:sz w:val="24"/>
          <w:szCs w:val="24"/>
        </w:rPr>
        <w:t>majoritário.</w:t>
      </w:r>
    </w:p>
    <w:p w14:paraId="03F2EA0A" w14:textId="77777777" w:rsidR="000B1B1D" w:rsidRPr="00EF73D8" w:rsidRDefault="000B1B1D" w:rsidP="000B1B1D">
      <w:pPr>
        <w:pStyle w:val="PargrafodaLista"/>
        <w:widowControl w:val="0"/>
        <w:tabs>
          <w:tab w:val="left" w:pos="0"/>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12.4. Caso conste na Consulta de Situação do Fornecedor a existência de Ocorrências</w:t>
      </w:r>
      <w:r w:rsidRPr="00EF73D8">
        <w:rPr>
          <w:rFonts w:ascii="Arial Narrow" w:hAnsi="Arial Narrow" w:cs="Arial"/>
          <w:spacing w:val="1"/>
          <w:sz w:val="24"/>
          <w:szCs w:val="24"/>
        </w:rPr>
        <w:t xml:space="preserve"> </w:t>
      </w:r>
      <w:r w:rsidRPr="00EF73D8">
        <w:rPr>
          <w:rFonts w:ascii="Arial Narrow" w:hAnsi="Arial Narrow" w:cs="Arial"/>
          <w:sz w:val="24"/>
          <w:szCs w:val="24"/>
        </w:rPr>
        <w:t>Impeditivas Indiretas, o gestor diligenciará para verificar se houve fraude por parte das empresas</w:t>
      </w:r>
      <w:r w:rsidRPr="00EF73D8">
        <w:rPr>
          <w:rFonts w:ascii="Arial Narrow" w:hAnsi="Arial Narrow" w:cs="Arial"/>
          <w:spacing w:val="1"/>
          <w:sz w:val="24"/>
          <w:szCs w:val="24"/>
        </w:rPr>
        <w:t xml:space="preserve"> </w:t>
      </w:r>
      <w:r w:rsidRPr="00EF73D8">
        <w:rPr>
          <w:rFonts w:ascii="Arial Narrow" w:hAnsi="Arial Narrow" w:cs="Arial"/>
          <w:sz w:val="24"/>
          <w:szCs w:val="24"/>
        </w:rPr>
        <w:t>apontadas</w:t>
      </w:r>
      <w:r w:rsidRPr="00EF73D8">
        <w:rPr>
          <w:rFonts w:ascii="Arial Narrow" w:hAnsi="Arial Narrow" w:cs="Arial"/>
          <w:spacing w:val="-2"/>
          <w:sz w:val="24"/>
          <w:szCs w:val="24"/>
        </w:rPr>
        <w:t xml:space="preserve"> </w:t>
      </w:r>
      <w:r w:rsidRPr="00EF73D8">
        <w:rPr>
          <w:rFonts w:ascii="Arial Narrow" w:hAnsi="Arial Narrow" w:cs="Arial"/>
          <w:sz w:val="24"/>
          <w:szCs w:val="24"/>
        </w:rPr>
        <w:t>no Relatório</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Ocorrências Impeditivas</w:t>
      </w:r>
      <w:r w:rsidRPr="00EF73D8">
        <w:rPr>
          <w:rFonts w:ascii="Arial Narrow" w:hAnsi="Arial Narrow" w:cs="Arial"/>
          <w:spacing w:val="-3"/>
          <w:sz w:val="24"/>
          <w:szCs w:val="24"/>
        </w:rPr>
        <w:t xml:space="preserve"> </w:t>
      </w:r>
      <w:r w:rsidRPr="00EF73D8">
        <w:rPr>
          <w:rFonts w:ascii="Arial Narrow" w:hAnsi="Arial Narrow" w:cs="Arial"/>
          <w:sz w:val="24"/>
          <w:szCs w:val="24"/>
        </w:rPr>
        <w:t>Indiretas.</w:t>
      </w:r>
    </w:p>
    <w:p w14:paraId="19093F4D" w14:textId="77777777" w:rsidR="000B1B1D" w:rsidRPr="00EF73D8" w:rsidRDefault="000B1B1D" w:rsidP="000B1B1D">
      <w:pPr>
        <w:pStyle w:val="PargrafodaLista"/>
        <w:widowControl w:val="0"/>
        <w:tabs>
          <w:tab w:val="left" w:pos="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12.5. A tentativa de burla será verificada por meio dos vínculos societários, linhas de</w:t>
      </w:r>
      <w:r w:rsidRPr="00EF73D8">
        <w:rPr>
          <w:rFonts w:ascii="Arial Narrow" w:hAnsi="Arial Narrow" w:cs="Arial"/>
          <w:spacing w:val="1"/>
          <w:sz w:val="24"/>
          <w:szCs w:val="24"/>
        </w:rPr>
        <w:t xml:space="preserve"> </w:t>
      </w:r>
      <w:r w:rsidRPr="00EF73D8">
        <w:rPr>
          <w:rFonts w:ascii="Arial Narrow" w:hAnsi="Arial Narrow" w:cs="Arial"/>
          <w:sz w:val="24"/>
          <w:szCs w:val="24"/>
        </w:rPr>
        <w:t>fornecimento</w:t>
      </w:r>
      <w:r w:rsidRPr="00EF73D8">
        <w:rPr>
          <w:rFonts w:ascii="Arial Narrow" w:hAnsi="Arial Narrow" w:cs="Arial"/>
          <w:spacing w:val="-1"/>
          <w:sz w:val="24"/>
          <w:szCs w:val="24"/>
        </w:rPr>
        <w:t xml:space="preserve"> </w:t>
      </w:r>
      <w:r w:rsidRPr="00EF73D8">
        <w:rPr>
          <w:rFonts w:ascii="Arial Narrow" w:hAnsi="Arial Narrow" w:cs="Arial"/>
          <w:sz w:val="24"/>
          <w:szCs w:val="24"/>
        </w:rPr>
        <w:t>similares, dentre outros.</w:t>
      </w:r>
    </w:p>
    <w:p w14:paraId="12CE3342" w14:textId="77777777" w:rsidR="000B1B1D" w:rsidRPr="00EF73D8" w:rsidRDefault="000B1B1D" w:rsidP="001379EF">
      <w:pPr>
        <w:pStyle w:val="PargrafodaLista"/>
        <w:widowControl w:val="0"/>
        <w:numPr>
          <w:ilvl w:val="1"/>
          <w:numId w:val="17"/>
        </w:numPr>
        <w:tabs>
          <w:tab w:val="left" w:pos="0"/>
        </w:tabs>
        <w:autoSpaceDE w:val="0"/>
        <w:autoSpaceDN w:val="0"/>
        <w:spacing w:before="120" w:after="0" w:line="240" w:lineRule="auto"/>
        <w:ind w:left="0" w:right="-2" w:firstLine="0"/>
        <w:contextualSpacing w:val="0"/>
        <w:jc w:val="both"/>
        <w:rPr>
          <w:rFonts w:ascii="Arial Narrow" w:hAnsi="Arial Narrow" w:cs="Arial"/>
          <w:sz w:val="24"/>
          <w:szCs w:val="24"/>
        </w:rPr>
      </w:pPr>
      <w:r w:rsidRPr="00EF73D8">
        <w:rPr>
          <w:rFonts w:ascii="Arial Narrow" w:hAnsi="Arial Narrow" w:cs="Arial"/>
          <w:sz w:val="24"/>
          <w:szCs w:val="24"/>
        </w:rPr>
        <w:t>O</w:t>
      </w:r>
      <w:r w:rsidRPr="00EF73D8">
        <w:rPr>
          <w:rFonts w:ascii="Arial Narrow" w:hAnsi="Arial Narrow" w:cs="Arial"/>
          <w:spacing w:val="-4"/>
          <w:sz w:val="24"/>
          <w:szCs w:val="24"/>
        </w:rPr>
        <w:t xml:space="preserve"> </w:t>
      </w:r>
      <w:r w:rsidRPr="00EF73D8">
        <w:rPr>
          <w:rFonts w:ascii="Arial Narrow" w:hAnsi="Arial Narrow" w:cs="Arial"/>
          <w:sz w:val="24"/>
          <w:szCs w:val="24"/>
        </w:rPr>
        <w:t>licitante</w:t>
      </w:r>
      <w:r w:rsidRPr="00EF73D8">
        <w:rPr>
          <w:rFonts w:ascii="Arial Narrow" w:hAnsi="Arial Narrow" w:cs="Arial"/>
          <w:spacing w:val="-3"/>
          <w:sz w:val="24"/>
          <w:szCs w:val="24"/>
        </w:rPr>
        <w:t xml:space="preserve"> </w:t>
      </w:r>
      <w:r w:rsidRPr="00EF73D8">
        <w:rPr>
          <w:rFonts w:ascii="Arial Narrow" w:hAnsi="Arial Narrow" w:cs="Arial"/>
          <w:sz w:val="24"/>
          <w:szCs w:val="24"/>
        </w:rPr>
        <w:t>será</w:t>
      </w:r>
      <w:r w:rsidRPr="00EF73D8">
        <w:rPr>
          <w:rFonts w:ascii="Arial Narrow" w:hAnsi="Arial Narrow" w:cs="Arial"/>
          <w:spacing w:val="-4"/>
          <w:sz w:val="24"/>
          <w:szCs w:val="24"/>
        </w:rPr>
        <w:t xml:space="preserve"> </w:t>
      </w:r>
      <w:r w:rsidRPr="00EF73D8">
        <w:rPr>
          <w:rFonts w:ascii="Arial Narrow" w:hAnsi="Arial Narrow" w:cs="Arial"/>
          <w:sz w:val="24"/>
          <w:szCs w:val="24"/>
        </w:rPr>
        <w:t>convocado</w:t>
      </w:r>
      <w:r w:rsidRPr="00EF73D8">
        <w:rPr>
          <w:rFonts w:ascii="Arial Narrow" w:hAnsi="Arial Narrow" w:cs="Arial"/>
          <w:spacing w:val="-8"/>
          <w:sz w:val="24"/>
          <w:szCs w:val="24"/>
        </w:rPr>
        <w:t xml:space="preserve"> </w:t>
      </w:r>
      <w:r w:rsidRPr="00EF73D8">
        <w:rPr>
          <w:rFonts w:ascii="Arial Narrow" w:hAnsi="Arial Narrow" w:cs="Arial"/>
          <w:sz w:val="24"/>
          <w:szCs w:val="24"/>
        </w:rPr>
        <w:t>para</w:t>
      </w:r>
      <w:r w:rsidRPr="00EF73D8">
        <w:rPr>
          <w:rFonts w:ascii="Arial Narrow" w:hAnsi="Arial Narrow" w:cs="Arial"/>
          <w:spacing w:val="-4"/>
          <w:sz w:val="24"/>
          <w:szCs w:val="24"/>
        </w:rPr>
        <w:t xml:space="preserve"> </w:t>
      </w:r>
      <w:r w:rsidRPr="00EF73D8">
        <w:rPr>
          <w:rFonts w:ascii="Arial Narrow" w:hAnsi="Arial Narrow" w:cs="Arial"/>
          <w:sz w:val="24"/>
          <w:szCs w:val="24"/>
        </w:rPr>
        <w:t>manifestação</w:t>
      </w:r>
      <w:r w:rsidRPr="00EF73D8">
        <w:rPr>
          <w:rFonts w:ascii="Arial Narrow" w:hAnsi="Arial Narrow" w:cs="Arial"/>
          <w:spacing w:val="-6"/>
          <w:sz w:val="24"/>
          <w:szCs w:val="24"/>
        </w:rPr>
        <w:t xml:space="preserve"> </w:t>
      </w:r>
      <w:r w:rsidRPr="00EF73D8">
        <w:rPr>
          <w:rFonts w:ascii="Arial Narrow" w:hAnsi="Arial Narrow" w:cs="Arial"/>
          <w:sz w:val="24"/>
          <w:szCs w:val="24"/>
        </w:rPr>
        <w:t>previamente</w:t>
      </w:r>
      <w:r w:rsidRPr="00EF73D8">
        <w:rPr>
          <w:rFonts w:ascii="Arial Narrow" w:hAnsi="Arial Narrow" w:cs="Arial"/>
          <w:spacing w:val="-5"/>
          <w:sz w:val="24"/>
          <w:szCs w:val="24"/>
        </w:rPr>
        <w:t xml:space="preserve"> </w:t>
      </w:r>
      <w:r w:rsidRPr="00EF73D8">
        <w:rPr>
          <w:rFonts w:ascii="Arial Narrow" w:hAnsi="Arial Narrow" w:cs="Arial"/>
          <w:sz w:val="24"/>
          <w:szCs w:val="24"/>
        </w:rPr>
        <w:t>à</w:t>
      </w:r>
      <w:r w:rsidRPr="00EF73D8">
        <w:rPr>
          <w:rFonts w:ascii="Arial Narrow" w:hAnsi="Arial Narrow" w:cs="Arial"/>
          <w:spacing w:val="-3"/>
          <w:sz w:val="24"/>
          <w:szCs w:val="24"/>
        </w:rPr>
        <w:t xml:space="preserve"> </w:t>
      </w:r>
      <w:r w:rsidRPr="00EF73D8">
        <w:rPr>
          <w:rFonts w:ascii="Arial Narrow" w:hAnsi="Arial Narrow" w:cs="Arial"/>
          <w:sz w:val="24"/>
          <w:szCs w:val="24"/>
        </w:rPr>
        <w:t>sua</w:t>
      </w:r>
      <w:r w:rsidRPr="00EF73D8">
        <w:rPr>
          <w:rFonts w:ascii="Arial Narrow" w:hAnsi="Arial Narrow" w:cs="Arial"/>
          <w:spacing w:val="-4"/>
          <w:sz w:val="24"/>
          <w:szCs w:val="24"/>
        </w:rPr>
        <w:t xml:space="preserve"> </w:t>
      </w:r>
      <w:r w:rsidRPr="00EF73D8">
        <w:rPr>
          <w:rFonts w:ascii="Arial Narrow" w:hAnsi="Arial Narrow" w:cs="Arial"/>
          <w:sz w:val="24"/>
          <w:szCs w:val="24"/>
        </w:rPr>
        <w:t>desclassificação.</w:t>
      </w:r>
    </w:p>
    <w:p w14:paraId="0B912CFE" w14:textId="77777777" w:rsidR="000B1B1D" w:rsidRPr="00EF73D8" w:rsidRDefault="000B1B1D" w:rsidP="000B1B1D">
      <w:pPr>
        <w:pStyle w:val="PargrafodaLista"/>
        <w:widowControl w:val="0"/>
        <w:tabs>
          <w:tab w:val="left" w:pos="0"/>
          <w:tab w:val="left" w:pos="2166"/>
        </w:tabs>
        <w:autoSpaceDE w:val="0"/>
        <w:autoSpaceDN w:val="0"/>
        <w:spacing w:before="162" w:after="0"/>
        <w:ind w:left="0" w:right="-2"/>
        <w:contextualSpacing w:val="0"/>
        <w:jc w:val="both"/>
        <w:rPr>
          <w:rFonts w:ascii="Arial Narrow" w:hAnsi="Arial Narrow" w:cs="Arial"/>
          <w:sz w:val="24"/>
          <w:szCs w:val="24"/>
        </w:rPr>
      </w:pPr>
      <w:r w:rsidRPr="00EF73D8">
        <w:rPr>
          <w:rFonts w:ascii="Arial Narrow" w:hAnsi="Arial Narrow" w:cs="Arial"/>
          <w:sz w:val="24"/>
          <w:szCs w:val="24"/>
        </w:rPr>
        <w:t>12.7. Constatada a existência de sanção, o Pregoeiro reputará o licitante inabilitado, por falta de</w:t>
      </w:r>
      <w:r w:rsidRPr="00EF73D8">
        <w:rPr>
          <w:rFonts w:ascii="Arial Narrow" w:hAnsi="Arial Narrow" w:cs="Arial"/>
          <w:spacing w:val="-52"/>
          <w:sz w:val="24"/>
          <w:szCs w:val="24"/>
        </w:rPr>
        <w:t xml:space="preserve"> </w:t>
      </w:r>
      <w:r w:rsidRPr="00EF73D8">
        <w:rPr>
          <w:rFonts w:ascii="Arial Narrow" w:hAnsi="Arial Narrow" w:cs="Arial"/>
          <w:sz w:val="24"/>
          <w:szCs w:val="24"/>
        </w:rPr>
        <w:t>condição</w:t>
      </w:r>
      <w:r w:rsidRPr="00EF73D8">
        <w:rPr>
          <w:rFonts w:ascii="Arial Narrow" w:hAnsi="Arial Narrow" w:cs="Arial"/>
          <w:spacing w:val="-1"/>
          <w:sz w:val="24"/>
          <w:szCs w:val="24"/>
        </w:rPr>
        <w:t xml:space="preserve"> </w:t>
      </w:r>
      <w:r w:rsidRPr="00EF73D8">
        <w:rPr>
          <w:rFonts w:ascii="Arial Narrow" w:hAnsi="Arial Narrow" w:cs="Arial"/>
          <w:sz w:val="24"/>
          <w:szCs w:val="24"/>
        </w:rPr>
        <w:t>de participação.</w:t>
      </w:r>
    </w:p>
    <w:p w14:paraId="5B77C0B9"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12.8. No caso de inabilitação, haverá nova verificação, pelo sistema, da eventual ocorrência do</w:t>
      </w:r>
      <w:r w:rsidRPr="00EF73D8">
        <w:rPr>
          <w:rFonts w:ascii="Arial Narrow" w:hAnsi="Arial Narrow" w:cs="Arial"/>
          <w:spacing w:val="1"/>
          <w:sz w:val="24"/>
          <w:szCs w:val="24"/>
        </w:rPr>
        <w:t xml:space="preserve"> </w:t>
      </w:r>
      <w:r w:rsidRPr="00EF73D8">
        <w:rPr>
          <w:rFonts w:ascii="Arial Narrow" w:hAnsi="Arial Narrow" w:cs="Arial"/>
          <w:sz w:val="24"/>
          <w:szCs w:val="24"/>
        </w:rPr>
        <w:t xml:space="preserve">empate ficto, previsto nos </w:t>
      </w:r>
      <w:proofErr w:type="spellStart"/>
      <w:r w:rsidRPr="00EF73D8">
        <w:rPr>
          <w:rFonts w:ascii="Arial Narrow" w:hAnsi="Arial Narrow" w:cs="Arial"/>
          <w:sz w:val="24"/>
          <w:szCs w:val="24"/>
        </w:rPr>
        <w:t>arts</w:t>
      </w:r>
      <w:proofErr w:type="spellEnd"/>
      <w:r w:rsidRPr="00EF73D8">
        <w:rPr>
          <w:rFonts w:ascii="Arial Narrow" w:hAnsi="Arial Narrow" w:cs="Arial"/>
          <w:sz w:val="24"/>
          <w:szCs w:val="24"/>
        </w:rPr>
        <w:t>. 44 e 45 da Lei Complementar nº 123, de 2006, seguindo-se a</w:t>
      </w:r>
      <w:r w:rsidRPr="00EF73D8">
        <w:rPr>
          <w:rFonts w:ascii="Arial Narrow" w:hAnsi="Arial Narrow" w:cs="Arial"/>
          <w:spacing w:val="1"/>
          <w:sz w:val="24"/>
          <w:szCs w:val="24"/>
        </w:rPr>
        <w:t xml:space="preserve"> </w:t>
      </w:r>
      <w:r w:rsidRPr="00EF73D8">
        <w:rPr>
          <w:rFonts w:ascii="Arial Narrow" w:hAnsi="Arial Narrow" w:cs="Arial"/>
          <w:sz w:val="24"/>
          <w:szCs w:val="24"/>
        </w:rPr>
        <w:t>disciplina</w:t>
      </w:r>
      <w:r w:rsidRPr="00EF73D8">
        <w:rPr>
          <w:rFonts w:ascii="Arial Narrow" w:hAnsi="Arial Narrow" w:cs="Arial"/>
          <w:spacing w:val="-1"/>
          <w:sz w:val="24"/>
          <w:szCs w:val="24"/>
        </w:rPr>
        <w:t xml:space="preserve"> </w:t>
      </w:r>
      <w:r w:rsidRPr="00EF73D8">
        <w:rPr>
          <w:rFonts w:ascii="Arial Narrow" w:hAnsi="Arial Narrow" w:cs="Arial"/>
          <w:sz w:val="24"/>
          <w:szCs w:val="24"/>
        </w:rPr>
        <w:t>antes</w:t>
      </w:r>
      <w:r w:rsidRPr="00EF73D8">
        <w:rPr>
          <w:rFonts w:ascii="Arial Narrow" w:hAnsi="Arial Narrow" w:cs="Arial"/>
          <w:spacing w:val="-3"/>
          <w:sz w:val="24"/>
          <w:szCs w:val="24"/>
        </w:rPr>
        <w:t xml:space="preserve"> </w:t>
      </w:r>
      <w:r w:rsidRPr="00EF73D8">
        <w:rPr>
          <w:rFonts w:ascii="Arial Narrow" w:hAnsi="Arial Narrow" w:cs="Arial"/>
          <w:sz w:val="24"/>
          <w:szCs w:val="24"/>
        </w:rPr>
        <w:t>estabelecida para</w:t>
      </w:r>
      <w:r w:rsidRPr="00EF73D8">
        <w:rPr>
          <w:rFonts w:ascii="Arial Narrow" w:hAnsi="Arial Narrow" w:cs="Arial"/>
          <w:spacing w:val="-4"/>
          <w:sz w:val="24"/>
          <w:szCs w:val="24"/>
        </w:rPr>
        <w:t xml:space="preserve"> </w:t>
      </w:r>
      <w:r w:rsidRPr="00EF73D8">
        <w:rPr>
          <w:rFonts w:ascii="Arial Narrow" w:hAnsi="Arial Narrow" w:cs="Arial"/>
          <w:sz w:val="24"/>
          <w:szCs w:val="24"/>
        </w:rPr>
        <w:t>aceitação</w:t>
      </w:r>
      <w:r w:rsidRPr="00EF73D8">
        <w:rPr>
          <w:rFonts w:ascii="Arial Narrow" w:hAnsi="Arial Narrow" w:cs="Arial"/>
          <w:spacing w:val="-1"/>
          <w:sz w:val="24"/>
          <w:szCs w:val="24"/>
        </w:rPr>
        <w:t xml:space="preserve"> </w:t>
      </w:r>
      <w:r w:rsidRPr="00EF73D8">
        <w:rPr>
          <w:rFonts w:ascii="Arial Narrow" w:hAnsi="Arial Narrow" w:cs="Arial"/>
          <w:sz w:val="24"/>
          <w:szCs w:val="24"/>
        </w:rPr>
        <w:t>da proposta</w:t>
      </w:r>
      <w:r w:rsidRPr="00EF73D8">
        <w:rPr>
          <w:rFonts w:ascii="Arial Narrow" w:hAnsi="Arial Narrow" w:cs="Arial"/>
          <w:spacing w:val="-1"/>
          <w:sz w:val="24"/>
          <w:szCs w:val="24"/>
        </w:rPr>
        <w:t xml:space="preserve"> </w:t>
      </w:r>
      <w:r w:rsidRPr="00EF73D8">
        <w:rPr>
          <w:rFonts w:ascii="Arial Narrow" w:hAnsi="Arial Narrow" w:cs="Arial"/>
          <w:sz w:val="24"/>
          <w:szCs w:val="24"/>
        </w:rPr>
        <w:t>subsequente.</w:t>
      </w:r>
    </w:p>
    <w:p w14:paraId="1C2958BE"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pacing w:val="-1"/>
          <w:sz w:val="24"/>
          <w:szCs w:val="24"/>
        </w:rPr>
        <w:t>12.9. Caso</w:t>
      </w:r>
      <w:r w:rsidRPr="00EF73D8">
        <w:rPr>
          <w:rFonts w:ascii="Arial Narrow" w:hAnsi="Arial Narrow" w:cs="Arial"/>
          <w:spacing w:val="-11"/>
          <w:sz w:val="24"/>
          <w:szCs w:val="24"/>
        </w:rPr>
        <w:t xml:space="preserve"> </w:t>
      </w:r>
      <w:r w:rsidRPr="00EF73D8">
        <w:rPr>
          <w:rFonts w:ascii="Arial Narrow" w:hAnsi="Arial Narrow" w:cs="Arial"/>
          <w:sz w:val="24"/>
          <w:szCs w:val="24"/>
        </w:rPr>
        <w:t>atendidas</w:t>
      </w:r>
      <w:r w:rsidRPr="00EF73D8">
        <w:rPr>
          <w:rFonts w:ascii="Arial Narrow" w:hAnsi="Arial Narrow" w:cs="Arial"/>
          <w:spacing w:val="-13"/>
          <w:sz w:val="24"/>
          <w:szCs w:val="24"/>
        </w:rPr>
        <w:t xml:space="preserve"> </w:t>
      </w:r>
      <w:r w:rsidRPr="00EF73D8">
        <w:rPr>
          <w:rFonts w:ascii="Arial Narrow" w:hAnsi="Arial Narrow" w:cs="Arial"/>
          <w:sz w:val="24"/>
          <w:szCs w:val="24"/>
        </w:rPr>
        <w:t>as</w:t>
      </w:r>
      <w:r w:rsidRPr="00EF73D8">
        <w:rPr>
          <w:rFonts w:ascii="Arial Narrow" w:hAnsi="Arial Narrow" w:cs="Arial"/>
          <w:spacing w:val="-12"/>
          <w:sz w:val="24"/>
          <w:szCs w:val="24"/>
        </w:rPr>
        <w:t xml:space="preserve"> </w:t>
      </w:r>
      <w:r w:rsidRPr="00EF73D8">
        <w:rPr>
          <w:rFonts w:ascii="Arial Narrow" w:hAnsi="Arial Narrow" w:cs="Arial"/>
          <w:sz w:val="24"/>
          <w:szCs w:val="24"/>
        </w:rPr>
        <w:t>condições</w:t>
      </w:r>
      <w:r w:rsidRPr="00EF73D8">
        <w:rPr>
          <w:rFonts w:ascii="Arial Narrow" w:hAnsi="Arial Narrow" w:cs="Arial"/>
          <w:spacing w:val="-13"/>
          <w:sz w:val="24"/>
          <w:szCs w:val="24"/>
        </w:rPr>
        <w:t xml:space="preserve"> </w:t>
      </w:r>
      <w:r w:rsidRPr="00EF73D8">
        <w:rPr>
          <w:rFonts w:ascii="Arial Narrow" w:hAnsi="Arial Narrow" w:cs="Arial"/>
          <w:sz w:val="24"/>
          <w:szCs w:val="24"/>
        </w:rPr>
        <w:t>de</w:t>
      </w:r>
      <w:r w:rsidRPr="00EF73D8">
        <w:rPr>
          <w:rFonts w:ascii="Arial Narrow" w:hAnsi="Arial Narrow" w:cs="Arial"/>
          <w:spacing w:val="-11"/>
          <w:sz w:val="24"/>
          <w:szCs w:val="24"/>
        </w:rPr>
        <w:t xml:space="preserve"> </w:t>
      </w:r>
      <w:r w:rsidRPr="00EF73D8">
        <w:rPr>
          <w:rFonts w:ascii="Arial Narrow" w:hAnsi="Arial Narrow" w:cs="Arial"/>
          <w:sz w:val="24"/>
          <w:szCs w:val="24"/>
        </w:rPr>
        <w:t>participação,</w:t>
      </w:r>
      <w:r w:rsidRPr="00EF73D8">
        <w:rPr>
          <w:rFonts w:ascii="Arial Narrow" w:hAnsi="Arial Narrow" w:cs="Arial"/>
          <w:spacing w:val="-8"/>
          <w:sz w:val="24"/>
          <w:szCs w:val="24"/>
        </w:rPr>
        <w:t xml:space="preserve"> </w:t>
      </w:r>
      <w:r w:rsidRPr="00EF73D8">
        <w:rPr>
          <w:rFonts w:ascii="Arial Narrow" w:hAnsi="Arial Narrow" w:cs="Arial"/>
          <w:sz w:val="24"/>
          <w:szCs w:val="24"/>
        </w:rPr>
        <w:t>a</w:t>
      </w:r>
      <w:r w:rsidRPr="00EF73D8">
        <w:rPr>
          <w:rFonts w:ascii="Arial Narrow" w:hAnsi="Arial Narrow" w:cs="Arial"/>
          <w:spacing w:val="-14"/>
          <w:sz w:val="24"/>
          <w:szCs w:val="24"/>
        </w:rPr>
        <w:t xml:space="preserve"> </w:t>
      </w:r>
      <w:r w:rsidRPr="00EF73D8">
        <w:rPr>
          <w:rFonts w:ascii="Arial Narrow" w:hAnsi="Arial Narrow" w:cs="Arial"/>
          <w:sz w:val="24"/>
          <w:szCs w:val="24"/>
        </w:rPr>
        <w:t>habilitação</w:t>
      </w:r>
      <w:r w:rsidRPr="00EF73D8">
        <w:rPr>
          <w:rFonts w:ascii="Arial Narrow" w:hAnsi="Arial Narrow" w:cs="Arial"/>
          <w:spacing w:val="-9"/>
          <w:sz w:val="24"/>
          <w:szCs w:val="24"/>
        </w:rPr>
        <w:t xml:space="preserve"> </w:t>
      </w:r>
      <w:r w:rsidRPr="00EF73D8">
        <w:rPr>
          <w:rFonts w:ascii="Arial Narrow" w:hAnsi="Arial Narrow" w:cs="Arial"/>
          <w:sz w:val="24"/>
          <w:szCs w:val="24"/>
        </w:rPr>
        <w:t>dos</w:t>
      </w:r>
      <w:r w:rsidRPr="00EF73D8">
        <w:rPr>
          <w:rFonts w:ascii="Arial Narrow" w:hAnsi="Arial Narrow" w:cs="Arial"/>
          <w:spacing w:val="-13"/>
          <w:sz w:val="24"/>
          <w:szCs w:val="24"/>
        </w:rPr>
        <w:t xml:space="preserve"> </w:t>
      </w:r>
      <w:r w:rsidRPr="00EF73D8">
        <w:rPr>
          <w:rFonts w:ascii="Arial Narrow" w:hAnsi="Arial Narrow" w:cs="Arial"/>
          <w:sz w:val="24"/>
          <w:szCs w:val="24"/>
        </w:rPr>
        <w:t>licitantes</w:t>
      </w:r>
      <w:r w:rsidRPr="00EF73D8">
        <w:rPr>
          <w:rFonts w:ascii="Arial Narrow" w:hAnsi="Arial Narrow" w:cs="Arial"/>
          <w:spacing w:val="-11"/>
          <w:sz w:val="24"/>
          <w:szCs w:val="24"/>
        </w:rPr>
        <w:t xml:space="preserve"> </w:t>
      </w:r>
      <w:r w:rsidRPr="00EF73D8">
        <w:rPr>
          <w:rFonts w:ascii="Arial Narrow" w:hAnsi="Arial Narrow" w:cs="Arial"/>
          <w:sz w:val="24"/>
          <w:szCs w:val="24"/>
        </w:rPr>
        <w:t>será</w:t>
      </w:r>
      <w:r w:rsidRPr="00EF73D8">
        <w:rPr>
          <w:rFonts w:ascii="Arial Narrow" w:hAnsi="Arial Narrow" w:cs="Arial"/>
          <w:spacing w:val="-12"/>
          <w:sz w:val="24"/>
          <w:szCs w:val="24"/>
        </w:rPr>
        <w:t xml:space="preserve"> </w:t>
      </w:r>
      <w:r w:rsidRPr="00EF73D8">
        <w:rPr>
          <w:rFonts w:ascii="Arial Narrow" w:hAnsi="Arial Narrow" w:cs="Arial"/>
          <w:sz w:val="24"/>
          <w:szCs w:val="24"/>
        </w:rPr>
        <w:t>verificada</w:t>
      </w:r>
      <w:r w:rsidRPr="00EF73D8">
        <w:rPr>
          <w:rFonts w:ascii="Arial Narrow" w:hAnsi="Arial Narrow" w:cs="Arial"/>
          <w:spacing w:val="-12"/>
          <w:sz w:val="24"/>
          <w:szCs w:val="24"/>
        </w:rPr>
        <w:t xml:space="preserve"> </w:t>
      </w:r>
      <w:r w:rsidRPr="00EF73D8">
        <w:rPr>
          <w:rFonts w:ascii="Arial Narrow" w:hAnsi="Arial Narrow" w:cs="Arial"/>
          <w:sz w:val="24"/>
          <w:szCs w:val="24"/>
        </w:rPr>
        <w:t>por</w:t>
      </w:r>
      <w:r w:rsidRPr="00EF73D8">
        <w:rPr>
          <w:rFonts w:ascii="Arial Narrow" w:hAnsi="Arial Narrow" w:cs="Arial"/>
          <w:spacing w:val="-52"/>
          <w:sz w:val="24"/>
          <w:szCs w:val="24"/>
        </w:rPr>
        <w:t xml:space="preserve"> </w:t>
      </w:r>
      <w:r w:rsidRPr="00EF73D8">
        <w:rPr>
          <w:rFonts w:ascii="Arial Narrow" w:hAnsi="Arial Narrow" w:cs="Arial"/>
          <w:sz w:val="24"/>
          <w:szCs w:val="24"/>
        </w:rPr>
        <w:t>meio do Portal de Compras Públicas, nos documentos por ele abrangidos em relação à habilitação</w:t>
      </w:r>
      <w:r w:rsidRPr="00EF73D8">
        <w:rPr>
          <w:rFonts w:ascii="Arial Narrow" w:hAnsi="Arial Narrow" w:cs="Arial"/>
          <w:spacing w:val="-52"/>
          <w:sz w:val="24"/>
          <w:szCs w:val="24"/>
        </w:rPr>
        <w:t xml:space="preserve"> </w:t>
      </w:r>
      <w:r w:rsidRPr="00EF73D8">
        <w:rPr>
          <w:rFonts w:ascii="Arial Narrow" w:hAnsi="Arial Narrow" w:cs="Arial"/>
          <w:spacing w:val="-1"/>
          <w:sz w:val="24"/>
          <w:szCs w:val="24"/>
        </w:rPr>
        <w:t>jurídica,</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à</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regularidade</w:t>
      </w:r>
      <w:r w:rsidRPr="00EF73D8">
        <w:rPr>
          <w:rFonts w:ascii="Arial Narrow" w:hAnsi="Arial Narrow" w:cs="Arial"/>
          <w:spacing w:val="-11"/>
          <w:sz w:val="24"/>
          <w:szCs w:val="24"/>
        </w:rPr>
        <w:t xml:space="preserve"> </w:t>
      </w:r>
      <w:r w:rsidRPr="00EF73D8">
        <w:rPr>
          <w:rFonts w:ascii="Arial Narrow" w:hAnsi="Arial Narrow" w:cs="Arial"/>
          <w:sz w:val="24"/>
          <w:szCs w:val="24"/>
        </w:rPr>
        <w:t>fiscal</w:t>
      </w:r>
      <w:r w:rsidRPr="00EF73D8">
        <w:rPr>
          <w:rFonts w:ascii="Arial Narrow" w:hAnsi="Arial Narrow" w:cs="Arial"/>
          <w:spacing w:val="-11"/>
          <w:sz w:val="24"/>
          <w:szCs w:val="24"/>
        </w:rPr>
        <w:t xml:space="preserve"> </w:t>
      </w:r>
      <w:r w:rsidRPr="00EF73D8">
        <w:rPr>
          <w:rFonts w:ascii="Arial Narrow" w:hAnsi="Arial Narrow" w:cs="Arial"/>
          <w:sz w:val="24"/>
          <w:szCs w:val="24"/>
        </w:rPr>
        <w:t>e</w:t>
      </w:r>
      <w:r w:rsidRPr="00EF73D8">
        <w:rPr>
          <w:rFonts w:ascii="Arial Narrow" w:hAnsi="Arial Narrow" w:cs="Arial"/>
          <w:spacing w:val="-12"/>
          <w:sz w:val="24"/>
          <w:szCs w:val="24"/>
        </w:rPr>
        <w:t xml:space="preserve"> </w:t>
      </w:r>
      <w:r w:rsidRPr="00EF73D8">
        <w:rPr>
          <w:rFonts w:ascii="Arial Narrow" w:hAnsi="Arial Narrow" w:cs="Arial"/>
          <w:sz w:val="24"/>
          <w:szCs w:val="24"/>
        </w:rPr>
        <w:t>trabalhista,</w:t>
      </w:r>
      <w:r w:rsidRPr="00EF73D8">
        <w:rPr>
          <w:rFonts w:ascii="Arial Narrow" w:hAnsi="Arial Narrow" w:cs="Arial"/>
          <w:spacing w:val="-11"/>
          <w:sz w:val="24"/>
          <w:szCs w:val="24"/>
        </w:rPr>
        <w:t xml:space="preserve"> </w:t>
      </w:r>
      <w:r w:rsidRPr="00EF73D8">
        <w:rPr>
          <w:rFonts w:ascii="Arial Narrow" w:hAnsi="Arial Narrow" w:cs="Arial"/>
          <w:sz w:val="24"/>
          <w:szCs w:val="24"/>
        </w:rPr>
        <w:t>à</w:t>
      </w:r>
      <w:r w:rsidRPr="00EF73D8">
        <w:rPr>
          <w:rFonts w:ascii="Arial Narrow" w:hAnsi="Arial Narrow" w:cs="Arial"/>
          <w:spacing w:val="-12"/>
          <w:sz w:val="24"/>
          <w:szCs w:val="24"/>
        </w:rPr>
        <w:t xml:space="preserve"> </w:t>
      </w:r>
      <w:r w:rsidRPr="00EF73D8">
        <w:rPr>
          <w:rFonts w:ascii="Arial Narrow" w:hAnsi="Arial Narrow" w:cs="Arial"/>
          <w:sz w:val="24"/>
          <w:szCs w:val="24"/>
        </w:rPr>
        <w:t>qualificação</w:t>
      </w:r>
      <w:r w:rsidRPr="00EF73D8">
        <w:rPr>
          <w:rFonts w:ascii="Arial Narrow" w:hAnsi="Arial Narrow" w:cs="Arial"/>
          <w:spacing w:val="-13"/>
          <w:sz w:val="24"/>
          <w:szCs w:val="24"/>
        </w:rPr>
        <w:t xml:space="preserve"> </w:t>
      </w:r>
      <w:r w:rsidRPr="00EF73D8">
        <w:rPr>
          <w:rFonts w:ascii="Arial Narrow" w:hAnsi="Arial Narrow" w:cs="Arial"/>
          <w:sz w:val="24"/>
          <w:szCs w:val="24"/>
        </w:rPr>
        <w:t>econômica</w:t>
      </w:r>
      <w:r w:rsidRPr="00EF73D8">
        <w:rPr>
          <w:rFonts w:ascii="Arial Narrow" w:hAnsi="Arial Narrow" w:cs="Arial"/>
          <w:spacing w:val="-12"/>
          <w:sz w:val="24"/>
          <w:szCs w:val="24"/>
        </w:rPr>
        <w:t xml:space="preserve"> </w:t>
      </w:r>
      <w:r w:rsidRPr="00EF73D8">
        <w:rPr>
          <w:rFonts w:ascii="Arial Narrow" w:hAnsi="Arial Narrow" w:cs="Arial"/>
          <w:sz w:val="24"/>
          <w:szCs w:val="24"/>
        </w:rPr>
        <w:t>financeira</w:t>
      </w:r>
      <w:r w:rsidRPr="00EF73D8">
        <w:rPr>
          <w:rFonts w:ascii="Arial Narrow" w:hAnsi="Arial Narrow" w:cs="Arial"/>
          <w:spacing w:val="-11"/>
          <w:sz w:val="24"/>
          <w:szCs w:val="24"/>
        </w:rPr>
        <w:t xml:space="preserve"> </w:t>
      </w:r>
      <w:r w:rsidRPr="00EF73D8">
        <w:rPr>
          <w:rFonts w:ascii="Arial Narrow" w:hAnsi="Arial Narrow" w:cs="Arial"/>
          <w:sz w:val="24"/>
          <w:szCs w:val="24"/>
        </w:rPr>
        <w:t>e</w:t>
      </w:r>
      <w:r w:rsidRPr="00EF73D8">
        <w:rPr>
          <w:rFonts w:ascii="Arial Narrow" w:hAnsi="Arial Narrow" w:cs="Arial"/>
          <w:spacing w:val="-12"/>
          <w:sz w:val="24"/>
          <w:szCs w:val="24"/>
        </w:rPr>
        <w:t xml:space="preserve"> </w:t>
      </w:r>
      <w:r w:rsidRPr="00EF73D8">
        <w:rPr>
          <w:rFonts w:ascii="Arial Narrow" w:hAnsi="Arial Narrow" w:cs="Arial"/>
          <w:sz w:val="24"/>
          <w:szCs w:val="24"/>
        </w:rPr>
        <w:t>habilitação</w:t>
      </w:r>
      <w:r w:rsidRPr="00EF73D8">
        <w:rPr>
          <w:rFonts w:ascii="Arial Narrow" w:hAnsi="Arial Narrow" w:cs="Arial"/>
          <w:spacing w:val="-12"/>
          <w:sz w:val="24"/>
          <w:szCs w:val="24"/>
        </w:rPr>
        <w:t xml:space="preserve"> </w:t>
      </w:r>
      <w:r w:rsidRPr="00EF73D8">
        <w:rPr>
          <w:rFonts w:ascii="Arial Narrow" w:hAnsi="Arial Narrow" w:cs="Arial"/>
          <w:sz w:val="24"/>
          <w:szCs w:val="24"/>
        </w:rPr>
        <w:t>técnica.</w:t>
      </w:r>
    </w:p>
    <w:p w14:paraId="793E3B33" w14:textId="77777777" w:rsidR="000B1B1D" w:rsidRPr="00EF73D8" w:rsidRDefault="000B1B1D" w:rsidP="000B1B1D">
      <w:pPr>
        <w:pStyle w:val="PargrafodaLista"/>
        <w:widowControl w:val="0"/>
        <w:tabs>
          <w:tab w:val="left" w:pos="0"/>
          <w:tab w:val="left" w:pos="2166"/>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12.10 É</w:t>
      </w:r>
      <w:r w:rsidRPr="00EF73D8">
        <w:rPr>
          <w:rFonts w:ascii="Arial Narrow" w:hAnsi="Arial Narrow" w:cs="Arial"/>
          <w:spacing w:val="1"/>
          <w:sz w:val="24"/>
          <w:szCs w:val="24"/>
        </w:rPr>
        <w:t xml:space="preserve"> </w:t>
      </w:r>
      <w:r w:rsidRPr="00EF73D8">
        <w:rPr>
          <w:rFonts w:ascii="Arial Narrow" w:hAnsi="Arial Narrow" w:cs="Arial"/>
          <w:sz w:val="24"/>
          <w:szCs w:val="24"/>
        </w:rPr>
        <w:t>dever</w:t>
      </w:r>
      <w:r w:rsidRPr="00EF73D8">
        <w:rPr>
          <w:rFonts w:ascii="Arial Narrow" w:hAnsi="Arial Narrow" w:cs="Arial"/>
          <w:spacing w:val="1"/>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licitante atualizar</w:t>
      </w:r>
      <w:r w:rsidRPr="00EF73D8">
        <w:rPr>
          <w:rFonts w:ascii="Arial Narrow" w:hAnsi="Arial Narrow" w:cs="Arial"/>
          <w:spacing w:val="1"/>
          <w:sz w:val="24"/>
          <w:szCs w:val="24"/>
        </w:rPr>
        <w:t xml:space="preserve"> </w:t>
      </w:r>
      <w:r w:rsidRPr="00EF73D8">
        <w:rPr>
          <w:rFonts w:ascii="Arial Narrow" w:hAnsi="Arial Narrow" w:cs="Arial"/>
          <w:sz w:val="24"/>
          <w:szCs w:val="24"/>
        </w:rPr>
        <w:t>previamente</w:t>
      </w:r>
      <w:r w:rsidRPr="00EF73D8">
        <w:rPr>
          <w:rFonts w:ascii="Arial Narrow" w:hAnsi="Arial Narrow" w:cs="Arial"/>
          <w:spacing w:val="1"/>
          <w:sz w:val="24"/>
          <w:szCs w:val="24"/>
        </w:rPr>
        <w:t xml:space="preserve"> </w:t>
      </w:r>
      <w:r w:rsidRPr="00EF73D8">
        <w:rPr>
          <w:rFonts w:ascii="Arial Narrow" w:hAnsi="Arial Narrow" w:cs="Arial"/>
          <w:sz w:val="24"/>
          <w:szCs w:val="24"/>
        </w:rPr>
        <w:t>as comprovações</w:t>
      </w:r>
      <w:r w:rsidRPr="00EF73D8">
        <w:rPr>
          <w:rFonts w:ascii="Arial Narrow" w:hAnsi="Arial Narrow" w:cs="Arial"/>
          <w:spacing w:val="1"/>
          <w:sz w:val="24"/>
          <w:szCs w:val="24"/>
        </w:rPr>
        <w:t xml:space="preserve"> </w:t>
      </w:r>
      <w:r w:rsidRPr="00EF73D8">
        <w:rPr>
          <w:rFonts w:ascii="Arial Narrow" w:hAnsi="Arial Narrow" w:cs="Arial"/>
          <w:sz w:val="24"/>
          <w:szCs w:val="24"/>
        </w:rPr>
        <w:t>constantes</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r w:rsidRPr="00EF73D8">
        <w:rPr>
          <w:rFonts w:ascii="Arial Narrow" w:hAnsi="Arial Narrow" w:cs="Arial"/>
          <w:sz w:val="24"/>
          <w:szCs w:val="24"/>
        </w:rPr>
        <w:t>Portal</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pacing w:val="-1"/>
          <w:sz w:val="24"/>
          <w:szCs w:val="24"/>
        </w:rPr>
        <w:t>Compras</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Públicas</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para</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que</w:t>
      </w:r>
      <w:r w:rsidRPr="00EF73D8">
        <w:rPr>
          <w:rFonts w:ascii="Arial Narrow" w:hAnsi="Arial Narrow" w:cs="Arial"/>
          <w:spacing w:val="-16"/>
          <w:sz w:val="24"/>
          <w:szCs w:val="24"/>
        </w:rPr>
        <w:t xml:space="preserve"> </w:t>
      </w:r>
      <w:r w:rsidRPr="00EF73D8">
        <w:rPr>
          <w:rFonts w:ascii="Arial Narrow" w:hAnsi="Arial Narrow" w:cs="Arial"/>
          <w:spacing w:val="-1"/>
          <w:sz w:val="24"/>
          <w:szCs w:val="24"/>
        </w:rPr>
        <w:t>estejam</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vigentes</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na</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data</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da</w:t>
      </w:r>
      <w:r w:rsidRPr="00EF73D8">
        <w:rPr>
          <w:rFonts w:ascii="Arial Narrow" w:hAnsi="Arial Narrow" w:cs="Arial"/>
          <w:spacing w:val="-14"/>
          <w:sz w:val="24"/>
          <w:szCs w:val="24"/>
        </w:rPr>
        <w:t xml:space="preserve"> </w:t>
      </w:r>
      <w:r w:rsidRPr="00EF73D8">
        <w:rPr>
          <w:rFonts w:ascii="Arial Narrow" w:hAnsi="Arial Narrow" w:cs="Arial"/>
          <w:sz w:val="24"/>
          <w:szCs w:val="24"/>
        </w:rPr>
        <w:t>abertura</w:t>
      </w:r>
      <w:r w:rsidRPr="00EF73D8">
        <w:rPr>
          <w:rFonts w:ascii="Arial Narrow" w:hAnsi="Arial Narrow" w:cs="Arial"/>
          <w:spacing w:val="-14"/>
          <w:sz w:val="24"/>
          <w:szCs w:val="24"/>
        </w:rPr>
        <w:t xml:space="preserve"> </w:t>
      </w:r>
      <w:r w:rsidRPr="00EF73D8">
        <w:rPr>
          <w:rFonts w:ascii="Arial Narrow" w:hAnsi="Arial Narrow" w:cs="Arial"/>
          <w:sz w:val="24"/>
          <w:szCs w:val="24"/>
        </w:rPr>
        <w:t>da</w:t>
      </w:r>
      <w:r w:rsidRPr="00EF73D8">
        <w:rPr>
          <w:rFonts w:ascii="Arial Narrow" w:hAnsi="Arial Narrow" w:cs="Arial"/>
          <w:spacing w:val="-13"/>
          <w:sz w:val="24"/>
          <w:szCs w:val="24"/>
        </w:rPr>
        <w:t xml:space="preserve"> </w:t>
      </w:r>
      <w:r w:rsidRPr="00EF73D8">
        <w:rPr>
          <w:rFonts w:ascii="Arial Narrow" w:hAnsi="Arial Narrow" w:cs="Arial"/>
          <w:sz w:val="24"/>
          <w:szCs w:val="24"/>
        </w:rPr>
        <w:t>sessão</w:t>
      </w:r>
      <w:r w:rsidRPr="00EF73D8">
        <w:rPr>
          <w:rFonts w:ascii="Arial Narrow" w:hAnsi="Arial Narrow" w:cs="Arial"/>
          <w:spacing w:val="-14"/>
          <w:sz w:val="24"/>
          <w:szCs w:val="24"/>
        </w:rPr>
        <w:t xml:space="preserve"> </w:t>
      </w:r>
      <w:r w:rsidRPr="00EF73D8">
        <w:rPr>
          <w:rFonts w:ascii="Arial Narrow" w:hAnsi="Arial Narrow" w:cs="Arial"/>
          <w:sz w:val="24"/>
          <w:szCs w:val="24"/>
        </w:rPr>
        <w:t>pública,</w:t>
      </w:r>
      <w:r w:rsidRPr="00EF73D8">
        <w:rPr>
          <w:rFonts w:ascii="Arial Narrow" w:hAnsi="Arial Narrow" w:cs="Arial"/>
          <w:spacing w:val="-14"/>
          <w:sz w:val="24"/>
          <w:szCs w:val="24"/>
        </w:rPr>
        <w:t xml:space="preserve"> </w:t>
      </w:r>
      <w:r w:rsidRPr="00EF73D8">
        <w:rPr>
          <w:rFonts w:ascii="Arial Narrow" w:hAnsi="Arial Narrow" w:cs="Arial"/>
          <w:sz w:val="24"/>
          <w:szCs w:val="24"/>
        </w:rPr>
        <w:t>ou</w:t>
      </w:r>
      <w:r w:rsidRPr="00EF73D8">
        <w:rPr>
          <w:rFonts w:ascii="Arial Narrow" w:hAnsi="Arial Narrow" w:cs="Arial"/>
          <w:spacing w:val="-14"/>
          <w:sz w:val="24"/>
          <w:szCs w:val="24"/>
        </w:rPr>
        <w:t xml:space="preserve"> </w:t>
      </w:r>
      <w:r w:rsidRPr="00EF73D8">
        <w:rPr>
          <w:rFonts w:ascii="Arial Narrow" w:hAnsi="Arial Narrow" w:cs="Arial"/>
          <w:sz w:val="24"/>
          <w:szCs w:val="24"/>
        </w:rPr>
        <w:t>encaminhar,</w:t>
      </w:r>
      <w:r w:rsidRPr="00EF73D8">
        <w:rPr>
          <w:rFonts w:ascii="Arial Narrow" w:hAnsi="Arial Narrow" w:cs="Arial"/>
          <w:spacing w:val="1"/>
          <w:sz w:val="24"/>
          <w:szCs w:val="24"/>
        </w:rPr>
        <w:t xml:space="preserve"> </w:t>
      </w:r>
      <w:r w:rsidRPr="00EF73D8">
        <w:rPr>
          <w:rFonts w:ascii="Arial Narrow" w:hAnsi="Arial Narrow" w:cs="Arial"/>
          <w:sz w:val="24"/>
          <w:szCs w:val="24"/>
        </w:rPr>
        <w:t>em</w:t>
      </w:r>
      <w:r w:rsidRPr="00EF73D8">
        <w:rPr>
          <w:rFonts w:ascii="Arial Narrow" w:hAnsi="Arial Narrow" w:cs="Arial"/>
          <w:spacing w:val="-2"/>
          <w:sz w:val="24"/>
          <w:szCs w:val="24"/>
        </w:rPr>
        <w:t xml:space="preserve"> </w:t>
      </w:r>
      <w:r w:rsidRPr="00EF73D8">
        <w:rPr>
          <w:rFonts w:ascii="Arial Narrow" w:hAnsi="Arial Narrow" w:cs="Arial"/>
          <w:sz w:val="24"/>
          <w:szCs w:val="24"/>
        </w:rPr>
        <w:t>conjunto com</w:t>
      </w:r>
      <w:r w:rsidRPr="00EF73D8">
        <w:rPr>
          <w:rFonts w:ascii="Arial Narrow" w:hAnsi="Arial Narrow" w:cs="Arial"/>
          <w:spacing w:val="-2"/>
          <w:sz w:val="24"/>
          <w:szCs w:val="24"/>
        </w:rPr>
        <w:t xml:space="preserve"> </w:t>
      </w:r>
      <w:r w:rsidRPr="00EF73D8">
        <w:rPr>
          <w:rFonts w:ascii="Arial Narrow" w:hAnsi="Arial Narrow" w:cs="Arial"/>
          <w:sz w:val="24"/>
          <w:szCs w:val="24"/>
        </w:rPr>
        <w:t>a</w:t>
      </w:r>
      <w:r w:rsidRPr="00EF73D8">
        <w:rPr>
          <w:rFonts w:ascii="Arial Narrow" w:hAnsi="Arial Narrow" w:cs="Arial"/>
          <w:spacing w:val="-2"/>
          <w:sz w:val="24"/>
          <w:szCs w:val="24"/>
        </w:rPr>
        <w:t xml:space="preserve"> </w:t>
      </w:r>
      <w:r w:rsidRPr="00EF73D8">
        <w:rPr>
          <w:rFonts w:ascii="Arial Narrow" w:hAnsi="Arial Narrow" w:cs="Arial"/>
          <w:sz w:val="24"/>
          <w:szCs w:val="24"/>
        </w:rPr>
        <w:t>apresentação</w:t>
      </w:r>
      <w:r w:rsidRPr="00EF73D8">
        <w:rPr>
          <w:rFonts w:ascii="Arial Narrow" w:hAnsi="Arial Narrow" w:cs="Arial"/>
          <w:spacing w:val="-2"/>
          <w:sz w:val="24"/>
          <w:szCs w:val="24"/>
        </w:rPr>
        <w:t xml:space="preserve"> </w:t>
      </w:r>
      <w:r w:rsidRPr="00EF73D8">
        <w:rPr>
          <w:rFonts w:ascii="Arial Narrow" w:hAnsi="Arial Narrow" w:cs="Arial"/>
          <w:sz w:val="24"/>
          <w:szCs w:val="24"/>
        </w:rPr>
        <w:t>da</w:t>
      </w:r>
      <w:r w:rsidRPr="00EF73D8">
        <w:rPr>
          <w:rFonts w:ascii="Arial Narrow" w:hAnsi="Arial Narrow" w:cs="Arial"/>
          <w:spacing w:val="-3"/>
          <w:sz w:val="24"/>
          <w:szCs w:val="24"/>
        </w:rPr>
        <w:t xml:space="preserve"> </w:t>
      </w:r>
      <w:r w:rsidRPr="00EF73D8">
        <w:rPr>
          <w:rFonts w:ascii="Arial Narrow" w:hAnsi="Arial Narrow" w:cs="Arial"/>
          <w:sz w:val="24"/>
          <w:szCs w:val="24"/>
        </w:rPr>
        <w:t>proposta,</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respectiva documentação</w:t>
      </w:r>
      <w:r w:rsidRPr="00EF73D8">
        <w:rPr>
          <w:rFonts w:ascii="Arial Narrow" w:hAnsi="Arial Narrow" w:cs="Arial"/>
          <w:spacing w:val="-1"/>
          <w:sz w:val="24"/>
          <w:szCs w:val="24"/>
        </w:rPr>
        <w:t xml:space="preserve"> </w:t>
      </w:r>
      <w:r w:rsidRPr="00EF73D8">
        <w:rPr>
          <w:rFonts w:ascii="Arial Narrow" w:hAnsi="Arial Narrow" w:cs="Arial"/>
          <w:sz w:val="24"/>
          <w:szCs w:val="24"/>
        </w:rPr>
        <w:t>atualizada.</w:t>
      </w:r>
    </w:p>
    <w:p w14:paraId="63720CFC" w14:textId="77777777" w:rsidR="000B1B1D" w:rsidRPr="00EF73D8" w:rsidRDefault="000B1B1D" w:rsidP="001379EF">
      <w:pPr>
        <w:pStyle w:val="PargrafodaLista"/>
        <w:widowControl w:val="0"/>
        <w:numPr>
          <w:ilvl w:val="1"/>
          <w:numId w:val="18"/>
        </w:numPr>
        <w:tabs>
          <w:tab w:val="left" w:pos="0"/>
          <w:tab w:val="left" w:pos="567"/>
        </w:tabs>
        <w:autoSpaceDE w:val="0"/>
        <w:autoSpaceDN w:val="0"/>
        <w:spacing w:before="118"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O descumprimento do subitem acima implicará a inabilitação do licitante, exceto se a</w:t>
      </w:r>
      <w:r w:rsidRPr="00EF73D8">
        <w:rPr>
          <w:rFonts w:ascii="Arial Narrow" w:hAnsi="Arial Narrow" w:cs="Arial"/>
          <w:spacing w:val="1"/>
          <w:sz w:val="24"/>
          <w:szCs w:val="24"/>
        </w:rPr>
        <w:t xml:space="preserve"> </w:t>
      </w:r>
      <w:r w:rsidRPr="00EF73D8">
        <w:rPr>
          <w:rFonts w:ascii="Arial Narrow" w:hAnsi="Arial Narrow" w:cs="Arial"/>
          <w:sz w:val="24"/>
          <w:szCs w:val="24"/>
        </w:rPr>
        <w:t>consulta aos sítios eletrônicos oficiais emissores de certidões feita pelo Pregoeiro lograr êxito em</w:t>
      </w:r>
      <w:r w:rsidRPr="00EF73D8">
        <w:rPr>
          <w:rFonts w:ascii="Arial Narrow" w:hAnsi="Arial Narrow" w:cs="Arial"/>
          <w:spacing w:val="1"/>
          <w:sz w:val="24"/>
          <w:szCs w:val="24"/>
        </w:rPr>
        <w:t xml:space="preserve"> </w:t>
      </w:r>
      <w:r w:rsidRPr="00EF73D8">
        <w:rPr>
          <w:rFonts w:ascii="Arial Narrow" w:hAnsi="Arial Narrow" w:cs="Arial"/>
          <w:sz w:val="24"/>
          <w:szCs w:val="24"/>
        </w:rPr>
        <w:t>encontrar</w:t>
      </w:r>
      <w:r w:rsidRPr="00EF73D8">
        <w:rPr>
          <w:rFonts w:ascii="Arial Narrow" w:hAnsi="Arial Narrow" w:cs="Arial"/>
          <w:spacing w:val="-1"/>
          <w:sz w:val="24"/>
          <w:szCs w:val="24"/>
        </w:rPr>
        <w:t xml:space="preserve"> </w:t>
      </w:r>
      <w:r w:rsidRPr="00EF73D8">
        <w:rPr>
          <w:rFonts w:ascii="Arial Narrow" w:hAnsi="Arial Narrow" w:cs="Arial"/>
          <w:sz w:val="24"/>
          <w:szCs w:val="24"/>
        </w:rPr>
        <w:t>a(s)</w:t>
      </w:r>
      <w:r w:rsidRPr="00EF73D8">
        <w:rPr>
          <w:rFonts w:ascii="Arial Narrow" w:hAnsi="Arial Narrow" w:cs="Arial"/>
          <w:spacing w:val="-3"/>
          <w:sz w:val="24"/>
          <w:szCs w:val="24"/>
        </w:rPr>
        <w:t xml:space="preserve"> </w:t>
      </w:r>
      <w:r w:rsidRPr="00EF73D8">
        <w:rPr>
          <w:rFonts w:ascii="Arial Narrow" w:hAnsi="Arial Narrow" w:cs="Arial"/>
          <w:sz w:val="24"/>
          <w:szCs w:val="24"/>
        </w:rPr>
        <w:t>certidão(</w:t>
      </w:r>
      <w:proofErr w:type="spellStart"/>
      <w:r w:rsidRPr="00EF73D8">
        <w:rPr>
          <w:rFonts w:ascii="Arial Narrow" w:hAnsi="Arial Narrow" w:cs="Arial"/>
          <w:sz w:val="24"/>
          <w:szCs w:val="24"/>
        </w:rPr>
        <w:t>ões</w:t>
      </w:r>
      <w:proofErr w:type="spellEnd"/>
      <w:r w:rsidRPr="00EF73D8">
        <w:rPr>
          <w:rFonts w:ascii="Arial Narrow" w:hAnsi="Arial Narrow" w:cs="Arial"/>
          <w:sz w:val="24"/>
          <w:szCs w:val="24"/>
        </w:rPr>
        <w:t>)</w:t>
      </w:r>
      <w:r w:rsidRPr="00EF73D8">
        <w:rPr>
          <w:rFonts w:ascii="Arial Narrow" w:hAnsi="Arial Narrow" w:cs="Arial"/>
          <w:spacing w:val="-5"/>
          <w:sz w:val="24"/>
          <w:szCs w:val="24"/>
        </w:rPr>
        <w:t xml:space="preserve"> </w:t>
      </w:r>
      <w:r w:rsidRPr="00EF73D8">
        <w:rPr>
          <w:rFonts w:ascii="Arial Narrow" w:hAnsi="Arial Narrow" w:cs="Arial"/>
          <w:sz w:val="24"/>
          <w:szCs w:val="24"/>
        </w:rPr>
        <w:t>válida(s),</w:t>
      </w:r>
      <w:r w:rsidRPr="00EF73D8">
        <w:rPr>
          <w:rFonts w:ascii="Arial Narrow" w:hAnsi="Arial Narrow" w:cs="Arial"/>
          <w:spacing w:val="-1"/>
          <w:sz w:val="24"/>
          <w:szCs w:val="24"/>
        </w:rPr>
        <w:t xml:space="preserve"> </w:t>
      </w:r>
      <w:r w:rsidRPr="00EF73D8">
        <w:rPr>
          <w:rFonts w:ascii="Arial Narrow" w:hAnsi="Arial Narrow" w:cs="Arial"/>
          <w:sz w:val="24"/>
          <w:szCs w:val="24"/>
        </w:rPr>
        <w:t>conforme</w:t>
      </w:r>
      <w:r w:rsidRPr="00EF73D8">
        <w:rPr>
          <w:rFonts w:ascii="Arial Narrow" w:hAnsi="Arial Narrow" w:cs="Arial"/>
          <w:spacing w:val="-1"/>
          <w:sz w:val="24"/>
          <w:szCs w:val="24"/>
        </w:rPr>
        <w:t xml:space="preserve"> </w:t>
      </w:r>
      <w:r w:rsidRPr="00EF73D8">
        <w:rPr>
          <w:rFonts w:ascii="Arial Narrow" w:hAnsi="Arial Narrow" w:cs="Arial"/>
          <w:sz w:val="24"/>
          <w:szCs w:val="24"/>
        </w:rPr>
        <w:t>art.</w:t>
      </w:r>
      <w:r w:rsidRPr="00EF73D8">
        <w:rPr>
          <w:rFonts w:ascii="Arial Narrow" w:hAnsi="Arial Narrow" w:cs="Arial"/>
          <w:spacing w:val="-1"/>
          <w:sz w:val="24"/>
          <w:szCs w:val="24"/>
        </w:rPr>
        <w:t xml:space="preserve"> </w:t>
      </w:r>
      <w:r w:rsidRPr="00EF73D8">
        <w:rPr>
          <w:rFonts w:ascii="Arial Narrow" w:hAnsi="Arial Narrow" w:cs="Arial"/>
          <w:sz w:val="24"/>
          <w:szCs w:val="24"/>
        </w:rPr>
        <w:t>43,</w:t>
      </w:r>
      <w:r w:rsidRPr="00EF73D8">
        <w:rPr>
          <w:rFonts w:ascii="Arial Narrow" w:hAnsi="Arial Narrow" w:cs="Arial"/>
          <w:spacing w:val="-3"/>
          <w:sz w:val="24"/>
          <w:szCs w:val="24"/>
        </w:rPr>
        <w:t xml:space="preserve"> </w:t>
      </w:r>
      <w:r w:rsidRPr="00EF73D8">
        <w:rPr>
          <w:rFonts w:ascii="Arial Narrow" w:hAnsi="Arial Narrow" w:cs="Arial"/>
          <w:sz w:val="24"/>
          <w:szCs w:val="24"/>
        </w:rPr>
        <w:t>§3º,</w:t>
      </w:r>
      <w:r w:rsidRPr="00EF73D8">
        <w:rPr>
          <w:rFonts w:ascii="Arial Narrow" w:hAnsi="Arial Narrow" w:cs="Arial"/>
          <w:spacing w:val="-3"/>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Decreto</w:t>
      </w:r>
      <w:r w:rsidRPr="00EF73D8">
        <w:rPr>
          <w:rFonts w:ascii="Arial Narrow" w:hAnsi="Arial Narrow" w:cs="Arial"/>
          <w:spacing w:val="-1"/>
          <w:sz w:val="24"/>
          <w:szCs w:val="24"/>
        </w:rPr>
        <w:t xml:space="preserve"> </w:t>
      </w:r>
      <w:r w:rsidRPr="00EF73D8">
        <w:rPr>
          <w:rFonts w:ascii="Arial Narrow" w:hAnsi="Arial Narrow" w:cs="Arial"/>
          <w:sz w:val="24"/>
          <w:szCs w:val="24"/>
        </w:rPr>
        <w:t>10.024,</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2019.</w:t>
      </w:r>
    </w:p>
    <w:p w14:paraId="29690A52" w14:textId="77777777" w:rsidR="000B1B1D" w:rsidRPr="00EF73D8" w:rsidRDefault="000B1B1D" w:rsidP="001379EF">
      <w:pPr>
        <w:pStyle w:val="PargrafodaLista"/>
        <w:widowControl w:val="0"/>
        <w:numPr>
          <w:ilvl w:val="1"/>
          <w:numId w:val="18"/>
        </w:numPr>
        <w:tabs>
          <w:tab w:val="left" w:pos="0"/>
          <w:tab w:val="left" w:pos="567"/>
        </w:tabs>
        <w:autoSpaceDE w:val="0"/>
        <w:autoSpaceDN w:val="0"/>
        <w:spacing w:before="120"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lastRenderedPageBreak/>
        <w:t>Havendo</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necessidade</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envio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documentos</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habilitação</w:t>
      </w:r>
      <w:r w:rsidRPr="00EF73D8">
        <w:rPr>
          <w:rFonts w:ascii="Arial Narrow" w:hAnsi="Arial Narrow" w:cs="Arial"/>
          <w:spacing w:val="1"/>
          <w:sz w:val="24"/>
          <w:szCs w:val="24"/>
        </w:rPr>
        <w:t xml:space="preserve"> </w:t>
      </w:r>
      <w:r w:rsidRPr="00EF73D8">
        <w:rPr>
          <w:rFonts w:ascii="Arial Narrow" w:hAnsi="Arial Narrow" w:cs="Arial"/>
          <w:sz w:val="24"/>
          <w:szCs w:val="24"/>
        </w:rPr>
        <w:t>complementares,</w:t>
      </w:r>
      <w:r w:rsidRPr="00EF73D8">
        <w:rPr>
          <w:rFonts w:ascii="Arial Narrow" w:hAnsi="Arial Narrow" w:cs="Arial"/>
          <w:spacing w:val="1"/>
          <w:sz w:val="24"/>
          <w:szCs w:val="24"/>
        </w:rPr>
        <w:t xml:space="preserve"> </w:t>
      </w:r>
      <w:r w:rsidRPr="00EF73D8">
        <w:rPr>
          <w:rFonts w:ascii="Arial Narrow" w:hAnsi="Arial Narrow" w:cs="Arial"/>
          <w:sz w:val="24"/>
          <w:szCs w:val="24"/>
        </w:rPr>
        <w:t>necessários à confirmação daqueles exigidos neste Edital e já apresentados, o</w:t>
      </w:r>
      <w:r w:rsidRPr="00EF73D8">
        <w:rPr>
          <w:rFonts w:ascii="Arial Narrow" w:hAnsi="Arial Narrow" w:cs="Arial"/>
          <w:spacing w:val="1"/>
          <w:sz w:val="24"/>
          <w:szCs w:val="24"/>
        </w:rPr>
        <w:t xml:space="preserve"> </w:t>
      </w:r>
      <w:r w:rsidRPr="00EF73D8">
        <w:rPr>
          <w:rFonts w:ascii="Arial Narrow" w:hAnsi="Arial Narrow" w:cs="Arial"/>
          <w:sz w:val="24"/>
          <w:szCs w:val="24"/>
        </w:rPr>
        <w:t>licitante será</w:t>
      </w:r>
      <w:r w:rsidRPr="00EF73D8">
        <w:rPr>
          <w:rFonts w:ascii="Arial Narrow" w:hAnsi="Arial Narrow" w:cs="Arial"/>
          <w:spacing w:val="1"/>
          <w:sz w:val="24"/>
          <w:szCs w:val="24"/>
        </w:rPr>
        <w:t xml:space="preserve"> </w:t>
      </w:r>
      <w:r w:rsidRPr="00EF73D8">
        <w:rPr>
          <w:rFonts w:ascii="Arial Narrow" w:hAnsi="Arial Narrow" w:cs="Arial"/>
          <w:sz w:val="24"/>
          <w:szCs w:val="24"/>
        </w:rPr>
        <w:t>convocado a encaminhá-los, em formato digital, via sistema, no prazo mínimo de 2 (duas) horas,</w:t>
      </w:r>
      <w:r w:rsidRPr="00EF73D8">
        <w:rPr>
          <w:rFonts w:ascii="Arial Narrow" w:hAnsi="Arial Narrow" w:cs="Arial"/>
          <w:spacing w:val="1"/>
          <w:sz w:val="24"/>
          <w:szCs w:val="24"/>
        </w:rPr>
        <w:t xml:space="preserve"> </w:t>
      </w:r>
      <w:r w:rsidRPr="00EF73D8">
        <w:rPr>
          <w:rFonts w:ascii="Arial Narrow" w:hAnsi="Arial Narrow" w:cs="Arial"/>
          <w:sz w:val="24"/>
          <w:szCs w:val="24"/>
        </w:rPr>
        <w:t>sob</w:t>
      </w:r>
      <w:r w:rsidRPr="00EF73D8">
        <w:rPr>
          <w:rFonts w:ascii="Arial Narrow" w:hAnsi="Arial Narrow" w:cs="Arial"/>
          <w:spacing w:val="-1"/>
          <w:sz w:val="24"/>
          <w:szCs w:val="24"/>
        </w:rPr>
        <w:t xml:space="preserve"> </w:t>
      </w:r>
      <w:r w:rsidRPr="00EF73D8">
        <w:rPr>
          <w:rFonts w:ascii="Arial Narrow" w:hAnsi="Arial Narrow" w:cs="Arial"/>
          <w:sz w:val="24"/>
          <w:szCs w:val="24"/>
        </w:rPr>
        <w:t>pena de</w:t>
      </w:r>
      <w:r w:rsidRPr="00EF73D8">
        <w:rPr>
          <w:rFonts w:ascii="Arial Narrow" w:hAnsi="Arial Narrow" w:cs="Arial"/>
          <w:spacing w:val="-2"/>
          <w:sz w:val="24"/>
          <w:szCs w:val="24"/>
        </w:rPr>
        <w:t xml:space="preserve"> </w:t>
      </w:r>
      <w:r w:rsidRPr="00EF73D8">
        <w:rPr>
          <w:rFonts w:ascii="Arial Narrow" w:hAnsi="Arial Narrow" w:cs="Arial"/>
          <w:sz w:val="24"/>
          <w:szCs w:val="24"/>
        </w:rPr>
        <w:t>inabilitação.</w:t>
      </w:r>
    </w:p>
    <w:p w14:paraId="3DBDBF69" w14:textId="77777777" w:rsidR="000B1B1D" w:rsidRPr="00EF73D8" w:rsidRDefault="000B1B1D" w:rsidP="001379EF">
      <w:pPr>
        <w:pStyle w:val="PargrafodaLista"/>
        <w:widowControl w:val="0"/>
        <w:numPr>
          <w:ilvl w:val="1"/>
          <w:numId w:val="18"/>
        </w:numPr>
        <w:tabs>
          <w:tab w:val="left" w:pos="0"/>
          <w:tab w:val="left" w:pos="567"/>
        </w:tabs>
        <w:autoSpaceDE w:val="0"/>
        <w:autoSpaceDN w:val="0"/>
        <w:spacing w:before="121" w:after="0"/>
        <w:ind w:left="0" w:right="-2" w:firstLine="0"/>
        <w:contextualSpacing w:val="0"/>
        <w:jc w:val="both"/>
        <w:rPr>
          <w:rFonts w:ascii="Arial Narrow" w:hAnsi="Arial Narrow" w:cs="Arial"/>
          <w:sz w:val="24"/>
          <w:szCs w:val="24"/>
        </w:rPr>
      </w:pPr>
      <w:r w:rsidRPr="00EF73D8">
        <w:rPr>
          <w:rFonts w:ascii="Arial Narrow" w:hAnsi="Arial Narrow" w:cs="Arial"/>
          <w:sz w:val="24"/>
          <w:szCs w:val="24"/>
        </w:rPr>
        <w:t>Somente</w:t>
      </w:r>
      <w:r w:rsidRPr="00EF73D8">
        <w:rPr>
          <w:rFonts w:ascii="Arial Narrow" w:hAnsi="Arial Narrow" w:cs="Arial"/>
          <w:spacing w:val="-6"/>
          <w:sz w:val="24"/>
          <w:szCs w:val="24"/>
        </w:rPr>
        <w:t xml:space="preserve"> </w:t>
      </w:r>
      <w:r w:rsidRPr="00EF73D8">
        <w:rPr>
          <w:rFonts w:ascii="Arial Narrow" w:hAnsi="Arial Narrow" w:cs="Arial"/>
          <w:sz w:val="24"/>
          <w:szCs w:val="24"/>
        </w:rPr>
        <w:t>haverá</w:t>
      </w:r>
      <w:r w:rsidRPr="00EF73D8">
        <w:rPr>
          <w:rFonts w:ascii="Arial Narrow" w:hAnsi="Arial Narrow" w:cs="Arial"/>
          <w:spacing w:val="-6"/>
          <w:sz w:val="24"/>
          <w:szCs w:val="24"/>
        </w:rPr>
        <w:t xml:space="preserve"> </w:t>
      </w:r>
      <w:r w:rsidRPr="00EF73D8">
        <w:rPr>
          <w:rFonts w:ascii="Arial Narrow" w:hAnsi="Arial Narrow" w:cs="Arial"/>
          <w:sz w:val="24"/>
          <w:szCs w:val="24"/>
        </w:rPr>
        <w:t>a</w:t>
      </w:r>
      <w:r w:rsidRPr="00EF73D8">
        <w:rPr>
          <w:rFonts w:ascii="Arial Narrow" w:hAnsi="Arial Narrow" w:cs="Arial"/>
          <w:spacing w:val="-4"/>
          <w:sz w:val="24"/>
          <w:szCs w:val="24"/>
        </w:rPr>
        <w:t xml:space="preserve"> </w:t>
      </w:r>
      <w:r w:rsidRPr="00EF73D8">
        <w:rPr>
          <w:rFonts w:ascii="Arial Narrow" w:hAnsi="Arial Narrow" w:cs="Arial"/>
          <w:sz w:val="24"/>
          <w:szCs w:val="24"/>
        </w:rPr>
        <w:t>necessidade</w:t>
      </w:r>
      <w:r w:rsidRPr="00EF73D8">
        <w:rPr>
          <w:rFonts w:ascii="Arial Narrow" w:hAnsi="Arial Narrow" w:cs="Arial"/>
          <w:spacing w:val="-5"/>
          <w:sz w:val="24"/>
          <w:szCs w:val="24"/>
        </w:rPr>
        <w:t xml:space="preserve"> </w:t>
      </w:r>
      <w:r w:rsidRPr="00EF73D8">
        <w:rPr>
          <w:rFonts w:ascii="Arial Narrow" w:hAnsi="Arial Narrow" w:cs="Arial"/>
          <w:sz w:val="24"/>
          <w:szCs w:val="24"/>
        </w:rPr>
        <w:t>de</w:t>
      </w:r>
      <w:r w:rsidRPr="00EF73D8">
        <w:rPr>
          <w:rFonts w:ascii="Arial Narrow" w:hAnsi="Arial Narrow" w:cs="Arial"/>
          <w:spacing w:val="-5"/>
          <w:sz w:val="24"/>
          <w:szCs w:val="24"/>
        </w:rPr>
        <w:t xml:space="preserve"> </w:t>
      </w:r>
      <w:r w:rsidRPr="00EF73D8">
        <w:rPr>
          <w:rFonts w:ascii="Arial Narrow" w:hAnsi="Arial Narrow" w:cs="Arial"/>
          <w:sz w:val="24"/>
          <w:szCs w:val="24"/>
        </w:rPr>
        <w:t>comprovação</w:t>
      </w:r>
      <w:r w:rsidRPr="00EF73D8">
        <w:rPr>
          <w:rFonts w:ascii="Arial Narrow" w:hAnsi="Arial Narrow" w:cs="Arial"/>
          <w:spacing w:val="-6"/>
          <w:sz w:val="24"/>
          <w:szCs w:val="24"/>
        </w:rPr>
        <w:t xml:space="preserve"> </w:t>
      </w:r>
      <w:r w:rsidRPr="00EF73D8">
        <w:rPr>
          <w:rFonts w:ascii="Arial Narrow" w:hAnsi="Arial Narrow" w:cs="Arial"/>
          <w:sz w:val="24"/>
          <w:szCs w:val="24"/>
        </w:rPr>
        <w:t>do</w:t>
      </w:r>
      <w:r w:rsidRPr="00EF73D8">
        <w:rPr>
          <w:rFonts w:ascii="Arial Narrow" w:hAnsi="Arial Narrow" w:cs="Arial"/>
          <w:spacing w:val="-3"/>
          <w:sz w:val="24"/>
          <w:szCs w:val="24"/>
        </w:rPr>
        <w:t xml:space="preserve"> </w:t>
      </w:r>
      <w:r w:rsidRPr="00EF73D8">
        <w:rPr>
          <w:rFonts w:ascii="Arial Narrow" w:hAnsi="Arial Narrow" w:cs="Arial"/>
          <w:sz w:val="24"/>
          <w:szCs w:val="24"/>
        </w:rPr>
        <w:t>preenchimento</w:t>
      </w:r>
      <w:r w:rsidRPr="00EF73D8">
        <w:rPr>
          <w:rFonts w:ascii="Arial Narrow" w:hAnsi="Arial Narrow" w:cs="Arial"/>
          <w:spacing w:val="-4"/>
          <w:sz w:val="24"/>
          <w:szCs w:val="24"/>
        </w:rPr>
        <w:t xml:space="preserve"> </w:t>
      </w:r>
      <w:r w:rsidRPr="00EF73D8">
        <w:rPr>
          <w:rFonts w:ascii="Arial Narrow" w:hAnsi="Arial Narrow" w:cs="Arial"/>
          <w:sz w:val="24"/>
          <w:szCs w:val="24"/>
        </w:rPr>
        <w:t>de</w:t>
      </w:r>
      <w:r w:rsidRPr="00EF73D8">
        <w:rPr>
          <w:rFonts w:ascii="Arial Narrow" w:hAnsi="Arial Narrow" w:cs="Arial"/>
          <w:spacing w:val="-5"/>
          <w:sz w:val="24"/>
          <w:szCs w:val="24"/>
        </w:rPr>
        <w:t xml:space="preserve"> </w:t>
      </w:r>
      <w:r w:rsidRPr="00EF73D8">
        <w:rPr>
          <w:rFonts w:ascii="Arial Narrow" w:hAnsi="Arial Narrow" w:cs="Arial"/>
          <w:sz w:val="24"/>
          <w:szCs w:val="24"/>
        </w:rPr>
        <w:t>requisitos</w:t>
      </w:r>
      <w:r w:rsidRPr="00EF73D8">
        <w:rPr>
          <w:rFonts w:ascii="Arial Narrow" w:hAnsi="Arial Narrow" w:cs="Arial"/>
          <w:spacing w:val="-4"/>
          <w:sz w:val="24"/>
          <w:szCs w:val="24"/>
        </w:rPr>
        <w:t xml:space="preserve"> </w:t>
      </w:r>
      <w:r w:rsidRPr="00EF73D8">
        <w:rPr>
          <w:rFonts w:ascii="Arial Narrow" w:hAnsi="Arial Narrow" w:cs="Arial"/>
          <w:sz w:val="24"/>
          <w:szCs w:val="24"/>
        </w:rPr>
        <w:t>mediante</w:t>
      </w:r>
      <w:r w:rsidRPr="00EF73D8">
        <w:rPr>
          <w:rFonts w:ascii="Arial Narrow" w:hAnsi="Arial Narrow" w:cs="Arial"/>
          <w:spacing w:val="-53"/>
          <w:sz w:val="24"/>
          <w:szCs w:val="24"/>
        </w:rPr>
        <w:t xml:space="preserve"> </w:t>
      </w:r>
      <w:r w:rsidRPr="00EF73D8">
        <w:rPr>
          <w:rFonts w:ascii="Arial Narrow" w:hAnsi="Arial Narrow" w:cs="Arial"/>
          <w:spacing w:val="-1"/>
          <w:sz w:val="24"/>
          <w:szCs w:val="24"/>
        </w:rPr>
        <w:t>apresentação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dos</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documentos</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originais</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não-digitais</w:t>
      </w:r>
      <w:r w:rsidRPr="00EF73D8">
        <w:rPr>
          <w:rFonts w:ascii="Arial Narrow" w:hAnsi="Arial Narrow" w:cs="Arial"/>
          <w:spacing w:val="-12"/>
          <w:sz w:val="24"/>
          <w:szCs w:val="24"/>
        </w:rPr>
        <w:t xml:space="preserve"> </w:t>
      </w:r>
      <w:r w:rsidRPr="00EF73D8">
        <w:rPr>
          <w:rFonts w:ascii="Arial Narrow" w:hAnsi="Arial Narrow" w:cs="Arial"/>
          <w:sz w:val="24"/>
          <w:szCs w:val="24"/>
        </w:rPr>
        <w:t>quando</w:t>
      </w:r>
      <w:r w:rsidRPr="00EF73D8">
        <w:rPr>
          <w:rFonts w:ascii="Arial Narrow" w:hAnsi="Arial Narrow" w:cs="Arial"/>
          <w:spacing w:val="-11"/>
          <w:sz w:val="24"/>
          <w:szCs w:val="24"/>
        </w:rPr>
        <w:t xml:space="preserve"> </w:t>
      </w:r>
      <w:r w:rsidRPr="00EF73D8">
        <w:rPr>
          <w:rFonts w:ascii="Arial Narrow" w:hAnsi="Arial Narrow" w:cs="Arial"/>
          <w:sz w:val="24"/>
          <w:szCs w:val="24"/>
        </w:rPr>
        <w:t>houver</w:t>
      </w:r>
      <w:r w:rsidRPr="00EF73D8">
        <w:rPr>
          <w:rFonts w:ascii="Arial Narrow" w:hAnsi="Arial Narrow" w:cs="Arial"/>
          <w:spacing w:val="-10"/>
          <w:sz w:val="24"/>
          <w:szCs w:val="24"/>
        </w:rPr>
        <w:t xml:space="preserve"> </w:t>
      </w:r>
      <w:r w:rsidRPr="00EF73D8">
        <w:rPr>
          <w:rFonts w:ascii="Arial Narrow" w:hAnsi="Arial Narrow" w:cs="Arial"/>
          <w:sz w:val="24"/>
          <w:szCs w:val="24"/>
        </w:rPr>
        <w:t>dúvida</w:t>
      </w:r>
      <w:r w:rsidRPr="00EF73D8">
        <w:rPr>
          <w:rFonts w:ascii="Arial Narrow" w:hAnsi="Arial Narrow" w:cs="Arial"/>
          <w:spacing w:val="-10"/>
          <w:sz w:val="24"/>
          <w:szCs w:val="24"/>
        </w:rPr>
        <w:t xml:space="preserve"> </w:t>
      </w:r>
      <w:r w:rsidRPr="00EF73D8">
        <w:rPr>
          <w:rFonts w:ascii="Arial Narrow" w:hAnsi="Arial Narrow" w:cs="Arial"/>
          <w:sz w:val="24"/>
          <w:szCs w:val="24"/>
        </w:rPr>
        <w:t>em</w:t>
      </w:r>
      <w:r w:rsidRPr="00EF73D8">
        <w:rPr>
          <w:rFonts w:ascii="Arial Narrow" w:hAnsi="Arial Narrow" w:cs="Arial"/>
          <w:spacing w:val="-13"/>
          <w:sz w:val="24"/>
          <w:szCs w:val="24"/>
        </w:rPr>
        <w:t xml:space="preserve"> </w:t>
      </w:r>
      <w:r w:rsidRPr="00EF73D8">
        <w:rPr>
          <w:rFonts w:ascii="Arial Narrow" w:hAnsi="Arial Narrow" w:cs="Arial"/>
          <w:sz w:val="24"/>
          <w:szCs w:val="24"/>
        </w:rPr>
        <w:t>relação</w:t>
      </w:r>
      <w:r w:rsidRPr="00EF73D8">
        <w:rPr>
          <w:rFonts w:ascii="Arial Narrow" w:hAnsi="Arial Narrow" w:cs="Arial"/>
          <w:spacing w:val="-10"/>
          <w:sz w:val="24"/>
          <w:szCs w:val="24"/>
        </w:rPr>
        <w:t xml:space="preserve"> </w:t>
      </w:r>
      <w:r w:rsidRPr="00EF73D8">
        <w:rPr>
          <w:rFonts w:ascii="Arial Narrow" w:hAnsi="Arial Narrow" w:cs="Arial"/>
          <w:sz w:val="24"/>
          <w:szCs w:val="24"/>
        </w:rPr>
        <w:t>à</w:t>
      </w:r>
      <w:r w:rsidRPr="00EF73D8">
        <w:rPr>
          <w:rFonts w:ascii="Arial Narrow" w:hAnsi="Arial Narrow" w:cs="Arial"/>
          <w:spacing w:val="-9"/>
          <w:sz w:val="24"/>
          <w:szCs w:val="24"/>
        </w:rPr>
        <w:t xml:space="preserve"> </w:t>
      </w:r>
      <w:r w:rsidRPr="00EF73D8">
        <w:rPr>
          <w:rFonts w:ascii="Arial Narrow" w:hAnsi="Arial Narrow" w:cs="Arial"/>
          <w:sz w:val="24"/>
          <w:szCs w:val="24"/>
        </w:rPr>
        <w:t>integridade</w:t>
      </w:r>
      <w:r w:rsidRPr="00EF73D8">
        <w:rPr>
          <w:rFonts w:ascii="Arial Narrow" w:hAnsi="Arial Narrow" w:cs="Arial"/>
          <w:spacing w:val="-52"/>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documento</w:t>
      </w:r>
      <w:r w:rsidRPr="00EF73D8">
        <w:rPr>
          <w:rFonts w:ascii="Arial Narrow" w:hAnsi="Arial Narrow" w:cs="Arial"/>
          <w:spacing w:val="-1"/>
          <w:sz w:val="24"/>
          <w:szCs w:val="24"/>
        </w:rPr>
        <w:t xml:space="preserve"> </w:t>
      </w:r>
      <w:r w:rsidRPr="00EF73D8">
        <w:rPr>
          <w:rFonts w:ascii="Arial Narrow" w:hAnsi="Arial Narrow" w:cs="Arial"/>
          <w:sz w:val="24"/>
          <w:szCs w:val="24"/>
        </w:rPr>
        <w:t>digital.</w:t>
      </w:r>
    </w:p>
    <w:p w14:paraId="3364EDE5"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pacing w:val="-1"/>
          <w:sz w:val="24"/>
          <w:szCs w:val="24"/>
        </w:rPr>
      </w:pPr>
      <w:r w:rsidRPr="00EF73D8">
        <w:rPr>
          <w:rFonts w:ascii="Arial Narrow" w:hAnsi="Arial Narrow" w:cs="Arial"/>
          <w:spacing w:val="-1"/>
          <w:sz w:val="24"/>
          <w:szCs w:val="24"/>
        </w:rPr>
        <w:t>12.15 Não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serão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aceitos</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documentos</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habilitação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com</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indicação</w:t>
      </w:r>
      <w:r w:rsidRPr="00EF73D8">
        <w:rPr>
          <w:rFonts w:ascii="Arial Narrow" w:hAnsi="Arial Narrow" w:cs="Arial"/>
          <w:spacing w:val="-14"/>
          <w:sz w:val="24"/>
          <w:szCs w:val="24"/>
        </w:rPr>
        <w:t xml:space="preserve"> </w:t>
      </w:r>
      <w:r w:rsidRPr="00EF73D8">
        <w:rPr>
          <w:rFonts w:ascii="Arial Narrow" w:hAnsi="Arial Narrow" w:cs="Arial"/>
          <w:sz w:val="24"/>
          <w:szCs w:val="24"/>
        </w:rPr>
        <w:t>de</w:t>
      </w:r>
      <w:r w:rsidRPr="00EF73D8">
        <w:rPr>
          <w:rFonts w:ascii="Arial Narrow" w:hAnsi="Arial Narrow" w:cs="Arial"/>
          <w:spacing w:val="-13"/>
          <w:sz w:val="24"/>
          <w:szCs w:val="24"/>
        </w:rPr>
        <w:t xml:space="preserve"> </w:t>
      </w:r>
      <w:r w:rsidRPr="00EF73D8">
        <w:rPr>
          <w:rFonts w:ascii="Arial Narrow" w:hAnsi="Arial Narrow" w:cs="Arial"/>
          <w:sz w:val="24"/>
          <w:szCs w:val="24"/>
        </w:rPr>
        <w:t>CNPJ/CPF</w:t>
      </w:r>
      <w:r w:rsidRPr="00EF73D8">
        <w:rPr>
          <w:rFonts w:ascii="Arial Narrow" w:hAnsi="Arial Narrow" w:cs="Arial"/>
          <w:spacing w:val="-12"/>
          <w:sz w:val="24"/>
          <w:szCs w:val="24"/>
        </w:rPr>
        <w:t xml:space="preserve"> </w:t>
      </w:r>
      <w:r w:rsidRPr="00EF73D8">
        <w:rPr>
          <w:rFonts w:ascii="Arial Narrow" w:hAnsi="Arial Narrow" w:cs="Arial"/>
          <w:sz w:val="24"/>
          <w:szCs w:val="24"/>
        </w:rPr>
        <w:t>diferentes,</w:t>
      </w:r>
      <w:r w:rsidRPr="00EF73D8">
        <w:rPr>
          <w:rFonts w:ascii="Arial Narrow" w:hAnsi="Arial Narrow" w:cs="Arial"/>
          <w:spacing w:val="-12"/>
          <w:sz w:val="24"/>
          <w:szCs w:val="24"/>
        </w:rPr>
        <w:t xml:space="preserve"> </w:t>
      </w:r>
      <w:r w:rsidRPr="00EF73D8">
        <w:rPr>
          <w:rFonts w:ascii="Arial Narrow" w:hAnsi="Arial Narrow" w:cs="Arial"/>
          <w:sz w:val="24"/>
          <w:szCs w:val="24"/>
        </w:rPr>
        <w:t>salvo</w:t>
      </w:r>
      <w:r w:rsidRPr="00EF73D8">
        <w:rPr>
          <w:rFonts w:ascii="Arial Narrow" w:hAnsi="Arial Narrow" w:cs="Arial"/>
          <w:spacing w:val="-52"/>
          <w:sz w:val="24"/>
          <w:szCs w:val="24"/>
        </w:rPr>
        <w:t xml:space="preserve"> </w:t>
      </w:r>
      <w:r w:rsidRPr="00EF73D8">
        <w:rPr>
          <w:rFonts w:ascii="Arial Narrow" w:hAnsi="Arial Narrow" w:cs="Arial"/>
          <w:sz w:val="24"/>
          <w:szCs w:val="24"/>
        </w:rPr>
        <w:t>aqueles</w:t>
      </w:r>
      <w:r w:rsidRPr="00EF73D8">
        <w:rPr>
          <w:rFonts w:ascii="Arial Narrow" w:hAnsi="Arial Narrow" w:cs="Arial"/>
          <w:spacing w:val="-1"/>
          <w:sz w:val="24"/>
          <w:szCs w:val="24"/>
        </w:rPr>
        <w:t xml:space="preserve"> </w:t>
      </w:r>
      <w:r w:rsidRPr="00EF73D8">
        <w:rPr>
          <w:rFonts w:ascii="Arial Narrow" w:hAnsi="Arial Narrow" w:cs="Arial"/>
          <w:sz w:val="24"/>
          <w:szCs w:val="24"/>
        </w:rPr>
        <w:t>legalmente permitidos.</w:t>
      </w:r>
    </w:p>
    <w:p w14:paraId="4207405C" w14:textId="77777777" w:rsidR="000B1B1D" w:rsidRPr="00EF73D8" w:rsidRDefault="000B1B1D" w:rsidP="000B1B1D">
      <w:pPr>
        <w:widowControl w:val="0"/>
        <w:tabs>
          <w:tab w:val="left" w:pos="0"/>
          <w:tab w:val="left" w:pos="2310"/>
        </w:tabs>
        <w:autoSpaceDE w:val="0"/>
        <w:autoSpaceDN w:val="0"/>
        <w:spacing w:before="100"/>
        <w:ind w:right="-2"/>
        <w:jc w:val="both"/>
        <w:rPr>
          <w:rFonts w:ascii="Arial Narrow" w:hAnsi="Arial Narrow" w:cs="Arial"/>
          <w:sz w:val="24"/>
          <w:szCs w:val="24"/>
        </w:rPr>
      </w:pPr>
      <w:r w:rsidRPr="00EF73D8">
        <w:rPr>
          <w:rFonts w:ascii="Arial Narrow" w:hAnsi="Arial Narrow" w:cs="Arial"/>
          <w:sz w:val="24"/>
          <w:szCs w:val="24"/>
        </w:rPr>
        <w:t>12.16. Se o licitante for a matriz, todos os documentos deverão estar em nome da matriz, e se o</w:t>
      </w:r>
      <w:r w:rsidRPr="00EF73D8">
        <w:rPr>
          <w:rFonts w:ascii="Arial Narrow" w:hAnsi="Arial Narrow" w:cs="Arial"/>
          <w:spacing w:val="1"/>
          <w:sz w:val="24"/>
          <w:szCs w:val="24"/>
        </w:rPr>
        <w:t xml:space="preserve"> </w:t>
      </w:r>
      <w:r w:rsidRPr="00EF73D8">
        <w:rPr>
          <w:rFonts w:ascii="Arial Narrow" w:hAnsi="Arial Narrow" w:cs="Arial"/>
          <w:spacing w:val="-1"/>
          <w:sz w:val="24"/>
          <w:szCs w:val="24"/>
        </w:rPr>
        <w:t>licitante</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for</w:t>
      </w:r>
      <w:r w:rsidRPr="00EF73D8">
        <w:rPr>
          <w:rFonts w:ascii="Arial Narrow" w:hAnsi="Arial Narrow" w:cs="Arial"/>
          <w:spacing w:val="-15"/>
          <w:sz w:val="24"/>
          <w:szCs w:val="24"/>
        </w:rPr>
        <w:t xml:space="preserve"> </w:t>
      </w:r>
      <w:r w:rsidRPr="00EF73D8">
        <w:rPr>
          <w:rFonts w:ascii="Arial Narrow" w:hAnsi="Arial Narrow" w:cs="Arial"/>
          <w:spacing w:val="-1"/>
          <w:sz w:val="24"/>
          <w:szCs w:val="24"/>
        </w:rPr>
        <w:t>a</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filial,</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todos</w:t>
      </w:r>
      <w:r w:rsidRPr="00EF73D8">
        <w:rPr>
          <w:rFonts w:ascii="Arial Narrow" w:hAnsi="Arial Narrow" w:cs="Arial"/>
          <w:spacing w:val="-17"/>
          <w:sz w:val="24"/>
          <w:szCs w:val="24"/>
        </w:rPr>
        <w:t xml:space="preserve"> </w:t>
      </w:r>
      <w:r w:rsidRPr="00EF73D8">
        <w:rPr>
          <w:rFonts w:ascii="Arial Narrow" w:hAnsi="Arial Narrow" w:cs="Arial"/>
          <w:spacing w:val="-1"/>
          <w:sz w:val="24"/>
          <w:szCs w:val="24"/>
        </w:rPr>
        <w:t>os</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documentos</w:t>
      </w:r>
      <w:r w:rsidRPr="00EF73D8">
        <w:rPr>
          <w:rFonts w:ascii="Arial Narrow" w:hAnsi="Arial Narrow" w:cs="Arial"/>
          <w:spacing w:val="-13"/>
          <w:sz w:val="24"/>
          <w:szCs w:val="24"/>
        </w:rPr>
        <w:t xml:space="preserve"> </w:t>
      </w:r>
      <w:r w:rsidRPr="00EF73D8">
        <w:rPr>
          <w:rFonts w:ascii="Arial Narrow" w:hAnsi="Arial Narrow" w:cs="Arial"/>
          <w:spacing w:val="-1"/>
          <w:sz w:val="24"/>
          <w:szCs w:val="24"/>
        </w:rPr>
        <w:t>deverão</w:t>
      </w:r>
      <w:r w:rsidRPr="00EF73D8">
        <w:rPr>
          <w:rFonts w:ascii="Arial Narrow" w:hAnsi="Arial Narrow" w:cs="Arial"/>
          <w:spacing w:val="-16"/>
          <w:sz w:val="24"/>
          <w:szCs w:val="24"/>
        </w:rPr>
        <w:t xml:space="preserve"> </w:t>
      </w:r>
      <w:r w:rsidRPr="00EF73D8">
        <w:rPr>
          <w:rFonts w:ascii="Arial Narrow" w:hAnsi="Arial Narrow" w:cs="Arial"/>
          <w:sz w:val="24"/>
          <w:szCs w:val="24"/>
        </w:rPr>
        <w:t>estar</w:t>
      </w:r>
      <w:r w:rsidRPr="00EF73D8">
        <w:rPr>
          <w:rFonts w:ascii="Arial Narrow" w:hAnsi="Arial Narrow" w:cs="Arial"/>
          <w:spacing w:val="-15"/>
          <w:sz w:val="24"/>
          <w:szCs w:val="24"/>
        </w:rPr>
        <w:t xml:space="preserve"> </w:t>
      </w:r>
      <w:r w:rsidRPr="00EF73D8">
        <w:rPr>
          <w:rFonts w:ascii="Arial Narrow" w:hAnsi="Arial Narrow" w:cs="Arial"/>
          <w:sz w:val="24"/>
          <w:szCs w:val="24"/>
        </w:rPr>
        <w:t>em</w:t>
      </w:r>
      <w:r w:rsidRPr="00EF73D8">
        <w:rPr>
          <w:rFonts w:ascii="Arial Narrow" w:hAnsi="Arial Narrow" w:cs="Arial"/>
          <w:spacing w:val="-14"/>
          <w:sz w:val="24"/>
          <w:szCs w:val="24"/>
        </w:rPr>
        <w:t xml:space="preserve"> </w:t>
      </w:r>
      <w:r w:rsidRPr="00EF73D8">
        <w:rPr>
          <w:rFonts w:ascii="Arial Narrow" w:hAnsi="Arial Narrow" w:cs="Arial"/>
          <w:sz w:val="24"/>
          <w:szCs w:val="24"/>
        </w:rPr>
        <w:t>nome</w:t>
      </w:r>
      <w:r w:rsidRPr="00EF73D8">
        <w:rPr>
          <w:rFonts w:ascii="Arial Narrow" w:hAnsi="Arial Narrow" w:cs="Arial"/>
          <w:spacing w:val="-14"/>
          <w:sz w:val="24"/>
          <w:szCs w:val="24"/>
        </w:rPr>
        <w:t xml:space="preserve"> </w:t>
      </w:r>
      <w:r w:rsidRPr="00EF73D8">
        <w:rPr>
          <w:rFonts w:ascii="Arial Narrow" w:hAnsi="Arial Narrow" w:cs="Arial"/>
          <w:sz w:val="24"/>
          <w:szCs w:val="24"/>
        </w:rPr>
        <w:t>da</w:t>
      </w:r>
      <w:r w:rsidRPr="00EF73D8">
        <w:rPr>
          <w:rFonts w:ascii="Arial Narrow" w:hAnsi="Arial Narrow" w:cs="Arial"/>
          <w:spacing w:val="-14"/>
          <w:sz w:val="24"/>
          <w:szCs w:val="24"/>
        </w:rPr>
        <w:t xml:space="preserve"> </w:t>
      </w:r>
      <w:r w:rsidRPr="00EF73D8">
        <w:rPr>
          <w:rFonts w:ascii="Arial Narrow" w:hAnsi="Arial Narrow" w:cs="Arial"/>
          <w:sz w:val="24"/>
          <w:szCs w:val="24"/>
        </w:rPr>
        <w:t>filial,</w:t>
      </w:r>
      <w:r w:rsidRPr="00EF73D8">
        <w:rPr>
          <w:rFonts w:ascii="Arial Narrow" w:hAnsi="Arial Narrow" w:cs="Arial"/>
          <w:spacing w:val="-13"/>
          <w:sz w:val="24"/>
          <w:szCs w:val="24"/>
        </w:rPr>
        <w:t xml:space="preserve"> </w:t>
      </w:r>
      <w:r w:rsidRPr="00EF73D8">
        <w:rPr>
          <w:rFonts w:ascii="Arial Narrow" w:hAnsi="Arial Narrow" w:cs="Arial"/>
          <w:sz w:val="24"/>
          <w:szCs w:val="24"/>
        </w:rPr>
        <w:t>exceto</w:t>
      </w:r>
      <w:r w:rsidRPr="00EF73D8">
        <w:rPr>
          <w:rFonts w:ascii="Arial Narrow" w:hAnsi="Arial Narrow" w:cs="Arial"/>
          <w:spacing w:val="-13"/>
          <w:sz w:val="24"/>
          <w:szCs w:val="24"/>
        </w:rPr>
        <w:t xml:space="preserve"> </w:t>
      </w:r>
      <w:r w:rsidRPr="00EF73D8">
        <w:rPr>
          <w:rFonts w:ascii="Arial Narrow" w:hAnsi="Arial Narrow" w:cs="Arial"/>
          <w:sz w:val="24"/>
          <w:szCs w:val="24"/>
        </w:rPr>
        <w:t>aqueles</w:t>
      </w:r>
      <w:r w:rsidRPr="00EF73D8">
        <w:rPr>
          <w:rFonts w:ascii="Arial Narrow" w:hAnsi="Arial Narrow" w:cs="Arial"/>
          <w:spacing w:val="-14"/>
          <w:sz w:val="24"/>
          <w:szCs w:val="24"/>
        </w:rPr>
        <w:t xml:space="preserve"> </w:t>
      </w:r>
      <w:r w:rsidRPr="00EF73D8">
        <w:rPr>
          <w:rFonts w:ascii="Arial Narrow" w:hAnsi="Arial Narrow" w:cs="Arial"/>
          <w:sz w:val="24"/>
          <w:szCs w:val="24"/>
        </w:rPr>
        <w:t>documentos</w:t>
      </w:r>
      <w:r w:rsidRPr="00EF73D8">
        <w:rPr>
          <w:rFonts w:ascii="Arial Narrow" w:hAnsi="Arial Narrow" w:cs="Arial"/>
          <w:spacing w:val="-52"/>
          <w:sz w:val="24"/>
          <w:szCs w:val="24"/>
        </w:rPr>
        <w:t xml:space="preserve"> </w:t>
      </w:r>
      <w:r w:rsidRPr="00EF73D8">
        <w:rPr>
          <w:rFonts w:ascii="Arial Narrow" w:hAnsi="Arial Narrow" w:cs="Arial"/>
          <w:sz w:val="24"/>
          <w:szCs w:val="24"/>
        </w:rPr>
        <w:t>que,</w:t>
      </w:r>
      <w:r w:rsidRPr="00EF73D8">
        <w:rPr>
          <w:rFonts w:ascii="Arial Narrow" w:hAnsi="Arial Narrow" w:cs="Arial"/>
          <w:spacing w:val="-4"/>
          <w:sz w:val="24"/>
          <w:szCs w:val="24"/>
        </w:rPr>
        <w:t xml:space="preserve"> </w:t>
      </w:r>
      <w:r w:rsidRPr="00EF73D8">
        <w:rPr>
          <w:rFonts w:ascii="Arial Narrow" w:hAnsi="Arial Narrow" w:cs="Arial"/>
          <w:sz w:val="24"/>
          <w:szCs w:val="24"/>
        </w:rPr>
        <w:t>pela</w:t>
      </w:r>
      <w:r w:rsidRPr="00EF73D8">
        <w:rPr>
          <w:rFonts w:ascii="Arial Narrow" w:hAnsi="Arial Narrow" w:cs="Arial"/>
          <w:spacing w:val="-1"/>
          <w:sz w:val="24"/>
          <w:szCs w:val="24"/>
        </w:rPr>
        <w:t xml:space="preserve"> </w:t>
      </w:r>
      <w:r w:rsidRPr="00EF73D8">
        <w:rPr>
          <w:rFonts w:ascii="Arial Narrow" w:hAnsi="Arial Narrow" w:cs="Arial"/>
          <w:sz w:val="24"/>
          <w:szCs w:val="24"/>
        </w:rPr>
        <w:t>própria</w:t>
      </w:r>
      <w:r w:rsidRPr="00EF73D8">
        <w:rPr>
          <w:rFonts w:ascii="Arial Narrow" w:hAnsi="Arial Narrow" w:cs="Arial"/>
          <w:spacing w:val="-1"/>
          <w:sz w:val="24"/>
          <w:szCs w:val="24"/>
        </w:rPr>
        <w:t xml:space="preserve"> </w:t>
      </w:r>
      <w:r w:rsidRPr="00EF73D8">
        <w:rPr>
          <w:rFonts w:ascii="Arial Narrow" w:hAnsi="Arial Narrow" w:cs="Arial"/>
          <w:sz w:val="24"/>
          <w:szCs w:val="24"/>
        </w:rPr>
        <w:t>natureza,</w:t>
      </w:r>
      <w:r w:rsidRPr="00EF73D8">
        <w:rPr>
          <w:rFonts w:ascii="Arial Narrow" w:hAnsi="Arial Narrow" w:cs="Arial"/>
          <w:spacing w:val="-3"/>
          <w:sz w:val="24"/>
          <w:szCs w:val="24"/>
        </w:rPr>
        <w:t xml:space="preserve"> </w:t>
      </w:r>
      <w:r w:rsidRPr="00EF73D8">
        <w:rPr>
          <w:rFonts w:ascii="Arial Narrow" w:hAnsi="Arial Narrow" w:cs="Arial"/>
          <w:sz w:val="24"/>
          <w:szCs w:val="24"/>
        </w:rPr>
        <w:t>comprovadamente,</w:t>
      </w:r>
      <w:r w:rsidRPr="00EF73D8">
        <w:rPr>
          <w:rFonts w:ascii="Arial Narrow" w:hAnsi="Arial Narrow" w:cs="Arial"/>
          <w:spacing w:val="-2"/>
          <w:sz w:val="24"/>
          <w:szCs w:val="24"/>
        </w:rPr>
        <w:t xml:space="preserve"> </w:t>
      </w:r>
      <w:r w:rsidRPr="00EF73D8">
        <w:rPr>
          <w:rFonts w:ascii="Arial Narrow" w:hAnsi="Arial Narrow" w:cs="Arial"/>
          <w:sz w:val="24"/>
          <w:szCs w:val="24"/>
        </w:rPr>
        <w:t>forem</w:t>
      </w:r>
      <w:r w:rsidRPr="00EF73D8">
        <w:rPr>
          <w:rFonts w:ascii="Arial Narrow" w:hAnsi="Arial Narrow" w:cs="Arial"/>
          <w:spacing w:val="-1"/>
          <w:sz w:val="24"/>
          <w:szCs w:val="24"/>
        </w:rPr>
        <w:t xml:space="preserve"> </w:t>
      </w:r>
      <w:r w:rsidRPr="00EF73D8">
        <w:rPr>
          <w:rFonts w:ascii="Arial Narrow" w:hAnsi="Arial Narrow" w:cs="Arial"/>
          <w:sz w:val="24"/>
          <w:szCs w:val="24"/>
        </w:rPr>
        <w:t>emitidos</w:t>
      </w:r>
      <w:r w:rsidRPr="00EF73D8">
        <w:rPr>
          <w:rFonts w:ascii="Arial Narrow" w:hAnsi="Arial Narrow" w:cs="Arial"/>
          <w:spacing w:val="-2"/>
          <w:sz w:val="24"/>
          <w:szCs w:val="24"/>
        </w:rPr>
        <w:t xml:space="preserve"> </w:t>
      </w:r>
      <w:r w:rsidRPr="00EF73D8">
        <w:rPr>
          <w:rFonts w:ascii="Arial Narrow" w:hAnsi="Arial Narrow" w:cs="Arial"/>
          <w:sz w:val="24"/>
          <w:szCs w:val="24"/>
        </w:rPr>
        <w:t>somente</w:t>
      </w:r>
      <w:r w:rsidRPr="00EF73D8">
        <w:rPr>
          <w:rFonts w:ascii="Arial Narrow" w:hAnsi="Arial Narrow" w:cs="Arial"/>
          <w:spacing w:val="-1"/>
          <w:sz w:val="24"/>
          <w:szCs w:val="24"/>
        </w:rPr>
        <w:t xml:space="preserve"> </w:t>
      </w:r>
      <w:r w:rsidRPr="00EF73D8">
        <w:rPr>
          <w:rFonts w:ascii="Arial Narrow" w:hAnsi="Arial Narrow" w:cs="Arial"/>
          <w:sz w:val="24"/>
          <w:szCs w:val="24"/>
        </w:rPr>
        <w:t>em</w:t>
      </w:r>
      <w:r w:rsidRPr="00EF73D8">
        <w:rPr>
          <w:rFonts w:ascii="Arial Narrow" w:hAnsi="Arial Narrow" w:cs="Arial"/>
          <w:spacing w:val="-4"/>
          <w:sz w:val="24"/>
          <w:szCs w:val="24"/>
        </w:rPr>
        <w:t xml:space="preserve"> </w:t>
      </w:r>
      <w:r w:rsidRPr="00EF73D8">
        <w:rPr>
          <w:rFonts w:ascii="Arial Narrow" w:hAnsi="Arial Narrow" w:cs="Arial"/>
          <w:sz w:val="24"/>
          <w:szCs w:val="24"/>
        </w:rPr>
        <w:t>nome</w:t>
      </w:r>
      <w:r w:rsidRPr="00EF73D8">
        <w:rPr>
          <w:rFonts w:ascii="Arial Narrow" w:hAnsi="Arial Narrow" w:cs="Arial"/>
          <w:spacing w:val="-4"/>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matriz.</w:t>
      </w:r>
    </w:p>
    <w:p w14:paraId="2B3CDEEB" w14:textId="77777777" w:rsidR="000B1B1D" w:rsidRPr="00EF73D8" w:rsidRDefault="000B1B1D" w:rsidP="000B1B1D">
      <w:pPr>
        <w:widowControl w:val="0"/>
        <w:tabs>
          <w:tab w:val="left" w:pos="0"/>
        </w:tabs>
        <w:autoSpaceDE w:val="0"/>
        <w:autoSpaceDN w:val="0"/>
        <w:ind w:right="-2"/>
        <w:jc w:val="both"/>
        <w:rPr>
          <w:rFonts w:ascii="Arial Narrow" w:hAnsi="Arial Narrow" w:cs="Arial"/>
          <w:sz w:val="24"/>
          <w:szCs w:val="24"/>
        </w:rPr>
      </w:pPr>
      <w:r w:rsidRPr="00EF73D8">
        <w:rPr>
          <w:rFonts w:ascii="Arial Narrow" w:hAnsi="Arial Narrow" w:cs="Arial"/>
          <w:sz w:val="24"/>
          <w:szCs w:val="24"/>
        </w:rPr>
        <w:t>12.16.1 Serão aceitos registros de CNPJ de licitante matriz e filial com diferenças de números de</w:t>
      </w:r>
      <w:r w:rsidRPr="00EF73D8">
        <w:rPr>
          <w:rFonts w:ascii="Arial Narrow" w:hAnsi="Arial Narrow" w:cs="Arial"/>
          <w:spacing w:val="1"/>
          <w:sz w:val="24"/>
          <w:szCs w:val="24"/>
        </w:rPr>
        <w:t xml:space="preserve"> </w:t>
      </w:r>
      <w:r w:rsidRPr="00EF73D8">
        <w:rPr>
          <w:rFonts w:ascii="Arial Narrow" w:hAnsi="Arial Narrow" w:cs="Arial"/>
          <w:sz w:val="24"/>
          <w:szCs w:val="24"/>
        </w:rPr>
        <w:t>documentos pertinentes ao CND e ao CRF/FGTS, quando for comprovada a centralização do</w:t>
      </w:r>
      <w:r w:rsidRPr="00EF73D8">
        <w:rPr>
          <w:rFonts w:ascii="Arial Narrow" w:hAnsi="Arial Narrow" w:cs="Arial"/>
          <w:spacing w:val="1"/>
          <w:sz w:val="24"/>
          <w:szCs w:val="24"/>
        </w:rPr>
        <w:t xml:space="preserve"> </w:t>
      </w:r>
      <w:r w:rsidRPr="00EF73D8">
        <w:rPr>
          <w:rFonts w:ascii="Arial Narrow" w:hAnsi="Arial Narrow" w:cs="Arial"/>
          <w:sz w:val="24"/>
          <w:szCs w:val="24"/>
        </w:rPr>
        <w:t>recolhimento</w:t>
      </w:r>
      <w:r w:rsidRPr="00EF73D8">
        <w:rPr>
          <w:rFonts w:ascii="Arial Narrow" w:hAnsi="Arial Narrow" w:cs="Arial"/>
          <w:spacing w:val="-2"/>
          <w:sz w:val="24"/>
          <w:szCs w:val="24"/>
        </w:rPr>
        <w:t xml:space="preserve"> </w:t>
      </w:r>
      <w:r w:rsidRPr="00EF73D8">
        <w:rPr>
          <w:rFonts w:ascii="Arial Narrow" w:hAnsi="Arial Narrow" w:cs="Arial"/>
          <w:sz w:val="24"/>
          <w:szCs w:val="24"/>
        </w:rPr>
        <w:t>dessas</w:t>
      </w:r>
      <w:r w:rsidRPr="00EF73D8">
        <w:rPr>
          <w:rFonts w:ascii="Arial Narrow" w:hAnsi="Arial Narrow" w:cs="Arial"/>
          <w:spacing w:val="-1"/>
          <w:sz w:val="24"/>
          <w:szCs w:val="24"/>
        </w:rPr>
        <w:t xml:space="preserve"> </w:t>
      </w:r>
      <w:r w:rsidRPr="00EF73D8">
        <w:rPr>
          <w:rFonts w:ascii="Arial Narrow" w:hAnsi="Arial Narrow" w:cs="Arial"/>
          <w:sz w:val="24"/>
          <w:szCs w:val="24"/>
        </w:rPr>
        <w:t>contribuições.</w:t>
      </w:r>
    </w:p>
    <w:p w14:paraId="669BF3AE" w14:textId="77777777" w:rsidR="00A27806" w:rsidRPr="00EF73D8" w:rsidRDefault="000B1B1D" w:rsidP="00A27806">
      <w:pPr>
        <w:spacing w:after="0" w:line="240" w:lineRule="atLeast"/>
        <w:ind w:right="-2"/>
        <w:jc w:val="both"/>
        <w:rPr>
          <w:rFonts w:ascii="Arial Narrow" w:hAnsi="Arial Narrow" w:cs="Arial"/>
          <w:sz w:val="24"/>
          <w:szCs w:val="24"/>
        </w:rPr>
      </w:pPr>
      <w:r w:rsidRPr="00EF73D8">
        <w:rPr>
          <w:rFonts w:ascii="Arial Narrow" w:hAnsi="Arial Narrow" w:cs="Arial"/>
          <w:sz w:val="24"/>
          <w:szCs w:val="24"/>
        </w:rPr>
        <w:t>12.17. Ressalvado o disposto no item 5.3, os licitantes deverão encaminhar, nos termos deste</w:t>
      </w:r>
      <w:r w:rsidRPr="00EF73D8">
        <w:rPr>
          <w:rFonts w:ascii="Arial Narrow" w:hAnsi="Arial Narrow" w:cs="Arial"/>
          <w:spacing w:val="1"/>
          <w:sz w:val="24"/>
          <w:szCs w:val="24"/>
        </w:rPr>
        <w:t xml:space="preserve"> </w:t>
      </w:r>
      <w:r w:rsidRPr="00EF73D8">
        <w:rPr>
          <w:rFonts w:ascii="Arial Narrow" w:hAnsi="Arial Narrow" w:cs="Arial"/>
          <w:sz w:val="24"/>
          <w:szCs w:val="24"/>
        </w:rPr>
        <w:t>Edital,</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documentação</w:t>
      </w:r>
      <w:r w:rsidRPr="00EF73D8">
        <w:rPr>
          <w:rFonts w:ascii="Arial Narrow" w:hAnsi="Arial Narrow" w:cs="Arial"/>
          <w:spacing w:val="-1"/>
          <w:sz w:val="24"/>
          <w:szCs w:val="24"/>
        </w:rPr>
        <w:t xml:space="preserve"> </w:t>
      </w:r>
      <w:r w:rsidRPr="00EF73D8">
        <w:rPr>
          <w:rFonts w:ascii="Arial Narrow" w:hAnsi="Arial Narrow" w:cs="Arial"/>
          <w:sz w:val="24"/>
          <w:szCs w:val="24"/>
        </w:rPr>
        <w:t>relacionada nos</w:t>
      </w:r>
      <w:r w:rsidRPr="00EF73D8">
        <w:rPr>
          <w:rFonts w:ascii="Arial Narrow" w:hAnsi="Arial Narrow" w:cs="Arial"/>
          <w:spacing w:val="-2"/>
          <w:sz w:val="24"/>
          <w:szCs w:val="24"/>
        </w:rPr>
        <w:t xml:space="preserve"> </w:t>
      </w:r>
      <w:r w:rsidRPr="00EF73D8">
        <w:rPr>
          <w:rFonts w:ascii="Arial Narrow" w:hAnsi="Arial Narrow" w:cs="Arial"/>
          <w:sz w:val="24"/>
          <w:szCs w:val="24"/>
        </w:rPr>
        <w:t>itens</w:t>
      </w:r>
      <w:r w:rsidRPr="00EF73D8">
        <w:rPr>
          <w:rFonts w:ascii="Arial Narrow" w:hAnsi="Arial Narrow" w:cs="Arial"/>
          <w:spacing w:val="-2"/>
          <w:sz w:val="24"/>
          <w:szCs w:val="24"/>
        </w:rPr>
        <w:t xml:space="preserve"> </w:t>
      </w:r>
      <w:r w:rsidRPr="00EF73D8">
        <w:rPr>
          <w:rFonts w:ascii="Arial Narrow" w:hAnsi="Arial Narrow" w:cs="Arial"/>
          <w:sz w:val="24"/>
          <w:szCs w:val="24"/>
        </w:rPr>
        <w:t>a seguir, para</w:t>
      </w:r>
      <w:r w:rsidRPr="00EF73D8">
        <w:rPr>
          <w:rFonts w:ascii="Arial Narrow" w:hAnsi="Arial Narrow" w:cs="Arial"/>
          <w:spacing w:val="-1"/>
          <w:sz w:val="24"/>
          <w:szCs w:val="24"/>
        </w:rPr>
        <w:t xml:space="preserve"> </w:t>
      </w:r>
      <w:r w:rsidRPr="00EF73D8">
        <w:rPr>
          <w:rFonts w:ascii="Arial Narrow" w:hAnsi="Arial Narrow" w:cs="Arial"/>
          <w:sz w:val="24"/>
          <w:szCs w:val="24"/>
        </w:rPr>
        <w:t>fins</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habilitação</w:t>
      </w:r>
      <w:r w:rsidR="00A27806" w:rsidRPr="00EF73D8">
        <w:rPr>
          <w:rFonts w:ascii="Arial Narrow" w:hAnsi="Arial Narrow" w:cs="Arial"/>
          <w:sz w:val="24"/>
          <w:szCs w:val="24"/>
        </w:rPr>
        <w:t xml:space="preserve">, deverão ser enviados para o seguinte endereço </w:t>
      </w:r>
      <w:hyperlink r:id="rId18" w:history="1">
        <w:r w:rsidR="00A27806" w:rsidRPr="00EF73D8">
          <w:rPr>
            <w:rStyle w:val="Hyperlink"/>
            <w:rFonts w:ascii="Arial Narrow" w:hAnsi="Arial Narrow" w:cs="Arial"/>
            <w:color w:val="000080"/>
            <w:sz w:val="24"/>
            <w:szCs w:val="24"/>
            <w:u w:color="000080"/>
          </w:rPr>
          <w:t>www.portaldecompraspublicas.com.br</w:t>
        </w:r>
        <w:r w:rsidR="00A27806" w:rsidRPr="00EF73D8">
          <w:rPr>
            <w:rStyle w:val="Hyperlink"/>
            <w:rFonts w:ascii="Arial Narrow" w:hAnsi="Arial Narrow" w:cs="Arial"/>
            <w:sz w:val="24"/>
            <w:szCs w:val="24"/>
            <w:u w:color="000000"/>
          </w:rPr>
          <w:t>.</w:t>
        </w:r>
      </w:hyperlink>
    </w:p>
    <w:p w14:paraId="07E04CDB" w14:textId="77777777" w:rsidR="00A27806" w:rsidRPr="00EF73D8" w:rsidRDefault="00A27806" w:rsidP="00A27806">
      <w:pPr>
        <w:spacing w:after="0" w:line="240" w:lineRule="atLeast"/>
        <w:ind w:right="-2"/>
        <w:jc w:val="both"/>
        <w:rPr>
          <w:rFonts w:ascii="Arial Narrow" w:hAnsi="Arial Narrow" w:cs="Arial"/>
          <w:sz w:val="24"/>
          <w:szCs w:val="24"/>
        </w:rPr>
      </w:pPr>
    </w:p>
    <w:p w14:paraId="1E7475D3" w14:textId="77777777" w:rsidR="000B1B1D" w:rsidRPr="00EF73D8" w:rsidRDefault="000B1B1D" w:rsidP="000B1B1D">
      <w:pPr>
        <w:tabs>
          <w:tab w:val="left" w:pos="0"/>
        </w:tabs>
        <w:spacing w:line="1" w:lineRule="exact"/>
        <w:ind w:right="-2"/>
        <w:jc w:val="both"/>
        <w:rPr>
          <w:rFonts w:ascii="Arial Narrow" w:hAnsi="Arial Narrow" w:cs="Arial"/>
          <w:sz w:val="24"/>
          <w:szCs w:val="24"/>
          <w:highlight w:val="yellow"/>
        </w:rPr>
      </w:pPr>
    </w:p>
    <w:p w14:paraId="6F1E6AC6" w14:textId="77777777"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b/>
          <w:sz w:val="24"/>
          <w:szCs w:val="24"/>
        </w:rPr>
        <w:t xml:space="preserve">13. </w:t>
      </w:r>
      <w:r w:rsidRPr="00EF73D8">
        <w:rPr>
          <w:rFonts w:ascii="Arial Narrow" w:hAnsi="Arial Narrow" w:cs="Arial"/>
          <w:sz w:val="24"/>
          <w:szCs w:val="24"/>
        </w:rPr>
        <w:t>Para habilitação dos licitantes, será exigida a seguinte documentação:</w:t>
      </w:r>
    </w:p>
    <w:p w14:paraId="7CF32FED" w14:textId="77777777" w:rsidR="000B1B1D" w:rsidRPr="00EF73D8" w:rsidRDefault="000B1B1D" w:rsidP="000B1B1D">
      <w:pPr>
        <w:tabs>
          <w:tab w:val="left" w:pos="0"/>
        </w:tabs>
        <w:spacing w:line="240" w:lineRule="atLeast"/>
        <w:ind w:right="-2"/>
        <w:jc w:val="both"/>
        <w:rPr>
          <w:rFonts w:ascii="Arial Narrow" w:hAnsi="Arial Narrow" w:cs="Arial"/>
          <w:b/>
          <w:sz w:val="24"/>
          <w:szCs w:val="24"/>
        </w:rPr>
      </w:pPr>
      <w:r w:rsidRPr="00EF73D8">
        <w:rPr>
          <w:rFonts w:ascii="Arial Narrow" w:hAnsi="Arial Narrow" w:cs="Arial"/>
          <w:b/>
          <w:sz w:val="24"/>
          <w:szCs w:val="24"/>
        </w:rPr>
        <w:t>13.1. Habilitação jurídica:</w:t>
      </w:r>
    </w:p>
    <w:p w14:paraId="18829CFF" w14:textId="77777777" w:rsidR="000B1B1D" w:rsidRPr="00EF73D8" w:rsidRDefault="000B1B1D" w:rsidP="000B1B1D">
      <w:pPr>
        <w:tabs>
          <w:tab w:val="left" w:pos="0"/>
        </w:tabs>
        <w:spacing w:line="3" w:lineRule="exact"/>
        <w:ind w:right="-2"/>
        <w:jc w:val="both"/>
        <w:rPr>
          <w:rFonts w:ascii="Arial Narrow" w:hAnsi="Arial Narrow" w:cs="Arial"/>
          <w:sz w:val="24"/>
          <w:szCs w:val="24"/>
        </w:rPr>
      </w:pPr>
    </w:p>
    <w:p w14:paraId="65CDACE4" w14:textId="77777777" w:rsidR="000B1B1D" w:rsidRPr="00EF73D8" w:rsidRDefault="000B1B1D" w:rsidP="000B1B1D">
      <w:pPr>
        <w:pStyle w:val="PargrafodaLista"/>
        <w:widowControl w:val="0"/>
        <w:tabs>
          <w:tab w:val="left" w:pos="0"/>
          <w:tab w:val="left" w:pos="2310"/>
        </w:tabs>
        <w:autoSpaceDE w:val="0"/>
        <w:autoSpaceDN w:val="0"/>
        <w:spacing w:before="162" w:after="0"/>
        <w:ind w:left="0" w:right="-2"/>
        <w:contextualSpacing w:val="0"/>
        <w:jc w:val="both"/>
        <w:rPr>
          <w:rFonts w:ascii="Arial Narrow" w:hAnsi="Arial Narrow" w:cs="Arial"/>
          <w:sz w:val="24"/>
          <w:szCs w:val="24"/>
        </w:rPr>
      </w:pPr>
      <w:r w:rsidRPr="00EF73D8">
        <w:rPr>
          <w:rFonts w:ascii="Arial Narrow" w:hAnsi="Arial Narrow" w:cs="Arial"/>
          <w:sz w:val="24"/>
          <w:szCs w:val="24"/>
        </w:rPr>
        <w:t>13.1.1. No caso de empresário individual: inscrição no Registro Público de Empresas Mercantis, a</w:t>
      </w:r>
      <w:r w:rsidRPr="00EF73D8">
        <w:rPr>
          <w:rFonts w:ascii="Arial Narrow" w:hAnsi="Arial Narrow" w:cs="Arial"/>
          <w:spacing w:val="-52"/>
          <w:sz w:val="24"/>
          <w:szCs w:val="24"/>
        </w:rPr>
        <w:t xml:space="preserve"> </w:t>
      </w:r>
      <w:r w:rsidRPr="00EF73D8">
        <w:rPr>
          <w:rFonts w:ascii="Arial Narrow" w:hAnsi="Arial Narrow" w:cs="Arial"/>
          <w:sz w:val="24"/>
          <w:szCs w:val="24"/>
        </w:rPr>
        <w:t>cargo</w:t>
      </w:r>
      <w:r w:rsidRPr="00EF73D8">
        <w:rPr>
          <w:rFonts w:ascii="Arial Narrow" w:hAnsi="Arial Narrow" w:cs="Arial"/>
          <w:spacing w:val="-1"/>
          <w:sz w:val="24"/>
          <w:szCs w:val="24"/>
        </w:rPr>
        <w:t xml:space="preserve"> </w:t>
      </w:r>
      <w:r w:rsidRPr="00EF73D8">
        <w:rPr>
          <w:rFonts w:ascii="Arial Narrow" w:hAnsi="Arial Narrow" w:cs="Arial"/>
          <w:sz w:val="24"/>
          <w:szCs w:val="24"/>
        </w:rPr>
        <w:t>da Junta</w:t>
      </w:r>
      <w:r w:rsidRPr="00EF73D8">
        <w:rPr>
          <w:rFonts w:ascii="Arial Narrow" w:hAnsi="Arial Narrow" w:cs="Arial"/>
          <w:spacing w:val="-1"/>
          <w:sz w:val="24"/>
          <w:szCs w:val="24"/>
        </w:rPr>
        <w:t xml:space="preserve"> </w:t>
      </w:r>
      <w:r w:rsidRPr="00EF73D8">
        <w:rPr>
          <w:rFonts w:ascii="Arial Narrow" w:hAnsi="Arial Narrow" w:cs="Arial"/>
          <w:sz w:val="24"/>
          <w:szCs w:val="24"/>
        </w:rPr>
        <w:t>Comercial</w:t>
      </w:r>
      <w:r w:rsidRPr="00EF73D8">
        <w:rPr>
          <w:rFonts w:ascii="Arial Narrow" w:hAnsi="Arial Narrow" w:cs="Arial"/>
          <w:spacing w:val="-1"/>
          <w:sz w:val="24"/>
          <w:szCs w:val="24"/>
        </w:rPr>
        <w:t xml:space="preserve"> </w:t>
      </w:r>
      <w:r w:rsidRPr="00EF73D8">
        <w:rPr>
          <w:rFonts w:ascii="Arial Narrow" w:hAnsi="Arial Narrow" w:cs="Arial"/>
          <w:sz w:val="24"/>
          <w:szCs w:val="24"/>
        </w:rPr>
        <w:t>da respectiva sede;</w:t>
      </w:r>
    </w:p>
    <w:p w14:paraId="1E6E80E5" w14:textId="77777777" w:rsidR="000B1B1D" w:rsidRPr="00EF73D8" w:rsidRDefault="000B1B1D" w:rsidP="000B1B1D">
      <w:pPr>
        <w:pStyle w:val="PargrafodaLista"/>
        <w:widowControl w:val="0"/>
        <w:tabs>
          <w:tab w:val="left" w:pos="0"/>
          <w:tab w:val="left" w:pos="2310"/>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13.1.2. Em se tratando de</w:t>
      </w:r>
      <w:r w:rsidRPr="00EF73D8">
        <w:rPr>
          <w:rFonts w:ascii="Arial Narrow" w:hAnsi="Arial Narrow" w:cs="Arial"/>
          <w:spacing w:val="1"/>
          <w:sz w:val="24"/>
          <w:szCs w:val="24"/>
        </w:rPr>
        <w:t xml:space="preserve"> </w:t>
      </w:r>
      <w:r w:rsidRPr="00EF73D8">
        <w:rPr>
          <w:rFonts w:ascii="Arial Narrow" w:hAnsi="Arial Narrow" w:cs="Arial"/>
          <w:sz w:val="24"/>
          <w:szCs w:val="24"/>
        </w:rPr>
        <w:t>microempreendedor individual</w:t>
      </w:r>
      <w:r w:rsidRPr="00EF73D8">
        <w:rPr>
          <w:rFonts w:ascii="Arial Narrow" w:hAnsi="Arial Narrow" w:cs="Arial"/>
          <w:spacing w:val="1"/>
          <w:sz w:val="24"/>
          <w:szCs w:val="24"/>
        </w:rPr>
        <w:t xml:space="preserve"> </w:t>
      </w:r>
      <w:r w:rsidRPr="00EF73D8">
        <w:rPr>
          <w:rFonts w:ascii="Arial Narrow" w:hAnsi="Arial Narrow" w:cs="Arial"/>
          <w:sz w:val="24"/>
          <w:szCs w:val="24"/>
        </w:rPr>
        <w:t>– MEI:</w:t>
      </w:r>
      <w:r w:rsidRPr="00EF73D8">
        <w:rPr>
          <w:rFonts w:ascii="Arial Narrow" w:hAnsi="Arial Narrow" w:cs="Arial"/>
          <w:spacing w:val="1"/>
          <w:sz w:val="24"/>
          <w:szCs w:val="24"/>
        </w:rPr>
        <w:t xml:space="preserve"> </w:t>
      </w:r>
      <w:r w:rsidRPr="00EF73D8">
        <w:rPr>
          <w:rFonts w:ascii="Arial Narrow" w:hAnsi="Arial Narrow" w:cs="Arial"/>
          <w:sz w:val="24"/>
          <w:szCs w:val="24"/>
        </w:rPr>
        <w:t>Certificado da</w:t>
      </w:r>
      <w:r w:rsidRPr="00EF73D8">
        <w:rPr>
          <w:rFonts w:ascii="Arial Narrow" w:hAnsi="Arial Narrow" w:cs="Arial"/>
          <w:spacing w:val="1"/>
          <w:sz w:val="24"/>
          <w:szCs w:val="24"/>
        </w:rPr>
        <w:t xml:space="preserve"> </w:t>
      </w:r>
      <w:r w:rsidRPr="00EF73D8">
        <w:rPr>
          <w:rFonts w:ascii="Arial Narrow" w:hAnsi="Arial Narrow" w:cs="Arial"/>
          <w:sz w:val="24"/>
          <w:szCs w:val="24"/>
        </w:rPr>
        <w:t>Condição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Microempreendedor</w:t>
      </w:r>
      <w:r w:rsidRPr="00EF73D8">
        <w:rPr>
          <w:rFonts w:ascii="Arial Narrow" w:hAnsi="Arial Narrow" w:cs="Arial"/>
          <w:spacing w:val="1"/>
          <w:sz w:val="24"/>
          <w:szCs w:val="24"/>
        </w:rPr>
        <w:t xml:space="preserve"> </w:t>
      </w:r>
      <w:r w:rsidRPr="00EF73D8">
        <w:rPr>
          <w:rFonts w:ascii="Arial Narrow" w:hAnsi="Arial Narrow" w:cs="Arial"/>
          <w:sz w:val="24"/>
          <w:szCs w:val="24"/>
        </w:rPr>
        <w:t>Individual</w:t>
      </w:r>
      <w:r w:rsidRPr="00EF73D8">
        <w:rPr>
          <w:rFonts w:ascii="Arial Narrow" w:hAnsi="Arial Narrow" w:cs="Arial"/>
          <w:spacing w:val="1"/>
          <w:sz w:val="24"/>
          <w:szCs w:val="24"/>
        </w:rPr>
        <w:t xml:space="preserve"> </w:t>
      </w:r>
      <w:r w:rsidRPr="00EF73D8">
        <w:rPr>
          <w:rFonts w:ascii="Arial Narrow" w:hAnsi="Arial Narrow" w:cs="Arial"/>
          <w:sz w:val="24"/>
          <w:szCs w:val="24"/>
        </w:rPr>
        <w:t>-</w:t>
      </w:r>
      <w:r w:rsidRPr="00EF73D8">
        <w:rPr>
          <w:rFonts w:ascii="Arial Narrow" w:hAnsi="Arial Narrow" w:cs="Arial"/>
          <w:spacing w:val="1"/>
          <w:sz w:val="24"/>
          <w:szCs w:val="24"/>
        </w:rPr>
        <w:t xml:space="preserve"> </w:t>
      </w:r>
      <w:r w:rsidRPr="00EF73D8">
        <w:rPr>
          <w:rFonts w:ascii="Arial Narrow" w:hAnsi="Arial Narrow" w:cs="Arial"/>
          <w:sz w:val="24"/>
          <w:szCs w:val="24"/>
        </w:rPr>
        <w:t>CCMEI,</w:t>
      </w:r>
      <w:r w:rsidRPr="00EF73D8">
        <w:rPr>
          <w:rFonts w:ascii="Arial Narrow" w:hAnsi="Arial Narrow" w:cs="Arial"/>
          <w:spacing w:val="1"/>
          <w:sz w:val="24"/>
          <w:szCs w:val="24"/>
        </w:rPr>
        <w:t xml:space="preserve"> </w:t>
      </w:r>
      <w:r w:rsidRPr="00EF73D8">
        <w:rPr>
          <w:rFonts w:ascii="Arial Narrow" w:hAnsi="Arial Narrow" w:cs="Arial"/>
          <w:sz w:val="24"/>
          <w:szCs w:val="24"/>
        </w:rPr>
        <w:t>cuja</w:t>
      </w:r>
      <w:r w:rsidRPr="00EF73D8">
        <w:rPr>
          <w:rFonts w:ascii="Arial Narrow" w:hAnsi="Arial Narrow" w:cs="Arial"/>
          <w:spacing w:val="1"/>
          <w:sz w:val="24"/>
          <w:szCs w:val="24"/>
        </w:rPr>
        <w:t xml:space="preserve"> </w:t>
      </w:r>
      <w:r w:rsidRPr="00EF73D8">
        <w:rPr>
          <w:rFonts w:ascii="Arial Narrow" w:hAnsi="Arial Narrow" w:cs="Arial"/>
          <w:sz w:val="24"/>
          <w:szCs w:val="24"/>
        </w:rPr>
        <w:t>aceitação</w:t>
      </w:r>
      <w:r w:rsidRPr="00EF73D8">
        <w:rPr>
          <w:rFonts w:ascii="Arial Narrow" w:hAnsi="Arial Narrow" w:cs="Arial"/>
          <w:spacing w:val="1"/>
          <w:sz w:val="24"/>
          <w:szCs w:val="24"/>
        </w:rPr>
        <w:t xml:space="preserve"> </w:t>
      </w:r>
      <w:r w:rsidRPr="00EF73D8">
        <w:rPr>
          <w:rFonts w:ascii="Arial Narrow" w:hAnsi="Arial Narrow" w:cs="Arial"/>
          <w:sz w:val="24"/>
          <w:szCs w:val="24"/>
        </w:rPr>
        <w:t>ficará</w:t>
      </w:r>
      <w:r w:rsidRPr="00EF73D8">
        <w:rPr>
          <w:rFonts w:ascii="Arial Narrow" w:hAnsi="Arial Narrow" w:cs="Arial"/>
          <w:spacing w:val="1"/>
          <w:sz w:val="24"/>
          <w:szCs w:val="24"/>
        </w:rPr>
        <w:t xml:space="preserve"> </w:t>
      </w:r>
      <w:r w:rsidRPr="00EF73D8">
        <w:rPr>
          <w:rFonts w:ascii="Arial Narrow" w:hAnsi="Arial Narrow" w:cs="Arial"/>
          <w:sz w:val="24"/>
          <w:szCs w:val="24"/>
        </w:rPr>
        <w:t>condicionada</w:t>
      </w:r>
      <w:r w:rsidRPr="00EF73D8">
        <w:rPr>
          <w:rFonts w:ascii="Arial Narrow" w:hAnsi="Arial Narrow" w:cs="Arial"/>
          <w:spacing w:val="1"/>
          <w:sz w:val="24"/>
          <w:szCs w:val="24"/>
        </w:rPr>
        <w:t xml:space="preserve"> </w:t>
      </w:r>
      <w:r w:rsidRPr="00EF73D8">
        <w:rPr>
          <w:rFonts w:ascii="Arial Narrow" w:hAnsi="Arial Narrow" w:cs="Arial"/>
          <w:sz w:val="24"/>
          <w:szCs w:val="24"/>
        </w:rPr>
        <w:t>à</w:t>
      </w:r>
      <w:r w:rsidRPr="00EF73D8">
        <w:rPr>
          <w:rFonts w:ascii="Arial Narrow" w:hAnsi="Arial Narrow" w:cs="Arial"/>
          <w:spacing w:val="1"/>
          <w:sz w:val="24"/>
          <w:szCs w:val="24"/>
        </w:rPr>
        <w:t xml:space="preserve"> </w:t>
      </w:r>
      <w:r w:rsidRPr="00EF73D8">
        <w:rPr>
          <w:rFonts w:ascii="Arial Narrow" w:hAnsi="Arial Narrow" w:cs="Arial"/>
          <w:sz w:val="24"/>
          <w:szCs w:val="24"/>
        </w:rPr>
        <w:t>verificação</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autenticidade</w:t>
      </w:r>
      <w:r w:rsidRPr="00EF73D8">
        <w:rPr>
          <w:rFonts w:ascii="Arial Narrow" w:hAnsi="Arial Narrow" w:cs="Arial"/>
          <w:spacing w:val="-3"/>
          <w:sz w:val="24"/>
          <w:szCs w:val="24"/>
        </w:rPr>
        <w:t xml:space="preserve"> </w:t>
      </w:r>
      <w:r w:rsidRPr="00EF73D8">
        <w:rPr>
          <w:rFonts w:ascii="Arial Narrow" w:hAnsi="Arial Narrow" w:cs="Arial"/>
          <w:sz w:val="24"/>
          <w:szCs w:val="24"/>
        </w:rPr>
        <w:t>no sítio www.portaldoempreendedor.gov.br;</w:t>
      </w:r>
    </w:p>
    <w:p w14:paraId="10539168" w14:textId="77777777" w:rsidR="000B1B1D"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13.1.3. No caso de sociedade empresária ou empresa individual de responsabilidade limitada -</w:t>
      </w:r>
      <w:r w:rsidRPr="00EF73D8">
        <w:rPr>
          <w:rFonts w:ascii="Arial Narrow" w:hAnsi="Arial Narrow" w:cs="Arial"/>
          <w:spacing w:val="1"/>
          <w:sz w:val="24"/>
          <w:szCs w:val="24"/>
        </w:rPr>
        <w:t xml:space="preserve"> </w:t>
      </w:r>
      <w:r w:rsidRPr="00EF73D8">
        <w:rPr>
          <w:rFonts w:ascii="Arial Narrow" w:hAnsi="Arial Narrow" w:cs="Arial"/>
          <w:sz w:val="24"/>
          <w:szCs w:val="24"/>
        </w:rPr>
        <w:t>EIRELI: ato constitutivo, estatuto ou contrato social em vigor, devidamente registrado na Junta</w:t>
      </w:r>
      <w:r w:rsidRPr="00EF73D8">
        <w:rPr>
          <w:rFonts w:ascii="Arial Narrow" w:hAnsi="Arial Narrow" w:cs="Arial"/>
          <w:spacing w:val="1"/>
          <w:sz w:val="24"/>
          <w:szCs w:val="24"/>
        </w:rPr>
        <w:t xml:space="preserve"> </w:t>
      </w:r>
      <w:r w:rsidRPr="00EF73D8">
        <w:rPr>
          <w:rFonts w:ascii="Arial Narrow" w:hAnsi="Arial Narrow" w:cs="Arial"/>
          <w:sz w:val="24"/>
          <w:szCs w:val="24"/>
        </w:rPr>
        <w:t>Comercial</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respectiva</w:t>
      </w:r>
      <w:r w:rsidRPr="00EF73D8">
        <w:rPr>
          <w:rFonts w:ascii="Arial Narrow" w:hAnsi="Arial Narrow" w:cs="Arial"/>
          <w:spacing w:val="1"/>
          <w:sz w:val="24"/>
          <w:szCs w:val="24"/>
        </w:rPr>
        <w:t xml:space="preserve"> </w:t>
      </w:r>
      <w:r w:rsidRPr="00EF73D8">
        <w:rPr>
          <w:rFonts w:ascii="Arial Narrow" w:hAnsi="Arial Narrow" w:cs="Arial"/>
          <w:sz w:val="24"/>
          <w:szCs w:val="24"/>
        </w:rPr>
        <w:t>sede,</w:t>
      </w:r>
      <w:r w:rsidRPr="00EF73D8">
        <w:rPr>
          <w:rFonts w:ascii="Arial Narrow" w:hAnsi="Arial Narrow" w:cs="Arial"/>
          <w:spacing w:val="1"/>
          <w:sz w:val="24"/>
          <w:szCs w:val="24"/>
        </w:rPr>
        <w:t xml:space="preserve"> </w:t>
      </w:r>
      <w:r w:rsidRPr="00EF73D8">
        <w:rPr>
          <w:rFonts w:ascii="Arial Narrow" w:hAnsi="Arial Narrow" w:cs="Arial"/>
          <w:sz w:val="24"/>
          <w:szCs w:val="24"/>
        </w:rPr>
        <w:t>acompanhado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documento</w:t>
      </w:r>
      <w:r w:rsidRPr="00EF73D8">
        <w:rPr>
          <w:rFonts w:ascii="Arial Narrow" w:hAnsi="Arial Narrow" w:cs="Arial"/>
          <w:spacing w:val="1"/>
          <w:sz w:val="24"/>
          <w:szCs w:val="24"/>
        </w:rPr>
        <w:t xml:space="preserve"> </w:t>
      </w:r>
      <w:r w:rsidRPr="00EF73D8">
        <w:rPr>
          <w:rFonts w:ascii="Arial Narrow" w:hAnsi="Arial Narrow" w:cs="Arial"/>
          <w:sz w:val="24"/>
          <w:szCs w:val="24"/>
        </w:rPr>
        <w:t>comprobatório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seus</w:t>
      </w:r>
      <w:r w:rsidRPr="00EF73D8">
        <w:rPr>
          <w:rFonts w:ascii="Arial Narrow" w:hAnsi="Arial Narrow" w:cs="Arial"/>
          <w:spacing w:val="1"/>
          <w:sz w:val="24"/>
          <w:szCs w:val="24"/>
        </w:rPr>
        <w:t xml:space="preserve"> </w:t>
      </w:r>
      <w:r w:rsidRPr="00EF73D8">
        <w:rPr>
          <w:rFonts w:ascii="Arial Narrow" w:hAnsi="Arial Narrow" w:cs="Arial"/>
          <w:sz w:val="24"/>
          <w:szCs w:val="24"/>
        </w:rPr>
        <w:t>administradores;</w:t>
      </w:r>
    </w:p>
    <w:p w14:paraId="70FE0FCE" w14:textId="77777777" w:rsidR="000B1B1D" w:rsidRPr="00EF73D8" w:rsidRDefault="000B1B1D" w:rsidP="000B1B1D">
      <w:pPr>
        <w:pStyle w:val="PargrafodaLista"/>
        <w:widowControl w:val="0"/>
        <w:tabs>
          <w:tab w:val="left" w:pos="0"/>
          <w:tab w:val="left" w:pos="2310"/>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13.1.4. Inscrição no Registro Público de Empresas Mercantis onde opera, com averbação no</w:t>
      </w:r>
      <w:r w:rsidRPr="00EF73D8">
        <w:rPr>
          <w:rFonts w:ascii="Arial Narrow" w:hAnsi="Arial Narrow" w:cs="Arial"/>
          <w:spacing w:val="1"/>
          <w:sz w:val="24"/>
          <w:szCs w:val="24"/>
        </w:rPr>
        <w:t xml:space="preserve"> </w:t>
      </w:r>
      <w:r w:rsidRPr="00EF73D8">
        <w:rPr>
          <w:rFonts w:ascii="Arial Narrow" w:hAnsi="Arial Narrow" w:cs="Arial"/>
          <w:sz w:val="24"/>
          <w:szCs w:val="24"/>
        </w:rPr>
        <w:t>Registro</w:t>
      </w:r>
      <w:r w:rsidRPr="00EF73D8">
        <w:rPr>
          <w:rFonts w:ascii="Arial Narrow" w:hAnsi="Arial Narrow" w:cs="Arial"/>
          <w:spacing w:val="-2"/>
          <w:sz w:val="24"/>
          <w:szCs w:val="24"/>
        </w:rPr>
        <w:t xml:space="preserve"> </w:t>
      </w:r>
      <w:r w:rsidRPr="00EF73D8">
        <w:rPr>
          <w:rFonts w:ascii="Arial Narrow" w:hAnsi="Arial Narrow" w:cs="Arial"/>
          <w:sz w:val="24"/>
          <w:szCs w:val="24"/>
        </w:rPr>
        <w:t>onde</w:t>
      </w:r>
      <w:r w:rsidRPr="00EF73D8">
        <w:rPr>
          <w:rFonts w:ascii="Arial Narrow" w:hAnsi="Arial Narrow" w:cs="Arial"/>
          <w:spacing w:val="-3"/>
          <w:sz w:val="24"/>
          <w:szCs w:val="24"/>
        </w:rPr>
        <w:t xml:space="preserve"> </w:t>
      </w:r>
      <w:r w:rsidRPr="00EF73D8">
        <w:rPr>
          <w:rFonts w:ascii="Arial Narrow" w:hAnsi="Arial Narrow" w:cs="Arial"/>
          <w:sz w:val="24"/>
          <w:szCs w:val="24"/>
        </w:rPr>
        <w:t>tem</w:t>
      </w:r>
      <w:r w:rsidRPr="00EF73D8">
        <w:rPr>
          <w:rFonts w:ascii="Arial Narrow" w:hAnsi="Arial Narrow" w:cs="Arial"/>
          <w:spacing w:val="-2"/>
          <w:sz w:val="24"/>
          <w:szCs w:val="24"/>
        </w:rPr>
        <w:t xml:space="preserve"> </w:t>
      </w:r>
      <w:r w:rsidRPr="00EF73D8">
        <w:rPr>
          <w:rFonts w:ascii="Arial Narrow" w:hAnsi="Arial Narrow" w:cs="Arial"/>
          <w:sz w:val="24"/>
          <w:szCs w:val="24"/>
        </w:rPr>
        <w:t>sede</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3"/>
          <w:sz w:val="24"/>
          <w:szCs w:val="24"/>
        </w:rPr>
        <w:t xml:space="preserve"> </w:t>
      </w:r>
      <w:r w:rsidRPr="00EF73D8">
        <w:rPr>
          <w:rFonts w:ascii="Arial Narrow" w:hAnsi="Arial Narrow" w:cs="Arial"/>
          <w:sz w:val="24"/>
          <w:szCs w:val="24"/>
        </w:rPr>
        <w:t>matriz,</w:t>
      </w:r>
      <w:r w:rsidRPr="00EF73D8">
        <w:rPr>
          <w:rFonts w:ascii="Arial Narrow" w:hAnsi="Arial Narrow" w:cs="Arial"/>
          <w:spacing w:val="-2"/>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r w:rsidRPr="00EF73D8">
        <w:rPr>
          <w:rFonts w:ascii="Arial Narrow" w:hAnsi="Arial Narrow" w:cs="Arial"/>
          <w:sz w:val="24"/>
          <w:szCs w:val="24"/>
        </w:rPr>
        <w:t>caso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ser</w:t>
      </w:r>
      <w:r w:rsidRPr="00EF73D8">
        <w:rPr>
          <w:rFonts w:ascii="Arial Narrow" w:hAnsi="Arial Narrow" w:cs="Arial"/>
          <w:spacing w:val="-4"/>
          <w:sz w:val="24"/>
          <w:szCs w:val="24"/>
        </w:rPr>
        <w:t xml:space="preserve"> </w:t>
      </w:r>
      <w:r w:rsidRPr="00EF73D8">
        <w:rPr>
          <w:rFonts w:ascii="Arial Narrow" w:hAnsi="Arial Narrow" w:cs="Arial"/>
          <w:sz w:val="24"/>
          <w:szCs w:val="24"/>
        </w:rPr>
        <w:t>o</w:t>
      </w:r>
      <w:r w:rsidRPr="00EF73D8">
        <w:rPr>
          <w:rFonts w:ascii="Arial Narrow" w:hAnsi="Arial Narrow" w:cs="Arial"/>
          <w:spacing w:val="-2"/>
          <w:sz w:val="24"/>
          <w:szCs w:val="24"/>
        </w:rPr>
        <w:t xml:space="preserve"> </w:t>
      </w:r>
      <w:r w:rsidRPr="00EF73D8">
        <w:rPr>
          <w:rFonts w:ascii="Arial Narrow" w:hAnsi="Arial Narrow" w:cs="Arial"/>
          <w:sz w:val="24"/>
          <w:szCs w:val="24"/>
        </w:rPr>
        <w:t>participante</w:t>
      </w:r>
      <w:r w:rsidRPr="00EF73D8">
        <w:rPr>
          <w:rFonts w:ascii="Arial Narrow" w:hAnsi="Arial Narrow" w:cs="Arial"/>
          <w:spacing w:val="-1"/>
          <w:sz w:val="24"/>
          <w:szCs w:val="24"/>
        </w:rPr>
        <w:t xml:space="preserve"> </w:t>
      </w:r>
      <w:r w:rsidRPr="00EF73D8">
        <w:rPr>
          <w:rFonts w:ascii="Arial Narrow" w:hAnsi="Arial Narrow" w:cs="Arial"/>
          <w:sz w:val="24"/>
          <w:szCs w:val="24"/>
        </w:rPr>
        <w:t>sucursal,</w:t>
      </w:r>
      <w:r w:rsidRPr="00EF73D8">
        <w:rPr>
          <w:rFonts w:ascii="Arial Narrow" w:hAnsi="Arial Narrow" w:cs="Arial"/>
          <w:spacing w:val="-2"/>
          <w:sz w:val="24"/>
          <w:szCs w:val="24"/>
        </w:rPr>
        <w:t xml:space="preserve"> </w:t>
      </w:r>
      <w:r w:rsidRPr="00EF73D8">
        <w:rPr>
          <w:rFonts w:ascii="Arial Narrow" w:hAnsi="Arial Narrow" w:cs="Arial"/>
          <w:sz w:val="24"/>
          <w:szCs w:val="24"/>
        </w:rPr>
        <w:t>filial</w:t>
      </w:r>
      <w:r w:rsidRPr="00EF73D8">
        <w:rPr>
          <w:rFonts w:ascii="Arial Narrow" w:hAnsi="Arial Narrow" w:cs="Arial"/>
          <w:spacing w:val="-2"/>
          <w:sz w:val="24"/>
          <w:szCs w:val="24"/>
        </w:rPr>
        <w:t xml:space="preserve"> </w:t>
      </w:r>
      <w:r w:rsidRPr="00EF73D8">
        <w:rPr>
          <w:rFonts w:ascii="Arial Narrow" w:hAnsi="Arial Narrow" w:cs="Arial"/>
          <w:sz w:val="24"/>
          <w:szCs w:val="24"/>
        </w:rPr>
        <w:t>ou</w:t>
      </w:r>
      <w:r w:rsidRPr="00EF73D8">
        <w:rPr>
          <w:rFonts w:ascii="Arial Narrow" w:hAnsi="Arial Narrow" w:cs="Arial"/>
          <w:spacing w:val="-3"/>
          <w:sz w:val="24"/>
          <w:szCs w:val="24"/>
        </w:rPr>
        <w:t xml:space="preserve"> </w:t>
      </w:r>
      <w:r w:rsidRPr="00EF73D8">
        <w:rPr>
          <w:rFonts w:ascii="Arial Narrow" w:hAnsi="Arial Narrow" w:cs="Arial"/>
          <w:sz w:val="24"/>
          <w:szCs w:val="24"/>
        </w:rPr>
        <w:t>agência;</w:t>
      </w:r>
    </w:p>
    <w:p w14:paraId="5DB1478C" w14:textId="77777777" w:rsidR="000B1B1D"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13.1.5No caso de sociedade simples: inscrição do ato constitutivo no Registro Civil das Pessoas</w:t>
      </w:r>
      <w:r w:rsidRPr="00EF73D8">
        <w:rPr>
          <w:rFonts w:ascii="Arial Narrow" w:hAnsi="Arial Narrow" w:cs="Arial"/>
          <w:spacing w:val="1"/>
          <w:sz w:val="24"/>
          <w:szCs w:val="24"/>
        </w:rPr>
        <w:t xml:space="preserve"> </w:t>
      </w:r>
      <w:r w:rsidRPr="00EF73D8">
        <w:rPr>
          <w:rFonts w:ascii="Arial Narrow" w:hAnsi="Arial Narrow" w:cs="Arial"/>
          <w:sz w:val="24"/>
          <w:szCs w:val="24"/>
        </w:rPr>
        <w:t>Jurídicas</w:t>
      </w:r>
      <w:r w:rsidRPr="00EF73D8">
        <w:rPr>
          <w:rFonts w:ascii="Arial Narrow" w:hAnsi="Arial Narrow" w:cs="Arial"/>
          <w:spacing w:val="-2"/>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local</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sua</w:t>
      </w:r>
      <w:r w:rsidRPr="00EF73D8">
        <w:rPr>
          <w:rFonts w:ascii="Arial Narrow" w:hAnsi="Arial Narrow" w:cs="Arial"/>
          <w:spacing w:val="-1"/>
          <w:sz w:val="24"/>
          <w:szCs w:val="24"/>
        </w:rPr>
        <w:t xml:space="preserve"> </w:t>
      </w:r>
      <w:r w:rsidRPr="00EF73D8">
        <w:rPr>
          <w:rFonts w:ascii="Arial Narrow" w:hAnsi="Arial Narrow" w:cs="Arial"/>
          <w:sz w:val="24"/>
          <w:szCs w:val="24"/>
        </w:rPr>
        <w:t>sede,</w:t>
      </w:r>
      <w:r w:rsidRPr="00EF73D8">
        <w:rPr>
          <w:rFonts w:ascii="Arial Narrow" w:hAnsi="Arial Narrow" w:cs="Arial"/>
          <w:spacing w:val="-4"/>
          <w:sz w:val="24"/>
          <w:szCs w:val="24"/>
        </w:rPr>
        <w:t xml:space="preserve"> </w:t>
      </w:r>
      <w:r w:rsidRPr="00EF73D8">
        <w:rPr>
          <w:rFonts w:ascii="Arial Narrow" w:hAnsi="Arial Narrow" w:cs="Arial"/>
          <w:sz w:val="24"/>
          <w:szCs w:val="24"/>
        </w:rPr>
        <w:t>acompanhada</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prova</w:t>
      </w:r>
      <w:r w:rsidRPr="00EF73D8">
        <w:rPr>
          <w:rFonts w:ascii="Arial Narrow" w:hAnsi="Arial Narrow" w:cs="Arial"/>
          <w:spacing w:val="-5"/>
          <w:sz w:val="24"/>
          <w:szCs w:val="24"/>
        </w:rPr>
        <w:t xml:space="preserve"> </w:t>
      </w:r>
      <w:r w:rsidRPr="00EF73D8">
        <w:rPr>
          <w:rFonts w:ascii="Arial Narrow" w:hAnsi="Arial Narrow" w:cs="Arial"/>
          <w:sz w:val="24"/>
          <w:szCs w:val="24"/>
        </w:rPr>
        <w:t>da</w:t>
      </w:r>
      <w:r w:rsidRPr="00EF73D8">
        <w:rPr>
          <w:rFonts w:ascii="Arial Narrow" w:hAnsi="Arial Narrow" w:cs="Arial"/>
          <w:spacing w:val="-2"/>
          <w:sz w:val="24"/>
          <w:szCs w:val="24"/>
        </w:rPr>
        <w:t xml:space="preserve"> </w:t>
      </w:r>
      <w:r w:rsidRPr="00EF73D8">
        <w:rPr>
          <w:rFonts w:ascii="Arial Narrow" w:hAnsi="Arial Narrow" w:cs="Arial"/>
          <w:sz w:val="24"/>
          <w:szCs w:val="24"/>
        </w:rPr>
        <w:t>indicação</w:t>
      </w:r>
      <w:r w:rsidRPr="00EF73D8">
        <w:rPr>
          <w:rFonts w:ascii="Arial Narrow" w:hAnsi="Arial Narrow" w:cs="Arial"/>
          <w:spacing w:val="-3"/>
          <w:sz w:val="24"/>
          <w:szCs w:val="24"/>
        </w:rPr>
        <w:t xml:space="preserve"> </w:t>
      </w:r>
      <w:r w:rsidRPr="00EF73D8">
        <w:rPr>
          <w:rFonts w:ascii="Arial Narrow" w:hAnsi="Arial Narrow" w:cs="Arial"/>
          <w:sz w:val="24"/>
          <w:szCs w:val="24"/>
        </w:rPr>
        <w:t>dos</w:t>
      </w:r>
      <w:r w:rsidRPr="00EF73D8">
        <w:rPr>
          <w:rFonts w:ascii="Arial Narrow" w:hAnsi="Arial Narrow" w:cs="Arial"/>
          <w:spacing w:val="-4"/>
          <w:sz w:val="24"/>
          <w:szCs w:val="24"/>
        </w:rPr>
        <w:t xml:space="preserve"> </w:t>
      </w:r>
      <w:r w:rsidRPr="00EF73D8">
        <w:rPr>
          <w:rFonts w:ascii="Arial Narrow" w:hAnsi="Arial Narrow" w:cs="Arial"/>
          <w:sz w:val="24"/>
          <w:szCs w:val="24"/>
        </w:rPr>
        <w:t>seus</w:t>
      </w:r>
      <w:r w:rsidRPr="00EF73D8">
        <w:rPr>
          <w:rFonts w:ascii="Arial Narrow" w:hAnsi="Arial Narrow" w:cs="Arial"/>
          <w:spacing w:val="-5"/>
          <w:sz w:val="24"/>
          <w:szCs w:val="24"/>
        </w:rPr>
        <w:t xml:space="preserve"> </w:t>
      </w:r>
      <w:r w:rsidRPr="00EF73D8">
        <w:rPr>
          <w:rFonts w:ascii="Arial Narrow" w:hAnsi="Arial Narrow" w:cs="Arial"/>
          <w:sz w:val="24"/>
          <w:szCs w:val="24"/>
        </w:rPr>
        <w:t>administradores;</w:t>
      </w:r>
    </w:p>
    <w:p w14:paraId="7512AD7B" w14:textId="77777777" w:rsidR="000B1B1D" w:rsidRPr="00EF73D8" w:rsidRDefault="000B1B1D" w:rsidP="000B1B1D">
      <w:pPr>
        <w:pStyle w:val="PargrafodaLista"/>
        <w:widowControl w:val="0"/>
        <w:tabs>
          <w:tab w:val="left" w:pos="0"/>
          <w:tab w:val="left" w:pos="2310"/>
        </w:tabs>
        <w:autoSpaceDE w:val="0"/>
        <w:autoSpaceDN w:val="0"/>
        <w:spacing w:before="117" w:after="0"/>
        <w:ind w:left="0" w:right="-2"/>
        <w:contextualSpacing w:val="0"/>
        <w:jc w:val="both"/>
        <w:rPr>
          <w:rFonts w:ascii="Arial Narrow" w:hAnsi="Arial Narrow" w:cs="Arial"/>
          <w:sz w:val="24"/>
          <w:szCs w:val="24"/>
        </w:rPr>
      </w:pPr>
      <w:r w:rsidRPr="00EF73D8">
        <w:rPr>
          <w:rFonts w:ascii="Arial Narrow" w:hAnsi="Arial Narrow" w:cs="Arial"/>
          <w:sz w:val="24"/>
          <w:szCs w:val="24"/>
        </w:rPr>
        <w:t>13.1.6. No</w:t>
      </w:r>
      <w:r w:rsidRPr="00EF73D8">
        <w:rPr>
          <w:rFonts w:ascii="Arial Narrow" w:hAnsi="Arial Narrow" w:cs="Arial"/>
          <w:spacing w:val="1"/>
          <w:sz w:val="24"/>
          <w:szCs w:val="24"/>
        </w:rPr>
        <w:t xml:space="preserve"> </w:t>
      </w:r>
      <w:r w:rsidRPr="00EF73D8">
        <w:rPr>
          <w:rFonts w:ascii="Arial Narrow" w:hAnsi="Arial Narrow" w:cs="Arial"/>
          <w:sz w:val="24"/>
          <w:szCs w:val="24"/>
        </w:rPr>
        <w:t>caso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cooperativa: ata</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fundação</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estatuto</w:t>
      </w:r>
      <w:r w:rsidRPr="00EF73D8">
        <w:rPr>
          <w:rFonts w:ascii="Arial Narrow" w:hAnsi="Arial Narrow" w:cs="Arial"/>
          <w:spacing w:val="1"/>
          <w:sz w:val="24"/>
          <w:szCs w:val="24"/>
        </w:rPr>
        <w:t xml:space="preserve"> </w:t>
      </w:r>
      <w:r w:rsidRPr="00EF73D8">
        <w:rPr>
          <w:rFonts w:ascii="Arial Narrow" w:hAnsi="Arial Narrow" w:cs="Arial"/>
          <w:sz w:val="24"/>
          <w:szCs w:val="24"/>
        </w:rPr>
        <w:t>social em</w:t>
      </w:r>
      <w:r w:rsidRPr="00EF73D8">
        <w:rPr>
          <w:rFonts w:ascii="Arial Narrow" w:hAnsi="Arial Narrow" w:cs="Arial"/>
          <w:spacing w:val="1"/>
          <w:sz w:val="24"/>
          <w:szCs w:val="24"/>
        </w:rPr>
        <w:t xml:space="preserve"> </w:t>
      </w:r>
      <w:r w:rsidRPr="00EF73D8">
        <w:rPr>
          <w:rFonts w:ascii="Arial Narrow" w:hAnsi="Arial Narrow" w:cs="Arial"/>
          <w:sz w:val="24"/>
          <w:szCs w:val="24"/>
        </w:rPr>
        <w:t>vigor,</w:t>
      </w:r>
      <w:r w:rsidRPr="00EF73D8">
        <w:rPr>
          <w:rFonts w:ascii="Arial Narrow" w:hAnsi="Arial Narrow" w:cs="Arial"/>
          <w:spacing w:val="1"/>
          <w:sz w:val="24"/>
          <w:szCs w:val="24"/>
        </w:rPr>
        <w:t xml:space="preserve"> </w:t>
      </w:r>
      <w:r w:rsidRPr="00EF73D8">
        <w:rPr>
          <w:rFonts w:ascii="Arial Narrow" w:hAnsi="Arial Narrow" w:cs="Arial"/>
          <w:sz w:val="24"/>
          <w:szCs w:val="24"/>
        </w:rPr>
        <w:t>com</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ata</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assembleia</w:t>
      </w:r>
      <w:r w:rsidRPr="00EF73D8">
        <w:rPr>
          <w:rFonts w:ascii="Arial Narrow" w:hAnsi="Arial Narrow" w:cs="Arial"/>
          <w:spacing w:val="-6"/>
          <w:sz w:val="24"/>
          <w:szCs w:val="24"/>
        </w:rPr>
        <w:t xml:space="preserve"> </w:t>
      </w:r>
      <w:r w:rsidRPr="00EF73D8">
        <w:rPr>
          <w:rFonts w:ascii="Arial Narrow" w:hAnsi="Arial Narrow" w:cs="Arial"/>
          <w:sz w:val="24"/>
          <w:szCs w:val="24"/>
        </w:rPr>
        <w:t>que</w:t>
      </w:r>
      <w:r w:rsidRPr="00EF73D8">
        <w:rPr>
          <w:rFonts w:ascii="Arial Narrow" w:hAnsi="Arial Narrow" w:cs="Arial"/>
          <w:spacing w:val="-5"/>
          <w:sz w:val="24"/>
          <w:szCs w:val="24"/>
        </w:rPr>
        <w:t xml:space="preserve"> </w:t>
      </w:r>
      <w:r w:rsidRPr="00EF73D8">
        <w:rPr>
          <w:rFonts w:ascii="Arial Narrow" w:hAnsi="Arial Narrow" w:cs="Arial"/>
          <w:sz w:val="24"/>
          <w:szCs w:val="24"/>
        </w:rPr>
        <w:t>o</w:t>
      </w:r>
      <w:r w:rsidRPr="00EF73D8">
        <w:rPr>
          <w:rFonts w:ascii="Arial Narrow" w:hAnsi="Arial Narrow" w:cs="Arial"/>
          <w:spacing w:val="-3"/>
          <w:sz w:val="24"/>
          <w:szCs w:val="24"/>
        </w:rPr>
        <w:t xml:space="preserve"> </w:t>
      </w:r>
      <w:r w:rsidRPr="00EF73D8">
        <w:rPr>
          <w:rFonts w:ascii="Arial Narrow" w:hAnsi="Arial Narrow" w:cs="Arial"/>
          <w:sz w:val="24"/>
          <w:szCs w:val="24"/>
        </w:rPr>
        <w:t>aprovou,</w:t>
      </w:r>
      <w:r w:rsidRPr="00EF73D8">
        <w:rPr>
          <w:rFonts w:ascii="Arial Narrow" w:hAnsi="Arial Narrow" w:cs="Arial"/>
          <w:spacing w:val="-5"/>
          <w:sz w:val="24"/>
          <w:szCs w:val="24"/>
        </w:rPr>
        <w:t xml:space="preserve"> </w:t>
      </w:r>
      <w:r w:rsidRPr="00EF73D8">
        <w:rPr>
          <w:rFonts w:ascii="Arial Narrow" w:hAnsi="Arial Narrow" w:cs="Arial"/>
          <w:sz w:val="24"/>
          <w:szCs w:val="24"/>
        </w:rPr>
        <w:t>devidamente</w:t>
      </w:r>
      <w:r w:rsidRPr="00EF73D8">
        <w:rPr>
          <w:rFonts w:ascii="Arial Narrow" w:hAnsi="Arial Narrow" w:cs="Arial"/>
          <w:spacing w:val="-5"/>
          <w:sz w:val="24"/>
          <w:szCs w:val="24"/>
        </w:rPr>
        <w:t xml:space="preserve"> </w:t>
      </w:r>
      <w:r w:rsidRPr="00EF73D8">
        <w:rPr>
          <w:rFonts w:ascii="Arial Narrow" w:hAnsi="Arial Narrow" w:cs="Arial"/>
          <w:sz w:val="24"/>
          <w:szCs w:val="24"/>
        </w:rPr>
        <w:t>arquivado</w:t>
      </w:r>
      <w:r w:rsidRPr="00EF73D8">
        <w:rPr>
          <w:rFonts w:ascii="Arial Narrow" w:hAnsi="Arial Narrow" w:cs="Arial"/>
          <w:spacing w:val="-3"/>
          <w:sz w:val="24"/>
          <w:szCs w:val="24"/>
        </w:rPr>
        <w:t xml:space="preserve"> </w:t>
      </w:r>
      <w:r w:rsidRPr="00EF73D8">
        <w:rPr>
          <w:rFonts w:ascii="Arial Narrow" w:hAnsi="Arial Narrow" w:cs="Arial"/>
          <w:sz w:val="24"/>
          <w:szCs w:val="24"/>
        </w:rPr>
        <w:t>na</w:t>
      </w:r>
      <w:r w:rsidRPr="00EF73D8">
        <w:rPr>
          <w:rFonts w:ascii="Arial Narrow" w:hAnsi="Arial Narrow" w:cs="Arial"/>
          <w:spacing w:val="-5"/>
          <w:sz w:val="24"/>
          <w:szCs w:val="24"/>
        </w:rPr>
        <w:t xml:space="preserve"> </w:t>
      </w:r>
      <w:r w:rsidRPr="00EF73D8">
        <w:rPr>
          <w:rFonts w:ascii="Arial Narrow" w:hAnsi="Arial Narrow" w:cs="Arial"/>
          <w:sz w:val="24"/>
          <w:szCs w:val="24"/>
        </w:rPr>
        <w:t>Junta</w:t>
      </w:r>
      <w:r w:rsidRPr="00EF73D8">
        <w:rPr>
          <w:rFonts w:ascii="Arial Narrow" w:hAnsi="Arial Narrow" w:cs="Arial"/>
          <w:spacing w:val="-5"/>
          <w:sz w:val="24"/>
          <w:szCs w:val="24"/>
        </w:rPr>
        <w:t xml:space="preserve"> </w:t>
      </w:r>
      <w:r w:rsidRPr="00EF73D8">
        <w:rPr>
          <w:rFonts w:ascii="Arial Narrow" w:hAnsi="Arial Narrow" w:cs="Arial"/>
          <w:sz w:val="24"/>
          <w:szCs w:val="24"/>
        </w:rPr>
        <w:t>Comercial</w:t>
      </w:r>
      <w:r w:rsidRPr="00EF73D8">
        <w:rPr>
          <w:rFonts w:ascii="Arial Narrow" w:hAnsi="Arial Narrow" w:cs="Arial"/>
          <w:spacing w:val="-4"/>
          <w:sz w:val="24"/>
          <w:szCs w:val="24"/>
        </w:rPr>
        <w:t xml:space="preserve"> </w:t>
      </w:r>
      <w:r w:rsidRPr="00EF73D8">
        <w:rPr>
          <w:rFonts w:ascii="Arial Narrow" w:hAnsi="Arial Narrow" w:cs="Arial"/>
          <w:sz w:val="24"/>
          <w:szCs w:val="24"/>
        </w:rPr>
        <w:t>ou</w:t>
      </w:r>
      <w:r w:rsidRPr="00EF73D8">
        <w:rPr>
          <w:rFonts w:ascii="Arial Narrow" w:hAnsi="Arial Narrow" w:cs="Arial"/>
          <w:spacing w:val="-3"/>
          <w:sz w:val="24"/>
          <w:szCs w:val="24"/>
        </w:rPr>
        <w:t xml:space="preserve"> </w:t>
      </w:r>
      <w:r w:rsidRPr="00EF73D8">
        <w:rPr>
          <w:rFonts w:ascii="Arial Narrow" w:hAnsi="Arial Narrow" w:cs="Arial"/>
          <w:sz w:val="24"/>
          <w:szCs w:val="24"/>
        </w:rPr>
        <w:t>inscrito</w:t>
      </w:r>
      <w:r w:rsidRPr="00EF73D8">
        <w:rPr>
          <w:rFonts w:ascii="Arial Narrow" w:hAnsi="Arial Narrow" w:cs="Arial"/>
          <w:spacing w:val="-5"/>
          <w:sz w:val="24"/>
          <w:szCs w:val="24"/>
        </w:rPr>
        <w:t xml:space="preserve"> </w:t>
      </w:r>
      <w:r w:rsidRPr="00EF73D8">
        <w:rPr>
          <w:rFonts w:ascii="Arial Narrow" w:hAnsi="Arial Narrow" w:cs="Arial"/>
          <w:sz w:val="24"/>
          <w:szCs w:val="24"/>
        </w:rPr>
        <w:t>no</w:t>
      </w:r>
      <w:r w:rsidRPr="00EF73D8">
        <w:rPr>
          <w:rFonts w:ascii="Arial Narrow" w:hAnsi="Arial Narrow" w:cs="Arial"/>
          <w:spacing w:val="-4"/>
          <w:sz w:val="24"/>
          <w:szCs w:val="24"/>
        </w:rPr>
        <w:t xml:space="preserve"> </w:t>
      </w:r>
      <w:r w:rsidRPr="00EF73D8">
        <w:rPr>
          <w:rFonts w:ascii="Arial Narrow" w:hAnsi="Arial Narrow" w:cs="Arial"/>
          <w:sz w:val="24"/>
          <w:szCs w:val="24"/>
        </w:rPr>
        <w:t>Registro</w:t>
      </w:r>
      <w:r w:rsidRPr="00EF73D8">
        <w:rPr>
          <w:rFonts w:ascii="Arial Narrow" w:hAnsi="Arial Narrow" w:cs="Arial"/>
          <w:spacing w:val="-3"/>
          <w:sz w:val="24"/>
          <w:szCs w:val="24"/>
        </w:rPr>
        <w:t xml:space="preserve"> </w:t>
      </w:r>
      <w:r w:rsidRPr="00EF73D8">
        <w:rPr>
          <w:rFonts w:ascii="Arial Narrow" w:hAnsi="Arial Narrow" w:cs="Arial"/>
          <w:sz w:val="24"/>
          <w:szCs w:val="24"/>
        </w:rPr>
        <w:t>Civil</w:t>
      </w:r>
      <w:r w:rsidRPr="00EF73D8">
        <w:rPr>
          <w:rFonts w:ascii="Arial Narrow" w:hAnsi="Arial Narrow" w:cs="Arial"/>
          <w:spacing w:val="-52"/>
          <w:sz w:val="24"/>
          <w:szCs w:val="24"/>
        </w:rPr>
        <w:t xml:space="preserve"> </w:t>
      </w:r>
      <w:r w:rsidRPr="00EF73D8">
        <w:rPr>
          <w:rFonts w:ascii="Arial Narrow" w:hAnsi="Arial Narrow" w:cs="Arial"/>
          <w:sz w:val="24"/>
          <w:szCs w:val="24"/>
        </w:rPr>
        <w:t xml:space="preserve">das Pessoas Jurídicas da </w:t>
      </w:r>
      <w:r w:rsidRPr="00EF73D8">
        <w:rPr>
          <w:rFonts w:ascii="Arial Narrow" w:hAnsi="Arial Narrow" w:cs="Arial"/>
          <w:sz w:val="24"/>
          <w:szCs w:val="24"/>
        </w:rPr>
        <w:lastRenderedPageBreak/>
        <w:t>respectiva sede, bem como o registro de que trata o art. 107 da Lei nº</w:t>
      </w:r>
      <w:r w:rsidRPr="00EF73D8">
        <w:rPr>
          <w:rFonts w:ascii="Arial Narrow" w:hAnsi="Arial Narrow" w:cs="Arial"/>
          <w:spacing w:val="1"/>
          <w:sz w:val="24"/>
          <w:szCs w:val="24"/>
        </w:rPr>
        <w:t xml:space="preserve"> </w:t>
      </w:r>
      <w:r w:rsidRPr="00EF73D8">
        <w:rPr>
          <w:rFonts w:ascii="Arial Narrow" w:hAnsi="Arial Narrow" w:cs="Arial"/>
          <w:sz w:val="24"/>
          <w:szCs w:val="24"/>
        </w:rPr>
        <w:t>5.764,</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1971;</w:t>
      </w:r>
    </w:p>
    <w:p w14:paraId="68964FE7" w14:textId="77777777" w:rsidR="000B1B1D"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13.1.7. No caso de empresa ou sociedade estrangeira em funcionamento no País: decreto de</w:t>
      </w:r>
      <w:r w:rsidRPr="00EF73D8">
        <w:rPr>
          <w:rFonts w:ascii="Arial Narrow" w:hAnsi="Arial Narrow" w:cs="Arial"/>
          <w:spacing w:val="1"/>
          <w:sz w:val="24"/>
          <w:szCs w:val="24"/>
        </w:rPr>
        <w:t xml:space="preserve"> </w:t>
      </w:r>
      <w:r w:rsidRPr="00EF73D8">
        <w:rPr>
          <w:rFonts w:ascii="Arial Narrow" w:hAnsi="Arial Narrow" w:cs="Arial"/>
          <w:sz w:val="24"/>
          <w:szCs w:val="24"/>
        </w:rPr>
        <w:t>autorização;</w:t>
      </w:r>
    </w:p>
    <w:p w14:paraId="69843372" w14:textId="77777777" w:rsidR="000B1B1D" w:rsidRPr="00EF73D8" w:rsidRDefault="000B1B1D" w:rsidP="000B1B1D">
      <w:pPr>
        <w:pStyle w:val="PargrafodaLista"/>
        <w:widowControl w:val="0"/>
        <w:tabs>
          <w:tab w:val="left" w:pos="0"/>
          <w:tab w:val="left" w:pos="2310"/>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13.1.8. Os</w:t>
      </w:r>
      <w:r w:rsidRPr="00EF73D8">
        <w:rPr>
          <w:rFonts w:ascii="Arial Narrow" w:hAnsi="Arial Narrow" w:cs="Arial"/>
          <w:spacing w:val="1"/>
          <w:sz w:val="24"/>
          <w:szCs w:val="24"/>
        </w:rPr>
        <w:t xml:space="preserve"> </w:t>
      </w:r>
      <w:r w:rsidRPr="00EF73D8">
        <w:rPr>
          <w:rFonts w:ascii="Arial Narrow" w:hAnsi="Arial Narrow" w:cs="Arial"/>
          <w:sz w:val="24"/>
          <w:szCs w:val="24"/>
        </w:rPr>
        <w:t>documentos</w:t>
      </w:r>
      <w:r w:rsidRPr="00EF73D8">
        <w:rPr>
          <w:rFonts w:ascii="Arial Narrow" w:hAnsi="Arial Narrow" w:cs="Arial"/>
          <w:spacing w:val="1"/>
          <w:sz w:val="24"/>
          <w:szCs w:val="24"/>
        </w:rPr>
        <w:t xml:space="preserve"> </w:t>
      </w:r>
      <w:r w:rsidRPr="00EF73D8">
        <w:rPr>
          <w:rFonts w:ascii="Arial Narrow" w:hAnsi="Arial Narrow" w:cs="Arial"/>
          <w:sz w:val="24"/>
          <w:szCs w:val="24"/>
        </w:rPr>
        <w:t>acima</w:t>
      </w:r>
      <w:r w:rsidRPr="00EF73D8">
        <w:rPr>
          <w:rFonts w:ascii="Arial Narrow" w:hAnsi="Arial Narrow" w:cs="Arial"/>
          <w:spacing w:val="1"/>
          <w:sz w:val="24"/>
          <w:szCs w:val="24"/>
        </w:rPr>
        <w:t xml:space="preserve"> </w:t>
      </w:r>
      <w:r w:rsidRPr="00EF73D8">
        <w:rPr>
          <w:rFonts w:ascii="Arial Narrow" w:hAnsi="Arial Narrow" w:cs="Arial"/>
          <w:sz w:val="24"/>
          <w:szCs w:val="24"/>
        </w:rPr>
        <w:t>deverão</w:t>
      </w:r>
      <w:r w:rsidRPr="00EF73D8">
        <w:rPr>
          <w:rFonts w:ascii="Arial Narrow" w:hAnsi="Arial Narrow" w:cs="Arial"/>
          <w:spacing w:val="1"/>
          <w:sz w:val="24"/>
          <w:szCs w:val="24"/>
        </w:rPr>
        <w:t xml:space="preserve"> </w:t>
      </w:r>
      <w:r w:rsidRPr="00EF73D8">
        <w:rPr>
          <w:rFonts w:ascii="Arial Narrow" w:hAnsi="Arial Narrow" w:cs="Arial"/>
          <w:sz w:val="24"/>
          <w:szCs w:val="24"/>
        </w:rPr>
        <w:t>estar</w:t>
      </w:r>
      <w:r w:rsidRPr="00EF73D8">
        <w:rPr>
          <w:rFonts w:ascii="Arial Narrow" w:hAnsi="Arial Narrow" w:cs="Arial"/>
          <w:spacing w:val="1"/>
          <w:sz w:val="24"/>
          <w:szCs w:val="24"/>
        </w:rPr>
        <w:t xml:space="preserve"> </w:t>
      </w:r>
      <w:r w:rsidRPr="00EF73D8">
        <w:rPr>
          <w:rFonts w:ascii="Arial Narrow" w:hAnsi="Arial Narrow" w:cs="Arial"/>
          <w:sz w:val="24"/>
          <w:szCs w:val="24"/>
        </w:rPr>
        <w:t>acompanhados</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todas</w:t>
      </w:r>
      <w:r w:rsidRPr="00EF73D8">
        <w:rPr>
          <w:rFonts w:ascii="Arial Narrow" w:hAnsi="Arial Narrow" w:cs="Arial"/>
          <w:spacing w:val="1"/>
          <w:sz w:val="24"/>
          <w:szCs w:val="24"/>
        </w:rPr>
        <w:t xml:space="preserve"> </w:t>
      </w:r>
      <w:r w:rsidRPr="00EF73D8">
        <w:rPr>
          <w:rFonts w:ascii="Arial Narrow" w:hAnsi="Arial Narrow" w:cs="Arial"/>
          <w:sz w:val="24"/>
          <w:szCs w:val="24"/>
        </w:rPr>
        <w:t>as</w:t>
      </w:r>
      <w:r w:rsidRPr="00EF73D8">
        <w:rPr>
          <w:rFonts w:ascii="Arial Narrow" w:hAnsi="Arial Narrow" w:cs="Arial"/>
          <w:spacing w:val="1"/>
          <w:sz w:val="24"/>
          <w:szCs w:val="24"/>
        </w:rPr>
        <w:t xml:space="preserve"> </w:t>
      </w:r>
      <w:r w:rsidRPr="00EF73D8">
        <w:rPr>
          <w:rFonts w:ascii="Arial Narrow" w:hAnsi="Arial Narrow" w:cs="Arial"/>
          <w:sz w:val="24"/>
          <w:szCs w:val="24"/>
        </w:rPr>
        <w:t>alterações</w:t>
      </w:r>
      <w:r w:rsidRPr="00EF73D8">
        <w:rPr>
          <w:rFonts w:ascii="Arial Narrow" w:hAnsi="Arial Narrow" w:cs="Arial"/>
          <w:spacing w:val="1"/>
          <w:sz w:val="24"/>
          <w:szCs w:val="24"/>
        </w:rPr>
        <w:t xml:space="preserve"> </w:t>
      </w:r>
      <w:r w:rsidRPr="00EF73D8">
        <w:rPr>
          <w:rFonts w:ascii="Arial Narrow" w:hAnsi="Arial Narrow" w:cs="Arial"/>
          <w:sz w:val="24"/>
          <w:szCs w:val="24"/>
        </w:rPr>
        <w:t>ou</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consolidação</w:t>
      </w:r>
      <w:r w:rsidRPr="00EF73D8">
        <w:rPr>
          <w:rFonts w:ascii="Arial Narrow" w:hAnsi="Arial Narrow" w:cs="Arial"/>
          <w:spacing w:val="-1"/>
          <w:sz w:val="24"/>
          <w:szCs w:val="24"/>
        </w:rPr>
        <w:t xml:space="preserve"> </w:t>
      </w:r>
      <w:r w:rsidRPr="00EF73D8">
        <w:rPr>
          <w:rFonts w:ascii="Arial Narrow" w:hAnsi="Arial Narrow" w:cs="Arial"/>
          <w:sz w:val="24"/>
          <w:szCs w:val="24"/>
        </w:rPr>
        <w:t>respectiva;</w:t>
      </w:r>
    </w:p>
    <w:p w14:paraId="0FB69726" w14:textId="77777777" w:rsidR="000B1B1D" w:rsidRPr="00EF73D8" w:rsidRDefault="000B1B1D" w:rsidP="000B1B1D">
      <w:pPr>
        <w:pStyle w:val="PargrafodaLista"/>
        <w:widowControl w:val="0"/>
        <w:tabs>
          <w:tab w:val="left" w:pos="0"/>
          <w:tab w:val="left" w:pos="2310"/>
        </w:tabs>
        <w:autoSpaceDE w:val="0"/>
        <w:autoSpaceDN w:val="0"/>
        <w:spacing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13.1.9. Cédula</w:t>
      </w:r>
      <w:r w:rsidRPr="00EF73D8">
        <w:rPr>
          <w:rFonts w:ascii="Arial Narrow" w:hAnsi="Arial Narrow" w:cs="Arial"/>
          <w:spacing w:val="-5"/>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identidade</w:t>
      </w:r>
      <w:r w:rsidRPr="00EF73D8">
        <w:rPr>
          <w:rFonts w:ascii="Arial Narrow" w:hAnsi="Arial Narrow" w:cs="Arial"/>
          <w:spacing w:val="-3"/>
          <w:sz w:val="24"/>
          <w:szCs w:val="24"/>
        </w:rPr>
        <w:t xml:space="preserve"> </w:t>
      </w:r>
      <w:r w:rsidRPr="00EF73D8">
        <w:rPr>
          <w:rFonts w:ascii="Arial Narrow" w:hAnsi="Arial Narrow" w:cs="Arial"/>
          <w:sz w:val="24"/>
          <w:szCs w:val="24"/>
        </w:rPr>
        <w:t>dos</w:t>
      </w:r>
      <w:r w:rsidRPr="00EF73D8">
        <w:rPr>
          <w:rFonts w:ascii="Arial Narrow" w:hAnsi="Arial Narrow" w:cs="Arial"/>
          <w:spacing w:val="-4"/>
          <w:sz w:val="24"/>
          <w:szCs w:val="24"/>
        </w:rPr>
        <w:t xml:space="preserve"> </w:t>
      </w:r>
      <w:r w:rsidRPr="00EF73D8">
        <w:rPr>
          <w:rFonts w:ascii="Arial Narrow" w:hAnsi="Arial Narrow" w:cs="Arial"/>
          <w:sz w:val="24"/>
          <w:szCs w:val="24"/>
        </w:rPr>
        <w:t>sócios</w:t>
      </w:r>
      <w:r w:rsidRPr="00EF73D8">
        <w:rPr>
          <w:rFonts w:ascii="Arial Narrow" w:hAnsi="Arial Narrow" w:cs="Arial"/>
          <w:spacing w:val="-3"/>
          <w:sz w:val="24"/>
          <w:szCs w:val="24"/>
        </w:rPr>
        <w:t xml:space="preserve"> </w:t>
      </w:r>
      <w:r w:rsidRPr="00EF73D8">
        <w:rPr>
          <w:rFonts w:ascii="Arial Narrow" w:hAnsi="Arial Narrow" w:cs="Arial"/>
          <w:sz w:val="24"/>
          <w:szCs w:val="24"/>
        </w:rPr>
        <w:t>da</w:t>
      </w:r>
      <w:r w:rsidRPr="00EF73D8">
        <w:rPr>
          <w:rFonts w:ascii="Arial Narrow" w:hAnsi="Arial Narrow" w:cs="Arial"/>
          <w:spacing w:val="-2"/>
          <w:sz w:val="24"/>
          <w:szCs w:val="24"/>
        </w:rPr>
        <w:t xml:space="preserve"> </w:t>
      </w:r>
      <w:r w:rsidRPr="00EF73D8">
        <w:rPr>
          <w:rFonts w:ascii="Arial Narrow" w:hAnsi="Arial Narrow" w:cs="Arial"/>
          <w:sz w:val="24"/>
          <w:szCs w:val="24"/>
        </w:rPr>
        <w:t>empresa</w:t>
      </w:r>
      <w:r w:rsidRPr="00EF73D8">
        <w:rPr>
          <w:rFonts w:ascii="Arial Narrow" w:hAnsi="Arial Narrow" w:cs="Arial"/>
          <w:spacing w:val="-3"/>
          <w:sz w:val="24"/>
          <w:szCs w:val="24"/>
        </w:rPr>
        <w:t xml:space="preserve"> </w:t>
      </w:r>
      <w:r w:rsidRPr="00EF73D8">
        <w:rPr>
          <w:rFonts w:ascii="Arial Narrow" w:hAnsi="Arial Narrow" w:cs="Arial"/>
          <w:sz w:val="24"/>
          <w:szCs w:val="24"/>
        </w:rPr>
        <w:t>licitante; Cédula</w:t>
      </w:r>
      <w:r w:rsidRPr="00EF73D8">
        <w:rPr>
          <w:rFonts w:ascii="Arial Narrow" w:hAnsi="Arial Narrow" w:cs="Arial"/>
          <w:spacing w:val="-5"/>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identidade</w:t>
      </w:r>
      <w:r w:rsidRPr="00EF73D8">
        <w:rPr>
          <w:rFonts w:ascii="Arial Narrow" w:hAnsi="Arial Narrow" w:cs="Arial"/>
          <w:spacing w:val="-2"/>
          <w:sz w:val="24"/>
          <w:szCs w:val="24"/>
        </w:rPr>
        <w:t xml:space="preserve"> </w:t>
      </w:r>
      <w:r w:rsidRPr="00EF73D8">
        <w:rPr>
          <w:rFonts w:ascii="Arial Narrow" w:hAnsi="Arial Narrow" w:cs="Arial"/>
          <w:sz w:val="24"/>
          <w:szCs w:val="24"/>
        </w:rPr>
        <w:t>do</w:t>
      </w:r>
      <w:r w:rsidRPr="00EF73D8">
        <w:rPr>
          <w:rFonts w:ascii="Arial Narrow" w:hAnsi="Arial Narrow" w:cs="Arial"/>
          <w:spacing w:val="-3"/>
          <w:sz w:val="24"/>
          <w:szCs w:val="24"/>
        </w:rPr>
        <w:t xml:space="preserve"> </w:t>
      </w:r>
      <w:r w:rsidRPr="00EF73D8">
        <w:rPr>
          <w:rFonts w:ascii="Arial Narrow" w:hAnsi="Arial Narrow" w:cs="Arial"/>
          <w:sz w:val="24"/>
          <w:szCs w:val="24"/>
        </w:rPr>
        <w:t>procurador</w:t>
      </w:r>
      <w:r w:rsidRPr="00EF73D8">
        <w:rPr>
          <w:rFonts w:ascii="Arial Narrow" w:hAnsi="Arial Narrow" w:cs="Arial"/>
          <w:spacing w:val="-2"/>
          <w:sz w:val="24"/>
          <w:szCs w:val="24"/>
        </w:rPr>
        <w:t xml:space="preserve"> </w:t>
      </w:r>
      <w:r w:rsidRPr="00EF73D8">
        <w:rPr>
          <w:rFonts w:ascii="Arial Narrow" w:hAnsi="Arial Narrow" w:cs="Arial"/>
          <w:sz w:val="24"/>
          <w:szCs w:val="24"/>
        </w:rPr>
        <w:t>e</w:t>
      </w:r>
      <w:r w:rsidRPr="00EF73D8">
        <w:rPr>
          <w:rFonts w:ascii="Arial Narrow" w:hAnsi="Arial Narrow" w:cs="Arial"/>
          <w:spacing w:val="-4"/>
          <w:sz w:val="24"/>
          <w:szCs w:val="24"/>
        </w:rPr>
        <w:t xml:space="preserve"> </w:t>
      </w:r>
      <w:r w:rsidRPr="00EF73D8">
        <w:rPr>
          <w:rFonts w:ascii="Arial Narrow" w:hAnsi="Arial Narrow" w:cs="Arial"/>
          <w:sz w:val="24"/>
          <w:szCs w:val="24"/>
        </w:rPr>
        <w:t>preposto (se for o caso).</w:t>
      </w:r>
    </w:p>
    <w:p w14:paraId="6AD15482" w14:textId="77777777" w:rsidR="000B1B1D" w:rsidRPr="00EF73D8" w:rsidRDefault="000B1B1D" w:rsidP="000B1B1D">
      <w:pPr>
        <w:pStyle w:val="PargrafodaLista"/>
        <w:widowControl w:val="0"/>
        <w:tabs>
          <w:tab w:val="left" w:pos="0"/>
          <w:tab w:val="left" w:pos="2310"/>
        </w:tabs>
        <w:autoSpaceDE w:val="0"/>
        <w:autoSpaceDN w:val="0"/>
        <w:spacing w:after="0" w:line="240" w:lineRule="auto"/>
        <w:ind w:left="0" w:right="-2"/>
        <w:contextualSpacing w:val="0"/>
        <w:jc w:val="both"/>
        <w:rPr>
          <w:rFonts w:ascii="Arial Narrow" w:hAnsi="Arial Narrow" w:cs="Arial"/>
          <w:sz w:val="24"/>
          <w:szCs w:val="24"/>
        </w:rPr>
      </w:pPr>
    </w:p>
    <w:p w14:paraId="7BA3F8E8" w14:textId="77777777" w:rsidR="000B1B1D" w:rsidRPr="00EF73D8" w:rsidRDefault="000B1B1D" w:rsidP="000B1B1D">
      <w:pPr>
        <w:tabs>
          <w:tab w:val="left" w:pos="0"/>
        </w:tabs>
        <w:ind w:right="-2"/>
        <w:jc w:val="both"/>
        <w:rPr>
          <w:rFonts w:ascii="Arial Narrow" w:hAnsi="Arial Narrow" w:cs="Arial"/>
          <w:b/>
          <w:sz w:val="24"/>
          <w:szCs w:val="24"/>
        </w:rPr>
      </w:pPr>
      <w:r w:rsidRPr="00EF73D8">
        <w:rPr>
          <w:rFonts w:ascii="Arial Narrow" w:hAnsi="Arial Narrow" w:cs="Arial"/>
          <w:b/>
          <w:sz w:val="24"/>
          <w:szCs w:val="24"/>
        </w:rPr>
        <w:t>13.2. Qualificação econômico-financeira:</w:t>
      </w:r>
    </w:p>
    <w:p w14:paraId="5C90DBE2" w14:textId="77777777" w:rsidR="000B1B1D" w:rsidRPr="00EF73D8" w:rsidRDefault="000B1B1D" w:rsidP="000B1B1D">
      <w:pPr>
        <w:tabs>
          <w:tab w:val="left" w:pos="0"/>
          <w:tab w:val="left" w:pos="7200"/>
        </w:tabs>
        <w:ind w:right="-2"/>
        <w:jc w:val="both"/>
        <w:rPr>
          <w:rFonts w:ascii="Arial Narrow" w:eastAsia="Batang" w:hAnsi="Arial Narrow" w:cs="Arial"/>
          <w:sz w:val="24"/>
          <w:szCs w:val="24"/>
        </w:rPr>
      </w:pPr>
      <w:r w:rsidRPr="00EF73D8">
        <w:rPr>
          <w:rFonts w:ascii="Arial Narrow" w:eastAsia="Batang" w:hAnsi="Arial Narrow" w:cs="Arial"/>
          <w:color w:val="000000"/>
          <w:sz w:val="24"/>
          <w:szCs w:val="24"/>
        </w:rPr>
        <w:t xml:space="preserve"> Conforme o Artigo</w:t>
      </w:r>
      <w:r w:rsidRPr="00EF73D8">
        <w:rPr>
          <w:rFonts w:ascii="Arial Narrow" w:hAnsi="Arial Narrow" w:cs="Arial"/>
          <w:color w:val="000000"/>
          <w:sz w:val="24"/>
          <w:szCs w:val="24"/>
        </w:rPr>
        <w:t> 69</w:t>
      </w:r>
      <w:r w:rsidRPr="00EF73D8">
        <w:rPr>
          <w:rFonts w:ascii="Arial Narrow" w:eastAsia="Batang" w:hAnsi="Arial Narrow" w:cs="Arial"/>
          <w:color w:val="000000"/>
          <w:sz w:val="24"/>
          <w:szCs w:val="24"/>
        </w:rPr>
        <w:t xml:space="preserve"> da Lei 14.133/2021.</w:t>
      </w:r>
      <w:r w:rsidRPr="00EF73D8">
        <w:rPr>
          <w:rFonts w:ascii="Arial Narrow" w:eastAsia="Batang" w:hAnsi="Arial Narrow" w:cs="Arial"/>
          <w:sz w:val="24"/>
          <w:szCs w:val="24"/>
        </w:rPr>
        <w:t xml:space="preserve"> </w:t>
      </w:r>
    </w:p>
    <w:p w14:paraId="3C5053D4" w14:textId="64C4FC50" w:rsidR="000B1B1D" w:rsidRPr="00EF73D8"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Narrow" w:hAnsi="Arial Narrow" w:cs="Arial"/>
          <w:sz w:val="24"/>
          <w:szCs w:val="24"/>
        </w:rPr>
      </w:pPr>
      <w:r w:rsidRPr="00EF73D8">
        <w:rPr>
          <w:rFonts w:ascii="Arial Narrow" w:hAnsi="Arial Narrow" w:cs="Arial"/>
          <w:b/>
          <w:sz w:val="24"/>
          <w:szCs w:val="24"/>
        </w:rPr>
        <w:t>Balanço Patrimonial e Demonstração do Resultado do Exercício – DRE</w:t>
      </w:r>
      <w:r w:rsidRPr="00EF73D8">
        <w:rPr>
          <w:rFonts w:ascii="Arial Narrow" w:hAnsi="Arial Narrow" w:cs="Arial"/>
          <w:sz w:val="24"/>
          <w:szCs w:val="24"/>
        </w:rPr>
        <w:t>, relativos ao</w:t>
      </w:r>
      <w:r w:rsidR="00173DE7">
        <w:rPr>
          <w:rFonts w:ascii="Arial Narrow" w:hAnsi="Arial Narrow" w:cs="Arial"/>
          <w:sz w:val="24"/>
          <w:szCs w:val="24"/>
        </w:rPr>
        <w:t>s</w:t>
      </w:r>
      <w:r w:rsidRPr="00EF73D8">
        <w:rPr>
          <w:rFonts w:ascii="Arial Narrow" w:hAnsi="Arial Narrow" w:cs="Arial"/>
          <w:sz w:val="24"/>
          <w:szCs w:val="24"/>
        </w:rPr>
        <w:t xml:space="preserve"> </w:t>
      </w:r>
      <w:r w:rsidR="00173DE7">
        <w:rPr>
          <w:rFonts w:ascii="Arial Narrow" w:hAnsi="Arial Narrow" w:cs="Arial"/>
          <w:b/>
          <w:sz w:val="24"/>
          <w:szCs w:val="24"/>
        </w:rPr>
        <w:t>02 (dois) últimos  exercícios sociais</w:t>
      </w:r>
      <w:r w:rsidRPr="00EF73D8">
        <w:rPr>
          <w:rFonts w:ascii="Arial Narrow" w:hAnsi="Arial Narrow" w:cs="Arial"/>
          <w:sz w:val="24"/>
          <w:szCs w:val="24"/>
        </w:rPr>
        <w:t>, e apresentado na forma da lei (</w:t>
      </w:r>
      <w:r w:rsidRPr="00EF73D8">
        <w:rPr>
          <w:rFonts w:ascii="Arial Narrow" w:hAnsi="Arial Narrow" w:cs="Arial"/>
          <w:b/>
          <w:sz w:val="24"/>
          <w:szCs w:val="24"/>
        </w:rPr>
        <w:t>Registro na Junta Comercial</w:t>
      </w:r>
      <w:r w:rsidRPr="00EF73D8">
        <w:rPr>
          <w:rFonts w:ascii="Arial Narrow" w:hAnsi="Arial Narrow" w:cs="Arial"/>
          <w:sz w:val="24"/>
          <w:szCs w:val="24"/>
        </w:rPr>
        <w:t>), que comprove a boa situação financeira da proponente, vedada a sua substituição por balancetes ou balanços provisórios, podendo ser atualizados por índices oficiais quando encerrado há mais de três meses da apresentação da proposta, tomando como base a variação ocorrida no período, do índice geral de preços – disponibilidade interna – IGP – DI, publicado pela Fundação Getúlio Vargas – FGV, ou de outro indicador que venha a substituir.</w:t>
      </w:r>
    </w:p>
    <w:p w14:paraId="70ACC6FA" w14:textId="77777777" w:rsidR="000B1B1D" w:rsidRPr="00EF73D8"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Narrow" w:hAnsi="Arial Narrow" w:cs="Arial"/>
          <w:sz w:val="24"/>
          <w:szCs w:val="24"/>
        </w:rPr>
      </w:pPr>
      <w:r w:rsidRPr="00EF73D8">
        <w:rPr>
          <w:rFonts w:ascii="Arial Narrow" w:hAnsi="Arial Narrow" w:cs="Arial"/>
          <w:sz w:val="24"/>
          <w:szCs w:val="24"/>
        </w:rPr>
        <w:t>As empresas que utilizam a escrituração contábil digital (ECD), deverão apresentar o Balanço Patrimonial, do último exercício social exigível, acompanhado dos termos de abertura e encerramento (</w:t>
      </w:r>
      <w:r w:rsidRPr="00EF73D8">
        <w:rPr>
          <w:rFonts w:ascii="Arial Narrow" w:hAnsi="Arial Narrow" w:cs="Arial"/>
          <w:b/>
          <w:sz w:val="24"/>
          <w:szCs w:val="24"/>
        </w:rPr>
        <w:t>relatório gerado pelo SPED com status “Autenticado”</w:t>
      </w:r>
      <w:r w:rsidRPr="00EF73D8">
        <w:rPr>
          <w:rFonts w:ascii="Arial Narrow" w:hAnsi="Arial Narrow" w:cs="Arial"/>
          <w:sz w:val="24"/>
          <w:szCs w:val="24"/>
        </w:rPr>
        <w:t xml:space="preserve"> </w:t>
      </w:r>
      <w:r w:rsidRPr="00EF73D8">
        <w:rPr>
          <w:rFonts w:ascii="Arial Narrow" w:hAnsi="Arial Narrow" w:cs="Arial"/>
          <w:sz w:val="24"/>
          <w:szCs w:val="24"/>
          <w:u w:val="thick"/>
        </w:rPr>
        <w:t>acompanhado do termo de autenticação da Juta Comercial</w:t>
      </w:r>
      <w:r w:rsidRPr="00EF73D8">
        <w:rPr>
          <w:rFonts w:ascii="Arial Narrow" w:hAnsi="Arial Narrow" w:cs="Arial"/>
          <w:sz w:val="24"/>
          <w:szCs w:val="24"/>
        </w:rPr>
        <w:t>, e recibo de entrega do livro digital junto à Receita Federal.</w:t>
      </w:r>
    </w:p>
    <w:p w14:paraId="2F5A524B" w14:textId="77777777" w:rsidR="000B1B1D" w:rsidRPr="00EF73D8"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Narrow" w:hAnsi="Arial Narrow" w:cs="Arial"/>
          <w:sz w:val="24"/>
          <w:szCs w:val="24"/>
        </w:rPr>
      </w:pPr>
      <w:r w:rsidRPr="00EF73D8">
        <w:rPr>
          <w:rFonts w:ascii="Arial Narrow" w:hAnsi="Arial Narrow" w:cs="Arial"/>
          <w:sz w:val="24"/>
          <w:szCs w:val="24"/>
        </w:rPr>
        <w:t xml:space="preserve">Sociedades sujeitas ao regime estabelecido na Lei n. 9.317/96 – Lei das Microempresas e das Empresas de Pequeno Porte, “Simples”, e alterações posteriores se houver: deverá apresentar fotocópia do livro diário, inclusive com os termos de abertura e de encerramento, </w:t>
      </w:r>
      <w:r w:rsidRPr="00EF73D8">
        <w:rPr>
          <w:rFonts w:ascii="Arial Narrow" w:hAnsi="Arial Narrow" w:cs="Arial"/>
          <w:b/>
          <w:sz w:val="24"/>
          <w:szCs w:val="24"/>
        </w:rPr>
        <w:t>devidamente autenticados na Junta Comercial</w:t>
      </w:r>
      <w:r w:rsidRPr="00EF73D8">
        <w:rPr>
          <w:rFonts w:ascii="Arial Narrow" w:hAnsi="Arial Narrow" w:cs="Arial"/>
          <w:sz w:val="24"/>
          <w:szCs w:val="24"/>
        </w:rPr>
        <w:t xml:space="preserve">, da sede ou domicílio da licitante ou em outro órgão equivalente; ou, ainda, por fotocópia do balanço e das demonstrações contábeis, devidamente registrados ou </w:t>
      </w:r>
      <w:r w:rsidRPr="00EF73D8">
        <w:rPr>
          <w:rFonts w:ascii="Arial Narrow" w:hAnsi="Arial Narrow" w:cs="Arial"/>
          <w:b/>
          <w:sz w:val="24"/>
          <w:szCs w:val="24"/>
        </w:rPr>
        <w:t>autenticados na Junta Comercial</w:t>
      </w:r>
      <w:r w:rsidRPr="00EF73D8">
        <w:rPr>
          <w:rFonts w:ascii="Arial Narrow" w:hAnsi="Arial Narrow" w:cs="Arial"/>
          <w:sz w:val="24"/>
          <w:szCs w:val="24"/>
        </w:rPr>
        <w:t xml:space="preserve"> da sede ou do domicílio da licitante.</w:t>
      </w:r>
    </w:p>
    <w:p w14:paraId="0D1CC3CB" w14:textId="55673EA4" w:rsidR="000B1B1D" w:rsidRPr="00EF73D8"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Narrow" w:hAnsi="Arial Narrow" w:cs="Arial"/>
          <w:sz w:val="24"/>
          <w:szCs w:val="24"/>
        </w:rPr>
      </w:pPr>
      <w:r w:rsidRPr="00EF73D8">
        <w:rPr>
          <w:rFonts w:ascii="Arial Narrow" w:hAnsi="Arial Narrow" w:cs="Arial"/>
          <w:sz w:val="24"/>
          <w:szCs w:val="24"/>
        </w:rPr>
        <w:t>Quando se tratar de empresa individual ou sociedade por cotas de responsabilidade limitada LTDA, deverá ser mencionado o número do livro diário, bem como a cópia do Termo de abertura e de encerramento, com a numeração do registro/</w:t>
      </w:r>
      <w:r w:rsidRPr="00EF73D8">
        <w:rPr>
          <w:rFonts w:ascii="Arial Narrow" w:hAnsi="Arial Narrow" w:cs="Arial"/>
          <w:b/>
          <w:sz w:val="24"/>
          <w:szCs w:val="24"/>
        </w:rPr>
        <w:t>autenticação na Junta Comercial</w:t>
      </w:r>
      <w:r w:rsidRPr="00EF73D8">
        <w:rPr>
          <w:rFonts w:ascii="Arial Narrow" w:hAnsi="Arial Narrow" w:cs="Arial"/>
          <w:sz w:val="24"/>
          <w:szCs w:val="24"/>
        </w:rPr>
        <w:t xml:space="preserve">, </w:t>
      </w:r>
      <w:r w:rsidRPr="00EF73D8">
        <w:rPr>
          <w:rFonts w:ascii="Arial Narrow" w:hAnsi="Arial Narrow" w:cs="Arial"/>
          <w:sz w:val="24"/>
          <w:szCs w:val="24"/>
          <w:u w:val="thick"/>
        </w:rPr>
        <w:t>reservando-se á CPL o direito de exigir a apresentação do livro diário onde o balanço fiscal foi transcrito</w:t>
      </w:r>
      <w:r w:rsidRPr="00EF73D8">
        <w:rPr>
          <w:rFonts w:ascii="Arial Narrow" w:hAnsi="Arial Narrow" w:cs="Arial"/>
          <w:sz w:val="24"/>
          <w:szCs w:val="24"/>
        </w:rPr>
        <w:t xml:space="preserve">, para efeito de extração de parâmetros para o julgamento e verificação dos valores apresentados e calculados pelas licitantes. </w:t>
      </w:r>
      <w:r w:rsidRPr="00EF73D8">
        <w:rPr>
          <w:rFonts w:ascii="Arial Narrow" w:hAnsi="Arial Narrow" w:cs="Arial"/>
          <w:b/>
          <w:sz w:val="24"/>
          <w:szCs w:val="24"/>
          <w:u w:val="single"/>
        </w:rPr>
        <w:t>Ou</w:t>
      </w:r>
      <w:r w:rsidRPr="00EF73D8">
        <w:rPr>
          <w:rFonts w:ascii="Arial Narrow" w:hAnsi="Arial Narrow" w:cs="Arial"/>
          <w:sz w:val="24"/>
          <w:szCs w:val="24"/>
        </w:rPr>
        <w:t>, por fotocópia do balanço e das demonstrações contábeis, devidamente registrados ou autenticados pela Junta Comercial da sede ou do domicílio da licitante.</w:t>
      </w:r>
    </w:p>
    <w:p w14:paraId="238FFBEB" w14:textId="77777777" w:rsidR="000B1B1D" w:rsidRPr="00EF73D8"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Narrow" w:hAnsi="Arial Narrow" w:cs="Arial"/>
          <w:sz w:val="24"/>
          <w:szCs w:val="24"/>
        </w:rPr>
      </w:pPr>
      <w:r w:rsidRPr="00EF73D8">
        <w:rPr>
          <w:rFonts w:ascii="Arial Narrow" w:hAnsi="Arial Narrow" w:cs="Arial"/>
          <w:sz w:val="24"/>
          <w:szCs w:val="24"/>
        </w:rPr>
        <w:t xml:space="preserve">Para as sociedades anônimas (Lei nº 6.404/76) deverão ser apresentadas por fotocópia registrada ou autenticadas na Junta Comercial ou </w:t>
      </w:r>
      <w:r w:rsidRPr="00EF73D8">
        <w:rPr>
          <w:rFonts w:ascii="Arial Narrow" w:hAnsi="Arial Narrow" w:cs="Arial"/>
          <w:sz w:val="24"/>
          <w:szCs w:val="24"/>
          <w:lang w:eastAsia="ar-SA"/>
        </w:rPr>
        <w:t>por intermédio de publicação na imprensa, na forma da Lei.</w:t>
      </w:r>
    </w:p>
    <w:p w14:paraId="65C0308C" w14:textId="77777777" w:rsidR="000B1B1D" w:rsidRPr="00EF73D8"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Narrow" w:hAnsi="Arial Narrow" w:cs="Arial"/>
          <w:sz w:val="24"/>
          <w:szCs w:val="24"/>
        </w:rPr>
      </w:pPr>
      <w:r w:rsidRPr="00EF73D8">
        <w:rPr>
          <w:rFonts w:ascii="Arial Narrow" w:hAnsi="Arial Narrow" w:cs="Arial"/>
          <w:sz w:val="24"/>
          <w:szCs w:val="24"/>
        </w:rPr>
        <w:t xml:space="preserve">As empresas recém-constituídas cujo Balanço Patrimonial ainda não seja exigível deverão apresentar fotocópia do Balanço de Abertura, devidamente </w:t>
      </w:r>
      <w:r w:rsidRPr="00EF73D8">
        <w:rPr>
          <w:rFonts w:ascii="Arial Narrow" w:hAnsi="Arial Narrow" w:cs="Arial"/>
          <w:b/>
          <w:sz w:val="24"/>
          <w:szCs w:val="24"/>
        </w:rPr>
        <w:t>registrado ou autenticado pela Junta Comercial</w:t>
      </w:r>
      <w:r w:rsidRPr="00EF73D8">
        <w:rPr>
          <w:rFonts w:ascii="Arial Narrow" w:hAnsi="Arial Narrow" w:cs="Arial"/>
          <w:sz w:val="24"/>
          <w:szCs w:val="24"/>
        </w:rPr>
        <w:t xml:space="preserve"> da sede ou do domicílio da licitante; ou, ainda, a cópia do Livro Diário, contendo o balanço de abertura, termo de abertura e de encerramento, inclusive contendo o carimbo e a assinatura do representante legal da empresa e do contador.</w:t>
      </w:r>
    </w:p>
    <w:p w14:paraId="19136452" w14:textId="77777777" w:rsidR="000B1B1D" w:rsidRPr="00EF73D8"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É admissível o balanço intermediário, se decorrer de lei ou contrato social/estatuto social.</w:t>
      </w:r>
    </w:p>
    <w:p w14:paraId="17FC6220" w14:textId="77777777" w:rsidR="000B1B1D" w:rsidRPr="00EF73D8" w:rsidRDefault="000B1B1D" w:rsidP="000B1B1D">
      <w:pPr>
        <w:tabs>
          <w:tab w:val="left" w:pos="0"/>
          <w:tab w:val="left" w:pos="426"/>
        </w:tabs>
        <w:autoSpaceDE w:val="0"/>
        <w:autoSpaceDN w:val="0"/>
        <w:adjustRightInd w:val="0"/>
        <w:ind w:right="-2"/>
        <w:jc w:val="both"/>
        <w:rPr>
          <w:rFonts w:ascii="Arial Narrow" w:hAnsi="Arial Narrow" w:cs="Arial"/>
          <w:i/>
          <w:color w:val="000000"/>
          <w:sz w:val="24"/>
          <w:szCs w:val="24"/>
        </w:rPr>
      </w:pPr>
      <w:r w:rsidRPr="00EF73D8">
        <w:rPr>
          <w:rFonts w:ascii="Arial Narrow" w:hAnsi="Arial Narrow" w:cs="Arial"/>
          <w:i/>
          <w:color w:val="000000"/>
          <w:sz w:val="24"/>
          <w:szCs w:val="24"/>
          <w:highlight w:val="yellow"/>
        </w:rPr>
        <w:lastRenderedPageBreak/>
        <w:t xml:space="preserve">               Nota Explicativa: a previsão do subitem acima decorre da disposição do Acórdão TCU nº 484-12-2007 – Plenário. Sobre a diferenciação entre Balanço Intermediário e Balanço Provisório, referido acórdão esclarece que: “Por outro lado, não se confunde balanço provisório com balanço intermediário. Aquele consiste em uma avaliação precária, cujo conteúdo não é definitivo. O balanço provisório admite retificação ampla posterior e corresponde a um documento sem maiores efeitos jurídicos. Já o balanço intermediário consiste em documento definitivo, cujo conteúdo retrata a situação empresarial no curso do exercício. A figura do balanço intermediário deverá estar prevista no estatuto ou decorrer de lei.”</w:t>
      </w:r>
    </w:p>
    <w:p w14:paraId="484D3247" w14:textId="77777777" w:rsidR="000B1B1D" w:rsidRPr="00EF73D8" w:rsidRDefault="000B1B1D" w:rsidP="001379EF">
      <w:pPr>
        <w:numPr>
          <w:ilvl w:val="0"/>
          <w:numId w:val="2"/>
        </w:numPr>
        <w:tabs>
          <w:tab w:val="left" w:pos="0"/>
          <w:tab w:val="left" w:pos="426"/>
        </w:tabs>
        <w:autoSpaceDE w:val="0"/>
        <w:autoSpaceDN w:val="0"/>
        <w:adjustRightInd w:val="0"/>
        <w:spacing w:after="0" w:line="240" w:lineRule="auto"/>
        <w:ind w:left="0" w:right="-2" w:firstLine="0"/>
        <w:jc w:val="both"/>
        <w:rPr>
          <w:rFonts w:ascii="Arial Narrow" w:hAnsi="Arial Narrow" w:cs="Arial"/>
          <w:b/>
          <w:bCs/>
          <w:color w:val="000000"/>
          <w:sz w:val="24"/>
          <w:szCs w:val="24"/>
          <w:highlight w:val="yellow"/>
          <w:u w:val="single"/>
        </w:rPr>
      </w:pPr>
      <w:r w:rsidRPr="00EF73D8">
        <w:rPr>
          <w:rFonts w:ascii="Arial Narrow" w:hAnsi="Arial Narrow" w:cs="Arial"/>
          <w:b/>
          <w:bCs/>
          <w:color w:val="000000"/>
          <w:sz w:val="24"/>
          <w:szCs w:val="24"/>
          <w:highlight w:val="yellow"/>
          <w:u w:val="single"/>
        </w:rPr>
        <w:t>Somente será aceito o Balanço Patrimonial que estiver devidamente registrado na Junta Comercial ou órgão equivalente.</w:t>
      </w:r>
    </w:p>
    <w:p w14:paraId="548EA0AA" w14:textId="77777777" w:rsidR="000B1B1D" w:rsidRPr="00EF73D8" w:rsidRDefault="000B1B1D" w:rsidP="000B1B1D">
      <w:pPr>
        <w:tabs>
          <w:tab w:val="left" w:pos="0"/>
          <w:tab w:val="left" w:pos="426"/>
        </w:tabs>
        <w:autoSpaceDE w:val="0"/>
        <w:autoSpaceDN w:val="0"/>
        <w:adjustRightInd w:val="0"/>
        <w:ind w:right="-2"/>
        <w:jc w:val="both"/>
        <w:rPr>
          <w:rFonts w:ascii="Arial Narrow" w:hAnsi="Arial Narrow" w:cs="Arial"/>
          <w:b/>
          <w:bCs/>
          <w:color w:val="000000"/>
          <w:sz w:val="24"/>
          <w:szCs w:val="24"/>
          <w:highlight w:val="yellow"/>
          <w:u w:val="single"/>
        </w:rPr>
      </w:pPr>
    </w:p>
    <w:p w14:paraId="7EB66F8C" w14:textId="77777777" w:rsidR="000B1B1D" w:rsidRPr="00EF73D8" w:rsidRDefault="000B1B1D" w:rsidP="00DD51B1">
      <w:pPr>
        <w:tabs>
          <w:tab w:val="left" w:pos="0"/>
          <w:tab w:val="left" w:pos="426"/>
        </w:tabs>
        <w:autoSpaceDE w:val="0"/>
        <w:autoSpaceDN w:val="0"/>
        <w:adjustRightInd w:val="0"/>
        <w:ind w:right="-2"/>
        <w:jc w:val="both"/>
        <w:rPr>
          <w:rFonts w:ascii="Arial Narrow" w:hAnsi="Arial Narrow" w:cs="Arial"/>
          <w:b/>
          <w:bCs/>
          <w:sz w:val="24"/>
          <w:szCs w:val="24"/>
        </w:rPr>
      </w:pPr>
      <w:r w:rsidRPr="00EF73D8">
        <w:rPr>
          <w:rFonts w:ascii="Arial Narrow" w:hAnsi="Arial Narrow" w:cs="Arial"/>
          <w:b/>
          <w:sz w:val="24"/>
          <w:szCs w:val="24"/>
        </w:rPr>
        <w:t>Certidão junto ao Conselho Regional de Contabilidade</w:t>
      </w:r>
      <w:r w:rsidRPr="00EF73D8">
        <w:rPr>
          <w:rFonts w:ascii="Arial Narrow" w:hAnsi="Arial Narrow" w:cs="Arial"/>
          <w:sz w:val="24"/>
          <w:szCs w:val="24"/>
        </w:rPr>
        <w:t xml:space="preserve"> – Certidão de Regularidade Profissional (CRP) do profissional responsável. Conforme Resolução CFC 871/00, art.1°, §único; art. 177 da Lei nº 6.404/76, Resolução CFC N° 1.363/2011, art. 2° inciso VI, alterada pela Resolução CFC N° 1.402/12.  </w:t>
      </w:r>
    </w:p>
    <w:p w14:paraId="37E24D3D" w14:textId="77777777" w:rsidR="000B1B1D" w:rsidRPr="00EF73D8" w:rsidRDefault="000B1B1D" w:rsidP="001379EF">
      <w:pPr>
        <w:numPr>
          <w:ilvl w:val="0"/>
          <w:numId w:val="2"/>
        </w:numPr>
        <w:tabs>
          <w:tab w:val="left" w:pos="0"/>
          <w:tab w:val="left" w:pos="284"/>
        </w:tabs>
        <w:spacing w:after="0" w:line="238" w:lineRule="auto"/>
        <w:ind w:left="0" w:right="-2" w:firstLine="0"/>
        <w:jc w:val="both"/>
        <w:rPr>
          <w:rFonts w:ascii="Arial Narrow" w:hAnsi="Arial Narrow" w:cs="Arial"/>
          <w:sz w:val="24"/>
          <w:szCs w:val="24"/>
        </w:rPr>
      </w:pPr>
      <w:r w:rsidRPr="00EF73D8">
        <w:rPr>
          <w:rFonts w:ascii="Arial Narrow" w:hAnsi="Arial Narrow" w:cs="Arial"/>
          <w:sz w:val="24"/>
          <w:szCs w:val="24"/>
        </w:rPr>
        <w:t>certidão negativa de falência ou concordata expedida pelo distribuidor da sede da pessoa jurídica;</w:t>
      </w:r>
    </w:p>
    <w:p w14:paraId="7FB9EEE7" w14:textId="77777777" w:rsidR="000B1B1D" w:rsidRPr="00EF73D8" w:rsidRDefault="000B1B1D" w:rsidP="000B1B1D">
      <w:pPr>
        <w:tabs>
          <w:tab w:val="left" w:pos="0"/>
        </w:tabs>
        <w:spacing w:line="1" w:lineRule="exact"/>
        <w:ind w:right="-2"/>
        <w:jc w:val="both"/>
        <w:rPr>
          <w:rFonts w:ascii="Arial Narrow" w:hAnsi="Arial Narrow" w:cs="Arial"/>
          <w:sz w:val="24"/>
          <w:szCs w:val="24"/>
        </w:rPr>
      </w:pPr>
    </w:p>
    <w:p w14:paraId="1B0F1AA4" w14:textId="77777777" w:rsidR="000B1B1D" w:rsidRPr="00EF73D8" w:rsidRDefault="000B1B1D" w:rsidP="00DD51B1">
      <w:pPr>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13.3. Regularidade fiscal, social e trabalhista:</w:t>
      </w:r>
    </w:p>
    <w:p w14:paraId="2D7DCFD5" w14:textId="77777777" w:rsidR="000B1B1D" w:rsidRPr="00EF73D8" w:rsidRDefault="000B1B1D" w:rsidP="00DD51B1">
      <w:pPr>
        <w:tabs>
          <w:tab w:val="left" w:pos="0"/>
        </w:tabs>
        <w:spacing w:after="0" w:line="1" w:lineRule="exact"/>
        <w:ind w:right="-2"/>
        <w:jc w:val="both"/>
        <w:rPr>
          <w:rFonts w:ascii="Arial Narrow" w:hAnsi="Arial Narrow" w:cs="Arial"/>
          <w:sz w:val="24"/>
          <w:szCs w:val="24"/>
        </w:rPr>
      </w:pPr>
    </w:p>
    <w:p w14:paraId="4E9AF871" w14:textId="77777777" w:rsidR="000B1B1D" w:rsidRPr="00EF73D8" w:rsidRDefault="000B1B1D" w:rsidP="00DD51B1">
      <w:pPr>
        <w:tabs>
          <w:tab w:val="left" w:pos="0"/>
          <w:tab w:val="left" w:pos="7200"/>
        </w:tabs>
        <w:spacing w:after="0"/>
        <w:ind w:right="-2"/>
        <w:jc w:val="both"/>
        <w:rPr>
          <w:rFonts w:ascii="Arial Narrow" w:eastAsia="Batang" w:hAnsi="Arial Narrow" w:cs="Arial"/>
          <w:color w:val="000000"/>
          <w:sz w:val="24"/>
          <w:szCs w:val="24"/>
        </w:rPr>
      </w:pPr>
      <w:r w:rsidRPr="00EF73D8">
        <w:rPr>
          <w:rFonts w:ascii="Arial Narrow" w:eastAsia="Batang" w:hAnsi="Arial Narrow" w:cs="Arial"/>
          <w:color w:val="000000"/>
          <w:sz w:val="24"/>
          <w:szCs w:val="24"/>
        </w:rPr>
        <w:t>Conforme o Artigo</w:t>
      </w:r>
      <w:r w:rsidRPr="00EF73D8">
        <w:rPr>
          <w:rFonts w:ascii="Arial Narrow" w:hAnsi="Arial Narrow" w:cs="Arial"/>
          <w:color w:val="000000"/>
          <w:sz w:val="24"/>
          <w:szCs w:val="24"/>
        </w:rPr>
        <w:t> 68</w:t>
      </w:r>
      <w:r w:rsidRPr="00EF73D8">
        <w:rPr>
          <w:rFonts w:ascii="Arial Narrow" w:eastAsia="Batang" w:hAnsi="Arial Narrow" w:cs="Arial"/>
          <w:color w:val="000000"/>
          <w:sz w:val="24"/>
          <w:szCs w:val="24"/>
        </w:rPr>
        <w:t xml:space="preserve"> da Lei 14.133/2021.</w:t>
      </w:r>
    </w:p>
    <w:p w14:paraId="2A39EDA1"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b/>
          <w:bCs/>
          <w:color w:val="000000"/>
          <w:sz w:val="24"/>
          <w:szCs w:val="24"/>
        </w:rPr>
        <w:t>a)</w:t>
      </w:r>
      <w:r w:rsidRPr="00EF73D8">
        <w:rPr>
          <w:rFonts w:ascii="Arial Narrow" w:hAnsi="Arial Narrow" w:cs="Arial"/>
          <w:color w:val="000000"/>
          <w:sz w:val="24"/>
          <w:szCs w:val="24"/>
        </w:rPr>
        <w:t xml:space="preserve"> </w:t>
      </w:r>
      <w:r w:rsidRPr="00EF73D8">
        <w:rPr>
          <w:rFonts w:ascii="Arial Narrow" w:hAnsi="Arial Narrow" w:cs="Arial"/>
          <w:b/>
          <w:sz w:val="24"/>
          <w:szCs w:val="24"/>
        </w:rPr>
        <w:t>Certidão Negativa de Tributos e Contribuições Federais e Dívida Ativa da União</w:t>
      </w:r>
      <w:r w:rsidRPr="00EF73D8">
        <w:rPr>
          <w:rFonts w:ascii="Arial Narrow" w:hAnsi="Arial Narrow" w:cs="Arial"/>
          <w:sz w:val="24"/>
          <w:szCs w:val="24"/>
        </w:rPr>
        <w:t>, emitida pela Secretaria da receita Federal;</w:t>
      </w:r>
      <w:r w:rsidRPr="00EF73D8">
        <w:rPr>
          <w:rFonts w:ascii="Arial Narrow" w:hAnsi="Arial Narrow" w:cs="Arial"/>
          <w:color w:val="000000"/>
          <w:sz w:val="24"/>
          <w:szCs w:val="24"/>
        </w:rPr>
        <w:t xml:space="preserve"> Esta certidão, válida para o estabelecimento matriz e suas filiais, refere-se à situação do sujeito passivo no âmbito da RFB e da PGFN e abrange inclusive as contribuições sociais previstas nas alíneas 'a' a 'd' do parágrafo único do art. 11 da Lei n</w:t>
      </w:r>
      <w:r w:rsidRPr="00EF73D8">
        <w:rPr>
          <w:rFonts w:ascii="Arial Narrow" w:hAnsi="Arial Narrow" w:cs="Arial"/>
          <w:color w:val="000000"/>
          <w:sz w:val="24"/>
          <w:szCs w:val="24"/>
          <w:u w:val="single"/>
          <w:vertAlign w:val="superscript"/>
        </w:rPr>
        <w:t>o</w:t>
      </w:r>
      <w:r w:rsidRPr="00EF73D8">
        <w:rPr>
          <w:rFonts w:ascii="Arial Narrow" w:hAnsi="Arial Narrow" w:cs="Arial"/>
          <w:color w:val="000000"/>
          <w:sz w:val="24"/>
          <w:szCs w:val="24"/>
        </w:rPr>
        <w:t xml:space="preserve"> 8.212, de 24 de julho de 1991.</w:t>
      </w:r>
    </w:p>
    <w:p w14:paraId="0B5E0685"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b/>
          <w:bCs/>
          <w:color w:val="000000"/>
          <w:sz w:val="24"/>
          <w:szCs w:val="24"/>
        </w:rPr>
        <w:t>b)</w:t>
      </w:r>
      <w:r w:rsidRPr="00EF73D8">
        <w:rPr>
          <w:rFonts w:ascii="Arial Narrow" w:hAnsi="Arial Narrow" w:cs="Arial"/>
          <w:color w:val="000000"/>
          <w:sz w:val="24"/>
          <w:szCs w:val="24"/>
        </w:rPr>
        <w:t xml:space="preserve"> </w:t>
      </w:r>
      <w:r w:rsidRPr="00EF73D8">
        <w:rPr>
          <w:rFonts w:ascii="Arial Narrow" w:hAnsi="Arial Narrow" w:cs="Arial"/>
          <w:sz w:val="24"/>
          <w:szCs w:val="24"/>
        </w:rPr>
        <w:t xml:space="preserve">Certidão Negativa, ou Certidão Positiva com efeito de Negativa de </w:t>
      </w:r>
      <w:r w:rsidRPr="00EF73D8">
        <w:rPr>
          <w:rFonts w:ascii="Arial Narrow" w:hAnsi="Arial Narrow" w:cs="Arial"/>
          <w:b/>
          <w:sz w:val="24"/>
          <w:szCs w:val="24"/>
        </w:rPr>
        <w:t>Débito Estadual</w:t>
      </w:r>
      <w:r w:rsidRPr="00EF73D8">
        <w:rPr>
          <w:rFonts w:ascii="Arial Narrow" w:hAnsi="Arial Narrow" w:cs="Arial"/>
          <w:sz w:val="24"/>
          <w:szCs w:val="24"/>
        </w:rPr>
        <w:t>;</w:t>
      </w:r>
    </w:p>
    <w:p w14:paraId="312CC54E"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b/>
          <w:sz w:val="24"/>
          <w:szCs w:val="24"/>
        </w:rPr>
        <w:t xml:space="preserve">c) </w:t>
      </w:r>
      <w:r w:rsidRPr="00EF73D8">
        <w:rPr>
          <w:rFonts w:ascii="Arial Narrow" w:hAnsi="Arial Narrow" w:cs="Arial"/>
          <w:sz w:val="24"/>
          <w:szCs w:val="24"/>
        </w:rPr>
        <w:t xml:space="preserve">Certidão Negativa, ou Certidão Positiva com efeito de Negativa de </w:t>
      </w:r>
      <w:r w:rsidRPr="00EF73D8">
        <w:rPr>
          <w:rFonts w:ascii="Arial Narrow" w:hAnsi="Arial Narrow" w:cs="Arial"/>
          <w:b/>
          <w:sz w:val="24"/>
          <w:szCs w:val="24"/>
        </w:rPr>
        <w:t>Débito Municipal</w:t>
      </w:r>
      <w:r w:rsidRPr="00EF73D8">
        <w:rPr>
          <w:rFonts w:ascii="Arial Narrow" w:hAnsi="Arial Narrow" w:cs="Arial"/>
          <w:sz w:val="24"/>
          <w:szCs w:val="24"/>
        </w:rPr>
        <w:t xml:space="preserve"> do domicílio ou sede da licitante, ou outra equivalente na forma da Lei;</w:t>
      </w:r>
    </w:p>
    <w:p w14:paraId="1D9A0287"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b/>
          <w:bCs/>
          <w:color w:val="000000"/>
          <w:sz w:val="24"/>
          <w:szCs w:val="24"/>
        </w:rPr>
        <w:t>d)</w:t>
      </w:r>
      <w:r w:rsidRPr="00EF73D8">
        <w:rPr>
          <w:rFonts w:ascii="Arial Narrow" w:hAnsi="Arial Narrow" w:cs="Arial"/>
          <w:color w:val="000000"/>
          <w:sz w:val="24"/>
          <w:szCs w:val="24"/>
        </w:rPr>
        <w:t xml:space="preserve"> Certidão Negativa, expedida pela Caixa Econômica Federal, com a finalidade de comprovar a inexistência de débitos junto ao Fundo de Garantia por tempo de serviço - </w:t>
      </w:r>
      <w:r w:rsidRPr="00EF73D8">
        <w:rPr>
          <w:rFonts w:ascii="Arial Narrow" w:hAnsi="Arial Narrow" w:cs="Arial"/>
          <w:b/>
          <w:color w:val="000000"/>
          <w:sz w:val="24"/>
          <w:szCs w:val="24"/>
        </w:rPr>
        <w:t>FGTS</w:t>
      </w:r>
      <w:r w:rsidRPr="00EF73D8">
        <w:rPr>
          <w:rFonts w:ascii="Arial Narrow" w:hAnsi="Arial Narrow" w:cs="Arial"/>
          <w:color w:val="000000"/>
          <w:sz w:val="24"/>
          <w:szCs w:val="24"/>
        </w:rPr>
        <w:t>;</w:t>
      </w:r>
      <w:r w:rsidRPr="00EF73D8">
        <w:rPr>
          <w:rFonts w:ascii="Arial Narrow" w:hAnsi="Arial Narrow" w:cs="Arial"/>
          <w:sz w:val="24"/>
          <w:szCs w:val="24"/>
        </w:rPr>
        <w:t xml:space="preserve"> instituídos por lei. Lei 8036 de 1990, Art. 27, a</w:t>
      </w:r>
    </w:p>
    <w:p w14:paraId="385FA992" w14:textId="77777777" w:rsidR="000B1B1D" w:rsidRPr="00EF73D8" w:rsidRDefault="000B1B1D" w:rsidP="00DD51B1">
      <w:pPr>
        <w:tabs>
          <w:tab w:val="left" w:pos="0"/>
        </w:tabs>
        <w:ind w:right="-2"/>
        <w:jc w:val="both"/>
        <w:rPr>
          <w:rFonts w:ascii="Arial Narrow" w:hAnsi="Arial Narrow" w:cs="Arial"/>
          <w:sz w:val="24"/>
          <w:szCs w:val="24"/>
        </w:rPr>
      </w:pPr>
      <w:r w:rsidRPr="00EF73D8">
        <w:rPr>
          <w:rFonts w:ascii="Arial Narrow" w:hAnsi="Arial Narrow" w:cs="Arial"/>
          <w:b/>
          <w:color w:val="000000"/>
          <w:sz w:val="24"/>
          <w:szCs w:val="24"/>
        </w:rPr>
        <w:t xml:space="preserve">e) </w:t>
      </w:r>
      <w:r w:rsidRPr="00EF73D8">
        <w:rPr>
          <w:rFonts w:ascii="Arial Narrow" w:hAnsi="Arial Narrow" w:cs="Arial"/>
          <w:sz w:val="24"/>
          <w:szCs w:val="24"/>
        </w:rPr>
        <w:t xml:space="preserve">Prova de inexistência de débitos perante a Justiça do Trabalho, mediante a apresentação de Certidão Negativa de Débitos Trabalhistas – </w:t>
      </w:r>
      <w:r w:rsidRPr="00EF73D8">
        <w:rPr>
          <w:rFonts w:ascii="Arial Narrow" w:hAnsi="Arial Narrow" w:cs="Arial"/>
          <w:b/>
          <w:sz w:val="24"/>
          <w:szCs w:val="24"/>
        </w:rPr>
        <w:t>CNDT</w:t>
      </w:r>
      <w:r w:rsidRPr="00EF73D8">
        <w:rPr>
          <w:rFonts w:ascii="Arial Narrow" w:hAnsi="Arial Narrow" w:cs="Arial"/>
          <w:sz w:val="24"/>
          <w:szCs w:val="24"/>
        </w:rPr>
        <w:t>, emitida através do site www.tst.jus.br/certidão, de acordo com a Lei nº 12.440, de 07/07/2011, ou outra que tenha a mesma comprovação na forma da lei;</w:t>
      </w:r>
    </w:p>
    <w:p w14:paraId="48F9062D" w14:textId="77777777" w:rsidR="000B1B1D" w:rsidRPr="00EF73D8" w:rsidRDefault="000B1B1D" w:rsidP="000B1B1D">
      <w:pPr>
        <w:tabs>
          <w:tab w:val="left" w:pos="0"/>
          <w:tab w:val="left" w:pos="2694"/>
        </w:tabs>
        <w:ind w:right="-2"/>
        <w:jc w:val="both"/>
        <w:rPr>
          <w:rFonts w:ascii="Arial Narrow" w:hAnsi="Arial Narrow" w:cs="Arial"/>
          <w:b/>
          <w:color w:val="000000"/>
          <w:sz w:val="24"/>
          <w:szCs w:val="24"/>
        </w:rPr>
      </w:pPr>
      <w:r w:rsidRPr="00EF73D8">
        <w:rPr>
          <w:rFonts w:ascii="Arial Narrow" w:hAnsi="Arial Narrow" w:cs="Arial"/>
          <w:b/>
          <w:bCs/>
          <w:color w:val="000000"/>
          <w:sz w:val="24"/>
          <w:szCs w:val="24"/>
        </w:rPr>
        <w:t xml:space="preserve"> f)</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Prova de inscrição no Cadastro de Contribuinte</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 xml:space="preserve">Estadual da origem do licitante (BIC, FIC, FAC ou equivalente). </w:t>
      </w:r>
    </w:p>
    <w:p w14:paraId="146ED8C6" w14:textId="77777777" w:rsidR="000B1B1D" w:rsidRPr="00EF73D8" w:rsidRDefault="000B1B1D" w:rsidP="00DD51B1">
      <w:pPr>
        <w:tabs>
          <w:tab w:val="left" w:pos="0"/>
          <w:tab w:val="left" w:pos="2694"/>
        </w:tabs>
        <w:ind w:right="-2"/>
        <w:jc w:val="both"/>
        <w:rPr>
          <w:rFonts w:ascii="Arial Narrow" w:hAnsi="Arial Narrow" w:cs="Arial"/>
          <w:b/>
          <w:color w:val="000000"/>
          <w:sz w:val="24"/>
          <w:szCs w:val="24"/>
        </w:rPr>
      </w:pPr>
      <w:r w:rsidRPr="00EF73D8">
        <w:rPr>
          <w:rFonts w:ascii="Arial Narrow" w:hAnsi="Arial Narrow" w:cs="Arial"/>
          <w:b/>
          <w:color w:val="000000"/>
          <w:sz w:val="24"/>
          <w:szCs w:val="24"/>
        </w:rPr>
        <w:t>h)</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Prova de inscrição no Cadastro Nacional de Pessoal Jurídica (CNPJ);</w:t>
      </w:r>
    </w:p>
    <w:p w14:paraId="7B7ED109" w14:textId="5A64C6F8"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b/>
          <w:sz w:val="24"/>
          <w:szCs w:val="24"/>
        </w:rPr>
        <w:t>I</w:t>
      </w:r>
      <w:r w:rsidRPr="00EF73D8">
        <w:rPr>
          <w:rFonts w:ascii="Arial Narrow" w:hAnsi="Arial Narrow" w:cs="Arial"/>
          <w:sz w:val="24"/>
          <w:szCs w:val="24"/>
        </w:rPr>
        <w:t xml:space="preserve"> - </w:t>
      </w:r>
      <w:r w:rsidRPr="00EF73D8">
        <w:rPr>
          <w:rFonts w:ascii="Arial Narrow" w:hAnsi="Arial Narrow" w:cs="Arial"/>
          <w:b/>
          <w:sz w:val="24"/>
          <w:szCs w:val="24"/>
        </w:rPr>
        <w:t>Declaração de que não possui em seu quadro de pessoal atuando em trabalho noturno</w:t>
      </w:r>
      <w:r w:rsidRPr="00EF73D8">
        <w:rPr>
          <w:rFonts w:ascii="Arial Narrow" w:hAnsi="Arial Narrow" w:cs="Arial"/>
          <w:sz w:val="24"/>
          <w:szCs w:val="24"/>
        </w:rPr>
        <w:t xml:space="preserve">, perigoso ou insalubre, menores de 18 (dezoito) anos e de qualquer trabalho menores de 16 (dezesseis) anos, salvo na </w:t>
      </w:r>
      <w:r w:rsidRPr="00EF73D8">
        <w:rPr>
          <w:rFonts w:ascii="Arial Narrow" w:hAnsi="Arial Narrow" w:cs="Arial"/>
          <w:sz w:val="24"/>
          <w:szCs w:val="24"/>
        </w:rPr>
        <w:lastRenderedPageBreak/>
        <w:t xml:space="preserve">condição de aprendiz, a partir de 14 (quatorze) anos (CFB, Art. 7o, inciso XXXIII, c/c a Lei no 9.854/99), (conforme modelo do </w:t>
      </w:r>
      <w:r w:rsidRPr="00EF73D8">
        <w:rPr>
          <w:rFonts w:ascii="Arial Narrow" w:hAnsi="Arial Narrow" w:cs="Arial"/>
          <w:b/>
          <w:sz w:val="24"/>
          <w:szCs w:val="24"/>
        </w:rPr>
        <w:t xml:space="preserve">Anexo </w:t>
      </w:r>
      <w:r w:rsidR="00285367" w:rsidRPr="00EF73D8">
        <w:rPr>
          <w:rFonts w:ascii="Arial Narrow" w:hAnsi="Arial Narrow" w:cs="Arial"/>
          <w:b/>
          <w:sz w:val="24"/>
          <w:szCs w:val="24"/>
        </w:rPr>
        <w:t>I</w:t>
      </w:r>
      <w:r w:rsidRPr="00EF73D8">
        <w:rPr>
          <w:rFonts w:ascii="Arial Narrow" w:hAnsi="Arial Narrow" w:cs="Arial"/>
          <w:b/>
          <w:sz w:val="24"/>
          <w:szCs w:val="24"/>
        </w:rPr>
        <w:t>V</w:t>
      </w:r>
      <w:r w:rsidRPr="00EF73D8">
        <w:rPr>
          <w:rFonts w:ascii="Arial Narrow" w:hAnsi="Arial Narrow" w:cs="Arial"/>
          <w:sz w:val="24"/>
          <w:szCs w:val="24"/>
        </w:rPr>
        <w:t>), assinada por representante (s) legal (</w:t>
      </w:r>
      <w:proofErr w:type="spellStart"/>
      <w:r w:rsidRPr="00EF73D8">
        <w:rPr>
          <w:rFonts w:ascii="Arial Narrow" w:hAnsi="Arial Narrow" w:cs="Arial"/>
          <w:sz w:val="24"/>
          <w:szCs w:val="24"/>
        </w:rPr>
        <w:t>is</w:t>
      </w:r>
      <w:proofErr w:type="spellEnd"/>
      <w:r w:rsidRPr="00EF73D8">
        <w:rPr>
          <w:rFonts w:ascii="Arial Narrow" w:hAnsi="Arial Narrow" w:cs="Arial"/>
          <w:sz w:val="24"/>
          <w:szCs w:val="24"/>
        </w:rPr>
        <w:t>) da empresa.</w:t>
      </w:r>
    </w:p>
    <w:p w14:paraId="4B262D72" w14:textId="3E485DE0"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b/>
          <w:sz w:val="24"/>
          <w:szCs w:val="24"/>
        </w:rPr>
        <w:t>II</w:t>
      </w:r>
      <w:r w:rsidRPr="00EF73D8">
        <w:rPr>
          <w:rFonts w:ascii="Arial Narrow" w:hAnsi="Arial Narrow" w:cs="Arial"/>
          <w:sz w:val="24"/>
          <w:szCs w:val="24"/>
        </w:rPr>
        <w:t xml:space="preserve"> - </w:t>
      </w:r>
      <w:r w:rsidRPr="00EF73D8">
        <w:rPr>
          <w:rFonts w:ascii="Arial Narrow" w:hAnsi="Arial Narrow" w:cs="Arial"/>
          <w:b/>
          <w:sz w:val="24"/>
          <w:szCs w:val="24"/>
        </w:rPr>
        <w:t>Declaração da licitante sob as penas da lei, de que não foi declarada INIDÔNEA</w:t>
      </w:r>
      <w:r w:rsidRPr="00EF73D8">
        <w:rPr>
          <w:rFonts w:ascii="Arial Narrow" w:hAnsi="Arial Narrow" w:cs="Arial"/>
          <w:sz w:val="24"/>
          <w:szCs w:val="24"/>
        </w:rPr>
        <w:t xml:space="preserve"> para licitar ou contratar com a Administração Pública, (conforme modelo do </w:t>
      </w:r>
      <w:r w:rsidRPr="00EF73D8">
        <w:rPr>
          <w:rFonts w:ascii="Arial Narrow" w:hAnsi="Arial Narrow" w:cs="Arial"/>
          <w:b/>
          <w:sz w:val="24"/>
          <w:szCs w:val="24"/>
        </w:rPr>
        <w:t>Anexo V</w:t>
      </w:r>
      <w:r w:rsidRPr="00EF73D8">
        <w:rPr>
          <w:rFonts w:ascii="Arial Narrow" w:hAnsi="Arial Narrow" w:cs="Arial"/>
          <w:sz w:val="24"/>
          <w:szCs w:val="24"/>
        </w:rPr>
        <w:t>), assinada por representante (s) legal (</w:t>
      </w:r>
      <w:proofErr w:type="spellStart"/>
      <w:r w:rsidRPr="00EF73D8">
        <w:rPr>
          <w:rFonts w:ascii="Arial Narrow" w:hAnsi="Arial Narrow" w:cs="Arial"/>
          <w:sz w:val="24"/>
          <w:szCs w:val="24"/>
        </w:rPr>
        <w:t>is</w:t>
      </w:r>
      <w:proofErr w:type="spellEnd"/>
      <w:r w:rsidRPr="00EF73D8">
        <w:rPr>
          <w:rFonts w:ascii="Arial Narrow" w:hAnsi="Arial Narrow" w:cs="Arial"/>
          <w:sz w:val="24"/>
          <w:szCs w:val="24"/>
        </w:rPr>
        <w:t>) da empresa.</w:t>
      </w:r>
    </w:p>
    <w:p w14:paraId="12AA4CE7" w14:textId="79463064"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b/>
          <w:sz w:val="24"/>
          <w:szCs w:val="24"/>
        </w:rPr>
        <w:t xml:space="preserve">III </w:t>
      </w:r>
      <w:r w:rsidRPr="00EF73D8">
        <w:rPr>
          <w:rFonts w:ascii="Arial Narrow" w:hAnsi="Arial Narrow" w:cs="Arial"/>
          <w:sz w:val="24"/>
          <w:szCs w:val="24"/>
        </w:rPr>
        <w:t>-</w:t>
      </w:r>
      <w:r w:rsidRPr="00EF73D8">
        <w:rPr>
          <w:rFonts w:ascii="Arial Narrow" w:hAnsi="Arial Narrow" w:cs="Arial"/>
          <w:b/>
          <w:sz w:val="24"/>
          <w:szCs w:val="24"/>
        </w:rPr>
        <w:t xml:space="preserve"> Declaração do próprio licitante</w:t>
      </w:r>
      <w:r w:rsidRPr="00EF73D8">
        <w:rPr>
          <w:rFonts w:ascii="Arial Narrow" w:hAnsi="Arial Narrow" w:cs="Arial"/>
          <w:sz w:val="24"/>
          <w:szCs w:val="24"/>
        </w:rPr>
        <w:t xml:space="preserve"> que não existe em seu quadro de empregados, servidores públicos da contratante exercendo funções de gerencia, administração ou tomada de decisão, na forma do art. 9º, § 1ºda Lei 14.133/21. (conforme modelo do </w:t>
      </w:r>
      <w:r w:rsidRPr="00EF73D8">
        <w:rPr>
          <w:rFonts w:ascii="Arial Narrow" w:hAnsi="Arial Narrow" w:cs="Arial"/>
          <w:b/>
          <w:sz w:val="24"/>
          <w:szCs w:val="24"/>
        </w:rPr>
        <w:t>Anexo VII</w:t>
      </w:r>
      <w:r w:rsidRPr="00EF73D8">
        <w:rPr>
          <w:rFonts w:ascii="Arial Narrow" w:hAnsi="Arial Narrow" w:cs="Arial"/>
          <w:sz w:val="24"/>
          <w:szCs w:val="24"/>
        </w:rPr>
        <w:t>), assinada por representante(s) legal (</w:t>
      </w:r>
      <w:proofErr w:type="spellStart"/>
      <w:r w:rsidRPr="00EF73D8">
        <w:rPr>
          <w:rFonts w:ascii="Arial Narrow" w:hAnsi="Arial Narrow" w:cs="Arial"/>
          <w:sz w:val="24"/>
          <w:szCs w:val="24"/>
        </w:rPr>
        <w:t>is</w:t>
      </w:r>
      <w:proofErr w:type="spellEnd"/>
      <w:r w:rsidRPr="00EF73D8">
        <w:rPr>
          <w:rFonts w:ascii="Arial Narrow" w:hAnsi="Arial Narrow" w:cs="Arial"/>
          <w:sz w:val="24"/>
          <w:szCs w:val="24"/>
        </w:rPr>
        <w:t xml:space="preserve">) da empresa. </w:t>
      </w:r>
    </w:p>
    <w:p w14:paraId="2A54EF45" w14:textId="14BB5A40" w:rsidR="000B1B1D" w:rsidRPr="00EF73D8" w:rsidRDefault="000B1B1D" w:rsidP="000B1B1D">
      <w:pPr>
        <w:widowControl w:val="0"/>
        <w:tabs>
          <w:tab w:val="left" w:pos="0"/>
        </w:tabs>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 xml:space="preserve">IV - Informações para formalização do contrato </w:t>
      </w:r>
      <w:r w:rsidRPr="00EF73D8">
        <w:rPr>
          <w:rFonts w:ascii="Arial Narrow" w:hAnsi="Arial Narrow" w:cs="Arial"/>
          <w:sz w:val="24"/>
          <w:szCs w:val="24"/>
        </w:rPr>
        <w:t xml:space="preserve">(conforme modelo do </w:t>
      </w:r>
      <w:r w:rsidRPr="00EF73D8">
        <w:rPr>
          <w:rFonts w:ascii="Arial Narrow" w:hAnsi="Arial Narrow" w:cs="Arial"/>
          <w:b/>
          <w:bCs/>
          <w:sz w:val="24"/>
          <w:szCs w:val="24"/>
        </w:rPr>
        <w:t>anexo X</w:t>
      </w:r>
      <w:r w:rsidRPr="00EF73D8">
        <w:rPr>
          <w:rFonts w:ascii="Arial Narrow" w:hAnsi="Arial Narrow" w:cs="Arial"/>
          <w:bCs/>
          <w:sz w:val="24"/>
          <w:szCs w:val="24"/>
        </w:rPr>
        <w:t xml:space="preserve">), a falta desta declaração não desabilita o licitante. </w:t>
      </w:r>
    </w:p>
    <w:p w14:paraId="176BEA22" w14:textId="77777777" w:rsidR="000B1B1D" w:rsidRPr="00EF73D8" w:rsidRDefault="000B1B1D" w:rsidP="001379EF">
      <w:pPr>
        <w:pStyle w:val="PargrafodaLista"/>
        <w:widowControl w:val="0"/>
        <w:numPr>
          <w:ilvl w:val="2"/>
          <w:numId w:val="4"/>
        </w:numPr>
        <w:tabs>
          <w:tab w:val="left" w:pos="-284"/>
          <w:tab w:val="left" w:pos="284"/>
        </w:tabs>
        <w:autoSpaceDE w:val="0"/>
        <w:autoSpaceDN w:val="0"/>
        <w:spacing w:before="120" w:after="0"/>
        <w:ind w:left="142" w:right="-2" w:firstLine="0"/>
        <w:contextualSpacing w:val="0"/>
        <w:jc w:val="both"/>
        <w:rPr>
          <w:rFonts w:ascii="Arial Narrow" w:hAnsi="Arial Narrow" w:cs="Arial"/>
          <w:sz w:val="24"/>
          <w:szCs w:val="24"/>
        </w:rPr>
      </w:pPr>
      <w:r w:rsidRPr="00EF73D8">
        <w:rPr>
          <w:rFonts w:ascii="Arial Narrow" w:hAnsi="Arial Narrow" w:cs="Arial"/>
          <w:sz w:val="24"/>
          <w:szCs w:val="24"/>
        </w:rPr>
        <w:t>caso o licitante seja considerado isento dos tributos estaduais relacionados ao</w:t>
      </w:r>
      <w:r w:rsidRPr="00EF73D8">
        <w:rPr>
          <w:rFonts w:ascii="Arial Narrow" w:hAnsi="Arial Narrow" w:cs="Arial"/>
          <w:spacing w:val="1"/>
          <w:sz w:val="24"/>
          <w:szCs w:val="24"/>
        </w:rPr>
        <w:t xml:space="preserve"> </w:t>
      </w:r>
      <w:r w:rsidRPr="00EF73D8">
        <w:rPr>
          <w:rFonts w:ascii="Arial Narrow" w:hAnsi="Arial Narrow" w:cs="Arial"/>
          <w:sz w:val="24"/>
          <w:szCs w:val="24"/>
        </w:rPr>
        <w:t>objeto licitatório, deverá comprovar tal condição mediante declaração da Fazenda Estadual do seu</w:t>
      </w:r>
      <w:r w:rsidRPr="00EF73D8">
        <w:rPr>
          <w:rFonts w:ascii="Arial Narrow" w:hAnsi="Arial Narrow" w:cs="Arial"/>
          <w:spacing w:val="-52"/>
          <w:sz w:val="24"/>
          <w:szCs w:val="24"/>
        </w:rPr>
        <w:t xml:space="preserve"> </w:t>
      </w:r>
      <w:r w:rsidRPr="00EF73D8">
        <w:rPr>
          <w:rFonts w:ascii="Arial Narrow" w:hAnsi="Arial Narrow" w:cs="Arial"/>
          <w:sz w:val="24"/>
          <w:szCs w:val="24"/>
        </w:rPr>
        <w:t>domicílio</w:t>
      </w:r>
      <w:r w:rsidRPr="00EF73D8">
        <w:rPr>
          <w:rFonts w:ascii="Arial Narrow" w:hAnsi="Arial Narrow" w:cs="Arial"/>
          <w:spacing w:val="-1"/>
          <w:sz w:val="24"/>
          <w:szCs w:val="24"/>
        </w:rPr>
        <w:t xml:space="preserve"> </w:t>
      </w:r>
      <w:r w:rsidRPr="00EF73D8">
        <w:rPr>
          <w:rFonts w:ascii="Arial Narrow" w:hAnsi="Arial Narrow" w:cs="Arial"/>
          <w:sz w:val="24"/>
          <w:szCs w:val="24"/>
        </w:rPr>
        <w:t>ou</w:t>
      </w:r>
      <w:r w:rsidRPr="00EF73D8">
        <w:rPr>
          <w:rFonts w:ascii="Arial Narrow" w:hAnsi="Arial Narrow" w:cs="Arial"/>
          <w:spacing w:val="-2"/>
          <w:sz w:val="24"/>
          <w:szCs w:val="24"/>
        </w:rPr>
        <w:t xml:space="preserve"> </w:t>
      </w:r>
      <w:r w:rsidRPr="00EF73D8">
        <w:rPr>
          <w:rFonts w:ascii="Arial Narrow" w:hAnsi="Arial Narrow" w:cs="Arial"/>
          <w:sz w:val="24"/>
          <w:szCs w:val="24"/>
        </w:rPr>
        <w:t>sede, ou</w:t>
      </w:r>
      <w:r w:rsidRPr="00EF73D8">
        <w:rPr>
          <w:rFonts w:ascii="Arial Narrow" w:hAnsi="Arial Narrow" w:cs="Arial"/>
          <w:spacing w:val="-1"/>
          <w:sz w:val="24"/>
          <w:szCs w:val="24"/>
        </w:rPr>
        <w:t xml:space="preserve"> </w:t>
      </w:r>
      <w:r w:rsidRPr="00EF73D8">
        <w:rPr>
          <w:rFonts w:ascii="Arial Narrow" w:hAnsi="Arial Narrow" w:cs="Arial"/>
          <w:sz w:val="24"/>
          <w:szCs w:val="24"/>
        </w:rPr>
        <w:t>outra</w:t>
      </w:r>
      <w:r w:rsidRPr="00EF73D8">
        <w:rPr>
          <w:rFonts w:ascii="Arial Narrow" w:hAnsi="Arial Narrow" w:cs="Arial"/>
          <w:spacing w:val="-2"/>
          <w:sz w:val="24"/>
          <w:szCs w:val="24"/>
        </w:rPr>
        <w:t xml:space="preserve"> </w:t>
      </w:r>
      <w:r w:rsidRPr="00EF73D8">
        <w:rPr>
          <w:rFonts w:ascii="Arial Narrow" w:hAnsi="Arial Narrow" w:cs="Arial"/>
          <w:sz w:val="24"/>
          <w:szCs w:val="24"/>
        </w:rPr>
        <w:t>equivalente, na</w:t>
      </w:r>
      <w:r w:rsidRPr="00EF73D8">
        <w:rPr>
          <w:rFonts w:ascii="Arial Narrow" w:hAnsi="Arial Narrow" w:cs="Arial"/>
          <w:spacing w:val="-1"/>
          <w:sz w:val="24"/>
          <w:szCs w:val="24"/>
        </w:rPr>
        <w:t xml:space="preserve"> </w:t>
      </w:r>
      <w:r w:rsidRPr="00EF73D8">
        <w:rPr>
          <w:rFonts w:ascii="Arial Narrow" w:hAnsi="Arial Narrow" w:cs="Arial"/>
          <w:sz w:val="24"/>
          <w:szCs w:val="24"/>
        </w:rPr>
        <w:t>forma</w:t>
      </w:r>
      <w:r w:rsidRPr="00EF73D8">
        <w:rPr>
          <w:rFonts w:ascii="Arial Narrow" w:hAnsi="Arial Narrow" w:cs="Arial"/>
          <w:spacing w:val="-2"/>
          <w:sz w:val="24"/>
          <w:szCs w:val="24"/>
        </w:rPr>
        <w:t xml:space="preserve"> </w:t>
      </w:r>
      <w:r w:rsidRPr="00EF73D8">
        <w:rPr>
          <w:rFonts w:ascii="Arial Narrow" w:hAnsi="Arial Narrow" w:cs="Arial"/>
          <w:sz w:val="24"/>
          <w:szCs w:val="24"/>
        </w:rPr>
        <w:t>da lei;</w:t>
      </w:r>
    </w:p>
    <w:p w14:paraId="2201D971" w14:textId="77777777" w:rsidR="000B1B1D" w:rsidRPr="00EF73D8" w:rsidRDefault="000B1B1D" w:rsidP="001379EF">
      <w:pPr>
        <w:pStyle w:val="PargrafodaLista"/>
        <w:widowControl w:val="0"/>
        <w:numPr>
          <w:ilvl w:val="2"/>
          <w:numId w:val="4"/>
        </w:numPr>
        <w:tabs>
          <w:tab w:val="left" w:pos="-284"/>
          <w:tab w:val="left" w:pos="142"/>
        </w:tabs>
        <w:autoSpaceDE w:val="0"/>
        <w:autoSpaceDN w:val="0"/>
        <w:spacing w:before="121" w:after="0"/>
        <w:ind w:left="0" w:right="-2" w:firstLine="142"/>
        <w:contextualSpacing w:val="0"/>
        <w:jc w:val="both"/>
        <w:rPr>
          <w:rFonts w:ascii="Arial Narrow" w:hAnsi="Arial Narrow" w:cs="Arial"/>
          <w:sz w:val="24"/>
          <w:szCs w:val="24"/>
        </w:rPr>
      </w:pPr>
      <w:r w:rsidRPr="00EF73D8">
        <w:rPr>
          <w:rFonts w:ascii="Arial Narrow" w:hAnsi="Arial Narrow" w:cs="Arial"/>
          <w:sz w:val="24"/>
          <w:szCs w:val="24"/>
        </w:rPr>
        <w:t>caso o licitante detentor do menor preço seja qualificado como microempresa ou</w:t>
      </w:r>
      <w:r w:rsidRPr="00EF73D8">
        <w:rPr>
          <w:rFonts w:ascii="Arial Narrow" w:hAnsi="Arial Narrow" w:cs="Arial"/>
          <w:spacing w:val="1"/>
          <w:sz w:val="24"/>
          <w:szCs w:val="24"/>
        </w:rPr>
        <w:t xml:space="preserve"> </w:t>
      </w:r>
      <w:r w:rsidRPr="00EF73D8">
        <w:rPr>
          <w:rFonts w:ascii="Arial Narrow" w:hAnsi="Arial Narrow" w:cs="Arial"/>
          <w:sz w:val="24"/>
          <w:szCs w:val="24"/>
        </w:rPr>
        <w:t>empresa</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pequeno</w:t>
      </w:r>
      <w:r w:rsidRPr="00EF73D8">
        <w:rPr>
          <w:rFonts w:ascii="Arial Narrow" w:hAnsi="Arial Narrow" w:cs="Arial"/>
          <w:spacing w:val="1"/>
          <w:sz w:val="24"/>
          <w:szCs w:val="24"/>
        </w:rPr>
        <w:t xml:space="preserve"> </w:t>
      </w:r>
      <w:r w:rsidRPr="00EF73D8">
        <w:rPr>
          <w:rFonts w:ascii="Arial Narrow" w:hAnsi="Arial Narrow" w:cs="Arial"/>
          <w:sz w:val="24"/>
          <w:szCs w:val="24"/>
        </w:rPr>
        <w:t>porte</w:t>
      </w:r>
      <w:r w:rsidRPr="00EF73D8">
        <w:rPr>
          <w:rFonts w:ascii="Arial Narrow" w:hAnsi="Arial Narrow" w:cs="Arial"/>
          <w:spacing w:val="1"/>
          <w:sz w:val="24"/>
          <w:szCs w:val="24"/>
        </w:rPr>
        <w:t xml:space="preserve"> </w:t>
      </w:r>
      <w:r w:rsidRPr="00EF73D8">
        <w:rPr>
          <w:rFonts w:ascii="Arial Narrow" w:hAnsi="Arial Narrow" w:cs="Arial"/>
          <w:sz w:val="24"/>
          <w:szCs w:val="24"/>
        </w:rPr>
        <w:t>deverá</w:t>
      </w:r>
      <w:r w:rsidRPr="00EF73D8">
        <w:rPr>
          <w:rFonts w:ascii="Arial Narrow" w:hAnsi="Arial Narrow" w:cs="Arial"/>
          <w:spacing w:val="1"/>
          <w:sz w:val="24"/>
          <w:szCs w:val="24"/>
        </w:rPr>
        <w:t xml:space="preserve"> </w:t>
      </w:r>
      <w:r w:rsidRPr="00EF73D8">
        <w:rPr>
          <w:rFonts w:ascii="Arial Narrow" w:hAnsi="Arial Narrow" w:cs="Arial"/>
          <w:sz w:val="24"/>
          <w:szCs w:val="24"/>
        </w:rPr>
        <w:t>apresentar</w:t>
      </w:r>
      <w:r w:rsidRPr="00EF73D8">
        <w:rPr>
          <w:rFonts w:ascii="Arial Narrow" w:hAnsi="Arial Narrow" w:cs="Arial"/>
          <w:spacing w:val="1"/>
          <w:sz w:val="24"/>
          <w:szCs w:val="24"/>
        </w:rPr>
        <w:t xml:space="preserve"> </w:t>
      </w:r>
      <w:r w:rsidRPr="00EF73D8">
        <w:rPr>
          <w:rFonts w:ascii="Arial Narrow" w:hAnsi="Arial Narrow" w:cs="Arial"/>
          <w:sz w:val="24"/>
          <w:szCs w:val="24"/>
        </w:rPr>
        <w:t>toda</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documentação</w:t>
      </w:r>
      <w:r w:rsidRPr="00EF73D8">
        <w:rPr>
          <w:rFonts w:ascii="Arial Narrow" w:hAnsi="Arial Narrow" w:cs="Arial"/>
          <w:spacing w:val="1"/>
          <w:sz w:val="24"/>
          <w:szCs w:val="24"/>
        </w:rPr>
        <w:t xml:space="preserve"> </w:t>
      </w:r>
      <w:r w:rsidRPr="00EF73D8">
        <w:rPr>
          <w:rFonts w:ascii="Arial Narrow" w:hAnsi="Arial Narrow" w:cs="Arial"/>
          <w:sz w:val="24"/>
          <w:szCs w:val="24"/>
        </w:rPr>
        <w:t>exigida</w:t>
      </w:r>
      <w:r w:rsidRPr="00EF73D8">
        <w:rPr>
          <w:rFonts w:ascii="Arial Narrow" w:hAnsi="Arial Narrow" w:cs="Arial"/>
          <w:spacing w:val="1"/>
          <w:sz w:val="24"/>
          <w:szCs w:val="24"/>
        </w:rPr>
        <w:t xml:space="preserve"> </w:t>
      </w:r>
      <w:r w:rsidRPr="00EF73D8">
        <w:rPr>
          <w:rFonts w:ascii="Arial Narrow" w:hAnsi="Arial Narrow" w:cs="Arial"/>
          <w:sz w:val="24"/>
          <w:szCs w:val="24"/>
        </w:rPr>
        <w:t>para</w:t>
      </w:r>
      <w:r w:rsidRPr="00EF73D8">
        <w:rPr>
          <w:rFonts w:ascii="Arial Narrow" w:hAnsi="Arial Narrow" w:cs="Arial"/>
          <w:spacing w:val="1"/>
          <w:sz w:val="24"/>
          <w:szCs w:val="24"/>
        </w:rPr>
        <w:t xml:space="preserve"> </w:t>
      </w:r>
      <w:r w:rsidRPr="00EF73D8">
        <w:rPr>
          <w:rFonts w:ascii="Arial Narrow" w:hAnsi="Arial Narrow" w:cs="Arial"/>
          <w:sz w:val="24"/>
          <w:szCs w:val="24"/>
        </w:rPr>
        <w:t>efeito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comprovação de regularidade fiscal, mesmo que esta apresente alguma restrição, sob pena de</w:t>
      </w:r>
      <w:r w:rsidRPr="00EF73D8">
        <w:rPr>
          <w:rFonts w:ascii="Arial Narrow" w:hAnsi="Arial Narrow" w:cs="Arial"/>
          <w:spacing w:val="1"/>
          <w:sz w:val="24"/>
          <w:szCs w:val="24"/>
        </w:rPr>
        <w:t xml:space="preserve"> </w:t>
      </w:r>
      <w:r w:rsidRPr="00EF73D8">
        <w:rPr>
          <w:rFonts w:ascii="Arial Narrow" w:hAnsi="Arial Narrow" w:cs="Arial"/>
          <w:sz w:val="24"/>
          <w:szCs w:val="24"/>
        </w:rPr>
        <w:t>inabilitação.</w:t>
      </w:r>
    </w:p>
    <w:p w14:paraId="3BFF9BA4" w14:textId="77777777" w:rsidR="000B1B1D" w:rsidRPr="00EF73D8" w:rsidRDefault="000B1B1D" w:rsidP="00DD51B1">
      <w:pPr>
        <w:tabs>
          <w:tab w:val="left" w:pos="0"/>
        </w:tabs>
        <w:spacing w:after="0" w:line="240" w:lineRule="atLeast"/>
        <w:ind w:right="-2"/>
        <w:jc w:val="both"/>
        <w:rPr>
          <w:rFonts w:ascii="Arial Narrow" w:hAnsi="Arial Narrow" w:cs="Arial"/>
          <w:b/>
          <w:sz w:val="24"/>
          <w:szCs w:val="24"/>
        </w:rPr>
      </w:pPr>
      <w:bookmarkStart w:id="7" w:name="page6"/>
      <w:bookmarkEnd w:id="7"/>
    </w:p>
    <w:p w14:paraId="5802C961" w14:textId="77777777" w:rsidR="000B1B1D" w:rsidRPr="00EF73D8" w:rsidRDefault="000B1B1D" w:rsidP="00DD51B1">
      <w:pPr>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13.5. Qualificação técnica:</w:t>
      </w:r>
    </w:p>
    <w:p w14:paraId="7DF4702B" w14:textId="77777777" w:rsidR="000B1B1D" w:rsidRPr="00EF73D8" w:rsidRDefault="000B1B1D" w:rsidP="00DD51B1">
      <w:pPr>
        <w:tabs>
          <w:tab w:val="left" w:pos="0"/>
          <w:tab w:val="left" w:pos="7200"/>
        </w:tabs>
        <w:spacing w:after="0"/>
        <w:ind w:right="-2"/>
        <w:jc w:val="both"/>
        <w:rPr>
          <w:rFonts w:ascii="Arial Narrow" w:eastAsia="Batang" w:hAnsi="Arial Narrow" w:cs="Arial"/>
          <w:color w:val="000000"/>
          <w:sz w:val="24"/>
          <w:szCs w:val="24"/>
        </w:rPr>
      </w:pPr>
      <w:r w:rsidRPr="00EF73D8">
        <w:rPr>
          <w:rFonts w:ascii="Arial Narrow" w:eastAsia="Batang" w:hAnsi="Arial Narrow" w:cs="Arial"/>
          <w:color w:val="000000"/>
          <w:sz w:val="24"/>
          <w:szCs w:val="24"/>
        </w:rPr>
        <w:t>Conforme o Artigo</w:t>
      </w:r>
      <w:r w:rsidRPr="00EF73D8">
        <w:rPr>
          <w:rFonts w:ascii="Arial Narrow" w:hAnsi="Arial Narrow" w:cs="Arial"/>
          <w:color w:val="000000"/>
          <w:sz w:val="24"/>
          <w:szCs w:val="24"/>
        </w:rPr>
        <w:t> 67</w:t>
      </w:r>
      <w:r w:rsidRPr="00EF73D8">
        <w:rPr>
          <w:rFonts w:ascii="Arial Narrow" w:eastAsia="Batang" w:hAnsi="Arial Narrow" w:cs="Arial"/>
          <w:color w:val="000000"/>
          <w:sz w:val="24"/>
          <w:szCs w:val="24"/>
        </w:rPr>
        <w:t xml:space="preserve"> da Lei 14.133/2021.</w:t>
      </w:r>
    </w:p>
    <w:p w14:paraId="25800AF9" w14:textId="77777777" w:rsidR="000B1B1D" w:rsidRPr="00EF73D8" w:rsidRDefault="000B1B1D" w:rsidP="000B1B1D">
      <w:pPr>
        <w:tabs>
          <w:tab w:val="left" w:pos="0"/>
        </w:tabs>
        <w:spacing w:line="4" w:lineRule="exact"/>
        <w:ind w:right="-2"/>
        <w:jc w:val="both"/>
        <w:rPr>
          <w:rFonts w:ascii="Arial Narrow" w:hAnsi="Arial Narrow" w:cs="Arial"/>
          <w:sz w:val="24"/>
          <w:szCs w:val="24"/>
        </w:rPr>
      </w:pPr>
    </w:p>
    <w:p w14:paraId="3C31B4EB" w14:textId="77777777" w:rsidR="000B1B1D" w:rsidRPr="00EF73D8" w:rsidRDefault="000B1B1D" w:rsidP="000B1B1D">
      <w:pPr>
        <w:pStyle w:val="PargrafodaLista"/>
        <w:widowControl w:val="0"/>
        <w:tabs>
          <w:tab w:val="left" w:pos="1955"/>
        </w:tabs>
        <w:autoSpaceDE w:val="0"/>
        <w:autoSpaceDN w:val="0"/>
        <w:spacing w:before="4" w:after="0"/>
        <w:ind w:left="0" w:right="531"/>
        <w:contextualSpacing w:val="0"/>
        <w:jc w:val="both"/>
        <w:rPr>
          <w:rFonts w:ascii="Arial Narrow" w:hAnsi="Arial Narrow" w:cs="Arial"/>
          <w:sz w:val="24"/>
          <w:szCs w:val="24"/>
        </w:rPr>
      </w:pPr>
      <w:r w:rsidRPr="00EF73D8">
        <w:rPr>
          <w:rFonts w:ascii="Arial Narrow" w:hAnsi="Arial Narrow" w:cs="Arial"/>
          <w:sz w:val="24"/>
          <w:szCs w:val="24"/>
        </w:rPr>
        <w:t xml:space="preserve">13.5.1 Comprovação de aptidão para o fornecimento em características, quantidades e prazos compatíveis com o objeto desta licitação, ou com o item pertinente, mediante a apresentação de atestado(s) fornecido(s) por pessoas jurídicas de direito público ou privado. </w:t>
      </w:r>
    </w:p>
    <w:p w14:paraId="59F679A1" w14:textId="77777777" w:rsidR="000B1B1D" w:rsidRPr="00EF73D8" w:rsidRDefault="000B1B1D" w:rsidP="001379EF">
      <w:pPr>
        <w:pStyle w:val="PargrafodaLista"/>
        <w:widowControl w:val="0"/>
        <w:numPr>
          <w:ilvl w:val="0"/>
          <w:numId w:val="24"/>
        </w:numPr>
        <w:tabs>
          <w:tab w:val="left" w:pos="567"/>
        </w:tabs>
        <w:autoSpaceDE w:val="0"/>
        <w:autoSpaceDN w:val="0"/>
        <w:spacing w:before="4" w:after="0"/>
        <w:ind w:left="0" w:right="531" w:firstLine="0"/>
        <w:contextualSpacing w:val="0"/>
        <w:jc w:val="both"/>
        <w:rPr>
          <w:rFonts w:ascii="Arial Narrow" w:hAnsi="Arial Narrow" w:cs="Arial"/>
          <w:sz w:val="24"/>
          <w:szCs w:val="24"/>
        </w:rPr>
      </w:pPr>
      <w:r w:rsidRPr="00EF73D8">
        <w:rPr>
          <w:rFonts w:ascii="Arial Narrow" w:hAnsi="Arial Narrow" w:cs="Arial"/>
          <w:sz w:val="24"/>
          <w:szCs w:val="24"/>
        </w:rPr>
        <w:t>Os atestados deverão referir-se a serviços prestados no âmbito de sua atividade econômica principal ou secundária especificadas no contrato social vigente;</w:t>
      </w:r>
    </w:p>
    <w:p w14:paraId="5FA502A8" w14:textId="77777777" w:rsidR="000B1B1D" w:rsidRPr="00EF73D8" w:rsidRDefault="000B1B1D" w:rsidP="001379EF">
      <w:pPr>
        <w:pStyle w:val="PargrafodaLista"/>
        <w:widowControl w:val="0"/>
        <w:numPr>
          <w:ilvl w:val="0"/>
          <w:numId w:val="24"/>
        </w:numPr>
        <w:tabs>
          <w:tab w:val="left" w:pos="567"/>
        </w:tabs>
        <w:autoSpaceDE w:val="0"/>
        <w:autoSpaceDN w:val="0"/>
        <w:spacing w:before="4" w:after="0"/>
        <w:ind w:left="0" w:right="531" w:firstLine="0"/>
        <w:contextualSpacing w:val="0"/>
        <w:jc w:val="both"/>
        <w:rPr>
          <w:rFonts w:ascii="Arial Narrow" w:hAnsi="Arial Narrow" w:cs="Arial"/>
          <w:sz w:val="24"/>
          <w:szCs w:val="24"/>
        </w:rPr>
      </w:pPr>
      <w:r w:rsidRPr="00EF73D8">
        <w:rPr>
          <w:rFonts w:ascii="Arial Narrow" w:hAnsi="Arial Narrow" w:cs="Arial"/>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5863D9D2" w14:textId="77777777" w:rsidR="000B1B1D" w:rsidRPr="00EF73D8" w:rsidRDefault="000B1B1D" w:rsidP="000B1B1D">
      <w:pPr>
        <w:pStyle w:val="PargrafodaLista"/>
        <w:widowControl w:val="0"/>
        <w:tabs>
          <w:tab w:val="left" w:pos="1955"/>
        </w:tabs>
        <w:autoSpaceDE w:val="0"/>
        <w:autoSpaceDN w:val="0"/>
        <w:spacing w:before="4" w:after="0"/>
        <w:ind w:left="0" w:right="531"/>
        <w:contextualSpacing w:val="0"/>
        <w:jc w:val="both"/>
        <w:rPr>
          <w:rFonts w:ascii="Arial Narrow" w:hAnsi="Arial Narrow" w:cs="Arial"/>
          <w:sz w:val="24"/>
          <w:szCs w:val="24"/>
        </w:rPr>
      </w:pPr>
      <w:r w:rsidRPr="00EF73D8">
        <w:rPr>
          <w:rFonts w:ascii="Arial Narrow" w:hAnsi="Arial Narrow" w:cs="Arial"/>
          <w:sz w:val="24"/>
          <w:szCs w:val="24"/>
        </w:rPr>
        <w:t>13.5.2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w:t>
      </w:r>
    </w:p>
    <w:p w14:paraId="09A8319F" w14:textId="77777777" w:rsidR="000B1B1D" w:rsidRPr="00EF73D8" w:rsidRDefault="000B1B1D" w:rsidP="000B1B1D">
      <w:pPr>
        <w:pStyle w:val="PargrafodaLista"/>
        <w:widowControl w:val="0"/>
        <w:tabs>
          <w:tab w:val="left" w:pos="1955"/>
        </w:tabs>
        <w:autoSpaceDE w:val="0"/>
        <w:autoSpaceDN w:val="0"/>
        <w:spacing w:before="4" w:after="0"/>
        <w:ind w:left="0" w:right="531"/>
        <w:contextualSpacing w:val="0"/>
        <w:jc w:val="both"/>
        <w:rPr>
          <w:rFonts w:ascii="Arial Narrow" w:hAnsi="Arial Narrow" w:cs="Arial"/>
          <w:sz w:val="24"/>
          <w:szCs w:val="24"/>
        </w:rPr>
      </w:pPr>
    </w:p>
    <w:p w14:paraId="14845C8F" w14:textId="77777777" w:rsidR="000B1B1D" w:rsidRPr="00EF73D8" w:rsidRDefault="000B1B1D" w:rsidP="003474D3">
      <w:pPr>
        <w:shd w:val="clear" w:color="auto" w:fill="8EAADB" w:themeFill="accent1" w:themeFillTint="99"/>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14. DO JULGAMENTO</w:t>
      </w:r>
    </w:p>
    <w:p w14:paraId="34DF8B7A" w14:textId="77777777" w:rsidR="000B1B1D" w:rsidRPr="00EF73D8" w:rsidRDefault="000B1B1D" w:rsidP="00DD51B1">
      <w:pPr>
        <w:tabs>
          <w:tab w:val="left" w:pos="0"/>
        </w:tabs>
        <w:spacing w:after="0" w:line="4" w:lineRule="exact"/>
        <w:ind w:right="-2"/>
        <w:jc w:val="both"/>
        <w:rPr>
          <w:rFonts w:ascii="Arial Narrow" w:hAnsi="Arial Narrow" w:cs="Arial"/>
          <w:sz w:val="24"/>
          <w:szCs w:val="24"/>
        </w:rPr>
      </w:pPr>
    </w:p>
    <w:p w14:paraId="7EF6A3A1" w14:textId="77777777" w:rsidR="000B1B1D" w:rsidRPr="00EF73D8" w:rsidRDefault="000B1B1D" w:rsidP="00DD51B1">
      <w:pPr>
        <w:tabs>
          <w:tab w:val="left" w:pos="0"/>
        </w:tabs>
        <w:spacing w:after="0" w:line="263" w:lineRule="auto"/>
        <w:ind w:right="-2"/>
        <w:jc w:val="both"/>
        <w:rPr>
          <w:rFonts w:ascii="Arial Narrow" w:hAnsi="Arial Narrow" w:cs="Arial"/>
          <w:b/>
          <w:sz w:val="24"/>
          <w:szCs w:val="24"/>
        </w:rPr>
      </w:pPr>
      <w:r w:rsidRPr="00EF73D8">
        <w:rPr>
          <w:rFonts w:ascii="Arial Narrow" w:hAnsi="Arial Narrow" w:cs="Arial"/>
          <w:sz w:val="24"/>
          <w:szCs w:val="24"/>
        </w:rPr>
        <w:t xml:space="preserve">O julgamento das propostas será realizado em conformidade com o presente Edital, seus anexos e a Lei nº 14.133/21 e demais normas pertinentes, sendo declarada vencedora, a licitante que ofertar o </w:t>
      </w:r>
      <w:r w:rsidRPr="00EF73D8">
        <w:rPr>
          <w:rFonts w:ascii="Arial Narrow" w:hAnsi="Arial Narrow" w:cs="Arial"/>
          <w:b/>
          <w:sz w:val="24"/>
          <w:szCs w:val="24"/>
        </w:rPr>
        <w:t>Menor Preço por ITEM.</w:t>
      </w:r>
    </w:p>
    <w:p w14:paraId="56F04F4C" w14:textId="77777777" w:rsidR="00DD51B1" w:rsidRPr="00EF73D8" w:rsidRDefault="00DD51B1" w:rsidP="00DD51B1">
      <w:pPr>
        <w:tabs>
          <w:tab w:val="left" w:pos="0"/>
        </w:tabs>
        <w:spacing w:after="0" w:line="263" w:lineRule="auto"/>
        <w:ind w:right="-2"/>
        <w:jc w:val="both"/>
        <w:rPr>
          <w:rFonts w:ascii="Arial Narrow" w:hAnsi="Arial Narrow" w:cs="Arial"/>
          <w:b/>
          <w:sz w:val="24"/>
          <w:szCs w:val="24"/>
        </w:rPr>
      </w:pPr>
    </w:p>
    <w:p w14:paraId="5C1F0188" w14:textId="77777777" w:rsidR="000B1B1D" w:rsidRPr="00EF73D8" w:rsidRDefault="000B1B1D" w:rsidP="001379EF">
      <w:pPr>
        <w:numPr>
          <w:ilvl w:val="1"/>
          <w:numId w:val="19"/>
        </w:numPr>
        <w:tabs>
          <w:tab w:val="left" w:pos="0"/>
        </w:tabs>
        <w:spacing w:after="0" w:line="263" w:lineRule="auto"/>
        <w:ind w:left="0" w:right="-2" w:firstLine="0"/>
        <w:jc w:val="both"/>
        <w:rPr>
          <w:rFonts w:ascii="Arial Narrow" w:hAnsi="Arial Narrow" w:cs="Arial"/>
          <w:b/>
          <w:color w:val="000000"/>
          <w:sz w:val="24"/>
          <w:szCs w:val="24"/>
        </w:rPr>
      </w:pPr>
      <w:r w:rsidRPr="00EF73D8">
        <w:rPr>
          <w:rFonts w:ascii="Arial Narrow" w:hAnsi="Arial Narrow" w:cs="Arial"/>
          <w:b/>
          <w:color w:val="000000"/>
          <w:sz w:val="24"/>
          <w:szCs w:val="24"/>
        </w:rPr>
        <w:t>– DAS MICROEMPRESAS INDIVIDUAIS, MICROEMPRESAS E EMPRESAS DE PEQUENO PORTE</w:t>
      </w:r>
    </w:p>
    <w:p w14:paraId="2C8A9FF7" w14:textId="77777777" w:rsidR="000B1B1D" w:rsidRPr="00EF73D8" w:rsidRDefault="000B1B1D" w:rsidP="000B1B1D">
      <w:pPr>
        <w:widowControl w:val="0"/>
        <w:tabs>
          <w:tab w:val="left" w:pos="0"/>
          <w:tab w:val="left" w:pos="567"/>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14.1.1 DA OPÇÃO PELO TRATAMENTO DIFERENCIADO E FAVORECIDO INSTITUÍDO PELA LEI COMPLEMENTAR Nº 123/2006 E ALTERAÇÕES</w:t>
      </w:r>
    </w:p>
    <w:p w14:paraId="5D278D3D" w14:textId="77777777" w:rsidR="000B1B1D" w:rsidRPr="00EF73D8" w:rsidRDefault="000B1B1D" w:rsidP="000B1B1D">
      <w:pPr>
        <w:widowControl w:val="0"/>
        <w:tabs>
          <w:tab w:val="left" w:pos="0"/>
          <w:tab w:val="left" w:pos="851"/>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14.1.2. As licitantes que optarem pelo tratamento diferenciado e favorecido instituído pela Lei Complementar nº 123/2006 e alterações, deverão apresentar Termo de Opção conforme modelo Anexo VI, acompanhado da documentação comprobatória de seu enquadramento como Microempreendedor Individual – MEI ou Microempresa – ME ou Empresa de Pequeno Porte – EPP.</w:t>
      </w:r>
    </w:p>
    <w:p w14:paraId="51623414" w14:textId="77777777" w:rsidR="000B1B1D" w:rsidRPr="00EF73D8" w:rsidRDefault="000B1B1D" w:rsidP="000B1B1D">
      <w:pPr>
        <w:widowControl w:val="0"/>
        <w:tabs>
          <w:tab w:val="left" w:pos="0"/>
          <w:tab w:val="left" w:pos="993"/>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I. Não poderão solicitar o tratamento diferenciado as empresas que exerçam entre suas atividades aquelas definidas no art. 17 e seus incisos;</w:t>
      </w:r>
    </w:p>
    <w:p w14:paraId="3F74B1B7" w14:textId="77777777" w:rsidR="000B1B1D" w:rsidRPr="00EF73D8" w:rsidRDefault="000B1B1D" w:rsidP="000B1B1D">
      <w:pPr>
        <w:widowControl w:val="0"/>
        <w:tabs>
          <w:tab w:val="left" w:pos="0"/>
          <w:tab w:val="left" w:pos="1134"/>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14.1.3Nos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7AD29A22" w14:textId="77777777" w:rsidR="000B1B1D" w:rsidRPr="00EF73D8" w:rsidRDefault="000B1B1D" w:rsidP="001379EF">
      <w:pPr>
        <w:widowControl w:val="0"/>
        <w:numPr>
          <w:ilvl w:val="0"/>
          <w:numId w:val="5"/>
        </w:numPr>
        <w:tabs>
          <w:tab w:val="left" w:pos="0"/>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No caso de microempresa individual, o empresário, a pessoa jurídica, ou a ela equiparada, que aufira, em cada ano-calendário, receita bruta igual ou inferior a R$ 81.000,00 (oitenta e um mil reais);</w:t>
      </w:r>
    </w:p>
    <w:p w14:paraId="7C7016B0" w14:textId="77777777" w:rsidR="000B1B1D" w:rsidRPr="00EF73D8" w:rsidRDefault="000B1B1D" w:rsidP="001379EF">
      <w:pPr>
        <w:widowControl w:val="0"/>
        <w:numPr>
          <w:ilvl w:val="0"/>
          <w:numId w:val="5"/>
        </w:numPr>
        <w:tabs>
          <w:tab w:val="left" w:pos="0"/>
        </w:tabs>
        <w:suppressAutoHyphens/>
        <w:spacing w:before="80" w:after="80" w:line="240" w:lineRule="auto"/>
        <w:ind w:left="0" w:right="-2" w:firstLine="0"/>
        <w:jc w:val="both"/>
        <w:rPr>
          <w:rFonts w:ascii="Arial Narrow" w:hAnsi="Arial Narrow" w:cs="Arial"/>
          <w:sz w:val="24"/>
          <w:szCs w:val="24"/>
        </w:rPr>
      </w:pPr>
      <w:r w:rsidRPr="00EF73D8">
        <w:rPr>
          <w:rFonts w:ascii="Arial Narrow" w:hAnsi="Arial Narrow" w:cs="Arial"/>
          <w:color w:val="000000"/>
          <w:sz w:val="24"/>
          <w:szCs w:val="24"/>
        </w:rPr>
        <w:t xml:space="preserve">No caso de microempresa, o empresário, a pessoa </w:t>
      </w:r>
      <w:r w:rsidRPr="00EF73D8">
        <w:rPr>
          <w:rFonts w:ascii="Arial Narrow" w:hAnsi="Arial Narrow" w:cs="Arial"/>
          <w:sz w:val="24"/>
          <w:szCs w:val="24"/>
        </w:rPr>
        <w:t>jurídica, ou a ela equiparada, que aufira, em cada ano-calendário, receita bruta igual ou inferior a R$ 360.000,00 (trezentos e sessenta mil reais);</w:t>
      </w:r>
    </w:p>
    <w:p w14:paraId="73236661" w14:textId="77777777" w:rsidR="000B1B1D" w:rsidRPr="00EF73D8" w:rsidRDefault="000B1B1D" w:rsidP="001379EF">
      <w:pPr>
        <w:widowControl w:val="0"/>
        <w:numPr>
          <w:ilvl w:val="0"/>
          <w:numId w:val="5"/>
        </w:numPr>
        <w:tabs>
          <w:tab w:val="left" w:pos="0"/>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 xml:space="preserve">No caso de empresa de pequeno porte, aufira, em cada ano-calendário, receita bruta superior a R$ 360.000,00 (trezentos e sessenta mil reais) e igual ou inferior a R$ 4.800.000,00 (quatro milhões e oitocentos mil reais);  </w:t>
      </w:r>
    </w:p>
    <w:p w14:paraId="301B8E9A" w14:textId="77777777" w:rsidR="000B1B1D" w:rsidRPr="00EF73D8" w:rsidRDefault="000B1B1D" w:rsidP="001379EF">
      <w:pPr>
        <w:widowControl w:val="0"/>
        <w:numPr>
          <w:ilvl w:val="0"/>
          <w:numId w:val="5"/>
        </w:numPr>
        <w:tabs>
          <w:tab w:val="left" w:pos="0"/>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2C3A6B0F" w14:textId="77777777" w:rsidR="000B1B1D" w:rsidRPr="00EF73D8" w:rsidRDefault="000B1B1D" w:rsidP="001379EF">
      <w:pPr>
        <w:widowControl w:val="0"/>
        <w:numPr>
          <w:ilvl w:val="0"/>
          <w:numId w:val="5"/>
        </w:numPr>
        <w:tabs>
          <w:tab w:val="left" w:pos="0"/>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As licitantes deverão comprovar que a receita bruta auferida no ano calendário anterior não ultrapassou os limites previstos no art. 3º da LC nº. 123/2006 e alterações;</w:t>
      </w:r>
    </w:p>
    <w:p w14:paraId="5829F25E" w14:textId="77777777" w:rsidR="000B1B1D" w:rsidRPr="00EF73D8" w:rsidRDefault="000B1B1D" w:rsidP="001379EF">
      <w:pPr>
        <w:widowControl w:val="0"/>
        <w:numPr>
          <w:ilvl w:val="0"/>
          <w:numId w:val="5"/>
        </w:numPr>
        <w:tabs>
          <w:tab w:val="left" w:pos="0"/>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5C43EAC5" w14:textId="77777777" w:rsidR="000B1B1D" w:rsidRPr="00EF73D8" w:rsidRDefault="000B1B1D" w:rsidP="001379EF">
      <w:pPr>
        <w:widowControl w:val="0"/>
        <w:numPr>
          <w:ilvl w:val="0"/>
          <w:numId w:val="5"/>
        </w:numPr>
        <w:tabs>
          <w:tab w:val="left" w:pos="0"/>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Para fins de determinação da receita bruta auferida, poderá ser considerado o regime de competência ou de caixa, mantido o critério para todo o ano-calendário (art. 4º, § 2º da Instrução Normativa SRF nº. 608, de 09 de janeiro de 2006;</w:t>
      </w:r>
    </w:p>
    <w:p w14:paraId="3492739D" w14:textId="77777777" w:rsidR="000B1B1D" w:rsidRPr="00EF73D8" w:rsidRDefault="000B1B1D" w:rsidP="001379EF">
      <w:pPr>
        <w:widowControl w:val="0"/>
        <w:numPr>
          <w:ilvl w:val="0"/>
          <w:numId w:val="5"/>
        </w:numPr>
        <w:tabs>
          <w:tab w:val="left" w:pos="0"/>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Não se inclui no regime diferenciado e favorecido previsto na LC nº. 123/2006 e alterações empresas:</w:t>
      </w:r>
    </w:p>
    <w:p w14:paraId="716A2506"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Narrow" w:hAnsi="Arial Narrow" w:cs="Arial"/>
          <w:color w:val="000000"/>
          <w:sz w:val="24"/>
          <w:szCs w:val="24"/>
        </w:rPr>
      </w:pPr>
      <w:r w:rsidRPr="00EF73D8">
        <w:rPr>
          <w:rFonts w:ascii="Arial Narrow" w:hAnsi="Arial Narrow" w:cs="Arial"/>
          <w:color w:val="000000"/>
          <w:sz w:val="24"/>
          <w:szCs w:val="24"/>
        </w:rPr>
        <w:t>De cujo capital participe outra pessoa jurídica;</w:t>
      </w:r>
    </w:p>
    <w:p w14:paraId="101B52F7"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rPr>
          <w:rFonts w:ascii="Arial Narrow" w:hAnsi="Arial Narrow" w:cs="Arial"/>
          <w:color w:val="000000"/>
          <w:sz w:val="24"/>
          <w:szCs w:val="24"/>
        </w:rPr>
      </w:pPr>
      <w:r w:rsidRPr="00EF73D8">
        <w:rPr>
          <w:rFonts w:ascii="Arial Narrow" w:hAnsi="Arial Narrow" w:cs="Arial"/>
          <w:color w:val="000000"/>
          <w:sz w:val="24"/>
          <w:szCs w:val="24"/>
        </w:rPr>
        <w:t>Que seja filial, sucursal, agência ou representação, no País, de pessoa jurídica com sede no exterior;</w:t>
      </w:r>
    </w:p>
    <w:p w14:paraId="034A83E8"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Narrow" w:hAnsi="Arial Narrow" w:cs="Arial"/>
          <w:color w:val="000000"/>
          <w:sz w:val="24"/>
          <w:szCs w:val="24"/>
        </w:rPr>
      </w:pPr>
      <w:r w:rsidRPr="00EF73D8">
        <w:rPr>
          <w:rFonts w:ascii="Arial Narrow" w:hAnsi="Arial Narrow" w:cs="Arial"/>
          <w:color w:val="000000"/>
          <w:sz w:val="24"/>
          <w:szCs w:val="24"/>
        </w:rPr>
        <w:t xml:space="preserve">De cujo capital participe pessoa física que seja inscrita como empresário, ou seja, sócia de outra empresa que receba tratamento jurídico diferenciado nos termos da LC nº. 123/2006 e alterações, desde que a receita </w:t>
      </w:r>
      <w:r w:rsidRPr="00EF73D8">
        <w:rPr>
          <w:rFonts w:ascii="Arial Narrow" w:hAnsi="Arial Narrow" w:cs="Arial"/>
          <w:color w:val="000000"/>
          <w:sz w:val="24"/>
          <w:szCs w:val="24"/>
        </w:rPr>
        <w:lastRenderedPageBreak/>
        <w:t>bruta global ultrapasse o limite de que trata o inciso II do art. 3º daquela norma;</w:t>
      </w:r>
    </w:p>
    <w:p w14:paraId="5CB31B45"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Narrow" w:hAnsi="Arial Narrow" w:cs="Arial"/>
          <w:color w:val="000000"/>
          <w:sz w:val="24"/>
          <w:szCs w:val="24"/>
        </w:rPr>
      </w:pPr>
      <w:r w:rsidRPr="00EF73D8">
        <w:rPr>
          <w:rFonts w:ascii="Arial Narrow" w:hAnsi="Arial Narrow" w:cs="Arial"/>
          <w:color w:val="000000"/>
          <w:sz w:val="24"/>
          <w:szCs w:val="24"/>
        </w:rPr>
        <w:t>Cujo titular ou sócio participe com mais de 10% (dez por cento) do capital de outra empresa não beneficiada pela LC Nº. 123/2006 e alterações, desde que a receita bruta global ultrapasse o limite de que trata o inciso II do art. 3º daquela norma;</w:t>
      </w:r>
    </w:p>
    <w:p w14:paraId="5E2A048D"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rPr>
          <w:rFonts w:ascii="Arial Narrow" w:hAnsi="Arial Narrow" w:cs="Arial"/>
          <w:color w:val="000000"/>
          <w:sz w:val="24"/>
          <w:szCs w:val="24"/>
        </w:rPr>
      </w:pPr>
      <w:r w:rsidRPr="00EF73D8">
        <w:rPr>
          <w:rFonts w:ascii="Arial Narrow" w:hAnsi="Arial Narrow" w:cs="Arial"/>
          <w:color w:val="000000"/>
          <w:sz w:val="24"/>
          <w:szCs w:val="24"/>
        </w:rPr>
        <w:t>Cujo sócio ou titular seja, administrador ou equiparado de outra pessoa jurídica com fins lucrativos, desde que a receita bruta global ultrapasse o limite de que trata o inciso II do art. 3º da LC nº. 123/2006 e alterações;</w:t>
      </w:r>
    </w:p>
    <w:p w14:paraId="0CFD87F1"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Narrow" w:hAnsi="Arial Narrow" w:cs="Arial"/>
          <w:color w:val="000000"/>
          <w:sz w:val="24"/>
          <w:szCs w:val="24"/>
        </w:rPr>
      </w:pPr>
      <w:r w:rsidRPr="00EF73D8">
        <w:rPr>
          <w:rFonts w:ascii="Arial Narrow" w:hAnsi="Arial Narrow" w:cs="Arial"/>
          <w:color w:val="000000"/>
          <w:sz w:val="24"/>
          <w:szCs w:val="24"/>
        </w:rPr>
        <w:t>Constituída sob a forma de cooperativas, salvo as de consumo;</w:t>
      </w:r>
    </w:p>
    <w:p w14:paraId="7554DF8C"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Narrow" w:hAnsi="Arial Narrow" w:cs="Arial"/>
          <w:color w:val="000000"/>
          <w:sz w:val="24"/>
          <w:szCs w:val="24"/>
        </w:rPr>
      </w:pPr>
      <w:r w:rsidRPr="00EF73D8">
        <w:rPr>
          <w:rFonts w:ascii="Arial Narrow" w:hAnsi="Arial Narrow" w:cs="Arial"/>
          <w:color w:val="000000"/>
          <w:sz w:val="24"/>
          <w:szCs w:val="24"/>
        </w:rPr>
        <w:t>Que participe de capital de outra pessoa jurídica;</w:t>
      </w:r>
    </w:p>
    <w:p w14:paraId="5410E423"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rPr>
          <w:rFonts w:ascii="Arial Narrow" w:hAnsi="Arial Narrow" w:cs="Arial"/>
          <w:color w:val="000000"/>
          <w:sz w:val="24"/>
          <w:szCs w:val="24"/>
        </w:rPr>
      </w:pPr>
      <w:r w:rsidRPr="00EF73D8">
        <w:rPr>
          <w:rFonts w:ascii="Arial Narrow" w:hAnsi="Arial Narrow" w:cs="Arial"/>
          <w:color w:val="000000"/>
          <w:sz w:val="24"/>
          <w:szCs w:val="24"/>
        </w:rPr>
        <w:t>Que exerça atividade de banco comercial, de investimento e de desenvolvimento, de caixa econômica, de sociedade de crédito, financiamento e investimento ou de crédito imobiliário, de corretora ou de distribuidora de títulos, valores imobiliários e câmbio, de empresa mercantil, de seguros privados e de capitalização ou de previdência complementar;</w:t>
      </w:r>
    </w:p>
    <w:p w14:paraId="270CEA4F"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Narrow" w:hAnsi="Arial Narrow" w:cs="Arial"/>
          <w:color w:val="000000"/>
          <w:sz w:val="24"/>
          <w:szCs w:val="24"/>
        </w:rPr>
      </w:pPr>
      <w:r w:rsidRPr="00EF73D8">
        <w:rPr>
          <w:rFonts w:ascii="Arial Narrow" w:hAnsi="Arial Narrow" w:cs="Arial"/>
          <w:color w:val="000000"/>
          <w:sz w:val="24"/>
          <w:szCs w:val="24"/>
        </w:rPr>
        <w:t xml:space="preserve">Resultante ou remanescente de cisão ou qualquer outra forma de desmembramento de pessoa jurídica que tenha ocorrido em um dos </w:t>
      </w:r>
      <w:bookmarkStart w:id="8" w:name="_GoBack"/>
      <w:r w:rsidRPr="00EF73D8">
        <w:rPr>
          <w:rFonts w:ascii="Arial Narrow" w:hAnsi="Arial Narrow" w:cs="Arial"/>
          <w:color w:val="000000"/>
          <w:sz w:val="24"/>
          <w:szCs w:val="24"/>
        </w:rPr>
        <w:t>05 (cinco)</w:t>
      </w:r>
      <w:bookmarkEnd w:id="8"/>
      <w:r w:rsidRPr="00EF73D8">
        <w:rPr>
          <w:rFonts w:ascii="Arial Narrow" w:hAnsi="Arial Narrow" w:cs="Arial"/>
          <w:color w:val="000000"/>
          <w:sz w:val="24"/>
          <w:szCs w:val="24"/>
        </w:rPr>
        <w:t xml:space="preserve"> anos-calendário anteriores;</w:t>
      </w:r>
    </w:p>
    <w:p w14:paraId="35859923" w14:textId="77777777" w:rsidR="000B1B1D" w:rsidRPr="00EF73D8" w:rsidRDefault="000B1B1D" w:rsidP="001379EF">
      <w:pPr>
        <w:widowControl w:val="0"/>
        <w:numPr>
          <w:ilvl w:val="0"/>
          <w:numId w:val="6"/>
        </w:numPr>
        <w:tabs>
          <w:tab w:val="left" w:pos="-142"/>
          <w:tab w:val="left" w:pos="1418"/>
        </w:tabs>
        <w:suppressAutoHyphens/>
        <w:spacing w:before="80" w:after="80" w:line="240" w:lineRule="auto"/>
        <w:ind w:left="426" w:right="-2" w:firstLine="0"/>
        <w:jc w:val="both"/>
        <w:rPr>
          <w:rFonts w:ascii="Arial Narrow" w:hAnsi="Arial Narrow" w:cs="Arial"/>
          <w:color w:val="000000"/>
          <w:sz w:val="24"/>
          <w:szCs w:val="24"/>
        </w:rPr>
      </w:pPr>
      <w:r w:rsidRPr="00EF73D8">
        <w:rPr>
          <w:rFonts w:ascii="Arial Narrow" w:hAnsi="Arial Narrow" w:cs="Arial"/>
          <w:color w:val="000000"/>
          <w:sz w:val="24"/>
          <w:szCs w:val="24"/>
        </w:rPr>
        <w:t>Constituída sob a forma de sociedade por ações.</w:t>
      </w:r>
    </w:p>
    <w:p w14:paraId="6150B5A5" w14:textId="77777777" w:rsidR="000B1B1D" w:rsidRPr="00EF73D8" w:rsidRDefault="000B1B1D" w:rsidP="000B1B1D">
      <w:pPr>
        <w:widowControl w:val="0"/>
        <w:tabs>
          <w:tab w:val="left" w:pos="0"/>
          <w:tab w:val="left" w:pos="851"/>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14.1.4.O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7055644A" w14:textId="77777777" w:rsidR="000B1B1D" w:rsidRPr="00EF73D8" w:rsidRDefault="000B1B1D" w:rsidP="000B1B1D">
      <w:pPr>
        <w:widowControl w:val="0"/>
        <w:tabs>
          <w:tab w:val="left" w:pos="0"/>
          <w:tab w:val="left" w:pos="851"/>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14.1.5.A documentação comprobatória de que se enquadram no tratamento diferenciado e favorecido instituído pela Lei Complementar nº 123/2006 e alterações, ou seja, através da verificação de que é optante pelo Simples Nacional, bem como a apresentação do balanço patrimonial para verificação do possível atendimento ao estabelecido na Lei Complementar em tela, verificando o atendimento aos requisitos legais de receita bruta (art. 3º, I e II) e a não incidência;</w:t>
      </w:r>
    </w:p>
    <w:p w14:paraId="16F5538F" w14:textId="77777777" w:rsidR="000B1B1D" w:rsidRPr="00EF73D8" w:rsidRDefault="000B1B1D" w:rsidP="001379EF">
      <w:pPr>
        <w:widowControl w:val="0"/>
        <w:numPr>
          <w:ilvl w:val="2"/>
          <w:numId w:val="20"/>
        </w:numPr>
        <w:tabs>
          <w:tab w:val="left" w:pos="0"/>
          <w:tab w:val="left" w:pos="851"/>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5C936559" w14:textId="77777777" w:rsidR="000B1B1D" w:rsidRPr="00EF73D8" w:rsidRDefault="000B1B1D" w:rsidP="000B1B1D">
      <w:pPr>
        <w:widowControl w:val="0"/>
        <w:tabs>
          <w:tab w:val="left" w:pos="0"/>
          <w:tab w:val="left" w:pos="993"/>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14.1.7.Entende-se por empate aquelas situações em que as propostas apresentadas pelas microempresas e empresas de pequeno porte sejam iguais ou até 5% (cinco por cento) superior ao melhor preço por Item, desde que o menor preço não tenha sido ofertado por microempresa ou empresa de pequeno porte, situação em que não se aplicará o referido critério de desempate.</w:t>
      </w:r>
    </w:p>
    <w:p w14:paraId="1DA3DD5A" w14:textId="77777777" w:rsidR="000B1B1D" w:rsidRPr="00EF73D8" w:rsidRDefault="000B1B1D" w:rsidP="000B1B1D">
      <w:pPr>
        <w:widowControl w:val="0"/>
        <w:tabs>
          <w:tab w:val="left" w:pos="0"/>
          <w:tab w:val="left" w:pos="993"/>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14.1.8.Para a montante com Participação Ampla, em caso de empate, nos termos da Lei Complementar n° 123/2006 e alterações, será assegurada, como critério de desempate, preferência de contratação para a microempresa, empresas de pequeno porte ou microempreendedor individual, cuja proposta seja igual ou até 5% (cinco por cento) superior ao valor do lance ofertado pela licitante não MEI/ME/EPP..</w:t>
      </w:r>
    </w:p>
    <w:p w14:paraId="326F8D41" w14:textId="77777777" w:rsidR="000B1B1D" w:rsidRPr="00EF73D8" w:rsidRDefault="000B1B1D" w:rsidP="000B1B1D">
      <w:pPr>
        <w:widowControl w:val="0"/>
        <w:tabs>
          <w:tab w:val="left" w:pos="0"/>
          <w:tab w:val="left" w:pos="993"/>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 xml:space="preserve">14.1.9.Após o encerramento da fase de lances, verificada a situação de empate a que se refere os subitens </w:t>
      </w:r>
      <w:r w:rsidRPr="00EF73D8">
        <w:rPr>
          <w:rFonts w:ascii="Arial Narrow" w:hAnsi="Arial Narrow" w:cs="Arial"/>
          <w:color w:val="000000"/>
          <w:sz w:val="24"/>
          <w:szCs w:val="24"/>
        </w:rPr>
        <w:lastRenderedPageBreak/>
        <w:t xml:space="preserve">14.1.5 a 14.1.7 deste edital, a microempresa ou empresa de pequeno porte mais bem classificada será convocada para apresentar nova proposta com preço inferior à proposta até então arrematante, podendo apresentá-la </w:t>
      </w:r>
      <w:r w:rsidRPr="00EF73D8">
        <w:rPr>
          <w:rFonts w:ascii="Arial Narrow" w:hAnsi="Arial Narrow" w:cs="Arial"/>
          <w:b/>
          <w:bCs/>
          <w:color w:val="000000"/>
          <w:sz w:val="24"/>
          <w:szCs w:val="24"/>
        </w:rPr>
        <w:t>no prazo de até 5 (cinco) minutos</w:t>
      </w:r>
      <w:r w:rsidRPr="00EF73D8">
        <w:rPr>
          <w:rFonts w:ascii="Arial Narrow" w:hAnsi="Arial Narrow" w:cs="Arial"/>
          <w:color w:val="000000"/>
          <w:sz w:val="24"/>
          <w:szCs w:val="24"/>
        </w:rPr>
        <w:t>, sob pena de preclusão desse direito.</w:t>
      </w:r>
    </w:p>
    <w:p w14:paraId="7C8ABBFE" w14:textId="77777777" w:rsidR="000B1B1D" w:rsidRPr="00EF73D8" w:rsidRDefault="000B1B1D" w:rsidP="000B1B1D">
      <w:pPr>
        <w:widowControl w:val="0"/>
        <w:tabs>
          <w:tab w:val="left" w:pos="0"/>
          <w:tab w:val="left" w:pos="993"/>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14.1.10. Conforme instituído no inciso I do artigo 48 da Lei Complementar n° 147/2014, fica(m) reservado(s) item(</w:t>
      </w:r>
      <w:proofErr w:type="spellStart"/>
      <w:r w:rsidRPr="00EF73D8">
        <w:rPr>
          <w:rFonts w:ascii="Arial Narrow" w:hAnsi="Arial Narrow" w:cs="Arial"/>
          <w:color w:val="000000"/>
          <w:sz w:val="24"/>
          <w:szCs w:val="24"/>
        </w:rPr>
        <w:t>ns</w:t>
      </w:r>
      <w:proofErr w:type="spellEnd"/>
      <w:r w:rsidRPr="00EF73D8">
        <w:rPr>
          <w:rFonts w:ascii="Arial Narrow" w:hAnsi="Arial Narrow" w:cs="Arial"/>
          <w:color w:val="000000"/>
          <w:sz w:val="24"/>
          <w:szCs w:val="24"/>
        </w:rPr>
        <w:t>)/lote(s) destinado exclusivamente às microempresas individuais, microempresas e empresas de pequeno porte.</w:t>
      </w:r>
    </w:p>
    <w:p w14:paraId="715B071E" w14:textId="77777777" w:rsidR="000B1B1D" w:rsidRPr="00EF73D8" w:rsidRDefault="000B1B1D" w:rsidP="000B1B1D">
      <w:pPr>
        <w:widowControl w:val="0"/>
        <w:tabs>
          <w:tab w:val="left" w:pos="0"/>
          <w:tab w:val="left" w:pos="993"/>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 xml:space="preserve">14.1.11Conforme instituído no inciso III do artigo 48 da Lei Complementar n° 147/2014, fica reservada uma cota no percentual de até </w:t>
      </w:r>
      <w:r w:rsidRPr="00EF73D8">
        <w:rPr>
          <w:rFonts w:ascii="Arial Narrow" w:hAnsi="Arial Narrow" w:cs="Arial"/>
          <w:b/>
          <w:bCs/>
          <w:color w:val="000000"/>
          <w:sz w:val="24"/>
          <w:szCs w:val="24"/>
        </w:rPr>
        <w:t xml:space="preserve">25% (vinte e cinco por cento) </w:t>
      </w:r>
      <w:r w:rsidRPr="00EF73D8">
        <w:rPr>
          <w:rFonts w:ascii="Arial Narrow" w:hAnsi="Arial Narrow" w:cs="Arial"/>
          <w:color w:val="000000"/>
          <w:sz w:val="24"/>
          <w:szCs w:val="24"/>
        </w:rPr>
        <w:t>do quantitativo total do objeto de cada item(</w:t>
      </w:r>
      <w:proofErr w:type="spellStart"/>
      <w:r w:rsidRPr="00EF73D8">
        <w:rPr>
          <w:rFonts w:ascii="Arial Narrow" w:hAnsi="Arial Narrow" w:cs="Arial"/>
          <w:color w:val="000000"/>
          <w:sz w:val="24"/>
          <w:szCs w:val="24"/>
        </w:rPr>
        <w:t>ns</w:t>
      </w:r>
      <w:proofErr w:type="spellEnd"/>
      <w:r w:rsidRPr="00EF73D8">
        <w:rPr>
          <w:rFonts w:ascii="Arial Narrow" w:hAnsi="Arial Narrow" w:cs="Arial"/>
          <w:color w:val="000000"/>
          <w:sz w:val="24"/>
          <w:szCs w:val="24"/>
        </w:rPr>
        <w:t>)/lote(s) ali enquadrado, onde está assegurada preferência de contratação para as microempresas e empresas de pequeno porte.</w:t>
      </w:r>
    </w:p>
    <w:p w14:paraId="4C2CEFE0" w14:textId="77777777" w:rsidR="000B1B1D" w:rsidRPr="00EF73D8" w:rsidRDefault="000B1B1D" w:rsidP="001379EF">
      <w:pPr>
        <w:widowControl w:val="0"/>
        <w:numPr>
          <w:ilvl w:val="2"/>
          <w:numId w:val="21"/>
        </w:numPr>
        <w:tabs>
          <w:tab w:val="left" w:pos="0"/>
          <w:tab w:val="left" w:pos="993"/>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Para a Cota Reservada, não havendo vencedor, o objeto poderá ser adjudicado ao vencedor da cota principal ou, diante de sua recusa, aos licitantes remanescentes, de forma sucessiva, desde que pratique o preço do primeiro colocado, observado ainda o item seguinte.</w:t>
      </w:r>
    </w:p>
    <w:p w14:paraId="72FB4674" w14:textId="77777777" w:rsidR="000B1B1D" w:rsidRPr="00EF73D8" w:rsidRDefault="000B1B1D" w:rsidP="001379EF">
      <w:pPr>
        <w:widowControl w:val="0"/>
        <w:numPr>
          <w:ilvl w:val="2"/>
          <w:numId w:val="21"/>
        </w:numPr>
        <w:tabs>
          <w:tab w:val="left" w:pos="0"/>
          <w:tab w:val="left" w:pos="993"/>
        </w:tabs>
        <w:suppressAutoHyphens/>
        <w:spacing w:before="80" w:after="80" w:line="240" w:lineRule="auto"/>
        <w:ind w:left="0" w:right="-2" w:firstLine="0"/>
        <w:jc w:val="both"/>
        <w:rPr>
          <w:rFonts w:ascii="Arial Narrow" w:hAnsi="Arial Narrow" w:cs="Arial"/>
          <w:color w:val="000000"/>
          <w:sz w:val="24"/>
          <w:szCs w:val="24"/>
        </w:rPr>
      </w:pPr>
      <w:r w:rsidRPr="00EF73D8">
        <w:rPr>
          <w:rFonts w:ascii="Arial Narrow" w:hAnsi="Arial Narrow" w:cs="Arial"/>
          <w:color w:val="000000"/>
          <w:sz w:val="24"/>
          <w:szCs w:val="24"/>
        </w:rPr>
        <w:t>Se a mesma empresa vencer a Cota Reservada e a Cota Ampla, a contratação final deverá ocorrer pelo menor preço ofertado pela empresa em qualquer das cotas.</w:t>
      </w:r>
    </w:p>
    <w:p w14:paraId="2CCAC76E" w14:textId="77777777" w:rsidR="000B1B1D" w:rsidRPr="00EF73D8" w:rsidRDefault="000B1B1D" w:rsidP="000B1B1D">
      <w:pPr>
        <w:widowControl w:val="0"/>
        <w:tabs>
          <w:tab w:val="left" w:pos="0"/>
          <w:tab w:val="left" w:pos="993"/>
        </w:tabs>
        <w:suppressAutoHyphens/>
        <w:spacing w:before="80" w:after="80"/>
        <w:ind w:right="-2"/>
        <w:jc w:val="both"/>
        <w:rPr>
          <w:rFonts w:ascii="Arial Narrow" w:hAnsi="Arial Narrow" w:cs="Arial"/>
          <w:color w:val="000000"/>
          <w:sz w:val="24"/>
          <w:szCs w:val="24"/>
        </w:rPr>
      </w:pPr>
      <w:r w:rsidRPr="00EF73D8">
        <w:rPr>
          <w:rFonts w:ascii="Arial Narrow" w:hAnsi="Arial Narrow" w:cs="Arial"/>
          <w:color w:val="000000"/>
          <w:sz w:val="24"/>
          <w:szCs w:val="24"/>
        </w:rPr>
        <w:t>14.1.14. Este certame licitatório cumpre às exigências da Lei Complementar nº 123/2006 e, as alterações procedidas pela Lei Complementar nº 147/2014.</w:t>
      </w:r>
    </w:p>
    <w:p w14:paraId="7A518107" w14:textId="77777777" w:rsidR="000B1B1D" w:rsidRPr="00EF73D8" w:rsidRDefault="000B1B1D" w:rsidP="000B1B1D">
      <w:pPr>
        <w:tabs>
          <w:tab w:val="left" w:pos="0"/>
        </w:tabs>
        <w:spacing w:line="177" w:lineRule="exact"/>
        <w:ind w:right="-2"/>
        <w:jc w:val="both"/>
        <w:rPr>
          <w:rFonts w:ascii="Arial Narrow" w:hAnsi="Arial Narrow" w:cs="Arial"/>
          <w:sz w:val="24"/>
          <w:szCs w:val="24"/>
        </w:rPr>
      </w:pPr>
    </w:p>
    <w:p w14:paraId="23CFE0FB" w14:textId="77777777" w:rsidR="000B1B1D" w:rsidRPr="00EF73D8" w:rsidRDefault="000B1B1D" w:rsidP="003474D3">
      <w:pPr>
        <w:shd w:val="clear" w:color="auto" w:fill="8EAADB" w:themeFill="accent1" w:themeFillTint="99"/>
        <w:tabs>
          <w:tab w:val="left" w:pos="0"/>
        </w:tabs>
        <w:spacing w:line="240" w:lineRule="atLeast"/>
        <w:ind w:right="-2"/>
        <w:jc w:val="both"/>
        <w:rPr>
          <w:rFonts w:ascii="Arial Narrow" w:hAnsi="Arial Narrow" w:cs="Arial"/>
          <w:b/>
          <w:sz w:val="24"/>
          <w:szCs w:val="24"/>
        </w:rPr>
      </w:pPr>
      <w:r w:rsidRPr="00EF73D8">
        <w:rPr>
          <w:rFonts w:ascii="Arial Narrow" w:hAnsi="Arial Narrow" w:cs="Arial"/>
          <w:b/>
          <w:sz w:val="24"/>
          <w:szCs w:val="24"/>
        </w:rPr>
        <w:t>15. DO RECURSO</w:t>
      </w:r>
    </w:p>
    <w:p w14:paraId="53C66579" w14:textId="692E67FA" w:rsidR="00640A34"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15.1.</w:t>
      </w:r>
      <w:r w:rsidRPr="00EF73D8">
        <w:rPr>
          <w:rFonts w:ascii="Arial Narrow" w:hAnsi="Arial Narrow" w:cs="Arial"/>
          <w:sz w:val="24"/>
          <w:szCs w:val="24"/>
        </w:rPr>
        <w:tab/>
      </w:r>
      <w:r w:rsidR="00640A34" w:rsidRPr="00EF73D8">
        <w:rPr>
          <w:rFonts w:ascii="Arial Narrow" w:hAnsi="Arial Narrow" w:cs="Arial"/>
          <w:sz w:val="24"/>
          <w:szCs w:val="24"/>
        </w:rPr>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w:t>
      </w:r>
      <w:proofErr w:type="spellStart"/>
      <w:r w:rsidR="00640A34" w:rsidRPr="00EF73D8">
        <w:rPr>
          <w:rFonts w:ascii="Arial Narrow" w:hAnsi="Arial Narrow" w:cs="Arial"/>
          <w:sz w:val="24"/>
          <w:szCs w:val="24"/>
        </w:rPr>
        <w:t>is</w:t>
      </w:r>
      <w:proofErr w:type="spellEnd"/>
      <w:r w:rsidR="00640A34" w:rsidRPr="00EF73D8">
        <w:rPr>
          <w:rFonts w:ascii="Arial Narrow" w:hAnsi="Arial Narrow" w:cs="Arial"/>
          <w:sz w:val="24"/>
          <w:szCs w:val="24"/>
        </w:rPr>
        <w:t>) decisão(</w:t>
      </w:r>
      <w:proofErr w:type="spellStart"/>
      <w:r w:rsidR="00640A34" w:rsidRPr="00EF73D8">
        <w:rPr>
          <w:rFonts w:ascii="Arial Narrow" w:hAnsi="Arial Narrow" w:cs="Arial"/>
          <w:sz w:val="24"/>
          <w:szCs w:val="24"/>
        </w:rPr>
        <w:t>ões</w:t>
      </w:r>
      <w:proofErr w:type="spellEnd"/>
      <w:r w:rsidR="00640A34" w:rsidRPr="00EF73D8">
        <w:rPr>
          <w:rFonts w:ascii="Arial Narrow" w:hAnsi="Arial Narrow" w:cs="Arial"/>
          <w:sz w:val="24"/>
          <w:szCs w:val="24"/>
        </w:rPr>
        <w:t>) pretende recorrer e por quais motivos, em campo próprio do sistema.</w:t>
      </w:r>
    </w:p>
    <w:p w14:paraId="3A30F10F" w14:textId="77777777" w:rsidR="00640A34" w:rsidRPr="00EF73D8" w:rsidRDefault="00640A34" w:rsidP="00640A34">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15.2 Havendo quem se manifeste, caberá ao Pregoeiro verificar a tempestividade e a existência de motivação da intenção de recorrer, para decidir se admite ou não o recurso, fundamentadamente.</w:t>
      </w:r>
    </w:p>
    <w:p w14:paraId="029CA41F" w14:textId="77777777" w:rsidR="00640A34" w:rsidRPr="00EF73D8" w:rsidRDefault="00640A34" w:rsidP="00640A34">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15.3 Nesse momento o PREGOEIRO não adentrará no mérito recursal, mas apenas verificará as condições de admissibilidade do recurso.</w:t>
      </w:r>
    </w:p>
    <w:p w14:paraId="3457C4CD" w14:textId="4E50F14F" w:rsidR="00640A34" w:rsidRPr="00EF73D8" w:rsidRDefault="00640A34" w:rsidP="00640A34">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15.4 A falta de manifestação motivada do licitante quanto à intenção de recorrer importará a decadência desse direito.</w:t>
      </w:r>
    </w:p>
    <w:p w14:paraId="78F6C556" w14:textId="563D3D5A" w:rsidR="000B1B1D" w:rsidRPr="00EF73D8" w:rsidRDefault="00640A34" w:rsidP="000B1B1D">
      <w:pPr>
        <w:tabs>
          <w:tab w:val="left" w:pos="0"/>
        </w:tabs>
        <w:spacing w:line="240" w:lineRule="atLeast"/>
        <w:ind w:right="-2"/>
        <w:jc w:val="both"/>
        <w:rPr>
          <w:rFonts w:ascii="Arial Narrow" w:hAnsi="Arial Narrow" w:cs="Arial"/>
          <w:b/>
          <w:sz w:val="24"/>
          <w:szCs w:val="24"/>
        </w:rPr>
      </w:pPr>
      <w:r w:rsidRPr="00EF73D8">
        <w:rPr>
          <w:rFonts w:ascii="Arial Narrow" w:hAnsi="Arial Narrow" w:cs="Arial"/>
          <w:sz w:val="24"/>
          <w:szCs w:val="24"/>
        </w:rPr>
        <w:t xml:space="preserve">15.5 </w:t>
      </w:r>
      <w:r w:rsidR="000B1B1D" w:rsidRPr="00EF73D8">
        <w:rPr>
          <w:rFonts w:ascii="Arial Narrow" w:hAnsi="Arial Narrow" w:cs="Arial"/>
          <w:sz w:val="24"/>
          <w:szCs w:val="24"/>
        </w:rPr>
        <w:t xml:space="preserve">A interposição de recurso referente ao julgamento das propostas, à habilitação ou inabilitação de licitantes, à anulação ou revogação da licitação, observará o disposto no </w:t>
      </w:r>
      <w:r w:rsidR="000B1B1D" w:rsidRPr="00EF73D8">
        <w:rPr>
          <w:rFonts w:ascii="Arial Narrow" w:hAnsi="Arial Narrow" w:cs="Arial"/>
          <w:b/>
          <w:sz w:val="24"/>
          <w:szCs w:val="24"/>
        </w:rPr>
        <w:t>art. 165 da Lei nº 14.133, de 2021.</w:t>
      </w:r>
    </w:p>
    <w:p w14:paraId="0C76B520" w14:textId="77777777" w:rsidR="00E87CA8" w:rsidRPr="00EF73D8" w:rsidRDefault="000B1B1D" w:rsidP="00E87CA8">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15.2.</w:t>
      </w:r>
      <w:r w:rsidRPr="00EF73D8">
        <w:rPr>
          <w:rFonts w:ascii="Arial Narrow" w:hAnsi="Arial Narrow" w:cs="Arial"/>
          <w:sz w:val="24"/>
          <w:szCs w:val="24"/>
        </w:rPr>
        <w:tab/>
      </w:r>
      <w:r w:rsidR="00A65039" w:rsidRPr="00EF73D8">
        <w:rPr>
          <w:rFonts w:ascii="Arial Narrow" w:hAnsi="Arial Narrow" w:cs="Arial"/>
          <w:sz w:val="24"/>
          <w:szCs w:val="24"/>
        </w:rPr>
        <w:t>Uma vez admitido o recurso, o recorrente terá</w:t>
      </w:r>
      <w:r w:rsidR="00E87CA8" w:rsidRPr="00EF73D8">
        <w:rPr>
          <w:rFonts w:ascii="Arial Narrow" w:hAnsi="Arial Narrow" w:cs="Arial"/>
          <w:sz w:val="24"/>
          <w:szCs w:val="24"/>
        </w:rPr>
        <w:t xml:space="preserve">, o </w:t>
      </w:r>
      <w:r w:rsidRPr="00EF73D8">
        <w:rPr>
          <w:rFonts w:ascii="Arial Narrow" w:hAnsi="Arial Narrow" w:cs="Arial"/>
          <w:sz w:val="24"/>
          <w:szCs w:val="24"/>
        </w:rPr>
        <w:t xml:space="preserve">prazo recursal de 3 (três) dias úteis, </w:t>
      </w:r>
      <w:r w:rsidR="00E87CA8" w:rsidRPr="00EF73D8">
        <w:rPr>
          <w:rFonts w:ascii="Arial Narrow" w:hAnsi="Arial Narrow" w:cs="Arial"/>
          <w:sz w:val="24"/>
          <w:szCs w:val="24"/>
        </w:rPr>
        <w:t>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410F4B6A" w14:textId="77777777" w:rsidR="00E87CA8" w:rsidRPr="00EF73D8" w:rsidRDefault="00E87CA8" w:rsidP="00E87CA8">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lastRenderedPageBreak/>
        <w:t>15.6.O acolhimento do recurso invalida tão somente os atos insuscetíveis de aproveitamento.</w:t>
      </w:r>
    </w:p>
    <w:p w14:paraId="6EF33089" w14:textId="02CD0398" w:rsidR="000B1B1D" w:rsidRPr="00EF73D8" w:rsidRDefault="00E87CA8" w:rsidP="00E87CA8">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15.7 Os autos do processo permanecerão com vista franqueada aos interessados, no endereço constante neste Edital.</w:t>
      </w:r>
      <w:r w:rsidR="000B1B1D" w:rsidRPr="00EF73D8">
        <w:rPr>
          <w:rFonts w:ascii="Arial Narrow" w:hAnsi="Arial Narrow" w:cs="Arial"/>
          <w:sz w:val="24"/>
          <w:szCs w:val="24"/>
        </w:rPr>
        <w:t>15.3.</w:t>
      </w:r>
      <w:r w:rsidR="000B1B1D" w:rsidRPr="00EF73D8">
        <w:rPr>
          <w:rFonts w:ascii="Arial Narrow" w:hAnsi="Arial Narrow" w:cs="Arial"/>
          <w:sz w:val="24"/>
          <w:szCs w:val="24"/>
        </w:rPr>
        <w:tab/>
        <w:t>Quando o recurso apresentado impugnar o julgamento das propostas ou o ato de habilitação ou inabilitação do licitante:</w:t>
      </w:r>
    </w:p>
    <w:p w14:paraId="0299EE9C" w14:textId="77777777"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15.3.1.</w:t>
      </w:r>
      <w:r w:rsidRPr="00EF73D8">
        <w:rPr>
          <w:rFonts w:ascii="Arial Narrow" w:hAnsi="Arial Narrow" w:cs="Arial"/>
          <w:sz w:val="24"/>
          <w:szCs w:val="24"/>
        </w:rPr>
        <w:tab/>
        <w:t>a intenção de recorrer deverá ser manifestada imediatamente, sob pena de preclusão;</w:t>
      </w:r>
    </w:p>
    <w:p w14:paraId="14361FCB" w14:textId="2AF0489A"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15.3.</w:t>
      </w:r>
      <w:r w:rsidR="00640A34" w:rsidRPr="00EF73D8">
        <w:rPr>
          <w:rFonts w:ascii="Arial Narrow" w:hAnsi="Arial Narrow" w:cs="Arial"/>
          <w:sz w:val="24"/>
          <w:szCs w:val="24"/>
        </w:rPr>
        <w:t>2</w:t>
      </w:r>
      <w:r w:rsidRPr="00EF73D8">
        <w:rPr>
          <w:rFonts w:ascii="Arial Narrow" w:hAnsi="Arial Narrow" w:cs="Arial"/>
          <w:sz w:val="24"/>
          <w:szCs w:val="24"/>
        </w:rPr>
        <w:t>.</w:t>
      </w:r>
      <w:r w:rsidRPr="00EF73D8">
        <w:rPr>
          <w:rFonts w:ascii="Arial Narrow" w:hAnsi="Arial Narrow" w:cs="Arial"/>
          <w:sz w:val="24"/>
          <w:szCs w:val="24"/>
        </w:rPr>
        <w:tab/>
        <w:t>o prazo para apresentação das razões recursais será iniciado na data de intimação ou de lavratura da ata de habilitação ou inabilitação;</w:t>
      </w:r>
    </w:p>
    <w:p w14:paraId="7B6E5CE6" w14:textId="2089EDF1"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15.3.</w:t>
      </w:r>
      <w:r w:rsidR="00640A34" w:rsidRPr="00EF73D8">
        <w:rPr>
          <w:rFonts w:ascii="Arial Narrow" w:hAnsi="Arial Narrow" w:cs="Arial"/>
          <w:sz w:val="24"/>
          <w:szCs w:val="24"/>
        </w:rPr>
        <w:t>3</w:t>
      </w:r>
      <w:r w:rsidRPr="00EF73D8">
        <w:rPr>
          <w:rFonts w:ascii="Arial Narrow" w:hAnsi="Arial Narrow" w:cs="Arial"/>
          <w:sz w:val="24"/>
          <w:szCs w:val="24"/>
        </w:rPr>
        <w:t>.</w:t>
      </w:r>
      <w:r w:rsidRPr="00EF73D8">
        <w:rPr>
          <w:rFonts w:ascii="Arial Narrow" w:hAnsi="Arial Narrow" w:cs="Arial"/>
          <w:sz w:val="24"/>
          <w:szCs w:val="24"/>
        </w:rPr>
        <w:tab/>
        <w:t>na hipótese de adoção da inversão de fases prevista no § 1º do art. 17 da Lei nº 14.133, de 2021, o prazo para apresentação das razões recursais será iniciado na data de intimação da ata de julgamento.</w:t>
      </w:r>
    </w:p>
    <w:p w14:paraId="53EEDF8F" w14:textId="77777777"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15.4.</w:t>
      </w:r>
      <w:r w:rsidRPr="00EF73D8">
        <w:rPr>
          <w:rFonts w:ascii="Arial Narrow" w:hAnsi="Arial Narrow" w:cs="Arial"/>
          <w:sz w:val="24"/>
          <w:szCs w:val="24"/>
        </w:rPr>
        <w:tab/>
        <w:t>Os recursos deverão ser encaminhados em campo próprio do sistema.</w:t>
      </w:r>
    </w:p>
    <w:p w14:paraId="0E036278" w14:textId="77777777"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15.5.</w:t>
      </w:r>
      <w:r w:rsidRPr="00EF73D8">
        <w:rPr>
          <w:rFonts w:ascii="Arial Narrow" w:hAnsi="Arial Narrow" w:cs="Arial"/>
          <w:sz w:val="24"/>
          <w:szCs w:val="24"/>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2E55030" w14:textId="77777777"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15.6.</w:t>
      </w:r>
      <w:r w:rsidRPr="00EF73D8">
        <w:rPr>
          <w:rFonts w:ascii="Arial Narrow" w:hAnsi="Arial Narrow" w:cs="Arial"/>
          <w:sz w:val="24"/>
          <w:szCs w:val="24"/>
        </w:rPr>
        <w:tab/>
        <w:t xml:space="preserve">Os recursos interpostos fora do prazo não serão conhecidos. </w:t>
      </w:r>
    </w:p>
    <w:p w14:paraId="22421CED" w14:textId="77777777"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15.7.</w:t>
      </w:r>
      <w:r w:rsidRPr="00EF73D8">
        <w:rPr>
          <w:rFonts w:ascii="Arial Narrow" w:hAnsi="Arial Narrow" w:cs="Arial"/>
          <w:sz w:val="24"/>
          <w:szCs w:val="24"/>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5C819E" w14:textId="77777777"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15.8.</w:t>
      </w:r>
      <w:r w:rsidRPr="00EF73D8">
        <w:rPr>
          <w:rFonts w:ascii="Arial Narrow" w:hAnsi="Arial Narrow" w:cs="Arial"/>
          <w:sz w:val="24"/>
          <w:szCs w:val="24"/>
        </w:rPr>
        <w:tab/>
        <w:t xml:space="preserve">O recurso e o pedido de reconsideração terão efeito suspensivo do ato ou da decisão recorrida até que sobrevenha decisão final da autoridade competente. </w:t>
      </w:r>
    </w:p>
    <w:p w14:paraId="40E57C37" w14:textId="77777777" w:rsidR="000B1B1D" w:rsidRPr="00EF73D8" w:rsidRDefault="000B1B1D" w:rsidP="000B1B1D">
      <w:pPr>
        <w:tabs>
          <w:tab w:val="left" w:pos="0"/>
        </w:tabs>
        <w:spacing w:line="240" w:lineRule="atLeast"/>
        <w:ind w:right="-2"/>
        <w:jc w:val="both"/>
        <w:rPr>
          <w:rFonts w:ascii="Arial Narrow" w:hAnsi="Arial Narrow" w:cs="Arial"/>
          <w:sz w:val="24"/>
          <w:szCs w:val="24"/>
        </w:rPr>
      </w:pPr>
      <w:r w:rsidRPr="00EF73D8">
        <w:rPr>
          <w:rFonts w:ascii="Arial Narrow" w:hAnsi="Arial Narrow" w:cs="Arial"/>
          <w:sz w:val="24"/>
          <w:szCs w:val="24"/>
        </w:rPr>
        <w:t>15.9.</w:t>
      </w:r>
      <w:r w:rsidRPr="00EF73D8">
        <w:rPr>
          <w:rFonts w:ascii="Arial Narrow" w:hAnsi="Arial Narrow" w:cs="Arial"/>
          <w:sz w:val="24"/>
          <w:szCs w:val="24"/>
        </w:rPr>
        <w:tab/>
        <w:t xml:space="preserve">O acolhimento do recurso invalida tão somente os atos insuscetíveis de aproveitamento. </w:t>
      </w:r>
    </w:p>
    <w:p w14:paraId="3EDB2073" w14:textId="77777777" w:rsidR="000B1B1D" w:rsidRPr="00EF73D8" w:rsidRDefault="000B1B1D" w:rsidP="000B1B1D">
      <w:pPr>
        <w:tabs>
          <w:tab w:val="left" w:pos="0"/>
        </w:tabs>
        <w:spacing w:line="240" w:lineRule="atLeast"/>
        <w:ind w:right="-2"/>
        <w:jc w:val="both"/>
        <w:rPr>
          <w:rFonts w:ascii="Arial Narrow" w:hAnsi="Arial Narrow" w:cs="Arial"/>
          <w:b/>
          <w:sz w:val="24"/>
          <w:szCs w:val="24"/>
        </w:rPr>
      </w:pPr>
      <w:r w:rsidRPr="00EF73D8">
        <w:rPr>
          <w:rFonts w:ascii="Arial Narrow" w:hAnsi="Arial Narrow" w:cs="Arial"/>
          <w:sz w:val="24"/>
          <w:szCs w:val="24"/>
        </w:rPr>
        <w:t>15.10. Declarado o vencedor e decorrida a fase de regularização fiscal e trabalhista da licitante</w:t>
      </w:r>
      <w:r w:rsidRPr="00EF73D8">
        <w:rPr>
          <w:rFonts w:ascii="Arial Narrow" w:hAnsi="Arial Narrow" w:cs="Arial"/>
          <w:spacing w:val="1"/>
          <w:sz w:val="24"/>
          <w:szCs w:val="24"/>
        </w:rPr>
        <w:t xml:space="preserve"> </w:t>
      </w:r>
      <w:r w:rsidRPr="00EF73D8">
        <w:rPr>
          <w:rFonts w:ascii="Arial Narrow" w:hAnsi="Arial Narrow" w:cs="Arial"/>
          <w:sz w:val="24"/>
          <w:szCs w:val="24"/>
        </w:rPr>
        <w:t>qualificada como microempresa ou empresa de pequeno porte, se for o caso, será concedido o</w:t>
      </w:r>
      <w:r w:rsidRPr="00EF73D8">
        <w:rPr>
          <w:rFonts w:ascii="Arial Narrow" w:hAnsi="Arial Narrow" w:cs="Arial"/>
          <w:spacing w:val="1"/>
          <w:sz w:val="24"/>
          <w:szCs w:val="24"/>
        </w:rPr>
        <w:t xml:space="preserve"> </w:t>
      </w:r>
      <w:r w:rsidRPr="00EF73D8">
        <w:rPr>
          <w:rFonts w:ascii="Arial Narrow" w:hAnsi="Arial Narrow" w:cs="Arial"/>
          <w:sz w:val="24"/>
          <w:szCs w:val="24"/>
        </w:rPr>
        <w:t>prazo de no mínimo trinta minutos, para que qualquer licitante manifeste a intenção de recorrer, de</w:t>
      </w:r>
      <w:r w:rsidRPr="00EF73D8">
        <w:rPr>
          <w:rFonts w:ascii="Arial Narrow" w:hAnsi="Arial Narrow" w:cs="Arial"/>
          <w:spacing w:val="-52"/>
          <w:sz w:val="24"/>
          <w:szCs w:val="24"/>
        </w:rPr>
        <w:t xml:space="preserve"> </w:t>
      </w:r>
      <w:r w:rsidRPr="00EF73D8">
        <w:rPr>
          <w:rFonts w:ascii="Arial Narrow" w:hAnsi="Arial Narrow" w:cs="Arial"/>
          <w:spacing w:val="-1"/>
          <w:sz w:val="24"/>
          <w:szCs w:val="24"/>
        </w:rPr>
        <w:t>forma</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motivada,</w:t>
      </w:r>
      <w:r w:rsidRPr="00EF73D8">
        <w:rPr>
          <w:rFonts w:ascii="Arial Narrow" w:hAnsi="Arial Narrow" w:cs="Arial"/>
          <w:spacing w:val="-11"/>
          <w:sz w:val="24"/>
          <w:szCs w:val="24"/>
        </w:rPr>
        <w:t xml:space="preserve"> </w:t>
      </w:r>
      <w:r w:rsidRPr="00EF73D8">
        <w:rPr>
          <w:rFonts w:ascii="Arial Narrow" w:hAnsi="Arial Narrow" w:cs="Arial"/>
          <w:sz w:val="24"/>
          <w:szCs w:val="24"/>
        </w:rPr>
        <w:t>isto</w:t>
      </w:r>
      <w:r w:rsidRPr="00EF73D8">
        <w:rPr>
          <w:rFonts w:ascii="Arial Narrow" w:hAnsi="Arial Narrow" w:cs="Arial"/>
          <w:spacing w:val="-12"/>
          <w:sz w:val="24"/>
          <w:szCs w:val="24"/>
        </w:rPr>
        <w:t xml:space="preserve"> </w:t>
      </w:r>
      <w:r w:rsidRPr="00EF73D8">
        <w:rPr>
          <w:rFonts w:ascii="Arial Narrow" w:hAnsi="Arial Narrow" w:cs="Arial"/>
          <w:sz w:val="24"/>
          <w:szCs w:val="24"/>
        </w:rPr>
        <w:t>é,</w:t>
      </w:r>
      <w:r w:rsidRPr="00EF73D8">
        <w:rPr>
          <w:rFonts w:ascii="Arial Narrow" w:hAnsi="Arial Narrow" w:cs="Arial"/>
          <w:spacing w:val="-11"/>
          <w:sz w:val="24"/>
          <w:szCs w:val="24"/>
        </w:rPr>
        <w:t xml:space="preserve"> </w:t>
      </w:r>
      <w:r w:rsidRPr="00EF73D8">
        <w:rPr>
          <w:rFonts w:ascii="Arial Narrow" w:hAnsi="Arial Narrow" w:cs="Arial"/>
          <w:sz w:val="24"/>
          <w:szCs w:val="24"/>
        </w:rPr>
        <w:t>indicando</w:t>
      </w:r>
      <w:r w:rsidRPr="00EF73D8">
        <w:rPr>
          <w:rFonts w:ascii="Arial Narrow" w:hAnsi="Arial Narrow" w:cs="Arial"/>
          <w:spacing w:val="-11"/>
          <w:sz w:val="24"/>
          <w:szCs w:val="24"/>
        </w:rPr>
        <w:t xml:space="preserve"> </w:t>
      </w:r>
      <w:r w:rsidRPr="00EF73D8">
        <w:rPr>
          <w:rFonts w:ascii="Arial Narrow" w:hAnsi="Arial Narrow" w:cs="Arial"/>
          <w:sz w:val="24"/>
          <w:szCs w:val="24"/>
        </w:rPr>
        <w:t>contra</w:t>
      </w:r>
      <w:r w:rsidRPr="00EF73D8">
        <w:rPr>
          <w:rFonts w:ascii="Arial Narrow" w:hAnsi="Arial Narrow" w:cs="Arial"/>
          <w:spacing w:val="-12"/>
          <w:sz w:val="24"/>
          <w:szCs w:val="24"/>
        </w:rPr>
        <w:t xml:space="preserve"> </w:t>
      </w:r>
      <w:r w:rsidRPr="00EF73D8">
        <w:rPr>
          <w:rFonts w:ascii="Arial Narrow" w:hAnsi="Arial Narrow" w:cs="Arial"/>
          <w:sz w:val="24"/>
          <w:szCs w:val="24"/>
        </w:rPr>
        <w:t>qual(</w:t>
      </w:r>
      <w:proofErr w:type="spellStart"/>
      <w:r w:rsidRPr="00EF73D8">
        <w:rPr>
          <w:rFonts w:ascii="Arial Narrow" w:hAnsi="Arial Narrow" w:cs="Arial"/>
          <w:sz w:val="24"/>
          <w:szCs w:val="24"/>
        </w:rPr>
        <w:t>is</w:t>
      </w:r>
      <w:proofErr w:type="spellEnd"/>
      <w:r w:rsidRPr="00EF73D8">
        <w:rPr>
          <w:rFonts w:ascii="Arial Narrow" w:hAnsi="Arial Narrow" w:cs="Arial"/>
          <w:sz w:val="24"/>
          <w:szCs w:val="24"/>
        </w:rPr>
        <w:t>)</w:t>
      </w:r>
      <w:r w:rsidRPr="00EF73D8">
        <w:rPr>
          <w:rFonts w:ascii="Arial Narrow" w:hAnsi="Arial Narrow" w:cs="Arial"/>
          <w:spacing w:val="-13"/>
          <w:sz w:val="24"/>
          <w:szCs w:val="24"/>
        </w:rPr>
        <w:t xml:space="preserve"> </w:t>
      </w:r>
      <w:r w:rsidRPr="00EF73D8">
        <w:rPr>
          <w:rFonts w:ascii="Arial Narrow" w:hAnsi="Arial Narrow" w:cs="Arial"/>
          <w:sz w:val="24"/>
          <w:szCs w:val="24"/>
        </w:rPr>
        <w:t>decisão(</w:t>
      </w:r>
      <w:proofErr w:type="spellStart"/>
      <w:r w:rsidRPr="00EF73D8">
        <w:rPr>
          <w:rFonts w:ascii="Arial Narrow" w:hAnsi="Arial Narrow" w:cs="Arial"/>
          <w:sz w:val="24"/>
          <w:szCs w:val="24"/>
        </w:rPr>
        <w:t>ões</w:t>
      </w:r>
      <w:proofErr w:type="spellEnd"/>
      <w:r w:rsidRPr="00EF73D8">
        <w:rPr>
          <w:rFonts w:ascii="Arial Narrow" w:hAnsi="Arial Narrow" w:cs="Arial"/>
          <w:sz w:val="24"/>
          <w:szCs w:val="24"/>
        </w:rPr>
        <w:t>)</w:t>
      </w:r>
      <w:r w:rsidRPr="00EF73D8">
        <w:rPr>
          <w:rFonts w:ascii="Arial Narrow" w:hAnsi="Arial Narrow" w:cs="Arial"/>
          <w:spacing w:val="-12"/>
          <w:sz w:val="24"/>
          <w:szCs w:val="24"/>
        </w:rPr>
        <w:t xml:space="preserve"> </w:t>
      </w:r>
      <w:r w:rsidRPr="00EF73D8">
        <w:rPr>
          <w:rFonts w:ascii="Arial Narrow" w:hAnsi="Arial Narrow" w:cs="Arial"/>
          <w:sz w:val="24"/>
          <w:szCs w:val="24"/>
        </w:rPr>
        <w:t>pretende</w:t>
      </w:r>
      <w:r w:rsidRPr="00EF73D8">
        <w:rPr>
          <w:rFonts w:ascii="Arial Narrow" w:hAnsi="Arial Narrow" w:cs="Arial"/>
          <w:spacing w:val="-11"/>
          <w:sz w:val="24"/>
          <w:szCs w:val="24"/>
        </w:rPr>
        <w:t xml:space="preserve"> </w:t>
      </w:r>
      <w:r w:rsidRPr="00EF73D8">
        <w:rPr>
          <w:rFonts w:ascii="Arial Narrow" w:hAnsi="Arial Narrow" w:cs="Arial"/>
          <w:sz w:val="24"/>
          <w:szCs w:val="24"/>
        </w:rPr>
        <w:t>recorrer</w:t>
      </w:r>
      <w:r w:rsidRPr="00EF73D8">
        <w:rPr>
          <w:rFonts w:ascii="Arial Narrow" w:hAnsi="Arial Narrow" w:cs="Arial"/>
          <w:spacing w:val="-13"/>
          <w:sz w:val="24"/>
          <w:szCs w:val="24"/>
        </w:rPr>
        <w:t xml:space="preserve"> </w:t>
      </w:r>
      <w:r w:rsidRPr="00EF73D8">
        <w:rPr>
          <w:rFonts w:ascii="Arial Narrow" w:hAnsi="Arial Narrow" w:cs="Arial"/>
          <w:sz w:val="24"/>
          <w:szCs w:val="24"/>
        </w:rPr>
        <w:t>e</w:t>
      </w:r>
      <w:r w:rsidRPr="00EF73D8">
        <w:rPr>
          <w:rFonts w:ascii="Arial Narrow" w:hAnsi="Arial Narrow" w:cs="Arial"/>
          <w:spacing w:val="-11"/>
          <w:sz w:val="24"/>
          <w:szCs w:val="24"/>
        </w:rPr>
        <w:t xml:space="preserve"> </w:t>
      </w:r>
      <w:r w:rsidRPr="00EF73D8">
        <w:rPr>
          <w:rFonts w:ascii="Arial Narrow" w:hAnsi="Arial Narrow" w:cs="Arial"/>
          <w:sz w:val="24"/>
          <w:szCs w:val="24"/>
        </w:rPr>
        <w:t>por</w:t>
      </w:r>
      <w:r w:rsidRPr="00EF73D8">
        <w:rPr>
          <w:rFonts w:ascii="Arial Narrow" w:hAnsi="Arial Narrow" w:cs="Arial"/>
          <w:spacing w:val="-12"/>
          <w:sz w:val="24"/>
          <w:szCs w:val="24"/>
        </w:rPr>
        <w:t xml:space="preserve"> </w:t>
      </w:r>
      <w:r w:rsidRPr="00EF73D8">
        <w:rPr>
          <w:rFonts w:ascii="Arial Narrow" w:hAnsi="Arial Narrow" w:cs="Arial"/>
          <w:sz w:val="24"/>
          <w:szCs w:val="24"/>
        </w:rPr>
        <w:t>quais</w:t>
      </w:r>
      <w:r w:rsidRPr="00EF73D8">
        <w:rPr>
          <w:rFonts w:ascii="Arial Narrow" w:hAnsi="Arial Narrow" w:cs="Arial"/>
          <w:spacing w:val="-13"/>
          <w:sz w:val="24"/>
          <w:szCs w:val="24"/>
        </w:rPr>
        <w:t xml:space="preserve"> </w:t>
      </w:r>
      <w:r w:rsidRPr="00EF73D8">
        <w:rPr>
          <w:rFonts w:ascii="Arial Narrow" w:hAnsi="Arial Narrow" w:cs="Arial"/>
          <w:sz w:val="24"/>
          <w:szCs w:val="24"/>
        </w:rPr>
        <w:t>motivos,</w:t>
      </w:r>
      <w:r w:rsidRPr="00EF73D8">
        <w:rPr>
          <w:rFonts w:ascii="Arial Narrow" w:hAnsi="Arial Narrow" w:cs="Arial"/>
          <w:spacing w:val="1"/>
          <w:sz w:val="24"/>
          <w:szCs w:val="24"/>
        </w:rPr>
        <w:t xml:space="preserve"> </w:t>
      </w:r>
      <w:r w:rsidRPr="00EF73D8">
        <w:rPr>
          <w:rFonts w:ascii="Arial Narrow" w:hAnsi="Arial Narrow" w:cs="Arial"/>
          <w:sz w:val="24"/>
          <w:szCs w:val="24"/>
        </w:rPr>
        <w:t>em</w:t>
      </w:r>
      <w:r w:rsidRPr="00EF73D8">
        <w:rPr>
          <w:rFonts w:ascii="Arial Narrow" w:hAnsi="Arial Narrow" w:cs="Arial"/>
          <w:spacing w:val="-2"/>
          <w:sz w:val="24"/>
          <w:szCs w:val="24"/>
        </w:rPr>
        <w:t xml:space="preserve"> </w:t>
      </w:r>
      <w:r w:rsidRPr="00EF73D8">
        <w:rPr>
          <w:rFonts w:ascii="Arial Narrow" w:hAnsi="Arial Narrow" w:cs="Arial"/>
          <w:sz w:val="24"/>
          <w:szCs w:val="24"/>
        </w:rPr>
        <w:t>campo</w:t>
      </w:r>
      <w:r w:rsidRPr="00EF73D8">
        <w:rPr>
          <w:rFonts w:ascii="Arial Narrow" w:hAnsi="Arial Narrow" w:cs="Arial"/>
          <w:spacing w:val="-2"/>
          <w:sz w:val="24"/>
          <w:szCs w:val="24"/>
        </w:rPr>
        <w:t xml:space="preserve"> </w:t>
      </w:r>
      <w:r w:rsidRPr="00EF73D8">
        <w:rPr>
          <w:rFonts w:ascii="Arial Narrow" w:hAnsi="Arial Narrow" w:cs="Arial"/>
          <w:sz w:val="24"/>
          <w:szCs w:val="24"/>
        </w:rPr>
        <w:t>próprio</w:t>
      </w:r>
      <w:r w:rsidRPr="00EF73D8">
        <w:rPr>
          <w:rFonts w:ascii="Arial Narrow" w:hAnsi="Arial Narrow" w:cs="Arial"/>
          <w:spacing w:val="-2"/>
          <w:sz w:val="24"/>
          <w:szCs w:val="24"/>
        </w:rPr>
        <w:t xml:space="preserve"> </w:t>
      </w:r>
      <w:r w:rsidRPr="00EF73D8">
        <w:rPr>
          <w:rFonts w:ascii="Arial Narrow" w:hAnsi="Arial Narrow" w:cs="Arial"/>
          <w:sz w:val="24"/>
          <w:szCs w:val="24"/>
        </w:rPr>
        <w:t>do sistema.</w:t>
      </w:r>
    </w:p>
    <w:p w14:paraId="7778A6C7" w14:textId="77777777" w:rsidR="000B1B1D" w:rsidRPr="00EF73D8" w:rsidRDefault="000B1B1D" w:rsidP="000B1B1D">
      <w:pPr>
        <w:pStyle w:val="PargrafodaLista"/>
        <w:widowControl w:val="0"/>
        <w:tabs>
          <w:tab w:val="left" w:pos="0"/>
          <w:tab w:val="left" w:pos="2310"/>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15.11. Havendo</w:t>
      </w:r>
      <w:r w:rsidRPr="00EF73D8">
        <w:rPr>
          <w:rFonts w:ascii="Arial Narrow" w:hAnsi="Arial Narrow" w:cs="Arial"/>
          <w:spacing w:val="-4"/>
          <w:sz w:val="24"/>
          <w:szCs w:val="24"/>
        </w:rPr>
        <w:t xml:space="preserve"> </w:t>
      </w:r>
      <w:r w:rsidRPr="00EF73D8">
        <w:rPr>
          <w:rFonts w:ascii="Arial Narrow" w:hAnsi="Arial Narrow" w:cs="Arial"/>
          <w:sz w:val="24"/>
          <w:szCs w:val="24"/>
        </w:rPr>
        <w:t>quem</w:t>
      </w:r>
      <w:r w:rsidRPr="00EF73D8">
        <w:rPr>
          <w:rFonts w:ascii="Arial Narrow" w:hAnsi="Arial Narrow" w:cs="Arial"/>
          <w:spacing w:val="-4"/>
          <w:sz w:val="24"/>
          <w:szCs w:val="24"/>
        </w:rPr>
        <w:t xml:space="preserve"> </w:t>
      </w:r>
      <w:r w:rsidRPr="00EF73D8">
        <w:rPr>
          <w:rFonts w:ascii="Arial Narrow" w:hAnsi="Arial Narrow" w:cs="Arial"/>
          <w:sz w:val="24"/>
          <w:szCs w:val="24"/>
        </w:rPr>
        <w:t>se</w:t>
      </w:r>
      <w:r w:rsidRPr="00EF73D8">
        <w:rPr>
          <w:rFonts w:ascii="Arial Narrow" w:hAnsi="Arial Narrow" w:cs="Arial"/>
          <w:spacing w:val="-3"/>
          <w:sz w:val="24"/>
          <w:szCs w:val="24"/>
        </w:rPr>
        <w:t xml:space="preserve"> </w:t>
      </w:r>
      <w:r w:rsidRPr="00EF73D8">
        <w:rPr>
          <w:rFonts w:ascii="Arial Narrow" w:hAnsi="Arial Narrow" w:cs="Arial"/>
          <w:sz w:val="24"/>
          <w:szCs w:val="24"/>
        </w:rPr>
        <w:t>manifeste,</w:t>
      </w:r>
      <w:r w:rsidRPr="00EF73D8">
        <w:rPr>
          <w:rFonts w:ascii="Arial Narrow" w:hAnsi="Arial Narrow" w:cs="Arial"/>
          <w:spacing w:val="-4"/>
          <w:sz w:val="24"/>
          <w:szCs w:val="24"/>
        </w:rPr>
        <w:t xml:space="preserve"> </w:t>
      </w:r>
      <w:r w:rsidRPr="00EF73D8">
        <w:rPr>
          <w:rFonts w:ascii="Arial Narrow" w:hAnsi="Arial Narrow" w:cs="Arial"/>
          <w:sz w:val="24"/>
          <w:szCs w:val="24"/>
        </w:rPr>
        <w:t>caberá</w:t>
      </w:r>
      <w:r w:rsidRPr="00EF73D8">
        <w:rPr>
          <w:rFonts w:ascii="Arial Narrow" w:hAnsi="Arial Narrow" w:cs="Arial"/>
          <w:spacing w:val="-6"/>
          <w:sz w:val="24"/>
          <w:szCs w:val="24"/>
        </w:rPr>
        <w:t xml:space="preserve"> </w:t>
      </w:r>
      <w:r w:rsidRPr="00EF73D8">
        <w:rPr>
          <w:rFonts w:ascii="Arial Narrow" w:hAnsi="Arial Narrow" w:cs="Arial"/>
          <w:sz w:val="24"/>
          <w:szCs w:val="24"/>
        </w:rPr>
        <w:t>ao</w:t>
      </w:r>
      <w:r w:rsidRPr="00EF73D8">
        <w:rPr>
          <w:rFonts w:ascii="Arial Narrow" w:hAnsi="Arial Narrow" w:cs="Arial"/>
          <w:spacing w:val="-5"/>
          <w:sz w:val="24"/>
          <w:szCs w:val="24"/>
        </w:rPr>
        <w:t xml:space="preserve"> </w:t>
      </w:r>
      <w:r w:rsidRPr="00EF73D8">
        <w:rPr>
          <w:rFonts w:ascii="Arial Narrow" w:hAnsi="Arial Narrow" w:cs="Arial"/>
          <w:sz w:val="24"/>
          <w:szCs w:val="24"/>
        </w:rPr>
        <w:t>Pregoeiro</w:t>
      </w:r>
      <w:r w:rsidRPr="00EF73D8">
        <w:rPr>
          <w:rFonts w:ascii="Arial Narrow" w:hAnsi="Arial Narrow" w:cs="Arial"/>
          <w:spacing w:val="-3"/>
          <w:sz w:val="24"/>
          <w:szCs w:val="24"/>
        </w:rPr>
        <w:t xml:space="preserve"> </w:t>
      </w:r>
      <w:r w:rsidRPr="00EF73D8">
        <w:rPr>
          <w:rFonts w:ascii="Arial Narrow" w:hAnsi="Arial Narrow" w:cs="Arial"/>
          <w:sz w:val="24"/>
          <w:szCs w:val="24"/>
        </w:rPr>
        <w:t>verificar</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4"/>
          <w:sz w:val="24"/>
          <w:szCs w:val="24"/>
        </w:rPr>
        <w:t xml:space="preserve"> </w:t>
      </w:r>
      <w:r w:rsidRPr="00EF73D8">
        <w:rPr>
          <w:rFonts w:ascii="Arial Narrow" w:hAnsi="Arial Narrow" w:cs="Arial"/>
          <w:sz w:val="24"/>
          <w:szCs w:val="24"/>
        </w:rPr>
        <w:t>tempestividade</w:t>
      </w:r>
      <w:r w:rsidRPr="00EF73D8">
        <w:rPr>
          <w:rFonts w:ascii="Arial Narrow" w:hAnsi="Arial Narrow" w:cs="Arial"/>
          <w:spacing w:val="-5"/>
          <w:sz w:val="24"/>
          <w:szCs w:val="24"/>
        </w:rPr>
        <w:t xml:space="preserve"> </w:t>
      </w:r>
      <w:r w:rsidRPr="00EF73D8">
        <w:rPr>
          <w:rFonts w:ascii="Arial Narrow" w:hAnsi="Arial Narrow" w:cs="Arial"/>
          <w:sz w:val="24"/>
          <w:szCs w:val="24"/>
        </w:rPr>
        <w:t>e</w:t>
      </w:r>
      <w:r w:rsidRPr="00EF73D8">
        <w:rPr>
          <w:rFonts w:ascii="Arial Narrow" w:hAnsi="Arial Narrow" w:cs="Arial"/>
          <w:spacing w:val="-4"/>
          <w:sz w:val="24"/>
          <w:szCs w:val="24"/>
        </w:rPr>
        <w:t xml:space="preserve"> </w:t>
      </w:r>
      <w:r w:rsidRPr="00EF73D8">
        <w:rPr>
          <w:rFonts w:ascii="Arial Narrow" w:hAnsi="Arial Narrow" w:cs="Arial"/>
          <w:sz w:val="24"/>
          <w:szCs w:val="24"/>
        </w:rPr>
        <w:t>a</w:t>
      </w:r>
      <w:r w:rsidRPr="00EF73D8">
        <w:rPr>
          <w:rFonts w:ascii="Arial Narrow" w:hAnsi="Arial Narrow" w:cs="Arial"/>
          <w:spacing w:val="-3"/>
          <w:sz w:val="24"/>
          <w:szCs w:val="24"/>
        </w:rPr>
        <w:t xml:space="preserve"> </w:t>
      </w:r>
      <w:r w:rsidRPr="00EF73D8">
        <w:rPr>
          <w:rFonts w:ascii="Arial Narrow" w:hAnsi="Arial Narrow" w:cs="Arial"/>
          <w:sz w:val="24"/>
          <w:szCs w:val="24"/>
        </w:rPr>
        <w:t>existência</w:t>
      </w:r>
      <w:r w:rsidRPr="00EF73D8">
        <w:rPr>
          <w:rFonts w:ascii="Arial Narrow" w:hAnsi="Arial Narrow" w:cs="Arial"/>
          <w:spacing w:val="-53"/>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motivação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da</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intenção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0"/>
          <w:sz w:val="24"/>
          <w:szCs w:val="24"/>
        </w:rPr>
        <w:t xml:space="preserve"> </w:t>
      </w:r>
      <w:r w:rsidRPr="00EF73D8">
        <w:rPr>
          <w:rFonts w:ascii="Arial Narrow" w:hAnsi="Arial Narrow" w:cs="Arial"/>
          <w:spacing w:val="-1"/>
          <w:sz w:val="24"/>
          <w:szCs w:val="24"/>
        </w:rPr>
        <w:t>recorrer,</w:t>
      </w:r>
      <w:r w:rsidRPr="00EF73D8">
        <w:rPr>
          <w:rFonts w:ascii="Arial Narrow" w:hAnsi="Arial Narrow" w:cs="Arial"/>
          <w:spacing w:val="-12"/>
          <w:sz w:val="24"/>
          <w:szCs w:val="24"/>
        </w:rPr>
        <w:t xml:space="preserve"> </w:t>
      </w:r>
      <w:r w:rsidRPr="00EF73D8">
        <w:rPr>
          <w:rFonts w:ascii="Arial Narrow" w:hAnsi="Arial Narrow" w:cs="Arial"/>
          <w:sz w:val="24"/>
          <w:szCs w:val="24"/>
        </w:rPr>
        <w:t>para</w:t>
      </w:r>
      <w:r w:rsidRPr="00EF73D8">
        <w:rPr>
          <w:rFonts w:ascii="Arial Narrow" w:hAnsi="Arial Narrow" w:cs="Arial"/>
          <w:spacing w:val="-14"/>
          <w:sz w:val="24"/>
          <w:szCs w:val="24"/>
        </w:rPr>
        <w:t xml:space="preserve"> </w:t>
      </w:r>
      <w:r w:rsidRPr="00EF73D8">
        <w:rPr>
          <w:rFonts w:ascii="Arial Narrow" w:hAnsi="Arial Narrow" w:cs="Arial"/>
          <w:sz w:val="24"/>
          <w:szCs w:val="24"/>
        </w:rPr>
        <w:t>decidir</w:t>
      </w:r>
      <w:r w:rsidRPr="00EF73D8">
        <w:rPr>
          <w:rFonts w:ascii="Arial Narrow" w:hAnsi="Arial Narrow" w:cs="Arial"/>
          <w:spacing w:val="-13"/>
          <w:sz w:val="24"/>
          <w:szCs w:val="24"/>
        </w:rPr>
        <w:t xml:space="preserve"> </w:t>
      </w:r>
      <w:r w:rsidRPr="00EF73D8">
        <w:rPr>
          <w:rFonts w:ascii="Arial Narrow" w:hAnsi="Arial Narrow" w:cs="Arial"/>
          <w:sz w:val="24"/>
          <w:szCs w:val="24"/>
        </w:rPr>
        <w:t>se</w:t>
      </w:r>
      <w:r w:rsidRPr="00EF73D8">
        <w:rPr>
          <w:rFonts w:ascii="Arial Narrow" w:hAnsi="Arial Narrow" w:cs="Arial"/>
          <w:spacing w:val="-14"/>
          <w:sz w:val="24"/>
          <w:szCs w:val="24"/>
        </w:rPr>
        <w:t xml:space="preserve"> </w:t>
      </w:r>
      <w:r w:rsidRPr="00EF73D8">
        <w:rPr>
          <w:rFonts w:ascii="Arial Narrow" w:hAnsi="Arial Narrow" w:cs="Arial"/>
          <w:sz w:val="24"/>
          <w:szCs w:val="24"/>
        </w:rPr>
        <w:t>admite</w:t>
      </w:r>
      <w:r w:rsidRPr="00EF73D8">
        <w:rPr>
          <w:rFonts w:ascii="Arial Narrow" w:hAnsi="Arial Narrow" w:cs="Arial"/>
          <w:spacing w:val="-10"/>
          <w:sz w:val="24"/>
          <w:szCs w:val="24"/>
        </w:rPr>
        <w:t xml:space="preserve"> </w:t>
      </w:r>
      <w:r w:rsidRPr="00EF73D8">
        <w:rPr>
          <w:rFonts w:ascii="Arial Narrow" w:hAnsi="Arial Narrow" w:cs="Arial"/>
          <w:sz w:val="24"/>
          <w:szCs w:val="24"/>
        </w:rPr>
        <w:t>ou</w:t>
      </w:r>
      <w:r w:rsidRPr="00EF73D8">
        <w:rPr>
          <w:rFonts w:ascii="Arial Narrow" w:hAnsi="Arial Narrow" w:cs="Arial"/>
          <w:spacing w:val="-14"/>
          <w:sz w:val="24"/>
          <w:szCs w:val="24"/>
        </w:rPr>
        <w:t xml:space="preserve"> </w:t>
      </w:r>
      <w:r w:rsidRPr="00EF73D8">
        <w:rPr>
          <w:rFonts w:ascii="Arial Narrow" w:hAnsi="Arial Narrow" w:cs="Arial"/>
          <w:sz w:val="24"/>
          <w:szCs w:val="24"/>
        </w:rPr>
        <w:t>não</w:t>
      </w:r>
      <w:r w:rsidRPr="00EF73D8">
        <w:rPr>
          <w:rFonts w:ascii="Arial Narrow" w:hAnsi="Arial Narrow" w:cs="Arial"/>
          <w:spacing w:val="-14"/>
          <w:sz w:val="24"/>
          <w:szCs w:val="24"/>
        </w:rPr>
        <w:t xml:space="preserve"> </w:t>
      </w:r>
      <w:r w:rsidRPr="00EF73D8">
        <w:rPr>
          <w:rFonts w:ascii="Arial Narrow" w:hAnsi="Arial Narrow" w:cs="Arial"/>
          <w:sz w:val="24"/>
          <w:szCs w:val="24"/>
        </w:rPr>
        <w:t>o</w:t>
      </w:r>
      <w:r w:rsidRPr="00EF73D8">
        <w:rPr>
          <w:rFonts w:ascii="Arial Narrow" w:hAnsi="Arial Narrow" w:cs="Arial"/>
          <w:spacing w:val="-11"/>
          <w:sz w:val="24"/>
          <w:szCs w:val="24"/>
        </w:rPr>
        <w:t xml:space="preserve"> </w:t>
      </w:r>
      <w:r w:rsidRPr="00EF73D8">
        <w:rPr>
          <w:rFonts w:ascii="Arial Narrow" w:hAnsi="Arial Narrow" w:cs="Arial"/>
          <w:sz w:val="24"/>
          <w:szCs w:val="24"/>
        </w:rPr>
        <w:t>recurso,</w:t>
      </w:r>
      <w:r w:rsidRPr="00EF73D8">
        <w:rPr>
          <w:rFonts w:ascii="Arial Narrow" w:hAnsi="Arial Narrow" w:cs="Arial"/>
          <w:spacing w:val="-14"/>
          <w:sz w:val="24"/>
          <w:szCs w:val="24"/>
        </w:rPr>
        <w:t xml:space="preserve"> </w:t>
      </w:r>
      <w:r w:rsidRPr="00EF73D8">
        <w:rPr>
          <w:rFonts w:ascii="Arial Narrow" w:hAnsi="Arial Narrow" w:cs="Arial"/>
          <w:sz w:val="24"/>
          <w:szCs w:val="24"/>
        </w:rPr>
        <w:t>fundamentadamente.</w:t>
      </w:r>
    </w:p>
    <w:p w14:paraId="0E1CE595" w14:textId="0D8BF4E6" w:rsidR="000B1B1D" w:rsidRPr="00EF73D8" w:rsidRDefault="000B1B1D" w:rsidP="00BD2F78">
      <w:pPr>
        <w:pStyle w:val="PargrafodaLista"/>
        <w:widowControl w:val="0"/>
        <w:tabs>
          <w:tab w:val="left" w:pos="0"/>
          <w:tab w:val="left" w:pos="2310"/>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noProof/>
          <w:sz w:val="24"/>
          <w:szCs w:val="24"/>
        </w:rPr>
        <mc:AlternateContent>
          <mc:Choice Requires="wps">
            <w:drawing>
              <wp:anchor distT="0" distB="0" distL="0" distR="0" simplePos="0" relativeHeight="251664384" behindDoc="1" locked="0" layoutInCell="1" allowOverlap="1" wp14:anchorId="4741102B" wp14:editId="261617DE">
                <wp:simplePos x="0" y="0"/>
                <wp:positionH relativeFrom="page">
                  <wp:posOffset>1009015</wp:posOffset>
                </wp:positionH>
                <wp:positionV relativeFrom="paragraph">
                  <wp:posOffset>546735</wp:posOffset>
                </wp:positionV>
                <wp:extent cx="5635625" cy="634365"/>
                <wp:effectExtent l="8890" t="12700" r="13335" b="10160"/>
                <wp:wrapTopAndBottom/>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5625" cy="634365"/>
                        </a:xfrm>
                        <a:prstGeom prst="rect">
                          <a:avLst/>
                        </a:prstGeom>
                        <a:solidFill>
                          <a:srgbClr val="FFFFCC"/>
                        </a:solidFill>
                        <a:ln w="6097">
                          <a:solidFill>
                            <a:srgbClr val="1F487C"/>
                          </a:solidFill>
                          <a:miter lim="800000"/>
                          <a:headEnd/>
                          <a:tailEnd/>
                        </a:ln>
                      </wps:spPr>
                      <wps:txbx>
                        <w:txbxContent>
                          <w:p w14:paraId="61AE72A2" w14:textId="336684EF" w:rsidR="00D22B79" w:rsidRDefault="00D22B79" w:rsidP="000B1B1D">
                            <w:pPr>
                              <w:spacing w:before="20" w:line="276" w:lineRule="auto"/>
                              <w:ind w:left="107" w:right="106"/>
                              <w:jc w:val="both"/>
                              <w:rPr>
                                <w:i/>
                                <w:sz w:val="24"/>
                              </w:rPr>
                            </w:pPr>
                            <w:r w:rsidRPr="00BD2F78">
                              <w:rPr>
                                <w:b/>
                                <w:i/>
                                <w:sz w:val="24"/>
                              </w:rPr>
                              <w:t>Nota explicativa</w:t>
                            </w:r>
                            <w:r w:rsidRPr="00BD2F78">
                              <w:rPr>
                                <w:i/>
                                <w:sz w:val="24"/>
                              </w:rPr>
                              <w:t>: no juízo de admissibilidade das intenções de recurso deve ser avaliada tão</w:t>
                            </w:r>
                            <w:r w:rsidRPr="00BD2F78">
                              <w:rPr>
                                <w:i/>
                                <w:spacing w:val="1"/>
                                <w:sz w:val="24"/>
                              </w:rPr>
                              <w:t xml:space="preserve"> </w:t>
                            </w:r>
                            <w:r w:rsidRPr="00BD2F78">
                              <w:rPr>
                                <w:i/>
                                <w:sz w:val="24"/>
                              </w:rPr>
                              <w:t>somente</w:t>
                            </w:r>
                            <w:r w:rsidRPr="00BD2F78">
                              <w:rPr>
                                <w:i/>
                                <w:spacing w:val="1"/>
                                <w:sz w:val="24"/>
                              </w:rPr>
                              <w:t xml:space="preserve"> </w:t>
                            </w:r>
                            <w:r w:rsidRPr="00BD2F78">
                              <w:rPr>
                                <w:i/>
                                <w:sz w:val="24"/>
                              </w:rPr>
                              <w:t>a</w:t>
                            </w:r>
                            <w:r w:rsidRPr="00BD2F78">
                              <w:rPr>
                                <w:i/>
                                <w:spacing w:val="1"/>
                                <w:sz w:val="24"/>
                              </w:rPr>
                              <w:t xml:space="preserve"> </w:t>
                            </w:r>
                            <w:r w:rsidRPr="00BD2F78">
                              <w:rPr>
                                <w:i/>
                                <w:sz w:val="24"/>
                              </w:rPr>
                              <w:t>presença</w:t>
                            </w:r>
                            <w:r w:rsidRPr="00BD2F78">
                              <w:rPr>
                                <w:i/>
                                <w:spacing w:val="1"/>
                                <w:sz w:val="24"/>
                              </w:rPr>
                              <w:t xml:space="preserve"> </w:t>
                            </w:r>
                            <w:r w:rsidRPr="00BD2F78">
                              <w:rPr>
                                <w:i/>
                                <w:sz w:val="24"/>
                              </w:rPr>
                              <w:t>dos</w:t>
                            </w:r>
                            <w:r w:rsidRPr="00BD2F78">
                              <w:rPr>
                                <w:i/>
                                <w:spacing w:val="1"/>
                                <w:sz w:val="24"/>
                              </w:rPr>
                              <w:t xml:space="preserve"> </w:t>
                            </w:r>
                            <w:r w:rsidRPr="00BD2F78">
                              <w:rPr>
                                <w:i/>
                                <w:sz w:val="24"/>
                              </w:rPr>
                              <w:t>pressupostos</w:t>
                            </w:r>
                            <w:r w:rsidRPr="00BD2F78">
                              <w:rPr>
                                <w:i/>
                                <w:spacing w:val="1"/>
                                <w:sz w:val="24"/>
                              </w:rPr>
                              <w:t xml:space="preserve"> </w:t>
                            </w:r>
                            <w:r w:rsidRPr="00BD2F78">
                              <w:rPr>
                                <w:i/>
                                <w:sz w:val="24"/>
                              </w:rPr>
                              <w:t>recursais:</w:t>
                            </w:r>
                            <w:r w:rsidRPr="00BD2F78">
                              <w:rPr>
                                <w:i/>
                                <w:spacing w:val="1"/>
                                <w:sz w:val="24"/>
                              </w:rPr>
                              <w:t xml:space="preserve"> </w:t>
                            </w:r>
                            <w:r w:rsidRPr="00BD2F78">
                              <w:rPr>
                                <w:i/>
                                <w:sz w:val="24"/>
                              </w:rPr>
                              <w:t>sucumbência,</w:t>
                            </w:r>
                            <w:r w:rsidRPr="00BD2F78">
                              <w:rPr>
                                <w:i/>
                                <w:spacing w:val="1"/>
                                <w:sz w:val="24"/>
                              </w:rPr>
                              <w:t xml:space="preserve"> </w:t>
                            </w:r>
                            <w:r w:rsidRPr="00BD2F78">
                              <w:rPr>
                                <w:i/>
                                <w:sz w:val="24"/>
                              </w:rPr>
                              <w:t>tempestividade,</w:t>
                            </w:r>
                            <w:r w:rsidRPr="00BD2F78">
                              <w:rPr>
                                <w:i/>
                                <w:spacing w:val="1"/>
                                <w:sz w:val="24"/>
                              </w:rPr>
                              <w:t xml:space="preserve"> </w:t>
                            </w:r>
                            <w:r w:rsidRPr="00BD2F78">
                              <w:rPr>
                                <w:i/>
                                <w:sz w:val="24"/>
                              </w:rPr>
                              <w:t>legitimidade,</w:t>
                            </w:r>
                            <w:r w:rsidRPr="00BD2F78">
                              <w:rPr>
                                <w:i/>
                                <w:spacing w:val="1"/>
                                <w:sz w:val="24"/>
                              </w:rPr>
                              <w:t xml:space="preserve"> </w:t>
                            </w:r>
                            <w:r w:rsidRPr="00BD2F78">
                              <w:rPr>
                                <w:i/>
                                <w:sz w:val="24"/>
                              </w:rPr>
                              <w:t>interesse</w:t>
                            </w:r>
                            <w:r w:rsidRPr="00BD2F78">
                              <w:rPr>
                                <w:i/>
                                <w:spacing w:val="-2"/>
                                <w:sz w:val="24"/>
                              </w:rPr>
                              <w:t xml:space="preserve"> </w:t>
                            </w:r>
                            <w:r w:rsidRPr="00BD2F78">
                              <w:rPr>
                                <w:i/>
                                <w:sz w:val="24"/>
                              </w:rPr>
                              <w:t>e motivação</w:t>
                            </w:r>
                            <w:r w:rsidRPr="00BD2F78">
                              <w:rPr>
                                <w:i/>
                                <w:spacing w:val="-1"/>
                                <w:sz w:val="24"/>
                              </w:rPr>
                              <w:t xml:space="preserve"> </w:t>
                            </w:r>
                            <w:r w:rsidRPr="00BD2F78">
                              <w:rPr>
                                <w:i/>
                                <w:sz w:val="24"/>
                              </w:rPr>
                              <w:t>–</w:t>
                            </w:r>
                            <w:r w:rsidRPr="00BD2F78">
                              <w:rPr>
                                <w:i/>
                                <w:spacing w:val="2"/>
                                <w:sz w:val="24"/>
                              </w:rPr>
                              <w:t xml:space="preserve"> </w:t>
                            </w:r>
                            <w:r w:rsidRPr="00BD2F78">
                              <w:rPr>
                                <w:i/>
                                <w:sz w:val="24"/>
                              </w:rPr>
                              <w:t>TCU Ac.</w:t>
                            </w:r>
                            <w:r w:rsidRPr="00BD2F78">
                              <w:rPr>
                                <w:i/>
                                <w:spacing w:val="-1"/>
                                <w:sz w:val="24"/>
                              </w:rPr>
                              <w:t xml:space="preserve"> </w:t>
                            </w:r>
                            <w:r w:rsidRPr="00BD2F78">
                              <w:rPr>
                                <w:i/>
                                <w:sz w:val="24"/>
                              </w:rPr>
                              <w:t>520/2014-Plenário.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41102B" id="_x0000_t202" coordsize="21600,21600" o:spt="202" path="m,l,21600r21600,l21600,xe">
                <v:stroke joinstyle="miter"/>
                <v:path gradientshapeok="t" o:connecttype="rect"/>
              </v:shapetype>
              <v:shape id="Caixa de Texto 5" o:spid="_x0000_s1026" type="#_x0000_t202" style="position:absolute;left:0;text-align:left;margin-left:79.45pt;margin-top:43.05pt;width:443.75pt;height:49.9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" fillcolor="#ffc" strokecolor="#1f487c" strokeweight=".16936mm">
                <v:textbox inset="0,0,0,0">
                  <w:txbxContent>
                    <w:p w14:paraId="61AE72A2" w14:textId="336684EF" w:rsidR="00D22B79" w:rsidRDefault="00D22B79" w:rsidP="000B1B1D">
                      <w:pPr>
                        <w:spacing w:before="20" w:line="276" w:lineRule="auto"/>
                        <w:ind w:left="107" w:right="106"/>
                        <w:jc w:val="both"/>
                        <w:rPr>
                          <w:i/>
                          <w:sz w:val="24"/>
                        </w:rPr>
                      </w:pPr>
                      <w:r w:rsidRPr="00BD2F78">
                        <w:rPr>
                          <w:b/>
                          <w:i/>
                          <w:sz w:val="24"/>
                        </w:rPr>
                        <w:t>Nota explicativa</w:t>
                      </w:r>
                      <w:r w:rsidRPr="00BD2F78">
                        <w:rPr>
                          <w:i/>
                          <w:sz w:val="24"/>
                        </w:rPr>
                        <w:t>: no juízo de admissibilidade das intenções de recurso deve ser avaliada tão</w:t>
                      </w:r>
                      <w:r w:rsidRPr="00BD2F78">
                        <w:rPr>
                          <w:i/>
                          <w:spacing w:val="1"/>
                          <w:sz w:val="24"/>
                        </w:rPr>
                        <w:t xml:space="preserve"> </w:t>
                      </w:r>
                      <w:r w:rsidRPr="00BD2F78">
                        <w:rPr>
                          <w:i/>
                          <w:sz w:val="24"/>
                        </w:rPr>
                        <w:t>somente</w:t>
                      </w:r>
                      <w:r w:rsidRPr="00BD2F78">
                        <w:rPr>
                          <w:i/>
                          <w:spacing w:val="1"/>
                          <w:sz w:val="24"/>
                        </w:rPr>
                        <w:t xml:space="preserve"> </w:t>
                      </w:r>
                      <w:r w:rsidRPr="00BD2F78">
                        <w:rPr>
                          <w:i/>
                          <w:sz w:val="24"/>
                        </w:rPr>
                        <w:t>a</w:t>
                      </w:r>
                      <w:r w:rsidRPr="00BD2F78">
                        <w:rPr>
                          <w:i/>
                          <w:spacing w:val="1"/>
                          <w:sz w:val="24"/>
                        </w:rPr>
                        <w:t xml:space="preserve"> </w:t>
                      </w:r>
                      <w:r w:rsidRPr="00BD2F78">
                        <w:rPr>
                          <w:i/>
                          <w:sz w:val="24"/>
                        </w:rPr>
                        <w:t>presença</w:t>
                      </w:r>
                      <w:r w:rsidRPr="00BD2F78">
                        <w:rPr>
                          <w:i/>
                          <w:spacing w:val="1"/>
                          <w:sz w:val="24"/>
                        </w:rPr>
                        <w:t xml:space="preserve"> </w:t>
                      </w:r>
                      <w:r w:rsidRPr="00BD2F78">
                        <w:rPr>
                          <w:i/>
                          <w:sz w:val="24"/>
                        </w:rPr>
                        <w:t>dos</w:t>
                      </w:r>
                      <w:r w:rsidRPr="00BD2F78">
                        <w:rPr>
                          <w:i/>
                          <w:spacing w:val="1"/>
                          <w:sz w:val="24"/>
                        </w:rPr>
                        <w:t xml:space="preserve"> </w:t>
                      </w:r>
                      <w:r w:rsidRPr="00BD2F78">
                        <w:rPr>
                          <w:i/>
                          <w:sz w:val="24"/>
                        </w:rPr>
                        <w:t>pressupostos</w:t>
                      </w:r>
                      <w:r w:rsidRPr="00BD2F78">
                        <w:rPr>
                          <w:i/>
                          <w:spacing w:val="1"/>
                          <w:sz w:val="24"/>
                        </w:rPr>
                        <w:t xml:space="preserve"> </w:t>
                      </w:r>
                      <w:r w:rsidRPr="00BD2F78">
                        <w:rPr>
                          <w:i/>
                          <w:sz w:val="24"/>
                        </w:rPr>
                        <w:t>recursais:</w:t>
                      </w:r>
                      <w:r w:rsidRPr="00BD2F78">
                        <w:rPr>
                          <w:i/>
                          <w:spacing w:val="1"/>
                          <w:sz w:val="24"/>
                        </w:rPr>
                        <w:t xml:space="preserve"> </w:t>
                      </w:r>
                      <w:r w:rsidRPr="00BD2F78">
                        <w:rPr>
                          <w:i/>
                          <w:sz w:val="24"/>
                        </w:rPr>
                        <w:t>sucumbência,</w:t>
                      </w:r>
                      <w:r w:rsidRPr="00BD2F78">
                        <w:rPr>
                          <w:i/>
                          <w:spacing w:val="1"/>
                          <w:sz w:val="24"/>
                        </w:rPr>
                        <w:t xml:space="preserve"> </w:t>
                      </w:r>
                      <w:r w:rsidRPr="00BD2F78">
                        <w:rPr>
                          <w:i/>
                          <w:sz w:val="24"/>
                        </w:rPr>
                        <w:t>tempestividade,</w:t>
                      </w:r>
                      <w:r w:rsidRPr="00BD2F78">
                        <w:rPr>
                          <w:i/>
                          <w:spacing w:val="1"/>
                          <w:sz w:val="24"/>
                        </w:rPr>
                        <w:t xml:space="preserve"> </w:t>
                      </w:r>
                      <w:r w:rsidRPr="00BD2F78">
                        <w:rPr>
                          <w:i/>
                          <w:sz w:val="24"/>
                        </w:rPr>
                        <w:t>legitimidade,</w:t>
                      </w:r>
                      <w:r w:rsidRPr="00BD2F78">
                        <w:rPr>
                          <w:i/>
                          <w:spacing w:val="1"/>
                          <w:sz w:val="24"/>
                        </w:rPr>
                        <w:t xml:space="preserve"> </w:t>
                      </w:r>
                      <w:r w:rsidRPr="00BD2F78">
                        <w:rPr>
                          <w:i/>
                          <w:sz w:val="24"/>
                        </w:rPr>
                        <w:t>interesse</w:t>
                      </w:r>
                      <w:r w:rsidRPr="00BD2F78">
                        <w:rPr>
                          <w:i/>
                          <w:spacing w:val="-2"/>
                          <w:sz w:val="24"/>
                        </w:rPr>
                        <w:t xml:space="preserve"> </w:t>
                      </w:r>
                      <w:r w:rsidRPr="00BD2F78">
                        <w:rPr>
                          <w:i/>
                          <w:sz w:val="24"/>
                        </w:rPr>
                        <w:t>e motivação</w:t>
                      </w:r>
                      <w:r w:rsidRPr="00BD2F78">
                        <w:rPr>
                          <w:i/>
                          <w:spacing w:val="-1"/>
                          <w:sz w:val="24"/>
                        </w:rPr>
                        <w:t xml:space="preserve"> </w:t>
                      </w:r>
                      <w:r w:rsidRPr="00BD2F78">
                        <w:rPr>
                          <w:i/>
                          <w:sz w:val="24"/>
                        </w:rPr>
                        <w:t>–</w:t>
                      </w:r>
                      <w:r w:rsidRPr="00BD2F78">
                        <w:rPr>
                          <w:i/>
                          <w:spacing w:val="2"/>
                          <w:sz w:val="24"/>
                        </w:rPr>
                        <w:t xml:space="preserve"> </w:t>
                      </w:r>
                      <w:r w:rsidRPr="00BD2F78">
                        <w:rPr>
                          <w:i/>
                          <w:sz w:val="24"/>
                        </w:rPr>
                        <w:t>TCU Ac.</w:t>
                      </w:r>
                      <w:r w:rsidRPr="00BD2F78">
                        <w:rPr>
                          <w:i/>
                          <w:spacing w:val="-1"/>
                          <w:sz w:val="24"/>
                        </w:rPr>
                        <w:t xml:space="preserve"> </w:t>
                      </w:r>
                      <w:r w:rsidRPr="00BD2F78">
                        <w:rPr>
                          <w:i/>
                          <w:sz w:val="24"/>
                        </w:rPr>
                        <w:t>520/2014-Plenário.</w:t>
                      </w:r>
                    </w:p>
                  </w:txbxContent>
                </v:textbox>
                <w10:wrap type="topAndBottom" anchorx="page"/>
              </v:shape>
            </w:pict>
          </mc:Fallback>
        </mc:AlternateContent>
      </w:r>
      <w:r w:rsidRPr="00EF73D8">
        <w:rPr>
          <w:rFonts w:ascii="Arial Narrow" w:hAnsi="Arial Narrow" w:cs="Arial"/>
          <w:sz w:val="24"/>
          <w:szCs w:val="24"/>
        </w:rPr>
        <w:t>15. 12 Nesse</w:t>
      </w:r>
      <w:r w:rsidRPr="00EF73D8">
        <w:rPr>
          <w:rFonts w:ascii="Arial Narrow" w:hAnsi="Arial Narrow" w:cs="Arial"/>
          <w:spacing w:val="1"/>
          <w:sz w:val="24"/>
          <w:szCs w:val="24"/>
        </w:rPr>
        <w:t xml:space="preserve"> </w:t>
      </w:r>
      <w:r w:rsidRPr="00EF73D8">
        <w:rPr>
          <w:rFonts w:ascii="Arial Narrow" w:hAnsi="Arial Narrow" w:cs="Arial"/>
          <w:sz w:val="24"/>
          <w:szCs w:val="24"/>
        </w:rPr>
        <w:t>momento</w:t>
      </w:r>
      <w:r w:rsidRPr="00EF73D8">
        <w:rPr>
          <w:rFonts w:ascii="Arial Narrow" w:hAnsi="Arial Narrow" w:cs="Arial"/>
          <w:spacing w:val="1"/>
          <w:sz w:val="24"/>
          <w:szCs w:val="24"/>
        </w:rPr>
        <w:t xml:space="preserve"> </w:t>
      </w:r>
      <w:r w:rsidRPr="00EF73D8">
        <w:rPr>
          <w:rFonts w:ascii="Arial Narrow" w:hAnsi="Arial Narrow" w:cs="Arial"/>
          <w:sz w:val="24"/>
          <w:szCs w:val="24"/>
        </w:rPr>
        <w:t>o PREGOEIRO</w:t>
      </w:r>
      <w:r w:rsidRPr="00EF73D8">
        <w:rPr>
          <w:rFonts w:ascii="Arial Narrow" w:hAnsi="Arial Narrow" w:cs="Arial"/>
          <w:spacing w:val="1"/>
          <w:sz w:val="24"/>
          <w:szCs w:val="24"/>
        </w:rPr>
        <w:t xml:space="preserve"> </w:t>
      </w:r>
      <w:r w:rsidRPr="00EF73D8">
        <w:rPr>
          <w:rFonts w:ascii="Arial Narrow" w:hAnsi="Arial Narrow" w:cs="Arial"/>
          <w:sz w:val="24"/>
          <w:szCs w:val="24"/>
        </w:rPr>
        <w:t>não</w:t>
      </w:r>
      <w:r w:rsidRPr="00EF73D8">
        <w:rPr>
          <w:rFonts w:ascii="Arial Narrow" w:hAnsi="Arial Narrow" w:cs="Arial"/>
          <w:spacing w:val="1"/>
          <w:sz w:val="24"/>
          <w:szCs w:val="24"/>
        </w:rPr>
        <w:t xml:space="preserve"> </w:t>
      </w:r>
      <w:r w:rsidRPr="00EF73D8">
        <w:rPr>
          <w:rFonts w:ascii="Arial Narrow" w:hAnsi="Arial Narrow" w:cs="Arial"/>
          <w:sz w:val="24"/>
          <w:szCs w:val="24"/>
        </w:rPr>
        <w:t>adentrará</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r w:rsidRPr="00EF73D8">
        <w:rPr>
          <w:rFonts w:ascii="Arial Narrow" w:hAnsi="Arial Narrow" w:cs="Arial"/>
          <w:sz w:val="24"/>
          <w:szCs w:val="24"/>
        </w:rPr>
        <w:t>mérito</w:t>
      </w:r>
      <w:r w:rsidRPr="00EF73D8">
        <w:rPr>
          <w:rFonts w:ascii="Arial Narrow" w:hAnsi="Arial Narrow" w:cs="Arial"/>
          <w:spacing w:val="1"/>
          <w:sz w:val="24"/>
          <w:szCs w:val="24"/>
        </w:rPr>
        <w:t xml:space="preserve"> </w:t>
      </w:r>
      <w:r w:rsidRPr="00EF73D8">
        <w:rPr>
          <w:rFonts w:ascii="Arial Narrow" w:hAnsi="Arial Narrow" w:cs="Arial"/>
          <w:sz w:val="24"/>
          <w:szCs w:val="24"/>
        </w:rPr>
        <w:t>recursal,</w:t>
      </w:r>
      <w:r w:rsidRPr="00EF73D8">
        <w:rPr>
          <w:rFonts w:ascii="Arial Narrow" w:hAnsi="Arial Narrow" w:cs="Arial"/>
          <w:spacing w:val="1"/>
          <w:sz w:val="24"/>
          <w:szCs w:val="24"/>
        </w:rPr>
        <w:t xml:space="preserve"> </w:t>
      </w:r>
      <w:r w:rsidRPr="00EF73D8">
        <w:rPr>
          <w:rFonts w:ascii="Arial Narrow" w:hAnsi="Arial Narrow" w:cs="Arial"/>
          <w:sz w:val="24"/>
          <w:szCs w:val="24"/>
        </w:rPr>
        <w:t>mas</w:t>
      </w:r>
      <w:r w:rsidRPr="00EF73D8">
        <w:rPr>
          <w:rFonts w:ascii="Arial Narrow" w:hAnsi="Arial Narrow" w:cs="Arial"/>
          <w:spacing w:val="1"/>
          <w:sz w:val="24"/>
          <w:szCs w:val="24"/>
        </w:rPr>
        <w:t xml:space="preserve"> </w:t>
      </w:r>
      <w:r w:rsidRPr="00EF73D8">
        <w:rPr>
          <w:rFonts w:ascii="Arial Narrow" w:hAnsi="Arial Narrow" w:cs="Arial"/>
          <w:sz w:val="24"/>
          <w:szCs w:val="24"/>
        </w:rPr>
        <w:t>apenas</w:t>
      </w:r>
      <w:r w:rsidRPr="00EF73D8">
        <w:rPr>
          <w:rFonts w:ascii="Arial Narrow" w:hAnsi="Arial Narrow" w:cs="Arial"/>
          <w:spacing w:val="1"/>
          <w:sz w:val="24"/>
          <w:szCs w:val="24"/>
        </w:rPr>
        <w:t xml:space="preserve"> </w:t>
      </w:r>
      <w:r w:rsidRPr="00EF73D8">
        <w:rPr>
          <w:rFonts w:ascii="Arial Narrow" w:hAnsi="Arial Narrow" w:cs="Arial"/>
          <w:sz w:val="24"/>
          <w:szCs w:val="24"/>
        </w:rPr>
        <w:t>verificará</w:t>
      </w:r>
      <w:r w:rsidRPr="00EF73D8">
        <w:rPr>
          <w:rFonts w:ascii="Arial Narrow" w:hAnsi="Arial Narrow" w:cs="Arial"/>
          <w:spacing w:val="-1"/>
          <w:sz w:val="24"/>
          <w:szCs w:val="24"/>
        </w:rPr>
        <w:t xml:space="preserve"> </w:t>
      </w:r>
      <w:r w:rsidRPr="00EF73D8">
        <w:rPr>
          <w:rFonts w:ascii="Arial Narrow" w:hAnsi="Arial Narrow" w:cs="Arial"/>
          <w:sz w:val="24"/>
          <w:szCs w:val="24"/>
        </w:rPr>
        <w:t>as</w:t>
      </w:r>
      <w:r w:rsidRPr="00EF73D8">
        <w:rPr>
          <w:rFonts w:ascii="Arial Narrow" w:hAnsi="Arial Narrow" w:cs="Arial"/>
          <w:spacing w:val="-1"/>
          <w:sz w:val="24"/>
          <w:szCs w:val="24"/>
        </w:rPr>
        <w:t xml:space="preserve"> </w:t>
      </w:r>
      <w:r w:rsidRPr="00EF73D8">
        <w:rPr>
          <w:rFonts w:ascii="Arial Narrow" w:hAnsi="Arial Narrow" w:cs="Arial"/>
          <w:sz w:val="24"/>
          <w:szCs w:val="24"/>
        </w:rPr>
        <w:t>condições</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admissibilidade</w:t>
      </w:r>
      <w:r w:rsidRPr="00EF73D8">
        <w:rPr>
          <w:rFonts w:ascii="Arial Narrow" w:hAnsi="Arial Narrow" w:cs="Arial"/>
          <w:spacing w:val="-2"/>
          <w:sz w:val="24"/>
          <w:szCs w:val="24"/>
        </w:rPr>
        <w:t xml:space="preserve"> </w:t>
      </w:r>
      <w:r w:rsidRPr="00EF73D8">
        <w:rPr>
          <w:rFonts w:ascii="Arial Narrow" w:hAnsi="Arial Narrow" w:cs="Arial"/>
          <w:sz w:val="24"/>
          <w:szCs w:val="24"/>
        </w:rPr>
        <w:t>do recurso.</w:t>
      </w:r>
    </w:p>
    <w:p w14:paraId="05A02F8B" w14:textId="77777777" w:rsidR="000B1B1D" w:rsidRPr="00EF73D8" w:rsidRDefault="000B1B1D" w:rsidP="000B1B1D">
      <w:pPr>
        <w:pStyle w:val="PargrafodaLista"/>
        <w:widowControl w:val="0"/>
        <w:tabs>
          <w:tab w:val="left" w:pos="0"/>
        </w:tabs>
        <w:autoSpaceDE w:val="0"/>
        <w:autoSpaceDN w:val="0"/>
        <w:spacing w:before="100" w:after="0"/>
        <w:ind w:left="0" w:right="-2"/>
        <w:contextualSpacing w:val="0"/>
        <w:jc w:val="both"/>
        <w:rPr>
          <w:rFonts w:ascii="Arial Narrow" w:hAnsi="Arial Narrow" w:cs="Arial"/>
          <w:sz w:val="24"/>
          <w:szCs w:val="24"/>
        </w:rPr>
      </w:pPr>
      <w:r w:rsidRPr="00EF73D8">
        <w:rPr>
          <w:rFonts w:ascii="Arial Narrow" w:hAnsi="Arial Narrow" w:cs="Arial"/>
          <w:sz w:val="24"/>
          <w:szCs w:val="24"/>
        </w:rPr>
        <w:t>15.13. A</w:t>
      </w:r>
      <w:r w:rsidRPr="00EF73D8">
        <w:rPr>
          <w:rFonts w:ascii="Arial Narrow" w:hAnsi="Arial Narrow" w:cs="Arial"/>
          <w:spacing w:val="1"/>
          <w:sz w:val="24"/>
          <w:szCs w:val="24"/>
        </w:rPr>
        <w:t xml:space="preserve"> </w:t>
      </w:r>
      <w:r w:rsidRPr="00EF73D8">
        <w:rPr>
          <w:rFonts w:ascii="Arial Narrow" w:hAnsi="Arial Narrow" w:cs="Arial"/>
          <w:sz w:val="24"/>
          <w:szCs w:val="24"/>
        </w:rPr>
        <w:t>falta</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manifestação</w:t>
      </w:r>
      <w:r w:rsidRPr="00EF73D8">
        <w:rPr>
          <w:rFonts w:ascii="Arial Narrow" w:hAnsi="Arial Narrow" w:cs="Arial"/>
          <w:spacing w:val="1"/>
          <w:sz w:val="24"/>
          <w:szCs w:val="24"/>
        </w:rPr>
        <w:t xml:space="preserve"> </w:t>
      </w:r>
      <w:r w:rsidRPr="00EF73D8">
        <w:rPr>
          <w:rFonts w:ascii="Arial Narrow" w:hAnsi="Arial Narrow" w:cs="Arial"/>
          <w:sz w:val="24"/>
          <w:szCs w:val="24"/>
        </w:rPr>
        <w:t>motivada</w:t>
      </w:r>
      <w:r w:rsidRPr="00EF73D8">
        <w:rPr>
          <w:rFonts w:ascii="Arial Narrow" w:hAnsi="Arial Narrow" w:cs="Arial"/>
          <w:spacing w:val="1"/>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licitante</w:t>
      </w:r>
      <w:r w:rsidRPr="00EF73D8">
        <w:rPr>
          <w:rFonts w:ascii="Arial Narrow" w:hAnsi="Arial Narrow" w:cs="Arial"/>
          <w:spacing w:val="1"/>
          <w:sz w:val="24"/>
          <w:szCs w:val="24"/>
        </w:rPr>
        <w:t xml:space="preserve"> </w:t>
      </w:r>
      <w:r w:rsidRPr="00EF73D8">
        <w:rPr>
          <w:rFonts w:ascii="Arial Narrow" w:hAnsi="Arial Narrow" w:cs="Arial"/>
          <w:sz w:val="24"/>
          <w:szCs w:val="24"/>
        </w:rPr>
        <w:t>quanto</w:t>
      </w:r>
      <w:r w:rsidRPr="00EF73D8">
        <w:rPr>
          <w:rFonts w:ascii="Arial Narrow" w:hAnsi="Arial Narrow" w:cs="Arial"/>
          <w:spacing w:val="1"/>
          <w:sz w:val="24"/>
          <w:szCs w:val="24"/>
        </w:rPr>
        <w:t xml:space="preserve"> </w:t>
      </w:r>
      <w:r w:rsidRPr="00EF73D8">
        <w:rPr>
          <w:rFonts w:ascii="Arial Narrow" w:hAnsi="Arial Narrow" w:cs="Arial"/>
          <w:sz w:val="24"/>
          <w:szCs w:val="24"/>
        </w:rPr>
        <w:t>à</w:t>
      </w:r>
      <w:r w:rsidRPr="00EF73D8">
        <w:rPr>
          <w:rFonts w:ascii="Arial Narrow" w:hAnsi="Arial Narrow" w:cs="Arial"/>
          <w:spacing w:val="1"/>
          <w:sz w:val="24"/>
          <w:szCs w:val="24"/>
        </w:rPr>
        <w:t xml:space="preserve"> </w:t>
      </w:r>
      <w:r w:rsidRPr="00EF73D8">
        <w:rPr>
          <w:rFonts w:ascii="Arial Narrow" w:hAnsi="Arial Narrow" w:cs="Arial"/>
          <w:sz w:val="24"/>
          <w:szCs w:val="24"/>
        </w:rPr>
        <w:t>intenção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recorrer</w:t>
      </w:r>
      <w:r w:rsidRPr="00EF73D8">
        <w:rPr>
          <w:rFonts w:ascii="Arial Narrow" w:hAnsi="Arial Narrow" w:cs="Arial"/>
          <w:spacing w:val="1"/>
          <w:sz w:val="24"/>
          <w:szCs w:val="24"/>
        </w:rPr>
        <w:t xml:space="preserve"> </w:t>
      </w:r>
      <w:r w:rsidRPr="00EF73D8">
        <w:rPr>
          <w:rFonts w:ascii="Arial Narrow" w:hAnsi="Arial Narrow" w:cs="Arial"/>
          <w:sz w:val="24"/>
          <w:szCs w:val="24"/>
        </w:rPr>
        <w:t>importará</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 xml:space="preserve">decadência desse </w:t>
      </w:r>
      <w:r w:rsidRPr="00EF73D8">
        <w:rPr>
          <w:rFonts w:ascii="Arial Narrow" w:hAnsi="Arial Narrow" w:cs="Arial"/>
          <w:sz w:val="24"/>
          <w:szCs w:val="24"/>
        </w:rPr>
        <w:lastRenderedPageBreak/>
        <w:t>direito.</w:t>
      </w:r>
    </w:p>
    <w:p w14:paraId="6D4C93A0" w14:textId="77777777" w:rsidR="000B1B1D" w:rsidRPr="00EF73D8" w:rsidRDefault="000B1B1D" w:rsidP="000B1B1D">
      <w:pPr>
        <w:pStyle w:val="PargrafodaLista"/>
        <w:widowControl w:val="0"/>
        <w:tabs>
          <w:tab w:val="left" w:pos="0"/>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15.14. Uma vez admitido o recurso, o recorrente terá, a partir de então, o prazo de três</w:t>
      </w:r>
      <w:r w:rsidRPr="00EF73D8">
        <w:rPr>
          <w:rFonts w:ascii="Arial Narrow" w:hAnsi="Arial Narrow" w:cs="Arial"/>
          <w:spacing w:val="1"/>
          <w:sz w:val="24"/>
          <w:szCs w:val="24"/>
        </w:rPr>
        <w:t xml:space="preserve"> </w:t>
      </w:r>
      <w:r w:rsidRPr="00EF73D8">
        <w:rPr>
          <w:rFonts w:ascii="Arial Narrow" w:hAnsi="Arial Narrow" w:cs="Arial"/>
          <w:sz w:val="24"/>
          <w:szCs w:val="24"/>
        </w:rPr>
        <w:t>dias para apresentar as razões, pelo sistema eletrônico, ficando os demais licitantes, desde logo,</w:t>
      </w:r>
      <w:r w:rsidRPr="00EF73D8">
        <w:rPr>
          <w:rFonts w:ascii="Arial Narrow" w:hAnsi="Arial Narrow" w:cs="Arial"/>
          <w:spacing w:val="1"/>
          <w:sz w:val="24"/>
          <w:szCs w:val="24"/>
        </w:rPr>
        <w:t xml:space="preserve"> </w:t>
      </w:r>
      <w:r w:rsidRPr="00EF73D8">
        <w:rPr>
          <w:rFonts w:ascii="Arial Narrow" w:hAnsi="Arial Narrow" w:cs="Arial"/>
          <w:sz w:val="24"/>
          <w:szCs w:val="24"/>
        </w:rPr>
        <w:t>intimados para, querendo, apresentarem contrarrazões também pelo sistema eletrônico, em outros</w:t>
      </w:r>
      <w:r w:rsidRPr="00EF73D8">
        <w:rPr>
          <w:rFonts w:ascii="Arial Narrow" w:hAnsi="Arial Narrow" w:cs="Arial"/>
          <w:spacing w:val="-52"/>
          <w:sz w:val="24"/>
          <w:szCs w:val="24"/>
        </w:rPr>
        <w:t xml:space="preserve"> </w:t>
      </w:r>
      <w:r w:rsidRPr="00EF73D8">
        <w:rPr>
          <w:rFonts w:ascii="Arial Narrow" w:hAnsi="Arial Narrow" w:cs="Arial"/>
          <w:sz w:val="24"/>
          <w:szCs w:val="24"/>
        </w:rPr>
        <w:t>três dias, que começarão a contar do término do prazo do recorrente, sendo-lhes assegurada vista</w:t>
      </w:r>
      <w:r w:rsidRPr="00EF73D8">
        <w:rPr>
          <w:rFonts w:ascii="Arial Narrow" w:hAnsi="Arial Narrow" w:cs="Arial"/>
          <w:spacing w:val="-52"/>
          <w:sz w:val="24"/>
          <w:szCs w:val="24"/>
        </w:rPr>
        <w:t xml:space="preserve"> </w:t>
      </w:r>
      <w:r w:rsidRPr="00EF73D8">
        <w:rPr>
          <w:rFonts w:ascii="Arial Narrow" w:hAnsi="Arial Narrow" w:cs="Arial"/>
          <w:sz w:val="24"/>
          <w:szCs w:val="24"/>
        </w:rPr>
        <w:t>imediata</w:t>
      </w:r>
      <w:r w:rsidRPr="00EF73D8">
        <w:rPr>
          <w:rFonts w:ascii="Arial Narrow" w:hAnsi="Arial Narrow" w:cs="Arial"/>
          <w:spacing w:val="-3"/>
          <w:sz w:val="24"/>
          <w:szCs w:val="24"/>
        </w:rPr>
        <w:t xml:space="preserve"> </w:t>
      </w:r>
      <w:r w:rsidRPr="00EF73D8">
        <w:rPr>
          <w:rFonts w:ascii="Arial Narrow" w:hAnsi="Arial Narrow" w:cs="Arial"/>
          <w:sz w:val="24"/>
          <w:szCs w:val="24"/>
        </w:rPr>
        <w:t>dos</w:t>
      </w:r>
      <w:r w:rsidRPr="00EF73D8">
        <w:rPr>
          <w:rFonts w:ascii="Arial Narrow" w:hAnsi="Arial Narrow" w:cs="Arial"/>
          <w:spacing w:val="-2"/>
          <w:sz w:val="24"/>
          <w:szCs w:val="24"/>
        </w:rPr>
        <w:t xml:space="preserve"> </w:t>
      </w:r>
      <w:r w:rsidRPr="00EF73D8">
        <w:rPr>
          <w:rFonts w:ascii="Arial Narrow" w:hAnsi="Arial Narrow" w:cs="Arial"/>
          <w:sz w:val="24"/>
          <w:szCs w:val="24"/>
        </w:rPr>
        <w:t>elementos</w:t>
      </w:r>
      <w:r w:rsidRPr="00EF73D8">
        <w:rPr>
          <w:rFonts w:ascii="Arial Narrow" w:hAnsi="Arial Narrow" w:cs="Arial"/>
          <w:spacing w:val="-2"/>
          <w:sz w:val="24"/>
          <w:szCs w:val="24"/>
        </w:rPr>
        <w:t xml:space="preserve"> </w:t>
      </w:r>
      <w:r w:rsidRPr="00EF73D8">
        <w:rPr>
          <w:rFonts w:ascii="Arial Narrow" w:hAnsi="Arial Narrow" w:cs="Arial"/>
          <w:sz w:val="24"/>
          <w:szCs w:val="24"/>
        </w:rPr>
        <w:t>indispensáveis</w:t>
      </w:r>
      <w:r w:rsidRPr="00EF73D8">
        <w:rPr>
          <w:rFonts w:ascii="Arial Narrow" w:hAnsi="Arial Narrow" w:cs="Arial"/>
          <w:spacing w:val="-2"/>
          <w:sz w:val="24"/>
          <w:szCs w:val="24"/>
        </w:rPr>
        <w:t xml:space="preserve"> </w:t>
      </w:r>
      <w:r w:rsidRPr="00EF73D8">
        <w:rPr>
          <w:rFonts w:ascii="Arial Narrow" w:hAnsi="Arial Narrow" w:cs="Arial"/>
          <w:sz w:val="24"/>
          <w:szCs w:val="24"/>
        </w:rPr>
        <w:t>à</w:t>
      </w:r>
      <w:r w:rsidRPr="00EF73D8">
        <w:rPr>
          <w:rFonts w:ascii="Arial Narrow" w:hAnsi="Arial Narrow" w:cs="Arial"/>
          <w:spacing w:val="-2"/>
          <w:sz w:val="24"/>
          <w:szCs w:val="24"/>
        </w:rPr>
        <w:t xml:space="preserve"> </w:t>
      </w:r>
      <w:r w:rsidRPr="00EF73D8">
        <w:rPr>
          <w:rFonts w:ascii="Arial Narrow" w:hAnsi="Arial Narrow" w:cs="Arial"/>
          <w:sz w:val="24"/>
          <w:szCs w:val="24"/>
        </w:rPr>
        <w:t>defesa</w:t>
      </w:r>
      <w:r w:rsidRPr="00EF73D8">
        <w:rPr>
          <w:rFonts w:ascii="Arial Narrow" w:hAnsi="Arial Narrow" w:cs="Arial"/>
          <w:spacing w:val="-3"/>
          <w:sz w:val="24"/>
          <w:szCs w:val="24"/>
        </w:rPr>
        <w:t xml:space="preserve"> </w:t>
      </w:r>
      <w:r w:rsidRPr="00EF73D8">
        <w:rPr>
          <w:rFonts w:ascii="Arial Narrow" w:hAnsi="Arial Narrow" w:cs="Arial"/>
          <w:sz w:val="24"/>
          <w:szCs w:val="24"/>
        </w:rPr>
        <w:t>de seus</w:t>
      </w:r>
      <w:r w:rsidRPr="00EF73D8">
        <w:rPr>
          <w:rFonts w:ascii="Arial Narrow" w:hAnsi="Arial Narrow" w:cs="Arial"/>
          <w:spacing w:val="-2"/>
          <w:sz w:val="24"/>
          <w:szCs w:val="24"/>
        </w:rPr>
        <w:t xml:space="preserve"> </w:t>
      </w:r>
      <w:r w:rsidRPr="00EF73D8">
        <w:rPr>
          <w:rFonts w:ascii="Arial Narrow" w:hAnsi="Arial Narrow" w:cs="Arial"/>
          <w:sz w:val="24"/>
          <w:szCs w:val="24"/>
        </w:rPr>
        <w:t>interesses.</w:t>
      </w:r>
    </w:p>
    <w:p w14:paraId="2DC860CE" w14:textId="77777777" w:rsidR="000B1B1D" w:rsidRPr="00EF73D8" w:rsidRDefault="000B1B1D" w:rsidP="000B1B1D">
      <w:pPr>
        <w:pStyle w:val="PargrafodaLista"/>
        <w:widowControl w:val="0"/>
        <w:tabs>
          <w:tab w:val="left" w:pos="0"/>
          <w:tab w:val="left" w:pos="2166"/>
        </w:tabs>
        <w:autoSpaceDE w:val="0"/>
        <w:autoSpaceDN w:val="0"/>
        <w:spacing w:before="120"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15.15. O</w:t>
      </w:r>
      <w:r w:rsidRPr="00EF73D8">
        <w:rPr>
          <w:rFonts w:ascii="Arial Narrow" w:hAnsi="Arial Narrow" w:cs="Arial"/>
          <w:spacing w:val="-3"/>
          <w:sz w:val="24"/>
          <w:szCs w:val="24"/>
        </w:rPr>
        <w:t xml:space="preserve"> </w:t>
      </w:r>
      <w:r w:rsidRPr="00EF73D8">
        <w:rPr>
          <w:rFonts w:ascii="Arial Narrow" w:hAnsi="Arial Narrow" w:cs="Arial"/>
          <w:sz w:val="24"/>
          <w:szCs w:val="24"/>
        </w:rPr>
        <w:t>acolhimento</w:t>
      </w:r>
      <w:r w:rsidRPr="00EF73D8">
        <w:rPr>
          <w:rFonts w:ascii="Arial Narrow" w:hAnsi="Arial Narrow" w:cs="Arial"/>
          <w:spacing w:val="-4"/>
          <w:sz w:val="24"/>
          <w:szCs w:val="24"/>
        </w:rPr>
        <w:t xml:space="preserve"> </w:t>
      </w:r>
      <w:r w:rsidRPr="00EF73D8">
        <w:rPr>
          <w:rFonts w:ascii="Arial Narrow" w:hAnsi="Arial Narrow" w:cs="Arial"/>
          <w:sz w:val="24"/>
          <w:szCs w:val="24"/>
        </w:rPr>
        <w:t>do</w:t>
      </w:r>
      <w:r w:rsidRPr="00EF73D8">
        <w:rPr>
          <w:rFonts w:ascii="Arial Narrow" w:hAnsi="Arial Narrow" w:cs="Arial"/>
          <w:spacing w:val="-3"/>
          <w:sz w:val="24"/>
          <w:szCs w:val="24"/>
        </w:rPr>
        <w:t xml:space="preserve"> </w:t>
      </w:r>
      <w:r w:rsidRPr="00EF73D8">
        <w:rPr>
          <w:rFonts w:ascii="Arial Narrow" w:hAnsi="Arial Narrow" w:cs="Arial"/>
          <w:sz w:val="24"/>
          <w:szCs w:val="24"/>
        </w:rPr>
        <w:t>recurso</w:t>
      </w:r>
      <w:r w:rsidRPr="00EF73D8">
        <w:rPr>
          <w:rFonts w:ascii="Arial Narrow" w:hAnsi="Arial Narrow" w:cs="Arial"/>
          <w:spacing w:val="-3"/>
          <w:sz w:val="24"/>
          <w:szCs w:val="24"/>
        </w:rPr>
        <w:t xml:space="preserve"> </w:t>
      </w:r>
      <w:r w:rsidRPr="00EF73D8">
        <w:rPr>
          <w:rFonts w:ascii="Arial Narrow" w:hAnsi="Arial Narrow" w:cs="Arial"/>
          <w:sz w:val="24"/>
          <w:szCs w:val="24"/>
        </w:rPr>
        <w:t>invalida</w:t>
      </w:r>
      <w:r w:rsidRPr="00EF73D8">
        <w:rPr>
          <w:rFonts w:ascii="Arial Narrow" w:hAnsi="Arial Narrow" w:cs="Arial"/>
          <w:spacing w:val="-5"/>
          <w:sz w:val="24"/>
          <w:szCs w:val="24"/>
        </w:rPr>
        <w:t xml:space="preserve"> </w:t>
      </w:r>
      <w:r w:rsidRPr="00EF73D8">
        <w:rPr>
          <w:rFonts w:ascii="Arial Narrow" w:hAnsi="Arial Narrow" w:cs="Arial"/>
          <w:sz w:val="24"/>
          <w:szCs w:val="24"/>
        </w:rPr>
        <w:t>tão</w:t>
      </w:r>
      <w:r w:rsidRPr="00EF73D8">
        <w:rPr>
          <w:rFonts w:ascii="Arial Narrow" w:hAnsi="Arial Narrow" w:cs="Arial"/>
          <w:spacing w:val="-2"/>
          <w:sz w:val="24"/>
          <w:szCs w:val="24"/>
        </w:rPr>
        <w:t xml:space="preserve"> </w:t>
      </w:r>
      <w:r w:rsidRPr="00EF73D8">
        <w:rPr>
          <w:rFonts w:ascii="Arial Narrow" w:hAnsi="Arial Narrow" w:cs="Arial"/>
          <w:sz w:val="24"/>
          <w:szCs w:val="24"/>
        </w:rPr>
        <w:t>somente</w:t>
      </w:r>
      <w:r w:rsidRPr="00EF73D8">
        <w:rPr>
          <w:rFonts w:ascii="Arial Narrow" w:hAnsi="Arial Narrow" w:cs="Arial"/>
          <w:spacing w:val="-2"/>
          <w:sz w:val="24"/>
          <w:szCs w:val="24"/>
        </w:rPr>
        <w:t xml:space="preserve"> </w:t>
      </w:r>
      <w:r w:rsidRPr="00EF73D8">
        <w:rPr>
          <w:rFonts w:ascii="Arial Narrow" w:hAnsi="Arial Narrow" w:cs="Arial"/>
          <w:sz w:val="24"/>
          <w:szCs w:val="24"/>
        </w:rPr>
        <w:t>os</w:t>
      </w:r>
      <w:r w:rsidRPr="00EF73D8">
        <w:rPr>
          <w:rFonts w:ascii="Arial Narrow" w:hAnsi="Arial Narrow" w:cs="Arial"/>
          <w:spacing w:val="-6"/>
          <w:sz w:val="24"/>
          <w:szCs w:val="24"/>
        </w:rPr>
        <w:t xml:space="preserve"> </w:t>
      </w:r>
      <w:r w:rsidRPr="00EF73D8">
        <w:rPr>
          <w:rFonts w:ascii="Arial Narrow" w:hAnsi="Arial Narrow" w:cs="Arial"/>
          <w:sz w:val="24"/>
          <w:szCs w:val="24"/>
        </w:rPr>
        <w:t>atos</w:t>
      </w:r>
      <w:r w:rsidRPr="00EF73D8">
        <w:rPr>
          <w:rFonts w:ascii="Arial Narrow" w:hAnsi="Arial Narrow" w:cs="Arial"/>
          <w:spacing w:val="-6"/>
          <w:sz w:val="24"/>
          <w:szCs w:val="24"/>
        </w:rPr>
        <w:t xml:space="preserve"> </w:t>
      </w:r>
      <w:r w:rsidRPr="00EF73D8">
        <w:rPr>
          <w:rFonts w:ascii="Arial Narrow" w:hAnsi="Arial Narrow" w:cs="Arial"/>
          <w:sz w:val="24"/>
          <w:szCs w:val="24"/>
        </w:rPr>
        <w:t>insuscetíveis</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aproveitamento.</w:t>
      </w:r>
    </w:p>
    <w:p w14:paraId="7B368617" w14:textId="77777777" w:rsidR="000B1B1D" w:rsidRPr="00EF73D8" w:rsidRDefault="000B1B1D" w:rsidP="00DD51B1">
      <w:pPr>
        <w:pStyle w:val="PargrafodaLista"/>
        <w:widowControl w:val="0"/>
        <w:tabs>
          <w:tab w:val="left" w:pos="0"/>
          <w:tab w:val="left" w:pos="2166"/>
        </w:tabs>
        <w:autoSpaceDE w:val="0"/>
        <w:autoSpaceDN w:val="0"/>
        <w:spacing w:after="0"/>
        <w:ind w:left="0" w:right="-2"/>
        <w:contextualSpacing w:val="0"/>
        <w:jc w:val="both"/>
        <w:rPr>
          <w:rFonts w:ascii="Arial Narrow" w:hAnsi="Arial Narrow" w:cs="Arial"/>
          <w:sz w:val="24"/>
          <w:szCs w:val="24"/>
        </w:rPr>
      </w:pPr>
      <w:r w:rsidRPr="00EF73D8">
        <w:rPr>
          <w:rFonts w:ascii="Arial Narrow" w:hAnsi="Arial Narrow" w:cs="Arial"/>
          <w:sz w:val="24"/>
          <w:szCs w:val="24"/>
        </w:rPr>
        <w:t>15.16. Os autos do processo permanecerão com vista franqueada aos interessados, no endereço</w:t>
      </w:r>
      <w:r w:rsidRPr="00EF73D8">
        <w:rPr>
          <w:rFonts w:ascii="Arial Narrow" w:hAnsi="Arial Narrow" w:cs="Arial"/>
          <w:spacing w:val="-52"/>
          <w:sz w:val="24"/>
          <w:szCs w:val="24"/>
        </w:rPr>
        <w:t xml:space="preserve">   </w:t>
      </w:r>
      <w:r w:rsidRPr="00EF73D8">
        <w:rPr>
          <w:rFonts w:ascii="Arial Narrow" w:hAnsi="Arial Narrow" w:cs="Arial"/>
          <w:sz w:val="24"/>
          <w:szCs w:val="24"/>
        </w:rPr>
        <w:t>constante</w:t>
      </w:r>
      <w:r w:rsidRPr="00EF73D8">
        <w:rPr>
          <w:rFonts w:ascii="Arial Narrow" w:hAnsi="Arial Narrow" w:cs="Arial"/>
          <w:spacing w:val="-2"/>
          <w:sz w:val="24"/>
          <w:szCs w:val="24"/>
        </w:rPr>
        <w:t xml:space="preserve"> </w:t>
      </w:r>
      <w:r w:rsidRPr="00EF73D8">
        <w:rPr>
          <w:rFonts w:ascii="Arial Narrow" w:hAnsi="Arial Narrow" w:cs="Arial"/>
          <w:sz w:val="24"/>
          <w:szCs w:val="24"/>
        </w:rPr>
        <w:t>neste Edital.</w:t>
      </w:r>
    </w:p>
    <w:p w14:paraId="75C31697" w14:textId="77777777" w:rsidR="00DD51B1" w:rsidRPr="00EF73D8" w:rsidRDefault="00DD51B1" w:rsidP="00DD51B1">
      <w:pPr>
        <w:pStyle w:val="PargrafodaLista"/>
        <w:widowControl w:val="0"/>
        <w:tabs>
          <w:tab w:val="left" w:pos="0"/>
          <w:tab w:val="left" w:pos="2166"/>
        </w:tabs>
        <w:autoSpaceDE w:val="0"/>
        <w:autoSpaceDN w:val="0"/>
        <w:spacing w:after="0"/>
        <w:ind w:left="0" w:right="-2"/>
        <w:contextualSpacing w:val="0"/>
        <w:jc w:val="both"/>
        <w:rPr>
          <w:rFonts w:ascii="Arial Narrow" w:hAnsi="Arial Narrow" w:cs="Arial"/>
          <w:sz w:val="24"/>
          <w:szCs w:val="24"/>
        </w:rPr>
      </w:pPr>
    </w:p>
    <w:p w14:paraId="584690F8" w14:textId="77777777" w:rsidR="000B1B1D" w:rsidRPr="00EF73D8" w:rsidRDefault="000B1B1D" w:rsidP="003474D3">
      <w:pPr>
        <w:shd w:val="clear" w:color="auto" w:fill="8EAADB" w:themeFill="accent1" w:themeFillTint="99"/>
        <w:tabs>
          <w:tab w:val="left" w:pos="0"/>
        </w:tabs>
        <w:spacing w:line="277" w:lineRule="auto"/>
        <w:ind w:right="-2"/>
        <w:jc w:val="both"/>
        <w:rPr>
          <w:rFonts w:ascii="Arial Narrow" w:hAnsi="Arial Narrow" w:cs="Arial"/>
          <w:color w:val="000000"/>
          <w:sz w:val="24"/>
          <w:szCs w:val="24"/>
        </w:rPr>
      </w:pPr>
      <w:r w:rsidRPr="00EF73D8">
        <w:rPr>
          <w:rFonts w:ascii="Arial Narrow" w:hAnsi="Arial Narrow" w:cs="Arial"/>
          <w:b/>
          <w:color w:val="000000"/>
          <w:sz w:val="24"/>
          <w:szCs w:val="24"/>
        </w:rPr>
        <w:t>16</w:t>
      </w:r>
      <w:r w:rsidRPr="00EF73D8">
        <w:rPr>
          <w:rFonts w:ascii="Arial Narrow" w:hAnsi="Arial Narrow" w:cs="Arial"/>
          <w:color w:val="000000"/>
          <w:sz w:val="24"/>
          <w:szCs w:val="24"/>
        </w:rPr>
        <w:t xml:space="preserve">. </w:t>
      </w:r>
      <w:r w:rsidRPr="00EF73D8">
        <w:rPr>
          <w:rFonts w:ascii="Arial Narrow" w:hAnsi="Arial Narrow" w:cs="Arial"/>
          <w:b/>
          <w:color w:val="000000"/>
          <w:sz w:val="24"/>
          <w:szCs w:val="24"/>
        </w:rPr>
        <w:t>DA REABERTURA DA SESSÃO PÚBLICA</w:t>
      </w:r>
      <w:r w:rsidRPr="00EF73D8">
        <w:rPr>
          <w:rFonts w:ascii="Arial Narrow" w:hAnsi="Arial Narrow" w:cs="Arial"/>
          <w:color w:val="000000"/>
          <w:sz w:val="24"/>
          <w:szCs w:val="24"/>
        </w:rPr>
        <w:t xml:space="preserve"> </w:t>
      </w:r>
    </w:p>
    <w:p w14:paraId="26346C83" w14:textId="77777777" w:rsidR="000B1B1D" w:rsidRPr="00EF73D8" w:rsidRDefault="000B1B1D" w:rsidP="000B1B1D">
      <w:pPr>
        <w:pStyle w:val="PargrafodaLista"/>
        <w:widowControl w:val="0"/>
        <w:tabs>
          <w:tab w:val="left" w:pos="0"/>
          <w:tab w:val="left" w:pos="2025"/>
        </w:tabs>
        <w:autoSpaceDE w:val="0"/>
        <w:autoSpaceDN w:val="0"/>
        <w:spacing w:before="121"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16.1.A</w:t>
      </w:r>
      <w:r w:rsidRPr="00EF73D8">
        <w:rPr>
          <w:rFonts w:ascii="Arial Narrow" w:hAnsi="Arial Narrow" w:cs="Arial"/>
          <w:spacing w:val="-3"/>
          <w:sz w:val="24"/>
          <w:szCs w:val="24"/>
        </w:rPr>
        <w:t xml:space="preserve"> </w:t>
      </w:r>
      <w:r w:rsidRPr="00EF73D8">
        <w:rPr>
          <w:rFonts w:ascii="Arial Narrow" w:hAnsi="Arial Narrow" w:cs="Arial"/>
          <w:sz w:val="24"/>
          <w:szCs w:val="24"/>
        </w:rPr>
        <w:t>sessão</w:t>
      </w:r>
      <w:r w:rsidRPr="00EF73D8">
        <w:rPr>
          <w:rFonts w:ascii="Arial Narrow" w:hAnsi="Arial Narrow" w:cs="Arial"/>
          <w:spacing w:val="-2"/>
          <w:sz w:val="24"/>
          <w:szCs w:val="24"/>
        </w:rPr>
        <w:t xml:space="preserve"> </w:t>
      </w:r>
      <w:r w:rsidRPr="00EF73D8">
        <w:rPr>
          <w:rFonts w:ascii="Arial Narrow" w:hAnsi="Arial Narrow" w:cs="Arial"/>
          <w:sz w:val="24"/>
          <w:szCs w:val="24"/>
        </w:rPr>
        <w:t>pública</w:t>
      </w:r>
      <w:r w:rsidRPr="00EF73D8">
        <w:rPr>
          <w:rFonts w:ascii="Arial Narrow" w:hAnsi="Arial Narrow" w:cs="Arial"/>
          <w:spacing w:val="-3"/>
          <w:sz w:val="24"/>
          <w:szCs w:val="24"/>
        </w:rPr>
        <w:t xml:space="preserve"> </w:t>
      </w:r>
      <w:r w:rsidRPr="00EF73D8">
        <w:rPr>
          <w:rFonts w:ascii="Arial Narrow" w:hAnsi="Arial Narrow" w:cs="Arial"/>
          <w:sz w:val="24"/>
          <w:szCs w:val="24"/>
        </w:rPr>
        <w:t>poderá</w:t>
      </w:r>
      <w:r w:rsidRPr="00EF73D8">
        <w:rPr>
          <w:rFonts w:ascii="Arial Narrow" w:hAnsi="Arial Narrow" w:cs="Arial"/>
          <w:spacing w:val="-2"/>
          <w:sz w:val="24"/>
          <w:szCs w:val="24"/>
        </w:rPr>
        <w:t xml:space="preserve"> </w:t>
      </w:r>
      <w:r w:rsidRPr="00EF73D8">
        <w:rPr>
          <w:rFonts w:ascii="Arial Narrow" w:hAnsi="Arial Narrow" w:cs="Arial"/>
          <w:sz w:val="24"/>
          <w:szCs w:val="24"/>
        </w:rPr>
        <w:t>ser</w:t>
      </w:r>
      <w:r w:rsidRPr="00EF73D8">
        <w:rPr>
          <w:rFonts w:ascii="Arial Narrow" w:hAnsi="Arial Narrow" w:cs="Arial"/>
          <w:spacing w:val="-3"/>
          <w:sz w:val="24"/>
          <w:szCs w:val="24"/>
        </w:rPr>
        <w:t xml:space="preserve"> </w:t>
      </w:r>
      <w:r w:rsidRPr="00EF73D8">
        <w:rPr>
          <w:rFonts w:ascii="Arial Narrow" w:hAnsi="Arial Narrow" w:cs="Arial"/>
          <w:sz w:val="24"/>
          <w:szCs w:val="24"/>
        </w:rPr>
        <w:t>reaberta:</w:t>
      </w:r>
    </w:p>
    <w:p w14:paraId="44339F14" w14:textId="77777777" w:rsidR="000B1B1D" w:rsidRPr="00EF73D8" w:rsidRDefault="000B1B1D" w:rsidP="000B1B1D">
      <w:pPr>
        <w:pStyle w:val="PargrafodaLista"/>
        <w:widowControl w:val="0"/>
        <w:tabs>
          <w:tab w:val="left" w:pos="0"/>
          <w:tab w:val="left" w:pos="2166"/>
        </w:tabs>
        <w:autoSpaceDE w:val="0"/>
        <w:autoSpaceDN w:val="0"/>
        <w:spacing w:before="161" w:after="0"/>
        <w:ind w:left="0" w:right="-2"/>
        <w:contextualSpacing w:val="0"/>
        <w:jc w:val="both"/>
        <w:rPr>
          <w:rFonts w:ascii="Arial Narrow" w:hAnsi="Arial Narrow" w:cs="Arial"/>
          <w:sz w:val="24"/>
          <w:szCs w:val="24"/>
        </w:rPr>
      </w:pPr>
      <w:r w:rsidRPr="00EF73D8">
        <w:rPr>
          <w:rFonts w:ascii="Arial Narrow" w:hAnsi="Arial Narrow" w:cs="Arial"/>
          <w:spacing w:val="-1"/>
          <w:sz w:val="24"/>
          <w:szCs w:val="24"/>
        </w:rPr>
        <w:t>16.1.1. Nas</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hipóteses</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provimento</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1"/>
          <w:sz w:val="24"/>
          <w:szCs w:val="24"/>
        </w:rPr>
        <w:t xml:space="preserve"> </w:t>
      </w:r>
      <w:r w:rsidRPr="00EF73D8">
        <w:rPr>
          <w:rFonts w:ascii="Arial Narrow" w:hAnsi="Arial Narrow" w:cs="Arial"/>
          <w:spacing w:val="-1"/>
          <w:sz w:val="24"/>
          <w:szCs w:val="24"/>
        </w:rPr>
        <w:t>recurso</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que</w:t>
      </w:r>
      <w:r w:rsidRPr="00EF73D8">
        <w:rPr>
          <w:rFonts w:ascii="Arial Narrow" w:hAnsi="Arial Narrow" w:cs="Arial"/>
          <w:spacing w:val="-11"/>
          <w:sz w:val="24"/>
          <w:szCs w:val="24"/>
        </w:rPr>
        <w:t xml:space="preserve"> </w:t>
      </w:r>
      <w:r w:rsidRPr="00EF73D8">
        <w:rPr>
          <w:rFonts w:ascii="Arial Narrow" w:hAnsi="Arial Narrow" w:cs="Arial"/>
          <w:sz w:val="24"/>
          <w:szCs w:val="24"/>
        </w:rPr>
        <w:t>leve</w:t>
      </w:r>
      <w:r w:rsidRPr="00EF73D8">
        <w:rPr>
          <w:rFonts w:ascii="Arial Narrow" w:hAnsi="Arial Narrow" w:cs="Arial"/>
          <w:spacing w:val="-10"/>
          <w:sz w:val="24"/>
          <w:szCs w:val="24"/>
        </w:rPr>
        <w:t xml:space="preserve"> </w:t>
      </w:r>
      <w:r w:rsidRPr="00EF73D8">
        <w:rPr>
          <w:rFonts w:ascii="Arial Narrow" w:hAnsi="Arial Narrow" w:cs="Arial"/>
          <w:sz w:val="24"/>
          <w:szCs w:val="24"/>
        </w:rPr>
        <w:t>à</w:t>
      </w:r>
      <w:r w:rsidRPr="00EF73D8">
        <w:rPr>
          <w:rFonts w:ascii="Arial Narrow" w:hAnsi="Arial Narrow" w:cs="Arial"/>
          <w:spacing w:val="-14"/>
          <w:sz w:val="24"/>
          <w:szCs w:val="24"/>
        </w:rPr>
        <w:t xml:space="preserve"> </w:t>
      </w:r>
      <w:r w:rsidRPr="00EF73D8">
        <w:rPr>
          <w:rFonts w:ascii="Arial Narrow" w:hAnsi="Arial Narrow" w:cs="Arial"/>
          <w:sz w:val="24"/>
          <w:szCs w:val="24"/>
        </w:rPr>
        <w:t>anulação</w:t>
      </w:r>
      <w:r w:rsidRPr="00EF73D8">
        <w:rPr>
          <w:rFonts w:ascii="Arial Narrow" w:hAnsi="Arial Narrow" w:cs="Arial"/>
          <w:spacing w:val="-11"/>
          <w:sz w:val="24"/>
          <w:szCs w:val="24"/>
        </w:rPr>
        <w:t xml:space="preserve"> </w:t>
      </w:r>
      <w:r w:rsidRPr="00EF73D8">
        <w:rPr>
          <w:rFonts w:ascii="Arial Narrow" w:hAnsi="Arial Narrow" w:cs="Arial"/>
          <w:sz w:val="24"/>
          <w:szCs w:val="24"/>
        </w:rPr>
        <w:t>de</w:t>
      </w:r>
      <w:r w:rsidRPr="00EF73D8">
        <w:rPr>
          <w:rFonts w:ascii="Arial Narrow" w:hAnsi="Arial Narrow" w:cs="Arial"/>
          <w:spacing w:val="-11"/>
          <w:sz w:val="24"/>
          <w:szCs w:val="24"/>
        </w:rPr>
        <w:t xml:space="preserve"> </w:t>
      </w:r>
      <w:r w:rsidRPr="00EF73D8">
        <w:rPr>
          <w:rFonts w:ascii="Arial Narrow" w:hAnsi="Arial Narrow" w:cs="Arial"/>
          <w:sz w:val="24"/>
          <w:szCs w:val="24"/>
        </w:rPr>
        <w:t>atos</w:t>
      </w:r>
      <w:r w:rsidRPr="00EF73D8">
        <w:rPr>
          <w:rFonts w:ascii="Arial Narrow" w:hAnsi="Arial Narrow" w:cs="Arial"/>
          <w:spacing w:val="-12"/>
          <w:sz w:val="24"/>
          <w:szCs w:val="24"/>
        </w:rPr>
        <w:t xml:space="preserve"> </w:t>
      </w:r>
      <w:r w:rsidRPr="00EF73D8">
        <w:rPr>
          <w:rFonts w:ascii="Arial Narrow" w:hAnsi="Arial Narrow" w:cs="Arial"/>
          <w:sz w:val="24"/>
          <w:szCs w:val="24"/>
        </w:rPr>
        <w:t>anteriores</w:t>
      </w:r>
      <w:r w:rsidRPr="00EF73D8">
        <w:rPr>
          <w:rFonts w:ascii="Arial Narrow" w:hAnsi="Arial Narrow" w:cs="Arial"/>
          <w:spacing w:val="-12"/>
          <w:sz w:val="24"/>
          <w:szCs w:val="24"/>
        </w:rPr>
        <w:t xml:space="preserve"> </w:t>
      </w:r>
      <w:r w:rsidRPr="00EF73D8">
        <w:rPr>
          <w:rFonts w:ascii="Arial Narrow" w:hAnsi="Arial Narrow" w:cs="Arial"/>
          <w:sz w:val="24"/>
          <w:szCs w:val="24"/>
        </w:rPr>
        <w:t>à</w:t>
      </w:r>
      <w:r w:rsidRPr="00EF73D8">
        <w:rPr>
          <w:rFonts w:ascii="Arial Narrow" w:hAnsi="Arial Narrow" w:cs="Arial"/>
          <w:spacing w:val="-11"/>
          <w:sz w:val="24"/>
          <w:szCs w:val="24"/>
        </w:rPr>
        <w:t xml:space="preserve"> </w:t>
      </w:r>
      <w:r w:rsidRPr="00EF73D8">
        <w:rPr>
          <w:rFonts w:ascii="Arial Narrow" w:hAnsi="Arial Narrow" w:cs="Arial"/>
          <w:sz w:val="24"/>
          <w:szCs w:val="24"/>
        </w:rPr>
        <w:t>realização</w:t>
      </w:r>
      <w:r w:rsidRPr="00EF73D8">
        <w:rPr>
          <w:rFonts w:ascii="Arial Narrow" w:hAnsi="Arial Narrow" w:cs="Arial"/>
          <w:spacing w:val="-52"/>
          <w:sz w:val="24"/>
          <w:szCs w:val="24"/>
        </w:rPr>
        <w:t xml:space="preserve"> </w:t>
      </w:r>
      <w:r w:rsidRPr="00EF73D8">
        <w:rPr>
          <w:rFonts w:ascii="Arial Narrow" w:hAnsi="Arial Narrow" w:cs="Arial"/>
          <w:sz w:val="24"/>
          <w:szCs w:val="24"/>
        </w:rPr>
        <w:t>da sessão pública precedente ou em que seja anulada a própria sessão pública, situação em que</w:t>
      </w:r>
      <w:r w:rsidRPr="00EF73D8">
        <w:rPr>
          <w:rFonts w:ascii="Arial Narrow" w:hAnsi="Arial Narrow" w:cs="Arial"/>
          <w:spacing w:val="1"/>
          <w:sz w:val="24"/>
          <w:szCs w:val="24"/>
        </w:rPr>
        <w:t xml:space="preserve"> </w:t>
      </w:r>
      <w:r w:rsidRPr="00EF73D8">
        <w:rPr>
          <w:rFonts w:ascii="Arial Narrow" w:hAnsi="Arial Narrow" w:cs="Arial"/>
          <w:sz w:val="24"/>
          <w:szCs w:val="24"/>
        </w:rPr>
        <w:t>serão</w:t>
      </w:r>
      <w:r w:rsidRPr="00EF73D8">
        <w:rPr>
          <w:rFonts w:ascii="Arial Narrow" w:hAnsi="Arial Narrow" w:cs="Arial"/>
          <w:spacing w:val="-1"/>
          <w:sz w:val="24"/>
          <w:szCs w:val="24"/>
        </w:rPr>
        <w:t xml:space="preserve"> </w:t>
      </w:r>
      <w:r w:rsidRPr="00EF73D8">
        <w:rPr>
          <w:rFonts w:ascii="Arial Narrow" w:hAnsi="Arial Narrow" w:cs="Arial"/>
          <w:sz w:val="24"/>
          <w:szCs w:val="24"/>
        </w:rPr>
        <w:t>repetidos</w:t>
      </w:r>
      <w:r w:rsidRPr="00EF73D8">
        <w:rPr>
          <w:rFonts w:ascii="Arial Narrow" w:hAnsi="Arial Narrow" w:cs="Arial"/>
          <w:spacing w:val="-1"/>
          <w:sz w:val="24"/>
          <w:szCs w:val="24"/>
        </w:rPr>
        <w:t xml:space="preserve"> </w:t>
      </w:r>
      <w:r w:rsidRPr="00EF73D8">
        <w:rPr>
          <w:rFonts w:ascii="Arial Narrow" w:hAnsi="Arial Narrow" w:cs="Arial"/>
          <w:sz w:val="24"/>
          <w:szCs w:val="24"/>
        </w:rPr>
        <w:t>os</w:t>
      </w:r>
      <w:r w:rsidRPr="00EF73D8">
        <w:rPr>
          <w:rFonts w:ascii="Arial Narrow" w:hAnsi="Arial Narrow" w:cs="Arial"/>
          <w:spacing w:val="-2"/>
          <w:sz w:val="24"/>
          <w:szCs w:val="24"/>
        </w:rPr>
        <w:t xml:space="preserve"> </w:t>
      </w:r>
      <w:r w:rsidRPr="00EF73D8">
        <w:rPr>
          <w:rFonts w:ascii="Arial Narrow" w:hAnsi="Arial Narrow" w:cs="Arial"/>
          <w:sz w:val="24"/>
          <w:szCs w:val="24"/>
        </w:rPr>
        <w:t>atos</w:t>
      </w:r>
      <w:r w:rsidRPr="00EF73D8">
        <w:rPr>
          <w:rFonts w:ascii="Arial Narrow" w:hAnsi="Arial Narrow" w:cs="Arial"/>
          <w:spacing w:val="-3"/>
          <w:sz w:val="24"/>
          <w:szCs w:val="24"/>
        </w:rPr>
        <w:t xml:space="preserve"> </w:t>
      </w:r>
      <w:r w:rsidRPr="00EF73D8">
        <w:rPr>
          <w:rFonts w:ascii="Arial Narrow" w:hAnsi="Arial Narrow" w:cs="Arial"/>
          <w:sz w:val="24"/>
          <w:szCs w:val="24"/>
        </w:rPr>
        <w:t>anulados</w:t>
      </w:r>
      <w:r w:rsidRPr="00EF73D8">
        <w:rPr>
          <w:rFonts w:ascii="Arial Narrow" w:hAnsi="Arial Narrow" w:cs="Arial"/>
          <w:spacing w:val="-2"/>
          <w:sz w:val="24"/>
          <w:szCs w:val="24"/>
        </w:rPr>
        <w:t xml:space="preserve"> </w:t>
      </w:r>
      <w:r w:rsidRPr="00EF73D8">
        <w:rPr>
          <w:rFonts w:ascii="Arial Narrow" w:hAnsi="Arial Narrow" w:cs="Arial"/>
          <w:sz w:val="24"/>
          <w:szCs w:val="24"/>
        </w:rPr>
        <w:t>e os</w:t>
      </w:r>
      <w:r w:rsidRPr="00EF73D8">
        <w:rPr>
          <w:rFonts w:ascii="Arial Narrow" w:hAnsi="Arial Narrow" w:cs="Arial"/>
          <w:spacing w:val="-2"/>
          <w:sz w:val="24"/>
          <w:szCs w:val="24"/>
        </w:rPr>
        <w:t xml:space="preserve"> </w:t>
      </w:r>
      <w:r w:rsidRPr="00EF73D8">
        <w:rPr>
          <w:rFonts w:ascii="Arial Narrow" w:hAnsi="Arial Narrow" w:cs="Arial"/>
          <w:sz w:val="24"/>
          <w:szCs w:val="24"/>
        </w:rPr>
        <w:t>que</w:t>
      </w:r>
      <w:r w:rsidRPr="00EF73D8">
        <w:rPr>
          <w:rFonts w:ascii="Arial Narrow" w:hAnsi="Arial Narrow" w:cs="Arial"/>
          <w:spacing w:val="-2"/>
          <w:sz w:val="24"/>
          <w:szCs w:val="24"/>
        </w:rPr>
        <w:t xml:space="preserve"> </w:t>
      </w:r>
      <w:r w:rsidRPr="00EF73D8">
        <w:rPr>
          <w:rFonts w:ascii="Arial Narrow" w:hAnsi="Arial Narrow" w:cs="Arial"/>
          <w:sz w:val="24"/>
          <w:szCs w:val="24"/>
        </w:rPr>
        <w:t>dele dependam.</w:t>
      </w:r>
    </w:p>
    <w:p w14:paraId="0B6A92AB" w14:textId="77777777" w:rsidR="000B1B1D" w:rsidRPr="00EF73D8" w:rsidRDefault="000B1B1D" w:rsidP="000B1B1D">
      <w:pPr>
        <w:pStyle w:val="PargrafodaLista"/>
        <w:widowControl w:val="0"/>
        <w:tabs>
          <w:tab w:val="left" w:pos="0"/>
          <w:tab w:val="left" w:pos="2166"/>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16.1.2. Quando houver erro na aceitação do preço melhor classificado ou quando</w:t>
      </w:r>
      <w:r w:rsidRPr="00EF73D8">
        <w:rPr>
          <w:rFonts w:ascii="Arial Narrow" w:hAnsi="Arial Narrow" w:cs="Arial"/>
          <w:spacing w:val="1"/>
          <w:sz w:val="24"/>
          <w:szCs w:val="24"/>
        </w:rPr>
        <w:t xml:space="preserve"> </w:t>
      </w:r>
      <w:r w:rsidRPr="00EF73D8">
        <w:rPr>
          <w:rFonts w:ascii="Arial Narrow" w:hAnsi="Arial Narrow" w:cs="Arial"/>
          <w:sz w:val="24"/>
          <w:szCs w:val="24"/>
        </w:rPr>
        <w:t>o licitante</w:t>
      </w:r>
      <w:r w:rsidRPr="00EF73D8">
        <w:rPr>
          <w:rFonts w:ascii="Arial Narrow" w:hAnsi="Arial Narrow" w:cs="Arial"/>
          <w:spacing w:val="1"/>
          <w:sz w:val="24"/>
          <w:szCs w:val="24"/>
        </w:rPr>
        <w:t xml:space="preserve"> </w:t>
      </w:r>
      <w:r w:rsidRPr="00EF73D8">
        <w:rPr>
          <w:rFonts w:ascii="Arial Narrow" w:hAnsi="Arial Narrow" w:cs="Arial"/>
          <w:sz w:val="24"/>
          <w:szCs w:val="24"/>
        </w:rPr>
        <w:t>declarado</w:t>
      </w:r>
      <w:r w:rsidRPr="00EF73D8">
        <w:rPr>
          <w:rFonts w:ascii="Arial Narrow" w:hAnsi="Arial Narrow" w:cs="Arial"/>
          <w:spacing w:val="-6"/>
          <w:sz w:val="24"/>
          <w:szCs w:val="24"/>
        </w:rPr>
        <w:t xml:space="preserve"> </w:t>
      </w:r>
      <w:r w:rsidRPr="00EF73D8">
        <w:rPr>
          <w:rFonts w:ascii="Arial Narrow" w:hAnsi="Arial Narrow" w:cs="Arial"/>
          <w:sz w:val="24"/>
          <w:szCs w:val="24"/>
        </w:rPr>
        <w:t>vencedor</w:t>
      </w:r>
      <w:r w:rsidRPr="00EF73D8">
        <w:rPr>
          <w:rFonts w:ascii="Arial Narrow" w:hAnsi="Arial Narrow" w:cs="Arial"/>
          <w:spacing w:val="-7"/>
          <w:sz w:val="24"/>
          <w:szCs w:val="24"/>
        </w:rPr>
        <w:t xml:space="preserve"> </w:t>
      </w:r>
      <w:r w:rsidRPr="00EF73D8">
        <w:rPr>
          <w:rFonts w:ascii="Arial Narrow" w:hAnsi="Arial Narrow" w:cs="Arial"/>
          <w:sz w:val="24"/>
          <w:szCs w:val="24"/>
        </w:rPr>
        <w:t>não</w:t>
      </w:r>
      <w:r w:rsidRPr="00EF73D8">
        <w:rPr>
          <w:rFonts w:ascii="Arial Narrow" w:hAnsi="Arial Narrow" w:cs="Arial"/>
          <w:spacing w:val="-5"/>
          <w:sz w:val="24"/>
          <w:szCs w:val="24"/>
        </w:rPr>
        <w:t xml:space="preserve"> </w:t>
      </w:r>
      <w:r w:rsidRPr="00EF73D8">
        <w:rPr>
          <w:rFonts w:ascii="Arial Narrow" w:hAnsi="Arial Narrow" w:cs="Arial"/>
          <w:sz w:val="24"/>
          <w:szCs w:val="24"/>
        </w:rPr>
        <w:t>assinar</w:t>
      </w:r>
      <w:r w:rsidRPr="00EF73D8">
        <w:rPr>
          <w:rFonts w:ascii="Arial Narrow" w:hAnsi="Arial Narrow" w:cs="Arial"/>
          <w:spacing w:val="-6"/>
          <w:sz w:val="24"/>
          <w:szCs w:val="24"/>
        </w:rPr>
        <w:t xml:space="preserve"> </w:t>
      </w:r>
      <w:r w:rsidRPr="00EF73D8">
        <w:rPr>
          <w:rFonts w:ascii="Arial Narrow" w:hAnsi="Arial Narrow" w:cs="Arial"/>
          <w:sz w:val="24"/>
          <w:szCs w:val="24"/>
        </w:rPr>
        <w:t>o</w:t>
      </w:r>
      <w:r w:rsidRPr="00EF73D8">
        <w:rPr>
          <w:rFonts w:ascii="Arial Narrow" w:hAnsi="Arial Narrow" w:cs="Arial"/>
          <w:spacing w:val="-7"/>
          <w:sz w:val="24"/>
          <w:szCs w:val="24"/>
        </w:rPr>
        <w:t xml:space="preserve"> </w:t>
      </w:r>
      <w:r w:rsidRPr="00EF73D8">
        <w:rPr>
          <w:rFonts w:ascii="Arial Narrow" w:hAnsi="Arial Narrow" w:cs="Arial"/>
          <w:sz w:val="24"/>
          <w:szCs w:val="24"/>
        </w:rPr>
        <w:t>contrato,</w:t>
      </w:r>
      <w:r w:rsidRPr="00EF73D8">
        <w:rPr>
          <w:rFonts w:ascii="Arial Narrow" w:hAnsi="Arial Narrow" w:cs="Arial"/>
          <w:spacing w:val="-7"/>
          <w:sz w:val="24"/>
          <w:szCs w:val="24"/>
        </w:rPr>
        <w:t xml:space="preserve"> </w:t>
      </w:r>
      <w:r w:rsidRPr="00EF73D8">
        <w:rPr>
          <w:rFonts w:ascii="Arial Narrow" w:hAnsi="Arial Narrow" w:cs="Arial"/>
          <w:sz w:val="24"/>
          <w:szCs w:val="24"/>
        </w:rPr>
        <w:t>não</w:t>
      </w:r>
      <w:r w:rsidRPr="00EF73D8">
        <w:rPr>
          <w:rFonts w:ascii="Arial Narrow" w:hAnsi="Arial Narrow" w:cs="Arial"/>
          <w:spacing w:val="-7"/>
          <w:sz w:val="24"/>
          <w:szCs w:val="24"/>
        </w:rPr>
        <w:t xml:space="preserve"> </w:t>
      </w:r>
      <w:r w:rsidRPr="00EF73D8">
        <w:rPr>
          <w:rFonts w:ascii="Arial Narrow" w:hAnsi="Arial Narrow" w:cs="Arial"/>
          <w:sz w:val="24"/>
          <w:szCs w:val="24"/>
        </w:rPr>
        <w:t>retirar</w:t>
      </w:r>
      <w:r w:rsidRPr="00EF73D8">
        <w:rPr>
          <w:rFonts w:ascii="Arial Narrow" w:hAnsi="Arial Narrow" w:cs="Arial"/>
          <w:spacing w:val="-9"/>
          <w:sz w:val="24"/>
          <w:szCs w:val="24"/>
        </w:rPr>
        <w:t xml:space="preserve"> </w:t>
      </w:r>
      <w:r w:rsidRPr="00EF73D8">
        <w:rPr>
          <w:rFonts w:ascii="Arial Narrow" w:hAnsi="Arial Narrow" w:cs="Arial"/>
          <w:sz w:val="24"/>
          <w:szCs w:val="24"/>
        </w:rPr>
        <w:t>o</w:t>
      </w:r>
      <w:r w:rsidRPr="00EF73D8">
        <w:rPr>
          <w:rFonts w:ascii="Arial Narrow" w:hAnsi="Arial Narrow" w:cs="Arial"/>
          <w:spacing w:val="-5"/>
          <w:sz w:val="24"/>
          <w:szCs w:val="24"/>
        </w:rPr>
        <w:t xml:space="preserve"> </w:t>
      </w:r>
      <w:r w:rsidRPr="00EF73D8">
        <w:rPr>
          <w:rFonts w:ascii="Arial Narrow" w:hAnsi="Arial Narrow" w:cs="Arial"/>
          <w:sz w:val="24"/>
          <w:szCs w:val="24"/>
        </w:rPr>
        <w:t>instrumento</w:t>
      </w:r>
      <w:r w:rsidRPr="00EF73D8">
        <w:rPr>
          <w:rFonts w:ascii="Arial Narrow" w:hAnsi="Arial Narrow" w:cs="Arial"/>
          <w:spacing w:val="-7"/>
          <w:sz w:val="24"/>
          <w:szCs w:val="24"/>
        </w:rPr>
        <w:t xml:space="preserve"> </w:t>
      </w:r>
      <w:r w:rsidRPr="00EF73D8">
        <w:rPr>
          <w:rFonts w:ascii="Arial Narrow" w:hAnsi="Arial Narrow" w:cs="Arial"/>
          <w:sz w:val="24"/>
          <w:szCs w:val="24"/>
        </w:rPr>
        <w:t>equivalente</w:t>
      </w:r>
      <w:r w:rsidRPr="00EF73D8">
        <w:rPr>
          <w:rFonts w:ascii="Arial Narrow" w:hAnsi="Arial Narrow" w:cs="Arial"/>
          <w:spacing w:val="-6"/>
          <w:sz w:val="24"/>
          <w:szCs w:val="24"/>
        </w:rPr>
        <w:t xml:space="preserve"> </w:t>
      </w:r>
      <w:r w:rsidRPr="00EF73D8">
        <w:rPr>
          <w:rFonts w:ascii="Arial Narrow" w:hAnsi="Arial Narrow" w:cs="Arial"/>
          <w:sz w:val="24"/>
          <w:szCs w:val="24"/>
        </w:rPr>
        <w:t>ou</w:t>
      </w:r>
      <w:r w:rsidRPr="00EF73D8">
        <w:rPr>
          <w:rFonts w:ascii="Arial Narrow" w:hAnsi="Arial Narrow" w:cs="Arial"/>
          <w:spacing w:val="-5"/>
          <w:sz w:val="24"/>
          <w:szCs w:val="24"/>
        </w:rPr>
        <w:t xml:space="preserve"> </w:t>
      </w:r>
      <w:r w:rsidRPr="00EF73D8">
        <w:rPr>
          <w:rFonts w:ascii="Arial Narrow" w:hAnsi="Arial Narrow" w:cs="Arial"/>
          <w:sz w:val="24"/>
          <w:szCs w:val="24"/>
        </w:rPr>
        <w:t>não</w:t>
      </w:r>
      <w:r w:rsidRPr="00EF73D8">
        <w:rPr>
          <w:rFonts w:ascii="Arial Narrow" w:hAnsi="Arial Narrow" w:cs="Arial"/>
          <w:spacing w:val="-7"/>
          <w:sz w:val="24"/>
          <w:szCs w:val="24"/>
        </w:rPr>
        <w:t xml:space="preserve"> </w:t>
      </w:r>
      <w:r w:rsidRPr="00EF73D8">
        <w:rPr>
          <w:rFonts w:ascii="Arial Narrow" w:hAnsi="Arial Narrow" w:cs="Arial"/>
          <w:sz w:val="24"/>
          <w:szCs w:val="24"/>
        </w:rPr>
        <w:t>comprovar</w:t>
      </w:r>
      <w:r w:rsidRPr="00EF73D8">
        <w:rPr>
          <w:rFonts w:ascii="Arial Narrow" w:hAnsi="Arial Narrow" w:cs="Arial"/>
          <w:spacing w:val="-52"/>
          <w:sz w:val="24"/>
          <w:szCs w:val="24"/>
        </w:rPr>
        <w:t xml:space="preserve"> </w:t>
      </w:r>
      <w:r w:rsidRPr="00EF73D8">
        <w:rPr>
          <w:rFonts w:ascii="Arial Narrow" w:hAnsi="Arial Narrow" w:cs="Arial"/>
          <w:sz w:val="24"/>
          <w:szCs w:val="24"/>
        </w:rPr>
        <w:t>a</w:t>
      </w:r>
      <w:r w:rsidRPr="00EF73D8">
        <w:rPr>
          <w:rFonts w:ascii="Arial Narrow" w:hAnsi="Arial Narrow" w:cs="Arial"/>
          <w:spacing w:val="-9"/>
          <w:sz w:val="24"/>
          <w:szCs w:val="24"/>
        </w:rPr>
        <w:t xml:space="preserve"> </w:t>
      </w:r>
      <w:r w:rsidRPr="00EF73D8">
        <w:rPr>
          <w:rFonts w:ascii="Arial Narrow" w:hAnsi="Arial Narrow" w:cs="Arial"/>
          <w:sz w:val="24"/>
          <w:szCs w:val="24"/>
        </w:rPr>
        <w:t>regularização</w:t>
      </w:r>
      <w:r w:rsidRPr="00EF73D8">
        <w:rPr>
          <w:rFonts w:ascii="Arial Narrow" w:hAnsi="Arial Narrow" w:cs="Arial"/>
          <w:spacing w:val="-9"/>
          <w:sz w:val="24"/>
          <w:szCs w:val="24"/>
        </w:rPr>
        <w:t xml:space="preserve"> </w:t>
      </w:r>
      <w:r w:rsidRPr="00EF73D8">
        <w:rPr>
          <w:rFonts w:ascii="Arial Narrow" w:hAnsi="Arial Narrow" w:cs="Arial"/>
          <w:sz w:val="24"/>
          <w:szCs w:val="24"/>
        </w:rPr>
        <w:t>fiscal</w:t>
      </w:r>
      <w:r w:rsidRPr="00EF73D8">
        <w:rPr>
          <w:rFonts w:ascii="Arial Narrow" w:hAnsi="Arial Narrow" w:cs="Arial"/>
          <w:spacing w:val="-11"/>
          <w:sz w:val="24"/>
          <w:szCs w:val="24"/>
        </w:rPr>
        <w:t xml:space="preserve"> </w:t>
      </w:r>
      <w:r w:rsidRPr="00EF73D8">
        <w:rPr>
          <w:rFonts w:ascii="Arial Narrow" w:hAnsi="Arial Narrow" w:cs="Arial"/>
          <w:sz w:val="24"/>
          <w:szCs w:val="24"/>
        </w:rPr>
        <w:t>e</w:t>
      </w:r>
      <w:r w:rsidRPr="00EF73D8">
        <w:rPr>
          <w:rFonts w:ascii="Arial Narrow" w:hAnsi="Arial Narrow" w:cs="Arial"/>
          <w:spacing w:val="-8"/>
          <w:sz w:val="24"/>
          <w:szCs w:val="24"/>
        </w:rPr>
        <w:t xml:space="preserve"> </w:t>
      </w:r>
      <w:r w:rsidRPr="00EF73D8">
        <w:rPr>
          <w:rFonts w:ascii="Arial Narrow" w:hAnsi="Arial Narrow" w:cs="Arial"/>
          <w:sz w:val="24"/>
          <w:szCs w:val="24"/>
        </w:rPr>
        <w:t>trabalhista,</w:t>
      </w:r>
      <w:r w:rsidRPr="00EF73D8">
        <w:rPr>
          <w:rFonts w:ascii="Arial Narrow" w:hAnsi="Arial Narrow" w:cs="Arial"/>
          <w:spacing w:val="-11"/>
          <w:sz w:val="24"/>
          <w:szCs w:val="24"/>
        </w:rPr>
        <w:t xml:space="preserve"> </w:t>
      </w:r>
      <w:r w:rsidRPr="00EF73D8">
        <w:rPr>
          <w:rFonts w:ascii="Arial Narrow" w:hAnsi="Arial Narrow" w:cs="Arial"/>
          <w:sz w:val="24"/>
          <w:szCs w:val="24"/>
        </w:rPr>
        <w:t>nos</w:t>
      </w:r>
      <w:r w:rsidRPr="00EF73D8">
        <w:rPr>
          <w:rFonts w:ascii="Arial Narrow" w:hAnsi="Arial Narrow" w:cs="Arial"/>
          <w:spacing w:val="-9"/>
          <w:sz w:val="24"/>
          <w:szCs w:val="24"/>
        </w:rPr>
        <w:t xml:space="preserve"> </w:t>
      </w:r>
      <w:r w:rsidRPr="00EF73D8">
        <w:rPr>
          <w:rFonts w:ascii="Arial Narrow" w:hAnsi="Arial Narrow" w:cs="Arial"/>
          <w:sz w:val="24"/>
          <w:szCs w:val="24"/>
        </w:rPr>
        <w:t>termos</w:t>
      </w:r>
      <w:r w:rsidRPr="00EF73D8">
        <w:rPr>
          <w:rFonts w:ascii="Arial Narrow" w:hAnsi="Arial Narrow" w:cs="Arial"/>
          <w:spacing w:val="-11"/>
          <w:sz w:val="24"/>
          <w:szCs w:val="24"/>
        </w:rPr>
        <w:t xml:space="preserve"> </w:t>
      </w:r>
      <w:r w:rsidRPr="00EF73D8">
        <w:rPr>
          <w:rFonts w:ascii="Arial Narrow" w:hAnsi="Arial Narrow" w:cs="Arial"/>
          <w:sz w:val="24"/>
          <w:szCs w:val="24"/>
        </w:rPr>
        <w:t>do</w:t>
      </w:r>
      <w:r w:rsidRPr="00EF73D8">
        <w:rPr>
          <w:rFonts w:ascii="Arial Narrow" w:hAnsi="Arial Narrow" w:cs="Arial"/>
          <w:spacing w:val="-9"/>
          <w:sz w:val="24"/>
          <w:szCs w:val="24"/>
        </w:rPr>
        <w:t xml:space="preserve"> </w:t>
      </w:r>
      <w:r w:rsidRPr="00EF73D8">
        <w:rPr>
          <w:rFonts w:ascii="Arial Narrow" w:hAnsi="Arial Narrow" w:cs="Arial"/>
          <w:sz w:val="24"/>
          <w:szCs w:val="24"/>
        </w:rPr>
        <w:t>art.</w:t>
      </w:r>
      <w:r w:rsidRPr="00EF73D8">
        <w:rPr>
          <w:rFonts w:ascii="Arial Narrow" w:hAnsi="Arial Narrow" w:cs="Arial"/>
          <w:spacing w:val="-11"/>
          <w:sz w:val="24"/>
          <w:szCs w:val="24"/>
        </w:rPr>
        <w:t xml:space="preserve"> </w:t>
      </w:r>
      <w:r w:rsidRPr="00EF73D8">
        <w:rPr>
          <w:rFonts w:ascii="Arial Narrow" w:hAnsi="Arial Narrow" w:cs="Arial"/>
          <w:sz w:val="24"/>
          <w:szCs w:val="24"/>
        </w:rPr>
        <w:t>43,</w:t>
      </w:r>
      <w:r w:rsidRPr="00EF73D8">
        <w:rPr>
          <w:rFonts w:ascii="Arial Narrow" w:hAnsi="Arial Narrow" w:cs="Arial"/>
          <w:spacing w:val="-8"/>
          <w:sz w:val="24"/>
          <w:szCs w:val="24"/>
        </w:rPr>
        <w:t xml:space="preserve"> </w:t>
      </w:r>
      <w:r w:rsidRPr="00EF73D8">
        <w:rPr>
          <w:rFonts w:ascii="Arial Narrow" w:hAnsi="Arial Narrow" w:cs="Arial"/>
          <w:sz w:val="24"/>
          <w:szCs w:val="24"/>
        </w:rPr>
        <w:t>§1º</w:t>
      </w:r>
      <w:r w:rsidRPr="00EF73D8">
        <w:rPr>
          <w:rFonts w:ascii="Arial Narrow" w:hAnsi="Arial Narrow" w:cs="Arial"/>
          <w:spacing w:val="-11"/>
          <w:sz w:val="24"/>
          <w:szCs w:val="24"/>
        </w:rPr>
        <w:t xml:space="preserve"> </w:t>
      </w:r>
      <w:r w:rsidRPr="00EF73D8">
        <w:rPr>
          <w:rFonts w:ascii="Arial Narrow" w:hAnsi="Arial Narrow" w:cs="Arial"/>
          <w:sz w:val="24"/>
          <w:szCs w:val="24"/>
        </w:rPr>
        <w:t>da</w:t>
      </w:r>
      <w:r w:rsidRPr="00EF73D8">
        <w:rPr>
          <w:rFonts w:ascii="Arial Narrow" w:hAnsi="Arial Narrow" w:cs="Arial"/>
          <w:spacing w:val="-8"/>
          <w:sz w:val="24"/>
          <w:szCs w:val="24"/>
        </w:rPr>
        <w:t xml:space="preserve"> </w:t>
      </w:r>
      <w:r w:rsidRPr="00EF73D8">
        <w:rPr>
          <w:rFonts w:ascii="Arial Narrow" w:hAnsi="Arial Narrow" w:cs="Arial"/>
          <w:sz w:val="24"/>
          <w:szCs w:val="24"/>
        </w:rPr>
        <w:t>LC</w:t>
      </w:r>
      <w:r w:rsidRPr="00EF73D8">
        <w:rPr>
          <w:rFonts w:ascii="Arial Narrow" w:hAnsi="Arial Narrow" w:cs="Arial"/>
          <w:spacing w:val="-9"/>
          <w:sz w:val="24"/>
          <w:szCs w:val="24"/>
        </w:rPr>
        <w:t xml:space="preserve"> </w:t>
      </w:r>
      <w:r w:rsidRPr="00EF73D8">
        <w:rPr>
          <w:rFonts w:ascii="Arial Narrow" w:hAnsi="Arial Narrow" w:cs="Arial"/>
          <w:sz w:val="24"/>
          <w:szCs w:val="24"/>
        </w:rPr>
        <w:t>nº</w:t>
      </w:r>
      <w:r w:rsidRPr="00EF73D8">
        <w:rPr>
          <w:rFonts w:ascii="Arial Narrow" w:hAnsi="Arial Narrow" w:cs="Arial"/>
          <w:spacing w:val="-9"/>
          <w:sz w:val="24"/>
          <w:szCs w:val="24"/>
        </w:rPr>
        <w:t xml:space="preserve"> </w:t>
      </w:r>
      <w:r w:rsidRPr="00EF73D8">
        <w:rPr>
          <w:rFonts w:ascii="Arial Narrow" w:hAnsi="Arial Narrow" w:cs="Arial"/>
          <w:sz w:val="24"/>
          <w:szCs w:val="24"/>
        </w:rPr>
        <w:t>123/2006.</w:t>
      </w:r>
      <w:r w:rsidRPr="00EF73D8">
        <w:rPr>
          <w:rFonts w:ascii="Arial Narrow" w:hAnsi="Arial Narrow" w:cs="Arial"/>
          <w:spacing w:val="-9"/>
          <w:sz w:val="24"/>
          <w:szCs w:val="24"/>
        </w:rPr>
        <w:t xml:space="preserve"> </w:t>
      </w:r>
      <w:r w:rsidRPr="00EF73D8">
        <w:rPr>
          <w:rFonts w:ascii="Arial Narrow" w:hAnsi="Arial Narrow" w:cs="Arial"/>
          <w:sz w:val="24"/>
          <w:szCs w:val="24"/>
        </w:rPr>
        <w:t>Nessas</w:t>
      </w:r>
      <w:r w:rsidRPr="00EF73D8">
        <w:rPr>
          <w:rFonts w:ascii="Arial Narrow" w:hAnsi="Arial Narrow" w:cs="Arial"/>
          <w:spacing w:val="-9"/>
          <w:sz w:val="24"/>
          <w:szCs w:val="24"/>
        </w:rPr>
        <w:t xml:space="preserve"> </w:t>
      </w:r>
      <w:r w:rsidRPr="00EF73D8">
        <w:rPr>
          <w:rFonts w:ascii="Arial Narrow" w:hAnsi="Arial Narrow" w:cs="Arial"/>
          <w:sz w:val="24"/>
          <w:szCs w:val="24"/>
        </w:rPr>
        <w:t>hipóteses,</w:t>
      </w:r>
      <w:r w:rsidRPr="00EF73D8">
        <w:rPr>
          <w:rFonts w:ascii="Arial Narrow" w:hAnsi="Arial Narrow" w:cs="Arial"/>
          <w:spacing w:val="-52"/>
          <w:sz w:val="24"/>
          <w:szCs w:val="24"/>
        </w:rPr>
        <w:t xml:space="preserve"> </w:t>
      </w:r>
      <w:r w:rsidRPr="00EF73D8">
        <w:rPr>
          <w:rFonts w:ascii="Arial Narrow" w:hAnsi="Arial Narrow" w:cs="Arial"/>
          <w:sz w:val="24"/>
          <w:szCs w:val="24"/>
        </w:rPr>
        <w:t>serão</w:t>
      </w:r>
      <w:r w:rsidRPr="00EF73D8">
        <w:rPr>
          <w:rFonts w:ascii="Arial Narrow" w:hAnsi="Arial Narrow" w:cs="Arial"/>
          <w:spacing w:val="-5"/>
          <w:sz w:val="24"/>
          <w:szCs w:val="24"/>
        </w:rPr>
        <w:t xml:space="preserve"> </w:t>
      </w:r>
      <w:r w:rsidRPr="00EF73D8">
        <w:rPr>
          <w:rFonts w:ascii="Arial Narrow" w:hAnsi="Arial Narrow" w:cs="Arial"/>
          <w:sz w:val="24"/>
          <w:szCs w:val="24"/>
        </w:rPr>
        <w:t>adotados</w:t>
      </w:r>
      <w:r w:rsidRPr="00EF73D8">
        <w:rPr>
          <w:rFonts w:ascii="Arial Narrow" w:hAnsi="Arial Narrow" w:cs="Arial"/>
          <w:spacing w:val="-5"/>
          <w:sz w:val="24"/>
          <w:szCs w:val="24"/>
        </w:rPr>
        <w:t xml:space="preserve"> </w:t>
      </w:r>
      <w:r w:rsidRPr="00EF73D8">
        <w:rPr>
          <w:rFonts w:ascii="Arial Narrow" w:hAnsi="Arial Narrow" w:cs="Arial"/>
          <w:sz w:val="24"/>
          <w:szCs w:val="24"/>
        </w:rPr>
        <w:t>os</w:t>
      </w:r>
      <w:r w:rsidRPr="00EF73D8">
        <w:rPr>
          <w:rFonts w:ascii="Arial Narrow" w:hAnsi="Arial Narrow" w:cs="Arial"/>
          <w:spacing w:val="-5"/>
          <w:sz w:val="24"/>
          <w:szCs w:val="24"/>
        </w:rPr>
        <w:t xml:space="preserve"> </w:t>
      </w:r>
      <w:r w:rsidRPr="00EF73D8">
        <w:rPr>
          <w:rFonts w:ascii="Arial Narrow" w:hAnsi="Arial Narrow" w:cs="Arial"/>
          <w:sz w:val="24"/>
          <w:szCs w:val="24"/>
        </w:rPr>
        <w:t>procedimentos</w:t>
      </w:r>
      <w:r w:rsidRPr="00EF73D8">
        <w:rPr>
          <w:rFonts w:ascii="Arial Narrow" w:hAnsi="Arial Narrow" w:cs="Arial"/>
          <w:spacing w:val="-6"/>
          <w:sz w:val="24"/>
          <w:szCs w:val="24"/>
        </w:rPr>
        <w:t xml:space="preserve"> </w:t>
      </w:r>
      <w:r w:rsidRPr="00EF73D8">
        <w:rPr>
          <w:rFonts w:ascii="Arial Narrow" w:hAnsi="Arial Narrow" w:cs="Arial"/>
          <w:sz w:val="24"/>
          <w:szCs w:val="24"/>
        </w:rPr>
        <w:t>imediatamente</w:t>
      </w:r>
      <w:r w:rsidRPr="00EF73D8">
        <w:rPr>
          <w:rFonts w:ascii="Arial Narrow" w:hAnsi="Arial Narrow" w:cs="Arial"/>
          <w:spacing w:val="-4"/>
          <w:sz w:val="24"/>
          <w:szCs w:val="24"/>
        </w:rPr>
        <w:t xml:space="preserve"> </w:t>
      </w:r>
      <w:r w:rsidRPr="00EF73D8">
        <w:rPr>
          <w:rFonts w:ascii="Arial Narrow" w:hAnsi="Arial Narrow" w:cs="Arial"/>
          <w:sz w:val="24"/>
          <w:szCs w:val="24"/>
        </w:rPr>
        <w:t>posteriores</w:t>
      </w:r>
      <w:r w:rsidRPr="00EF73D8">
        <w:rPr>
          <w:rFonts w:ascii="Arial Narrow" w:hAnsi="Arial Narrow" w:cs="Arial"/>
          <w:spacing w:val="3"/>
          <w:sz w:val="24"/>
          <w:szCs w:val="24"/>
        </w:rPr>
        <w:t xml:space="preserve"> </w:t>
      </w:r>
      <w:r w:rsidRPr="00EF73D8">
        <w:rPr>
          <w:rFonts w:ascii="Arial Narrow" w:hAnsi="Arial Narrow" w:cs="Arial"/>
          <w:sz w:val="24"/>
          <w:szCs w:val="24"/>
        </w:rPr>
        <w:t>ao</w:t>
      </w:r>
      <w:r w:rsidRPr="00EF73D8">
        <w:rPr>
          <w:rFonts w:ascii="Arial Narrow" w:hAnsi="Arial Narrow" w:cs="Arial"/>
          <w:spacing w:val="-4"/>
          <w:sz w:val="24"/>
          <w:szCs w:val="24"/>
        </w:rPr>
        <w:t xml:space="preserve"> </w:t>
      </w:r>
      <w:r w:rsidRPr="00EF73D8">
        <w:rPr>
          <w:rFonts w:ascii="Arial Narrow" w:hAnsi="Arial Narrow" w:cs="Arial"/>
          <w:sz w:val="24"/>
          <w:szCs w:val="24"/>
        </w:rPr>
        <w:t>encerramento</w:t>
      </w:r>
      <w:r w:rsidRPr="00EF73D8">
        <w:rPr>
          <w:rFonts w:ascii="Arial Narrow" w:hAnsi="Arial Narrow" w:cs="Arial"/>
          <w:spacing w:val="-4"/>
          <w:sz w:val="24"/>
          <w:szCs w:val="24"/>
        </w:rPr>
        <w:t xml:space="preserve"> </w:t>
      </w:r>
      <w:r w:rsidRPr="00EF73D8">
        <w:rPr>
          <w:rFonts w:ascii="Arial Narrow" w:hAnsi="Arial Narrow" w:cs="Arial"/>
          <w:sz w:val="24"/>
          <w:szCs w:val="24"/>
        </w:rPr>
        <w:t>da</w:t>
      </w:r>
      <w:r w:rsidRPr="00EF73D8">
        <w:rPr>
          <w:rFonts w:ascii="Arial Narrow" w:hAnsi="Arial Narrow" w:cs="Arial"/>
          <w:spacing w:val="-5"/>
          <w:sz w:val="24"/>
          <w:szCs w:val="24"/>
        </w:rPr>
        <w:t xml:space="preserve"> </w:t>
      </w:r>
      <w:r w:rsidRPr="00EF73D8">
        <w:rPr>
          <w:rFonts w:ascii="Arial Narrow" w:hAnsi="Arial Narrow" w:cs="Arial"/>
          <w:sz w:val="24"/>
          <w:szCs w:val="24"/>
        </w:rPr>
        <w:t>etapa</w:t>
      </w:r>
      <w:r w:rsidRPr="00EF73D8">
        <w:rPr>
          <w:rFonts w:ascii="Arial Narrow" w:hAnsi="Arial Narrow" w:cs="Arial"/>
          <w:spacing w:val="-2"/>
          <w:sz w:val="24"/>
          <w:szCs w:val="24"/>
        </w:rPr>
        <w:t xml:space="preserve"> </w:t>
      </w:r>
      <w:r w:rsidRPr="00EF73D8">
        <w:rPr>
          <w:rFonts w:ascii="Arial Narrow" w:hAnsi="Arial Narrow" w:cs="Arial"/>
          <w:sz w:val="24"/>
          <w:szCs w:val="24"/>
        </w:rPr>
        <w:t>de</w:t>
      </w:r>
      <w:r w:rsidRPr="00EF73D8">
        <w:rPr>
          <w:rFonts w:ascii="Arial Narrow" w:hAnsi="Arial Narrow" w:cs="Arial"/>
          <w:spacing w:val="-4"/>
          <w:sz w:val="24"/>
          <w:szCs w:val="24"/>
        </w:rPr>
        <w:t xml:space="preserve"> </w:t>
      </w:r>
      <w:r w:rsidRPr="00EF73D8">
        <w:rPr>
          <w:rFonts w:ascii="Arial Narrow" w:hAnsi="Arial Narrow" w:cs="Arial"/>
          <w:sz w:val="24"/>
          <w:szCs w:val="24"/>
        </w:rPr>
        <w:t>lances.</w:t>
      </w:r>
    </w:p>
    <w:p w14:paraId="128959C7" w14:textId="77777777" w:rsidR="000B1B1D" w:rsidRPr="00EF73D8" w:rsidRDefault="000B1B1D" w:rsidP="000B1B1D">
      <w:pPr>
        <w:pStyle w:val="PargrafodaLista"/>
        <w:widowControl w:val="0"/>
        <w:tabs>
          <w:tab w:val="left" w:pos="0"/>
          <w:tab w:val="left" w:pos="2025"/>
        </w:tabs>
        <w:autoSpaceDE w:val="0"/>
        <w:autoSpaceDN w:val="0"/>
        <w:spacing w:before="118" w:after="0"/>
        <w:ind w:left="0" w:right="-2"/>
        <w:contextualSpacing w:val="0"/>
        <w:jc w:val="both"/>
        <w:rPr>
          <w:rFonts w:ascii="Arial Narrow" w:hAnsi="Arial Narrow" w:cs="Arial"/>
          <w:sz w:val="24"/>
          <w:szCs w:val="24"/>
        </w:rPr>
      </w:pPr>
      <w:r w:rsidRPr="00EF73D8">
        <w:rPr>
          <w:rFonts w:ascii="Arial Narrow" w:hAnsi="Arial Narrow" w:cs="Arial"/>
          <w:sz w:val="24"/>
          <w:szCs w:val="24"/>
        </w:rPr>
        <w:t>16.1.3. Todos os licitantes remanescentes deverão ser convocados para acompanhar a sessão</w:t>
      </w:r>
      <w:r w:rsidRPr="00EF73D8">
        <w:rPr>
          <w:rFonts w:ascii="Arial Narrow" w:hAnsi="Arial Narrow" w:cs="Arial"/>
          <w:spacing w:val="1"/>
          <w:sz w:val="24"/>
          <w:szCs w:val="24"/>
        </w:rPr>
        <w:t xml:space="preserve"> </w:t>
      </w:r>
      <w:r w:rsidRPr="00EF73D8">
        <w:rPr>
          <w:rFonts w:ascii="Arial Narrow" w:hAnsi="Arial Narrow" w:cs="Arial"/>
          <w:sz w:val="24"/>
          <w:szCs w:val="24"/>
        </w:rPr>
        <w:t>reaberta.</w:t>
      </w:r>
    </w:p>
    <w:p w14:paraId="3A45EEDA" w14:textId="77777777" w:rsidR="000B1B1D" w:rsidRPr="00EF73D8" w:rsidRDefault="000B1B1D" w:rsidP="000B1B1D">
      <w:pPr>
        <w:pStyle w:val="PargrafodaLista"/>
        <w:widowControl w:val="0"/>
        <w:tabs>
          <w:tab w:val="left" w:pos="0"/>
          <w:tab w:val="left" w:pos="2166"/>
        </w:tabs>
        <w:autoSpaceDE w:val="0"/>
        <w:autoSpaceDN w:val="0"/>
        <w:spacing w:before="120" w:after="0"/>
        <w:ind w:left="0" w:right="-2"/>
        <w:contextualSpacing w:val="0"/>
        <w:jc w:val="both"/>
        <w:rPr>
          <w:rFonts w:ascii="Arial Narrow" w:hAnsi="Arial Narrow" w:cs="Arial"/>
          <w:sz w:val="24"/>
          <w:szCs w:val="24"/>
        </w:rPr>
      </w:pPr>
      <w:r w:rsidRPr="00EF73D8">
        <w:rPr>
          <w:rFonts w:ascii="Arial Narrow" w:hAnsi="Arial Narrow" w:cs="Arial"/>
          <w:sz w:val="24"/>
          <w:szCs w:val="24"/>
        </w:rPr>
        <w:t>16.1.4.A</w:t>
      </w:r>
      <w:r w:rsidRPr="00EF73D8">
        <w:rPr>
          <w:rFonts w:ascii="Arial Narrow" w:hAnsi="Arial Narrow" w:cs="Arial"/>
          <w:spacing w:val="-7"/>
          <w:sz w:val="24"/>
          <w:szCs w:val="24"/>
        </w:rPr>
        <w:t xml:space="preserve"> </w:t>
      </w:r>
      <w:r w:rsidRPr="00EF73D8">
        <w:rPr>
          <w:rFonts w:ascii="Arial Narrow" w:hAnsi="Arial Narrow" w:cs="Arial"/>
          <w:sz w:val="24"/>
          <w:szCs w:val="24"/>
        </w:rPr>
        <w:t>convocação</w:t>
      </w:r>
      <w:r w:rsidRPr="00EF73D8">
        <w:rPr>
          <w:rFonts w:ascii="Arial Narrow" w:hAnsi="Arial Narrow" w:cs="Arial"/>
          <w:spacing w:val="-7"/>
          <w:sz w:val="24"/>
          <w:szCs w:val="24"/>
        </w:rPr>
        <w:t xml:space="preserve"> </w:t>
      </w:r>
      <w:r w:rsidRPr="00EF73D8">
        <w:rPr>
          <w:rFonts w:ascii="Arial Narrow" w:hAnsi="Arial Narrow" w:cs="Arial"/>
          <w:sz w:val="24"/>
          <w:szCs w:val="24"/>
        </w:rPr>
        <w:t>se</w:t>
      </w:r>
      <w:r w:rsidRPr="00EF73D8">
        <w:rPr>
          <w:rFonts w:ascii="Arial Narrow" w:hAnsi="Arial Narrow" w:cs="Arial"/>
          <w:spacing w:val="-9"/>
          <w:sz w:val="24"/>
          <w:szCs w:val="24"/>
        </w:rPr>
        <w:t xml:space="preserve"> </w:t>
      </w:r>
      <w:r w:rsidRPr="00EF73D8">
        <w:rPr>
          <w:rFonts w:ascii="Arial Narrow" w:hAnsi="Arial Narrow" w:cs="Arial"/>
          <w:sz w:val="24"/>
          <w:szCs w:val="24"/>
        </w:rPr>
        <w:t>dará</w:t>
      </w:r>
      <w:r w:rsidRPr="00EF73D8">
        <w:rPr>
          <w:rFonts w:ascii="Arial Narrow" w:hAnsi="Arial Narrow" w:cs="Arial"/>
          <w:spacing w:val="-10"/>
          <w:sz w:val="24"/>
          <w:szCs w:val="24"/>
        </w:rPr>
        <w:t xml:space="preserve"> </w:t>
      </w:r>
      <w:r w:rsidRPr="00EF73D8">
        <w:rPr>
          <w:rFonts w:ascii="Arial Narrow" w:hAnsi="Arial Narrow" w:cs="Arial"/>
          <w:sz w:val="24"/>
          <w:szCs w:val="24"/>
        </w:rPr>
        <w:t>por</w:t>
      </w:r>
      <w:r w:rsidRPr="00EF73D8">
        <w:rPr>
          <w:rFonts w:ascii="Arial Narrow" w:hAnsi="Arial Narrow" w:cs="Arial"/>
          <w:spacing w:val="-10"/>
          <w:sz w:val="24"/>
          <w:szCs w:val="24"/>
        </w:rPr>
        <w:t xml:space="preserve"> </w:t>
      </w:r>
      <w:r w:rsidRPr="00EF73D8">
        <w:rPr>
          <w:rFonts w:ascii="Arial Narrow" w:hAnsi="Arial Narrow" w:cs="Arial"/>
          <w:sz w:val="24"/>
          <w:szCs w:val="24"/>
        </w:rPr>
        <w:t>meio</w:t>
      </w:r>
      <w:r w:rsidRPr="00EF73D8">
        <w:rPr>
          <w:rFonts w:ascii="Arial Narrow" w:hAnsi="Arial Narrow" w:cs="Arial"/>
          <w:spacing w:val="-7"/>
          <w:sz w:val="24"/>
          <w:szCs w:val="24"/>
        </w:rPr>
        <w:t xml:space="preserve"> </w:t>
      </w:r>
      <w:r w:rsidRPr="00EF73D8">
        <w:rPr>
          <w:rFonts w:ascii="Arial Narrow" w:hAnsi="Arial Narrow" w:cs="Arial"/>
          <w:sz w:val="24"/>
          <w:szCs w:val="24"/>
        </w:rPr>
        <w:t>do</w:t>
      </w:r>
      <w:r w:rsidRPr="00EF73D8">
        <w:rPr>
          <w:rFonts w:ascii="Arial Narrow" w:hAnsi="Arial Narrow" w:cs="Arial"/>
          <w:spacing w:val="-6"/>
          <w:sz w:val="24"/>
          <w:szCs w:val="24"/>
        </w:rPr>
        <w:t xml:space="preserve"> </w:t>
      </w:r>
      <w:r w:rsidRPr="00EF73D8">
        <w:rPr>
          <w:rFonts w:ascii="Arial Narrow" w:hAnsi="Arial Narrow" w:cs="Arial"/>
          <w:sz w:val="24"/>
          <w:szCs w:val="24"/>
        </w:rPr>
        <w:t>sistema</w:t>
      </w:r>
      <w:r w:rsidRPr="00EF73D8">
        <w:rPr>
          <w:rFonts w:ascii="Arial Narrow" w:hAnsi="Arial Narrow" w:cs="Arial"/>
          <w:spacing w:val="-8"/>
          <w:sz w:val="24"/>
          <w:szCs w:val="24"/>
        </w:rPr>
        <w:t xml:space="preserve"> </w:t>
      </w:r>
      <w:r w:rsidRPr="00EF73D8">
        <w:rPr>
          <w:rFonts w:ascii="Arial Narrow" w:hAnsi="Arial Narrow" w:cs="Arial"/>
          <w:sz w:val="24"/>
          <w:szCs w:val="24"/>
        </w:rPr>
        <w:t>eletrônico</w:t>
      </w:r>
      <w:r w:rsidRPr="00EF73D8">
        <w:rPr>
          <w:rFonts w:ascii="Arial Narrow" w:hAnsi="Arial Narrow" w:cs="Arial"/>
          <w:spacing w:val="-10"/>
          <w:sz w:val="24"/>
          <w:szCs w:val="24"/>
        </w:rPr>
        <w:t xml:space="preserve"> </w:t>
      </w:r>
      <w:r w:rsidRPr="00EF73D8">
        <w:rPr>
          <w:rFonts w:ascii="Arial Narrow" w:hAnsi="Arial Narrow" w:cs="Arial"/>
          <w:sz w:val="24"/>
          <w:szCs w:val="24"/>
        </w:rPr>
        <w:t>(“chat”),</w:t>
      </w:r>
      <w:r w:rsidRPr="00EF73D8">
        <w:rPr>
          <w:rFonts w:ascii="Arial Narrow" w:hAnsi="Arial Narrow" w:cs="Arial"/>
          <w:spacing w:val="-7"/>
          <w:sz w:val="24"/>
          <w:szCs w:val="24"/>
        </w:rPr>
        <w:t xml:space="preserve"> </w:t>
      </w:r>
      <w:r w:rsidRPr="00EF73D8">
        <w:rPr>
          <w:rFonts w:ascii="Arial Narrow" w:hAnsi="Arial Narrow" w:cs="Arial"/>
          <w:sz w:val="24"/>
          <w:szCs w:val="24"/>
        </w:rPr>
        <w:t>e-mail,</w:t>
      </w:r>
      <w:r w:rsidRPr="00EF73D8">
        <w:rPr>
          <w:rFonts w:ascii="Arial Narrow" w:hAnsi="Arial Narrow" w:cs="Arial"/>
          <w:spacing w:val="-6"/>
          <w:sz w:val="24"/>
          <w:szCs w:val="24"/>
        </w:rPr>
        <w:t xml:space="preserve"> </w:t>
      </w:r>
      <w:r w:rsidRPr="00EF73D8">
        <w:rPr>
          <w:rFonts w:ascii="Arial Narrow" w:hAnsi="Arial Narrow" w:cs="Arial"/>
          <w:sz w:val="24"/>
          <w:szCs w:val="24"/>
        </w:rPr>
        <w:t>de</w:t>
      </w:r>
      <w:r w:rsidRPr="00EF73D8">
        <w:rPr>
          <w:rFonts w:ascii="Arial Narrow" w:hAnsi="Arial Narrow" w:cs="Arial"/>
          <w:spacing w:val="-10"/>
          <w:sz w:val="24"/>
          <w:szCs w:val="24"/>
        </w:rPr>
        <w:t xml:space="preserve"> </w:t>
      </w:r>
      <w:r w:rsidRPr="00EF73D8">
        <w:rPr>
          <w:rFonts w:ascii="Arial Narrow" w:hAnsi="Arial Narrow" w:cs="Arial"/>
          <w:sz w:val="24"/>
          <w:szCs w:val="24"/>
        </w:rPr>
        <w:t>acordo</w:t>
      </w:r>
      <w:r w:rsidRPr="00EF73D8">
        <w:rPr>
          <w:rFonts w:ascii="Arial Narrow" w:hAnsi="Arial Narrow" w:cs="Arial"/>
          <w:spacing w:val="-9"/>
          <w:sz w:val="24"/>
          <w:szCs w:val="24"/>
        </w:rPr>
        <w:t xml:space="preserve"> </w:t>
      </w:r>
      <w:r w:rsidRPr="00EF73D8">
        <w:rPr>
          <w:rFonts w:ascii="Arial Narrow" w:hAnsi="Arial Narrow" w:cs="Arial"/>
          <w:sz w:val="24"/>
          <w:szCs w:val="24"/>
        </w:rPr>
        <w:t>com</w:t>
      </w:r>
      <w:r w:rsidRPr="00EF73D8">
        <w:rPr>
          <w:rFonts w:ascii="Arial Narrow" w:hAnsi="Arial Narrow" w:cs="Arial"/>
          <w:spacing w:val="-8"/>
          <w:sz w:val="24"/>
          <w:szCs w:val="24"/>
        </w:rPr>
        <w:t xml:space="preserve"> </w:t>
      </w:r>
      <w:r w:rsidRPr="00EF73D8">
        <w:rPr>
          <w:rFonts w:ascii="Arial Narrow" w:hAnsi="Arial Narrow" w:cs="Arial"/>
          <w:sz w:val="24"/>
          <w:szCs w:val="24"/>
        </w:rPr>
        <w:t>a</w:t>
      </w:r>
      <w:r w:rsidRPr="00EF73D8">
        <w:rPr>
          <w:rFonts w:ascii="Arial Narrow" w:hAnsi="Arial Narrow" w:cs="Arial"/>
          <w:spacing w:val="-7"/>
          <w:sz w:val="24"/>
          <w:szCs w:val="24"/>
        </w:rPr>
        <w:t xml:space="preserve"> </w:t>
      </w:r>
      <w:r w:rsidRPr="00EF73D8">
        <w:rPr>
          <w:rFonts w:ascii="Arial Narrow" w:hAnsi="Arial Narrow" w:cs="Arial"/>
          <w:sz w:val="24"/>
          <w:szCs w:val="24"/>
        </w:rPr>
        <w:t>fase</w:t>
      </w:r>
      <w:r w:rsidRPr="00EF73D8">
        <w:rPr>
          <w:rFonts w:ascii="Arial Narrow" w:hAnsi="Arial Narrow" w:cs="Arial"/>
          <w:spacing w:val="-52"/>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procedimento</w:t>
      </w:r>
      <w:r w:rsidRPr="00EF73D8">
        <w:rPr>
          <w:rFonts w:ascii="Arial Narrow" w:hAnsi="Arial Narrow" w:cs="Arial"/>
          <w:spacing w:val="1"/>
          <w:sz w:val="24"/>
          <w:szCs w:val="24"/>
        </w:rPr>
        <w:t xml:space="preserve"> </w:t>
      </w:r>
      <w:r w:rsidRPr="00EF73D8">
        <w:rPr>
          <w:rFonts w:ascii="Arial Narrow" w:hAnsi="Arial Narrow" w:cs="Arial"/>
          <w:sz w:val="24"/>
          <w:szCs w:val="24"/>
        </w:rPr>
        <w:t>licitatório.</w:t>
      </w:r>
    </w:p>
    <w:p w14:paraId="27E8E695" w14:textId="77777777" w:rsidR="000B1B1D" w:rsidRPr="00EF73D8" w:rsidRDefault="000B1B1D" w:rsidP="000B1B1D">
      <w:pPr>
        <w:pStyle w:val="PargrafodaLista"/>
        <w:widowControl w:val="0"/>
        <w:tabs>
          <w:tab w:val="left" w:pos="0"/>
          <w:tab w:val="left" w:pos="2166"/>
        </w:tabs>
        <w:autoSpaceDE w:val="0"/>
        <w:autoSpaceDN w:val="0"/>
        <w:spacing w:before="121"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16.1.5.A convocação feita por e-mail dar-se-á de acordo com os dados contidos no Portal de</w:t>
      </w:r>
      <w:r w:rsidRPr="00EF73D8">
        <w:rPr>
          <w:rFonts w:ascii="Arial Narrow" w:hAnsi="Arial Narrow" w:cs="Arial"/>
          <w:spacing w:val="1"/>
          <w:sz w:val="24"/>
          <w:szCs w:val="24"/>
        </w:rPr>
        <w:t xml:space="preserve"> </w:t>
      </w:r>
      <w:r w:rsidRPr="00EF73D8">
        <w:rPr>
          <w:rFonts w:ascii="Arial Narrow" w:hAnsi="Arial Narrow" w:cs="Arial"/>
          <w:sz w:val="24"/>
          <w:szCs w:val="24"/>
        </w:rPr>
        <w:t>Compras</w:t>
      </w:r>
      <w:r w:rsidRPr="00EF73D8">
        <w:rPr>
          <w:rFonts w:ascii="Arial Narrow" w:hAnsi="Arial Narrow" w:cs="Arial"/>
          <w:spacing w:val="-4"/>
          <w:sz w:val="24"/>
          <w:szCs w:val="24"/>
        </w:rPr>
        <w:t xml:space="preserve"> </w:t>
      </w:r>
      <w:r w:rsidRPr="00EF73D8">
        <w:rPr>
          <w:rFonts w:ascii="Arial Narrow" w:hAnsi="Arial Narrow" w:cs="Arial"/>
          <w:sz w:val="24"/>
          <w:szCs w:val="24"/>
        </w:rPr>
        <w:t>Públicas,</w:t>
      </w:r>
      <w:r w:rsidRPr="00EF73D8">
        <w:rPr>
          <w:rFonts w:ascii="Arial Narrow" w:hAnsi="Arial Narrow" w:cs="Arial"/>
          <w:spacing w:val="-3"/>
          <w:sz w:val="24"/>
          <w:szCs w:val="24"/>
        </w:rPr>
        <w:t xml:space="preserve"> </w:t>
      </w:r>
      <w:r w:rsidRPr="00EF73D8">
        <w:rPr>
          <w:rFonts w:ascii="Arial Narrow" w:hAnsi="Arial Narrow" w:cs="Arial"/>
          <w:sz w:val="24"/>
          <w:szCs w:val="24"/>
        </w:rPr>
        <w:t>sendo</w:t>
      </w:r>
      <w:r w:rsidRPr="00EF73D8">
        <w:rPr>
          <w:rFonts w:ascii="Arial Narrow" w:hAnsi="Arial Narrow" w:cs="Arial"/>
          <w:spacing w:val="-3"/>
          <w:sz w:val="24"/>
          <w:szCs w:val="24"/>
        </w:rPr>
        <w:t xml:space="preserve"> </w:t>
      </w:r>
      <w:r w:rsidRPr="00EF73D8">
        <w:rPr>
          <w:rFonts w:ascii="Arial Narrow" w:hAnsi="Arial Narrow" w:cs="Arial"/>
          <w:sz w:val="24"/>
          <w:szCs w:val="24"/>
        </w:rPr>
        <w:t>responsabilidade</w:t>
      </w:r>
      <w:r w:rsidRPr="00EF73D8">
        <w:rPr>
          <w:rFonts w:ascii="Arial Narrow" w:hAnsi="Arial Narrow" w:cs="Arial"/>
          <w:spacing w:val="-5"/>
          <w:sz w:val="24"/>
          <w:szCs w:val="24"/>
        </w:rPr>
        <w:t xml:space="preserve"> </w:t>
      </w:r>
      <w:r w:rsidRPr="00EF73D8">
        <w:rPr>
          <w:rFonts w:ascii="Arial Narrow" w:hAnsi="Arial Narrow" w:cs="Arial"/>
          <w:sz w:val="24"/>
          <w:szCs w:val="24"/>
        </w:rPr>
        <w:t>do</w:t>
      </w:r>
      <w:r w:rsidRPr="00EF73D8">
        <w:rPr>
          <w:rFonts w:ascii="Arial Narrow" w:hAnsi="Arial Narrow" w:cs="Arial"/>
          <w:spacing w:val="-3"/>
          <w:sz w:val="24"/>
          <w:szCs w:val="24"/>
        </w:rPr>
        <w:t xml:space="preserve"> </w:t>
      </w:r>
      <w:r w:rsidRPr="00EF73D8">
        <w:rPr>
          <w:rFonts w:ascii="Arial Narrow" w:hAnsi="Arial Narrow" w:cs="Arial"/>
          <w:sz w:val="24"/>
          <w:szCs w:val="24"/>
        </w:rPr>
        <w:t>licitante</w:t>
      </w:r>
      <w:r w:rsidRPr="00EF73D8">
        <w:rPr>
          <w:rFonts w:ascii="Arial Narrow" w:hAnsi="Arial Narrow" w:cs="Arial"/>
          <w:spacing w:val="-4"/>
          <w:sz w:val="24"/>
          <w:szCs w:val="24"/>
        </w:rPr>
        <w:t xml:space="preserve"> </w:t>
      </w:r>
      <w:r w:rsidRPr="00EF73D8">
        <w:rPr>
          <w:rFonts w:ascii="Arial Narrow" w:hAnsi="Arial Narrow" w:cs="Arial"/>
          <w:sz w:val="24"/>
          <w:szCs w:val="24"/>
        </w:rPr>
        <w:t>manter</w:t>
      </w:r>
      <w:r w:rsidRPr="00EF73D8">
        <w:rPr>
          <w:rFonts w:ascii="Arial Narrow" w:hAnsi="Arial Narrow" w:cs="Arial"/>
          <w:spacing w:val="-3"/>
          <w:sz w:val="24"/>
          <w:szCs w:val="24"/>
        </w:rPr>
        <w:t xml:space="preserve"> </w:t>
      </w:r>
      <w:r w:rsidRPr="00EF73D8">
        <w:rPr>
          <w:rFonts w:ascii="Arial Narrow" w:hAnsi="Arial Narrow" w:cs="Arial"/>
          <w:sz w:val="24"/>
          <w:szCs w:val="24"/>
        </w:rPr>
        <w:t>seus</w:t>
      </w:r>
      <w:r w:rsidRPr="00EF73D8">
        <w:rPr>
          <w:rFonts w:ascii="Arial Narrow" w:hAnsi="Arial Narrow" w:cs="Arial"/>
          <w:spacing w:val="-4"/>
          <w:sz w:val="24"/>
          <w:szCs w:val="24"/>
        </w:rPr>
        <w:t xml:space="preserve"> </w:t>
      </w:r>
      <w:r w:rsidRPr="00EF73D8">
        <w:rPr>
          <w:rFonts w:ascii="Arial Narrow" w:hAnsi="Arial Narrow" w:cs="Arial"/>
          <w:sz w:val="24"/>
          <w:szCs w:val="24"/>
        </w:rPr>
        <w:t>dados</w:t>
      </w:r>
      <w:r w:rsidRPr="00EF73D8">
        <w:rPr>
          <w:rFonts w:ascii="Arial Narrow" w:hAnsi="Arial Narrow" w:cs="Arial"/>
          <w:spacing w:val="-4"/>
          <w:sz w:val="24"/>
          <w:szCs w:val="24"/>
        </w:rPr>
        <w:t xml:space="preserve"> </w:t>
      </w:r>
      <w:r w:rsidRPr="00EF73D8">
        <w:rPr>
          <w:rFonts w:ascii="Arial Narrow" w:hAnsi="Arial Narrow" w:cs="Arial"/>
          <w:sz w:val="24"/>
          <w:szCs w:val="24"/>
        </w:rPr>
        <w:t>cadastrais</w:t>
      </w:r>
      <w:r w:rsidRPr="00EF73D8">
        <w:rPr>
          <w:rFonts w:ascii="Arial Narrow" w:hAnsi="Arial Narrow" w:cs="Arial"/>
          <w:spacing w:val="-4"/>
          <w:sz w:val="24"/>
          <w:szCs w:val="24"/>
        </w:rPr>
        <w:t xml:space="preserve"> </w:t>
      </w:r>
      <w:r w:rsidRPr="00EF73D8">
        <w:rPr>
          <w:rFonts w:ascii="Arial Narrow" w:hAnsi="Arial Narrow" w:cs="Arial"/>
          <w:sz w:val="24"/>
          <w:szCs w:val="24"/>
        </w:rPr>
        <w:t>atualizados.</w:t>
      </w:r>
    </w:p>
    <w:p w14:paraId="2CE29D40" w14:textId="77777777" w:rsidR="000B1B1D" w:rsidRPr="00EF73D8" w:rsidRDefault="000B1B1D" w:rsidP="003474D3">
      <w:pPr>
        <w:shd w:val="clear" w:color="auto" w:fill="8EAADB" w:themeFill="accent1" w:themeFillTint="99"/>
        <w:tabs>
          <w:tab w:val="left" w:pos="0"/>
        </w:tabs>
        <w:ind w:right="-2"/>
        <w:jc w:val="both"/>
        <w:rPr>
          <w:rFonts w:ascii="Arial Narrow" w:hAnsi="Arial Narrow" w:cs="Arial"/>
          <w:b/>
          <w:sz w:val="24"/>
          <w:szCs w:val="24"/>
        </w:rPr>
      </w:pPr>
      <w:r w:rsidRPr="00EF73D8">
        <w:rPr>
          <w:rFonts w:ascii="Arial Narrow" w:hAnsi="Arial Narrow" w:cs="Arial"/>
          <w:b/>
          <w:sz w:val="24"/>
          <w:szCs w:val="24"/>
        </w:rPr>
        <w:t>17. DA ADJUDICAÇÃO E HOMOLOGAÇÃO</w:t>
      </w:r>
    </w:p>
    <w:p w14:paraId="0CB75FCB" w14:textId="77777777"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17.1.O</w:t>
      </w:r>
      <w:r w:rsidRPr="00EF73D8">
        <w:rPr>
          <w:rFonts w:ascii="Arial Narrow" w:hAnsi="Arial Narrow" w:cs="Arial"/>
          <w:spacing w:val="-6"/>
          <w:sz w:val="24"/>
          <w:szCs w:val="24"/>
        </w:rPr>
        <w:t xml:space="preserve"> </w:t>
      </w:r>
      <w:r w:rsidRPr="00EF73D8">
        <w:rPr>
          <w:rFonts w:ascii="Arial Narrow" w:hAnsi="Arial Narrow" w:cs="Arial"/>
          <w:sz w:val="24"/>
          <w:szCs w:val="24"/>
        </w:rPr>
        <w:t>objeto</w:t>
      </w:r>
      <w:r w:rsidRPr="00EF73D8">
        <w:rPr>
          <w:rFonts w:ascii="Arial Narrow" w:hAnsi="Arial Narrow" w:cs="Arial"/>
          <w:spacing w:val="-6"/>
          <w:sz w:val="24"/>
          <w:szCs w:val="24"/>
        </w:rPr>
        <w:t xml:space="preserve"> </w:t>
      </w:r>
      <w:r w:rsidRPr="00EF73D8">
        <w:rPr>
          <w:rFonts w:ascii="Arial Narrow" w:hAnsi="Arial Narrow" w:cs="Arial"/>
          <w:sz w:val="24"/>
          <w:szCs w:val="24"/>
        </w:rPr>
        <w:t>da</w:t>
      </w:r>
      <w:r w:rsidRPr="00EF73D8">
        <w:rPr>
          <w:rFonts w:ascii="Arial Narrow" w:hAnsi="Arial Narrow" w:cs="Arial"/>
          <w:spacing w:val="-6"/>
          <w:sz w:val="24"/>
          <w:szCs w:val="24"/>
        </w:rPr>
        <w:t xml:space="preserve"> </w:t>
      </w:r>
      <w:r w:rsidRPr="00EF73D8">
        <w:rPr>
          <w:rFonts w:ascii="Arial Narrow" w:hAnsi="Arial Narrow" w:cs="Arial"/>
          <w:sz w:val="24"/>
          <w:szCs w:val="24"/>
        </w:rPr>
        <w:t>licitação</w:t>
      </w:r>
      <w:r w:rsidRPr="00EF73D8">
        <w:rPr>
          <w:rFonts w:ascii="Arial Narrow" w:hAnsi="Arial Narrow" w:cs="Arial"/>
          <w:spacing w:val="-6"/>
          <w:sz w:val="24"/>
          <w:szCs w:val="24"/>
        </w:rPr>
        <w:t xml:space="preserve"> </w:t>
      </w:r>
      <w:r w:rsidRPr="00EF73D8">
        <w:rPr>
          <w:rFonts w:ascii="Arial Narrow" w:hAnsi="Arial Narrow" w:cs="Arial"/>
          <w:sz w:val="24"/>
          <w:szCs w:val="24"/>
        </w:rPr>
        <w:t>será</w:t>
      </w:r>
      <w:r w:rsidRPr="00EF73D8">
        <w:rPr>
          <w:rFonts w:ascii="Arial Narrow" w:hAnsi="Arial Narrow" w:cs="Arial"/>
          <w:spacing w:val="-6"/>
          <w:sz w:val="24"/>
          <w:szCs w:val="24"/>
        </w:rPr>
        <w:t xml:space="preserve"> </w:t>
      </w:r>
      <w:r w:rsidRPr="00EF73D8">
        <w:rPr>
          <w:rFonts w:ascii="Arial Narrow" w:hAnsi="Arial Narrow" w:cs="Arial"/>
          <w:sz w:val="24"/>
          <w:szCs w:val="24"/>
        </w:rPr>
        <w:t>adjudicado</w:t>
      </w:r>
      <w:r w:rsidRPr="00EF73D8">
        <w:rPr>
          <w:rFonts w:ascii="Arial Narrow" w:hAnsi="Arial Narrow" w:cs="Arial"/>
          <w:spacing w:val="-6"/>
          <w:sz w:val="24"/>
          <w:szCs w:val="24"/>
        </w:rPr>
        <w:t xml:space="preserve"> </w:t>
      </w:r>
      <w:r w:rsidRPr="00EF73D8">
        <w:rPr>
          <w:rFonts w:ascii="Arial Narrow" w:hAnsi="Arial Narrow" w:cs="Arial"/>
          <w:sz w:val="24"/>
          <w:szCs w:val="24"/>
        </w:rPr>
        <w:t>ao</w:t>
      </w:r>
      <w:r w:rsidRPr="00EF73D8">
        <w:rPr>
          <w:rFonts w:ascii="Arial Narrow" w:hAnsi="Arial Narrow" w:cs="Arial"/>
          <w:spacing w:val="-6"/>
          <w:sz w:val="24"/>
          <w:szCs w:val="24"/>
        </w:rPr>
        <w:t xml:space="preserve"> </w:t>
      </w:r>
      <w:r w:rsidRPr="00EF73D8">
        <w:rPr>
          <w:rFonts w:ascii="Arial Narrow" w:hAnsi="Arial Narrow" w:cs="Arial"/>
          <w:sz w:val="24"/>
          <w:szCs w:val="24"/>
        </w:rPr>
        <w:t>licitante</w:t>
      </w:r>
      <w:r w:rsidRPr="00EF73D8">
        <w:rPr>
          <w:rFonts w:ascii="Arial Narrow" w:hAnsi="Arial Narrow" w:cs="Arial"/>
          <w:spacing w:val="-5"/>
          <w:sz w:val="24"/>
          <w:szCs w:val="24"/>
        </w:rPr>
        <w:t xml:space="preserve"> </w:t>
      </w:r>
      <w:r w:rsidRPr="00EF73D8">
        <w:rPr>
          <w:rFonts w:ascii="Arial Narrow" w:hAnsi="Arial Narrow" w:cs="Arial"/>
          <w:sz w:val="24"/>
          <w:szCs w:val="24"/>
        </w:rPr>
        <w:t>declarado</w:t>
      </w:r>
      <w:r w:rsidRPr="00EF73D8">
        <w:rPr>
          <w:rFonts w:ascii="Arial Narrow" w:hAnsi="Arial Narrow" w:cs="Arial"/>
          <w:spacing w:val="-6"/>
          <w:sz w:val="24"/>
          <w:szCs w:val="24"/>
        </w:rPr>
        <w:t xml:space="preserve"> </w:t>
      </w:r>
      <w:r w:rsidRPr="00EF73D8">
        <w:rPr>
          <w:rFonts w:ascii="Arial Narrow" w:hAnsi="Arial Narrow" w:cs="Arial"/>
          <w:sz w:val="24"/>
          <w:szCs w:val="24"/>
        </w:rPr>
        <w:t>vencedor,</w:t>
      </w:r>
      <w:r w:rsidRPr="00EF73D8">
        <w:rPr>
          <w:rFonts w:ascii="Arial Narrow" w:hAnsi="Arial Narrow" w:cs="Arial"/>
          <w:spacing w:val="-7"/>
          <w:sz w:val="24"/>
          <w:szCs w:val="24"/>
        </w:rPr>
        <w:t xml:space="preserve"> </w:t>
      </w:r>
      <w:r w:rsidRPr="00EF73D8">
        <w:rPr>
          <w:rFonts w:ascii="Arial Narrow" w:hAnsi="Arial Narrow" w:cs="Arial"/>
          <w:sz w:val="24"/>
          <w:szCs w:val="24"/>
        </w:rPr>
        <w:t>por</w:t>
      </w:r>
      <w:r w:rsidRPr="00EF73D8">
        <w:rPr>
          <w:rFonts w:ascii="Arial Narrow" w:hAnsi="Arial Narrow" w:cs="Arial"/>
          <w:spacing w:val="-7"/>
          <w:sz w:val="24"/>
          <w:szCs w:val="24"/>
        </w:rPr>
        <w:t xml:space="preserve"> </w:t>
      </w:r>
      <w:r w:rsidRPr="00EF73D8">
        <w:rPr>
          <w:rFonts w:ascii="Arial Narrow" w:hAnsi="Arial Narrow" w:cs="Arial"/>
          <w:sz w:val="24"/>
          <w:szCs w:val="24"/>
        </w:rPr>
        <w:t>ato</w:t>
      </w:r>
      <w:r w:rsidRPr="00EF73D8">
        <w:rPr>
          <w:rFonts w:ascii="Arial Narrow" w:hAnsi="Arial Narrow" w:cs="Arial"/>
          <w:spacing w:val="-6"/>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Pregoeiro,</w:t>
      </w:r>
      <w:r w:rsidRPr="00EF73D8">
        <w:rPr>
          <w:rFonts w:ascii="Arial Narrow" w:hAnsi="Arial Narrow" w:cs="Arial"/>
          <w:spacing w:val="1"/>
          <w:sz w:val="24"/>
          <w:szCs w:val="24"/>
        </w:rPr>
        <w:t xml:space="preserve"> </w:t>
      </w:r>
      <w:r w:rsidRPr="00EF73D8">
        <w:rPr>
          <w:rFonts w:ascii="Arial Narrow" w:hAnsi="Arial Narrow" w:cs="Arial"/>
          <w:sz w:val="24"/>
          <w:szCs w:val="24"/>
        </w:rPr>
        <w:t>caso não haja interposição de recurso, ou pela autoridade competente, após a regular decisão dos</w:t>
      </w:r>
      <w:r w:rsidRPr="00EF73D8">
        <w:rPr>
          <w:rFonts w:ascii="Arial Narrow" w:hAnsi="Arial Narrow" w:cs="Arial"/>
          <w:spacing w:val="-52"/>
          <w:sz w:val="24"/>
          <w:szCs w:val="24"/>
        </w:rPr>
        <w:t xml:space="preserve"> </w:t>
      </w:r>
      <w:r w:rsidRPr="00EF73D8">
        <w:rPr>
          <w:rFonts w:ascii="Arial Narrow" w:hAnsi="Arial Narrow" w:cs="Arial"/>
          <w:sz w:val="24"/>
          <w:szCs w:val="24"/>
        </w:rPr>
        <w:t>recursos</w:t>
      </w:r>
      <w:r w:rsidRPr="00EF73D8">
        <w:rPr>
          <w:rFonts w:ascii="Arial Narrow" w:hAnsi="Arial Narrow" w:cs="Arial"/>
          <w:spacing w:val="-1"/>
          <w:sz w:val="24"/>
          <w:szCs w:val="24"/>
        </w:rPr>
        <w:t xml:space="preserve"> </w:t>
      </w:r>
      <w:r w:rsidRPr="00EF73D8">
        <w:rPr>
          <w:rFonts w:ascii="Arial Narrow" w:hAnsi="Arial Narrow" w:cs="Arial"/>
          <w:sz w:val="24"/>
          <w:szCs w:val="24"/>
        </w:rPr>
        <w:t>apresentados.</w:t>
      </w:r>
    </w:p>
    <w:p w14:paraId="71E2A36B" w14:textId="77777777" w:rsidR="000B1B1D" w:rsidRPr="00EF73D8" w:rsidRDefault="000B1B1D" w:rsidP="00DD51B1">
      <w:pPr>
        <w:pStyle w:val="PargrafodaLista"/>
        <w:widowControl w:val="0"/>
        <w:tabs>
          <w:tab w:val="left" w:pos="0"/>
          <w:tab w:val="left" w:pos="2166"/>
        </w:tabs>
        <w:autoSpaceDE w:val="0"/>
        <w:autoSpaceDN w:val="0"/>
        <w:spacing w:after="0"/>
        <w:ind w:left="0" w:right="-2"/>
        <w:contextualSpacing w:val="0"/>
        <w:jc w:val="both"/>
        <w:rPr>
          <w:rFonts w:ascii="Arial Narrow" w:hAnsi="Arial Narrow" w:cs="Arial"/>
          <w:sz w:val="24"/>
          <w:szCs w:val="24"/>
        </w:rPr>
      </w:pPr>
      <w:r w:rsidRPr="00EF73D8">
        <w:rPr>
          <w:rFonts w:ascii="Arial Narrow" w:hAnsi="Arial Narrow" w:cs="Arial"/>
          <w:sz w:val="24"/>
          <w:szCs w:val="24"/>
        </w:rPr>
        <w:t>17.2. Após</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fase</w:t>
      </w:r>
      <w:r w:rsidRPr="00EF73D8">
        <w:rPr>
          <w:rFonts w:ascii="Arial Narrow" w:hAnsi="Arial Narrow" w:cs="Arial"/>
          <w:spacing w:val="1"/>
          <w:sz w:val="24"/>
          <w:szCs w:val="24"/>
        </w:rPr>
        <w:t xml:space="preserve"> </w:t>
      </w:r>
      <w:r w:rsidRPr="00EF73D8">
        <w:rPr>
          <w:rFonts w:ascii="Arial Narrow" w:hAnsi="Arial Narrow" w:cs="Arial"/>
          <w:sz w:val="24"/>
          <w:szCs w:val="24"/>
        </w:rPr>
        <w:t>recursal,</w:t>
      </w:r>
      <w:r w:rsidRPr="00EF73D8">
        <w:rPr>
          <w:rFonts w:ascii="Arial Narrow" w:hAnsi="Arial Narrow" w:cs="Arial"/>
          <w:spacing w:val="1"/>
          <w:sz w:val="24"/>
          <w:szCs w:val="24"/>
        </w:rPr>
        <w:t xml:space="preserve"> </w:t>
      </w:r>
      <w:r w:rsidRPr="00EF73D8">
        <w:rPr>
          <w:rFonts w:ascii="Arial Narrow" w:hAnsi="Arial Narrow" w:cs="Arial"/>
          <w:sz w:val="24"/>
          <w:szCs w:val="24"/>
        </w:rPr>
        <w:t>constatada</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regularidade</w:t>
      </w:r>
      <w:r w:rsidRPr="00EF73D8">
        <w:rPr>
          <w:rFonts w:ascii="Arial Narrow" w:hAnsi="Arial Narrow" w:cs="Arial"/>
          <w:spacing w:val="1"/>
          <w:sz w:val="24"/>
          <w:szCs w:val="24"/>
        </w:rPr>
        <w:t xml:space="preserve"> </w:t>
      </w:r>
      <w:r w:rsidRPr="00EF73D8">
        <w:rPr>
          <w:rFonts w:ascii="Arial Narrow" w:hAnsi="Arial Narrow" w:cs="Arial"/>
          <w:sz w:val="24"/>
          <w:szCs w:val="24"/>
        </w:rPr>
        <w:t>dos</w:t>
      </w:r>
      <w:r w:rsidRPr="00EF73D8">
        <w:rPr>
          <w:rFonts w:ascii="Arial Narrow" w:hAnsi="Arial Narrow" w:cs="Arial"/>
          <w:spacing w:val="1"/>
          <w:sz w:val="24"/>
          <w:szCs w:val="24"/>
        </w:rPr>
        <w:t xml:space="preserve"> </w:t>
      </w:r>
      <w:r w:rsidRPr="00EF73D8">
        <w:rPr>
          <w:rFonts w:ascii="Arial Narrow" w:hAnsi="Arial Narrow" w:cs="Arial"/>
          <w:sz w:val="24"/>
          <w:szCs w:val="24"/>
        </w:rPr>
        <w:t>atos</w:t>
      </w:r>
      <w:r w:rsidRPr="00EF73D8">
        <w:rPr>
          <w:rFonts w:ascii="Arial Narrow" w:hAnsi="Arial Narrow" w:cs="Arial"/>
          <w:spacing w:val="1"/>
          <w:sz w:val="24"/>
          <w:szCs w:val="24"/>
        </w:rPr>
        <w:t xml:space="preserve"> </w:t>
      </w:r>
      <w:r w:rsidRPr="00EF73D8">
        <w:rPr>
          <w:rFonts w:ascii="Arial Narrow" w:hAnsi="Arial Narrow" w:cs="Arial"/>
          <w:sz w:val="24"/>
          <w:szCs w:val="24"/>
        </w:rPr>
        <w:t>praticados,</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autoridade</w:t>
      </w:r>
      <w:r w:rsidRPr="00EF73D8">
        <w:rPr>
          <w:rFonts w:ascii="Arial Narrow" w:hAnsi="Arial Narrow" w:cs="Arial"/>
          <w:spacing w:val="1"/>
          <w:sz w:val="24"/>
          <w:szCs w:val="24"/>
        </w:rPr>
        <w:t xml:space="preserve"> </w:t>
      </w:r>
      <w:r w:rsidRPr="00EF73D8">
        <w:rPr>
          <w:rFonts w:ascii="Arial Narrow" w:hAnsi="Arial Narrow" w:cs="Arial"/>
          <w:sz w:val="24"/>
          <w:szCs w:val="24"/>
        </w:rPr>
        <w:t>competente</w:t>
      </w:r>
      <w:r w:rsidRPr="00EF73D8">
        <w:rPr>
          <w:rFonts w:ascii="Arial Narrow" w:hAnsi="Arial Narrow" w:cs="Arial"/>
          <w:spacing w:val="-2"/>
          <w:sz w:val="24"/>
          <w:szCs w:val="24"/>
        </w:rPr>
        <w:t xml:space="preserve"> </w:t>
      </w:r>
      <w:r w:rsidRPr="00EF73D8">
        <w:rPr>
          <w:rFonts w:ascii="Arial Narrow" w:hAnsi="Arial Narrow" w:cs="Arial"/>
          <w:sz w:val="24"/>
          <w:szCs w:val="24"/>
        </w:rPr>
        <w:t>homologará o</w:t>
      </w:r>
      <w:r w:rsidRPr="00EF73D8">
        <w:rPr>
          <w:rFonts w:ascii="Arial Narrow" w:hAnsi="Arial Narrow" w:cs="Arial"/>
          <w:spacing w:val="-1"/>
          <w:sz w:val="24"/>
          <w:szCs w:val="24"/>
        </w:rPr>
        <w:t xml:space="preserve"> </w:t>
      </w:r>
      <w:r w:rsidRPr="00EF73D8">
        <w:rPr>
          <w:rFonts w:ascii="Arial Narrow" w:hAnsi="Arial Narrow" w:cs="Arial"/>
          <w:sz w:val="24"/>
          <w:szCs w:val="24"/>
        </w:rPr>
        <w:t>procedimento</w:t>
      </w:r>
      <w:r w:rsidRPr="00EF73D8">
        <w:rPr>
          <w:rFonts w:ascii="Arial Narrow" w:hAnsi="Arial Narrow" w:cs="Arial"/>
          <w:spacing w:val="-1"/>
          <w:sz w:val="24"/>
          <w:szCs w:val="24"/>
        </w:rPr>
        <w:t xml:space="preserve"> </w:t>
      </w:r>
      <w:r w:rsidRPr="00EF73D8">
        <w:rPr>
          <w:rFonts w:ascii="Arial Narrow" w:hAnsi="Arial Narrow" w:cs="Arial"/>
          <w:sz w:val="24"/>
          <w:szCs w:val="24"/>
        </w:rPr>
        <w:t>licitatório.</w:t>
      </w:r>
    </w:p>
    <w:p w14:paraId="1EA43450" w14:textId="77777777" w:rsidR="00DD51B1" w:rsidRPr="00EF73D8" w:rsidRDefault="00DD51B1" w:rsidP="00DD51B1">
      <w:pPr>
        <w:pStyle w:val="PargrafodaLista"/>
        <w:widowControl w:val="0"/>
        <w:tabs>
          <w:tab w:val="left" w:pos="0"/>
          <w:tab w:val="left" w:pos="2166"/>
        </w:tabs>
        <w:autoSpaceDE w:val="0"/>
        <w:autoSpaceDN w:val="0"/>
        <w:spacing w:after="0"/>
        <w:ind w:left="0" w:right="-2"/>
        <w:contextualSpacing w:val="0"/>
        <w:jc w:val="both"/>
        <w:rPr>
          <w:rFonts w:ascii="Arial Narrow" w:hAnsi="Arial Narrow" w:cs="Arial"/>
          <w:sz w:val="24"/>
          <w:szCs w:val="24"/>
        </w:rPr>
      </w:pPr>
      <w:bookmarkStart w:id="9" w:name="_Hlk158815383"/>
    </w:p>
    <w:p w14:paraId="0693EAC3" w14:textId="362D8154" w:rsidR="00BD2F78" w:rsidRPr="00EF73D8" w:rsidRDefault="000B1B1D" w:rsidP="003474D3">
      <w:pPr>
        <w:shd w:val="clear" w:color="auto" w:fill="8EAADB" w:themeFill="accent1" w:themeFillTint="99"/>
        <w:tabs>
          <w:tab w:val="left" w:pos="0"/>
        </w:tabs>
        <w:spacing w:line="279" w:lineRule="auto"/>
        <w:ind w:right="-2"/>
        <w:jc w:val="both"/>
        <w:rPr>
          <w:rFonts w:ascii="Arial Narrow" w:hAnsi="Arial Narrow" w:cs="Arial"/>
          <w:b/>
          <w:sz w:val="24"/>
          <w:szCs w:val="24"/>
        </w:rPr>
      </w:pPr>
      <w:r w:rsidRPr="00EF73D8">
        <w:rPr>
          <w:rFonts w:ascii="Arial Narrow" w:hAnsi="Arial Narrow" w:cs="Arial"/>
          <w:b/>
          <w:sz w:val="24"/>
          <w:szCs w:val="24"/>
        </w:rPr>
        <w:t xml:space="preserve">18. </w:t>
      </w:r>
      <w:r w:rsidR="002A7F22" w:rsidRPr="00EF73D8">
        <w:rPr>
          <w:rFonts w:ascii="Arial Narrow" w:hAnsi="Arial Narrow" w:cs="Arial"/>
          <w:b/>
          <w:sz w:val="24"/>
          <w:szCs w:val="24"/>
        </w:rPr>
        <w:t xml:space="preserve">DA </w:t>
      </w:r>
      <w:r w:rsidR="00725757" w:rsidRPr="00EF73D8">
        <w:rPr>
          <w:rFonts w:ascii="Arial Narrow" w:hAnsi="Arial Narrow" w:cs="Arial"/>
          <w:b/>
          <w:sz w:val="24"/>
          <w:szCs w:val="24"/>
        </w:rPr>
        <w:t xml:space="preserve">GARANTIA </w:t>
      </w:r>
    </w:p>
    <w:p w14:paraId="4916C237" w14:textId="482E450E" w:rsidR="00BD2F78" w:rsidRPr="00EF73D8" w:rsidRDefault="00725757" w:rsidP="00725757">
      <w:pPr>
        <w:tabs>
          <w:tab w:val="left" w:pos="0"/>
        </w:tabs>
        <w:spacing w:line="279" w:lineRule="auto"/>
        <w:ind w:right="-2"/>
        <w:jc w:val="both"/>
        <w:rPr>
          <w:rFonts w:ascii="Arial Narrow" w:hAnsi="Arial Narrow" w:cs="Arial"/>
          <w:sz w:val="24"/>
          <w:szCs w:val="24"/>
        </w:rPr>
      </w:pPr>
      <w:r w:rsidRPr="00EF73D8">
        <w:rPr>
          <w:rFonts w:ascii="Arial Narrow" w:hAnsi="Arial Narrow" w:cs="Arial"/>
          <w:sz w:val="24"/>
          <w:szCs w:val="24"/>
        </w:rPr>
        <w:t xml:space="preserve">18.1. </w:t>
      </w:r>
      <w:r w:rsidR="002A1A40" w:rsidRPr="00EF73D8">
        <w:rPr>
          <w:rFonts w:ascii="Arial Narrow" w:hAnsi="Arial Narrow" w:cs="Arial"/>
          <w:sz w:val="24"/>
          <w:szCs w:val="24"/>
        </w:rPr>
        <w:t>A aquisição deverá ser de acordo com o que especifica o Termo de Referência</w:t>
      </w:r>
      <w:r w:rsidR="001B4CE3" w:rsidRPr="00EF73D8">
        <w:rPr>
          <w:rFonts w:ascii="Arial Narrow" w:hAnsi="Arial Narrow" w:cs="Arial"/>
          <w:sz w:val="24"/>
          <w:szCs w:val="24"/>
        </w:rPr>
        <w:t>;</w:t>
      </w:r>
      <w:r w:rsidRPr="00EF73D8">
        <w:rPr>
          <w:rFonts w:ascii="Arial Narrow" w:hAnsi="Arial Narrow" w:cs="Arial"/>
          <w:sz w:val="24"/>
          <w:szCs w:val="24"/>
        </w:rPr>
        <w:t xml:space="preserve"> </w:t>
      </w:r>
    </w:p>
    <w:p w14:paraId="29C76A90" w14:textId="3ECE703C" w:rsidR="001B4CE3" w:rsidRPr="00EF73D8" w:rsidRDefault="001B4CE3" w:rsidP="00725757">
      <w:pPr>
        <w:tabs>
          <w:tab w:val="left" w:pos="0"/>
        </w:tabs>
        <w:spacing w:line="279" w:lineRule="auto"/>
        <w:ind w:right="-2"/>
        <w:jc w:val="both"/>
        <w:rPr>
          <w:rFonts w:ascii="Arial Narrow" w:hAnsi="Arial Narrow"/>
          <w:sz w:val="24"/>
          <w:szCs w:val="24"/>
        </w:rPr>
      </w:pPr>
      <w:r w:rsidRPr="00EF73D8">
        <w:rPr>
          <w:rFonts w:ascii="Arial Narrow" w:hAnsi="Arial Narrow" w:cs="Arial"/>
          <w:sz w:val="24"/>
          <w:szCs w:val="24"/>
        </w:rPr>
        <w:lastRenderedPageBreak/>
        <w:t xml:space="preserve">18.2. </w:t>
      </w:r>
      <w:r w:rsidR="002A1A40" w:rsidRPr="00EF73D8">
        <w:rPr>
          <w:rFonts w:ascii="Arial Narrow" w:hAnsi="Arial Narrow"/>
          <w:sz w:val="24"/>
          <w:szCs w:val="24"/>
        </w:rPr>
        <w:t>A garantia dos materiais adquiridos deve ser conforme o que dispõe o Código de Defesa do Consumidor (Lei 8.078/90), além de ser observado os prazos de seus fabricantes</w:t>
      </w:r>
      <w:r w:rsidRPr="00EF73D8">
        <w:rPr>
          <w:rFonts w:ascii="Arial Narrow" w:hAnsi="Arial Narrow"/>
          <w:sz w:val="24"/>
          <w:szCs w:val="24"/>
        </w:rPr>
        <w:t>;</w:t>
      </w:r>
    </w:p>
    <w:bookmarkEnd w:id="9"/>
    <w:p w14:paraId="4BD9F7EB" w14:textId="119981D7" w:rsidR="000B1B1D" w:rsidRPr="00EF73D8" w:rsidRDefault="000B1B1D" w:rsidP="003474D3">
      <w:pPr>
        <w:shd w:val="clear" w:color="auto" w:fill="8EAADB" w:themeFill="accent1" w:themeFillTint="99"/>
        <w:tabs>
          <w:tab w:val="left" w:pos="0"/>
        </w:tabs>
        <w:spacing w:line="279" w:lineRule="auto"/>
        <w:ind w:right="-2"/>
        <w:jc w:val="both"/>
        <w:rPr>
          <w:rFonts w:ascii="Arial Narrow" w:hAnsi="Arial Narrow" w:cs="Arial"/>
          <w:b/>
          <w:sz w:val="24"/>
          <w:szCs w:val="24"/>
        </w:rPr>
      </w:pPr>
      <w:r w:rsidRPr="00EF73D8">
        <w:rPr>
          <w:rFonts w:ascii="Arial Narrow" w:hAnsi="Arial Narrow" w:cs="Arial"/>
          <w:b/>
          <w:sz w:val="24"/>
          <w:szCs w:val="24"/>
        </w:rPr>
        <w:t>19. DO</w:t>
      </w:r>
      <w:r w:rsidRPr="00EF73D8">
        <w:rPr>
          <w:rFonts w:ascii="Arial Narrow" w:hAnsi="Arial Narrow" w:cs="Arial"/>
          <w:b/>
          <w:spacing w:val="-2"/>
          <w:sz w:val="24"/>
          <w:szCs w:val="24"/>
        </w:rPr>
        <w:t xml:space="preserve"> </w:t>
      </w:r>
      <w:r w:rsidRPr="00EF73D8">
        <w:rPr>
          <w:rFonts w:ascii="Arial Narrow" w:hAnsi="Arial Narrow" w:cs="Arial"/>
          <w:b/>
          <w:sz w:val="24"/>
          <w:szCs w:val="24"/>
        </w:rPr>
        <w:t>TERMO</w:t>
      </w:r>
      <w:r w:rsidRPr="00EF73D8">
        <w:rPr>
          <w:rFonts w:ascii="Arial Narrow" w:hAnsi="Arial Narrow" w:cs="Arial"/>
          <w:b/>
          <w:spacing w:val="-1"/>
          <w:sz w:val="24"/>
          <w:szCs w:val="24"/>
        </w:rPr>
        <w:t xml:space="preserve"> </w:t>
      </w:r>
      <w:r w:rsidRPr="00EF73D8">
        <w:rPr>
          <w:rFonts w:ascii="Arial Narrow" w:hAnsi="Arial Narrow" w:cs="Arial"/>
          <w:b/>
          <w:sz w:val="24"/>
          <w:szCs w:val="24"/>
        </w:rPr>
        <w:t>DE</w:t>
      </w:r>
      <w:r w:rsidRPr="00EF73D8">
        <w:rPr>
          <w:rFonts w:ascii="Arial Narrow" w:hAnsi="Arial Narrow" w:cs="Arial"/>
          <w:b/>
          <w:spacing w:val="-1"/>
          <w:sz w:val="24"/>
          <w:szCs w:val="24"/>
        </w:rPr>
        <w:t xml:space="preserve"> </w:t>
      </w:r>
      <w:r w:rsidRPr="00EF73D8">
        <w:rPr>
          <w:rFonts w:ascii="Arial Narrow" w:hAnsi="Arial Narrow" w:cs="Arial"/>
          <w:b/>
          <w:sz w:val="24"/>
          <w:szCs w:val="24"/>
        </w:rPr>
        <w:t>CONTRATO</w:t>
      </w:r>
      <w:r w:rsidRPr="00EF73D8">
        <w:rPr>
          <w:rFonts w:ascii="Arial Narrow" w:hAnsi="Arial Narrow" w:cs="Arial"/>
          <w:b/>
          <w:spacing w:val="-1"/>
          <w:sz w:val="24"/>
          <w:szCs w:val="24"/>
        </w:rPr>
        <w:t xml:space="preserve"> </w:t>
      </w:r>
      <w:r w:rsidRPr="00EF73D8">
        <w:rPr>
          <w:rFonts w:ascii="Arial Narrow" w:hAnsi="Arial Narrow" w:cs="Arial"/>
          <w:b/>
          <w:sz w:val="24"/>
          <w:szCs w:val="24"/>
        </w:rPr>
        <w:t>OU</w:t>
      </w:r>
      <w:r w:rsidRPr="00EF73D8">
        <w:rPr>
          <w:rFonts w:ascii="Arial Narrow" w:hAnsi="Arial Narrow" w:cs="Arial"/>
          <w:b/>
          <w:spacing w:val="-1"/>
          <w:sz w:val="24"/>
          <w:szCs w:val="24"/>
        </w:rPr>
        <w:t xml:space="preserve"> </w:t>
      </w:r>
      <w:r w:rsidRPr="00EF73D8">
        <w:rPr>
          <w:rFonts w:ascii="Arial Narrow" w:hAnsi="Arial Narrow" w:cs="Arial"/>
          <w:b/>
          <w:sz w:val="24"/>
          <w:szCs w:val="24"/>
        </w:rPr>
        <w:t>INSTRUMENTO</w:t>
      </w:r>
      <w:r w:rsidRPr="00EF73D8">
        <w:rPr>
          <w:rFonts w:ascii="Arial Narrow" w:hAnsi="Arial Narrow" w:cs="Arial"/>
          <w:b/>
          <w:spacing w:val="-1"/>
          <w:sz w:val="24"/>
          <w:szCs w:val="24"/>
        </w:rPr>
        <w:t xml:space="preserve"> </w:t>
      </w:r>
      <w:r w:rsidRPr="00EF73D8">
        <w:rPr>
          <w:rFonts w:ascii="Arial Narrow" w:hAnsi="Arial Narrow" w:cs="Arial"/>
          <w:b/>
          <w:sz w:val="24"/>
          <w:szCs w:val="24"/>
        </w:rPr>
        <w:t>EQUIVALENTE</w:t>
      </w:r>
    </w:p>
    <w:p w14:paraId="0408CEB0" w14:textId="77777777" w:rsidR="000B1B1D" w:rsidRPr="00EF73D8" w:rsidRDefault="000B1B1D" w:rsidP="000B1B1D">
      <w:pPr>
        <w:pStyle w:val="PargrafodaLista"/>
        <w:widowControl w:val="0"/>
        <w:tabs>
          <w:tab w:val="left" w:pos="0"/>
          <w:tab w:val="left" w:pos="2169"/>
        </w:tabs>
        <w:autoSpaceDE w:val="0"/>
        <w:autoSpaceDN w:val="0"/>
        <w:spacing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19.1.  Após a homologação da licitação, em sendo realizada a contratação, será firmado Termo de</w:t>
      </w:r>
      <w:r w:rsidRPr="00EF73D8">
        <w:rPr>
          <w:rFonts w:ascii="Arial Narrow" w:hAnsi="Arial Narrow" w:cs="Arial"/>
          <w:spacing w:val="-52"/>
          <w:sz w:val="24"/>
          <w:szCs w:val="24"/>
        </w:rPr>
        <w:t xml:space="preserve"> </w:t>
      </w:r>
      <w:r w:rsidRPr="00EF73D8">
        <w:rPr>
          <w:rFonts w:ascii="Arial Narrow" w:hAnsi="Arial Narrow" w:cs="Arial"/>
          <w:sz w:val="24"/>
          <w:szCs w:val="24"/>
        </w:rPr>
        <w:t>Contrato</w:t>
      </w:r>
      <w:r w:rsidRPr="00EF73D8">
        <w:rPr>
          <w:rFonts w:ascii="Arial Narrow" w:hAnsi="Arial Narrow" w:cs="Arial"/>
          <w:spacing w:val="-2"/>
          <w:sz w:val="24"/>
          <w:szCs w:val="24"/>
        </w:rPr>
        <w:t xml:space="preserve"> </w:t>
      </w:r>
      <w:r w:rsidRPr="00EF73D8">
        <w:rPr>
          <w:rFonts w:ascii="Arial Narrow" w:hAnsi="Arial Narrow" w:cs="Arial"/>
          <w:sz w:val="24"/>
          <w:szCs w:val="24"/>
        </w:rPr>
        <w:t>ou</w:t>
      </w:r>
      <w:r w:rsidRPr="00EF73D8">
        <w:rPr>
          <w:rFonts w:ascii="Arial Narrow" w:hAnsi="Arial Narrow" w:cs="Arial"/>
          <w:spacing w:val="-2"/>
          <w:sz w:val="24"/>
          <w:szCs w:val="24"/>
        </w:rPr>
        <w:t xml:space="preserve"> </w:t>
      </w:r>
      <w:r w:rsidRPr="00EF73D8">
        <w:rPr>
          <w:rFonts w:ascii="Arial Narrow" w:hAnsi="Arial Narrow" w:cs="Arial"/>
          <w:sz w:val="24"/>
          <w:szCs w:val="24"/>
        </w:rPr>
        <w:t>emitido</w:t>
      </w:r>
      <w:r w:rsidRPr="00EF73D8">
        <w:rPr>
          <w:rFonts w:ascii="Arial Narrow" w:hAnsi="Arial Narrow" w:cs="Arial"/>
          <w:spacing w:val="1"/>
          <w:sz w:val="24"/>
          <w:szCs w:val="24"/>
        </w:rPr>
        <w:t xml:space="preserve"> </w:t>
      </w:r>
      <w:r w:rsidRPr="00EF73D8">
        <w:rPr>
          <w:rFonts w:ascii="Arial Narrow" w:hAnsi="Arial Narrow" w:cs="Arial"/>
          <w:sz w:val="24"/>
          <w:szCs w:val="24"/>
        </w:rPr>
        <w:t>instrumento</w:t>
      </w:r>
      <w:r w:rsidRPr="00EF73D8">
        <w:rPr>
          <w:rFonts w:ascii="Arial Narrow" w:hAnsi="Arial Narrow" w:cs="Arial"/>
          <w:spacing w:val="-1"/>
          <w:sz w:val="24"/>
          <w:szCs w:val="24"/>
        </w:rPr>
        <w:t xml:space="preserve"> </w:t>
      </w:r>
      <w:r w:rsidRPr="00EF73D8">
        <w:rPr>
          <w:rFonts w:ascii="Arial Narrow" w:hAnsi="Arial Narrow" w:cs="Arial"/>
          <w:sz w:val="24"/>
          <w:szCs w:val="24"/>
        </w:rPr>
        <w:t>equivalente.</w:t>
      </w:r>
    </w:p>
    <w:p w14:paraId="60EDE105" w14:textId="77777777" w:rsidR="000B1B1D" w:rsidRPr="00EF73D8" w:rsidRDefault="000B1B1D" w:rsidP="000B1B1D">
      <w:pPr>
        <w:pStyle w:val="PargrafodaLista"/>
        <w:widowControl w:val="0"/>
        <w:tabs>
          <w:tab w:val="left" w:pos="0"/>
          <w:tab w:val="left" w:pos="2169"/>
        </w:tabs>
        <w:autoSpaceDE w:val="0"/>
        <w:autoSpaceDN w:val="0"/>
        <w:spacing w:before="239"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19.1.1. O adjudicatário terá o prazo de 5 (cinco) dias úteis, contados a partir da data de sua</w:t>
      </w:r>
      <w:r w:rsidRPr="00EF73D8">
        <w:rPr>
          <w:rFonts w:ascii="Arial Narrow" w:hAnsi="Arial Narrow" w:cs="Arial"/>
          <w:spacing w:val="1"/>
          <w:sz w:val="24"/>
          <w:szCs w:val="24"/>
        </w:rPr>
        <w:t xml:space="preserve"> </w:t>
      </w:r>
      <w:r w:rsidRPr="00EF73D8">
        <w:rPr>
          <w:rFonts w:ascii="Arial Narrow" w:hAnsi="Arial Narrow" w:cs="Arial"/>
          <w:sz w:val="24"/>
          <w:szCs w:val="24"/>
        </w:rPr>
        <w:t>convocação,</w:t>
      </w:r>
      <w:r w:rsidRPr="00EF73D8">
        <w:rPr>
          <w:rFonts w:ascii="Arial Narrow" w:hAnsi="Arial Narrow" w:cs="Arial"/>
          <w:spacing w:val="-13"/>
          <w:sz w:val="24"/>
          <w:szCs w:val="24"/>
        </w:rPr>
        <w:t xml:space="preserve"> </w:t>
      </w:r>
      <w:r w:rsidRPr="00EF73D8">
        <w:rPr>
          <w:rFonts w:ascii="Arial Narrow" w:hAnsi="Arial Narrow" w:cs="Arial"/>
          <w:sz w:val="24"/>
          <w:szCs w:val="24"/>
        </w:rPr>
        <w:t>para</w:t>
      </w:r>
      <w:r w:rsidRPr="00EF73D8">
        <w:rPr>
          <w:rFonts w:ascii="Arial Narrow" w:hAnsi="Arial Narrow" w:cs="Arial"/>
          <w:spacing w:val="-11"/>
          <w:sz w:val="24"/>
          <w:szCs w:val="24"/>
        </w:rPr>
        <w:t xml:space="preserve"> </w:t>
      </w:r>
      <w:r w:rsidRPr="00EF73D8">
        <w:rPr>
          <w:rFonts w:ascii="Arial Narrow" w:hAnsi="Arial Narrow" w:cs="Arial"/>
          <w:sz w:val="24"/>
          <w:szCs w:val="24"/>
        </w:rPr>
        <w:t>assinar</w:t>
      </w:r>
      <w:r w:rsidRPr="00EF73D8">
        <w:rPr>
          <w:rFonts w:ascii="Arial Narrow" w:hAnsi="Arial Narrow" w:cs="Arial"/>
          <w:spacing w:val="-11"/>
          <w:sz w:val="24"/>
          <w:szCs w:val="24"/>
        </w:rPr>
        <w:t xml:space="preserve"> </w:t>
      </w:r>
      <w:r w:rsidRPr="00EF73D8">
        <w:rPr>
          <w:rFonts w:ascii="Arial Narrow" w:hAnsi="Arial Narrow" w:cs="Arial"/>
          <w:sz w:val="24"/>
          <w:szCs w:val="24"/>
        </w:rPr>
        <w:t>o</w:t>
      </w:r>
      <w:r w:rsidRPr="00EF73D8">
        <w:rPr>
          <w:rFonts w:ascii="Arial Narrow" w:hAnsi="Arial Narrow" w:cs="Arial"/>
          <w:spacing w:val="-13"/>
          <w:sz w:val="24"/>
          <w:szCs w:val="24"/>
        </w:rPr>
        <w:t xml:space="preserve"> </w:t>
      </w:r>
      <w:r w:rsidRPr="00EF73D8">
        <w:rPr>
          <w:rFonts w:ascii="Arial Narrow" w:hAnsi="Arial Narrow" w:cs="Arial"/>
          <w:sz w:val="24"/>
          <w:szCs w:val="24"/>
        </w:rPr>
        <w:t>Termo</w:t>
      </w:r>
      <w:r w:rsidRPr="00EF73D8">
        <w:rPr>
          <w:rFonts w:ascii="Arial Narrow" w:hAnsi="Arial Narrow" w:cs="Arial"/>
          <w:spacing w:val="-10"/>
          <w:sz w:val="24"/>
          <w:szCs w:val="24"/>
        </w:rPr>
        <w:t xml:space="preserve"> </w:t>
      </w:r>
      <w:r w:rsidRPr="00EF73D8">
        <w:rPr>
          <w:rFonts w:ascii="Arial Narrow" w:hAnsi="Arial Narrow" w:cs="Arial"/>
          <w:sz w:val="24"/>
          <w:szCs w:val="24"/>
        </w:rPr>
        <w:t>de</w:t>
      </w:r>
      <w:r w:rsidRPr="00EF73D8">
        <w:rPr>
          <w:rFonts w:ascii="Arial Narrow" w:hAnsi="Arial Narrow" w:cs="Arial"/>
          <w:spacing w:val="-11"/>
          <w:sz w:val="24"/>
          <w:szCs w:val="24"/>
        </w:rPr>
        <w:t xml:space="preserve"> </w:t>
      </w:r>
      <w:r w:rsidRPr="00EF73D8">
        <w:rPr>
          <w:rFonts w:ascii="Arial Narrow" w:hAnsi="Arial Narrow" w:cs="Arial"/>
          <w:sz w:val="24"/>
          <w:szCs w:val="24"/>
        </w:rPr>
        <w:t>Contrato</w:t>
      </w:r>
      <w:r w:rsidRPr="00EF73D8">
        <w:rPr>
          <w:rFonts w:ascii="Arial Narrow" w:hAnsi="Arial Narrow" w:cs="Arial"/>
          <w:spacing w:val="-10"/>
          <w:sz w:val="24"/>
          <w:szCs w:val="24"/>
        </w:rPr>
        <w:t xml:space="preserve"> </w:t>
      </w:r>
      <w:r w:rsidRPr="00EF73D8">
        <w:rPr>
          <w:rFonts w:ascii="Arial Narrow" w:hAnsi="Arial Narrow" w:cs="Arial"/>
          <w:sz w:val="24"/>
          <w:szCs w:val="24"/>
        </w:rPr>
        <w:t>ou</w:t>
      </w:r>
      <w:r w:rsidRPr="00EF73D8">
        <w:rPr>
          <w:rFonts w:ascii="Arial Narrow" w:hAnsi="Arial Narrow" w:cs="Arial"/>
          <w:spacing w:val="-11"/>
          <w:sz w:val="24"/>
          <w:szCs w:val="24"/>
        </w:rPr>
        <w:t xml:space="preserve"> </w:t>
      </w:r>
      <w:r w:rsidRPr="00EF73D8">
        <w:rPr>
          <w:rFonts w:ascii="Arial Narrow" w:hAnsi="Arial Narrow" w:cs="Arial"/>
          <w:sz w:val="24"/>
          <w:szCs w:val="24"/>
        </w:rPr>
        <w:t>aceitar</w:t>
      </w:r>
      <w:r w:rsidRPr="00EF73D8">
        <w:rPr>
          <w:rFonts w:ascii="Arial Narrow" w:hAnsi="Arial Narrow" w:cs="Arial"/>
          <w:spacing w:val="-11"/>
          <w:sz w:val="24"/>
          <w:szCs w:val="24"/>
        </w:rPr>
        <w:t xml:space="preserve"> </w:t>
      </w:r>
      <w:r w:rsidRPr="00EF73D8">
        <w:rPr>
          <w:rFonts w:ascii="Arial Narrow" w:hAnsi="Arial Narrow" w:cs="Arial"/>
          <w:sz w:val="24"/>
          <w:szCs w:val="24"/>
        </w:rPr>
        <w:t>instrumento</w:t>
      </w:r>
      <w:r w:rsidRPr="00EF73D8">
        <w:rPr>
          <w:rFonts w:ascii="Arial Narrow" w:hAnsi="Arial Narrow" w:cs="Arial"/>
          <w:spacing w:val="-11"/>
          <w:sz w:val="24"/>
          <w:szCs w:val="24"/>
        </w:rPr>
        <w:t xml:space="preserve"> </w:t>
      </w:r>
      <w:r w:rsidRPr="00EF73D8">
        <w:rPr>
          <w:rFonts w:ascii="Arial Narrow" w:hAnsi="Arial Narrow" w:cs="Arial"/>
          <w:sz w:val="24"/>
          <w:szCs w:val="24"/>
        </w:rPr>
        <w:t>equivalente,</w:t>
      </w:r>
      <w:r w:rsidRPr="00EF73D8">
        <w:rPr>
          <w:rFonts w:ascii="Arial Narrow" w:hAnsi="Arial Narrow" w:cs="Arial"/>
          <w:spacing w:val="-13"/>
          <w:sz w:val="24"/>
          <w:szCs w:val="24"/>
        </w:rPr>
        <w:t xml:space="preserve"> </w:t>
      </w:r>
      <w:r w:rsidRPr="00EF73D8">
        <w:rPr>
          <w:rFonts w:ascii="Arial Narrow" w:hAnsi="Arial Narrow" w:cs="Arial"/>
          <w:sz w:val="24"/>
          <w:szCs w:val="24"/>
        </w:rPr>
        <w:t>conforme</w:t>
      </w:r>
      <w:r w:rsidRPr="00EF73D8">
        <w:rPr>
          <w:rFonts w:ascii="Arial Narrow" w:hAnsi="Arial Narrow" w:cs="Arial"/>
          <w:spacing w:val="-12"/>
          <w:sz w:val="24"/>
          <w:szCs w:val="24"/>
        </w:rPr>
        <w:t xml:space="preserve"> </w:t>
      </w:r>
      <w:r w:rsidRPr="00EF73D8">
        <w:rPr>
          <w:rFonts w:ascii="Arial Narrow" w:hAnsi="Arial Narrow" w:cs="Arial"/>
          <w:sz w:val="24"/>
          <w:szCs w:val="24"/>
        </w:rPr>
        <w:t>o</w:t>
      </w:r>
      <w:r w:rsidRPr="00EF73D8">
        <w:rPr>
          <w:rFonts w:ascii="Arial Narrow" w:hAnsi="Arial Narrow" w:cs="Arial"/>
          <w:spacing w:val="-11"/>
          <w:sz w:val="24"/>
          <w:szCs w:val="24"/>
        </w:rPr>
        <w:t xml:space="preserve"> </w:t>
      </w:r>
      <w:r w:rsidRPr="00EF73D8">
        <w:rPr>
          <w:rFonts w:ascii="Arial Narrow" w:hAnsi="Arial Narrow" w:cs="Arial"/>
          <w:sz w:val="24"/>
          <w:szCs w:val="24"/>
        </w:rPr>
        <w:t>caso</w:t>
      </w:r>
      <w:r w:rsidRPr="00EF73D8">
        <w:rPr>
          <w:rFonts w:ascii="Arial Narrow" w:hAnsi="Arial Narrow" w:cs="Arial"/>
          <w:spacing w:val="1"/>
          <w:sz w:val="24"/>
          <w:szCs w:val="24"/>
        </w:rPr>
        <w:t xml:space="preserve"> </w:t>
      </w:r>
      <w:r w:rsidRPr="00EF73D8">
        <w:rPr>
          <w:rFonts w:ascii="Arial Narrow" w:hAnsi="Arial Narrow" w:cs="Arial"/>
          <w:sz w:val="24"/>
          <w:szCs w:val="24"/>
        </w:rPr>
        <w:t>(Nota de Empenho/Carta Contrato/Autorização), sob pena de decair do direito à contratação, sem</w:t>
      </w:r>
      <w:r w:rsidRPr="00EF73D8">
        <w:rPr>
          <w:rFonts w:ascii="Arial Narrow" w:hAnsi="Arial Narrow" w:cs="Arial"/>
          <w:spacing w:val="1"/>
          <w:sz w:val="24"/>
          <w:szCs w:val="24"/>
        </w:rPr>
        <w:t xml:space="preserve"> </w:t>
      </w:r>
      <w:r w:rsidRPr="00EF73D8">
        <w:rPr>
          <w:rFonts w:ascii="Arial Narrow" w:hAnsi="Arial Narrow" w:cs="Arial"/>
          <w:sz w:val="24"/>
          <w:szCs w:val="24"/>
        </w:rPr>
        <w:t>prejuízo</w:t>
      </w:r>
      <w:r w:rsidRPr="00EF73D8">
        <w:rPr>
          <w:rFonts w:ascii="Arial Narrow" w:hAnsi="Arial Narrow" w:cs="Arial"/>
          <w:spacing w:val="-2"/>
          <w:sz w:val="24"/>
          <w:szCs w:val="24"/>
        </w:rPr>
        <w:t xml:space="preserve"> </w:t>
      </w:r>
      <w:r w:rsidRPr="00EF73D8">
        <w:rPr>
          <w:rFonts w:ascii="Arial Narrow" w:hAnsi="Arial Narrow" w:cs="Arial"/>
          <w:sz w:val="24"/>
          <w:szCs w:val="24"/>
        </w:rPr>
        <w:t>das</w:t>
      </w:r>
      <w:r w:rsidRPr="00EF73D8">
        <w:rPr>
          <w:rFonts w:ascii="Arial Narrow" w:hAnsi="Arial Narrow" w:cs="Arial"/>
          <w:spacing w:val="-1"/>
          <w:sz w:val="24"/>
          <w:szCs w:val="24"/>
        </w:rPr>
        <w:t xml:space="preserve"> </w:t>
      </w:r>
      <w:r w:rsidRPr="00EF73D8">
        <w:rPr>
          <w:rFonts w:ascii="Arial Narrow" w:hAnsi="Arial Narrow" w:cs="Arial"/>
          <w:sz w:val="24"/>
          <w:szCs w:val="24"/>
        </w:rPr>
        <w:t>sanções</w:t>
      </w:r>
      <w:r w:rsidRPr="00EF73D8">
        <w:rPr>
          <w:rFonts w:ascii="Arial Narrow" w:hAnsi="Arial Narrow" w:cs="Arial"/>
          <w:spacing w:val="-1"/>
          <w:sz w:val="24"/>
          <w:szCs w:val="24"/>
        </w:rPr>
        <w:t xml:space="preserve"> </w:t>
      </w:r>
      <w:r w:rsidRPr="00EF73D8">
        <w:rPr>
          <w:rFonts w:ascii="Arial Narrow" w:hAnsi="Arial Narrow" w:cs="Arial"/>
          <w:sz w:val="24"/>
          <w:szCs w:val="24"/>
        </w:rPr>
        <w:t>previstas</w:t>
      </w:r>
      <w:r w:rsidRPr="00EF73D8">
        <w:rPr>
          <w:rFonts w:ascii="Arial Narrow" w:hAnsi="Arial Narrow" w:cs="Arial"/>
          <w:spacing w:val="-1"/>
          <w:sz w:val="24"/>
          <w:szCs w:val="24"/>
        </w:rPr>
        <w:t xml:space="preserve"> </w:t>
      </w:r>
      <w:r w:rsidRPr="00EF73D8">
        <w:rPr>
          <w:rFonts w:ascii="Arial Narrow" w:hAnsi="Arial Narrow" w:cs="Arial"/>
          <w:sz w:val="24"/>
          <w:szCs w:val="24"/>
        </w:rPr>
        <w:t>neste</w:t>
      </w:r>
      <w:r w:rsidRPr="00EF73D8">
        <w:rPr>
          <w:rFonts w:ascii="Arial Narrow" w:hAnsi="Arial Narrow" w:cs="Arial"/>
          <w:spacing w:val="-1"/>
          <w:sz w:val="24"/>
          <w:szCs w:val="24"/>
        </w:rPr>
        <w:t xml:space="preserve"> </w:t>
      </w:r>
      <w:r w:rsidRPr="00EF73D8">
        <w:rPr>
          <w:rFonts w:ascii="Arial Narrow" w:hAnsi="Arial Narrow" w:cs="Arial"/>
          <w:sz w:val="24"/>
          <w:szCs w:val="24"/>
        </w:rPr>
        <w:t>Edital.</w:t>
      </w:r>
    </w:p>
    <w:p w14:paraId="20DE67AB" w14:textId="77777777" w:rsidR="000B1B1D" w:rsidRPr="00EF73D8" w:rsidRDefault="000B1B1D" w:rsidP="000B1B1D">
      <w:pPr>
        <w:pStyle w:val="PargrafodaLista"/>
        <w:widowControl w:val="0"/>
        <w:tabs>
          <w:tab w:val="left" w:pos="0"/>
          <w:tab w:val="left" w:pos="2310"/>
        </w:tabs>
        <w:autoSpaceDE w:val="0"/>
        <w:autoSpaceDN w:val="0"/>
        <w:spacing w:before="240"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19.1.2. Alternativamente à convocação para comparecer perante o órgão ou entidade para a</w:t>
      </w:r>
      <w:r w:rsidRPr="00EF73D8">
        <w:rPr>
          <w:rFonts w:ascii="Arial Narrow" w:hAnsi="Arial Narrow" w:cs="Arial"/>
          <w:spacing w:val="1"/>
          <w:sz w:val="24"/>
          <w:szCs w:val="24"/>
        </w:rPr>
        <w:t xml:space="preserve"> </w:t>
      </w:r>
      <w:r w:rsidRPr="00EF73D8">
        <w:rPr>
          <w:rFonts w:ascii="Arial Narrow" w:hAnsi="Arial Narrow" w:cs="Arial"/>
          <w:sz w:val="24"/>
          <w:szCs w:val="24"/>
        </w:rPr>
        <w:t>assinatura do Termo de Contrato ou aceite do instrumento equivalente, a Administração poderá</w:t>
      </w:r>
      <w:r w:rsidRPr="00EF73D8">
        <w:rPr>
          <w:rFonts w:ascii="Arial Narrow" w:hAnsi="Arial Narrow" w:cs="Arial"/>
          <w:spacing w:val="1"/>
          <w:sz w:val="24"/>
          <w:szCs w:val="24"/>
        </w:rPr>
        <w:t xml:space="preserve"> </w:t>
      </w:r>
      <w:r w:rsidRPr="00EF73D8">
        <w:rPr>
          <w:rFonts w:ascii="Arial Narrow" w:hAnsi="Arial Narrow" w:cs="Arial"/>
          <w:sz w:val="24"/>
          <w:szCs w:val="24"/>
        </w:rPr>
        <w:t>encaminhá-lo para assinatura ou aceite da Adjudicatária, mediante correspondência postal com</w:t>
      </w:r>
      <w:r w:rsidRPr="00EF73D8">
        <w:rPr>
          <w:rFonts w:ascii="Arial Narrow" w:hAnsi="Arial Narrow" w:cs="Arial"/>
          <w:spacing w:val="1"/>
          <w:sz w:val="24"/>
          <w:szCs w:val="24"/>
        </w:rPr>
        <w:t xml:space="preserve"> </w:t>
      </w:r>
      <w:r w:rsidRPr="00EF73D8">
        <w:rPr>
          <w:rFonts w:ascii="Arial Narrow" w:hAnsi="Arial Narrow" w:cs="Arial"/>
          <w:sz w:val="24"/>
          <w:szCs w:val="24"/>
        </w:rPr>
        <w:t>aviso de recebimento (AR) ou meio eletrônico, para que seja assinado ou aceito no prazo de 5</w:t>
      </w:r>
      <w:r w:rsidRPr="00EF73D8">
        <w:rPr>
          <w:rFonts w:ascii="Arial Narrow" w:hAnsi="Arial Narrow" w:cs="Arial"/>
          <w:spacing w:val="1"/>
          <w:sz w:val="24"/>
          <w:szCs w:val="24"/>
        </w:rPr>
        <w:t xml:space="preserve"> </w:t>
      </w:r>
      <w:r w:rsidRPr="00EF73D8">
        <w:rPr>
          <w:rFonts w:ascii="Arial Narrow" w:hAnsi="Arial Narrow" w:cs="Arial"/>
          <w:sz w:val="24"/>
          <w:szCs w:val="24"/>
        </w:rPr>
        <w:t>(cinco)</w:t>
      </w:r>
      <w:r w:rsidRPr="00EF73D8">
        <w:rPr>
          <w:rFonts w:ascii="Arial Narrow" w:hAnsi="Arial Narrow" w:cs="Arial"/>
          <w:spacing w:val="-1"/>
          <w:sz w:val="24"/>
          <w:szCs w:val="24"/>
        </w:rPr>
        <w:t xml:space="preserve"> </w:t>
      </w:r>
      <w:r w:rsidRPr="00EF73D8">
        <w:rPr>
          <w:rFonts w:ascii="Arial Narrow" w:hAnsi="Arial Narrow" w:cs="Arial"/>
          <w:sz w:val="24"/>
          <w:szCs w:val="24"/>
        </w:rPr>
        <w:t>dias</w:t>
      </w:r>
      <w:r w:rsidRPr="00EF73D8">
        <w:rPr>
          <w:rFonts w:ascii="Arial Narrow" w:hAnsi="Arial Narrow" w:cs="Arial"/>
          <w:spacing w:val="1"/>
          <w:sz w:val="24"/>
          <w:szCs w:val="24"/>
        </w:rPr>
        <w:t xml:space="preserve"> </w:t>
      </w:r>
      <w:r w:rsidRPr="00EF73D8">
        <w:rPr>
          <w:rFonts w:ascii="Arial Narrow" w:hAnsi="Arial Narrow" w:cs="Arial"/>
          <w:sz w:val="24"/>
          <w:szCs w:val="24"/>
        </w:rPr>
        <w:t>úteis, a</w:t>
      </w:r>
      <w:r w:rsidRPr="00EF73D8">
        <w:rPr>
          <w:rFonts w:ascii="Arial Narrow" w:hAnsi="Arial Narrow" w:cs="Arial"/>
          <w:spacing w:val="-3"/>
          <w:sz w:val="24"/>
          <w:szCs w:val="24"/>
        </w:rPr>
        <w:t xml:space="preserve"> </w:t>
      </w:r>
      <w:r w:rsidRPr="00EF73D8">
        <w:rPr>
          <w:rFonts w:ascii="Arial Narrow" w:hAnsi="Arial Narrow" w:cs="Arial"/>
          <w:sz w:val="24"/>
          <w:szCs w:val="24"/>
        </w:rPr>
        <w:t>contar</w:t>
      </w:r>
      <w:r w:rsidRPr="00EF73D8">
        <w:rPr>
          <w:rFonts w:ascii="Arial Narrow" w:hAnsi="Arial Narrow" w:cs="Arial"/>
          <w:spacing w:val="-3"/>
          <w:sz w:val="24"/>
          <w:szCs w:val="24"/>
        </w:rPr>
        <w:t xml:space="preserve"> </w:t>
      </w:r>
      <w:r w:rsidRPr="00EF73D8">
        <w:rPr>
          <w:rFonts w:ascii="Arial Narrow" w:hAnsi="Arial Narrow" w:cs="Arial"/>
          <w:sz w:val="24"/>
          <w:szCs w:val="24"/>
        </w:rPr>
        <w:t>da data</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seu recebimento.</w:t>
      </w:r>
    </w:p>
    <w:p w14:paraId="0F3BBF59" w14:textId="77777777" w:rsidR="000B1B1D" w:rsidRPr="00EF73D8" w:rsidRDefault="000B1B1D" w:rsidP="000B1B1D">
      <w:pPr>
        <w:pStyle w:val="PargrafodaLista"/>
        <w:widowControl w:val="0"/>
        <w:tabs>
          <w:tab w:val="left" w:pos="0"/>
          <w:tab w:val="left" w:pos="2310"/>
        </w:tabs>
        <w:autoSpaceDE w:val="0"/>
        <w:autoSpaceDN w:val="0"/>
        <w:spacing w:before="241"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19.1.3. O</w:t>
      </w:r>
      <w:r w:rsidRPr="00EF73D8">
        <w:rPr>
          <w:rFonts w:ascii="Arial Narrow" w:hAnsi="Arial Narrow" w:cs="Arial"/>
          <w:spacing w:val="1"/>
          <w:sz w:val="24"/>
          <w:szCs w:val="24"/>
        </w:rPr>
        <w:t xml:space="preserve"> </w:t>
      </w:r>
      <w:r w:rsidRPr="00EF73D8">
        <w:rPr>
          <w:rFonts w:ascii="Arial Narrow" w:hAnsi="Arial Narrow" w:cs="Arial"/>
          <w:sz w:val="24"/>
          <w:szCs w:val="24"/>
        </w:rPr>
        <w:t>prazo</w:t>
      </w:r>
      <w:r w:rsidRPr="00EF73D8">
        <w:rPr>
          <w:rFonts w:ascii="Arial Narrow" w:hAnsi="Arial Narrow" w:cs="Arial"/>
          <w:spacing w:val="1"/>
          <w:sz w:val="24"/>
          <w:szCs w:val="24"/>
        </w:rPr>
        <w:t xml:space="preserve"> </w:t>
      </w:r>
      <w:r w:rsidRPr="00EF73D8">
        <w:rPr>
          <w:rFonts w:ascii="Arial Narrow" w:hAnsi="Arial Narrow" w:cs="Arial"/>
          <w:sz w:val="24"/>
          <w:szCs w:val="24"/>
        </w:rPr>
        <w:t>previsto</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r w:rsidRPr="00EF73D8">
        <w:rPr>
          <w:rFonts w:ascii="Arial Narrow" w:hAnsi="Arial Narrow" w:cs="Arial"/>
          <w:sz w:val="24"/>
          <w:szCs w:val="24"/>
        </w:rPr>
        <w:t>subitem</w:t>
      </w:r>
      <w:r w:rsidRPr="00EF73D8">
        <w:rPr>
          <w:rFonts w:ascii="Arial Narrow" w:hAnsi="Arial Narrow" w:cs="Arial"/>
          <w:spacing w:val="1"/>
          <w:sz w:val="24"/>
          <w:szCs w:val="24"/>
        </w:rPr>
        <w:t xml:space="preserve"> </w:t>
      </w:r>
      <w:r w:rsidRPr="00EF73D8">
        <w:rPr>
          <w:rFonts w:ascii="Arial Narrow" w:hAnsi="Arial Narrow" w:cs="Arial"/>
          <w:sz w:val="24"/>
          <w:szCs w:val="24"/>
        </w:rPr>
        <w:t>anterior</w:t>
      </w:r>
      <w:r w:rsidRPr="00EF73D8">
        <w:rPr>
          <w:rFonts w:ascii="Arial Narrow" w:hAnsi="Arial Narrow" w:cs="Arial"/>
          <w:spacing w:val="1"/>
          <w:sz w:val="24"/>
          <w:szCs w:val="24"/>
        </w:rPr>
        <w:t xml:space="preserve"> </w:t>
      </w:r>
      <w:r w:rsidRPr="00EF73D8">
        <w:rPr>
          <w:rFonts w:ascii="Arial Narrow" w:hAnsi="Arial Narrow" w:cs="Arial"/>
          <w:sz w:val="24"/>
          <w:szCs w:val="24"/>
        </w:rPr>
        <w:t>poderá</w:t>
      </w:r>
      <w:r w:rsidRPr="00EF73D8">
        <w:rPr>
          <w:rFonts w:ascii="Arial Narrow" w:hAnsi="Arial Narrow" w:cs="Arial"/>
          <w:spacing w:val="1"/>
          <w:sz w:val="24"/>
          <w:szCs w:val="24"/>
        </w:rPr>
        <w:t xml:space="preserve"> </w:t>
      </w:r>
      <w:r w:rsidRPr="00EF73D8">
        <w:rPr>
          <w:rFonts w:ascii="Arial Narrow" w:hAnsi="Arial Narrow" w:cs="Arial"/>
          <w:sz w:val="24"/>
          <w:szCs w:val="24"/>
        </w:rPr>
        <w:t>ser</w:t>
      </w:r>
      <w:r w:rsidRPr="00EF73D8">
        <w:rPr>
          <w:rFonts w:ascii="Arial Narrow" w:hAnsi="Arial Narrow" w:cs="Arial"/>
          <w:spacing w:val="1"/>
          <w:sz w:val="24"/>
          <w:szCs w:val="24"/>
        </w:rPr>
        <w:t xml:space="preserve"> </w:t>
      </w:r>
      <w:r w:rsidRPr="00EF73D8">
        <w:rPr>
          <w:rFonts w:ascii="Arial Narrow" w:hAnsi="Arial Narrow" w:cs="Arial"/>
          <w:sz w:val="24"/>
          <w:szCs w:val="24"/>
        </w:rPr>
        <w:t>prorrogado,</w:t>
      </w:r>
      <w:r w:rsidRPr="00EF73D8">
        <w:rPr>
          <w:rFonts w:ascii="Arial Narrow" w:hAnsi="Arial Narrow" w:cs="Arial"/>
          <w:spacing w:val="1"/>
          <w:sz w:val="24"/>
          <w:szCs w:val="24"/>
        </w:rPr>
        <w:t xml:space="preserve"> </w:t>
      </w:r>
      <w:r w:rsidRPr="00EF73D8">
        <w:rPr>
          <w:rFonts w:ascii="Arial Narrow" w:hAnsi="Arial Narrow" w:cs="Arial"/>
          <w:sz w:val="24"/>
          <w:szCs w:val="24"/>
        </w:rPr>
        <w:t>por</w:t>
      </w:r>
      <w:r w:rsidRPr="00EF73D8">
        <w:rPr>
          <w:rFonts w:ascii="Arial Narrow" w:hAnsi="Arial Narrow" w:cs="Arial"/>
          <w:spacing w:val="1"/>
          <w:sz w:val="24"/>
          <w:szCs w:val="24"/>
        </w:rPr>
        <w:t xml:space="preserve"> </w:t>
      </w:r>
      <w:r w:rsidRPr="00EF73D8">
        <w:rPr>
          <w:rFonts w:ascii="Arial Narrow" w:hAnsi="Arial Narrow" w:cs="Arial"/>
          <w:sz w:val="24"/>
          <w:szCs w:val="24"/>
        </w:rPr>
        <w:t>igual</w:t>
      </w:r>
      <w:r w:rsidRPr="00EF73D8">
        <w:rPr>
          <w:rFonts w:ascii="Arial Narrow" w:hAnsi="Arial Narrow" w:cs="Arial"/>
          <w:spacing w:val="1"/>
          <w:sz w:val="24"/>
          <w:szCs w:val="24"/>
        </w:rPr>
        <w:t xml:space="preserve"> </w:t>
      </w:r>
      <w:r w:rsidRPr="00EF73D8">
        <w:rPr>
          <w:rFonts w:ascii="Arial Narrow" w:hAnsi="Arial Narrow" w:cs="Arial"/>
          <w:sz w:val="24"/>
          <w:szCs w:val="24"/>
        </w:rPr>
        <w:t>período,</w:t>
      </w:r>
      <w:r w:rsidRPr="00EF73D8">
        <w:rPr>
          <w:rFonts w:ascii="Arial Narrow" w:hAnsi="Arial Narrow" w:cs="Arial"/>
          <w:spacing w:val="1"/>
          <w:sz w:val="24"/>
          <w:szCs w:val="24"/>
        </w:rPr>
        <w:t xml:space="preserve"> </w:t>
      </w:r>
      <w:r w:rsidRPr="00EF73D8">
        <w:rPr>
          <w:rFonts w:ascii="Arial Narrow" w:hAnsi="Arial Narrow" w:cs="Arial"/>
          <w:sz w:val="24"/>
          <w:szCs w:val="24"/>
        </w:rPr>
        <w:t>por</w:t>
      </w:r>
      <w:r w:rsidRPr="00EF73D8">
        <w:rPr>
          <w:rFonts w:ascii="Arial Narrow" w:hAnsi="Arial Narrow" w:cs="Arial"/>
          <w:spacing w:val="1"/>
          <w:sz w:val="24"/>
          <w:szCs w:val="24"/>
        </w:rPr>
        <w:t xml:space="preserve"> </w:t>
      </w:r>
      <w:r w:rsidRPr="00EF73D8">
        <w:rPr>
          <w:rFonts w:ascii="Arial Narrow" w:hAnsi="Arial Narrow" w:cs="Arial"/>
          <w:sz w:val="24"/>
          <w:szCs w:val="24"/>
        </w:rPr>
        <w:t>solicitação</w:t>
      </w:r>
      <w:r w:rsidRPr="00EF73D8">
        <w:rPr>
          <w:rFonts w:ascii="Arial Narrow" w:hAnsi="Arial Narrow" w:cs="Arial"/>
          <w:spacing w:val="-1"/>
          <w:sz w:val="24"/>
          <w:szCs w:val="24"/>
        </w:rPr>
        <w:t xml:space="preserve"> </w:t>
      </w:r>
      <w:r w:rsidRPr="00EF73D8">
        <w:rPr>
          <w:rFonts w:ascii="Arial Narrow" w:hAnsi="Arial Narrow" w:cs="Arial"/>
          <w:sz w:val="24"/>
          <w:szCs w:val="24"/>
        </w:rPr>
        <w:t>justificada</w:t>
      </w:r>
      <w:r w:rsidRPr="00EF73D8">
        <w:rPr>
          <w:rFonts w:ascii="Arial Narrow" w:hAnsi="Arial Narrow" w:cs="Arial"/>
          <w:spacing w:val="-1"/>
          <w:sz w:val="24"/>
          <w:szCs w:val="24"/>
        </w:rPr>
        <w:t xml:space="preserve"> </w:t>
      </w:r>
      <w:r w:rsidRPr="00EF73D8">
        <w:rPr>
          <w:rFonts w:ascii="Arial Narrow" w:hAnsi="Arial Narrow" w:cs="Arial"/>
          <w:sz w:val="24"/>
          <w:szCs w:val="24"/>
        </w:rPr>
        <w:t>do adjudicatário</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2"/>
          <w:sz w:val="24"/>
          <w:szCs w:val="24"/>
        </w:rPr>
        <w:t xml:space="preserve"> </w:t>
      </w:r>
      <w:r w:rsidRPr="00EF73D8">
        <w:rPr>
          <w:rFonts w:ascii="Arial Narrow" w:hAnsi="Arial Narrow" w:cs="Arial"/>
          <w:sz w:val="24"/>
          <w:szCs w:val="24"/>
        </w:rPr>
        <w:t>aceita</w:t>
      </w:r>
      <w:r w:rsidRPr="00EF73D8">
        <w:rPr>
          <w:rFonts w:ascii="Arial Narrow" w:hAnsi="Arial Narrow" w:cs="Arial"/>
          <w:spacing w:val="-2"/>
          <w:sz w:val="24"/>
          <w:szCs w:val="24"/>
        </w:rPr>
        <w:t xml:space="preserve"> </w:t>
      </w:r>
      <w:r w:rsidRPr="00EF73D8">
        <w:rPr>
          <w:rFonts w:ascii="Arial Narrow" w:hAnsi="Arial Narrow" w:cs="Arial"/>
          <w:sz w:val="24"/>
          <w:szCs w:val="24"/>
        </w:rPr>
        <w:t>pela</w:t>
      </w:r>
      <w:r w:rsidRPr="00EF73D8">
        <w:rPr>
          <w:rFonts w:ascii="Arial Narrow" w:hAnsi="Arial Narrow" w:cs="Arial"/>
          <w:spacing w:val="-3"/>
          <w:sz w:val="24"/>
          <w:szCs w:val="24"/>
        </w:rPr>
        <w:t xml:space="preserve"> </w:t>
      </w:r>
      <w:r w:rsidRPr="00EF73D8">
        <w:rPr>
          <w:rFonts w:ascii="Arial Narrow" w:hAnsi="Arial Narrow" w:cs="Arial"/>
          <w:sz w:val="24"/>
          <w:szCs w:val="24"/>
        </w:rPr>
        <w:t>Administração.</w:t>
      </w:r>
    </w:p>
    <w:p w14:paraId="022883F7" w14:textId="77777777" w:rsidR="000B1B1D" w:rsidRPr="00EF73D8" w:rsidRDefault="000B1B1D" w:rsidP="000B1B1D">
      <w:pPr>
        <w:widowControl w:val="0"/>
        <w:tabs>
          <w:tab w:val="left" w:pos="0"/>
          <w:tab w:val="left" w:pos="2169"/>
        </w:tabs>
        <w:autoSpaceDE w:val="0"/>
        <w:autoSpaceDN w:val="0"/>
        <w:spacing w:before="239"/>
        <w:ind w:right="-2"/>
        <w:jc w:val="both"/>
        <w:rPr>
          <w:rFonts w:ascii="Arial Narrow" w:hAnsi="Arial Narrow" w:cs="Arial"/>
          <w:sz w:val="24"/>
          <w:szCs w:val="24"/>
        </w:rPr>
      </w:pPr>
      <w:r w:rsidRPr="00EF73D8">
        <w:rPr>
          <w:rFonts w:ascii="Arial Narrow" w:hAnsi="Arial Narrow" w:cs="Arial"/>
          <w:sz w:val="24"/>
          <w:szCs w:val="24"/>
        </w:rPr>
        <w:t>19.1.4. O</w:t>
      </w:r>
      <w:r w:rsidRPr="00EF73D8">
        <w:rPr>
          <w:rFonts w:ascii="Arial Narrow" w:hAnsi="Arial Narrow" w:cs="Arial"/>
          <w:spacing w:val="-8"/>
          <w:sz w:val="24"/>
          <w:szCs w:val="24"/>
        </w:rPr>
        <w:t xml:space="preserve"> </w:t>
      </w:r>
      <w:r w:rsidRPr="00EF73D8">
        <w:rPr>
          <w:rFonts w:ascii="Arial Narrow" w:hAnsi="Arial Narrow" w:cs="Arial"/>
          <w:sz w:val="24"/>
          <w:szCs w:val="24"/>
        </w:rPr>
        <w:t>Aceite</w:t>
      </w:r>
      <w:r w:rsidRPr="00EF73D8">
        <w:rPr>
          <w:rFonts w:ascii="Arial Narrow" w:hAnsi="Arial Narrow" w:cs="Arial"/>
          <w:spacing w:val="-10"/>
          <w:sz w:val="24"/>
          <w:szCs w:val="24"/>
        </w:rPr>
        <w:t xml:space="preserve"> </w:t>
      </w:r>
      <w:r w:rsidRPr="00EF73D8">
        <w:rPr>
          <w:rFonts w:ascii="Arial Narrow" w:hAnsi="Arial Narrow" w:cs="Arial"/>
          <w:sz w:val="24"/>
          <w:szCs w:val="24"/>
        </w:rPr>
        <w:t>da</w:t>
      </w:r>
      <w:r w:rsidRPr="00EF73D8">
        <w:rPr>
          <w:rFonts w:ascii="Arial Narrow" w:hAnsi="Arial Narrow" w:cs="Arial"/>
          <w:spacing w:val="-7"/>
          <w:sz w:val="24"/>
          <w:szCs w:val="24"/>
        </w:rPr>
        <w:t xml:space="preserve"> </w:t>
      </w:r>
      <w:r w:rsidRPr="00EF73D8">
        <w:rPr>
          <w:rFonts w:ascii="Arial Narrow" w:hAnsi="Arial Narrow" w:cs="Arial"/>
          <w:sz w:val="24"/>
          <w:szCs w:val="24"/>
        </w:rPr>
        <w:t>Nota</w:t>
      </w:r>
      <w:r w:rsidRPr="00EF73D8">
        <w:rPr>
          <w:rFonts w:ascii="Arial Narrow" w:hAnsi="Arial Narrow" w:cs="Arial"/>
          <w:spacing w:val="-9"/>
          <w:sz w:val="24"/>
          <w:szCs w:val="24"/>
        </w:rPr>
        <w:t xml:space="preserve"> </w:t>
      </w:r>
      <w:r w:rsidRPr="00EF73D8">
        <w:rPr>
          <w:rFonts w:ascii="Arial Narrow" w:hAnsi="Arial Narrow" w:cs="Arial"/>
          <w:sz w:val="24"/>
          <w:szCs w:val="24"/>
        </w:rPr>
        <w:t>de</w:t>
      </w:r>
      <w:r w:rsidRPr="00EF73D8">
        <w:rPr>
          <w:rFonts w:ascii="Arial Narrow" w:hAnsi="Arial Narrow" w:cs="Arial"/>
          <w:spacing w:val="-7"/>
          <w:sz w:val="24"/>
          <w:szCs w:val="24"/>
        </w:rPr>
        <w:t xml:space="preserve"> </w:t>
      </w:r>
      <w:r w:rsidRPr="00EF73D8">
        <w:rPr>
          <w:rFonts w:ascii="Arial Narrow" w:hAnsi="Arial Narrow" w:cs="Arial"/>
          <w:sz w:val="24"/>
          <w:szCs w:val="24"/>
        </w:rPr>
        <w:t>Empenho</w:t>
      </w:r>
      <w:r w:rsidRPr="00EF73D8">
        <w:rPr>
          <w:rFonts w:ascii="Arial Narrow" w:hAnsi="Arial Narrow" w:cs="Arial"/>
          <w:spacing w:val="-10"/>
          <w:sz w:val="24"/>
          <w:szCs w:val="24"/>
        </w:rPr>
        <w:t xml:space="preserve"> </w:t>
      </w:r>
      <w:r w:rsidRPr="00EF73D8">
        <w:rPr>
          <w:rFonts w:ascii="Arial Narrow" w:hAnsi="Arial Narrow" w:cs="Arial"/>
          <w:sz w:val="24"/>
          <w:szCs w:val="24"/>
        </w:rPr>
        <w:t>ou</w:t>
      </w:r>
      <w:r w:rsidRPr="00EF73D8">
        <w:rPr>
          <w:rFonts w:ascii="Arial Narrow" w:hAnsi="Arial Narrow" w:cs="Arial"/>
          <w:spacing w:val="-9"/>
          <w:sz w:val="24"/>
          <w:szCs w:val="24"/>
        </w:rPr>
        <w:t xml:space="preserve"> </w:t>
      </w:r>
      <w:r w:rsidRPr="00EF73D8">
        <w:rPr>
          <w:rFonts w:ascii="Arial Narrow" w:hAnsi="Arial Narrow" w:cs="Arial"/>
          <w:sz w:val="24"/>
          <w:szCs w:val="24"/>
        </w:rPr>
        <w:t>do</w:t>
      </w:r>
      <w:r w:rsidRPr="00EF73D8">
        <w:rPr>
          <w:rFonts w:ascii="Arial Narrow" w:hAnsi="Arial Narrow" w:cs="Arial"/>
          <w:spacing w:val="-9"/>
          <w:sz w:val="24"/>
          <w:szCs w:val="24"/>
        </w:rPr>
        <w:t xml:space="preserve"> </w:t>
      </w:r>
      <w:r w:rsidRPr="00EF73D8">
        <w:rPr>
          <w:rFonts w:ascii="Arial Narrow" w:hAnsi="Arial Narrow" w:cs="Arial"/>
          <w:sz w:val="24"/>
          <w:szCs w:val="24"/>
        </w:rPr>
        <w:t>instrumento</w:t>
      </w:r>
      <w:r w:rsidRPr="00EF73D8">
        <w:rPr>
          <w:rFonts w:ascii="Arial Narrow" w:hAnsi="Arial Narrow" w:cs="Arial"/>
          <w:spacing w:val="-9"/>
          <w:sz w:val="24"/>
          <w:szCs w:val="24"/>
        </w:rPr>
        <w:t xml:space="preserve"> </w:t>
      </w:r>
      <w:r w:rsidRPr="00EF73D8">
        <w:rPr>
          <w:rFonts w:ascii="Arial Narrow" w:hAnsi="Arial Narrow" w:cs="Arial"/>
          <w:sz w:val="24"/>
          <w:szCs w:val="24"/>
        </w:rPr>
        <w:t>equivalente,</w:t>
      </w:r>
      <w:r w:rsidRPr="00EF73D8">
        <w:rPr>
          <w:rFonts w:ascii="Arial Narrow" w:hAnsi="Arial Narrow" w:cs="Arial"/>
          <w:spacing w:val="-10"/>
          <w:sz w:val="24"/>
          <w:szCs w:val="24"/>
        </w:rPr>
        <w:t xml:space="preserve"> </w:t>
      </w:r>
      <w:r w:rsidRPr="00EF73D8">
        <w:rPr>
          <w:rFonts w:ascii="Arial Narrow" w:hAnsi="Arial Narrow" w:cs="Arial"/>
          <w:sz w:val="24"/>
          <w:szCs w:val="24"/>
        </w:rPr>
        <w:t>emitida</w:t>
      </w:r>
      <w:r w:rsidRPr="00EF73D8">
        <w:rPr>
          <w:rFonts w:ascii="Arial Narrow" w:hAnsi="Arial Narrow" w:cs="Arial"/>
          <w:spacing w:val="-9"/>
          <w:sz w:val="24"/>
          <w:szCs w:val="24"/>
        </w:rPr>
        <w:t xml:space="preserve"> </w:t>
      </w:r>
      <w:r w:rsidRPr="00EF73D8">
        <w:rPr>
          <w:rFonts w:ascii="Arial Narrow" w:hAnsi="Arial Narrow" w:cs="Arial"/>
          <w:sz w:val="24"/>
          <w:szCs w:val="24"/>
        </w:rPr>
        <w:t>à</w:t>
      </w:r>
      <w:r w:rsidRPr="00EF73D8">
        <w:rPr>
          <w:rFonts w:ascii="Arial Narrow" w:hAnsi="Arial Narrow" w:cs="Arial"/>
          <w:spacing w:val="-10"/>
          <w:sz w:val="24"/>
          <w:szCs w:val="24"/>
        </w:rPr>
        <w:t xml:space="preserve"> </w:t>
      </w:r>
      <w:r w:rsidRPr="00EF73D8">
        <w:rPr>
          <w:rFonts w:ascii="Arial Narrow" w:hAnsi="Arial Narrow" w:cs="Arial"/>
          <w:sz w:val="24"/>
          <w:szCs w:val="24"/>
        </w:rPr>
        <w:t>empresa</w:t>
      </w:r>
      <w:r w:rsidRPr="00EF73D8">
        <w:rPr>
          <w:rFonts w:ascii="Arial Narrow" w:hAnsi="Arial Narrow" w:cs="Arial"/>
          <w:spacing w:val="-9"/>
          <w:sz w:val="24"/>
          <w:szCs w:val="24"/>
        </w:rPr>
        <w:t xml:space="preserve"> </w:t>
      </w:r>
      <w:r w:rsidRPr="00EF73D8">
        <w:rPr>
          <w:rFonts w:ascii="Arial Narrow" w:hAnsi="Arial Narrow" w:cs="Arial"/>
          <w:sz w:val="24"/>
          <w:szCs w:val="24"/>
        </w:rPr>
        <w:t>adjudicada,</w:t>
      </w:r>
      <w:r w:rsidRPr="00EF73D8">
        <w:rPr>
          <w:rFonts w:ascii="Arial Narrow" w:hAnsi="Arial Narrow" w:cs="Arial"/>
          <w:spacing w:val="-52"/>
          <w:sz w:val="24"/>
          <w:szCs w:val="24"/>
        </w:rPr>
        <w:t xml:space="preserve"> </w:t>
      </w:r>
      <w:r w:rsidRPr="00EF73D8">
        <w:rPr>
          <w:rFonts w:ascii="Arial Narrow" w:hAnsi="Arial Narrow" w:cs="Arial"/>
          <w:sz w:val="24"/>
          <w:szCs w:val="24"/>
        </w:rPr>
        <w:t>implica</w:t>
      </w:r>
      <w:r w:rsidRPr="00EF73D8">
        <w:rPr>
          <w:rFonts w:ascii="Arial Narrow" w:hAnsi="Arial Narrow" w:cs="Arial"/>
          <w:spacing w:val="-1"/>
          <w:sz w:val="24"/>
          <w:szCs w:val="24"/>
        </w:rPr>
        <w:t xml:space="preserve"> </w:t>
      </w:r>
      <w:r w:rsidRPr="00EF73D8">
        <w:rPr>
          <w:rFonts w:ascii="Arial Narrow" w:hAnsi="Arial Narrow" w:cs="Arial"/>
          <w:sz w:val="24"/>
          <w:szCs w:val="24"/>
        </w:rPr>
        <w:t>no reconhecimento</w:t>
      </w:r>
      <w:r w:rsidRPr="00EF73D8">
        <w:rPr>
          <w:rFonts w:ascii="Arial Narrow" w:hAnsi="Arial Narrow" w:cs="Arial"/>
          <w:spacing w:val="-3"/>
          <w:sz w:val="24"/>
          <w:szCs w:val="24"/>
        </w:rPr>
        <w:t xml:space="preserve"> </w:t>
      </w:r>
      <w:r w:rsidRPr="00EF73D8">
        <w:rPr>
          <w:rFonts w:ascii="Arial Narrow" w:hAnsi="Arial Narrow" w:cs="Arial"/>
          <w:sz w:val="24"/>
          <w:szCs w:val="24"/>
        </w:rPr>
        <w:t>de que:</w:t>
      </w:r>
    </w:p>
    <w:p w14:paraId="675B4AE8" w14:textId="77777777" w:rsidR="000B1B1D"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19.1.5. Referida</w:t>
      </w:r>
      <w:r w:rsidRPr="00EF73D8">
        <w:rPr>
          <w:rFonts w:ascii="Arial Narrow" w:hAnsi="Arial Narrow" w:cs="Arial"/>
          <w:spacing w:val="1"/>
          <w:sz w:val="24"/>
          <w:szCs w:val="24"/>
        </w:rPr>
        <w:t xml:space="preserve"> </w:t>
      </w:r>
      <w:r w:rsidRPr="00EF73D8">
        <w:rPr>
          <w:rFonts w:ascii="Arial Narrow" w:hAnsi="Arial Narrow" w:cs="Arial"/>
          <w:sz w:val="24"/>
          <w:szCs w:val="24"/>
        </w:rPr>
        <w:t>Nota</w:t>
      </w:r>
      <w:r w:rsidRPr="00EF73D8">
        <w:rPr>
          <w:rFonts w:ascii="Arial Narrow" w:hAnsi="Arial Narrow" w:cs="Arial"/>
          <w:spacing w:val="1"/>
          <w:sz w:val="24"/>
          <w:szCs w:val="24"/>
        </w:rPr>
        <w:t xml:space="preserve"> </w:t>
      </w:r>
      <w:r w:rsidRPr="00EF73D8">
        <w:rPr>
          <w:rFonts w:ascii="Arial Narrow" w:hAnsi="Arial Narrow" w:cs="Arial"/>
          <w:sz w:val="24"/>
          <w:szCs w:val="24"/>
        </w:rPr>
        <w:t>está</w:t>
      </w:r>
      <w:r w:rsidRPr="00EF73D8">
        <w:rPr>
          <w:rFonts w:ascii="Arial Narrow" w:hAnsi="Arial Narrow" w:cs="Arial"/>
          <w:spacing w:val="1"/>
          <w:sz w:val="24"/>
          <w:szCs w:val="24"/>
        </w:rPr>
        <w:t xml:space="preserve"> </w:t>
      </w:r>
      <w:r w:rsidRPr="00EF73D8">
        <w:rPr>
          <w:rFonts w:ascii="Arial Narrow" w:hAnsi="Arial Narrow" w:cs="Arial"/>
          <w:sz w:val="24"/>
          <w:szCs w:val="24"/>
        </w:rPr>
        <w:t>substituindo</w:t>
      </w:r>
      <w:r w:rsidRPr="00EF73D8">
        <w:rPr>
          <w:rFonts w:ascii="Arial Narrow" w:hAnsi="Arial Narrow" w:cs="Arial"/>
          <w:spacing w:val="1"/>
          <w:sz w:val="24"/>
          <w:szCs w:val="24"/>
        </w:rPr>
        <w:t xml:space="preserve"> </w:t>
      </w:r>
      <w:r w:rsidRPr="00EF73D8">
        <w:rPr>
          <w:rFonts w:ascii="Arial Narrow" w:hAnsi="Arial Narrow" w:cs="Arial"/>
          <w:sz w:val="24"/>
          <w:szCs w:val="24"/>
        </w:rPr>
        <w:t>o</w:t>
      </w:r>
      <w:r w:rsidRPr="00EF73D8">
        <w:rPr>
          <w:rFonts w:ascii="Arial Narrow" w:hAnsi="Arial Narrow" w:cs="Arial"/>
          <w:spacing w:val="1"/>
          <w:sz w:val="24"/>
          <w:szCs w:val="24"/>
        </w:rPr>
        <w:t xml:space="preserve"> </w:t>
      </w:r>
      <w:r w:rsidRPr="00EF73D8">
        <w:rPr>
          <w:rFonts w:ascii="Arial Narrow" w:hAnsi="Arial Narrow" w:cs="Arial"/>
          <w:sz w:val="24"/>
          <w:szCs w:val="24"/>
        </w:rPr>
        <w:t>contrato,</w:t>
      </w:r>
      <w:r w:rsidRPr="00EF73D8">
        <w:rPr>
          <w:rFonts w:ascii="Arial Narrow" w:hAnsi="Arial Narrow" w:cs="Arial"/>
          <w:spacing w:val="1"/>
          <w:sz w:val="24"/>
          <w:szCs w:val="24"/>
        </w:rPr>
        <w:t xml:space="preserve"> </w:t>
      </w:r>
      <w:r w:rsidRPr="00EF73D8">
        <w:rPr>
          <w:rFonts w:ascii="Arial Narrow" w:hAnsi="Arial Narrow" w:cs="Arial"/>
          <w:sz w:val="24"/>
          <w:szCs w:val="24"/>
        </w:rPr>
        <w:t>aplicando-se</w:t>
      </w:r>
      <w:r w:rsidRPr="00EF73D8">
        <w:rPr>
          <w:rFonts w:ascii="Arial Narrow" w:hAnsi="Arial Narrow" w:cs="Arial"/>
          <w:spacing w:val="1"/>
          <w:sz w:val="24"/>
          <w:szCs w:val="24"/>
        </w:rPr>
        <w:t xml:space="preserve"> </w:t>
      </w:r>
      <w:r w:rsidRPr="00EF73D8">
        <w:rPr>
          <w:rFonts w:ascii="Arial Narrow" w:hAnsi="Arial Narrow" w:cs="Arial"/>
          <w:sz w:val="24"/>
          <w:szCs w:val="24"/>
        </w:rPr>
        <w:t>à</w:t>
      </w:r>
      <w:r w:rsidRPr="00EF73D8">
        <w:rPr>
          <w:rFonts w:ascii="Arial Narrow" w:hAnsi="Arial Narrow" w:cs="Arial"/>
          <w:spacing w:val="1"/>
          <w:sz w:val="24"/>
          <w:szCs w:val="24"/>
        </w:rPr>
        <w:t xml:space="preserve"> </w:t>
      </w:r>
      <w:r w:rsidRPr="00EF73D8">
        <w:rPr>
          <w:rFonts w:ascii="Arial Narrow" w:hAnsi="Arial Narrow" w:cs="Arial"/>
          <w:sz w:val="24"/>
          <w:szCs w:val="24"/>
        </w:rPr>
        <w:t>relação</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negócios</w:t>
      </w:r>
      <w:r w:rsidRPr="00EF73D8">
        <w:rPr>
          <w:rFonts w:ascii="Arial Narrow" w:hAnsi="Arial Narrow" w:cs="Arial"/>
          <w:spacing w:val="1"/>
          <w:sz w:val="24"/>
          <w:szCs w:val="24"/>
        </w:rPr>
        <w:t xml:space="preserve"> </w:t>
      </w:r>
      <w:r w:rsidRPr="00EF73D8">
        <w:rPr>
          <w:rFonts w:ascii="Arial Narrow" w:hAnsi="Arial Narrow" w:cs="Arial"/>
          <w:sz w:val="24"/>
          <w:szCs w:val="24"/>
        </w:rPr>
        <w:t>ali</w:t>
      </w:r>
      <w:r w:rsidRPr="00EF73D8">
        <w:rPr>
          <w:rFonts w:ascii="Arial Narrow" w:hAnsi="Arial Narrow" w:cs="Arial"/>
          <w:spacing w:val="1"/>
          <w:sz w:val="24"/>
          <w:szCs w:val="24"/>
        </w:rPr>
        <w:t xml:space="preserve"> </w:t>
      </w:r>
      <w:r w:rsidRPr="00EF73D8">
        <w:rPr>
          <w:rFonts w:ascii="Arial Narrow" w:hAnsi="Arial Narrow" w:cs="Arial"/>
          <w:sz w:val="24"/>
          <w:szCs w:val="24"/>
        </w:rPr>
        <w:t>estabelecida</w:t>
      </w:r>
      <w:r w:rsidRPr="00EF73D8">
        <w:rPr>
          <w:rFonts w:ascii="Arial Narrow" w:hAnsi="Arial Narrow" w:cs="Arial"/>
          <w:spacing w:val="-3"/>
          <w:sz w:val="24"/>
          <w:szCs w:val="24"/>
        </w:rPr>
        <w:t xml:space="preserve"> </w:t>
      </w:r>
      <w:r w:rsidRPr="00EF73D8">
        <w:rPr>
          <w:rFonts w:ascii="Arial Narrow" w:hAnsi="Arial Narrow" w:cs="Arial"/>
          <w:sz w:val="24"/>
          <w:szCs w:val="24"/>
        </w:rPr>
        <w:t>as</w:t>
      </w:r>
      <w:r w:rsidRPr="00EF73D8">
        <w:rPr>
          <w:rFonts w:ascii="Arial Narrow" w:hAnsi="Arial Narrow" w:cs="Arial"/>
          <w:spacing w:val="-2"/>
          <w:sz w:val="24"/>
          <w:szCs w:val="24"/>
        </w:rPr>
        <w:t xml:space="preserve"> </w:t>
      </w:r>
      <w:r w:rsidRPr="00EF73D8">
        <w:rPr>
          <w:rFonts w:ascii="Arial Narrow" w:hAnsi="Arial Narrow" w:cs="Arial"/>
          <w:sz w:val="24"/>
          <w:szCs w:val="24"/>
        </w:rPr>
        <w:t>disposições</w:t>
      </w:r>
      <w:r w:rsidRPr="00EF73D8">
        <w:rPr>
          <w:rFonts w:ascii="Arial Narrow" w:hAnsi="Arial Narrow" w:cs="Arial"/>
          <w:spacing w:val="-3"/>
          <w:sz w:val="24"/>
          <w:szCs w:val="24"/>
        </w:rPr>
        <w:t xml:space="preserve"> </w:t>
      </w:r>
      <w:r w:rsidRPr="00EF73D8">
        <w:rPr>
          <w:rFonts w:ascii="Arial Narrow" w:hAnsi="Arial Narrow" w:cs="Arial"/>
          <w:sz w:val="24"/>
          <w:szCs w:val="24"/>
        </w:rPr>
        <w:t>da</w:t>
      </w:r>
      <w:r w:rsidRPr="00EF73D8">
        <w:rPr>
          <w:rFonts w:ascii="Arial Narrow" w:hAnsi="Arial Narrow" w:cs="Arial"/>
          <w:spacing w:val="-2"/>
          <w:sz w:val="24"/>
          <w:szCs w:val="24"/>
        </w:rPr>
        <w:t xml:space="preserve"> </w:t>
      </w:r>
      <w:r w:rsidRPr="00EF73D8">
        <w:rPr>
          <w:rFonts w:ascii="Arial Narrow" w:hAnsi="Arial Narrow" w:cs="Arial"/>
          <w:sz w:val="24"/>
          <w:szCs w:val="24"/>
        </w:rPr>
        <w:t>Lei</w:t>
      </w:r>
      <w:r w:rsidRPr="00EF73D8">
        <w:rPr>
          <w:rFonts w:ascii="Arial Narrow" w:hAnsi="Arial Narrow" w:cs="Arial"/>
          <w:spacing w:val="-2"/>
          <w:sz w:val="24"/>
          <w:szCs w:val="24"/>
        </w:rPr>
        <w:t xml:space="preserve"> </w:t>
      </w:r>
      <w:r w:rsidRPr="00EF73D8">
        <w:rPr>
          <w:rFonts w:ascii="Arial Narrow" w:hAnsi="Arial Narrow" w:cs="Arial"/>
          <w:sz w:val="24"/>
          <w:szCs w:val="24"/>
        </w:rPr>
        <w:t>nº</w:t>
      </w:r>
      <w:r w:rsidRPr="00EF73D8">
        <w:rPr>
          <w:rFonts w:ascii="Arial Narrow" w:hAnsi="Arial Narrow" w:cs="Arial"/>
          <w:spacing w:val="-3"/>
          <w:sz w:val="24"/>
          <w:szCs w:val="24"/>
        </w:rPr>
        <w:t xml:space="preserve"> </w:t>
      </w:r>
      <w:r w:rsidRPr="00EF73D8">
        <w:rPr>
          <w:rFonts w:ascii="Arial Narrow" w:hAnsi="Arial Narrow" w:cs="Arial"/>
          <w:sz w:val="24"/>
          <w:szCs w:val="24"/>
        </w:rPr>
        <w:t>14.133, de 2021;</w:t>
      </w:r>
    </w:p>
    <w:p w14:paraId="34559E9F" w14:textId="77777777" w:rsidR="000B1B1D" w:rsidRPr="00EF73D8" w:rsidRDefault="000B1B1D" w:rsidP="000B1B1D">
      <w:pPr>
        <w:pStyle w:val="PargrafodaLista"/>
        <w:widowControl w:val="0"/>
        <w:tabs>
          <w:tab w:val="left" w:pos="0"/>
          <w:tab w:val="left" w:pos="2310"/>
        </w:tabs>
        <w:autoSpaceDE w:val="0"/>
        <w:autoSpaceDN w:val="0"/>
        <w:spacing w:before="1"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19.1.6.  A contratada</w:t>
      </w:r>
      <w:r w:rsidRPr="00EF73D8">
        <w:rPr>
          <w:rFonts w:ascii="Arial Narrow" w:hAnsi="Arial Narrow" w:cs="Arial"/>
          <w:spacing w:val="-2"/>
          <w:sz w:val="24"/>
          <w:szCs w:val="24"/>
        </w:rPr>
        <w:t xml:space="preserve"> </w:t>
      </w:r>
      <w:r w:rsidRPr="00EF73D8">
        <w:rPr>
          <w:rFonts w:ascii="Arial Narrow" w:hAnsi="Arial Narrow" w:cs="Arial"/>
          <w:sz w:val="24"/>
          <w:szCs w:val="24"/>
        </w:rPr>
        <w:t>se</w:t>
      </w:r>
      <w:r w:rsidRPr="00EF73D8">
        <w:rPr>
          <w:rFonts w:ascii="Arial Narrow" w:hAnsi="Arial Narrow" w:cs="Arial"/>
          <w:spacing w:val="-2"/>
          <w:sz w:val="24"/>
          <w:szCs w:val="24"/>
        </w:rPr>
        <w:t xml:space="preserve"> </w:t>
      </w:r>
      <w:r w:rsidRPr="00EF73D8">
        <w:rPr>
          <w:rFonts w:ascii="Arial Narrow" w:hAnsi="Arial Narrow" w:cs="Arial"/>
          <w:sz w:val="24"/>
          <w:szCs w:val="24"/>
        </w:rPr>
        <w:t>vincula</w:t>
      </w:r>
      <w:r w:rsidRPr="00EF73D8">
        <w:rPr>
          <w:rFonts w:ascii="Arial Narrow" w:hAnsi="Arial Narrow" w:cs="Arial"/>
          <w:spacing w:val="-4"/>
          <w:sz w:val="24"/>
          <w:szCs w:val="24"/>
        </w:rPr>
        <w:t xml:space="preserve"> </w:t>
      </w:r>
      <w:r w:rsidRPr="00EF73D8">
        <w:rPr>
          <w:rFonts w:ascii="Arial Narrow" w:hAnsi="Arial Narrow" w:cs="Arial"/>
          <w:sz w:val="24"/>
          <w:szCs w:val="24"/>
        </w:rPr>
        <w:t>à</w:t>
      </w:r>
      <w:r w:rsidRPr="00EF73D8">
        <w:rPr>
          <w:rFonts w:ascii="Arial Narrow" w:hAnsi="Arial Narrow" w:cs="Arial"/>
          <w:spacing w:val="-1"/>
          <w:sz w:val="24"/>
          <w:szCs w:val="24"/>
        </w:rPr>
        <w:t xml:space="preserve"> </w:t>
      </w:r>
      <w:r w:rsidRPr="00EF73D8">
        <w:rPr>
          <w:rFonts w:ascii="Arial Narrow" w:hAnsi="Arial Narrow" w:cs="Arial"/>
          <w:sz w:val="24"/>
          <w:szCs w:val="24"/>
        </w:rPr>
        <w:t>sua</w:t>
      </w:r>
      <w:r w:rsidRPr="00EF73D8">
        <w:rPr>
          <w:rFonts w:ascii="Arial Narrow" w:hAnsi="Arial Narrow" w:cs="Arial"/>
          <w:spacing w:val="-2"/>
          <w:sz w:val="24"/>
          <w:szCs w:val="24"/>
        </w:rPr>
        <w:t xml:space="preserve"> </w:t>
      </w:r>
      <w:r w:rsidRPr="00EF73D8">
        <w:rPr>
          <w:rFonts w:ascii="Arial Narrow" w:hAnsi="Arial Narrow" w:cs="Arial"/>
          <w:sz w:val="24"/>
          <w:szCs w:val="24"/>
        </w:rPr>
        <w:t>proposta</w:t>
      </w:r>
      <w:r w:rsidRPr="00EF73D8">
        <w:rPr>
          <w:rFonts w:ascii="Arial Narrow" w:hAnsi="Arial Narrow" w:cs="Arial"/>
          <w:spacing w:val="-3"/>
          <w:sz w:val="24"/>
          <w:szCs w:val="24"/>
        </w:rPr>
        <w:t xml:space="preserve"> </w:t>
      </w:r>
      <w:r w:rsidRPr="00EF73D8">
        <w:rPr>
          <w:rFonts w:ascii="Arial Narrow" w:hAnsi="Arial Narrow" w:cs="Arial"/>
          <w:sz w:val="24"/>
          <w:szCs w:val="24"/>
        </w:rPr>
        <w:t>e</w:t>
      </w:r>
      <w:r w:rsidRPr="00EF73D8">
        <w:rPr>
          <w:rFonts w:ascii="Arial Narrow" w:hAnsi="Arial Narrow" w:cs="Arial"/>
          <w:spacing w:val="-3"/>
          <w:sz w:val="24"/>
          <w:szCs w:val="24"/>
        </w:rPr>
        <w:t xml:space="preserve"> </w:t>
      </w:r>
      <w:r w:rsidRPr="00EF73D8">
        <w:rPr>
          <w:rFonts w:ascii="Arial Narrow" w:hAnsi="Arial Narrow" w:cs="Arial"/>
          <w:sz w:val="24"/>
          <w:szCs w:val="24"/>
        </w:rPr>
        <w:t>às</w:t>
      </w:r>
      <w:r w:rsidRPr="00EF73D8">
        <w:rPr>
          <w:rFonts w:ascii="Arial Narrow" w:hAnsi="Arial Narrow" w:cs="Arial"/>
          <w:spacing w:val="-3"/>
          <w:sz w:val="24"/>
          <w:szCs w:val="24"/>
        </w:rPr>
        <w:t xml:space="preserve"> </w:t>
      </w:r>
      <w:r w:rsidRPr="00EF73D8">
        <w:rPr>
          <w:rFonts w:ascii="Arial Narrow" w:hAnsi="Arial Narrow" w:cs="Arial"/>
          <w:sz w:val="24"/>
          <w:szCs w:val="24"/>
        </w:rPr>
        <w:t>previsões</w:t>
      </w:r>
      <w:r w:rsidRPr="00EF73D8">
        <w:rPr>
          <w:rFonts w:ascii="Arial Narrow" w:hAnsi="Arial Narrow" w:cs="Arial"/>
          <w:spacing w:val="-3"/>
          <w:sz w:val="24"/>
          <w:szCs w:val="24"/>
        </w:rPr>
        <w:t xml:space="preserve"> </w:t>
      </w:r>
      <w:r w:rsidRPr="00EF73D8">
        <w:rPr>
          <w:rFonts w:ascii="Arial Narrow" w:hAnsi="Arial Narrow" w:cs="Arial"/>
          <w:sz w:val="24"/>
          <w:szCs w:val="24"/>
        </w:rPr>
        <w:t>contidas</w:t>
      </w:r>
      <w:r w:rsidRPr="00EF73D8">
        <w:rPr>
          <w:rFonts w:ascii="Arial Narrow" w:hAnsi="Arial Narrow" w:cs="Arial"/>
          <w:spacing w:val="-3"/>
          <w:sz w:val="24"/>
          <w:szCs w:val="24"/>
        </w:rPr>
        <w:t xml:space="preserve"> </w:t>
      </w:r>
      <w:r w:rsidRPr="00EF73D8">
        <w:rPr>
          <w:rFonts w:ascii="Arial Narrow" w:hAnsi="Arial Narrow" w:cs="Arial"/>
          <w:sz w:val="24"/>
          <w:szCs w:val="24"/>
        </w:rPr>
        <w:t>no</w:t>
      </w:r>
      <w:r w:rsidRPr="00EF73D8">
        <w:rPr>
          <w:rFonts w:ascii="Arial Narrow" w:hAnsi="Arial Narrow" w:cs="Arial"/>
          <w:spacing w:val="-2"/>
          <w:sz w:val="24"/>
          <w:szCs w:val="24"/>
        </w:rPr>
        <w:t xml:space="preserve"> </w:t>
      </w:r>
      <w:r w:rsidRPr="00EF73D8">
        <w:rPr>
          <w:rFonts w:ascii="Arial Narrow" w:hAnsi="Arial Narrow" w:cs="Arial"/>
          <w:sz w:val="24"/>
          <w:szCs w:val="24"/>
        </w:rPr>
        <w:t>edital</w:t>
      </w:r>
      <w:r w:rsidRPr="00EF73D8">
        <w:rPr>
          <w:rFonts w:ascii="Arial Narrow" w:hAnsi="Arial Narrow" w:cs="Arial"/>
          <w:spacing w:val="-3"/>
          <w:sz w:val="24"/>
          <w:szCs w:val="24"/>
        </w:rPr>
        <w:t xml:space="preserve"> </w:t>
      </w:r>
      <w:r w:rsidRPr="00EF73D8">
        <w:rPr>
          <w:rFonts w:ascii="Arial Narrow" w:hAnsi="Arial Narrow" w:cs="Arial"/>
          <w:sz w:val="24"/>
          <w:szCs w:val="24"/>
        </w:rPr>
        <w:t>e</w:t>
      </w:r>
      <w:r w:rsidRPr="00EF73D8">
        <w:rPr>
          <w:rFonts w:ascii="Arial Narrow" w:hAnsi="Arial Narrow" w:cs="Arial"/>
          <w:spacing w:val="-2"/>
          <w:sz w:val="24"/>
          <w:szCs w:val="24"/>
        </w:rPr>
        <w:t xml:space="preserve"> </w:t>
      </w:r>
      <w:r w:rsidRPr="00EF73D8">
        <w:rPr>
          <w:rFonts w:ascii="Arial Narrow" w:hAnsi="Arial Narrow" w:cs="Arial"/>
          <w:sz w:val="24"/>
          <w:szCs w:val="24"/>
        </w:rPr>
        <w:t>seus</w:t>
      </w:r>
      <w:r w:rsidRPr="00EF73D8">
        <w:rPr>
          <w:rFonts w:ascii="Arial Narrow" w:hAnsi="Arial Narrow" w:cs="Arial"/>
          <w:spacing w:val="-4"/>
          <w:sz w:val="24"/>
          <w:szCs w:val="24"/>
        </w:rPr>
        <w:t xml:space="preserve"> </w:t>
      </w:r>
      <w:r w:rsidRPr="00EF73D8">
        <w:rPr>
          <w:rFonts w:ascii="Arial Narrow" w:hAnsi="Arial Narrow" w:cs="Arial"/>
          <w:sz w:val="24"/>
          <w:szCs w:val="24"/>
        </w:rPr>
        <w:t>anexos;</w:t>
      </w:r>
    </w:p>
    <w:p w14:paraId="53B2F94D" w14:textId="77777777" w:rsidR="000B1B1D" w:rsidRPr="00EF73D8" w:rsidRDefault="000B1B1D" w:rsidP="000B1B1D">
      <w:pPr>
        <w:pStyle w:val="PargrafodaLista"/>
        <w:widowControl w:val="0"/>
        <w:tabs>
          <w:tab w:val="left" w:pos="0"/>
          <w:tab w:val="left" w:pos="2310"/>
        </w:tabs>
        <w:autoSpaceDE w:val="0"/>
        <w:autoSpaceDN w:val="0"/>
        <w:spacing w:before="41" w:after="0"/>
        <w:ind w:left="0" w:right="-2"/>
        <w:contextualSpacing w:val="0"/>
        <w:jc w:val="both"/>
        <w:rPr>
          <w:rFonts w:ascii="Arial Narrow" w:hAnsi="Arial Narrow" w:cs="Arial"/>
          <w:sz w:val="24"/>
          <w:szCs w:val="24"/>
        </w:rPr>
      </w:pPr>
      <w:r w:rsidRPr="00EF73D8">
        <w:rPr>
          <w:rFonts w:ascii="Arial Narrow" w:hAnsi="Arial Narrow" w:cs="Arial"/>
          <w:sz w:val="24"/>
          <w:szCs w:val="24"/>
        </w:rPr>
        <w:t xml:space="preserve">19.1.7 A contratada reconhece que as hipóteses de rescisão são aquelas previstas nos artigos 137 </w:t>
      </w:r>
      <w:r w:rsidRPr="00EF73D8">
        <w:rPr>
          <w:rFonts w:ascii="Arial Narrow" w:hAnsi="Arial Narrow" w:cs="Arial"/>
          <w:spacing w:val="-52"/>
          <w:sz w:val="24"/>
          <w:szCs w:val="24"/>
        </w:rPr>
        <w:t>e</w:t>
      </w:r>
      <w:r w:rsidRPr="00EF73D8">
        <w:rPr>
          <w:rFonts w:ascii="Arial Narrow" w:hAnsi="Arial Narrow" w:cs="Arial"/>
          <w:sz w:val="24"/>
          <w:szCs w:val="24"/>
        </w:rPr>
        <w:t xml:space="preserve"> 138 da Lei nº 14.133/21 e reconhece os direitos da Administração previstos nos artigos 138 e 139 da</w:t>
      </w:r>
      <w:r w:rsidRPr="00EF73D8">
        <w:rPr>
          <w:rFonts w:ascii="Arial Narrow" w:hAnsi="Arial Narrow" w:cs="Arial"/>
          <w:spacing w:val="1"/>
          <w:sz w:val="24"/>
          <w:szCs w:val="24"/>
        </w:rPr>
        <w:t xml:space="preserve"> </w:t>
      </w:r>
      <w:r w:rsidRPr="00EF73D8">
        <w:rPr>
          <w:rFonts w:ascii="Arial Narrow" w:hAnsi="Arial Narrow" w:cs="Arial"/>
          <w:sz w:val="24"/>
          <w:szCs w:val="24"/>
        </w:rPr>
        <w:t>mesma</w:t>
      </w:r>
      <w:r w:rsidRPr="00EF73D8">
        <w:rPr>
          <w:rFonts w:ascii="Arial Narrow" w:hAnsi="Arial Narrow" w:cs="Arial"/>
          <w:spacing w:val="-1"/>
          <w:sz w:val="24"/>
          <w:szCs w:val="24"/>
        </w:rPr>
        <w:t xml:space="preserve"> </w:t>
      </w:r>
      <w:r w:rsidRPr="00EF73D8">
        <w:rPr>
          <w:rFonts w:ascii="Arial Narrow" w:hAnsi="Arial Narrow" w:cs="Arial"/>
          <w:sz w:val="24"/>
          <w:szCs w:val="24"/>
        </w:rPr>
        <w:t>Lei.</w:t>
      </w:r>
    </w:p>
    <w:p w14:paraId="1412DA03" w14:textId="77777777" w:rsidR="000B1B1D" w:rsidRPr="00EF73D8" w:rsidRDefault="000B1B1D" w:rsidP="000B1B1D">
      <w:pPr>
        <w:pStyle w:val="PargrafodaLista"/>
        <w:widowControl w:val="0"/>
        <w:tabs>
          <w:tab w:val="left" w:pos="0"/>
          <w:tab w:val="left" w:pos="2169"/>
        </w:tabs>
        <w:autoSpaceDE w:val="0"/>
        <w:autoSpaceDN w:val="0"/>
        <w:spacing w:before="240"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19.1.8 Previamente</w:t>
      </w:r>
      <w:r w:rsidRPr="00EF73D8">
        <w:rPr>
          <w:rFonts w:ascii="Arial Narrow" w:hAnsi="Arial Narrow" w:cs="Arial"/>
          <w:spacing w:val="1"/>
          <w:sz w:val="24"/>
          <w:szCs w:val="24"/>
        </w:rPr>
        <w:t xml:space="preserve"> </w:t>
      </w:r>
      <w:r w:rsidRPr="00EF73D8">
        <w:rPr>
          <w:rFonts w:ascii="Arial Narrow" w:hAnsi="Arial Narrow" w:cs="Arial"/>
          <w:sz w:val="24"/>
          <w:szCs w:val="24"/>
        </w:rPr>
        <w:t>à</w:t>
      </w:r>
      <w:r w:rsidRPr="00EF73D8">
        <w:rPr>
          <w:rFonts w:ascii="Arial Narrow" w:hAnsi="Arial Narrow" w:cs="Arial"/>
          <w:spacing w:val="1"/>
          <w:sz w:val="24"/>
          <w:szCs w:val="24"/>
        </w:rPr>
        <w:t xml:space="preserve"> </w:t>
      </w:r>
      <w:r w:rsidRPr="00EF73D8">
        <w:rPr>
          <w:rFonts w:ascii="Arial Narrow" w:hAnsi="Arial Narrow" w:cs="Arial"/>
          <w:sz w:val="24"/>
          <w:szCs w:val="24"/>
        </w:rPr>
        <w:t>contratação</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Administração</w:t>
      </w:r>
      <w:r w:rsidRPr="00EF73D8">
        <w:rPr>
          <w:rFonts w:ascii="Arial Narrow" w:hAnsi="Arial Narrow" w:cs="Arial"/>
          <w:spacing w:val="1"/>
          <w:sz w:val="24"/>
          <w:szCs w:val="24"/>
        </w:rPr>
        <w:t xml:space="preserve"> </w:t>
      </w:r>
      <w:r w:rsidRPr="00EF73D8">
        <w:rPr>
          <w:rFonts w:ascii="Arial Narrow" w:hAnsi="Arial Narrow" w:cs="Arial"/>
          <w:sz w:val="24"/>
          <w:szCs w:val="24"/>
        </w:rPr>
        <w:t>realizará</w:t>
      </w:r>
      <w:r w:rsidRPr="00EF73D8">
        <w:rPr>
          <w:rFonts w:ascii="Arial Narrow" w:hAnsi="Arial Narrow" w:cs="Arial"/>
          <w:spacing w:val="1"/>
          <w:sz w:val="24"/>
          <w:szCs w:val="24"/>
        </w:rPr>
        <w:t xml:space="preserve"> </w:t>
      </w:r>
      <w:r w:rsidRPr="00EF73D8">
        <w:rPr>
          <w:rFonts w:ascii="Arial Narrow" w:hAnsi="Arial Narrow" w:cs="Arial"/>
          <w:sz w:val="24"/>
          <w:szCs w:val="24"/>
        </w:rPr>
        <w:t>consulta</w:t>
      </w:r>
      <w:r w:rsidRPr="00EF73D8">
        <w:rPr>
          <w:rFonts w:ascii="Arial Narrow" w:hAnsi="Arial Narrow" w:cs="Arial"/>
          <w:spacing w:val="1"/>
          <w:sz w:val="24"/>
          <w:szCs w:val="24"/>
        </w:rPr>
        <w:t xml:space="preserve"> </w:t>
      </w:r>
      <w:r w:rsidRPr="00EF73D8">
        <w:rPr>
          <w:rFonts w:ascii="Arial Narrow" w:hAnsi="Arial Narrow" w:cs="Arial"/>
          <w:sz w:val="24"/>
          <w:szCs w:val="24"/>
        </w:rPr>
        <w:t>para</w:t>
      </w:r>
      <w:r w:rsidRPr="00EF73D8">
        <w:rPr>
          <w:rFonts w:ascii="Arial Narrow" w:hAnsi="Arial Narrow" w:cs="Arial"/>
          <w:spacing w:val="1"/>
          <w:sz w:val="24"/>
          <w:szCs w:val="24"/>
        </w:rPr>
        <w:t xml:space="preserve"> </w:t>
      </w:r>
      <w:r w:rsidRPr="00EF73D8">
        <w:rPr>
          <w:rFonts w:ascii="Arial Narrow" w:hAnsi="Arial Narrow" w:cs="Arial"/>
          <w:sz w:val="24"/>
          <w:szCs w:val="24"/>
        </w:rPr>
        <w:t>identificar</w:t>
      </w:r>
      <w:r w:rsidRPr="00EF73D8">
        <w:rPr>
          <w:rFonts w:ascii="Arial Narrow" w:hAnsi="Arial Narrow" w:cs="Arial"/>
          <w:spacing w:val="1"/>
          <w:sz w:val="24"/>
          <w:szCs w:val="24"/>
        </w:rPr>
        <w:t xml:space="preserve"> </w:t>
      </w:r>
      <w:r w:rsidRPr="00EF73D8">
        <w:rPr>
          <w:rFonts w:ascii="Arial Narrow" w:hAnsi="Arial Narrow" w:cs="Arial"/>
          <w:sz w:val="24"/>
          <w:szCs w:val="24"/>
        </w:rPr>
        <w:t>possível</w:t>
      </w:r>
      <w:r w:rsidRPr="00EF73D8">
        <w:rPr>
          <w:rFonts w:ascii="Arial Narrow" w:hAnsi="Arial Narrow" w:cs="Arial"/>
          <w:spacing w:val="1"/>
          <w:sz w:val="24"/>
          <w:szCs w:val="24"/>
        </w:rPr>
        <w:t xml:space="preserve"> </w:t>
      </w:r>
      <w:r w:rsidRPr="00EF73D8">
        <w:rPr>
          <w:rFonts w:ascii="Arial Narrow" w:hAnsi="Arial Narrow" w:cs="Arial"/>
          <w:sz w:val="24"/>
          <w:szCs w:val="24"/>
        </w:rPr>
        <w:t>suspensão temporária de participação em licitação, no âmbito do órgão ou entidade, proibição de</w:t>
      </w:r>
      <w:r w:rsidRPr="00EF73D8">
        <w:rPr>
          <w:rFonts w:ascii="Arial Narrow" w:hAnsi="Arial Narrow" w:cs="Arial"/>
          <w:spacing w:val="1"/>
          <w:sz w:val="24"/>
          <w:szCs w:val="24"/>
        </w:rPr>
        <w:t xml:space="preserve"> </w:t>
      </w:r>
      <w:r w:rsidRPr="00EF73D8">
        <w:rPr>
          <w:rFonts w:ascii="Arial Narrow" w:hAnsi="Arial Narrow" w:cs="Arial"/>
          <w:sz w:val="24"/>
          <w:szCs w:val="24"/>
        </w:rPr>
        <w:t>contratar com o Poder Público, bem como ocorrências impeditivas indiretas, observado o disposto</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r w:rsidRPr="00EF73D8">
        <w:rPr>
          <w:rFonts w:ascii="Arial Narrow" w:hAnsi="Arial Narrow" w:cs="Arial"/>
          <w:sz w:val="24"/>
          <w:szCs w:val="24"/>
        </w:rPr>
        <w:t>art.</w:t>
      </w:r>
      <w:r w:rsidRPr="00EF73D8">
        <w:rPr>
          <w:rFonts w:ascii="Arial Narrow" w:hAnsi="Arial Narrow" w:cs="Arial"/>
          <w:spacing w:val="-3"/>
          <w:sz w:val="24"/>
          <w:szCs w:val="24"/>
        </w:rPr>
        <w:t xml:space="preserve"> </w:t>
      </w:r>
      <w:r w:rsidRPr="00EF73D8">
        <w:rPr>
          <w:rFonts w:ascii="Arial Narrow" w:hAnsi="Arial Narrow" w:cs="Arial"/>
          <w:sz w:val="24"/>
          <w:szCs w:val="24"/>
        </w:rPr>
        <w:t>6º,</w:t>
      </w:r>
      <w:r w:rsidRPr="00EF73D8">
        <w:rPr>
          <w:rFonts w:ascii="Arial Narrow" w:hAnsi="Arial Narrow" w:cs="Arial"/>
          <w:spacing w:val="-2"/>
          <w:sz w:val="24"/>
          <w:szCs w:val="24"/>
        </w:rPr>
        <w:t xml:space="preserve"> </w:t>
      </w:r>
      <w:r w:rsidRPr="00EF73D8">
        <w:rPr>
          <w:rFonts w:ascii="Arial Narrow" w:hAnsi="Arial Narrow" w:cs="Arial"/>
          <w:sz w:val="24"/>
          <w:szCs w:val="24"/>
        </w:rPr>
        <w:t>III,</w:t>
      </w:r>
      <w:r w:rsidRPr="00EF73D8">
        <w:rPr>
          <w:rFonts w:ascii="Arial Narrow" w:hAnsi="Arial Narrow" w:cs="Arial"/>
          <w:spacing w:val="-2"/>
          <w:sz w:val="24"/>
          <w:szCs w:val="24"/>
        </w:rPr>
        <w:t xml:space="preserve"> </w:t>
      </w:r>
      <w:r w:rsidRPr="00EF73D8">
        <w:rPr>
          <w:rFonts w:ascii="Arial Narrow" w:hAnsi="Arial Narrow" w:cs="Arial"/>
          <w:sz w:val="24"/>
          <w:szCs w:val="24"/>
        </w:rPr>
        <w:t>da</w:t>
      </w:r>
      <w:r w:rsidRPr="00EF73D8">
        <w:rPr>
          <w:rFonts w:ascii="Arial Narrow" w:hAnsi="Arial Narrow" w:cs="Arial"/>
          <w:spacing w:val="-2"/>
          <w:sz w:val="24"/>
          <w:szCs w:val="24"/>
        </w:rPr>
        <w:t xml:space="preserve"> </w:t>
      </w:r>
      <w:r w:rsidRPr="00EF73D8">
        <w:rPr>
          <w:rFonts w:ascii="Arial Narrow" w:hAnsi="Arial Narrow" w:cs="Arial"/>
          <w:sz w:val="24"/>
          <w:szCs w:val="24"/>
        </w:rPr>
        <w:t>Lei</w:t>
      </w:r>
      <w:r w:rsidRPr="00EF73D8">
        <w:rPr>
          <w:rFonts w:ascii="Arial Narrow" w:hAnsi="Arial Narrow" w:cs="Arial"/>
          <w:spacing w:val="-3"/>
          <w:sz w:val="24"/>
          <w:szCs w:val="24"/>
        </w:rPr>
        <w:t xml:space="preserve"> </w:t>
      </w:r>
      <w:r w:rsidRPr="00EF73D8">
        <w:rPr>
          <w:rFonts w:ascii="Arial Narrow" w:hAnsi="Arial Narrow" w:cs="Arial"/>
          <w:sz w:val="24"/>
          <w:szCs w:val="24"/>
        </w:rPr>
        <w:t>nº 10.522,</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19</w:t>
      </w:r>
      <w:r w:rsidRPr="00EF73D8">
        <w:rPr>
          <w:rFonts w:ascii="Arial Narrow" w:hAnsi="Arial Narrow" w:cs="Arial"/>
          <w:spacing w:val="-2"/>
          <w:sz w:val="24"/>
          <w:szCs w:val="24"/>
        </w:rPr>
        <w:t xml:space="preserve"> </w:t>
      </w:r>
      <w:r w:rsidRPr="00EF73D8">
        <w:rPr>
          <w:rFonts w:ascii="Arial Narrow" w:hAnsi="Arial Narrow" w:cs="Arial"/>
          <w:sz w:val="24"/>
          <w:szCs w:val="24"/>
        </w:rPr>
        <w:t>de julho de 2002,</w:t>
      </w:r>
      <w:r w:rsidRPr="00EF73D8">
        <w:rPr>
          <w:rFonts w:ascii="Arial Narrow" w:hAnsi="Arial Narrow" w:cs="Arial"/>
          <w:spacing w:val="-2"/>
          <w:sz w:val="24"/>
          <w:szCs w:val="24"/>
        </w:rPr>
        <w:t xml:space="preserve"> </w:t>
      </w:r>
      <w:r w:rsidRPr="00EF73D8">
        <w:rPr>
          <w:rFonts w:ascii="Arial Narrow" w:hAnsi="Arial Narrow" w:cs="Arial"/>
          <w:sz w:val="24"/>
          <w:szCs w:val="24"/>
        </w:rPr>
        <w:t>consulta prévia</w:t>
      </w:r>
      <w:r w:rsidRPr="00EF73D8">
        <w:rPr>
          <w:rFonts w:ascii="Arial Narrow" w:hAnsi="Arial Narrow" w:cs="Arial"/>
          <w:spacing w:val="-3"/>
          <w:sz w:val="24"/>
          <w:szCs w:val="24"/>
        </w:rPr>
        <w:t xml:space="preserve"> </w:t>
      </w:r>
      <w:r w:rsidRPr="00EF73D8">
        <w:rPr>
          <w:rFonts w:ascii="Arial Narrow" w:hAnsi="Arial Narrow" w:cs="Arial"/>
          <w:sz w:val="24"/>
          <w:szCs w:val="24"/>
        </w:rPr>
        <w:t>ao</w:t>
      </w:r>
      <w:r w:rsidRPr="00EF73D8">
        <w:rPr>
          <w:rFonts w:ascii="Arial Narrow" w:hAnsi="Arial Narrow" w:cs="Arial"/>
          <w:spacing w:val="-2"/>
          <w:sz w:val="24"/>
          <w:szCs w:val="24"/>
        </w:rPr>
        <w:t xml:space="preserve"> </w:t>
      </w:r>
      <w:r w:rsidRPr="00EF73D8">
        <w:rPr>
          <w:rFonts w:ascii="Arial Narrow" w:hAnsi="Arial Narrow" w:cs="Arial"/>
          <w:sz w:val="24"/>
          <w:szCs w:val="24"/>
        </w:rPr>
        <w:t>CADIN.</w:t>
      </w:r>
    </w:p>
    <w:p w14:paraId="3242732B" w14:textId="77777777" w:rsidR="000B1B1D"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19.1.9 Na</w:t>
      </w:r>
      <w:r w:rsidRPr="00EF73D8">
        <w:rPr>
          <w:rFonts w:ascii="Arial Narrow" w:hAnsi="Arial Narrow" w:cs="Arial"/>
          <w:spacing w:val="-5"/>
          <w:sz w:val="24"/>
          <w:szCs w:val="24"/>
        </w:rPr>
        <w:t xml:space="preserve"> </w:t>
      </w:r>
      <w:r w:rsidRPr="00EF73D8">
        <w:rPr>
          <w:rFonts w:ascii="Arial Narrow" w:hAnsi="Arial Narrow" w:cs="Arial"/>
          <w:sz w:val="24"/>
          <w:szCs w:val="24"/>
        </w:rPr>
        <w:t>assinatura</w:t>
      </w:r>
      <w:r w:rsidRPr="00EF73D8">
        <w:rPr>
          <w:rFonts w:ascii="Arial Narrow" w:hAnsi="Arial Narrow" w:cs="Arial"/>
          <w:spacing w:val="-7"/>
          <w:sz w:val="24"/>
          <w:szCs w:val="24"/>
        </w:rPr>
        <w:t xml:space="preserve"> </w:t>
      </w:r>
      <w:r w:rsidRPr="00EF73D8">
        <w:rPr>
          <w:rFonts w:ascii="Arial Narrow" w:hAnsi="Arial Narrow" w:cs="Arial"/>
          <w:sz w:val="24"/>
          <w:szCs w:val="24"/>
        </w:rPr>
        <w:t>do</w:t>
      </w:r>
      <w:r w:rsidRPr="00EF73D8">
        <w:rPr>
          <w:rFonts w:ascii="Arial Narrow" w:hAnsi="Arial Narrow" w:cs="Arial"/>
          <w:spacing w:val="-5"/>
          <w:sz w:val="24"/>
          <w:szCs w:val="24"/>
        </w:rPr>
        <w:t xml:space="preserve"> </w:t>
      </w:r>
      <w:r w:rsidRPr="00EF73D8">
        <w:rPr>
          <w:rFonts w:ascii="Arial Narrow" w:hAnsi="Arial Narrow" w:cs="Arial"/>
          <w:sz w:val="24"/>
          <w:szCs w:val="24"/>
        </w:rPr>
        <w:t>contrato</w:t>
      </w:r>
      <w:r w:rsidRPr="00EF73D8">
        <w:rPr>
          <w:rFonts w:ascii="Arial Narrow" w:hAnsi="Arial Narrow" w:cs="Arial"/>
          <w:spacing w:val="-6"/>
          <w:sz w:val="24"/>
          <w:szCs w:val="24"/>
        </w:rPr>
        <w:t xml:space="preserve"> </w:t>
      </w:r>
      <w:r w:rsidRPr="00EF73D8">
        <w:rPr>
          <w:rFonts w:ascii="Arial Narrow" w:hAnsi="Arial Narrow" w:cs="Arial"/>
          <w:sz w:val="24"/>
          <w:szCs w:val="24"/>
        </w:rPr>
        <w:t>ou</w:t>
      </w:r>
      <w:r w:rsidRPr="00EF73D8">
        <w:rPr>
          <w:rFonts w:ascii="Arial Narrow" w:hAnsi="Arial Narrow" w:cs="Arial"/>
          <w:spacing w:val="-5"/>
          <w:sz w:val="24"/>
          <w:szCs w:val="24"/>
        </w:rPr>
        <w:t xml:space="preserve"> </w:t>
      </w:r>
      <w:r w:rsidRPr="00EF73D8">
        <w:rPr>
          <w:rFonts w:ascii="Arial Narrow" w:hAnsi="Arial Narrow" w:cs="Arial"/>
          <w:sz w:val="24"/>
          <w:szCs w:val="24"/>
        </w:rPr>
        <w:t>da</w:t>
      </w:r>
      <w:r w:rsidRPr="00EF73D8">
        <w:rPr>
          <w:rFonts w:ascii="Arial Narrow" w:hAnsi="Arial Narrow" w:cs="Arial"/>
          <w:spacing w:val="-6"/>
          <w:sz w:val="24"/>
          <w:szCs w:val="24"/>
        </w:rPr>
        <w:t xml:space="preserve"> </w:t>
      </w:r>
      <w:r w:rsidRPr="00EF73D8">
        <w:rPr>
          <w:rFonts w:ascii="Arial Narrow" w:hAnsi="Arial Narrow" w:cs="Arial"/>
          <w:sz w:val="24"/>
          <w:szCs w:val="24"/>
        </w:rPr>
        <w:t>ata</w:t>
      </w:r>
      <w:r w:rsidRPr="00EF73D8">
        <w:rPr>
          <w:rFonts w:ascii="Arial Narrow" w:hAnsi="Arial Narrow" w:cs="Arial"/>
          <w:spacing w:val="-5"/>
          <w:sz w:val="24"/>
          <w:szCs w:val="24"/>
        </w:rPr>
        <w:t xml:space="preserve"> </w:t>
      </w:r>
      <w:r w:rsidRPr="00EF73D8">
        <w:rPr>
          <w:rFonts w:ascii="Arial Narrow" w:hAnsi="Arial Narrow" w:cs="Arial"/>
          <w:sz w:val="24"/>
          <w:szCs w:val="24"/>
        </w:rPr>
        <w:t>de</w:t>
      </w:r>
      <w:r w:rsidRPr="00EF73D8">
        <w:rPr>
          <w:rFonts w:ascii="Arial Narrow" w:hAnsi="Arial Narrow" w:cs="Arial"/>
          <w:spacing w:val="-4"/>
          <w:sz w:val="24"/>
          <w:szCs w:val="24"/>
        </w:rPr>
        <w:t xml:space="preserve"> </w:t>
      </w:r>
      <w:r w:rsidRPr="00EF73D8">
        <w:rPr>
          <w:rFonts w:ascii="Arial Narrow" w:hAnsi="Arial Narrow" w:cs="Arial"/>
          <w:sz w:val="24"/>
          <w:szCs w:val="24"/>
        </w:rPr>
        <w:t>registro</w:t>
      </w:r>
      <w:r w:rsidRPr="00EF73D8">
        <w:rPr>
          <w:rFonts w:ascii="Arial Narrow" w:hAnsi="Arial Narrow" w:cs="Arial"/>
          <w:spacing w:val="-7"/>
          <w:sz w:val="24"/>
          <w:szCs w:val="24"/>
        </w:rPr>
        <w:t xml:space="preserve"> </w:t>
      </w:r>
      <w:r w:rsidRPr="00EF73D8">
        <w:rPr>
          <w:rFonts w:ascii="Arial Narrow" w:hAnsi="Arial Narrow" w:cs="Arial"/>
          <w:sz w:val="24"/>
          <w:szCs w:val="24"/>
        </w:rPr>
        <w:t>de</w:t>
      </w:r>
      <w:r w:rsidRPr="00EF73D8">
        <w:rPr>
          <w:rFonts w:ascii="Arial Narrow" w:hAnsi="Arial Narrow" w:cs="Arial"/>
          <w:spacing w:val="-7"/>
          <w:sz w:val="24"/>
          <w:szCs w:val="24"/>
        </w:rPr>
        <w:t xml:space="preserve"> </w:t>
      </w:r>
      <w:r w:rsidRPr="00EF73D8">
        <w:rPr>
          <w:rFonts w:ascii="Arial Narrow" w:hAnsi="Arial Narrow" w:cs="Arial"/>
          <w:sz w:val="24"/>
          <w:szCs w:val="24"/>
        </w:rPr>
        <w:t>preços,</w:t>
      </w:r>
      <w:r w:rsidRPr="00EF73D8">
        <w:rPr>
          <w:rFonts w:ascii="Arial Narrow" w:hAnsi="Arial Narrow" w:cs="Arial"/>
          <w:spacing w:val="-4"/>
          <w:sz w:val="24"/>
          <w:szCs w:val="24"/>
        </w:rPr>
        <w:t xml:space="preserve"> </w:t>
      </w:r>
      <w:r w:rsidRPr="00EF73D8">
        <w:rPr>
          <w:rFonts w:ascii="Arial Narrow" w:hAnsi="Arial Narrow" w:cs="Arial"/>
          <w:sz w:val="24"/>
          <w:szCs w:val="24"/>
        </w:rPr>
        <w:t>será</w:t>
      </w:r>
      <w:r w:rsidRPr="00EF73D8">
        <w:rPr>
          <w:rFonts w:ascii="Arial Narrow" w:hAnsi="Arial Narrow" w:cs="Arial"/>
          <w:spacing w:val="-8"/>
          <w:sz w:val="24"/>
          <w:szCs w:val="24"/>
        </w:rPr>
        <w:t xml:space="preserve"> </w:t>
      </w:r>
      <w:r w:rsidRPr="00EF73D8">
        <w:rPr>
          <w:rFonts w:ascii="Arial Narrow" w:hAnsi="Arial Narrow" w:cs="Arial"/>
          <w:sz w:val="24"/>
          <w:szCs w:val="24"/>
        </w:rPr>
        <w:t>exigida</w:t>
      </w:r>
      <w:r w:rsidRPr="00EF73D8">
        <w:rPr>
          <w:rFonts w:ascii="Arial Narrow" w:hAnsi="Arial Narrow" w:cs="Arial"/>
          <w:spacing w:val="-4"/>
          <w:sz w:val="24"/>
          <w:szCs w:val="24"/>
        </w:rPr>
        <w:t xml:space="preserve"> </w:t>
      </w:r>
      <w:r w:rsidRPr="00EF73D8">
        <w:rPr>
          <w:rFonts w:ascii="Arial Narrow" w:hAnsi="Arial Narrow" w:cs="Arial"/>
          <w:sz w:val="24"/>
          <w:szCs w:val="24"/>
        </w:rPr>
        <w:t>a</w:t>
      </w:r>
      <w:r w:rsidRPr="00EF73D8">
        <w:rPr>
          <w:rFonts w:ascii="Arial Narrow" w:hAnsi="Arial Narrow" w:cs="Arial"/>
          <w:spacing w:val="-5"/>
          <w:sz w:val="24"/>
          <w:szCs w:val="24"/>
        </w:rPr>
        <w:t xml:space="preserve"> </w:t>
      </w:r>
      <w:r w:rsidRPr="00EF73D8">
        <w:rPr>
          <w:rFonts w:ascii="Arial Narrow" w:hAnsi="Arial Narrow" w:cs="Arial"/>
          <w:sz w:val="24"/>
          <w:szCs w:val="24"/>
        </w:rPr>
        <w:t>comprovação</w:t>
      </w:r>
      <w:r w:rsidRPr="00EF73D8">
        <w:rPr>
          <w:rFonts w:ascii="Arial Narrow" w:hAnsi="Arial Narrow" w:cs="Arial"/>
          <w:spacing w:val="-4"/>
          <w:sz w:val="24"/>
          <w:szCs w:val="24"/>
        </w:rPr>
        <w:t xml:space="preserve"> </w:t>
      </w:r>
      <w:r w:rsidRPr="00EF73D8">
        <w:rPr>
          <w:rFonts w:ascii="Arial Narrow" w:hAnsi="Arial Narrow" w:cs="Arial"/>
          <w:sz w:val="24"/>
          <w:szCs w:val="24"/>
        </w:rPr>
        <w:t>das</w:t>
      </w:r>
      <w:r w:rsidRPr="00EF73D8">
        <w:rPr>
          <w:rFonts w:ascii="Arial Narrow" w:hAnsi="Arial Narrow" w:cs="Arial"/>
          <w:spacing w:val="-52"/>
          <w:sz w:val="24"/>
          <w:szCs w:val="24"/>
        </w:rPr>
        <w:t xml:space="preserve"> </w:t>
      </w:r>
      <w:r w:rsidRPr="00EF73D8">
        <w:rPr>
          <w:rFonts w:ascii="Arial Narrow" w:hAnsi="Arial Narrow" w:cs="Arial"/>
          <w:sz w:val="24"/>
          <w:szCs w:val="24"/>
        </w:rPr>
        <w:t>condições de habilitação consignadas no edital, que deverão ser mantidas pelo licitante durante a</w:t>
      </w:r>
      <w:r w:rsidRPr="00EF73D8">
        <w:rPr>
          <w:rFonts w:ascii="Arial Narrow" w:hAnsi="Arial Narrow" w:cs="Arial"/>
          <w:spacing w:val="1"/>
          <w:sz w:val="24"/>
          <w:szCs w:val="24"/>
        </w:rPr>
        <w:t xml:space="preserve"> </w:t>
      </w:r>
      <w:r w:rsidRPr="00EF73D8">
        <w:rPr>
          <w:rFonts w:ascii="Arial Narrow" w:hAnsi="Arial Narrow" w:cs="Arial"/>
          <w:sz w:val="24"/>
          <w:szCs w:val="24"/>
        </w:rPr>
        <w:t>vigência</w:t>
      </w:r>
      <w:r w:rsidRPr="00EF73D8">
        <w:rPr>
          <w:rFonts w:ascii="Arial Narrow" w:hAnsi="Arial Narrow" w:cs="Arial"/>
          <w:spacing w:val="-3"/>
          <w:sz w:val="24"/>
          <w:szCs w:val="24"/>
        </w:rPr>
        <w:t xml:space="preserve"> </w:t>
      </w:r>
      <w:r w:rsidRPr="00EF73D8">
        <w:rPr>
          <w:rFonts w:ascii="Arial Narrow" w:hAnsi="Arial Narrow" w:cs="Arial"/>
          <w:sz w:val="24"/>
          <w:szCs w:val="24"/>
        </w:rPr>
        <w:t>do contrato</w:t>
      </w:r>
      <w:r w:rsidRPr="00EF73D8">
        <w:rPr>
          <w:rFonts w:ascii="Arial Narrow" w:hAnsi="Arial Narrow" w:cs="Arial"/>
          <w:spacing w:val="1"/>
          <w:sz w:val="24"/>
          <w:szCs w:val="24"/>
        </w:rPr>
        <w:t xml:space="preserve"> </w:t>
      </w:r>
      <w:r w:rsidRPr="00EF73D8">
        <w:rPr>
          <w:rFonts w:ascii="Arial Narrow" w:hAnsi="Arial Narrow" w:cs="Arial"/>
          <w:sz w:val="24"/>
          <w:szCs w:val="24"/>
        </w:rPr>
        <w:t>ou</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2"/>
          <w:sz w:val="24"/>
          <w:szCs w:val="24"/>
        </w:rPr>
        <w:t xml:space="preserve"> </w:t>
      </w:r>
      <w:r w:rsidRPr="00EF73D8">
        <w:rPr>
          <w:rFonts w:ascii="Arial Narrow" w:hAnsi="Arial Narrow" w:cs="Arial"/>
          <w:sz w:val="24"/>
          <w:szCs w:val="24"/>
        </w:rPr>
        <w:t>ata</w:t>
      </w:r>
      <w:r w:rsidRPr="00EF73D8">
        <w:rPr>
          <w:rFonts w:ascii="Arial Narrow" w:hAnsi="Arial Narrow" w:cs="Arial"/>
          <w:spacing w:val="2"/>
          <w:sz w:val="24"/>
          <w:szCs w:val="24"/>
        </w:rPr>
        <w:t xml:space="preserve"> </w:t>
      </w:r>
      <w:r w:rsidRPr="00EF73D8">
        <w:rPr>
          <w:rFonts w:ascii="Arial Narrow" w:hAnsi="Arial Narrow" w:cs="Arial"/>
          <w:sz w:val="24"/>
          <w:szCs w:val="24"/>
        </w:rPr>
        <w:t>de registro</w:t>
      </w:r>
      <w:r w:rsidRPr="00EF73D8">
        <w:rPr>
          <w:rFonts w:ascii="Arial Narrow" w:hAnsi="Arial Narrow" w:cs="Arial"/>
          <w:spacing w:val="-1"/>
          <w:sz w:val="24"/>
          <w:szCs w:val="24"/>
        </w:rPr>
        <w:t xml:space="preserve"> </w:t>
      </w:r>
      <w:r w:rsidRPr="00EF73D8">
        <w:rPr>
          <w:rFonts w:ascii="Arial Narrow" w:hAnsi="Arial Narrow" w:cs="Arial"/>
          <w:sz w:val="24"/>
          <w:szCs w:val="24"/>
        </w:rPr>
        <w:t>de preços.</w:t>
      </w:r>
    </w:p>
    <w:p w14:paraId="3A48F670" w14:textId="77777777" w:rsidR="000B1B1D" w:rsidRPr="00EF73D8" w:rsidRDefault="000B1B1D" w:rsidP="00DD51B1">
      <w:pPr>
        <w:widowControl w:val="0"/>
        <w:tabs>
          <w:tab w:val="left" w:pos="0"/>
          <w:tab w:val="left" w:pos="284"/>
          <w:tab w:val="left" w:pos="1601"/>
          <w:tab w:val="left" w:pos="11406"/>
        </w:tabs>
        <w:autoSpaceDE w:val="0"/>
        <w:autoSpaceDN w:val="0"/>
        <w:spacing w:before="100"/>
        <w:ind w:right="-2"/>
        <w:jc w:val="both"/>
        <w:rPr>
          <w:rFonts w:ascii="Arial Narrow" w:hAnsi="Arial Narrow" w:cs="Arial"/>
          <w:sz w:val="24"/>
          <w:szCs w:val="24"/>
        </w:rPr>
      </w:pPr>
      <w:r w:rsidRPr="00EF73D8">
        <w:rPr>
          <w:rFonts w:ascii="Arial Narrow" w:hAnsi="Arial Narrow" w:cs="Arial"/>
          <w:sz w:val="24"/>
          <w:szCs w:val="24"/>
        </w:rPr>
        <w:t>19.1.10. Na</w:t>
      </w:r>
      <w:r w:rsidRPr="00EF73D8">
        <w:rPr>
          <w:rFonts w:ascii="Arial Narrow" w:hAnsi="Arial Narrow" w:cs="Arial"/>
          <w:spacing w:val="1"/>
          <w:sz w:val="24"/>
          <w:szCs w:val="24"/>
        </w:rPr>
        <w:t xml:space="preserve"> </w:t>
      </w:r>
      <w:r w:rsidRPr="00EF73D8">
        <w:rPr>
          <w:rFonts w:ascii="Arial Narrow" w:hAnsi="Arial Narrow" w:cs="Arial"/>
          <w:sz w:val="24"/>
          <w:szCs w:val="24"/>
        </w:rPr>
        <w:t>hipótese</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o</w:t>
      </w:r>
      <w:r w:rsidRPr="00EF73D8">
        <w:rPr>
          <w:rFonts w:ascii="Arial Narrow" w:hAnsi="Arial Narrow" w:cs="Arial"/>
          <w:spacing w:val="1"/>
          <w:sz w:val="24"/>
          <w:szCs w:val="24"/>
        </w:rPr>
        <w:t xml:space="preserve"> </w:t>
      </w:r>
      <w:r w:rsidRPr="00EF73D8">
        <w:rPr>
          <w:rFonts w:ascii="Arial Narrow" w:hAnsi="Arial Narrow" w:cs="Arial"/>
          <w:sz w:val="24"/>
          <w:szCs w:val="24"/>
        </w:rPr>
        <w:t>vencedor</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licitação</w:t>
      </w:r>
      <w:r w:rsidRPr="00EF73D8">
        <w:rPr>
          <w:rFonts w:ascii="Arial Narrow" w:hAnsi="Arial Narrow" w:cs="Arial"/>
          <w:spacing w:val="1"/>
          <w:sz w:val="24"/>
          <w:szCs w:val="24"/>
        </w:rPr>
        <w:t xml:space="preserve"> </w:t>
      </w:r>
      <w:r w:rsidRPr="00EF73D8">
        <w:rPr>
          <w:rFonts w:ascii="Arial Narrow" w:hAnsi="Arial Narrow" w:cs="Arial"/>
          <w:sz w:val="24"/>
          <w:szCs w:val="24"/>
        </w:rPr>
        <w:t>não</w:t>
      </w:r>
      <w:r w:rsidRPr="00EF73D8">
        <w:rPr>
          <w:rFonts w:ascii="Arial Narrow" w:hAnsi="Arial Narrow" w:cs="Arial"/>
          <w:spacing w:val="1"/>
          <w:sz w:val="24"/>
          <w:szCs w:val="24"/>
        </w:rPr>
        <w:t xml:space="preserve"> </w:t>
      </w:r>
      <w:r w:rsidRPr="00EF73D8">
        <w:rPr>
          <w:rFonts w:ascii="Arial Narrow" w:hAnsi="Arial Narrow" w:cs="Arial"/>
          <w:sz w:val="24"/>
          <w:szCs w:val="24"/>
        </w:rPr>
        <w:t>comprovar</w:t>
      </w:r>
      <w:r w:rsidRPr="00EF73D8">
        <w:rPr>
          <w:rFonts w:ascii="Arial Narrow" w:hAnsi="Arial Narrow" w:cs="Arial"/>
          <w:spacing w:val="1"/>
          <w:sz w:val="24"/>
          <w:szCs w:val="24"/>
        </w:rPr>
        <w:t xml:space="preserve"> </w:t>
      </w:r>
      <w:r w:rsidRPr="00EF73D8">
        <w:rPr>
          <w:rFonts w:ascii="Arial Narrow" w:hAnsi="Arial Narrow" w:cs="Arial"/>
          <w:sz w:val="24"/>
          <w:szCs w:val="24"/>
        </w:rPr>
        <w:t>as</w:t>
      </w:r>
      <w:r w:rsidRPr="00EF73D8">
        <w:rPr>
          <w:rFonts w:ascii="Arial Narrow" w:hAnsi="Arial Narrow" w:cs="Arial"/>
          <w:spacing w:val="1"/>
          <w:sz w:val="24"/>
          <w:szCs w:val="24"/>
        </w:rPr>
        <w:t xml:space="preserve"> </w:t>
      </w:r>
      <w:r w:rsidRPr="00EF73D8">
        <w:rPr>
          <w:rFonts w:ascii="Arial Narrow" w:hAnsi="Arial Narrow" w:cs="Arial"/>
          <w:sz w:val="24"/>
          <w:szCs w:val="24"/>
        </w:rPr>
        <w:t>condições</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1"/>
          <w:sz w:val="24"/>
          <w:szCs w:val="24"/>
        </w:rPr>
        <w:t xml:space="preserve"> </w:t>
      </w:r>
      <w:r w:rsidRPr="00EF73D8">
        <w:rPr>
          <w:rFonts w:ascii="Arial Narrow" w:hAnsi="Arial Narrow" w:cs="Arial"/>
          <w:sz w:val="24"/>
          <w:szCs w:val="24"/>
        </w:rPr>
        <w:t>habilitação</w:t>
      </w:r>
      <w:r w:rsidRPr="00EF73D8">
        <w:rPr>
          <w:rFonts w:ascii="Arial Narrow" w:hAnsi="Arial Narrow" w:cs="Arial"/>
          <w:spacing w:val="-52"/>
          <w:sz w:val="24"/>
          <w:szCs w:val="24"/>
        </w:rPr>
        <w:t xml:space="preserve"> </w:t>
      </w:r>
      <w:r w:rsidRPr="00EF73D8">
        <w:rPr>
          <w:rFonts w:ascii="Arial Narrow" w:hAnsi="Arial Narrow" w:cs="Arial"/>
          <w:sz w:val="24"/>
          <w:szCs w:val="24"/>
        </w:rPr>
        <w:t>consignadas</w:t>
      </w:r>
      <w:r w:rsidRPr="00EF73D8">
        <w:rPr>
          <w:rFonts w:ascii="Arial Narrow" w:hAnsi="Arial Narrow" w:cs="Arial"/>
          <w:spacing w:val="44"/>
          <w:sz w:val="24"/>
          <w:szCs w:val="24"/>
        </w:rPr>
        <w:t xml:space="preserve"> </w:t>
      </w:r>
      <w:r w:rsidRPr="00EF73D8">
        <w:rPr>
          <w:rFonts w:ascii="Arial Narrow" w:hAnsi="Arial Narrow" w:cs="Arial"/>
          <w:sz w:val="24"/>
          <w:szCs w:val="24"/>
        </w:rPr>
        <w:t>no</w:t>
      </w:r>
      <w:r w:rsidRPr="00EF73D8">
        <w:rPr>
          <w:rFonts w:ascii="Arial Narrow" w:hAnsi="Arial Narrow" w:cs="Arial"/>
          <w:spacing w:val="44"/>
          <w:sz w:val="24"/>
          <w:szCs w:val="24"/>
        </w:rPr>
        <w:t xml:space="preserve"> </w:t>
      </w:r>
      <w:r w:rsidRPr="00EF73D8">
        <w:rPr>
          <w:rFonts w:ascii="Arial Narrow" w:hAnsi="Arial Narrow" w:cs="Arial"/>
          <w:sz w:val="24"/>
          <w:szCs w:val="24"/>
        </w:rPr>
        <w:t>edital</w:t>
      </w:r>
      <w:r w:rsidRPr="00EF73D8">
        <w:rPr>
          <w:rFonts w:ascii="Arial Narrow" w:hAnsi="Arial Narrow" w:cs="Arial"/>
          <w:spacing w:val="43"/>
          <w:sz w:val="24"/>
          <w:szCs w:val="24"/>
        </w:rPr>
        <w:t xml:space="preserve"> </w:t>
      </w:r>
      <w:r w:rsidRPr="00EF73D8">
        <w:rPr>
          <w:rFonts w:ascii="Arial Narrow" w:hAnsi="Arial Narrow" w:cs="Arial"/>
          <w:sz w:val="24"/>
          <w:szCs w:val="24"/>
        </w:rPr>
        <w:t>ou</w:t>
      </w:r>
      <w:r w:rsidRPr="00EF73D8">
        <w:rPr>
          <w:rFonts w:ascii="Arial Narrow" w:hAnsi="Arial Narrow" w:cs="Arial"/>
          <w:spacing w:val="45"/>
          <w:sz w:val="24"/>
          <w:szCs w:val="24"/>
        </w:rPr>
        <w:t xml:space="preserve"> </w:t>
      </w:r>
      <w:r w:rsidRPr="00EF73D8">
        <w:rPr>
          <w:rFonts w:ascii="Arial Narrow" w:hAnsi="Arial Narrow" w:cs="Arial"/>
          <w:sz w:val="24"/>
          <w:szCs w:val="24"/>
        </w:rPr>
        <w:t>se</w:t>
      </w:r>
      <w:r w:rsidRPr="00EF73D8">
        <w:rPr>
          <w:rFonts w:ascii="Arial Narrow" w:hAnsi="Arial Narrow" w:cs="Arial"/>
          <w:spacing w:val="47"/>
          <w:sz w:val="24"/>
          <w:szCs w:val="24"/>
        </w:rPr>
        <w:t xml:space="preserve"> </w:t>
      </w:r>
      <w:r w:rsidRPr="00EF73D8">
        <w:rPr>
          <w:rFonts w:ascii="Arial Narrow" w:hAnsi="Arial Narrow" w:cs="Arial"/>
          <w:sz w:val="24"/>
          <w:szCs w:val="24"/>
        </w:rPr>
        <w:t>recusar</w:t>
      </w:r>
      <w:r w:rsidRPr="00EF73D8">
        <w:rPr>
          <w:rFonts w:ascii="Arial Narrow" w:hAnsi="Arial Narrow" w:cs="Arial"/>
          <w:spacing w:val="45"/>
          <w:sz w:val="24"/>
          <w:szCs w:val="24"/>
        </w:rPr>
        <w:t xml:space="preserve"> </w:t>
      </w:r>
      <w:r w:rsidRPr="00EF73D8">
        <w:rPr>
          <w:rFonts w:ascii="Arial Narrow" w:hAnsi="Arial Narrow" w:cs="Arial"/>
          <w:sz w:val="24"/>
          <w:szCs w:val="24"/>
        </w:rPr>
        <w:t>a</w:t>
      </w:r>
      <w:r w:rsidRPr="00EF73D8">
        <w:rPr>
          <w:rFonts w:ascii="Arial Narrow" w:hAnsi="Arial Narrow" w:cs="Arial"/>
          <w:spacing w:val="45"/>
          <w:sz w:val="24"/>
          <w:szCs w:val="24"/>
        </w:rPr>
        <w:t xml:space="preserve"> </w:t>
      </w:r>
      <w:r w:rsidRPr="00EF73D8">
        <w:rPr>
          <w:rFonts w:ascii="Arial Narrow" w:hAnsi="Arial Narrow" w:cs="Arial"/>
          <w:sz w:val="24"/>
          <w:szCs w:val="24"/>
        </w:rPr>
        <w:t>assinar</w:t>
      </w:r>
      <w:r w:rsidRPr="00EF73D8">
        <w:rPr>
          <w:rFonts w:ascii="Arial Narrow" w:hAnsi="Arial Narrow" w:cs="Arial"/>
          <w:spacing w:val="45"/>
          <w:sz w:val="24"/>
          <w:szCs w:val="24"/>
        </w:rPr>
        <w:t xml:space="preserve"> </w:t>
      </w:r>
      <w:r w:rsidRPr="00EF73D8">
        <w:rPr>
          <w:rFonts w:ascii="Arial Narrow" w:hAnsi="Arial Narrow" w:cs="Arial"/>
          <w:sz w:val="24"/>
          <w:szCs w:val="24"/>
        </w:rPr>
        <w:t>o</w:t>
      </w:r>
      <w:r w:rsidRPr="00EF73D8">
        <w:rPr>
          <w:rFonts w:ascii="Arial Narrow" w:hAnsi="Arial Narrow" w:cs="Arial"/>
          <w:spacing w:val="47"/>
          <w:sz w:val="24"/>
          <w:szCs w:val="24"/>
        </w:rPr>
        <w:t xml:space="preserve"> </w:t>
      </w:r>
      <w:r w:rsidRPr="00EF73D8">
        <w:rPr>
          <w:rFonts w:ascii="Arial Narrow" w:hAnsi="Arial Narrow" w:cs="Arial"/>
          <w:sz w:val="24"/>
          <w:szCs w:val="24"/>
        </w:rPr>
        <w:t>contrato</w:t>
      </w:r>
      <w:r w:rsidRPr="00EF73D8">
        <w:rPr>
          <w:rFonts w:ascii="Arial Narrow" w:hAnsi="Arial Narrow" w:cs="Arial"/>
          <w:spacing w:val="46"/>
          <w:sz w:val="24"/>
          <w:szCs w:val="24"/>
        </w:rPr>
        <w:t xml:space="preserve"> </w:t>
      </w:r>
      <w:r w:rsidRPr="00EF73D8">
        <w:rPr>
          <w:rFonts w:ascii="Arial Narrow" w:hAnsi="Arial Narrow" w:cs="Arial"/>
          <w:sz w:val="24"/>
          <w:szCs w:val="24"/>
        </w:rPr>
        <w:t>ou</w:t>
      </w:r>
      <w:r w:rsidRPr="00EF73D8">
        <w:rPr>
          <w:rFonts w:ascii="Arial Narrow" w:hAnsi="Arial Narrow" w:cs="Arial"/>
          <w:spacing w:val="47"/>
          <w:sz w:val="24"/>
          <w:szCs w:val="24"/>
        </w:rPr>
        <w:t xml:space="preserve"> </w:t>
      </w:r>
      <w:r w:rsidRPr="00EF73D8">
        <w:rPr>
          <w:rFonts w:ascii="Arial Narrow" w:hAnsi="Arial Narrow" w:cs="Arial"/>
          <w:sz w:val="24"/>
          <w:szCs w:val="24"/>
        </w:rPr>
        <w:t>a</w:t>
      </w:r>
      <w:r w:rsidRPr="00EF73D8">
        <w:rPr>
          <w:rFonts w:ascii="Arial Narrow" w:hAnsi="Arial Narrow" w:cs="Arial"/>
          <w:spacing w:val="44"/>
          <w:sz w:val="24"/>
          <w:szCs w:val="24"/>
        </w:rPr>
        <w:t xml:space="preserve"> </w:t>
      </w:r>
      <w:r w:rsidRPr="00EF73D8">
        <w:rPr>
          <w:rFonts w:ascii="Arial Narrow" w:hAnsi="Arial Narrow" w:cs="Arial"/>
          <w:sz w:val="24"/>
          <w:szCs w:val="24"/>
        </w:rPr>
        <w:t>ata</w:t>
      </w:r>
      <w:r w:rsidRPr="00EF73D8">
        <w:rPr>
          <w:rFonts w:ascii="Arial Narrow" w:hAnsi="Arial Narrow" w:cs="Arial"/>
          <w:spacing w:val="45"/>
          <w:sz w:val="24"/>
          <w:szCs w:val="24"/>
        </w:rPr>
        <w:t xml:space="preserve"> </w:t>
      </w:r>
      <w:r w:rsidRPr="00EF73D8">
        <w:rPr>
          <w:rFonts w:ascii="Arial Narrow" w:hAnsi="Arial Narrow" w:cs="Arial"/>
          <w:sz w:val="24"/>
          <w:szCs w:val="24"/>
        </w:rPr>
        <w:t>de</w:t>
      </w:r>
      <w:r w:rsidRPr="00EF73D8">
        <w:rPr>
          <w:rFonts w:ascii="Arial Narrow" w:hAnsi="Arial Narrow" w:cs="Arial"/>
          <w:spacing w:val="48"/>
          <w:sz w:val="24"/>
          <w:szCs w:val="24"/>
        </w:rPr>
        <w:t xml:space="preserve"> </w:t>
      </w:r>
      <w:r w:rsidRPr="00EF73D8">
        <w:rPr>
          <w:rFonts w:ascii="Arial Narrow" w:hAnsi="Arial Narrow" w:cs="Arial"/>
          <w:sz w:val="24"/>
          <w:szCs w:val="24"/>
        </w:rPr>
        <w:t>registro</w:t>
      </w:r>
      <w:r w:rsidRPr="00EF73D8">
        <w:rPr>
          <w:rFonts w:ascii="Arial Narrow" w:hAnsi="Arial Narrow" w:cs="Arial"/>
          <w:spacing w:val="46"/>
          <w:sz w:val="24"/>
          <w:szCs w:val="24"/>
        </w:rPr>
        <w:t xml:space="preserve"> </w:t>
      </w:r>
      <w:r w:rsidRPr="00EF73D8">
        <w:rPr>
          <w:rFonts w:ascii="Arial Narrow" w:hAnsi="Arial Narrow" w:cs="Arial"/>
          <w:sz w:val="24"/>
          <w:szCs w:val="24"/>
        </w:rPr>
        <w:t>de</w:t>
      </w:r>
      <w:r w:rsidRPr="00EF73D8">
        <w:rPr>
          <w:rFonts w:ascii="Arial Narrow" w:hAnsi="Arial Narrow" w:cs="Arial"/>
          <w:spacing w:val="44"/>
          <w:sz w:val="24"/>
          <w:szCs w:val="24"/>
        </w:rPr>
        <w:t xml:space="preserve"> </w:t>
      </w:r>
      <w:r w:rsidRPr="00EF73D8">
        <w:rPr>
          <w:rFonts w:ascii="Arial Narrow" w:hAnsi="Arial Narrow" w:cs="Arial"/>
          <w:sz w:val="24"/>
          <w:szCs w:val="24"/>
        </w:rPr>
        <w:t>preços,</w:t>
      </w:r>
      <w:r w:rsidRPr="00EF73D8">
        <w:rPr>
          <w:rFonts w:ascii="Arial Narrow" w:hAnsi="Arial Narrow" w:cs="Arial"/>
          <w:spacing w:val="45"/>
          <w:sz w:val="24"/>
          <w:szCs w:val="24"/>
        </w:rPr>
        <w:t xml:space="preserve"> </w:t>
      </w:r>
      <w:r w:rsidRPr="00EF73D8">
        <w:rPr>
          <w:rFonts w:ascii="Arial Narrow" w:hAnsi="Arial Narrow" w:cs="Arial"/>
          <w:sz w:val="24"/>
          <w:szCs w:val="24"/>
        </w:rPr>
        <w:t>a Administração,</w:t>
      </w:r>
      <w:r w:rsidRPr="00EF73D8">
        <w:rPr>
          <w:rFonts w:ascii="Arial Narrow" w:hAnsi="Arial Narrow" w:cs="Arial"/>
          <w:spacing w:val="11"/>
          <w:sz w:val="24"/>
          <w:szCs w:val="24"/>
        </w:rPr>
        <w:t xml:space="preserve"> </w:t>
      </w:r>
      <w:r w:rsidRPr="00EF73D8">
        <w:rPr>
          <w:rFonts w:ascii="Arial Narrow" w:hAnsi="Arial Narrow" w:cs="Arial"/>
          <w:sz w:val="24"/>
          <w:szCs w:val="24"/>
        </w:rPr>
        <w:t>sem</w:t>
      </w:r>
      <w:r w:rsidRPr="00EF73D8">
        <w:rPr>
          <w:rFonts w:ascii="Arial Narrow" w:hAnsi="Arial Narrow" w:cs="Arial"/>
          <w:spacing w:val="8"/>
          <w:sz w:val="24"/>
          <w:szCs w:val="24"/>
        </w:rPr>
        <w:t xml:space="preserve"> </w:t>
      </w:r>
      <w:r w:rsidRPr="00EF73D8">
        <w:rPr>
          <w:rFonts w:ascii="Arial Narrow" w:hAnsi="Arial Narrow" w:cs="Arial"/>
          <w:sz w:val="24"/>
          <w:szCs w:val="24"/>
        </w:rPr>
        <w:t>prejuízo</w:t>
      </w:r>
      <w:r w:rsidRPr="00EF73D8">
        <w:rPr>
          <w:rFonts w:ascii="Arial Narrow" w:hAnsi="Arial Narrow" w:cs="Arial"/>
          <w:spacing w:val="12"/>
          <w:sz w:val="24"/>
          <w:szCs w:val="24"/>
        </w:rPr>
        <w:t xml:space="preserve"> </w:t>
      </w:r>
      <w:r w:rsidRPr="00EF73D8">
        <w:rPr>
          <w:rFonts w:ascii="Arial Narrow" w:hAnsi="Arial Narrow" w:cs="Arial"/>
          <w:sz w:val="24"/>
          <w:szCs w:val="24"/>
        </w:rPr>
        <w:t>da</w:t>
      </w:r>
      <w:r w:rsidRPr="00EF73D8">
        <w:rPr>
          <w:rFonts w:ascii="Arial Narrow" w:hAnsi="Arial Narrow" w:cs="Arial"/>
          <w:spacing w:val="12"/>
          <w:sz w:val="24"/>
          <w:szCs w:val="24"/>
        </w:rPr>
        <w:t xml:space="preserve"> </w:t>
      </w:r>
      <w:r w:rsidRPr="00EF73D8">
        <w:rPr>
          <w:rFonts w:ascii="Arial Narrow" w:hAnsi="Arial Narrow" w:cs="Arial"/>
          <w:sz w:val="24"/>
          <w:szCs w:val="24"/>
        </w:rPr>
        <w:t>aplicação</w:t>
      </w:r>
      <w:r w:rsidRPr="00EF73D8">
        <w:rPr>
          <w:rFonts w:ascii="Arial Narrow" w:hAnsi="Arial Narrow" w:cs="Arial"/>
          <w:spacing w:val="9"/>
          <w:sz w:val="24"/>
          <w:szCs w:val="24"/>
        </w:rPr>
        <w:t xml:space="preserve"> </w:t>
      </w:r>
      <w:r w:rsidRPr="00EF73D8">
        <w:rPr>
          <w:rFonts w:ascii="Arial Narrow" w:hAnsi="Arial Narrow" w:cs="Arial"/>
          <w:sz w:val="24"/>
          <w:szCs w:val="24"/>
        </w:rPr>
        <w:t>das</w:t>
      </w:r>
      <w:r w:rsidRPr="00EF73D8">
        <w:rPr>
          <w:rFonts w:ascii="Arial Narrow" w:hAnsi="Arial Narrow" w:cs="Arial"/>
          <w:spacing w:val="11"/>
          <w:sz w:val="24"/>
          <w:szCs w:val="24"/>
        </w:rPr>
        <w:t xml:space="preserve"> </w:t>
      </w:r>
      <w:r w:rsidRPr="00EF73D8">
        <w:rPr>
          <w:rFonts w:ascii="Arial Narrow" w:hAnsi="Arial Narrow" w:cs="Arial"/>
          <w:sz w:val="24"/>
          <w:szCs w:val="24"/>
        </w:rPr>
        <w:t>sanções</w:t>
      </w:r>
      <w:r w:rsidRPr="00EF73D8">
        <w:rPr>
          <w:rFonts w:ascii="Arial Narrow" w:hAnsi="Arial Narrow" w:cs="Arial"/>
          <w:spacing w:val="11"/>
          <w:sz w:val="24"/>
          <w:szCs w:val="24"/>
        </w:rPr>
        <w:t xml:space="preserve"> </w:t>
      </w:r>
      <w:r w:rsidRPr="00EF73D8">
        <w:rPr>
          <w:rFonts w:ascii="Arial Narrow" w:hAnsi="Arial Narrow" w:cs="Arial"/>
          <w:sz w:val="24"/>
          <w:szCs w:val="24"/>
        </w:rPr>
        <w:t>das</w:t>
      </w:r>
      <w:r w:rsidRPr="00EF73D8">
        <w:rPr>
          <w:rFonts w:ascii="Arial Narrow" w:hAnsi="Arial Narrow" w:cs="Arial"/>
          <w:spacing w:val="9"/>
          <w:sz w:val="24"/>
          <w:szCs w:val="24"/>
        </w:rPr>
        <w:t xml:space="preserve"> </w:t>
      </w:r>
      <w:r w:rsidRPr="00EF73D8">
        <w:rPr>
          <w:rFonts w:ascii="Arial Narrow" w:hAnsi="Arial Narrow" w:cs="Arial"/>
          <w:sz w:val="24"/>
          <w:szCs w:val="24"/>
        </w:rPr>
        <w:t>demais</w:t>
      </w:r>
      <w:r w:rsidRPr="00EF73D8">
        <w:rPr>
          <w:rFonts w:ascii="Arial Narrow" w:hAnsi="Arial Narrow" w:cs="Arial"/>
          <w:spacing w:val="11"/>
          <w:sz w:val="24"/>
          <w:szCs w:val="24"/>
        </w:rPr>
        <w:t xml:space="preserve"> </w:t>
      </w:r>
      <w:r w:rsidRPr="00EF73D8">
        <w:rPr>
          <w:rFonts w:ascii="Arial Narrow" w:hAnsi="Arial Narrow" w:cs="Arial"/>
          <w:sz w:val="24"/>
          <w:szCs w:val="24"/>
        </w:rPr>
        <w:t>cominações</w:t>
      </w:r>
      <w:r w:rsidRPr="00EF73D8">
        <w:rPr>
          <w:rFonts w:ascii="Arial Narrow" w:hAnsi="Arial Narrow" w:cs="Arial"/>
          <w:spacing w:val="11"/>
          <w:sz w:val="24"/>
          <w:szCs w:val="24"/>
        </w:rPr>
        <w:t xml:space="preserve"> </w:t>
      </w:r>
      <w:r w:rsidRPr="00EF73D8">
        <w:rPr>
          <w:rFonts w:ascii="Arial Narrow" w:hAnsi="Arial Narrow" w:cs="Arial"/>
          <w:sz w:val="24"/>
          <w:szCs w:val="24"/>
        </w:rPr>
        <w:t>legais</w:t>
      </w:r>
      <w:r w:rsidRPr="00EF73D8">
        <w:rPr>
          <w:rFonts w:ascii="Arial Narrow" w:hAnsi="Arial Narrow" w:cs="Arial"/>
          <w:spacing w:val="10"/>
          <w:sz w:val="24"/>
          <w:szCs w:val="24"/>
        </w:rPr>
        <w:t xml:space="preserve"> </w:t>
      </w:r>
      <w:r w:rsidRPr="00EF73D8">
        <w:rPr>
          <w:rFonts w:ascii="Arial Narrow" w:hAnsi="Arial Narrow" w:cs="Arial"/>
          <w:sz w:val="24"/>
          <w:szCs w:val="24"/>
        </w:rPr>
        <w:t>cabíveis</w:t>
      </w:r>
      <w:r w:rsidRPr="00EF73D8">
        <w:rPr>
          <w:rFonts w:ascii="Arial Narrow" w:hAnsi="Arial Narrow" w:cs="Arial"/>
          <w:spacing w:val="8"/>
          <w:sz w:val="24"/>
          <w:szCs w:val="24"/>
        </w:rPr>
        <w:t xml:space="preserve"> </w:t>
      </w:r>
      <w:r w:rsidRPr="00EF73D8">
        <w:rPr>
          <w:rFonts w:ascii="Arial Narrow" w:hAnsi="Arial Narrow" w:cs="Arial"/>
          <w:sz w:val="24"/>
          <w:szCs w:val="24"/>
        </w:rPr>
        <w:t>a esse licitante, poderá convocar outro licitante, respeitada a ordem de classificação, para, após a</w:t>
      </w:r>
      <w:r w:rsidRPr="00EF73D8">
        <w:rPr>
          <w:rFonts w:ascii="Arial Narrow" w:hAnsi="Arial Narrow" w:cs="Arial"/>
          <w:spacing w:val="1"/>
          <w:sz w:val="24"/>
          <w:szCs w:val="24"/>
        </w:rPr>
        <w:t xml:space="preserve"> </w:t>
      </w:r>
      <w:r w:rsidRPr="00EF73D8">
        <w:rPr>
          <w:rFonts w:ascii="Arial Narrow" w:hAnsi="Arial Narrow" w:cs="Arial"/>
          <w:sz w:val="24"/>
          <w:szCs w:val="24"/>
        </w:rPr>
        <w:t>comprovação</w:t>
      </w:r>
      <w:r w:rsidRPr="00EF73D8">
        <w:rPr>
          <w:rFonts w:ascii="Arial Narrow" w:hAnsi="Arial Narrow" w:cs="Arial"/>
          <w:spacing w:val="1"/>
          <w:sz w:val="24"/>
          <w:szCs w:val="24"/>
        </w:rPr>
        <w:t xml:space="preserve"> </w:t>
      </w:r>
      <w:r w:rsidRPr="00EF73D8">
        <w:rPr>
          <w:rFonts w:ascii="Arial Narrow" w:hAnsi="Arial Narrow" w:cs="Arial"/>
          <w:sz w:val="24"/>
          <w:szCs w:val="24"/>
        </w:rPr>
        <w:t>dos</w:t>
      </w:r>
      <w:r w:rsidRPr="00EF73D8">
        <w:rPr>
          <w:rFonts w:ascii="Arial Narrow" w:hAnsi="Arial Narrow" w:cs="Arial"/>
          <w:spacing w:val="1"/>
          <w:sz w:val="24"/>
          <w:szCs w:val="24"/>
        </w:rPr>
        <w:t xml:space="preserve"> </w:t>
      </w:r>
      <w:r w:rsidRPr="00EF73D8">
        <w:rPr>
          <w:rFonts w:ascii="Arial Narrow" w:hAnsi="Arial Narrow" w:cs="Arial"/>
          <w:sz w:val="24"/>
          <w:szCs w:val="24"/>
        </w:rPr>
        <w:t>requisitos</w:t>
      </w:r>
      <w:r w:rsidRPr="00EF73D8">
        <w:rPr>
          <w:rFonts w:ascii="Arial Narrow" w:hAnsi="Arial Narrow" w:cs="Arial"/>
          <w:spacing w:val="1"/>
          <w:sz w:val="24"/>
          <w:szCs w:val="24"/>
        </w:rPr>
        <w:t xml:space="preserve"> </w:t>
      </w:r>
      <w:r w:rsidRPr="00EF73D8">
        <w:rPr>
          <w:rFonts w:ascii="Arial Narrow" w:hAnsi="Arial Narrow" w:cs="Arial"/>
          <w:sz w:val="24"/>
          <w:szCs w:val="24"/>
        </w:rPr>
        <w:t>para</w:t>
      </w:r>
      <w:r w:rsidRPr="00EF73D8">
        <w:rPr>
          <w:rFonts w:ascii="Arial Narrow" w:hAnsi="Arial Narrow" w:cs="Arial"/>
          <w:spacing w:val="1"/>
          <w:sz w:val="24"/>
          <w:szCs w:val="24"/>
        </w:rPr>
        <w:t xml:space="preserve"> </w:t>
      </w:r>
      <w:r w:rsidRPr="00EF73D8">
        <w:rPr>
          <w:rFonts w:ascii="Arial Narrow" w:hAnsi="Arial Narrow" w:cs="Arial"/>
          <w:sz w:val="24"/>
          <w:szCs w:val="24"/>
        </w:rPr>
        <w:t>habilitação,</w:t>
      </w:r>
      <w:r w:rsidRPr="00EF73D8">
        <w:rPr>
          <w:rFonts w:ascii="Arial Narrow" w:hAnsi="Arial Narrow" w:cs="Arial"/>
          <w:spacing w:val="1"/>
          <w:sz w:val="24"/>
          <w:szCs w:val="24"/>
        </w:rPr>
        <w:t xml:space="preserve"> </w:t>
      </w:r>
      <w:r w:rsidRPr="00EF73D8">
        <w:rPr>
          <w:rFonts w:ascii="Arial Narrow" w:hAnsi="Arial Narrow" w:cs="Arial"/>
          <w:sz w:val="24"/>
          <w:szCs w:val="24"/>
        </w:rPr>
        <w:t>analisada</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proposta</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eventuais</w:t>
      </w:r>
      <w:r w:rsidRPr="00EF73D8">
        <w:rPr>
          <w:rFonts w:ascii="Arial Narrow" w:hAnsi="Arial Narrow" w:cs="Arial"/>
          <w:spacing w:val="1"/>
          <w:sz w:val="24"/>
          <w:szCs w:val="24"/>
        </w:rPr>
        <w:t xml:space="preserve"> </w:t>
      </w:r>
      <w:r w:rsidRPr="00EF73D8">
        <w:rPr>
          <w:rFonts w:ascii="Arial Narrow" w:hAnsi="Arial Narrow" w:cs="Arial"/>
          <w:sz w:val="24"/>
          <w:szCs w:val="24"/>
        </w:rPr>
        <w:t>documentos</w:t>
      </w:r>
      <w:r w:rsidRPr="00EF73D8">
        <w:rPr>
          <w:rFonts w:ascii="Arial Narrow" w:hAnsi="Arial Narrow" w:cs="Arial"/>
          <w:spacing w:val="1"/>
          <w:sz w:val="24"/>
          <w:szCs w:val="24"/>
        </w:rPr>
        <w:t xml:space="preserve"> </w:t>
      </w:r>
      <w:r w:rsidRPr="00EF73D8">
        <w:rPr>
          <w:rFonts w:ascii="Arial Narrow" w:hAnsi="Arial Narrow" w:cs="Arial"/>
          <w:sz w:val="24"/>
          <w:szCs w:val="24"/>
        </w:rPr>
        <w:t>complementares</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feita</w:t>
      </w:r>
      <w:r w:rsidRPr="00EF73D8">
        <w:rPr>
          <w:rFonts w:ascii="Arial Narrow" w:hAnsi="Arial Narrow" w:cs="Arial"/>
          <w:spacing w:val="-1"/>
          <w:sz w:val="24"/>
          <w:szCs w:val="24"/>
        </w:rPr>
        <w:t xml:space="preserve"> </w:t>
      </w:r>
      <w:r w:rsidRPr="00EF73D8">
        <w:rPr>
          <w:rFonts w:ascii="Arial Narrow" w:hAnsi="Arial Narrow" w:cs="Arial"/>
          <w:sz w:val="24"/>
          <w:szCs w:val="24"/>
        </w:rPr>
        <w:t>a</w:t>
      </w:r>
      <w:r w:rsidRPr="00EF73D8">
        <w:rPr>
          <w:rFonts w:ascii="Arial Narrow" w:hAnsi="Arial Narrow" w:cs="Arial"/>
          <w:spacing w:val="-2"/>
          <w:sz w:val="24"/>
          <w:szCs w:val="24"/>
        </w:rPr>
        <w:t xml:space="preserve"> </w:t>
      </w:r>
      <w:r w:rsidRPr="00EF73D8">
        <w:rPr>
          <w:rFonts w:ascii="Arial Narrow" w:hAnsi="Arial Narrow" w:cs="Arial"/>
          <w:sz w:val="24"/>
          <w:szCs w:val="24"/>
        </w:rPr>
        <w:t>negociação,</w:t>
      </w:r>
      <w:r w:rsidRPr="00EF73D8">
        <w:rPr>
          <w:rFonts w:ascii="Arial Narrow" w:hAnsi="Arial Narrow" w:cs="Arial"/>
          <w:spacing w:val="-2"/>
          <w:sz w:val="24"/>
          <w:szCs w:val="24"/>
        </w:rPr>
        <w:t xml:space="preserve"> </w:t>
      </w:r>
      <w:r w:rsidRPr="00EF73D8">
        <w:rPr>
          <w:rFonts w:ascii="Arial Narrow" w:hAnsi="Arial Narrow" w:cs="Arial"/>
          <w:sz w:val="24"/>
          <w:szCs w:val="24"/>
        </w:rPr>
        <w:t>assinar</w:t>
      </w:r>
      <w:r w:rsidRPr="00EF73D8">
        <w:rPr>
          <w:rFonts w:ascii="Arial Narrow" w:hAnsi="Arial Narrow" w:cs="Arial"/>
          <w:spacing w:val="-4"/>
          <w:sz w:val="24"/>
          <w:szCs w:val="24"/>
        </w:rPr>
        <w:t xml:space="preserve"> </w:t>
      </w:r>
      <w:r w:rsidRPr="00EF73D8">
        <w:rPr>
          <w:rFonts w:ascii="Arial Narrow" w:hAnsi="Arial Narrow" w:cs="Arial"/>
          <w:sz w:val="24"/>
          <w:szCs w:val="24"/>
        </w:rPr>
        <w:t>o</w:t>
      </w:r>
      <w:r w:rsidRPr="00EF73D8">
        <w:rPr>
          <w:rFonts w:ascii="Arial Narrow" w:hAnsi="Arial Narrow" w:cs="Arial"/>
          <w:spacing w:val="-1"/>
          <w:sz w:val="24"/>
          <w:szCs w:val="24"/>
        </w:rPr>
        <w:t xml:space="preserve"> </w:t>
      </w:r>
      <w:r w:rsidRPr="00EF73D8">
        <w:rPr>
          <w:rFonts w:ascii="Arial Narrow" w:hAnsi="Arial Narrow" w:cs="Arial"/>
          <w:sz w:val="24"/>
          <w:szCs w:val="24"/>
        </w:rPr>
        <w:t>contrato ou a</w:t>
      </w:r>
      <w:r w:rsidRPr="00EF73D8">
        <w:rPr>
          <w:rFonts w:ascii="Arial Narrow" w:hAnsi="Arial Narrow" w:cs="Arial"/>
          <w:spacing w:val="-2"/>
          <w:sz w:val="24"/>
          <w:szCs w:val="24"/>
        </w:rPr>
        <w:t xml:space="preserve"> </w:t>
      </w:r>
      <w:r w:rsidRPr="00EF73D8">
        <w:rPr>
          <w:rFonts w:ascii="Arial Narrow" w:hAnsi="Arial Narrow" w:cs="Arial"/>
          <w:sz w:val="24"/>
          <w:szCs w:val="24"/>
        </w:rPr>
        <w:t>ata</w:t>
      </w:r>
      <w:r w:rsidRPr="00EF73D8">
        <w:rPr>
          <w:rFonts w:ascii="Arial Narrow" w:hAnsi="Arial Narrow" w:cs="Arial"/>
          <w:spacing w:val="-2"/>
          <w:sz w:val="24"/>
          <w:szCs w:val="24"/>
        </w:rPr>
        <w:t xml:space="preserve"> </w:t>
      </w:r>
      <w:r w:rsidRPr="00EF73D8">
        <w:rPr>
          <w:rFonts w:ascii="Arial Narrow" w:hAnsi="Arial Narrow" w:cs="Arial"/>
          <w:sz w:val="24"/>
          <w:szCs w:val="24"/>
        </w:rPr>
        <w:lastRenderedPageBreak/>
        <w:t>de</w:t>
      </w:r>
      <w:r w:rsidRPr="00EF73D8">
        <w:rPr>
          <w:rFonts w:ascii="Arial Narrow" w:hAnsi="Arial Narrow" w:cs="Arial"/>
          <w:spacing w:val="-1"/>
          <w:sz w:val="24"/>
          <w:szCs w:val="24"/>
        </w:rPr>
        <w:t xml:space="preserve"> </w:t>
      </w:r>
      <w:r w:rsidRPr="00EF73D8">
        <w:rPr>
          <w:rFonts w:ascii="Arial Narrow" w:hAnsi="Arial Narrow" w:cs="Arial"/>
          <w:sz w:val="24"/>
          <w:szCs w:val="24"/>
        </w:rPr>
        <w:t>registro</w:t>
      </w:r>
      <w:r w:rsidRPr="00EF73D8">
        <w:rPr>
          <w:rFonts w:ascii="Arial Narrow" w:hAnsi="Arial Narrow" w:cs="Arial"/>
          <w:spacing w:val="-2"/>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preços.</w:t>
      </w:r>
    </w:p>
    <w:p w14:paraId="1C22FAE9" w14:textId="77777777" w:rsidR="000B1B1D" w:rsidRPr="00EF73D8" w:rsidRDefault="000B1B1D" w:rsidP="003474D3">
      <w:pPr>
        <w:shd w:val="clear" w:color="auto" w:fill="8EAADB" w:themeFill="accent1" w:themeFillTint="99"/>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20. DA ADESÃO À ATA DE REGISTRO DE PREÇOS</w:t>
      </w:r>
    </w:p>
    <w:p w14:paraId="0500766B" w14:textId="77777777" w:rsidR="000B1B1D" w:rsidRPr="00EF73D8" w:rsidRDefault="000B1B1D" w:rsidP="00DD51B1">
      <w:pPr>
        <w:tabs>
          <w:tab w:val="left" w:pos="0"/>
        </w:tabs>
        <w:spacing w:after="0" w:line="240" w:lineRule="atLeast"/>
        <w:ind w:right="-2"/>
        <w:jc w:val="both"/>
        <w:rPr>
          <w:rFonts w:ascii="Arial Narrow" w:hAnsi="Arial Narrow" w:cs="Arial"/>
          <w:sz w:val="24"/>
          <w:szCs w:val="24"/>
        </w:rPr>
      </w:pPr>
      <w:r w:rsidRPr="00EF73D8">
        <w:rPr>
          <w:rFonts w:ascii="Arial Narrow" w:hAnsi="Arial Narrow" w:cs="Arial"/>
          <w:sz w:val="24"/>
          <w:szCs w:val="24"/>
        </w:rPr>
        <w:t>20.1.</w:t>
      </w:r>
      <w:r w:rsidRPr="00EF73D8">
        <w:rPr>
          <w:rFonts w:ascii="Arial Narrow" w:hAnsi="Arial Narrow" w:cs="Arial"/>
          <w:b/>
          <w:sz w:val="24"/>
          <w:szCs w:val="24"/>
        </w:rPr>
        <w:t xml:space="preserve"> </w:t>
      </w:r>
      <w:r w:rsidRPr="00EF73D8">
        <w:rPr>
          <w:rFonts w:ascii="Arial Narrow" w:hAnsi="Arial Narrow" w:cs="Arial"/>
          <w:sz w:val="24"/>
          <w:szCs w:val="24"/>
        </w:rPr>
        <w:t>Poderão utilizar-se da Ata de Registro de Preço qualquer Órgão ou entidade da Administração que não tenha participado do certame, mediante previa consulta ao Órgão Gerenciador da Ata e anuência da empresa beneficiária, desde que devidamente comprovada a vantagem e respeitadas, no que couber, as regras contidas na Lei nº 14.133, de 2021, normas municipais pertinentes e demais normas em vigor e respectivas atualizações.</w:t>
      </w:r>
    </w:p>
    <w:p w14:paraId="7DCB9C11" w14:textId="77777777" w:rsidR="000B1B1D" w:rsidRPr="00EF73D8" w:rsidRDefault="000B1B1D" w:rsidP="00DD51B1">
      <w:pPr>
        <w:tabs>
          <w:tab w:val="left" w:pos="0"/>
        </w:tabs>
        <w:spacing w:after="0" w:line="253" w:lineRule="exact"/>
        <w:ind w:right="-2"/>
        <w:jc w:val="both"/>
        <w:rPr>
          <w:rFonts w:ascii="Arial Narrow" w:hAnsi="Arial Narrow" w:cs="Arial"/>
          <w:sz w:val="24"/>
          <w:szCs w:val="24"/>
        </w:rPr>
      </w:pPr>
    </w:p>
    <w:p w14:paraId="072F3708" w14:textId="77777777" w:rsidR="000B1B1D" w:rsidRPr="00EF73D8" w:rsidRDefault="000B1B1D" w:rsidP="003474D3">
      <w:pPr>
        <w:shd w:val="clear" w:color="auto" w:fill="8EAADB" w:themeFill="accent1" w:themeFillTint="99"/>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21. DA ATA DE REGISTRO DE PREÇOS</w:t>
      </w:r>
    </w:p>
    <w:p w14:paraId="395EF550" w14:textId="77777777" w:rsidR="000B1B1D" w:rsidRPr="00EF73D8" w:rsidRDefault="000B1B1D" w:rsidP="00DD51B1">
      <w:pPr>
        <w:tabs>
          <w:tab w:val="left" w:pos="0"/>
        </w:tabs>
        <w:spacing w:after="0" w:line="1" w:lineRule="exact"/>
        <w:ind w:right="-2"/>
        <w:jc w:val="both"/>
        <w:rPr>
          <w:rFonts w:ascii="Arial Narrow" w:hAnsi="Arial Narrow" w:cs="Arial"/>
          <w:sz w:val="24"/>
          <w:szCs w:val="24"/>
        </w:rPr>
      </w:pPr>
    </w:p>
    <w:p w14:paraId="0AF5DBE0"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21.1.</w:t>
      </w:r>
      <w:r w:rsidRPr="00EF73D8">
        <w:rPr>
          <w:rFonts w:ascii="Arial Narrow" w:hAnsi="Arial Narrow" w:cs="Arial"/>
          <w:b/>
          <w:sz w:val="24"/>
          <w:szCs w:val="24"/>
        </w:rPr>
        <w:t xml:space="preserve"> </w:t>
      </w:r>
      <w:r w:rsidRPr="00EF73D8">
        <w:rPr>
          <w:rFonts w:ascii="Arial Narrow" w:hAnsi="Arial Narrow" w:cs="Arial"/>
          <w:sz w:val="24"/>
          <w:szCs w:val="24"/>
        </w:rPr>
        <w:t>Homologado o resultado da licitação, terá o adjudicatário o prazo de até 05 (cinco) dias</w:t>
      </w:r>
      <w:r w:rsidRPr="00EF73D8">
        <w:rPr>
          <w:rFonts w:ascii="Arial Narrow" w:hAnsi="Arial Narrow" w:cs="Arial"/>
          <w:b/>
          <w:sz w:val="24"/>
          <w:szCs w:val="24"/>
        </w:rPr>
        <w:t xml:space="preserve"> </w:t>
      </w:r>
      <w:r w:rsidRPr="00EF73D8">
        <w:rPr>
          <w:rFonts w:ascii="Arial Narrow" w:hAnsi="Arial Narrow" w:cs="Arial"/>
          <w:sz w:val="24"/>
          <w:szCs w:val="24"/>
        </w:rPr>
        <w:t>úteis, contados a partir da data de sua convocação, para assinar a Ata de Registro de Preços, cujo prazo de validade encontra-se nela fixado, sob pena de decair do direito à contratação, sem prejuízo das sanções previstas neste Edital e na Lei nº 14.133, de 2021.</w:t>
      </w:r>
    </w:p>
    <w:p w14:paraId="1500E3BD"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21.2</w:t>
      </w:r>
      <w:r w:rsidRPr="00EF73D8">
        <w:rPr>
          <w:rFonts w:ascii="Arial Narrow" w:hAnsi="Arial Narrow" w:cs="Arial"/>
          <w:b/>
          <w:sz w:val="24"/>
          <w:szCs w:val="24"/>
        </w:rPr>
        <w:t xml:space="preserve">. </w:t>
      </w:r>
      <w:r w:rsidRPr="00EF73D8">
        <w:rPr>
          <w:rFonts w:ascii="Arial Narrow" w:hAnsi="Arial Narrow" w:cs="Arial"/>
          <w:sz w:val="24"/>
          <w:szCs w:val="24"/>
        </w:rPr>
        <w:t>A assinatura da Ata de Registro de Preços poderá ser prorrogada uma única vez, por</w:t>
      </w:r>
      <w:r w:rsidRPr="00EF73D8">
        <w:rPr>
          <w:rFonts w:ascii="Arial Narrow" w:hAnsi="Arial Narrow" w:cs="Arial"/>
          <w:b/>
          <w:sz w:val="24"/>
          <w:szCs w:val="24"/>
        </w:rPr>
        <w:t xml:space="preserve"> </w:t>
      </w:r>
      <w:r w:rsidRPr="00EF73D8">
        <w:rPr>
          <w:rFonts w:ascii="Arial Narrow" w:hAnsi="Arial Narrow" w:cs="Arial"/>
          <w:sz w:val="24"/>
          <w:szCs w:val="24"/>
        </w:rPr>
        <w:t>igual período, quando solicitado pelo(s) licitante(s) vencedor(s), durante o seu transcurso, e desde que devidamente aceito.</w:t>
      </w:r>
    </w:p>
    <w:p w14:paraId="5E2D8873"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21. 3.</w:t>
      </w:r>
      <w:r w:rsidRPr="00EF73D8">
        <w:rPr>
          <w:rFonts w:ascii="Arial Narrow" w:hAnsi="Arial Narrow" w:cs="Arial"/>
          <w:b/>
          <w:sz w:val="24"/>
          <w:szCs w:val="24"/>
        </w:rPr>
        <w:t xml:space="preserve"> </w:t>
      </w:r>
      <w:r w:rsidRPr="00EF73D8">
        <w:rPr>
          <w:rFonts w:ascii="Arial Narrow" w:hAnsi="Arial Narrow" w:cs="Arial"/>
          <w:sz w:val="24"/>
          <w:szCs w:val="24"/>
        </w:rPr>
        <w:t>Serão formalizadas tantas Atas de Registro de Preços quanto necessárias para o registro</w:t>
      </w:r>
      <w:r w:rsidRPr="00EF73D8">
        <w:rPr>
          <w:rFonts w:ascii="Arial Narrow" w:hAnsi="Arial Narrow" w:cs="Arial"/>
          <w:b/>
          <w:sz w:val="24"/>
          <w:szCs w:val="24"/>
        </w:rPr>
        <w:t xml:space="preserve"> </w:t>
      </w:r>
      <w:r w:rsidRPr="00EF73D8">
        <w:rPr>
          <w:rFonts w:ascii="Arial Narrow" w:hAnsi="Arial Narrow" w:cs="Arial"/>
          <w:sz w:val="24"/>
          <w:szCs w:val="24"/>
        </w:rPr>
        <w:t>de todos os itens constantes no Termo de Referência, com a indicação do licitante vencedor, a descrição do(s) item (</w:t>
      </w:r>
      <w:proofErr w:type="spellStart"/>
      <w:r w:rsidRPr="00EF73D8">
        <w:rPr>
          <w:rFonts w:ascii="Arial Narrow" w:hAnsi="Arial Narrow" w:cs="Arial"/>
          <w:sz w:val="24"/>
          <w:szCs w:val="24"/>
        </w:rPr>
        <w:t>ns</w:t>
      </w:r>
      <w:proofErr w:type="spellEnd"/>
      <w:r w:rsidRPr="00EF73D8">
        <w:rPr>
          <w:rFonts w:ascii="Arial Narrow" w:hAnsi="Arial Narrow" w:cs="Arial"/>
          <w:sz w:val="24"/>
          <w:szCs w:val="24"/>
        </w:rPr>
        <w:t>), as respectivas quantidades, preços registrados e demais condições.</w:t>
      </w:r>
    </w:p>
    <w:p w14:paraId="13D885DD"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21.4.</w:t>
      </w:r>
      <w:r w:rsidRPr="00EF73D8">
        <w:rPr>
          <w:rFonts w:ascii="Arial Narrow" w:hAnsi="Arial Narrow" w:cs="Arial"/>
          <w:b/>
          <w:sz w:val="24"/>
          <w:szCs w:val="24"/>
        </w:rPr>
        <w:t xml:space="preserve"> </w:t>
      </w:r>
      <w:r w:rsidRPr="00EF73D8">
        <w:rPr>
          <w:rFonts w:ascii="Arial Narrow" w:hAnsi="Arial Narrow" w:cs="Arial"/>
          <w:sz w:val="24"/>
          <w:szCs w:val="24"/>
        </w:rPr>
        <w:t>Será incluído na ata, sob a forma de anexo, o registro dos licitantes que aceitarem cotar</w:t>
      </w:r>
      <w:r w:rsidRPr="00EF73D8">
        <w:rPr>
          <w:rFonts w:ascii="Arial Narrow" w:hAnsi="Arial Narrow" w:cs="Arial"/>
          <w:b/>
          <w:sz w:val="24"/>
          <w:szCs w:val="24"/>
        </w:rPr>
        <w:t xml:space="preserve"> </w:t>
      </w:r>
      <w:r w:rsidRPr="00EF73D8">
        <w:rPr>
          <w:rFonts w:ascii="Arial Narrow" w:hAnsi="Arial Narrow" w:cs="Arial"/>
          <w:sz w:val="24"/>
          <w:szCs w:val="24"/>
        </w:rPr>
        <w:t>os bens ou serviços com preços iguais aos do licitante vencedor na sequência da classificação do certame, excluído o percentual referente à margem de preferência, quando o objeto não atender aos requisitos previstos no Art. 5º da Lei nº 14.133, de 2021.</w:t>
      </w:r>
    </w:p>
    <w:p w14:paraId="749419D7"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21.5.</w:t>
      </w:r>
      <w:r w:rsidRPr="00EF73D8">
        <w:rPr>
          <w:rFonts w:ascii="Arial Narrow" w:hAnsi="Arial Narrow" w:cs="Arial"/>
          <w:b/>
          <w:sz w:val="24"/>
          <w:szCs w:val="24"/>
        </w:rPr>
        <w:t xml:space="preserve"> </w:t>
      </w:r>
      <w:r w:rsidRPr="00EF73D8">
        <w:rPr>
          <w:rFonts w:ascii="Arial Narrow" w:hAnsi="Arial Narrow" w:cs="Arial"/>
          <w:sz w:val="24"/>
          <w:szCs w:val="24"/>
        </w:rPr>
        <w:t>A Administração realizará periodicamente de pesquisa de mercado para comprovação da</w:t>
      </w:r>
      <w:r w:rsidRPr="00EF73D8">
        <w:rPr>
          <w:rFonts w:ascii="Arial Narrow" w:hAnsi="Arial Narrow" w:cs="Arial"/>
          <w:b/>
          <w:sz w:val="24"/>
          <w:szCs w:val="24"/>
        </w:rPr>
        <w:t xml:space="preserve"> </w:t>
      </w:r>
      <w:r w:rsidRPr="00EF73D8">
        <w:rPr>
          <w:rFonts w:ascii="Arial Narrow" w:hAnsi="Arial Narrow" w:cs="Arial"/>
          <w:sz w:val="24"/>
          <w:szCs w:val="24"/>
        </w:rPr>
        <w:t>vantajosidade dos preços registrados na Ata de Registro de Preços.</w:t>
      </w:r>
    </w:p>
    <w:p w14:paraId="70B053E6"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21.6.</w:t>
      </w:r>
      <w:r w:rsidRPr="00EF73D8">
        <w:rPr>
          <w:rFonts w:ascii="Arial Narrow" w:hAnsi="Arial Narrow" w:cs="Arial"/>
          <w:b/>
          <w:sz w:val="24"/>
          <w:szCs w:val="24"/>
        </w:rPr>
        <w:t xml:space="preserve"> </w:t>
      </w:r>
      <w:r w:rsidRPr="00EF73D8">
        <w:rPr>
          <w:rFonts w:ascii="Arial Narrow" w:hAnsi="Arial Narrow" w:cs="Arial"/>
          <w:sz w:val="24"/>
          <w:szCs w:val="24"/>
        </w:rPr>
        <w:t>O licitante vencedor deverá manter as condições de habilitação consignadas neste Edital,</w:t>
      </w:r>
      <w:r w:rsidRPr="00EF73D8">
        <w:rPr>
          <w:rFonts w:ascii="Arial Narrow" w:hAnsi="Arial Narrow" w:cs="Arial"/>
          <w:b/>
          <w:sz w:val="24"/>
          <w:szCs w:val="24"/>
        </w:rPr>
        <w:t xml:space="preserve"> </w:t>
      </w:r>
      <w:r w:rsidRPr="00EF73D8">
        <w:rPr>
          <w:rFonts w:ascii="Arial Narrow" w:hAnsi="Arial Narrow" w:cs="Arial"/>
          <w:sz w:val="24"/>
          <w:szCs w:val="24"/>
        </w:rPr>
        <w:t>durante todo o período em que perdurar a vigência da Ata de Registro de Preços.</w:t>
      </w:r>
    </w:p>
    <w:p w14:paraId="378F9611"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21. 7.</w:t>
      </w:r>
      <w:r w:rsidRPr="00EF73D8">
        <w:rPr>
          <w:rFonts w:ascii="Arial Narrow" w:hAnsi="Arial Narrow" w:cs="Arial"/>
          <w:b/>
          <w:sz w:val="24"/>
          <w:szCs w:val="24"/>
        </w:rPr>
        <w:t xml:space="preserve"> </w:t>
      </w:r>
      <w:r w:rsidRPr="00EF73D8">
        <w:rPr>
          <w:rFonts w:ascii="Arial Narrow" w:hAnsi="Arial Narrow" w:cs="Arial"/>
          <w:sz w:val="24"/>
          <w:szCs w:val="24"/>
        </w:rPr>
        <w:t>A licitante não poderá, sob nenhum pretexto ou hipótese, subcontratar o objeto registrado</w:t>
      </w:r>
      <w:r w:rsidRPr="00EF73D8">
        <w:rPr>
          <w:rFonts w:ascii="Arial Narrow" w:hAnsi="Arial Narrow" w:cs="Arial"/>
          <w:b/>
          <w:sz w:val="24"/>
          <w:szCs w:val="24"/>
        </w:rPr>
        <w:t xml:space="preserve"> </w:t>
      </w:r>
      <w:r w:rsidRPr="00EF73D8">
        <w:rPr>
          <w:rFonts w:ascii="Arial Narrow" w:hAnsi="Arial Narrow" w:cs="Arial"/>
          <w:sz w:val="24"/>
          <w:szCs w:val="24"/>
        </w:rPr>
        <w:t>na Ata.</w:t>
      </w:r>
    </w:p>
    <w:p w14:paraId="1A7CD93A" w14:textId="77777777" w:rsidR="000B1B1D" w:rsidRPr="00EF73D8" w:rsidRDefault="000B1B1D" w:rsidP="003474D3">
      <w:pPr>
        <w:shd w:val="clear" w:color="auto" w:fill="8EAADB" w:themeFill="accent1" w:themeFillTint="99"/>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22. DA VIGÊNCIA E ATA DE REGISTRO DE PREÇOS</w:t>
      </w:r>
    </w:p>
    <w:p w14:paraId="42A651C0" w14:textId="77777777" w:rsidR="000B1B1D" w:rsidRPr="00EF73D8" w:rsidRDefault="000B1B1D" w:rsidP="00DD51B1">
      <w:pPr>
        <w:tabs>
          <w:tab w:val="left" w:pos="0"/>
        </w:tabs>
        <w:spacing w:after="0" w:line="1" w:lineRule="exact"/>
        <w:ind w:right="-2"/>
        <w:jc w:val="both"/>
        <w:rPr>
          <w:rFonts w:ascii="Arial Narrow" w:hAnsi="Arial Narrow" w:cs="Arial"/>
          <w:sz w:val="24"/>
          <w:szCs w:val="24"/>
        </w:rPr>
      </w:pPr>
    </w:p>
    <w:p w14:paraId="019AF7C3" w14:textId="77777777" w:rsidR="000B1B1D" w:rsidRPr="00EF73D8" w:rsidRDefault="000B1B1D" w:rsidP="00DD51B1">
      <w:pPr>
        <w:tabs>
          <w:tab w:val="left" w:pos="0"/>
        </w:tabs>
        <w:spacing w:after="0" w:line="277" w:lineRule="auto"/>
        <w:ind w:right="-2"/>
        <w:jc w:val="both"/>
        <w:rPr>
          <w:rFonts w:ascii="Arial Narrow" w:hAnsi="Arial Narrow" w:cs="Arial"/>
          <w:sz w:val="24"/>
          <w:szCs w:val="24"/>
        </w:rPr>
      </w:pPr>
      <w:r w:rsidRPr="00EF73D8">
        <w:rPr>
          <w:rFonts w:ascii="Arial Narrow" w:hAnsi="Arial Narrow" w:cs="Arial"/>
          <w:sz w:val="24"/>
          <w:szCs w:val="24"/>
        </w:rPr>
        <w:t>22.1</w:t>
      </w:r>
      <w:r w:rsidRPr="00EF73D8">
        <w:rPr>
          <w:rFonts w:ascii="Arial Narrow" w:hAnsi="Arial Narrow" w:cs="Arial"/>
          <w:b/>
          <w:sz w:val="24"/>
          <w:szCs w:val="24"/>
        </w:rPr>
        <w:t xml:space="preserve">. </w:t>
      </w:r>
      <w:r w:rsidRPr="00EF73D8">
        <w:rPr>
          <w:rFonts w:ascii="Arial Narrow" w:hAnsi="Arial Narrow" w:cs="Arial"/>
          <w:sz w:val="24"/>
          <w:szCs w:val="24"/>
        </w:rPr>
        <w:t>A vigência da Ata de Registro de Preços será de 12 (doze) meses, a contar da data da</w:t>
      </w:r>
      <w:r w:rsidRPr="00EF73D8">
        <w:rPr>
          <w:rFonts w:ascii="Arial Narrow" w:hAnsi="Arial Narrow" w:cs="Arial"/>
          <w:b/>
          <w:sz w:val="24"/>
          <w:szCs w:val="24"/>
        </w:rPr>
        <w:t xml:space="preserve"> </w:t>
      </w:r>
      <w:r w:rsidRPr="00EF73D8">
        <w:rPr>
          <w:rFonts w:ascii="Arial Narrow" w:hAnsi="Arial Narrow" w:cs="Arial"/>
          <w:sz w:val="24"/>
          <w:szCs w:val="24"/>
        </w:rPr>
        <w:t>sua assinatura, conforme Art. 84 da Lei nº 14.133, de 2021.</w:t>
      </w:r>
    </w:p>
    <w:p w14:paraId="311FB27B" w14:textId="48E4E244"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22.2.</w:t>
      </w:r>
      <w:r w:rsidRPr="00EF73D8">
        <w:rPr>
          <w:rFonts w:ascii="Arial Narrow" w:hAnsi="Arial Narrow" w:cs="Arial"/>
          <w:b/>
          <w:sz w:val="24"/>
          <w:szCs w:val="24"/>
        </w:rPr>
        <w:t xml:space="preserve"> </w:t>
      </w:r>
      <w:r w:rsidRPr="00EF73D8">
        <w:rPr>
          <w:rFonts w:ascii="Arial Narrow" w:hAnsi="Arial Narrow" w:cs="Arial"/>
          <w:sz w:val="24"/>
          <w:szCs w:val="24"/>
        </w:rPr>
        <w:t xml:space="preserve">O Município de </w:t>
      </w:r>
      <w:r w:rsidR="000B24A5" w:rsidRPr="00EF73D8">
        <w:rPr>
          <w:rFonts w:ascii="Arial Narrow" w:hAnsi="Arial Narrow" w:cs="Arial"/>
          <w:sz w:val="24"/>
          <w:szCs w:val="24"/>
        </w:rPr>
        <w:t>Natividade</w:t>
      </w:r>
      <w:r w:rsidRPr="00EF73D8">
        <w:rPr>
          <w:rFonts w:ascii="Arial Narrow" w:hAnsi="Arial Narrow" w:cs="Arial"/>
          <w:sz w:val="24"/>
          <w:szCs w:val="24"/>
        </w:rPr>
        <w:t xml:space="preserve"> - TO, por intermédio de seu gestor (a),</w:t>
      </w:r>
      <w:r w:rsidRPr="00EF73D8">
        <w:rPr>
          <w:rFonts w:ascii="Arial Narrow" w:hAnsi="Arial Narrow" w:cs="Arial"/>
          <w:b/>
          <w:sz w:val="24"/>
          <w:szCs w:val="24"/>
        </w:rPr>
        <w:t xml:space="preserve"> </w:t>
      </w:r>
      <w:r w:rsidRPr="00EF73D8">
        <w:rPr>
          <w:rFonts w:ascii="Arial Narrow" w:hAnsi="Arial Narrow" w:cs="Arial"/>
          <w:sz w:val="24"/>
          <w:szCs w:val="24"/>
        </w:rPr>
        <w:t>poderá revogar ou anular o certame, a qualquer título, até a adjudicação do mesmo, sem que disso decorra para os licitantes o direito a qualquer reembolso de despesas ou qualquer indenização ou poderá, ainda, revogar ou anular o certame, após adjudicação e/ou homologação, em razão de fato superveniente, sem que disso decorra para os licitantes, o direito a qualquer reembolso de despesas ou qualquer indenização;</w:t>
      </w:r>
    </w:p>
    <w:p w14:paraId="280EECD5"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lastRenderedPageBreak/>
        <w:t>22.3.</w:t>
      </w:r>
      <w:r w:rsidRPr="00EF73D8">
        <w:rPr>
          <w:rFonts w:ascii="Arial Narrow" w:hAnsi="Arial Narrow" w:cs="Arial"/>
          <w:b/>
          <w:sz w:val="24"/>
          <w:szCs w:val="24"/>
        </w:rPr>
        <w:t xml:space="preserve"> </w:t>
      </w:r>
      <w:r w:rsidRPr="00EF73D8">
        <w:rPr>
          <w:rFonts w:ascii="Arial Narrow" w:hAnsi="Arial Narrow" w:cs="Arial"/>
          <w:sz w:val="24"/>
          <w:szCs w:val="24"/>
        </w:rPr>
        <w:t>Cada licitante é responsável pela fidelidade e legitimidade das informações e dos</w:t>
      </w:r>
      <w:r w:rsidRPr="00EF73D8">
        <w:rPr>
          <w:rFonts w:ascii="Arial Narrow" w:hAnsi="Arial Narrow" w:cs="Arial"/>
          <w:b/>
          <w:sz w:val="24"/>
          <w:szCs w:val="24"/>
        </w:rPr>
        <w:t xml:space="preserve"> </w:t>
      </w:r>
      <w:r w:rsidRPr="00EF73D8">
        <w:rPr>
          <w:rFonts w:ascii="Arial Narrow" w:hAnsi="Arial Narrow" w:cs="Arial"/>
          <w:sz w:val="24"/>
          <w:szCs w:val="24"/>
        </w:rPr>
        <w:t>documentos apresentados em qualquer fase da licitação, sendo-lhe exigível, ainda, em qualquer época ou oportunidade, a apresentação de outros documentos ou informações</w:t>
      </w:r>
      <w:bookmarkStart w:id="10" w:name="page10"/>
      <w:bookmarkEnd w:id="10"/>
      <w:r w:rsidRPr="00EF73D8">
        <w:rPr>
          <w:rFonts w:ascii="Arial Narrow" w:hAnsi="Arial Narrow" w:cs="Arial"/>
          <w:sz w:val="24"/>
          <w:szCs w:val="24"/>
        </w:rPr>
        <w:t xml:space="preserve"> complementares que o pregoeiro porventura julgar necessários;</w:t>
      </w:r>
    </w:p>
    <w:p w14:paraId="5FA065AE"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22.4.</w:t>
      </w:r>
      <w:r w:rsidRPr="00EF73D8">
        <w:rPr>
          <w:rFonts w:ascii="Arial Narrow" w:hAnsi="Arial Narrow" w:cs="Arial"/>
          <w:b/>
          <w:sz w:val="24"/>
          <w:szCs w:val="24"/>
        </w:rPr>
        <w:t xml:space="preserve"> </w:t>
      </w:r>
      <w:r w:rsidRPr="00EF73D8">
        <w:rPr>
          <w:rFonts w:ascii="Arial Narrow" w:hAnsi="Arial Narrow" w:cs="Arial"/>
          <w:sz w:val="24"/>
          <w:szCs w:val="24"/>
        </w:rPr>
        <w:t>A participação nesta licitação implica na aceitação integral e irretratável das normas deste</w:t>
      </w:r>
      <w:r w:rsidRPr="00EF73D8">
        <w:rPr>
          <w:rFonts w:ascii="Arial Narrow" w:hAnsi="Arial Narrow" w:cs="Arial"/>
          <w:b/>
          <w:sz w:val="24"/>
          <w:szCs w:val="24"/>
        </w:rPr>
        <w:t xml:space="preserve"> </w:t>
      </w:r>
      <w:r w:rsidRPr="00EF73D8">
        <w:rPr>
          <w:rFonts w:ascii="Arial Narrow" w:hAnsi="Arial Narrow" w:cs="Arial"/>
          <w:sz w:val="24"/>
          <w:szCs w:val="24"/>
        </w:rPr>
        <w:t>Edital e Anexos, bem como na observância dos preceitos legais e regulamentares que a regem;</w:t>
      </w:r>
    </w:p>
    <w:p w14:paraId="2769B28B" w14:textId="3319B49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22.5.</w:t>
      </w:r>
      <w:r w:rsidRPr="00EF73D8">
        <w:rPr>
          <w:rFonts w:ascii="Arial Narrow" w:hAnsi="Arial Narrow" w:cs="Arial"/>
          <w:b/>
          <w:sz w:val="24"/>
          <w:szCs w:val="24"/>
        </w:rPr>
        <w:t xml:space="preserve"> </w:t>
      </w:r>
      <w:r w:rsidRPr="00EF73D8">
        <w:rPr>
          <w:rFonts w:ascii="Arial Narrow" w:hAnsi="Arial Narrow" w:cs="Arial"/>
          <w:sz w:val="24"/>
          <w:szCs w:val="24"/>
        </w:rPr>
        <w:t xml:space="preserve">Havendo indício de combinação entre os licitantes, ao Município de </w:t>
      </w:r>
      <w:r w:rsidR="001F2F06" w:rsidRPr="00EF73D8">
        <w:rPr>
          <w:rFonts w:ascii="Arial Narrow" w:hAnsi="Arial Narrow" w:cs="Arial"/>
          <w:sz w:val="24"/>
          <w:szCs w:val="24"/>
        </w:rPr>
        <w:t>Natividade</w:t>
      </w:r>
      <w:r w:rsidRPr="00EF73D8">
        <w:rPr>
          <w:rFonts w:ascii="Arial Narrow" w:hAnsi="Arial Narrow" w:cs="Arial"/>
          <w:sz w:val="24"/>
          <w:szCs w:val="24"/>
        </w:rPr>
        <w:t xml:space="preserve"> - TO comunicará os fatos à procuradoria Jurídica do Município, para as providências devidas.</w:t>
      </w:r>
    </w:p>
    <w:p w14:paraId="1CF35710"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22.6</w:t>
      </w:r>
      <w:r w:rsidRPr="00EF73D8">
        <w:rPr>
          <w:rFonts w:ascii="Arial Narrow" w:hAnsi="Arial Narrow" w:cs="Arial"/>
          <w:b/>
          <w:sz w:val="24"/>
          <w:szCs w:val="24"/>
        </w:rPr>
        <w:t xml:space="preserve">. </w:t>
      </w:r>
      <w:r w:rsidRPr="00EF73D8">
        <w:rPr>
          <w:rFonts w:ascii="Arial Narrow" w:hAnsi="Arial Narrow" w:cs="Arial"/>
          <w:sz w:val="24"/>
          <w:szCs w:val="24"/>
        </w:rPr>
        <w:t>O PREGOEIRO poderá promover quaisquer diligências julgadas necessárias à análise das</w:t>
      </w:r>
      <w:r w:rsidRPr="00EF73D8">
        <w:rPr>
          <w:rFonts w:ascii="Arial Narrow" w:hAnsi="Arial Narrow" w:cs="Arial"/>
          <w:b/>
          <w:sz w:val="24"/>
          <w:szCs w:val="24"/>
        </w:rPr>
        <w:t xml:space="preserve"> </w:t>
      </w:r>
      <w:r w:rsidRPr="00EF73D8">
        <w:rPr>
          <w:rFonts w:ascii="Arial Narrow" w:hAnsi="Arial Narrow" w:cs="Arial"/>
          <w:sz w:val="24"/>
          <w:szCs w:val="24"/>
        </w:rPr>
        <w:t>propostas e/ou da documentação, em especial quanto à veracidade das declarações feitas ou apresentadas em razão do cumprimento das exigências deste Edital e seus Anexos, devendo os licitantes atender às solicitações no prazo estipulado, contado da convocação;</w:t>
      </w:r>
    </w:p>
    <w:p w14:paraId="3E5FCF1D"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22.7</w:t>
      </w:r>
      <w:r w:rsidRPr="00EF73D8">
        <w:rPr>
          <w:rFonts w:ascii="Arial Narrow" w:hAnsi="Arial Narrow" w:cs="Arial"/>
          <w:b/>
          <w:sz w:val="24"/>
          <w:szCs w:val="24"/>
        </w:rPr>
        <w:t xml:space="preserve">. </w:t>
      </w:r>
      <w:r w:rsidRPr="00EF73D8">
        <w:rPr>
          <w:rFonts w:ascii="Arial Narrow" w:hAnsi="Arial Narrow" w:cs="Arial"/>
          <w:sz w:val="24"/>
          <w:szCs w:val="24"/>
        </w:rPr>
        <w:t>Não serão levadas em consideração, vantagens não previstas neste Edital. No caso de</w:t>
      </w:r>
      <w:r w:rsidRPr="00EF73D8">
        <w:rPr>
          <w:rFonts w:ascii="Arial Narrow" w:hAnsi="Arial Narrow" w:cs="Arial"/>
          <w:b/>
          <w:sz w:val="24"/>
          <w:szCs w:val="24"/>
        </w:rPr>
        <w:t xml:space="preserve"> </w:t>
      </w:r>
      <w:r w:rsidRPr="00EF73D8">
        <w:rPr>
          <w:rFonts w:ascii="Arial Narrow" w:hAnsi="Arial Narrow" w:cs="Arial"/>
          <w:sz w:val="24"/>
          <w:szCs w:val="24"/>
        </w:rPr>
        <w:t>alteração em pontos essenciais deste Edital, dentro do prazo estabelecido para o início da abertura dos envelopes, este será prorrogado e as modificações terão a mesma divulgação do texto anterior, ou a licitação será revogada e realizada novamente em outra oportunidade.</w:t>
      </w:r>
    </w:p>
    <w:p w14:paraId="7C995E41" w14:textId="7DC11A6F"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22.8</w:t>
      </w:r>
      <w:r w:rsidRPr="00EF73D8">
        <w:rPr>
          <w:rFonts w:ascii="Arial Narrow" w:hAnsi="Arial Narrow" w:cs="Arial"/>
          <w:b/>
          <w:sz w:val="24"/>
          <w:szCs w:val="24"/>
        </w:rPr>
        <w:t xml:space="preserve">. </w:t>
      </w:r>
      <w:r w:rsidRPr="00EF73D8">
        <w:rPr>
          <w:rFonts w:ascii="Arial Narrow" w:hAnsi="Arial Narrow" w:cs="Arial"/>
          <w:sz w:val="24"/>
          <w:szCs w:val="24"/>
        </w:rPr>
        <w:t xml:space="preserve">O Município de </w:t>
      </w:r>
      <w:r w:rsidR="008C199D" w:rsidRPr="00EF73D8">
        <w:rPr>
          <w:rFonts w:ascii="Arial Narrow" w:hAnsi="Arial Narrow" w:cs="Arial"/>
          <w:sz w:val="24"/>
          <w:szCs w:val="24"/>
        </w:rPr>
        <w:t>Natividade</w:t>
      </w:r>
      <w:r w:rsidRPr="00EF73D8">
        <w:rPr>
          <w:rFonts w:ascii="Arial Narrow" w:hAnsi="Arial Narrow" w:cs="Arial"/>
          <w:sz w:val="24"/>
          <w:szCs w:val="24"/>
        </w:rPr>
        <w:t xml:space="preserve"> - TO não aceitará cobrança posterior de qualquer imposto, tributo ou assemelhado</w:t>
      </w:r>
      <w:r w:rsidRPr="00EF73D8">
        <w:rPr>
          <w:rFonts w:ascii="Arial Narrow" w:hAnsi="Arial Narrow" w:cs="Arial"/>
          <w:b/>
          <w:sz w:val="24"/>
          <w:szCs w:val="24"/>
        </w:rPr>
        <w:t xml:space="preserve"> </w:t>
      </w:r>
      <w:r w:rsidRPr="00EF73D8">
        <w:rPr>
          <w:rFonts w:ascii="Arial Narrow" w:hAnsi="Arial Narrow" w:cs="Arial"/>
          <w:sz w:val="24"/>
          <w:szCs w:val="24"/>
        </w:rPr>
        <w:t xml:space="preserve">adicional, salvo se alterado ou criado após a data de abertura desta licitação e que venha expressamente a incidir sobre o objeto desta licitação, na forma da Lei. Na hipótese de redução de alíquota após a apresentação da proposta, a mesma será devidamente considerada por ocasião do pagamento. Em nenhuma hipótese ao Município de </w:t>
      </w:r>
      <w:r w:rsidR="008C199D" w:rsidRPr="00EF73D8">
        <w:rPr>
          <w:rFonts w:ascii="Arial Narrow" w:hAnsi="Arial Narrow" w:cs="Arial"/>
          <w:sz w:val="24"/>
          <w:szCs w:val="24"/>
        </w:rPr>
        <w:t>Natividade</w:t>
      </w:r>
      <w:r w:rsidRPr="00EF73D8">
        <w:rPr>
          <w:rFonts w:ascii="Arial Narrow" w:hAnsi="Arial Narrow" w:cs="Arial"/>
          <w:sz w:val="24"/>
          <w:szCs w:val="24"/>
        </w:rPr>
        <w:t xml:space="preserve"> - TO aceitará arcar com responsabilidade solidária relativa a qualquer despesa não expressamente discriminada na proposta. Deverá ser considerada a quando da formulação da proposta, portanto, a legislação pertinente no Estado do Tocantins.</w:t>
      </w:r>
    </w:p>
    <w:p w14:paraId="22C1D1D6"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22.9.</w:t>
      </w:r>
      <w:r w:rsidRPr="00EF73D8">
        <w:rPr>
          <w:rFonts w:ascii="Arial Narrow" w:hAnsi="Arial Narrow" w:cs="Arial"/>
          <w:b/>
          <w:sz w:val="24"/>
          <w:szCs w:val="24"/>
        </w:rPr>
        <w:t xml:space="preserve"> </w:t>
      </w:r>
      <w:r w:rsidRPr="00EF73D8">
        <w:rPr>
          <w:rFonts w:ascii="Arial Narrow" w:hAnsi="Arial Narrow" w:cs="Arial"/>
          <w:sz w:val="24"/>
          <w:szCs w:val="24"/>
        </w:rPr>
        <w:t>A</w:t>
      </w:r>
      <w:r w:rsidRPr="00EF73D8">
        <w:rPr>
          <w:rFonts w:ascii="Arial Narrow" w:hAnsi="Arial Narrow" w:cs="Arial"/>
          <w:b/>
          <w:sz w:val="24"/>
          <w:szCs w:val="24"/>
        </w:rPr>
        <w:t xml:space="preserve"> CONTRATADA </w:t>
      </w:r>
      <w:r w:rsidRPr="00EF73D8">
        <w:rPr>
          <w:rFonts w:ascii="Arial Narrow" w:hAnsi="Arial Narrow" w:cs="Arial"/>
          <w:sz w:val="24"/>
          <w:szCs w:val="24"/>
        </w:rPr>
        <w:t>não poderá, sob nenhum pretexto ou hipótese, subcontratar o objeto</w:t>
      </w:r>
      <w:r w:rsidRPr="00EF73D8">
        <w:rPr>
          <w:rFonts w:ascii="Arial Narrow" w:hAnsi="Arial Narrow" w:cs="Arial"/>
          <w:b/>
          <w:sz w:val="24"/>
          <w:szCs w:val="24"/>
        </w:rPr>
        <w:t xml:space="preserve"> </w:t>
      </w:r>
      <w:r w:rsidRPr="00EF73D8">
        <w:rPr>
          <w:rFonts w:ascii="Arial Narrow" w:hAnsi="Arial Narrow" w:cs="Arial"/>
          <w:sz w:val="24"/>
          <w:szCs w:val="24"/>
        </w:rPr>
        <w:t>desta licitação.</w:t>
      </w:r>
    </w:p>
    <w:p w14:paraId="009BB9B7" w14:textId="77777777"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22.10.</w:t>
      </w:r>
      <w:r w:rsidRPr="00EF73D8">
        <w:rPr>
          <w:rFonts w:ascii="Arial Narrow" w:hAnsi="Arial Narrow" w:cs="Arial"/>
          <w:b/>
          <w:sz w:val="24"/>
          <w:szCs w:val="24"/>
        </w:rPr>
        <w:t xml:space="preserve"> </w:t>
      </w:r>
      <w:r w:rsidRPr="00EF73D8">
        <w:rPr>
          <w:rFonts w:ascii="Arial Narrow" w:hAnsi="Arial Narrow" w:cs="Arial"/>
          <w:sz w:val="24"/>
          <w:szCs w:val="24"/>
        </w:rPr>
        <w:t>Na contagem dos prazos estabelecidos neste Edital e seus Anexos, excluir-se-á o dia do</w:t>
      </w:r>
      <w:r w:rsidRPr="00EF73D8">
        <w:rPr>
          <w:rFonts w:ascii="Arial Narrow" w:hAnsi="Arial Narrow" w:cs="Arial"/>
          <w:b/>
          <w:sz w:val="24"/>
          <w:szCs w:val="24"/>
        </w:rPr>
        <w:t xml:space="preserve"> </w:t>
      </w:r>
      <w:r w:rsidRPr="00EF73D8">
        <w:rPr>
          <w:rFonts w:ascii="Arial Narrow" w:hAnsi="Arial Narrow" w:cs="Arial"/>
          <w:sz w:val="24"/>
          <w:szCs w:val="24"/>
        </w:rPr>
        <w:t>início e incluir-se-á o do vencimento. Vencendo-se os prazos somente em dias de expediente normal.</w:t>
      </w:r>
    </w:p>
    <w:p w14:paraId="71305315" w14:textId="77777777" w:rsidR="000B1B1D" w:rsidRPr="00EF73D8" w:rsidRDefault="000B1B1D" w:rsidP="003474D3">
      <w:pPr>
        <w:shd w:val="clear" w:color="auto" w:fill="8EAADB" w:themeFill="accent1" w:themeFillTint="99"/>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23.  DAS CONDIÇÕES DE RECEBIMENTO DO OBJETO DA LICITAÇÃO</w:t>
      </w:r>
    </w:p>
    <w:p w14:paraId="65F02FE8" w14:textId="77777777" w:rsidR="000B1B1D" w:rsidRPr="00EF73D8" w:rsidRDefault="000B1B1D" w:rsidP="00DD51B1">
      <w:pPr>
        <w:tabs>
          <w:tab w:val="left" w:pos="0"/>
        </w:tabs>
        <w:spacing w:after="0" w:line="1" w:lineRule="exact"/>
        <w:ind w:right="-2"/>
        <w:jc w:val="both"/>
        <w:rPr>
          <w:rFonts w:ascii="Arial Narrow" w:hAnsi="Arial Narrow" w:cs="Arial"/>
          <w:sz w:val="24"/>
          <w:szCs w:val="24"/>
        </w:rPr>
      </w:pPr>
    </w:p>
    <w:p w14:paraId="7FB70344" w14:textId="4A41FFED" w:rsidR="000B1B1D" w:rsidRPr="00EF73D8" w:rsidRDefault="000B1B1D" w:rsidP="00716D3F">
      <w:pPr>
        <w:tabs>
          <w:tab w:val="left" w:pos="0"/>
        </w:tabs>
        <w:spacing w:line="240" w:lineRule="atLeast"/>
        <w:ind w:right="-2"/>
        <w:jc w:val="both"/>
        <w:rPr>
          <w:rFonts w:ascii="Arial Narrow" w:hAnsi="Arial Narrow" w:cs="Arial"/>
          <w:b/>
          <w:sz w:val="24"/>
          <w:szCs w:val="24"/>
        </w:rPr>
      </w:pPr>
      <w:bookmarkStart w:id="11" w:name="_Hlk158814158"/>
      <w:r w:rsidRPr="00EF73D8">
        <w:rPr>
          <w:rFonts w:ascii="Arial Narrow" w:hAnsi="Arial Narrow" w:cs="Arial"/>
          <w:sz w:val="24"/>
          <w:szCs w:val="24"/>
        </w:rPr>
        <w:t>23.1.</w:t>
      </w:r>
      <w:r w:rsidRPr="00EF73D8">
        <w:rPr>
          <w:rFonts w:ascii="Arial Narrow" w:hAnsi="Arial Narrow" w:cs="Arial"/>
          <w:b/>
          <w:sz w:val="24"/>
          <w:szCs w:val="24"/>
        </w:rPr>
        <w:t xml:space="preserve"> </w:t>
      </w:r>
      <w:r w:rsidRPr="00EF73D8">
        <w:rPr>
          <w:rFonts w:ascii="Arial Narrow" w:hAnsi="Arial Narrow" w:cs="Arial"/>
          <w:sz w:val="24"/>
          <w:szCs w:val="24"/>
        </w:rPr>
        <w:t>Após a entrega do objeto licitado, em se verificando vício será a licitante vencedora</w:t>
      </w:r>
      <w:r w:rsidRPr="00EF73D8">
        <w:rPr>
          <w:rFonts w:ascii="Arial Narrow" w:hAnsi="Arial Narrow" w:cs="Arial"/>
          <w:b/>
          <w:sz w:val="24"/>
          <w:szCs w:val="24"/>
        </w:rPr>
        <w:t xml:space="preserve"> </w:t>
      </w:r>
      <w:r w:rsidRPr="00EF73D8">
        <w:rPr>
          <w:rFonts w:ascii="Arial Narrow" w:hAnsi="Arial Narrow" w:cs="Arial"/>
          <w:sz w:val="24"/>
          <w:szCs w:val="24"/>
        </w:rPr>
        <w:t xml:space="preserve">notificada para, a partir da ciência, e às suas expensas, reparar a irregularidade no prazo 05 (cinco) dias corridos, </w:t>
      </w:r>
      <w:bookmarkStart w:id="12" w:name="_Hlk157430473"/>
      <w:r w:rsidRPr="00EF73D8">
        <w:rPr>
          <w:rFonts w:ascii="Arial Narrow" w:hAnsi="Arial Narrow" w:cs="Arial"/>
          <w:sz w:val="24"/>
          <w:szCs w:val="24"/>
        </w:rPr>
        <w:t>conforme especificados</w:t>
      </w:r>
      <w:r w:rsidR="00603A0C" w:rsidRPr="00EF73D8">
        <w:rPr>
          <w:rFonts w:ascii="Arial Narrow" w:hAnsi="Arial Narrow" w:cs="Arial"/>
          <w:sz w:val="24"/>
          <w:szCs w:val="24"/>
        </w:rPr>
        <w:t xml:space="preserve"> no termo de referência</w:t>
      </w:r>
      <w:bookmarkEnd w:id="12"/>
      <w:r w:rsidR="00603A0C" w:rsidRPr="00EF73D8">
        <w:rPr>
          <w:rFonts w:ascii="Arial Narrow" w:hAnsi="Arial Narrow" w:cs="Arial"/>
          <w:sz w:val="24"/>
          <w:szCs w:val="24"/>
        </w:rPr>
        <w:t xml:space="preserve">, </w:t>
      </w:r>
      <w:r w:rsidRPr="00EF73D8">
        <w:rPr>
          <w:rFonts w:ascii="Arial Narrow" w:hAnsi="Arial Narrow" w:cs="Arial"/>
          <w:sz w:val="24"/>
          <w:szCs w:val="24"/>
        </w:rPr>
        <w:t>estando a empresa sujeita a penalidades estabelecidas neste Edital;</w:t>
      </w:r>
    </w:p>
    <w:p w14:paraId="2B05528C" w14:textId="77777777" w:rsidR="000B1B1D" w:rsidRPr="00EF73D8" w:rsidRDefault="000B1B1D" w:rsidP="00716D3F">
      <w:pPr>
        <w:tabs>
          <w:tab w:val="left" w:pos="0"/>
        </w:tabs>
        <w:spacing w:line="277" w:lineRule="auto"/>
        <w:ind w:right="-2"/>
        <w:jc w:val="both"/>
        <w:rPr>
          <w:rFonts w:ascii="Arial Narrow" w:hAnsi="Arial Narrow" w:cs="Arial"/>
          <w:sz w:val="24"/>
          <w:szCs w:val="24"/>
        </w:rPr>
      </w:pPr>
      <w:r w:rsidRPr="00EF73D8">
        <w:rPr>
          <w:rFonts w:ascii="Arial Narrow" w:hAnsi="Arial Narrow" w:cs="Arial"/>
          <w:sz w:val="24"/>
          <w:szCs w:val="24"/>
        </w:rPr>
        <w:t>23.2</w:t>
      </w:r>
      <w:r w:rsidRPr="00EF73D8">
        <w:rPr>
          <w:rFonts w:ascii="Arial Narrow" w:hAnsi="Arial Narrow" w:cs="Arial"/>
          <w:b/>
          <w:sz w:val="24"/>
          <w:szCs w:val="24"/>
        </w:rPr>
        <w:t xml:space="preserve">. </w:t>
      </w:r>
      <w:r w:rsidRPr="00EF73D8">
        <w:rPr>
          <w:rFonts w:ascii="Arial Narrow" w:hAnsi="Arial Narrow" w:cs="Arial"/>
          <w:sz w:val="24"/>
          <w:szCs w:val="24"/>
        </w:rPr>
        <w:t>O recebimento do objeto da licitação não exclui a responsabilidade civil a ele relativa,</w:t>
      </w:r>
      <w:r w:rsidRPr="00EF73D8">
        <w:rPr>
          <w:rFonts w:ascii="Arial Narrow" w:hAnsi="Arial Narrow" w:cs="Arial"/>
          <w:b/>
          <w:sz w:val="24"/>
          <w:szCs w:val="24"/>
        </w:rPr>
        <w:t xml:space="preserve"> </w:t>
      </w:r>
      <w:r w:rsidRPr="00EF73D8">
        <w:rPr>
          <w:rFonts w:ascii="Arial Narrow" w:hAnsi="Arial Narrow" w:cs="Arial"/>
          <w:sz w:val="24"/>
          <w:szCs w:val="24"/>
        </w:rPr>
        <w:t>nem a ético-profissional, pela sua perfeita execução.</w:t>
      </w:r>
    </w:p>
    <w:bookmarkEnd w:id="11"/>
    <w:p w14:paraId="66778559" w14:textId="2E6FED92" w:rsidR="000B1B1D" w:rsidRPr="00EF73D8" w:rsidRDefault="000B1B1D" w:rsidP="003474D3">
      <w:pPr>
        <w:shd w:val="clear" w:color="auto" w:fill="8EAADB" w:themeFill="accent1" w:themeFillTint="99"/>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2</w:t>
      </w:r>
      <w:r w:rsidR="000A1319" w:rsidRPr="00EF73D8">
        <w:rPr>
          <w:rFonts w:ascii="Arial Narrow" w:hAnsi="Arial Narrow" w:cs="Arial"/>
          <w:b/>
          <w:sz w:val="24"/>
          <w:szCs w:val="24"/>
        </w:rPr>
        <w:t>4</w:t>
      </w:r>
      <w:r w:rsidRPr="00EF73D8">
        <w:rPr>
          <w:rFonts w:ascii="Arial Narrow" w:hAnsi="Arial Narrow" w:cs="Arial"/>
          <w:b/>
          <w:sz w:val="24"/>
          <w:szCs w:val="24"/>
        </w:rPr>
        <w:t>. DO PAGAMENTO</w:t>
      </w:r>
    </w:p>
    <w:p w14:paraId="12439734" w14:textId="77777777" w:rsidR="000B1B1D" w:rsidRPr="00EF73D8" w:rsidRDefault="000B1B1D" w:rsidP="00DD51B1">
      <w:pPr>
        <w:tabs>
          <w:tab w:val="left" w:pos="0"/>
        </w:tabs>
        <w:spacing w:after="0" w:line="1" w:lineRule="exact"/>
        <w:ind w:right="-2"/>
        <w:jc w:val="both"/>
        <w:rPr>
          <w:rFonts w:ascii="Arial Narrow" w:hAnsi="Arial Narrow" w:cs="Arial"/>
          <w:sz w:val="24"/>
          <w:szCs w:val="24"/>
        </w:rPr>
      </w:pPr>
    </w:p>
    <w:p w14:paraId="460C6C19" w14:textId="097E8DB3" w:rsidR="000B1B1D" w:rsidRPr="00EF73D8" w:rsidRDefault="000B1B1D" w:rsidP="00DD51B1">
      <w:pPr>
        <w:tabs>
          <w:tab w:val="left" w:pos="0"/>
        </w:tabs>
        <w:spacing w:after="0"/>
        <w:ind w:right="-2"/>
        <w:jc w:val="both"/>
        <w:rPr>
          <w:rFonts w:ascii="Arial Narrow" w:hAnsi="Arial Narrow" w:cs="Arial"/>
          <w:sz w:val="24"/>
          <w:szCs w:val="24"/>
        </w:rPr>
      </w:pPr>
      <w:r w:rsidRPr="00EF73D8">
        <w:rPr>
          <w:rFonts w:ascii="Arial Narrow" w:hAnsi="Arial Narrow" w:cs="Arial"/>
          <w:sz w:val="24"/>
          <w:szCs w:val="24"/>
        </w:rPr>
        <w:lastRenderedPageBreak/>
        <w:t>2</w:t>
      </w:r>
      <w:r w:rsidR="000A1319" w:rsidRPr="00EF73D8">
        <w:rPr>
          <w:rFonts w:ascii="Arial Narrow" w:hAnsi="Arial Narrow" w:cs="Arial"/>
          <w:sz w:val="24"/>
          <w:szCs w:val="24"/>
        </w:rPr>
        <w:t>4</w:t>
      </w:r>
      <w:r w:rsidRPr="00EF73D8">
        <w:rPr>
          <w:rFonts w:ascii="Arial Narrow" w:hAnsi="Arial Narrow" w:cs="Arial"/>
          <w:sz w:val="24"/>
          <w:szCs w:val="24"/>
        </w:rPr>
        <w:t>.1.</w:t>
      </w:r>
      <w:r w:rsidRPr="00EF73D8">
        <w:rPr>
          <w:rFonts w:ascii="Arial Narrow" w:hAnsi="Arial Narrow" w:cs="Arial"/>
          <w:b/>
          <w:sz w:val="24"/>
          <w:szCs w:val="24"/>
        </w:rPr>
        <w:t xml:space="preserve"> </w:t>
      </w:r>
      <w:r w:rsidRPr="00EF73D8">
        <w:rPr>
          <w:rFonts w:ascii="Arial Narrow" w:hAnsi="Arial Narrow" w:cs="Arial"/>
          <w:sz w:val="24"/>
          <w:szCs w:val="24"/>
        </w:rPr>
        <w:t>O pagamento será realizado pela secretaria de finanças através de crédito em qualquer Agência</w:t>
      </w:r>
      <w:r w:rsidRPr="00EF73D8">
        <w:rPr>
          <w:rFonts w:ascii="Arial Narrow" w:hAnsi="Arial Narrow" w:cs="Arial"/>
          <w:b/>
          <w:sz w:val="24"/>
          <w:szCs w:val="24"/>
        </w:rPr>
        <w:t xml:space="preserve"> </w:t>
      </w:r>
      <w:r w:rsidRPr="00EF73D8">
        <w:rPr>
          <w:rFonts w:ascii="Arial Narrow" w:hAnsi="Arial Narrow" w:cs="Arial"/>
          <w:sz w:val="24"/>
          <w:szCs w:val="24"/>
        </w:rPr>
        <w:t>Bancária, de sua livre escolha, da seguinte forma:</w:t>
      </w:r>
    </w:p>
    <w:p w14:paraId="659BDC7D" w14:textId="77777777" w:rsidR="00DD51B1" w:rsidRPr="00EF73D8" w:rsidRDefault="00DD51B1" w:rsidP="00DD51B1">
      <w:pPr>
        <w:tabs>
          <w:tab w:val="left" w:pos="0"/>
        </w:tabs>
        <w:spacing w:after="0"/>
        <w:ind w:right="-2"/>
        <w:jc w:val="both"/>
        <w:rPr>
          <w:rFonts w:ascii="Arial Narrow" w:hAnsi="Arial Narrow" w:cs="Arial"/>
          <w:sz w:val="24"/>
          <w:szCs w:val="24"/>
        </w:rPr>
      </w:pPr>
    </w:p>
    <w:p w14:paraId="27668659" w14:textId="6A4BBB40"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2</w:t>
      </w:r>
      <w:r w:rsidR="000A1319" w:rsidRPr="00EF73D8">
        <w:rPr>
          <w:rFonts w:ascii="Arial Narrow" w:hAnsi="Arial Narrow" w:cs="Arial"/>
          <w:sz w:val="24"/>
          <w:szCs w:val="24"/>
        </w:rPr>
        <w:t>4</w:t>
      </w:r>
      <w:r w:rsidRPr="00EF73D8">
        <w:rPr>
          <w:rFonts w:ascii="Arial Narrow" w:hAnsi="Arial Narrow" w:cs="Arial"/>
          <w:sz w:val="24"/>
          <w:szCs w:val="24"/>
        </w:rPr>
        <w:t>.1.1</w:t>
      </w:r>
      <w:r w:rsidRPr="00EF73D8">
        <w:rPr>
          <w:rFonts w:ascii="Arial Narrow" w:hAnsi="Arial Narrow" w:cs="Arial"/>
          <w:b/>
          <w:sz w:val="24"/>
          <w:szCs w:val="24"/>
        </w:rPr>
        <w:t xml:space="preserve"> </w:t>
      </w:r>
      <w:r w:rsidRPr="00EF73D8">
        <w:rPr>
          <w:rFonts w:ascii="Arial Narrow" w:hAnsi="Arial Narrow" w:cs="Arial"/>
          <w:sz w:val="24"/>
          <w:szCs w:val="24"/>
        </w:rPr>
        <w:t xml:space="preserve">apresentação da nota fiscal referente ao objeto licitado, após atestada pelo setor competente; </w:t>
      </w:r>
    </w:p>
    <w:p w14:paraId="233CBD21" w14:textId="2E8FD558" w:rsidR="000B1B1D" w:rsidRPr="00EF73D8" w:rsidRDefault="000B1B1D" w:rsidP="000B1B1D">
      <w:pPr>
        <w:tabs>
          <w:tab w:val="left" w:pos="0"/>
        </w:tabs>
        <w:ind w:right="-2"/>
        <w:jc w:val="both"/>
        <w:rPr>
          <w:rFonts w:ascii="Arial Narrow" w:hAnsi="Arial Narrow" w:cs="Arial"/>
          <w:sz w:val="24"/>
          <w:szCs w:val="24"/>
        </w:rPr>
      </w:pPr>
      <w:r w:rsidRPr="00EF73D8">
        <w:rPr>
          <w:rFonts w:ascii="Arial Narrow" w:hAnsi="Arial Narrow" w:cs="Arial"/>
          <w:sz w:val="24"/>
          <w:szCs w:val="24"/>
        </w:rPr>
        <w:t>2</w:t>
      </w:r>
      <w:r w:rsidR="000A1319" w:rsidRPr="00EF73D8">
        <w:rPr>
          <w:rFonts w:ascii="Arial Narrow" w:hAnsi="Arial Narrow" w:cs="Arial"/>
          <w:sz w:val="24"/>
          <w:szCs w:val="24"/>
        </w:rPr>
        <w:t>4</w:t>
      </w:r>
      <w:r w:rsidRPr="00EF73D8">
        <w:rPr>
          <w:rFonts w:ascii="Arial Narrow" w:hAnsi="Arial Narrow" w:cs="Arial"/>
          <w:sz w:val="24"/>
          <w:szCs w:val="24"/>
        </w:rPr>
        <w:t>.2</w:t>
      </w:r>
      <w:r w:rsidRPr="00EF73D8">
        <w:rPr>
          <w:rFonts w:ascii="Arial Narrow" w:hAnsi="Arial Narrow" w:cs="Arial"/>
          <w:b/>
          <w:sz w:val="24"/>
          <w:szCs w:val="24"/>
        </w:rPr>
        <w:t xml:space="preserve">. </w:t>
      </w:r>
      <w:r w:rsidRPr="00EF73D8">
        <w:rPr>
          <w:rFonts w:ascii="Arial Narrow" w:hAnsi="Arial Narrow" w:cs="Arial"/>
          <w:sz w:val="24"/>
          <w:szCs w:val="24"/>
        </w:rPr>
        <w:t>As despesas para a licitação correrão à conta da seguinte classificação funcional</w:t>
      </w:r>
      <w:r w:rsidRPr="00EF73D8">
        <w:rPr>
          <w:rFonts w:ascii="Arial Narrow" w:hAnsi="Arial Narrow" w:cs="Arial"/>
          <w:b/>
          <w:sz w:val="24"/>
          <w:szCs w:val="24"/>
        </w:rPr>
        <w:t xml:space="preserve"> </w:t>
      </w:r>
      <w:r w:rsidRPr="00EF73D8">
        <w:rPr>
          <w:rFonts w:ascii="Arial Narrow" w:hAnsi="Arial Narrow" w:cs="Arial"/>
          <w:sz w:val="24"/>
          <w:szCs w:val="24"/>
        </w:rPr>
        <w:t>programática:</w:t>
      </w:r>
    </w:p>
    <w:p w14:paraId="4EED1D70" w14:textId="77777777" w:rsidR="00445F99" w:rsidRPr="00EF73D8" w:rsidRDefault="00445F99" w:rsidP="00716D3F">
      <w:pPr>
        <w:spacing w:after="0"/>
        <w:jc w:val="both"/>
        <w:rPr>
          <w:rFonts w:ascii="Arial Narrow" w:hAnsi="Arial Narrow" w:cs="Arial"/>
          <w:b/>
          <w:bCs/>
          <w:sz w:val="24"/>
          <w:szCs w:val="24"/>
        </w:rPr>
      </w:pPr>
    </w:p>
    <w:p w14:paraId="05AD499E" w14:textId="5CFCC4C7" w:rsidR="00716D3F" w:rsidRPr="00EF73D8" w:rsidRDefault="006E2463" w:rsidP="00716D3F">
      <w:pPr>
        <w:spacing w:after="0"/>
        <w:jc w:val="both"/>
        <w:rPr>
          <w:rFonts w:ascii="Arial Narrow" w:hAnsi="Arial Narrow" w:cs="Arial"/>
          <w:b/>
          <w:bCs/>
          <w:sz w:val="24"/>
          <w:szCs w:val="24"/>
        </w:rPr>
      </w:pPr>
      <w:r w:rsidRPr="00EF73D8">
        <w:rPr>
          <w:rFonts w:ascii="Arial Narrow" w:hAnsi="Arial Narrow" w:cs="Arial"/>
          <w:b/>
          <w:bCs/>
          <w:sz w:val="24"/>
          <w:szCs w:val="24"/>
        </w:rPr>
        <w:t>Ação</w:t>
      </w:r>
      <w:r w:rsidR="00716D3F" w:rsidRPr="00EF73D8">
        <w:rPr>
          <w:rFonts w:ascii="Arial Narrow" w:hAnsi="Arial Narrow" w:cs="Arial"/>
          <w:b/>
          <w:bCs/>
          <w:sz w:val="24"/>
          <w:szCs w:val="24"/>
        </w:rPr>
        <w:t>:</w:t>
      </w:r>
      <w:r w:rsidRPr="00EF73D8">
        <w:rPr>
          <w:rFonts w:ascii="Arial Narrow" w:hAnsi="Arial Narrow" w:cs="Arial"/>
          <w:b/>
          <w:bCs/>
          <w:sz w:val="24"/>
          <w:szCs w:val="24"/>
        </w:rPr>
        <w:t xml:space="preserve"> </w:t>
      </w:r>
      <w:r w:rsidR="001F2F06" w:rsidRPr="00EF73D8">
        <w:rPr>
          <w:rFonts w:ascii="Arial Narrow" w:hAnsi="Arial Narrow" w:cs="Arial"/>
          <w:b/>
          <w:bCs/>
          <w:sz w:val="24"/>
          <w:szCs w:val="24"/>
        </w:rPr>
        <w:t>EQUIPAMENTO E MATERIAL PERMANENTE</w:t>
      </w:r>
    </w:p>
    <w:p w14:paraId="6815DD35" w14:textId="77777777" w:rsidR="00BD6FE6" w:rsidRPr="00EF73D8" w:rsidRDefault="00BD6FE6" w:rsidP="00716D3F">
      <w:pPr>
        <w:spacing w:after="0"/>
        <w:jc w:val="both"/>
        <w:rPr>
          <w:rFonts w:ascii="Arial Narrow" w:hAnsi="Arial Narrow" w:cs="Arial"/>
          <w:b/>
          <w:bCs/>
          <w:sz w:val="24"/>
          <w:szCs w:val="24"/>
        </w:rPr>
      </w:pPr>
    </w:p>
    <w:tbl>
      <w:tblPr>
        <w:tblStyle w:val="Tabelacomgrade"/>
        <w:tblW w:w="5000" w:type="pct"/>
        <w:tblLook w:val="04A0" w:firstRow="1" w:lastRow="0" w:firstColumn="1" w:lastColumn="0" w:noHBand="0" w:noVBand="1"/>
      </w:tblPr>
      <w:tblGrid>
        <w:gridCol w:w="2989"/>
        <w:gridCol w:w="2444"/>
        <w:gridCol w:w="2119"/>
        <w:gridCol w:w="872"/>
        <w:gridCol w:w="1312"/>
      </w:tblGrid>
      <w:tr w:rsidR="00BD6FE6" w:rsidRPr="00EF73D8" w14:paraId="36921733" w14:textId="77777777" w:rsidTr="00EF73D8">
        <w:trPr>
          <w:trHeight w:val="173"/>
        </w:trPr>
        <w:tc>
          <w:tcPr>
            <w:tcW w:w="5000" w:type="pct"/>
            <w:gridSpan w:val="5"/>
            <w:vAlign w:val="center"/>
          </w:tcPr>
          <w:p w14:paraId="4B8B358C"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b/>
                <w:sz w:val="24"/>
                <w:szCs w:val="24"/>
              </w:rPr>
              <w:t>FUNDO MUNICIPAL DE SAÚDE</w:t>
            </w:r>
          </w:p>
        </w:tc>
      </w:tr>
      <w:tr w:rsidR="00BD6FE6" w:rsidRPr="00EF73D8" w14:paraId="395699D1" w14:textId="77777777" w:rsidTr="00EF73D8">
        <w:trPr>
          <w:trHeight w:val="202"/>
        </w:trPr>
        <w:tc>
          <w:tcPr>
            <w:tcW w:w="1535" w:type="pct"/>
            <w:vAlign w:val="center"/>
          </w:tcPr>
          <w:p w14:paraId="1D90C31D" w14:textId="77777777" w:rsidR="00BD6FE6" w:rsidRPr="00EF73D8" w:rsidRDefault="00BD6FE6"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Ação</w:t>
            </w:r>
          </w:p>
        </w:tc>
        <w:tc>
          <w:tcPr>
            <w:tcW w:w="1255" w:type="pct"/>
            <w:vAlign w:val="center"/>
          </w:tcPr>
          <w:p w14:paraId="559A033B" w14:textId="77777777" w:rsidR="00BD6FE6" w:rsidRPr="00EF73D8" w:rsidRDefault="00BD6FE6"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Dotação Orçamentária</w:t>
            </w:r>
          </w:p>
        </w:tc>
        <w:tc>
          <w:tcPr>
            <w:tcW w:w="1088" w:type="pct"/>
            <w:vAlign w:val="center"/>
          </w:tcPr>
          <w:p w14:paraId="107AC428" w14:textId="77777777" w:rsidR="00BD6FE6" w:rsidRPr="00EF73D8" w:rsidRDefault="00BD6FE6"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Elemento de Despesa</w:t>
            </w:r>
          </w:p>
        </w:tc>
        <w:tc>
          <w:tcPr>
            <w:tcW w:w="448" w:type="pct"/>
            <w:vAlign w:val="center"/>
          </w:tcPr>
          <w:p w14:paraId="50C3DE37" w14:textId="77777777" w:rsidR="00BD6FE6" w:rsidRPr="00EF73D8" w:rsidRDefault="00BD6FE6"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Ficha</w:t>
            </w:r>
          </w:p>
        </w:tc>
        <w:tc>
          <w:tcPr>
            <w:tcW w:w="674" w:type="pct"/>
            <w:vAlign w:val="center"/>
          </w:tcPr>
          <w:p w14:paraId="0530B9DA" w14:textId="77777777" w:rsidR="00BD6FE6" w:rsidRPr="00EF73D8" w:rsidRDefault="00BD6FE6"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Fonte</w:t>
            </w:r>
          </w:p>
        </w:tc>
      </w:tr>
      <w:tr w:rsidR="00BD6FE6" w:rsidRPr="00EF73D8" w14:paraId="5247A094" w14:textId="77777777" w:rsidTr="00EF73D8">
        <w:trPr>
          <w:trHeight w:val="62"/>
        </w:trPr>
        <w:tc>
          <w:tcPr>
            <w:tcW w:w="1535" w:type="pct"/>
            <w:vAlign w:val="center"/>
          </w:tcPr>
          <w:p w14:paraId="4A57B48D"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ATIVIDADES ADMINISTRATIVAS DA SECRETARIA DE SAÚDE</w:t>
            </w:r>
          </w:p>
        </w:tc>
        <w:tc>
          <w:tcPr>
            <w:tcW w:w="1255" w:type="pct"/>
            <w:vAlign w:val="center"/>
          </w:tcPr>
          <w:p w14:paraId="21B665F5"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06.06.10.122.0601.2.083</w:t>
            </w:r>
          </w:p>
        </w:tc>
        <w:tc>
          <w:tcPr>
            <w:tcW w:w="1088" w:type="pct"/>
            <w:vAlign w:val="center"/>
          </w:tcPr>
          <w:p w14:paraId="6D722E95"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50720E60"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00328</w:t>
            </w:r>
          </w:p>
        </w:tc>
        <w:tc>
          <w:tcPr>
            <w:tcW w:w="674" w:type="pct"/>
            <w:vAlign w:val="center"/>
          </w:tcPr>
          <w:p w14:paraId="429E69A4"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r w:rsidR="00BD6FE6" w:rsidRPr="00EF73D8" w14:paraId="0FB021E4" w14:textId="77777777" w:rsidTr="00EF73D8">
        <w:trPr>
          <w:trHeight w:val="62"/>
        </w:trPr>
        <w:tc>
          <w:tcPr>
            <w:tcW w:w="1535" w:type="pct"/>
            <w:vAlign w:val="center"/>
          </w:tcPr>
          <w:p w14:paraId="20E82C1A"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MANUTENÇÃO DOS SERVIÇOS DE ATENDIMENTOS NAS UNIDADES BÁSICAS DE SAÚDE</w:t>
            </w:r>
          </w:p>
        </w:tc>
        <w:tc>
          <w:tcPr>
            <w:tcW w:w="1255" w:type="pct"/>
            <w:vAlign w:val="center"/>
          </w:tcPr>
          <w:p w14:paraId="05F0AF3A"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06.06.10.301.0608.2.097</w:t>
            </w:r>
          </w:p>
        </w:tc>
        <w:tc>
          <w:tcPr>
            <w:tcW w:w="1088" w:type="pct"/>
            <w:vAlign w:val="center"/>
          </w:tcPr>
          <w:p w14:paraId="7D7EE602"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084AE5CC"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00361</w:t>
            </w:r>
          </w:p>
        </w:tc>
        <w:tc>
          <w:tcPr>
            <w:tcW w:w="674" w:type="pct"/>
            <w:vAlign w:val="center"/>
          </w:tcPr>
          <w:p w14:paraId="3C5E7B62"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1600 e 1500</w:t>
            </w:r>
          </w:p>
        </w:tc>
      </w:tr>
      <w:tr w:rsidR="00BD6FE6" w:rsidRPr="00EF73D8" w14:paraId="09336CCB" w14:textId="77777777" w:rsidTr="00EF73D8">
        <w:trPr>
          <w:trHeight w:val="62"/>
        </w:trPr>
        <w:tc>
          <w:tcPr>
            <w:tcW w:w="1535" w:type="pct"/>
            <w:vAlign w:val="center"/>
          </w:tcPr>
          <w:p w14:paraId="7310DFA6"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MANUTENÇÃO DOS SERVIÇOS DE ATENDIMENTO EMERGENCIAL, AMBULATORIAL E HOSPITALAR</w:t>
            </w:r>
          </w:p>
        </w:tc>
        <w:tc>
          <w:tcPr>
            <w:tcW w:w="1255" w:type="pct"/>
            <w:vAlign w:val="center"/>
          </w:tcPr>
          <w:p w14:paraId="6960C981"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06.06.10.302.0607.2.096</w:t>
            </w:r>
          </w:p>
        </w:tc>
        <w:tc>
          <w:tcPr>
            <w:tcW w:w="1088" w:type="pct"/>
            <w:vAlign w:val="center"/>
          </w:tcPr>
          <w:p w14:paraId="411F50C6"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696A9FE2"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00389</w:t>
            </w:r>
          </w:p>
        </w:tc>
        <w:tc>
          <w:tcPr>
            <w:tcW w:w="674" w:type="pct"/>
            <w:vAlign w:val="center"/>
          </w:tcPr>
          <w:p w14:paraId="3A8486C8"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 e 1600</w:t>
            </w:r>
          </w:p>
        </w:tc>
      </w:tr>
      <w:tr w:rsidR="00BD6FE6" w:rsidRPr="00EF73D8" w14:paraId="6DEB5C06" w14:textId="77777777" w:rsidTr="00EF73D8">
        <w:trPr>
          <w:trHeight w:val="62"/>
        </w:trPr>
        <w:tc>
          <w:tcPr>
            <w:tcW w:w="1535" w:type="pct"/>
            <w:vAlign w:val="center"/>
          </w:tcPr>
          <w:p w14:paraId="14E15BD3"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VIGILANCIA EM SAÚDE</w:t>
            </w:r>
          </w:p>
        </w:tc>
        <w:tc>
          <w:tcPr>
            <w:tcW w:w="1255" w:type="pct"/>
            <w:vAlign w:val="center"/>
          </w:tcPr>
          <w:p w14:paraId="248C6A59"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06.06.10.305.0605.2.092</w:t>
            </w:r>
          </w:p>
        </w:tc>
        <w:tc>
          <w:tcPr>
            <w:tcW w:w="1088" w:type="pct"/>
            <w:vAlign w:val="center"/>
          </w:tcPr>
          <w:p w14:paraId="39D890C1"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44360D56"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00405</w:t>
            </w:r>
          </w:p>
        </w:tc>
        <w:tc>
          <w:tcPr>
            <w:tcW w:w="674" w:type="pct"/>
            <w:vAlign w:val="center"/>
          </w:tcPr>
          <w:p w14:paraId="68AA722F"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r w:rsidR="00BD6FE6" w:rsidRPr="00EF73D8" w14:paraId="3C9A5FB3" w14:textId="77777777" w:rsidTr="00EF73D8">
        <w:trPr>
          <w:trHeight w:val="62"/>
        </w:trPr>
        <w:tc>
          <w:tcPr>
            <w:tcW w:w="1535" w:type="pct"/>
            <w:vAlign w:val="center"/>
          </w:tcPr>
          <w:p w14:paraId="7936420B"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VIGILANCIA SANITÁRIA</w:t>
            </w:r>
          </w:p>
        </w:tc>
        <w:tc>
          <w:tcPr>
            <w:tcW w:w="1255" w:type="pct"/>
            <w:vAlign w:val="center"/>
          </w:tcPr>
          <w:p w14:paraId="3190A78B"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06.06.10.304.0605.2.093</w:t>
            </w:r>
          </w:p>
        </w:tc>
        <w:tc>
          <w:tcPr>
            <w:tcW w:w="1088" w:type="pct"/>
            <w:vAlign w:val="center"/>
          </w:tcPr>
          <w:p w14:paraId="1578499A"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42AC6513"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00400</w:t>
            </w:r>
          </w:p>
        </w:tc>
        <w:tc>
          <w:tcPr>
            <w:tcW w:w="674" w:type="pct"/>
            <w:vAlign w:val="center"/>
          </w:tcPr>
          <w:p w14:paraId="6AAE525B"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r w:rsidR="00BD6FE6" w:rsidRPr="00EF73D8" w14:paraId="31D147D5" w14:textId="77777777" w:rsidTr="00EF73D8">
        <w:trPr>
          <w:trHeight w:val="62"/>
        </w:trPr>
        <w:tc>
          <w:tcPr>
            <w:tcW w:w="1535" w:type="pct"/>
            <w:vAlign w:val="center"/>
          </w:tcPr>
          <w:p w14:paraId="09562C6C"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hAnsi="Arial Narrow" w:cs="Arial"/>
                <w:sz w:val="24"/>
                <w:szCs w:val="24"/>
              </w:rPr>
              <w:t>REFORMA DO HOSPITAL MUNICIPAL</w:t>
            </w:r>
          </w:p>
        </w:tc>
        <w:tc>
          <w:tcPr>
            <w:tcW w:w="1255" w:type="pct"/>
            <w:vAlign w:val="center"/>
          </w:tcPr>
          <w:p w14:paraId="49F2EF45"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hAnsi="Arial Narrow" w:cs="Arial"/>
                <w:sz w:val="24"/>
                <w:szCs w:val="24"/>
              </w:rPr>
              <w:t>06.06.10.302.0612.2.102</w:t>
            </w:r>
          </w:p>
        </w:tc>
        <w:tc>
          <w:tcPr>
            <w:tcW w:w="1088" w:type="pct"/>
            <w:vAlign w:val="center"/>
          </w:tcPr>
          <w:p w14:paraId="07D20136"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1E85319C"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00395</w:t>
            </w:r>
          </w:p>
        </w:tc>
        <w:tc>
          <w:tcPr>
            <w:tcW w:w="674" w:type="pct"/>
            <w:vAlign w:val="center"/>
          </w:tcPr>
          <w:p w14:paraId="76CD01F7" w14:textId="77777777" w:rsidR="00BD6FE6" w:rsidRPr="00EF73D8" w:rsidRDefault="00BD6FE6"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bl>
    <w:p w14:paraId="62E4C1C6" w14:textId="77777777" w:rsidR="001F2F06" w:rsidRPr="00EF73D8" w:rsidRDefault="001F2F06" w:rsidP="00716D3F">
      <w:pPr>
        <w:spacing w:after="0"/>
        <w:jc w:val="both"/>
        <w:rPr>
          <w:rFonts w:ascii="Arial Narrow" w:hAnsi="Arial Narrow" w:cs="Arial"/>
          <w:bCs/>
          <w:sz w:val="24"/>
          <w:szCs w:val="24"/>
          <w:highlight w:val="yellow"/>
        </w:rPr>
      </w:pPr>
    </w:p>
    <w:p w14:paraId="72D662E4" w14:textId="4CA777CD" w:rsidR="000B1B1D" w:rsidRPr="00EF73D8" w:rsidRDefault="000B1B1D" w:rsidP="003474D3">
      <w:pPr>
        <w:shd w:val="clear" w:color="auto" w:fill="8EAADB" w:themeFill="accent1" w:themeFillTint="99"/>
        <w:tabs>
          <w:tab w:val="left" w:pos="0"/>
          <w:tab w:val="left" w:pos="709"/>
        </w:tabs>
        <w:spacing w:after="0"/>
        <w:ind w:right="-2"/>
        <w:jc w:val="both"/>
        <w:rPr>
          <w:rFonts w:ascii="Arial Narrow" w:hAnsi="Arial Narrow" w:cs="Arial"/>
          <w:b/>
          <w:sz w:val="24"/>
          <w:szCs w:val="24"/>
        </w:rPr>
      </w:pPr>
      <w:r w:rsidRPr="00EF73D8">
        <w:rPr>
          <w:rFonts w:ascii="Arial Narrow" w:hAnsi="Arial Narrow" w:cs="Arial"/>
          <w:b/>
          <w:sz w:val="24"/>
          <w:szCs w:val="24"/>
        </w:rPr>
        <w:t>2</w:t>
      </w:r>
      <w:r w:rsidR="000A1319" w:rsidRPr="00EF73D8">
        <w:rPr>
          <w:rFonts w:ascii="Arial Narrow" w:hAnsi="Arial Narrow" w:cs="Arial"/>
          <w:b/>
          <w:sz w:val="24"/>
          <w:szCs w:val="24"/>
        </w:rPr>
        <w:t>5</w:t>
      </w:r>
      <w:r w:rsidRPr="00EF73D8">
        <w:rPr>
          <w:rFonts w:ascii="Arial Narrow" w:hAnsi="Arial Narrow" w:cs="Arial"/>
          <w:b/>
          <w:sz w:val="24"/>
          <w:szCs w:val="24"/>
        </w:rPr>
        <w:t>. DAS OBRIGAÇÕES DA CONTRATADA</w:t>
      </w:r>
    </w:p>
    <w:p w14:paraId="259CB200" w14:textId="0C5DC556" w:rsidR="000B1B1D" w:rsidRPr="00EF73D8" w:rsidRDefault="000B1B1D" w:rsidP="00DD51B1">
      <w:pPr>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sz w:val="24"/>
          <w:szCs w:val="24"/>
        </w:rPr>
        <w:t>2</w:t>
      </w:r>
      <w:r w:rsidR="000A1319" w:rsidRPr="00EF73D8">
        <w:rPr>
          <w:rFonts w:ascii="Arial Narrow" w:hAnsi="Arial Narrow" w:cs="Arial"/>
          <w:sz w:val="24"/>
          <w:szCs w:val="24"/>
        </w:rPr>
        <w:t>5</w:t>
      </w:r>
      <w:r w:rsidRPr="00EF73D8">
        <w:rPr>
          <w:rFonts w:ascii="Arial Narrow" w:hAnsi="Arial Narrow" w:cs="Arial"/>
          <w:sz w:val="24"/>
          <w:szCs w:val="24"/>
        </w:rPr>
        <w:t>.1.</w:t>
      </w:r>
      <w:r w:rsidRPr="00EF73D8">
        <w:rPr>
          <w:rFonts w:ascii="Arial Narrow" w:hAnsi="Arial Narrow" w:cs="Arial"/>
          <w:b/>
          <w:sz w:val="24"/>
          <w:szCs w:val="24"/>
        </w:rPr>
        <w:t xml:space="preserve"> </w:t>
      </w:r>
      <w:r w:rsidRPr="00EF73D8">
        <w:rPr>
          <w:rFonts w:ascii="Arial Narrow" w:hAnsi="Arial Narrow" w:cs="Arial"/>
          <w:sz w:val="24"/>
          <w:szCs w:val="24"/>
        </w:rPr>
        <w:t>São obrigações de exclusiva conta e responsabilidade da</w:t>
      </w:r>
      <w:r w:rsidRPr="00EF73D8">
        <w:rPr>
          <w:rFonts w:ascii="Arial Narrow" w:hAnsi="Arial Narrow" w:cs="Arial"/>
          <w:b/>
          <w:sz w:val="24"/>
          <w:szCs w:val="24"/>
        </w:rPr>
        <w:t xml:space="preserve"> CONTRATADA:</w:t>
      </w:r>
    </w:p>
    <w:p w14:paraId="07657681" w14:textId="77777777" w:rsidR="000B1B1D" w:rsidRPr="00EF73D8" w:rsidRDefault="000B1B1D" w:rsidP="000B1B1D">
      <w:pPr>
        <w:tabs>
          <w:tab w:val="left" w:pos="0"/>
        </w:tabs>
        <w:spacing w:line="1" w:lineRule="exact"/>
        <w:ind w:right="-2"/>
        <w:jc w:val="both"/>
        <w:rPr>
          <w:rFonts w:ascii="Arial Narrow" w:hAnsi="Arial Narrow" w:cs="Arial"/>
          <w:sz w:val="24"/>
          <w:szCs w:val="24"/>
        </w:rPr>
      </w:pPr>
    </w:p>
    <w:p w14:paraId="6E790D16" w14:textId="5912EF76" w:rsidR="00C876D4" w:rsidRPr="00EF73D8" w:rsidRDefault="000B1B1D" w:rsidP="000B1B1D">
      <w:pPr>
        <w:tabs>
          <w:tab w:val="left" w:pos="0"/>
        </w:tabs>
        <w:spacing w:after="240"/>
        <w:ind w:right="-2"/>
        <w:jc w:val="both"/>
        <w:rPr>
          <w:rFonts w:ascii="Arial Narrow" w:hAnsi="Arial Narrow" w:cs="Arial"/>
          <w:b/>
          <w:sz w:val="24"/>
          <w:szCs w:val="24"/>
        </w:rPr>
      </w:pPr>
      <w:r w:rsidRPr="00EF73D8">
        <w:rPr>
          <w:rFonts w:ascii="Arial Narrow" w:hAnsi="Arial Narrow" w:cs="Arial"/>
          <w:sz w:val="24"/>
          <w:szCs w:val="24"/>
        </w:rPr>
        <w:t>2</w:t>
      </w:r>
      <w:r w:rsidR="000A1319" w:rsidRPr="00EF73D8">
        <w:rPr>
          <w:rFonts w:ascii="Arial Narrow" w:hAnsi="Arial Narrow" w:cs="Arial"/>
          <w:sz w:val="24"/>
          <w:szCs w:val="24"/>
        </w:rPr>
        <w:t>5</w:t>
      </w:r>
      <w:r w:rsidRPr="00EF73D8">
        <w:rPr>
          <w:rFonts w:ascii="Arial Narrow" w:hAnsi="Arial Narrow" w:cs="Arial"/>
          <w:sz w:val="24"/>
          <w:szCs w:val="24"/>
        </w:rPr>
        <w:t>.1.1</w:t>
      </w:r>
      <w:r w:rsidRPr="00EF73D8">
        <w:rPr>
          <w:rFonts w:ascii="Arial Narrow" w:hAnsi="Arial Narrow" w:cs="Arial"/>
          <w:b/>
          <w:sz w:val="24"/>
          <w:szCs w:val="24"/>
        </w:rPr>
        <w:t xml:space="preserve">. </w:t>
      </w:r>
      <w:r w:rsidR="00C876D4" w:rsidRPr="00EF73D8">
        <w:rPr>
          <w:rFonts w:ascii="Arial Narrow" w:hAnsi="Arial Narrow" w:cs="Arial"/>
          <w:sz w:val="24"/>
          <w:szCs w:val="24"/>
        </w:rPr>
        <w:t>Entregar os materiais de acordo com as especificações constantes do Anexo I (Termo de Referência);</w:t>
      </w:r>
    </w:p>
    <w:p w14:paraId="5A7FF7CC" w14:textId="53F102EC" w:rsidR="000B1B1D" w:rsidRPr="00EF73D8" w:rsidRDefault="00C876D4"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 xml:space="preserve">25.1.2. </w:t>
      </w:r>
      <w:r w:rsidR="00BD6FE6" w:rsidRPr="00EF73D8">
        <w:rPr>
          <w:rFonts w:ascii="Arial Narrow" w:hAnsi="Arial Narrow" w:cs="Arial"/>
          <w:bCs/>
          <w:sz w:val="24"/>
          <w:szCs w:val="24"/>
        </w:rPr>
        <w:t>Manter durante toda a execução dos serviços contratados todas as condições de habilitação e qualificação da empresa exigidas no edital, em compatibilidade com as obrigações assumidas</w:t>
      </w:r>
      <w:r w:rsidR="000B1B1D" w:rsidRPr="00EF73D8">
        <w:rPr>
          <w:rFonts w:ascii="Arial Narrow" w:hAnsi="Arial Narrow" w:cs="Arial"/>
          <w:sz w:val="24"/>
          <w:szCs w:val="24"/>
        </w:rPr>
        <w:t>;</w:t>
      </w:r>
    </w:p>
    <w:p w14:paraId="7A522B24" w14:textId="6FEC600B"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w:t>
      </w:r>
      <w:r w:rsidR="000A1319" w:rsidRPr="00EF73D8">
        <w:rPr>
          <w:rFonts w:ascii="Arial Narrow" w:hAnsi="Arial Narrow" w:cs="Arial"/>
          <w:sz w:val="24"/>
          <w:szCs w:val="24"/>
        </w:rPr>
        <w:t>5</w:t>
      </w:r>
      <w:r w:rsidRPr="00EF73D8">
        <w:rPr>
          <w:rFonts w:ascii="Arial Narrow" w:hAnsi="Arial Narrow" w:cs="Arial"/>
          <w:sz w:val="24"/>
          <w:szCs w:val="24"/>
        </w:rPr>
        <w:t>.1.</w:t>
      </w:r>
      <w:r w:rsidR="00C876D4" w:rsidRPr="00EF73D8">
        <w:rPr>
          <w:rFonts w:ascii="Arial Narrow" w:hAnsi="Arial Narrow" w:cs="Arial"/>
          <w:sz w:val="24"/>
          <w:szCs w:val="24"/>
        </w:rPr>
        <w:t>3</w:t>
      </w:r>
      <w:r w:rsidRPr="00EF73D8">
        <w:rPr>
          <w:rFonts w:ascii="Arial Narrow" w:hAnsi="Arial Narrow" w:cs="Arial"/>
          <w:sz w:val="24"/>
          <w:szCs w:val="24"/>
        </w:rPr>
        <w:t>.</w:t>
      </w:r>
      <w:r w:rsidRPr="00EF73D8">
        <w:rPr>
          <w:rFonts w:ascii="Arial Narrow" w:hAnsi="Arial Narrow" w:cs="Arial"/>
          <w:b/>
          <w:sz w:val="24"/>
          <w:szCs w:val="24"/>
        </w:rPr>
        <w:t xml:space="preserve"> </w:t>
      </w:r>
      <w:r w:rsidR="00BD6FE6" w:rsidRPr="00EF73D8">
        <w:rPr>
          <w:rFonts w:ascii="Arial Narrow" w:hAnsi="Arial Narrow" w:cs="Arial"/>
          <w:bCs/>
          <w:sz w:val="24"/>
          <w:szCs w:val="24"/>
        </w:rPr>
        <w:t>Executar conforme especificações deste Termo de Referência e de sua proposta, com a alocação dos empregados necessários ao perfeito cumprimento das cláusulas contratuais, na qualidade e quantidade especificadas nesse Termo de Referência e em sua proposta</w:t>
      </w:r>
      <w:r w:rsidRPr="00EF73D8">
        <w:rPr>
          <w:rFonts w:ascii="Arial Narrow" w:hAnsi="Arial Narrow" w:cs="Arial"/>
          <w:sz w:val="24"/>
          <w:szCs w:val="24"/>
        </w:rPr>
        <w:t>;</w:t>
      </w:r>
    </w:p>
    <w:p w14:paraId="64469F43" w14:textId="5FB926BB" w:rsidR="002A7F22" w:rsidRPr="00EF73D8" w:rsidRDefault="002A7F22"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lastRenderedPageBreak/>
        <w:t xml:space="preserve">25.1.4. </w:t>
      </w:r>
      <w:r w:rsidR="00BD6FE6" w:rsidRPr="00EF73D8">
        <w:rPr>
          <w:rFonts w:ascii="Arial Narrow" w:hAnsi="Arial Narrow" w:cs="Arial"/>
          <w:bCs/>
          <w:sz w:val="24"/>
          <w:szCs w:val="24"/>
        </w:rPr>
        <w:t>Reparar, corrigir, remover ou substituir, às suas expensas, no total ou em parte, no prazo fixado pelo fiscal do contrato, os objetos efetuados em que se verificarem vícios, defeitos ou incorreções resultantes da execução ou dos matérias empregados</w:t>
      </w:r>
      <w:r w:rsidRPr="00EF73D8">
        <w:rPr>
          <w:rFonts w:ascii="Arial Narrow" w:hAnsi="Arial Narrow" w:cs="Arial"/>
          <w:sz w:val="24"/>
          <w:szCs w:val="24"/>
        </w:rPr>
        <w:t>;</w:t>
      </w:r>
    </w:p>
    <w:p w14:paraId="3D4E02B5" w14:textId="72DDF2C1"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w:t>
      </w:r>
      <w:r w:rsidR="000A1319" w:rsidRPr="00EF73D8">
        <w:rPr>
          <w:rFonts w:ascii="Arial Narrow" w:hAnsi="Arial Narrow" w:cs="Arial"/>
          <w:sz w:val="24"/>
          <w:szCs w:val="24"/>
        </w:rPr>
        <w:t>5</w:t>
      </w:r>
      <w:r w:rsidRPr="00EF73D8">
        <w:rPr>
          <w:rFonts w:ascii="Arial Narrow" w:hAnsi="Arial Narrow" w:cs="Arial"/>
          <w:sz w:val="24"/>
          <w:szCs w:val="24"/>
        </w:rPr>
        <w:t>.1.</w:t>
      </w:r>
      <w:r w:rsidR="002A7F22" w:rsidRPr="00EF73D8">
        <w:rPr>
          <w:rFonts w:ascii="Arial Narrow" w:hAnsi="Arial Narrow" w:cs="Arial"/>
          <w:sz w:val="24"/>
          <w:szCs w:val="24"/>
        </w:rPr>
        <w:t>5</w:t>
      </w:r>
      <w:r w:rsidRPr="00EF73D8">
        <w:rPr>
          <w:rFonts w:ascii="Arial Narrow" w:hAnsi="Arial Narrow" w:cs="Arial"/>
          <w:b/>
          <w:sz w:val="24"/>
          <w:szCs w:val="24"/>
        </w:rPr>
        <w:t xml:space="preserve">. </w:t>
      </w:r>
      <w:r w:rsidR="00BD6FE6" w:rsidRPr="00EF73D8">
        <w:rPr>
          <w:rFonts w:ascii="Arial Narrow" w:hAnsi="Arial Narrow" w:cs="Arial"/>
          <w:sz w:val="24"/>
          <w:szCs w:val="24"/>
        </w:rPr>
        <w:t>Instruir seus empregados quanto à necessidade de acatar as orientações da Administração, inclusive quanto ao cumprimento das Normas Internas, quando for o caso</w:t>
      </w:r>
      <w:r w:rsidRPr="00EF73D8">
        <w:rPr>
          <w:rFonts w:ascii="Arial Narrow" w:hAnsi="Arial Narrow" w:cs="Arial"/>
          <w:sz w:val="24"/>
          <w:szCs w:val="24"/>
        </w:rPr>
        <w:t>.</w:t>
      </w:r>
    </w:p>
    <w:p w14:paraId="74CAB2B1" w14:textId="29D88850"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w:t>
      </w:r>
      <w:r w:rsidR="000A1319" w:rsidRPr="00EF73D8">
        <w:rPr>
          <w:rFonts w:ascii="Arial Narrow" w:hAnsi="Arial Narrow" w:cs="Arial"/>
          <w:sz w:val="24"/>
          <w:szCs w:val="24"/>
        </w:rPr>
        <w:t>5</w:t>
      </w:r>
      <w:r w:rsidRPr="00EF73D8">
        <w:rPr>
          <w:rFonts w:ascii="Arial Narrow" w:hAnsi="Arial Narrow" w:cs="Arial"/>
          <w:sz w:val="24"/>
          <w:szCs w:val="24"/>
        </w:rPr>
        <w:t>.1.</w:t>
      </w:r>
      <w:r w:rsidR="002A7F22" w:rsidRPr="00EF73D8">
        <w:rPr>
          <w:rFonts w:ascii="Arial Narrow" w:hAnsi="Arial Narrow" w:cs="Arial"/>
          <w:sz w:val="24"/>
          <w:szCs w:val="24"/>
        </w:rPr>
        <w:t>6</w:t>
      </w:r>
      <w:r w:rsidRPr="00EF73D8">
        <w:rPr>
          <w:rFonts w:ascii="Arial Narrow" w:hAnsi="Arial Narrow" w:cs="Arial"/>
          <w:sz w:val="24"/>
          <w:szCs w:val="24"/>
        </w:rPr>
        <w:t>.</w:t>
      </w:r>
      <w:r w:rsidRPr="00EF73D8">
        <w:rPr>
          <w:rFonts w:ascii="Arial Narrow" w:hAnsi="Arial Narrow" w:cs="Arial"/>
          <w:b/>
          <w:sz w:val="24"/>
          <w:szCs w:val="24"/>
        </w:rPr>
        <w:t xml:space="preserve"> </w:t>
      </w:r>
      <w:r w:rsidR="00BD6FE6" w:rsidRPr="00EF73D8">
        <w:rPr>
          <w:rFonts w:ascii="Arial Narrow" w:hAnsi="Arial Narrow" w:cs="Arial"/>
          <w:bCs/>
          <w:sz w:val="24"/>
          <w:szCs w:val="24"/>
        </w:rPr>
        <w:t>Manter durante toda a vigência do contrato, em compatibilidade com as obrigações assumidas, todas as condições de habilitação e qualificação exigidas</w:t>
      </w:r>
      <w:r w:rsidRPr="00EF73D8">
        <w:rPr>
          <w:rFonts w:ascii="Arial Narrow" w:hAnsi="Arial Narrow" w:cs="Arial"/>
          <w:sz w:val="24"/>
          <w:szCs w:val="24"/>
        </w:rPr>
        <w:t>;</w:t>
      </w:r>
    </w:p>
    <w:p w14:paraId="1F362172" w14:textId="3A1A6DE2" w:rsidR="000B1B1D" w:rsidRPr="00EF73D8" w:rsidRDefault="000B1B1D"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2</w:t>
      </w:r>
      <w:r w:rsidR="000A1319" w:rsidRPr="00EF73D8">
        <w:rPr>
          <w:rFonts w:ascii="Arial Narrow" w:hAnsi="Arial Narrow" w:cs="Arial"/>
          <w:sz w:val="24"/>
          <w:szCs w:val="24"/>
        </w:rPr>
        <w:t>5</w:t>
      </w:r>
      <w:r w:rsidRPr="00EF73D8">
        <w:rPr>
          <w:rFonts w:ascii="Arial Narrow" w:hAnsi="Arial Narrow" w:cs="Arial"/>
          <w:sz w:val="24"/>
          <w:szCs w:val="24"/>
        </w:rPr>
        <w:t>.1.</w:t>
      </w:r>
      <w:r w:rsidR="002A7F22" w:rsidRPr="00EF73D8">
        <w:rPr>
          <w:rFonts w:ascii="Arial Narrow" w:hAnsi="Arial Narrow" w:cs="Arial"/>
          <w:sz w:val="24"/>
          <w:szCs w:val="24"/>
        </w:rPr>
        <w:t>7</w:t>
      </w:r>
      <w:r w:rsidRPr="00EF73D8">
        <w:rPr>
          <w:rFonts w:ascii="Arial Narrow" w:hAnsi="Arial Narrow" w:cs="Arial"/>
          <w:sz w:val="24"/>
          <w:szCs w:val="24"/>
        </w:rPr>
        <w:t>.</w:t>
      </w:r>
      <w:r w:rsidRPr="00EF73D8">
        <w:rPr>
          <w:rFonts w:ascii="Arial Narrow" w:hAnsi="Arial Narrow" w:cs="Arial"/>
          <w:b/>
          <w:sz w:val="24"/>
          <w:szCs w:val="24"/>
        </w:rPr>
        <w:t xml:space="preserve"> </w:t>
      </w:r>
      <w:r w:rsidR="00BD6FE6" w:rsidRPr="00EF73D8">
        <w:rPr>
          <w:rFonts w:ascii="Arial Narrow" w:hAnsi="Arial Narrow" w:cs="Arial"/>
          <w:bCs/>
          <w:sz w:val="24"/>
          <w:szCs w:val="24"/>
        </w:rPr>
        <w:t>Guardar sigilo sobre todas as informações obtidas em decorrência do cumprimento do contrato</w:t>
      </w:r>
      <w:r w:rsidRPr="00EF73D8">
        <w:rPr>
          <w:rFonts w:ascii="Arial Narrow" w:hAnsi="Arial Narrow" w:cs="Arial"/>
          <w:sz w:val="24"/>
          <w:szCs w:val="24"/>
        </w:rPr>
        <w:t>;</w:t>
      </w:r>
    </w:p>
    <w:p w14:paraId="51C5A7AC" w14:textId="02B3C95B" w:rsidR="002A7F22" w:rsidRPr="00EF73D8" w:rsidRDefault="002A7F22" w:rsidP="000B1B1D">
      <w:p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 xml:space="preserve">25.1.8. </w:t>
      </w:r>
      <w:r w:rsidR="00BD6FE6" w:rsidRPr="00EF73D8">
        <w:rPr>
          <w:rFonts w:ascii="Arial Narrow" w:hAnsi="Arial Narrow" w:cs="Arial"/>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r w:rsidRPr="00EF73D8">
        <w:rPr>
          <w:rFonts w:ascii="Arial Narrow" w:hAnsi="Arial Narrow" w:cs="Arial"/>
          <w:sz w:val="24"/>
          <w:szCs w:val="24"/>
        </w:rPr>
        <w:t>;</w:t>
      </w:r>
    </w:p>
    <w:p w14:paraId="585A72A0" w14:textId="01BC07E8" w:rsidR="000B1B1D" w:rsidRPr="00EF73D8" w:rsidRDefault="000B1B1D" w:rsidP="003474D3">
      <w:pPr>
        <w:shd w:val="clear" w:color="auto" w:fill="8EAADB" w:themeFill="accent1" w:themeFillTint="99"/>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2</w:t>
      </w:r>
      <w:r w:rsidR="000A1319" w:rsidRPr="00EF73D8">
        <w:rPr>
          <w:rFonts w:ascii="Arial Narrow" w:hAnsi="Arial Narrow" w:cs="Arial"/>
          <w:b/>
          <w:sz w:val="24"/>
          <w:szCs w:val="24"/>
        </w:rPr>
        <w:t>6</w:t>
      </w:r>
      <w:r w:rsidRPr="00EF73D8">
        <w:rPr>
          <w:rFonts w:ascii="Arial Narrow" w:hAnsi="Arial Narrow" w:cs="Arial"/>
          <w:b/>
          <w:sz w:val="24"/>
          <w:szCs w:val="24"/>
        </w:rPr>
        <w:t>. DAS OBRIGAÇÕES DA CONTRATANTE</w:t>
      </w:r>
    </w:p>
    <w:p w14:paraId="45FF2A93" w14:textId="5C12D68A" w:rsidR="000F1851" w:rsidRPr="00EF73D8" w:rsidRDefault="000F1851" w:rsidP="000F1851">
      <w:p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26.1. Exigir o cumprimento de todas as obrigações assumidas pela </w:t>
      </w:r>
      <w:r w:rsidRPr="00EF73D8">
        <w:rPr>
          <w:rFonts w:ascii="Arial Narrow" w:hAnsi="Arial Narrow" w:cs="Arial"/>
          <w:b/>
          <w:sz w:val="24"/>
          <w:szCs w:val="24"/>
        </w:rPr>
        <w:t>CONTRATADA</w:t>
      </w:r>
      <w:r w:rsidRPr="00EF73D8">
        <w:rPr>
          <w:rFonts w:ascii="Arial Narrow" w:hAnsi="Arial Narrow" w:cs="Arial"/>
          <w:bCs/>
          <w:sz w:val="24"/>
          <w:szCs w:val="24"/>
        </w:rPr>
        <w:t>, de acordo com as condições constantes neste Termo de Referência, no Instrumento Contratual e os termos de sua proposta;</w:t>
      </w:r>
    </w:p>
    <w:p w14:paraId="69112377" w14:textId="213DA86C" w:rsidR="000F1851" w:rsidRPr="00EF73D8" w:rsidRDefault="000F1851" w:rsidP="000F1851">
      <w:pPr>
        <w:spacing w:after="0" w:line="276" w:lineRule="auto"/>
        <w:jc w:val="both"/>
        <w:rPr>
          <w:rFonts w:ascii="Arial Narrow" w:hAnsi="Arial Narrow" w:cs="Arial"/>
          <w:bCs/>
          <w:sz w:val="24"/>
          <w:szCs w:val="24"/>
        </w:rPr>
      </w:pPr>
      <w:r w:rsidRPr="00EF73D8">
        <w:rPr>
          <w:rFonts w:ascii="Arial Narrow" w:hAnsi="Arial Narrow" w:cs="Arial"/>
          <w:bCs/>
          <w:sz w:val="24"/>
          <w:szCs w:val="24"/>
        </w:rPr>
        <w:t>26.2. 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18A72CE" w14:textId="36AA34E4" w:rsidR="000F1851" w:rsidRPr="00EF73D8" w:rsidRDefault="000F1851" w:rsidP="000F1851">
      <w:p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26.3. Notificar a </w:t>
      </w:r>
      <w:r w:rsidRPr="00EF73D8">
        <w:rPr>
          <w:rFonts w:ascii="Arial Narrow" w:hAnsi="Arial Narrow" w:cs="Arial"/>
          <w:b/>
          <w:bCs/>
          <w:sz w:val="24"/>
          <w:szCs w:val="24"/>
        </w:rPr>
        <w:t xml:space="preserve">CONTRATADA </w:t>
      </w:r>
      <w:r w:rsidRPr="00EF73D8">
        <w:rPr>
          <w:rFonts w:ascii="Arial Narrow" w:hAnsi="Arial Narrow" w:cs="Arial"/>
          <w:bCs/>
          <w:sz w:val="24"/>
          <w:szCs w:val="24"/>
        </w:rPr>
        <w:t>por escrito da ocorrência de eventuais imperfeições no curso da execução do serviço, fixado prazo para a sua correção;</w:t>
      </w:r>
    </w:p>
    <w:p w14:paraId="47633C3A" w14:textId="2F32431F" w:rsidR="000F1851" w:rsidRPr="00EF73D8" w:rsidRDefault="000F1851" w:rsidP="000F1851">
      <w:p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25.4. Efetuar o pagamento à </w:t>
      </w:r>
      <w:r w:rsidRPr="00EF73D8">
        <w:rPr>
          <w:rFonts w:ascii="Arial Narrow" w:hAnsi="Arial Narrow" w:cs="Arial"/>
          <w:b/>
          <w:bCs/>
          <w:sz w:val="24"/>
          <w:szCs w:val="24"/>
        </w:rPr>
        <w:t xml:space="preserve">CONTRATADA </w:t>
      </w:r>
      <w:r w:rsidRPr="00EF73D8">
        <w:rPr>
          <w:rFonts w:ascii="Arial Narrow" w:hAnsi="Arial Narrow" w:cs="Arial"/>
          <w:bCs/>
          <w:sz w:val="24"/>
          <w:szCs w:val="24"/>
        </w:rPr>
        <w:t>no valor correspondente ao fornecimento do objeto, no prazo e forma estabelecidos neste Termo de Referência;</w:t>
      </w:r>
    </w:p>
    <w:p w14:paraId="450A4C6B" w14:textId="1F1CD2A1" w:rsidR="000F1851" w:rsidRPr="00EF73D8" w:rsidRDefault="000F1851" w:rsidP="000F1851">
      <w:p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26.5. Permitir o livre acesso dos empregados da </w:t>
      </w:r>
      <w:r w:rsidRPr="00EF73D8">
        <w:rPr>
          <w:rFonts w:ascii="Arial Narrow" w:hAnsi="Arial Narrow" w:cs="Arial"/>
          <w:b/>
          <w:sz w:val="24"/>
          <w:szCs w:val="24"/>
        </w:rPr>
        <w:t>CONTRATADA</w:t>
      </w:r>
      <w:r w:rsidRPr="00EF73D8">
        <w:rPr>
          <w:rFonts w:ascii="Arial Narrow" w:hAnsi="Arial Narrow" w:cs="Arial"/>
          <w:bCs/>
          <w:sz w:val="24"/>
          <w:szCs w:val="24"/>
        </w:rPr>
        <w:t>, nas dependências do órgão, para execução dos serviços, desde que identificados;</w:t>
      </w:r>
    </w:p>
    <w:p w14:paraId="37228C6C" w14:textId="71EF6445" w:rsidR="000F1851" w:rsidRPr="00EF73D8" w:rsidRDefault="000F1851" w:rsidP="000F1851">
      <w:p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26.6. Prestar as informações e os esclarecimentos que venham a ser solicitados pelos empregados da empresa </w:t>
      </w:r>
      <w:r w:rsidRPr="00EF73D8">
        <w:rPr>
          <w:rFonts w:ascii="Arial Narrow" w:hAnsi="Arial Narrow" w:cs="Arial"/>
          <w:b/>
          <w:sz w:val="24"/>
          <w:szCs w:val="24"/>
        </w:rPr>
        <w:t>CONTRATADA</w:t>
      </w:r>
      <w:r w:rsidRPr="00EF73D8">
        <w:rPr>
          <w:rFonts w:ascii="Arial Narrow" w:hAnsi="Arial Narrow" w:cs="Arial"/>
          <w:bCs/>
          <w:sz w:val="24"/>
          <w:szCs w:val="24"/>
        </w:rPr>
        <w:t>;</w:t>
      </w:r>
    </w:p>
    <w:p w14:paraId="24CC6AC2" w14:textId="06775946" w:rsidR="000B1B1D" w:rsidRPr="00EF73D8" w:rsidRDefault="000F1851" w:rsidP="000F1851">
      <w:pPr>
        <w:tabs>
          <w:tab w:val="left" w:pos="0"/>
        </w:tabs>
        <w:spacing w:after="240"/>
        <w:ind w:right="-2"/>
        <w:jc w:val="both"/>
        <w:rPr>
          <w:rFonts w:ascii="Arial Narrow" w:hAnsi="Arial Narrow" w:cs="Arial"/>
          <w:sz w:val="24"/>
          <w:szCs w:val="24"/>
        </w:rPr>
      </w:pPr>
      <w:r w:rsidRPr="00EF73D8">
        <w:rPr>
          <w:rFonts w:ascii="Arial Narrow" w:hAnsi="Arial Narrow" w:cs="Arial"/>
          <w:bCs/>
          <w:sz w:val="24"/>
          <w:szCs w:val="24"/>
        </w:rPr>
        <w:t xml:space="preserve">26.6. Zelar para que durante toda a vigência do contrato sejam mantidas, em compatibilidade com as obrigações assumidas pela </w:t>
      </w:r>
      <w:r w:rsidRPr="00EF73D8">
        <w:rPr>
          <w:rFonts w:ascii="Arial Narrow" w:hAnsi="Arial Narrow" w:cs="Arial"/>
          <w:b/>
          <w:sz w:val="24"/>
          <w:szCs w:val="24"/>
        </w:rPr>
        <w:t>contratada</w:t>
      </w:r>
      <w:r w:rsidRPr="00EF73D8">
        <w:rPr>
          <w:rFonts w:ascii="Arial Narrow" w:hAnsi="Arial Narrow" w:cs="Arial"/>
          <w:bCs/>
          <w:sz w:val="24"/>
          <w:szCs w:val="24"/>
        </w:rPr>
        <w:t>, todas as condições de habilitação e qualificação exigidas neste Termo de Referência e no Instrumento Contratual</w:t>
      </w:r>
      <w:r w:rsidR="000B1B1D" w:rsidRPr="00EF73D8">
        <w:rPr>
          <w:rFonts w:ascii="Arial Narrow" w:hAnsi="Arial Narrow" w:cs="Arial"/>
          <w:sz w:val="24"/>
          <w:szCs w:val="24"/>
        </w:rPr>
        <w:t>.</w:t>
      </w:r>
    </w:p>
    <w:p w14:paraId="512855BD" w14:textId="3F0D0BB8" w:rsidR="000B1B1D" w:rsidRPr="00EF73D8" w:rsidRDefault="000B1B1D" w:rsidP="003474D3">
      <w:pPr>
        <w:shd w:val="clear" w:color="auto" w:fill="8EAADB" w:themeFill="accent1" w:themeFillTint="99"/>
        <w:tabs>
          <w:tab w:val="left" w:pos="0"/>
        </w:tabs>
        <w:spacing w:after="0" w:line="240" w:lineRule="auto"/>
        <w:ind w:right="-2"/>
        <w:jc w:val="both"/>
        <w:rPr>
          <w:rFonts w:ascii="Arial Narrow" w:hAnsi="Arial Narrow" w:cs="Arial"/>
          <w:b/>
          <w:sz w:val="24"/>
          <w:szCs w:val="24"/>
        </w:rPr>
      </w:pPr>
      <w:r w:rsidRPr="00EF73D8">
        <w:rPr>
          <w:rFonts w:ascii="Arial Narrow" w:hAnsi="Arial Narrow" w:cs="Arial"/>
          <w:b/>
          <w:sz w:val="24"/>
          <w:szCs w:val="24"/>
        </w:rPr>
        <w:t>2</w:t>
      </w:r>
      <w:r w:rsidR="000A1319" w:rsidRPr="00EF73D8">
        <w:rPr>
          <w:rFonts w:ascii="Arial Narrow" w:hAnsi="Arial Narrow" w:cs="Arial"/>
          <w:b/>
          <w:sz w:val="24"/>
          <w:szCs w:val="24"/>
        </w:rPr>
        <w:t>7</w:t>
      </w:r>
      <w:r w:rsidRPr="00EF73D8">
        <w:rPr>
          <w:rFonts w:ascii="Arial Narrow" w:hAnsi="Arial Narrow" w:cs="Arial"/>
          <w:b/>
          <w:sz w:val="24"/>
          <w:szCs w:val="24"/>
        </w:rPr>
        <w:t xml:space="preserve">. </w:t>
      </w:r>
      <w:bookmarkStart w:id="13" w:name="_Toc135469234"/>
      <w:r w:rsidRPr="00EF73D8">
        <w:rPr>
          <w:rFonts w:ascii="Arial Narrow" w:hAnsi="Arial Narrow" w:cs="Arial"/>
          <w:b/>
          <w:sz w:val="24"/>
          <w:szCs w:val="24"/>
        </w:rPr>
        <w:t>DAS INFRAÇÕES ADMINISTRATIVAS E SANÇÕES</w:t>
      </w:r>
      <w:bookmarkEnd w:id="13"/>
    </w:p>
    <w:p w14:paraId="73972047" w14:textId="2AD40EB0" w:rsidR="00B20AC6" w:rsidRPr="00EF73D8" w:rsidRDefault="00B20AC6" w:rsidP="00B20AC6">
      <w:pPr>
        <w:pStyle w:val="Nivel3"/>
        <w:numPr>
          <w:ilvl w:val="0"/>
          <w:numId w:val="0"/>
        </w:numPr>
        <w:tabs>
          <w:tab w:val="left" w:pos="0"/>
        </w:tabs>
        <w:rPr>
          <w:rFonts w:ascii="Arial Narrow" w:hAnsi="Arial Narrow"/>
          <w:sz w:val="24"/>
          <w:szCs w:val="24"/>
        </w:rPr>
      </w:pPr>
      <w:bookmarkStart w:id="14" w:name="_Ref114668252"/>
      <w:bookmarkStart w:id="15" w:name="_Hlk114652595"/>
      <w:bookmarkStart w:id="16" w:name="_Hlk158815513"/>
      <w:r w:rsidRPr="00EF73D8">
        <w:rPr>
          <w:rFonts w:ascii="Arial Narrow" w:hAnsi="Arial Narrow"/>
          <w:sz w:val="24"/>
          <w:szCs w:val="24"/>
        </w:rPr>
        <w:t>27.1. O licitante e a contratada que incorram nas infrações previstas no art. 155 da Lei Federal nº 14.133, de 2021, apuradas em regular processo administrativo, sujeitam-se às sanções previstas no art. 156 da mesma Lei.</w:t>
      </w:r>
    </w:p>
    <w:p w14:paraId="07BE41D3" w14:textId="16BB15D2"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lastRenderedPageBreak/>
        <w:t xml:space="preserve"> 27.2. A aplicação das sanções pelo cometimento de infração será precedida do devido processo administrativo, com garantias de contraditório e de ampla defesa. </w:t>
      </w:r>
    </w:p>
    <w:p w14:paraId="28F00336" w14:textId="6183D008"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27.2.1.A sanção de advertência será aplicada nas seguintes hipóteses: </w:t>
      </w:r>
    </w:p>
    <w:p w14:paraId="1AB7F401"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a) descumprimento, de pequena relevância, de obrigação legal ou infração à Lei quando não se justificar aplicação de sanção mais grave; </w:t>
      </w:r>
    </w:p>
    <w:p w14:paraId="1E18857C"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b) inexecução parcial de obrigação contratual principal ou acessória de pequena relevância, a critério da Administração, quando não se justificar aplicação de sanção mais grave.</w:t>
      </w:r>
    </w:p>
    <w:p w14:paraId="2DC5A596" w14:textId="0379A8E6"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27.2.2.A sanção de impedimento de licitar e contratar será aplicada, quando não se justificar a imposição de penalidade mais grave, àquele que:</w:t>
      </w:r>
    </w:p>
    <w:p w14:paraId="126E4688"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 a) dar causa à inexecução parcial do contrato que cause grave dano à Administração, ao funcionamento dos serviços públicos ou ao interesse coletivo; </w:t>
      </w:r>
    </w:p>
    <w:p w14:paraId="2B949D7C"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b) dar causa à inexecução total do contrato/ata; c) deixar de entregar a documentação exigida para o certame; </w:t>
      </w:r>
    </w:p>
    <w:p w14:paraId="7F6A5BDC"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d) não manter a proposta, salvo em decorrência de fato superveniente devidamente justificado; </w:t>
      </w:r>
    </w:p>
    <w:p w14:paraId="2E530182"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e) não celebrar o contrato ou não entregar a documentação exigida para a contratação, quando convocado dentro do prazo de validade de sua proposta; </w:t>
      </w:r>
    </w:p>
    <w:p w14:paraId="416D91FF"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f) ensejar o retardamento da execução ou da entrega do objeto da licitação sem motivo justificado. </w:t>
      </w:r>
    </w:p>
    <w:p w14:paraId="2386BF33" w14:textId="2789E63C"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27.2.2.1. Considera-se inexecução total do contrato:</w:t>
      </w:r>
    </w:p>
    <w:p w14:paraId="0361E006" w14:textId="70524364"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a) recusa injustificada de cumprimento integral da obrigação contratualmente determinada; </w:t>
      </w:r>
    </w:p>
    <w:p w14:paraId="5CDBE726"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b) recusa injustificada do adjudicatário em assinar ata de registro de preços, contrato ou em aceitar ou retirar o instrumento equivalente no prazo estabelecido pela Administração também caracterizará o descumprimento total da obrigação assumida. </w:t>
      </w:r>
    </w:p>
    <w:p w14:paraId="7B3F73A5" w14:textId="7BD53A11"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27.2.3. A sanção de declaração de inidoneidade para licitar ou contratar será aplicada àquele que:</w:t>
      </w:r>
    </w:p>
    <w:p w14:paraId="4C446EC9"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 a) apresentar declaração ou documentação falsa exigida para o certame ou prestar declaração falsa durante a Pregão Eletrônico ou a execução do contrato;</w:t>
      </w:r>
    </w:p>
    <w:p w14:paraId="785AF9F2"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 b) fraudar a Pregão Eletrônico ou praticar ato fraudulento na execução do contrato; </w:t>
      </w:r>
    </w:p>
    <w:p w14:paraId="5533AC74"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c) comportar-se de modo inidôneo ou cometer fraude de qualquer natureza; </w:t>
      </w:r>
    </w:p>
    <w:p w14:paraId="3A6BBB94"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d) praticar atos ilícitos com vistas a frustrar os objetivos da licitação;</w:t>
      </w:r>
    </w:p>
    <w:p w14:paraId="5207E3A6" w14:textId="77777777"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 xml:space="preserve">f) praticar ato lesivo previsto no </w:t>
      </w:r>
      <w:hyperlink r:id="rId19" w:anchor="art5" w:history="1">
        <w:r w:rsidRPr="00EF73D8">
          <w:rPr>
            <w:rStyle w:val="Hyperlink"/>
            <w:rFonts w:ascii="Arial Narrow" w:hAnsi="Arial Narrow" w:cs="Arial"/>
            <w:sz w:val="24"/>
            <w:szCs w:val="24"/>
          </w:rPr>
          <w:t>art. 5º da Lei n.º 12.846, de 2013</w:t>
        </w:r>
      </w:hyperlink>
      <w:r w:rsidRPr="00EF73D8">
        <w:rPr>
          <w:rFonts w:ascii="Arial Narrow" w:hAnsi="Arial Narrow"/>
          <w:sz w:val="24"/>
          <w:szCs w:val="24"/>
        </w:rPr>
        <w:t>.</w:t>
      </w:r>
      <w:bookmarkEnd w:id="14"/>
    </w:p>
    <w:bookmarkEnd w:id="15"/>
    <w:p w14:paraId="13B52AB4" w14:textId="5F577634" w:rsidR="00B20AC6" w:rsidRPr="00EF73D8" w:rsidRDefault="00B20AC6" w:rsidP="00B20AC6">
      <w:pPr>
        <w:pStyle w:val="Nivel2"/>
        <w:numPr>
          <w:ilvl w:val="0"/>
          <w:numId w:val="0"/>
        </w:numPr>
        <w:tabs>
          <w:tab w:val="left" w:pos="0"/>
        </w:tabs>
        <w:rPr>
          <w:rFonts w:ascii="Arial Narrow" w:hAnsi="Arial Narrow"/>
          <w:sz w:val="24"/>
          <w:szCs w:val="24"/>
        </w:rPr>
      </w:pPr>
      <w:r w:rsidRPr="00EF73D8">
        <w:rPr>
          <w:rFonts w:ascii="Arial Narrow" w:hAnsi="Arial Narrow"/>
          <w:sz w:val="24"/>
          <w:szCs w:val="24"/>
        </w:rPr>
        <w:t xml:space="preserve">27.3 Com fulcro na </w:t>
      </w:r>
      <w:hyperlink r:id="rId20" w:history="1">
        <w:r w:rsidRPr="00EF73D8">
          <w:rPr>
            <w:rStyle w:val="Hyperlink"/>
            <w:rFonts w:ascii="Arial Narrow" w:hAnsi="Arial Narrow" w:cs="Arial"/>
            <w:sz w:val="24"/>
            <w:szCs w:val="24"/>
          </w:rPr>
          <w:t>Lei nº 14.133, de 2021</w:t>
        </w:r>
      </w:hyperlink>
      <w:r w:rsidRPr="00EF73D8">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2833F53D" w14:textId="478EF159"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lastRenderedPageBreak/>
        <w:t xml:space="preserve">27.3.1. advertência; </w:t>
      </w:r>
    </w:p>
    <w:p w14:paraId="6C53E153" w14:textId="12D74164"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27.3.2. multa;</w:t>
      </w:r>
    </w:p>
    <w:p w14:paraId="68F827E2" w14:textId="2C8B3A09"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27.3.3. impedimento de licitar e contratar e</w:t>
      </w:r>
    </w:p>
    <w:p w14:paraId="131EF753" w14:textId="163D809B" w:rsidR="00B20AC6" w:rsidRPr="00EF73D8" w:rsidRDefault="00B20AC6" w:rsidP="00B20AC6">
      <w:pPr>
        <w:pStyle w:val="Nivel3"/>
        <w:numPr>
          <w:ilvl w:val="0"/>
          <w:numId w:val="0"/>
        </w:numPr>
        <w:tabs>
          <w:tab w:val="left" w:pos="0"/>
        </w:tabs>
        <w:rPr>
          <w:rFonts w:ascii="Arial Narrow" w:hAnsi="Arial Narrow"/>
          <w:sz w:val="24"/>
          <w:szCs w:val="24"/>
        </w:rPr>
      </w:pPr>
      <w:r w:rsidRPr="00EF73D8">
        <w:rPr>
          <w:rFonts w:ascii="Arial Narrow" w:hAnsi="Arial Narrow"/>
          <w:sz w:val="24"/>
          <w:szCs w:val="24"/>
        </w:rPr>
        <w:t>27.3.4. declaração de inidoneidade para licitar ou contratar, enquanto perdurarem os motivos determinantes da punição ou até que seja promovida sua reabilitação perante a própria autoridade que aplicou a penalidade.</w:t>
      </w:r>
    </w:p>
    <w:p w14:paraId="2602E60C" w14:textId="4F1F5C7E"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27.4 Serão aplicadas ao contratado que incorrer nas infrações acima descritas as seguintes sanções:</w:t>
      </w:r>
    </w:p>
    <w:p w14:paraId="58402B5B" w14:textId="77777777"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b/>
          <w:lang w:eastAsia="en-US"/>
        </w:rPr>
        <w:t>I.</w:t>
      </w:r>
      <w:r w:rsidRPr="00EF73D8">
        <w:rPr>
          <w:rFonts w:ascii="Arial Narrow" w:eastAsia="Calibri" w:hAnsi="Arial Narrow" w:cs="Arial"/>
          <w:lang w:eastAsia="en-US"/>
        </w:rPr>
        <w:t xml:space="preserve"> Advertência, quando o contratado der causa à inexecução parcial do contrato, sempre que não se justificar a imposição de penalidade mais grave (art. 156, §2°, da Lei n° 14.133, de 2021);</w:t>
      </w:r>
    </w:p>
    <w:p w14:paraId="30CC2976" w14:textId="77777777"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II. Impedimento de licitar o contratar, quando praticadas as condutas descritas nas alíneas "b", "c" e "d" do subitem acima deste Contrato, sempre que não se justificar a imposição de penalidade mais grave (art. 156, § 4°, da Lei n° 14.133, de 2021);</w:t>
      </w:r>
    </w:p>
    <w:p w14:paraId="235F60D2" w14:textId="77777777"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III. Declaração de inidoneidade para licitar e contratar, guando praticadas as condutas descritas nas alíneas "e", "f", "g " e “h” do subitem acima deste Contrato, bem como nas alíneas "b", “c” e “d” que justifiquem a imposição de penalidade mais grave (art. 156, §5°, da Lei n° 14.133, de 2021).</w:t>
      </w:r>
    </w:p>
    <w:p w14:paraId="1D1220AC" w14:textId="77777777" w:rsidR="00B20AC6" w:rsidRPr="00EF73D8" w:rsidRDefault="00B20AC6" w:rsidP="00B20AC6">
      <w:pPr>
        <w:pStyle w:val="NormalWeb"/>
        <w:jc w:val="both"/>
        <w:rPr>
          <w:rFonts w:ascii="Arial Narrow" w:eastAsia="Calibri" w:hAnsi="Arial Narrow" w:cs="Arial"/>
          <w:b/>
          <w:lang w:eastAsia="en-US"/>
        </w:rPr>
      </w:pPr>
      <w:r w:rsidRPr="00EF73D8">
        <w:rPr>
          <w:rFonts w:ascii="Arial Narrow" w:eastAsia="Calibri" w:hAnsi="Arial Narrow" w:cs="Arial"/>
          <w:b/>
          <w:lang w:eastAsia="en-US"/>
        </w:rPr>
        <w:t>IV. Multa:</w:t>
      </w:r>
    </w:p>
    <w:p w14:paraId="5B7C2BCB" w14:textId="77777777" w:rsidR="00B20AC6" w:rsidRPr="00EF73D8" w:rsidRDefault="00B20AC6" w:rsidP="00B20AC6">
      <w:pPr>
        <w:pStyle w:val="NormalWeb"/>
        <w:ind w:left="1843"/>
        <w:jc w:val="both"/>
        <w:rPr>
          <w:rFonts w:ascii="Arial Narrow" w:eastAsia="Calibri" w:hAnsi="Arial Narrow" w:cs="Arial"/>
          <w:i/>
          <w:lang w:eastAsia="en-US"/>
        </w:rPr>
      </w:pPr>
      <w:r w:rsidRPr="00EF73D8">
        <w:rPr>
          <w:rFonts w:ascii="Arial Narrow" w:eastAsia="Calibri" w:hAnsi="Arial Narrow" w:cs="Arial"/>
          <w:i/>
          <w:lang w:eastAsia="en-US"/>
        </w:rPr>
        <w:t>(1) moratória de 02% (dois décimos por cento) por dia de atraso injustificado</w:t>
      </w:r>
    </w:p>
    <w:p w14:paraId="45A8E542" w14:textId="77777777" w:rsidR="00B20AC6" w:rsidRPr="00EF73D8" w:rsidRDefault="00B20AC6" w:rsidP="00B20AC6">
      <w:pPr>
        <w:pStyle w:val="NormalWeb"/>
        <w:ind w:left="1843"/>
        <w:jc w:val="both"/>
        <w:rPr>
          <w:rFonts w:ascii="Arial Narrow" w:eastAsia="Calibri" w:hAnsi="Arial Narrow" w:cs="Arial"/>
          <w:i/>
          <w:lang w:eastAsia="en-US"/>
        </w:rPr>
      </w:pPr>
      <w:r w:rsidRPr="00EF73D8">
        <w:rPr>
          <w:rFonts w:ascii="Arial Narrow" w:eastAsia="Calibri" w:hAnsi="Arial Narrow" w:cs="Arial"/>
          <w:i/>
          <w:lang w:eastAsia="en-US"/>
        </w:rPr>
        <w:t>sobre o valor da parcela inadimplida, até o limite de 15 (quinze) dias;</w:t>
      </w:r>
    </w:p>
    <w:p w14:paraId="7B6FFEFF" w14:textId="77777777" w:rsidR="00B20AC6" w:rsidRPr="00EF73D8" w:rsidRDefault="00B20AC6" w:rsidP="00B20AC6">
      <w:pPr>
        <w:pStyle w:val="NormalWeb"/>
        <w:ind w:left="1843"/>
        <w:jc w:val="both"/>
        <w:rPr>
          <w:rFonts w:ascii="Arial Narrow" w:eastAsia="Calibri" w:hAnsi="Arial Narrow" w:cs="Arial"/>
          <w:i/>
          <w:lang w:eastAsia="en-US"/>
        </w:rPr>
      </w:pPr>
      <w:r w:rsidRPr="00EF73D8">
        <w:rPr>
          <w:rFonts w:ascii="Arial Narrow" w:eastAsia="Calibri" w:hAnsi="Arial Narrow" w:cs="Arial"/>
          <w:i/>
          <w:lang w:eastAsia="en-US"/>
        </w:rPr>
        <w:t xml:space="preserve">(2) moratória de 02% (dez décimos por cento) por dia de atraso injustificado sobre o valor total do contrato, até o máximo de 308 (trinta por cento), pela inobservância do prazo fixado para apresentação, suplementação ou reposição da garantia. </w:t>
      </w:r>
    </w:p>
    <w:p w14:paraId="12967DAB" w14:textId="77777777" w:rsidR="00B20AC6" w:rsidRPr="00EF73D8" w:rsidRDefault="00B20AC6" w:rsidP="00B20AC6">
      <w:pPr>
        <w:pStyle w:val="NormalWeb"/>
        <w:ind w:left="1843"/>
        <w:jc w:val="both"/>
        <w:rPr>
          <w:rFonts w:ascii="Arial Narrow" w:eastAsia="Calibri" w:hAnsi="Arial Narrow" w:cs="Arial"/>
          <w:i/>
          <w:lang w:eastAsia="en-US"/>
        </w:rPr>
      </w:pPr>
      <w:r w:rsidRPr="00EF73D8">
        <w:rPr>
          <w:rFonts w:ascii="Arial Narrow" w:eastAsia="Calibri" w:hAnsi="Arial Narrow" w:cs="Arial"/>
          <w:i/>
          <w:lang w:eastAsia="en-US"/>
        </w:rPr>
        <w:t>a. O atraso superior a 30 dias autoriza a Administração a promover a extinção do contrato por descumprimento ou cumprimento irregular de suas cláusulas, conforme dispõe o inciso I do art. 137 da Lei n. 14.133, de 2021.</w:t>
      </w:r>
    </w:p>
    <w:p w14:paraId="325FB481" w14:textId="77777777" w:rsidR="00B20AC6" w:rsidRPr="00EF73D8" w:rsidRDefault="00B20AC6" w:rsidP="00B20AC6">
      <w:pPr>
        <w:pStyle w:val="NormalWeb"/>
        <w:ind w:left="1843"/>
        <w:jc w:val="both"/>
        <w:rPr>
          <w:rFonts w:ascii="Arial Narrow" w:eastAsia="Calibri" w:hAnsi="Arial Narrow" w:cs="Arial"/>
          <w:i/>
          <w:lang w:eastAsia="en-US"/>
        </w:rPr>
      </w:pPr>
      <w:r w:rsidRPr="00EF73D8">
        <w:rPr>
          <w:rFonts w:ascii="Arial Narrow" w:eastAsia="Calibri" w:hAnsi="Arial Narrow" w:cs="Arial"/>
          <w:i/>
          <w:lang w:eastAsia="en-US"/>
        </w:rPr>
        <w:t>(3) compensatória de 10% (dez décimos por cento) sobre o valor total do contrato, no caso de inexecução total do contrato.</w:t>
      </w:r>
    </w:p>
    <w:p w14:paraId="1C9C9939" w14:textId="02070E91"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 xml:space="preserve">27.5 A aplicação das sanções previstas neste Contrato não exclui, em hipótese alguma, obrigação de reparação integral do dano causado ao tratante (art. 156, </w:t>
      </w:r>
      <w:r w:rsidRPr="00EF73D8">
        <w:rPr>
          <w:rFonts w:ascii="Arial Narrow" w:hAnsi="Arial Narrow" w:cs="Arial"/>
          <w:color w:val="000000"/>
        </w:rPr>
        <w:t>§</w:t>
      </w:r>
      <w:r w:rsidRPr="00EF73D8">
        <w:rPr>
          <w:rFonts w:ascii="Arial Narrow" w:eastAsia="Calibri" w:hAnsi="Arial Narrow" w:cs="Arial"/>
          <w:lang w:eastAsia="en-US"/>
        </w:rPr>
        <w:t>9°, da Lei n° 14.133, de 2021).</w:t>
      </w:r>
    </w:p>
    <w:p w14:paraId="3EAEE9D0" w14:textId="7C404B61"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27.6 Todas as sanções previstas neste Contrato poderão ser aplicadas cumulativamente com a multa (art. 156, S7°, da Lei n° 14.133, de 2021);</w:t>
      </w:r>
    </w:p>
    <w:p w14:paraId="574C9CB0" w14:textId="567A2F2B"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lastRenderedPageBreak/>
        <w:t>27.6.1 Antes da aplicação da multa será facultada a defesa do interessado no prazo de 10 (dez) dias úteis, contado da data de sua intimação (art. 157, da Lei n° 14.133, de 2021);</w:t>
      </w:r>
    </w:p>
    <w:p w14:paraId="3123FAC2" w14:textId="0E758B08"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27.6.2 Se a multa aplicada e as indenizações cabíveis forem superiores ao valor do pagamento eventualmente devido pelo Contratante ao Contratado, além da perda desse valor, a diferença será descontada da garantia prestada ou será cobrada judicialmente (art. 156, 58°da Lei n° 14.133, de 2021).</w:t>
      </w:r>
    </w:p>
    <w:p w14:paraId="4C57B0C1" w14:textId="5CF5FE1B"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27.6.3 Previamente ao encaminhamento à cobrança judicial, a multa poderá ser recolhida administrativamente no prazo máximo de 10 (dez) dias, a contar da data do recebimento da comunicação enviada pela autoridade competente.</w:t>
      </w:r>
    </w:p>
    <w:p w14:paraId="5B24B281" w14:textId="7ACB7C52"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27.6.4 A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29E0E943" w14:textId="3730D77F"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 xml:space="preserve">27.7 Na aplicação das sanções serão considerados (art. 156, </w:t>
      </w:r>
      <w:r w:rsidRPr="00EF73D8">
        <w:rPr>
          <w:rFonts w:ascii="Arial Narrow" w:hAnsi="Arial Narrow" w:cs="Arial"/>
          <w:color w:val="000000"/>
        </w:rPr>
        <w:t>§</w:t>
      </w:r>
      <w:r w:rsidRPr="00EF73D8">
        <w:rPr>
          <w:rFonts w:ascii="Arial Narrow" w:eastAsia="Calibri" w:hAnsi="Arial Narrow" w:cs="Arial"/>
          <w:lang w:eastAsia="en-US"/>
        </w:rPr>
        <w:t>1°, da Lei n°14.133, de 2021):</w:t>
      </w:r>
    </w:p>
    <w:p w14:paraId="3461867C" w14:textId="77777777"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a) a natureza e a gravidade da infração cometida;</w:t>
      </w:r>
    </w:p>
    <w:p w14:paraId="1C71000A" w14:textId="77777777"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b) as peculiaridades do caso concreto;</w:t>
      </w:r>
    </w:p>
    <w:p w14:paraId="361B53EE" w14:textId="77777777"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c) as circunstâncias agravantes ou atenuantes;</w:t>
      </w:r>
    </w:p>
    <w:p w14:paraId="516F9233" w14:textId="77777777" w:rsidR="00B20AC6" w:rsidRPr="00EF73D8" w:rsidRDefault="00B20AC6" w:rsidP="00B20AC6">
      <w:pPr>
        <w:pStyle w:val="NormalWeb"/>
        <w:jc w:val="both"/>
        <w:rPr>
          <w:rFonts w:ascii="Arial Narrow" w:eastAsia="Calibri" w:hAnsi="Arial Narrow" w:cs="Arial"/>
          <w:lang w:eastAsia="en-US"/>
        </w:rPr>
      </w:pPr>
      <w:r w:rsidRPr="00EF73D8">
        <w:rPr>
          <w:rFonts w:ascii="Arial Narrow" w:eastAsia="Calibri" w:hAnsi="Arial Narrow" w:cs="Arial"/>
          <w:lang w:eastAsia="en-US"/>
        </w:rPr>
        <w:t>d) os danos que dela provierem para o Contratante;</w:t>
      </w:r>
    </w:p>
    <w:p w14:paraId="404885F8" w14:textId="77777777" w:rsidR="00B20AC6" w:rsidRPr="00EF73D8" w:rsidRDefault="00B20AC6" w:rsidP="00B20AC6">
      <w:pPr>
        <w:pStyle w:val="NormalWeb"/>
        <w:jc w:val="both"/>
        <w:rPr>
          <w:rFonts w:ascii="Arial Narrow" w:hAnsi="Arial Narrow" w:cs="Arial"/>
          <w:highlight w:val="yellow"/>
        </w:rPr>
      </w:pPr>
      <w:r w:rsidRPr="00EF73D8">
        <w:rPr>
          <w:rFonts w:ascii="Arial Narrow" w:eastAsia="Calibri" w:hAnsi="Arial Narrow" w:cs="Arial"/>
          <w:lang w:eastAsia="en-US"/>
        </w:rPr>
        <w:t>e) a implantação ou o aperfeiçoamento de programa de integridade, conforme normas e orientações dos órgãos de controle</w:t>
      </w:r>
      <w:r w:rsidRPr="00EF73D8">
        <w:rPr>
          <w:rFonts w:ascii="Arial Narrow" w:hAnsi="Arial Narrow" w:cs="Arial"/>
        </w:rPr>
        <w:t>.</w:t>
      </w:r>
    </w:p>
    <w:p w14:paraId="394853F6" w14:textId="2C60E07C" w:rsidR="00B20AC6" w:rsidRPr="00EF73D8" w:rsidRDefault="00B20AC6" w:rsidP="00B20AC6">
      <w:pPr>
        <w:pStyle w:val="Nivel2"/>
        <w:numPr>
          <w:ilvl w:val="0"/>
          <w:numId w:val="0"/>
        </w:numPr>
        <w:tabs>
          <w:tab w:val="left" w:pos="0"/>
        </w:tabs>
        <w:rPr>
          <w:rFonts w:ascii="Arial Narrow" w:hAnsi="Arial Narrow"/>
          <w:sz w:val="24"/>
          <w:szCs w:val="24"/>
        </w:rPr>
      </w:pPr>
      <w:r w:rsidRPr="00EF73D8">
        <w:rPr>
          <w:rFonts w:ascii="Arial Narrow" w:hAnsi="Arial Narrow"/>
          <w:sz w:val="24"/>
          <w:szCs w:val="24"/>
        </w:rPr>
        <w:t xml:space="preserve">27.8 A recusa injustificada do adjudicatário em assinar o contrato, ou em aceitar ou retirar o instrumento equivalente no prazo estabelecido pela Administração, descrita no item </w:t>
      </w:r>
      <w:r w:rsidRPr="00EF73D8">
        <w:rPr>
          <w:rFonts w:ascii="Arial Narrow" w:hAnsi="Arial Narrow"/>
          <w:sz w:val="24"/>
          <w:szCs w:val="24"/>
        </w:rPr>
        <w:fldChar w:fldCharType="begin"/>
      </w:r>
      <w:r w:rsidRPr="00EF73D8">
        <w:rPr>
          <w:rFonts w:ascii="Arial Narrow" w:hAnsi="Arial Narrow"/>
          <w:sz w:val="24"/>
          <w:szCs w:val="24"/>
        </w:rPr>
        <w:instrText xml:space="preserve"> REF _Ref114668139 \r \h  \* MERGEFORMAT </w:instrText>
      </w:r>
      <w:r w:rsidRPr="00EF73D8">
        <w:rPr>
          <w:rFonts w:ascii="Arial Narrow" w:hAnsi="Arial Narrow"/>
          <w:sz w:val="24"/>
          <w:szCs w:val="24"/>
        </w:rPr>
      </w:r>
      <w:r w:rsidRPr="00EF73D8">
        <w:rPr>
          <w:rFonts w:ascii="Arial Narrow" w:hAnsi="Arial Narrow"/>
          <w:sz w:val="24"/>
          <w:szCs w:val="24"/>
        </w:rPr>
        <w:fldChar w:fldCharType="separate"/>
      </w:r>
      <w:r w:rsidR="00F96DB9" w:rsidRPr="00EF73D8">
        <w:rPr>
          <w:rFonts w:ascii="Arial Narrow" w:hAnsi="Arial Narrow"/>
          <w:b/>
          <w:bCs/>
          <w:sz w:val="24"/>
          <w:szCs w:val="24"/>
        </w:rPr>
        <w:t>Erro! Fonte de referência não encontrada.</w:t>
      </w:r>
      <w:r w:rsidRPr="00EF73D8">
        <w:rPr>
          <w:rFonts w:ascii="Arial Narrow" w:hAnsi="Arial Narrow"/>
          <w:sz w:val="24"/>
          <w:szCs w:val="24"/>
        </w:rPr>
        <w:fldChar w:fldCharType="end"/>
      </w:r>
      <w:r w:rsidRPr="00EF73D8">
        <w:rPr>
          <w:rFonts w:ascii="Arial Narrow" w:hAnsi="Arial Narrow"/>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1" w:history="1">
        <w:r w:rsidRPr="00EF73D8">
          <w:rPr>
            <w:rStyle w:val="Hyperlink"/>
            <w:rFonts w:ascii="Arial Narrow" w:hAnsi="Arial Narrow" w:cs="Arial"/>
            <w:sz w:val="24"/>
            <w:szCs w:val="24"/>
          </w:rPr>
          <w:t>art. 45, §4º da IN SEGES/ME n.º 73, de 2022</w:t>
        </w:r>
      </w:hyperlink>
      <w:r w:rsidRPr="00EF73D8">
        <w:rPr>
          <w:rFonts w:ascii="Arial Narrow" w:hAnsi="Arial Narrow"/>
          <w:sz w:val="24"/>
          <w:szCs w:val="24"/>
        </w:rPr>
        <w:t xml:space="preserve">. </w:t>
      </w:r>
    </w:p>
    <w:p w14:paraId="26C9C82E" w14:textId="50EEB193" w:rsidR="00B20AC6" w:rsidRPr="00EF73D8" w:rsidRDefault="00B20AC6" w:rsidP="00B20AC6">
      <w:pPr>
        <w:pStyle w:val="Nivel2"/>
        <w:numPr>
          <w:ilvl w:val="0"/>
          <w:numId w:val="0"/>
        </w:numPr>
        <w:tabs>
          <w:tab w:val="left" w:pos="0"/>
        </w:tabs>
        <w:rPr>
          <w:rFonts w:ascii="Arial Narrow" w:hAnsi="Arial Narrow"/>
          <w:sz w:val="24"/>
          <w:szCs w:val="24"/>
        </w:rPr>
      </w:pPr>
      <w:r w:rsidRPr="00EF73D8">
        <w:rPr>
          <w:rFonts w:ascii="Arial Narrow" w:hAnsi="Arial Narrow"/>
          <w:sz w:val="24"/>
          <w:szCs w:val="24"/>
        </w:rPr>
        <w:t xml:space="preserve">27.9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6114EF3" w14:textId="35FA4647" w:rsidR="00B20AC6" w:rsidRPr="00EF73D8" w:rsidRDefault="00B20AC6" w:rsidP="00B20AC6">
      <w:pPr>
        <w:pStyle w:val="Nivel2"/>
        <w:numPr>
          <w:ilvl w:val="0"/>
          <w:numId w:val="0"/>
        </w:numPr>
        <w:tabs>
          <w:tab w:val="left" w:pos="0"/>
        </w:tabs>
        <w:rPr>
          <w:rFonts w:ascii="Arial Narrow" w:hAnsi="Arial Narrow"/>
          <w:sz w:val="24"/>
          <w:szCs w:val="24"/>
        </w:rPr>
      </w:pPr>
      <w:r w:rsidRPr="00EF73D8">
        <w:rPr>
          <w:rFonts w:ascii="Arial Narrow" w:hAnsi="Arial Narrow"/>
          <w:sz w:val="24"/>
          <w:szCs w:val="24"/>
        </w:rPr>
        <w:lastRenderedPageBreak/>
        <w:t>27.10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10E89A3" w14:textId="445FA784" w:rsidR="00B20AC6" w:rsidRPr="00EF73D8" w:rsidRDefault="00B20AC6" w:rsidP="00B20AC6">
      <w:pPr>
        <w:pStyle w:val="Nivel2"/>
        <w:numPr>
          <w:ilvl w:val="0"/>
          <w:numId w:val="0"/>
        </w:numPr>
        <w:tabs>
          <w:tab w:val="left" w:pos="0"/>
        </w:tabs>
        <w:rPr>
          <w:rFonts w:ascii="Arial Narrow" w:hAnsi="Arial Narrow"/>
          <w:sz w:val="24"/>
          <w:szCs w:val="24"/>
        </w:rPr>
      </w:pPr>
      <w:r w:rsidRPr="00EF73D8">
        <w:rPr>
          <w:rFonts w:ascii="Arial Narrow" w:hAnsi="Arial Narrow"/>
          <w:sz w:val="24"/>
          <w:szCs w:val="24"/>
        </w:rPr>
        <w:t>27.11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C2DF06" w14:textId="0ACB3676" w:rsidR="00B20AC6" w:rsidRPr="00EF73D8" w:rsidRDefault="00B20AC6" w:rsidP="00B20AC6">
      <w:pPr>
        <w:pStyle w:val="Nivel2"/>
        <w:numPr>
          <w:ilvl w:val="0"/>
          <w:numId w:val="0"/>
        </w:numPr>
        <w:tabs>
          <w:tab w:val="left" w:pos="0"/>
        </w:tabs>
        <w:rPr>
          <w:rFonts w:ascii="Arial Narrow" w:hAnsi="Arial Narrow"/>
          <w:sz w:val="24"/>
          <w:szCs w:val="24"/>
        </w:rPr>
      </w:pPr>
      <w:r w:rsidRPr="00EF73D8">
        <w:rPr>
          <w:rFonts w:ascii="Arial Narrow" w:hAnsi="Arial Narrow"/>
          <w:sz w:val="24"/>
          <w:szCs w:val="24"/>
        </w:rPr>
        <w:t>27.12 O recurso e o pedido de reconsideração terão efeito suspensivo do ato ou da decisão recorrida até que sobrevenha decisão final da autoridade competente.</w:t>
      </w:r>
    </w:p>
    <w:p w14:paraId="3FF2B47C" w14:textId="2BA888E7" w:rsidR="00B20AC6" w:rsidRPr="00EF73D8" w:rsidRDefault="00B20AC6" w:rsidP="00B20AC6">
      <w:pPr>
        <w:pStyle w:val="Nivel2"/>
        <w:numPr>
          <w:ilvl w:val="0"/>
          <w:numId w:val="0"/>
        </w:numPr>
        <w:tabs>
          <w:tab w:val="left" w:pos="0"/>
        </w:tabs>
        <w:rPr>
          <w:rFonts w:ascii="Arial Narrow" w:hAnsi="Arial Narrow"/>
          <w:sz w:val="24"/>
          <w:szCs w:val="24"/>
        </w:rPr>
      </w:pPr>
      <w:r w:rsidRPr="00EF73D8">
        <w:rPr>
          <w:rFonts w:ascii="Arial Narrow" w:hAnsi="Arial Narrow"/>
          <w:sz w:val="24"/>
          <w:szCs w:val="24"/>
        </w:rPr>
        <w:t>27.13 A aplicação das sanções previstas neste edital não exclui, em hipótese alguma, a obrigação de reparação integral dos danos causados.</w:t>
      </w:r>
    </w:p>
    <w:p w14:paraId="7B98E1C7" w14:textId="77777777" w:rsidR="000F1851" w:rsidRPr="00EF73D8" w:rsidRDefault="000F1851" w:rsidP="00B20AC6">
      <w:pPr>
        <w:pStyle w:val="Nivel2"/>
        <w:numPr>
          <w:ilvl w:val="0"/>
          <w:numId w:val="0"/>
        </w:numPr>
        <w:tabs>
          <w:tab w:val="left" w:pos="0"/>
        </w:tabs>
        <w:rPr>
          <w:rFonts w:ascii="Arial Narrow" w:hAnsi="Arial Narrow"/>
          <w:sz w:val="24"/>
          <w:szCs w:val="24"/>
        </w:rPr>
      </w:pPr>
    </w:p>
    <w:bookmarkEnd w:id="16"/>
    <w:p w14:paraId="1CCD290D" w14:textId="26E1A85E" w:rsidR="000B1B1D" w:rsidRPr="00EF73D8" w:rsidRDefault="000B1B1D" w:rsidP="003474D3">
      <w:pPr>
        <w:pStyle w:val="Ttulo1"/>
        <w:keepNext w:val="0"/>
        <w:widowControl w:val="0"/>
        <w:shd w:val="clear" w:color="auto" w:fill="8EAADB" w:themeFill="accent1" w:themeFillTint="99"/>
        <w:tabs>
          <w:tab w:val="left" w:pos="2169"/>
        </w:tabs>
        <w:autoSpaceDE w:val="0"/>
        <w:autoSpaceDN w:val="0"/>
        <w:spacing w:before="0"/>
        <w:ind w:right="-2"/>
        <w:rPr>
          <w:rFonts w:ascii="Arial Narrow" w:hAnsi="Arial Narrow" w:cs="Arial"/>
          <w:b/>
          <w:color w:val="auto"/>
          <w:sz w:val="24"/>
          <w:szCs w:val="24"/>
        </w:rPr>
      </w:pPr>
      <w:r w:rsidRPr="00EF73D8">
        <w:rPr>
          <w:rFonts w:ascii="Arial Narrow" w:hAnsi="Arial Narrow" w:cs="Arial"/>
          <w:b/>
          <w:color w:val="auto"/>
          <w:sz w:val="24"/>
          <w:szCs w:val="24"/>
        </w:rPr>
        <w:t>2</w:t>
      </w:r>
      <w:r w:rsidR="009D7BAC" w:rsidRPr="00EF73D8">
        <w:rPr>
          <w:rFonts w:ascii="Arial Narrow" w:hAnsi="Arial Narrow" w:cs="Arial"/>
          <w:b/>
          <w:color w:val="auto"/>
          <w:sz w:val="24"/>
          <w:szCs w:val="24"/>
        </w:rPr>
        <w:t>8</w:t>
      </w:r>
      <w:r w:rsidRPr="00EF73D8">
        <w:rPr>
          <w:rFonts w:ascii="Arial Narrow" w:hAnsi="Arial Narrow" w:cs="Arial"/>
          <w:b/>
          <w:color w:val="auto"/>
          <w:sz w:val="24"/>
          <w:szCs w:val="24"/>
        </w:rPr>
        <w:t>. DA</w:t>
      </w:r>
      <w:r w:rsidRPr="00EF73D8">
        <w:rPr>
          <w:rFonts w:ascii="Arial Narrow" w:hAnsi="Arial Narrow" w:cs="Arial"/>
          <w:b/>
          <w:color w:val="auto"/>
          <w:spacing w:val="-2"/>
          <w:sz w:val="24"/>
          <w:szCs w:val="24"/>
        </w:rPr>
        <w:t xml:space="preserve"> </w:t>
      </w:r>
      <w:r w:rsidRPr="00EF73D8">
        <w:rPr>
          <w:rFonts w:ascii="Arial Narrow" w:hAnsi="Arial Narrow" w:cs="Arial"/>
          <w:b/>
          <w:color w:val="auto"/>
          <w:sz w:val="24"/>
          <w:szCs w:val="24"/>
        </w:rPr>
        <w:t>IMPUGNAÇÃO</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AO</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EDITAL</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E</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DO</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PEDIDO</w:t>
      </w:r>
      <w:r w:rsidRPr="00EF73D8">
        <w:rPr>
          <w:rFonts w:ascii="Arial Narrow" w:hAnsi="Arial Narrow" w:cs="Arial"/>
          <w:b/>
          <w:color w:val="auto"/>
          <w:spacing w:val="-1"/>
          <w:sz w:val="24"/>
          <w:szCs w:val="24"/>
        </w:rPr>
        <w:t xml:space="preserve"> </w:t>
      </w:r>
      <w:r w:rsidRPr="00EF73D8">
        <w:rPr>
          <w:rFonts w:ascii="Arial Narrow" w:hAnsi="Arial Narrow" w:cs="Arial"/>
          <w:b/>
          <w:color w:val="auto"/>
          <w:sz w:val="24"/>
          <w:szCs w:val="24"/>
        </w:rPr>
        <w:t>DE</w:t>
      </w:r>
      <w:r w:rsidRPr="00EF73D8">
        <w:rPr>
          <w:rFonts w:ascii="Arial Narrow" w:hAnsi="Arial Narrow" w:cs="Arial"/>
          <w:b/>
          <w:color w:val="auto"/>
          <w:spacing w:val="-2"/>
          <w:sz w:val="24"/>
          <w:szCs w:val="24"/>
        </w:rPr>
        <w:t xml:space="preserve"> </w:t>
      </w:r>
      <w:r w:rsidRPr="00EF73D8">
        <w:rPr>
          <w:rFonts w:ascii="Arial Narrow" w:hAnsi="Arial Narrow" w:cs="Arial"/>
          <w:b/>
          <w:color w:val="auto"/>
          <w:sz w:val="24"/>
          <w:szCs w:val="24"/>
        </w:rPr>
        <w:t>ESCLARECIMENTO</w:t>
      </w:r>
    </w:p>
    <w:p w14:paraId="05ACAC3F" w14:textId="681B3F94" w:rsidR="000B1B1D" w:rsidRPr="00EF73D8" w:rsidRDefault="000B1B1D" w:rsidP="00DD51B1">
      <w:pPr>
        <w:pStyle w:val="PargrafodaLista"/>
        <w:widowControl w:val="0"/>
        <w:tabs>
          <w:tab w:val="left" w:pos="0"/>
          <w:tab w:val="left" w:pos="2310"/>
        </w:tabs>
        <w:autoSpaceDE w:val="0"/>
        <w:autoSpaceDN w:val="0"/>
        <w:spacing w:after="0"/>
        <w:ind w:left="0" w:right="-2"/>
        <w:contextualSpacing w:val="0"/>
        <w:jc w:val="both"/>
        <w:rPr>
          <w:rFonts w:ascii="Arial Narrow" w:hAnsi="Arial Narrow" w:cs="Arial"/>
          <w:sz w:val="24"/>
          <w:szCs w:val="24"/>
        </w:rPr>
      </w:pPr>
      <w:r w:rsidRPr="00EF73D8">
        <w:rPr>
          <w:rFonts w:ascii="Arial Narrow" w:hAnsi="Arial Narrow" w:cs="Arial"/>
          <w:spacing w:val="-1"/>
          <w:sz w:val="24"/>
          <w:szCs w:val="24"/>
        </w:rPr>
        <w:t>2</w:t>
      </w:r>
      <w:r w:rsidR="009D7BAC" w:rsidRPr="00EF73D8">
        <w:rPr>
          <w:rFonts w:ascii="Arial Narrow" w:hAnsi="Arial Narrow" w:cs="Arial"/>
          <w:spacing w:val="-1"/>
          <w:sz w:val="24"/>
          <w:szCs w:val="24"/>
        </w:rPr>
        <w:t>8</w:t>
      </w:r>
      <w:r w:rsidRPr="00EF73D8">
        <w:rPr>
          <w:rFonts w:ascii="Arial Narrow" w:hAnsi="Arial Narrow" w:cs="Arial"/>
          <w:spacing w:val="-1"/>
          <w:sz w:val="24"/>
          <w:szCs w:val="24"/>
        </w:rPr>
        <w:t>.1 Qualquer pessoa é parte legítima para impugnar este Edital por irregularidade na aplicação da Lei nº 14.133, de 2021, devendo protocolar o pedido até 3 (três) dias úteis antes da data da abertura do certame</w:t>
      </w:r>
    </w:p>
    <w:p w14:paraId="0AE80413" w14:textId="28E7E961" w:rsidR="00843E87"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2</w:t>
      </w:r>
      <w:r w:rsidR="009D7BAC" w:rsidRPr="00EF73D8">
        <w:rPr>
          <w:rFonts w:ascii="Arial Narrow" w:hAnsi="Arial Narrow" w:cs="Arial"/>
          <w:sz w:val="24"/>
          <w:szCs w:val="24"/>
        </w:rPr>
        <w:t>8</w:t>
      </w:r>
      <w:r w:rsidRPr="00EF73D8">
        <w:rPr>
          <w:rFonts w:ascii="Arial Narrow" w:hAnsi="Arial Narrow" w:cs="Arial"/>
          <w:sz w:val="24"/>
          <w:szCs w:val="24"/>
        </w:rPr>
        <w:t>.2. A impugnação poderá ser realizada por forma eletrônica, em campo específico do sistema</w:t>
      </w:r>
      <w:r w:rsidRPr="00EF73D8">
        <w:rPr>
          <w:rFonts w:ascii="Arial Narrow" w:hAnsi="Arial Narrow" w:cs="Arial"/>
          <w:spacing w:val="1"/>
          <w:sz w:val="24"/>
          <w:szCs w:val="24"/>
        </w:rPr>
        <w:t xml:space="preserve"> </w:t>
      </w:r>
      <w:r w:rsidRPr="00EF73D8">
        <w:rPr>
          <w:rFonts w:ascii="Arial Narrow" w:hAnsi="Arial Narrow" w:cs="Arial"/>
          <w:sz w:val="24"/>
          <w:szCs w:val="24"/>
        </w:rPr>
        <w:t>eletrônico no site</w:t>
      </w:r>
      <w:r w:rsidRPr="00EF73D8">
        <w:rPr>
          <w:rFonts w:ascii="Arial Narrow" w:hAnsi="Arial Narrow" w:cs="Arial"/>
          <w:color w:val="000080"/>
          <w:sz w:val="24"/>
          <w:szCs w:val="24"/>
        </w:rPr>
        <w:t xml:space="preserve"> </w:t>
      </w:r>
      <w:hyperlink r:id="rId22">
        <w:r w:rsidRPr="00EF73D8">
          <w:rPr>
            <w:rStyle w:val="Hyperlink"/>
            <w:rFonts w:ascii="Arial Narrow" w:hAnsi="Arial Narrow" w:cs="Arial"/>
            <w:sz w:val="24"/>
            <w:szCs w:val="24"/>
          </w:rPr>
          <w:t>www.portaldecompraspublicas.com.br</w:t>
        </w:r>
        <w:r w:rsidRPr="00EF73D8">
          <w:rPr>
            <w:rStyle w:val="Hyperlink"/>
            <w:rFonts w:ascii="Arial Narrow" w:hAnsi="Arial Narrow" w:cs="Arial"/>
            <w:sz w:val="24"/>
            <w:szCs w:val="24"/>
            <w:u w:color="000080"/>
          </w:rPr>
          <w:t>,</w:t>
        </w:r>
        <w:r w:rsidRPr="00EF73D8">
          <w:rPr>
            <w:rFonts w:ascii="Arial Narrow" w:hAnsi="Arial Narrow" w:cs="Arial"/>
            <w:sz w:val="24"/>
            <w:szCs w:val="24"/>
          </w:rPr>
          <w:t xml:space="preserve"> </w:t>
        </w:r>
      </w:hyperlink>
      <w:r w:rsidRPr="00EF73D8">
        <w:rPr>
          <w:rFonts w:ascii="Arial Narrow" w:hAnsi="Arial Narrow" w:cs="Arial"/>
          <w:sz w:val="24"/>
          <w:szCs w:val="24"/>
        </w:rPr>
        <w:t>ou por petição dirigida ou protocolada no</w:t>
      </w:r>
      <w:r w:rsidRPr="00EF73D8">
        <w:rPr>
          <w:rFonts w:ascii="Arial Narrow" w:hAnsi="Arial Narrow" w:cs="Arial"/>
          <w:spacing w:val="1"/>
          <w:sz w:val="24"/>
          <w:szCs w:val="24"/>
        </w:rPr>
        <w:t xml:space="preserve"> </w:t>
      </w:r>
      <w:r w:rsidRPr="00EF73D8">
        <w:rPr>
          <w:rFonts w:ascii="Arial Narrow" w:hAnsi="Arial Narrow" w:cs="Arial"/>
          <w:sz w:val="24"/>
          <w:szCs w:val="24"/>
        </w:rPr>
        <w:t>endereço</w:t>
      </w:r>
      <w:r w:rsidRPr="00EF73D8">
        <w:rPr>
          <w:rFonts w:ascii="Arial Narrow" w:hAnsi="Arial Narrow" w:cs="Arial"/>
          <w:spacing w:val="-5"/>
          <w:sz w:val="24"/>
          <w:szCs w:val="24"/>
        </w:rPr>
        <w:t xml:space="preserve"> </w:t>
      </w:r>
      <w:r w:rsidRPr="00EF73D8">
        <w:rPr>
          <w:rFonts w:ascii="Arial Narrow" w:hAnsi="Arial Narrow" w:cs="Arial"/>
          <w:sz w:val="24"/>
          <w:szCs w:val="24"/>
        </w:rPr>
        <w:t>eletrônico</w:t>
      </w:r>
      <w:r w:rsidRPr="00EF73D8">
        <w:rPr>
          <w:rFonts w:ascii="Arial Narrow" w:hAnsi="Arial Narrow" w:cs="Arial"/>
          <w:color w:val="000080"/>
          <w:spacing w:val="-7"/>
          <w:sz w:val="24"/>
          <w:szCs w:val="24"/>
        </w:rPr>
        <w:t xml:space="preserve"> </w:t>
      </w:r>
      <w:hyperlink r:id="rId23" w:history="1">
        <w:r w:rsidR="00843E87" w:rsidRPr="00EF73D8">
          <w:rPr>
            <w:rFonts w:ascii="Arial Narrow" w:hAnsi="Arial Narrow"/>
            <w:color w:val="000080"/>
            <w:sz w:val="24"/>
            <w:szCs w:val="24"/>
            <w:u w:val="single"/>
          </w:rPr>
          <w:t xml:space="preserve"> licitacaonatividade11@gmail.com</w:t>
        </w:r>
        <w:r w:rsidRPr="00EF73D8">
          <w:rPr>
            <w:rStyle w:val="Hyperlink"/>
            <w:rFonts w:ascii="Arial Narrow" w:hAnsi="Arial Narrow" w:cs="Arial"/>
            <w:spacing w:val="-4"/>
            <w:sz w:val="24"/>
            <w:szCs w:val="24"/>
          </w:rPr>
          <w:t xml:space="preserve"> </w:t>
        </w:r>
      </w:hyperlink>
      <w:r w:rsidR="00843E87" w:rsidRPr="00EF73D8">
        <w:rPr>
          <w:rFonts w:ascii="Arial Narrow" w:hAnsi="Arial Narrow" w:cs="Arial"/>
          <w:sz w:val="24"/>
          <w:szCs w:val="24"/>
        </w:rPr>
        <w:t>ou poderão ser lidos e/ou obtidos no endereço na RUA 7 DE SETEMBRO, S/N, CENTRO, na cidade de Natividade - TO, nos dias úteis, de segunda a Sexta-feira no horário das</w:t>
      </w:r>
      <w:r w:rsidR="00843E87" w:rsidRPr="00EF73D8">
        <w:rPr>
          <w:rFonts w:ascii="Arial Narrow" w:hAnsi="Arial Narrow" w:cs="Arial"/>
          <w:spacing w:val="1"/>
          <w:sz w:val="24"/>
          <w:szCs w:val="24"/>
        </w:rPr>
        <w:t xml:space="preserve"> </w:t>
      </w:r>
      <w:r w:rsidR="00843E87" w:rsidRPr="00EF73D8">
        <w:rPr>
          <w:rFonts w:ascii="Arial Narrow" w:hAnsi="Arial Narrow" w:cs="Arial"/>
          <w:sz w:val="24"/>
          <w:szCs w:val="24"/>
        </w:rPr>
        <w:t xml:space="preserve">08h00min às 14h00min. </w:t>
      </w:r>
    </w:p>
    <w:p w14:paraId="7E6BE8B2" w14:textId="641EC13C" w:rsidR="000B1B1D"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2</w:t>
      </w:r>
      <w:r w:rsidR="009D7BAC" w:rsidRPr="00EF73D8">
        <w:rPr>
          <w:rFonts w:ascii="Arial Narrow" w:hAnsi="Arial Narrow" w:cs="Arial"/>
          <w:sz w:val="24"/>
          <w:szCs w:val="24"/>
        </w:rPr>
        <w:t>8</w:t>
      </w:r>
      <w:r w:rsidRPr="00EF73D8">
        <w:rPr>
          <w:rFonts w:ascii="Arial Narrow" w:hAnsi="Arial Narrow" w:cs="Arial"/>
          <w:sz w:val="24"/>
          <w:szCs w:val="24"/>
        </w:rPr>
        <w:t>.3 Caberá o PREGOEIRO, auxiliado pelos responsáveis pela elaboração deste Edital e seus</w:t>
      </w:r>
      <w:r w:rsidRPr="00EF73D8">
        <w:rPr>
          <w:rFonts w:ascii="Arial Narrow" w:hAnsi="Arial Narrow" w:cs="Arial"/>
          <w:spacing w:val="1"/>
          <w:sz w:val="24"/>
          <w:szCs w:val="24"/>
        </w:rPr>
        <w:t xml:space="preserve"> </w:t>
      </w:r>
      <w:r w:rsidRPr="00EF73D8">
        <w:rPr>
          <w:rFonts w:ascii="Arial Narrow" w:hAnsi="Arial Narrow" w:cs="Arial"/>
          <w:spacing w:val="-1"/>
          <w:sz w:val="24"/>
          <w:szCs w:val="24"/>
        </w:rPr>
        <w:t>anexos,</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decidir</w:t>
      </w:r>
      <w:r w:rsidRPr="00EF73D8">
        <w:rPr>
          <w:rFonts w:ascii="Arial Narrow" w:hAnsi="Arial Narrow" w:cs="Arial"/>
          <w:spacing w:val="-15"/>
          <w:sz w:val="24"/>
          <w:szCs w:val="24"/>
        </w:rPr>
        <w:t xml:space="preserve"> </w:t>
      </w:r>
      <w:r w:rsidRPr="00EF73D8">
        <w:rPr>
          <w:rFonts w:ascii="Arial Narrow" w:hAnsi="Arial Narrow" w:cs="Arial"/>
          <w:spacing w:val="-1"/>
          <w:sz w:val="24"/>
          <w:szCs w:val="24"/>
        </w:rPr>
        <w:t>sobre</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a</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impugnação</w:t>
      </w:r>
      <w:r w:rsidRPr="00EF73D8">
        <w:rPr>
          <w:rFonts w:ascii="Arial Narrow" w:hAnsi="Arial Narrow" w:cs="Arial"/>
          <w:spacing w:val="-15"/>
          <w:sz w:val="24"/>
          <w:szCs w:val="24"/>
        </w:rPr>
        <w:t xml:space="preserve"> </w:t>
      </w:r>
      <w:r w:rsidRPr="00EF73D8">
        <w:rPr>
          <w:rFonts w:ascii="Arial Narrow" w:hAnsi="Arial Narrow" w:cs="Arial"/>
          <w:spacing w:val="-1"/>
          <w:sz w:val="24"/>
          <w:szCs w:val="24"/>
        </w:rPr>
        <w:t>no</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prazo</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de</w:t>
      </w:r>
      <w:r w:rsidRPr="00EF73D8">
        <w:rPr>
          <w:rFonts w:ascii="Arial Narrow" w:hAnsi="Arial Narrow" w:cs="Arial"/>
          <w:spacing w:val="-14"/>
          <w:sz w:val="24"/>
          <w:szCs w:val="24"/>
        </w:rPr>
        <w:t xml:space="preserve"> </w:t>
      </w:r>
      <w:r w:rsidRPr="00EF73D8">
        <w:rPr>
          <w:rFonts w:ascii="Arial Narrow" w:hAnsi="Arial Narrow" w:cs="Arial"/>
          <w:spacing w:val="-1"/>
          <w:sz w:val="24"/>
          <w:szCs w:val="24"/>
        </w:rPr>
        <w:t>até</w:t>
      </w:r>
      <w:r w:rsidRPr="00EF73D8">
        <w:rPr>
          <w:rFonts w:ascii="Arial Narrow" w:hAnsi="Arial Narrow" w:cs="Arial"/>
          <w:spacing w:val="-12"/>
          <w:sz w:val="24"/>
          <w:szCs w:val="24"/>
        </w:rPr>
        <w:t xml:space="preserve"> </w:t>
      </w:r>
      <w:r w:rsidRPr="00EF73D8">
        <w:rPr>
          <w:rFonts w:ascii="Arial Narrow" w:hAnsi="Arial Narrow" w:cs="Arial"/>
          <w:spacing w:val="-1"/>
          <w:sz w:val="24"/>
          <w:szCs w:val="24"/>
        </w:rPr>
        <w:t>dois</w:t>
      </w:r>
      <w:r w:rsidRPr="00EF73D8">
        <w:rPr>
          <w:rFonts w:ascii="Arial Narrow" w:hAnsi="Arial Narrow" w:cs="Arial"/>
          <w:spacing w:val="-15"/>
          <w:sz w:val="24"/>
          <w:szCs w:val="24"/>
        </w:rPr>
        <w:t xml:space="preserve"> </w:t>
      </w:r>
      <w:r w:rsidRPr="00EF73D8">
        <w:rPr>
          <w:rFonts w:ascii="Arial Narrow" w:hAnsi="Arial Narrow" w:cs="Arial"/>
          <w:sz w:val="24"/>
          <w:szCs w:val="24"/>
        </w:rPr>
        <w:t>dias</w:t>
      </w:r>
      <w:r w:rsidRPr="00EF73D8">
        <w:rPr>
          <w:rFonts w:ascii="Arial Narrow" w:hAnsi="Arial Narrow" w:cs="Arial"/>
          <w:spacing w:val="-14"/>
          <w:sz w:val="24"/>
          <w:szCs w:val="24"/>
        </w:rPr>
        <w:t xml:space="preserve"> </w:t>
      </w:r>
      <w:r w:rsidRPr="00EF73D8">
        <w:rPr>
          <w:rFonts w:ascii="Arial Narrow" w:hAnsi="Arial Narrow" w:cs="Arial"/>
          <w:sz w:val="24"/>
          <w:szCs w:val="24"/>
        </w:rPr>
        <w:t>úteis</w:t>
      </w:r>
      <w:r w:rsidRPr="00EF73D8">
        <w:rPr>
          <w:rFonts w:ascii="Arial Narrow" w:hAnsi="Arial Narrow" w:cs="Arial"/>
          <w:spacing w:val="-15"/>
          <w:sz w:val="24"/>
          <w:szCs w:val="24"/>
        </w:rPr>
        <w:t xml:space="preserve"> </w:t>
      </w:r>
      <w:r w:rsidRPr="00EF73D8">
        <w:rPr>
          <w:rFonts w:ascii="Arial Narrow" w:hAnsi="Arial Narrow" w:cs="Arial"/>
          <w:sz w:val="24"/>
          <w:szCs w:val="24"/>
        </w:rPr>
        <w:t>contados</w:t>
      </w:r>
      <w:r w:rsidRPr="00EF73D8">
        <w:rPr>
          <w:rFonts w:ascii="Arial Narrow" w:hAnsi="Arial Narrow" w:cs="Arial"/>
          <w:spacing w:val="-14"/>
          <w:sz w:val="24"/>
          <w:szCs w:val="24"/>
        </w:rPr>
        <w:t xml:space="preserve"> </w:t>
      </w:r>
      <w:r w:rsidRPr="00EF73D8">
        <w:rPr>
          <w:rFonts w:ascii="Arial Narrow" w:hAnsi="Arial Narrow" w:cs="Arial"/>
          <w:sz w:val="24"/>
          <w:szCs w:val="24"/>
        </w:rPr>
        <w:t>da</w:t>
      </w:r>
      <w:r w:rsidRPr="00EF73D8">
        <w:rPr>
          <w:rFonts w:ascii="Arial Narrow" w:hAnsi="Arial Narrow" w:cs="Arial"/>
          <w:spacing w:val="-15"/>
          <w:sz w:val="24"/>
          <w:szCs w:val="24"/>
        </w:rPr>
        <w:t xml:space="preserve"> </w:t>
      </w:r>
      <w:r w:rsidRPr="00EF73D8">
        <w:rPr>
          <w:rFonts w:ascii="Arial Narrow" w:hAnsi="Arial Narrow" w:cs="Arial"/>
          <w:sz w:val="24"/>
          <w:szCs w:val="24"/>
        </w:rPr>
        <w:t>data</w:t>
      </w:r>
      <w:r w:rsidRPr="00EF73D8">
        <w:rPr>
          <w:rFonts w:ascii="Arial Narrow" w:hAnsi="Arial Narrow" w:cs="Arial"/>
          <w:spacing w:val="-14"/>
          <w:sz w:val="24"/>
          <w:szCs w:val="24"/>
        </w:rPr>
        <w:t xml:space="preserve"> </w:t>
      </w:r>
      <w:r w:rsidRPr="00EF73D8">
        <w:rPr>
          <w:rFonts w:ascii="Arial Narrow" w:hAnsi="Arial Narrow" w:cs="Arial"/>
          <w:sz w:val="24"/>
          <w:szCs w:val="24"/>
        </w:rPr>
        <w:t>de</w:t>
      </w:r>
      <w:r w:rsidRPr="00EF73D8">
        <w:rPr>
          <w:rFonts w:ascii="Arial Narrow" w:hAnsi="Arial Narrow" w:cs="Arial"/>
          <w:spacing w:val="-14"/>
          <w:sz w:val="24"/>
          <w:szCs w:val="24"/>
        </w:rPr>
        <w:t xml:space="preserve"> </w:t>
      </w:r>
      <w:r w:rsidRPr="00EF73D8">
        <w:rPr>
          <w:rFonts w:ascii="Arial Narrow" w:hAnsi="Arial Narrow" w:cs="Arial"/>
          <w:sz w:val="24"/>
          <w:szCs w:val="24"/>
        </w:rPr>
        <w:t>recebimento</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impugnação.</w:t>
      </w:r>
    </w:p>
    <w:p w14:paraId="0CCAF505" w14:textId="3948877B" w:rsidR="000B1B1D" w:rsidRPr="00EF73D8" w:rsidRDefault="000B1B1D" w:rsidP="000B1B1D">
      <w:pPr>
        <w:pStyle w:val="PargrafodaLista"/>
        <w:widowControl w:val="0"/>
        <w:tabs>
          <w:tab w:val="left" w:pos="0"/>
          <w:tab w:val="left" w:pos="2310"/>
        </w:tabs>
        <w:autoSpaceDE w:val="0"/>
        <w:autoSpaceDN w:val="0"/>
        <w:spacing w:before="120"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2</w:t>
      </w:r>
      <w:r w:rsidR="009D7BAC" w:rsidRPr="00EF73D8">
        <w:rPr>
          <w:rFonts w:ascii="Arial Narrow" w:hAnsi="Arial Narrow" w:cs="Arial"/>
          <w:sz w:val="24"/>
          <w:szCs w:val="24"/>
        </w:rPr>
        <w:t>8</w:t>
      </w:r>
      <w:r w:rsidRPr="00EF73D8">
        <w:rPr>
          <w:rFonts w:ascii="Arial Narrow" w:hAnsi="Arial Narrow" w:cs="Arial"/>
          <w:sz w:val="24"/>
          <w:szCs w:val="24"/>
        </w:rPr>
        <w:t>.4 Acolhida</w:t>
      </w:r>
      <w:r w:rsidRPr="00EF73D8">
        <w:rPr>
          <w:rFonts w:ascii="Arial Narrow" w:hAnsi="Arial Narrow" w:cs="Arial"/>
          <w:spacing w:val="-5"/>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impugnação,</w:t>
      </w:r>
      <w:r w:rsidRPr="00EF73D8">
        <w:rPr>
          <w:rFonts w:ascii="Arial Narrow" w:hAnsi="Arial Narrow" w:cs="Arial"/>
          <w:spacing w:val="-3"/>
          <w:sz w:val="24"/>
          <w:szCs w:val="24"/>
        </w:rPr>
        <w:t xml:space="preserve"> </w:t>
      </w:r>
      <w:r w:rsidRPr="00EF73D8">
        <w:rPr>
          <w:rFonts w:ascii="Arial Narrow" w:hAnsi="Arial Narrow" w:cs="Arial"/>
          <w:sz w:val="24"/>
          <w:szCs w:val="24"/>
        </w:rPr>
        <w:t>será</w:t>
      </w:r>
      <w:r w:rsidRPr="00EF73D8">
        <w:rPr>
          <w:rFonts w:ascii="Arial Narrow" w:hAnsi="Arial Narrow" w:cs="Arial"/>
          <w:spacing w:val="-2"/>
          <w:sz w:val="24"/>
          <w:szCs w:val="24"/>
        </w:rPr>
        <w:t xml:space="preserve"> </w:t>
      </w:r>
      <w:r w:rsidRPr="00EF73D8">
        <w:rPr>
          <w:rFonts w:ascii="Arial Narrow" w:hAnsi="Arial Narrow" w:cs="Arial"/>
          <w:sz w:val="24"/>
          <w:szCs w:val="24"/>
        </w:rPr>
        <w:t>definida</w:t>
      </w:r>
      <w:r w:rsidRPr="00EF73D8">
        <w:rPr>
          <w:rFonts w:ascii="Arial Narrow" w:hAnsi="Arial Narrow" w:cs="Arial"/>
          <w:spacing w:val="-4"/>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publicada</w:t>
      </w:r>
      <w:r w:rsidRPr="00EF73D8">
        <w:rPr>
          <w:rFonts w:ascii="Arial Narrow" w:hAnsi="Arial Narrow" w:cs="Arial"/>
          <w:spacing w:val="-5"/>
          <w:sz w:val="24"/>
          <w:szCs w:val="24"/>
        </w:rPr>
        <w:t xml:space="preserve"> </w:t>
      </w:r>
      <w:r w:rsidRPr="00EF73D8">
        <w:rPr>
          <w:rFonts w:ascii="Arial Narrow" w:hAnsi="Arial Narrow" w:cs="Arial"/>
          <w:sz w:val="24"/>
          <w:szCs w:val="24"/>
        </w:rPr>
        <w:t>nova</w:t>
      </w:r>
      <w:r w:rsidRPr="00EF73D8">
        <w:rPr>
          <w:rFonts w:ascii="Arial Narrow" w:hAnsi="Arial Narrow" w:cs="Arial"/>
          <w:spacing w:val="-6"/>
          <w:sz w:val="24"/>
          <w:szCs w:val="24"/>
        </w:rPr>
        <w:t xml:space="preserve"> </w:t>
      </w:r>
      <w:r w:rsidRPr="00EF73D8">
        <w:rPr>
          <w:rFonts w:ascii="Arial Narrow" w:hAnsi="Arial Narrow" w:cs="Arial"/>
          <w:sz w:val="24"/>
          <w:szCs w:val="24"/>
        </w:rPr>
        <w:t>data</w:t>
      </w:r>
      <w:r w:rsidRPr="00EF73D8">
        <w:rPr>
          <w:rFonts w:ascii="Arial Narrow" w:hAnsi="Arial Narrow" w:cs="Arial"/>
          <w:spacing w:val="-3"/>
          <w:sz w:val="24"/>
          <w:szCs w:val="24"/>
        </w:rPr>
        <w:t xml:space="preserve"> </w:t>
      </w:r>
      <w:r w:rsidRPr="00EF73D8">
        <w:rPr>
          <w:rFonts w:ascii="Arial Narrow" w:hAnsi="Arial Narrow" w:cs="Arial"/>
          <w:sz w:val="24"/>
          <w:szCs w:val="24"/>
        </w:rPr>
        <w:t>para</w:t>
      </w:r>
      <w:r w:rsidRPr="00EF73D8">
        <w:rPr>
          <w:rFonts w:ascii="Arial Narrow" w:hAnsi="Arial Narrow" w:cs="Arial"/>
          <w:spacing w:val="-6"/>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realização</w:t>
      </w:r>
      <w:r w:rsidRPr="00EF73D8">
        <w:rPr>
          <w:rFonts w:ascii="Arial Narrow" w:hAnsi="Arial Narrow" w:cs="Arial"/>
          <w:spacing w:val="-5"/>
          <w:sz w:val="24"/>
          <w:szCs w:val="24"/>
        </w:rPr>
        <w:t xml:space="preserve"> </w:t>
      </w:r>
      <w:r w:rsidRPr="00EF73D8">
        <w:rPr>
          <w:rFonts w:ascii="Arial Narrow" w:hAnsi="Arial Narrow" w:cs="Arial"/>
          <w:sz w:val="24"/>
          <w:szCs w:val="24"/>
        </w:rPr>
        <w:t>do</w:t>
      </w:r>
      <w:r w:rsidRPr="00EF73D8">
        <w:rPr>
          <w:rFonts w:ascii="Arial Narrow" w:hAnsi="Arial Narrow" w:cs="Arial"/>
          <w:spacing w:val="-4"/>
          <w:sz w:val="24"/>
          <w:szCs w:val="24"/>
        </w:rPr>
        <w:t xml:space="preserve"> </w:t>
      </w:r>
      <w:r w:rsidRPr="00EF73D8">
        <w:rPr>
          <w:rFonts w:ascii="Arial Narrow" w:hAnsi="Arial Narrow" w:cs="Arial"/>
          <w:sz w:val="24"/>
          <w:szCs w:val="24"/>
        </w:rPr>
        <w:t>certame.</w:t>
      </w:r>
    </w:p>
    <w:p w14:paraId="61267A23" w14:textId="583B53D1" w:rsidR="000B1B1D" w:rsidRPr="00EF73D8" w:rsidRDefault="000B1B1D" w:rsidP="000B1B1D">
      <w:pPr>
        <w:widowControl w:val="0"/>
        <w:tabs>
          <w:tab w:val="left" w:pos="0"/>
          <w:tab w:val="left" w:pos="2310"/>
        </w:tabs>
        <w:autoSpaceDE w:val="0"/>
        <w:autoSpaceDN w:val="0"/>
        <w:spacing w:before="161"/>
        <w:ind w:right="-2"/>
        <w:jc w:val="both"/>
        <w:rPr>
          <w:rFonts w:ascii="Arial Narrow" w:hAnsi="Arial Narrow" w:cs="Arial"/>
          <w:sz w:val="24"/>
          <w:szCs w:val="24"/>
        </w:rPr>
      </w:pPr>
      <w:r w:rsidRPr="00EF73D8">
        <w:rPr>
          <w:rFonts w:ascii="Arial Narrow" w:hAnsi="Arial Narrow" w:cs="Arial"/>
          <w:sz w:val="24"/>
          <w:szCs w:val="24"/>
        </w:rPr>
        <w:t>2</w:t>
      </w:r>
      <w:r w:rsidR="009D7BAC" w:rsidRPr="00EF73D8">
        <w:rPr>
          <w:rFonts w:ascii="Arial Narrow" w:hAnsi="Arial Narrow" w:cs="Arial"/>
          <w:sz w:val="24"/>
          <w:szCs w:val="24"/>
        </w:rPr>
        <w:t>8</w:t>
      </w:r>
      <w:r w:rsidRPr="00EF73D8">
        <w:rPr>
          <w:rFonts w:ascii="Arial Narrow" w:hAnsi="Arial Narrow" w:cs="Arial"/>
          <w:sz w:val="24"/>
          <w:szCs w:val="24"/>
        </w:rPr>
        <w:t>.5 Os pedidos de esclarecimentos referentes a este processo licitatório deverão ser enviados</w:t>
      </w:r>
      <w:r w:rsidRPr="00EF73D8">
        <w:rPr>
          <w:rFonts w:ascii="Arial Narrow" w:hAnsi="Arial Narrow" w:cs="Arial"/>
          <w:spacing w:val="-52"/>
          <w:sz w:val="24"/>
          <w:szCs w:val="24"/>
        </w:rPr>
        <w:t xml:space="preserve"> </w:t>
      </w:r>
      <w:r w:rsidRPr="00EF73D8">
        <w:rPr>
          <w:rFonts w:ascii="Arial Narrow" w:hAnsi="Arial Narrow" w:cs="Arial"/>
          <w:sz w:val="24"/>
          <w:szCs w:val="24"/>
        </w:rPr>
        <w:t>ao Pregoeiro, até 03 (três) dias úteis anteriores à data designada para abertura da sessão pública,</w:t>
      </w:r>
      <w:r w:rsidRPr="00EF73D8">
        <w:rPr>
          <w:rFonts w:ascii="Arial Narrow" w:hAnsi="Arial Narrow" w:cs="Arial"/>
          <w:spacing w:val="-52"/>
          <w:sz w:val="24"/>
          <w:szCs w:val="24"/>
        </w:rPr>
        <w:t xml:space="preserve"> </w:t>
      </w:r>
      <w:r w:rsidRPr="00EF73D8">
        <w:rPr>
          <w:rFonts w:ascii="Arial Narrow" w:hAnsi="Arial Narrow" w:cs="Arial"/>
          <w:b/>
          <w:sz w:val="24"/>
          <w:szCs w:val="24"/>
        </w:rPr>
        <w:t>exclusivamente</w:t>
      </w:r>
      <w:r w:rsidRPr="00EF73D8">
        <w:rPr>
          <w:rFonts w:ascii="Arial Narrow" w:hAnsi="Arial Narrow" w:cs="Arial"/>
          <w:b/>
          <w:spacing w:val="-1"/>
          <w:sz w:val="24"/>
          <w:szCs w:val="24"/>
        </w:rPr>
        <w:t xml:space="preserve"> </w:t>
      </w:r>
      <w:r w:rsidRPr="00EF73D8">
        <w:rPr>
          <w:rFonts w:ascii="Arial Narrow" w:hAnsi="Arial Narrow" w:cs="Arial"/>
          <w:b/>
          <w:sz w:val="24"/>
          <w:szCs w:val="24"/>
        </w:rPr>
        <w:t>por</w:t>
      </w:r>
      <w:r w:rsidRPr="00EF73D8">
        <w:rPr>
          <w:rFonts w:ascii="Arial Narrow" w:hAnsi="Arial Narrow" w:cs="Arial"/>
          <w:b/>
          <w:spacing w:val="-3"/>
          <w:sz w:val="24"/>
          <w:szCs w:val="24"/>
        </w:rPr>
        <w:t xml:space="preserve"> </w:t>
      </w:r>
      <w:r w:rsidRPr="00EF73D8">
        <w:rPr>
          <w:rFonts w:ascii="Arial Narrow" w:hAnsi="Arial Narrow" w:cs="Arial"/>
          <w:b/>
          <w:sz w:val="24"/>
          <w:szCs w:val="24"/>
        </w:rPr>
        <w:t>meio</w:t>
      </w:r>
      <w:r w:rsidRPr="00EF73D8">
        <w:rPr>
          <w:rFonts w:ascii="Arial Narrow" w:hAnsi="Arial Narrow" w:cs="Arial"/>
          <w:b/>
          <w:spacing w:val="-2"/>
          <w:sz w:val="24"/>
          <w:szCs w:val="24"/>
        </w:rPr>
        <w:t xml:space="preserve"> </w:t>
      </w:r>
      <w:r w:rsidRPr="00EF73D8">
        <w:rPr>
          <w:rFonts w:ascii="Arial Narrow" w:hAnsi="Arial Narrow" w:cs="Arial"/>
          <w:b/>
          <w:sz w:val="24"/>
          <w:szCs w:val="24"/>
        </w:rPr>
        <w:t>eletrônico</w:t>
      </w:r>
      <w:r w:rsidRPr="00EF73D8">
        <w:rPr>
          <w:rFonts w:ascii="Arial Narrow" w:hAnsi="Arial Narrow" w:cs="Arial"/>
          <w:b/>
          <w:spacing w:val="-4"/>
          <w:sz w:val="24"/>
          <w:szCs w:val="24"/>
        </w:rPr>
        <w:t xml:space="preserve"> </w:t>
      </w:r>
      <w:r w:rsidRPr="00EF73D8">
        <w:rPr>
          <w:rFonts w:ascii="Arial Narrow" w:hAnsi="Arial Narrow" w:cs="Arial"/>
          <w:b/>
          <w:sz w:val="24"/>
          <w:szCs w:val="24"/>
        </w:rPr>
        <w:t>via</w:t>
      </w:r>
      <w:r w:rsidRPr="00EF73D8">
        <w:rPr>
          <w:rFonts w:ascii="Arial Narrow" w:hAnsi="Arial Narrow" w:cs="Arial"/>
          <w:b/>
          <w:spacing w:val="-1"/>
          <w:sz w:val="24"/>
          <w:szCs w:val="24"/>
        </w:rPr>
        <w:t xml:space="preserve"> </w:t>
      </w:r>
      <w:r w:rsidRPr="00EF73D8">
        <w:rPr>
          <w:rFonts w:ascii="Arial Narrow" w:hAnsi="Arial Narrow" w:cs="Arial"/>
          <w:b/>
          <w:sz w:val="24"/>
          <w:szCs w:val="24"/>
        </w:rPr>
        <w:t>internet</w:t>
      </w:r>
      <w:r w:rsidRPr="00EF73D8">
        <w:rPr>
          <w:rFonts w:ascii="Arial Narrow" w:hAnsi="Arial Narrow" w:cs="Arial"/>
          <w:sz w:val="24"/>
          <w:szCs w:val="24"/>
        </w:rPr>
        <w:t>,</w:t>
      </w:r>
      <w:r w:rsidRPr="00EF73D8">
        <w:rPr>
          <w:rFonts w:ascii="Arial Narrow" w:hAnsi="Arial Narrow" w:cs="Arial"/>
          <w:spacing w:val="-3"/>
          <w:sz w:val="24"/>
          <w:szCs w:val="24"/>
        </w:rPr>
        <w:t xml:space="preserve"> </w:t>
      </w:r>
      <w:r w:rsidRPr="00EF73D8">
        <w:rPr>
          <w:rFonts w:ascii="Arial Narrow" w:hAnsi="Arial Narrow" w:cs="Arial"/>
          <w:sz w:val="24"/>
          <w:szCs w:val="24"/>
        </w:rPr>
        <w:t>no</w:t>
      </w:r>
      <w:r w:rsidRPr="00EF73D8">
        <w:rPr>
          <w:rFonts w:ascii="Arial Narrow" w:hAnsi="Arial Narrow" w:cs="Arial"/>
          <w:spacing w:val="-2"/>
          <w:sz w:val="24"/>
          <w:szCs w:val="24"/>
        </w:rPr>
        <w:t xml:space="preserve"> </w:t>
      </w:r>
      <w:r w:rsidRPr="00EF73D8">
        <w:rPr>
          <w:rFonts w:ascii="Arial Narrow" w:hAnsi="Arial Narrow" w:cs="Arial"/>
          <w:sz w:val="24"/>
          <w:szCs w:val="24"/>
        </w:rPr>
        <w:t>endereço</w:t>
      </w:r>
      <w:r w:rsidRPr="00EF73D8">
        <w:rPr>
          <w:rFonts w:ascii="Arial Narrow" w:hAnsi="Arial Narrow" w:cs="Arial"/>
          <w:spacing w:val="-1"/>
          <w:sz w:val="24"/>
          <w:szCs w:val="24"/>
        </w:rPr>
        <w:t xml:space="preserve"> </w:t>
      </w:r>
      <w:r w:rsidRPr="00EF73D8">
        <w:rPr>
          <w:rFonts w:ascii="Arial Narrow" w:hAnsi="Arial Narrow" w:cs="Arial"/>
          <w:sz w:val="24"/>
          <w:szCs w:val="24"/>
        </w:rPr>
        <w:t>indicado no</w:t>
      </w:r>
      <w:r w:rsidRPr="00EF73D8">
        <w:rPr>
          <w:rFonts w:ascii="Arial Narrow" w:hAnsi="Arial Narrow" w:cs="Arial"/>
          <w:spacing w:val="-1"/>
          <w:sz w:val="24"/>
          <w:szCs w:val="24"/>
        </w:rPr>
        <w:t xml:space="preserve"> </w:t>
      </w:r>
      <w:r w:rsidRPr="00EF73D8">
        <w:rPr>
          <w:rFonts w:ascii="Arial Narrow" w:hAnsi="Arial Narrow" w:cs="Arial"/>
          <w:sz w:val="24"/>
          <w:szCs w:val="24"/>
        </w:rPr>
        <w:t>Edital.</w:t>
      </w:r>
    </w:p>
    <w:p w14:paraId="1C2868D5" w14:textId="0A83E315" w:rsidR="000B1B1D" w:rsidRPr="00EF73D8" w:rsidRDefault="000B1B1D" w:rsidP="000B1B1D">
      <w:pPr>
        <w:pStyle w:val="PargrafodaLista"/>
        <w:widowControl w:val="0"/>
        <w:tabs>
          <w:tab w:val="left" w:pos="0"/>
          <w:tab w:val="left" w:pos="2310"/>
        </w:tabs>
        <w:autoSpaceDE w:val="0"/>
        <w:autoSpaceDN w:val="0"/>
        <w:spacing w:before="118" w:after="0"/>
        <w:ind w:left="0" w:right="-2"/>
        <w:contextualSpacing w:val="0"/>
        <w:jc w:val="both"/>
        <w:rPr>
          <w:rFonts w:ascii="Arial Narrow" w:hAnsi="Arial Narrow" w:cs="Arial"/>
          <w:sz w:val="24"/>
          <w:szCs w:val="24"/>
        </w:rPr>
      </w:pPr>
      <w:r w:rsidRPr="00EF73D8">
        <w:rPr>
          <w:rFonts w:ascii="Arial Narrow" w:hAnsi="Arial Narrow" w:cs="Arial"/>
          <w:sz w:val="24"/>
          <w:szCs w:val="24"/>
        </w:rPr>
        <w:t>2</w:t>
      </w:r>
      <w:r w:rsidR="009D7BAC" w:rsidRPr="00EF73D8">
        <w:rPr>
          <w:rFonts w:ascii="Arial Narrow" w:hAnsi="Arial Narrow" w:cs="Arial"/>
          <w:sz w:val="24"/>
          <w:szCs w:val="24"/>
        </w:rPr>
        <w:t>8</w:t>
      </w:r>
      <w:r w:rsidRPr="00EF73D8">
        <w:rPr>
          <w:rFonts w:ascii="Arial Narrow" w:hAnsi="Arial Narrow" w:cs="Arial"/>
          <w:sz w:val="24"/>
          <w:szCs w:val="24"/>
        </w:rPr>
        <w:t>.6 O pregoeiro responderá aos pedidos de esclarecimentos no prazo de dois dias úteis,</w:t>
      </w:r>
      <w:r w:rsidRPr="00EF73D8">
        <w:rPr>
          <w:rFonts w:ascii="Arial Narrow" w:hAnsi="Arial Narrow" w:cs="Arial"/>
          <w:spacing w:val="1"/>
          <w:sz w:val="24"/>
          <w:szCs w:val="24"/>
        </w:rPr>
        <w:t xml:space="preserve"> </w:t>
      </w:r>
      <w:r w:rsidRPr="00EF73D8">
        <w:rPr>
          <w:rFonts w:ascii="Arial Narrow" w:hAnsi="Arial Narrow" w:cs="Arial"/>
          <w:sz w:val="24"/>
          <w:szCs w:val="24"/>
        </w:rPr>
        <w:t>contado</w:t>
      </w:r>
      <w:r w:rsidRPr="00EF73D8">
        <w:rPr>
          <w:rFonts w:ascii="Arial Narrow" w:hAnsi="Arial Narrow" w:cs="Arial"/>
          <w:spacing w:val="-6"/>
          <w:sz w:val="24"/>
          <w:szCs w:val="24"/>
        </w:rPr>
        <w:t xml:space="preserve"> </w:t>
      </w:r>
      <w:r w:rsidRPr="00EF73D8">
        <w:rPr>
          <w:rFonts w:ascii="Arial Narrow" w:hAnsi="Arial Narrow" w:cs="Arial"/>
          <w:sz w:val="24"/>
          <w:szCs w:val="24"/>
        </w:rPr>
        <w:t>da</w:t>
      </w:r>
      <w:r w:rsidRPr="00EF73D8">
        <w:rPr>
          <w:rFonts w:ascii="Arial Narrow" w:hAnsi="Arial Narrow" w:cs="Arial"/>
          <w:spacing w:val="-5"/>
          <w:sz w:val="24"/>
          <w:szCs w:val="24"/>
        </w:rPr>
        <w:t xml:space="preserve"> </w:t>
      </w:r>
      <w:r w:rsidRPr="00EF73D8">
        <w:rPr>
          <w:rFonts w:ascii="Arial Narrow" w:hAnsi="Arial Narrow" w:cs="Arial"/>
          <w:sz w:val="24"/>
          <w:szCs w:val="24"/>
        </w:rPr>
        <w:t>data</w:t>
      </w:r>
      <w:r w:rsidRPr="00EF73D8">
        <w:rPr>
          <w:rFonts w:ascii="Arial Narrow" w:hAnsi="Arial Narrow" w:cs="Arial"/>
          <w:spacing w:val="-5"/>
          <w:sz w:val="24"/>
          <w:szCs w:val="24"/>
        </w:rPr>
        <w:t xml:space="preserve"> </w:t>
      </w:r>
      <w:r w:rsidRPr="00EF73D8">
        <w:rPr>
          <w:rFonts w:ascii="Arial Narrow" w:hAnsi="Arial Narrow" w:cs="Arial"/>
          <w:sz w:val="24"/>
          <w:szCs w:val="24"/>
        </w:rPr>
        <w:t>de</w:t>
      </w:r>
      <w:r w:rsidRPr="00EF73D8">
        <w:rPr>
          <w:rFonts w:ascii="Arial Narrow" w:hAnsi="Arial Narrow" w:cs="Arial"/>
          <w:spacing w:val="-5"/>
          <w:sz w:val="24"/>
          <w:szCs w:val="24"/>
        </w:rPr>
        <w:t xml:space="preserve"> </w:t>
      </w:r>
      <w:r w:rsidRPr="00EF73D8">
        <w:rPr>
          <w:rFonts w:ascii="Arial Narrow" w:hAnsi="Arial Narrow" w:cs="Arial"/>
          <w:sz w:val="24"/>
          <w:szCs w:val="24"/>
        </w:rPr>
        <w:t>recebimento</w:t>
      </w:r>
      <w:r w:rsidRPr="00EF73D8">
        <w:rPr>
          <w:rFonts w:ascii="Arial Narrow" w:hAnsi="Arial Narrow" w:cs="Arial"/>
          <w:spacing w:val="-6"/>
          <w:sz w:val="24"/>
          <w:szCs w:val="24"/>
        </w:rPr>
        <w:t xml:space="preserve"> </w:t>
      </w:r>
      <w:r w:rsidRPr="00EF73D8">
        <w:rPr>
          <w:rFonts w:ascii="Arial Narrow" w:hAnsi="Arial Narrow" w:cs="Arial"/>
          <w:sz w:val="24"/>
          <w:szCs w:val="24"/>
        </w:rPr>
        <w:t>do</w:t>
      </w:r>
      <w:r w:rsidRPr="00EF73D8">
        <w:rPr>
          <w:rFonts w:ascii="Arial Narrow" w:hAnsi="Arial Narrow" w:cs="Arial"/>
          <w:spacing w:val="-5"/>
          <w:sz w:val="24"/>
          <w:szCs w:val="24"/>
        </w:rPr>
        <w:t xml:space="preserve"> </w:t>
      </w:r>
      <w:r w:rsidRPr="00EF73D8">
        <w:rPr>
          <w:rFonts w:ascii="Arial Narrow" w:hAnsi="Arial Narrow" w:cs="Arial"/>
          <w:sz w:val="24"/>
          <w:szCs w:val="24"/>
        </w:rPr>
        <w:t>pedido,</w:t>
      </w:r>
      <w:r w:rsidRPr="00EF73D8">
        <w:rPr>
          <w:rFonts w:ascii="Arial Narrow" w:hAnsi="Arial Narrow" w:cs="Arial"/>
          <w:spacing w:val="-5"/>
          <w:sz w:val="24"/>
          <w:szCs w:val="24"/>
        </w:rPr>
        <w:t xml:space="preserve"> </w:t>
      </w:r>
      <w:r w:rsidRPr="00EF73D8">
        <w:rPr>
          <w:rFonts w:ascii="Arial Narrow" w:hAnsi="Arial Narrow" w:cs="Arial"/>
          <w:sz w:val="24"/>
          <w:szCs w:val="24"/>
        </w:rPr>
        <w:t>e</w:t>
      </w:r>
      <w:r w:rsidRPr="00EF73D8">
        <w:rPr>
          <w:rFonts w:ascii="Arial Narrow" w:hAnsi="Arial Narrow" w:cs="Arial"/>
          <w:spacing w:val="-5"/>
          <w:sz w:val="24"/>
          <w:szCs w:val="24"/>
        </w:rPr>
        <w:t xml:space="preserve"> </w:t>
      </w:r>
      <w:r w:rsidRPr="00EF73D8">
        <w:rPr>
          <w:rFonts w:ascii="Arial Narrow" w:hAnsi="Arial Narrow" w:cs="Arial"/>
          <w:sz w:val="24"/>
          <w:szCs w:val="24"/>
        </w:rPr>
        <w:t>poderá</w:t>
      </w:r>
      <w:r w:rsidRPr="00EF73D8">
        <w:rPr>
          <w:rFonts w:ascii="Arial Narrow" w:hAnsi="Arial Narrow" w:cs="Arial"/>
          <w:spacing w:val="-6"/>
          <w:sz w:val="24"/>
          <w:szCs w:val="24"/>
        </w:rPr>
        <w:t xml:space="preserve"> </w:t>
      </w:r>
      <w:r w:rsidRPr="00EF73D8">
        <w:rPr>
          <w:rFonts w:ascii="Arial Narrow" w:hAnsi="Arial Narrow" w:cs="Arial"/>
          <w:sz w:val="24"/>
          <w:szCs w:val="24"/>
        </w:rPr>
        <w:t>requisitar</w:t>
      </w:r>
      <w:r w:rsidRPr="00EF73D8">
        <w:rPr>
          <w:rFonts w:ascii="Arial Narrow" w:hAnsi="Arial Narrow" w:cs="Arial"/>
          <w:spacing w:val="-5"/>
          <w:sz w:val="24"/>
          <w:szCs w:val="24"/>
        </w:rPr>
        <w:t xml:space="preserve"> </w:t>
      </w:r>
      <w:r w:rsidRPr="00EF73D8">
        <w:rPr>
          <w:rFonts w:ascii="Arial Narrow" w:hAnsi="Arial Narrow" w:cs="Arial"/>
          <w:sz w:val="24"/>
          <w:szCs w:val="24"/>
        </w:rPr>
        <w:t>subsídios</w:t>
      </w:r>
      <w:r w:rsidRPr="00EF73D8">
        <w:rPr>
          <w:rFonts w:ascii="Arial Narrow" w:hAnsi="Arial Narrow" w:cs="Arial"/>
          <w:spacing w:val="-5"/>
          <w:sz w:val="24"/>
          <w:szCs w:val="24"/>
        </w:rPr>
        <w:t xml:space="preserve"> </w:t>
      </w:r>
      <w:r w:rsidRPr="00EF73D8">
        <w:rPr>
          <w:rFonts w:ascii="Arial Narrow" w:hAnsi="Arial Narrow" w:cs="Arial"/>
          <w:sz w:val="24"/>
          <w:szCs w:val="24"/>
        </w:rPr>
        <w:t>formais</w:t>
      </w:r>
      <w:r w:rsidRPr="00EF73D8">
        <w:rPr>
          <w:rFonts w:ascii="Arial Narrow" w:hAnsi="Arial Narrow" w:cs="Arial"/>
          <w:spacing w:val="-6"/>
          <w:sz w:val="24"/>
          <w:szCs w:val="24"/>
        </w:rPr>
        <w:t xml:space="preserve"> </w:t>
      </w:r>
      <w:r w:rsidRPr="00EF73D8">
        <w:rPr>
          <w:rFonts w:ascii="Arial Narrow" w:hAnsi="Arial Narrow" w:cs="Arial"/>
          <w:sz w:val="24"/>
          <w:szCs w:val="24"/>
        </w:rPr>
        <w:t>aos</w:t>
      </w:r>
      <w:r w:rsidRPr="00EF73D8">
        <w:rPr>
          <w:rFonts w:ascii="Arial Narrow" w:hAnsi="Arial Narrow" w:cs="Arial"/>
          <w:spacing w:val="-5"/>
          <w:sz w:val="24"/>
          <w:szCs w:val="24"/>
        </w:rPr>
        <w:t xml:space="preserve"> </w:t>
      </w:r>
      <w:r w:rsidRPr="00EF73D8">
        <w:rPr>
          <w:rFonts w:ascii="Arial Narrow" w:hAnsi="Arial Narrow" w:cs="Arial"/>
          <w:sz w:val="24"/>
          <w:szCs w:val="24"/>
        </w:rPr>
        <w:t>responsáveis</w:t>
      </w:r>
      <w:r w:rsidRPr="00EF73D8">
        <w:rPr>
          <w:rFonts w:ascii="Arial Narrow" w:hAnsi="Arial Narrow" w:cs="Arial"/>
          <w:spacing w:val="-53"/>
          <w:sz w:val="24"/>
          <w:szCs w:val="24"/>
        </w:rPr>
        <w:t xml:space="preserve"> </w:t>
      </w:r>
      <w:r w:rsidRPr="00EF73D8">
        <w:rPr>
          <w:rFonts w:ascii="Arial Narrow" w:hAnsi="Arial Narrow" w:cs="Arial"/>
          <w:sz w:val="24"/>
          <w:szCs w:val="24"/>
        </w:rPr>
        <w:t>pela</w:t>
      </w:r>
      <w:r w:rsidRPr="00EF73D8">
        <w:rPr>
          <w:rFonts w:ascii="Arial Narrow" w:hAnsi="Arial Narrow" w:cs="Arial"/>
          <w:spacing w:val="-3"/>
          <w:sz w:val="24"/>
          <w:szCs w:val="24"/>
        </w:rPr>
        <w:t xml:space="preserve"> </w:t>
      </w:r>
      <w:r w:rsidRPr="00EF73D8">
        <w:rPr>
          <w:rFonts w:ascii="Arial Narrow" w:hAnsi="Arial Narrow" w:cs="Arial"/>
          <w:sz w:val="24"/>
          <w:szCs w:val="24"/>
        </w:rPr>
        <w:t>elaboração</w:t>
      </w:r>
      <w:r w:rsidRPr="00EF73D8">
        <w:rPr>
          <w:rFonts w:ascii="Arial Narrow" w:hAnsi="Arial Narrow" w:cs="Arial"/>
          <w:spacing w:val="-2"/>
          <w:sz w:val="24"/>
          <w:szCs w:val="24"/>
        </w:rPr>
        <w:t xml:space="preserve"> </w:t>
      </w:r>
      <w:r w:rsidRPr="00EF73D8">
        <w:rPr>
          <w:rFonts w:ascii="Arial Narrow" w:hAnsi="Arial Narrow" w:cs="Arial"/>
          <w:sz w:val="24"/>
          <w:szCs w:val="24"/>
        </w:rPr>
        <w:t>do</w:t>
      </w:r>
      <w:r w:rsidRPr="00EF73D8">
        <w:rPr>
          <w:rFonts w:ascii="Arial Narrow" w:hAnsi="Arial Narrow" w:cs="Arial"/>
          <w:spacing w:val="-2"/>
          <w:sz w:val="24"/>
          <w:szCs w:val="24"/>
        </w:rPr>
        <w:t xml:space="preserve"> </w:t>
      </w:r>
      <w:r w:rsidRPr="00EF73D8">
        <w:rPr>
          <w:rFonts w:ascii="Arial Narrow" w:hAnsi="Arial Narrow" w:cs="Arial"/>
          <w:sz w:val="24"/>
          <w:szCs w:val="24"/>
        </w:rPr>
        <w:t>edital</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2"/>
          <w:sz w:val="24"/>
          <w:szCs w:val="24"/>
        </w:rPr>
        <w:t xml:space="preserve"> </w:t>
      </w:r>
      <w:r w:rsidRPr="00EF73D8">
        <w:rPr>
          <w:rFonts w:ascii="Arial Narrow" w:hAnsi="Arial Narrow" w:cs="Arial"/>
          <w:sz w:val="24"/>
          <w:szCs w:val="24"/>
        </w:rPr>
        <w:t>dos</w:t>
      </w:r>
      <w:r w:rsidRPr="00EF73D8">
        <w:rPr>
          <w:rFonts w:ascii="Arial Narrow" w:hAnsi="Arial Narrow" w:cs="Arial"/>
          <w:spacing w:val="-1"/>
          <w:sz w:val="24"/>
          <w:szCs w:val="24"/>
        </w:rPr>
        <w:t xml:space="preserve"> </w:t>
      </w:r>
      <w:r w:rsidRPr="00EF73D8">
        <w:rPr>
          <w:rFonts w:ascii="Arial Narrow" w:hAnsi="Arial Narrow" w:cs="Arial"/>
          <w:sz w:val="24"/>
          <w:szCs w:val="24"/>
        </w:rPr>
        <w:t>anexos.</w:t>
      </w:r>
    </w:p>
    <w:p w14:paraId="554A7E3B" w14:textId="487A5E7A" w:rsidR="000B1B1D" w:rsidRPr="00EF73D8" w:rsidRDefault="000B1B1D"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2</w:t>
      </w:r>
      <w:r w:rsidR="009D7BAC" w:rsidRPr="00EF73D8">
        <w:rPr>
          <w:rFonts w:ascii="Arial Narrow" w:hAnsi="Arial Narrow" w:cs="Arial"/>
          <w:sz w:val="24"/>
          <w:szCs w:val="24"/>
        </w:rPr>
        <w:t>8</w:t>
      </w:r>
      <w:r w:rsidRPr="00EF73D8">
        <w:rPr>
          <w:rFonts w:ascii="Arial Narrow" w:hAnsi="Arial Narrow" w:cs="Arial"/>
          <w:sz w:val="24"/>
          <w:szCs w:val="24"/>
        </w:rPr>
        <w:t>.7 As impugnações e pedidos de esclarecimentos não suspendem os prazos previstos no</w:t>
      </w:r>
      <w:r w:rsidRPr="00EF73D8">
        <w:rPr>
          <w:rFonts w:ascii="Arial Narrow" w:hAnsi="Arial Narrow" w:cs="Arial"/>
          <w:spacing w:val="1"/>
          <w:sz w:val="24"/>
          <w:szCs w:val="24"/>
        </w:rPr>
        <w:t xml:space="preserve"> </w:t>
      </w:r>
      <w:r w:rsidRPr="00EF73D8">
        <w:rPr>
          <w:rFonts w:ascii="Arial Narrow" w:hAnsi="Arial Narrow" w:cs="Arial"/>
          <w:sz w:val="24"/>
          <w:szCs w:val="24"/>
        </w:rPr>
        <w:t>certame.</w:t>
      </w:r>
    </w:p>
    <w:p w14:paraId="25D988E2" w14:textId="4E8E8C6B" w:rsidR="000B1B1D" w:rsidRPr="00EF73D8" w:rsidRDefault="000B1B1D" w:rsidP="002248E8">
      <w:pPr>
        <w:widowControl w:val="0"/>
        <w:tabs>
          <w:tab w:val="left" w:pos="0"/>
          <w:tab w:val="left" w:pos="2310"/>
        </w:tabs>
        <w:autoSpaceDE w:val="0"/>
        <w:autoSpaceDN w:val="0"/>
        <w:spacing w:before="120"/>
        <w:ind w:right="-2"/>
        <w:jc w:val="both"/>
        <w:rPr>
          <w:rFonts w:ascii="Arial Narrow" w:hAnsi="Arial Narrow" w:cs="Arial"/>
          <w:sz w:val="24"/>
          <w:szCs w:val="24"/>
        </w:rPr>
      </w:pPr>
      <w:r w:rsidRPr="00EF73D8">
        <w:rPr>
          <w:rFonts w:ascii="Arial Narrow" w:hAnsi="Arial Narrow" w:cs="Arial"/>
          <w:sz w:val="24"/>
          <w:szCs w:val="24"/>
        </w:rPr>
        <w:t>2</w:t>
      </w:r>
      <w:r w:rsidR="009D7BAC" w:rsidRPr="00EF73D8">
        <w:rPr>
          <w:rFonts w:ascii="Arial Narrow" w:hAnsi="Arial Narrow" w:cs="Arial"/>
          <w:sz w:val="24"/>
          <w:szCs w:val="24"/>
        </w:rPr>
        <w:t>8</w:t>
      </w:r>
      <w:r w:rsidRPr="00EF73D8">
        <w:rPr>
          <w:rFonts w:ascii="Arial Narrow" w:hAnsi="Arial Narrow" w:cs="Arial"/>
          <w:sz w:val="24"/>
          <w:szCs w:val="24"/>
        </w:rPr>
        <w:t>.8 A concessão de efeito suspensivo à impugnação é medida excepcional e deverá ser</w:t>
      </w:r>
      <w:r w:rsidRPr="00EF73D8">
        <w:rPr>
          <w:rFonts w:ascii="Arial Narrow" w:hAnsi="Arial Narrow" w:cs="Arial"/>
          <w:spacing w:val="1"/>
          <w:sz w:val="24"/>
          <w:szCs w:val="24"/>
        </w:rPr>
        <w:t xml:space="preserve"> </w:t>
      </w:r>
      <w:r w:rsidRPr="00EF73D8">
        <w:rPr>
          <w:rFonts w:ascii="Arial Narrow" w:hAnsi="Arial Narrow" w:cs="Arial"/>
          <w:sz w:val="24"/>
          <w:szCs w:val="24"/>
        </w:rPr>
        <w:t>motivada</w:t>
      </w:r>
      <w:r w:rsidRPr="00EF73D8">
        <w:rPr>
          <w:rFonts w:ascii="Arial Narrow" w:hAnsi="Arial Narrow" w:cs="Arial"/>
          <w:spacing w:val="-3"/>
          <w:sz w:val="24"/>
          <w:szCs w:val="24"/>
        </w:rPr>
        <w:t xml:space="preserve"> </w:t>
      </w:r>
      <w:r w:rsidRPr="00EF73D8">
        <w:rPr>
          <w:rFonts w:ascii="Arial Narrow" w:hAnsi="Arial Narrow" w:cs="Arial"/>
          <w:sz w:val="24"/>
          <w:szCs w:val="24"/>
        </w:rPr>
        <w:t>pelo</w:t>
      </w:r>
      <w:r w:rsidRPr="00EF73D8">
        <w:rPr>
          <w:rFonts w:ascii="Arial Narrow" w:hAnsi="Arial Narrow" w:cs="Arial"/>
          <w:spacing w:val="-2"/>
          <w:sz w:val="24"/>
          <w:szCs w:val="24"/>
        </w:rPr>
        <w:t xml:space="preserve"> </w:t>
      </w:r>
      <w:r w:rsidRPr="00EF73D8">
        <w:rPr>
          <w:rFonts w:ascii="Arial Narrow" w:hAnsi="Arial Narrow" w:cs="Arial"/>
          <w:sz w:val="24"/>
          <w:szCs w:val="24"/>
        </w:rPr>
        <w:t>pregoeiro,</w:t>
      </w:r>
      <w:r w:rsidRPr="00EF73D8">
        <w:rPr>
          <w:rFonts w:ascii="Arial Narrow" w:hAnsi="Arial Narrow" w:cs="Arial"/>
          <w:spacing w:val="-2"/>
          <w:sz w:val="24"/>
          <w:szCs w:val="24"/>
        </w:rPr>
        <w:t xml:space="preserve"> </w:t>
      </w:r>
      <w:r w:rsidRPr="00EF73D8">
        <w:rPr>
          <w:rFonts w:ascii="Arial Narrow" w:hAnsi="Arial Narrow" w:cs="Arial"/>
          <w:sz w:val="24"/>
          <w:szCs w:val="24"/>
        </w:rPr>
        <w:t>nos</w:t>
      </w:r>
      <w:r w:rsidRPr="00EF73D8">
        <w:rPr>
          <w:rFonts w:ascii="Arial Narrow" w:hAnsi="Arial Narrow" w:cs="Arial"/>
          <w:spacing w:val="-2"/>
          <w:sz w:val="24"/>
          <w:szCs w:val="24"/>
        </w:rPr>
        <w:t xml:space="preserve"> </w:t>
      </w:r>
      <w:r w:rsidRPr="00EF73D8">
        <w:rPr>
          <w:rFonts w:ascii="Arial Narrow" w:hAnsi="Arial Narrow" w:cs="Arial"/>
          <w:sz w:val="24"/>
          <w:szCs w:val="24"/>
        </w:rPr>
        <w:t>autos</w:t>
      </w:r>
      <w:r w:rsidRPr="00EF73D8">
        <w:rPr>
          <w:rFonts w:ascii="Arial Narrow" w:hAnsi="Arial Narrow" w:cs="Arial"/>
          <w:spacing w:val="-1"/>
          <w:sz w:val="24"/>
          <w:szCs w:val="24"/>
        </w:rPr>
        <w:t xml:space="preserve"> </w:t>
      </w:r>
      <w:r w:rsidRPr="00EF73D8">
        <w:rPr>
          <w:rFonts w:ascii="Arial Narrow" w:hAnsi="Arial Narrow" w:cs="Arial"/>
          <w:sz w:val="24"/>
          <w:szCs w:val="24"/>
        </w:rPr>
        <w:t>do processo</w:t>
      </w:r>
      <w:r w:rsidRPr="00EF73D8">
        <w:rPr>
          <w:rFonts w:ascii="Arial Narrow" w:hAnsi="Arial Narrow" w:cs="Arial"/>
          <w:spacing w:val="-1"/>
          <w:sz w:val="24"/>
          <w:szCs w:val="24"/>
        </w:rPr>
        <w:t xml:space="preserve"> </w:t>
      </w:r>
      <w:r w:rsidRPr="00EF73D8">
        <w:rPr>
          <w:rFonts w:ascii="Arial Narrow" w:hAnsi="Arial Narrow" w:cs="Arial"/>
          <w:sz w:val="24"/>
          <w:szCs w:val="24"/>
        </w:rPr>
        <w:t xml:space="preserve">de licitação. As respostas aos pedidos de esclarecimentos serão divulgadas </w:t>
      </w:r>
      <w:r w:rsidRPr="00EF73D8">
        <w:rPr>
          <w:rFonts w:ascii="Arial Narrow" w:hAnsi="Arial Narrow" w:cs="Arial"/>
          <w:sz w:val="24"/>
          <w:szCs w:val="24"/>
        </w:rPr>
        <w:lastRenderedPageBreak/>
        <w:t>pelo sistema e vincularão</w:t>
      </w:r>
      <w:r w:rsidRPr="00EF73D8">
        <w:rPr>
          <w:rFonts w:ascii="Arial Narrow" w:hAnsi="Arial Narrow" w:cs="Arial"/>
          <w:spacing w:val="1"/>
          <w:sz w:val="24"/>
          <w:szCs w:val="24"/>
        </w:rPr>
        <w:t xml:space="preserve"> </w:t>
      </w:r>
      <w:r w:rsidRPr="00EF73D8">
        <w:rPr>
          <w:rFonts w:ascii="Arial Narrow" w:hAnsi="Arial Narrow" w:cs="Arial"/>
          <w:sz w:val="24"/>
          <w:szCs w:val="24"/>
        </w:rPr>
        <w:t>os</w:t>
      </w:r>
      <w:r w:rsidRPr="00EF73D8">
        <w:rPr>
          <w:rFonts w:ascii="Arial Narrow" w:hAnsi="Arial Narrow" w:cs="Arial"/>
          <w:spacing w:val="-2"/>
          <w:sz w:val="24"/>
          <w:szCs w:val="24"/>
        </w:rPr>
        <w:t xml:space="preserve"> </w:t>
      </w:r>
      <w:r w:rsidRPr="00EF73D8">
        <w:rPr>
          <w:rFonts w:ascii="Arial Narrow" w:hAnsi="Arial Narrow" w:cs="Arial"/>
          <w:sz w:val="24"/>
          <w:szCs w:val="24"/>
        </w:rPr>
        <w:t>participantes</w:t>
      </w:r>
      <w:r w:rsidRPr="00EF73D8">
        <w:rPr>
          <w:rFonts w:ascii="Arial Narrow" w:hAnsi="Arial Narrow" w:cs="Arial"/>
          <w:spacing w:val="-1"/>
          <w:sz w:val="24"/>
          <w:szCs w:val="24"/>
        </w:rPr>
        <w:t xml:space="preserve"> </w:t>
      </w:r>
      <w:r w:rsidRPr="00EF73D8">
        <w:rPr>
          <w:rFonts w:ascii="Arial Narrow" w:hAnsi="Arial Narrow" w:cs="Arial"/>
          <w:sz w:val="24"/>
          <w:szCs w:val="24"/>
        </w:rPr>
        <w:t>e</w:t>
      </w:r>
      <w:r w:rsidRPr="00EF73D8">
        <w:rPr>
          <w:rFonts w:ascii="Arial Narrow" w:hAnsi="Arial Narrow" w:cs="Arial"/>
          <w:spacing w:val="-1"/>
          <w:sz w:val="24"/>
          <w:szCs w:val="24"/>
        </w:rPr>
        <w:t xml:space="preserve"> </w:t>
      </w:r>
      <w:r w:rsidRPr="00EF73D8">
        <w:rPr>
          <w:rFonts w:ascii="Arial Narrow" w:hAnsi="Arial Narrow" w:cs="Arial"/>
          <w:sz w:val="24"/>
          <w:szCs w:val="24"/>
        </w:rPr>
        <w:t>a administração.</w:t>
      </w:r>
    </w:p>
    <w:p w14:paraId="25650BB6" w14:textId="10BCF8A4" w:rsidR="000B1B1D" w:rsidRPr="00EF73D8" w:rsidRDefault="009D7BAC" w:rsidP="003474D3">
      <w:pPr>
        <w:shd w:val="clear" w:color="auto" w:fill="8EAADB" w:themeFill="accent1" w:themeFillTint="99"/>
        <w:tabs>
          <w:tab w:val="left" w:pos="0"/>
        </w:tabs>
        <w:spacing w:line="240" w:lineRule="atLeast"/>
        <w:ind w:right="-2"/>
        <w:jc w:val="both"/>
        <w:rPr>
          <w:rFonts w:ascii="Arial Narrow" w:hAnsi="Arial Narrow" w:cs="Arial"/>
          <w:b/>
          <w:sz w:val="24"/>
          <w:szCs w:val="24"/>
        </w:rPr>
      </w:pPr>
      <w:r w:rsidRPr="00EF73D8">
        <w:rPr>
          <w:rFonts w:ascii="Arial Narrow" w:hAnsi="Arial Narrow" w:cs="Arial"/>
          <w:b/>
          <w:sz w:val="24"/>
          <w:szCs w:val="24"/>
        </w:rPr>
        <w:t>29</w:t>
      </w:r>
      <w:r w:rsidR="000B1B1D" w:rsidRPr="00EF73D8">
        <w:rPr>
          <w:rFonts w:ascii="Arial Narrow" w:hAnsi="Arial Narrow" w:cs="Arial"/>
          <w:b/>
          <w:sz w:val="24"/>
          <w:szCs w:val="24"/>
        </w:rPr>
        <w:t>. DAS DISPOSIÇÕES GERAIS</w:t>
      </w:r>
    </w:p>
    <w:p w14:paraId="307F1524" w14:textId="08C34ABE" w:rsidR="000B1B1D" w:rsidRPr="00EF73D8" w:rsidRDefault="009D7BAC" w:rsidP="000B1B1D">
      <w:pPr>
        <w:pStyle w:val="PargrafodaLista"/>
        <w:widowControl w:val="0"/>
        <w:tabs>
          <w:tab w:val="left" w:pos="0"/>
          <w:tab w:val="left" w:pos="2310"/>
        </w:tabs>
        <w:autoSpaceDE w:val="0"/>
        <w:autoSpaceDN w:val="0"/>
        <w:spacing w:before="120" w:after="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29</w:t>
      </w:r>
      <w:r w:rsidR="000B1B1D" w:rsidRPr="00EF73D8">
        <w:rPr>
          <w:rFonts w:ascii="Arial Narrow" w:hAnsi="Arial Narrow" w:cs="Arial"/>
          <w:sz w:val="24"/>
          <w:szCs w:val="24"/>
        </w:rPr>
        <w:t>.1 Da</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sessão</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pública</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do</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Pregão</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divulgar-se-á</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Ata</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no</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sistema</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eletrônico.</w:t>
      </w:r>
    </w:p>
    <w:p w14:paraId="165ADF9F" w14:textId="475F7CDB" w:rsidR="000B1B1D" w:rsidRPr="00EF73D8" w:rsidRDefault="009D7BAC" w:rsidP="000B1B1D">
      <w:pPr>
        <w:pStyle w:val="PargrafodaLista"/>
        <w:widowControl w:val="0"/>
        <w:tabs>
          <w:tab w:val="left" w:pos="0"/>
          <w:tab w:val="left" w:pos="2310"/>
        </w:tabs>
        <w:autoSpaceDE w:val="0"/>
        <w:autoSpaceDN w:val="0"/>
        <w:spacing w:before="162" w:after="0"/>
        <w:ind w:left="0" w:right="-2"/>
        <w:contextualSpacing w:val="0"/>
        <w:jc w:val="both"/>
        <w:rPr>
          <w:rFonts w:ascii="Arial Narrow" w:hAnsi="Arial Narrow" w:cs="Arial"/>
          <w:sz w:val="24"/>
          <w:szCs w:val="24"/>
        </w:rPr>
      </w:pPr>
      <w:r w:rsidRPr="00EF73D8">
        <w:rPr>
          <w:rFonts w:ascii="Arial Narrow" w:hAnsi="Arial Narrow" w:cs="Arial"/>
          <w:spacing w:val="-1"/>
          <w:sz w:val="24"/>
          <w:szCs w:val="24"/>
        </w:rPr>
        <w:t>29</w:t>
      </w:r>
      <w:r w:rsidR="000B1B1D" w:rsidRPr="00EF73D8">
        <w:rPr>
          <w:rFonts w:ascii="Arial Narrow" w:hAnsi="Arial Narrow" w:cs="Arial"/>
          <w:spacing w:val="-1"/>
          <w:sz w:val="24"/>
          <w:szCs w:val="24"/>
        </w:rPr>
        <w:t>.2. Não</w:t>
      </w:r>
      <w:r w:rsidR="000B1B1D" w:rsidRPr="00EF73D8">
        <w:rPr>
          <w:rFonts w:ascii="Arial Narrow" w:hAnsi="Arial Narrow" w:cs="Arial"/>
          <w:spacing w:val="-13"/>
          <w:sz w:val="24"/>
          <w:szCs w:val="24"/>
        </w:rPr>
        <w:t xml:space="preserve"> </w:t>
      </w:r>
      <w:r w:rsidR="000B1B1D" w:rsidRPr="00EF73D8">
        <w:rPr>
          <w:rFonts w:ascii="Arial Narrow" w:hAnsi="Arial Narrow" w:cs="Arial"/>
          <w:spacing w:val="-1"/>
          <w:sz w:val="24"/>
          <w:szCs w:val="24"/>
        </w:rPr>
        <w:t>havendo</w:t>
      </w:r>
      <w:r w:rsidR="000B1B1D" w:rsidRPr="00EF73D8">
        <w:rPr>
          <w:rFonts w:ascii="Arial Narrow" w:hAnsi="Arial Narrow" w:cs="Arial"/>
          <w:spacing w:val="-14"/>
          <w:sz w:val="24"/>
          <w:szCs w:val="24"/>
        </w:rPr>
        <w:t xml:space="preserve"> </w:t>
      </w:r>
      <w:r w:rsidR="000B1B1D" w:rsidRPr="00EF73D8">
        <w:rPr>
          <w:rFonts w:ascii="Arial Narrow" w:hAnsi="Arial Narrow" w:cs="Arial"/>
          <w:spacing w:val="-1"/>
          <w:sz w:val="24"/>
          <w:szCs w:val="24"/>
        </w:rPr>
        <w:t>expediente</w:t>
      </w:r>
      <w:r w:rsidR="000B1B1D" w:rsidRPr="00EF73D8">
        <w:rPr>
          <w:rFonts w:ascii="Arial Narrow" w:hAnsi="Arial Narrow" w:cs="Arial"/>
          <w:spacing w:val="-13"/>
          <w:sz w:val="24"/>
          <w:szCs w:val="24"/>
        </w:rPr>
        <w:t xml:space="preserve"> </w:t>
      </w:r>
      <w:r w:rsidR="000B1B1D" w:rsidRPr="00EF73D8">
        <w:rPr>
          <w:rFonts w:ascii="Arial Narrow" w:hAnsi="Arial Narrow" w:cs="Arial"/>
          <w:spacing w:val="-1"/>
          <w:sz w:val="24"/>
          <w:szCs w:val="24"/>
        </w:rPr>
        <w:t>ou</w:t>
      </w:r>
      <w:r w:rsidR="000B1B1D" w:rsidRPr="00EF73D8">
        <w:rPr>
          <w:rFonts w:ascii="Arial Narrow" w:hAnsi="Arial Narrow" w:cs="Arial"/>
          <w:spacing w:val="-16"/>
          <w:sz w:val="24"/>
          <w:szCs w:val="24"/>
        </w:rPr>
        <w:t xml:space="preserve"> </w:t>
      </w:r>
      <w:r w:rsidR="000B1B1D" w:rsidRPr="00EF73D8">
        <w:rPr>
          <w:rFonts w:ascii="Arial Narrow" w:hAnsi="Arial Narrow" w:cs="Arial"/>
          <w:spacing w:val="-1"/>
          <w:sz w:val="24"/>
          <w:szCs w:val="24"/>
        </w:rPr>
        <w:t>ocorrendo</w:t>
      </w:r>
      <w:r w:rsidR="000B1B1D" w:rsidRPr="00EF73D8">
        <w:rPr>
          <w:rFonts w:ascii="Arial Narrow" w:hAnsi="Arial Narrow" w:cs="Arial"/>
          <w:spacing w:val="-14"/>
          <w:sz w:val="24"/>
          <w:szCs w:val="24"/>
        </w:rPr>
        <w:t xml:space="preserve"> </w:t>
      </w:r>
      <w:r w:rsidR="000B1B1D" w:rsidRPr="00EF73D8">
        <w:rPr>
          <w:rFonts w:ascii="Arial Narrow" w:hAnsi="Arial Narrow" w:cs="Arial"/>
          <w:spacing w:val="-1"/>
          <w:sz w:val="24"/>
          <w:szCs w:val="24"/>
        </w:rPr>
        <w:t>qualquer</w:t>
      </w:r>
      <w:r w:rsidR="000B1B1D" w:rsidRPr="00EF73D8">
        <w:rPr>
          <w:rFonts w:ascii="Arial Narrow" w:hAnsi="Arial Narrow" w:cs="Arial"/>
          <w:spacing w:val="-15"/>
          <w:sz w:val="24"/>
          <w:szCs w:val="24"/>
        </w:rPr>
        <w:t xml:space="preserve"> </w:t>
      </w:r>
      <w:r w:rsidR="000B1B1D" w:rsidRPr="00EF73D8">
        <w:rPr>
          <w:rFonts w:ascii="Arial Narrow" w:hAnsi="Arial Narrow" w:cs="Arial"/>
          <w:spacing w:val="-1"/>
          <w:sz w:val="24"/>
          <w:szCs w:val="24"/>
        </w:rPr>
        <w:t>fato</w:t>
      </w:r>
      <w:r w:rsidR="000B1B1D" w:rsidRPr="00EF73D8">
        <w:rPr>
          <w:rFonts w:ascii="Arial Narrow" w:hAnsi="Arial Narrow" w:cs="Arial"/>
          <w:spacing w:val="-12"/>
          <w:sz w:val="24"/>
          <w:szCs w:val="24"/>
        </w:rPr>
        <w:t xml:space="preserve"> </w:t>
      </w:r>
      <w:r w:rsidR="000B1B1D" w:rsidRPr="00EF73D8">
        <w:rPr>
          <w:rFonts w:ascii="Arial Narrow" w:hAnsi="Arial Narrow" w:cs="Arial"/>
          <w:sz w:val="24"/>
          <w:szCs w:val="24"/>
        </w:rPr>
        <w:t>superveniente</w:t>
      </w:r>
      <w:r w:rsidR="000B1B1D" w:rsidRPr="00EF73D8">
        <w:rPr>
          <w:rFonts w:ascii="Arial Narrow" w:hAnsi="Arial Narrow" w:cs="Arial"/>
          <w:spacing w:val="-16"/>
          <w:sz w:val="24"/>
          <w:szCs w:val="24"/>
        </w:rPr>
        <w:t xml:space="preserve"> </w:t>
      </w:r>
      <w:r w:rsidR="000B1B1D" w:rsidRPr="00EF73D8">
        <w:rPr>
          <w:rFonts w:ascii="Arial Narrow" w:hAnsi="Arial Narrow" w:cs="Arial"/>
          <w:sz w:val="24"/>
          <w:szCs w:val="24"/>
        </w:rPr>
        <w:t>que</w:t>
      </w:r>
      <w:r w:rsidR="000B1B1D" w:rsidRPr="00EF73D8">
        <w:rPr>
          <w:rFonts w:ascii="Arial Narrow" w:hAnsi="Arial Narrow" w:cs="Arial"/>
          <w:spacing w:val="-14"/>
          <w:sz w:val="24"/>
          <w:szCs w:val="24"/>
        </w:rPr>
        <w:t xml:space="preserve"> </w:t>
      </w:r>
      <w:r w:rsidR="000B1B1D" w:rsidRPr="00EF73D8">
        <w:rPr>
          <w:rFonts w:ascii="Arial Narrow" w:hAnsi="Arial Narrow" w:cs="Arial"/>
          <w:sz w:val="24"/>
          <w:szCs w:val="24"/>
        </w:rPr>
        <w:t>impeça</w:t>
      </w:r>
      <w:r w:rsidR="000B1B1D" w:rsidRPr="00EF73D8">
        <w:rPr>
          <w:rFonts w:ascii="Arial Narrow" w:hAnsi="Arial Narrow" w:cs="Arial"/>
          <w:spacing w:val="-14"/>
          <w:sz w:val="24"/>
          <w:szCs w:val="24"/>
        </w:rPr>
        <w:t xml:space="preserve"> </w:t>
      </w:r>
      <w:r w:rsidR="000B1B1D" w:rsidRPr="00EF73D8">
        <w:rPr>
          <w:rFonts w:ascii="Arial Narrow" w:hAnsi="Arial Narrow" w:cs="Arial"/>
          <w:sz w:val="24"/>
          <w:szCs w:val="24"/>
        </w:rPr>
        <w:t>a</w:t>
      </w:r>
      <w:r w:rsidR="000B1B1D" w:rsidRPr="00EF73D8">
        <w:rPr>
          <w:rFonts w:ascii="Arial Narrow" w:hAnsi="Arial Narrow" w:cs="Arial"/>
          <w:spacing w:val="-14"/>
          <w:sz w:val="24"/>
          <w:szCs w:val="24"/>
        </w:rPr>
        <w:t xml:space="preserve"> </w:t>
      </w:r>
      <w:r w:rsidR="000B1B1D" w:rsidRPr="00EF73D8">
        <w:rPr>
          <w:rFonts w:ascii="Arial Narrow" w:hAnsi="Arial Narrow" w:cs="Arial"/>
          <w:sz w:val="24"/>
          <w:szCs w:val="24"/>
        </w:rPr>
        <w:t>realização</w:t>
      </w:r>
      <w:r w:rsidR="000B1B1D" w:rsidRPr="00EF73D8">
        <w:rPr>
          <w:rFonts w:ascii="Arial Narrow" w:hAnsi="Arial Narrow" w:cs="Arial"/>
          <w:spacing w:val="-52"/>
          <w:sz w:val="24"/>
          <w:szCs w:val="24"/>
        </w:rPr>
        <w:t xml:space="preserve"> </w:t>
      </w:r>
      <w:r w:rsidR="000B1B1D" w:rsidRPr="00EF73D8">
        <w:rPr>
          <w:rFonts w:ascii="Arial Narrow" w:hAnsi="Arial Narrow" w:cs="Arial"/>
          <w:sz w:val="24"/>
          <w:szCs w:val="24"/>
        </w:rPr>
        <w:t>do certame na data marcada, a sessão será automaticamente transferida para o primeiro dia útil</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subsequente, no mesmo horário anteriormente estabelecido, desde que não haja comunicação em</w:t>
      </w:r>
      <w:r w:rsidR="000B1B1D" w:rsidRPr="00EF73D8">
        <w:rPr>
          <w:rFonts w:ascii="Arial Narrow" w:hAnsi="Arial Narrow" w:cs="Arial"/>
          <w:spacing w:val="-52"/>
          <w:sz w:val="24"/>
          <w:szCs w:val="24"/>
        </w:rPr>
        <w:t xml:space="preserve"> </w:t>
      </w:r>
      <w:r w:rsidR="000B1B1D" w:rsidRPr="00EF73D8">
        <w:rPr>
          <w:rFonts w:ascii="Arial Narrow" w:hAnsi="Arial Narrow" w:cs="Arial"/>
          <w:sz w:val="24"/>
          <w:szCs w:val="24"/>
        </w:rPr>
        <w:t>contrário,</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pelo PREGOEIRO.</w:t>
      </w:r>
    </w:p>
    <w:p w14:paraId="37418C90" w14:textId="7B9CA372" w:rsidR="000B1B1D" w:rsidRPr="00EF73D8" w:rsidRDefault="009D7BAC" w:rsidP="000B1B1D">
      <w:pPr>
        <w:pStyle w:val="PargrafodaLista"/>
        <w:widowControl w:val="0"/>
        <w:tabs>
          <w:tab w:val="left" w:pos="0"/>
          <w:tab w:val="left" w:pos="2310"/>
        </w:tabs>
        <w:autoSpaceDE w:val="0"/>
        <w:autoSpaceDN w:val="0"/>
        <w:spacing w:before="121" w:after="0"/>
        <w:ind w:left="0" w:right="-2"/>
        <w:contextualSpacing w:val="0"/>
        <w:jc w:val="both"/>
        <w:rPr>
          <w:rFonts w:ascii="Arial Narrow" w:hAnsi="Arial Narrow" w:cs="Arial"/>
          <w:sz w:val="24"/>
          <w:szCs w:val="24"/>
        </w:rPr>
      </w:pPr>
      <w:r w:rsidRPr="00EF73D8">
        <w:rPr>
          <w:rFonts w:ascii="Arial Narrow" w:hAnsi="Arial Narrow" w:cs="Arial"/>
          <w:sz w:val="24"/>
          <w:szCs w:val="24"/>
        </w:rPr>
        <w:t>29</w:t>
      </w:r>
      <w:r w:rsidR="000B1B1D" w:rsidRPr="00EF73D8">
        <w:rPr>
          <w:rFonts w:ascii="Arial Narrow" w:hAnsi="Arial Narrow" w:cs="Arial"/>
          <w:sz w:val="24"/>
          <w:szCs w:val="24"/>
        </w:rPr>
        <w:t>.3 Todas</w:t>
      </w:r>
      <w:r w:rsidR="000B1B1D" w:rsidRPr="00EF73D8">
        <w:rPr>
          <w:rFonts w:ascii="Arial Narrow" w:hAnsi="Arial Narrow" w:cs="Arial"/>
          <w:spacing w:val="-7"/>
          <w:sz w:val="24"/>
          <w:szCs w:val="24"/>
        </w:rPr>
        <w:t xml:space="preserve"> </w:t>
      </w:r>
      <w:r w:rsidR="000B1B1D" w:rsidRPr="00EF73D8">
        <w:rPr>
          <w:rFonts w:ascii="Arial Narrow" w:hAnsi="Arial Narrow" w:cs="Arial"/>
          <w:sz w:val="24"/>
          <w:szCs w:val="24"/>
        </w:rPr>
        <w:t>as</w:t>
      </w:r>
      <w:r w:rsidR="000B1B1D" w:rsidRPr="00EF73D8">
        <w:rPr>
          <w:rFonts w:ascii="Arial Narrow" w:hAnsi="Arial Narrow" w:cs="Arial"/>
          <w:spacing w:val="-7"/>
          <w:sz w:val="24"/>
          <w:szCs w:val="24"/>
        </w:rPr>
        <w:t xml:space="preserve"> </w:t>
      </w:r>
      <w:r w:rsidR="000B1B1D" w:rsidRPr="00EF73D8">
        <w:rPr>
          <w:rFonts w:ascii="Arial Narrow" w:hAnsi="Arial Narrow" w:cs="Arial"/>
          <w:sz w:val="24"/>
          <w:szCs w:val="24"/>
        </w:rPr>
        <w:t>referências</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de</w:t>
      </w:r>
      <w:r w:rsidR="000B1B1D" w:rsidRPr="00EF73D8">
        <w:rPr>
          <w:rFonts w:ascii="Arial Narrow" w:hAnsi="Arial Narrow" w:cs="Arial"/>
          <w:spacing w:val="-5"/>
          <w:sz w:val="24"/>
          <w:szCs w:val="24"/>
        </w:rPr>
        <w:t xml:space="preserve"> </w:t>
      </w:r>
      <w:r w:rsidR="000B1B1D" w:rsidRPr="00EF73D8">
        <w:rPr>
          <w:rFonts w:ascii="Arial Narrow" w:hAnsi="Arial Narrow" w:cs="Arial"/>
          <w:sz w:val="24"/>
          <w:szCs w:val="24"/>
        </w:rPr>
        <w:t>tempo</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no</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Edital,</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no</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aviso</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e</w:t>
      </w:r>
      <w:r w:rsidR="000B1B1D" w:rsidRPr="00EF73D8">
        <w:rPr>
          <w:rFonts w:ascii="Arial Narrow" w:hAnsi="Arial Narrow" w:cs="Arial"/>
          <w:spacing w:val="-5"/>
          <w:sz w:val="24"/>
          <w:szCs w:val="24"/>
        </w:rPr>
        <w:t xml:space="preserve"> </w:t>
      </w:r>
      <w:r w:rsidR="000B1B1D" w:rsidRPr="00EF73D8">
        <w:rPr>
          <w:rFonts w:ascii="Arial Narrow" w:hAnsi="Arial Narrow" w:cs="Arial"/>
          <w:sz w:val="24"/>
          <w:szCs w:val="24"/>
        </w:rPr>
        <w:t>durante</w:t>
      </w:r>
      <w:r w:rsidR="000B1B1D" w:rsidRPr="00EF73D8">
        <w:rPr>
          <w:rFonts w:ascii="Arial Narrow" w:hAnsi="Arial Narrow" w:cs="Arial"/>
          <w:spacing w:val="-5"/>
          <w:sz w:val="24"/>
          <w:szCs w:val="24"/>
        </w:rPr>
        <w:t xml:space="preserve"> </w:t>
      </w:r>
      <w:r w:rsidR="000B1B1D" w:rsidRPr="00EF73D8">
        <w:rPr>
          <w:rFonts w:ascii="Arial Narrow" w:hAnsi="Arial Narrow" w:cs="Arial"/>
          <w:sz w:val="24"/>
          <w:szCs w:val="24"/>
        </w:rPr>
        <w:t>a</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sessão</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pública</w:t>
      </w:r>
      <w:r w:rsidR="000B1B1D" w:rsidRPr="00EF73D8">
        <w:rPr>
          <w:rFonts w:ascii="Arial Narrow" w:hAnsi="Arial Narrow" w:cs="Arial"/>
          <w:spacing w:val="-5"/>
          <w:sz w:val="24"/>
          <w:szCs w:val="24"/>
        </w:rPr>
        <w:t xml:space="preserve"> </w:t>
      </w:r>
      <w:r w:rsidR="000B1B1D" w:rsidRPr="00EF73D8">
        <w:rPr>
          <w:rFonts w:ascii="Arial Narrow" w:hAnsi="Arial Narrow" w:cs="Arial"/>
          <w:sz w:val="24"/>
          <w:szCs w:val="24"/>
        </w:rPr>
        <w:t>observarão</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o horário de Brasília</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DF.</w:t>
      </w:r>
    </w:p>
    <w:p w14:paraId="68BA33D2" w14:textId="691E5199" w:rsidR="000B1B1D" w:rsidRPr="00EF73D8" w:rsidRDefault="009D7BAC" w:rsidP="000B1B1D">
      <w:pPr>
        <w:pStyle w:val="PargrafodaLista"/>
        <w:widowControl w:val="0"/>
        <w:tabs>
          <w:tab w:val="left" w:pos="0"/>
          <w:tab w:val="left" w:pos="2166"/>
        </w:tabs>
        <w:autoSpaceDE w:val="0"/>
        <w:autoSpaceDN w:val="0"/>
        <w:spacing w:before="100" w:after="0"/>
        <w:ind w:left="0" w:right="-2"/>
        <w:contextualSpacing w:val="0"/>
        <w:jc w:val="both"/>
        <w:rPr>
          <w:rFonts w:ascii="Arial Narrow" w:hAnsi="Arial Narrow" w:cs="Arial"/>
          <w:sz w:val="24"/>
          <w:szCs w:val="24"/>
        </w:rPr>
      </w:pPr>
      <w:r w:rsidRPr="00EF73D8">
        <w:rPr>
          <w:rFonts w:ascii="Arial Narrow" w:hAnsi="Arial Narrow" w:cs="Arial"/>
          <w:sz w:val="24"/>
          <w:szCs w:val="24"/>
        </w:rPr>
        <w:t>29</w:t>
      </w:r>
      <w:r w:rsidR="000B1B1D" w:rsidRPr="00EF73D8">
        <w:rPr>
          <w:rFonts w:ascii="Arial Narrow" w:hAnsi="Arial Narrow" w:cs="Arial"/>
          <w:sz w:val="24"/>
          <w:szCs w:val="24"/>
        </w:rPr>
        <w:t>.4. No julgamento das propostas e da habilitação, o PREGOEIRO poderá sanar erros ou falhas</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que não alterem a substância das propostas, dos documentos e sua validade jurídica, mediante</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despacho fundamentado, registrado em ata e acessível a todos, atribuindo-lhes validade e eficácia</w:t>
      </w:r>
      <w:r w:rsidR="000B1B1D" w:rsidRPr="00EF73D8">
        <w:rPr>
          <w:rFonts w:ascii="Arial Narrow" w:hAnsi="Arial Narrow" w:cs="Arial"/>
          <w:spacing w:val="-52"/>
          <w:sz w:val="24"/>
          <w:szCs w:val="24"/>
        </w:rPr>
        <w:t xml:space="preserve"> </w:t>
      </w:r>
      <w:r w:rsidR="000B1B1D" w:rsidRPr="00EF73D8">
        <w:rPr>
          <w:rFonts w:ascii="Arial Narrow" w:hAnsi="Arial Narrow" w:cs="Arial"/>
          <w:sz w:val="24"/>
          <w:szCs w:val="24"/>
        </w:rPr>
        <w:t>para</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fins</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de</w:t>
      </w:r>
      <w:r w:rsidR="000B1B1D" w:rsidRPr="00EF73D8">
        <w:rPr>
          <w:rFonts w:ascii="Arial Narrow" w:hAnsi="Arial Narrow" w:cs="Arial"/>
          <w:spacing w:val="-2"/>
          <w:sz w:val="24"/>
          <w:szCs w:val="24"/>
        </w:rPr>
        <w:t xml:space="preserve"> </w:t>
      </w:r>
      <w:r w:rsidR="000B1B1D" w:rsidRPr="00EF73D8">
        <w:rPr>
          <w:rFonts w:ascii="Arial Narrow" w:hAnsi="Arial Narrow" w:cs="Arial"/>
          <w:sz w:val="24"/>
          <w:szCs w:val="24"/>
        </w:rPr>
        <w:t>habilitação</w:t>
      </w:r>
      <w:r w:rsidR="000B1B1D" w:rsidRPr="00EF73D8">
        <w:rPr>
          <w:rFonts w:ascii="Arial Narrow" w:hAnsi="Arial Narrow" w:cs="Arial"/>
          <w:spacing w:val="-2"/>
          <w:sz w:val="24"/>
          <w:szCs w:val="24"/>
        </w:rPr>
        <w:t xml:space="preserve"> </w:t>
      </w:r>
      <w:r w:rsidR="000B1B1D" w:rsidRPr="00EF73D8">
        <w:rPr>
          <w:rFonts w:ascii="Arial Narrow" w:hAnsi="Arial Narrow" w:cs="Arial"/>
          <w:sz w:val="24"/>
          <w:szCs w:val="24"/>
        </w:rPr>
        <w:t>e</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classificação.</w:t>
      </w:r>
    </w:p>
    <w:p w14:paraId="4A62F261" w14:textId="5FEFE0EF" w:rsidR="000B1B1D" w:rsidRPr="00EF73D8" w:rsidRDefault="009D7BAC" w:rsidP="000B1B1D">
      <w:pPr>
        <w:pStyle w:val="PargrafodaLista"/>
        <w:widowControl w:val="0"/>
        <w:tabs>
          <w:tab w:val="left" w:pos="0"/>
          <w:tab w:val="left" w:pos="2166"/>
        </w:tabs>
        <w:autoSpaceDE w:val="0"/>
        <w:autoSpaceDN w:val="0"/>
        <w:spacing w:before="120" w:line="240" w:lineRule="auto"/>
        <w:ind w:left="0" w:right="-2"/>
        <w:contextualSpacing w:val="0"/>
        <w:jc w:val="both"/>
        <w:rPr>
          <w:rFonts w:ascii="Arial Narrow" w:hAnsi="Arial Narrow" w:cs="Arial"/>
          <w:sz w:val="24"/>
          <w:szCs w:val="24"/>
        </w:rPr>
      </w:pPr>
      <w:r w:rsidRPr="00EF73D8">
        <w:rPr>
          <w:rFonts w:ascii="Arial Narrow" w:hAnsi="Arial Narrow" w:cs="Arial"/>
          <w:sz w:val="24"/>
          <w:szCs w:val="24"/>
        </w:rPr>
        <w:t>29</w:t>
      </w:r>
      <w:r w:rsidR="000B1B1D" w:rsidRPr="00EF73D8">
        <w:rPr>
          <w:rFonts w:ascii="Arial Narrow" w:hAnsi="Arial Narrow" w:cs="Arial"/>
          <w:sz w:val="24"/>
          <w:szCs w:val="24"/>
        </w:rPr>
        <w:t>.5. A</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homologação</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do</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resultado</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desta</w:t>
      </w:r>
      <w:r w:rsidR="000B1B1D" w:rsidRPr="00EF73D8">
        <w:rPr>
          <w:rFonts w:ascii="Arial Narrow" w:hAnsi="Arial Narrow" w:cs="Arial"/>
          <w:spacing w:val="-2"/>
          <w:sz w:val="24"/>
          <w:szCs w:val="24"/>
        </w:rPr>
        <w:t xml:space="preserve"> </w:t>
      </w:r>
      <w:r w:rsidR="000B1B1D" w:rsidRPr="00EF73D8">
        <w:rPr>
          <w:rFonts w:ascii="Arial Narrow" w:hAnsi="Arial Narrow" w:cs="Arial"/>
          <w:sz w:val="24"/>
          <w:szCs w:val="24"/>
        </w:rPr>
        <w:t>licitação</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não</w:t>
      </w:r>
      <w:r w:rsidR="000B1B1D" w:rsidRPr="00EF73D8">
        <w:rPr>
          <w:rFonts w:ascii="Arial Narrow" w:hAnsi="Arial Narrow" w:cs="Arial"/>
          <w:spacing w:val="-4"/>
          <w:sz w:val="24"/>
          <w:szCs w:val="24"/>
        </w:rPr>
        <w:t xml:space="preserve"> </w:t>
      </w:r>
      <w:r w:rsidR="000B1B1D" w:rsidRPr="00EF73D8">
        <w:rPr>
          <w:rFonts w:ascii="Arial Narrow" w:hAnsi="Arial Narrow" w:cs="Arial"/>
          <w:sz w:val="24"/>
          <w:szCs w:val="24"/>
        </w:rPr>
        <w:t>implicará</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direito</w:t>
      </w:r>
      <w:r w:rsidR="000B1B1D" w:rsidRPr="00EF73D8">
        <w:rPr>
          <w:rFonts w:ascii="Arial Narrow" w:hAnsi="Arial Narrow" w:cs="Arial"/>
          <w:spacing w:val="-6"/>
          <w:sz w:val="24"/>
          <w:szCs w:val="24"/>
        </w:rPr>
        <w:t xml:space="preserve"> </w:t>
      </w:r>
      <w:r w:rsidR="000B1B1D" w:rsidRPr="00EF73D8">
        <w:rPr>
          <w:rFonts w:ascii="Arial Narrow" w:hAnsi="Arial Narrow" w:cs="Arial"/>
          <w:sz w:val="24"/>
          <w:szCs w:val="24"/>
        </w:rPr>
        <w:t>à</w:t>
      </w:r>
      <w:r w:rsidR="000B1B1D" w:rsidRPr="00EF73D8">
        <w:rPr>
          <w:rFonts w:ascii="Arial Narrow" w:hAnsi="Arial Narrow" w:cs="Arial"/>
          <w:spacing w:val="-2"/>
          <w:sz w:val="24"/>
          <w:szCs w:val="24"/>
        </w:rPr>
        <w:t xml:space="preserve"> </w:t>
      </w:r>
      <w:r w:rsidR="000B1B1D" w:rsidRPr="00EF73D8">
        <w:rPr>
          <w:rFonts w:ascii="Arial Narrow" w:hAnsi="Arial Narrow" w:cs="Arial"/>
          <w:sz w:val="24"/>
          <w:szCs w:val="24"/>
        </w:rPr>
        <w:t>contratação. As normas disciplinadoras da licitação serão sempre interpretadas em favor da ampliação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da disputa entre os interessados, desde que não comprometam o interesse da Administração, o</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princípio</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da isonomia,</w:t>
      </w:r>
      <w:r w:rsidR="000B1B1D" w:rsidRPr="00EF73D8">
        <w:rPr>
          <w:rFonts w:ascii="Arial Narrow" w:hAnsi="Arial Narrow" w:cs="Arial"/>
          <w:spacing w:val="-3"/>
          <w:sz w:val="24"/>
          <w:szCs w:val="24"/>
        </w:rPr>
        <w:t xml:space="preserve"> </w:t>
      </w:r>
      <w:r w:rsidR="000B1B1D" w:rsidRPr="00EF73D8">
        <w:rPr>
          <w:rFonts w:ascii="Arial Narrow" w:hAnsi="Arial Narrow" w:cs="Arial"/>
          <w:sz w:val="24"/>
          <w:szCs w:val="24"/>
        </w:rPr>
        <w:t>a finalidade</w:t>
      </w:r>
      <w:r w:rsidR="000B1B1D" w:rsidRPr="00EF73D8">
        <w:rPr>
          <w:rFonts w:ascii="Arial Narrow" w:hAnsi="Arial Narrow" w:cs="Arial"/>
          <w:spacing w:val="-2"/>
          <w:sz w:val="24"/>
          <w:szCs w:val="24"/>
        </w:rPr>
        <w:t xml:space="preserve"> </w:t>
      </w:r>
      <w:r w:rsidR="000B1B1D" w:rsidRPr="00EF73D8">
        <w:rPr>
          <w:rFonts w:ascii="Arial Narrow" w:hAnsi="Arial Narrow" w:cs="Arial"/>
          <w:sz w:val="24"/>
          <w:szCs w:val="24"/>
        </w:rPr>
        <w:t>e</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a</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segurança</w:t>
      </w:r>
      <w:r w:rsidR="000B1B1D" w:rsidRPr="00EF73D8">
        <w:rPr>
          <w:rFonts w:ascii="Arial Narrow" w:hAnsi="Arial Narrow" w:cs="Arial"/>
          <w:spacing w:val="-1"/>
          <w:sz w:val="24"/>
          <w:szCs w:val="24"/>
        </w:rPr>
        <w:t xml:space="preserve"> </w:t>
      </w:r>
      <w:r w:rsidR="000B1B1D" w:rsidRPr="00EF73D8">
        <w:rPr>
          <w:rFonts w:ascii="Arial Narrow" w:hAnsi="Arial Narrow" w:cs="Arial"/>
          <w:sz w:val="24"/>
          <w:szCs w:val="24"/>
        </w:rPr>
        <w:t>da</w:t>
      </w:r>
      <w:r w:rsidR="000B1B1D" w:rsidRPr="00EF73D8">
        <w:rPr>
          <w:rFonts w:ascii="Arial Narrow" w:hAnsi="Arial Narrow" w:cs="Arial"/>
          <w:spacing w:val="-2"/>
          <w:sz w:val="24"/>
          <w:szCs w:val="24"/>
        </w:rPr>
        <w:t xml:space="preserve"> </w:t>
      </w:r>
      <w:r w:rsidR="000B1B1D" w:rsidRPr="00EF73D8">
        <w:rPr>
          <w:rFonts w:ascii="Arial Narrow" w:hAnsi="Arial Narrow" w:cs="Arial"/>
          <w:sz w:val="24"/>
          <w:szCs w:val="24"/>
        </w:rPr>
        <w:t>contratação.</w:t>
      </w:r>
    </w:p>
    <w:p w14:paraId="070EC9F1" w14:textId="146C7E95" w:rsidR="000B1B1D" w:rsidRPr="00EF73D8" w:rsidRDefault="000B1B1D" w:rsidP="003474D3">
      <w:pPr>
        <w:pStyle w:val="PargrafodaLista"/>
        <w:widowControl w:val="0"/>
        <w:shd w:val="clear" w:color="auto" w:fill="8EAADB" w:themeFill="accent1" w:themeFillTint="99"/>
        <w:tabs>
          <w:tab w:val="left" w:pos="0"/>
          <w:tab w:val="left" w:pos="2166"/>
        </w:tabs>
        <w:autoSpaceDE w:val="0"/>
        <w:autoSpaceDN w:val="0"/>
        <w:spacing w:after="0"/>
        <w:ind w:left="0" w:right="-2"/>
        <w:jc w:val="both"/>
        <w:rPr>
          <w:rFonts w:ascii="Arial Narrow" w:hAnsi="Arial Narrow" w:cs="Arial"/>
          <w:b/>
          <w:sz w:val="24"/>
          <w:szCs w:val="24"/>
        </w:rPr>
      </w:pPr>
      <w:r w:rsidRPr="00EF73D8">
        <w:rPr>
          <w:rFonts w:ascii="Arial Narrow" w:hAnsi="Arial Narrow" w:cs="Arial"/>
          <w:b/>
          <w:sz w:val="24"/>
          <w:szCs w:val="24"/>
        </w:rPr>
        <w:t>3</w:t>
      </w:r>
      <w:r w:rsidR="009D7BAC" w:rsidRPr="00EF73D8">
        <w:rPr>
          <w:rFonts w:ascii="Arial Narrow" w:hAnsi="Arial Narrow" w:cs="Arial"/>
          <w:b/>
          <w:sz w:val="24"/>
          <w:szCs w:val="24"/>
        </w:rPr>
        <w:t>0</w:t>
      </w:r>
      <w:r w:rsidRPr="00EF73D8">
        <w:rPr>
          <w:rFonts w:ascii="Arial Narrow" w:hAnsi="Arial Narrow" w:cs="Arial"/>
          <w:b/>
          <w:sz w:val="24"/>
          <w:szCs w:val="24"/>
        </w:rPr>
        <w:t>. DO FORO</w:t>
      </w:r>
    </w:p>
    <w:p w14:paraId="5D65D593" w14:textId="5C38D169" w:rsidR="000B1B1D" w:rsidRPr="00EF73D8" w:rsidRDefault="000B1B1D" w:rsidP="000B1B1D">
      <w:pPr>
        <w:pStyle w:val="PargrafodaLista"/>
        <w:widowControl w:val="0"/>
        <w:tabs>
          <w:tab w:val="left" w:pos="0"/>
          <w:tab w:val="left" w:pos="2166"/>
        </w:tabs>
        <w:autoSpaceDE w:val="0"/>
        <w:autoSpaceDN w:val="0"/>
        <w:spacing w:after="0"/>
        <w:ind w:left="0" w:right="-2"/>
        <w:jc w:val="both"/>
        <w:rPr>
          <w:rFonts w:ascii="Arial Narrow" w:hAnsi="Arial Narrow" w:cs="Arial"/>
          <w:b/>
          <w:sz w:val="24"/>
          <w:szCs w:val="24"/>
        </w:rPr>
      </w:pPr>
      <w:r w:rsidRPr="00EF73D8">
        <w:rPr>
          <w:rFonts w:ascii="Arial Narrow" w:hAnsi="Arial Narrow" w:cs="Arial"/>
          <w:sz w:val="24"/>
          <w:szCs w:val="24"/>
        </w:rPr>
        <w:t>3</w:t>
      </w:r>
      <w:r w:rsidR="009D7BAC" w:rsidRPr="00EF73D8">
        <w:rPr>
          <w:rFonts w:ascii="Arial Narrow" w:hAnsi="Arial Narrow" w:cs="Arial"/>
          <w:sz w:val="24"/>
          <w:szCs w:val="24"/>
        </w:rPr>
        <w:t>0</w:t>
      </w:r>
      <w:r w:rsidRPr="00EF73D8">
        <w:rPr>
          <w:rFonts w:ascii="Arial Narrow" w:hAnsi="Arial Narrow" w:cs="Arial"/>
          <w:sz w:val="24"/>
          <w:szCs w:val="24"/>
        </w:rPr>
        <w:t xml:space="preserve">.1 Fica eleito o Foro da Comarca de </w:t>
      </w:r>
      <w:r w:rsidR="006E2463" w:rsidRPr="00EF73D8">
        <w:rPr>
          <w:rFonts w:ascii="Arial Narrow" w:hAnsi="Arial Narrow" w:cs="Arial"/>
          <w:sz w:val="24"/>
          <w:szCs w:val="24"/>
        </w:rPr>
        <w:t>Natividade</w:t>
      </w:r>
      <w:r w:rsidRPr="00EF73D8">
        <w:rPr>
          <w:rFonts w:ascii="Arial Narrow" w:hAnsi="Arial Narrow" w:cs="Arial"/>
          <w:sz w:val="24"/>
          <w:szCs w:val="24"/>
        </w:rPr>
        <w:t>- TO, por mais privilegiado que outro seja, para ser dirimidas eventuais dúvidas decorrentes desta Licitação, não resolvidas na esfera Administrativa.</w:t>
      </w:r>
    </w:p>
    <w:p w14:paraId="26BF5CFE" w14:textId="77777777" w:rsidR="000B1B1D" w:rsidRPr="00EF73D8" w:rsidRDefault="000B1B1D" w:rsidP="000B1B1D">
      <w:pPr>
        <w:tabs>
          <w:tab w:val="left" w:pos="0"/>
        </w:tabs>
        <w:spacing w:line="1" w:lineRule="exact"/>
        <w:ind w:right="-2"/>
        <w:jc w:val="right"/>
        <w:rPr>
          <w:rFonts w:ascii="Arial Narrow" w:hAnsi="Arial Narrow" w:cs="Arial"/>
          <w:sz w:val="24"/>
          <w:szCs w:val="24"/>
        </w:rPr>
      </w:pPr>
    </w:p>
    <w:p w14:paraId="165F4807" w14:textId="171C2D7E" w:rsidR="000B1B1D" w:rsidRPr="00EF73D8" w:rsidRDefault="00843E87" w:rsidP="000B1B1D">
      <w:pPr>
        <w:spacing w:line="240" w:lineRule="atLeast"/>
        <w:ind w:right="-2" w:hanging="708"/>
        <w:jc w:val="right"/>
        <w:rPr>
          <w:rFonts w:ascii="Arial Narrow" w:hAnsi="Arial Narrow" w:cs="Arial"/>
          <w:sz w:val="24"/>
          <w:szCs w:val="24"/>
        </w:rPr>
      </w:pPr>
      <w:bookmarkStart w:id="17" w:name="_Hlk158815574"/>
      <w:r w:rsidRPr="00EF73D8">
        <w:rPr>
          <w:rFonts w:ascii="Arial Narrow" w:hAnsi="Arial Narrow" w:cs="Arial"/>
          <w:sz w:val="24"/>
          <w:szCs w:val="24"/>
        </w:rPr>
        <w:t>Natividade</w:t>
      </w:r>
      <w:r w:rsidR="000B1B1D" w:rsidRPr="00EF73D8">
        <w:rPr>
          <w:rFonts w:ascii="Arial Narrow" w:hAnsi="Arial Narrow" w:cs="Arial"/>
          <w:sz w:val="24"/>
          <w:szCs w:val="24"/>
        </w:rPr>
        <w:t xml:space="preserve">- TO, aos </w:t>
      </w:r>
      <w:r w:rsidR="00173DE7">
        <w:rPr>
          <w:rFonts w:ascii="Arial Narrow" w:hAnsi="Arial Narrow" w:cs="Arial"/>
          <w:sz w:val="24"/>
          <w:szCs w:val="24"/>
        </w:rPr>
        <w:t>12</w:t>
      </w:r>
      <w:r w:rsidR="000B1B1D" w:rsidRPr="00EF73D8">
        <w:rPr>
          <w:rFonts w:ascii="Arial Narrow" w:hAnsi="Arial Narrow" w:cs="Arial"/>
          <w:sz w:val="24"/>
          <w:szCs w:val="24"/>
        </w:rPr>
        <w:t xml:space="preserve"> de </w:t>
      </w:r>
      <w:r w:rsidR="00173DE7">
        <w:rPr>
          <w:rFonts w:ascii="Arial Narrow" w:hAnsi="Arial Narrow" w:cs="Arial"/>
          <w:sz w:val="24"/>
          <w:szCs w:val="24"/>
        </w:rPr>
        <w:t>setembro</w:t>
      </w:r>
      <w:r w:rsidR="009D7BAC" w:rsidRPr="00EF73D8">
        <w:rPr>
          <w:rFonts w:ascii="Arial Narrow" w:hAnsi="Arial Narrow" w:cs="Arial"/>
          <w:sz w:val="24"/>
          <w:szCs w:val="24"/>
        </w:rPr>
        <w:t xml:space="preserve"> </w:t>
      </w:r>
      <w:r w:rsidR="000B1B1D" w:rsidRPr="00EF73D8">
        <w:rPr>
          <w:rFonts w:ascii="Arial Narrow" w:hAnsi="Arial Narrow" w:cs="Arial"/>
          <w:sz w:val="24"/>
          <w:szCs w:val="24"/>
        </w:rPr>
        <w:t>de 202</w:t>
      </w:r>
      <w:r w:rsidR="009D7BAC" w:rsidRPr="00EF73D8">
        <w:rPr>
          <w:rFonts w:ascii="Arial Narrow" w:hAnsi="Arial Narrow" w:cs="Arial"/>
          <w:sz w:val="24"/>
          <w:szCs w:val="24"/>
        </w:rPr>
        <w:t>4</w:t>
      </w:r>
      <w:r w:rsidR="000B1B1D" w:rsidRPr="00EF73D8">
        <w:rPr>
          <w:rFonts w:ascii="Arial Narrow" w:hAnsi="Arial Narrow" w:cs="Arial"/>
          <w:sz w:val="24"/>
          <w:szCs w:val="24"/>
        </w:rPr>
        <w:t>.</w:t>
      </w:r>
    </w:p>
    <w:bookmarkEnd w:id="17"/>
    <w:p w14:paraId="605B0085" w14:textId="1A24FA8C" w:rsidR="002248E8" w:rsidRPr="00EF73D8" w:rsidRDefault="002248E8" w:rsidP="000B1B1D">
      <w:pPr>
        <w:spacing w:line="240" w:lineRule="atLeast"/>
        <w:ind w:right="-2" w:hanging="708"/>
        <w:jc w:val="right"/>
        <w:rPr>
          <w:rFonts w:ascii="Arial Narrow" w:hAnsi="Arial Narrow" w:cs="Arial"/>
          <w:sz w:val="24"/>
          <w:szCs w:val="24"/>
        </w:rPr>
      </w:pPr>
    </w:p>
    <w:p w14:paraId="17AC98FD" w14:textId="32DEFC6E" w:rsidR="009D7BAC" w:rsidRDefault="009D7BAC" w:rsidP="000B1B1D">
      <w:pPr>
        <w:spacing w:line="240" w:lineRule="atLeast"/>
        <w:ind w:right="-2" w:hanging="708"/>
        <w:jc w:val="right"/>
        <w:rPr>
          <w:rFonts w:ascii="Arial Narrow" w:hAnsi="Arial Narrow" w:cs="Arial"/>
          <w:sz w:val="24"/>
          <w:szCs w:val="24"/>
        </w:rPr>
      </w:pPr>
    </w:p>
    <w:p w14:paraId="2F86C82D" w14:textId="60BA335F" w:rsidR="00173DE7" w:rsidRDefault="00173DE7" w:rsidP="000B1B1D">
      <w:pPr>
        <w:spacing w:line="240" w:lineRule="atLeast"/>
        <w:ind w:right="-2" w:hanging="708"/>
        <w:jc w:val="right"/>
        <w:rPr>
          <w:rFonts w:ascii="Arial Narrow" w:hAnsi="Arial Narrow" w:cs="Arial"/>
          <w:sz w:val="24"/>
          <w:szCs w:val="24"/>
        </w:rPr>
      </w:pPr>
    </w:p>
    <w:p w14:paraId="6251B939" w14:textId="77777777" w:rsidR="00173DE7" w:rsidRPr="00EF73D8" w:rsidRDefault="00173DE7" w:rsidP="000B1B1D">
      <w:pPr>
        <w:spacing w:line="240" w:lineRule="atLeast"/>
        <w:ind w:right="-2" w:hanging="708"/>
        <w:jc w:val="right"/>
        <w:rPr>
          <w:rFonts w:ascii="Arial Narrow" w:hAnsi="Arial Narrow" w:cs="Arial"/>
          <w:sz w:val="24"/>
          <w:szCs w:val="24"/>
        </w:rPr>
      </w:pPr>
    </w:p>
    <w:p w14:paraId="6675E28D" w14:textId="77777777" w:rsidR="00D0647D" w:rsidRPr="008C205A" w:rsidRDefault="00D0647D" w:rsidP="00D0647D">
      <w:pPr>
        <w:spacing w:after="0"/>
        <w:jc w:val="center"/>
        <w:rPr>
          <w:rFonts w:ascii="Arial Narrow" w:hAnsi="Arial Narrow" w:cs="Arial"/>
          <w:b/>
          <w:sz w:val="24"/>
          <w:szCs w:val="24"/>
        </w:rPr>
      </w:pPr>
      <w:r w:rsidRPr="008C205A">
        <w:rPr>
          <w:rFonts w:ascii="Arial Narrow" w:hAnsi="Arial Narrow" w:cs="Arial"/>
          <w:b/>
          <w:sz w:val="24"/>
          <w:szCs w:val="24"/>
        </w:rPr>
        <w:t>ROBERTO RODRIGUES DE CERQUEIRA</w:t>
      </w:r>
    </w:p>
    <w:p w14:paraId="53813308" w14:textId="77777777" w:rsidR="00D0647D" w:rsidRDefault="00D0647D" w:rsidP="00D0647D">
      <w:pPr>
        <w:spacing w:after="0"/>
        <w:jc w:val="center"/>
        <w:rPr>
          <w:rFonts w:ascii="Arial Narrow" w:hAnsi="Arial Narrow" w:cs="Arial"/>
          <w:b/>
          <w:bCs/>
          <w:sz w:val="24"/>
          <w:szCs w:val="24"/>
          <w:lang w:val="pt-PT"/>
        </w:rPr>
      </w:pPr>
      <w:r w:rsidRPr="008C205A">
        <w:rPr>
          <w:rFonts w:ascii="Arial Narrow" w:hAnsi="Arial Narrow" w:cs="Arial"/>
          <w:sz w:val="24"/>
          <w:szCs w:val="24"/>
        </w:rPr>
        <w:t>Agente de contratação</w:t>
      </w:r>
      <w:r>
        <w:rPr>
          <w:rFonts w:ascii="Arial Narrow" w:hAnsi="Arial Narrow" w:cs="Arial"/>
          <w:sz w:val="24"/>
          <w:szCs w:val="24"/>
        </w:rPr>
        <w:t>/Pregoeiro</w:t>
      </w:r>
    </w:p>
    <w:p w14:paraId="72A2BE1D" w14:textId="66ACABEF" w:rsidR="00D0647D" w:rsidRDefault="00D0647D">
      <w:pPr>
        <w:rPr>
          <w:rFonts w:ascii="Arial Narrow" w:hAnsi="Arial Narrow" w:cs="Arial"/>
          <w:b/>
          <w:sz w:val="24"/>
          <w:szCs w:val="24"/>
          <w:lang w:val="pt-PT"/>
        </w:rPr>
      </w:pPr>
      <w:r>
        <w:rPr>
          <w:rFonts w:ascii="Arial Narrow" w:hAnsi="Arial Narrow" w:cs="Arial"/>
          <w:b/>
          <w:sz w:val="24"/>
          <w:szCs w:val="24"/>
          <w:lang w:val="pt-PT"/>
        </w:rPr>
        <w:br w:type="page"/>
      </w:r>
    </w:p>
    <w:p w14:paraId="5B63330C" w14:textId="37DFEA1D" w:rsidR="009D7BAC" w:rsidRPr="00EF73D8" w:rsidRDefault="00674C89" w:rsidP="003474D3">
      <w:pPr>
        <w:shd w:val="clear" w:color="auto" w:fill="8EAADB" w:themeFill="accent1" w:themeFillTint="99"/>
        <w:spacing w:after="0" w:line="240" w:lineRule="auto"/>
        <w:jc w:val="center"/>
        <w:rPr>
          <w:rFonts w:ascii="Arial Narrow" w:hAnsi="Arial Narrow" w:cs="Arial"/>
          <w:b/>
          <w:sz w:val="24"/>
          <w:szCs w:val="24"/>
        </w:rPr>
      </w:pPr>
      <w:bookmarkStart w:id="18" w:name="_Hlk126761293"/>
      <w:bookmarkStart w:id="19" w:name="_Hlk157421476"/>
      <w:r w:rsidRPr="00EF73D8">
        <w:rPr>
          <w:rFonts w:ascii="Arial Narrow" w:hAnsi="Arial Narrow" w:cs="Arial"/>
          <w:b/>
          <w:sz w:val="24"/>
          <w:szCs w:val="24"/>
        </w:rPr>
        <w:lastRenderedPageBreak/>
        <w:t>ANEXO I</w:t>
      </w:r>
    </w:p>
    <w:bookmarkEnd w:id="18"/>
    <w:p w14:paraId="7435F3A3" w14:textId="77777777" w:rsidR="00E40C28" w:rsidRPr="00EF73D8" w:rsidRDefault="00E40C28" w:rsidP="00F02C7C">
      <w:pPr>
        <w:spacing w:after="0" w:line="276" w:lineRule="auto"/>
        <w:jc w:val="center"/>
        <w:rPr>
          <w:rFonts w:ascii="Arial Narrow" w:hAnsi="Arial Narrow" w:cs="Arial"/>
          <w:b/>
          <w:bCs/>
          <w:sz w:val="24"/>
          <w:szCs w:val="24"/>
        </w:rPr>
      </w:pPr>
    </w:p>
    <w:p w14:paraId="1D37FF5A" w14:textId="61B4E805" w:rsidR="00F02C7C" w:rsidRPr="00EF73D8" w:rsidRDefault="00F02C7C" w:rsidP="00F02C7C">
      <w:pPr>
        <w:spacing w:after="0" w:line="276" w:lineRule="auto"/>
        <w:jc w:val="center"/>
        <w:rPr>
          <w:rFonts w:ascii="Arial Narrow" w:hAnsi="Arial Narrow" w:cs="Arial"/>
          <w:b/>
          <w:bCs/>
          <w:sz w:val="24"/>
          <w:szCs w:val="24"/>
        </w:rPr>
      </w:pPr>
      <w:r w:rsidRPr="00EF73D8">
        <w:rPr>
          <w:rFonts w:ascii="Arial Narrow" w:hAnsi="Arial Narrow" w:cs="Arial"/>
          <w:b/>
          <w:bCs/>
          <w:sz w:val="24"/>
          <w:szCs w:val="24"/>
        </w:rPr>
        <w:t>TERMO DE REFERÊNCIA</w:t>
      </w:r>
    </w:p>
    <w:p w14:paraId="084BD233" w14:textId="77777777" w:rsidR="00F02C7C" w:rsidRPr="00EF73D8" w:rsidRDefault="00F02C7C" w:rsidP="00F02C7C">
      <w:pPr>
        <w:spacing w:after="0" w:line="276" w:lineRule="auto"/>
        <w:jc w:val="center"/>
        <w:rPr>
          <w:rFonts w:ascii="Arial Narrow" w:hAnsi="Arial Narrow" w:cs="Arial"/>
          <w:sz w:val="24"/>
          <w:szCs w:val="24"/>
        </w:rPr>
      </w:pPr>
      <w:r w:rsidRPr="00EF73D8">
        <w:rPr>
          <w:rFonts w:ascii="Arial Narrow" w:hAnsi="Arial Narrow" w:cs="Arial"/>
          <w:sz w:val="24"/>
          <w:szCs w:val="24"/>
        </w:rPr>
        <w:t>Solicitação de Compras de Bens e Serviços</w:t>
      </w:r>
    </w:p>
    <w:p w14:paraId="5FCBB256" w14:textId="7DF30DBF" w:rsidR="00F02C7C" w:rsidRPr="00EF73D8" w:rsidRDefault="00F02C7C" w:rsidP="00F02C7C">
      <w:pPr>
        <w:spacing w:line="276" w:lineRule="auto"/>
        <w:jc w:val="center"/>
        <w:rPr>
          <w:rFonts w:ascii="Arial Narrow" w:hAnsi="Arial Narrow" w:cs="Arial"/>
          <w:sz w:val="24"/>
          <w:szCs w:val="24"/>
        </w:rPr>
      </w:pPr>
      <w:r w:rsidRPr="00EF73D8">
        <w:rPr>
          <w:rFonts w:ascii="Arial Narrow" w:hAnsi="Arial Narrow" w:cs="Arial"/>
          <w:sz w:val="24"/>
          <w:szCs w:val="24"/>
        </w:rPr>
        <w:t>(Lei Federal n° 14.133/21)</w:t>
      </w:r>
    </w:p>
    <w:p w14:paraId="3323446F" w14:textId="77777777" w:rsidR="00DA7432" w:rsidRPr="00EF73D8" w:rsidRDefault="00DA7432" w:rsidP="00DA7432">
      <w:pPr>
        <w:spacing w:line="276" w:lineRule="auto"/>
        <w:jc w:val="both"/>
        <w:rPr>
          <w:rFonts w:ascii="Arial Narrow" w:hAnsi="Arial Narrow" w:cs="Arial"/>
          <w:sz w:val="24"/>
          <w:szCs w:val="24"/>
        </w:rPr>
      </w:pPr>
      <w:r w:rsidRPr="00EF73D8">
        <w:rPr>
          <w:rFonts w:ascii="Arial Narrow" w:hAnsi="Arial Narrow" w:cs="Arial"/>
          <w:b/>
          <w:bCs/>
          <w:sz w:val="24"/>
          <w:szCs w:val="24"/>
        </w:rPr>
        <w:t>Demandante:</w:t>
      </w:r>
      <w:r w:rsidRPr="00EF73D8">
        <w:rPr>
          <w:rFonts w:ascii="Arial Narrow" w:hAnsi="Arial Narrow" w:cs="Arial"/>
          <w:sz w:val="24"/>
          <w:szCs w:val="24"/>
        </w:rPr>
        <w:t xml:space="preserve"> Fundo Municipal de Saúde</w:t>
      </w:r>
    </w:p>
    <w:p w14:paraId="6B052991"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1. DO OBJETO E CONDIÇÕES GERAIS DE CONTRATAÇÃO</w:t>
      </w:r>
    </w:p>
    <w:p w14:paraId="40189850" w14:textId="77777777" w:rsidR="00DA7432" w:rsidRPr="00EF73D8" w:rsidRDefault="00DA7432" w:rsidP="00DA7432">
      <w:pPr>
        <w:spacing w:line="244" w:lineRule="auto"/>
        <w:ind w:right="-2"/>
        <w:jc w:val="both"/>
        <w:rPr>
          <w:rFonts w:ascii="Arial Narrow" w:hAnsi="Arial Narrow" w:cs="Arial"/>
          <w:b/>
          <w:bCs/>
          <w:sz w:val="24"/>
          <w:szCs w:val="24"/>
        </w:rPr>
      </w:pPr>
      <w:r w:rsidRPr="00EF73D8">
        <w:rPr>
          <w:rFonts w:ascii="Arial Narrow" w:hAnsi="Arial Narrow" w:cs="Arial"/>
          <w:b/>
          <w:bCs/>
          <w:sz w:val="24"/>
          <w:szCs w:val="24"/>
        </w:rPr>
        <w:t>1.1</w:t>
      </w:r>
      <w:r w:rsidRPr="00EF73D8">
        <w:rPr>
          <w:rFonts w:ascii="Arial Narrow" w:hAnsi="Arial Narrow" w:cs="Arial"/>
          <w:sz w:val="24"/>
          <w:szCs w:val="24"/>
        </w:rPr>
        <w:t xml:space="preserve"> O presente Termo de Referência temo como finalidade promover a </w:t>
      </w:r>
      <w:r w:rsidRPr="00EF73D8">
        <w:rPr>
          <w:rFonts w:ascii="Arial Narrow" w:hAnsi="Arial Narrow" w:cs="Arial"/>
          <w:b/>
          <w:bCs/>
          <w:sz w:val="24"/>
          <w:szCs w:val="24"/>
        </w:rPr>
        <w:t>FUTURA, EVENTUAL E PARCELADA</w:t>
      </w:r>
      <w:r w:rsidRPr="00EF73D8">
        <w:rPr>
          <w:rFonts w:ascii="Arial Narrow" w:hAnsi="Arial Narrow" w:cs="Arial"/>
          <w:sz w:val="24"/>
          <w:szCs w:val="24"/>
        </w:rPr>
        <w:t xml:space="preserve"> </w:t>
      </w:r>
      <w:r w:rsidRPr="00EF73D8">
        <w:rPr>
          <w:rFonts w:ascii="Arial Narrow" w:hAnsi="Arial Narrow" w:cs="Arial"/>
          <w:b/>
          <w:bCs/>
          <w:sz w:val="24"/>
          <w:szCs w:val="24"/>
        </w:rPr>
        <w:t>AQUISIÇÃO DE MATERIAIS DE CONSTRUÇÃO E MATERIAIS ELÉTRICOS PARA ATENDER AS DEMANDAS DAS SECRETARIAS E DEPARTAMENTOS LIGADOS AO FUNDO MUNICIPAL DE SAÚDE, CONFORME FICHAS E FONTES EM ANEXO</w:t>
      </w:r>
      <w:r w:rsidRPr="00EF73D8">
        <w:rPr>
          <w:rFonts w:ascii="Arial Narrow" w:hAnsi="Arial Narrow" w:cs="Arial"/>
          <w:b/>
          <w:sz w:val="24"/>
          <w:szCs w:val="24"/>
        </w:rPr>
        <w:t xml:space="preserve">, </w:t>
      </w:r>
      <w:r w:rsidRPr="00EF73D8">
        <w:rPr>
          <w:rFonts w:ascii="Arial Narrow" w:hAnsi="Arial Narrow" w:cs="Arial"/>
          <w:sz w:val="24"/>
          <w:szCs w:val="24"/>
        </w:rPr>
        <w:t>de acordo com as especificações, quantidades e informações constantes neste instrumento.</w:t>
      </w:r>
    </w:p>
    <w:p w14:paraId="0A97F9A0" w14:textId="77777777" w:rsidR="00DA7432" w:rsidRPr="00EF73D8" w:rsidRDefault="00DA7432" w:rsidP="00DA7432">
      <w:pPr>
        <w:spacing w:after="0" w:line="276" w:lineRule="auto"/>
        <w:jc w:val="both"/>
        <w:rPr>
          <w:rFonts w:ascii="Arial Narrow" w:hAnsi="Arial Narrow" w:cs="Arial"/>
          <w:sz w:val="24"/>
          <w:szCs w:val="24"/>
        </w:rPr>
      </w:pPr>
      <w:r w:rsidRPr="00EF73D8">
        <w:rPr>
          <w:rFonts w:ascii="Arial Narrow" w:hAnsi="Arial Narrow" w:cs="Arial"/>
          <w:b/>
          <w:bCs/>
          <w:sz w:val="24"/>
          <w:szCs w:val="24"/>
        </w:rPr>
        <w:t xml:space="preserve">1.2 </w:t>
      </w:r>
      <w:r w:rsidRPr="00EF73D8">
        <w:rPr>
          <w:rFonts w:ascii="Arial Narrow" w:hAnsi="Arial Narrow" w:cs="Arial"/>
          <w:sz w:val="24"/>
          <w:szCs w:val="24"/>
        </w:rPr>
        <w:t xml:space="preserve">O prazo de vigência da contratação e de até </w:t>
      </w:r>
      <w:r w:rsidRPr="00EF73D8">
        <w:rPr>
          <w:rFonts w:ascii="Arial Narrow" w:hAnsi="Arial Narrow" w:cs="Arial"/>
          <w:b/>
          <w:sz w:val="24"/>
          <w:szCs w:val="24"/>
        </w:rPr>
        <w:t xml:space="preserve">12 </w:t>
      </w:r>
      <w:r w:rsidRPr="00EF73D8">
        <w:rPr>
          <w:rFonts w:ascii="Arial Narrow" w:hAnsi="Arial Narrow" w:cs="Arial"/>
          <w:b/>
          <w:bCs/>
          <w:sz w:val="24"/>
          <w:szCs w:val="24"/>
        </w:rPr>
        <w:t>(doze) meses</w:t>
      </w:r>
      <w:r w:rsidRPr="00EF73D8">
        <w:rPr>
          <w:rFonts w:ascii="Arial Narrow" w:hAnsi="Arial Narrow" w:cs="Arial"/>
          <w:sz w:val="24"/>
          <w:szCs w:val="24"/>
        </w:rPr>
        <w:t>, contados a partir da assinatura do instrumento contratual, na forma do art. 105 da Lei Federal n° 14.133, de 01 de abril de 2021.</w:t>
      </w:r>
    </w:p>
    <w:p w14:paraId="03502A53" w14:textId="77777777" w:rsidR="00DA7432" w:rsidRPr="00EF73D8" w:rsidRDefault="00DA7432" w:rsidP="00DA7432">
      <w:pPr>
        <w:spacing w:line="276" w:lineRule="auto"/>
        <w:jc w:val="both"/>
        <w:rPr>
          <w:rFonts w:ascii="Arial Narrow" w:hAnsi="Arial Narrow" w:cs="Arial"/>
          <w:sz w:val="24"/>
          <w:szCs w:val="24"/>
        </w:rPr>
      </w:pPr>
      <w:r w:rsidRPr="00EF73D8">
        <w:rPr>
          <w:rFonts w:ascii="Arial Narrow" w:hAnsi="Arial Narrow" w:cs="Arial"/>
          <w:b/>
          <w:bCs/>
          <w:sz w:val="24"/>
          <w:szCs w:val="24"/>
        </w:rPr>
        <w:t xml:space="preserve">1.3 </w:t>
      </w:r>
      <w:r w:rsidRPr="00EF73D8">
        <w:rPr>
          <w:rFonts w:ascii="Arial Narrow" w:hAnsi="Arial Narrow" w:cs="Arial"/>
          <w:sz w:val="24"/>
          <w:szCs w:val="24"/>
        </w:rPr>
        <w:t xml:space="preserve">Os valores estimados para a referida contratação serão realizados pelo Setor de Compras do Fundo Municipal de Saúde De Natividade – TO, que realizará pesquisa mercadológica, por meio de no mínimo </w:t>
      </w:r>
      <w:r w:rsidRPr="00EF73D8">
        <w:rPr>
          <w:rFonts w:ascii="Arial Narrow" w:hAnsi="Arial Narrow" w:cs="Arial"/>
          <w:b/>
          <w:bCs/>
          <w:sz w:val="24"/>
          <w:szCs w:val="24"/>
        </w:rPr>
        <w:t>03 (três) orçamentos</w:t>
      </w:r>
      <w:r w:rsidRPr="00EF73D8">
        <w:rPr>
          <w:rFonts w:ascii="Arial Narrow" w:hAnsi="Arial Narrow" w:cs="Arial"/>
          <w:sz w:val="24"/>
          <w:szCs w:val="24"/>
        </w:rPr>
        <w:t xml:space="preserve"> fornecidos por empresas do ramo, em busca do preço médio praticado no mercado.</w:t>
      </w:r>
    </w:p>
    <w:p w14:paraId="3574524C" w14:textId="77777777" w:rsidR="00DA7432" w:rsidRPr="00EF73D8" w:rsidRDefault="00DA7432" w:rsidP="00DA7432">
      <w:pPr>
        <w:shd w:val="clear" w:color="auto" w:fill="8EAADB" w:themeFill="accent1" w:themeFillTint="99"/>
        <w:spacing w:line="276" w:lineRule="auto"/>
        <w:rPr>
          <w:rFonts w:ascii="Arial Narrow" w:hAnsi="Arial Narrow" w:cs="Arial"/>
          <w:b/>
          <w:bCs/>
          <w:sz w:val="24"/>
          <w:szCs w:val="24"/>
        </w:rPr>
      </w:pPr>
      <w:r w:rsidRPr="00EF73D8">
        <w:rPr>
          <w:rFonts w:ascii="Arial Narrow" w:hAnsi="Arial Narrow" w:cs="Arial"/>
          <w:b/>
          <w:bCs/>
          <w:sz w:val="24"/>
          <w:szCs w:val="24"/>
        </w:rPr>
        <w:t xml:space="preserve">2. DO FUNDAMENTO LEGAL </w:t>
      </w:r>
    </w:p>
    <w:p w14:paraId="4A860487" w14:textId="77777777" w:rsidR="00DA7432" w:rsidRPr="00EF73D8" w:rsidRDefault="00DA7432" w:rsidP="00DA7432">
      <w:pPr>
        <w:spacing w:after="0" w:line="276" w:lineRule="auto"/>
        <w:jc w:val="both"/>
        <w:rPr>
          <w:rFonts w:ascii="Arial Narrow" w:hAnsi="Arial Narrow" w:cs="Arial"/>
          <w:sz w:val="24"/>
          <w:szCs w:val="24"/>
        </w:rPr>
      </w:pPr>
      <w:r w:rsidRPr="00EF73D8">
        <w:rPr>
          <w:rFonts w:ascii="Arial Narrow" w:hAnsi="Arial Narrow" w:cs="Arial"/>
          <w:b/>
          <w:bCs/>
          <w:sz w:val="24"/>
          <w:szCs w:val="24"/>
        </w:rPr>
        <w:t>2.1</w:t>
      </w:r>
      <w:r w:rsidRPr="00EF73D8">
        <w:rPr>
          <w:rFonts w:ascii="Arial Narrow" w:hAnsi="Arial Narrow" w:cs="Arial"/>
          <w:sz w:val="24"/>
          <w:szCs w:val="24"/>
        </w:rPr>
        <w:t xml:space="preserve"> O presente Termo de Referência tem como Fundamento Legal as disposições estabelecidas no </w:t>
      </w:r>
      <w:r w:rsidRPr="00EF73D8">
        <w:rPr>
          <w:rFonts w:ascii="Arial Narrow" w:eastAsia="Arial" w:hAnsi="Arial Narrow" w:cs="Arial"/>
          <w:sz w:val="24"/>
          <w:szCs w:val="24"/>
        </w:rPr>
        <w:t>capítulo III Das Definições, inciso XXIII Art. 6, Lei 14.133</w:t>
      </w:r>
      <w:r w:rsidRPr="00EF73D8">
        <w:rPr>
          <w:rFonts w:ascii="Arial Narrow" w:hAnsi="Arial Narrow" w:cs="Arial"/>
          <w:sz w:val="24"/>
          <w:szCs w:val="24"/>
        </w:rPr>
        <w:t>/2021</w:t>
      </w:r>
      <w:r w:rsidRPr="00EF73D8">
        <w:rPr>
          <w:rFonts w:ascii="Arial Narrow" w:hAnsi="Arial Narrow" w:cs="Arial"/>
          <w:b/>
          <w:sz w:val="24"/>
          <w:szCs w:val="24"/>
        </w:rPr>
        <w:t xml:space="preserve"> </w:t>
      </w:r>
      <w:r w:rsidRPr="00EF73D8">
        <w:rPr>
          <w:rFonts w:ascii="Arial Narrow" w:hAnsi="Arial Narrow" w:cs="Arial"/>
          <w:sz w:val="24"/>
          <w:szCs w:val="24"/>
        </w:rPr>
        <w:t>e posteriores alterações.</w:t>
      </w:r>
    </w:p>
    <w:p w14:paraId="12689480" w14:textId="77777777" w:rsidR="00DA7432" w:rsidRPr="00EF73D8" w:rsidRDefault="00DA7432" w:rsidP="00DA7432">
      <w:pPr>
        <w:spacing w:after="0" w:line="276" w:lineRule="auto"/>
        <w:jc w:val="both"/>
        <w:rPr>
          <w:rFonts w:ascii="Arial Narrow" w:hAnsi="Arial Narrow" w:cs="Arial"/>
          <w:sz w:val="24"/>
          <w:szCs w:val="24"/>
        </w:rPr>
      </w:pPr>
      <w:r w:rsidRPr="00EF73D8">
        <w:rPr>
          <w:rFonts w:ascii="Arial Narrow" w:hAnsi="Arial Narrow" w:cs="Arial"/>
          <w:b/>
          <w:bCs/>
          <w:sz w:val="24"/>
          <w:szCs w:val="24"/>
        </w:rPr>
        <w:t>2.2</w:t>
      </w:r>
      <w:r w:rsidRPr="00EF73D8">
        <w:rPr>
          <w:rFonts w:ascii="Arial Narrow" w:hAnsi="Arial Narrow" w:cs="Arial"/>
          <w:sz w:val="24"/>
          <w:szCs w:val="24"/>
        </w:rPr>
        <w:t xml:space="preserve"> Os procedimentos, bem como os casos omissos, serão regidos pelas legislações aplicáveis, em especial pela a Lei Complementar n° 123 de 14 de dezembro de 2006, Lei Complementar n° 147 de 07 de agosto de 2014, Decreto Federal n° 8.538 de 06 de outubro de 2015, Resolução TCE/TO n° 181/2015 de 01 de abril de 2015, e, subsidiariamente a Lei Federal n° da Lei Federal n° 14.133, de 01 de abril de 2021, </w:t>
      </w:r>
      <w:bookmarkStart w:id="20" w:name="_Hlk163738217"/>
      <w:r w:rsidRPr="00EF73D8">
        <w:rPr>
          <w:rFonts w:ascii="Arial Narrow" w:hAnsi="Arial Narrow" w:cs="Arial"/>
          <w:bCs/>
          <w:sz w:val="24"/>
          <w:szCs w:val="24"/>
        </w:rPr>
        <w:t>Lei nº 13.709, de 14 de agosto de 2018 (LGPD</w:t>
      </w:r>
      <w:bookmarkEnd w:id="20"/>
      <w:r w:rsidRPr="00EF73D8">
        <w:rPr>
          <w:rFonts w:ascii="Arial Narrow" w:hAnsi="Arial Narrow" w:cs="Arial"/>
          <w:bCs/>
          <w:sz w:val="24"/>
          <w:szCs w:val="24"/>
        </w:rPr>
        <w:t>,</w:t>
      </w:r>
      <w:r w:rsidRPr="00EF73D8">
        <w:rPr>
          <w:rFonts w:ascii="Arial Narrow" w:hAnsi="Arial Narrow" w:cs="Arial"/>
          <w:sz w:val="24"/>
          <w:szCs w:val="24"/>
        </w:rPr>
        <w:t xml:space="preserve"> observadas as alterações e atualizações posteriores introduzidas nos referidos diplomas legais.</w:t>
      </w:r>
    </w:p>
    <w:p w14:paraId="5115A3BA" w14:textId="77777777" w:rsidR="00DA7432" w:rsidRPr="00EF73D8" w:rsidRDefault="00DA7432" w:rsidP="00DA7432">
      <w:pPr>
        <w:spacing w:line="276" w:lineRule="auto"/>
        <w:jc w:val="both"/>
        <w:rPr>
          <w:rFonts w:ascii="Arial Narrow" w:hAnsi="Arial Narrow" w:cs="Arial"/>
          <w:sz w:val="24"/>
          <w:szCs w:val="24"/>
        </w:rPr>
      </w:pPr>
      <w:r w:rsidRPr="00EF73D8">
        <w:rPr>
          <w:rFonts w:ascii="Arial Narrow" w:hAnsi="Arial Narrow" w:cs="Arial"/>
          <w:b/>
          <w:bCs/>
          <w:sz w:val="24"/>
          <w:szCs w:val="24"/>
        </w:rPr>
        <w:t xml:space="preserve">2.3 </w:t>
      </w:r>
      <w:r w:rsidRPr="00EF73D8">
        <w:rPr>
          <w:rFonts w:ascii="Arial Narrow" w:hAnsi="Arial Narrow" w:cs="Arial"/>
          <w:sz w:val="24"/>
          <w:szCs w:val="24"/>
        </w:rPr>
        <w:t xml:space="preserve">A realização de licitação, como critério de contratação, adota-se o </w:t>
      </w:r>
      <w:r w:rsidRPr="00EF73D8">
        <w:rPr>
          <w:rFonts w:ascii="Arial Narrow" w:hAnsi="Arial Narrow" w:cs="Arial"/>
          <w:b/>
          <w:bCs/>
          <w:sz w:val="24"/>
          <w:szCs w:val="24"/>
        </w:rPr>
        <w:t xml:space="preserve">MENOR PREÇO </w:t>
      </w:r>
      <w:r w:rsidRPr="00EF73D8">
        <w:rPr>
          <w:rFonts w:ascii="Arial Narrow" w:hAnsi="Arial Narrow" w:cs="Arial"/>
          <w:sz w:val="24"/>
          <w:szCs w:val="24"/>
        </w:rPr>
        <w:t>para a contratação do objeto deste Termo de Referência, em conformidade com as disposições da Lei Complementar n° 123, de 14 de dezembro de 2006 e, subsidiariamente, da Lei Federal n° 14.133, de 01 de abril de 2021, bem como as condições a seguir estabelecidas.</w:t>
      </w:r>
    </w:p>
    <w:p w14:paraId="4636FD5F"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3. DA JUSTIFICATIVA/MOTIVAÇÃO</w:t>
      </w:r>
    </w:p>
    <w:p w14:paraId="46A30771" w14:textId="77777777" w:rsidR="00DA7432" w:rsidRPr="00EF73D8" w:rsidRDefault="00DA7432" w:rsidP="00DA7432">
      <w:pPr>
        <w:spacing w:after="0" w:line="276" w:lineRule="auto"/>
        <w:jc w:val="both"/>
        <w:rPr>
          <w:rFonts w:ascii="Arial Narrow" w:hAnsi="Arial Narrow" w:cs="Arial"/>
          <w:sz w:val="24"/>
          <w:szCs w:val="24"/>
        </w:rPr>
      </w:pPr>
      <w:bookmarkStart w:id="21" w:name="_Hlk164348182"/>
      <w:bookmarkStart w:id="22" w:name="_Hlk163832538"/>
      <w:r w:rsidRPr="00EF73D8">
        <w:rPr>
          <w:rFonts w:ascii="Arial Narrow" w:hAnsi="Arial Narrow" w:cs="Arial"/>
          <w:b/>
          <w:bCs/>
          <w:sz w:val="24"/>
          <w:szCs w:val="24"/>
        </w:rPr>
        <w:t>3.1</w:t>
      </w:r>
      <w:r w:rsidRPr="00EF73D8">
        <w:rPr>
          <w:rFonts w:ascii="Arial Narrow" w:hAnsi="Arial Narrow" w:cs="Arial"/>
          <w:sz w:val="24"/>
          <w:szCs w:val="24"/>
        </w:rPr>
        <w:t>. A aquisição objeto deste documento justifica-se baseado no seguinte:</w:t>
      </w:r>
    </w:p>
    <w:p w14:paraId="77616366" w14:textId="77777777" w:rsidR="00DA7432" w:rsidRPr="00EF73D8" w:rsidRDefault="00DA7432" w:rsidP="00DA7432">
      <w:pPr>
        <w:spacing w:after="0" w:line="276" w:lineRule="auto"/>
        <w:jc w:val="both"/>
        <w:rPr>
          <w:rFonts w:ascii="Arial Narrow" w:hAnsi="Arial Narrow" w:cs="Arial"/>
          <w:sz w:val="24"/>
          <w:szCs w:val="24"/>
        </w:rPr>
      </w:pPr>
      <w:r w:rsidRPr="00EF73D8">
        <w:rPr>
          <w:rFonts w:ascii="Arial Narrow" w:hAnsi="Arial Narrow" w:cs="Arial"/>
          <w:b/>
          <w:bCs/>
          <w:sz w:val="24"/>
          <w:szCs w:val="24"/>
        </w:rPr>
        <w:t>3.1.1</w:t>
      </w:r>
      <w:r w:rsidRPr="00EF73D8">
        <w:rPr>
          <w:rFonts w:ascii="Arial Narrow" w:hAnsi="Arial Narrow" w:cs="Arial"/>
          <w:sz w:val="24"/>
          <w:szCs w:val="24"/>
        </w:rPr>
        <w:t xml:space="preserve"> Considerando a necessidade de realizar frequentemente a manutenção das unidades e departamentos que fazem parte do Fundo Municipal de Saúde de Natividade – TO;</w:t>
      </w:r>
    </w:p>
    <w:p w14:paraId="6E2F28BA" w14:textId="77777777" w:rsidR="00DA7432" w:rsidRPr="00EF73D8" w:rsidRDefault="00DA7432" w:rsidP="00DA7432">
      <w:pPr>
        <w:spacing w:after="0" w:line="276" w:lineRule="auto"/>
        <w:jc w:val="both"/>
        <w:rPr>
          <w:rFonts w:ascii="Arial Narrow" w:hAnsi="Arial Narrow" w:cs="Arial"/>
          <w:sz w:val="24"/>
          <w:szCs w:val="24"/>
        </w:rPr>
      </w:pPr>
      <w:r w:rsidRPr="00EF73D8">
        <w:rPr>
          <w:rFonts w:ascii="Arial Narrow" w:hAnsi="Arial Narrow" w:cs="Arial"/>
          <w:b/>
          <w:bCs/>
          <w:sz w:val="24"/>
          <w:szCs w:val="24"/>
        </w:rPr>
        <w:lastRenderedPageBreak/>
        <w:t>3.1.2</w:t>
      </w:r>
      <w:r w:rsidRPr="00EF73D8">
        <w:rPr>
          <w:rFonts w:ascii="Arial Narrow" w:hAnsi="Arial Narrow" w:cs="Arial"/>
          <w:sz w:val="24"/>
          <w:szCs w:val="24"/>
        </w:rPr>
        <w:t>. Considerando ainda que reparos e correções são fundamentais para a preservação e conservação da infraestrutura da rede municipal de saúde, evitando, assim, a interrupção das atividades das unidades e departamentos;</w:t>
      </w:r>
    </w:p>
    <w:p w14:paraId="223A5E55" w14:textId="77777777" w:rsidR="00DA7432" w:rsidRPr="00EF73D8" w:rsidRDefault="00DA7432" w:rsidP="00DA7432">
      <w:pPr>
        <w:spacing w:after="0" w:line="276" w:lineRule="auto"/>
        <w:jc w:val="both"/>
        <w:rPr>
          <w:rFonts w:ascii="Arial Narrow" w:hAnsi="Arial Narrow" w:cs="Arial"/>
          <w:sz w:val="24"/>
          <w:szCs w:val="24"/>
        </w:rPr>
      </w:pPr>
      <w:r w:rsidRPr="00EF73D8">
        <w:rPr>
          <w:rFonts w:ascii="Arial Narrow" w:hAnsi="Arial Narrow" w:cs="Arial"/>
          <w:b/>
          <w:bCs/>
          <w:sz w:val="24"/>
          <w:szCs w:val="24"/>
        </w:rPr>
        <w:t>3.1.3</w:t>
      </w:r>
      <w:r w:rsidRPr="00EF73D8">
        <w:rPr>
          <w:rFonts w:ascii="Arial Narrow" w:hAnsi="Arial Narrow" w:cs="Arial"/>
          <w:sz w:val="24"/>
          <w:szCs w:val="24"/>
        </w:rPr>
        <w:t>. Além disso, destacamos que ter um estoque adequado para atender as demandas urgentes de reparos e manutenções, garantindo conforto e segurança para todos;</w:t>
      </w:r>
    </w:p>
    <w:p w14:paraId="3441B8F9" w14:textId="77777777" w:rsidR="00DA7432" w:rsidRPr="00EF73D8" w:rsidRDefault="00DA7432" w:rsidP="00DA7432">
      <w:pPr>
        <w:spacing w:after="0" w:line="276" w:lineRule="auto"/>
        <w:jc w:val="both"/>
        <w:rPr>
          <w:rFonts w:ascii="Arial Narrow" w:hAnsi="Arial Narrow" w:cs="Arial"/>
          <w:sz w:val="24"/>
          <w:szCs w:val="24"/>
        </w:rPr>
      </w:pPr>
      <w:r w:rsidRPr="00EF73D8">
        <w:rPr>
          <w:rFonts w:ascii="Arial Narrow" w:hAnsi="Arial Narrow" w:cs="Arial"/>
          <w:b/>
          <w:bCs/>
          <w:sz w:val="24"/>
          <w:szCs w:val="24"/>
        </w:rPr>
        <w:t>3.1.4</w:t>
      </w:r>
      <w:r w:rsidRPr="00EF73D8">
        <w:rPr>
          <w:rFonts w:ascii="Arial Narrow" w:hAnsi="Arial Narrow" w:cs="Arial"/>
          <w:sz w:val="24"/>
          <w:szCs w:val="24"/>
        </w:rPr>
        <w:t>. Também é possível considerar que investir em materiais de construção e elétricos de qualidade pode reduzir os custos operacionais a longo prazo;</w:t>
      </w:r>
    </w:p>
    <w:p w14:paraId="5861F6FB" w14:textId="77777777" w:rsidR="00DA7432" w:rsidRPr="00EF73D8" w:rsidRDefault="00DA7432" w:rsidP="00DA7432">
      <w:pPr>
        <w:spacing w:after="0" w:line="276" w:lineRule="auto"/>
        <w:jc w:val="both"/>
        <w:rPr>
          <w:rFonts w:ascii="Arial Narrow" w:hAnsi="Arial Narrow" w:cs="Arial"/>
          <w:sz w:val="24"/>
          <w:szCs w:val="24"/>
        </w:rPr>
      </w:pPr>
      <w:r w:rsidRPr="00EF73D8">
        <w:rPr>
          <w:rFonts w:ascii="Arial Narrow" w:hAnsi="Arial Narrow" w:cs="Arial"/>
          <w:b/>
          <w:sz w:val="24"/>
          <w:szCs w:val="24"/>
        </w:rPr>
        <w:t>3.2</w:t>
      </w:r>
      <w:r w:rsidRPr="00EF73D8">
        <w:rPr>
          <w:rFonts w:ascii="Arial Narrow" w:hAnsi="Arial Narrow" w:cs="Arial"/>
          <w:sz w:val="24"/>
          <w:szCs w:val="24"/>
        </w:rPr>
        <w:t xml:space="preserve"> Diante do exposto, fica evidente que a aquisição de tais materiais é justificada para suprir as demandas rotineiras do Fundo Municipal de Saúde, além de garantir uma infraestrutura segura com o menor custo operacional a longo prazo</w:t>
      </w:r>
      <w:bookmarkEnd w:id="21"/>
      <w:r w:rsidRPr="00EF73D8">
        <w:rPr>
          <w:rFonts w:ascii="Arial Narrow" w:hAnsi="Arial Narrow" w:cs="Arial"/>
          <w:sz w:val="24"/>
          <w:szCs w:val="24"/>
        </w:rPr>
        <w:t>.</w:t>
      </w:r>
    </w:p>
    <w:p w14:paraId="414CE2CF" w14:textId="77777777" w:rsidR="00DA7432" w:rsidRPr="00EF73D8" w:rsidRDefault="00DA7432" w:rsidP="00DA7432">
      <w:pPr>
        <w:spacing w:after="0" w:line="276" w:lineRule="auto"/>
        <w:jc w:val="both"/>
        <w:rPr>
          <w:rFonts w:ascii="Arial Narrow" w:hAnsi="Arial Narrow" w:cs="Arial"/>
          <w:sz w:val="24"/>
          <w:szCs w:val="24"/>
        </w:rPr>
      </w:pPr>
    </w:p>
    <w:bookmarkEnd w:id="22"/>
    <w:p w14:paraId="3DA6010E" w14:textId="77777777" w:rsidR="00DA7432" w:rsidRPr="00EF73D8" w:rsidRDefault="00DA7432" w:rsidP="00DA7432">
      <w:pPr>
        <w:shd w:val="clear" w:color="auto" w:fill="8EAADB" w:themeFill="accent1" w:themeFillTint="99"/>
        <w:spacing w:line="276" w:lineRule="auto"/>
        <w:rPr>
          <w:rFonts w:ascii="Arial Narrow" w:hAnsi="Arial Narrow" w:cs="Arial"/>
          <w:b/>
          <w:bCs/>
          <w:sz w:val="24"/>
          <w:szCs w:val="24"/>
        </w:rPr>
      </w:pPr>
      <w:r w:rsidRPr="00EF73D8">
        <w:rPr>
          <w:rFonts w:ascii="Arial Narrow" w:hAnsi="Arial Narrow" w:cs="Arial"/>
          <w:b/>
          <w:bCs/>
          <w:sz w:val="24"/>
          <w:szCs w:val="24"/>
        </w:rPr>
        <w:t xml:space="preserve">4. DAS QUANTIDADES E ESPECIFICAÇÕES </w:t>
      </w:r>
    </w:p>
    <w:p w14:paraId="24835878" w14:textId="77777777" w:rsidR="00DA7432" w:rsidRPr="00EF73D8" w:rsidRDefault="00DA7432" w:rsidP="00DA7432">
      <w:pPr>
        <w:spacing w:line="276" w:lineRule="auto"/>
        <w:rPr>
          <w:rFonts w:ascii="Arial Narrow" w:hAnsi="Arial Narrow" w:cs="Arial"/>
          <w:sz w:val="24"/>
          <w:szCs w:val="24"/>
        </w:rPr>
      </w:pPr>
      <w:r w:rsidRPr="00EF73D8">
        <w:rPr>
          <w:rFonts w:ascii="Arial Narrow" w:hAnsi="Arial Narrow" w:cs="Arial"/>
          <w:b/>
          <w:bCs/>
          <w:sz w:val="24"/>
          <w:szCs w:val="24"/>
        </w:rPr>
        <w:t>4.1</w:t>
      </w:r>
      <w:r w:rsidRPr="00EF73D8">
        <w:rPr>
          <w:rFonts w:ascii="Arial Narrow" w:hAnsi="Arial Narrow" w:cs="Arial"/>
          <w:sz w:val="24"/>
          <w:szCs w:val="24"/>
        </w:rPr>
        <w:t xml:space="preserve"> Os itens e os quantitativos são os listados na solicitação e são parte integrante deste instrumento, conforme detalhado abaixo:</w:t>
      </w:r>
    </w:p>
    <w:tbl>
      <w:tblPr>
        <w:tblW w:w="86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993"/>
        <w:gridCol w:w="850"/>
        <w:gridCol w:w="6095"/>
      </w:tblGrid>
      <w:tr w:rsidR="00DA7432" w:rsidRPr="00EF73D8" w14:paraId="1781AA59" w14:textId="77777777" w:rsidTr="00EF73D8">
        <w:trPr>
          <w:trHeight w:val="271"/>
          <w:jc w:val="center"/>
        </w:trPr>
        <w:tc>
          <w:tcPr>
            <w:tcW w:w="708" w:type="dxa"/>
            <w:tcBorders>
              <w:top w:val="nil"/>
              <w:left w:val="nil"/>
              <w:right w:val="nil"/>
            </w:tcBorders>
          </w:tcPr>
          <w:p w14:paraId="5DE5BA06" w14:textId="77777777" w:rsidR="00DA7432" w:rsidRPr="00EF73D8" w:rsidRDefault="00DA7432" w:rsidP="00DA7432">
            <w:pPr>
              <w:spacing w:after="0" w:line="240" w:lineRule="auto"/>
              <w:rPr>
                <w:rFonts w:ascii="Arial Narrow" w:eastAsia="Times New Roman" w:hAnsi="Arial Narrow" w:cs="Arial"/>
                <w:bCs/>
                <w:color w:val="000000"/>
                <w:sz w:val="24"/>
                <w:szCs w:val="24"/>
                <w:lang w:eastAsia="pt-BR"/>
              </w:rPr>
            </w:pPr>
            <w:bookmarkStart w:id="23" w:name="_Hlk163813396"/>
          </w:p>
        </w:tc>
        <w:tc>
          <w:tcPr>
            <w:tcW w:w="7938" w:type="dxa"/>
            <w:gridSpan w:val="3"/>
            <w:tcBorders>
              <w:top w:val="nil"/>
              <w:left w:val="nil"/>
              <w:right w:val="nil"/>
            </w:tcBorders>
            <w:shd w:val="clear" w:color="auto" w:fill="auto"/>
            <w:vAlign w:val="center"/>
          </w:tcPr>
          <w:p w14:paraId="511E6E7E" w14:textId="77777777" w:rsidR="00DA7432" w:rsidRPr="00EF73D8" w:rsidRDefault="00DA7432" w:rsidP="00DA7432">
            <w:pPr>
              <w:spacing w:after="0" w:line="240" w:lineRule="auto"/>
              <w:rPr>
                <w:rFonts w:ascii="Arial Narrow" w:eastAsia="Times New Roman" w:hAnsi="Arial Narrow" w:cs="Arial"/>
                <w:bCs/>
                <w:color w:val="000000"/>
                <w:sz w:val="24"/>
                <w:szCs w:val="24"/>
                <w:lang w:eastAsia="pt-BR"/>
              </w:rPr>
            </w:pPr>
          </w:p>
        </w:tc>
      </w:tr>
      <w:tr w:rsidR="00DA7432" w:rsidRPr="00EF73D8" w14:paraId="05D3556E" w14:textId="77777777" w:rsidTr="00EF73D8">
        <w:trPr>
          <w:trHeight w:val="271"/>
          <w:jc w:val="center"/>
        </w:trPr>
        <w:tc>
          <w:tcPr>
            <w:tcW w:w="708" w:type="dxa"/>
            <w:shd w:val="clear" w:color="auto" w:fill="auto"/>
          </w:tcPr>
          <w:p w14:paraId="6470D240"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b/>
                <w:color w:val="000000"/>
                <w:sz w:val="24"/>
                <w:szCs w:val="24"/>
                <w:lang w:eastAsia="pt-BR"/>
              </w:rPr>
              <w:t>Itens</w:t>
            </w:r>
          </w:p>
        </w:tc>
        <w:tc>
          <w:tcPr>
            <w:tcW w:w="993" w:type="dxa"/>
            <w:shd w:val="clear" w:color="auto" w:fill="auto"/>
            <w:vAlign w:val="bottom"/>
          </w:tcPr>
          <w:p w14:paraId="573ECABF"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b/>
                <w:bCs/>
                <w:color w:val="000000"/>
                <w:sz w:val="24"/>
                <w:szCs w:val="24"/>
                <w:lang w:eastAsia="pt-BR"/>
              </w:rPr>
              <w:t>Quant.</w:t>
            </w:r>
          </w:p>
        </w:tc>
        <w:tc>
          <w:tcPr>
            <w:tcW w:w="850" w:type="dxa"/>
            <w:shd w:val="clear" w:color="auto" w:fill="auto"/>
          </w:tcPr>
          <w:p w14:paraId="1EF4F800" w14:textId="77777777" w:rsidR="00DA7432" w:rsidRPr="00EF73D8" w:rsidRDefault="00DA7432" w:rsidP="00DA7432">
            <w:pPr>
              <w:spacing w:after="0" w:line="240" w:lineRule="auto"/>
              <w:jc w:val="center"/>
              <w:rPr>
                <w:rFonts w:ascii="Arial Narrow" w:eastAsia="Times New Roman" w:hAnsi="Arial Narrow" w:cs="Arial"/>
                <w:b/>
                <w:color w:val="000000"/>
                <w:sz w:val="24"/>
                <w:szCs w:val="24"/>
                <w:lang w:eastAsia="pt-BR"/>
              </w:rPr>
            </w:pPr>
            <w:r w:rsidRPr="00EF73D8">
              <w:rPr>
                <w:rFonts w:ascii="Arial Narrow" w:eastAsia="Times New Roman" w:hAnsi="Arial Narrow" w:cs="Arial"/>
                <w:b/>
                <w:color w:val="000000"/>
                <w:sz w:val="24"/>
                <w:szCs w:val="24"/>
                <w:lang w:eastAsia="pt-BR"/>
              </w:rPr>
              <w:t>Unid.</w:t>
            </w:r>
          </w:p>
        </w:tc>
        <w:tc>
          <w:tcPr>
            <w:tcW w:w="6095" w:type="dxa"/>
            <w:shd w:val="clear" w:color="auto" w:fill="auto"/>
          </w:tcPr>
          <w:p w14:paraId="36DAE015" w14:textId="77777777" w:rsidR="00DA7432" w:rsidRPr="00EF73D8" w:rsidRDefault="00DA7432" w:rsidP="00DA7432">
            <w:pPr>
              <w:spacing w:after="0" w:line="240" w:lineRule="auto"/>
              <w:jc w:val="center"/>
              <w:rPr>
                <w:rFonts w:ascii="Arial Narrow" w:eastAsia="Times New Roman" w:hAnsi="Arial Narrow" w:cs="Arial"/>
                <w:b/>
                <w:color w:val="000000"/>
                <w:sz w:val="24"/>
                <w:szCs w:val="24"/>
                <w:lang w:eastAsia="pt-BR"/>
              </w:rPr>
            </w:pPr>
            <w:r w:rsidRPr="00EF73D8">
              <w:rPr>
                <w:rFonts w:ascii="Arial Narrow" w:eastAsia="Times New Roman" w:hAnsi="Arial Narrow" w:cs="Arial"/>
                <w:b/>
                <w:color w:val="000000"/>
                <w:sz w:val="24"/>
                <w:szCs w:val="24"/>
                <w:lang w:eastAsia="pt-BR"/>
              </w:rPr>
              <w:t>Discriminação</w:t>
            </w:r>
          </w:p>
        </w:tc>
      </w:tr>
      <w:tr w:rsidR="00DA7432" w:rsidRPr="00EF73D8" w14:paraId="723071A2" w14:textId="77777777" w:rsidTr="00EF73D8">
        <w:trPr>
          <w:trHeight w:val="286"/>
          <w:jc w:val="center"/>
        </w:trPr>
        <w:tc>
          <w:tcPr>
            <w:tcW w:w="708" w:type="dxa"/>
            <w:vAlign w:val="center"/>
          </w:tcPr>
          <w:p w14:paraId="17812199"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w:t>
            </w:r>
          </w:p>
        </w:tc>
        <w:tc>
          <w:tcPr>
            <w:tcW w:w="993" w:type="dxa"/>
            <w:shd w:val="clear" w:color="auto" w:fill="auto"/>
            <w:vAlign w:val="center"/>
          </w:tcPr>
          <w:p w14:paraId="4FF2ACB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shd w:val="clear" w:color="auto" w:fill="auto"/>
            <w:vAlign w:val="center"/>
          </w:tcPr>
          <w:p w14:paraId="2BD9DDC6" w14:textId="77777777" w:rsidR="00DA7432" w:rsidRPr="00EF73D8" w:rsidRDefault="00DA7432" w:rsidP="00DA7432">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601DCC3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2,5MM</w:t>
            </w:r>
          </w:p>
        </w:tc>
      </w:tr>
      <w:tr w:rsidR="00DA7432" w:rsidRPr="00EF73D8" w14:paraId="59A0146F" w14:textId="77777777" w:rsidTr="00EF73D8">
        <w:trPr>
          <w:trHeight w:val="271"/>
          <w:jc w:val="center"/>
        </w:trPr>
        <w:tc>
          <w:tcPr>
            <w:tcW w:w="708" w:type="dxa"/>
            <w:vAlign w:val="center"/>
          </w:tcPr>
          <w:p w14:paraId="47844644"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2</w:t>
            </w:r>
          </w:p>
        </w:tc>
        <w:tc>
          <w:tcPr>
            <w:tcW w:w="993" w:type="dxa"/>
            <w:shd w:val="clear" w:color="auto" w:fill="auto"/>
            <w:vAlign w:val="center"/>
          </w:tcPr>
          <w:p w14:paraId="388886A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shd w:val="clear" w:color="auto" w:fill="auto"/>
            <w:vAlign w:val="center"/>
          </w:tcPr>
          <w:p w14:paraId="68A1A5DA" w14:textId="77777777" w:rsidR="00DA7432" w:rsidRPr="00EF73D8" w:rsidRDefault="00DA7432" w:rsidP="00DA7432">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1C64947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4,0 MM</w:t>
            </w:r>
          </w:p>
        </w:tc>
      </w:tr>
      <w:tr w:rsidR="00DA7432" w:rsidRPr="00EF73D8" w14:paraId="1FAC719E" w14:textId="77777777" w:rsidTr="00EF73D8">
        <w:trPr>
          <w:trHeight w:val="271"/>
          <w:jc w:val="center"/>
        </w:trPr>
        <w:tc>
          <w:tcPr>
            <w:tcW w:w="708" w:type="dxa"/>
            <w:vAlign w:val="center"/>
          </w:tcPr>
          <w:p w14:paraId="6D3CCE8C"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3</w:t>
            </w:r>
          </w:p>
        </w:tc>
        <w:tc>
          <w:tcPr>
            <w:tcW w:w="993" w:type="dxa"/>
            <w:shd w:val="clear" w:color="auto" w:fill="auto"/>
            <w:vAlign w:val="center"/>
          </w:tcPr>
          <w:p w14:paraId="50CCC41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shd w:val="clear" w:color="auto" w:fill="auto"/>
            <w:vAlign w:val="center"/>
          </w:tcPr>
          <w:p w14:paraId="5A8BDB02" w14:textId="77777777" w:rsidR="00DA7432" w:rsidRPr="00EF73D8" w:rsidRDefault="00DA7432" w:rsidP="00DA7432">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425DB31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6,0 MM</w:t>
            </w:r>
          </w:p>
        </w:tc>
      </w:tr>
      <w:tr w:rsidR="00DA7432" w:rsidRPr="00EF73D8" w14:paraId="4D27CE4F" w14:textId="77777777" w:rsidTr="00EF73D8">
        <w:trPr>
          <w:trHeight w:val="271"/>
          <w:jc w:val="center"/>
        </w:trPr>
        <w:tc>
          <w:tcPr>
            <w:tcW w:w="708" w:type="dxa"/>
            <w:vAlign w:val="center"/>
          </w:tcPr>
          <w:p w14:paraId="358F8255"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4</w:t>
            </w:r>
          </w:p>
        </w:tc>
        <w:tc>
          <w:tcPr>
            <w:tcW w:w="993" w:type="dxa"/>
            <w:shd w:val="clear" w:color="auto" w:fill="auto"/>
            <w:vAlign w:val="center"/>
          </w:tcPr>
          <w:p w14:paraId="5D87B8B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shd w:val="clear" w:color="auto" w:fill="auto"/>
            <w:vAlign w:val="center"/>
          </w:tcPr>
          <w:p w14:paraId="3AC71DE7" w14:textId="77777777" w:rsidR="00DA7432" w:rsidRPr="00EF73D8" w:rsidRDefault="00DA7432" w:rsidP="00DA7432">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03D2E85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10 MM</w:t>
            </w:r>
          </w:p>
        </w:tc>
      </w:tr>
      <w:tr w:rsidR="00DA7432" w:rsidRPr="00EF73D8" w14:paraId="3C6908D7" w14:textId="77777777" w:rsidTr="00EF73D8">
        <w:trPr>
          <w:trHeight w:val="271"/>
          <w:jc w:val="center"/>
        </w:trPr>
        <w:tc>
          <w:tcPr>
            <w:tcW w:w="708" w:type="dxa"/>
            <w:vAlign w:val="center"/>
          </w:tcPr>
          <w:p w14:paraId="0B2286D7"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5</w:t>
            </w:r>
          </w:p>
        </w:tc>
        <w:tc>
          <w:tcPr>
            <w:tcW w:w="993" w:type="dxa"/>
            <w:shd w:val="clear" w:color="auto" w:fill="auto"/>
            <w:vAlign w:val="center"/>
          </w:tcPr>
          <w:p w14:paraId="469BAD4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5D53B8C9" w14:textId="77777777" w:rsidR="00DA7432" w:rsidRPr="00EF73D8" w:rsidRDefault="00DA7432" w:rsidP="00DA7432">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6FE4ED1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16 MM</w:t>
            </w:r>
          </w:p>
        </w:tc>
      </w:tr>
      <w:tr w:rsidR="00DA7432" w:rsidRPr="00EF73D8" w14:paraId="1D59FF55" w14:textId="77777777" w:rsidTr="00EF73D8">
        <w:trPr>
          <w:trHeight w:val="271"/>
          <w:jc w:val="center"/>
        </w:trPr>
        <w:tc>
          <w:tcPr>
            <w:tcW w:w="708" w:type="dxa"/>
            <w:vAlign w:val="center"/>
          </w:tcPr>
          <w:p w14:paraId="2484E677"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6</w:t>
            </w:r>
          </w:p>
        </w:tc>
        <w:tc>
          <w:tcPr>
            <w:tcW w:w="993" w:type="dxa"/>
            <w:shd w:val="clear" w:color="auto" w:fill="auto"/>
            <w:vAlign w:val="center"/>
          </w:tcPr>
          <w:p w14:paraId="198A2C3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vAlign w:val="center"/>
          </w:tcPr>
          <w:p w14:paraId="64CEEA4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70FFB89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PARALELO 2,5</w:t>
            </w:r>
          </w:p>
        </w:tc>
      </w:tr>
      <w:tr w:rsidR="00DA7432" w:rsidRPr="00EF73D8" w14:paraId="27C21B7A" w14:textId="77777777" w:rsidTr="00EF73D8">
        <w:trPr>
          <w:trHeight w:val="271"/>
          <w:jc w:val="center"/>
        </w:trPr>
        <w:tc>
          <w:tcPr>
            <w:tcW w:w="708" w:type="dxa"/>
            <w:vAlign w:val="center"/>
          </w:tcPr>
          <w:p w14:paraId="20A51E72"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7</w:t>
            </w:r>
          </w:p>
        </w:tc>
        <w:tc>
          <w:tcPr>
            <w:tcW w:w="993" w:type="dxa"/>
            <w:shd w:val="clear" w:color="auto" w:fill="auto"/>
            <w:vAlign w:val="center"/>
          </w:tcPr>
          <w:p w14:paraId="798DC89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4F55262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0A5127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CONECTOR PARA HASTE DE ATERRAMENTO</w:t>
            </w:r>
          </w:p>
        </w:tc>
      </w:tr>
      <w:tr w:rsidR="00DA7432" w:rsidRPr="00EF73D8" w14:paraId="7486C69F" w14:textId="77777777" w:rsidTr="00EF73D8">
        <w:trPr>
          <w:trHeight w:val="289"/>
          <w:jc w:val="center"/>
        </w:trPr>
        <w:tc>
          <w:tcPr>
            <w:tcW w:w="708" w:type="dxa"/>
            <w:vAlign w:val="center"/>
          </w:tcPr>
          <w:p w14:paraId="5CA4CC4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8</w:t>
            </w:r>
          </w:p>
        </w:tc>
        <w:tc>
          <w:tcPr>
            <w:tcW w:w="993" w:type="dxa"/>
            <w:shd w:val="clear" w:color="auto" w:fill="auto"/>
            <w:vAlign w:val="center"/>
          </w:tcPr>
          <w:p w14:paraId="393E433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24A4A8D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BEED5A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DE LUZ</w:t>
            </w:r>
          </w:p>
        </w:tc>
      </w:tr>
      <w:tr w:rsidR="00DA7432" w:rsidRPr="00EF73D8" w14:paraId="40CD7E17" w14:textId="77777777" w:rsidTr="00EF73D8">
        <w:trPr>
          <w:trHeight w:val="265"/>
          <w:jc w:val="center"/>
        </w:trPr>
        <w:tc>
          <w:tcPr>
            <w:tcW w:w="708" w:type="dxa"/>
            <w:vAlign w:val="center"/>
          </w:tcPr>
          <w:p w14:paraId="717EBDFD"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9</w:t>
            </w:r>
          </w:p>
        </w:tc>
        <w:tc>
          <w:tcPr>
            <w:tcW w:w="993" w:type="dxa"/>
            <w:shd w:val="clear" w:color="auto" w:fill="auto"/>
            <w:vAlign w:val="center"/>
          </w:tcPr>
          <w:p w14:paraId="264B996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3,00</w:t>
            </w:r>
          </w:p>
        </w:tc>
        <w:tc>
          <w:tcPr>
            <w:tcW w:w="850" w:type="dxa"/>
            <w:shd w:val="clear" w:color="auto" w:fill="auto"/>
            <w:vAlign w:val="center"/>
          </w:tcPr>
          <w:p w14:paraId="3D49066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588165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DE PADRÃO MONOFASICO</w:t>
            </w:r>
          </w:p>
        </w:tc>
      </w:tr>
      <w:tr w:rsidR="00DA7432" w:rsidRPr="00EF73D8" w14:paraId="39589558" w14:textId="77777777" w:rsidTr="00EF73D8">
        <w:trPr>
          <w:trHeight w:val="270"/>
          <w:jc w:val="center"/>
        </w:trPr>
        <w:tc>
          <w:tcPr>
            <w:tcW w:w="708" w:type="dxa"/>
            <w:vAlign w:val="center"/>
          </w:tcPr>
          <w:p w14:paraId="266B0F93"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10</w:t>
            </w:r>
          </w:p>
        </w:tc>
        <w:tc>
          <w:tcPr>
            <w:tcW w:w="993" w:type="dxa"/>
            <w:shd w:val="clear" w:color="auto" w:fill="auto"/>
            <w:vAlign w:val="center"/>
          </w:tcPr>
          <w:p w14:paraId="74413E5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060245F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042AFA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PARA PADRAO TRIFASICO</w:t>
            </w:r>
          </w:p>
        </w:tc>
      </w:tr>
      <w:tr w:rsidR="00DA7432" w:rsidRPr="00EF73D8" w14:paraId="21F672E9" w14:textId="77777777" w:rsidTr="00EF73D8">
        <w:trPr>
          <w:trHeight w:val="271"/>
          <w:jc w:val="center"/>
        </w:trPr>
        <w:tc>
          <w:tcPr>
            <w:tcW w:w="708" w:type="dxa"/>
            <w:vAlign w:val="center"/>
          </w:tcPr>
          <w:p w14:paraId="1666335A"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11</w:t>
            </w:r>
          </w:p>
        </w:tc>
        <w:tc>
          <w:tcPr>
            <w:tcW w:w="993" w:type="dxa"/>
            <w:shd w:val="clear" w:color="auto" w:fill="auto"/>
            <w:vAlign w:val="center"/>
          </w:tcPr>
          <w:p w14:paraId="69CCCA2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707323E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C3680C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MONOFASICO 10A</w:t>
            </w:r>
          </w:p>
        </w:tc>
      </w:tr>
      <w:tr w:rsidR="00DA7432" w:rsidRPr="00EF73D8" w14:paraId="593EB7C2" w14:textId="77777777" w:rsidTr="00EF73D8">
        <w:trPr>
          <w:trHeight w:val="271"/>
          <w:jc w:val="center"/>
        </w:trPr>
        <w:tc>
          <w:tcPr>
            <w:tcW w:w="708" w:type="dxa"/>
            <w:vAlign w:val="center"/>
          </w:tcPr>
          <w:p w14:paraId="06A325B9"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12</w:t>
            </w:r>
          </w:p>
        </w:tc>
        <w:tc>
          <w:tcPr>
            <w:tcW w:w="993" w:type="dxa"/>
            <w:shd w:val="clear" w:color="auto" w:fill="auto"/>
            <w:vAlign w:val="center"/>
          </w:tcPr>
          <w:p w14:paraId="3BEACBD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399B330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2015C4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MONOFASICO 20A</w:t>
            </w:r>
          </w:p>
        </w:tc>
      </w:tr>
      <w:tr w:rsidR="00DA7432" w:rsidRPr="00EF73D8" w14:paraId="64453399" w14:textId="77777777" w:rsidTr="00EF73D8">
        <w:trPr>
          <w:trHeight w:val="271"/>
          <w:jc w:val="center"/>
        </w:trPr>
        <w:tc>
          <w:tcPr>
            <w:tcW w:w="708" w:type="dxa"/>
            <w:vAlign w:val="center"/>
          </w:tcPr>
          <w:p w14:paraId="561C79BF"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13</w:t>
            </w:r>
          </w:p>
        </w:tc>
        <w:tc>
          <w:tcPr>
            <w:tcW w:w="993" w:type="dxa"/>
            <w:shd w:val="clear" w:color="auto" w:fill="auto"/>
            <w:vAlign w:val="center"/>
          </w:tcPr>
          <w:p w14:paraId="1D77804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C81399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48A9A1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MONOFÁSICO 25A</w:t>
            </w:r>
          </w:p>
        </w:tc>
      </w:tr>
      <w:tr w:rsidR="00DA7432" w:rsidRPr="00EF73D8" w14:paraId="02C65C42" w14:textId="77777777" w:rsidTr="00EF73D8">
        <w:trPr>
          <w:trHeight w:val="271"/>
          <w:jc w:val="center"/>
        </w:trPr>
        <w:tc>
          <w:tcPr>
            <w:tcW w:w="708" w:type="dxa"/>
            <w:vAlign w:val="center"/>
          </w:tcPr>
          <w:p w14:paraId="4DD961FA"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14</w:t>
            </w:r>
          </w:p>
        </w:tc>
        <w:tc>
          <w:tcPr>
            <w:tcW w:w="993" w:type="dxa"/>
            <w:shd w:val="clear" w:color="auto" w:fill="auto"/>
            <w:vAlign w:val="center"/>
          </w:tcPr>
          <w:p w14:paraId="2790952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70B6D12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081E8A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MONOFÁSICO 30A</w:t>
            </w:r>
          </w:p>
        </w:tc>
      </w:tr>
      <w:tr w:rsidR="00DA7432" w:rsidRPr="00EF73D8" w14:paraId="095C76D6" w14:textId="77777777" w:rsidTr="00EF73D8">
        <w:trPr>
          <w:trHeight w:val="331"/>
          <w:jc w:val="center"/>
        </w:trPr>
        <w:tc>
          <w:tcPr>
            <w:tcW w:w="708" w:type="dxa"/>
            <w:vAlign w:val="center"/>
          </w:tcPr>
          <w:p w14:paraId="0ECDF572"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w:t>
            </w:r>
          </w:p>
        </w:tc>
        <w:tc>
          <w:tcPr>
            <w:tcW w:w="993" w:type="dxa"/>
            <w:shd w:val="clear" w:color="auto" w:fill="auto"/>
            <w:vAlign w:val="center"/>
          </w:tcPr>
          <w:p w14:paraId="0E4DC301"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583EA46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635CF3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MONOFASICO 40A</w:t>
            </w:r>
          </w:p>
        </w:tc>
      </w:tr>
      <w:tr w:rsidR="00DA7432" w:rsidRPr="00EF73D8" w14:paraId="249DBE2E" w14:textId="77777777" w:rsidTr="00EF73D8">
        <w:trPr>
          <w:trHeight w:val="300"/>
          <w:jc w:val="center"/>
        </w:trPr>
        <w:tc>
          <w:tcPr>
            <w:tcW w:w="708" w:type="dxa"/>
            <w:vAlign w:val="center"/>
          </w:tcPr>
          <w:p w14:paraId="3B47A637"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w:t>
            </w:r>
          </w:p>
        </w:tc>
        <w:tc>
          <w:tcPr>
            <w:tcW w:w="993" w:type="dxa"/>
            <w:shd w:val="clear" w:color="auto" w:fill="auto"/>
            <w:vAlign w:val="center"/>
          </w:tcPr>
          <w:p w14:paraId="46C067D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5E5C977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12BB3C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125A</w:t>
            </w:r>
          </w:p>
        </w:tc>
      </w:tr>
      <w:tr w:rsidR="00DA7432" w:rsidRPr="00EF73D8" w14:paraId="28C23A0A" w14:textId="77777777" w:rsidTr="00EF73D8">
        <w:trPr>
          <w:trHeight w:val="286"/>
          <w:jc w:val="center"/>
        </w:trPr>
        <w:tc>
          <w:tcPr>
            <w:tcW w:w="708" w:type="dxa"/>
            <w:vAlign w:val="center"/>
          </w:tcPr>
          <w:p w14:paraId="5295A41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17</w:t>
            </w:r>
          </w:p>
        </w:tc>
        <w:tc>
          <w:tcPr>
            <w:tcW w:w="993" w:type="dxa"/>
            <w:shd w:val="clear" w:color="auto" w:fill="auto"/>
            <w:vAlign w:val="center"/>
          </w:tcPr>
          <w:p w14:paraId="51C57EE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20A1DDE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CCB928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150A</w:t>
            </w:r>
          </w:p>
        </w:tc>
      </w:tr>
      <w:tr w:rsidR="00DA7432" w:rsidRPr="00EF73D8" w14:paraId="153EDA69" w14:textId="77777777" w:rsidTr="00EF73D8">
        <w:trPr>
          <w:trHeight w:val="271"/>
          <w:jc w:val="center"/>
        </w:trPr>
        <w:tc>
          <w:tcPr>
            <w:tcW w:w="708" w:type="dxa"/>
            <w:vAlign w:val="center"/>
          </w:tcPr>
          <w:p w14:paraId="3E394D3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18</w:t>
            </w:r>
          </w:p>
        </w:tc>
        <w:tc>
          <w:tcPr>
            <w:tcW w:w="993" w:type="dxa"/>
            <w:shd w:val="clear" w:color="auto" w:fill="auto"/>
            <w:vAlign w:val="center"/>
          </w:tcPr>
          <w:p w14:paraId="375386E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1A6A280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58F4B0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32A</w:t>
            </w:r>
          </w:p>
        </w:tc>
      </w:tr>
      <w:tr w:rsidR="00DA7432" w:rsidRPr="00EF73D8" w14:paraId="41AFADEF" w14:textId="77777777" w:rsidTr="00EF73D8">
        <w:trPr>
          <w:trHeight w:val="271"/>
          <w:jc w:val="center"/>
        </w:trPr>
        <w:tc>
          <w:tcPr>
            <w:tcW w:w="708" w:type="dxa"/>
            <w:vAlign w:val="center"/>
          </w:tcPr>
          <w:p w14:paraId="274DB9E6"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19</w:t>
            </w:r>
          </w:p>
        </w:tc>
        <w:tc>
          <w:tcPr>
            <w:tcW w:w="993" w:type="dxa"/>
            <w:shd w:val="clear" w:color="auto" w:fill="auto"/>
            <w:vAlign w:val="center"/>
          </w:tcPr>
          <w:p w14:paraId="6BE1788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43D9DA4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7981D7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40A</w:t>
            </w:r>
          </w:p>
        </w:tc>
      </w:tr>
      <w:tr w:rsidR="00DA7432" w:rsidRPr="00EF73D8" w14:paraId="64553180" w14:textId="77777777" w:rsidTr="00EF73D8">
        <w:trPr>
          <w:trHeight w:val="271"/>
          <w:jc w:val="center"/>
        </w:trPr>
        <w:tc>
          <w:tcPr>
            <w:tcW w:w="708" w:type="dxa"/>
            <w:vAlign w:val="center"/>
          </w:tcPr>
          <w:p w14:paraId="0BB070C9"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20</w:t>
            </w:r>
          </w:p>
        </w:tc>
        <w:tc>
          <w:tcPr>
            <w:tcW w:w="993" w:type="dxa"/>
            <w:shd w:val="clear" w:color="auto" w:fill="auto"/>
            <w:vAlign w:val="center"/>
          </w:tcPr>
          <w:p w14:paraId="0AE3830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552632E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57BAAD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70A</w:t>
            </w:r>
          </w:p>
        </w:tc>
      </w:tr>
      <w:tr w:rsidR="00DA7432" w:rsidRPr="00EF73D8" w14:paraId="26EC46F5" w14:textId="77777777" w:rsidTr="00EF73D8">
        <w:trPr>
          <w:trHeight w:val="271"/>
          <w:jc w:val="center"/>
        </w:trPr>
        <w:tc>
          <w:tcPr>
            <w:tcW w:w="708" w:type="dxa"/>
            <w:vAlign w:val="center"/>
          </w:tcPr>
          <w:p w14:paraId="3358D4F7"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21</w:t>
            </w:r>
          </w:p>
        </w:tc>
        <w:tc>
          <w:tcPr>
            <w:tcW w:w="993" w:type="dxa"/>
            <w:shd w:val="clear" w:color="auto" w:fill="auto"/>
            <w:vAlign w:val="center"/>
          </w:tcPr>
          <w:p w14:paraId="71EEDCE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739E37B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PC</w:t>
            </w:r>
          </w:p>
        </w:tc>
        <w:tc>
          <w:tcPr>
            <w:tcW w:w="6095" w:type="dxa"/>
            <w:shd w:val="clear" w:color="auto" w:fill="auto"/>
            <w:vAlign w:val="center"/>
          </w:tcPr>
          <w:p w14:paraId="17CCCD4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50A</w:t>
            </w:r>
          </w:p>
        </w:tc>
      </w:tr>
      <w:tr w:rsidR="00DA7432" w:rsidRPr="00EF73D8" w14:paraId="1F426CB0" w14:textId="77777777" w:rsidTr="00EF73D8">
        <w:trPr>
          <w:trHeight w:val="271"/>
          <w:jc w:val="center"/>
        </w:trPr>
        <w:tc>
          <w:tcPr>
            <w:tcW w:w="708" w:type="dxa"/>
            <w:vAlign w:val="center"/>
          </w:tcPr>
          <w:p w14:paraId="516AEBE3"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22</w:t>
            </w:r>
          </w:p>
        </w:tc>
        <w:tc>
          <w:tcPr>
            <w:tcW w:w="993" w:type="dxa"/>
            <w:shd w:val="clear" w:color="auto" w:fill="auto"/>
            <w:vAlign w:val="center"/>
          </w:tcPr>
          <w:p w14:paraId="0DE836D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208D762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6DF9B28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ELETRODUTO CORRUGADO 3/4</w:t>
            </w:r>
          </w:p>
        </w:tc>
      </w:tr>
      <w:tr w:rsidR="00DA7432" w:rsidRPr="00EF73D8" w14:paraId="41007E7A" w14:textId="77777777" w:rsidTr="00EF73D8">
        <w:trPr>
          <w:trHeight w:val="271"/>
          <w:jc w:val="center"/>
        </w:trPr>
        <w:tc>
          <w:tcPr>
            <w:tcW w:w="708" w:type="dxa"/>
            <w:vAlign w:val="center"/>
          </w:tcPr>
          <w:p w14:paraId="525063C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lastRenderedPageBreak/>
              <w:t>23</w:t>
            </w:r>
          </w:p>
        </w:tc>
        <w:tc>
          <w:tcPr>
            <w:tcW w:w="993" w:type="dxa"/>
            <w:shd w:val="clear" w:color="auto" w:fill="auto"/>
            <w:vAlign w:val="center"/>
          </w:tcPr>
          <w:p w14:paraId="7111440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E6AAB5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D3CCFE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FITA ISOLANTE 20MT</w:t>
            </w:r>
          </w:p>
        </w:tc>
      </w:tr>
      <w:tr w:rsidR="00DA7432" w:rsidRPr="00EF73D8" w14:paraId="362AECC5" w14:textId="77777777" w:rsidTr="00EF73D8">
        <w:trPr>
          <w:trHeight w:val="288"/>
          <w:jc w:val="center"/>
        </w:trPr>
        <w:tc>
          <w:tcPr>
            <w:tcW w:w="708" w:type="dxa"/>
            <w:vAlign w:val="center"/>
          </w:tcPr>
          <w:p w14:paraId="4B00D29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24</w:t>
            </w:r>
          </w:p>
        </w:tc>
        <w:tc>
          <w:tcPr>
            <w:tcW w:w="993" w:type="dxa"/>
            <w:shd w:val="clear" w:color="auto" w:fill="auto"/>
            <w:vAlign w:val="center"/>
          </w:tcPr>
          <w:p w14:paraId="799B63C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5950F98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282921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FITA ISOLANTE ALTA FUSAO</w:t>
            </w:r>
          </w:p>
        </w:tc>
      </w:tr>
      <w:tr w:rsidR="00DA7432" w:rsidRPr="00EF73D8" w14:paraId="34B9BFEF" w14:textId="77777777" w:rsidTr="00EF73D8">
        <w:trPr>
          <w:trHeight w:val="406"/>
          <w:jc w:val="center"/>
        </w:trPr>
        <w:tc>
          <w:tcPr>
            <w:tcW w:w="708" w:type="dxa"/>
            <w:vAlign w:val="center"/>
          </w:tcPr>
          <w:p w14:paraId="27CA23CD"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25</w:t>
            </w:r>
          </w:p>
        </w:tc>
        <w:tc>
          <w:tcPr>
            <w:tcW w:w="993" w:type="dxa"/>
            <w:shd w:val="clear" w:color="auto" w:fill="auto"/>
            <w:vAlign w:val="center"/>
          </w:tcPr>
          <w:p w14:paraId="10CC27F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3262D4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AA41B5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HASTE DE ATERRAMENTO DE 2,40 MT COBREADO LAM 9,5X2,4</w:t>
            </w:r>
          </w:p>
        </w:tc>
      </w:tr>
      <w:tr w:rsidR="00DA7432" w:rsidRPr="00EF73D8" w14:paraId="22973223" w14:textId="77777777" w:rsidTr="00EF73D8">
        <w:trPr>
          <w:trHeight w:val="284"/>
          <w:jc w:val="center"/>
        </w:trPr>
        <w:tc>
          <w:tcPr>
            <w:tcW w:w="708" w:type="dxa"/>
            <w:vAlign w:val="center"/>
          </w:tcPr>
          <w:p w14:paraId="550510CF"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26</w:t>
            </w:r>
          </w:p>
        </w:tc>
        <w:tc>
          <w:tcPr>
            <w:tcW w:w="993" w:type="dxa"/>
            <w:shd w:val="clear" w:color="auto" w:fill="auto"/>
            <w:vAlign w:val="center"/>
          </w:tcPr>
          <w:p w14:paraId="3E62BF0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6D4628C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796787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1 TECLA 10A 250V</w:t>
            </w:r>
          </w:p>
        </w:tc>
      </w:tr>
      <w:tr w:rsidR="00DA7432" w:rsidRPr="00EF73D8" w14:paraId="545D0276" w14:textId="77777777" w:rsidTr="00EF73D8">
        <w:trPr>
          <w:trHeight w:val="402"/>
          <w:jc w:val="center"/>
        </w:trPr>
        <w:tc>
          <w:tcPr>
            <w:tcW w:w="708" w:type="dxa"/>
            <w:vAlign w:val="center"/>
          </w:tcPr>
          <w:p w14:paraId="1D6B2D34"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27</w:t>
            </w:r>
          </w:p>
        </w:tc>
        <w:tc>
          <w:tcPr>
            <w:tcW w:w="993" w:type="dxa"/>
            <w:shd w:val="clear" w:color="auto" w:fill="auto"/>
            <w:vAlign w:val="center"/>
          </w:tcPr>
          <w:p w14:paraId="33B1D81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48BCC18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C592E9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1 TECLA+TOMADA</w:t>
            </w:r>
          </w:p>
        </w:tc>
      </w:tr>
      <w:tr w:rsidR="00DA7432" w:rsidRPr="00EF73D8" w14:paraId="33E98085" w14:textId="77777777" w:rsidTr="00EF73D8">
        <w:trPr>
          <w:trHeight w:val="280"/>
          <w:jc w:val="center"/>
        </w:trPr>
        <w:tc>
          <w:tcPr>
            <w:tcW w:w="708" w:type="dxa"/>
            <w:vAlign w:val="center"/>
          </w:tcPr>
          <w:p w14:paraId="0F345E22"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28</w:t>
            </w:r>
          </w:p>
        </w:tc>
        <w:tc>
          <w:tcPr>
            <w:tcW w:w="993" w:type="dxa"/>
            <w:shd w:val="clear" w:color="auto" w:fill="auto"/>
            <w:vAlign w:val="center"/>
          </w:tcPr>
          <w:p w14:paraId="670BFC1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40,00</w:t>
            </w:r>
          </w:p>
        </w:tc>
        <w:tc>
          <w:tcPr>
            <w:tcW w:w="850" w:type="dxa"/>
            <w:shd w:val="clear" w:color="auto" w:fill="auto"/>
            <w:vAlign w:val="center"/>
          </w:tcPr>
          <w:p w14:paraId="51D2F1F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4999B5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2 TECLA 10A</w:t>
            </w:r>
          </w:p>
        </w:tc>
      </w:tr>
      <w:tr w:rsidR="00DA7432" w:rsidRPr="00EF73D8" w14:paraId="190974CD" w14:textId="77777777" w:rsidTr="00EF73D8">
        <w:trPr>
          <w:trHeight w:val="284"/>
          <w:jc w:val="center"/>
        </w:trPr>
        <w:tc>
          <w:tcPr>
            <w:tcW w:w="708" w:type="dxa"/>
            <w:vAlign w:val="center"/>
          </w:tcPr>
          <w:p w14:paraId="1FF44A55"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29</w:t>
            </w:r>
          </w:p>
        </w:tc>
        <w:tc>
          <w:tcPr>
            <w:tcW w:w="993" w:type="dxa"/>
            <w:shd w:val="clear" w:color="auto" w:fill="auto"/>
            <w:vAlign w:val="center"/>
          </w:tcPr>
          <w:p w14:paraId="79D45473"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61B8BB1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6EEFA6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2 TECLA +TOMADA</w:t>
            </w:r>
          </w:p>
        </w:tc>
      </w:tr>
      <w:tr w:rsidR="00DA7432" w:rsidRPr="00EF73D8" w14:paraId="7904FA4D" w14:textId="77777777" w:rsidTr="00EF73D8">
        <w:trPr>
          <w:trHeight w:val="260"/>
          <w:jc w:val="center"/>
        </w:trPr>
        <w:tc>
          <w:tcPr>
            <w:tcW w:w="708" w:type="dxa"/>
            <w:vAlign w:val="center"/>
          </w:tcPr>
          <w:p w14:paraId="1AD28A1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30</w:t>
            </w:r>
          </w:p>
        </w:tc>
        <w:tc>
          <w:tcPr>
            <w:tcW w:w="993" w:type="dxa"/>
            <w:shd w:val="clear" w:color="auto" w:fill="auto"/>
            <w:vAlign w:val="center"/>
          </w:tcPr>
          <w:p w14:paraId="1A08F90A" w14:textId="77777777" w:rsidR="00DA7432" w:rsidRPr="00EF73D8" w:rsidRDefault="00DA7432" w:rsidP="00DA7432">
            <w:pPr>
              <w:spacing w:after="0" w:line="240" w:lineRule="auto"/>
              <w:jc w:val="center"/>
              <w:rPr>
                <w:rFonts w:ascii="Arial Narrow" w:hAnsi="Arial Narrow" w:cs="Arial"/>
                <w:b/>
                <w:bCs/>
                <w:color w:val="000000"/>
                <w:sz w:val="24"/>
                <w:szCs w:val="24"/>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6546B63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4C8738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3 TECLA 10ª/250V</w:t>
            </w:r>
          </w:p>
        </w:tc>
      </w:tr>
      <w:tr w:rsidR="00DA7432" w:rsidRPr="00EF73D8" w14:paraId="201F9940" w14:textId="77777777" w:rsidTr="00EF73D8">
        <w:trPr>
          <w:trHeight w:val="271"/>
          <w:jc w:val="center"/>
        </w:trPr>
        <w:tc>
          <w:tcPr>
            <w:tcW w:w="708" w:type="dxa"/>
            <w:vAlign w:val="center"/>
          </w:tcPr>
          <w:p w14:paraId="4F034A4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31</w:t>
            </w:r>
          </w:p>
        </w:tc>
        <w:tc>
          <w:tcPr>
            <w:tcW w:w="993" w:type="dxa"/>
            <w:shd w:val="clear" w:color="auto" w:fill="auto"/>
            <w:vAlign w:val="center"/>
          </w:tcPr>
          <w:p w14:paraId="4C44FAEE"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D5B495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219500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SIMPLES C/CAIXA EXTERNA</w:t>
            </w:r>
          </w:p>
        </w:tc>
      </w:tr>
      <w:tr w:rsidR="00DA7432" w:rsidRPr="00EF73D8" w14:paraId="46C5A109" w14:textId="77777777" w:rsidTr="00EF73D8">
        <w:trPr>
          <w:trHeight w:val="279"/>
          <w:jc w:val="center"/>
        </w:trPr>
        <w:tc>
          <w:tcPr>
            <w:tcW w:w="708" w:type="dxa"/>
            <w:vAlign w:val="center"/>
          </w:tcPr>
          <w:p w14:paraId="7746E006"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32</w:t>
            </w:r>
          </w:p>
        </w:tc>
        <w:tc>
          <w:tcPr>
            <w:tcW w:w="993" w:type="dxa"/>
            <w:shd w:val="clear" w:color="auto" w:fill="auto"/>
            <w:vAlign w:val="center"/>
          </w:tcPr>
          <w:p w14:paraId="750D4ABA"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9F8A7D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34C076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LAMPADA DE LED DE 25WT</w:t>
            </w:r>
          </w:p>
        </w:tc>
      </w:tr>
      <w:tr w:rsidR="00DA7432" w:rsidRPr="00EF73D8" w14:paraId="60093568" w14:textId="77777777" w:rsidTr="00EF73D8">
        <w:trPr>
          <w:trHeight w:val="271"/>
          <w:jc w:val="center"/>
        </w:trPr>
        <w:tc>
          <w:tcPr>
            <w:tcW w:w="708" w:type="dxa"/>
            <w:vAlign w:val="center"/>
          </w:tcPr>
          <w:p w14:paraId="26BFB83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33</w:t>
            </w:r>
          </w:p>
        </w:tc>
        <w:tc>
          <w:tcPr>
            <w:tcW w:w="993" w:type="dxa"/>
            <w:shd w:val="clear" w:color="auto" w:fill="auto"/>
            <w:vAlign w:val="center"/>
          </w:tcPr>
          <w:p w14:paraId="240A65E1"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DF32B0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4C7620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LAMPADA FLUORESCENTE ELET. 45WT</w:t>
            </w:r>
          </w:p>
        </w:tc>
      </w:tr>
      <w:tr w:rsidR="00DA7432" w:rsidRPr="00EF73D8" w14:paraId="6D3635B1" w14:textId="77777777" w:rsidTr="00EF73D8">
        <w:trPr>
          <w:trHeight w:val="271"/>
          <w:jc w:val="center"/>
        </w:trPr>
        <w:tc>
          <w:tcPr>
            <w:tcW w:w="708" w:type="dxa"/>
            <w:vAlign w:val="center"/>
          </w:tcPr>
          <w:p w14:paraId="5C52C8D2"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34</w:t>
            </w:r>
          </w:p>
        </w:tc>
        <w:tc>
          <w:tcPr>
            <w:tcW w:w="993" w:type="dxa"/>
            <w:shd w:val="clear" w:color="auto" w:fill="auto"/>
            <w:vAlign w:val="center"/>
          </w:tcPr>
          <w:p w14:paraId="6EEF0BA9"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639F376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E1D183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PADRAO MONOFASICO 5MT</w:t>
            </w:r>
          </w:p>
        </w:tc>
      </w:tr>
      <w:tr w:rsidR="00DA7432" w:rsidRPr="00EF73D8" w14:paraId="1F52F6D0" w14:textId="77777777" w:rsidTr="00EF73D8">
        <w:trPr>
          <w:trHeight w:val="271"/>
          <w:jc w:val="center"/>
        </w:trPr>
        <w:tc>
          <w:tcPr>
            <w:tcW w:w="708" w:type="dxa"/>
            <w:vAlign w:val="center"/>
          </w:tcPr>
          <w:p w14:paraId="53B6A722"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35</w:t>
            </w:r>
          </w:p>
        </w:tc>
        <w:tc>
          <w:tcPr>
            <w:tcW w:w="993" w:type="dxa"/>
            <w:shd w:val="clear" w:color="auto" w:fill="auto"/>
            <w:vAlign w:val="center"/>
          </w:tcPr>
          <w:p w14:paraId="2136A97B"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49109D4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D6DFB6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PADRAO MONOFASICO 7MT</w:t>
            </w:r>
          </w:p>
        </w:tc>
      </w:tr>
      <w:tr w:rsidR="00DA7432" w:rsidRPr="00EF73D8" w14:paraId="16912F16" w14:textId="77777777" w:rsidTr="00EF73D8">
        <w:trPr>
          <w:trHeight w:val="271"/>
          <w:jc w:val="center"/>
        </w:trPr>
        <w:tc>
          <w:tcPr>
            <w:tcW w:w="708" w:type="dxa"/>
            <w:vAlign w:val="center"/>
          </w:tcPr>
          <w:p w14:paraId="4CD35337"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36</w:t>
            </w:r>
          </w:p>
        </w:tc>
        <w:tc>
          <w:tcPr>
            <w:tcW w:w="993" w:type="dxa"/>
            <w:shd w:val="clear" w:color="auto" w:fill="auto"/>
            <w:vAlign w:val="center"/>
          </w:tcPr>
          <w:p w14:paraId="622C5406"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59A04B5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577F8D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QUADRO DE DISTRIBUIÇÃO 3X4 DIJUNTORES</w:t>
            </w:r>
          </w:p>
        </w:tc>
      </w:tr>
      <w:tr w:rsidR="00DA7432" w:rsidRPr="00EF73D8" w14:paraId="3B3456A6" w14:textId="77777777" w:rsidTr="00EF73D8">
        <w:trPr>
          <w:trHeight w:val="273"/>
          <w:jc w:val="center"/>
        </w:trPr>
        <w:tc>
          <w:tcPr>
            <w:tcW w:w="708" w:type="dxa"/>
            <w:vAlign w:val="center"/>
          </w:tcPr>
          <w:p w14:paraId="5AC82BA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37</w:t>
            </w:r>
          </w:p>
        </w:tc>
        <w:tc>
          <w:tcPr>
            <w:tcW w:w="993" w:type="dxa"/>
            <w:shd w:val="clear" w:color="auto" w:fill="auto"/>
            <w:vAlign w:val="center"/>
          </w:tcPr>
          <w:p w14:paraId="4C3F2BD0"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2E80A05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7949C1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QUADRO DE DISTRIBUIÇÃO 6/8 DIJUNTORES</w:t>
            </w:r>
          </w:p>
        </w:tc>
      </w:tr>
      <w:tr w:rsidR="00DA7432" w:rsidRPr="00EF73D8" w14:paraId="3A6AF903" w14:textId="77777777" w:rsidTr="00EF73D8">
        <w:trPr>
          <w:trHeight w:val="271"/>
          <w:jc w:val="center"/>
        </w:trPr>
        <w:tc>
          <w:tcPr>
            <w:tcW w:w="708" w:type="dxa"/>
            <w:vAlign w:val="center"/>
          </w:tcPr>
          <w:p w14:paraId="61ECFEA9"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38</w:t>
            </w:r>
          </w:p>
        </w:tc>
        <w:tc>
          <w:tcPr>
            <w:tcW w:w="993" w:type="dxa"/>
            <w:shd w:val="clear" w:color="auto" w:fill="auto"/>
            <w:vAlign w:val="center"/>
          </w:tcPr>
          <w:p w14:paraId="5BF289DC"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29FAF6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3193DF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SOQUETE COM RABICHO</w:t>
            </w:r>
          </w:p>
        </w:tc>
      </w:tr>
      <w:tr w:rsidR="00DA7432" w:rsidRPr="00EF73D8" w14:paraId="57153A62" w14:textId="77777777" w:rsidTr="00EF73D8">
        <w:trPr>
          <w:trHeight w:val="286"/>
          <w:jc w:val="center"/>
        </w:trPr>
        <w:tc>
          <w:tcPr>
            <w:tcW w:w="708" w:type="dxa"/>
            <w:vAlign w:val="center"/>
          </w:tcPr>
          <w:p w14:paraId="34DFAF1F"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39</w:t>
            </w:r>
          </w:p>
        </w:tc>
        <w:tc>
          <w:tcPr>
            <w:tcW w:w="993" w:type="dxa"/>
            <w:shd w:val="clear" w:color="auto" w:fill="auto"/>
            <w:vAlign w:val="center"/>
          </w:tcPr>
          <w:p w14:paraId="044E1999"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338B42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165525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SOQUETE DE PORCELANA E 27</w:t>
            </w:r>
          </w:p>
        </w:tc>
      </w:tr>
      <w:tr w:rsidR="00DA7432" w:rsidRPr="00EF73D8" w14:paraId="77BDDA8E" w14:textId="77777777" w:rsidTr="00EF73D8">
        <w:trPr>
          <w:trHeight w:val="271"/>
          <w:jc w:val="center"/>
        </w:trPr>
        <w:tc>
          <w:tcPr>
            <w:tcW w:w="708" w:type="dxa"/>
            <w:vAlign w:val="center"/>
          </w:tcPr>
          <w:p w14:paraId="646DACD2"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40</w:t>
            </w:r>
          </w:p>
        </w:tc>
        <w:tc>
          <w:tcPr>
            <w:tcW w:w="993" w:type="dxa"/>
            <w:shd w:val="clear" w:color="auto" w:fill="auto"/>
            <w:vAlign w:val="center"/>
          </w:tcPr>
          <w:p w14:paraId="5E8BF1B8"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9C4FC3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50D3BD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SOQUETE DE PORCELANA E 40</w:t>
            </w:r>
          </w:p>
        </w:tc>
      </w:tr>
      <w:tr w:rsidR="00DA7432" w:rsidRPr="00EF73D8" w14:paraId="3D53418E" w14:textId="77777777" w:rsidTr="00EF73D8">
        <w:trPr>
          <w:trHeight w:val="271"/>
          <w:jc w:val="center"/>
        </w:trPr>
        <w:tc>
          <w:tcPr>
            <w:tcW w:w="708" w:type="dxa"/>
            <w:vAlign w:val="center"/>
          </w:tcPr>
          <w:p w14:paraId="49767AE9"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41</w:t>
            </w:r>
          </w:p>
        </w:tc>
        <w:tc>
          <w:tcPr>
            <w:tcW w:w="993" w:type="dxa"/>
            <w:shd w:val="clear" w:color="auto" w:fill="auto"/>
            <w:vAlign w:val="center"/>
          </w:tcPr>
          <w:p w14:paraId="61562A43"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41A0429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C26F35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ROLDANA PLASTICA RIMA 30 PCT 500</w:t>
            </w:r>
          </w:p>
        </w:tc>
      </w:tr>
      <w:tr w:rsidR="00DA7432" w:rsidRPr="00EF73D8" w14:paraId="3D108309" w14:textId="77777777" w:rsidTr="00EF73D8">
        <w:trPr>
          <w:trHeight w:val="271"/>
          <w:jc w:val="center"/>
        </w:trPr>
        <w:tc>
          <w:tcPr>
            <w:tcW w:w="708" w:type="dxa"/>
            <w:vAlign w:val="center"/>
          </w:tcPr>
          <w:p w14:paraId="3E06A759"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42</w:t>
            </w:r>
          </w:p>
        </w:tc>
        <w:tc>
          <w:tcPr>
            <w:tcW w:w="993" w:type="dxa"/>
            <w:shd w:val="clear" w:color="auto" w:fill="auto"/>
            <w:vAlign w:val="center"/>
          </w:tcPr>
          <w:p w14:paraId="204ED51B"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B52232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91A9D4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TOMADA SIMPLES 10A</w:t>
            </w:r>
          </w:p>
        </w:tc>
      </w:tr>
      <w:tr w:rsidR="00DA7432" w:rsidRPr="00EF73D8" w14:paraId="1977057A" w14:textId="77777777" w:rsidTr="00EF73D8">
        <w:trPr>
          <w:trHeight w:val="271"/>
          <w:jc w:val="center"/>
        </w:trPr>
        <w:tc>
          <w:tcPr>
            <w:tcW w:w="708" w:type="dxa"/>
            <w:vAlign w:val="center"/>
          </w:tcPr>
          <w:p w14:paraId="3D7FCCBB"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43</w:t>
            </w:r>
          </w:p>
        </w:tc>
        <w:tc>
          <w:tcPr>
            <w:tcW w:w="993" w:type="dxa"/>
            <w:shd w:val="clear" w:color="auto" w:fill="auto"/>
            <w:vAlign w:val="center"/>
          </w:tcPr>
          <w:p w14:paraId="6ADE0151"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80,00</w:t>
            </w:r>
          </w:p>
        </w:tc>
        <w:tc>
          <w:tcPr>
            <w:tcW w:w="850" w:type="dxa"/>
            <w:shd w:val="clear" w:color="auto" w:fill="auto"/>
            <w:vAlign w:val="center"/>
          </w:tcPr>
          <w:p w14:paraId="61E5630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815053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CONJUNTO DE TOMADA DUPLA 20A</w:t>
            </w:r>
          </w:p>
        </w:tc>
      </w:tr>
      <w:tr w:rsidR="00DA7432" w:rsidRPr="00EF73D8" w14:paraId="7CC598FC" w14:textId="77777777" w:rsidTr="00EF73D8">
        <w:trPr>
          <w:trHeight w:val="271"/>
          <w:jc w:val="center"/>
        </w:trPr>
        <w:tc>
          <w:tcPr>
            <w:tcW w:w="708" w:type="dxa"/>
            <w:vAlign w:val="center"/>
          </w:tcPr>
          <w:p w14:paraId="0619C6A8"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44</w:t>
            </w:r>
          </w:p>
        </w:tc>
        <w:tc>
          <w:tcPr>
            <w:tcW w:w="993" w:type="dxa"/>
            <w:shd w:val="clear" w:color="auto" w:fill="auto"/>
            <w:vAlign w:val="center"/>
          </w:tcPr>
          <w:p w14:paraId="25E6CA63"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80,00</w:t>
            </w:r>
          </w:p>
        </w:tc>
        <w:tc>
          <w:tcPr>
            <w:tcW w:w="850" w:type="dxa"/>
            <w:shd w:val="clear" w:color="auto" w:fill="auto"/>
            <w:vAlign w:val="center"/>
          </w:tcPr>
          <w:p w14:paraId="21EF0A0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A5FEAF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CONJUNTO DE TOMADA TRIPLA 20A</w:t>
            </w:r>
          </w:p>
        </w:tc>
      </w:tr>
      <w:tr w:rsidR="00DA7432" w:rsidRPr="00EF73D8" w14:paraId="4FACF54D" w14:textId="77777777" w:rsidTr="00EF73D8">
        <w:trPr>
          <w:trHeight w:val="271"/>
          <w:jc w:val="center"/>
        </w:trPr>
        <w:tc>
          <w:tcPr>
            <w:tcW w:w="708" w:type="dxa"/>
            <w:vAlign w:val="center"/>
          </w:tcPr>
          <w:p w14:paraId="438AEF89"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45</w:t>
            </w:r>
          </w:p>
        </w:tc>
        <w:tc>
          <w:tcPr>
            <w:tcW w:w="993" w:type="dxa"/>
            <w:shd w:val="clear" w:color="auto" w:fill="auto"/>
            <w:vAlign w:val="center"/>
          </w:tcPr>
          <w:p w14:paraId="44143B81"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73B8A7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23B154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TOMADA SIMPLES 20A</w:t>
            </w:r>
          </w:p>
        </w:tc>
      </w:tr>
      <w:tr w:rsidR="00DA7432" w:rsidRPr="00EF73D8" w14:paraId="3AC20FEF" w14:textId="77777777" w:rsidTr="00EF73D8">
        <w:trPr>
          <w:trHeight w:val="271"/>
          <w:jc w:val="center"/>
        </w:trPr>
        <w:tc>
          <w:tcPr>
            <w:tcW w:w="708" w:type="dxa"/>
            <w:vAlign w:val="center"/>
          </w:tcPr>
          <w:p w14:paraId="394B6C01"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46</w:t>
            </w:r>
          </w:p>
        </w:tc>
        <w:tc>
          <w:tcPr>
            <w:tcW w:w="993" w:type="dxa"/>
            <w:shd w:val="clear" w:color="auto" w:fill="auto"/>
            <w:vAlign w:val="center"/>
          </w:tcPr>
          <w:p w14:paraId="1D7B44D2"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D0BF9B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F76C72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CONJUNTO DE TOMADA DUPLA 20A</w:t>
            </w:r>
          </w:p>
        </w:tc>
      </w:tr>
      <w:tr w:rsidR="00DA7432" w:rsidRPr="00EF73D8" w14:paraId="25C79340" w14:textId="77777777" w:rsidTr="00EF73D8">
        <w:trPr>
          <w:trHeight w:val="299"/>
          <w:jc w:val="center"/>
        </w:trPr>
        <w:tc>
          <w:tcPr>
            <w:tcW w:w="708" w:type="dxa"/>
            <w:vAlign w:val="center"/>
          </w:tcPr>
          <w:p w14:paraId="41EA20A9"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47</w:t>
            </w:r>
          </w:p>
        </w:tc>
        <w:tc>
          <w:tcPr>
            <w:tcW w:w="993" w:type="dxa"/>
            <w:shd w:val="clear" w:color="auto" w:fill="auto"/>
            <w:vAlign w:val="center"/>
          </w:tcPr>
          <w:p w14:paraId="4DF3CF42"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D62E4F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5F7280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CONJUNTO DE TOMADA TRIPLA 20A</w:t>
            </w:r>
          </w:p>
        </w:tc>
      </w:tr>
      <w:tr w:rsidR="00DA7432" w:rsidRPr="00EF73D8" w14:paraId="3C623EB9" w14:textId="77777777" w:rsidTr="00EF73D8">
        <w:trPr>
          <w:trHeight w:val="403"/>
          <w:jc w:val="center"/>
        </w:trPr>
        <w:tc>
          <w:tcPr>
            <w:tcW w:w="708" w:type="dxa"/>
            <w:vAlign w:val="center"/>
          </w:tcPr>
          <w:p w14:paraId="7468B7B8" w14:textId="77777777" w:rsidR="00DA7432" w:rsidRPr="00EF73D8" w:rsidRDefault="00DA7432" w:rsidP="00DA7432">
            <w:pPr>
              <w:jc w:val="center"/>
              <w:rPr>
                <w:rFonts w:ascii="Arial Narrow" w:eastAsia="Calibri" w:hAnsi="Arial Narrow" w:cs="Arial"/>
                <w:b/>
                <w:sz w:val="24"/>
                <w:szCs w:val="24"/>
              </w:rPr>
            </w:pPr>
            <w:r w:rsidRPr="00EF73D8">
              <w:rPr>
                <w:rFonts w:ascii="Arial Narrow" w:eastAsia="Calibri" w:hAnsi="Arial Narrow" w:cs="Arial"/>
                <w:b/>
                <w:sz w:val="24"/>
                <w:szCs w:val="24"/>
              </w:rPr>
              <w:t>48</w:t>
            </w:r>
          </w:p>
        </w:tc>
        <w:tc>
          <w:tcPr>
            <w:tcW w:w="993" w:type="dxa"/>
            <w:shd w:val="clear" w:color="auto" w:fill="auto"/>
            <w:vAlign w:val="center"/>
          </w:tcPr>
          <w:p w14:paraId="705CF3E5" w14:textId="77777777" w:rsidR="00DA7432" w:rsidRPr="00EF73D8" w:rsidRDefault="00DA7432" w:rsidP="00DA7432">
            <w:pPr>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905815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33ED44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CURTO SOLD 20X1/2</w:t>
            </w:r>
          </w:p>
        </w:tc>
      </w:tr>
      <w:tr w:rsidR="00DA7432" w:rsidRPr="00EF73D8" w14:paraId="4D258C87" w14:textId="77777777" w:rsidTr="00EF73D8">
        <w:trPr>
          <w:trHeight w:val="271"/>
          <w:jc w:val="center"/>
        </w:trPr>
        <w:tc>
          <w:tcPr>
            <w:tcW w:w="708" w:type="dxa"/>
            <w:vAlign w:val="center"/>
          </w:tcPr>
          <w:p w14:paraId="200D0904" w14:textId="77777777" w:rsidR="00DA7432" w:rsidRPr="00EF73D8" w:rsidRDefault="00DA7432" w:rsidP="00DA7432">
            <w:pPr>
              <w:jc w:val="center"/>
              <w:rPr>
                <w:rFonts w:ascii="Arial Narrow" w:eastAsia="Calibri" w:hAnsi="Arial Narrow" w:cs="Arial"/>
                <w:b/>
                <w:sz w:val="24"/>
                <w:szCs w:val="24"/>
              </w:rPr>
            </w:pPr>
            <w:r w:rsidRPr="00EF73D8">
              <w:rPr>
                <w:rFonts w:ascii="Arial Narrow" w:eastAsia="Calibri" w:hAnsi="Arial Narrow" w:cs="Arial"/>
                <w:b/>
                <w:sz w:val="24"/>
                <w:szCs w:val="24"/>
              </w:rPr>
              <w:t>49</w:t>
            </w:r>
          </w:p>
        </w:tc>
        <w:tc>
          <w:tcPr>
            <w:tcW w:w="993" w:type="dxa"/>
            <w:shd w:val="clear" w:color="auto" w:fill="auto"/>
            <w:vAlign w:val="center"/>
          </w:tcPr>
          <w:p w14:paraId="2F1F8EB5" w14:textId="77777777" w:rsidR="00DA7432" w:rsidRPr="00EF73D8" w:rsidRDefault="00DA7432" w:rsidP="00DA7432">
            <w:pPr>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68B28EB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5190D7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CURTO SOLD 25MMX3/4MM</w:t>
            </w:r>
          </w:p>
        </w:tc>
      </w:tr>
      <w:tr w:rsidR="00DA7432" w:rsidRPr="00EF73D8" w14:paraId="2A29C1CD" w14:textId="77777777" w:rsidTr="00EF73D8">
        <w:trPr>
          <w:trHeight w:val="271"/>
          <w:jc w:val="center"/>
        </w:trPr>
        <w:tc>
          <w:tcPr>
            <w:tcW w:w="708" w:type="dxa"/>
            <w:vAlign w:val="center"/>
          </w:tcPr>
          <w:p w14:paraId="348D0723"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50</w:t>
            </w:r>
          </w:p>
        </w:tc>
        <w:tc>
          <w:tcPr>
            <w:tcW w:w="993" w:type="dxa"/>
            <w:shd w:val="clear" w:color="auto" w:fill="auto"/>
            <w:vAlign w:val="center"/>
          </w:tcPr>
          <w:p w14:paraId="2157995E"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8A361D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EED8C3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CURTO SOLD 32MMX1</w:t>
            </w:r>
          </w:p>
        </w:tc>
      </w:tr>
      <w:tr w:rsidR="00DA7432" w:rsidRPr="00EF73D8" w14:paraId="752C5C39" w14:textId="77777777" w:rsidTr="00EF73D8">
        <w:trPr>
          <w:trHeight w:val="235"/>
          <w:jc w:val="center"/>
        </w:trPr>
        <w:tc>
          <w:tcPr>
            <w:tcW w:w="708" w:type="dxa"/>
            <w:vAlign w:val="center"/>
          </w:tcPr>
          <w:p w14:paraId="1EFC8D72"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51</w:t>
            </w:r>
          </w:p>
        </w:tc>
        <w:tc>
          <w:tcPr>
            <w:tcW w:w="993" w:type="dxa"/>
            <w:shd w:val="clear" w:color="auto" w:fill="auto"/>
            <w:vAlign w:val="center"/>
          </w:tcPr>
          <w:p w14:paraId="59CB1C30"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60054C1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6458C8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CURTO SOLD 550MM X1 1/2</w:t>
            </w:r>
          </w:p>
        </w:tc>
      </w:tr>
      <w:tr w:rsidR="00DA7432" w:rsidRPr="00EF73D8" w14:paraId="628B0842" w14:textId="77777777" w:rsidTr="00EF73D8">
        <w:trPr>
          <w:trHeight w:val="271"/>
          <w:jc w:val="center"/>
        </w:trPr>
        <w:tc>
          <w:tcPr>
            <w:tcW w:w="708" w:type="dxa"/>
            <w:vAlign w:val="center"/>
          </w:tcPr>
          <w:p w14:paraId="41DAE05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52</w:t>
            </w:r>
          </w:p>
        </w:tc>
        <w:tc>
          <w:tcPr>
            <w:tcW w:w="993" w:type="dxa"/>
            <w:shd w:val="clear" w:color="auto" w:fill="auto"/>
            <w:vAlign w:val="center"/>
          </w:tcPr>
          <w:p w14:paraId="04DDE166"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F1CAD7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A379CE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INTERNO 3/4</w:t>
            </w:r>
          </w:p>
        </w:tc>
      </w:tr>
      <w:tr w:rsidR="00DA7432" w:rsidRPr="00EF73D8" w14:paraId="0BB09CF2" w14:textId="77777777" w:rsidTr="00EF73D8">
        <w:trPr>
          <w:trHeight w:val="257"/>
          <w:jc w:val="center"/>
        </w:trPr>
        <w:tc>
          <w:tcPr>
            <w:tcW w:w="708" w:type="dxa"/>
            <w:vAlign w:val="center"/>
          </w:tcPr>
          <w:p w14:paraId="0AC8AA9D"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53</w:t>
            </w:r>
          </w:p>
        </w:tc>
        <w:tc>
          <w:tcPr>
            <w:tcW w:w="993" w:type="dxa"/>
            <w:shd w:val="clear" w:color="auto" w:fill="auto"/>
            <w:vAlign w:val="center"/>
          </w:tcPr>
          <w:p w14:paraId="4F460C52"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D5383F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7FACDA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INTERNO 1/2</w:t>
            </w:r>
          </w:p>
        </w:tc>
      </w:tr>
      <w:tr w:rsidR="00DA7432" w:rsidRPr="00EF73D8" w14:paraId="11398228" w14:textId="77777777" w:rsidTr="00EF73D8">
        <w:trPr>
          <w:trHeight w:val="271"/>
          <w:jc w:val="center"/>
        </w:trPr>
        <w:tc>
          <w:tcPr>
            <w:tcW w:w="708" w:type="dxa"/>
            <w:vAlign w:val="center"/>
          </w:tcPr>
          <w:p w14:paraId="1181AD82"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54</w:t>
            </w:r>
          </w:p>
        </w:tc>
        <w:tc>
          <w:tcPr>
            <w:tcW w:w="993" w:type="dxa"/>
            <w:shd w:val="clear" w:color="auto" w:fill="auto"/>
            <w:vAlign w:val="center"/>
          </w:tcPr>
          <w:p w14:paraId="36EA138B"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CFC81A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E05D7E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INTERNO 1</w:t>
            </w:r>
          </w:p>
        </w:tc>
      </w:tr>
      <w:tr w:rsidR="00DA7432" w:rsidRPr="00EF73D8" w14:paraId="70A350AF" w14:textId="77777777" w:rsidTr="00EF73D8">
        <w:trPr>
          <w:trHeight w:val="271"/>
          <w:jc w:val="center"/>
        </w:trPr>
        <w:tc>
          <w:tcPr>
            <w:tcW w:w="708" w:type="dxa"/>
            <w:vAlign w:val="center"/>
          </w:tcPr>
          <w:p w14:paraId="6642F0F3"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55</w:t>
            </w:r>
          </w:p>
        </w:tc>
        <w:tc>
          <w:tcPr>
            <w:tcW w:w="993" w:type="dxa"/>
            <w:shd w:val="clear" w:color="auto" w:fill="auto"/>
            <w:vAlign w:val="center"/>
          </w:tcPr>
          <w:p w14:paraId="312291DD"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1642A13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530150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ADESIVO 0,75 GR</w:t>
            </w:r>
          </w:p>
        </w:tc>
      </w:tr>
      <w:tr w:rsidR="00DA7432" w:rsidRPr="00EF73D8" w14:paraId="2F3338C6" w14:textId="77777777" w:rsidTr="00EF73D8">
        <w:trPr>
          <w:trHeight w:val="271"/>
          <w:jc w:val="center"/>
        </w:trPr>
        <w:tc>
          <w:tcPr>
            <w:tcW w:w="708" w:type="dxa"/>
            <w:vAlign w:val="center"/>
          </w:tcPr>
          <w:p w14:paraId="445B2AAE"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56</w:t>
            </w:r>
          </w:p>
        </w:tc>
        <w:tc>
          <w:tcPr>
            <w:tcW w:w="993" w:type="dxa"/>
            <w:shd w:val="clear" w:color="auto" w:fill="auto"/>
            <w:vAlign w:val="center"/>
          </w:tcPr>
          <w:p w14:paraId="78813EA2"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114CBC7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7E8207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ADESIVO 0,850 GR</w:t>
            </w:r>
          </w:p>
        </w:tc>
      </w:tr>
      <w:tr w:rsidR="00DA7432" w:rsidRPr="00EF73D8" w14:paraId="672869BA" w14:textId="77777777" w:rsidTr="00EF73D8">
        <w:trPr>
          <w:trHeight w:val="273"/>
          <w:jc w:val="center"/>
        </w:trPr>
        <w:tc>
          <w:tcPr>
            <w:tcW w:w="708" w:type="dxa"/>
            <w:vAlign w:val="center"/>
          </w:tcPr>
          <w:p w14:paraId="5B15C3D8"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57</w:t>
            </w:r>
          </w:p>
        </w:tc>
        <w:tc>
          <w:tcPr>
            <w:tcW w:w="993" w:type="dxa"/>
            <w:shd w:val="clear" w:color="auto" w:fill="auto"/>
            <w:vAlign w:val="center"/>
          </w:tcPr>
          <w:p w14:paraId="6D070CFC"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4289FF6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317125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ASSENTO SANITARIO</w:t>
            </w:r>
          </w:p>
        </w:tc>
      </w:tr>
      <w:tr w:rsidR="00DA7432" w:rsidRPr="00EF73D8" w14:paraId="5FB1F987" w14:textId="77777777" w:rsidTr="00EF73D8">
        <w:trPr>
          <w:trHeight w:val="271"/>
          <w:jc w:val="center"/>
        </w:trPr>
        <w:tc>
          <w:tcPr>
            <w:tcW w:w="708" w:type="dxa"/>
            <w:vAlign w:val="center"/>
          </w:tcPr>
          <w:p w14:paraId="146CECA6"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58</w:t>
            </w:r>
          </w:p>
        </w:tc>
        <w:tc>
          <w:tcPr>
            <w:tcW w:w="993" w:type="dxa"/>
            <w:shd w:val="clear" w:color="auto" w:fill="auto"/>
            <w:vAlign w:val="center"/>
          </w:tcPr>
          <w:p w14:paraId="31BF5B3F"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151C498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93E222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DÁGUA 500 LTS</w:t>
            </w:r>
          </w:p>
        </w:tc>
      </w:tr>
      <w:tr w:rsidR="00DA7432" w:rsidRPr="00EF73D8" w14:paraId="2D5ADFA5" w14:textId="77777777" w:rsidTr="00EF73D8">
        <w:trPr>
          <w:trHeight w:val="281"/>
          <w:jc w:val="center"/>
        </w:trPr>
        <w:tc>
          <w:tcPr>
            <w:tcW w:w="708" w:type="dxa"/>
            <w:vAlign w:val="center"/>
          </w:tcPr>
          <w:p w14:paraId="49BEA083"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59</w:t>
            </w:r>
          </w:p>
        </w:tc>
        <w:tc>
          <w:tcPr>
            <w:tcW w:w="993" w:type="dxa"/>
            <w:shd w:val="clear" w:color="auto" w:fill="auto"/>
            <w:vAlign w:val="center"/>
          </w:tcPr>
          <w:p w14:paraId="31208DB8"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w:t>
            </w:r>
          </w:p>
        </w:tc>
        <w:tc>
          <w:tcPr>
            <w:tcW w:w="850" w:type="dxa"/>
            <w:shd w:val="clear" w:color="auto" w:fill="auto"/>
            <w:vAlign w:val="center"/>
          </w:tcPr>
          <w:p w14:paraId="48E9944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3EB1A40" w14:textId="77777777" w:rsidR="00DA7432" w:rsidRPr="00EF73D8" w:rsidRDefault="00DA7432" w:rsidP="00DA7432">
            <w:pPr>
              <w:spacing w:after="0" w:line="240" w:lineRule="auto"/>
              <w:jc w:val="center"/>
              <w:rPr>
                <w:rFonts w:ascii="Arial Narrow" w:eastAsia="Calibri" w:hAnsi="Arial Narrow" w:cs="Arial"/>
                <w:sz w:val="24"/>
                <w:szCs w:val="24"/>
              </w:rPr>
            </w:pPr>
            <w:r w:rsidRPr="00EF73D8">
              <w:rPr>
                <w:rFonts w:ascii="Arial Narrow" w:eastAsia="Times New Roman" w:hAnsi="Arial Narrow" w:cs="Arial"/>
                <w:color w:val="000000"/>
                <w:sz w:val="24"/>
                <w:szCs w:val="24"/>
                <w:lang w:eastAsia="pt-BR"/>
              </w:rPr>
              <w:t>CAIXA DÁGUA 1.000 LTS</w:t>
            </w:r>
          </w:p>
        </w:tc>
      </w:tr>
      <w:tr w:rsidR="00DA7432" w:rsidRPr="00EF73D8" w14:paraId="47870F9A" w14:textId="77777777" w:rsidTr="00EF73D8">
        <w:trPr>
          <w:trHeight w:val="280"/>
          <w:jc w:val="center"/>
        </w:trPr>
        <w:tc>
          <w:tcPr>
            <w:tcW w:w="708" w:type="dxa"/>
            <w:vAlign w:val="center"/>
          </w:tcPr>
          <w:p w14:paraId="124280F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60</w:t>
            </w:r>
          </w:p>
        </w:tc>
        <w:tc>
          <w:tcPr>
            <w:tcW w:w="993" w:type="dxa"/>
            <w:shd w:val="clear" w:color="auto" w:fill="auto"/>
            <w:vAlign w:val="center"/>
          </w:tcPr>
          <w:p w14:paraId="1C5ACDF7"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w:t>
            </w:r>
          </w:p>
        </w:tc>
        <w:tc>
          <w:tcPr>
            <w:tcW w:w="850" w:type="dxa"/>
            <w:shd w:val="clear" w:color="auto" w:fill="auto"/>
            <w:vAlign w:val="center"/>
          </w:tcPr>
          <w:p w14:paraId="629C39B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E5F428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DÁGUA 5.000 LTS</w:t>
            </w:r>
          </w:p>
        </w:tc>
      </w:tr>
      <w:tr w:rsidR="00DA7432" w:rsidRPr="00EF73D8" w14:paraId="77E745FC" w14:textId="77777777" w:rsidTr="00EF73D8">
        <w:trPr>
          <w:trHeight w:val="138"/>
          <w:jc w:val="center"/>
        </w:trPr>
        <w:tc>
          <w:tcPr>
            <w:tcW w:w="708" w:type="dxa"/>
            <w:vAlign w:val="center"/>
          </w:tcPr>
          <w:p w14:paraId="236E5E64" w14:textId="77777777" w:rsidR="00DA7432" w:rsidRPr="00EF73D8" w:rsidRDefault="00DA7432" w:rsidP="00DA7432">
            <w:pPr>
              <w:jc w:val="center"/>
              <w:rPr>
                <w:rFonts w:ascii="Arial Narrow" w:hAnsi="Arial Narrow" w:cs="Arial"/>
                <w:b/>
                <w:sz w:val="24"/>
                <w:szCs w:val="24"/>
              </w:rPr>
            </w:pPr>
            <w:r w:rsidRPr="00EF73D8">
              <w:rPr>
                <w:rFonts w:ascii="Arial Narrow" w:hAnsi="Arial Narrow" w:cs="Arial"/>
                <w:b/>
                <w:sz w:val="24"/>
                <w:szCs w:val="24"/>
              </w:rPr>
              <w:lastRenderedPageBreak/>
              <w:t>61</w:t>
            </w:r>
          </w:p>
        </w:tc>
        <w:tc>
          <w:tcPr>
            <w:tcW w:w="993" w:type="dxa"/>
            <w:shd w:val="clear" w:color="auto" w:fill="auto"/>
            <w:vAlign w:val="center"/>
          </w:tcPr>
          <w:p w14:paraId="5C27D4D4" w14:textId="77777777" w:rsidR="00DA7432" w:rsidRPr="00EF73D8" w:rsidRDefault="00DA7432" w:rsidP="00DA7432">
            <w:pPr>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1,00</w:t>
            </w:r>
          </w:p>
        </w:tc>
        <w:tc>
          <w:tcPr>
            <w:tcW w:w="850" w:type="dxa"/>
            <w:shd w:val="clear" w:color="auto" w:fill="auto"/>
            <w:vAlign w:val="center"/>
          </w:tcPr>
          <w:p w14:paraId="7F1CB32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B13210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DÁGUA 10.000 LTS</w:t>
            </w:r>
          </w:p>
        </w:tc>
      </w:tr>
      <w:tr w:rsidR="00DA7432" w:rsidRPr="00EF73D8" w14:paraId="7E4369E6" w14:textId="77777777" w:rsidTr="00EF73D8">
        <w:trPr>
          <w:trHeight w:val="271"/>
          <w:jc w:val="center"/>
        </w:trPr>
        <w:tc>
          <w:tcPr>
            <w:tcW w:w="708" w:type="dxa"/>
            <w:vAlign w:val="center"/>
          </w:tcPr>
          <w:p w14:paraId="7E74CE1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62</w:t>
            </w:r>
          </w:p>
        </w:tc>
        <w:tc>
          <w:tcPr>
            <w:tcW w:w="993" w:type="dxa"/>
            <w:shd w:val="clear" w:color="auto" w:fill="auto"/>
            <w:vAlign w:val="center"/>
          </w:tcPr>
          <w:p w14:paraId="6212C714"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056C472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5F334F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DE DESCARGA PLASTICA 9LT</w:t>
            </w:r>
          </w:p>
        </w:tc>
      </w:tr>
      <w:tr w:rsidR="00DA7432" w:rsidRPr="00EF73D8" w14:paraId="32620286" w14:textId="77777777" w:rsidTr="00EF73D8">
        <w:trPr>
          <w:trHeight w:val="271"/>
          <w:jc w:val="center"/>
        </w:trPr>
        <w:tc>
          <w:tcPr>
            <w:tcW w:w="708" w:type="dxa"/>
            <w:vAlign w:val="center"/>
          </w:tcPr>
          <w:p w14:paraId="7B42A705"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63</w:t>
            </w:r>
          </w:p>
        </w:tc>
        <w:tc>
          <w:tcPr>
            <w:tcW w:w="993" w:type="dxa"/>
            <w:shd w:val="clear" w:color="auto" w:fill="auto"/>
            <w:vAlign w:val="center"/>
          </w:tcPr>
          <w:p w14:paraId="470E5E6E"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40,00</w:t>
            </w:r>
          </w:p>
        </w:tc>
        <w:tc>
          <w:tcPr>
            <w:tcW w:w="850" w:type="dxa"/>
            <w:shd w:val="clear" w:color="auto" w:fill="auto"/>
            <w:vAlign w:val="center"/>
          </w:tcPr>
          <w:p w14:paraId="0D49864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8B1A70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VALVULA DE DESCARGA</w:t>
            </w:r>
          </w:p>
        </w:tc>
      </w:tr>
      <w:tr w:rsidR="00DA7432" w:rsidRPr="00EF73D8" w14:paraId="5484937F" w14:textId="77777777" w:rsidTr="00EF73D8">
        <w:trPr>
          <w:trHeight w:val="271"/>
          <w:jc w:val="center"/>
        </w:trPr>
        <w:tc>
          <w:tcPr>
            <w:tcW w:w="708" w:type="dxa"/>
            <w:vAlign w:val="center"/>
          </w:tcPr>
          <w:p w14:paraId="7507AAFD"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64</w:t>
            </w:r>
          </w:p>
        </w:tc>
        <w:tc>
          <w:tcPr>
            <w:tcW w:w="993" w:type="dxa"/>
            <w:shd w:val="clear" w:color="auto" w:fill="auto"/>
            <w:vAlign w:val="center"/>
          </w:tcPr>
          <w:p w14:paraId="4237A3B8"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6B90B4C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973A4C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REPARO PARA VÁLVULA DE DESCARGA</w:t>
            </w:r>
          </w:p>
        </w:tc>
      </w:tr>
      <w:tr w:rsidR="00DA7432" w:rsidRPr="00EF73D8" w14:paraId="06D98DF0" w14:textId="77777777" w:rsidTr="00EF73D8">
        <w:trPr>
          <w:trHeight w:val="286"/>
          <w:jc w:val="center"/>
        </w:trPr>
        <w:tc>
          <w:tcPr>
            <w:tcW w:w="708" w:type="dxa"/>
            <w:vAlign w:val="center"/>
          </w:tcPr>
          <w:p w14:paraId="7D1B53FD"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65</w:t>
            </w:r>
          </w:p>
        </w:tc>
        <w:tc>
          <w:tcPr>
            <w:tcW w:w="993" w:type="dxa"/>
            <w:shd w:val="clear" w:color="auto" w:fill="auto"/>
            <w:vAlign w:val="center"/>
          </w:tcPr>
          <w:p w14:paraId="1C71FD7C"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C16392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B9BE62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KIT COMPLETO P/CAIXA ACOPLADA C/ACIONADOR SUPERIOR</w:t>
            </w:r>
          </w:p>
        </w:tc>
      </w:tr>
      <w:tr w:rsidR="00DA7432" w:rsidRPr="00EF73D8" w14:paraId="62497DA1" w14:textId="77777777" w:rsidTr="00EF73D8">
        <w:trPr>
          <w:trHeight w:val="109"/>
          <w:jc w:val="center"/>
        </w:trPr>
        <w:tc>
          <w:tcPr>
            <w:tcW w:w="708" w:type="dxa"/>
            <w:vAlign w:val="center"/>
          </w:tcPr>
          <w:p w14:paraId="6326D7E6"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66</w:t>
            </w:r>
          </w:p>
        </w:tc>
        <w:tc>
          <w:tcPr>
            <w:tcW w:w="993" w:type="dxa"/>
            <w:shd w:val="clear" w:color="auto" w:fill="auto"/>
            <w:vAlign w:val="center"/>
          </w:tcPr>
          <w:p w14:paraId="643576BB"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7218DE8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F1D4E1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SIFONADA 15X15</w:t>
            </w:r>
          </w:p>
        </w:tc>
      </w:tr>
      <w:tr w:rsidR="00DA7432" w:rsidRPr="00EF73D8" w14:paraId="5BB04AF3" w14:textId="77777777" w:rsidTr="00EF73D8">
        <w:trPr>
          <w:trHeight w:val="268"/>
          <w:jc w:val="center"/>
        </w:trPr>
        <w:tc>
          <w:tcPr>
            <w:tcW w:w="708" w:type="dxa"/>
            <w:vAlign w:val="center"/>
          </w:tcPr>
          <w:p w14:paraId="386568F3"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67</w:t>
            </w:r>
          </w:p>
        </w:tc>
        <w:tc>
          <w:tcPr>
            <w:tcW w:w="993" w:type="dxa"/>
            <w:shd w:val="clear" w:color="auto" w:fill="auto"/>
            <w:vAlign w:val="center"/>
          </w:tcPr>
          <w:p w14:paraId="2577F57D"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61193A1" w14:textId="77777777" w:rsidR="00DA7432" w:rsidRPr="00EF73D8" w:rsidRDefault="00DA7432" w:rsidP="00DA7432">
            <w:pPr>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B594B7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SIFÃO SANFONADO SIMPLES</w:t>
            </w:r>
          </w:p>
        </w:tc>
      </w:tr>
      <w:tr w:rsidR="00DA7432" w:rsidRPr="00EF73D8" w14:paraId="70DC4B15" w14:textId="77777777" w:rsidTr="00EF73D8">
        <w:trPr>
          <w:trHeight w:val="242"/>
          <w:jc w:val="center"/>
        </w:trPr>
        <w:tc>
          <w:tcPr>
            <w:tcW w:w="708" w:type="dxa"/>
            <w:vAlign w:val="center"/>
          </w:tcPr>
          <w:p w14:paraId="153833E8"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68</w:t>
            </w:r>
          </w:p>
        </w:tc>
        <w:tc>
          <w:tcPr>
            <w:tcW w:w="993" w:type="dxa"/>
            <w:shd w:val="clear" w:color="auto" w:fill="auto"/>
            <w:vAlign w:val="center"/>
          </w:tcPr>
          <w:p w14:paraId="282C06C7"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C0CBC5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FA10F7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SIFÃO SANFONADO DUPLO</w:t>
            </w:r>
          </w:p>
        </w:tc>
      </w:tr>
      <w:tr w:rsidR="00DA7432" w:rsidRPr="00EF73D8" w14:paraId="15885935" w14:textId="77777777" w:rsidTr="00EF73D8">
        <w:trPr>
          <w:trHeight w:val="271"/>
          <w:jc w:val="center"/>
        </w:trPr>
        <w:tc>
          <w:tcPr>
            <w:tcW w:w="708" w:type="dxa"/>
            <w:vAlign w:val="center"/>
          </w:tcPr>
          <w:p w14:paraId="4E395D90"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69</w:t>
            </w:r>
          </w:p>
        </w:tc>
        <w:tc>
          <w:tcPr>
            <w:tcW w:w="993" w:type="dxa"/>
            <w:shd w:val="clear" w:color="auto" w:fill="auto"/>
            <w:vAlign w:val="center"/>
          </w:tcPr>
          <w:p w14:paraId="09C73DC0"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3B98997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8440BD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SIFÃO SANFONADO TRIPLO</w:t>
            </w:r>
          </w:p>
        </w:tc>
      </w:tr>
      <w:tr w:rsidR="00DA7432" w:rsidRPr="00EF73D8" w14:paraId="705E3A07" w14:textId="77777777" w:rsidTr="00EF73D8">
        <w:trPr>
          <w:trHeight w:val="271"/>
          <w:jc w:val="center"/>
        </w:trPr>
        <w:tc>
          <w:tcPr>
            <w:tcW w:w="708" w:type="dxa"/>
            <w:vAlign w:val="center"/>
          </w:tcPr>
          <w:p w14:paraId="2AD30F03"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70</w:t>
            </w:r>
          </w:p>
        </w:tc>
        <w:tc>
          <w:tcPr>
            <w:tcW w:w="993" w:type="dxa"/>
            <w:shd w:val="clear" w:color="auto" w:fill="auto"/>
            <w:vAlign w:val="center"/>
          </w:tcPr>
          <w:p w14:paraId="7DF3A7E0"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77C28A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1302DE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SOLD 20</w:t>
            </w:r>
          </w:p>
        </w:tc>
      </w:tr>
      <w:tr w:rsidR="00DA7432" w:rsidRPr="00EF73D8" w14:paraId="4BEA345C" w14:textId="77777777" w:rsidTr="00EF73D8">
        <w:trPr>
          <w:trHeight w:val="271"/>
          <w:jc w:val="center"/>
        </w:trPr>
        <w:tc>
          <w:tcPr>
            <w:tcW w:w="708" w:type="dxa"/>
            <w:vAlign w:val="center"/>
          </w:tcPr>
          <w:p w14:paraId="69E51E71"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71</w:t>
            </w:r>
          </w:p>
        </w:tc>
        <w:tc>
          <w:tcPr>
            <w:tcW w:w="993" w:type="dxa"/>
            <w:shd w:val="clear" w:color="auto" w:fill="auto"/>
            <w:vAlign w:val="center"/>
          </w:tcPr>
          <w:p w14:paraId="15CDD7A7"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4D6EC2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42E366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SOLD 25</w:t>
            </w:r>
          </w:p>
        </w:tc>
      </w:tr>
      <w:tr w:rsidR="00DA7432" w:rsidRPr="00EF73D8" w14:paraId="3B2F479E" w14:textId="77777777" w:rsidTr="00EF73D8">
        <w:trPr>
          <w:trHeight w:val="271"/>
          <w:jc w:val="center"/>
        </w:trPr>
        <w:tc>
          <w:tcPr>
            <w:tcW w:w="708" w:type="dxa"/>
            <w:vAlign w:val="center"/>
          </w:tcPr>
          <w:p w14:paraId="72E77B92"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72</w:t>
            </w:r>
          </w:p>
        </w:tc>
        <w:tc>
          <w:tcPr>
            <w:tcW w:w="993" w:type="dxa"/>
            <w:shd w:val="clear" w:color="auto" w:fill="auto"/>
            <w:vAlign w:val="center"/>
          </w:tcPr>
          <w:p w14:paraId="357C7B30"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38EB0B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41D180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SOLD 50</w:t>
            </w:r>
          </w:p>
        </w:tc>
      </w:tr>
      <w:tr w:rsidR="00DA7432" w:rsidRPr="00EF73D8" w14:paraId="2ACAE813" w14:textId="77777777" w:rsidTr="00EF73D8">
        <w:trPr>
          <w:trHeight w:val="271"/>
          <w:jc w:val="center"/>
        </w:trPr>
        <w:tc>
          <w:tcPr>
            <w:tcW w:w="708" w:type="dxa"/>
            <w:vAlign w:val="center"/>
          </w:tcPr>
          <w:p w14:paraId="1FDB3D09"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73</w:t>
            </w:r>
          </w:p>
        </w:tc>
        <w:tc>
          <w:tcPr>
            <w:tcW w:w="993" w:type="dxa"/>
            <w:shd w:val="clear" w:color="auto" w:fill="auto"/>
            <w:vAlign w:val="center"/>
          </w:tcPr>
          <w:p w14:paraId="38C1446F"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696B18B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C9FD56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ESG 40</w:t>
            </w:r>
          </w:p>
        </w:tc>
      </w:tr>
      <w:tr w:rsidR="00DA7432" w:rsidRPr="00EF73D8" w14:paraId="1C6DA9EC" w14:textId="77777777" w:rsidTr="00EF73D8">
        <w:trPr>
          <w:trHeight w:val="271"/>
          <w:jc w:val="center"/>
        </w:trPr>
        <w:tc>
          <w:tcPr>
            <w:tcW w:w="708" w:type="dxa"/>
            <w:vAlign w:val="center"/>
          </w:tcPr>
          <w:p w14:paraId="4535ECF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74</w:t>
            </w:r>
          </w:p>
        </w:tc>
        <w:tc>
          <w:tcPr>
            <w:tcW w:w="993" w:type="dxa"/>
            <w:shd w:val="clear" w:color="auto" w:fill="auto"/>
            <w:vAlign w:val="center"/>
          </w:tcPr>
          <w:p w14:paraId="40D0347E"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E7A962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FDFEC0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ESG 50</w:t>
            </w:r>
          </w:p>
        </w:tc>
      </w:tr>
      <w:tr w:rsidR="00DA7432" w:rsidRPr="00EF73D8" w14:paraId="63099BF9" w14:textId="77777777" w:rsidTr="00EF73D8">
        <w:trPr>
          <w:trHeight w:val="271"/>
          <w:jc w:val="center"/>
        </w:trPr>
        <w:tc>
          <w:tcPr>
            <w:tcW w:w="708" w:type="dxa"/>
            <w:vAlign w:val="center"/>
          </w:tcPr>
          <w:p w14:paraId="361C881E"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75</w:t>
            </w:r>
          </w:p>
        </w:tc>
        <w:tc>
          <w:tcPr>
            <w:tcW w:w="993" w:type="dxa"/>
            <w:shd w:val="clear" w:color="auto" w:fill="auto"/>
            <w:vAlign w:val="center"/>
          </w:tcPr>
          <w:p w14:paraId="7F9EC860"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97A172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BD69B1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ESG 75</w:t>
            </w:r>
          </w:p>
        </w:tc>
      </w:tr>
      <w:tr w:rsidR="00DA7432" w:rsidRPr="00EF73D8" w14:paraId="40AC7AF7" w14:textId="77777777" w:rsidTr="00EF73D8">
        <w:trPr>
          <w:trHeight w:val="286"/>
          <w:jc w:val="center"/>
        </w:trPr>
        <w:tc>
          <w:tcPr>
            <w:tcW w:w="708" w:type="dxa"/>
            <w:vAlign w:val="center"/>
          </w:tcPr>
          <w:p w14:paraId="02B183A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76</w:t>
            </w:r>
          </w:p>
        </w:tc>
        <w:tc>
          <w:tcPr>
            <w:tcW w:w="993" w:type="dxa"/>
            <w:shd w:val="clear" w:color="auto" w:fill="auto"/>
            <w:vAlign w:val="center"/>
          </w:tcPr>
          <w:p w14:paraId="6F13D86F"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6762FA7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B2F4D1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ESG 100</w:t>
            </w:r>
          </w:p>
        </w:tc>
      </w:tr>
      <w:tr w:rsidR="00DA7432" w:rsidRPr="00EF73D8" w14:paraId="686E57CF" w14:textId="77777777" w:rsidTr="00EF73D8">
        <w:trPr>
          <w:trHeight w:val="271"/>
          <w:jc w:val="center"/>
        </w:trPr>
        <w:tc>
          <w:tcPr>
            <w:tcW w:w="708" w:type="dxa"/>
            <w:vAlign w:val="center"/>
          </w:tcPr>
          <w:p w14:paraId="33F61DE3"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77</w:t>
            </w:r>
          </w:p>
        </w:tc>
        <w:tc>
          <w:tcPr>
            <w:tcW w:w="993" w:type="dxa"/>
            <w:shd w:val="clear" w:color="auto" w:fill="auto"/>
            <w:vAlign w:val="center"/>
          </w:tcPr>
          <w:p w14:paraId="03E5643C"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1243125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222499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CHUVEIRO PLAST. 5p1/2 BRANCO</w:t>
            </w:r>
          </w:p>
        </w:tc>
      </w:tr>
      <w:tr w:rsidR="00DA7432" w:rsidRPr="00EF73D8" w14:paraId="53FE28A8" w14:textId="77777777" w:rsidTr="00EF73D8">
        <w:trPr>
          <w:trHeight w:val="271"/>
          <w:jc w:val="center"/>
        </w:trPr>
        <w:tc>
          <w:tcPr>
            <w:tcW w:w="708" w:type="dxa"/>
            <w:vAlign w:val="center"/>
          </w:tcPr>
          <w:p w14:paraId="6C2B893F"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78</w:t>
            </w:r>
          </w:p>
        </w:tc>
        <w:tc>
          <w:tcPr>
            <w:tcW w:w="993" w:type="dxa"/>
            <w:shd w:val="clear" w:color="auto" w:fill="auto"/>
            <w:vAlign w:val="center"/>
          </w:tcPr>
          <w:p w14:paraId="5D3D290D"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0E5CB89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622E6D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ESGUICHO PARA MANGUEIRA METAL</w:t>
            </w:r>
          </w:p>
        </w:tc>
      </w:tr>
      <w:tr w:rsidR="00DA7432" w:rsidRPr="00EF73D8" w14:paraId="0A17ACFE" w14:textId="77777777" w:rsidTr="00EF73D8">
        <w:trPr>
          <w:trHeight w:val="271"/>
          <w:jc w:val="center"/>
        </w:trPr>
        <w:tc>
          <w:tcPr>
            <w:tcW w:w="708" w:type="dxa"/>
            <w:vAlign w:val="center"/>
          </w:tcPr>
          <w:p w14:paraId="586AA679"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79</w:t>
            </w:r>
          </w:p>
        </w:tc>
        <w:tc>
          <w:tcPr>
            <w:tcW w:w="993" w:type="dxa"/>
            <w:shd w:val="clear" w:color="auto" w:fill="auto"/>
            <w:vAlign w:val="center"/>
          </w:tcPr>
          <w:p w14:paraId="0E8149F3"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0FEA88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493EDD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ENGATE 50CM</w:t>
            </w:r>
          </w:p>
        </w:tc>
      </w:tr>
      <w:tr w:rsidR="00DA7432" w:rsidRPr="00EF73D8" w14:paraId="30441978" w14:textId="77777777" w:rsidTr="00EF73D8">
        <w:trPr>
          <w:trHeight w:val="271"/>
          <w:jc w:val="center"/>
        </w:trPr>
        <w:tc>
          <w:tcPr>
            <w:tcW w:w="708" w:type="dxa"/>
            <w:vAlign w:val="center"/>
          </w:tcPr>
          <w:p w14:paraId="495450FC"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80</w:t>
            </w:r>
          </w:p>
        </w:tc>
        <w:tc>
          <w:tcPr>
            <w:tcW w:w="993" w:type="dxa"/>
            <w:shd w:val="clear" w:color="auto" w:fill="auto"/>
            <w:vAlign w:val="center"/>
          </w:tcPr>
          <w:p w14:paraId="42B39CAD"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7F8E7D7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87088F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FITA VEDA ROSCA DE 18MMX25MT</w:t>
            </w:r>
          </w:p>
        </w:tc>
      </w:tr>
      <w:tr w:rsidR="00DA7432" w:rsidRPr="00EF73D8" w14:paraId="17A1B0A9" w14:textId="77777777" w:rsidTr="00EF73D8">
        <w:trPr>
          <w:trHeight w:val="271"/>
          <w:jc w:val="center"/>
        </w:trPr>
        <w:tc>
          <w:tcPr>
            <w:tcW w:w="708" w:type="dxa"/>
            <w:vAlign w:val="center"/>
          </w:tcPr>
          <w:p w14:paraId="3F91D5FA"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81</w:t>
            </w:r>
          </w:p>
        </w:tc>
        <w:tc>
          <w:tcPr>
            <w:tcW w:w="993" w:type="dxa"/>
            <w:shd w:val="clear" w:color="auto" w:fill="auto"/>
            <w:vAlign w:val="center"/>
          </w:tcPr>
          <w:p w14:paraId="58CAB94D"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7433A4D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C49006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JOELHO SOLD 20MX90 II</w:t>
            </w:r>
          </w:p>
        </w:tc>
      </w:tr>
      <w:tr w:rsidR="00DA7432" w:rsidRPr="00EF73D8" w14:paraId="0A36C15E" w14:textId="77777777" w:rsidTr="00EF73D8">
        <w:trPr>
          <w:trHeight w:val="271"/>
          <w:jc w:val="center"/>
        </w:trPr>
        <w:tc>
          <w:tcPr>
            <w:tcW w:w="708" w:type="dxa"/>
            <w:vAlign w:val="center"/>
          </w:tcPr>
          <w:p w14:paraId="31030841" w14:textId="77777777" w:rsidR="00DA7432" w:rsidRPr="00EF73D8" w:rsidRDefault="00DA7432" w:rsidP="00DA7432">
            <w:pPr>
              <w:keepNext/>
              <w:keepLines/>
              <w:shd w:val="clear" w:color="auto" w:fill="FFFFFF"/>
              <w:spacing w:after="0" w:line="240" w:lineRule="auto"/>
              <w:jc w:val="center"/>
              <w:outlineLvl w:val="0"/>
              <w:rPr>
                <w:rFonts w:ascii="Arial Narrow" w:eastAsiaTheme="majorEastAsia" w:hAnsi="Arial Narrow" w:cs="Arial"/>
                <w:b/>
                <w:color w:val="2F5496" w:themeColor="accent1" w:themeShade="BF"/>
                <w:sz w:val="24"/>
                <w:szCs w:val="24"/>
                <w:lang w:eastAsia="pt-BR"/>
              </w:rPr>
            </w:pPr>
            <w:r w:rsidRPr="00EF73D8">
              <w:rPr>
                <w:rFonts w:ascii="Arial Narrow" w:eastAsiaTheme="majorEastAsia" w:hAnsi="Arial Narrow" w:cs="Arial"/>
                <w:b/>
                <w:color w:val="2F5496" w:themeColor="accent1" w:themeShade="BF"/>
                <w:sz w:val="24"/>
                <w:szCs w:val="24"/>
                <w:lang w:eastAsia="pt-BR"/>
              </w:rPr>
              <w:t>82</w:t>
            </w:r>
          </w:p>
        </w:tc>
        <w:tc>
          <w:tcPr>
            <w:tcW w:w="993" w:type="dxa"/>
            <w:shd w:val="clear" w:color="auto" w:fill="auto"/>
            <w:vAlign w:val="center"/>
          </w:tcPr>
          <w:p w14:paraId="5C607CAE" w14:textId="77777777" w:rsidR="00DA7432" w:rsidRPr="00EF73D8" w:rsidRDefault="00DA7432" w:rsidP="00DA7432">
            <w:pPr>
              <w:keepNext/>
              <w:keepLines/>
              <w:shd w:val="clear" w:color="auto" w:fill="FFFFFF"/>
              <w:spacing w:after="0" w:line="240" w:lineRule="auto"/>
              <w:jc w:val="center"/>
              <w:outlineLvl w:val="0"/>
              <w:rPr>
                <w:rFonts w:ascii="Arial Narrow" w:eastAsia="Times New Roman" w:hAnsi="Arial Narrow" w:cs="Arial"/>
                <w:b/>
                <w:bCs/>
                <w:color w:val="212529"/>
                <w:kern w:val="36"/>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7C9BFB9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70FF50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JOELHO SOLD 25MX90 II</w:t>
            </w:r>
          </w:p>
        </w:tc>
      </w:tr>
      <w:tr w:rsidR="00DA7432" w:rsidRPr="00EF73D8" w14:paraId="3671FFC0" w14:textId="77777777" w:rsidTr="00EF73D8">
        <w:trPr>
          <w:trHeight w:val="288"/>
          <w:jc w:val="center"/>
        </w:trPr>
        <w:tc>
          <w:tcPr>
            <w:tcW w:w="708" w:type="dxa"/>
            <w:vAlign w:val="center"/>
          </w:tcPr>
          <w:p w14:paraId="71A4E7BF"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83</w:t>
            </w:r>
          </w:p>
        </w:tc>
        <w:tc>
          <w:tcPr>
            <w:tcW w:w="993" w:type="dxa"/>
            <w:shd w:val="clear" w:color="auto" w:fill="auto"/>
            <w:vAlign w:val="center"/>
          </w:tcPr>
          <w:p w14:paraId="5E5B77DB"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7611F4E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9EE4FA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JOELHO SOLD LR 25X1/2</w:t>
            </w:r>
          </w:p>
        </w:tc>
      </w:tr>
      <w:tr w:rsidR="00DA7432" w:rsidRPr="00EF73D8" w14:paraId="7A6298DA" w14:textId="77777777" w:rsidTr="00EF73D8">
        <w:trPr>
          <w:trHeight w:val="271"/>
          <w:jc w:val="center"/>
        </w:trPr>
        <w:tc>
          <w:tcPr>
            <w:tcW w:w="708" w:type="dxa"/>
            <w:vAlign w:val="center"/>
          </w:tcPr>
          <w:p w14:paraId="4E6D32EE"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84</w:t>
            </w:r>
          </w:p>
        </w:tc>
        <w:tc>
          <w:tcPr>
            <w:tcW w:w="993" w:type="dxa"/>
            <w:shd w:val="clear" w:color="auto" w:fill="auto"/>
            <w:vAlign w:val="center"/>
          </w:tcPr>
          <w:p w14:paraId="4E47A78E"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2DF3DD4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F7D062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JOELHO SOLD LR 25X3/4</w:t>
            </w:r>
          </w:p>
        </w:tc>
      </w:tr>
      <w:tr w:rsidR="00DA7432" w:rsidRPr="00EF73D8" w14:paraId="0FDA8FFD" w14:textId="77777777" w:rsidTr="00EF73D8">
        <w:trPr>
          <w:trHeight w:val="271"/>
          <w:jc w:val="center"/>
        </w:trPr>
        <w:tc>
          <w:tcPr>
            <w:tcW w:w="708" w:type="dxa"/>
            <w:vAlign w:val="center"/>
          </w:tcPr>
          <w:p w14:paraId="338EDF81"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85</w:t>
            </w:r>
          </w:p>
        </w:tc>
        <w:tc>
          <w:tcPr>
            <w:tcW w:w="993" w:type="dxa"/>
            <w:shd w:val="clear" w:color="auto" w:fill="auto"/>
            <w:vAlign w:val="center"/>
          </w:tcPr>
          <w:p w14:paraId="0B211888"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0FB6C38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1777BF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LAVATORIO PLASTICO BRANCO 2500</w:t>
            </w:r>
          </w:p>
        </w:tc>
      </w:tr>
      <w:tr w:rsidR="00DA7432" w:rsidRPr="00EF73D8" w14:paraId="098161A3" w14:textId="77777777" w:rsidTr="00EF73D8">
        <w:trPr>
          <w:trHeight w:val="271"/>
          <w:jc w:val="center"/>
        </w:trPr>
        <w:tc>
          <w:tcPr>
            <w:tcW w:w="708" w:type="dxa"/>
            <w:vAlign w:val="center"/>
          </w:tcPr>
          <w:p w14:paraId="4ED2A2A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86</w:t>
            </w:r>
          </w:p>
        </w:tc>
        <w:tc>
          <w:tcPr>
            <w:tcW w:w="993" w:type="dxa"/>
            <w:shd w:val="clear" w:color="auto" w:fill="auto"/>
            <w:vAlign w:val="center"/>
          </w:tcPr>
          <w:p w14:paraId="01B75816"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71BAEEE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B6CD70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LUVA ESG 100</w:t>
            </w:r>
          </w:p>
        </w:tc>
      </w:tr>
      <w:tr w:rsidR="00DA7432" w:rsidRPr="00EF73D8" w14:paraId="02B20034" w14:textId="77777777" w:rsidTr="00EF73D8">
        <w:trPr>
          <w:trHeight w:val="271"/>
          <w:jc w:val="center"/>
        </w:trPr>
        <w:tc>
          <w:tcPr>
            <w:tcW w:w="708" w:type="dxa"/>
            <w:vAlign w:val="center"/>
          </w:tcPr>
          <w:p w14:paraId="438B71FF"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87</w:t>
            </w:r>
          </w:p>
        </w:tc>
        <w:tc>
          <w:tcPr>
            <w:tcW w:w="993" w:type="dxa"/>
            <w:shd w:val="clear" w:color="auto" w:fill="auto"/>
            <w:vAlign w:val="center"/>
          </w:tcPr>
          <w:p w14:paraId="57A11DED"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B05E23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BC43F0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LUVA ESG 50</w:t>
            </w:r>
          </w:p>
        </w:tc>
      </w:tr>
      <w:tr w:rsidR="00DA7432" w:rsidRPr="00EF73D8" w14:paraId="4A6136C2" w14:textId="77777777" w:rsidTr="00EF73D8">
        <w:trPr>
          <w:trHeight w:val="286"/>
          <w:jc w:val="center"/>
        </w:trPr>
        <w:tc>
          <w:tcPr>
            <w:tcW w:w="708" w:type="dxa"/>
            <w:vAlign w:val="center"/>
          </w:tcPr>
          <w:p w14:paraId="01BE818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88</w:t>
            </w:r>
          </w:p>
        </w:tc>
        <w:tc>
          <w:tcPr>
            <w:tcW w:w="993" w:type="dxa"/>
            <w:shd w:val="clear" w:color="auto" w:fill="auto"/>
            <w:vAlign w:val="center"/>
          </w:tcPr>
          <w:p w14:paraId="047B6865"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D60A11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F10964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LUVA SOLD 20MM</w:t>
            </w:r>
          </w:p>
        </w:tc>
      </w:tr>
      <w:tr w:rsidR="00DA7432" w:rsidRPr="00EF73D8" w14:paraId="4014C1A0" w14:textId="77777777" w:rsidTr="00EF73D8">
        <w:trPr>
          <w:trHeight w:val="271"/>
          <w:jc w:val="center"/>
        </w:trPr>
        <w:tc>
          <w:tcPr>
            <w:tcW w:w="708" w:type="dxa"/>
            <w:vAlign w:val="center"/>
          </w:tcPr>
          <w:p w14:paraId="0E7E8B4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89</w:t>
            </w:r>
          </w:p>
        </w:tc>
        <w:tc>
          <w:tcPr>
            <w:tcW w:w="993" w:type="dxa"/>
            <w:shd w:val="clear" w:color="auto" w:fill="auto"/>
            <w:vAlign w:val="center"/>
          </w:tcPr>
          <w:p w14:paraId="27B2756B"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44F540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25849D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LUVA SOLD 25MM</w:t>
            </w:r>
          </w:p>
        </w:tc>
      </w:tr>
      <w:tr w:rsidR="00DA7432" w:rsidRPr="00EF73D8" w14:paraId="49F92C30" w14:textId="77777777" w:rsidTr="00EF73D8">
        <w:trPr>
          <w:trHeight w:val="256"/>
          <w:jc w:val="center"/>
        </w:trPr>
        <w:tc>
          <w:tcPr>
            <w:tcW w:w="708" w:type="dxa"/>
            <w:vAlign w:val="center"/>
          </w:tcPr>
          <w:p w14:paraId="7754E3C6"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90</w:t>
            </w:r>
          </w:p>
        </w:tc>
        <w:tc>
          <w:tcPr>
            <w:tcW w:w="993" w:type="dxa"/>
            <w:shd w:val="clear" w:color="auto" w:fill="auto"/>
            <w:vAlign w:val="center"/>
          </w:tcPr>
          <w:p w14:paraId="0EB31C2B"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084C4D3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23A847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MANGUEIRA JARDIM TRANCADA 30MT</w:t>
            </w:r>
          </w:p>
        </w:tc>
      </w:tr>
      <w:tr w:rsidR="00DA7432" w:rsidRPr="00EF73D8" w14:paraId="6A2B42D2" w14:textId="77777777" w:rsidTr="00EF73D8">
        <w:trPr>
          <w:trHeight w:val="271"/>
          <w:jc w:val="center"/>
        </w:trPr>
        <w:tc>
          <w:tcPr>
            <w:tcW w:w="708" w:type="dxa"/>
            <w:vAlign w:val="center"/>
          </w:tcPr>
          <w:p w14:paraId="77210E9E"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91</w:t>
            </w:r>
          </w:p>
        </w:tc>
        <w:tc>
          <w:tcPr>
            <w:tcW w:w="993" w:type="dxa"/>
            <w:shd w:val="clear" w:color="auto" w:fill="auto"/>
            <w:vAlign w:val="center"/>
          </w:tcPr>
          <w:p w14:paraId="4A3AB3CA"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491037E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E3D8BD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BOIA P/ CAIXA D´</w:t>
            </w:r>
            <w:proofErr w:type="gramStart"/>
            <w:r w:rsidRPr="00EF73D8">
              <w:rPr>
                <w:rFonts w:ascii="Arial Narrow" w:eastAsia="Times New Roman" w:hAnsi="Arial Narrow" w:cs="Arial"/>
                <w:color w:val="000000"/>
                <w:sz w:val="24"/>
                <w:szCs w:val="24"/>
                <w:lang w:eastAsia="pt-BR"/>
              </w:rPr>
              <w:t>AGUA</w:t>
            </w:r>
            <w:proofErr w:type="gramEnd"/>
            <w:r w:rsidRPr="00EF73D8">
              <w:rPr>
                <w:rFonts w:ascii="Arial Narrow" w:eastAsia="Times New Roman" w:hAnsi="Arial Narrow" w:cs="Arial"/>
                <w:color w:val="000000"/>
                <w:sz w:val="24"/>
                <w:szCs w:val="24"/>
                <w:lang w:eastAsia="pt-BR"/>
              </w:rPr>
              <w:t xml:space="preserve"> 3/4 E</w:t>
            </w:r>
          </w:p>
        </w:tc>
      </w:tr>
      <w:tr w:rsidR="00DA7432" w:rsidRPr="00EF73D8" w14:paraId="440250EF" w14:textId="77777777" w:rsidTr="00EF73D8">
        <w:trPr>
          <w:trHeight w:val="271"/>
          <w:jc w:val="center"/>
        </w:trPr>
        <w:tc>
          <w:tcPr>
            <w:tcW w:w="708" w:type="dxa"/>
            <w:vAlign w:val="center"/>
          </w:tcPr>
          <w:p w14:paraId="18AF7292"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92</w:t>
            </w:r>
          </w:p>
        </w:tc>
        <w:tc>
          <w:tcPr>
            <w:tcW w:w="993" w:type="dxa"/>
            <w:shd w:val="clear" w:color="auto" w:fill="auto"/>
            <w:vAlign w:val="center"/>
          </w:tcPr>
          <w:p w14:paraId="1DCAFD52"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F64E1B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C33384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DE ALAVANCA 1/2</w:t>
            </w:r>
          </w:p>
        </w:tc>
      </w:tr>
      <w:tr w:rsidR="00DA7432" w:rsidRPr="00EF73D8" w14:paraId="6389E423" w14:textId="77777777" w:rsidTr="00EF73D8">
        <w:trPr>
          <w:trHeight w:val="271"/>
          <w:jc w:val="center"/>
        </w:trPr>
        <w:tc>
          <w:tcPr>
            <w:tcW w:w="708" w:type="dxa"/>
            <w:vAlign w:val="center"/>
          </w:tcPr>
          <w:p w14:paraId="27E7BE90"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93</w:t>
            </w:r>
          </w:p>
        </w:tc>
        <w:tc>
          <w:tcPr>
            <w:tcW w:w="993" w:type="dxa"/>
            <w:shd w:val="clear" w:color="auto" w:fill="auto"/>
            <w:vAlign w:val="center"/>
          </w:tcPr>
          <w:p w14:paraId="008656B5"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3CB920A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526FB7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DE JARDIM 1/2</w:t>
            </w:r>
          </w:p>
        </w:tc>
      </w:tr>
      <w:tr w:rsidR="00DA7432" w:rsidRPr="00EF73D8" w14:paraId="2DAAEF18" w14:textId="77777777" w:rsidTr="00EF73D8">
        <w:trPr>
          <w:trHeight w:val="271"/>
          <w:jc w:val="center"/>
        </w:trPr>
        <w:tc>
          <w:tcPr>
            <w:tcW w:w="708" w:type="dxa"/>
            <w:vAlign w:val="center"/>
          </w:tcPr>
          <w:p w14:paraId="3C01FFBC"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94</w:t>
            </w:r>
          </w:p>
        </w:tc>
        <w:tc>
          <w:tcPr>
            <w:tcW w:w="993" w:type="dxa"/>
            <w:shd w:val="clear" w:color="auto" w:fill="auto"/>
            <w:vAlign w:val="center"/>
          </w:tcPr>
          <w:p w14:paraId="33BCB427"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6958026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05FFE4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PARA LAVATORIO PLASTICA</w:t>
            </w:r>
          </w:p>
        </w:tc>
      </w:tr>
      <w:tr w:rsidR="00DA7432" w:rsidRPr="00EF73D8" w14:paraId="348A7716" w14:textId="77777777" w:rsidTr="00EF73D8">
        <w:trPr>
          <w:trHeight w:val="271"/>
          <w:jc w:val="center"/>
        </w:trPr>
        <w:tc>
          <w:tcPr>
            <w:tcW w:w="708" w:type="dxa"/>
            <w:vAlign w:val="center"/>
          </w:tcPr>
          <w:p w14:paraId="11A32498"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95</w:t>
            </w:r>
          </w:p>
        </w:tc>
        <w:tc>
          <w:tcPr>
            <w:tcW w:w="993" w:type="dxa"/>
            <w:shd w:val="clear" w:color="auto" w:fill="auto"/>
            <w:vAlign w:val="center"/>
          </w:tcPr>
          <w:p w14:paraId="3ABF8986"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610BBD4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A68762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PARA LAVATORIO DE INOX</w:t>
            </w:r>
          </w:p>
        </w:tc>
      </w:tr>
      <w:tr w:rsidR="00DA7432" w:rsidRPr="00EF73D8" w14:paraId="19C1C252" w14:textId="77777777" w:rsidTr="00EF73D8">
        <w:trPr>
          <w:trHeight w:val="271"/>
          <w:jc w:val="center"/>
        </w:trPr>
        <w:tc>
          <w:tcPr>
            <w:tcW w:w="708" w:type="dxa"/>
            <w:vAlign w:val="center"/>
          </w:tcPr>
          <w:p w14:paraId="3F075F8F"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96</w:t>
            </w:r>
          </w:p>
        </w:tc>
        <w:tc>
          <w:tcPr>
            <w:tcW w:w="993" w:type="dxa"/>
            <w:shd w:val="clear" w:color="auto" w:fill="auto"/>
            <w:vAlign w:val="center"/>
          </w:tcPr>
          <w:p w14:paraId="18E9BF41"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A5ACCF8"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876345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NIPEL DE 1/2</w:t>
            </w:r>
          </w:p>
        </w:tc>
      </w:tr>
      <w:tr w:rsidR="00DA7432" w:rsidRPr="00EF73D8" w14:paraId="2A858099" w14:textId="77777777" w:rsidTr="00EF73D8">
        <w:trPr>
          <w:trHeight w:val="271"/>
          <w:jc w:val="center"/>
        </w:trPr>
        <w:tc>
          <w:tcPr>
            <w:tcW w:w="708" w:type="dxa"/>
            <w:vAlign w:val="center"/>
          </w:tcPr>
          <w:p w14:paraId="394894CA"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97</w:t>
            </w:r>
          </w:p>
        </w:tc>
        <w:tc>
          <w:tcPr>
            <w:tcW w:w="993" w:type="dxa"/>
            <w:shd w:val="clear" w:color="auto" w:fill="auto"/>
            <w:vAlign w:val="center"/>
          </w:tcPr>
          <w:p w14:paraId="3080CA6C"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7E25E2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2441FD2"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NIPEL DE 3/4</w:t>
            </w:r>
          </w:p>
        </w:tc>
      </w:tr>
      <w:tr w:rsidR="00DA7432" w:rsidRPr="00EF73D8" w14:paraId="1485A445" w14:textId="77777777" w:rsidTr="00EF73D8">
        <w:trPr>
          <w:trHeight w:val="286"/>
          <w:jc w:val="center"/>
        </w:trPr>
        <w:tc>
          <w:tcPr>
            <w:tcW w:w="708" w:type="dxa"/>
            <w:vAlign w:val="center"/>
          </w:tcPr>
          <w:p w14:paraId="5EA34818"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98</w:t>
            </w:r>
          </w:p>
        </w:tc>
        <w:tc>
          <w:tcPr>
            <w:tcW w:w="993" w:type="dxa"/>
            <w:shd w:val="clear" w:color="auto" w:fill="auto"/>
            <w:vAlign w:val="center"/>
          </w:tcPr>
          <w:p w14:paraId="3911AABE"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75D015A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ADCD28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PIA DE FIBRA SINT 120X50</w:t>
            </w:r>
          </w:p>
        </w:tc>
      </w:tr>
      <w:tr w:rsidR="00DA7432" w:rsidRPr="00EF73D8" w14:paraId="1004D31A" w14:textId="77777777" w:rsidTr="00EF73D8">
        <w:trPr>
          <w:trHeight w:val="271"/>
          <w:jc w:val="center"/>
        </w:trPr>
        <w:tc>
          <w:tcPr>
            <w:tcW w:w="708" w:type="dxa"/>
            <w:vAlign w:val="center"/>
          </w:tcPr>
          <w:p w14:paraId="65FB9E04"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99</w:t>
            </w:r>
          </w:p>
        </w:tc>
        <w:tc>
          <w:tcPr>
            <w:tcW w:w="993" w:type="dxa"/>
            <w:shd w:val="clear" w:color="auto" w:fill="auto"/>
            <w:vAlign w:val="center"/>
          </w:tcPr>
          <w:p w14:paraId="00E9ED14"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2938C1C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16EBAE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PIA DE FIBRA SINT 150X50</w:t>
            </w:r>
          </w:p>
        </w:tc>
      </w:tr>
      <w:tr w:rsidR="00DA7432" w:rsidRPr="00EF73D8" w14:paraId="33E6E47C" w14:textId="77777777" w:rsidTr="00EF73D8">
        <w:trPr>
          <w:trHeight w:val="271"/>
          <w:jc w:val="center"/>
        </w:trPr>
        <w:tc>
          <w:tcPr>
            <w:tcW w:w="708" w:type="dxa"/>
            <w:vAlign w:val="center"/>
          </w:tcPr>
          <w:p w14:paraId="2423377F"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lastRenderedPageBreak/>
              <w:t>100</w:t>
            </w:r>
          </w:p>
        </w:tc>
        <w:tc>
          <w:tcPr>
            <w:tcW w:w="993" w:type="dxa"/>
            <w:shd w:val="clear" w:color="auto" w:fill="auto"/>
            <w:vAlign w:val="center"/>
          </w:tcPr>
          <w:p w14:paraId="7614BC74"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148EAC9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0811A9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PLUG C/ ROSCA 1/2</w:t>
            </w:r>
          </w:p>
        </w:tc>
      </w:tr>
      <w:tr w:rsidR="00DA7432" w:rsidRPr="00EF73D8" w14:paraId="170BF944" w14:textId="77777777" w:rsidTr="00EF73D8">
        <w:trPr>
          <w:trHeight w:val="271"/>
          <w:jc w:val="center"/>
        </w:trPr>
        <w:tc>
          <w:tcPr>
            <w:tcW w:w="708" w:type="dxa"/>
            <w:vAlign w:val="center"/>
          </w:tcPr>
          <w:p w14:paraId="3BD82EA8"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101</w:t>
            </w:r>
          </w:p>
        </w:tc>
        <w:tc>
          <w:tcPr>
            <w:tcW w:w="993" w:type="dxa"/>
            <w:shd w:val="clear" w:color="auto" w:fill="auto"/>
            <w:vAlign w:val="center"/>
          </w:tcPr>
          <w:p w14:paraId="6F82B30D"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41BF9A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0444B5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PLUG C/ ROSCA 3/4</w:t>
            </w:r>
          </w:p>
        </w:tc>
      </w:tr>
      <w:tr w:rsidR="00DA7432" w:rsidRPr="00EF73D8" w14:paraId="0CB1DD50" w14:textId="77777777" w:rsidTr="00EF73D8">
        <w:trPr>
          <w:trHeight w:val="285"/>
          <w:jc w:val="center"/>
        </w:trPr>
        <w:tc>
          <w:tcPr>
            <w:tcW w:w="708" w:type="dxa"/>
            <w:vAlign w:val="center"/>
          </w:tcPr>
          <w:p w14:paraId="41666E4F"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102</w:t>
            </w:r>
          </w:p>
        </w:tc>
        <w:tc>
          <w:tcPr>
            <w:tcW w:w="993" w:type="dxa"/>
            <w:shd w:val="clear" w:color="auto" w:fill="auto"/>
            <w:vAlign w:val="center"/>
          </w:tcPr>
          <w:p w14:paraId="11A2A6EB"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7EA2D2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DD342AD"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REGISTRO ESFERICO SOLD 25MM</w:t>
            </w:r>
          </w:p>
        </w:tc>
      </w:tr>
      <w:tr w:rsidR="00DA7432" w:rsidRPr="00EF73D8" w14:paraId="57A46E47" w14:textId="77777777" w:rsidTr="00EF73D8">
        <w:trPr>
          <w:trHeight w:val="274"/>
          <w:jc w:val="center"/>
        </w:trPr>
        <w:tc>
          <w:tcPr>
            <w:tcW w:w="708" w:type="dxa"/>
            <w:vAlign w:val="center"/>
          </w:tcPr>
          <w:p w14:paraId="1E840036"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103</w:t>
            </w:r>
          </w:p>
        </w:tc>
        <w:tc>
          <w:tcPr>
            <w:tcW w:w="993" w:type="dxa"/>
            <w:shd w:val="clear" w:color="auto" w:fill="auto"/>
            <w:vAlign w:val="center"/>
          </w:tcPr>
          <w:p w14:paraId="4908C94B"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711F2C7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3FACD5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REGISTRO ESFERICO SOLD 50MM</w:t>
            </w:r>
          </w:p>
        </w:tc>
      </w:tr>
      <w:tr w:rsidR="00DA7432" w:rsidRPr="00EF73D8" w14:paraId="4AF77647" w14:textId="77777777" w:rsidTr="00EF73D8">
        <w:trPr>
          <w:trHeight w:val="271"/>
          <w:jc w:val="center"/>
        </w:trPr>
        <w:tc>
          <w:tcPr>
            <w:tcW w:w="708" w:type="dxa"/>
            <w:vAlign w:val="center"/>
          </w:tcPr>
          <w:p w14:paraId="5A27744E"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104</w:t>
            </w:r>
          </w:p>
        </w:tc>
        <w:tc>
          <w:tcPr>
            <w:tcW w:w="993" w:type="dxa"/>
            <w:shd w:val="clear" w:color="auto" w:fill="auto"/>
            <w:vAlign w:val="center"/>
          </w:tcPr>
          <w:p w14:paraId="36A5BE5C"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F84AA1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F7DDF9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val="en-US" w:eastAsia="pt-BR"/>
              </w:rPr>
            </w:pPr>
            <w:r w:rsidRPr="00EF73D8">
              <w:rPr>
                <w:rFonts w:ascii="Arial Narrow" w:eastAsia="Times New Roman" w:hAnsi="Arial Narrow" w:cs="Arial"/>
                <w:color w:val="000000"/>
                <w:sz w:val="24"/>
                <w:szCs w:val="24"/>
                <w:lang w:eastAsia="pt-BR"/>
              </w:rPr>
              <w:t>TE SOLD 20M</w:t>
            </w:r>
          </w:p>
        </w:tc>
      </w:tr>
      <w:tr w:rsidR="00DA7432" w:rsidRPr="00EF73D8" w14:paraId="263A2B0F" w14:textId="77777777" w:rsidTr="00EF73D8">
        <w:trPr>
          <w:trHeight w:val="271"/>
          <w:jc w:val="center"/>
        </w:trPr>
        <w:tc>
          <w:tcPr>
            <w:tcW w:w="708" w:type="dxa"/>
            <w:vAlign w:val="center"/>
          </w:tcPr>
          <w:p w14:paraId="12815424" w14:textId="77777777" w:rsidR="00DA7432" w:rsidRPr="00EF73D8" w:rsidRDefault="00DA7432" w:rsidP="00DA7432">
            <w:pPr>
              <w:spacing w:after="0" w:line="240" w:lineRule="auto"/>
              <w:jc w:val="center"/>
              <w:rPr>
                <w:rFonts w:ascii="Arial Narrow" w:hAnsi="Arial Narrow" w:cs="Arial"/>
                <w:b/>
                <w:sz w:val="24"/>
                <w:szCs w:val="24"/>
                <w:lang w:val="en-US"/>
              </w:rPr>
            </w:pPr>
            <w:r w:rsidRPr="00EF73D8">
              <w:rPr>
                <w:rFonts w:ascii="Arial Narrow" w:hAnsi="Arial Narrow" w:cs="Arial"/>
                <w:b/>
                <w:sz w:val="24"/>
                <w:szCs w:val="24"/>
                <w:lang w:val="en-US"/>
              </w:rPr>
              <w:t>105</w:t>
            </w:r>
          </w:p>
        </w:tc>
        <w:tc>
          <w:tcPr>
            <w:tcW w:w="993" w:type="dxa"/>
            <w:shd w:val="clear" w:color="auto" w:fill="auto"/>
            <w:vAlign w:val="center"/>
          </w:tcPr>
          <w:p w14:paraId="0685B476" w14:textId="77777777" w:rsidR="00DA7432" w:rsidRPr="00EF73D8" w:rsidRDefault="00DA7432" w:rsidP="00DA7432">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268BC0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701417E"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val="en-US" w:eastAsia="pt-BR"/>
              </w:rPr>
            </w:pPr>
            <w:r w:rsidRPr="00EF73D8">
              <w:rPr>
                <w:rFonts w:ascii="Arial Narrow" w:eastAsia="Times New Roman" w:hAnsi="Arial Narrow" w:cs="Arial"/>
                <w:color w:val="000000"/>
                <w:sz w:val="24"/>
                <w:szCs w:val="24"/>
                <w:lang w:eastAsia="pt-BR"/>
              </w:rPr>
              <w:t>TE SOLD 25M</w:t>
            </w:r>
          </w:p>
        </w:tc>
      </w:tr>
      <w:tr w:rsidR="00DA7432" w:rsidRPr="00EF73D8" w14:paraId="3F4A633D" w14:textId="77777777" w:rsidTr="00EF73D8">
        <w:trPr>
          <w:trHeight w:val="271"/>
          <w:jc w:val="center"/>
        </w:trPr>
        <w:tc>
          <w:tcPr>
            <w:tcW w:w="708" w:type="dxa"/>
            <w:vAlign w:val="center"/>
          </w:tcPr>
          <w:p w14:paraId="20929F57" w14:textId="77777777" w:rsidR="00DA7432" w:rsidRPr="00EF73D8" w:rsidRDefault="00DA7432" w:rsidP="00DA7432">
            <w:pPr>
              <w:spacing w:after="0" w:line="240" w:lineRule="auto"/>
              <w:jc w:val="center"/>
              <w:rPr>
                <w:rFonts w:ascii="Arial Narrow" w:hAnsi="Arial Narrow" w:cs="Arial"/>
                <w:b/>
                <w:sz w:val="24"/>
                <w:szCs w:val="24"/>
                <w:lang w:val="en-US"/>
              </w:rPr>
            </w:pPr>
            <w:r w:rsidRPr="00EF73D8">
              <w:rPr>
                <w:rFonts w:ascii="Arial Narrow" w:hAnsi="Arial Narrow" w:cs="Arial"/>
                <w:b/>
                <w:sz w:val="24"/>
                <w:szCs w:val="24"/>
                <w:lang w:val="en-US"/>
              </w:rPr>
              <w:t>106</w:t>
            </w:r>
          </w:p>
        </w:tc>
        <w:tc>
          <w:tcPr>
            <w:tcW w:w="993" w:type="dxa"/>
            <w:shd w:val="clear" w:color="auto" w:fill="auto"/>
            <w:vAlign w:val="center"/>
          </w:tcPr>
          <w:p w14:paraId="33F78B9F"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AB42363"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BBE5187"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TE SOLD 50MM</w:t>
            </w:r>
          </w:p>
        </w:tc>
      </w:tr>
      <w:tr w:rsidR="00DA7432" w:rsidRPr="00EF73D8" w14:paraId="2AF34680" w14:textId="77777777" w:rsidTr="00EF73D8">
        <w:trPr>
          <w:trHeight w:val="271"/>
          <w:jc w:val="center"/>
        </w:trPr>
        <w:tc>
          <w:tcPr>
            <w:tcW w:w="708" w:type="dxa"/>
            <w:vAlign w:val="center"/>
          </w:tcPr>
          <w:p w14:paraId="23CDE1A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107</w:t>
            </w:r>
          </w:p>
        </w:tc>
        <w:tc>
          <w:tcPr>
            <w:tcW w:w="993" w:type="dxa"/>
            <w:shd w:val="clear" w:color="auto" w:fill="auto"/>
            <w:vAlign w:val="center"/>
          </w:tcPr>
          <w:p w14:paraId="2C57340A"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874321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CB2304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P/ CAIXA DE DESCARGA</w:t>
            </w:r>
          </w:p>
        </w:tc>
      </w:tr>
      <w:tr w:rsidR="00DA7432" w:rsidRPr="00EF73D8" w14:paraId="16A2E306" w14:textId="77777777" w:rsidTr="00EF73D8">
        <w:trPr>
          <w:trHeight w:val="271"/>
          <w:jc w:val="center"/>
        </w:trPr>
        <w:tc>
          <w:tcPr>
            <w:tcW w:w="708" w:type="dxa"/>
            <w:vAlign w:val="center"/>
          </w:tcPr>
          <w:p w14:paraId="51E45824"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108</w:t>
            </w:r>
          </w:p>
        </w:tc>
        <w:tc>
          <w:tcPr>
            <w:tcW w:w="993" w:type="dxa"/>
            <w:shd w:val="clear" w:color="auto" w:fill="auto"/>
            <w:vAlign w:val="center"/>
          </w:tcPr>
          <w:p w14:paraId="40164D65"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2A4003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58AA419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val="en-US" w:eastAsia="pt-BR"/>
              </w:rPr>
            </w:pPr>
            <w:r w:rsidRPr="00EF73D8">
              <w:rPr>
                <w:rFonts w:ascii="Arial Narrow" w:eastAsia="Times New Roman" w:hAnsi="Arial Narrow" w:cs="Arial"/>
                <w:color w:val="000000"/>
                <w:sz w:val="24"/>
                <w:szCs w:val="24"/>
                <w:lang w:eastAsia="pt-BR"/>
              </w:rPr>
              <w:t>TUBO ESG 100MM</w:t>
            </w:r>
          </w:p>
        </w:tc>
      </w:tr>
      <w:tr w:rsidR="00DA7432" w:rsidRPr="00EF73D8" w14:paraId="175C59DE" w14:textId="77777777" w:rsidTr="00EF73D8">
        <w:trPr>
          <w:trHeight w:val="271"/>
          <w:jc w:val="center"/>
        </w:trPr>
        <w:tc>
          <w:tcPr>
            <w:tcW w:w="708" w:type="dxa"/>
            <w:vAlign w:val="center"/>
          </w:tcPr>
          <w:p w14:paraId="01EC1442" w14:textId="77777777" w:rsidR="00DA7432" w:rsidRPr="00EF73D8" w:rsidRDefault="00DA7432" w:rsidP="00DA7432">
            <w:pPr>
              <w:spacing w:after="0" w:line="240" w:lineRule="auto"/>
              <w:jc w:val="center"/>
              <w:rPr>
                <w:rFonts w:ascii="Arial Narrow" w:hAnsi="Arial Narrow" w:cs="Arial"/>
                <w:b/>
                <w:sz w:val="24"/>
                <w:szCs w:val="24"/>
                <w:lang w:val="en-US"/>
              </w:rPr>
            </w:pPr>
            <w:r w:rsidRPr="00EF73D8">
              <w:rPr>
                <w:rFonts w:ascii="Arial Narrow" w:hAnsi="Arial Narrow" w:cs="Arial"/>
                <w:b/>
                <w:sz w:val="24"/>
                <w:szCs w:val="24"/>
                <w:lang w:val="en-US"/>
              </w:rPr>
              <w:t>109</w:t>
            </w:r>
          </w:p>
        </w:tc>
        <w:tc>
          <w:tcPr>
            <w:tcW w:w="993" w:type="dxa"/>
            <w:shd w:val="clear" w:color="auto" w:fill="auto"/>
            <w:vAlign w:val="center"/>
          </w:tcPr>
          <w:p w14:paraId="58D1C87F"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305838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0593EF9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ESG 50MM</w:t>
            </w:r>
          </w:p>
        </w:tc>
      </w:tr>
      <w:tr w:rsidR="00DA7432" w:rsidRPr="00EF73D8" w14:paraId="63EB7D62" w14:textId="77777777" w:rsidTr="00EF73D8">
        <w:trPr>
          <w:trHeight w:val="289"/>
          <w:jc w:val="center"/>
        </w:trPr>
        <w:tc>
          <w:tcPr>
            <w:tcW w:w="708" w:type="dxa"/>
            <w:vAlign w:val="center"/>
          </w:tcPr>
          <w:p w14:paraId="4CF05F79"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110</w:t>
            </w:r>
          </w:p>
        </w:tc>
        <w:tc>
          <w:tcPr>
            <w:tcW w:w="993" w:type="dxa"/>
            <w:shd w:val="clear" w:color="auto" w:fill="auto"/>
            <w:vAlign w:val="center"/>
          </w:tcPr>
          <w:p w14:paraId="3C8B7AA3"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4DECA0E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09E6522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SOLD 20MM</w:t>
            </w:r>
          </w:p>
        </w:tc>
      </w:tr>
      <w:tr w:rsidR="00DA7432" w:rsidRPr="00EF73D8" w14:paraId="5001FA7B" w14:textId="77777777" w:rsidTr="00EF73D8">
        <w:trPr>
          <w:trHeight w:val="271"/>
          <w:jc w:val="center"/>
        </w:trPr>
        <w:tc>
          <w:tcPr>
            <w:tcW w:w="708" w:type="dxa"/>
            <w:vAlign w:val="center"/>
          </w:tcPr>
          <w:p w14:paraId="5C360E2A"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111</w:t>
            </w:r>
          </w:p>
        </w:tc>
        <w:tc>
          <w:tcPr>
            <w:tcW w:w="993" w:type="dxa"/>
            <w:shd w:val="clear" w:color="auto" w:fill="auto"/>
            <w:vAlign w:val="center"/>
          </w:tcPr>
          <w:p w14:paraId="20CA3AE0"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941602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2C122AD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ESG 40MM</w:t>
            </w:r>
          </w:p>
        </w:tc>
      </w:tr>
      <w:tr w:rsidR="00DA7432" w:rsidRPr="00EF73D8" w14:paraId="66F7BFA4" w14:textId="77777777" w:rsidTr="00EF73D8">
        <w:trPr>
          <w:trHeight w:val="271"/>
          <w:jc w:val="center"/>
        </w:trPr>
        <w:tc>
          <w:tcPr>
            <w:tcW w:w="708" w:type="dxa"/>
            <w:vAlign w:val="center"/>
          </w:tcPr>
          <w:p w14:paraId="76F316FF"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112</w:t>
            </w:r>
          </w:p>
        </w:tc>
        <w:tc>
          <w:tcPr>
            <w:tcW w:w="993" w:type="dxa"/>
            <w:shd w:val="clear" w:color="auto" w:fill="auto"/>
            <w:vAlign w:val="center"/>
          </w:tcPr>
          <w:p w14:paraId="66C63E6E"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E55DD4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1F17968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SOLD 25MM</w:t>
            </w:r>
          </w:p>
        </w:tc>
      </w:tr>
      <w:tr w:rsidR="00DA7432" w:rsidRPr="00EF73D8" w14:paraId="2E88FAB0" w14:textId="77777777" w:rsidTr="00EF73D8">
        <w:trPr>
          <w:trHeight w:val="271"/>
          <w:jc w:val="center"/>
        </w:trPr>
        <w:tc>
          <w:tcPr>
            <w:tcW w:w="708" w:type="dxa"/>
            <w:vAlign w:val="center"/>
          </w:tcPr>
          <w:p w14:paraId="497FF2A9"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113</w:t>
            </w:r>
          </w:p>
        </w:tc>
        <w:tc>
          <w:tcPr>
            <w:tcW w:w="993" w:type="dxa"/>
            <w:shd w:val="clear" w:color="auto" w:fill="auto"/>
            <w:vAlign w:val="center"/>
          </w:tcPr>
          <w:p w14:paraId="4C8D0F71"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A9637E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4FEC125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SOLD 32 MM</w:t>
            </w:r>
          </w:p>
        </w:tc>
      </w:tr>
      <w:tr w:rsidR="00DA7432" w:rsidRPr="00EF73D8" w14:paraId="1082860F" w14:textId="77777777" w:rsidTr="00EF73D8">
        <w:trPr>
          <w:trHeight w:val="271"/>
          <w:jc w:val="center"/>
        </w:trPr>
        <w:tc>
          <w:tcPr>
            <w:tcW w:w="708" w:type="dxa"/>
            <w:vAlign w:val="center"/>
          </w:tcPr>
          <w:p w14:paraId="5805EC4E"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114</w:t>
            </w:r>
          </w:p>
        </w:tc>
        <w:tc>
          <w:tcPr>
            <w:tcW w:w="993" w:type="dxa"/>
            <w:shd w:val="clear" w:color="auto" w:fill="auto"/>
            <w:vAlign w:val="center"/>
          </w:tcPr>
          <w:p w14:paraId="76475947"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2A38FD0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6750596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SOLD 50MM</w:t>
            </w:r>
          </w:p>
        </w:tc>
      </w:tr>
      <w:tr w:rsidR="00DA7432" w:rsidRPr="00EF73D8" w14:paraId="68E638FA" w14:textId="77777777" w:rsidTr="00EF73D8">
        <w:trPr>
          <w:trHeight w:val="271"/>
          <w:jc w:val="center"/>
        </w:trPr>
        <w:tc>
          <w:tcPr>
            <w:tcW w:w="708" w:type="dxa"/>
            <w:vAlign w:val="center"/>
          </w:tcPr>
          <w:p w14:paraId="7A5DA56B"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115</w:t>
            </w:r>
          </w:p>
        </w:tc>
        <w:tc>
          <w:tcPr>
            <w:tcW w:w="993" w:type="dxa"/>
            <w:shd w:val="clear" w:color="auto" w:fill="auto"/>
            <w:vAlign w:val="center"/>
          </w:tcPr>
          <w:p w14:paraId="759FEE02"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137AB18C"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KG</w:t>
            </w:r>
          </w:p>
        </w:tc>
        <w:tc>
          <w:tcPr>
            <w:tcW w:w="6095" w:type="dxa"/>
            <w:shd w:val="clear" w:color="auto" w:fill="auto"/>
            <w:vAlign w:val="center"/>
          </w:tcPr>
          <w:p w14:paraId="64FA1436"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ARAME GALVANIZADO 14</w:t>
            </w:r>
          </w:p>
        </w:tc>
      </w:tr>
      <w:tr w:rsidR="00DA7432" w:rsidRPr="00EF73D8" w14:paraId="5F09A6EC" w14:textId="77777777" w:rsidTr="00EF73D8">
        <w:trPr>
          <w:trHeight w:val="271"/>
          <w:jc w:val="center"/>
        </w:trPr>
        <w:tc>
          <w:tcPr>
            <w:tcW w:w="708" w:type="dxa"/>
            <w:vAlign w:val="center"/>
          </w:tcPr>
          <w:p w14:paraId="6324B518"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116</w:t>
            </w:r>
          </w:p>
        </w:tc>
        <w:tc>
          <w:tcPr>
            <w:tcW w:w="993" w:type="dxa"/>
            <w:shd w:val="clear" w:color="auto" w:fill="auto"/>
            <w:vAlign w:val="center"/>
          </w:tcPr>
          <w:p w14:paraId="1244579A"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62E1686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KG</w:t>
            </w:r>
          </w:p>
        </w:tc>
        <w:tc>
          <w:tcPr>
            <w:tcW w:w="6095" w:type="dxa"/>
            <w:shd w:val="clear" w:color="auto" w:fill="auto"/>
            <w:vAlign w:val="center"/>
          </w:tcPr>
          <w:p w14:paraId="7C6F908F"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ARAME GALVANIZADO 16</w:t>
            </w:r>
          </w:p>
        </w:tc>
      </w:tr>
      <w:tr w:rsidR="00DA7432" w:rsidRPr="00EF73D8" w14:paraId="0153757D" w14:textId="77777777" w:rsidTr="00EF73D8">
        <w:trPr>
          <w:trHeight w:val="271"/>
          <w:jc w:val="center"/>
        </w:trPr>
        <w:tc>
          <w:tcPr>
            <w:tcW w:w="708" w:type="dxa"/>
            <w:vAlign w:val="center"/>
          </w:tcPr>
          <w:p w14:paraId="10559802"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117</w:t>
            </w:r>
          </w:p>
        </w:tc>
        <w:tc>
          <w:tcPr>
            <w:tcW w:w="993" w:type="dxa"/>
            <w:shd w:val="clear" w:color="auto" w:fill="auto"/>
            <w:vAlign w:val="center"/>
          </w:tcPr>
          <w:p w14:paraId="3EB54A43" w14:textId="77777777" w:rsidR="00DA7432" w:rsidRPr="00EF73D8" w:rsidRDefault="00DA7432" w:rsidP="00DA7432">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BEEB565"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KG</w:t>
            </w:r>
          </w:p>
        </w:tc>
        <w:tc>
          <w:tcPr>
            <w:tcW w:w="6095" w:type="dxa"/>
            <w:shd w:val="clear" w:color="auto" w:fill="auto"/>
            <w:vAlign w:val="center"/>
          </w:tcPr>
          <w:p w14:paraId="1FB1C15B"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ARAME RECOZIDO N.18</w:t>
            </w:r>
          </w:p>
        </w:tc>
      </w:tr>
      <w:tr w:rsidR="00DA7432" w:rsidRPr="00EF73D8" w14:paraId="4F996F75" w14:textId="77777777" w:rsidTr="00EF73D8">
        <w:trPr>
          <w:trHeight w:val="271"/>
          <w:jc w:val="center"/>
        </w:trPr>
        <w:tc>
          <w:tcPr>
            <w:tcW w:w="708" w:type="dxa"/>
            <w:vAlign w:val="center"/>
          </w:tcPr>
          <w:p w14:paraId="79CEDD13"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118</w:t>
            </w:r>
          </w:p>
        </w:tc>
        <w:tc>
          <w:tcPr>
            <w:tcW w:w="993" w:type="dxa"/>
            <w:shd w:val="clear" w:color="auto" w:fill="auto"/>
            <w:vAlign w:val="center"/>
          </w:tcPr>
          <w:p w14:paraId="1004299A" w14:textId="77777777" w:rsidR="00DA7432" w:rsidRPr="00EF73D8" w:rsidRDefault="00DA7432" w:rsidP="00DA7432">
            <w:pPr>
              <w:spacing w:after="0" w:line="240" w:lineRule="auto"/>
              <w:jc w:val="center"/>
              <w:rPr>
                <w:rFonts w:ascii="Arial Narrow" w:eastAsia="Times New Roman" w:hAnsi="Arial Narrow" w:cs="Arial"/>
                <w:b/>
                <w:bCs/>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ABCB62A"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M³</w:t>
            </w:r>
          </w:p>
        </w:tc>
        <w:tc>
          <w:tcPr>
            <w:tcW w:w="6095" w:type="dxa"/>
            <w:shd w:val="clear" w:color="auto" w:fill="auto"/>
            <w:vAlign w:val="center"/>
          </w:tcPr>
          <w:p w14:paraId="04A52C19"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AREIA LAVADA</w:t>
            </w:r>
          </w:p>
        </w:tc>
      </w:tr>
      <w:tr w:rsidR="00DA7432" w:rsidRPr="00EF73D8" w14:paraId="14957646" w14:textId="77777777" w:rsidTr="00EF73D8">
        <w:trPr>
          <w:trHeight w:val="295"/>
          <w:jc w:val="center"/>
        </w:trPr>
        <w:tc>
          <w:tcPr>
            <w:tcW w:w="708" w:type="dxa"/>
            <w:vAlign w:val="center"/>
          </w:tcPr>
          <w:p w14:paraId="4C55B412"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119</w:t>
            </w:r>
          </w:p>
        </w:tc>
        <w:tc>
          <w:tcPr>
            <w:tcW w:w="993" w:type="dxa"/>
            <w:shd w:val="clear" w:color="auto" w:fill="auto"/>
            <w:vAlign w:val="center"/>
          </w:tcPr>
          <w:p w14:paraId="0EE9E4D8" w14:textId="77777777" w:rsidR="00DA7432" w:rsidRPr="00EF73D8" w:rsidRDefault="00DA7432" w:rsidP="00DA7432">
            <w:pPr>
              <w:spacing w:after="0" w:line="240" w:lineRule="auto"/>
              <w:jc w:val="center"/>
              <w:rPr>
                <w:rFonts w:ascii="Arial Narrow" w:eastAsia="Times New Roman" w:hAnsi="Arial Narrow" w:cs="Arial"/>
                <w:b/>
                <w:bCs/>
                <w:sz w:val="24"/>
                <w:szCs w:val="24"/>
                <w:lang w:eastAsia="pt-BR"/>
              </w:rPr>
            </w:pPr>
            <w:r w:rsidRPr="00EF73D8">
              <w:rPr>
                <w:rFonts w:ascii="Arial Narrow" w:eastAsia="Times New Roman" w:hAnsi="Arial Narrow" w:cs="Arial"/>
                <w:color w:val="000000"/>
                <w:sz w:val="24"/>
                <w:szCs w:val="24"/>
                <w:lang w:eastAsia="pt-BR"/>
              </w:rPr>
              <w:t>500,00</w:t>
            </w:r>
          </w:p>
        </w:tc>
        <w:tc>
          <w:tcPr>
            <w:tcW w:w="850" w:type="dxa"/>
            <w:shd w:val="clear" w:color="auto" w:fill="auto"/>
            <w:vAlign w:val="center"/>
          </w:tcPr>
          <w:p w14:paraId="3DFCDED4"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8FD32E0" w14:textId="77777777" w:rsidR="00DA7432" w:rsidRPr="00EF73D8" w:rsidRDefault="00DA7432" w:rsidP="00DA7432">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ARRUELA 3/8</w:t>
            </w:r>
          </w:p>
        </w:tc>
      </w:tr>
      <w:tr w:rsidR="00DA7432" w:rsidRPr="00EF73D8" w14:paraId="5AD66C6F" w14:textId="77777777" w:rsidTr="00EF73D8">
        <w:trPr>
          <w:trHeight w:val="257"/>
          <w:jc w:val="center"/>
        </w:trPr>
        <w:tc>
          <w:tcPr>
            <w:tcW w:w="708" w:type="dxa"/>
            <w:vAlign w:val="center"/>
          </w:tcPr>
          <w:p w14:paraId="44E70610" w14:textId="77777777" w:rsidR="00DA7432" w:rsidRPr="00EF73D8" w:rsidRDefault="00DA7432" w:rsidP="00DA7432">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120</w:t>
            </w:r>
          </w:p>
        </w:tc>
        <w:tc>
          <w:tcPr>
            <w:tcW w:w="993" w:type="dxa"/>
            <w:shd w:val="clear" w:color="auto" w:fill="auto"/>
            <w:vAlign w:val="center"/>
          </w:tcPr>
          <w:p w14:paraId="6DE07B36"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7E3B9EE"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LT</w:t>
            </w:r>
          </w:p>
        </w:tc>
        <w:tc>
          <w:tcPr>
            <w:tcW w:w="6095" w:type="dxa"/>
            <w:shd w:val="clear" w:color="auto" w:fill="auto"/>
            <w:vAlign w:val="center"/>
          </w:tcPr>
          <w:p w14:paraId="5660CE47"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ADESIVO PLASTIFICANTE TIPO VEDALITE EMBALAGEM 1LT</w:t>
            </w:r>
          </w:p>
        </w:tc>
      </w:tr>
      <w:tr w:rsidR="00DA7432" w:rsidRPr="00EF73D8" w14:paraId="7186DC03" w14:textId="77777777" w:rsidTr="00EF73D8">
        <w:trPr>
          <w:trHeight w:val="289"/>
          <w:jc w:val="center"/>
        </w:trPr>
        <w:tc>
          <w:tcPr>
            <w:tcW w:w="708" w:type="dxa"/>
            <w:vAlign w:val="center"/>
          </w:tcPr>
          <w:p w14:paraId="6F0AB4B7" w14:textId="77777777" w:rsidR="00DA7432" w:rsidRPr="00EF73D8" w:rsidRDefault="00DA7432" w:rsidP="00DA7432">
            <w:pPr>
              <w:spacing w:after="0" w:line="240" w:lineRule="auto"/>
              <w:jc w:val="center"/>
              <w:rPr>
                <w:rFonts w:ascii="Arial Narrow" w:hAnsi="Arial Narrow" w:cs="Arial"/>
                <w:b/>
                <w:sz w:val="24"/>
                <w:szCs w:val="24"/>
              </w:rPr>
            </w:pPr>
            <w:r w:rsidRPr="00EF73D8">
              <w:rPr>
                <w:rFonts w:ascii="Arial Narrow" w:hAnsi="Arial Narrow" w:cs="Arial"/>
                <w:b/>
                <w:sz w:val="24"/>
                <w:szCs w:val="24"/>
              </w:rPr>
              <w:t>121</w:t>
            </w:r>
          </w:p>
        </w:tc>
        <w:tc>
          <w:tcPr>
            <w:tcW w:w="993" w:type="dxa"/>
            <w:shd w:val="clear" w:color="auto" w:fill="auto"/>
            <w:vAlign w:val="center"/>
          </w:tcPr>
          <w:p w14:paraId="08C3BAE2"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57E520E1"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C2B3B19"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ARGAMASSA COLANTE TIPO PACOTE 20KG</w:t>
            </w:r>
          </w:p>
        </w:tc>
      </w:tr>
      <w:tr w:rsidR="00DA7432" w:rsidRPr="00EF73D8" w14:paraId="35827351" w14:textId="77777777" w:rsidTr="00EF73D8">
        <w:trPr>
          <w:trHeight w:val="265"/>
          <w:jc w:val="center"/>
        </w:trPr>
        <w:tc>
          <w:tcPr>
            <w:tcW w:w="708" w:type="dxa"/>
            <w:vAlign w:val="center"/>
          </w:tcPr>
          <w:p w14:paraId="5DB34631"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122</w:t>
            </w:r>
          </w:p>
        </w:tc>
        <w:tc>
          <w:tcPr>
            <w:tcW w:w="993" w:type="dxa"/>
            <w:shd w:val="clear" w:color="auto" w:fill="auto"/>
            <w:vAlign w:val="center"/>
          </w:tcPr>
          <w:p w14:paraId="41989D3E"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16D52C64"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B14BC24"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BROCHA REDONDO PARA PINTURA</w:t>
            </w:r>
          </w:p>
        </w:tc>
      </w:tr>
      <w:tr w:rsidR="00DA7432" w:rsidRPr="00EF73D8" w14:paraId="4620D109" w14:textId="77777777" w:rsidTr="00EF73D8">
        <w:trPr>
          <w:trHeight w:val="272"/>
          <w:jc w:val="center"/>
        </w:trPr>
        <w:tc>
          <w:tcPr>
            <w:tcW w:w="708" w:type="dxa"/>
            <w:vAlign w:val="center"/>
          </w:tcPr>
          <w:p w14:paraId="688EB3C7"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123</w:t>
            </w:r>
          </w:p>
        </w:tc>
        <w:tc>
          <w:tcPr>
            <w:tcW w:w="993" w:type="dxa"/>
            <w:shd w:val="clear" w:color="auto" w:fill="auto"/>
            <w:vAlign w:val="center"/>
          </w:tcPr>
          <w:p w14:paraId="4593D2D4"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30BDA51"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8C34453"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BARRA DE FERRO 5,0MM 12MX1</w:t>
            </w:r>
          </w:p>
        </w:tc>
      </w:tr>
      <w:tr w:rsidR="00DA7432" w:rsidRPr="00EF73D8" w14:paraId="63AB3B2E" w14:textId="77777777" w:rsidTr="00EF73D8">
        <w:trPr>
          <w:trHeight w:val="287"/>
          <w:jc w:val="center"/>
        </w:trPr>
        <w:tc>
          <w:tcPr>
            <w:tcW w:w="708" w:type="dxa"/>
            <w:vAlign w:val="center"/>
          </w:tcPr>
          <w:p w14:paraId="7400188A"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124</w:t>
            </w:r>
          </w:p>
        </w:tc>
        <w:tc>
          <w:tcPr>
            <w:tcW w:w="993" w:type="dxa"/>
            <w:shd w:val="clear" w:color="auto" w:fill="auto"/>
            <w:vAlign w:val="center"/>
          </w:tcPr>
          <w:p w14:paraId="42BA50E8"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0BEA7FB"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D3EF78A"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BARRA DE FERRO 8,00MM 12MX1</w:t>
            </w:r>
          </w:p>
        </w:tc>
      </w:tr>
      <w:tr w:rsidR="00DA7432" w:rsidRPr="00EF73D8" w14:paraId="74959E4A" w14:textId="77777777" w:rsidTr="00EF73D8">
        <w:trPr>
          <w:trHeight w:val="263"/>
          <w:jc w:val="center"/>
        </w:trPr>
        <w:tc>
          <w:tcPr>
            <w:tcW w:w="708" w:type="dxa"/>
            <w:vAlign w:val="center"/>
          </w:tcPr>
          <w:p w14:paraId="3B0A3515"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125</w:t>
            </w:r>
          </w:p>
        </w:tc>
        <w:tc>
          <w:tcPr>
            <w:tcW w:w="993" w:type="dxa"/>
            <w:shd w:val="clear" w:color="auto" w:fill="auto"/>
            <w:vAlign w:val="center"/>
          </w:tcPr>
          <w:p w14:paraId="11A32EDD"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C498BA8"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C7F8EC9"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BARRA DE FERRO 10,00MM 12MX1</w:t>
            </w:r>
          </w:p>
        </w:tc>
      </w:tr>
      <w:tr w:rsidR="00DA7432" w:rsidRPr="00EF73D8" w14:paraId="6279C4F9" w14:textId="77777777" w:rsidTr="00EF73D8">
        <w:trPr>
          <w:trHeight w:val="267"/>
          <w:jc w:val="center"/>
        </w:trPr>
        <w:tc>
          <w:tcPr>
            <w:tcW w:w="708" w:type="dxa"/>
            <w:vAlign w:val="center"/>
          </w:tcPr>
          <w:p w14:paraId="2AE68507"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126</w:t>
            </w:r>
          </w:p>
        </w:tc>
        <w:tc>
          <w:tcPr>
            <w:tcW w:w="993" w:type="dxa"/>
            <w:shd w:val="clear" w:color="auto" w:fill="auto"/>
            <w:vAlign w:val="center"/>
          </w:tcPr>
          <w:p w14:paraId="688A3907"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19BAB96E"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B687C6A"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BARRA ROSCAVEL 3/8</w:t>
            </w:r>
          </w:p>
        </w:tc>
      </w:tr>
      <w:tr w:rsidR="00DA7432" w:rsidRPr="00EF73D8" w14:paraId="02C0089D" w14:textId="77777777" w:rsidTr="00EF73D8">
        <w:trPr>
          <w:trHeight w:val="285"/>
          <w:jc w:val="center"/>
        </w:trPr>
        <w:tc>
          <w:tcPr>
            <w:tcW w:w="708" w:type="dxa"/>
            <w:vAlign w:val="center"/>
          </w:tcPr>
          <w:p w14:paraId="748675D2"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127</w:t>
            </w:r>
          </w:p>
        </w:tc>
        <w:tc>
          <w:tcPr>
            <w:tcW w:w="993" w:type="dxa"/>
            <w:shd w:val="clear" w:color="auto" w:fill="auto"/>
            <w:vAlign w:val="center"/>
          </w:tcPr>
          <w:p w14:paraId="6562F2AC"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0049437"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M³</w:t>
            </w:r>
          </w:p>
        </w:tc>
        <w:tc>
          <w:tcPr>
            <w:tcW w:w="6095" w:type="dxa"/>
            <w:shd w:val="clear" w:color="auto" w:fill="auto"/>
            <w:vAlign w:val="center"/>
          </w:tcPr>
          <w:p w14:paraId="6AB6D2C0"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BRITA N° 01</w:t>
            </w:r>
          </w:p>
        </w:tc>
      </w:tr>
      <w:tr w:rsidR="00DA7432" w:rsidRPr="00EF73D8" w14:paraId="4805497F" w14:textId="77777777" w:rsidTr="00EF73D8">
        <w:trPr>
          <w:trHeight w:val="262"/>
          <w:jc w:val="center"/>
        </w:trPr>
        <w:tc>
          <w:tcPr>
            <w:tcW w:w="708" w:type="dxa"/>
            <w:vAlign w:val="center"/>
          </w:tcPr>
          <w:p w14:paraId="1C1721FD"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128</w:t>
            </w:r>
          </w:p>
        </w:tc>
        <w:tc>
          <w:tcPr>
            <w:tcW w:w="993" w:type="dxa"/>
            <w:shd w:val="clear" w:color="auto" w:fill="auto"/>
            <w:vAlign w:val="center"/>
          </w:tcPr>
          <w:p w14:paraId="3E7FAE2B"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3498E7F"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MT</w:t>
            </w:r>
          </w:p>
        </w:tc>
        <w:tc>
          <w:tcPr>
            <w:tcW w:w="6095" w:type="dxa"/>
            <w:shd w:val="clear" w:color="auto" w:fill="auto"/>
            <w:vAlign w:val="center"/>
          </w:tcPr>
          <w:p w14:paraId="77EC8709"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CAIBRO</w:t>
            </w:r>
          </w:p>
        </w:tc>
      </w:tr>
      <w:tr w:rsidR="00DA7432" w:rsidRPr="00EF73D8" w14:paraId="3A339613" w14:textId="77777777" w:rsidTr="00EF73D8">
        <w:trPr>
          <w:trHeight w:val="279"/>
          <w:jc w:val="center"/>
        </w:trPr>
        <w:tc>
          <w:tcPr>
            <w:tcW w:w="708" w:type="dxa"/>
            <w:vAlign w:val="center"/>
          </w:tcPr>
          <w:p w14:paraId="0DE17644"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129</w:t>
            </w:r>
          </w:p>
        </w:tc>
        <w:tc>
          <w:tcPr>
            <w:tcW w:w="993" w:type="dxa"/>
            <w:shd w:val="clear" w:color="auto" w:fill="auto"/>
            <w:vAlign w:val="center"/>
          </w:tcPr>
          <w:p w14:paraId="1D82BC1D"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3B775ADC"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CE577D8"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CAL C/FIXADOR 8KG</w:t>
            </w:r>
          </w:p>
        </w:tc>
      </w:tr>
      <w:tr w:rsidR="00DA7432" w:rsidRPr="00EF73D8" w14:paraId="365AB4F8" w14:textId="77777777" w:rsidTr="00EF73D8">
        <w:trPr>
          <w:trHeight w:val="283"/>
          <w:jc w:val="center"/>
        </w:trPr>
        <w:tc>
          <w:tcPr>
            <w:tcW w:w="708" w:type="dxa"/>
            <w:vAlign w:val="center"/>
          </w:tcPr>
          <w:p w14:paraId="68113370"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130</w:t>
            </w:r>
          </w:p>
        </w:tc>
        <w:tc>
          <w:tcPr>
            <w:tcW w:w="993" w:type="dxa"/>
            <w:shd w:val="clear" w:color="auto" w:fill="auto"/>
            <w:vAlign w:val="center"/>
          </w:tcPr>
          <w:p w14:paraId="76EF3609"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w:t>
            </w:r>
          </w:p>
        </w:tc>
        <w:tc>
          <w:tcPr>
            <w:tcW w:w="850" w:type="dxa"/>
            <w:shd w:val="clear" w:color="auto" w:fill="auto"/>
            <w:vAlign w:val="center"/>
          </w:tcPr>
          <w:p w14:paraId="51F8FC1E"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7ECE6AF"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CARRINHO DE MÃO PNEUS DE CAMARA</w:t>
            </w:r>
          </w:p>
        </w:tc>
      </w:tr>
      <w:tr w:rsidR="00DA7432" w:rsidRPr="00EF73D8" w14:paraId="2E1B72B8" w14:textId="77777777" w:rsidTr="00EF73D8">
        <w:trPr>
          <w:trHeight w:val="259"/>
          <w:jc w:val="center"/>
        </w:trPr>
        <w:tc>
          <w:tcPr>
            <w:tcW w:w="708" w:type="dxa"/>
            <w:vAlign w:val="center"/>
          </w:tcPr>
          <w:p w14:paraId="50DD6F6D"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131</w:t>
            </w:r>
          </w:p>
        </w:tc>
        <w:tc>
          <w:tcPr>
            <w:tcW w:w="993" w:type="dxa"/>
            <w:shd w:val="clear" w:color="auto" w:fill="auto"/>
            <w:vAlign w:val="center"/>
          </w:tcPr>
          <w:p w14:paraId="5A088090"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1338F798"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B7F4F8C"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CIMENTO SACO 50KG</w:t>
            </w:r>
          </w:p>
        </w:tc>
      </w:tr>
      <w:tr w:rsidR="00DA7432" w:rsidRPr="00EF73D8" w14:paraId="319A25AE" w14:textId="77777777" w:rsidTr="00EF73D8">
        <w:trPr>
          <w:trHeight w:val="277"/>
          <w:jc w:val="center"/>
        </w:trPr>
        <w:tc>
          <w:tcPr>
            <w:tcW w:w="708" w:type="dxa"/>
            <w:vAlign w:val="center"/>
          </w:tcPr>
          <w:p w14:paraId="6E0CD3E8"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132</w:t>
            </w:r>
          </w:p>
        </w:tc>
        <w:tc>
          <w:tcPr>
            <w:tcW w:w="993" w:type="dxa"/>
            <w:shd w:val="clear" w:color="auto" w:fill="auto"/>
            <w:vAlign w:val="center"/>
          </w:tcPr>
          <w:p w14:paraId="7D2A6E07"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3,00</w:t>
            </w:r>
          </w:p>
        </w:tc>
        <w:tc>
          <w:tcPr>
            <w:tcW w:w="850" w:type="dxa"/>
            <w:shd w:val="clear" w:color="auto" w:fill="auto"/>
            <w:vAlign w:val="center"/>
          </w:tcPr>
          <w:p w14:paraId="5FCC0165"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05E6D76"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ENXADA DUAS CARAS 2,5 II</w:t>
            </w:r>
          </w:p>
        </w:tc>
      </w:tr>
      <w:tr w:rsidR="00DA7432" w:rsidRPr="00EF73D8" w14:paraId="56B92BC3" w14:textId="77777777" w:rsidTr="00EF73D8">
        <w:trPr>
          <w:trHeight w:val="281"/>
          <w:jc w:val="center"/>
        </w:trPr>
        <w:tc>
          <w:tcPr>
            <w:tcW w:w="708" w:type="dxa"/>
            <w:vAlign w:val="center"/>
          </w:tcPr>
          <w:p w14:paraId="01A44793"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133</w:t>
            </w:r>
          </w:p>
        </w:tc>
        <w:tc>
          <w:tcPr>
            <w:tcW w:w="993" w:type="dxa"/>
            <w:shd w:val="clear" w:color="auto" w:fill="auto"/>
            <w:vAlign w:val="center"/>
          </w:tcPr>
          <w:p w14:paraId="165A9132"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25,00</w:t>
            </w:r>
          </w:p>
        </w:tc>
        <w:tc>
          <w:tcPr>
            <w:tcW w:w="850" w:type="dxa"/>
            <w:shd w:val="clear" w:color="auto" w:fill="auto"/>
            <w:vAlign w:val="center"/>
          </w:tcPr>
          <w:p w14:paraId="2B80E6E2"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B264887"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FECHADURA INOX PORTA DE FERRO</w:t>
            </w:r>
          </w:p>
        </w:tc>
      </w:tr>
      <w:tr w:rsidR="00DA7432" w:rsidRPr="00EF73D8" w14:paraId="123E6A03" w14:textId="77777777" w:rsidTr="00EF73D8">
        <w:trPr>
          <w:trHeight w:val="271"/>
          <w:jc w:val="center"/>
        </w:trPr>
        <w:tc>
          <w:tcPr>
            <w:tcW w:w="708" w:type="dxa"/>
            <w:vAlign w:val="center"/>
          </w:tcPr>
          <w:p w14:paraId="18D0A954"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134</w:t>
            </w:r>
          </w:p>
        </w:tc>
        <w:tc>
          <w:tcPr>
            <w:tcW w:w="993" w:type="dxa"/>
            <w:shd w:val="clear" w:color="auto" w:fill="auto"/>
            <w:vAlign w:val="center"/>
          </w:tcPr>
          <w:p w14:paraId="17FCB045"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25,00</w:t>
            </w:r>
          </w:p>
        </w:tc>
        <w:tc>
          <w:tcPr>
            <w:tcW w:w="850" w:type="dxa"/>
            <w:shd w:val="clear" w:color="auto" w:fill="auto"/>
            <w:vAlign w:val="center"/>
          </w:tcPr>
          <w:p w14:paraId="5402F5BF"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09A8073"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FECHADURA INOX PORTA DE MADEIRA</w:t>
            </w:r>
          </w:p>
        </w:tc>
      </w:tr>
      <w:tr w:rsidR="00DA7432" w:rsidRPr="00EF73D8" w14:paraId="5C5ACE9E" w14:textId="77777777" w:rsidTr="00EF73D8">
        <w:trPr>
          <w:trHeight w:val="275"/>
          <w:jc w:val="center"/>
        </w:trPr>
        <w:tc>
          <w:tcPr>
            <w:tcW w:w="708" w:type="dxa"/>
            <w:vAlign w:val="center"/>
          </w:tcPr>
          <w:p w14:paraId="7F75AB56"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135</w:t>
            </w:r>
          </w:p>
        </w:tc>
        <w:tc>
          <w:tcPr>
            <w:tcW w:w="993" w:type="dxa"/>
            <w:shd w:val="clear" w:color="auto" w:fill="auto"/>
            <w:vAlign w:val="center"/>
          </w:tcPr>
          <w:p w14:paraId="603AEF90"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00541C0"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4B845CD"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PORTA DE MADEIRA</w:t>
            </w:r>
          </w:p>
        </w:tc>
      </w:tr>
      <w:tr w:rsidR="00DA7432" w:rsidRPr="00EF73D8" w14:paraId="3B17CD5C" w14:textId="77777777" w:rsidTr="00EF73D8">
        <w:trPr>
          <w:trHeight w:val="265"/>
          <w:jc w:val="center"/>
        </w:trPr>
        <w:tc>
          <w:tcPr>
            <w:tcW w:w="708" w:type="dxa"/>
            <w:vAlign w:val="center"/>
          </w:tcPr>
          <w:p w14:paraId="22B57B10"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136</w:t>
            </w:r>
          </w:p>
        </w:tc>
        <w:tc>
          <w:tcPr>
            <w:tcW w:w="993" w:type="dxa"/>
            <w:shd w:val="clear" w:color="auto" w:fill="auto"/>
            <w:vAlign w:val="center"/>
          </w:tcPr>
          <w:p w14:paraId="273ECB5D"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F0C6B41"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A7B667F"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PORTA DE FERRO</w:t>
            </w:r>
          </w:p>
        </w:tc>
      </w:tr>
      <w:tr w:rsidR="00DA7432" w:rsidRPr="00EF73D8" w14:paraId="141FF8AD" w14:textId="77777777" w:rsidTr="00EF73D8">
        <w:trPr>
          <w:trHeight w:val="283"/>
          <w:jc w:val="center"/>
        </w:trPr>
        <w:tc>
          <w:tcPr>
            <w:tcW w:w="708" w:type="dxa"/>
            <w:vAlign w:val="center"/>
          </w:tcPr>
          <w:p w14:paraId="1B2E173E"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137</w:t>
            </w:r>
          </w:p>
        </w:tc>
        <w:tc>
          <w:tcPr>
            <w:tcW w:w="993" w:type="dxa"/>
            <w:shd w:val="clear" w:color="auto" w:fill="auto"/>
            <w:vAlign w:val="center"/>
          </w:tcPr>
          <w:p w14:paraId="523E70AD"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40757DCE"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6682352"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PORTA DE VIDRO</w:t>
            </w:r>
          </w:p>
        </w:tc>
      </w:tr>
      <w:tr w:rsidR="00DA7432" w:rsidRPr="00EF73D8" w14:paraId="4604658A" w14:textId="77777777" w:rsidTr="00EF73D8">
        <w:trPr>
          <w:trHeight w:val="273"/>
          <w:jc w:val="center"/>
        </w:trPr>
        <w:tc>
          <w:tcPr>
            <w:tcW w:w="708" w:type="dxa"/>
            <w:vAlign w:val="center"/>
          </w:tcPr>
          <w:p w14:paraId="2993D04D"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138</w:t>
            </w:r>
          </w:p>
        </w:tc>
        <w:tc>
          <w:tcPr>
            <w:tcW w:w="993" w:type="dxa"/>
            <w:shd w:val="clear" w:color="auto" w:fill="auto"/>
            <w:vAlign w:val="center"/>
          </w:tcPr>
          <w:p w14:paraId="26AAF071"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6D6EA0F"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DDDEE1A"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FITA ADESIVA 48MMX50MM</w:t>
            </w:r>
          </w:p>
        </w:tc>
      </w:tr>
      <w:tr w:rsidR="00DA7432" w:rsidRPr="00EF73D8" w14:paraId="2EE223B5" w14:textId="77777777" w:rsidTr="00EF73D8">
        <w:trPr>
          <w:trHeight w:val="277"/>
          <w:jc w:val="center"/>
        </w:trPr>
        <w:tc>
          <w:tcPr>
            <w:tcW w:w="708" w:type="dxa"/>
            <w:vAlign w:val="center"/>
          </w:tcPr>
          <w:p w14:paraId="31B82FFB"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139</w:t>
            </w:r>
          </w:p>
        </w:tc>
        <w:tc>
          <w:tcPr>
            <w:tcW w:w="993" w:type="dxa"/>
            <w:shd w:val="clear" w:color="auto" w:fill="auto"/>
            <w:vAlign w:val="center"/>
          </w:tcPr>
          <w:p w14:paraId="021589A7"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F4E7A80"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0BE4822"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FITA CREPE 48MMX50M</w:t>
            </w:r>
          </w:p>
        </w:tc>
      </w:tr>
      <w:tr w:rsidR="00DA7432" w:rsidRPr="00EF73D8" w14:paraId="78F3617C" w14:textId="77777777" w:rsidTr="00EF73D8">
        <w:trPr>
          <w:trHeight w:val="527"/>
          <w:jc w:val="center"/>
        </w:trPr>
        <w:tc>
          <w:tcPr>
            <w:tcW w:w="708" w:type="dxa"/>
            <w:vAlign w:val="center"/>
          </w:tcPr>
          <w:p w14:paraId="3480AB0D"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lastRenderedPageBreak/>
              <w:t>140</w:t>
            </w:r>
          </w:p>
        </w:tc>
        <w:tc>
          <w:tcPr>
            <w:tcW w:w="993" w:type="dxa"/>
            <w:shd w:val="clear" w:color="auto" w:fill="auto"/>
            <w:vAlign w:val="center"/>
          </w:tcPr>
          <w:p w14:paraId="472ED276"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6A4CD04E"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M²</w:t>
            </w:r>
          </w:p>
        </w:tc>
        <w:tc>
          <w:tcPr>
            <w:tcW w:w="6095" w:type="dxa"/>
            <w:shd w:val="clear" w:color="auto" w:fill="auto"/>
            <w:vAlign w:val="center"/>
          </w:tcPr>
          <w:p w14:paraId="1FE03F91"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FORRO PVC 200MMX10MMX6MTS</w:t>
            </w:r>
          </w:p>
        </w:tc>
      </w:tr>
      <w:tr w:rsidR="00DA7432" w:rsidRPr="00EF73D8" w14:paraId="3CCDB3B7" w14:textId="77777777" w:rsidTr="00EF73D8">
        <w:trPr>
          <w:trHeight w:val="280"/>
          <w:jc w:val="center"/>
        </w:trPr>
        <w:tc>
          <w:tcPr>
            <w:tcW w:w="708" w:type="dxa"/>
            <w:vAlign w:val="center"/>
          </w:tcPr>
          <w:p w14:paraId="2BEFBAA6"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141</w:t>
            </w:r>
          </w:p>
        </w:tc>
        <w:tc>
          <w:tcPr>
            <w:tcW w:w="993" w:type="dxa"/>
            <w:shd w:val="clear" w:color="auto" w:fill="auto"/>
            <w:vAlign w:val="center"/>
          </w:tcPr>
          <w:p w14:paraId="26D83BA9"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w:t>
            </w:r>
          </w:p>
        </w:tc>
        <w:tc>
          <w:tcPr>
            <w:tcW w:w="850" w:type="dxa"/>
            <w:shd w:val="clear" w:color="auto" w:fill="auto"/>
            <w:vAlign w:val="center"/>
          </w:tcPr>
          <w:p w14:paraId="50759590"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9F7A6FA"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FITA ZEBRADA 100MTS</w:t>
            </w:r>
          </w:p>
        </w:tc>
      </w:tr>
      <w:tr w:rsidR="00DA7432" w:rsidRPr="00EF73D8" w14:paraId="6059642B" w14:textId="77777777" w:rsidTr="00EF73D8">
        <w:trPr>
          <w:trHeight w:val="270"/>
          <w:jc w:val="center"/>
        </w:trPr>
        <w:tc>
          <w:tcPr>
            <w:tcW w:w="708" w:type="dxa"/>
            <w:vAlign w:val="center"/>
          </w:tcPr>
          <w:p w14:paraId="3A7446BA"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142</w:t>
            </w:r>
          </w:p>
        </w:tc>
        <w:tc>
          <w:tcPr>
            <w:tcW w:w="993" w:type="dxa"/>
            <w:shd w:val="clear" w:color="auto" w:fill="auto"/>
            <w:vAlign w:val="center"/>
          </w:tcPr>
          <w:p w14:paraId="19CA1FD8"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7A3465E0"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7353C5C"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LIXA FERRO 150</w:t>
            </w:r>
          </w:p>
        </w:tc>
      </w:tr>
      <w:tr w:rsidR="00DA7432" w:rsidRPr="00EF73D8" w14:paraId="05487BE2" w14:textId="77777777" w:rsidTr="00EF73D8">
        <w:trPr>
          <w:trHeight w:val="274"/>
          <w:jc w:val="center"/>
        </w:trPr>
        <w:tc>
          <w:tcPr>
            <w:tcW w:w="708" w:type="dxa"/>
            <w:vAlign w:val="center"/>
          </w:tcPr>
          <w:p w14:paraId="6064C226"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143</w:t>
            </w:r>
          </w:p>
        </w:tc>
        <w:tc>
          <w:tcPr>
            <w:tcW w:w="993" w:type="dxa"/>
            <w:shd w:val="clear" w:color="auto" w:fill="auto"/>
            <w:vAlign w:val="center"/>
          </w:tcPr>
          <w:p w14:paraId="147927AA"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6F361E7"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1FF96C9"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LIXA FERRO 220</w:t>
            </w:r>
          </w:p>
        </w:tc>
      </w:tr>
      <w:tr w:rsidR="00DA7432" w:rsidRPr="00EF73D8" w14:paraId="11071169" w14:textId="77777777" w:rsidTr="00EF73D8">
        <w:trPr>
          <w:trHeight w:val="278"/>
          <w:jc w:val="center"/>
        </w:trPr>
        <w:tc>
          <w:tcPr>
            <w:tcW w:w="708" w:type="dxa"/>
            <w:vAlign w:val="center"/>
          </w:tcPr>
          <w:p w14:paraId="48C53EEE"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144</w:t>
            </w:r>
          </w:p>
        </w:tc>
        <w:tc>
          <w:tcPr>
            <w:tcW w:w="993" w:type="dxa"/>
            <w:shd w:val="clear" w:color="auto" w:fill="auto"/>
            <w:vAlign w:val="center"/>
          </w:tcPr>
          <w:p w14:paraId="520C0248"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1C06B7C"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3DE83A08"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LIXA MASSA 220</w:t>
            </w:r>
          </w:p>
        </w:tc>
      </w:tr>
      <w:tr w:rsidR="00DA7432" w:rsidRPr="00EF73D8" w14:paraId="6944EA39" w14:textId="77777777" w:rsidTr="00EF73D8">
        <w:trPr>
          <w:trHeight w:val="268"/>
          <w:jc w:val="center"/>
        </w:trPr>
        <w:tc>
          <w:tcPr>
            <w:tcW w:w="708" w:type="dxa"/>
            <w:vAlign w:val="center"/>
          </w:tcPr>
          <w:p w14:paraId="5733AE14"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145</w:t>
            </w:r>
          </w:p>
        </w:tc>
        <w:tc>
          <w:tcPr>
            <w:tcW w:w="993" w:type="dxa"/>
            <w:shd w:val="clear" w:color="auto" w:fill="auto"/>
            <w:vAlign w:val="center"/>
          </w:tcPr>
          <w:p w14:paraId="74AA134C"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BB3493D"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80D8219"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LIXA MASSA 180</w:t>
            </w:r>
          </w:p>
        </w:tc>
      </w:tr>
      <w:tr w:rsidR="00DA7432" w:rsidRPr="00EF73D8" w14:paraId="199BD165" w14:textId="77777777" w:rsidTr="00EF73D8">
        <w:trPr>
          <w:trHeight w:val="286"/>
          <w:jc w:val="center"/>
        </w:trPr>
        <w:tc>
          <w:tcPr>
            <w:tcW w:w="708" w:type="dxa"/>
            <w:vAlign w:val="center"/>
          </w:tcPr>
          <w:p w14:paraId="13DA7130"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146</w:t>
            </w:r>
          </w:p>
        </w:tc>
        <w:tc>
          <w:tcPr>
            <w:tcW w:w="993" w:type="dxa"/>
            <w:shd w:val="clear" w:color="auto" w:fill="auto"/>
            <w:vAlign w:val="center"/>
          </w:tcPr>
          <w:p w14:paraId="3E35082B"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3872946"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3471921"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LUVA DE RASPA C/CURTO</w:t>
            </w:r>
          </w:p>
        </w:tc>
      </w:tr>
      <w:tr w:rsidR="00DA7432" w:rsidRPr="00EF73D8" w14:paraId="6D94F28A" w14:textId="77777777" w:rsidTr="00EF73D8">
        <w:trPr>
          <w:trHeight w:val="262"/>
          <w:jc w:val="center"/>
        </w:trPr>
        <w:tc>
          <w:tcPr>
            <w:tcW w:w="708" w:type="dxa"/>
            <w:vAlign w:val="center"/>
          </w:tcPr>
          <w:p w14:paraId="09BCD155"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147</w:t>
            </w:r>
          </w:p>
        </w:tc>
        <w:tc>
          <w:tcPr>
            <w:tcW w:w="993" w:type="dxa"/>
            <w:shd w:val="clear" w:color="auto" w:fill="auto"/>
            <w:vAlign w:val="center"/>
          </w:tcPr>
          <w:p w14:paraId="2BB761DA"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531B5F9"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F1ED9C3"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LUVA PIGMENTADA</w:t>
            </w:r>
          </w:p>
        </w:tc>
      </w:tr>
      <w:tr w:rsidR="00DA7432" w:rsidRPr="00EF73D8" w14:paraId="55D66EBA" w14:textId="77777777" w:rsidTr="00EF73D8">
        <w:trPr>
          <w:trHeight w:val="266"/>
          <w:jc w:val="center"/>
        </w:trPr>
        <w:tc>
          <w:tcPr>
            <w:tcW w:w="708" w:type="dxa"/>
            <w:vAlign w:val="center"/>
          </w:tcPr>
          <w:p w14:paraId="06299D22"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148</w:t>
            </w:r>
          </w:p>
        </w:tc>
        <w:tc>
          <w:tcPr>
            <w:tcW w:w="993" w:type="dxa"/>
            <w:shd w:val="clear" w:color="auto" w:fill="auto"/>
            <w:vAlign w:val="center"/>
          </w:tcPr>
          <w:p w14:paraId="057DE4B7"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49BBFF45"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C3CDC26"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MADEIRITE 12MM 2,20MT COMP.X 1,10MTS LARGURA</w:t>
            </w:r>
          </w:p>
        </w:tc>
      </w:tr>
      <w:tr w:rsidR="00DA7432" w:rsidRPr="00EF73D8" w14:paraId="6462CAE4" w14:textId="77777777" w:rsidTr="00EF73D8">
        <w:trPr>
          <w:trHeight w:val="284"/>
          <w:jc w:val="center"/>
        </w:trPr>
        <w:tc>
          <w:tcPr>
            <w:tcW w:w="708" w:type="dxa"/>
            <w:vAlign w:val="center"/>
          </w:tcPr>
          <w:p w14:paraId="1E62B601"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149</w:t>
            </w:r>
          </w:p>
        </w:tc>
        <w:tc>
          <w:tcPr>
            <w:tcW w:w="993" w:type="dxa"/>
            <w:shd w:val="clear" w:color="auto" w:fill="auto"/>
            <w:vAlign w:val="center"/>
          </w:tcPr>
          <w:p w14:paraId="4BED156F"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615C31B1"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CX</w:t>
            </w:r>
          </w:p>
        </w:tc>
        <w:tc>
          <w:tcPr>
            <w:tcW w:w="6095" w:type="dxa"/>
            <w:shd w:val="clear" w:color="auto" w:fill="auto"/>
            <w:vAlign w:val="center"/>
          </w:tcPr>
          <w:p w14:paraId="28EB427F"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MASSA CORRIDA 20KG</w:t>
            </w:r>
          </w:p>
        </w:tc>
      </w:tr>
      <w:tr w:rsidR="00DA7432" w:rsidRPr="00EF73D8" w14:paraId="69459CC7" w14:textId="77777777" w:rsidTr="00EF73D8">
        <w:trPr>
          <w:trHeight w:val="274"/>
          <w:jc w:val="center"/>
        </w:trPr>
        <w:tc>
          <w:tcPr>
            <w:tcW w:w="708" w:type="dxa"/>
            <w:vAlign w:val="center"/>
          </w:tcPr>
          <w:p w14:paraId="3D0E74FB"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150</w:t>
            </w:r>
          </w:p>
        </w:tc>
        <w:tc>
          <w:tcPr>
            <w:tcW w:w="993" w:type="dxa"/>
            <w:shd w:val="clear" w:color="auto" w:fill="auto"/>
            <w:vAlign w:val="center"/>
          </w:tcPr>
          <w:p w14:paraId="6EAA8717"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1F0D6941"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608BABAB"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PINCEL PARA PINTURA CHATO MEDIO</w:t>
            </w:r>
          </w:p>
        </w:tc>
      </w:tr>
      <w:tr w:rsidR="00DA7432" w:rsidRPr="00EF73D8" w14:paraId="48B28CFA" w14:textId="77777777" w:rsidTr="00EF73D8">
        <w:trPr>
          <w:trHeight w:val="264"/>
          <w:jc w:val="center"/>
        </w:trPr>
        <w:tc>
          <w:tcPr>
            <w:tcW w:w="708" w:type="dxa"/>
            <w:vAlign w:val="center"/>
          </w:tcPr>
          <w:p w14:paraId="2E9C8072"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151</w:t>
            </w:r>
          </w:p>
        </w:tc>
        <w:tc>
          <w:tcPr>
            <w:tcW w:w="993" w:type="dxa"/>
            <w:shd w:val="clear" w:color="auto" w:fill="auto"/>
            <w:vAlign w:val="center"/>
          </w:tcPr>
          <w:p w14:paraId="44F85C72"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6FF62C0"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KG</w:t>
            </w:r>
          </w:p>
        </w:tc>
        <w:tc>
          <w:tcPr>
            <w:tcW w:w="6095" w:type="dxa"/>
            <w:shd w:val="clear" w:color="auto" w:fill="auto"/>
            <w:vAlign w:val="center"/>
          </w:tcPr>
          <w:p w14:paraId="0E7C115B"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Prego 15x15</w:t>
            </w:r>
          </w:p>
        </w:tc>
      </w:tr>
      <w:tr w:rsidR="00DA7432" w:rsidRPr="00EF73D8" w14:paraId="15AB450D" w14:textId="77777777" w:rsidTr="00EF73D8">
        <w:trPr>
          <w:trHeight w:val="282"/>
          <w:jc w:val="center"/>
        </w:trPr>
        <w:tc>
          <w:tcPr>
            <w:tcW w:w="708" w:type="dxa"/>
            <w:vAlign w:val="center"/>
          </w:tcPr>
          <w:p w14:paraId="04D72026"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152</w:t>
            </w:r>
          </w:p>
        </w:tc>
        <w:tc>
          <w:tcPr>
            <w:tcW w:w="993" w:type="dxa"/>
            <w:shd w:val="clear" w:color="auto" w:fill="auto"/>
            <w:vAlign w:val="center"/>
          </w:tcPr>
          <w:p w14:paraId="4BF916AA"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DE74ED3"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KG</w:t>
            </w:r>
          </w:p>
        </w:tc>
        <w:tc>
          <w:tcPr>
            <w:tcW w:w="6095" w:type="dxa"/>
            <w:shd w:val="clear" w:color="auto" w:fill="auto"/>
            <w:vAlign w:val="center"/>
          </w:tcPr>
          <w:p w14:paraId="1DC7D10B"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Prego 17x21</w:t>
            </w:r>
          </w:p>
        </w:tc>
      </w:tr>
      <w:tr w:rsidR="00DA7432" w:rsidRPr="00EF73D8" w14:paraId="745417CD" w14:textId="77777777" w:rsidTr="00EF73D8">
        <w:trPr>
          <w:trHeight w:val="272"/>
          <w:jc w:val="center"/>
        </w:trPr>
        <w:tc>
          <w:tcPr>
            <w:tcW w:w="708" w:type="dxa"/>
            <w:vAlign w:val="center"/>
          </w:tcPr>
          <w:p w14:paraId="6684C416"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153</w:t>
            </w:r>
          </w:p>
        </w:tc>
        <w:tc>
          <w:tcPr>
            <w:tcW w:w="993" w:type="dxa"/>
            <w:shd w:val="clear" w:color="auto" w:fill="auto"/>
            <w:vAlign w:val="center"/>
          </w:tcPr>
          <w:p w14:paraId="0E635AF5"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14A5301D"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KG</w:t>
            </w:r>
          </w:p>
        </w:tc>
        <w:tc>
          <w:tcPr>
            <w:tcW w:w="6095" w:type="dxa"/>
            <w:shd w:val="clear" w:color="auto" w:fill="auto"/>
            <w:vAlign w:val="center"/>
          </w:tcPr>
          <w:p w14:paraId="20338A79"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Prego 19x36</w:t>
            </w:r>
          </w:p>
        </w:tc>
      </w:tr>
      <w:tr w:rsidR="00DA7432" w:rsidRPr="00EF73D8" w14:paraId="486912C1" w14:textId="77777777" w:rsidTr="00EF73D8">
        <w:trPr>
          <w:trHeight w:val="261"/>
          <w:jc w:val="center"/>
        </w:trPr>
        <w:tc>
          <w:tcPr>
            <w:tcW w:w="708" w:type="dxa"/>
            <w:vAlign w:val="center"/>
          </w:tcPr>
          <w:p w14:paraId="5921F720"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154</w:t>
            </w:r>
          </w:p>
        </w:tc>
        <w:tc>
          <w:tcPr>
            <w:tcW w:w="993" w:type="dxa"/>
            <w:shd w:val="clear" w:color="auto" w:fill="auto"/>
            <w:vAlign w:val="center"/>
          </w:tcPr>
          <w:p w14:paraId="071276F2"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6A69E01A"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KG</w:t>
            </w:r>
          </w:p>
        </w:tc>
        <w:tc>
          <w:tcPr>
            <w:tcW w:w="6095" w:type="dxa"/>
            <w:shd w:val="clear" w:color="auto" w:fill="auto"/>
            <w:vAlign w:val="center"/>
          </w:tcPr>
          <w:p w14:paraId="7AC73C81"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PREGO 22X48</w:t>
            </w:r>
          </w:p>
        </w:tc>
      </w:tr>
      <w:tr w:rsidR="00DA7432" w:rsidRPr="00EF73D8" w14:paraId="64AC3EF9" w14:textId="77777777" w:rsidTr="00EF73D8">
        <w:trPr>
          <w:trHeight w:val="293"/>
          <w:jc w:val="center"/>
        </w:trPr>
        <w:tc>
          <w:tcPr>
            <w:tcW w:w="708" w:type="dxa"/>
            <w:vAlign w:val="center"/>
          </w:tcPr>
          <w:p w14:paraId="0201538E"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155</w:t>
            </w:r>
          </w:p>
        </w:tc>
        <w:tc>
          <w:tcPr>
            <w:tcW w:w="993" w:type="dxa"/>
            <w:shd w:val="clear" w:color="auto" w:fill="auto"/>
            <w:vAlign w:val="center"/>
          </w:tcPr>
          <w:p w14:paraId="07EF0F1C"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79235234"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M³</w:t>
            </w:r>
          </w:p>
        </w:tc>
        <w:tc>
          <w:tcPr>
            <w:tcW w:w="6095" w:type="dxa"/>
            <w:shd w:val="clear" w:color="auto" w:fill="auto"/>
            <w:vAlign w:val="center"/>
          </w:tcPr>
          <w:p w14:paraId="5B158C17"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PÓ DE BRITA</w:t>
            </w:r>
          </w:p>
        </w:tc>
      </w:tr>
      <w:tr w:rsidR="00DA7432" w:rsidRPr="00EF73D8" w14:paraId="7BAD56D9" w14:textId="77777777" w:rsidTr="00EF73D8">
        <w:trPr>
          <w:trHeight w:val="269"/>
          <w:jc w:val="center"/>
        </w:trPr>
        <w:tc>
          <w:tcPr>
            <w:tcW w:w="708" w:type="dxa"/>
            <w:vAlign w:val="center"/>
          </w:tcPr>
          <w:p w14:paraId="3EF8B085"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156</w:t>
            </w:r>
          </w:p>
        </w:tc>
        <w:tc>
          <w:tcPr>
            <w:tcW w:w="993" w:type="dxa"/>
            <w:shd w:val="clear" w:color="auto" w:fill="auto"/>
            <w:vAlign w:val="center"/>
          </w:tcPr>
          <w:p w14:paraId="6598C4E4"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0C65238"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34CFDB1"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RIPA</w:t>
            </w:r>
          </w:p>
        </w:tc>
      </w:tr>
      <w:tr w:rsidR="00DA7432" w:rsidRPr="00EF73D8" w14:paraId="3D5D3F7D" w14:textId="77777777" w:rsidTr="00EF73D8">
        <w:trPr>
          <w:trHeight w:val="259"/>
          <w:jc w:val="center"/>
        </w:trPr>
        <w:tc>
          <w:tcPr>
            <w:tcW w:w="708" w:type="dxa"/>
            <w:vAlign w:val="center"/>
          </w:tcPr>
          <w:p w14:paraId="43E9C415"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157</w:t>
            </w:r>
          </w:p>
        </w:tc>
        <w:tc>
          <w:tcPr>
            <w:tcW w:w="993" w:type="dxa"/>
            <w:shd w:val="clear" w:color="auto" w:fill="auto"/>
            <w:vAlign w:val="center"/>
          </w:tcPr>
          <w:p w14:paraId="7A144034"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75EFFE47"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2FADF82"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ROLO ANTE GOTAS 23CM</w:t>
            </w:r>
          </w:p>
        </w:tc>
      </w:tr>
      <w:tr w:rsidR="00DA7432" w:rsidRPr="00EF73D8" w14:paraId="22FB3F6F" w14:textId="77777777" w:rsidTr="00EF73D8">
        <w:trPr>
          <w:trHeight w:val="291"/>
          <w:jc w:val="center"/>
        </w:trPr>
        <w:tc>
          <w:tcPr>
            <w:tcW w:w="708" w:type="dxa"/>
            <w:vAlign w:val="center"/>
          </w:tcPr>
          <w:p w14:paraId="3D598044"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158</w:t>
            </w:r>
          </w:p>
        </w:tc>
        <w:tc>
          <w:tcPr>
            <w:tcW w:w="993" w:type="dxa"/>
            <w:shd w:val="clear" w:color="auto" w:fill="auto"/>
            <w:vAlign w:val="center"/>
          </w:tcPr>
          <w:p w14:paraId="2D9A9316"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1E09796D"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UM</w:t>
            </w:r>
          </w:p>
        </w:tc>
        <w:tc>
          <w:tcPr>
            <w:tcW w:w="6095" w:type="dxa"/>
            <w:shd w:val="clear" w:color="auto" w:fill="auto"/>
            <w:vAlign w:val="center"/>
          </w:tcPr>
          <w:p w14:paraId="6C841A8B"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ROLO DE ESPUMA 9CM</w:t>
            </w:r>
          </w:p>
        </w:tc>
      </w:tr>
      <w:tr w:rsidR="00DA7432" w:rsidRPr="00EF73D8" w14:paraId="67143188" w14:textId="77777777" w:rsidTr="00EF73D8">
        <w:trPr>
          <w:trHeight w:val="267"/>
          <w:jc w:val="center"/>
        </w:trPr>
        <w:tc>
          <w:tcPr>
            <w:tcW w:w="708" w:type="dxa"/>
            <w:vAlign w:val="center"/>
          </w:tcPr>
          <w:p w14:paraId="1BBD3F65"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159</w:t>
            </w:r>
          </w:p>
        </w:tc>
        <w:tc>
          <w:tcPr>
            <w:tcW w:w="993" w:type="dxa"/>
            <w:shd w:val="clear" w:color="auto" w:fill="auto"/>
            <w:vAlign w:val="center"/>
          </w:tcPr>
          <w:p w14:paraId="4635D6C4"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1A7CE536"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4721173"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ROLO DE ESPUMA 15CM</w:t>
            </w:r>
          </w:p>
        </w:tc>
      </w:tr>
      <w:tr w:rsidR="00DA7432" w:rsidRPr="00EF73D8" w14:paraId="165A129D" w14:textId="77777777" w:rsidTr="00EF73D8">
        <w:trPr>
          <w:trHeight w:val="271"/>
          <w:jc w:val="center"/>
        </w:trPr>
        <w:tc>
          <w:tcPr>
            <w:tcW w:w="708" w:type="dxa"/>
            <w:vAlign w:val="center"/>
          </w:tcPr>
          <w:p w14:paraId="0CBD168F"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160</w:t>
            </w:r>
          </w:p>
        </w:tc>
        <w:tc>
          <w:tcPr>
            <w:tcW w:w="993" w:type="dxa"/>
            <w:shd w:val="clear" w:color="auto" w:fill="auto"/>
            <w:vAlign w:val="center"/>
          </w:tcPr>
          <w:p w14:paraId="4D1731DB"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0DE08A75"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A2C738E"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Rolo de lã 23cm</w:t>
            </w:r>
          </w:p>
        </w:tc>
      </w:tr>
      <w:tr w:rsidR="00DA7432" w:rsidRPr="00EF73D8" w14:paraId="028500FC" w14:textId="77777777" w:rsidTr="00EF73D8">
        <w:trPr>
          <w:trHeight w:val="275"/>
          <w:jc w:val="center"/>
        </w:trPr>
        <w:tc>
          <w:tcPr>
            <w:tcW w:w="708" w:type="dxa"/>
            <w:vAlign w:val="center"/>
          </w:tcPr>
          <w:p w14:paraId="1888C69D"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161</w:t>
            </w:r>
          </w:p>
        </w:tc>
        <w:tc>
          <w:tcPr>
            <w:tcW w:w="993" w:type="dxa"/>
            <w:shd w:val="clear" w:color="auto" w:fill="auto"/>
            <w:vAlign w:val="center"/>
          </w:tcPr>
          <w:p w14:paraId="523823A4"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EBC23AB"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M³</w:t>
            </w:r>
          </w:p>
        </w:tc>
        <w:tc>
          <w:tcPr>
            <w:tcW w:w="6095" w:type="dxa"/>
            <w:shd w:val="clear" w:color="auto" w:fill="auto"/>
            <w:vAlign w:val="center"/>
          </w:tcPr>
          <w:p w14:paraId="22B12FD7"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SEIXO</w:t>
            </w:r>
          </w:p>
        </w:tc>
      </w:tr>
      <w:tr w:rsidR="00DA7432" w:rsidRPr="00EF73D8" w14:paraId="06F06A64" w14:textId="77777777" w:rsidTr="00EF73D8">
        <w:trPr>
          <w:trHeight w:val="279"/>
          <w:jc w:val="center"/>
        </w:trPr>
        <w:tc>
          <w:tcPr>
            <w:tcW w:w="708" w:type="dxa"/>
            <w:vAlign w:val="center"/>
          </w:tcPr>
          <w:p w14:paraId="438367AA"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162</w:t>
            </w:r>
          </w:p>
        </w:tc>
        <w:tc>
          <w:tcPr>
            <w:tcW w:w="993" w:type="dxa"/>
            <w:shd w:val="clear" w:color="auto" w:fill="auto"/>
            <w:vAlign w:val="center"/>
          </w:tcPr>
          <w:p w14:paraId="232CAD5E"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403BA01"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E037D73"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SELADOR ACRILICO 3.600 LTS</w:t>
            </w:r>
          </w:p>
        </w:tc>
      </w:tr>
      <w:tr w:rsidR="00DA7432" w:rsidRPr="00EF73D8" w14:paraId="3886A48A" w14:textId="77777777" w:rsidTr="00EF73D8">
        <w:trPr>
          <w:trHeight w:val="269"/>
          <w:jc w:val="center"/>
        </w:trPr>
        <w:tc>
          <w:tcPr>
            <w:tcW w:w="708" w:type="dxa"/>
            <w:vAlign w:val="center"/>
          </w:tcPr>
          <w:p w14:paraId="502E27FD"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163</w:t>
            </w:r>
          </w:p>
        </w:tc>
        <w:tc>
          <w:tcPr>
            <w:tcW w:w="993" w:type="dxa"/>
            <w:shd w:val="clear" w:color="auto" w:fill="auto"/>
            <w:vAlign w:val="center"/>
          </w:tcPr>
          <w:p w14:paraId="15C0EE74"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5888DF1"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M²</w:t>
            </w:r>
          </w:p>
        </w:tc>
        <w:tc>
          <w:tcPr>
            <w:tcW w:w="6095" w:type="dxa"/>
            <w:shd w:val="clear" w:color="auto" w:fill="auto"/>
            <w:vAlign w:val="center"/>
          </w:tcPr>
          <w:p w14:paraId="02BA1A11"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TABUA</w:t>
            </w:r>
          </w:p>
        </w:tc>
      </w:tr>
      <w:tr w:rsidR="00DA7432" w:rsidRPr="00EF73D8" w14:paraId="39A3823C" w14:textId="77777777" w:rsidTr="00EF73D8">
        <w:trPr>
          <w:trHeight w:val="273"/>
          <w:jc w:val="center"/>
        </w:trPr>
        <w:tc>
          <w:tcPr>
            <w:tcW w:w="708" w:type="dxa"/>
            <w:vAlign w:val="center"/>
          </w:tcPr>
          <w:p w14:paraId="20631BFA"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164</w:t>
            </w:r>
          </w:p>
        </w:tc>
        <w:tc>
          <w:tcPr>
            <w:tcW w:w="993" w:type="dxa"/>
            <w:shd w:val="clear" w:color="auto" w:fill="auto"/>
            <w:vAlign w:val="center"/>
          </w:tcPr>
          <w:p w14:paraId="15350823"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2E85D0AD"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EA34BE5"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TELHA FIBROCIMENTO 3,66X1,10M 5MM</w:t>
            </w:r>
          </w:p>
        </w:tc>
      </w:tr>
      <w:tr w:rsidR="00DA7432" w:rsidRPr="00EF73D8" w14:paraId="2DF96931" w14:textId="77777777" w:rsidTr="00EF73D8">
        <w:trPr>
          <w:trHeight w:val="277"/>
          <w:jc w:val="center"/>
        </w:trPr>
        <w:tc>
          <w:tcPr>
            <w:tcW w:w="708" w:type="dxa"/>
            <w:vAlign w:val="center"/>
          </w:tcPr>
          <w:p w14:paraId="50C7FCCE"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165</w:t>
            </w:r>
          </w:p>
        </w:tc>
        <w:tc>
          <w:tcPr>
            <w:tcW w:w="993" w:type="dxa"/>
            <w:shd w:val="clear" w:color="auto" w:fill="auto"/>
            <w:vAlign w:val="center"/>
          </w:tcPr>
          <w:p w14:paraId="233A4FD7"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0F15BF41"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056D36A"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THINNER GALÃO 5L</w:t>
            </w:r>
          </w:p>
        </w:tc>
      </w:tr>
      <w:tr w:rsidR="00DA7432" w:rsidRPr="00EF73D8" w14:paraId="40D8C41B" w14:textId="77777777" w:rsidTr="00EF73D8">
        <w:trPr>
          <w:trHeight w:val="267"/>
          <w:jc w:val="center"/>
        </w:trPr>
        <w:tc>
          <w:tcPr>
            <w:tcW w:w="708" w:type="dxa"/>
            <w:vAlign w:val="center"/>
          </w:tcPr>
          <w:p w14:paraId="544554EA"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166</w:t>
            </w:r>
          </w:p>
        </w:tc>
        <w:tc>
          <w:tcPr>
            <w:tcW w:w="993" w:type="dxa"/>
            <w:shd w:val="clear" w:color="auto" w:fill="auto"/>
            <w:vAlign w:val="center"/>
          </w:tcPr>
          <w:p w14:paraId="02D7863B"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1452428"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7488D824"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TINTA BASE DÁGUA PVA BRANCO GELO 18 LT</w:t>
            </w:r>
          </w:p>
        </w:tc>
      </w:tr>
      <w:tr w:rsidR="00DA7432" w:rsidRPr="00EF73D8" w14:paraId="57FAB777" w14:textId="77777777" w:rsidTr="00EF73D8">
        <w:trPr>
          <w:trHeight w:val="285"/>
          <w:jc w:val="center"/>
        </w:trPr>
        <w:tc>
          <w:tcPr>
            <w:tcW w:w="708" w:type="dxa"/>
            <w:vAlign w:val="center"/>
          </w:tcPr>
          <w:p w14:paraId="56E8105B"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167</w:t>
            </w:r>
          </w:p>
        </w:tc>
        <w:tc>
          <w:tcPr>
            <w:tcW w:w="993" w:type="dxa"/>
            <w:shd w:val="clear" w:color="auto" w:fill="auto"/>
            <w:vAlign w:val="center"/>
          </w:tcPr>
          <w:p w14:paraId="1FC85704"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63BEF3C4"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2F9A92B3"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TINTA BASE DÁGUA PVA BRANCO NEVE 18 LT</w:t>
            </w:r>
          </w:p>
        </w:tc>
      </w:tr>
      <w:tr w:rsidR="00DA7432" w:rsidRPr="00EF73D8" w14:paraId="5AD85FC7" w14:textId="77777777" w:rsidTr="00EF73D8">
        <w:trPr>
          <w:trHeight w:val="261"/>
          <w:jc w:val="center"/>
        </w:trPr>
        <w:tc>
          <w:tcPr>
            <w:tcW w:w="708" w:type="dxa"/>
            <w:vAlign w:val="center"/>
          </w:tcPr>
          <w:p w14:paraId="485D3349"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168</w:t>
            </w:r>
          </w:p>
        </w:tc>
        <w:tc>
          <w:tcPr>
            <w:tcW w:w="993" w:type="dxa"/>
            <w:shd w:val="clear" w:color="auto" w:fill="auto"/>
            <w:vAlign w:val="center"/>
          </w:tcPr>
          <w:p w14:paraId="3A85564E"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84CBF8F"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GL</w:t>
            </w:r>
          </w:p>
        </w:tc>
        <w:tc>
          <w:tcPr>
            <w:tcW w:w="6095" w:type="dxa"/>
            <w:shd w:val="clear" w:color="auto" w:fill="auto"/>
            <w:vAlign w:val="center"/>
          </w:tcPr>
          <w:p w14:paraId="235DA6E5"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TINTA ESMALTE SINTETICO BRIL. 3.600</w:t>
            </w:r>
          </w:p>
        </w:tc>
      </w:tr>
      <w:tr w:rsidR="00DA7432" w:rsidRPr="00EF73D8" w14:paraId="6D77CDF0" w14:textId="77777777" w:rsidTr="00EF73D8">
        <w:trPr>
          <w:trHeight w:val="279"/>
          <w:jc w:val="center"/>
        </w:trPr>
        <w:tc>
          <w:tcPr>
            <w:tcW w:w="708" w:type="dxa"/>
            <w:vAlign w:val="center"/>
          </w:tcPr>
          <w:p w14:paraId="39DF4529"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169</w:t>
            </w:r>
          </w:p>
        </w:tc>
        <w:tc>
          <w:tcPr>
            <w:tcW w:w="993" w:type="dxa"/>
            <w:shd w:val="clear" w:color="auto" w:fill="auto"/>
            <w:vAlign w:val="center"/>
          </w:tcPr>
          <w:p w14:paraId="456D1700"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518446E"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0F05D2E1"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TINTA PARA PISO CORES DIV. 18LT</w:t>
            </w:r>
          </w:p>
        </w:tc>
      </w:tr>
      <w:tr w:rsidR="00DA7432" w:rsidRPr="00EF73D8" w14:paraId="14775C0D" w14:textId="77777777" w:rsidTr="00EF73D8">
        <w:trPr>
          <w:trHeight w:val="270"/>
          <w:jc w:val="center"/>
        </w:trPr>
        <w:tc>
          <w:tcPr>
            <w:tcW w:w="708" w:type="dxa"/>
            <w:vAlign w:val="center"/>
          </w:tcPr>
          <w:p w14:paraId="282465FA"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170</w:t>
            </w:r>
          </w:p>
        </w:tc>
        <w:tc>
          <w:tcPr>
            <w:tcW w:w="993" w:type="dxa"/>
            <w:shd w:val="clear" w:color="auto" w:fill="auto"/>
            <w:vAlign w:val="center"/>
          </w:tcPr>
          <w:p w14:paraId="1768EFFB"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5.000,00</w:t>
            </w:r>
          </w:p>
        </w:tc>
        <w:tc>
          <w:tcPr>
            <w:tcW w:w="850" w:type="dxa"/>
            <w:shd w:val="clear" w:color="auto" w:fill="auto"/>
            <w:vAlign w:val="center"/>
          </w:tcPr>
          <w:p w14:paraId="2FCB2097"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1EAE015F"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TIJOLO 6 FUROS</w:t>
            </w:r>
          </w:p>
        </w:tc>
      </w:tr>
      <w:tr w:rsidR="00DA7432" w:rsidRPr="00EF73D8" w14:paraId="559B6F4B" w14:textId="77777777" w:rsidTr="00EF73D8">
        <w:trPr>
          <w:trHeight w:val="273"/>
          <w:jc w:val="center"/>
        </w:trPr>
        <w:tc>
          <w:tcPr>
            <w:tcW w:w="708" w:type="dxa"/>
            <w:vAlign w:val="center"/>
          </w:tcPr>
          <w:p w14:paraId="42131D96"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171</w:t>
            </w:r>
          </w:p>
        </w:tc>
        <w:tc>
          <w:tcPr>
            <w:tcW w:w="993" w:type="dxa"/>
            <w:shd w:val="clear" w:color="auto" w:fill="auto"/>
            <w:vAlign w:val="center"/>
          </w:tcPr>
          <w:p w14:paraId="7262EC8A"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8195D4C"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M²</w:t>
            </w:r>
          </w:p>
        </w:tc>
        <w:tc>
          <w:tcPr>
            <w:tcW w:w="6095" w:type="dxa"/>
            <w:shd w:val="clear" w:color="auto" w:fill="auto"/>
            <w:vAlign w:val="center"/>
          </w:tcPr>
          <w:p w14:paraId="601D0D7D"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VIGOTA</w:t>
            </w:r>
          </w:p>
        </w:tc>
      </w:tr>
      <w:tr w:rsidR="00DA7432" w:rsidRPr="00EF73D8" w14:paraId="5343A7FF" w14:textId="77777777" w:rsidTr="00EF73D8">
        <w:trPr>
          <w:trHeight w:val="277"/>
          <w:jc w:val="center"/>
        </w:trPr>
        <w:tc>
          <w:tcPr>
            <w:tcW w:w="708" w:type="dxa"/>
            <w:vAlign w:val="center"/>
          </w:tcPr>
          <w:p w14:paraId="470965E4"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172</w:t>
            </w:r>
          </w:p>
        </w:tc>
        <w:tc>
          <w:tcPr>
            <w:tcW w:w="993" w:type="dxa"/>
            <w:shd w:val="clear" w:color="auto" w:fill="auto"/>
            <w:vAlign w:val="center"/>
          </w:tcPr>
          <w:p w14:paraId="4E96A6E8"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48DEC46"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53ADF2AD"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XADREZ EM PÓ 0,500GR</w:t>
            </w:r>
          </w:p>
        </w:tc>
      </w:tr>
      <w:tr w:rsidR="00DA7432" w:rsidRPr="00EF73D8" w14:paraId="221176CC" w14:textId="77777777" w:rsidTr="00EF73D8">
        <w:trPr>
          <w:trHeight w:val="281"/>
          <w:jc w:val="center"/>
        </w:trPr>
        <w:tc>
          <w:tcPr>
            <w:tcW w:w="708" w:type="dxa"/>
            <w:vAlign w:val="center"/>
          </w:tcPr>
          <w:p w14:paraId="6590B09C" w14:textId="77777777" w:rsidR="00DA7432" w:rsidRPr="00EF73D8" w:rsidRDefault="00DA7432" w:rsidP="00DA7432">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173</w:t>
            </w:r>
          </w:p>
        </w:tc>
        <w:tc>
          <w:tcPr>
            <w:tcW w:w="993" w:type="dxa"/>
            <w:shd w:val="clear" w:color="auto" w:fill="auto"/>
            <w:vAlign w:val="center"/>
          </w:tcPr>
          <w:p w14:paraId="7AD43BBE"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200,0000</w:t>
            </w:r>
          </w:p>
        </w:tc>
        <w:tc>
          <w:tcPr>
            <w:tcW w:w="850" w:type="dxa"/>
            <w:shd w:val="clear" w:color="auto" w:fill="auto"/>
            <w:vAlign w:val="center"/>
          </w:tcPr>
          <w:p w14:paraId="3B04D784" w14:textId="77777777" w:rsidR="00DA7432" w:rsidRPr="00EF73D8" w:rsidRDefault="00DA7432" w:rsidP="00DA7432">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6095" w:type="dxa"/>
            <w:shd w:val="clear" w:color="auto" w:fill="auto"/>
            <w:vAlign w:val="center"/>
          </w:tcPr>
          <w:p w14:paraId="43CCC795" w14:textId="77777777" w:rsidR="00DA7432" w:rsidRPr="00EF73D8" w:rsidRDefault="00DA7432" w:rsidP="00DA7432">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LAMPADA DE LED 100</w:t>
            </w:r>
          </w:p>
        </w:tc>
      </w:tr>
    </w:tbl>
    <w:bookmarkEnd w:id="23"/>
    <w:p w14:paraId="13073785" w14:textId="46B8C38B" w:rsidR="00DA7432" w:rsidRPr="00EF73D8" w:rsidRDefault="00DA7432" w:rsidP="00DA7432">
      <w:pPr>
        <w:spacing w:before="240" w:after="0" w:line="276" w:lineRule="auto"/>
        <w:jc w:val="both"/>
        <w:rPr>
          <w:rFonts w:ascii="Arial Narrow" w:hAnsi="Arial Narrow" w:cs="Arial"/>
          <w:sz w:val="24"/>
          <w:szCs w:val="24"/>
        </w:rPr>
      </w:pPr>
      <w:r w:rsidRPr="00EF73D8">
        <w:rPr>
          <w:rFonts w:ascii="Arial Narrow" w:hAnsi="Arial Narrow" w:cs="Arial"/>
          <w:b/>
          <w:bCs/>
          <w:sz w:val="24"/>
          <w:szCs w:val="24"/>
        </w:rPr>
        <w:t xml:space="preserve">4.2 </w:t>
      </w:r>
      <w:r w:rsidRPr="00EF73D8">
        <w:rPr>
          <w:rFonts w:ascii="Arial Narrow" w:hAnsi="Arial Narrow" w:cs="Arial"/>
          <w:sz w:val="24"/>
          <w:szCs w:val="24"/>
        </w:rPr>
        <w:t xml:space="preserve">A licitante </w:t>
      </w:r>
      <w:r w:rsidRPr="00EF73D8">
        <w:rPr>
          <w:rFonts w:ascii="Arial Narrow" w:hAnsi="Arial Narrow" w:cs="Arial"/>
          <w:b/>
          <w:bCs/>
          <w:sz w:val="24"/>
          <w:szCs w:val="24"/>
        </w:rPr>
        <w:t>CONTRATADA</w:t>
      </w:r>
      <w:r w:rsidRPr="00EF73D8">
        <w:rPr>
          <w:rFonts w:ascii="Arial Narrow" w:hAnsi="Arial Narrow" w:cs="Arial"/>
          <w:sz w:val="24"/>
          <w:szCs w:val="24"/>
        </w:rPr>
        <w:t xml:space="preserve"> obriga-se a fornecer os serviços objeto deste Termo de Referência de acordo com as especificações técnicas descritas no </w:t>
      </w:r>
      <w:r w:rsidRPr="00EF73D8">
        <w:rPr>
          <w:rFonts w:ascii="Arial Narrow" w:hAnsi="Arial Narrow" w:cs="Arial"/>
          <w:b/>
          <w:bCs/>
          <w:sz w:val="24"/>
          <w:szCs w:val="24"/>
        </w:rPr>
        <w:t xml:space="preserve">PROCESSO ADMINISTRATIVO N° </w:t>
      </w:r>
      <w:r w:rsidR="00D7142B">
        <w:rPr>
          <w:rFonts w:ascii="Arial Narrow" w:hAnsi="Arial Narrow" w:cs="Arial"/>
          <w:b/>
          <w:bCs/>
          <w:sz w:val="24"/>
          <w:szCs w:val="24"/>
        </w:rPr>
        <w:t>2043/2024</w:t>
      </w:r>
      <w:r w:rsidRPr="00EF73D8">
        <w:rPr>
          <w:rFonts w:ascii="Arial Narrow" w:hAnsi="Arial Narrow" w:cs="Arial"/>
          <w:b/>
          <w:sz w:val="24"/>
          <w:szCs w:val="24"/>
        </w:rPr>
        <w:t>,</w:t>
      </w:r>
      <w:r w:rsidRPr="00EF73D8">
        <w:rPr>
          <w:rFonts w:ascii="Arial Narrow" w:hAnsi="Arial Narrow" w:cs="Arial"/>
          <w:sz w:val="24"/>
          <w:szCs w:val="24"/>
        </w:rPr>
        <w:t xml:space="preserve"> bem como em conformidade com as normas e padrões estabelecidos pelas autoridades competentes.</w:t>
      </w:r>
    </w:p>
    <w:p w14:paraId="16E9A0C4" w14:textId="77777777" w:rsidR="00DA7432" w:rsidRPr="00EF73D8" w:rsidRDefault="00DA7432" w:rsidP="00DA7432">
      <w:pPr>
        <w:spacing w:line="276" w:lineRule="auto"/>
        <w:jc w:val="both"/>
        <w:rPr>
          <w:rFonts w:ascii="Arial Narrow" w:hAnsi="Arial Narrow" w:cs="Arial"/>
          <w:sz w:val="24"/>
          <w:szCs w:val="24"/>
        </w:rPr>
      </w:pPr>
      <w:r w:rsidRPr="00EF73D8">
        <w:rPr>
          <w:rFonts w:ascii="Arial Narrow" w:hAnsi="Arial Narrow" w:cs="Arial"/>
          <w:b/>
          <w:bCs/>
          <w:sz w:val="24"/>
          <w:szCs w:val="24"/>
        </w:rPr>
        <w:lastRenderedPageBreak/>
        <w:t xml:space="preserve">4.2.1 </w:t>
      </w:r>
      <w:r w:rsidRPr="00EF73D8">
        <w:rPr>
          <w:rFonts w:ascii="Arial Narrow" w:hAnsi="Arial Narrow" w:cs="Arial"/>
          <w:sz w:val="24"/>
          <w:szCs w:val="24"/>
        </w:rPr>
        <w:t xml:space="preserve">A licitante </w:t>
      </w:r>
      <w:r w:rsidRPr="00EF73D8">
        <w:rPr>
          <w:rFonts w:ascii="Arial Narrow" w:hAnsi="Arial Narrow" w:cs="Arial"/>
          <w:b/>
          <w:bCs/>
          <w:sz w:val="24"/>
          <w:szCs w:val="24"/>
        </w:rPr>
        <w:t>CONTRATADA</w:t>
      </w:r>
      <w:r w:rsidRPr="00EF73D8">
        <w:rPr>
          <w:rFonts w:ascii="Arial Narrow" w:hAnsi="Arial Narrow" w:cs="Arial"/>
          <w:sz w:val="24"/>
          <w:szCs w:val="24"/>
        </w:rPr>
        <w:t xml:space="preserve"> será responsável pelo fornecimento dos serviços de forma eficiente e adequada, garantindo a qualidade e a segurança dos serviços prestados.</w:t>
      </w:r>
    </w:p>
    <w:p w14:paraId="1BC94291" w14:textId="77777777" w:rsidR="00DA7432" w:rsidRPr="00EF73D8" w:rsidRDefault="00DA7432" w:rsidP="00DA7432">
      <w:pPr>
        <w:shd w:val="clear" w:color="auto" w:fill="8EAADB" w:themeFill="accent1" w:themeFillTint="99"/>
        <w:spacing w:after="0" w:line="240" w:lineRule="auto"/>
        <w:jc w:val="both"/>
        <w:rPr>
          <w:rFonts w:ascii="Arial Narrow" w:hAnsi="Arial Narrow" w:cs="Arial"/>
          <w:b/>
          <w:bCs/>
          <w:sz w:val="24"/>
          <w:szCs w:val="24"/>
        </w:rPr>
      </w:pPr>
      <w:r w:rsidRPr="00EF73D8">
        <w:rPr>
          <w:rFonts w:ascii="Arial Narrow" w:hAnsi="Arial Narrow" w:cs="Arial"/>
          <w:b/>
          <w:bCs/>
          <w:sz w:val="24"/>
          <w:szCs w:val="24"/>
        </w:rPr>
        <w:t>5. PRAZO DE ENTREGA</w:t>
      </w:r>
    </w:p>
    <w:p w14:paraId="130B7378" w14:textId="77777777" w:rsidR="00DA7432" w:rsidRPr="00EF73D8" w:rsidRDefault="00DA7432" w:rsidP="00DA7432">
      <w:pPr>
        <w:shd w:val="clear" w:color="auto" w:fill="FFFFFF"/>
        <w:spacing w:line="276" w:lineRule="auto"/>
        <w:jc w:val="both"/>
        <w:rPr>
          <w:rFonts w:ascii="Arial Narrow" w:hAnsi="Arial Narrow" w:cs="Arial"/>
          <w:sz w:val="24"/>
          <w:szCs w:val="24"/>
        </w:rPr>
      </w:pPr>
      <w:r w:rsidRPr="00EF73D8">
        <w:rPr>
          <w:rFonts w:ascii="Arial Narrow" w:hAnsi="Arial Narrow" w:cs="Arial"/>
          <w:b/>
          <w:sz w:val="24"/>
          <w:szCs w:val="24"/>
        </w:rPr>
        <w:t xml:space="preserve">5.1 </w:t>
      </w:r>
      <w:r w:rsidRPr="00EF73D8">
        <w:rPr>
          <w:rFonts w:ascii="Arial Narrow" w:hAnsi="Arial Narrow" w:cs="Arial"/>
          <w:sz w:val="24"/>
          <w:szCs w:val="24"/>
        </w:rPr>
        <w:t>A solicitação formal de aquisição de itens do objeto será feita mediante a entrega da Nota de Empenho e do Termo de Autorização de Fornecimento a ser emitido pelo Fundo Municipal de Saúde, ao beneficiário da Ata de Registro de Preços/contrato.</w:t>
      </w:r>
    </w:p>
    <w:p w14:paraId="39597E50" w14:textId="022CAA0D" w:rsidR="00DA7432" w:rsidRPr="00EF73D8" w:rsidRDefault="00DA7432" w:rsidP="00DA7432">
      <w:pPr>
        <w:shd w:val="clear" w:color="auto" w:fill="FFFFFF"/>
        <w:spacing w:line="276" w:lineRule="auto"/>
        <w:jc w:val="both"/>
        <w:rPr>
          <w:rFonts w:ascii="Arial Narrow" w:hAnsi="Arial Narrow" w:cs="Arial"/>
          <w:sz w:val="24"/>
          <w:szCs w:val="24"/>
        </w:rPr>
      </w:pPr>
      <w:r w:rsidRPr="00EF73D8">
        <w:rPr>
          <w:rFonts w:ascii="Arial Narrow" w:hAnsi="Arial Narrow" w:cs="Arial"/>
          <w:b/>
          <w:sz w:val="24"/>
          <w:szCs w:val="24"/>
        </w:rPr>
        <w:t xml:space="preserve">5.2 </w:t>
      </w:r>
      <w:r w:rsidRPr="00EF73D8">
        <w:rPr>
          <w:rFonts w:ascii="Arial Narrow" w:hAnsi="Arial Narrow" w:cs="Arial"/>
          <w:sz w:val="24"/>
          <w:szCs w:val="24"/>
        </w:rPr>
        <w:t xml:space="preserve">O prazo de entrega do beneficiário da Ata de Registro de Preços/contrato será de </w:t>
      </w:r>
      <w:r w:rsidR="00D22B79">
        <w:rPr>
          <w:rFonts w:ascii="Arial Narrow" w:hAnsi="Arial Narrow" w:cs="Arial"/>
          <w:sz w:val="24"/>
          <w:szCs w:val="24"/>
        </w:rPr>
        <w:t>10</w:t>
      </w:r>
      <w:r w:rsidRPr="00EF73D8">
        <w:rPr>
          <w:rFonts w:ascii="Arial Narrow" w:hAnsi="Arial Narrow" w:cs="Arial"/>
          <w:sz w:val="24"/>
          <w:szCs w:val="24"/>
        </w:rPr>
        <w:t xml:space="preserve"> (</w:t>
      </w:r>
      <w:r w:rsidR="00D22B79">
        <w:rPr>
          <w:rFonts w:ascii="Arial Narrow" w:hAnsi="Arial Narrow" w:cs="Arial"/>
          <w:sz w:val="24"/>
          <w:szCs w:val="24"/>
        </w:rPr>
        <w:t>dez</w:t>
      </w:r>
      <w:r w:rsidRPr="00EF73D8">
        <w:rPr>
          <w:rFonts w:ascii="Arial Narrow" w:hAnsi="Arial Narrow" w:cs="Arial"/>
          <w:sz w:val="24"/>
          <w:szCs w:val="24"/>
        </w:rPr>
        <w:t>) dias úteis para entregar o objeto solicitado, o qual começará a contar na data indicada no Termo de Autorização de Fornecimento, a ser emitido pelo Fundo Municipal de Saúde.</w:t>
      </w:r>
    </w:p>
    <w:p w14:paraId="394F93FC" w14:textId="77777777" w:rsidR="00DA7432" w:rsidRPr="00EF73D8" w:rsidRDefault="00DA7432" w:rsidP="00DA7432">
      <w:pPr>
        <w:shd w:val="clear" w:color="auto" w:fill="FFFFFF"/>
        <w:spacing w:line="276" w:lineRule="auto"/>
        <w:jc w:val="both"/>
        <w:rPr>
          <w:rFonts w:ascii="Arial Narrow" w:hAnsi="Arial Narrow" w:cs="Arial"/>
          <w:sz w:val="24"/>
          <w:szCs w:val="24"/>
        </w:rPr>
      </w:pPr>
      <w:r w:rsidRPr="00EF73D8">
        <w:rPr>
          <w:rFonts w:ascii="Arial Narrow" w:hAnsi="Arial Narrow" w:cs="Arial"/>
          <w:b/>
          <w:sz w:val="24"/>
          <w:szCs w:val="24"/>
        </w:rPr>
        <w:t>5.3</w:t>
      </w:r>
      <w:r w:rsidRPr="00EF73D8">
        <w:rPr>
          <w:rFonts w:ascii="Arial Narrow" w:hAnsi="Arial Narrow" w:cs="Arial"/>
          <w:sz w:val="24"/>
          <w:szCs w:val="24"/>
        </w:rPr>
        <w:t xml:space="preserve"> O beneficiário terá o prazo de 72 (setenta e duas) horas para acusar o recebimento dos documentos citados no item 5.1.</w:t>
      </w:r>
    </w:p>
    <w:p w14:paraId="3CED0AFB" w14:textId="77777777" w:rsidR="00DA7432" w:rsidRPr="00EF73D8" w:rsidRDefault="00DA7432" w:rsidP="00DA7432">
      <w:pPr>
        <w:shd w:val="clear" w:color="auto" w:fill="FFFFFF"/>
        <w:spacing w:line="276" w:lineRule="auto"/>
        <w:jc w:val="both"/>
        <w:rPr>
          <w:rFonts w:ascii="Arial Narrow" w:hAnsi="Arial Narrow" w:cs="Arial"/>
          <w:sz w:val="24"/>
          <w:szCs w:val="24"/>
        </w:rPr>
      </w:pPr>
      <w:r w:rsidRPr="00EF73D8">
        <w:rPr>
          <w:rFonts w:ascii="Arial Narrow" w:hAnsi="Arial Narrow" w:cs="Arial"/>
          <w:b/>
          <w:sz w:val="24"/>
          <w:szCs w:val="24"/>
        </w:rPr>
        <w:t>5.4</w:t>
      </w:r>
      <w:r w:rsidRPr="00EF73D8">
        <w:rPr>
          <w:rFonts w:ascii="Arial Narrow" w:hAnsi="Arial Narrow" w:cs="Arial"/>
          <w:sz w:val="24"/>
          <w:szCs w:val="24"/>
        </w:rPr>
        <w:t xml:space="preserve"> A entrega dos objetos deverá ser efetuada de forma PARCELADA, de acordo com a especificação no Termo de Autorização de Fornecimento. </w:t>
      </w:r>
    </w:p>
    <w:p w14:paraId="6CCB1041" w14:textId="77777777" w:rsidR="00DA7432" w:rsidRPr="00EF73D8" w:rsidRDefault="00DA7432" w:rsidP="00DA7432">
      <w:pPr>
        <w:tabs>
          <w:tab w:val="left" w:pos="0"/>
        </w:tabs>
        <w:spacing w:line="240" w:lineRule="atLeast"/>
        <w:ind w:right="-2"/>
        <w:jc w:val="both"/>
        <w:rPr>
          <w:rFonts w:ascii="Arial Narrow" w:hAnsi="Arial Narrow" w:cs="Arial"/>
          <w:sz w:val="24"/>
          <w:szCs w:val="24"/>
        </w:rPr>
      </w:pPr>
      <w:r w:rsidRPr="00EF73D8">
        <w:rPr>
          <w:rFonts w:ascii="Arial Narrow" w:hAnsi="Arial Narrow" w:cs="Arial"/>
          <w:b/>
          <w:sz w:val="24"/>
          <w:szCs w:val="24"/>
        </w:rPr>
        <w:t xml:space="preserve">5.5 </w:t>
      </w:r>
      <w:r w:rsidRPr="00EF73D8">
        <w:rPr>
          <w:rFonts w:ascii="Arial Narrow" w:hAnsi="Arial Narrow" w:cs="Arial"/>
          <w:sz w:val="24"/>
          <w:szCs w:val="24"/>
        </w:rPr>
        <w:t>Após a entrega do objeto licitado, em se verificando vício será a licitante vencedora</w:t>
      </w:r>
      <w:r w:rsidRPr="00EF73D8">
        <w:rPr>
          <w:rFonts w:ascii="Arial Narrow" w:hAnsi="Arial Narrow" w:cs="Arial"/>
          <w:b/>
          <w:sz w:val="24"/>
          <w:szCs w:val="24"/>
        </w:rPr>
        <w:t xml:space="preserve"> </w:t>
      </w:r>
      <w:r w:rsidRPr="00EF73D8">
        <w:rPr>
          <w:rFonts w:ascii="Arial Narrow" w:hAnsi="Arial Narrow" w:cs="Arial"/>
          <w:sz w:val="24"/>
          <w:szCs w:val="24"/>
        </w:rPr>
        <w:t>notificada para, a partir da ciência, e às suas expensas, reparar a irregularidade no prazo 05 (cinco) dias corridos, estando a empresa sujeita a penalidades estabelecidas no Edital;</w:t>
      </w:r>
    </w:p>
    <w:p w14:paraId="453B7BFC" w14:textId="77777777" w:rsidR="00DA7432" w:rsidRPr="00EF73D8" w:rsidRDefault="00DA7432" w:rsidP="00DA7432">
      <w:pPr>
        <w:tabs>
          <w:tab w:val="left" w:pos="0"/>
        </w:tabs>
        <w:spacing w:line="277" w:lineRule="auto"/>
        <w:ind w:right="-2"/>
        <w:jc w:val="both"/>
        <w:rPr>
          <w:rFonts w:ascii="Arial Narrow" w:hAnsi="Arial Narrow" w:cs="Arial"/>
          <w:sz w:val="24"/>
          <w:szCs w:val="24"/>
        </w:rPr>
      </w:pPr>
      <w:r w:rsidRPr="00EF73D8">
        <w:rPr>
          <w:rFonts w:ascii="Arial Narrow" w:hAnsi="Arial Narrow" w:cs="Arial"/>
          <w:b/>
          <w:sz w:val="24"/>
          <w:szCs w:val="24"/>
        </w:rPr>
        <w:t xml:space="preserve">5.6 </w:t>
      </w:r>
      <w:r w:rsidRPr="00EF73D8">
        <w:rPr>
          <w:rFonts w:ascii="Arial Narrow" w:hAnsi="Arial Narrow" w:cs="Arial"/>
          <w:sz w:val="24"/>
          <w:szCs w:val="24"/>
        </w:rPr>
        <w:t>O recebimento do objeto da licitação não exclui a responsabilidade civil a ele relativa,</w:t>
      </w:r>
      <w:r w:rsidRPr="00EF73D8">
        <w:rPr>
          <w:rFonts w:ascii="Arial Narrow" w:hAnsi="Arial Narrow" w:cs="Arial"/>
          <w:b/>
          <w:sz w:val="24"/>
          <w:szCs w:val="24"/>
        </w:rPr>
        <w:t xml:space="preserve"> </w:t>
      </w:r>
      <w:r w:rsidRPr="00EF73D8">
        <w:rPr>
          <w:rFonts w:ascii="Arial Narrow" w:hAnsi="Arial Narrow" w:cs="Arial"/>
          <w:sz w:val="24"/>
          <w:szCs w:val="24"/>
        </w:rPr>
        <w:t>nem a ético-profissional, pela sua perfeita execução.</w:t>
      </w:r>
    </w:p>
    <w:p w14:paraId="16103B74"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6. LOCAL DE ENTREGA</w:t>
      </w:r>
    </w:p>
    <w:p w14:paraId="07C5A0DE" w14:textId="77777777" w:rsidR="00DA7432" w:rsidRPr="00EF73D8" w:rsidRDefault="00DA7432" w:rsidP="00DA7432">
      <w:pPr>
        <w:spacing w:line="276" w:lineRule="auto"/>
        <w:jc w:val="both"/>
        <w:rPr>
          <w:rFonts w:ascii="Arial Narrow" w:hAnsi="Arial Narrow" w:cs="Arial"/>
          <w:sz w:val="24"/>
          <w:szCs w:val="24"/>
        </w:rPr>
      </w:pPr>
      <w:r w:rsidRPr="00EF73D8">
        <w:rPr>
          <w:rFonts w:ascii="Arial Narrow" w:hAnsi="Arial Narrow" w:cs="Arial"/>
          <w:b/>
          <w:bCs/>
          <w:sz w:val="24"/>
          <w:szCs w:val="24"/>
        </w:rPr>
        <w:t>6.1</w:t>
      </w:r>
      <w:r w:rsidRPr="00EF73D8">
        <w:rPr>
          <w:rFonts w:ascii="Arial Narrow" w:hAnsi="Arial Narrow" w:cs="Arial"/>
          <w:sz w:val="24"/>
          <w:szCs w:val="24"/>
        </w:rPr>
        <w:t xml:space="preserve"> A entrega deverá ser feita nos locais pré-determinados pela solicitante, no horário das 07:00h às 13:00h em dias úteis.</w:t>
      </w:r>
    </w:p>
    <w:p w14:paraId="43B92251"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7.  DO PREÇO, RECEBIMENTO E ACEITAÇÃO DO OBJETO</w:t>
      </w:r>
    </w:p>
    <w:p w14:paraId="306643B6" w14:textId="77777777" w:rsidR="00DA7432" w:rsidRPr="00EF73D8" w:rsidRDefault="00DA7432" w:rsidP="00DA7432">
      <w:pPr>
        <w:jc w:val="both"/>
        <w:rPr>
          <w:rFonts w:ascii="Arial Narrow" w:hAnsi="Arial Narrow" w:cs="Arial"/>
          <w:sz w:val="24"/>
          <w:szCs w:val="24"/>
        </w:rPr>
      </w:pPr>
      <w:r w:rsidRPr="00EF73D8">
        <w:rPr>
          <w:rFonts w:ascii="Arial Narrow" w:hAnsi="Arial Narrow" w:cs="Arial"/>
          <w:b/>
          <w:sz w:val="24"/>
          <w:szCs w:val="24"/>
        </w:rPr>
        <w:t>7.1.</w:t>
      </w:r>
      <w:r w:rsidRPr="00EF73D8">
        <w:rPr>
          <w:rFonts w:ascii="Arial Narrow" w:hAnsi="Arial Narrow" w:cs="Arial"/>
          <w:sz w:val="24"/>
          <w:szCs w:val="24"/>
        </w:rPr>
        <w:t xml:space="preserve"> Os preços propostos serão considerados completos e abrangem todos os tributos (impostos, taxas, emolumentos, contribuições fiscais e parafiscais), fornecimento de mão de obra especializada, leis sociais, administração, lucros, equipamentos e ferramental, transporte de produto e de pessoal, alimentação, hospedagem e qualquer despesa, acessória e/ou necessária, não especificada necessária.</w:t>
      </w:r>
    </w:p>
    <w:p w14:paraId="5E405F21" w14:textId="77777777" w:rsidR="00DA7432" w:rsidRPr="00EF73D8" w:rsidRDefault="00DA7432" w:rsidP="00DA7432">
      <w:pPr>
        <w:jc w:val="both"/>
        <w:rPr>
          <w:rFonts w:ascii="Arial Narrow" w:hAnsi="Arial Narrow" w:cs="Arial"/>
          <w:sz w:val="24"/>
          <w:szCs w:val="24"/>
        </w:rPr>
      </w:pPr>
      <w:r w:rsidRPr="00EF73D8">
        <w:rPr>
          <w:rFonts w:ascii="Arial Narrow" w:hAnsi="Arial Narrow" w:cs="Arial"/>
          <w:b/>
          <w:sz w:val="24"/>
          <w:szCs w:val="24"/>
        </w:rPr>
        <w:t>7.2.</w:t>
      </w:r>
      <w:r w:rsidRPr="00EF73D8">
        <w:rPr>
          <w:rFonts w:ascii="Arial Narrow" w:hAnsi="Arial Narrow" w:cs="Arial"/>
          <w:sz w:val="24"/>
          <w:szCs w:val="24"/>
        </w:rPr>
        <w:t xml:space="preserve"> Os quantitativos dos produtos são estimados, devendo ser adquiridos na forma e conforme as necessidades da CONTRATANTE, e entregues quando solicitados, em horário comercial, na sede do município de Natividade - TO ou em locais devidamente autorizados pela CONTRATANTE, considerando o recebimento e assinatura da Autorização de Fornecimento (AF) - após o recebimento da Nota de Empenho.</w:t>
      </w:r>
    </w:p>
    <w:p w14:paraId="668E4FCD" w14:textId="77777777" w:rsidR="00DA7432" w:rsidRPr="00EF73D8" w:rsidRDefault="00DA7432" w:rsidP="00DA7432">
      <w:pPr>
        <w:jc w:val="both"/>
        <w:rPr>
          <w:rFonts w:ascii="Arial Narrow" w:hAnsi="Arial Narrow" w:cs="Arial"/>
          <w:sz w:val="24"/>
          <w:szCs w:val="24"/>
        </w:rPr>
      </w:pPr>
      <w:r w:rsidRPr="00EF73D8">
        <w:rPr>
          <w:rFonts w:ascii="Arial Narrow" w:hAnsi="Arial Narrow" w:cs="Arial"/>
          <w:b/>
          <w:sz w:val="24"/>
          <w:szCs w:val="24"/>
        </w:rPr>
        <w:t>7.4</w:t>
      </w:r>
      <w:r w:rsidRPr="00EF73D8">
        <w:rPr>
          <w:rFonts w:ascii="Arial Narrow" w:hAnsi="Arial Narrow" w:cs="Arial"/>
          <w:sz w:val="24"/>
          <w:szCs w:val="24"/>
        </w:rPr>
        <w:t xml:space="preserve">. Só serão aceitos os fornecimentos de produtos que estiverem de acordo com as especificações exigidas, estando sua aceitação condicionada à devida fiscalização dos agentes competentes. Não serão aceitos produtos </w:t>
      </w:r>
      <w:r w:rsidRPr="00EF73D8">
        <w:rPr>
          <w:rFonts w:ascii="Arial Narrow" w:hAnsi="Arial Narrow" w:cs="Arial"/>
          <w:sz w:val="24"/>
          <w:szCs w:val="24"/>
        </w:rPr>
        <w:lastRenderedPageBreak/>
        <w:t xml:space="preserve">cujos preços unitários excedam o valor licitado. Não serão aceitos produtos cujas condições de armazenamento e transporte não sejam satisfatórias. </w:t>
      </w:r>
    </w:p>
    <w:p w14:paraId="7C984B01" w14:textId="77777777" w:rsidR="00DA7432" w:rsidRPr="00EF73D8" w:rsidRDefault="00DA7432" w:rsidP="00DA7432">
      <w:pPr>
        <w:jc w:val="both"/>
        <w:rPr>
          <w:rFonts w:ascii="Arial Narrow" w:hAnsi="Arial Narrow" w:cs="Arial"/>
          <w:sz w:val="24"/>
          <w:szCs w:val="24"/>
        </w:rPr>
      </w:pPr>
      <w:r w:rsidRPr="00EF73D8">
        <w:rPr>
          <w:rFonts w:ascii="Arial Narrow" w:hAnsi="Arial Narrow" w:cs="Arial"/>
          <w:b/>
          <w:sz w:val="24"/>
          <w:szCs w:val="24"/>
        </w:rPr>
        <w:t>7.5.</w:t>
      </w:r>
      <w:r w:rsidRPr="00EF73D8">
        <w:rPr>
          <w:rFonts w:ascii="Arial Narrow" w:hAnsi="Arial Narrow" w:cs="Arial"/>
          <w:sz w:val="24"/>
          <w:szCs w:val="24"/>
        </w:rPr>
        <w:t xml:space="preserve"> As despesas com transporte, fretes, bem como qualquer outro relacionado à entrega do produto é de total responsabilidade da contratada. </w:t>
      </w:r>
    </w:p>
    <w:p w14:paraId="798255E7" w14:textId="77777777" w:rsidR="00DA7432" w:rsidRPr="00EF73D8" w:rsidRDefault="00DA7432" w:rsidP="00DA7432">
      <w:pPr>
        <w:jc w:val="both"/>
        <w:rPr>
          <w:rFonts w:ascii="Arial Narrow" w:hAnsi="Arial Narrow" w:cs="Arial"/>
          <w:sz w:val="24"/>
          <w:szCs w:val="24"/>
        </w:rPr>
      </w:pPr>
      <w:r w:rsidRPr="00EF73D8">
        <w:rPr>
          <w:rFonts w:ascii="Arial Narrow" w:hAnsi="Arial Narrow" w:cs="Arial"/>
          <w:b/>
          <w:sz w:val="24"/>
          <w:szCs w:val="24"/>
        </w:rPr>
        <w:t>7.6.</w:t>
      </w:r>
      <w:r w:rsidRPr="00EF73D8">
        <w:rPr>
          <w:rFonts w:ascii="Arial Narrow" w:hAnsi="Arial Narrow" w:cs="Arial"/>
          <w:sz w:val="24"/>
          <w:szCs w:val="24"/>
        </w:rPr>
        <w:t xml:space="preserve"> Caso detecte alguma falha no fornecimento, em desconformidade com o contrato, a contratada deverá efetuar a troca satisfatoriamente no prazo de 05 (cinco) dias corridos, sem prejuízo das sanções previstas. </w:t>
      </w:r>
    </w:p>
    <w:p w14:paraId="18267888" w14:textId="77777777" w:rsidR="00DA7432" w:rsidRPr="00EF73D8" w:rsidRDefault="00DA7432" w:rsidP="00DA7432">
      <w:pPr>
        <w:jc w:val="both"/>
        <w:rPr>
          <w:rFonts w:ascii="Arial Narrow" w:hAnsi="Arial Narrow" w:cs="Arial"/>
          <w:sz w:val="24"/>
          <w:szCs w:val="24"/>
        </w:rPr>
      </w:pPr>
      <w:r w:rsidRPr="00EF73D8">
        <w:rPr>
          <w:rFonts w:ascii="Arial Narrow" w:hAnsi="Arial Narrow" w:cs="Arial"/>
          <w:b/>
          <w:sz w:val="24"/>
          <w:szCs w:val="24"/>
        </w:rPr>
        <w:t>7.7.</w:t>
      </w:r>
      <w:r w:rsidRPr="00EF73D8">
        <w:rPr>
          <w:rFonts w:ascii="Arial Narrow" w:hAnsi="Arial Narrow" w:cs="Arial"/>
          <w:sz w:val="24"/>
          <w:szCs w:val="24"/>
        </w:rPr>
        <w:t xml:space="preserve"> O Município de Natividade - TO </w:t>
      </w:r>
      <w:proofErr w:type="gramStart"/>
      <w:r w:rsidRPr="00EF73D8">
        <w:rPr>
          <w:rFonts w:ascii="Arial Narrow" w:hAnsi="Arial Narrow" w:cs="Arial"/>
          <w:sz w:val="24"/>
          <w:szCs w:val="24"/>
        </w:rPr>
        <w:t>reserva-se</w:t>
      </w:r>
      <w:proofErr w:type="gramEnd"/>
      <w:r w:rsidRPr="00EF73D8">
        <w:rPr>
          <w:rFonts w:ascii="Arial Narrow" w:hAnsi="Arial Narrow" w:cs="Arial"/>
          <w:sz w:val="24"/>
          <w:szCs w:val="24"/>
        </w:rPr>
        <w:t xml:space="preserve"> o direito de não receber o objeto em desacordo com o previsto, podendo aplicar o disposto na Lei Federal 14.133/21.</w:t>
      </w:r>
    </w:p>
    <w:p w14:paraId="16EAA564" w14:textId="77777777" w:rsidR="00DA7432" w:rsidRPr="00EF73D8" w:rsidRDefault="00DA7432" w:rsidP="00DA7432">
      <w:pPr>
        <w:shd w:val="clear" w:color="auto" w:fill="8EAADB" w:themeFill="accent1" w:themeFillTint="99"/>
        <w:spacing w:line="276" w:lineRule="auto"/>
        <w:jc w:val="both"/>
        <w:rPr>
          <w:rFonts w:ascii="Arial Narrow" w:hAnsi="Arial Narrow" w:cs="Arial"/>
          <w:b/>
          <w:sz w:val="24"/>
          <w:szCs w:val="24"/>
        </w:rPr>
      </w:pPr>
      <w:r w:rsidRPr="00EF73D8">
        <w:rPr>
          <w:rFonts w:ascii="Arial Narrow" w:hAnsi="Arial Narrow" w:cs="Arial"/>
          <w:b/>
          <w:sz w:val="24"/>
          <w:szCs w:val="24"/>
        </w:rPr>
        <w:t xml:space="preserve">8. DO VALOR ESTIMADO </w:t>
      </w:r>
    </w:p>
    <w:p w14:paraId="42D7B8B5"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sz w:val="24"/>
          <w:szCs w:val="24"/>
        </w:rPr>
        <w:t>8.1</w:t>
      </w:r>
      <w:r w:rsidRPr="00EF73D8">
        <w:rPr>
          <w:rFonts w:ascii="Arial Narrow" w:hAnsi="Arial Narrow" w:cs="Arial"/>
          <w:bCs/>
          <w:sz w:val="24"/>
          <w:szCs w:val="24"/>
        </w:rPr>
        <w:t xml:space="preserve"> Os valores estimados para a referida aquisição serão realizados pelo Setor de Compras do órgão solicitante, que realizará pesquisa mercadológica, por meio de no mínimo </w:t>
      </w:r>
      <w:r w:rsidRPr="00EF73D8">
        <w:rPr>
          <w:rFonts w:ascii="Arial Narrow" w:hAnsi="Arial Narrow" w:cs="Arial"/>
          <w:b/>
          <w:sz w:val="24"/>
          <w:szCs w:val="24"/>
        </w:rPr>
        <w:t>03 (três) orçamentos</w:t>
      </w:r>
      <w:r w:rsidRPr="00EF73D8">
        <w:rPr>
          <w:rFonts w:ascii="Arial Narrow" w:hAnsi="Arial Narrow" w:cs="Arial"/>
          <w:bCs/>
          <w:sz w:val="24"/>
          <w:szCs w:val="24"/>
        </w:rPr>
        <w:t xml:space="preserve"> fornecidos por empresas do ramo, em busca do preço médio praticado no mercado, conforme demonstrativo que será expresso no Mapa de Preço Médio Estimado.</w:t>
      </w:r>
    </w:p>
    <w:p w14:paraId="68D5C740" w14:textId="77777777" w:rsidR="00DA7432" w:rsidRPr="00EF73D8" w:rsidRDefault="00DA7432" w:rsidP="00DA7432">
      <w:pPr>
        <w:spacing w:line="276" w:lineRule="auto"/>
        <w:jc w:val="both"/>
        <w:rPr>
          <w:rFonts w:ascii="Arial Narrow" w:hAnsi="Arial Narrow" w:cs="Arial"/>
          <w:bCs/>
          <w:sz w:val="24"/>
          <w:szCs w:val="24"/>
        </w:rPr>
      </w:pPr>
      <w:r w:rsidRPr="00EF73D8">
        <w:rPr>
          <w:rFonts w:ascii="Arial Narrow" w:hAnsi="Arial Narrow" w:cs="Arial"/>
          <w:b/>
          <w:sz w:val="24"/>
          <w:szCs w:val="24"/>
        </w:rPr>
        <w:t>8.2</w:t>
      </w:r>
      <w:r w:rsidRPr="00EF73D8">
        <w:rPr>
          <w:rFonts w:ascii="Arial Narrow" w:hAnsi="Arial Narrow" w:cs="Arial"/>
          <w:bCs/>
          <w:sz w:val="24"/>
          <w:szCs w:val="24"/>
        </w:rPr>
        <w:t xml:space="preserve"> Cada orçamento deve possuir validade mínima de </w:t>
      </w:r>
      <w:r w:rsidRPr="00EF73D8">
        <w:rPr>
          <w:rFonts w:ascii="Arial Narrow" w:hAnsi="Arial Narrow" w:cs="Arial"/>
          <w:b/>
          <w:sz w:val="24"/>
          <w:szCs w:val="24"/>
        </w:rPr>
        <w:t>60 (sessenta) dias</w:t>
      </w:r>
      <w:r w:rsidRPr="00EF73D8">
        <w:rPr>
          <w:rFonts w:ascii="Arial Narrow" w:hAnsi="Arial Narrow" w:cs="Arial"/>
          <w:bCs/>
          <w:sz w:val="24"/>
          <w:szCs w:val="24"/>
        </w:rPr>
        <w:t>, e atender a todos as exigências do termo de referência para que seja atestado a sua validade. Em caso de silencia, entenda-se a aceitação tácita de todos os termos pelo respectivo fornecedor/prestador de serviço.</w:t>
      </w:r>
    </w:p>
    <w:p w14:paraId="6C49D7BC"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9. DA FORMA DE PAGAMENTO</w:t>
      </w:r>
    </w:p>
    <w:p w14:paraId="67E6404E"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9.1</w:t>
      </w:r>
      <w:r w:rsidRPr="00EF73D8">
        <w:rPr>
          <w:rFonts w:ascii="Arial Narrow" w:hAnsi="Arial Narrow" w:cs="Arial"/>
          <w:bCs/>
          <w:sz w:val="24"/>
          <w:szCs w:val="24"/>
        </w:rPr>
        <w:t xml:space="preserve"> O pagamento pelos produtos será efetuado pelo </w:t>
      </w:r>
      <w:r w:rsidRPr="00EF73D8">
        <w:rPr>
          <w:rFonts w:ascii="Arial Narrow" w:hAnsi="Arial Narrow" w:cs="Arial"/>
          <w:sz w:val="24"/>
          <w:szCs w:val="24"/>
        </w:rPr>
        <w:t>Fundo Municipal de Saúde De Natividade – TO</w:t>
      </w:r>
      <w:r w:rsidRPr="00EF73D8">
        <w:rPr>
          <w:rFonts w:ascii="Arial Narrow" w:hAnsi="Arial Narrow" w:cs="Arial"/>
          <w:bCs/>
          <w:sz w:val="24"/>
          <w:szCs w:val="24"/>
        </w:rPr>
        <w:t xml:space="preserve">, no prazo de até </w:t>
      </w:r>
      <w:r w:rsidRPr="00EF73D8">
        <w:rPr>
          <w:rFonts w:ascii="Arial Narrow" w:hAnsi="Arial Narrow" w:cs="Arial"/>
          <w:b/>
          <w:bCs/>
          <w:sz w:val="24"/>
          <w:szCs w:val="24"/>
        </w:rPr>
        <w:t>30 (trinta) dias</w:t>
      </w:r>
      <w:r w:rsidRPr="00EF73D8">
        <w:rPr>
          <w:rFonts w:ascii="Arial Narrow" w:hAnsi="Arial Narrow" w:cs="Arial"/>
          <w:bCs/>
          <w:sz w:val="24"/>
          <w:szCs w:val="24"/>
        </w:rPr>
        <w:t>, contados do recebimento da Nota Fiscal/Fatura, de acordo com o calendário de pagamento deste órgão e mediante aprovação expressa do gestor do contrato.</w:t>
      </w:r>
    </w:p>
    <w:p w14:paraId="073DD7AA"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9.2</w:t>
      </w:r>
      <w:r w:rsidRPr="00EF73D8">
        <w:rPr>
          <w:rFonts w:ascii="Arial Narrow" w:hAnsi="Arial Narrow" w:cs="Arial"/>
          <w:bCs/>
          <w:sz w:val="24"/>
          <w:szCs w:val="24"/>
        </w:rPr>
        <w:t xml:space="preserve"> Os pagamentos somente serão efetuados mediante apresentação do respectivo documento fiscal com antecedência mínima de </w:t>
      </w:r>
      <w:r w:rsidRPr="00EF73D8">
        <w:rPr>
          <w:rFonts w:ascii="Arial Narrow" w:hAnsi="Arial Narrow" w:cs="Arial"/>
          <w:b/>
          <w:sz w:val="24"/>
          <w:szCs w:val="24"/>
        </w:rPr>
        <w:t>30 (trinta) dias</w:t>
      </w:r>
      <w:r w:rsidRPr="00EF73D8">
        <w:rPr>
          <w:rFonts w:ascii="Arial Narrow" w:hAnsi="Arial Narrow" w:cs="Arial"/>
          <w:bCs/>
          <w:sz w:val="24"/>
          <w:szCs w:val="24"/>
        </w:rPr>
        <w:t xml:space="preserve"> da data do vencimento e com expresso aceite do gestor do contrato.</w:t>
      </w:r>
    </w:p>
    <w:p w14:paraId="6A875ABD"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9.3</w:t>
      </w:r>
      <w:r w:rsidRPr="00EF73D8">
        <w:rPr>
          <w:rFonts w:ascii="Arial Narrow" w:hAnsi="Arial Narrow" w:cs="Arial"/>
          <w:bCs/>
          <w:sz w:val="24"/>
          <w:szCs w:val="24"/>
        </w:rPr>
        <w:t xml:space="preserve"> A emissão da Nota Fiscal/Fatura será precedida do recebimento definitivo do objeto, atestada e certificada pelo gestor do contrato.</w:t>
      </w:r>
    </w:p>
    <w:p w14:paraId="65B0F786"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9.4</w:t>
      </w:r>
      <w:r w:rsidRPr="00EF73D8">
        <w:rPr>
          <w:rFonts w:ascii="Arial Narrow" w:hAnsi="Arial Narrow" w:cs="Arial"/>
          <w:bCs/>
          <w:sz w:val="24"/>
          <w:szCs w:val="24"/>
        </w:rPr>
        <w:t xml:space="preserve"> A Nota Fiscal ou Fatura deverá ser obrigatoriamente acompanhada da comprovação da regularidade fiscal, constatada mediante consulta aos sítios eletrônicos oficiais.</w:t>
      </w:r>
    </w:p>
    <w:p w14:paraId="5114BAFA"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9.5</w:t>
      </w:r>
      <w:r w:rsidRPr="00EF73D8">
        <w:rPr>
          <w:rFonts w:ascii="Arial Narrow" w:hAnsi="Arial Narrow" w:cs="Arial"/>
          <w:bCs/>
          <w:sz w:val="24"/>
          <w:szCs w:val="24"/>
        </w:rPr>
        <w:t xml:space="preserve"> Deverão ser apresentadas, no setor Financeiro/Contabilidade da </w:t>
      </w:r>
      <w:r w:rsidRPr="00EF73D8">
        <w:rPr>
          <w:rFonts w:ascii="Arial Narrow" w:hAnsi="Arial Narrow" w:cs="Arial"/>
          <w:sz w:val="24"/>
          <w:szCs w:val="24"/>
        </w:rPr>
        <w:t xml:space="preserve">Fundo Municipal de Saúde </w:t>
      </w:r>
      <w:r w:rsidRPr="00EF73D8">
        <w:rPr>
          <w:rFonts w:ascii="Arial Narrow" w:hAnsi="Arial Narrow" w:cs="Arial"/>
          <w:bCs/>
          <w:sz w:val="24"/>
          <w:szCs w:val="24"/>
        </w:rPr>
        <w:t>as notas fiscais/faturas, emitidas legivelmente, devendo conter no corpo a descrição do objeto, o número do contrato e com a indicação de número da conta bancária da Registrada, para depósito do pagamento.</w:t>
      </w:r>
    </w:p>
    <w:p w14:paraId="2355E6DB" w14:textId="77777777" w:rsidR="00DA7432" w:rsidRPr="00EF73D8" w:rsidRDefault="00DA7432" w:rsidP="00DA7432">
      <w:pPr>
        <w:spacing w:line="276" w:lineRule="auto"/>
        <w:jc w:val="both"/>
        <w:rPr>
          <w:rFonts w:ascii="Arial Narrow" w:hAnsi="Arial Narrow" w:cs="Arial"/>
          <w:bCs/>
          <w:sz w:val="24"/>
          <w:szCs w:val="24"/>
        </w:rPr>
      </w:pPr>
      <w:r w:rsidRPr="00EF73D8">
        <w:rPr>
          <w:rFonts w:ascii="Arial Narrow" w:hAnsi="Arial Narrow" w:cs="Arial"/>
          <w:b/>
          <w:bCs/>
          <w:sz w:val="24"/>
          <w:szCs w:val="24"/>
        </w:rPr>
        <w:t>9.6</w:t>
      </w:r>
      <w:r w:rsidRPr="00EF73D8">
        <w:rPr>
          <w:rFonts w:ascii="Arial Narrow" w:hAnsi="Arial Narrow" w:cs="Arial"/>
          <w:bCs/>
          <w:sz w:val="24"/>
          <w:szCs w:val="24"/>
        </w:rPr>
        <w:t xml:space="preserve"> As notas fiscais/faturas deverão vir acompanhadas dos respectivos comprovantes de: </w:t>
      </w:r>
    </w:p>
    <w:p w14:paraId="318637D3" w14:textId="77777777" w:rsidR="00DA7432" w:rsidRPr="00EF73D8" w:rsidRDefault="00DA7432" w:rsidP="00DA7432">
      <w:pPr>
        <w:numPr>
          <w:ilvl w:val="0"/>
          <w:numId w:val="27"/>
        </w:numPr>
        <w:spacing w:after="0" w:line="276" w:lineRule="auto"/>
        <w:jc w:val="both"/>
        <w:rPr>
          <w:rFonts w:ascii="Arial Narrow" w:hAnsi="Arial Narrow" w:cs="Arial"/>
          <w:bCs/>
          <w:sz w:val="24"/>
          <w:szCs w:val="24"/>
        </w:rPr>
      </w:pPr>
      <w:r w:rsidRPr="00EF73D8">
        <w:rPr>
          <w:rFonts w:ascii="Arial Narrow" w:hAnsi="Arial Narrow" w:cs="Arial"/>
          <w:bCs/>
          <w:sz w:val="24"/>
          <w:szCs w:val="24"/>
        </w:rPr>
        <w:t>Regularidade para com a Fazenda Federal, Estadual e Municipal;</w:t>
      </w:r>
    </w:p>
    <w:p w14:paraId="05187272" w14:textId="77777777" w:rsidR="00DA7432" w:rsidRPr="00EF73D8" w:rsidRDefault="00DA7432" w:rsidP="00DA7432">
      <w:pPr>
        <w:numPr>
          <w:ilvl w:val="0"/>
          <w:numId w:val="27"/>
        </w:numPr>
        <w:spacing w:after="0" w:line="276" w:lineRule="auto"/>
        <w:jc w:val="both"/>
        <w:rPr>
          <w:rFonts w:ascii="Arial Narrow" w:hAnsi="Arial Narrow" w:cs="Arial"/>
          <w:bCs/>
          <w:sz w:val="24"/>
          <w:szCs w:val="24"/>
        </w:rPr>
      </w:pPr>
      <w:r w:rsidRPr="00EF73D8">
        <w:rPr>
          <w:rFonts w:ascii="Arial Narrow" w:hAnsi="Arial Narrow" w:cs="Arial"/>
          <w:bCs/>
          <w:sz w:val="24"/>
          <w:szCs w:val="24"/>
        </w:rPr>
        <w:t>Regularidade relativa à Seguridade Social e ao Fundo de Garantia por Tempo de Serviço (FGTS);</w:t>
      </w:r>
    </w:p>
    <w:p w14:paraId="15EB3C42" w14:textId="77777777" w:rsidR="00DA7432" w:rsidRPr="00EF73D8" w:rsidRDefault="00DA7432" w:rsidP="00DA7432">
      <w:pPr>
        <w:numPr>
          <w:ilvl w:val="0"/>
          <w:numId w:val="27"/>
        </w:numPr>
        <w:spacing w:line="276" w:lineRule="auto"/>
        <w:jc w:val="both"/>
        <w:rPr>
          <w:rFonts w:ascii="Arial Narrow" w:hAnsi="Arial Narrow" w:cs="Arial"/>
          <w:bCs/>
          <w:sz w:val="24"/>
          <w:szCs w:val="24"/>
        </w:rPr>
      </w:pPr>
      <w:r w:rsidRPr="00EF73D8">
        <w:rPr>
          <w:rFonts w:ascii="Arial Narrow" w:hAnsi="Arial Narrow" w:cs="Arial"/>
          <w:bCs/>
          <w:sz w:val="24"/>
          <w:szCs w:val="24"/>
        </w:rPr>
        <w:t>Certidão Negativa de Débitos Trabalhistas – CNDT.</w:t>
      </w:r>
    </w:p>
    <w:p w14:paraId="7C737655" w14:textId="77777777" w:rsidR="00DA7432" w:rsidRPr="00EF73D8" w:rsidRDefault="00DA7432" w:rsidP="00DA7432">
      <w:pPr>
        <w:spacing w:line="276" w:lineRule="auto"/>
        <w:jc w:val="both"/>
        <w:rPr>
          <w:rFonts w:ascii="Arial Narrow" w:hAnsi="Arial Narrow" w:cs="Arial"/>
          <w:bCs/>
          <w:sz w:val="24"/>
          <w:szCs w:val="24"/>
        </w:rPr>
      </w:pPr>
      <w:r w:rsidRPr="00EF73D8">
        <w:rPr>
          <w:rFonts w:ascii="Arial Narrow" w:hAnsi="Arial Narrow" w:cs="Arial"/>
          <w:b/>
          <w:bCs/>
          <w:sz w:val="24"/>
          <w:szCs w:val="24"/>
        </w:rPr>
        <w:lastRenderedPageBreak/>
        <w:t>9.7</w:t>
      </w:r>
      <w:r w:rsidRPr="00EF73D8">
        <w:rPr>
          <w:rFonts w:ascii="Arial Narrow" w:hAnsi="Arial Narrow" w:cs="Arial"/>
          <w:bCs/>
          <w:sz w:val="24"/>
          <w:szCs w:val="24"/>
        </w:rPr>
        <w:t xml:space="preserve"> Havendo erro na apresentação da Nota Fiscal/Fatura, ou circunstância que impeça a liquidação da despesa, o pagamento ficará sobrestado até que a Registrada providencie as medidas saneadoras. Nesta hipótese, o prazo para pagamento iniciar-se-á após a comprovação da regularização da situação, não acarretando qualquer ônus para a </w:t>
      </w:r>
      <w:r w:rsidRPr="00EF73D8">
        <w:rPr>
          <w:rFonts w:ascii="Arial Narrow" w:hAnsi="Arial Narrow" w:cs="Arial"/>
          <w:b/>
          <w:bCs/>
          <w:sz w:val="24"/>
          <w:szCs w:val="24"/>
        </w:rPr>
        <w:t>CONTRATANTE</w:t>
      </w:r>
      <w:r w:rsidRPr="00EF73D8">
        <w:rPr>
          <w:rFonts w:ascii="Arial Narrow" w:hAnsi="Arial Narrow" w:cs="Arial"/>
          <w:bCs/>
          <w:sz w:val="24"/>
          <w:szCs w:val="24"/>
        </w:rPr>
        <w:t>.</w:t>
      </w:r>
    </w:p>
    <w:p w14:paraId="748F8A38"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10. DOTAÇÃO ORÇAMENTÁRIA</w:t>
      </w:r>
    </w:p>
    <w:p w14:paraId="41B6838D" w14:textId="77777777" w:rsidR="00DA7432" w:rsidRPr="00EF73D8" w:rsidRDefault="00DA7432" w:rsidP="00DA7432">
      <w:pPr>
        <w:spacing w:line="276" w:lineRule="auto"/>
        <w:jc w:val="both"/>
        <w:rPr>
          <w:rFonts w:ascii="Arial Narrow" w:hAnsi="Arial Narrow" w:cs="Arial"/>
          <w:bCs/>
          <w:sz w:val="24"/>
          <w:szCs w:val="24"/>
        </w:rPr>
      </w:pPr>
      <w:r w:rsidRPr="00EF73D8">
        <w:rPr>
          <w:rFonts w:ascii="Arial Narrow" w:hAnsi="Arial Narrow" w:cs="Arial"/>
          <w:b/>
          <w:bCs/>
          <w:sz w:val="24"/>
          <w:szCs w:val="24"/>
        </w:rPr>
        <w:t>10.1</w:t>
      </w:r>
      <w:r w:rsidRPr="00EF73D8">
        <w:rPr>
          <w:rFonts w:ascii="Arial Narrow" w:hAnsi="Arial Narrow" w:cs="Arial"/>
          <w:bCs/>
          <w:sz w:val="24"/>
          <w:szCs w:val="24"/>
        </w:rPr>
        <w:t xml:space="preserve"> As despesas oriundas do objeto deste Termo de Referência, correrão à conta dos recursos consignado da </w:t>
      </w:r>
      <w:r w:rsidRPr="00EF73D8">
        <w:rPr>
          <w:rFonts w:ascii="Arial Narrow" w:hAnsi="Arial Narrow" w:cs="Arial"/>
          <w:sz w:val="24"/>
          <w:szCs w:val="24"/>
        </w:rPr>
        <w:t>Fundo Municipal de Saúde De Natividade – TO</w:t>
      </w:r>
      <w:r w:rsidRPr="00EF73D8">
        <w:rPr>
          <w:rFonts w:ascii="Arial Narrow" w:hAnsi="Arial Narrow" w:cs="Arial"/>
          <w:bCs/>
          <w:sz w:val="24"/>
          <w:szCs w:val="24"/>
        </w:rPr>
        <w:t xml:space="preserve">, nas seguintes classificações: </w:t>
      </w:r>
    </w:p>
    <w:tbl>
      <w:tblPr>
        <w:tblStyle w:val="Tabelacomgrade1"/>
        <w:tblW w:w="5000" w:type="pct"/>
        <w:tblLook w:val="04A0" w:firstRow="1" w:lastRow="0" w:firstColumn="1" w:lastColumn="0" w:noHBand="0" w:noVBand="1"/>
      </w:tblPr>
      <w:tblGrid>
        <w:gridCol w:w="2989"/>
        <w:gridCol w:w="2444"/>
        <w:gridCol w:w="2119"/>
        <w:gridCol w:w="872"/>
        <w:gridCol w:w="1312"/>
      </w:tblGrid>
      <w:tr w:rsidR="00DA7432" w:rsidRPr="00EF73D8" w14:paraId="12EFE10B" w14:textId="77777777" w:rsidTr="00EF73D8">
        <w:trPr>
          <w:trHeight w:val="173"/>
        </w:trPr>
        <w:tc>
          <w:tcPr>
            <w:tcW w:w="5000" w:type="pct"/>
            <w:gridSpan w:val="5"/>
            <w:vAlign w:val="center"/>
          </w:tcPr>
          <w:p w14:paraId="11E17FC8" w14:textId="77777777" w:rsidR="00DA7432" w:rsidRPr="00EF73D8" w:rsidRDefault="00DA7432" w:rsidP="00DA7432">
            <w:pPr>
              <w:tabs>
                <w:tab w:val="left" w:pos="1350"/>
              </w:tabs>
              <w:jc w:val="center"/>
              <w:rPr>
                <w:rFonts w:ascii="Arial Narrow" w:eastAsia="Batang" w:hAnsi="Arial Narrow" w:cs="Arial"/>
                <w:sz w:val="24"/>
                <w:szCs w:val="24"/>
              </w:rPr>
            </w:pPr>
            <w:bookmarkStart w:id="24" w:name="_Hlk164423046"/>
            <w:bookmarkStart w:id="25" w:name="_Hlk161734933"/>
            <w:r w:rsidRPr="00EF73D8">
              <w:rPr>
                <w:rFonts w:ascii="Arial Narrow" w:eastAsia="Batang" w:hAnsi="Arial Narrow" w:cs="Arial"/>
                <w:b/>
                <w:sz w:val="24"/>
                <w:szCs w:val="24"/>
              </w:rPr>
              <w:t>FUNDO MUNICIPAL DE SAÚDE</w:t>
            </w:r>
          </w:p>
        </w:tc>
      </w:tr>
      <w:tr w:rsidR="00DA7432" w:rsidRPr="00EF73D8" w14:paraId="7A990738" w14:textId="77777777" w:rsidTr="00EF73D8">
        <w:trPr>
          <w:trHeight w:val="202"/>
        </w:trPr>
        <w:tc>
          <w:tcPr>
            <w:tcW w:w="1535" w:type="pct"/>
            <w:vAlign w:val="center"/>
          </w:tcPr>
          <w:p w14:paraId="17991E1E" w14:textId="77777777" w:rsidR="00DA7432" w:rsidRPr="00EF73D8" w:rsidRDefault="00DA7432" w:rsidP="00DA7432">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Ação</w:t>
            </w:r>
          </w:p>
        </w:tc>
        <w:tc>
          <w:tcPr>
            <w:tcW w:w="1255" w:type="pct"/>
            <w:vAlign w:val="center"/>
          </w:tcPr>
          <w:p w14:paraId="6825246F" w14:textId="77777777" w:rsidR="00DA7432" w:rsidRPr="00EF73D8" w:rsidRDefault="00DA7432" w:rsidP="00DA7432">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Dotação Orçamentária</w:t>
            </w:r>
          </w:p>
        </w:tc>
        <w:tc>
          <w:tcPr>
            <w:tcW w:w="1088" w:type="pct"/>
            <w:vAlign w:val="center"/>
          </w:tcPr>
          <w:p w14:paraId="73F3B7B9" w14:textId="77777777" w:rsidR="00DA7432" w:rsidRPr="00EF73D8" w:rsidRDefault="00DA7432" w:rsidP="00DA7432">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Elemento de Despesa</w:t>
            </w:r>
          </w:p>
        </w:tc>
        <w:tc>
          <w:tcPr>
            <w:tcW w:w="448" w:type="pct"/>
            <w:vAlign w:val="center"/>
          </w:tcPr>
          <w:p w14:paraId="67DC28A5" w14:textId="77777777" w:rsidR="00DA7432" w:rsidRPr="00EF73D8" w:rsidRDefault="00DA7432" w:rsidP="00DA7432">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Ficha</w:t>
            </w:r>
          </w:p>
        </w:tc>
        <w:tc>
          <w:tcPr>
            <w:tcW w:w="674" w:type="pct"/>
            <w:vAlign w:val="center"/>
          </w:tcPr>
          <w:p w14:paraId="04102646" w14:textId="77777777" w:rsidR="00DA7432" w:rsidRPr="00EF73D8" w:rsidRDefault="00DA7432" w:rsidP="00DA7432">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Fonte</w:t>
            </w:r>
          </w:p>
        </w:tc>
      </w:tr>
      <w:tr w:rsidR="00DA7432" w:rsidRPr="00EF73D8" w14:paraId="2708956B" w14:textId="77777777" w:rsidTr="00EF73D8">
        <w:trPr>
          <w:trHeight w:val="62"/>
        </w:trPr>
        <w:tc>
          <w:tcPr>
            <w:tcW w:w="1535" w:type="pct"/>
            <w:vAlign w:val="center"/>
          </w:tcPr>
          <w:p w14:paraId="5BB6ED99"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ATIVIDADES ADMINISTRATIVAS DA SECRETARIA DE SAÚDE</w:t>
            </w:r>
          </w:p>
        </w:tc>
        <w:tc>
          <w:tcPr>
            <w:tcW w:w="1255" w:type="pct"/>
            <w:vAlign w:val="center"/>
          </w:tcPr>
          <w:p w14:paraId="13C5E2F9"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06.06.10.122.0601.2.083</w:t>
            </w:r>
          </w:p>
        </w:tc>
        <w:tc>
          <w:tcPr>
            <w:tcW w:w="1088" w:type="pct"/>
            <w:vAlign w:val="center"/>
          </w:tcPr>
          <w:p w14:paraId="29A11C83"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24CF8DF5"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00328</w:t>
            </w:r>
          </w:p>
        </w:tc>
        <w:tc>
          <w:tcPr>
            <w:tcW w:w="674" w:type="pct"/>
            <w:vAlign w:val="center"/>
          </w:tcPr>
          <w:p w14:paraId="4985A49A"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r w:rsidR="00DA7432" w:rsidRPr="00EF73D8" w14:paraId="75C4AD57" w14:textId="77777777" w:rsidTr="00EF73D8">
        <w:trPr>
          <w:trHeight w:val="62"/>
        </w:trPr>
        <w:tc>
          <w:tcPr>
            <w:tcW w:w="1535" w:type="pct"/>
            <w:vAlign w:val="center"/>
          </w:tcPr>
          <w:p w14:paraId="0F58EBD0"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MANUTENÇÃO DOS SERVIÇOS DE ATENDIMENTOS NAS UNIDADES BÁSICAS DE SAÚDE</w:t>
            </w:r>
          </w:p>
        </w:tc>
        <w:tc>
          <w:tcPr>
            <w:tcW w:w="1255" w:type="pct"/>
            <w:vAlign w:val="center"/>
          </w:tcPr>
          <w:p w14:paraId="615B380B"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06.06.10.301.0608.2.097</w:t>
            </w:r>
          </w:p>
        </w:tc>
        <w:tc>
          <w:tcPr>
            <w:tcW w:w="1088" w:type="pct"/>
            <w:vAlign w:val="center"/>
          </w:tcPr>
          <w:p w14:paraId="0381E1A8"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28BA8D79"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00361</w:t>
            </w:r>
          </w:p>
        </w:tc>
        <w:tc>
          <w:tcPr>
            <w:tcW w:w="674" w:type="pct"/>
            <w:vAlign w:val="center"/>
          </w:tcPr>
          <w:p w14:paraId="17D23194"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1600 e 1500</w:t>
            </w:r>
          </w:p>
        </w:tc>
      </w:tr>
      <w:tr w:rsidR="00DA7432" w:rsidRPr="00EF73D8" w14:paraId="30191930" w14:textId="77777777" w:rsidTr="00EF73D8">
        <w:trPr>
          <w:trHeight w:val="62"/>
        </w:trPr>
        <w:tc>
          <w:tcPr>
            <w:tcW w:w="1535" w:type="pct"/>
            <w:vAlign w:val="center"/>
          </w:tcPr>
          <w:p w14:paraId="153AD3C0"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MANUTENÇÃO DOS SERVIÇOS DE ATENDIMENTO EMERGENCIAL, AMBULATORIAL E HOSPITALAR</w:t>
            </w:r>
          </w:p>
        </w:tc>
        <w:tc>
          <w:tcPr>
            <w:tcW w:w="1255" w:type="pct"/>
            <w:vAlign w:val="center"/>
          </w:tcPr>
          <w:p w14:paraId="0CDA2B05"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06.06.10.302.0607.2.096</w:t>
            </w:r>
          </w:p>
        </w:tc>
        <w:tc>
          <w:tcPr>
            <w:tcW w:w="1088" w:type="pct"/>
            <w:vAlign w:val="center"/>
          </w:tcPr>
          <w:p w14:paraId="28B1101F"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2BC43CAC"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00389</w:t>
            </w:r>
          </w:p>
        </w:tc>
        <w:tc>
          <w:tcPr>
            <w:tcW w:w="674" w:type="pct"/>
            <w:vAlign w:val="center"/>
          </w:tcPr>
          <w:p w14:paraId="225849EF"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 e 1600</w:t>
            </w:r>
          </w:p>
        </w:tc>
      </w:tr>
      <w:tr w:rsidR="00DA7432" w:rsidRPr="00EF73D8" w14:paraId="5403A1A9" w14:textId="77777777" w:rsidTr="00EF73D8">
        <w:trPr>
          <w:trHeight w:val="62"/>
        </w:trPr>
        <w:tc>
          <w:tcPr>
            <w:tcW w:w="1535" w:type="pct"/>
            <w:vAlign w:val="center"/>
          </w:tcPr>
          <w:p w14:paraId="4DE8053A"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VIGILANCIA EM SAÚDE</w:t>
            </w:r>
          </w:p>
        </w:tc>
        <w:tc>
          <w:tcPr>
            <w:tcW w:w="1255" w:type="pct"/>
            <w:vAlign w:val="center"/>
          </w:tcPr>
          <w:p w14:paraId="591D6426"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06.06.10.305.0605.2.092</w:t>
            </w:r>
          </w:p>
        </w:tc>
        <w:tc>
          <w:tcPr>
            <w:tcW w:w="1088" w:type="pct"/>
            <w:vAlign w:val="center"/>
          </w:tcPr>
          <w:p w14:paraId="5797FD17"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7CD53BC9"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00405</w:t>
            </w:r>
          </w:p>
        </w:tc>
        <w:tc>
          <w:tcPr>
            <w:tcW w:w="674" w:type="pct"/>
            <w:vAlign w:val="center"/>
          </w:tcPr>
          <w:p w14:paraId="1B638575"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r w:rsidR="00DA7432" w:rsidRPr="00EF73D8" w14:paraId="377DE78A" w14:textId="77777777" w:rsidTr="00EF73D8">
        <w:trPr>
          <w:trHeight w:val="62"/>
        </w:trPr>
        <w:tc>
          <w:tcPr>
            <w:tcW w:w="1535" w:type="pct"/>
            <w:vAlign w:val="center"/>
          </w:tcPr>
          <w:p w14:paraId="2A5DA72A"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VIGILANCIA SANITÁRIA</w:t>
            </w:r>
          </w:p>
        </w:tc>
        <w:tc>
          <w:tcPr>
            <w:tcW w:w="1255" w:type="pct"/>
            <w:vAlign w:val="center"/>
          </w:tcPr>
          <w:p w14:paraId="65E2B6C5"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06.06.10.304.0605.2.093</w:t>
            </w:r>
          </w:p>
        </w:tc>
        <w:tc>
          <w:tcPr>
            <w:tcW w:w="1088" w:type="pct"/>
            <w:vAlign w:val="center"/>
          </w:tcPr>
          <w:p w14:paraId="458A8C77"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6F3B9675"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00400</w:t>
            </w:r>
          </w:p>
        </w:tc>
        <w:tc>
          <w:tcPr>
            <w:tcW w:w="674" w:type="pct"/>
            <w:vAlign w:val="center"/>
          </w:tcPr>
          <w:p w14:paraId="5C07EF8D"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r w:rsidR="00DA7432" w:rsidRPr="00EF73D8" w14:paraId="17B4AC87" w14:textId="77777777" w:rsidTr="00EF73D8">
        <w:trPr>
          <w:trHeight w:val="62"/>
        </w:trPr>
        <w:tc>
          <w:tcPr>
            <w:tcW w:w="1535" w:type="pct"/>
            <w:vAlign w:val="center"/>
          </w:tcPr>
          <w:p w14:paraId="74286183"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hAnsi="Arial Narrow" w:cs="Arial"/>
                <w:sz w:val="24"/>
                <w:szCs w:val="24"/>
              </w:rPr>
              <w:t>REFORMA DO HOSPITAL MUNICIPAL</w:t>
            </w:r>
          </w:p>
        </w:tc>
        <w:tc>
          <w:tcPr>
            <w:tcW w:w="1255" w:type="pct"/>
            <w:vAlign w:val="center"/>
          </w:tcPr>
          <w:p w14:paraId="4C31CA43"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hAnsi="Arial Narrow" w:cs="Arial"/>
                <w:sz w:val="24"/>
                <w:szCs w:val="24"/>
              </w:rPr>
              <w:t>06.06.10.302.0612.2.102</w:t>
            </w:r>
          </w:p>
        </w:tc>
        <w:tc>
          <w:tcPr>
            <w:tcW w:w="1088" w:type="pct"/>
            <w:vAlign w:val="center"/>
          </w:tcPr>
          <w:p w14:paraId="2D2946EE"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2392E317"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00395</w:t>
            </w:r>
          </w:p>
        </w:tc>
        <w:tc>
          <w:tcPr>
            <w:tcW w:w="674" w:type="pct"/>
            <w:vAlign w:val="center"/>
          </w:tcPr>
          <w:p w14:paraId="551EBFE6" w14:textId="77777777" w:rsidR="00DA7432" w:rsidRPr="00EF73D8" w:rsidRDefault="00DA7432" w:rsidP="00DA7432">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bookmarkEnd w:id="24"/>
    </w:tbl>
    <w:p w14:paraId="094B85F2" w14:textId="77777777" w:rsidR="00DA7432" w:rsidRPr="00EF73D8" w:rsidRDefault="00DA7432" w:rsidP="00DA7432">
      <w:pPr>
        <w:spacing w:after="0" w:line="276" w:lineRule="auto"/>
        <w:jc w:val="both"/>
        <w:rPr>
          <w:rFonts w:ascii="Arial Narrow" w:hAnsi="Arial Narrow" w:cs="Arial"/>
          <w:bCs/>
          <w:sz w:val="24"/>
          <w:szCs w:val="24"/>
        </w:rPr>
      </w:pPr>
    </w:p>
    <w:bookmarkEnd w:id="25"/>
    <w:p w14:paraId="315E52A8"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11. DA VIGÊNCIA E PUBLICIDADE</w:t>
      </w:r>
    </w:p>
    <w:p w14:paraId="0A95C449" w14:textId="77777777" w:rsidR="00DA7432" w:rsidRPr="00EF73D8" w:rsidRDefault="00DA7432" w:rsidP="00DA7432">
      <w:pPr>
        <w:rPr>
          <w:rFonts w:ascii="Arial Narrow" w:hAnsi="Arial Narrow" w:cs="Arial"/>
          <w:bCs/>
          <w:sz w:val="24"/>
          <w:szCs w:val="24"/>
        </w:rPr>
      </w:pPr>
      <w:r w:rsidRPr="00EF73D8">
        <w:rPr>
          <w:rFonts w:ascii="Arial Narrow" w:hAnsi="Arial Narrow" w:cs="Arial"/>
          <w:b/>
          <w:bCs/>
          <w:sz w:val="24"/>
          <w:szCs w:val="24"/>
        </w:rPr>
        <w:t>11.1</w:t>
      </w:r>
      <w:r w:rsidRPr="00EF73D8">
        <w:rPr>
          <w:rFonts w:ascii="Arial Narrow" w:hAnsi="Arial Narrow" w:cs="Arial"/>
          <w:bCs/>
          <w:sz w:val="24"/>
          <w:szCs w:val="24"/>
        </w:rPr>
        <w:t xml:space="preserve"> O prazo de vigência da referida aquisição, será contado a partir da assinatura do Instrumento Contratual podendo atingir o período de até </w:t>
      </w:r>
      <w:r w:rsidRPr="00EF73D8">
        <w:rPr>
          <w:rFonts w:ascii="Arial Narrow" w:hAnsi="Arial Narrow" w:cs="Arial"/>
          <w:b/>
          <w:sz w:val="24"/>
          <w:szCs w:val="24"/>
        </w:rPr>
        <w:t>12 (doze) meses</w:t>
      </w:r>
      <w:r w:rsidRPr="00EF73D8">
        <w:rPr>
          <w:rFonts w:ascii="Arial Narrow" w:hAnsi="Arial Narrow" w:cs="Arial"/>
          <w:bCs/>
          <w:sz w:val="24"/>
          <w:szCs w:val="24"/>
        </w:rPr>
        <w:t>.</w:t>
      </w:r>
    </w:p>
    <w:p w14:paraId="2E97E269" w14:textId="77777777" w:rsidR="00DA7432" w:rsidRPr="00EF73D8" w:rsidRDefault="00DA7432" w:rsidP="00DA7432">
      <w:pPr>
        <w:spacing w:line="276" w:lineRule="auto"/>
        <w:jc w:val="both"/>
        <w:rPr>
          <w:rFonts w:ascii="Arial Narrow" w:hAnsi="Arial Narrow" w:cs="Arial"/>
          <w:bCs/>
          <w:sz w:val="24"/>
          <w:szCs w:val="24"/>
        </w:rPr>
      </w:pPr>
      <w:r w:rsidRPr="00EF73D8">
        <w:rPr>
          <w:rFonts w:ascii="Arial Narrow" w:hAnsi="Arial Narrow" w:cs="Arial"/>
          <w:b/>
          <w:bCs/>
          <w:sz w:val="24"/>
          <w:szCs w:val="24"/>
        </w:rPr>
        <w:t>11.2</w:t>
      </w:r>
      <w:r w:rsidRPr="00EF73D8">
        <w:rPr>
          <w:rFonts w:ascii="Arial Narrow" w:hAnsi="Arial Narrow" w:cs="Arial"/>
          <w:bCs/>
          <w:sz w:val="24"/>
          <w:szCs w:val="24"/>
        </w:rPr>
        <w:t xml:space="preserve"> O Contrato terá seu extrato publicado de acordo com a legislação e no Diário Oficial do Município de Natividade - TO, e a sua integra, após assinada será disponibilizada no mesmo.</w:t>
      </w:r>
    </w:p>
    <w:p w14:paraId="13D5B156"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 xml:space="preserve">12. DAS OBRIGAÇÕES ENTRE AS PARTES </w:t>
      </w:r>
    </w:p>
    <w:p w14:paraId="0800E5E5" w14:textId="77777777" w:rsidR="00DA7432" w:rsidRPr="00EF73D8" w:rsidRDefault="00DA7432" w:rsidP="00DA7432">
      <w:pPr>
        <w:spacing w:line="276" w:lineRule="auto"/>
        <w:jc w:val="both"/>
        <w:rPr>
          <w:rFonts w:ascii="Arial Narrow" w:hAnsi="Arial Narrow" w:cs="Arial"/>
          <w:b/>
          <w:bCs/>
          <w:sz w:val="24"/>
          <w:szCs w:val="24"/>
        </w:rPr>
      </w:pPr>
      <w:bookmarkStart w:id="26" w:name="_Hlk156987784"/>
      <w:r w:rsidRPr="00EF73D8">
        <w:rPr>
          <w:rFonts w:ascii="Arial Narrow" w:hAnsi="Arial Narrow" w:cs="Arial"/>
          <w:b/>
          <w:bCs/>
          <w:sz w:val="24"/>
          <w:szCs w:val="24"/>
        </w:rPr>
        <w:t>12.1</w:t>
      </w:r>
      <w:r w:rsidRPr="00EF73D8">
        <w:rPr>
          <w:rFonts w:ascii="Arial Narrow" w:hAnsi="Arial Narrow" w:cs="Arial"/>
          <w:bCs/>
          <w:sz w:val="24"/>
          <w:szCs w:val="24"/>
        </w:rPr>
        <w:t xml:space="preserve"> E de responsabilidade por parte da </w:t>
      </w:r>
      <w:r w:rsidRPr="00EF73D8">
        <w:rPr>
          <w:rFonts w:ascii="Arial Narrow" w:hAnsi="Arial Narrow" w:cs="Arial"/>
          <w:b/>
          <w:bCs/>
          <w:sz w:val="24"/>
          <w:szCs w:val="24"/>
        </w:rPr>
        <w:t>CONTRATANTE:</w:t>
      </w:r>
    </w:p>
    <w:p w14:paraId="258037C4" w14:textId="77777777" w:rsidR="00DA7432" w:rsidRPr="00EF73D8" w:rsidRDefault="00DA7432" w:rsidP="00DA7432">
      <w:pPr>
        <w:numPr>
          <w:ilvl w:val="0"/>
          <w:numId w:val="28"/>
        </w:numPr>
        <w:spacing w:after="0" w:line="276" w:lineRule="auto"/>
        <w:jc w:val="both"/>
        <w:rPr>
          <w:rFonts w:ascii="Arial Narrow" w:hAnsi="Arial Narrow" w:cs="Arial"/>
          <w:bCs/>
          <w:sz w:val="24"/>
          <w:szCs w:val="24"/>
        </w:rPr>
      </w:pPr>
      <w:r w:rsidRPr="00EF73D8">
        <w:rPr>
          <w:rFonts w:ascii="Arial Narrow" w:hAnsi="Arial Narrow" w:cs="Arial"/>
          <w:bCs/>
          <w:sz w:val="24"/>
          <w:szCs w:val="24"/>
        </w:rPr>
        <w:lastRenderedPageBreak/>
        <w:t xml:space="preserve">Exigir o cumprimento de todas as obrigações assumidas pela </w:t>
      </w:r>
      <w:r w:rsidRPr="00EF73D8">
        <w:rPr>
          <w:rFonts w:ascii="Arial Narrow" w:hAnsi="Arial Narrow" w:cs="Arial"/>
          <w:b/>
          <w:sz w:val="24"/>
          <w:szCs w:val="24"/>
        </w:rPr>
        <w:t>CONTRATADA</w:t>
      </w:r>
      <w:r w:rsidRPr="00EF73D8">
        <w:rPr>
          <w:rFonts w:ascii="Arial Narrow" w:hAnsi="Arial Narrow" w:cs="Arial"/>
          <w:bCs/>
          <w:sz w:val="24"/>
          <w:szCs w:val="24"/>
        </w:rPr>
        <w:t>, de acordo com as condições constantes neste Termo de Referência, no Instrumento Contratual e os termos de sua proposta;</w:t>
      </w:r>
    </w:p>
    <w:p w14:paraId="42E82F2C" w14:textId="77777777" w:rsidR="00DA7432" w:rsidRPr="00EF73D8" w:rsidRDefault="00DA7432" w:rsidP="00DA7432">
      <w:pPr>
        <w:numPr>
          <w:ilvl w:val="0"/>
          <w:numId w:val="28"/>
        </w:numPr>
        <w:spacing w:after="0" w:line="276" w:lineRule="auto"/>
        <w:jc w:val="both"/>
        <w:rPr>
          <w:rFonts w:ascii="Arial Narrow" w:hAnsi="Arial Narrow" w:cs="Arial"/>
          <w:bCs/>
          <w:sz w:val="24"/>
          <w:szCs w:val="24"/>
        </w:rPr>
      </w:pPr>
      <w:r w:rsidRPr="00EF73D8">
        <w:rPr>
          <w:rFonts w:ascii="Arial Narrow" w:hAnsi="Arial Narrow" w:cs="Arial"/>
          <w:bCs/>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60668413" w14:textId="77777777" w:rsidR="00DA7432" w:rsidRPr="00EF73D8" w:rsidRDefault="00DA7432" w:rsidP="00DA7432">
      <w:pPr>
        <w:numPr>
          <w:ilvl w:val="0"/>
          <w:numId w:val="28"/>
        </w:num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Notificar a </w:t>
      </w:r>
      <w:r w:rsidRPr="00EF73D8">
        <w:rPr>
          <w:rFonts w:ascii="Arial Narrow" w:hAnsi="Arial Narrow" w:cs="Arial"/>
          <w:b/>
          <w:bCs/>
          <w:sz w:val="24"/>
          <w:szCs w:val="24"/>
        </w:rPr>
        <w:t xml:space="preserve">CONTRATADA </w:t>
      </w:r>
      <w:r w:rsidRPr="00EF73D8">
        <w:rPr>
          <w:rFonts w:ascii="Arial Narrow" w:hAnsi="Arial Narrow" w:cs="Arial"/>
          <w:bCs/>
          <w:sz w:val="24"/>
          <w:szCs w:val="24"/>
        </w:rPr>
        <w:t>por escrito da ocorrência de eventuais imperfeições no curso da execução do serviço, fixado prazo para a sua correção;</w:t>
      </w:r>
    </w:p>
    <w:p w14:paraId="57E5A59E" w14:textId="77777777" w:rsidR="00DA7432" w:rsidRPr="00EF73D8" w:rsidRDefault="00DA7432" w:rsidP="00DA7432">
      <w:pPr>
        <w:numPr>
          <w:ilvl w:val="0"/>
          <w:numId w:val="28"/>
        </w:num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Efetuar o pagamento à </w:t>
      </w:r>
      <w:r w:rsidRPr="00EF73D8">
        <w:rPr>
          <w:rFonts w:ascii="Arial Narrow" w:hAnsi="Arial Narrow" w:cs="Arial"/>
          <w:b/>
          <w:bCs/>
          <w:sz w:val="24"/>
          <w:szCs w:val="24"/>
        </w:rPr>
        <w:t xml:space="preserve">CONTRATADA </w:t>
      </w:r>
      <w:r w:rsidRPr="00EF73D8">
        <w:rPr>
          <w:rFonts w:ascii="Arial Narrow" w:hAnsi="Arial Narrow" w:cs="Arial"/>
          <w:bCs/>
          <w:sz w:val="24"/>
          <w:szCs w:val="24"/>
        </w:rPr>
        <w:t>no valor correspondente ao fornecimento do objeto, no prazo e forma estabelecidos neste Termo de Referência;</w:t>
      </w:r>
    </w:p>
    <w:p w14:paraId="200F7AA3" w14:textId="77777777" w:rsidR="00DA7432" w:rsidRPr="00EF73D8" w:rsidRDefault="00DA7432" w:rsidP="00DA7432">
      <w:pPr>
        <w:numPr>
          <w:ilvl w:val="0"/>
          <w:numId w:val="28"/>
        </w:num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Permitir o livre acesso dos empregados da </w:t>
      </w:r>
      <w:r w:rsidRPr="00EF73D8">
        <w:rPr>
          <w:rFonts w:ascii="Arial Narrow" w:hAnsi="Arial Narrow" w:cs="Arial"/>
          <w:b/>
          <w:sz w:val="24"/>
          <w:szCs w:val="24"/>
        </w:rPr>
        <w:t>CONTRATADA</w:t>
      </w:r>
      <w:r w:rsidRPr="00EF73D8">
        <w:rPr>
          <w:rFonts w:ascii="Arial Narrow" w:hAnsi="Arial Narrow" w:cs="Arial"/>
          <w:bCs/>
          <w:sz w:val="24"/>
          <w:szCs w:val="24"/>
        </w:rPr>
        <w:t>, nas dependências do órgão, para a entrega dos materiais objetos deste processo, desde que identificados;</w:t>
      </w:r>
    </w:p>
    <w:p w14:paraId="0CE089B2" w14:textId="77777777" w:rsidR="00DA7432" w:rsidRPr="00EF73D8" w:rsidRDefault="00DA7432" w:rsidP="00DA7432">
      <w:pPr>
        <w:numPr>
          <w:ilvl w:val="0"/>
          <w:numId w:val="28"/>
        </w:num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Prestar as informações e os esclarecimentos que venham a ser solicitados pelos empregados da empresa </w:t>
      </w:r>
      <w:r w:rsidRPr="00EF73D8">
        <w:rPr>
          <w:rFonts w:ascii="Arial Narrow" w:hAnsi="Arial Narrow" w:cs="Arial"/>
          <w:b/>
          <w:sz w:val="24"/>
          <w:szCs w:val="24"/>
        </w:rPr>
        <w:t>CONTRATADA</w:t>
      </w:r>
      <w:r w:rsidRPr="00EF73D8">
        <w:rPr>
          <w:rFonts w:ascii="Arial Narrow" w:hAnsi="Arial Narrow" w:cs="Arial"/>
          <w:bCs/>
          <w:sz w:val="24"/>
          <w:szCs w:val="24"/>
        </w:rPr>
        <w:t>;</w:t>
      </w:r>
    </w:p>
    <w:p w14:paraId="1D0F3A46" w14:textId="77777777" w:rsidR="00DA7432" w:rsidRPr="00EF73D8" w:rsidRDefault="00DA7432" w:rsidP="00DA7432">
      <w:pPr>
        <w:numPr>
          <w:ilvl w:val="0"/>
          <w:numId w:val="28"/>
        </w:numPr>
        <w:spacing w:line="276" w:lineRule="auto"/>
        <w:jc w:val="both"/>
        <w:rPr>
          <w:rFonts w:ascii="Arial Narrow" w:hAnsi="Arial Narrow" w:cs="Arial"/>
          <w:bCs/>
          <w:sz w:val="24"/>
          <w:szCs w:val="24"/>
        </w:rPr>
      </w:pPr>
      <w:r w:rsidRPr="00EF73D8">
        <w:rPr>
          <w:rFonts w:ascii="Arial Narrow" w:hAnsi="Arial Narrow" w:cs="Arial"/>
          <w:bCs/>
          <w:sz w:val="24"/>
          <w:szCs w:val="24"/>
        </w:rPr>
        <w:t xml:space="preserve">Zelar para que durante toda a vigência do contrato sejam mantidas, em compatibilidade com as obrigações assumidas pela </w:t>
      </w:r>
      <w:r w:rsidRPr="00EF73D8">
        <w:rPr>
          <w:rFonts w:ascii="Arial Narrow" w:hAnsi="Arial Narrow" w:cs="Arial"/>
          <w:b/>
          <w:sz w:val="24"/>
          <w:szCs w:val="24"/>
        </w:rPr>
        <w:t>contratada</w:t>
      </w:r>
      <w:r w:rsidRPr="00EF73D8">
        <w:rPr>
          <w:rFonts w:ascii="Arial Narrow" w:hAnsi="Arial Narrow" w:cs="Arial"/>
          <w:bCs/>
          <w:sz w:val="24"/>
          <w:szCs w:val="24"/>
        </w:rPr>
        <w:t>, todas as condições de habilitação e qualificação exigidas neste Termo de Referência e no Instrumento Contratual.</w:t>
      </w:r>
    </w:p>
    <w:p w14:paraId="6C3B4347"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12.2</w:t>
      </w:r>
      <w:r w:rsidRPr="00EF73D8">
        <w:rPr>
          <w:rFonts w:ascii="Arial Narrow" w:hAnsi="Arial Narrow" w:cs="Arial"/>
          <w:bCs/>
          <w:sz w:val="24"/>
          <w:szCs w:val="24"/>
        </w:rPr>
        <w:t xml:space="preserve"> A Administração não responderá por quaisquer compromissos assumidos pela </w:t>
      </w:r>
      <w:r w:rsidRPr="00EF73D8">
        <w:rPr>
          <w:rFonts w:ascii="Arial Narrow" w:hAnsi="Arial Narrow" w:cs="Arial"/>
          <w:b/>
          <w:bCs/>
          <w:sz w:val="24"/>
          <w:szCs w:val="24"/>
        </w:rPr>
        <w:t>CONTRATADA</w:t>
      </w:r>
      <w:r w:rsidRPr="00EF73D8">
        <w:rPr>
          <w:rFonts w:ascii="Arial Narrow" w:hAnsi="Arial Narrow" w:cs="Arial"/>
          <w:bCs/>
          <w:sz w:val="24"/>
          <w:szCs w:val="24"/>
        </w:rPr>
        <w:t xml:space="preserve"> com terceiros, ainda que vinculados à execução do presente Termo de Referência, bem como por qualquer dano causado a terceiros em decorrência de ato da </w:t>
      </w:r>
      <w:r w:rsidRPr="00EF73D8">
        <w:rPr>
          <w:rFonts w:ascii="Arial Narrow" w:hAnsi="Arial Narrow" w:cs="Arial"/>
          <w:b/>
          <w:bCs/>
          <w:sz w:val="24"/>
          <w:szCs w:val="24"/>
        </w:rPr>
        <w:t xml:space="preserve">CONTRATADA, </w:t>
      </w:r>
      <w:r w:rsidRPr="00EF73D8">
        <w:rPr>
          <w:rFonts w:ascii="Arial Narrow" w:hAnsi="Arial Narrow" w:cs="Arial"/>
          <w:bCs/>
          <w:sz w:val="24"/>
          <w:szCs w:val="24"/>
        </w:rPr>
        <w:t>de seus empregados, prepostos ou subordinados</w:t>
      </w:r>
      <w:bookmarkEnd w:id="26"/>
      <w:r w:rsidRPr="00EF73D8">
        <w:rPr>
          <w:rFonts w:ascii="Arial Narrow" w:hAnsi="Arial Narrow" w:cs="Arial"/>
          <w:bCs/>
          <w:sz w:val="24"/>
          <w:szCs w:val="24"/>
        </w:rPr>
        <w:t>.</w:t>
      </w:r>
    </w:p>
    <w:p w14:paraId="3890EF4F" w14:textId="77777777" w:rsidR="00DA7432" w:rsidRPr="00EF73D8" w:rsidRDefault="00DA7432" w:rsidP="00DA7432">
      <w:pPr>
        <w:spacing w:after="0" w:line="276" w:lineRule="auto"/>
        <w:jc w:val="both"/>
        <w:rPr>
          <w:rFonts w:ascii="Arial Narrow" w:hAnsi="Arial Narrow" w:cs="Arial"/>
          <w:bCs/>
          <w:sz w:val="24"/>
          <w:szCs w:val="24"/>
        </w:rPr>
      </w:pPr>
    </w:p>
    <w:p w14:paraId="2B396E8F" w14:textId="77777777" w:rsidR="00DA7432" w:rsidRPr="00EF73D8" w:rsidRDefault="00DA7432" w:rsidP="00DA7432">
      <w:pPr>
        <w:spacing w:line="276" w:lineRule="auto"/>
        <w:jc w:val="both"/>
        <w:rPr>
          <w:rFonts w:ascii="Arial Narrow" w:hAnsi="Arial Narrow" w:cs="Arial"/>
          <w:b/>
          <w:bCs/>
          <w:sz w:val="24"/>
          <w:szCs w:val="24"/>
        </w:rPr>
      </w:pPr>
      <w:r w:rsidRPr="00EF73D8">
        <w:rPr>
          <w:rFonts w:ascii="Arial Narrow" w:hAnsi="Arial Narrow" w:cs="Arial"/>
          <w:b/>
          <w:bCs/>
          <w:sz w:val="24"/>
          <w:szCs w:val="24"/>
        </w:rPr>
        <w:t>12.3</w:t>
      </w:r>
      <w:r w:rsidRPr="00EF73D8">
        <w:rPr>
          <w:rFonts w:ascii="Arial Narrow" w:hAnsi="Arial Narrow" w:cs="Arial"/>
          <w:bCs/>
          <w:sz w:val="24"/>
          <w:szCs w:val="24"/>
        </w:rPr>
        <w:t xml:space="preserve"> É de responsabilidade por parte da </w:t>
      </w:r>
      <w:r w:rsidRPr="00EF73D8">
        <w:rPr>
          <w:rFonts w:ascii="Arial Narrow" w:hAnsi="Arial Narrow" w:cs="Arial"/>
          <w:b/>
          <w:bCs/>
          <w:sz w:val="24"/>
          <w:szCs w:val="24"/>
        </w:rPr>
        <w:t>CONTRATADA:</w:t>
      </w:r>
    </w:p>
    <w:p w14:paraId="55533B04" w14:textId="77777777" w:rsidR="00DA7432" w:rsidRPr="00EF73D8" w:rsidRDefault="00DA7432" w:rsidP="00DA7432">
      <w:pPr>
        <w:numPr>
          <w:ilvl w:val="0"/>
          <w:numId w:val="29"/>
        </w:numPr>
        <w:spacing w:after="0" w:line="276" w:lineRule="auto"/>
        <w:jc w:val="both"/>
        <w:rPr>
          <w:rFonts w:ascii="Arial Narrow" w:hAnsi="Arial Narrow" w:cs="Arial"/>
          <w:bCs/>
          <w:sz w:val="24"/>
          <w:szCs w:val="24"/>
        </w:rPr>
      </w:pPr>
      <w:bookmarkStart w:id="27" w:name="_Hlk164423105"/>
      <w:r w:rsidRPr="00EF73D8">
        <w:rPr>
          <w:rFonts w:ascii="Arial Narrow" w:hAnsi="Arial Narrow" w:cs="Arial"/>
          <w:bCs/>
          <w:sz w:val="24"/>
          <w:szCs w:val="24"/>
        </w:rPr>
        <w:t>Manter durante toda a execução dos serviços contratados todas as condições de habilitação e qualificação da empresa exigidas no edital, em compatibilidade com as obrigações assumidas</w:t>
      </w:r>
      <w:bookmarkEnd w:id="27"/>
      <w:r w:rsidRPr="00EF73D8">
        <w:rPr>
          <w:rFonts w:ascii="Arial Narrow" w:hAnsi="Arial Narrow" w:cs="Arial"/>
          <w:bCs/>
          <w:sz w:val="24"/>
          <w:szCs w:val="24"/>
        </w:rPr>
        <w:t>.</w:t>
      </w:r>
    </w:p>
    <w:p w14:paraId="750BE4D6" w14:textId="77777777" w:rsidR="00DA7432" w:rsidRPr="00EF73D8" w:rsidRDefault="00DA7432" w:rsidP="00DA7432">
      <w:pPr>
        <w:numPr>
          <w:ilvl w:val="0"/>
          <w:numId w:val="29"/>
        </w:numPr>
        <w:spacing w:after="0" w:line="276" w:lineRule="auto"/>
        <w:jc w:val="both"/>
        <w:rPr>
          <w:rFonts w:ascii="Arial Narrow" w:hAnsi="Arial Narrow" w:cs="Arial"/>
          <w:bCs/>
          <w:sz w:val="24"/>
          <w:szCs w:val="24"/>
        </w:rPr>
      </w:pPr>
      <w:bookmarkStart w:id="28" w:name="_Hlk164423121"/>
      <w:r w:rsidRPr="00EF73D8">
        <w:rPr>
          <w:rFonts w:ascii="Arial Narrow" w:hAnsi="Arial Narrow" w:cs="Arial"/>
          <w:bCs/>
          <w:sz w:val="24"/>
          <w:szCs w:val="24"/>
        </w:rPr>
        <w:t>Executar conforme especificações deste Termo de Referência e de sua proposta, com a alocação dos empregados necessários ao perfeito cumprimento das cláusulas contratuais, na qualidade e quantidade especificadas nesse Termo de Referência e em sua proposta</w:t>
      </w:r>
      <w:bookmarkEnd w:id="28"/>
      <w:r w:rsidRPr="00EF73D8">
        <w:rPr>
          <w:rFonts w:ascii="Arial Narrow" w:hAnsi="Arial Narrow" w:cs="Arial"/>
          <w:bCs/>
          <w:sz w:val="24"/>
          <w:szCs w:val="24"/>
        </w:rPr>
        <w:t>;</w:t>
      </w:r>
    </w:p>
    <w:p w14:paraId="6456E485" w14:textId="77777777" w:rsidR="00DA7432" w:rsidRPr="00EF73D8" w:rsidRDefault="00DA7432" w:rsidP="00DA7432">
      <w:pPr>
        <w:numPr>
          <w:ilvl w:val="0"/>
          <w:numId w:val="29"/>
        </w:numPr>
        <w:spacing w:after="0" w:line="276" w:lineRule="auto"/>
        <w:jc w:val="both"/>
        <w:rPr>
          <w:rFonts w:ascii="Arial Narrow" w:hAnsi="Arial Narrow" w:cs="Arial"/>
          <w:bCs/>
          <w:sz w:val="24"/>
          <w:szCs w:val="24"/>
        </w:rPr>
      </w:pPr>
      <w:bookmarkStart w:id="29" w:name="_Hlk164423133"/>
      <w:r w:rsidRPr="00EF73D8">
        <w:rPr>
          <w:rFonts w:ascii="Arial Narrow" w:hAnsi="Arial Narrow" w:cs="Arial"/>
          <w:bCs/>
          <w:sz w:val="24"/>
          <w:szCs w:val="24"/>
        </w:rPr>
        <w:t>Reparar, corrigir, remover ou substituir, às suas expensas, no total ou em parte, no prazo fixado pelo fiscal do contrato, os objetos efetuados em que se verificarem vícios, defeitos ou incorreções resultantes da execução ou dos matérias empregados</w:t>
      </w:r>
      <w:bookmarkEnd w:id="29"/>
      <w:r w:rsidRPr="00EF73D8">
        <w:rPr>
          <w:rFonts w:ascii="Arial Narrow" w:hAnsi="Arial Narrow" w:cs="Arial"/>
          <w:bCs/>
          <w:sz w:val="24"/>
          <w:szCs w:val="24"/>
        </w:rPr>
        <w:t>;</w:t>
      </w:r>
    </w:p>
    <w:p w14:paraId="7489A90A" w14:textId="77777777" w:rsidR="00DA7432" w:rsidRPr="00EF73D8" w:rsidRDefault="00DA7432" w:rsidP="00DA7432">
      <w:pPr>
        <w:numPr>
          <w:ilvl w:val="0"/>
          <w:numId w:val="29"/>
        </w:numPr>
        <w:spacing w:after="0" w:line="276" w:lineRule="auto"/>
        <w:jc w:val="both"/>
        <w:rPr>
          <w:rFonts w:ascii="Arial Narrow" w:hAnsi="Arial Narrow" w:cs="Arial"/>
          <w:bCs/>
          <w:sz w:val="24"/>
          <w:szCs w:val="24"/>
        </w:rPr>
      </w:pPr>
      <w:bookmarkStart w:id="30" w:name="_Hlk164423148"/>
      <w:r w:rsidRPr="00EF73D8">
        <w:rPr>
          <w:rFonts w:ascii="Arial Narrow" w:hAnsi="Arial Narrow" w:cs="Arial"/>
          <w:sz w:val="24"/>
          <w:szCs w:val="24"/>
        </w:rPr>
        <w:t>Instruir seus empregados quanto à necessidade de acatar as orientações da Administração, inclusive quanto ao cumprimento das Normas Internas, quando for o caso</w:t>
      </w:r>
      <w:bookmarkEnd w:id="30"/>
      <w:r w:rsidRPr="00EF73D8">
        <w:rPr>
          <w:rFonts w:ascii="Arial Narrow" w:hAnsi="Arial Narrow" w:cs="Arial"/>
          <w:bCs/>
          <w:sz w:val="24"/>
          <w:szCs w:val="24"/>
        </w:rPr>
        <w:t>;</w:t>
      </w:r>
    </w:p>
    <w:p w14:paraId="6026E5F5" w14:textId="77777777" w:rsidR="00DA7432" w:rsidRPr="00EF73D8" w:rsidRDefault="00DA7432" w:rsidP="00DA7432">
      <w:pPr>
        <w:numPr>
          <w:ilvl w:val="0"/>
          <w:numId w:val="29"/>
        </w:numPr>
        <w:spacing w:after="0" w:line="276" w:lineRule="auto"/>
        <w:jc w:val="both"/>
        <w:rPr>
          <w:rFonts w:ascii="Arial Narrow" w:hAnsi="Arial Narrow" w:cs="Arial"/>
          <w:bCs/>
          <w:sz w:val="24"/>
          <w:szCs w:val="24"/>
        </w:rPr>
      </w:pPr>
      <w:bookmarkStart w:id="31" w:name="_Hlk164423160"/>
      <w:r w:rsidRPr="00EF73D8">
        <w:rPr>
          <w:rFonts w:ascii="Arial Narrow" w:hAnsi="Arial Narrow" w:cs="Arial"/>
          <w:bCs/>
          <w:sz w:val="24"/>
          <w:szCs w:val="24"/>
        </w:rPr>
        <w:t>Manter durante toda a vigência do contrato, em compatibilidade com as obrigações assumidas, todas as condições de habilitação e qualificação exigidas</w:t>
      </w:r>
      <w:bookmarkEnd w:id="31"/>
      <w:r w:rsidRPr="00EF73D8">
        <w:rPr>
          <w:rFonts w:ascii="Arial Narrow" w:hAnsi="Arial Narrow" w:cs="Arial"/>
          <w:bCs/>
          <w:sz w:val="24"/>
          <w:szCs w:val="24"/>
        </w:rPr>
        <w:t>;</w:t>
      </w:r>
    </w:p>
    <w:p w14:paraId="4F50D5A0" w14:textId="77777777" w:rsidR="00DA7432" w:rsidRPr="00EF73D8" w:rsidRDefault="00DA7432" w:rsidP="00DA7432">
      <w:pPr>
        <w:numPr>
          <w:ilvl w:val="0"/>
          <w:numId w:val="29"/>
        </w:numPr>
        <w:spacing w:after="0" w:line="276" w:lineRule="auto"/>
        <w:jc w:val="both"/>
        <w:rPr>
          <w:rFonts w:ascii="Arial Narrow" w:hAnsi="Arial Narrow" w:cs="Arial"/>
          <w:bCs/>
          <w:sz w:val="24"/>
          <w:szCs w:val="24"/>
        </w:rPr>
      </w:pPr>
      <w:bookmarkStart w:id="32" w:name="_Hlk164423172"/>
      <w:r w:rsidRPr="00EF73D8">
        <w:rPr>
          <w:rFonts w:ascii="Arial Narrow" w:hAnsi="Arial Narrow" w:cs="Arial"/>
          <w:bCs/>
          <w:sz w:val="24"/>
          <w:szCs w:val="24"/>
        </w:rPr>
        <w:t>Guardar sigilo sobre todas as informações obtidas em decorrência do cumprimento do contrato</w:t>
      </w:r>
      <w:bookmarkEnd w:id="32"/>
      <w:r w:rsidRPr="00EF73D8">
        <w:rPr>
          <w:rFonts w:ascii="Arial Narrow" w:hAnsi="Arial Narrow" w:cs="Arial"/>
          <w:bCs/>
          <w:sz w:val="24"/>
          <w:szCs w:val="24"/>
        </w:rPr>
        <w:t>;</w:t>
      </w:r>
    </w:p>
    <w:p w14:paraId="6B202AFF" w14:textId="77777777" w:rsidR="00DA7432" w:rsidRPr="00EF73D8" w:rsidRDefault="00DA7432" w:rsidP="00DA7432">
      <w:pPr>
        <w:numPr>
          <w:ilvl w:val="0"/>
          <w:numId w:val="29"/>
        </w:numPr>
        <w:spacing w:after="0" w:line="276" w:lineRule="auto"/>
        <w:jc w:val="both"/>
        <w:rPr>
          <w:rFonts w:ascii="Arial Narrow" w:hAnsi="Arial Narrow" w:cs="Arial"/>
          <w:bCs/>
          <w:sz w:val="24"/>
          <w:szCs w:val="24"/>
        </w:rPr>
      </w:pPr>
      <w:bookmarkStart w:id="33" w:name="_Hlk164423187"/>
      <w:r w:rsidRPr="00EF73D8">
        <w:rPr>
          <w:rFonts w:ascii="Arial Narrow" w:hAnsi="Arial Narrow" w:cs="Arial"/>
          <w:sz w:val="24"/>
          <w:szCs w:val="24"/>
        </w:rPr>
        <w:lastRenderedPageBreak/>
        <w:t>Não transferir a terceiros, por qualquer forma, nem mesmo parcialmente, as obrigações assumidas, nem subcontratar qualquer das prestações a que está obrigada, exceto nas condições autorizadas no Termo de Referência ou na minuta de contrato</w:t>
      </w:r>
      <w:bookmarkEnd w:id="33"/>
      <w:r w:rsidRPr="00EF73D8">
        <w:rPr>
          <w:rFonts w:ascii="Arial Narrow" w:hAnsi="Arial Narrow" w:cs="Arial"/>
          <w:sz w:val="24"/>
          <w:szCs w:val="24"/>
        </w:rPr>
        <w:t>.</w:t>
      </w:r>
    </w:p>
    <w:p w14:paraId="4C1E6A9A" w14:textId="77777777" w:rsidR="00DA7432" w:rsidRPr="00EF73D8" w:rsidRDefault="00DA7432" w:rsidP="00DA7432">
      <w:pPr>
        <w:spacing w:line="276" w:lineRule="auto"/>
        <w:jc w:val="both"/>
        <w:rPr>
          <w:rFonts w:ascii="Arial Narrow" w:hAnsi="Arial Narrow" w:cs="Arial"/>
          <w:bCs/>
          <w:sz w:val="24"/>
          <w:szCs w:val="24"/>
        </w:rPr>
      </w:pPr>
      <w:r w:rsidRPr="00EF73D8">
        <w:rPr>
          <w:rFonts w:ascii="Arial Narrow" w:hAnsi="Arial Narrow" w:cs="Arial"/>
          <w:b/>
          <w:bCs/>
          <w:sz w:val="24"/>
          <w:szCs w:val="24"/>
        </w:rPr>
        <w:t>12.4</w:t>
      </w:r>
      <w:r w:rsidRPr="00EF73D8">
        <w:rPr>
          <w:rFonts w:ascii="Arial Narrow" w:hAnsi="Arial Narrow" w:cs="Arial"/>
          <w:bCs/>
          <w:sz w:val="24"/>
          <w:szCs w:val="24"/>
        </w:rPr>
        <w:t xml:space="preserve"> A </w:t>
      </w:r>
      <w:r w:rsidRPr="00EF73D8">
        <w:rPr>
          <w:rFonts w:ascii="Arial Narrow" w:hAnsi="Arial Narrow" w:cs="Arial"/>
          <w:b/>
          <w:bCs/>
          <w:sz w:val="24"/>
          <w:szCs w:val="24"/>
        </w:rPr>
        <w:t>CONTRATADA</w:t>
      </w:r>
      <w:r w:rsidRPr="00EF73D8">
        <w:rPr>
          <w:rFonts w:ascii="Arial Narrow" w:hAnsi="Arial Narrow" w:cs="Arial"/>
          <w:bCs/>
          <w:sz w:val="24"/>
          <w:szCs w:val="24"/>
        </w:rPr>
        <w:t xml:space="preserve"> deve cumprir todas as obrigações constantes neste Termo de Referência, assumindo como exclusivamente seus riscos e as despesas decorrente da boa e perfeita execução do objeto.</w:t>
      </w:r>
    </w:p>
    <w:p w14:paraId="45EC7A6D"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 xml:space="preserve">13. FISCALIZAÇÃO E ACOMPANHAMENTO </w:t>
      </w:r>
    </w:p>
    <w:p w14:paraId="1C217154"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13.1</w:t>
      </w:r>
      <w:r w:rsidRPr="00EF73D8">
        <w:rPr>
          <w:rFonts w:ascii="Arial Narrow" w:hAnsi="Arial Narrow" w:cs="Arial"/>
          <w:bCs/>
          <w:sz w:val="24"/>
          <w:szCs w:val="24"/>
        </w:rPr>
        <w:t xml:space="preserve"> A fiscalização e acompanhamento da execução do contrato serão efetuados por servidor efetivo do </w:t>
      </w:r>
      <w:r w:rsidRPr="00EF73D8">
        <w:rPr>
          <w:rFonts w:ascii="Arial Narrow" w:hAnsi="Arial Narrow" w:cs="Arial"/>
          <w:sz w:val="24"/>
          <w:szCs w:val="24"/>
        </w:rPr>
        <w:t>Fundo Municipal de Saúde De Natividade</w:t>
      </w:r>
      <w:r w:rsidRPr="00EF73D8">
        <w:rPr>
          <w:rFonts w:ascii="Arial Narrow" w:hAnsi="Arial Narrow" w:cs="Arial"/>
          <w:bCs/>
          <w:sz w:val="24"/>
          <w:szCs w:val="24"/>
        </w:rPr>
        <w:t>- TO, conforme portaria indicando fiscal do contrato para a referida contratação, que registrará todas as ocorrências e deficiências em relatório, cuja cópia será encaminhada à contratada, objetivando a imediata correção das irregularidades apontadas, e adotando as providências necessárias ao fiel cumprimento das cláusulas contratuais, conforme o disposto no art. 117 da</w:t>
      </w:r>
      <w:r w:rsidRPr="00EF73D8">
        <w:rPr>
          <w:rFonts w:ascii="Arial Narrow" w:hAnsi="Arial Narrow" w:cs="Arial"/>
          <w:sz w:val="24"/>
          <w:szCs w:val="24"/>
        </w:rPr>
        <w:t xml:space="preserve"> Lei Federal n° 14.133, de 01 de abril de 2021.</w:t>
      </w:r>
    </w:p>
    <w:p w14:paraId="4A05732A"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13.2</w:t>
      </w:r>
      <w:r w:rsidRPr="00EF73D8">
        <w:rPr>
          <w:rFonts w:ascii="Arial Narrow" w:hAnsi="Arial Narrow" w:cs="Arial"/>
          <w:bCs/>
          <w:sz w:val="24"/>
          <w:szCs w:val="24"/>
        </w:rPr>
        <w:t xml:space="preserve"> O acompanhamento e a fiscalização da execução do contrato consistem na verificação da conformidade da execução do objeto e da alocação dos recursos necessários, de forma a assegurar o perfeito cumprimento do contrato.</w:t>
      </w:r>
    </w:p>
    <w:p w14:paraId="4E1FEF51" w14:textId="77777777" w:rsidR="00DA7432" w:rsidRPr="00EF73D8" w:rsidRDefault="00DA7432" w:rsidP="00DA7432">
      <w:pPr>
        <w:spacing w:after="0" w:line="276" w:lineRule="auto"/>
        <w:jc w:val="both"/>
        <w:rPr>
          <w:rFonts w:ascii="Arial Narrow" w:hAnsi="Arial Narrow" w:cs="Arial"/>
          <w:sz w:val="24"/>
          <w:szCs w:val="24"/>
        </w:rPr>
      </w:pPr>
      <w:r w:rsidRPr="00EF73D8">
        <w:rPr>
          <w:rFonts w:ascii="Arial Narrow" w:hAnsi="Arial Narrow" w:cs="Arial"/>
          <w:b/>
          <w:bCs/>
          <w:sz w:val="24"/>
          <w:szCs w:val="24"/>
        </w:rPr>
        <w:t>13.3</w:t>
      </w:r>
      <w:r w:rsidRPr="00EF73D8">
        <w:rPr>
          <w:rFonts w:ascii="Arial Narrow" w:hAnsi="Arial Narrow" w:cs="Arial"/>
          <w:bCs/>
          <w:sz w:val="24"/>
          <w:szCs w:val="24"/>
        </w:rPr>
        <w:t xml:space="preserve"> Quaisquer exigências da Fiscalização, inerentes à prestação dos serviços, objeto da contratação, deverão ser prontamente atendidas pela </w:t>
      </w:r>
      <w:r w:rsidRPr="00EF73D8">
        <w:rPr>
          <w:rFonts w:ascii="Arial Narrow" w:hAnsi="Arial Narrow" w:cs="Arial"/>
          <w:b/>
          <w:sz w:val="24"/>
          <w:szCs w:val="24"/>
        </w:rPr>
        <w:t>CONTRATADA</w:t>
      </w:r>
      <w:r w:rsidRPr="00EF73D8">
        <w:rPr>
          <w:rFonts w:ascii="Arial Narrow" w:hAnsi="Arial Narrow" w:cs="Arial"/>
          <w:bCs/>
          <w:sz w:val="24"/>
          <w:szCs w:val="24"/>
        </w:rPr>
        <w:t xml:space="preserve"> sem ônus para o </w:t>
      </w:r>
      <w:r w:rsidRPr="00EF73D8">
        <w:rPr>
          <w:rFonts w:ascii="Arial Narrow" w:hAnsi="Arial Narrow" w:cs="Arial"/>
          <w:sz w:val="24"/>
          <w:szCs w:val="24"/>
        </w:rPr>
        <w:t>Fundo Municipal de Saúde De Natividade – TO.</w:t>
      </w:r>
    </w:p>
    <w:p w14:paraId="3A2CE732" w14:textId="5A3E13BF" w:rsidR="00DA7432" w:rsidRPr="00EF73D8" w:rsidRDefault="00DA7432" w:rsidP="00DA7432">
      <w:pPr>
        <w:spacing w:after="0" w:line="276" w:lineRule="auto"/>
        <w:jc w:val="both"/>
        <w:rPr>
          <w:rFonts w:ascii="Arial Narrow" w:hAnsi="Arial Narrow" w:cs="Arial"/>
          <w:b/>
          <w:bCs/>
          <w:sz w:val="24"/>
          <w:szCs w:val="24"/>
        </w:rPr>
      </w:pPr>
      <w:r w:rsidRPr="00EF73D8">
        <w:rPr>
          <w:rFonts w:ascii="Arial Narrow" w:hAnsi="Arial Narrow" w:cs="Arial"/>
          <w:b/>
          <w:bCs/>
          <w:sz w:val="24"/>
          <w:szCs w:val="24"/>
        </w:rPr>
        <w:t>13.4</w:t>
      </w:r>
      <w:r w:rsidRPr="00EF73D8">
        <w:rPr>
          <w:rFonts w:ascii="Arial Narrow" w:hAnsi="Arial Narrow" w:cs="Arial"/>
          <w:bCs/>
          <w:sz w:val="24"/>
          <w:szCs w:val="24"/>
        </w:rPr>
        <w:t xml:space="preserve"> A Fiscalização exercida por interesse do </w:t>
      </w:r>
      <w:r w:rsidRPr="00EF73D8">
        <w:rPr>
          <w:rFonts w:ascii="Arial Narrow" w:hAnsi="Arial Narrow" w:cs="Arial"/>
          <w:sz w:val="24"/>
          <w:szCs w:val="24"/>
        </w:rPr>
        <w:t>Fundo Municipal de Saúde De Natividade</w:t>
      </w:r>
      <w:r w:rsidR="00EF73D8">
        <w:rPr>
          <w:rFonts w:ascii="Arial Narrow" w:hAnsi="Arial Narrow" w:cs="Arial"/>
          <w:sz w:val="24"/>
          <w:szCs w:val="24"/>
        </w:rPr>
        <w:t xml:space="preserve"> </w:t>
      </w:r>
      <w:r w:rsidRPr="00EF73D8">
        <w:rPr>
          <w:rFonts w:ascii="Arial Narrow" w:hAnsi="Arial Narrow" w:cs="Arial"/>
          <w:sz w:val="24"/>
          <w:szCs w:val="24"/>
        </w:rPr>
        <w:t>– TO,</w:t>
      </w:r>
      <w:r w:rsidRPr="00EF73D8">
        <w:rPr>
          <w:rFonts w:ascii="Arial Narrow" w:hAnsi="Arial Narrow" w:cs="Arial"/>
          <w:bCs/>
          <w:sz w:val="24"/>
          <w:szCs w:val="24"/>
        </w:rPr>
        <w:t xml:space="preserve"> não exclui nem reduz a responsabilidade da </w:t>
      </w:r>
      <w:r w:rsidRPr="00EF73D8">
        <w:rPr>
          <w:rFonts w:ascii="Arial Narrow" w:hAnsi="Arial Narrow" w:cs="Arial"/>
          <w:b/>
          <w:sz w:val="24"/>
          <w:szCs w:val="24"/>
        </w:rPr>
        <w:t>CONTRATADA</w:t>
      </w:r>
      <w:r w:rsidRPr="00EF73D8">
        <w:rPr>
          <w:rFonts w:ascii="Arial Narrow" w:hAnsi="Arial Narrow" w:cs="Arial"/>
          <w:bCs/>
          <w:sz w:val="24"/>
          <w:szCs w:val="24"/>
        </w:rPr>
        <w:t xml:space="preserve">, durante a vigência do contrato, por danos causados diretamente à Administração ou a terceiros, decorrentes de sua culpa ou dolo, por qualquer irregularidade, e na sua ocorrência, não implica corresponsabilidade do Poder Público ou de seus servidores, conforme o disposto no art. 119 e 120 </w:t>
      </w:r>
      <w:r w:rsidRPr="00EF73D8">
        <w:rPr>
          <w:rFonts w:ascii="Arial Narrow" w:hAnsi="Arial Narrow" w:cs="Arial"/>
          <w:sz w:val="24"/>
          <w:szCs w:val="24"/>
        </w:rPr>
        <w:t>da Lei Federal n° 14.133, de 01 de abril de 2021</w:t>
      </w:r>
      <w:r w:rsidRPr="00EF73D8">
        <w:rPr>
          <w:rFonts w:ascii="Arial Narrow" w:hAnsi="Arial Narrow" w:cs="Arial"/>
          <w:b/>
          <w:bCs/>
          <w:sz w:val="24"/>
          <w:szCs w:val="24"/>
        </w:rPr>
        <w:t>.</w:t>
      </w:r>
    </w:p>
    <w:p w14:paraId="67AE2ACD"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13.4.1</w:t>
      </w:r>
      <w:r w:rsidRPr="00EF73D8">
        <w:rPr>
          <w:rFonts w:ascii="Arial Narrow" w:hAnsi="Arial Narrow" w:cs="Arial"/>
          <w:bCs/>
          <w:sz w:val="24"/>
          <w:szCs w:val="24"/>
        </w:rPr>
        <w:t xml:space="preserve"> A atuação ou eventual omissão da Fiscalização durante a entrega do objeto e vigência do contrato, não poderá ser invocada para eximir a </w:t>
      </w:r>
      <w:r w:rsidRPr="00EF73D8">
        <w:rPr>
          <w:rFonts w:ascii="Arial Narrow" w:hAnsi="Arial Narrow" w:cs="Arial"/>
          <w:b/>
          <w:sz w:val="24"/>
          <w:szCs w:val="24"/>
        </w:rPr>
        <w:t>CONTRATADA</w:t>
      </w:r>
      <w:r w:rsidRPr="00EF73D8">
        <w:rPr>
          <w:rFonts w:ascii="Arial Narrow" w:hAnsi="Arial Narrow" w:cs="Arial"/>
          <w:bCs/>
          <w:sz w:val="24"/>
          <w:szCs w:val="24"/>
        </w:rPr>
        <w:t xml:space="preserve"> das responsabilidades e obrigações assumidas para a execução do objeto. </w:t>
      </w:r>
    </w:p>
    <w:p w14:paraId="1FACD8CF" w14:textId="77777777" w:rsidR="00DA7432" w:rsidRPr="00EF73D8" w:rsidRDefault="00DA7432" w:rsidP="00DA7432">
      <w:pPr>
        <w:spacing w:line="276" w:lineRule="auto"/>
        <w:jc w:val="both"/>
        <w:rPr>
          <w:rFonts w:ascii="Arial Narrow" w:hAnsi="Arial Narrow" w:cs="Arial"/>
          <w:bCs/>
          <w:sz w:val="24"/>
          <w:szCs w:val="24"/>
        </w:rPr>
      </w:pPr>
      <w:r w:rsidRPr="00EF73D8">
        <w:rPr>
          <w:rFonts w:ascii="Arial Narrow" w:hAnsi="Arial Narrow" w:cs="Arial"/>
          <w:b/>
          <w:bCs/>
          <w:sz w:val="24"/>
          <w:szCs w:val="24"/>
        </w:rPr>
        <w:t>13.5</w:t>
      </w:r>
      <w:r w:rsidRPr="00EF73D8">
        <w:rPr>
          <w:rFonts w:ascii="Arial Narrow" w:hAnsi="Arial Narrow" w:cs="Arial"/>
          <w:bCs/>
          <w:sz w:val="24"/>
          <w:szCs w:val="24"/>
        </w:rPr>
        <w:t xml:space="preserve"> A comunicação entre a Fiscalização e a </w:t>
      </w:r>
      <w:r w:rsidRPr="00EF73D8">
        <w:rPr>
          <w:rFonts w:ascii="Arial Narrow" w:hAnsi="Arial Narrow" w:cs="Arial"/>
          <w:b/>
          <w:sz w:val="24"/>
          <w:szCs w:val="24"/>
        </w:rPr>
        <w:t>CONTRATADA</w:t>
      </w:r>
      <w:r w:rsidRPr="00EF73D8">
        <w:rPr>
          <w:rFonts w:ascii="Arial Narrow" w:hAnsi="Arial Narrow" w:cs="Arial"/>
          <w:bCs/>
          <w:sz w:val="24"/>
          <w:szCs w:val="24"/>
        </w:rPr>
        <w:t xml:space="preserve"> será realizada através de correspondência oficial e anotações ou registros acerca da execução do objeto.</w:t>
      </w:r>
    </w:p>
    <w:p w14:paraId="45064AFA"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14. DA RECISÃO CONTRATUAL</w:t>
      </w:r>
    </w:p>
    <w:p w14:paraId="1D772121" w14:textId="77777777" w:rsidR="00DA7432" w:rsidRPr="00EF73D8" w:rsidRDefault="00DA7432" w:rsidP="00DA7432">
      <w:pPr>
        <w:spacing w:after="0" w:line="240" w:lineRule="auto"/>
        <w:jc w:val="both"/>
        <w:rPr>
          <w:rFonts w:ascii="Arial Narrow" w:eastAsia="Times New Roman" w:hAnsi="Arial Narrow" w:cs="Arial"/>
          <w:bCs/>
          <w:sz w:val="24"/>
          <w:szCs w:val="24"/>
          <w:lang w:eastAsia="pt-BR"/>
        </w:rPr>
      </w:pPr>
      <w:r w:rsidRPr="00EF73D8">
        <w:rPr>
          <w:rFonts w:ascii="Arial Narrow" w:eastAsia="Times New Roman" w:hAnsi="Arial Narrow" w:cs="Arial"/>
          <w:b/>
          <w:bCs/>
          <w:sz w:val="24"/>
          <w:szCs w:val="24"/>
          <w:lang w:eastAsia="pt-BR"/>
        </w:rPr>
        <w:t>14.1</w:t>
      </w:r>
      <w:r w:rsidRPr="00EF73D8">
        <w:rPr>
          <w:rFonts w:ascii="Arial Narrow" w:eastAsia="Times New Roman" w:hAnsi="Arial Narrow" w:cs="Arial"/>
          <w:bCs/>
          <w:sz w:val="24"/>
          <w:szCs w:val="24"/>
          <w:lang w:eastAsia="pt-BR"/>
        </w:rPr>
        <w:t xml:space="preserve"> O Contrato poderá ser rescindido a qualquer tempo, aos moldes e nos casos enumerados nos artigos 137, 138, 139 e 104, inciso II, todos da Lei 14.133/21.</w:t>
      </w:r>
    </w:p>
    <w:p w14:paraId="7E3EAD53" w14:textId="77777777" w:rsidR="00DA7432" w:rsidRPr="00EF73D8" w:rsidRDefault="00DA7432" w:rsidP="00DA7432">
      <w:pPr>
        <w:spacing w:after="0" w:line="240" w:lineRule="auto"/>
        <w:jc w:val="both"/>
        <w:rPr>
          <w:rFonts w:ascii="Arial Narrow" w:eastAsia="Times New Roman" w:hAnsi="Arial Narrow" w:cs="Arial"/>
          <w:bCs/>
          <w:sz w:val="24"/>
          <w:szCs w:val="24"/>
          <w:lang w:eastAsia="pt-BR"/>
        </w:rPr>
      </w:pPr>
    </w:p>
    <w:p w14:paraId="458C4E26" w14:textId="77777777" w:rsidR="00DA7432" w:rsidRPr="00EF73D8" w:rsidRDefault="00DA7432" w:rsidP="00DA7432">
      <w:pPr>
        <w:spacing w:after="0" w:line="240" w:lineRule="auto"/>
        <w:jc w:val="both"/>
        <w:rPr>
          <w:rFonts w:ascii="Arial Narrow" w:eastAsia="Times New Roman" w:hAnsi="Arial Narrow" w:cs="Arial"/>
          <w:bCs/>
          <w:sz w:val="24"/>
          <w:szCs w:val="24"/>
          <w:lang w:eastAsia="pt-BR"/>
        </w:rPr>
      </w:pPr>
      <w:r w:rsidRPr="00EF73D8">
        <w:rPr>
          <w:rFonts w:ascii="Arial Narrow" w:eastAsia="Times New Roman" w:hAnsi="Arial Narrow" w:cs="Arial"/>
          <w:b/>
          <w:bCs/>
          <w:sz w:val="24"/>
          <w:szCs w:val="24"/>
          <w:lang w:eastAsia="pt-BR"/>
        </w:rPr>
        <w:t>14.2</w:t>
      </w:r>
      <w:r w:rsidRPr="00EF73D8">
        <w:rPr>
          <w:rFonts w:ascii="Arial Narrow" w:eastAsia="Times New Roman" w:hAnsi="Arial Narrow" w:cs="Arial"/>
          <w:bCs/>
          <w:sz w:val="24"/>
          <w:szCs w:val="24"/>
          <w:lang w:eastAsia="pt-BR"/>
        </w:rPr>
        <w:t xml:space="preserve"> O descumprimento, por parte da CONTRATADA, de suas obrigações legais e/ou contratuais, assegura ao CONTRATANTE o direito de rescindir o contrato qualquer tempo, independente de aviso, interpelação judicial e/ou extrajudicial.</w:t>
      </w:r>
    </w:p>
    <w:p w14:paraId="329EF188" w14:textId="77777777" w:rsidR="00DA7432" w:rsidRPr="00EF73D8" w:rsidRDefault="00DA7432" w:rsidP="00DA7432">
      <w:pPr>
        <w:spacing w:after="0" w:line="240" w:lineRule="auto"/>
        <w:jc w:val="both"/>
        <w:rPr>
          <w:rFonts w:ascii="Arial Narrow" w:eastAsia="Times New Roman" w:hAnsi="Arial Narrow" w:cs="Arial"/>
          <w:bCs/>
          <w:sz w:val="24"/>
          <w:szCs w:val="24"/>
          <w:lang w:eastAsia="pt-BR"/>
        </w:rPr>
      </w:pPr>
    </w:p>
    <w:p w14:paraId="16A4AD33" w14:textId="77777777" w:rsidR="00DA7432" w:rsidRPr="00EF73D8" w:rsidRDefault="00DA7432" w:rsidP="00DA7432">
      <w:pPr>
        <w:spacing w:after="0" w:line="240" w:lineRule="auto"/>
        <w:jc w:val="both"/>
        <w:rPr>
          <w:rFonts w:ascii="Arial Narrow" w:eastAsia="Times New Roman" w:hAnsi="Arial Narrow" w:cs="Arial"/>
          <w:bCs/>
          <w:sz w:val="24"/>
          <w:szCs w:val="24"/>
          <w:lang w:eastAsia="pt-BR"/>
        </w:rPr>
      </w:pPr>
      <w:r w:rsidRPr="00EF73D8">
        <w:rPr>
          <w:rFonts w:ascii="Arial Narrow" w:eastAsia="Times New Roman" w:hAnsi="Arial Narrow" w:cs="Arial"/>
          <w:b/>
          <w:bCs/>
          <w:sz w:val="24"/>
          <w:szCs w:val="24"/>
          <w:lang w:eastAsia="pt-BR"/>
        </w:rPr>
        <w:lastRenderedPageBreak/>
        <w:t>14.3</w:t>
      </w:r>
      <w:r w:rsidRPr="00EF73D8">
        <w:rPr>
          <w:rFonts w:ascii="Arial Narrow" w:eastAsia="Times New Roman" w:hAnsi="Arial Narrow" w:cs="Arial"/>
          <w:bCs/>
          <w:sz w:val="24"/>
          <w:szCs w:val="24"/>
          <w:lang w:eastAsia="pt-BR"/>
        </w:rPr>
        <w:t xml:space="preserve"> Fica reservado ao CONTRATANTE direito de rescindir total ou parcialmente o presente contrato, desde que seja administrativamente conveniente ou que importe no interesse público, conforme preceitua a Lei 14.133/2021 e suas alterações, sem que assista a CONTRATADA, direito algum de reclamações ou indenização.</w:t>
      </w:r>
    </w:p>
    <w:p w14:paraId="4695393F" w14:textId="77777777" w:rsidR="00DA7432" w:rsidRPr="00EF73D8" w:rsidRDefault="00DA7432" w:rsidP="00DA7432">
      <w:pPr>
        <w:spacing w:after="0" w:line="240" w:lineRule="auto"/>
        <w:jc w:val="both"/>
        <w:rPr>
          <w:rFonts w:ascii="Arial Narrow" w:eastAsia="Times New Roman" w:hAnsi="Arial Narrow" w:cs="Arial"/>
          <w:bCs/>
          <w:sz w:val="24"/>
          <w:szCs w:val="24"/>
          <w:lang w:eastAsia="pt-BR"/>
        </w:rPr>
      </w:pPr>
    </w:p>
    <w:p w14:paraId="65C1F6CF" w14:textId="77777777" w:rsidR="00DA7432" w:rsidRPr="00EF73D8" w:rsidRDefault="00DA7432" w:rsidP="00DA7432">
      <w:pPr>
        <w:shd w:val="clear" w:color="auto" w:fill="8EAADB" w:themeFill="accent1" w:themeFillTint="99"/>
        <w:spacing w:line="240" w:lineRule="auto"/>
        <w:jc w:val="both"/>
        <w:rPr>
          <w:rFonts w:ascii="Arial Narrow" w:hAnsi="Arial Narrow" w:cs="Arial"/>
          <w:bCs/>
          <w:sz w:val="24"/>
          <w:szCs w:val="24"/>
        </w:rPr>
      </w:pPr>
      <w:r w:rsidRPr="00EF73D8">
        <w:rPr>
          <w:rFonts w:ascii="Arial Narrow" w:hAnsi="Arial Narrow" w:cs="Arial"/>
          <w:b/>
          <w:bCs/>
          <w:sz w:val="24"/>
          <w:szCs w:val="24"/>
        </w:rPr>
        <w:t>15. DAS SANÇÕES ADMINISTRATIVAS:</w:t>
      </w:r>
    </w:p>
    <w:p w14:paraId="5D2643A1" w14:textId="77777777" w:rsidR="00DA7432" w:rsidRPr="00EF73D8" w:rsidRDefault="00DA7432" w:rsidP="00DA7432">
      <w:pPr>
        <w:tabs>
          <w:tab w:val="left" w:pos="7200"/>
        </w:tabs>
        <w:spacing w:after="0" w:line="240" w:lineRule="auto"/>
        <w:jc w:val="both"/>
        <w:rPr>
          <w:rFonts w:ascii="Arial Narrow" w:hAnsi="Arial Narrow" w:cs="Arial"/>
          <w:sz w:val="24"/>
          <w:szCs w:val="24"/>
        </w:rPr>
      </w:pPr>
      <w:r w:rsidRPr="00EF73D8">
        <w:rPr>
          <w:rFonts w:ascii="Arial Narrow" w:eastAsia="Batang" w:hAnsi="Arial Narrow" w:cs="Arial"/>
          <w:sz w:val="24"/>
          <w:szCs w:val="24"/>
        </w:rPr>
        <w:t xml:space="preserve">Conforme os Artigos </w:t>
      </w:r>
      <w:r w:rsidRPr="00EF73D8">
        <w:rPr>
          <w:rFonts w:ascii="Arial Narrow" w:hAnsi="Arial Narrow" w:cs="Arial"/>
          <w:sz w:val="24"/>
          <w:szCs w:val="24"/>
        </w:rPr>
        <w:t>155 e 156, da Lei nº 14.133/2021</w:t>
      </w:r>
    </w:p>
    <w:p w14:paraId="1FFD6EED"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15.1</w:t>
      </w:r>
      <w:r w:rsidRPr="00EF73D8">
        <w:rPr>
          <w:rFonts w:ascii="Arial Narrow" w:eastAsia="Calibri" w:hAnsi="Arial Narrow" w:cs="Arial"/>
          <w:sz w:val="24"/>
          <w:szCs w:val="24"/>
        </w:rPr>
        <w:t xml:space="preserve"> Comete infração administrativa, nos termos da Lei n° 14.133, de 2021, o contratado que:</w:t>
      </w:r>
    </w:p>
    <w:p w14:paraId="5895421A"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15.3.1</w:t>
      </w:r>
      <w:r w:rsidRPr="00EF73D8">
        <w:rPr>
          <w:rFonts w:ascii="Arial Narrow" w:eastAsia="Calibri" w:hAnsi="Arial Narrow" w:cs="Arial"/>
          <w:sz w:val="24"/>
          <w:szCs w:val="24"/>
        </w:rPr>
        <w:t xml:space="preserve"> der causa à inexecução parcial do contrato;</w:t>
      </w:r>
    </w:p>
    <w:p w14:paraId="7115CEA3"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15.1.2</w:t>
      </w:r>
      <w:r w:rsidRPr="00EF73D8">
        <w:rPr>
          <w:rFonts w:ascii="Arial Narrow" w:eastAsia="Calibri" w:hAnsi="Arial Narrow" w:cs="Arial"/>
          <w:sz w:val="24"/>
          <w:szCs w:val="24"/>
        </w:rPr>
        <w:t xml:space="preserve"> der causa à inexecução parcial do contrato que cause grave dano à Administração ou ao funcionamento dos serviços públicos ou ao</w:t>
      </w:r>
    </w:p>
    <w:p w14:paraId="6CA53255"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sz w:val="24"/>
          <w:szCs w:val="24"/>
        </w:rPr>
        <w:t>interesse coletivo;</w:t>
      </w:r>
    </w:p>
    <w:p w14:paraId="1888CF1B"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15.1.4</w:t>
      </w:r>
      <w:r w:rsidRPr="00EF73D8">
        <w:rPr>
          <w:rFonts w:ascii="Arial Narrow" w:eastAsia="Calibri" w:hAnsi="Arial Narrow" w:cs="Arial"/>
          <w:sz w:val="24"/>
          <w:szCs w:val="24"/>
        </w:rPr>
        <w:t xml:space="preserve"> ensejar o retardamento da execução ou da entrega do objeto da contratação sem motivo justificado;</w:t>
      </w:r>
    </w:p>
    <w:p w14:paraId="537E0BC2"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15.1.5</w:t>
      </w:r>
      <w:r w:rsidRPr="00EF73D8">
        <w:rPr>
          <w:rFonts w:ascii="Arial Narrow" w:eastAsia="Calibri" w:hAnsi="Arial Narrow" w:cs="Arial"/>
          <w:sz w:val="24"/>
          <w:szCs w:val="24"/>
        </w:rPr>
        <w:t xml:space="preserve"> apresentar documentação falsa ou prestar declaração falsa</w:t>
      </w:r>
    </w:p>
    <w:p w14:paraId="25960039"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15.1.6</w:t>
      </w:r>
      <w:r w:rsidRPr="00EF73D8">
        <w:rPr>
          <w:rFonts w:ascii="Arial Narrow" w:eastAsia="Calibri" w:hAnsi="Arial Narrow" w:cs="Arial"/>
          <w:sz w:val="24"/>
          <w:szCs w:val="24"/>
        </w:rPr>
        <w:t xml:space="preserve"> praticar ato fraudulento na execução do contrato;</w:t>
      </w:r>
    </w:p>
    <w:p w14:paraId="06935005"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15.1.7</w:t>
      </w:r>
      <w:r w:rsidRPr="00EF73D8">
        <w:rPr>
          <w:rFonts w:ascii="Arial Narrow" w:eastAsia="Calibri" w:hAnsi="Arial Narrow" w:cs="Arial"/>
          <w:sz w:val="24"/>
          <w:szCs w:val="24"/>
        </w:rPr>
        <w:t xml:space="preserve"> comportar-se de modo inidôneo ou cometer fraude de qualquer natureza;</w:t>
      </w:r>
    </w:p>
    <w:p w14:paraId="5C7183F7"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15.1.8</w:t>
      </w:r>
      <w:r w:rsidRPr="00EF73D8">
        <w:rPr>
          <w:rFonts w:ascii="Arial Narrow" w:eastAsia="Calibri" w:hAnsi="Arial Narrow" w:cs="Arial"/>
          <w:sz w:val="24"/>
          <w:szCs w:val="24"/>
        </w:rPr>
        <w:t xml:space="preserve"> praticar ato lesivo previsto no art. 5° da Lei n° 12.846, de 1° de agosto de 2013.</w:t>
      </w:r>
    </w:p>
    <w:p w14:paraId="09E084C2"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15.2</w:t>
      </w:r>
      <w:r w:rsidRPr="00EF73D8">
        <w:rPr>
          <w:rFonts w:ascii="Arial Narrow" w:eastAsia="Calibri" w:hAnsi="Arial Narrow" w:cs="Arial"/>
          <w:sz w:val="24"/>
          <w:szCs w:val="24"/>
        </w:rPr>
        <w:t xml:space="preserve"> Serão aplicadas ao contratado que incorrer nas infrações acima descritas as seguintes sanções:</w:t>
      </w:r>
    </w:p>
    <w:p w14:paraId="0551BAC8"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I.</w:t>
      </w:r>
      <w:r w:rsidRPr="00EF73D8">
        <w:rPr>
          <w:rFonts w:ascii="Arial Narrow" w:eastAsia="Calibri" w:hAnsi="Arial Narrow" w:cs="Arial"/>
          <w:sz w:val="24"/>
          <w:szCs w:val="24"/>
        </w:rPr>
        <w:t xml:space="preserve"> Advertência, quando o contratado der causa à inexecução parcial do contrato, sempre que não se justificar a imposição de penalidade mais grave (art. 156, §2°, da Lei n° 14.133, de 2021);</w:t>
      </w:r>
    </w:p>
    <w:p w14:paraId="2B7735E4"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II.</w:t>
      </w:r>
      <w:r w:rsidRPr="00EF73D8">
        <w:rPr>
          <w:rFonts w:ascii="Arial Narrow" w:eastAsia="Calibri" w:hAnsi="Arial Narrow" w:cs="Arial"/>
          <w:sz w:val="24"/>
          <w:szCs w:val="24"/>
        </w:rPr>
        <w:t xml:space="preserve"> Impedimento de licitar o contratar, quando praticadas as condutas descritas nas alíneas "b", "c" e "d" do subitem acima deste Contrato, sempre que não se justificar a imposição de penalidade mais grave (art. 156, S 4°, da Lei n° 14.133, de 2021);</w:t>
      </w:r>
    </w:p>
    <w:p w14:paraId="175B3E41"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III.</w:t>
      </w:r>
      <w:r w:rsidRPr="00EF73D8">
        <w:rPr>
          <w:rFonts w:ascii="Arial Narrow" w:eastAsia="Calibri" w:hAnsi="Arial Narrow" w:cs="Arial"/>
          <w:sz w:val="24"/>
          <w:szCs w:val="24"/>
        </w:rPr>
        <w:t xml:space="preserve"> Declaração de inidoneidade para licitar e contratar, guando praticadas as condutas descritas nas alíneas "e", "f", "g " e “h” do subitem acima deste Contrato, bem como nas alíneas "b", “c” e “d” que justifiquem a imposição de penalidade mais grave (art. 156, §5°, da Lei n° 14.133, de 2021).</w:t>
      </w:r>
    </w:p>
    <w:p w14:paraId="226FEF99" w14:textId="77777777" w:rsidR="00DA7432" w:rsidRPr="00EF73D8" w:rsidRDefault="00DA7432" w:rsidP="00DA7432">
      <w:pPr>
        <w:spacing w:before="100" w:beforeAutospacing="1" w:after="0" w:line="240" w:lineRule="auto"/>
        <w:jc w:val="both"/>
        <w:rPr>
          <w:rFonts w:ascii="Arial Narrow" w:eastAsia="Calibri" w:hAnsi="Arial Narrow" w:cs="Arial"/>
          <w:b/>
          <w:sz w:val="24"/>
          <w:szCs w:val="24"/>
        </w:rPr>
      </w:pPr>
      <w:r w:rsidRPr="00EF73D8">
        <w:rPr>
          <w:rFonts w:ascii="Arial Narrow" w:eastAsia="Calibri" w:hAnsi="Arial Narrow" w:cs="Arial"/>
          <w:b/>
          <w:sz w:val="24"/>
          <w:szCs w:val="24"/>
        </w:rPr>
        <w:t>IV. Multa:</w:t>
      </w:r>
    </w:p>
    <w:p w14:paraId="3B478BF6" w14:textId="77777777" w:rsidR="00DA7432" w:rsidRPr="00EF73D8" w:rsidRDefault="00DA7432" w:rsidP="00DA7432">
      <w:pPr>
        <w:spacing w:before="100" w:beforeAutospacing="1" w:after="0" w:line="240" w:lineRule="auto"/>
        <w:ind w:left="1843"/>
        <w:jc w:val="both"/>
        <w:rPr>
          <w:rFonts w:ascii="Arial Narrow" w:eastAsia="Calibri" w:hAnsi="Arial Narrow" w:cs="Arial"/>
          <w:i/>
          <w:sz w:val="24"/>
          <w:szCs w:val="24"/>
        </w:rPr>
      </w:pPr>
      <w:r w:rsidRPr="00EF73D8">
        <w:rPr>
          <w:rFonts w:ascii="Arial Narrow" w:eastAsia="Calibri" w:hAnsi="Arial Narrow" w:cs="Arial"/>
          <w:i/>
          <w:sz w:val="24"/>
          <w:szCs w:val="24"/>
        </w:rPr>
        <w:t>(1) moratória de 02% (dois décimos por cento) por dia de atraso injustificado</w:t>
      </w:r>
    </w:p>
    <w:p w14:paraId="42D12BDE" w14:textId="77777777" w:rsidR="00DA7432" w:rsidRPr="00EF73D8" w:rsidRDefault="00DA7432" w:rsidP="00DA7432">
      <w:pPr>
        <w:spacing w:before="100" w:beforeAutospacing="1" w:after="0" w:line="240" w:lineRule="auto"/>
        <w:ind w:left="1843"/>
        <w:jc w:val="both"/>
        <w:rPr>
          <w:rFonts w:ascii="Arial Narrow" w:eastAsia="Calibri" w:hAnsi="Arial Narrow" w:cs="Arial"/>
          <w:i/>
          <w:sz w:val="24"/>
          <w:szCs w:val="24"/>
        </w:rPr>
      </w:pPr>
      <w:r w:rsidRPr="00EF73D8">
        <w:rPr>
          <w:rFonts w:ascii="Arial Narrow" w:eastAsia="Calibri" w:hAnsi="Arial Narrow" w:cs="Arial"/>
          <w:i/>
          <w:sz w:val="24"/>
          <w:szCs w:val="24"/>
        </w:rPr>
        <w:lastRenderedPageBreak/>
        <w:t>sobre o valor da parcela inadimplida, até o limite de 15 (quinze) dias;</w:t>
      </w:r>
    </w:p>
    <w:p w14:paraId="6D8CB2C5" w14:textId="77777777" w:rsidR="00DA7432" w:rsidRPr="00EF73D8" w:rsidRDefault="00DA7432" w:rsidP="00DA7432">
      <w:pPr>
        <w:spacing w:before="100" w:beforeAutospacing="1" w:after="0" w:line="240" w:lineRule="auto"/>
        <w:ind w:left="1843"/>
        <w:jc w:val="both"/>
        <w:rPr>
          <w:rFonts w:ascii="Arial Narrow" w:eastAsia="Calibri" w:hAnsi="Arial Narrow" w:cs="Arial"/>
          <w:i/>
          <w:sz w:val="24"/>
          <w:szCs w:val="24"/>
        </w:rPr>
      </w:pPr>
      <w:r w:rsidRPr="00EF73D8">
        <w:rPr>
          <w:rFonts w:ascii="Arial Narrow" w:eastAsia="Calibri" w:hAnsi="Arial Narrow" w:cs="Arial"/>
          <w:i/>
          <w:sz w:val="24"/>
          <w:szCs w:val="24"/>
        </w:rPr>
        <w:t xml:space="preserve">(2) moratória de 02% (dez décimos por cento) por dia de atraso injustificado sobre o valor total do contrato, até o máximo de 308 (trinta por cento), pela inobservância do prazo fixado para apresentação, suplementação ou reposição da garantia. </w:t>
      </w:r>
    </w:p>
    <w:p w14:paraId="49B32893" w14:textId="77777777" w:rsidR="00DA7432" w:rsidRPr="00EF73D8" w:rsidRDefault="00DA7432" w:rsidP="00DA7432">
      <w:pPr>
        <w:spacing w:before="100" w:beforeAutospacing="1" w:after="0" w:line="240" w:lineRule="auto"/>
        <w:ind w:left="1843"/>
        <w:jc w:val="both"/>
        <w:rPr>
          <w:rFonts w:ascii="Arial Narrow" w:eastAsia="Calibri" w:hAnsi="Arial Narrow" w:cs="Arial"/>
          <w:i/>
          <w:sz w:val="24"/>
          <w:szCs w:val="24"/>
        </w:rPr>
      </w:pPr>
      <w:r w:rsidRPr="00EF73D8">
        <w:rPr>
          <w:rFonts w:ascii="Arial Narrow" w:eastAsia="Calibri" w:hAnsi="Arial Narrow" w:cs="Arial"/>
          <w:i/>
          <w:sz w:val="24"/>
          <w:szCs w:val="24"/>
        </w:rPr>
        <w:t>a. O atraso superior a 30 dias autoriza a Administração a promover a extinção do contrato por descumprimento ou cumprimento irregular de suas cláusulas, conforme dispõe o inciso I do art. 137 da Lei n. 14.133, de 2021.</w:t>
      </w:r>
    </w:p>
    <w:p w14:paraId="792876BA" w14:textId="77777777" w:rsidR="00DA7432" w:rsidRPr="00EF73D8" w:rsidRDefault="00DA7432" w:rsidP="00DA7432">
      <w:pPr>
        <w:spacing w:before="100" w:beforeAutospacing="1" w:after="0" w:line="240" w:lineRule="auto"/>
        <w:ind w:left="1843"/>
        <w:jc w:val="both"/>
        <w:rPr>
          <w:rFonts w:ascii="Arial Narrow" w:eastAsia="Calibri" w:hAnsi="Arial Narrow" w:cs="Arial"/>
          <w:i/>
          <w:sz w:val="24"/>
          <w:szCs w:val="24"/>
        </w:rPr>
      </w:pPr>
      <w:r w:rsidRPr="00EF73D8">
        <w:rPr>
          <w:rFonts w:ascii="Arial Narrow" w:eastAsia="Calibri" w:hAnsi="Arial Narrow" w:cs="Arial"/>
          <w:i/>
          <w:sz w:val="24"/>
          <w:szCs w:val="24"/>
        </w:rPr>
        <w:t>(3) compensatória de 10% (dez décimos por cento) sobre o valor total do contrato, no caso de inexecução total do contrato.</w:t>
      </w:r>
    </w:p>
    <w:p w14:paraId="205FA9EB"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15.3</w:t>
      </w:r>
      <w:r w:rsidRPr="00EF73D8">
        <w:rPr>
          <w:rFonts w:ascii="Arial Narrow" w:eastAsia="Calibri" w:hAnsi="Arial Narrow" w:cs="Arial"/>
          <w:sz w:val="24"/>
          <w:szCs w:val="24"/>
        </w:rPr>
        <w:t xml:space="preserve"> A aplicação das sanções previstas neste Contrato não exclui, em hipótese alguma, obrigação de reparação integral do dano causado ao tratante (art. 156, S9°, da Lei n° 14.133, de 2021).</w:t>
      </w:r>
    </w:p>
    <w:p w14:paraId="11066907"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15.4</w:t>
      </w:r>
      <w:r w:rsidRPr="00EF73D8">
        <w:rPr>
          <w:rFonts w:ascii="Arial Narrow" w:eastAsia="Calibri" w:hAnsi="Arial Narrow" w:cs="Arial"/>
          <w:sz w:val="24"/>
          <w:szCs w:val="24"/>
        </w:rPr>
        <w:t xml:space="preserve"> Todas as sanções previstas neste Contrato poderão ser aplicadas cumulativamente com a multa (art. 156, S7°, da Lei n° 14.133, de 2021);</w:t>
      </w:r>
    </w:p>
    <w:p w14:paraId="3DF7DE0D"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15.4.1</w:t>
      </w:r>
      <w:r w:rsidRPr="00EF73D8">
        <w:rPr>
          <w:rFonts w:ascii="Arial Narrow" w:eastAsia="Calibri" w:hAnsi="Arial Narrow" w:cs="Arial"/>
          <w:sz w:val="24"/>
          <w:szCs w:val="24"/>
        </w:rPr>
        <w:t xml:space="preserve"> Antes da aplicação da multa será facultada a defesa do interessado no prazo de 10 (dez) dias úteis, contado da data de sua intimação (art. 157, da Lei n° 14.133, de 2021);</w:t>
      </w:r>
    </w:p>
    <w:p w14:paraId="690E6E83"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15.4.2</w:t>
      </w:r>
      <w:r w:rsidRPr="00EF73D8">
        <w:rPr>
          <w:rFonts w:ascii="Arial Narrow" w:eastAsia="Calibri" w:hAnsi="Arial Narrow" w:cs="Arial"/>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58°da Lei n° 14.133, de 2021).</w:t>
      </w:r>
    </w:p>
    <w:p w14:paraId="69B296F7"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15.4.3</w:t>
      </w:r>
      <w:r w:rsidRPr="00EF73D8">
        <w:rPr>
          <w:rFonts w:ascii="Arial Narrow" w:eastAsia="Calibri" w:hAnsi="Arial Narrow" w:cs="Arial"/>
          <w:sz w:val="24"/>
          <w:szCs w:val="24"/>
        </w:rPr>
        <w:t xml:space="preserve"> Previamente ao encaminhamento à cobrança judicial, a multa poderá ser recolhida administrativamente no prazo máximo de 10 (dez) dias, a contar da data do recebimento da comunicação enviada pela autoridade competente.</w:t>
      </w:r>
    </w:p>
    <w:p w14:paraId="035679D8"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15.5</w:t>
      </w:r>
      <w:r w:rsidRPr="00EF73D8">
        <w:rPr>
          <w:rFonts w:ascii="Arial Narrow" w:eastAsia="Calibri" w:hAnsi="Arial Narrow" w:cs="Arial"/>
          <w:sz w:val="24"/>
          <w:szCs w:val="24"/>
        </w:rPr>
        <w:t xml:space="preserve"> A aplicação das sanções realizar-se-á em processo administrativo que assegure o contraditório e a ampla defesa ao Contratado, observando-se o procedimento previsto no caput e parágrafos do art. 158 da Lei n° 14.133, de 2021, para as penalidades de impedimento de licitar e contratar e de declaração de inidoneidade para licitar ou contratar.</w:t>
      </w:r>
    </w:p>
    <w:p w14:paraId="278D0D77"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b/>
          <w:sz w:val="24"/>
          <w:szCs w:val="24"/>
        </w:rPr>
        <w:t>15.6</w:t>
      </w:r>
      <w:r w:rsidRPr="00EF73D8">
        <w:rPr>
          <w:rFonts w:ascii="Arial Narrow" w:eastAsia="Calibri" w:hAnsi="Arial Narrow" w:cs="Arial"/>
          <w:sz w:val="24"/>
          <w:szCs w:val="24"/>
        </w:rPr>
        <w:t xml:space="preserve"> Na aplicação das sanções serão considerados (art. 156, $1°, da Lei n°14.133, de 2021):</w:t>
      </w:r>
    </w:p>
    <w:p w14:paraId="694A5855"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sz w:val="24"/>
          <w:szCs w:val="24"/>
        </w:rPr>
        <w:t>a) a natureza e a gravidade da infração cometida;</w:t>
      </w:r>
    </w:p>
    <w:p w14:paraId="642BA75E"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sz w:val="24"/>
          <w:szCs w:val="24"/>
        </w:rPr>
        <w:t>b) as peculiaridades do caso concreto;</w:t>
      </w:r>
    </w:p>
    <w:p w14:paraId="79C0AFF7"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sz w:val="24"/>
          <w:szCs w:val="24"/>
        </w:rPr>
        <w:t>c) as circunstâncias agravantes ou atenuantes;</w:t>
      </w:r>
    </w:p>
    <w:p w14:paraId="702B895E" w14:textId="77777777" w:rsidR="00DA7432" w:rsidRPr="00EF73D8" w:rsidRDefault="00DA7432" w:rsidP="00DA7432">
      <w:pPr>
        <w:spacing w:before="100" w:beforeAutospacing="1" w:after="0" w:line="240" w:lineRule="auto"/>
        <w:jc w:val="both"/>
        <w:rPr>
          <w:rFonts w:ascii="Arial Narrow" w:eastAsia="Calibri" w:hAnsi="Arial Narrow" w:cs="Arial"/>
          <w:sz w:val="24"/>
          <w:szCs w:val="24"/>
        </w:rPr>
      </w:pPr>
      <w:r w:rsidRPr="00EF73D8">
        <w:rPr>
          <w:rFonts w:ascii="Arial Narrow" w:eastAsia="Calibri" w:hAnsi="Arial Narrow" w:cs="Arial"/>
          <w:sz w:val="24"/>
          <w:szCs w:val="24"/>
        </w:rPr>
        <w:lastRenderedPageBreak/>
        <w:t>d) os danos que dela provierem para o Contratante;</w:t>
      </w:r>
    </w:p>
    <w:p w14:paraId="5141D80E" w14:textId="77777777" w:rsidR="00DA7432" w:rsidRPr="00EF73D8" w:rsidRDefault="00DA7432" w:rsidP="00DA7432">
      <w:pPr>
        <w:spacing w:after="0" w:line="240" w:lineRule="auto"/>
        <w:jc w:val="both"/>
        <w:rPr>
          <w:rFonts w:ascii="Arial Narrow" w:eastAsia="Calibri" w:hAnsi="Arial Narrow" w:cs="Arial"/>
          <w:sz w:val="24"/>
          <w:szCs w:val="24"/>
        </w:rPr>
      </w:pPr>
      <w:r w:rsidRPr="00EF73D8">
        <w:rPr>
          <w:rFonts w:ascii="Arial Narrow" w:eastAsia="Calibri" w:hAnsi="Arial Narrow" w:cs="Arial"/>
          <w:sz w:val="24"/>
          <w:szCs w:val="24"/>
        </w:rPr>
        <w:t>e) a implantação ou o aperfeiçoamento de programa de integridade, conforme normas e orientações dos órgãos de controle.</w:t>
      </w:r>
    </w:p>
    <w:p w14:paraId="660A6321" w14:textId="77777777" w:rsidR="00DA7432" w:rsidRPr="00EF73D8" w:rsidRDefault="00DA7432" w:rsidP="00DA7432">
      <w:pPr>
        <w:spacing w:after="0" w:line="240" w:lineRule="auto"/>
        <w:jc w:val="both"/>
        <w:rPr>
          <w:rFonts w:ascii="Arial Narrow" w:eastAsia="Calibri" w:hAnsi="Arial Narrow" w:cs="Arial"/>
          <w:sz w:val="24"/>
          <w:szCs w:val="24"/>
        </w:rPr>
      </w:pPr>
    </w:p>
    <w:p w14:paraId="3789E538" w14:textId="77777777" w:rsidR="00DA7432" w:rsidRPr="00EF73D8" w:rsidRDefault="00DA7432" w:rsidP="00DA7432">
      <w:pPr>
        <w:shd w:val="clear" w:color="auto" w:fill="8EAADB" w:themeFill="accent1" w:themeFillTint="99"/>
        <w:spacing w:line="276" w:lineRule="auto"/>
        <w:jc w:val="both"/>
        <w:rPr>
          <w:rFonts w:ascii="Arial Narrow" w:hAnsi="Arial Narrow" w:cs="Arial"/>
          <w:b/>
          <w:bCs/>
          <w:sz w:val="24"/>
          <w:szCs w:val="24"/>
        </w:rPr>
      </w:pPr>
      <w:r w:rsidRPr="00EF73D8">
        <w:rPr>
          <w:rFonts w:ascii="Arial Narrow" w:hAnsi="Arial Narrow" w:cs="Arial"/>
          <w:b/>
          <w:bCs/>
          <w:sz w:val="24"/>
          <w:szCs w:val="24"/>
        </w:rPr>
        <w:t>16. CRITÉRIO DE SELEÇÃO:</w:t>
      </w:r>
    </w:p>
    <w:p w14:paraId="402B7554" w14:textId="77777777" w:rsidR="00DA7432" w:rsidRPr="00EF73D8" w:rsidRDefault="00DA7432" w:rsidP="00DA7432">
      <w:pPr>
        <w:tabs>
          <w:tab w:val="left" w:pos="2694"/>
        </w:tabs>
        <w:jc w:val="both"/>
        <w:rPr>
          <w:rFonts w:ascii="Arial Narrow" w:hAnsi="Arial Narrow" w:cs="Arial"/>
          <w:sz w:val="24"/>
          <w:szCs w:val="24"/>
        </w:rPr>
      </w:pPr>
      <w:r w:rsidRPr="00EF73D8">
        <w:rPr>
          <w:rFonts w:ascii="Arial Narrow" w:hAnsi="Arial Narrow" w:cs="Arial"/>
          <w:b/>
          <w:sz w:val="24"/>
          <w:szCs w:val="24"/>
        </w:rPr>
        <w:t>16.1</w:t>
      </w:r>
      <w:r w:rsidRPr="00EF73D8">
        <w:rPr>
          <w:rFonts w:ascii="Arial Narrow" w:hAnsi="Arial Narrow" w:cs="Arial"/>
          <w:sz w:val="24"/>
          <w:szCs w:val="24"/>
        </w:rPr>
        <w:t xml:space="preserve"> Será verificada a conformidade das cotações classificada quanto a adequação o objeto e à compatibilidade do preço em relação ao estipulado para a contratação. </w:t>
      </w:r>
    </w:p>
    <w:p w14:paraId="5E40E524" w14:textId="77777777" w:rsidR="00DA7432" w:rsidRPr="00EF73D8" w:rsidRDefault="00DA7432" w:rsidP="00DA7432">
      <w:pPr>
        <w:tabs>
          <w:tab w:val="left" w:pos="2694"/>
        </w:tabs>
        <w:jc w:val="both"/>
        <w:rPr>
          <w:rFonts w:ascii="Arial Narrow" w:hAnsi="Arial Narrow" w:cs="Arial"/>
          <w:sz w:val="24"/>
          <w:szCs w:val="24"/>
        </w:rPr>
      </w:pPr>
      <w:r w:rsidRPr="00EF73D8">
        <w:rPr>
          <w:rFonts w:ascii="Arial Narrow" w:hAnsi="Arial Narrow" w:cs="Arial"/>
          <w:b/>
          <w:sz w:val="24"/>
          <w:szCs w:val="24"/>
        </w:rPr>
        <w:t>16.2</w:t>
      </w:r>
      <w:r w:rsidRPr="00EF73D8">
        <w:rPr>
          <w:rFonts w:ascii="Arial Narrow" w:hAnsi="Arial Narrow" w:cs="Arial"/>
          <w:sz w:val="24"/>
          <w:szCs w:val="24"/>
        </w:rPr>
        <w:t xml:space="preserve"> Será considerada para a contratação, a empresa: </w:t>
      </w:r>
    </w:p>
    <w:p w14:paraId="7AA376CF" w14:textId="77777777" w:rsidR="00DA7432" w:rsidRPr="00EF73D8" w:rsidRDefault="00DA7432" w:rsidP="00DA7432">
      <w:pPr>
        <w:tabs>
          <w:tab w:val="left" w:pos="2694"/>
        </w:tabs>
        <w:jc w:val="both"/>
        <w:rPr>
          <w:rFonts w:ascii="Arial Narrow" w:hAnsi="Arial Narrow" w:cs="Arial"/>
          <w:sz w:val="24"/>
          <w:szCs w:val="24"/>
        </w:rPr>
      </w:pPr>
      <w:r w:rsidRPr="00EF73D8">
        <w:rPr>
          <w:rFonts w:ascii="Arial Narrow" w:hAnsi="Arial Narrow" w:cs="Arial"/>
          <w:b/>
          <w:sz w:val="24"/>
          <w:szCs w:val="24"/>
        </w:rPr>
        <w:t>16.2.1</w:t>
      </w:r>
      <w:r w:rsidRPr="00EF73D8">
        <w:rPr>
          <w:rFonts w:ascii="Arial Narrow" w:hAnsi="Arial Narrow" w:cs="Arial"/>
          <w:sz w:val="24"/>
          <w:szCs w:val="24"/>
        </w:rPr>
        <w:t xml:space="preserve"> Que ofertar proposta com o </w:t>
      </w:r>
      <w:r w:rsidRPr="00EF73D8">
        <w:rPr>
          <w:rFonts w:ascii="Arial Narrow" w:hAnsi="Arial Narrow" w:cs="Arial"/>
          <w:b/>
          <w:sz w:val="24"/>
          <w:szCs w:val="24"/>
        </w:rPr>
        <w:t xml:space="preserve">menor preço unitário, </w:t>
      </w:r>
      <w:r w:rsidRPr="00EF73D8">
        <w:rPr>
          <w:rFonts w:ascii="Arial Narrow" w:hAnsi="Arial Narrow" w:cs="Arial"/>
          <w:sz w:val="24"/>
          <w:szCs w:val="24"/>
        </w:rPr>
        <w:t>compatível ao estimado pela Administração e apresentar todos os documentos exigidos para a contratação, conforme descrito acima.</w:t>
      </w:r>
    </w:p>
    <w:p w14:paraId="6C11D025" w14:textId="77777777" w:rsidR="00DA7432" w:rsidRPr="00EF73D8" w:rsidRDefault="00DA7432" w:rsidP="00DA7432">
      <w:pPr>
        <w:tabs>
          <w:tab w:val="left" w:pos="2694"/>
        </w:tabs>
        <w:jc w:val="both"/>
        <w:rPr>
          <w:rFonts w:ascii="Arial Narrow" w:hAnsi="Arial Narrow" w:cs="Arial"/>
          <w:sz w:val="24"/>
          <w:szCs w:val="24"/>
        </w:rPr>
      </w:pPr>
      <w:r w:rsidRPr="00EF73D8">
        <w:rPr>
          <w:rFonts w:ascii="Arial Narrow" w:hAnsi="Arial Narrow" w:cs="Arial"/>
          <w:b/>
          <w:sz w:val="24"/>
          <w:szCs w:val="24"/>
        </w:rPr>
        <w:t>16.3</w:t>
      </w:r>
      <w:r w:rsidRPr="00EF73D8">
        <w:rPr>
          <w:rFonts w:ascii="Arial Narrow" w:hAnsi="Arial Narrow" w:cs="Arial"/>
          <w:sz w:val="24"/>
          <w:szCs w:val="24"/>
        </w:rPr>
        <w:t xml:space="preserve"> No caso deste procedimento de contratação, restar fracassado ou deserto, a Administração poderá valer-se, para a contratação, de proposta obtida na pesquisa de preço realizada em mercado, sempre que possível, e desde que atendidas às condições de habilitação exigidas.</w:t>
      </w:r>
    </w:p>
    <w:p w14:paraId="026AF97B" w14:textId="77777777" w:rsidR="00DA7432" w:rsidRPr="00EF73D8" w:rsidRDefault="00DA7432" w:rsidP="00DA7432">
      <w:pPr>
        <w:shd w:val="clear" w:color="auto" w:fill="8EAADB" w:themeFill="accent1" w:themeFillTint="99"/>
        <w:spacing w:after="200" w:line="276" w:lineRule="auto"/>
        <w:contextualSpacing/>
        <w:jc w:val="both"/>
        <w:rPr>
          <w:rFonts w:ascii="Arial Narrow" w:eastAsia="Times New Roman" w:hAnsi="Arial Narrow" w:cs="Arial"/>
          <w:b/>
          <w:sz w:val="24"/>
          <w:szCs w:val="24"/>
        </w:rPr>
      </w:pPr>
      <w:r w:rsidRPr="00EF73D8">
        <w:rPr>
          <w:rFonts w:ascii="Arial Narrow" w:eastAsia="Times New Roman" w:hAnsi="Arial Narrow" w:cs="Arial"/>
          <w:b/>
          <w:sz w:val="24"/>
          <w:szCs w:val="24"/>
        </w:rPr>
        <w:t>17. OBRIGAÇÕES PERTINENTES À LGPD</w:t>
      </w:r>
    </w:p>
    <w:p w14:paraId="5CF195A9"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17.1</w:t>
      </w:r>
      <w:r w:rsidRPr="00EF73D8">
        <w:rPr>
          <w:rFonts w:ascii="Arial Narrow" w:eastAsia="Times New Roman" w:hAnsi="Arial Narrow" w:cs="Arial"/>
          <w:sz w:val="24"/>
          <w:szCs w:val="24"/>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B075428"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23345242"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17.2</w:t>
      </w:r>
      <w:r w:rsidRPr="00EF73D8">
        <w:rPr>
          <w:rFonts w:ascii="Arial Narrow" w:eastAsia="Times New Roman" w:hAnsi="Arial Narrow" w:cs="Arial"/>
          <w:sz w:val="24"/>
          <w:szCs w:val="24"/>
        </w:rPr>
        <w:t>. Os dados obtidos somente poderão ser utilizados para as finalidades que justificaram seu acesso e de acordo com a boa-fé e com os princípios do art. 6º da LGPD.</w:t>
      </w:r>
    </w:p>
    <w:p w14:paraId="29446BA5"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40E25F39"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 xml:space="preserve">17.3 </w:t>
      </w:r>
      <w:r w:rsidRPr="00EF73D8">
        <w:rPr>
          <w:rFonts w:ascii="Arial Narrow" w:eastAsia="Times New Roman" w:hAnsi="Arial Narrow" w:cs="Arial"/>
          <w:sz w:val="24"/>
          <w:szCs w:val="24"/>
        </w:rPr>
        <w:t>É vedado o compartilhamento com terceiros dos dados obtidos fora das hipóteses permitidas em Lei.</w:t>
      </w:r>
    </w:p>
    <w:p w14:paraId="476BF615"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13CC5E72"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 xml:space="preserve">17.4 </w:t>
      </w:r>
      <w:r w:rsidRPr="00EF73D8">
        <w:rPr>
          <w:rFonts w:ascii="Arial Narrow" w:eastAsia="Times New Roman" w:hAnsi="Arial Narrow" w:cs="Arial"/>
          <w:sz w:val="24"/>
          <w:szCs w:val="24"/>
        </w:rPr>
        <w:t>Administração deverá ser informada no prazo de 5 (cinco) dias úteis sobre todos os contratos de sub operação firmados ou que venham a ser celebrados pelo Contratado.</w:t>
      </w:r>
    </w:p>
    <w:p w14:paraId="224FF496"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7066E8AB"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 xml:space="preserve">17.5 </w:t>
      </w:r>
      <w:r w:rsidRPr="00EF73D8">
        <w:rPr>
          <w:rFonts w:ascii="Arial Narrow" w:eastAsia="Times New Roman" w:hAnsi="Arial Narrow"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6F8E195"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04F2D58B"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 xml:space="preserve">17.6 </w:t>
      </w:r>
      <w:r w:rsidRPr="00EF73D8">
        <w:rPr>
          <w:rFonts w:ascii="Arial Narrow" w:eastAsia="Times New Roman" w:hAnsi="Arial Narrow" w:cs="Arial"/>
          <w:sz w:val="24"/>
          <w:szCs w:val="24"/>
        </w:rPr>
        <w:t>É dever do contratado orientar e treinar seus empregados sobre os deveres, requisitos e responsabilidades decorrentes da LGPD.</w:t>
      </w:r>
    </w:p>
    <w:p w14:paraId="72F6E2C0"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0465D4DE"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lastRenderedPageBreak/>
        <w:t xml:space="preserve">17.7 </w:t>
      </w:r>
      <w:r w:rsidRPr="00EF73D8">
        <w:rPr>
          <w:rFonts w:ascii="Arial Narrow" w:eastAsia="Times New Roman" w:hAnsi="Arial Narrow" w:cs="Arial"/>
          <w:sz w:val="24"/>
          <w:szCs w:val="24"/>
        </w:rPr>
        <w:t>O Contratado deverá exigir de sub operadores e subcontratados o cumprimento dos deveres da presente cláusula, permanecendo integralmente responsável por garantir sua observância.</w:t>
      </w:r>
    </w:p>
    <w:p w14:paraId="51A3F887"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1A822F82"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 xml:space="preserve">17.8 </w:t>
      </w:r>
      <w:r w:rsidRPr="00EF73D8">
        <w:rPr>
          <w:rFonts w:ascii="Arial Narrow" w:eastAsia="Times New Roman" w:hAnsi="Arial Narrow" w:cs="Arial"/>
          <w:sz w:val="24"/>
          <w:szCs w:val="24"/>
        </w:rPr>
        <w:t>O Contratante poderá realizar diligência para aferir o cumprimento dessa cláusula, devendo o Contratado atender prontamente eventuais pedidos de comprovação formulados.</w:t>
      </w:r>
    </w:p>
    <w:p w14:paraId="0F654740" w14:textId="77777777" w:rsidR="00DA7432" w:rsidRPr="00EF73D8" w:rsidRDefault="00DA7432" w:rsidP="00DA7432">
      <w:pPr>
        <w:spacing w:after="200" w:line="276" w:lineRule="auto"/>
        <w:contextualSpacing/>
        <w:jc w:val="both"/>
        <w:rPr>
          <w:rFonts w:ascii="Arial Narrow" w:eastAsia="Times New Roman" w:hAnsi="Arial Narrow" w:cs="Arial"/>
          <w:b/>
          <w:sz w:val="24"/>
          <w:szCs w:val="24"/>
        </w:rPr>
      </w:pPr>
    </w:p>
    <w:p w14:paraId="3B6B1E7E"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17.9</w:t>
      </w:r>
      <w:r w:rsidRPr="00EF73D8">
        <w:rPr>
          <w:rFonts w:ascii="Arial Narrow" w:eastAsia="Times New Roman" w:hAnsi="Arial Narrow" w:cs="Arial"/>
          <w:sz w:val="24"/>
          <w:szCs w:val="24"/>
        </w:rPr>
        <w:t xml:space="preserve"> O Contratado deverá prestar, no prazo fixado pelo Contratante, prorrogável justificadamente, quaisquer informações acerca dos dados pessoais para cumprimento da LGPD, inclusive quanto a eventual descarte realizado.</w:t>
      </w:r>
    </w:p>
    <w:p w14:paraId="177DA31D"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49E7531F"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 xml:space="preserve">17.10 </w:t>
      </w:r>
      <w:r w:rsidRPr="00EF73D8">
        <w:rPr>
          <w:rFonts w:ascii="Arial Narrow" w:eastAsia="Times New Roman" w:hAnsi="Arial Narrow"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A6C9FF5"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44414FB9"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 xml:space="preserve">17.11 </w:t>
      </w:r>
      <w:r w:rsidRPr="00EF73D8">
        <w:rPr>
          <w:rFonts w:ascii="Arial Narrow" w:eastAsia="Times New Roman" w:hAnsi="Arial Narrow" w:cs="Arial"/>
          <w:sz w:val="24"/>
          <w:szCs w:val="24"/>
        </w:rPr>
        <w:t>Os referidos bancos de dados devem ser desenvolvidos em formato Inter operável, a fim de garantir a reutilização desses dados pela Administração nas hipóteses previstas na LGPD.</w:t>
      </w:r>
    </w:p>
    <w:p w14:paraId="189C3E42"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3D0D197B"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 xml:space="preserve">17.12 </w:t>
      </w:r>
      <w:r w:rsidRPr="00EF73D8">
        <w:rPr>
          <w:rFonts w:ascii="Arial Narrow" w:eastAsia="Times New Roman" w:hAnsi="Arial Narrow"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3A9763AB"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5CD764BF"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17.14</w:t>
      </w:r>
      <w:r w:rsidRPr="00EF73D8">
        <w:rPr>
          <w:rFonts w:ascii="Arial Narrow" w:eastAsia="Times New Roman" w:hAnsi="Arial Narrow" w:cs="Arial"/>
          <w:sz w:val="24"/>
          <w:szCs w:val="24"/>
        </w:rPr>
        <w:t xml:space="preserve"> Os contratos e convênios de que trata o § 1º do art. 26 da LGPD deverão ser comunicados à autoridade nacional</w:t>
      </w:r>
    </w:p>
    <w:p w14:paraId="4E40D41E"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p>
    <w:p w14:paraId="28166FD9" w14:textId="77777777" w:rsidR="00DA7432" w:rsidRPr="00EF73D8" w:rsidRDefault="00DA7432" w:rsidP="00DA7432">
      <w:pPr>
        <w:spacing w:after="200" w:line="276" w:lineRule="auto"/>
        <w:contextualSpacing/>
        <w:jc w:val="both"/>
        <w:rPr>
          <w:rFonts w:ascii="Arial Narrow" w:eastAsia="Times New Roman" w:hAnsi="Arial Narrow" w:cs="Arial"/>
          <w:b/>
          <w:sz w:val="24"/>
          <w:szCs w:val="24"/>
        </w:rPr>
      </w:pPr>
      <w:r w:rsidRPr="00EF73D8">
        <w:rPr>
          <w:rFonts w:ascii="Arial Narrow" w:eastAsia="Times New Roman" w:hAnsi="Arial Narrow" w:cs="Arial"/>
          <w:b/>
          <w:sz w:val="24"/>
          <w:szCs w:val="24"/>
        </w:rPr>
        <w:t>17.14 Requisitos de Segurança da Informação e Privacidade</w:t>
      </w:r>
    </w:p>
    <w:p w14:paraId="7FCD8F5A" w14:textId="77777777" w:rsidR="00DA7432" w:rsidRPr="00EF73D8" w:rsidRDefault="00DA7432" w:rsidP="00DA7432">
      <w:pPr>
        <w:spacing w:after="200" w:line="276" w:lineRule="auto"/>
        <w:contextualSpacing/>
        <w:jc w:val="both"/>
        <w:rPr>
          <w:rFonts w:ascii="Arial Narrow" w:eastAsia="Times New Roman" w:hAnsi="Arial Narrow" w:cs="Arial"/>
          <w:sz w:val="24"/>
          <w:szCs w:val="24"/>
        </w:rPr>
      </w:pPr>
      <w:r w:rsidRPr="00EF73D8">
        <w:rPr>
          <w:rFonts w:ascii="Arial Narrow" w:eastAsia="Times New Roman" w:hAnsi="Arial Narrow" w:cs="Arial"/>
          <w:b/>
          <w:sz w:val="24"/>
          <w:szCs w:val="24"/>
        </w:rPr>
        <w:t>17.14.1.</w:t>
      </w:r>
      <w:r w:rsidRPr="00EF73D8">
        <w:rPr>
          <w:rFonts w:ascii="Arial Narrow" w:eastAsia="Times New Roman" w:hAnsi="Arial Narrow" w:cs="Arial"/>
          <w:sz w:val="24"/>
          <w:szCs w:val="24"/>
        </w:rPr>
        <w:t xml:space="preserve"> O Contratado deverá observar integralmente os requisitos de Segurança da Informação e Privacidade descritos a seguir:</w:t>
      </w:r>
    </w:p>
    <w:p w14:paraId="0C016064" w14:textId="77777777" w:rsidR="00DA7432" w:rsidRPr="00EF73D8" w:rsidRDefault="00DA7432" w:rsidP="00DA7432">
      <w:pPr>
        <w:spacing w:after="200" w:line="276" w:lineRule="auto"/>
        <w:ind w:left="-426"/>
        <w:contextualSpacing/>
        <w:jc w:val="both"/>
        <w:rPr>
          <w:rFonts w:ascii="Arial Narrow" w:eastAsia="Times New Roman" w:hAnsi="Arial Narrow" w:cs="Arial"/>
          <w:sz w:val="24"/>
          <w:szCs w:val="24"/>
        </w:rPr>
      </w:pPr>
    </w:p>
    <w:p w14:paraId="2BDB9700" w14:textId="77777777" w:rsidR="00DA7432" w:rsidRPr="00EF73D8" w:rsidRDefault="00DA7432" w:rsidP="00DA7432">
      <w:pPr>
        <w:numPr>
          <w:ilvl w:val="0"/>
          <w:numId w:val="43"/>
        </w:numPr>
        <w:spacing w:after="0" w:line="240" w:lineRule="auto"/>
        <w:ind w:left="567"/>
        <w:contextualSpacing/>
        <w:jc w:val="both"/>
        <w:rPr>
          <w:rFonts w:ascii="Arial Narrow" w:eastAsia="Times New Roman" w:hAnsi="Arial Narrow" w:cs="Arial"/>
          <w:sz w:val="24"/>
          <w:szCs w:val="24"/>
        </w:rPr>
      </w:pPr>
      <w:r w:rsidRPr="00EF73D8">
        <w:rPr>
          <w:rFonts w:ascii="Arial Narrow" w:eastAsia="Times New Roman" w:hAnsi="Arial Narrow" w:cs="Arial"/>
          <w:sz w:val="24"/>
          <w:szCs w:val="24"/>
        </w:rPr>
        <w:t>A CONTRATADA deve executar o objeto do certame em estreita observância dos ditames estabelecidos pela Lei 13.709, de 2018, Lei Geral de Proteção de Dados Pessoais LGPD), quando aplicável ao objeto.</w:t>
      </w:r>
    </w:p>
    <w:p w14:paraId="223C9718" w14:textId="77777777" w:rsidR="00DA7432" w:rsidRPr="00EF73D8" w:rsidRDefault="00DA7432" w:rsidP="00DA7432">
      <w:pPr>
        <w:spacing w:after="200" w:line="276" w:lineRule="auto"/>
        <w:ind w:left="567"/>
        <w:contextualSpacing/>
        <w:jc w:val="both"/>
        <w:rPr>
          <w:rFonts w:ascii="Arial Narrow" w:eastAsia="Times New Roman" w:hAnsi="Arial Narrow" w:cs="Arial"/>
          <w:sz w:val="24"/>
          <w:szCs w:val="24"/>
        </w:rPr>
      </w:pPr>
    </w:p>
    <w:p w14:paraId="097D4120" w14:textId="77777777" w:rsidR="00DA7432" w:rsidRPr="00EF73D8" w:rsidRDefault="00DA7432" w:rsidP="00DA7432">
      <w:pPr>
        <w:numPr>
          <w:ilvl w:val="0"/>
          <w:numId w:val="43"/>
        </w:numPr>
        <w:spacing w:after="0" w:line="240" w:lineRule="auto"/>
        <w:ind w:left="567"/>
        <w:contextualSpacing/>
        <w:jc w:val="both"/>
        <w:rPr>
          <w:rFonts w:ascii="Arial Narrow" w:eastAsia="Times New Roman" w:hAnsi="Arial Narrow" w:cs="Arial"/>
          <w:sz w:val="24"/>
          <w:szCs w:val="24"/>
        </w:rPr>
      </w:pPr>
      <w:r w:rsidRPr="00EF73D8">
        <w:rPr>
          <w:rFonts w:ascii="Arial Narrow" w:eastAsia="Times New Roman" w:hAnsi="Arial Narrow" w:cs="Arial"/>
          <w:sz w:val="24"/>
          <w:szCs w:val="24"/>
        </w:rPr>
        <w:t>A CONTRATADA não pode obter, capturar, copiar ou transferir qualquer tipo informação de propriedade do Ministério, sem autorização.</w:t>
      </w:r>
    </w:p>
    <w:p w14:paraId="25380E17" w14:textId="77777777" w:rsidR="00DA7432" w:rsidRPr="00EF73D8" w:rsidRDefault="00DA7432" w:rsidP="00DA7432">
      <w:pPr>
        <w:tabs>
          <w:tab w:val="left" w:pos="2694"/>
        </w:tabs>
        <w:jc w:val="both"/>
        <w:rPr>
          <w:rFonts w:ascii="Arial Narrow" w:hAnsi="Arial Narrow" w:cs="Arial"/>
          <w:sz w:val="24"/>
          <w:szCs w:val="24"/>
        </w:rPr>
      </w:pPr>
      <w:r w:rsidRPr="00EF73D8">
        <w:rPr>
          <w:rFonts w:ascii="Arial Narrow" w:hAnsi="Arial Narrow" w:cs="Arial"/>
          <w:sz w:val="24"/>
          <w:szCs w:val="24"/>
        </w:rPr>
        <w:t>Caso aplicável, a propriedade intelectual e os direitos autorais dos dados e informações armazenados nos bancos de dados da contratante, hospedados na contratada, e qualquer tipo de trabalho relacionado às demandas da contratante, serão de sua titularidade. A contratada deve-se abster de divulgar ou repassar quaisquer dados ou informações, salvo se expressamente autorizado pela contratante</w:t>
      </w:r>
    </w:p>
    <w:p w14:paraId="72815B4C" w14:textId="77777777" w:rsidR="00DA7432" w:rsidRPr="00EF73D8" w:rsidRDefault="00DA7432" w:rsidP="00DA7432">
      <w:pPr>
        <w:shd w:val="clear" w:color="auto" w:fill="8EAADB" w:themeFill="accent1" w:themeFillTint="99"/>
        <w:spacing w:after="0" w:line="276" w:lineRule="auto"/>
        <w:jc w:val="both"/>
        <w:rPr>
          <w:rFonts w:ascii="Arial Narrow" w:hAnsi="Arial Narrow" w:cs="Arial"/>
          <w:bCs/>
          <w:sz w:val="24"/>
          <w:szCs w:val="24"/>
        </w:rPr>
      </w:pPr>
      <w:r w:rsidRPr="00EF73D8">
        <w:rPr>
          <w:rFonts w:ascii="Arial Narrow" w:hAnsi="Arial Narrow" w:cs="Arial"/>
          <w:b/>
          <w:bCs/>
          <w:sz w:val="24"/>
          <w:szCs w:val="24"/>
        </w:rPr>
        <w:lastRenderedPageBreak/>
        <w:t xml:space="preserve">18. DAS DISPOSIÇÕES GERAIS E FINAIS </w:t>
      </w:r>
    </w:p>
    <w:p w14:paraId="679875BB" w14:textId="77777777" w:rsidR="00DA7432" w:rsidRPr="00EF73D8" w:rsidRDefault="00DA7432" w:rsidP="00DA7432">
      <w:pPr>
        <w:spacing w:after="0" w:line="276" w:lineRule="auto"/>
        <w:jc w:val="both"/>
        <w:rPr>
          <w:rFonts w:ascii="Arial Narrow" w:hAnsi="Arial Narrow" w:cs="Arial"/>
          <w:b/>
          <w:bCs/>
          <w:sz w:val="24"/>
          <w:szCs w:val="24"/>
        </w:rPr>
      </w:pPr>
      <w:r w:rsidRPr="00EF73D8">
        <w:rPr>
          <w:rFonts w:ascii="Arial Narrow" w:hAnsi="Arial Narrow" w:cs="Arial"/>
          <w:b/>
          <w:bCs/>
          <w:sz w:val="24"/>
          <w:szCs w:val="24"/>
        </w:rPr>
        <w:t xml:space="preserve">18.1 </w:t>
      </w:r>
      <w:r w:rsidRPr="00EF73D8">
        <w:rPr>
          <w:rFonts w:ascii="Arial Narrow" w:hAnsi="Arial Narrow" w:cs="Arial"/>
          <w:bCs/>
          <w:sz w:val="24"/>
          <w:szCs w:val="24"/>
        </w:rPr>
        <w:t>Este Termo de Referência deverá ser lido e interpretado na integra, antes da apresentação da documentação e da proposta, não serão aceitas alegações de desconhecimento ou discordância de sues temos.</w:t>
      </w:r>
    </w:p>
    <w:p w14:paraId="5EE98257" w14:textId="77777777" w:rsidR="00DA7432" w:rsidRPr="00EF73D8" w:rsidRDefault="00DA7432" w:rsidP="00DA7432">
      <w:pPr>
        <w:spacing w:after="0" w:line="276" w:lineRule="auto"/>
        <w:jc w:val="both"/>
        <w:rPr>
          <w:rFonts w:ascii="Arial Narrow" w:hAnsi="Arial Narrow" w:cs="Arial"/>
          <w:b/>
          <w:bCs/>
          <w:sz w:val="24"/>
          <w:szCs w:val="24"/>
        </w:rPr>
      </w:pPr>
      <w:r w:rsidRPr="00EF73D8">
        <w:rPr>
          <w:rFonts w:ascii="Arial Narrow" w:hAnsi="Arial Narrow" w:cs="Arial"/>
          <w:b/>
          <w:bCs/>
          <w:sz w:val="24"/>
          <w:szCs w:val="24"/>
        </w:rPr>
        <w:t xml:space="preserve">18.2 </w:t>
      </w:r>
      <w:r w:rsidRPr="00EF73D8">
        <w:rPr>
          <w:rFonts w:ascii="Arial Narrow" w:hAnsi="Arial Narrow" w:cs="Arial"/>
          <w:bCs/>
          <w:sz w:val="24"/>
          <w:szCs w:val="24"/>
        </w:rPr>
        <w:t>É facultado a Autoridade Superior, em qualquer fase do andamento do processo licitatório a promoção da diligência destinada a esclarecer ou complementar a instrução do processo.</w:t>
      </w:r>
    </w:p>
    <w:p w14:paraId="3F3A23AA"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 xml:space="preserve">18.3 </w:t>
      </w:r>
      <w:r w:rsidRPr="00EF73D8">
        <w:rPr>
          <w:rFonts w:ascii="Arial Narrow" w:hAnsi="Arial Narrow" w:cs="Arial"/>
          <w:bCs/>
          <w:sz w:val="24"/>
          <w:szCs w:val="24"/>
        </w:rPr>
        <w:t xml:space="preserve">Fica assegurado ao executivo mediante justificativa motivada o direito de a qualquer tempo e no interesse do </w:t>
      </w:r>
      <w:r w:rsidRPr="00EF73D8">
        <w:rPr>
          <w:rFonts w:ascii="Arial Narrow" w:hAnsi="Arial Narrow" w:cs="Arial"/>
          <w:sz w:val="24"/>
          <w:szCs w:val="24"/>
        </w:rPr>
        <w:t>Fundo Municipal de Saúde De Natividade – TO</w:t>
      </w:r>
      <w:r w:rsidRPr="00EF73D8">
        <w:rPr>
          <w:rFonts w:ascii="Arial Narrow" w:hAnsi="Arial Narrow" w:cs="Arial"/>
          <w:bCs/>
          <w:sz w:val="24"/>
          <w:szCs w:val="24"/>
        </w:rPr>
        <w:t>, anular a futura contratação.</w:t>
      </w:r>
    </w:p>
    <w:p w14:paraId="3477055A" w14:textId="77777777" w:rsidR="00DA7432" w:rsidRPr="00EF73D8" w:rsidRDefault="00DA7432" w:rsidP="00DA7432">
      <w:pPr>
        <w:spacing w:after="0" w:line="276" w:lineRule="auto"/>
        <w:jc w:val="both"/>
        <w:rPr>
          <w:rFonts w:ascii="Arial Narrow" w:hAnsi="Arial Narrow" w:cs="Arial"/>
          <w:bCs/>
          <w:sz w:val="24"/>
          <w:szCs w:val="24"/>
        </w:rPr>
      </w:pPr>
      <w:r w:rsidRPr="00EF73D8">
        <w:rPr>
          <w:rFonts w:ascii="Arial Narrow" w:hAnsi="Arial Narrow" w:cs="Arial"/>
          <w:b/>
          <w:bCs/>
          <w:sz w:val="24"/>
          <w:szCs w:val="24"/>
        </w:rPr>
        <w:t xml:space="preserve">18.4 </w:t>
      </w:r>
      <w:r w:rsidRPr="00EF73D8">
        <w:rPr>
          <w:rFonts w:ascii="Arial Narrow" w:hAnsi="Arial Narrow" w:cs="Arial"/>
          <w:bCs/>
          <w:sz w:val="24"/>
          <w:szCs w:val="24"/>
        </w:rPr>
        <w:t>Os proponentes são responsáveis pela fidelidade e legitimidade das informações e dos documentos apresentados em qualquer fase do processo administrativo.</w:t>
      </w:r>
    </w:p>
    <w:p w14:paraId="30CDED30" w14:textId="4233C8E6" w:rsidR="00F02C7C" w:rsidRPr="00EF73D8" w:rsidRDefault="00DA7432" w:rsidP="00DA7432">
      <w:pPr>
        <w:spacing w:after="0" w:line="276" w:lineRule="auto"/>
        <w:jc w:val="both"/>
        <w:rPr>
          <w:rStyle w:val="Hyperlink"/>
          <w:rFonts w:ascii="Arial Narrow" w:hAnsi="Arial Narrow" w:cs="Arial"/>
          <w:sz w:val="24"/>
          <w:szCs w:val="24"/>
        </w:rPr>
      </w:pPr>
      <w:r w:rsidRPr="00EF73D8">
        <w:rPr>
          <w:rFonts w:ascii="Arial Narrow" w:hAnsi="Arial Narrow" w:cs="Arial"/>
          <w:b/>
          <w:bCs/>
          <w:sz w:val="24"/>
          <w:szCs w:val="24"/>
        </w:rPr>
        <w:t xml:space="preserve">18.5 </w:t>
      </w:r>
      <w:r w:rsidRPr="00EF73D8">
        <w:rPr>
          <w:rFonts w:ascii="Arial Narrow" w:hAnsi="Arial Narrow" w:cs="Arial"/>
          <w:sz w:val="24"/>
          <w:szCs w:val="24"/>
        </w:rPr>
        <w:t xml:space="preserve">Qualquer pedido de esclarecimento em relação a eventuais dúvidas na interpretação do presente termo de referência deverá ser encaminhado, por escrito ou pessoalmente a Comissão Permanente de Licitação das 07:00 as 13:00 horas de segunda à sexta-feira. ou pelo e-mail: </w:t>
      </w:r>
      <w:hyperlink r:id="rId24" w:history="1">
        <w:r w:rsidRPr="00EF73D8">
          <w:rPr>
            <w:rStyle w:val="Hyperlink"/>
            <w:rFonts w:ascii="Arial Narrow" w:hAnsi="Arial Narrow" w:cs="Arial"/>
            <w:sz w:val="24"/>
            <w:szCs w:val="24"/>
          </w:rPr>
          <w:t>licitacaonatividade11@gmail.com</w:t>
        </w:r>
      </w:hyperlink>
      <w:r w:rsidR="00843E87" w:rsidRPr="00EF73D8">
        <w:rPr>
          <w:rStyle w:val="Hyperlink"/>
          <w:rFonts w:ascii="Arial Narrow" w:hAnsi="Arial Narrow" w:cs="Arial"/>
          <w:sz w:val="24"/>
          <w:szCs w:val="24"/>
        </w:rPr>
        <w:t>.</w:t>
      </w:r>
    </w:p>
    <w:p w14:paraId="73C097E6" w14:textId="57AF08C1" w:rsidR="00DA7432" w:rsidRPr="00EF73D8" w:rsidRDefault="00DA7432" w:rsidP="00DA7432">
      <w:pPr>
        <w:spacing w:after="0" w:line="276" w:lineRule="auto"/>
        <w:jc w:val="both"/>
        <w:rPr>
          <w:rStyle w:val="Hyperlink"/>
          <w:rFonts w:ascii="Arial Narrow" w:hAnsi="Arial Narrow" w:cs="Arial"/>
          <w:sz w:val="24"/>
          <w:szCs w:val="24"/>
        </w:rPr>
      </w:pPr>
    </w:p>
    <w:p w14:paraId="70EFAED9" w14:textId="77777777" w:rsidR="00DA7432" w:rsidRPr="00EF73D8" w:rsidRDefault="00DA7432" w:rsidP="00DA7432">
      <w:pPr>
        <w:spacing w:after="0" w:line="276" w:lineRule="auto"/>
        <w:jc w:val="both"/>
        <w:rPr>
          <w:rFonts w:ascii="Arial Narrow" w:hAnsi="Arial Narrow" w:cs="Arial"/>
          <w:sz w:val="24"/>
          <w:szCs w:val="24"/>
        </w:rPr>
      </w:pPr>
    </w:p>
    <w:p w14:paraId="44973026" w14:textId="4277C38A" w:rsidR="00F02C7C" w:rsidRPr="00EF73D8" w:rsidRDefault="00DA7432" w:rsidP="00F02C7C">
      <w:pPr>
        <w:spacing w:line="276" w:lineRule="auto"/>
        <w:jc w:val="right"/>
        <w:rPr>
          <w:rFonts w:ascii="Arial Narrow" w:hAnsi="Arial Narrow" w:cs="Arial"/>
          <w:bCs/>
          <w:sz w:val="24"/>
          <w:szCs w:val="24"/>
        </w:rPr>
      </w:pPr>
      <w:r w:rsidRPr="00EF73D8">
        <w:rPr>
          <w:rFonts w:ascii="Arial Narrow" w:hAnsi="Arial Narrow" w:cs="Arial"/>
          <w:bCs/>
          <w:sz w:val="24"/>
          <w:szCs w:val="24"/>
        </w:rPr>
        <w:t>Natividade –</w:t>
      </w:r>
      <w:r w:rsidR="00F02C7C" w:rsidRPr="00EF73D8">
        <w:rPr>
          <w:rFonts w:ascii="Arial Narrow" w:hAnsi="Arial Narrow" w:cs="Arial"/>
          <w:bCs/>
          <w:sz w:val="24"/>
          <w:szCs w:val="24"/>
        </w:rPr>
        <w:t xml:space="preserve"> TO, </w:t>
      </w:r>
      <w:r w:rsidR="008F1D99" w:rsidRPr="00EF73D8">
        <w:rPr>
          <w:rFonts w:ascii="Arial Narrow" w:hAnsi="Arial Narrow" w:cs="Arial"/>
          <w:bCs/>
          <w:sz w:val="24"/>
          <w:szCs w:val="24"/>
        </w:rPr>
        <w:t>XX</w:t>
      </w:r>
      <w:r w:rsidR="00F02C7C" w:rsidRPr="00EF73D8">
        <w:rPr>
          <w:rFonts w:ascii="Arial Narrow" w:hAnsi="Arial Narrow" w:cs="Arial"/>
          <w:bCs/>
          <w:sz w:val="24"/>
          <w:szCs w:val="24"/>
        </w:rPr>
        <w:t xml:space="preserve"> de </w:t>
      </w:r>
      <w:r w:rsidR="008F1D99" w:rsidRPr="00EF73D8">
        <w:rPr>
          <w:rFonts w:ascii="Arial Narrow" w:hAnsi="Arial Narrow" w:cs="Arial"/>
          <w:bCs/>
          <w:sz w:val="24"/>
          <w:szCs w:val="24"/>
        </w:rPr>
        <w:t>XXXX</w:t>
      </w:r>
      <w:r w:rsidR="00F02C7C" w:rsidRPr="00EF73D8">
        <w:rPr>
          <w:rFonts w:ascii="Arial Narrow" w:hAnsi="Arial Narrow" w:cs="Arial"/>
          <w:bCs/>
          <w:sz w:val="24"/>
          <w:szCs w:val="24"/>
        </w:rPr>
        <w:t xml:space="preserve"> de 202</w:t>
      </w:r>
      <w:r w:rsidR="008F1D99" w:rsidRPr="00EF73D8">
        <w:rPr>
          <w:rFonts w:ascii="Arial Narrow" w:hAnsi="Arial Narrow" w:cs="Arial"/>
          <w:bCs/>
          <w:sz w:val="24"/>
          <w:szCs w:val="24"/>
        </w:rPr>
        <w:t>4</w:t>
      </w:r>
      <w:r w:rsidR="00F02C7C" w:rsidRPr="00EF73D8">
        <w:rPr>
          <w:rFonts w:ascii="Arial Narrow" w:hAnsi="Arial Narrow" w:cs="Arial"/>
          <w:bCs/>
          <w:sz w:val="24"/>
          <w:szCs w:val="24"/>
        </w:rPr>
        <w:t>.</w:t>
      </w:r>
    </w:p>
    <w:p w14:paraId="3647C6BD" w14:textId="2A4F407C" w:rsidR="00E40C28" w:rsidRPr="00EF73D8" w:rsidRDefault="00E40C28" w:rsidP="003625F6">
      <w:pPr>
        <w:rPr>
          <w:rFonts w:ascii="Arial Narrow" w:hAnsi="Arial Narrow" w:cs="Arial"/>
          <w:sz w:val="24"/>
          <w:szCs w:val="24"/>
        </w:rPr>
      </w:pPr>
      <w:bookmarkStart w:id="34" w:name="_Hlk158815726"/>
      <w:bookmarkEnd w:id="19"/>
      <w:r w:rsidRPr="00EF73D8">
        <w:rPr>
          <w:rFonts w:ascii="Arial Narrow" w:hAnsi="Arial Narrow" w:cs="Arial"/>
          <w:sz w:val="24"/>
          <w:szCs w:val="24"/>
        </w:rPr>
        <w:t>Responsável pela Elaboração do Termo de Referência:</w:t>
      </w:r>
    </w:p>
    <w:p w14:paraId="3D69AB37" w14:textId="77777777" w:rsidR="003625F6" w:rsidRPr="00EF73D8" w:rsidRDefault="003625F6" w:rsidP="003625F6">
      <w:pPr>
        <w:rPr>
          <w:rFonts w:ascii="Arial Narrow" w:hAnsi="Arial Narrow" w:cs="Arial"/>
          <w:sz w:val="24"/>
          <w:szCs w:val="24"/>
        </w:rPr>
      </w:pPr>
    </w:p>
    <w:p w14:paraId="7AA00CB6" w14:textId="77777777" w:rsidR="00E40C28" w:rsidRPr="00EF73D8" w:rsidRDefault="00E40C28" w:rsidP="00E40C28">
      <w:pPr>
        <w:spacing w:after="0"/>
        <w:jc w:val="center"/>
        <w:rPr>
          <w:rFonts w:ascii="Arial Narrow" w:hAnsi="Arial Narrow" w:cs="Arial"/>
          <w:b/>
          <w:sz w:val="24"/>
          <w:szCs w:val="24"/>
        </w:rPr>
      </w:pPr>
    </w:p>
    <w:p w14:paraId="691489F7" w14:textId="1F5A2329" w:rsidR="00E40C28" w:rsidRPr="00EF73D8" w:rsidRDefault="008E6727" w:rsidP="00E40C28">
      <w:pPr>
        <w:spacing w:after="0"/>
        <w:jc w:val="center"/>
        <w:rPr>
          <w:rFonts w:ascii="Arial Narrow" w:hAnsi="Arial Narrow" w:cs="Arial"/>
          <w:b/>
          <w:bCs/>
          <w:sz w:val="24"/>
          <w:szCs w:val="24"/>
        </w:rPr>
      </w:pPr>
      <w:r w:rsidRPr="00EF73D8">
        <w:rPr>
          <w:rFonts w:ascii="Arial Narrow" w:hAnsi="Arial Narrow" w:cs="Arial"/>
          <w:b/>
          <w:sz w:val="24"/>
          <w:szCs w:val="24"/>
        </w:rPr>
        <w:t>POLIANE LOPES PINTO</w:t>
      </w:r>
    </w:p>
    <w:p w14:paraId="53FDBFA4" w14:textId="42F7E386" w:rsidR="00E40C28" w:rsidRPr="00EF73D8" w:rsidRDefault="008E6727" w:rsidP="00E40C28">
      <w:pPr>
        <w:jc w:val="center"/>
        <w:rPr>
          <w:rFonts w:ascii="Arial Narrow" w:hAnsi="Arial Narrow" w:cs="Arial"/>
          <w:sz w:val="24"/>
          <w:szCs w:val="24"/>
        </w:rPr>
      </w:pPr>
      <w:r w:rsidRPr="00EF73D8">
        <w:rPr>
          <w:rFonts w:ascii="Arial Narrow" w:hAnsi="Arial Narrow" w:cs="Arial"/>
          <w:sz w:val="24"/>
          <w:szCs w:val="24"/>
        </w:rPr>
        <w:t>Responsável por C</w:t>
      </w:r>
      <w:r w:rsidR="00E40C28" w:rsidRPr="00EF73D8">
        <w:rPr>
          <w:rFonts w:ascii="Arial Narrow" w:hAnsi="Arial Narrow" w:cs="Arial"/>
          <w:sz w:val="24"/>
          <w:szCs w:val="24"/>
        </w:rPr>
        <w:t>ompra</w:t>
      </w:r>
    </w:p>
    <w:p w14:paraId="48ADDA88" w14:textId="22EFDA05" w:rsidR="00E40C28" w:rsidRPr="00EF73D8" w:rsidRDefault="00E40C28" w:rsidP="00E40C28">
      <w:pPr>
        <w:spacing w:after="0"/>
        <w:rPr>
          <w:rFonts w:ascii="Arial Narrow" w:hAnsi="Arial Narrow" w:cs="Arial"/>
          <w:sz w:val="24"/>
          <w:szCs w:val="24"/>
        </w:rPr>
      </w:pPr>
    </w:p>
    <w:p w14:paraId="668BC4AF" w14:textId="77777777" w:rsidR="008C199D" w:rsidRPr="00EF73D8" w:rsidRDefault="008C199D" w:rsidP="00E40C28">
      <w:pPr>
        <w:spacing w:after="0"/>
        <w:rPr>
          <w:rFonts w:ascii="Arial Narrow" w:hAnsi="Arial Narrow" w:cs="Arial"/>
          <w:sz w:val="24"/>
          <w:szCs w:val="24"/>
        </w:rPr>
      </w:pPr>
    </w:p>
    <w:p w14:paraId="50A57915" w14:textId="77777777" w:rsidR="00E40C28" w:rsidRPr="00EF73D8" w:rsidRDefault="00E40C28" w:rsidP="00E40C28">
      <w:pPr>
        <w:spacing w:after="0"/>
        <w:jc w:val="center"/>
        <w:rPr>
          <w:rFonts w:ascii="Arial Narrow" w:hAnsi="Arial Narrow" w:cs="Arial"/>
          <w:sz w:val="24"/>
          <w:szCs w:val="24"/>
        </w:rPr>
      </w:pPr>
      <w:r w:rsidRPr="00EF73D8">
        <w:rPr>
          <w:rFonts w:ascii="Arial Narrow" w:hAnsi="Arial Narrow" w:cs="Arial"/>
          <w:sz w:val="24"/>
          <w:szCs w:val="24"/>
        </w:rPr>
        <w:t>APROVAÇÃO</w:t>
      </w:r>
    </w:p>
    <w:p w14:paraId="7723071F" w14:textId="77777777" w:rsidR="00E40C28" w:rsidRPr="00EF73D8" w:rsidRDefault="00E40C28" w:rsidP="00E40C28">
      <w:pPr>
        <w:spacing w:after="0"/>
        <w:jc w:val="center"/>
        <w:rPr>
          <w:rFonts w:ascii="Arial Narrow" w:hAnsi="Arial Narrow" w:cs="Arial"/>
          <w:sz w:val="24"/>
          <w:szCs w:val="24"/>
        </w:rPr>
      </w:pPr>
      <w:r w:rsidRPr="00EF73D8">
        <w:rPr>
          <w:rFonts w:ascii="Arial Narrow" w:hAnsi="Arial Narrow" w:cs="Arial"/>
          <w:sz w:val="24"/>
          <w:szCs w:val="24"/>
        </w:rPr>
        <w:t>Considerando as informações prestadas nesse presente documento, APROVO o presente TERMO DE REFERÊNCIA, determinando, a plena observância das Leis e normas vigentes correlatas.</w:t>
      </w:r>
    </w:p>
    <w:p w14:paraId="2EC815F2" w14:textId="28FF3549" w:rsidR="00E40C28" w:rsidRPr="00EF73D8" w:rsidRDefault="00E40C28" w:rsidP="00E40C28">
      <w:pPr>
        <w:rPr>
          <w:rFonts w:ascii="Arial Narrow" w:hAnsi="Arial Narrow" w:cs="Arial"/>
          <w:sz w:val="24"/>
          <w:szCs w:val="24"/>
        </w:rPr>
      </w:pPr>
    </w:p>
    <w:p w14:paraId="22365423" w14:textId="11354514" w:rsidR="008E6727" w:rsidRPr="00EF73D8" w:rsidRDefault="008E6727" w:rsidP="008E6727">
      <w:pPr>
        <w:spacing w:line="276" w:lineRule="auto"/>
        <w:rPr>
          <w:rFonts w:ascii="Arial Narrow" w:hAnsi="Arial Narrow" w:cs="Arial"/>
          <w:sz w:val="24"/>
          <w:szCs w:val="24"/>
        </w:rPr>
      </w:pPr>
    </w:p>
    <w:p w14:paraId="77107C26" w14:textId="793F08E2" w:rsidR="008E6727" w:rsidRPr="00EF73D8" w:rsidRDefault="00EE6631" w:rsidP="00D74D49">
      <w:pPr>
        <w:spacing w:after="0" w:line="276" w:lineRule="auto"/>
        <w:jc w:val="center"/>
        <w:rPr>
          <w:rFonts w:ascii="Arial Narrow" w:hAnsi="Arial Narrow"/>
          <w:b/>
          <w:sz w:val="24"/>
          <w:szCs w:val="24"/>
        </w:rPr>
      </w:pPr>
      <w:r w:rsidRPr="00EF73D8">
        <w:rPr>
          <w:rFonts w:ascii="Arial Narrow" w:hAnsi="Arial Narrow"/>
          <w:b/>
          <w:sz w:val="24"/>
          <w:szCs w:val="24"/>
        </w:rPr>
        <w:t>WELISSON MOREIRA MAIA</w:t>
      </w:r>
    </w:p>
    <w:bookmarkEnd w:id="34"/>
    <w:p w14:paraId="18D2A0A9" w14:textId="5F114EBB" w:rsidR="000F1851" w:rsidRPr="00EF73D8" w:rsidRDefault="00DA7432" w:rsidP="00D74D49">
      <w:pPr>
        <w:spacing w:after="0" w:line="276" w:lineRule="auto"/>
        <w:jc w:val="center"/>
        <w:rPr>
          <w:rFonts w:ascii="Arial Narrow" w:hAnsi="Arial Narrow"/>
          <w:sz w:val="24"/>
          <w:szCs w:val="24"/>
        </w:rPr>
      </w:pPr>
      <w:r w:rsidRPr="00EF73D8">
        <w:rPr>
          <w:rFonts w:ascii="Arial Narrow" w:hAnsi="Arial Narrow"/>
          <w:sz w:val="24"/>
          <w:szCs w:val="24"/>
        </w:rPr>
        <w:t>Gestor do Fundo Municipal de Saúde</w:t>
      </w:r>
    </w:p>
    <w:p w14:paraId="4D35FD1A" w14:textId="39C4BCD1" w:rsidR="000F1851" w:rsidRDefault="000F1851">
      <w:pPr>
        <w:rPr>
          <w:rFonts w:ascii="Arial Narrow" w:hAnsi="Arial Narrow"/>
          <w:sz w:val="24"/>
          <w:szCs w:val="24"/>
        </w:rPr>
      </w:pPr>
      <w:r w:rsidRPr="00EF73D8">
        <w:rPr>
          <w:rFonts w:ascii="Arial Narrow" w:hAnsi="Arial Narrow"/>
          <w:sz w:val="24"/>
          <w:szCs w:val="24"/>
        </w:rPr>
        <w:br w:type="page"/>
      </w:r>
    </w:p>
    <w:p w14:paraId="08B9917B" w14:textId="70C0E400" w:rsidR="00E774E5" w:rsidRPr="00E774E5" w:rsidRDefault="00E774E5" w:rsidP="00E774E5">
      <w:pPr>
        <w:spacing w:after="0" w:line="276" w:lineRule="auto"/>
        <w:jc w:val="center"/>
        <w:rPr>
          <w:rFonts w:ascii="Arial Narrow" w:hAnsi="Arial Narrow" w:cs="Arial"/>
          <w:b/>
          <w:bCs/>
          <w:color w:val="000000" w:themeColor="text1"/>
          <w:sz w:val="24"/>
          <w:szCs w:val="24"/>
        </w:rPr>
      </w:pPr>
      <w:r w:rsidRPr="00E774E5">
        <w:rPr>
          <w:rFonts w:ascii="Arial Narrow" w:hAnsi="Arial Narrow" w:cs="Arial"/>
          <w:b/>
          <w:bCs/>
          <w:color w:val="000000" w:themeColor="text1"/>
          <w:sz w:val="24"/>
          <w:szCs w:val="24"/>
        </w:rPr>
        <w:lastRenderedPageBreak/>
        <w:t>ANEXO I-A</w:t>
      </w:r>
    </w:p>
    <w:p w14:paraId="655BA5AD" w14:textId="77777777" w:rsidR="00E774E5" w:rsidRPr="00E774E5" w:rsidRDefault="00E774E5" w:rsidP="00E774E5">
      <w:pPr>
        <w:spacing w:after="0"/>
        <w:jc w:val="center"/>
        <w:rPr>
          <w:rFonts w:ascii="Arial Narrow" w:hAnsi="Arial Narrow" w:cs="Arial"/>
          <w:b/>
          <w:bCs/>
          <w:sz w:val="24"/>
          <w:szCs w:val="24"/>
        </w:rPr>
      </w:pPr>
      <w:r w:rsidRPr="00E774E5">
        <w:rPr>
          <w:rFonts w:ascii="Arial Narrow" w:hAnsi="Arial Narrow" w:cs="Arial"/>
          <w:b/>
          <w:bCs/>
          <w:sz w:val="24"/>
          <w:szCs w:val="24"/>
        </w:rPr>
        <w:t>ESTUDO TÉCNICO PRELIMINAR</w:t>
      </w:r>
    </w:p>
    <w:p w14:paraId="07EFD716" w14:textId="77777777" w:rsidR="00E774E5" w:rsidRPr="008C205A" w:rsidRDefault="00E774E5" w:rsidP="00E774E5">
      <w:pPr>
        <w:jc w:val="center"/>
        <w:rPr>
          <w:rFonts w:ascii="Arial Narrow" w:hAnsi="Arial Narrow" w:cs="Arial"/>
          <w:sz w:val="24"/>
          <w:szCs w:val="24"/>
        </w:rPr>
      </w:pPr>
      <w:r w:rsidRPr="008C205A">
        <w:rPr>
          <w:rFonts w:ascii="Arial Narrow" w:hAnsi="Arial Narrow" w:cs="Arial"/>
          <w:sz w:val="24"/>
          <w:szCs w:val="24"/>
        </w:rPr>
        <w:t>(Art. 18, § 2° da Lei Federal n° 14.133/21)</w:t>
      </w:r>
    </w:p>
    <w:p w14:paraId="171B166D" w14:textId="10CFF686" w:rsidR="00E774E5" w:rsidRPr="008C205A" w:rsidRDefault="00E774E5" w:rsidP="00E774E5">
      <w:pPr>
        <w:spacing w:after="0"/>
        <w:rPr>
          <w:rFonts w:ascii="Arial Narrow" w:hAnsi="Arial Narrow" w:cs="Arial"/>
          <w:sz w:val="24"/>
          <w:szCs w:val="24"/>
        </w:rPr>
      </w:pPr>
      <w:r w:rsidRPr="008C205A">
        <w:rPr>
          <w:rFonts w:ascii="Arial Narrow" w:hAnsi="Arial Narrow" w:cs="Arial"/>
          <w:b/>
          <w:bCs/>
          <w:sz w:val="24"/>
          <w:szCs w:val="24"/>
        </w:rPr>
        <w:t>Processo Administrativo n°:</w:t>
      </w:r>
      <w:r w:rsidRPr="008C205A">
        <w:rPr>
          <w:rFonts w:ascii="Arial Narrow" w:hAnsi="Arial Narrow" w:cs="Arial"/>
          <w:sz w:val="24"/>
          <w:szCs w:val="24"/>
        </w:rPr>
        <w:t xml:space="preserve"> </w:t>
      </w:r>
      <w:r w:rsidR="00D7142B">
        <w:rPr>
          <w:rFonts w:ascii="Arial Narrow" w:hAnsi="Arial Narrow" w:cs="Arial"/>
          <w:sz w:val="24"/>
          <w:szCs w:val="24"/>
        </w:rPr>
        <w:t>2043/2024</w:t>
      </w:r>
      <w:r w:rsidRPr="008C205A">
        <w:rPr>
          <w:rFonts w:ascii="Arial Narrow" w:hAnsi="Arial Narrow" w:cs="Arial"/>
          <w:sz w:val="24"/>
          <w:szCs w:val="24"/>
        </w:rPr>
        <w:t xml:space="preserve"> </w:t>
      </w:r>
    </w:p>
    <w:p w14:paraId="05380641" w14:textId="77777777" w:rsidR="00E774E5" w:rsidRPr="008C205A" w:rsidRDefault="00E774E5" w:rsidP="00E774E5">
      <w:pPr>
        <w:spacing w:after="0"/>
        <w:rPr>
          <w:rFonts w:ascii="Arial Narrow" w:hAnsi="Arial Narrow" w:cs="Arial"/>
          <w:sz w:val="24"/>
          <w:szCs w:val="24"/>
        </w:rPr>
      </w:pPr>
      <w:r w:rsidRPr="008C205A">
        <w:rPr>
          <w:rFonts w:ascii="Arial Narrow" w:hAnsi="Arial Narrow" w:cs="Arial"/>
          <w:b/>
          <w:bCs/>
          <w:sz w:val="24"/>
          <w:szCs w:val="24"/>
        </w:rPr>
        <w:t>Área Requisitante:</w:t>
      </w:r>
      <w:r w:rsidRPr="008C205A">
        <w:rPr>
          <w:rFonts w:ascii="Arial Narrow" w:hAnsi="Arial Narrow" w:cs="Arial"/>
          <w:sz w:val="24"/>
          <w:szCs w:val="24"/>
        </w:rPr>
        <w:t xml:space="preserve"> </w:t>
      </w:r>
      <w:r>
        <w:rPr>
          <w:rFonts w:ascii="Arial Narrow" w:hAnsi="Arial Narrow" w:cs="Arial"/>
          <w:sz w:val="24"/>
          <w:szCs w:val="24"/>
        </w:rPr>
        <w:t>Fundo Municipal de Saúde</w:t>
      </w:r>
      <w:r w:rsidRPr="008C205A">
        <w:rPr>
          <w:rFonts w:ascii="Arial Narrow" w:hAnsi="Arial Narrow" w:cs="Arial"/>
          <w:sz w:val="24"/>
          <w:szCs w:val="24"/>
        </w:rPr>
        <w:t xml:space="preserve"> de Natividade - TO.</w:t>
      </w:r>
    </w:p>
    <w:p w14:paraId="515496FF"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bCs/>
          <w:sz w:val="24"/>
          <w:szCs w:val="24"/>
        </w:rPr>
        <w:t>Objeto:</w:t>
      </w:r>
      <w:r w:rsidRPr="008C205A">
        <w:rPr>
          <w:rFonts w:ascii="Arial Narrow" w:hAnsi="Arial Narrow" w:cs="Arial"/>
          <w:sz w:val="24"/>
          <w:szCs w:val="24"/>
        </w:rPr>
        <w:t xml:space="preserve"> </w:t>
      </w:r>
      <w:r>
        <w:rPr>
          <w:rFonts w:ascii="Arial Narrow" w:hAnsi="Arial Narrow" w:cs="Arial"/>
          <w:sz w:val="24"/>
          <w:szCs w:val="24"/>
        </w:rPr>
        <w:t>F</w:t>
      </w:r>
      <w:r w:rsidRPr="00BF6ECA">
        <w:rPr>
          <w:rFonts w:ascii="Arial Narrow" w:hAnsi="Arial Narrow" w:cs="Arial"/>
          <w:sz w:val="24"/>
          <w:szCs w:val="24"/>
        </w:rPr>
        <w:t>utura, eventual e parcelada aquisição de materiais de construção e materiais elétricos para atender as demandas das secretarias e departamentos ligados ao fundo municipal de saúde, conforme fichas e fontes em anexo</w:t>
      </w:r>
      <w:r w:rsidRPr="008C205A">
        <w:rPr>
          <w:rFonts w:ascii="Arial Narrow" w:hAnsi="Arial Narrow" w:cs="Arial"/>
          <w:sz w:val="24"/>
          <w:szCs w:val="24"/>
        </w:rPr>
        <w:t>.</w:t>
      </w:r>
    </w:p>
    <w:p w14:paraId="353194FF" w14:textId="77777777" w:rsidR="00E774E5" w:rsidRPr="008C205A" w:rsidRDefault="00E774E5" w:rsidP="00E774E5">
      <w:pPr>
        <w:shd w:val="clear" w:color="auto" w:fill="8EAADB" w:themeFill="accent1" w:themeFillTint="99"/>
        <w:jc w:val="both"/>
        <w:rPr>
          <w:rFonts w:ascii="Arial Narrow" w:hAnsi="Arial Narrow" w:cs="Arial"/>
          <w:b/>
          <w:bCs/>
          <w:sz w:val="24"/>
          <w:szCs w:val="24"/>
        </w:rPr>
      </w:pPr>
      <w:r w:rsidRPr="008C205A">
        <w:rPr>
          <w:rFonts w:ascii="Arial Narrow" w:hAnsi="Arial Narrow" w:cs="Arial"/>
          <w:b/>
          <w:bCs/>
          <w:sz w:val="24"/>
          <w:szCs w:val="24"/>
        </w:rPr>
        <w:t xml:space="preserve">1. INTRODUÇÃO </w:t>
      </w:r>
    </w:p>
    <w:p w14:paraId="4A2DC4BE"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bCs/>
          <w:sz w:val="24"/>
          <w:szCs w:val="24"/>
        </w:rPr>
        <w:t>1.1</w:t>
      </w:r>
      <w:r w:rsidRPr="008C205A">
        <w:rPr>
          <w:rFonts w:ascii="Arial Narrow" w:hAnsi="Arial Narrow" w:cs="Arial"/>
          <w:sz w:val="24"/>
          <w:szCs w:val="24"/>
        </w:rPr>
        <w:t xml:space="preserve"> O presente Estudo Técnico Preliminar (ETP) visa estabelecer as bases técnicas, com foco no interesse público, para aferir a viabilidade técnica e econômicas das soluções identificadas, fornecendo as informações necessárias para subsidiar o respectivo processo para aquisição de materiais de </w:t>
      </w:r>
      <w:r>
        <w:rPr>
          <w:rFonts w:ascii="Arial Narrow" w:hAnsi="Arial Narrow" w:cs="Arial"/>
          <w:sz w:val="24"/>
          <w:szCs w:val="24"/>
        </w:rPr>
        <w:t>construção e materiais elétricos</w:t>
      </w:r>
      <w:r w:rsidRPr="008C205A">
        <w:rPr>
          <w:rFonts w:ascii="Arial Narrow" w:hAnsi="Arial Narrow" w:cs="Arial"/>
          <w:sz w:val="24"/>
          <w:szCs w:val="24"/>
        </w:rPr>
        <w:t xml:space="preserve">, necessários para a manutenção das atividades do </w:t>
      </w:r>
      <w:r>
        <w:rPr>
          <w:rFonts w:ascii="Arial Narrow" w:hAnsi="Arial Narrow" w:cs="Arial"/>
          <w:sz w:val="24"/>
          <w:szCs w:val="24"/>
        </w:rPr>
        <w:t>Fundo Municipal de Saúde</w:t>
      </w:r>
      <w:r w:rsidRPr="008C205A">
        <w:rPr>
          <w:rFonts w:ascii="Arial Narrow" w:hAnsi="Arial Narrow" w:cs="Arial"/>
          <w:sz w:val="24"/>
          <w:szCs w:val="24"/>
        </w:rPr>
        <w:t xml:space="preserve"> de Natividade - TO.</w:t>
      </w:r>
    </w:p>
    <w:p w14:paraId="58E17926" w14:textId="77777777" w:rsidR="00E774E5" w:rsidRPr="008C205A" w:rsidRDefault="00E774E5" w:rsidP="00E774E5">
      <w:pPr>
        <w:shd w:val="clear" w:color="auto" w:fill="8EAADB" w:themeFill="accent1" w:themeFillTint="99"/>
        <w:jc w:val="both"/>
        <w:rPr>
          <w:rFonts w:ascii="Arial Narrow" w:hAnsi="Arial Narrow" w:cs="Arial"/>
          <w:b/>
          <w:bCs/>
          <w:sz w:val="24"/>
          <w:szCs w:val="24"/>
        </w:rPr>
      </w:pPr>
      <w:r w:rsidRPr="008C205A">
        <w:rPr>
          <w:rFonts w:ascii="Arial Narrow" w:hAnsi="Arial Narrow" w:cs="Arial"/>
          <w:b/>
          <w:bCs/>
          <w:sz w:val="24"/>
          <w:szCs w:val="24"/>
        </w:rPr>
        <w:t xml:space="preserve">2. DA DESCRIÇÃO DA NECESSIDADE </w:t>
      </w:r>
    </w:p>
    <w:p w14:paraId="5CF1959F" w14:textId="77777777" w:rsidR="00E774E5" w:rsidRPr="00BF6ECA" w:rsidRDefault="00E774E5" w:rsidP="00E774E5">
      <w:pPr>
        <w:jc w:val="both"/>
        <w:rPr>
          <w:rFonts w:ascii="Arial Narrow" w:hAnsi="Arial Narrow" w:cs="Arial"/>
          <w:sz w:val="24"/>
          <w:szCs w:val="24"/>
        </w:rPr>
      </w:pPr>
      <w:r>
        <w:rPr>
          <w:rFonts w:ascii="Arial Narrow" w:hAnsi="Arial Narrow" w:cs="Arial"/>
          <w:b/>
          <w:bCs/>
          <w:sz w:val="24"/>
          <w:szCs w:val="24"/>
        </w:rPr>
        <w:t>2</w:t>
      </w:r>
      <w:r w:rsidRPr="00BF6ECA">
        <w:rPr>
          <w:rFonts w:ascii="Arial Narrow" w:hAnsi="Arial Narrow" w:cs="Arial"/>
          <w:b/>
          <w:bCs/>
          <w:sz w:val="24"/>
          <w:szCs w:val="24"/>
        </w:rPr>
        <w:t xml:space="preserve">.1. </w:t>
      </w:r>
      <w:r w:rsidRPr="00BF6ECA">
        <w:rPr>
          <w:rFonts w:ascii="Arial Narrow" w:hAnsi="Arial Narrow" w:cs="Arial"/>
          <w:sz w:val="24"/>
          <w:szCs w:val="24"/>
        </w:rPr>
        <w:t>A aquisição objeto deste documento justifica-se baseado no seguinte:</w:t>
      </w:r>
    </w:p>
    <w:p w14:paraId="3B05E767" w14:textId="77777777" w:rsidR="00E774E5" w:rsidRPr="00BF6ECA" w:rsidRDefault="00E774E5" w:rsidP="00E774E5">
      <w:pPr>
        <w:jc w:val="both"/>
        <w:rPr>
          <w:rFonts w:ascii="Arial Narrow" w:hAnsi="Arial Narrow" w:cs="Arial"/>
          <w:sz w:val="24"/>
          <w:szCs w:val="24"/>
        </w:rPr>
      </w:pPr>
      <w:r>
        <w:rPr>
          <w:rFonts w:ascii="Arial Narrow" w:hAnsi="Arial Narrow" w:cs="Arial"/>
          <w:b/>
          <w:bCs/>
          <w:sz w:val="24"/>
          <w:szCs w:val="24"/>
        </w:rPr>
        <w:t>2</w:t>
      </w:r>
      <w:r w:rsidRPr="00BF6ECA">
        <w:rPr>
          <w:rFonts w:ascii="Arial Narrow" w:hAnsi="Arial Narrow" w:cs="Arial"/>
          <w:b/>
          <w:bCs/>
          <w:sz w:val="24"/>
          <w:szCs w:val="24"/>
        </w:rPr>
        <w:t>.1.1</w:t>
      </w:r>
      <w:r w:rsidRPr="00BF6ECA">
        <w:rPr>
          <w:rFonts w:ascii="Arial Narrow" w:hAnsi="Arial Narrow" w:cs="Arial"/>
          <w:sz w:val="24"/>
          <w:szCs w:val="24"/>
        </w:rPr>
        <w:t xml:space="preserve"> Considerando a necessidade de realizar frequentemente a manutenção das unidades e departamentos que fazem parte do Fundo Municipal de Saúde de Natividade – TO;</w:t>
      </w:r>
    </w:p>
    <w:p w14:paraId="6C8B30CF" w14:textId="77777777" w:rsidR="00E774E5" w:rsidRPr="00BF6ECA" w:rsidRDefault="00E774E5" w:rsidP="00E774E5">
      <w:pPr>
        <w:jc w:val="both"/>
        <w:rPr>
          <w:rFonts w:ascii="Arial Narrow" w:hAnsi="Arial Narrow" w:cs="Arial"/>
          <w:sz w:val="24"/>
          <w:szCs w:val="24"/>
        </w:rPr>
      </w:pPr>
      <w:r>
        <w:rPr>
          <w:rFonts w:ascii="Arial Narrow" w:hAnsi="Arial Narrow" w:cs="Arial"/>
          <w:b/>
          <w:bCs/>
          <w:sz w:val="24"/>
          <w:szCs w:val="24"/>
        </w:rPr>
        <w:t>2</w:t>
      </w:r>
      <w:r w:rsidRPr="00BF6ECA">
        <w:rPr>
          <w:rFonts w:ascii="Arial Narrow" w:hAnsi="Arial Narrow" w:cs="Arial"/>
          <w:b/>
          <w:bCs/>
          <w:sz w:val="24"/>
          <w:szCs w:val="24"/>
        </w:rPr>
        <w:t>.1.2</w:t>
      </w:r>
      <w:r w:rsidRPr="00BF6ECA">
        <w:rPr>
          <w:rFonts w:ascii="Arial Narrow" w:hAnsi="Arial Narrow" w:cs="Arial"/>
          <w:sz w:val="24"/>
          <w:szCs w:val="24"/>
        </w:rPr>
        <w:t>. Considerando ainda que reparos e correções são fundamentais para a preservação e conservação da infraestrutura da rede municipal de saúde, evitando, assim, a interrupção das atividades das unidades e departamentos;</w:t>
      </w:r>
    </w:p>
    <w:p w14:paraId="32DC5F99" w14:textId="77777777" w:rsidR="00E774E5" w:rsidRPr="00BF6ECA" w:rsidRDefault="00E774E5" w:rsidP="00E774E5">
      <w:pPr>
        <w:jc w:val="both"/>
        <w:rPr>
          <w:rFonts w:ascii="Arial Narrow" w:hAnsi="Arial Narrow" w:cs="Arial"/>
          <w:sz w:val="24"/>
          <w:szCs w:val="24"/>
        </w:rPr>
      </w:pPr>
      <w:r>
        <w:rPr>
          <w:rFonts w:ascii="Arial Narrow" w:hAnsi="Arial Narrow" w:cs="Arial"/>
          <w:b/>
          <w:bCs/>
          <w:sz w:val="24"/>
          <w:szCs w:val="24"/>
        </w:rPr>
        <w:t>2</w:t>
      </w:r>
      <w:r w:rsidRPr="00BF6ECA">
        <w:rPr>
          <w:rFonts w:ascii="Arial Narrow" w:hAnsi="Arial Narrow" w:cs="Arial"/>
          <w:b/>
          <w:bCs/>
          <w:sz w:val="24"/>
          <w:szCs w:val="24"/>
        </w:rPr>
        <w:t>.1.3.</w:t>
      </w:r>
      <w:r w:rsidRPr="00BF6ECA">
        <w:rPr>
          <w:rFonts w:ascii="Arial Narrow" w:hAnsi="Arial Narrow" w:cs="Arial"/>
          <w:sz w:val="24"/>
          <w:szCs w:val="24"/>
        </w:rPr>
        <w:t xml:space="preserve"> Além disso, destacamos que ter um estoque adequado para atender as demandas urgentes de reparos e manutenções, garantindo conforto e segurança para todos;</w:t>
      </w:r>
    </w:p>
    <w:p w14:paraId="4B4C47B9" w14:textId="77777777" w:rsidR="00E774E5" w:rsidRPr="00BF6ECA" w:rsidRDefault="00E774E5" w:rsidP="00E774E5">
      <w:pPr>
        <w:jc w:val="both"/>
        <w:rPr>
          <w:rFonts w:ascii="Arial Narrow" w:hAnsi="Arial Narrow" w:cs="Arial"/>
          <w:sz w:val="24"/>
          <w:szCs w:val="24"/>
        </w:rPr>
      </w:pPr>
      <w:r>
        <w:rPr>
          <w:rFonts w:ascii="Arial Narrow" w:hAnsi="Arial Narrow" w:cs="Arial"/>
          <w:b/>
          <w:bCs/>
          <w:sz w:val="24"/>
          <w:szCs w:val="24"/>
        </w:rPr>
        <w:t>2</w:t>
      </w:r>
      <w:r w:rsidRPr="00BF6ECA">
        <w:rPr>
          <w:rFonts w:ascii="Arial Narrow" w:hAnsi="Arial Narrow" w:cs="Arial"/>
          <w:b/>
          <w:bCs/>
          <w:sz w:val="24"/>
          <w:szCs w:val="24"/>
        </w:rPr>
        <w:t>.1.4</w:t>
      </w:r>
      <w:r w:rsidRPr="00BF6ECA">
        <w:rPr>
          <w:rFonts w:ascii="Arial Narrow" w:hAnsi="Arial Narrow" w:cs="Arial"/>
          <w:sz w:val="24"/>
          <w:szCs w:val="24"/>
        </w:rPr>
        <w:t>. Também é possível considerar que investir em materiais de construção e elétricos de qualidade pode reduzir os custos operacionais a longo prazo;</w:t>
      </w:r>
    </w:p>
    <w:p w14:paraId="48686790" w14:textId="77777777" w:rsidR="00E774E5" w:rsidRPr="008C205A" w:rsidRDefault="00E774E5" w:rsidP="00E774E5">
      <w:pPr>
        <w:jc w:val="both"/>
        <w:rPr>
          <w:rFonts w:ascii="Arial Narrow" w:hAnsi="Arial Narrow" w:cs="Arial"/>
          <w:b/>
          <w:bCs/>
          <w:sz w:val="24"/>
          <w:szCs w:val="24"/>
        </w:rPr>
      </w:pPr>
      <w:r>
        <w:rPr>
          <w:rFonts w:ascii="Arial Narrow" w:hAnsi="Arial Narrow" w:cs="Arial"/>
          <w:b/>
          <w:bCs/>
          <w:sz w:val="24"/>
          <w:szCs w:val="24"/>
        </w:rPr>
        <w:t>2</w:t>
      </w:r>
      <w:r w:rsidRPr="00BF6ECA">
        <w:rPr>
          <w:rFonts w:ascii="Arial Narrow" w:hAnsi="Arial Narrow" w:cs="Arial"/>
          <w:b/>
          <w:bCs/>
          <w:sz w:val="24"/>
          <w:szCs w:val="24"/>
        </w:rPr>
        <w:t>.2</w:t>
      </w:r>
      <w:r w:rsidRPr="00BF6ECA">
        <w:rPr>
          <w:rFonts w:ascii="Arial Narrow" w:hAnsi="Arial Narrow" w:cs="Arial"/>
          <w:sz w:val="24"/>
          <w:szCs w:val="24"/>
        </w:rPr>
        <w:t xml:space="preserve"> Diante do exposto, fica evidente que a aquisição de tais materiais é justificada para suprir as demandas rotineiras do Fundo Municipal de Saúde, além de garantir uma infraestrutura segura com o menor custo operacional a longo prazo.</w:t>
      </w:r>
    </w:p>
    <w:p w14:paraId="6859D39B"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bCs/>
          <w:sz w:val="24"/>
          <w:szCs w:val="24"/>
        </w:rPr>
        <w:t>2.</w:t>
      </w:r>
      <w:r>
        <w:rPr>
          <w:rFonts w:ascii="Arial Narrow" w:hAnsi="Arial Narrow" w:cs="Arial"/>
          <w:b/>
          <w:bCs/>
          <w:sz w:val="24"/>
          <w:szCs w:val="24"/>
        </w:rPr>
        <w:t>3</w:t>
      </w:r>
      <w:r w:rsidRPr="008C205A">
        <w:rPr>
          <w:rFonts w:ascii="Arial Narrow" w:hAnsi="Arial Narrow" w:cs="Arial"/>
          <w:b/>
          <w:bCs/>
          <w:sz w:val="24"/>
          <w:szCs w:val="24"/>
        </w:rPr>
        <w:t xml:space="preserve"> </w:t>
      </w:r>
      <w:r w:rsidRPr="008C205A">
        <w:rPr>
          <w:rFonts w:ascii="Arial Narrow" w:hAnsi="Arial Narrow" w:cs="Arial"/>
          <w:sz w:val="24"/>
          <w:szCs w:val="24"/>
        </w:rPr>
        <w:t xml:space="preserve">Registra-se, que a necessidade foi identificada pela baixa quantidade em estoque. Assim, a estocagem e continuidade do fornecimento de materiais </w:t>
      </w:r>
      <w:r>
        <w:rPr>
          <w:rFonts w:ascii="Arial Narrow" w:hAnsi="Arial Narrow" w:cs="Arial"/>
          <w:sz w:val="24"/>
          <w:szCs w:val="24"/>
        </w:rPr>
        <w:t>de construção e materiais elétricos</w:t>
      </w:r>
      <w:r w:rsidRPr="008C205A">
        <w:rPr>
          <w:rFonts w:ascii="Arial Narrow" w:hAnsi="Arial Narrow" w:cs="Arial"/>
          <w:sz w:val="24"/>
          <w:szCs w:val="24"/>
        </w:rPr>
        <w:t xml:space="preserve"> </w:t>
      </w:r>
      <w:r>
        <w:rPr>
          <w:rFonts w:ascii="Arial Narrow" w:hAnsi="Arial Narrow" w:cs="Arial"/>
          <w:sz w:val="24"/>
          <w:szCs w:val="24"/>
        </w:rPr>
        <w:t>para manutenção da infraestrutura da rede municipal de saúde</w:t>
      </w:r>
      <w:r w:rsidRPr="008C205A">
        <w:rPr>
          <w:rFonts w:ascii="Arial Narrow" w:hAnsi="Arial Narrow" w:cs="Arial"/>
          <w:sz w:val="24"/>
          <w:szCs w:val="24"/>
        </w:rPr>
        <w:t xml:space="preserve"> de Natividade - TO se justificam em razão dos motivos supracitados.</w:t>
      </w:r>
    </w:p>
    <w:p w14:paraId="5917C869" w14:textId="77777777" w:rsidR="00E774E5" w:rsidRPr="008C205A" w:rsidRDefault="00E774E5" w:rsidP="00E774E5">
      <w:pPr>
        <w:shd w:val="clear" w:color="auto" w:fill="8EAADB" w:themeFill="accent1" w:themeFillTint="99"/>
        <w:jc w:val="both"/>
        <w:rPr>
          <w:rFonts w:ascii="Arial Narrow" w:hAnsi="Arial Narrow" w:cs="Arial"/>
          <w:b/>
          <w:bCs/>
          <w:sz w:val="24"/>
          <w:szCs w:val="24"/>
        </w:rPr>
      </w:pPr>
      <w:r w:rsidRPr="008C205A">
        <w:rPr>
          <w:rFonts w:ascii="Arial Narrow" w:hAnsi="Arial Narrow" w:cs="Arial"/>
          <w:b/>
          <w:bCs/>
          <w:sz w:val="24"/>
          <w:szCs w:val="24"/>
        </w:rPr>
        <w:t>3. DIRETRIZES DA CONTRATAÇÃO</w:t>
      </w:r>
    </w:p>
    <w:p w14:paraId="00703B97"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bCs/>
          <w:sz w:val="24"/>
          <w:szCs w:val="24"/>
        </w:rPr>
        <w:lastRenderedPageBreak/>
        <w:t>3.1</w:t>
      </w:r>
      <w:r w:rsidRPr="008C205A">
        <w:rPr>
          <w:rFonts w:ascii="Arial Narrow" w:hAnsi="Arial Narrow" w:cs="Arial"/>
          <w:sz w:val="24"/>
          <w:szCs w:val="24"/>
        </w:rPr>
        <w:t xml:space="preserve"> O(s) produto(s) objeto desta contratação são caracterizados como comum(</w:t>
      </w:r>
      <w:proofErr w:type="spellStart"/>
      <w:r w:rsidRPr="008C205A">
        <w:rPr>
          <w:rFonts w:ascii="Arial Narrow" w:hAnsi="Arial Narrow" w:cs="Arial"/>
          <w:sz w:val="24"/>
          <w:szCs w:val="24"/>
        </w:rPr>
        <w:t>ns</w:t>
      </w:r>
      <w:proofErr w:type="spellEnd"/>
      <w:r w:rsidRPr="008C205A">
        <w:rPr>
          <w:rFonts w:ascii="Arial Narrow" w:hAnsi="Arial Narrow" w:cs="Arial"/>
          <w:sz w:val="24"/>
          <w:szCs w:val="24"/>
        </w:rPr>
        <w:t>), tendo em vista que são dotados de padrões de desempenho e qualidade que podem ser objetivamente definidos no edital, por meio de especificações usuais no mercado.</w:t>
      </w:r>
    </w:p>
    <w:p w14:paraId="6CAAC25B" w14:textId="77777777" w:rsidR="00E774E5" w:rsidRPr="008C205A" w:rsidRDefault="00E774E5" w:rsidP="00E774E5">
      <w:pPr>
        <w:shd w:val="clear" w:color="auto" w:fill="8EAADB" w:themeFill="accent1" w:themeFillTint="99"/>
        <w:jc w:val="both"/>
        <w:rPr>
          <w:rFonts w:ascii="Arial Narrow" w:hAnsi="Arial Narrow" w:cs="Arial"/>
          <w:b/>
          <w:bCs/>
          <w:sz w:val="24"/>
          <w:szCs w:val="24"/>
        </w:rPr>
      </w:pPr>
      <w:r w:rsidRPr="008C205A">
        <w:rPr>
          <w:rFonts w:ascii="Arial Narrow" w:hAnsi="Arial Narrow" w:cs="Arial"/>
          <w:b/>
          <w:bCs/>
          <w:sz w:val="24"/>
          <w:szCs w:val="24"/>
        </w:rPr>
        <w:t>4. DESCRIÇÃO DOS REQUISITOS DA CONTRATAÇÃO</w:t>
      </w:r>
    </w:p>
    <w:p w14:paraId="6DEF073B"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4.1</w:t>
      </w:r>
      <w:r w:rsidRPr="008C205A">
        <w:rPr>
          <w:rFonts w:ascii="Arial Narrow" w:hAnsi="Arial Narrow" w:cs="Arial"/>
          <w:sz w:val="24"/>
          <w:szCs w:val="24"/>
        </w:rPr>
        <w:t xml:space="preserve"> Dos Requisitos gerais.</w:t>
      </w:r>
    </w:p>
    <w:p w14:paraId="05F556A7" w14:textId="0F879C5D"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4.1</w:t>
      </w:r>
      <w:r w:rsidRPr="008C205A">
        <w:rPr>
          <w:rFonts w:ascii="Arial Narrow" w:hAnsi="Arial Narrow" w:cs="Arial"/>
          <w:sz w:val="24"/>
          <w:szCs w:val="24"/>
        </w:rPr>
        <w:t xml:space="preserve"> O objeto deste Termo de Referência deverá ser entregue de forma </w:t>
      </w:r>
      <w:r w:rsidRPr="008C205A">
        <w:rPr>
          <w:rFonts w:ascii="Arial Narrow" w:hAnsi="Arial Narrow" w:cs="Arial"/>
          <w:b/>
          <w:bCs/>
          <w:sz w:val="24"/>
          <w:szCs w:val="24"/>
        </w:rPr>
        <w:t>PARCELADA</w:t>
      </w:r>
      <w:r w:rsidRPr="008C205A">
        <w:rPr>
          <w:rFonts w:ascii="Arial Narrow" w:hAnsi="Arial Narrow" w:cs="Arial"/>
          <w:sz w:val="24"/>
          <w:szCs w:val="24"/>
        </w:rPr>
        <w:t xml:space="preserve">, mediante a expedição de Solicitação da Ordem de Serviço ou da Nota de Empenho emitida pelo Setor Competente, a qual deverá ser atendida no prazo máximo de </w:t>
      </w:r>
      <w:r w:rsidR="00362334">
        <w:rPr>
          <w:rFonts w:ascii="Arial Narrow" w:hAnsi="Arial Narrow" w:cs="Arial"/>
          <w:b/>
          <w:bCs/>
          <w:sz w:val="24"/>
          <w:szCs w:val="24"/>
        </w:rPr>
        <w:t>10</w:t>
      </w:r>
      <w:r w:rsidRPr="008C205A">
        <w:rPr>
          <w:rFonts w:ascii="Arial Narrow" w:hAnsi="Arial Narrow" w:cs="Arial"/>
          <w:b/>
          <w:bCs/>
          <w:sz w:val="24"/>
          <w:szCs w:val="24"/>
        </w:rPr>
        <w:t xml:space="preserve"> (</w:t>
      </w:r>
      <w:r w:rsidR="00362334">
        <w:rPr>
          <w:rFonts w:ascii="Arial Narrow" w:hAnsi="Arial Narrow" w:cs="Arial"/>
          <w:b/>
          <w:bCs/>
          <w:sz w:val="24"/>
          <w:szCs w:val="24"/>
        </w:rPr>
        <w:t>dez</w:t>
      </w:r>
      <w:r w:rsidRPr="008C205A">
        <w:rPr>
          <w:rFonts w:ascii="Arial Narrow" w:hAnsi="Arial Narrow" w:cs="Arial"/>
          <w:b/>
          <w:bCs/>
          <w:sz w:val="24"/>
          <w:szCs w:val="24"/>
        </w:rPr>
        <w:t xml:space="preserve">) </w:t>
      </w:r>
      <w:r>
        <w:rPr>
          <w:rFonts w:ascii="Arial Narrow" w:hAnsi="Arial Narrow" w:cs="Arial"/>
          <w:b/>
          <w:bCs/>
          <w:sz w:val="24"/>
          <w:szCs w:val="24"/>
        </w:rPr>
        <w:t>dias úteis</w:t>
      </w:r>
      <w:r w:rsidRPr="008C205A">
        <w:rPr>
          <w:rFonts w:ascii="Arial Narrow" w:hAnsi="Arial Narrow" w:cs="Arial"/>
          <w:sz w:val="24"/>
          <w:szCs w:val="24"/>
        </w:rPr>
        <w:t xml:space="preserve"> a contar da data de recebimento da respectiva solicitação.</w:t>
      </w:r>
    </w:p>
    <w:p w14:paraId="3009EDA8"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4.2</w:t>
      </w:r>
      <w:r w:rsidRPr="008C205A">
        <w:rPr>
          <w:rFonts w:ascii="Arial Narrow" w:hAnsi="Arial Narrow" w:cs="Arial"/>
          <w:sz w:val="24"/>
          <w:szCs w:val="24"/>
        </w:rPr>
        <w:t xml:space="preserve"> As entregas do objeto deste Termo de Referência, deverão ser realizadas no Almoxarifado do </w:t>
      </w:r>
      <w:r>
        <w:rPr>
          <w:rFonts w:ascii="Arial Narrow" w:hAnsi="Arial Narrow" w:cs="Arial"/>
          <w:sz w:val="24"/>
          <w:szCs w:val="24"/>
        </w:rPr>
        <w:t>Fundo Municipal de Saúde</w:t>
      </w:r>
      <w:r w:rsidRPr="008C205A">
        <w:rPr>
          <w:rFonts w:ascii="Arial Narrow" w:hAnsi="Arial Narrow" w:cs="Arial"/>
          <w:sz w:val="24"/>
          <w:szCs w:val="24"/>
        </w:rPr>
        <w:t xml:space="preserve">, localizado na Rua </w:t>
      </w:r>
      <w:r>
        <w:rPr>
          <w:rFonts w:ascii="Arial Narrow" w:hAnsi="Arial Narrow" w:cs="Arial"/>
          <w:sz w:val="24"/>
          <w:szCs w:val="24"/>
        </w:rPr>
        <w:t>F</w:t>
      </w:r>
      <w:r w:rsidRPr="008C205A">
        <w:rPr>
          <w:rFonts w:ascii="Arial Narrow" w:hAnsi="Arial Narrow" w:cs="Arial"/>
          <w:sz w:val="24"/>
          <w:szCs w:val="24"/>
        </w:rPr>
        <w:t xml:space="preserve">, s/n°, Bairro </w:t>
      </w:r>
      <w:r>
        <w:rPr>
          <w:rFonts w:ascii="Arial Narrow" w:hAnsi="Arial Narrow" w:cs="Arial"/>
          <w:sz w:val="24"/>
          <w:szCs w:val="24"/>
        </w:rPr>
        <w:t>Setor Sul</w:t>
      </w:r>
      <w:r w:rsidRPr="008C205A">
        <w:rPr>
          <w:rFonts w:ascii="Arial Narrow" w:hAnsi="Arial Narrow" w:cs="Arial"/>
          <w:sz w:val="24"/>
          <w:szCs w:val="24"/>
        </w:rPr>
        <w:t>, Cep: 77.370-000, em horário de expediente entre as 07:30 às 13:30 horas.</w:t>
      </w:r>
    </w:p>
    <w:p w14:paraId="07EF0739"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4.3</w:t>
      </w:r>
      <w:r w:rsidRPr="008C205A">
        <w:rPr>
          <w:rFonts w:ascii="Arial Narrow" w:hAnsi="Arial Narrow" w:cs="Arial"/>
          <w:sz w:val="24"/>
          <w:szCs w:val="24"/>
        </w:rPr>
        <w:t xml:space="preserve"> A </w:t>
      </w:r>
      <w:r w:rsidRPr="008C205A">
        <w:rPr>
          <w:rFonts w:ascii="Arial Narrow" w:hAnsi="Arial Narrow" w:cs="Arial"/>
          <w:b/>
          <w:bCs/>
          <w:sz w:val="24"/>
          <w:szCs w:val="24"/>
        </w:rPr>
        <w:t>CONTRATADA</w:t>
      </w:r>
      <w:r w:rsidRPr="008C205A">
        <w:rPr>
          <w:rFonts w:ascii="Arial Narrow" w:hAnsi="Arial Narrow" w:cs="Arial"/>
          <w:sz w:val="24"/>
          <w:szCs w:val="24"/>
        </w:rPr>
        <w:t xml:space="preserve"> deverá fornecer os produtos de acordo com a solicitação da </w:t>
      </w:r>
      <w:r w:rsidRPr="008C205A">
        <w:rPr>
          <w:rFonts w:ascii="Arial Narrow" w:hAnsi="Arial Narrow" w:cs="Arial"/>
          <w:b/>
          <w:bCs/>
          <w:sz w:val="24"/>
          <w:szCs w:val="24"/>
        </w:rPr>
        <w:t>CONTRATANTE</w:t>
      </w:r>
      <w:r w:rsidRPr="008C205A">
        <w:rPr>
          <w:rFonts w:ascii="Arial Narrow" w:hAnsi="Arial Narrow" w:cs="Arial"/>
          <w:sz w:val="24"/>
          <w:szCs w:val="24"/>
        </w:rPr>
        <w:t>, através de ordens de fornecimento, consubstanciadas em ofícios, que deverão conter data de expedição, quantidade pretendida, local e prazo para entrega, preços unitário e total, carimbo e assinatura do responsável pela requisição.</w:t>
      </w:r>
    </w:p>
    <w:p w14:paraId="77F4CA3B"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w:t>
      </w:r>
      <w:r>
        <w:rPr>
          <w:rFonts w:ascii="Arial Narrow" w:hAnsi="Arial Narrow" w:cs="Arial"/>
          <w:b/>
          <w:bCs/>
          <w:sz w:val="24"/>
          <w:szCs w:val="24"/>
        </w:rPr>
        <w:t>4</w:t>
      </w:r>
      <w:r w:rsidRPr="008C205A">
        <w:rPr>
          <w:rFonts w:ascii="Arial Narrow" w:hAnsi="Arial Narrow" w:cs="Arial"/>
          <w:sz w:val="24"/>
          <w:szCs w:val="24"/>
        </w:rPr>
        <w:t xml:space="preserve"> Os materiais requisitados deverão ser entregues acompanhados da documentação fiscal, nos setores e endereços previamente indicados.</w:t>
      </w:r>
    </w:p>
    <w:p w14:paraId="04FF1FF0"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4.6</w:t>
      </w:r>
      <w:r w:rsidRPr="008C205A">
        <w:rPr>
          <w:rFonts w:ascii="Arial Narrow" w:hAnsi="Arial Narrow" w:cs="Arial"/>
          <w:sz w:val="24"/>
          <w:szCs w:val="24"/>
        </w:rPr>
        <w:t xml:space="preserve"> A </w:t>
      </w:r>
      <w:r w:rsidRPr="008C205A">
        <w:rPr>
          <w:rFonts w:ascii="Arial Narrow" w:hAnsi="Arial Narrow" w:cs="Arial"/>
          <w:b/>
          <w:bCs/>
          <w:sz w:val="24"/>
          <w:szCs w:val="24"/>
        </w:rPr>
        <w:t>CONTRATANTE</w:t>
      </w:r>
      <w:r w:rsidRPr="008C205A">
        <w:rPr>
          <w:rFonts w:ascii="Arial Narrow" w:hAnsi="Arial Narrow" w:cs="Arial"/>
          <w:sz w:val="24"/>
          <w:szCs w:val="24"/>
        </w:rPr>
        <w:t xml:space="preserve"> poderá se recusar a receber os produtos, caso estes estejam em desacordo com a proposta apresentada pela </w:t>
      </w:r>
      <w:r w:rsidRPr="008C205A">
        <w:rPr>
          <w:rFonts w:ascii="Arial Narrow" w:hAnsi="Arial Narrow" w:cs="Arial"/>
          <w:b/>
          <w:bCs/>
          <w:sz w:val="24"/>
          <w:szCs w:val="24"/>
        </w:rPr>
        <w:t>CONTRATADA</w:t>
      </w:r>
      <w:r w:rsidRPr="008C205A">
        <w:rPr>
          <w:rFonts w:ascii="Arial Narrow" w:hAnsi="Arial Narrow" w:cs="Arial"/>
          <w:sz w:val="24"/>
          <w:szCs w:val="24"/>
        </w:rPr>
        <w:t>, fato que será devidamente caracterizado e comunicado a empresa, sem que a esta caiba direito de indenização.</w:t>
      </w:r>
    </w:p>
    <w:p w14:paraId="4A79003F"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4.7</w:t>
      </w:r>
      <w:r w:rsidRPr="008C205A">
        <w:rPr>
          <w:rFonts w:ascii="Arial Narrow" w:hAnsi="Arial Narrow" w:cs="Arial"/>
          <w:sz w:val="24"/>
          <w:szCs w:val="24"/>
        </w:rPr>
        <w:t xml:space="preserve"> A </w:t>
      </w:r>
      <w:r w:rsidRPr="008C205A">
        <w:rPr>
          <w:rFonts w:ascii="Arial Narrow" w:hAnsi="Arial Narrow" w:cs="Arial"/>
          <w:b/>
          <w:bCs/>
          <w:sz w:val="24"/>
          <w:szCs w:val="24"/>
        </w:rPr>
        <w:t>CONTRATADA</w:t>
      </w:r>
      <w:r w:rsidRPr="008C205A">
        <w:rPr>
          <w:rFonts w:ascii="Arial Narrow" w:hAnsi="Arial Narrow" w:cs="Arial"/>
          <w:sz w:val="24"/>
          <w:szCs w:val="24"/>
        </w:rPr>
        <w:t xml:space="preserve"> deverá comunicar, por escrito, a ocorrência de qualquer anormalidade de caráter urgente que impossibilite o seu cumprimento, tão logo seja verificada, e prestar os esclarecimentos que julgar necessários à requisitante até </w:t>
      </w:r>
      <w:r w:rsidRPr="008C205A">
        <w:rPr>
          <w:rFonts w:ascii="Arial Narrow" w:hAnsi="Arial Narrow" w:cs="Arial"/>
          <w:b/>
          <w:bCs/>
          <w:sz w:val="24"/>
          <w:szCs w:val="24"/>
        </w:rPr>
        <w:t>24 (vinte e quatro) horas</w:t>
      </w:r>
      <w:r w:rsidRPr="008C205A">
        <w:rPr>
          <w:rFonts w:ascii="Arial Narrow" w:hAnsi="Arial Narrow" w:cs="Arial"/>
          <w:sz w:val="24"/>
          <w:szCs w:val="24"/>
        </w:rPr>
        <w:t xml:space="preserve"> antes do prazo previsto para a entrega.</w:t>
      </w:r>
    </w:p>
    <w:p w14:paraId="1F0B445C"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4.8</w:t>
      </w:r>
      <w:r w:rsidRPr="008C205A">
        <w:rPr>
          <w:rFonts w:ascii="Arial Narrow" w:hAnsi="Arial Narrow" w:cs="Arial"/>
          <w:sz w:val="24"/>
          <w:szCs w:val="24"/>
        </w:rPr>
        <w:t xml:space="preserve"> Correrão exclusivamente por conta da contratada as despesas como frete, transporte, seguro e demais custos advindos da entrega dos materiais.</w:t>
      </w:r>
    </w:p>
    <w:p w14:paraId="0E4A3E3D"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4.9</w:t>
      </w:r>
      <w:r w:rsidRPr="008C205A">
        <w:rPr>
          <w:rFonts w:ascii="Arial Narrow" w:hAnsi="Arial Narrow" w:cs="Arial"/>
          <w:sz w:val="24"/>
          <w:szCs w:val="24"/>
        </w:rPr>
        <w:t xml:space="preserve"> Os produtos objeto deste procedimento licitatório, deverão ser fornecidos pela licitante vencedora, obedecendo às normas vigentes de segurança, e atender às condições estabelecidas neste termo de referência, sem ônus de qualquer natureza para a </w:t>
      </w:r>
      <w:r w:rsidRPr="008C205A">
        <w:rPr>
          <w:rFonts w:ascii="Arial Narrow" w:hAnsi="Arial Narrow" w:cs="Arial"/>
          <w:b/>
          <w:bCs/>
          <w:sz w:val="24"/>
          <w:szCs w:val="24"/>
        </w:rPr>
        <w:t>CONTRATANTE</w:t>
      </w:r>
      <w:r w:rsidRPr="008C205A">
        <w:rPr>
          <w:rFonts w:ascii="Arial Narrow" w:hAnsi="Arial Narrow" w:cs="Arial"/>
          <w:sz w:val="24"/>
          <w:szCs w:val="24"/>
        </w:rPr>
        <w:t>, devendo a licitante vencedora ter disponibilidade dos produtos de segunda a sexta-feira, em horário comercial.</w:t>
      </w:r>
    </w:p>
    <w:p w14:paraId="51426235"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 xml:space="preserve">4.10 </w:t>
      </w:r>
      <w:r w:rsidRPr="008C205A">
        <w:rPr>
          <w:rFonts w:ascii="Arial Narrow" w:hAnsi="Arial Narrow" w:cs="Arial"/>
          <w:sz w:val="24"/>
          <w:szCs w:val="24"/>
        </w:rPr>
        <w:t xml:space="preserve">Os produtos objeto deste procedimento licitatório, deverão ser fornecidos pela licitante vencedora, obedecendo às normas vigentes de segurança, e atender às condições estabelecidas neste termo de referência, sem ônus de qualquer natureza para a </w:t>
      </w:r>
      <w:r w:rsidRPr="008C205A">
        <w:rPr>
          <w:rFonts w:ascii="Arial Narrow" w:hAnsi="Arial Narrow" w:cs="Arial"/>
          <w:b/>
          <w:bCs/>
          <w:sz w:val="24"/>
          <w:szCs w:val="24"/>
        </w:rPr>
        <w:t>CONTRATANTE</w:t>
      </w:r>
      <w:r w:rsidRPr="008C205A">
        <w:rPr>
          <w:rFonts w:ascii="Arial Narrow" w:hAnsi="Arial Narrow" w:cs="Arial"/>
          <w:sz w:val="24"/>
          <w:szCs w:val="24"/>
        </w:rPr>
        <w:t>, devendo a licitante vencedora ter disponibilidade dos produtos de segunda a sexta-feira, em horário comercial.</w:t>
      </w:r>
    </w:p>
    <w:p w14:paraId="7ABE5FFF"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4.2</w:t>
      </w:r>
      <w:r w:rsidRPr="008C205A">
        <w:rPr>
          <w:rFonts w:ascii="Arial Narrow" w:hAnsi="Arial Narrow" w:cs="Arial"/>
          <w:sz w:val="24"/>
          <w:szCs w:val="24"/>
        </w:rPr>
        <w:t xml:space="preserve"> Sustentabilidade.</w:t>
      </w:r>
    </w:p>
    <w:p w14:paraId="7475A42F"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4.2.1</w:t>
      </w:r>
      <w:r w:rsidRPr="008C205A">
        <w:rPr>
          <w:rFonts w:ascii="Arial Narrow" w:hAnsi="Arial Narrow" w:cs="Arial"/>
          <w:sz w:val="24"/>
          <w:szCs w:val="24"/>
        </w:rPr>
        <w:t xml:space="preserve"> Os produtos a serem fornecidos deverão obedecer às normas e especificações da ABNT, INMETRO, Normas da ISO, ANVISA, MINISTÉRIO DA SAÚDE no que se refere à qualidade, conforme for aplicável. </w:t>
      </w:r>
    </w:p>
    <w:p w14:paraId="6028844D"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4.3</w:t>
      </w:r>
      <w:r w:rsidRPr="008C205A">
        <w:rPr>
          <w:rFonts w:ascii="Arial Narrow" w:hAnsi="Arial Narrow" w:cs="Arial"/>
          <w:sz w:val="24"/>
          <w:szCs w:val="24"/>
        </w:rPr>
        <w:t xml:space="preserve"> Da Subcontratação.</w:t>
      </w:r>
    </w:p>
    <w:p w14:paraId="0D68671A"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4.3.1</w:t>
      </w:r>
      <w:r w:rsidRPr="008C205A">
        <w:rPr>
          <w:rFonts w:ascii="Arial Narrow" w:hAnsi="Arial Narrow" w:cs="Arial"/>
          <w:sz w:val="24"/>
          <w:szCs w:val="24"/>
        </w:rPr>
        <w:t xml:space="preserve"> Não será admitida a subcontratação do objeto contratual.</w:t>
      </w:r>
    </w:p>
    <w:p w14:paraId="7947FDD9"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4.4</w:t>
      </w:r>
      <w:r w:rsidRPr="008C205A">
        <w:rPr>
          <w:rFonts w:ascii="Arial Narrow" w:hAnsi="Arial Narrow" w:cs="Arial"/>
          <w:sz w:val="24"/>
          <w:szCs w:val="24"/>
        </w:rPr>
        <w:t xml:space="preserve"> Garantia da contratação.</w:t>
      </w:r>
    </w:p>
    <w:p w14:paraId="59E270E1"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lastRenderedPageBreak/>
        <w:t>4.4.1</w:t>
      </w:r>
      <w:r w:rsidRPr="008C205A">
        <w:rPr>
          <w:rFonts w:ascii="Arial Narrow" w:hAnsi="Arial Narrow" w:cs="Arial"/>
          <w:sz w:val="24"/>
          <w:szCs w:val="24"/>
        </w:rPr>
        <w:t xml:space="preserve"> Não haverá exigência de garantia da contratação, prevista no artigo 96 e seguintes da Lei 14.133/2021, tendo em vista que tal exigência poderá elevar demasiadamente o preço dos produtos.</w:t>
      </w:r>
    </w:p>
    <w:p w14:paraId="5F115C1A"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4.5</w:t>
      </w:r>
      <w:r w:rsidRPr="008C205A">
        <w:rPr>
          <w:rFonts w:ascii="Arial Narrow" w:hAnsi="Arial Narrow" w:cs="Arial"/>
          <w:sz w:val="24"/>
          <w:szCs w:val="24"/>
        </w:rPr>
        <w:t xml:space="preserve"> Garantia dos produtos.</w:t>
      </w:r>
    </w:p>
    <w:p w14:paraId="38072EA8"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4.5.1</w:t>
      </w:r>
      <w:r w:rsidRPr="008C205A">
        <w:rPr>
          <w:rFonts w:ascii="Arial Narrow" w:hAnsi="Arial Narrow" w:cs="Arial"/>
          <w:sz w:val="24"/>
          <w:szCs w:val="24"/>
        </w:rPr>
        <w:t xml:space="preserve"> O prazo de garantia dos produtos é aquele previsto na Lei nº 8.078/1990 (Código de Defesa do Consumidor).</w:t>
      </w:r>
    </w:p>
    <w:p w14:paraId="0695BB60"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 xml:space="preserve">4.5.2 </w:t>
      </w:r>
      <w:r w:rsidRPr="008C205A">
        <w:rPr>
          <w:rFonts w:ascii="Arial Narrow" w:hAnsi="Arial Narrow" w:cs="Arial"/>
          <w:sz w:val="24"/>
          <w:szCs w:val="24"/>
        </w:rPr>
        <w:t>Não serão aceitos produtos com validade vencida ou com data de fabricação defasada inferior a 70% da validade legal do produto, de forma que comprometa a sua utilização.</w:t>
      </w:r>
    </w:p>
    <w:p w14:paraId="39420B45"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bCs/>
          <w:sz w:val="24"/>
          <w:szCs w:val="24"/>
        </w:rPr>
        <w:t xml:space="preserve">4.5.3 </w:t>
      </w:r>
      <w:r w:rsidRPr="008C205A">
        <w:rPr>
          <w:rFonts w:ascii="Arial Narrow" w:hAnsi="Arial Narrow" w:cs="Arial"/>
          <w:sz w:val="24"/>
          <w:szCs w:val="24"/>
        </w:rPr>
        <w:t>Os produtos, mesmo entregue e aceito, fica sujeito a substituição desde que comprovada a pré-existência de defeitos, má fé do fornecedor ou condições inadequadas de transporte, bem como alterações de estabilidade dentro do prazo de validade que comprometam a integridade dos produtos.</w:t>
      </w:r>
    </w:p>
    <w:p w14:paraId="35B73527" w14:textId="77777777" w:rsidR="00E774E5" w:rsidRPr="008C205A" w:rsidRDefault="00E774E5" w:rsidP="00E774E5">
      <w:pPr>
        <w:shd w:val="clear" w:color="auto" w:fill="8EAADB" w:themeFill="accent1" w:themeFillTint="99"/>
        <w:jc w:val="both"/>
        <w:rPr>
          <w:rFonts w:ascii="Arial Narrow" w:hAnsi="Arial Narrow" w:cs="Arial"/>
          <w:b/>
          <w:bCs/>
          <w:sz w:val="24"/>
          <w:szCs w:val="24"/>
        </w:rPr>
      </w:pPr>
      <w:r w:rsidRPr="008C205A">
        <w:rPr>
          <w:rFonts w:ascii="Arial Narrow" w:hAnsi="Arial Narrow" w:cs="Arial"/>
          <w:b/>
          <w:bCs/>
          <w:sz w:val="24"/>
          <w:szCs w:val="24"/>
        </w:rPr>
        <w:t xml:space="preserve">5. DO LEVANTAMENTO DE MERCADO </w:t>
      </w:r>
    </w:p>
    <w:p w14:paraId="507EDFE6"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5.1</w:t>
      </w:r>
      <w:r w:rsidRPr="008C205A">
        <w:rPr>
          <w:rFonts w:ascii="Arial Narrow" w:hAnsi="Arial Narrow" w:cs="Arial"/>
          <w:sz w:val="24"/>
          <w:szCs w:val="24"/>
        </w:rPr>
        <w:t xml:space="preserve"> De acordo com a Instrução Normativa nº 73/2020, a qual revogou a Instrução Normativa nº 05/2014, determina a realização de pesquisa de preços para a aquisição de bens e contratação de serviços em geral, no âmbito da administração pública federal direta, autárquica e fundacional. </w:t>
      </w:r>
    </w:p>
    <w:p w14:paraId="2E606661"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5.2</w:t>
      </w:r>
      <w:r w:rsidRPr="008C205A">
        <w:rPr>
          <w:rFonts w:ascii="Arial Narrow" w:hAnsi="Arial Narrow" w:cs="Arial"/>
          <w:sz w:val="24"/>
          <w:szCs w:val="24"/>
        </w:rPr>
        <w:t xml:space="preserve"> O valor médio a ser considerado para contratação em tela será em conformidade com o disposto no Art. 23, § 1°, Inciso IV da Lei Federal n° 14.133/21.</w:t>
      </w:r>
    </w:p>
    <w:p w14:paraId="43445953"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5.3</w:t>
      </w:r>
      <w:r w:rsidRPr="008C205A">
        <w:rPr>
          <w:rFonts w:ascii="Arial Narrow" w:hAnsi="Arial Narrow" w:cs="Arial"/>
          <w:sz w:val="24"/>
          <w:szCs w:val="24"/>
        </w:rPr>
        <w:t xml:space="preserve"> Utilizou-se como parâmetro de obtenção dos valores as contratações similares feitas pela Administração Pública, em execução ou concluídas no período de 1 (um) ano anterior à data da pesquisa de preços, bem como pesquisa direta com no mínimo 3 (três) fornecedores, mediante solicitação formal de cotação.</w:t>
      </w:r>
    </w:p>
    <w:p w14:paraId="3023A6EF" w14:textId="77777777" w:rsidR="00E774E5" w:rsidRPr="008C205A" w:rsidRDefault="00E774E5" w:rsidP="00E774E5">
      <w:pPr>
        <w:autoSpaceDE w:val="0"/>
        <w:autoSpaceDN w:val="0"/>
        <w:adjustRightInd w:val="0"/>
        <w:spacing w:after="0"/>
        <w:jc w:val="both"/>
        <w:rPr>
          <w:rFonts w:ascii="Arial Narrow" w:hAnsi="Arial Narrow" w:cs="Arial"/>
          <w:color w:val="000000" w:themeColor="text1"/>
          <w:sz w:val="24"/>
          <w:szCs w:val="24"/>
        </w:rPr>
      </w:pPr>
      <w:r w:rsidRPr="008C205A">
        <w:rPr>
          <w:rFonts w:ascii="Arial Narrow" w:hAnsi="Arial Narrow" w:cs="Arial"/>
          <w:b/>
          <w:bCs/>
          <w:color w:val="000000" w:themeColor="text1"/>
          <w:sz w:val="24"/>
          <w:szCs w:val="24"/>
        </w:rPr>
        <w:t xml:space="preserve">5.4 </w:t>
      </w:r>
      <w:r w:rsidRPr="008C205A">
        <w:rPr>
          <w:rFonts w:ascii="Arial Narrow" w:hAnsi="Arial Narrow" w:cs="Arial"/>
          <w:color w:val="000000" w:themeColor="text1"/>
          <w:sz w:val="24"/>
          <w:szCs w:val="24"/>
        </w:rPr>
        <w:t>A pesquisa de preços de mercado gerou uma expectativa de</w:t>
      </w:r>
      <w:r w:rsidRPr="008C205A">
        <w:rPr>
          <w:rFonts w:ascii="Arial Narrow" w:hAnsi="Arial Narrow" w:cs="Arial"/>
          <w:b/>
          <w:bCs/>
          <w:color w:val="000000" w:themeColor="text1"/>
          <w:sz w:val="24"/>
          <w:szCs w:val="24"/>
        </w:rPr>
        <w:t xml:space="preserve"> R$ </w:t>
      </w:r>
      <w:r>
        <w:rPr>
          <w:rFonts w:ascii="Arial Narrow" w:hAnsi="Arial Narrow" w:cs="Arial"/>
          <w:b/>
          <w:bCs/>
          <w:color w:val="000000" w:themeColor="text1"/>
          <w:sz w:val="24"/>
          <w:szCs w:val="24"/>
        </w:rPr>
        <w:t>302.944,13</w:t>
      </w:r>
      <w:r w:rsidRPr="008C205A">
        <w:rPr>
          <w:rFonts w:ascii="Arial Narrow" w:hAnsi="Arial Narrow" w:cs="Arial"/>
          <w:b/>
          <w:bCs/>
          <w:color w:val="000000" w:themeColor="text1"/>
          <w:sz w:val="24"/>
          <w:szCs w:val="24"/>
        </w:rPr>
        <w:t xml:space="preserve"> (trezentos e </w:t>
      </w:r>
      <w:r>
        <w:rPr>
          <w:rFonts w:ascii="Arial Narrow" w:hAnsi="Arial Narrow" w:cs="Arial"/>
          <w:b/>
          <w:bCs/>
          <w:color w:val="000000" w:themeColor="text1"/>
          <w:sz w:val="24"/>
          <w:szCs w:val="24"/>
        </w:rPr>
        <w:t>dois mil novecentos e quarenta e quatro reais e treze centavos</w:t>
      </w:r>
      <w:r w:rsidRPr="008C205A">
        <w:rPr>
          <w:rFonts w:ascii="Arial Narrow" w:hAnsi="Arial Narrow" w:cs="Arial"/>
          <w:b/>
          <w:bCs/>
          <w:color w:val="000000" w:themeColor="text1"/>
          <w:sz w:val="24"/>
          <w:szCs w:val="24"/>
        </w:rPr>
        <w:t xml:space="preserve">), </w:t>
      </w:r>
      <w:r w:rsidRPr="008C205A">
        <w:rPr>
          <w:rFonts w:ascii="Arial Narrow" w:hAnsi="Arial Narrow" w:cs="Arial"/>
          <w:color w:val="000000" w:themeColor="text1"/>
          <w:sz w:val="24"/>
          <w:szCs w:val="24"/>
        </w:rPr>
        <w:t xml:space="preserve">para a aquisição dos </w:t>
      </w:r>
      <w:r w:rsidRPr="008C205A">
        <w:rPr>
          <w:rFonts w:ascii="Arial Narrow" w:hAnsi="Arial Narrow" w:cs="Arial"/>
          <w:sz w:val="24"/>
          <w:szCs w:val="24"/>
        </w:rPr>
        <w:t xml:space="preserve">materiais </w:t>
      </w:r>
      <w:r w:rsidRPr="008C205A">
        <w:rPr>
          <w:rFonts w:ascii="Arial Narrow" w:hAnsi="Arial Narrow" w:cs="Arial"/>
          <w:color w:val="000000" w:themeColor="text1"/>
          <w:sz w:val="24"/>
          <w:szCs w:val="24"/>
        </w:rPr>
        <w:t xml:space="preserve">descritos nos itens conforme as orientações da Instrução Normativa (IN) 73, de 05/08/2020. </w:t>
      </w:r>
    </w:p>
    <w:p w14:paraId="62C7FA3C" w14:textId="77777777" w:rsidR="00E774E5" w:rsidRPr="008C205A" w:rsidRDefault="00E774E5" w:rsidP="00E774E5">
      <w:pPr>
        <w:autoSpaceDE w:val="0"/>
        <w:autoSpaceDN w:val="0"/>
        <w:adjustRightInd w:val="0"/>
        <w:spacing w:after="0"/>
        <w:jc w:val="both"/>
        <w:rPr>
          <w:rFonts w:ascii="Arial Narrow" w:hAnsi="Arial Narrow" w:cs="Arial"/>
          <w:color w:val="000000" w:themeColor="text1"/>
          <w:sz w:val="24"/>
          <w:szCs w:val="24"/>
        </w:rPr>
      </w:pPr>
      <w:r w:rsidRPr="008C205A">
        <w:rPr>
          <w:rFonts w:ascii="Arial Narrow" w:hAnsi="Arial Narrow" w:cs="Arial"/>
          <w:b/>
          <w:bCs/>
          <w:color w:val="000000" w:themeColor="text1"/>
          <w:sz w:val="24"/>
          <w:szCs w:val="24"/>
        </w:rPr>
        <w:t xml:space="preserve">5.5 </w:t>
      </w:r>
      <w:r w:rsidRPr="008C205A">
        <w:rPr>
          <w:rFonts w:ascii="Arial Narrow" w:hAnsi="Arial Narrow" w:cs="Arial"/>
          <w:color w:val="000000" w:themeColor="text1"/>
          <w:sz w:val="24"/>
          <w:szCs w:val="24"/>
        </w:rPr>
        <w:t>Comparação de preço:</w:t>
      </w: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992"/>
        <w:gridCol w:w="851"/>
        <w:gridCol w:w="3260"/>
        <w:gridCol w:w="1134"/>
        <w:gridCol w:w="1134"/>
        <w:gridCol w:w="1134"/>
      </w:tblGrid>
      <w:tr w:rsidR="00E774E5" w:rsidRPr="00CD3C05" w14:paraId="7AB09DFA" w14:textId="77777777" w:rsidTr="00D22B79">
        <w:trPr>
          <w:trHeight w:val="271"/>
          <w:jc w:val="center"/>
        </w:trPr>
        <w:tc>
          <w:tcPr>
            <w:tcW w:w="709" w:type="dxa"/>
            <w:tcBorders>
              <w:top w:val="nil"/>
              <w:left w:val="nil"/>
              <w:right w:val="nil"/>
            </w:tcBorders>
          </w:tcPr>
          <w:p w14:paraId="2CD7C0B7" w14:textId="77777777" w:rsidR="00E774E5" w:rsidRPr="00CD3C05" w:rsidRDefault="00E774E5" w:rsidP="00D22B79">
            <w:pPr>
              <w:spacing w:after="0" w:line="240" w:lineRule="auto"/>
              <w:rPr>
                <w:rFonts w:ascii="Arial Narrow" w:eastAsia="Times New Roman" w:hAnsi="Arial Narrow" w:cs="Times New Roman"/>
                <w:bCs/>
                <w:color w:val="000000"/>
                <w:lang w:eastAsia="pt-BR"/>
              </w:rPr>
            </w:pPr>
          </w:p>
        </w:tc>
        <w:tc>
          <w:tcPr>
            <w:tcW w:w="5103" w:type="dxa"/>
            <w:gridSpan w:val="3"/>
            <w:tcBorders>
              <w:top w:val="nil"/>
              <w:left w:val="nil"/>
              <w:right w:val="nil"/>
            </w:tcBorders>
            <w:shd w:val="clear" w:color="auto" w:fill="auto"/>
            <w:vAlign w:val="center"/>
          </w:tcPr>
          <w:p w14:paraId="6C08FC0D" w14:textId="77777777" w:rsidR="00E774E5" w:rsidRPr="00CD3C05" w:rsidRDefault="00E774E5" w:rsidP="00D22B79">
            <w:pPr>
              <w:spacing w:after="0" w:line="240" w:lineRule="auto"/>
              <w:rPr>
                <w:rFonts w:ascii="Arial Narrow" w:eastAsia="Times New Roman" w:hAnsi="Arial Narrow" w:cs="Times New Roman"/>
                <w:bCs/>
                <w:color w:val="000000"/>
                <w:lang w:eastAsia="pt-BR"/>
              </w:rPr>
            </w:pPr>
          </w:p>
        </w:tc>
        <w:tc>
          <w:tcPr>
            <w:tcW w:w="1134" w:type="dxa"/>
            <w:tcBorders>
              <w:top w:val="nil"/>
              <w:left w:val="nil"/>
              <w:right w:val="nil"/>
            </w:tcBorders>
          </w:tcPr>
          <w:p w14:paraId="2FBA7B2E" w14:textId="77777777" w:rsidR="00E774E5" w:rsidRPr="00CD3C05" w:rsidRDefault="00E774E5" w:rsidP="00D22B79">
            <w:pPr>
              <w:spacing w:after="0" w:line="240" w:lineRule="auto"/>
              <w:rPr>
                <w:rFonts w:ascii="Arial Narrow" w:eastAsia="Times New Roman" w:hAnsi="Arial Narrow" w:cs="Times New Roman"/>
                <w:bCs/>
                <w:color w:val="000000"/>
                <w:lang w:eastAsia="pt-BR"/>
              </w:rPr>
            </w:pPr>
          </w:p>
        </w:tc>
        <w:tc>
          <w:tcPr>
            <w:tcW w:w="1134" w:type="dxa"/>
            <w:tcBorders>
              <w:top w:val="nil"/>
              <w:left w:val="nil"/>
              <w:right w:val="nil"/>
            </w:tcBorders>
          </w:tcPr>
          <w:p w14:paraId="20146250" w14:textId="77777777" w:rsidR="00E774E5" w:rsidRPr="00CD3C05" w:rsidRDefault="00E774E5" w:rsidP="00D22B79">
            <w:pPr>
              <w:spacing w:after="0" w:line="240" w:lineRule="auto"/>
              <w:rPr>
                <w:rFonts w:ascii="Arial Narrow" w:eastAsia="Times New Roman" w:hAnsi="Arial Narrow" w:cs="Times New Roman"/>
                <w:bCs/>
                <w:color w:val="000000"/>
                <w:lang w:eastAsia="pt-BR"/>
              </w:rPr>
            </w:pPr>
          </w:p>
        </w:tc>
        <w:tc>
          <w:tcPr>
            <w:tcW w:w="1134" w:type="dxa"/>
            <w:tcBorders>
              <w:top w:val="nil"/>
              <w:left w:val="nil"/>
              <w:right w:val="nil"/>
            </w:tcBorders>
          </w:tcPr>
          <w:p w14:paraId="490C5F4B" w14:textId="77777777" w:rsidR="00E774E5" w:rsidRPr="00CD3C05" w:rsidRDefault="00E774E5" w:rsidP="00D22B79">
            <w:pPr>
              <w:spacing w:after="0" w:line="240" w:lineRule="auto"/>
              <w:rPr>
                <w:rFonts w:ascii="Arial Narrow" w:eastAsia="Times New Roman" w:hAnsi="Arial Narrow" w:cs="Times New Roman"/>
                <w:bCs/>
                <w:color w:val="000000"/>
                <w:lang w:eastAsia="pt-BR"/>
              </w:rPr>
            </w:pPr>
          </w:p>
        </w:tc>
      </w:tr>
      <w:tr w:rsidR="00E774E5" w:rsidRPr="00CD3C05" w14:paraId="3DCC6A0F" w14:textId="77777777" w:rsidTr="00D22B79">
        <w:trPr>
          <w:trHeight w:val="271"/>
          <w:jc w:val="center"/>
        </w:trPr>
        <w:tc>
          <w:tcPr>
            <w:tcW w:w="709" w:type="dxa"/>
            <w:shd w:val="clear" w:color="auto" w:fill="auto"/>
          </w:tcPr>
          <w:p w14:paraId="64A988F0" w14:textId="77777777" w:rsidR="00E774E5" w:rsidRPr="00CD3C05" w:rsidRDefault="00E774E5" w:rsidP="00D22B79">
            <w:pPr>
              <w:spacing w:after="0" w:line="240" w:lineRule="auto"/>
              <w:jc w:val="center"/>
              <w:rPr>
                <w:rFonts w:ascii="Arial Narrow" w:eastAsia="Times New Roman" w:hAnsi="Arial Narrow" w:cs="Times New Roman"/>
                <w:b/>
                <w:bCs/>
                <w:color w:val="000000"/>
                <w:lang w:eastAsia="pt-BR"/>
              </w:rPr>
            </w:pPr>
            <w:r w:rsidRPr="00CD3C05">
              <w:rPr>
                <w:rFonts w:ascii="Arial Narrow" w:eastAsia="Times New Roman" w:hAnsi="Arial Narrow" w:cs="Times New Roman"/>
                <w:b/>
                <w:color w:val="000000"/>
                <w:lang w:eastAsia="pt-BR"/>
              </w:rPr>
              <w:t>Itens</w:t>
            </w:r>
          </w:p>
        </w:tc>
        <w:tc>
          <w:tcPr>
            <w:tcW w:w="992" w:type="dxa"/>
            <w:shd w:val="clear" w:color="auto" w:fill="auto"/>
            <w:vAlign w:val="bottom"/>
          </w:tcPr>
          <w:p w14:paraId="56F7489C" w14:textId="77777777" w:rsidR="00E774E5" w:rsidRPr="00CD3C05" w:rsidRDefault="00E774E5" w:rsidP="00D22B79">
            <w:pPr>
              <w:spacing w:after="0" w:line="240" w:lineRule="auto"/>
              <w:jc w:val="center"/>
              <w:rPr>
                <w:rFonts w:ascii="Arial Narrow" w:eastAsia="Times New Roman" w:hAnsi="Arial Narrow" w:cs="Times New Roman"/>
                <w:b/>
                <w:bCs/>
                <w:color w:val="000000"/>
                <w:lang w:eastAsia="pt-BR"/>
              </w:rPr>
            </w:pPr>
            <w:r w:rsidRPr="00CD3C05">
              <w:rPr>
                <w:rFonts w:ascii="Arial Narrow" w:eastAsia="Times New Roman" w:hAnsi="Arial Narrow" w:cs="Times New Roman"/>
                <w:b/>
                <w:bCs/>
                <w:color w:val="000000"/>
                <w:lang w:eastAsia="pt-BR"/>
              </w:rPr>
              <w:t>Quant.</w:t>
            </w:r>
          </w:p>
        </w:tc>
        <w:tc>
          <w:tcPr>
            <w:tcW w:w="851" w:type="dxa"/>
            <w:shd w:val="clear" w:color="auto" w:fill="auto"/>
          </w:tcPr>
          <w:p w14:paraId="67A97850" w14:textId="77777777" w:rsidR="00E774E5" w:rsidRPr="00CD3C05" w:rsidRDefault="00E774E5" w:rsidP="00D22B79">
            <w:pPr>
              <w:spacing w:after="0" w:line="240" w:lineRule="auto"/>
              <w:jc w:val="center"/>
              <w:rPr>
                <w:rFonts w:ascii="Arial Narrow" w:eastAsia="Times New Roman" w:hAnsi="Arial Narrow" w:cs="Times New Roman"/>
                <w:b/>
                <w:color w:val="000000"/>
                <w:lang w:eastAsia="pt-BR"/>
              </w:rPr>
            </w:pPr>
            <w:r w:rsidRPr="00CD3C05">
              <w:rPr>
                <w:rFonts w:ascii="Arial Narrow" w:eastAsia="Times New Roman" w:hAnsi="Arial Narrow" w:cs="Times New Roman"/>
                <w:b/>
                <w:color w:val="000000"/>
                <w:lang w:eastAsia="pt-BR"/>
              </w:rPr>
              <w:t>Unid.</w:t>
            </w:r>
          </w:p>
        </w:tc>
        <w:tc>
          <w:tcPr>
            <w:tcW w:w="3260" w:type="dxa"/>
            <w:shd w:val="clear" w:color="auto" w:fill="auto"/>
          </w:tcPr>
          <w:p w14:paraId="6B7987A0" w14:textId="77777777" w:rsidR="00E774E5" w:rsidRPr="00CD3C05" w:rsidRDefault="00E774E5" w:rsidP="00D22B79">
            <w:pPr>
              <w:spacing w:after="0" w:line="240" w:lineRule="auto"/>
              <w:jc w:val="center"/>
              <w:rPr>
                <w:rFonts w:ascii="Arial Narrow" w:eastAsia="Times New Roman" w:hAnsi="Arial Narrow" w:cs="Times New Roman"/>
                <w:b/>
                <w:color w:val="000000"/>
                <w:lang w:eastAsia="pt-BR"/>
              </w:rPr>
            </w:pPr>
            <w:r w:rsidRPr="00CD3C05">
              <w:rPr>
                <w:rFonts w:ascii="Arial Narrow" w:eastAsia="Times New Roman" w:hAnsi="Arial Narrow" w:cs="Times New Roman"/>
                <w:b/>
                <w:color w:val="000000"/>
                <w:lang w:eastAsia="pt-BR"/>
              </w:rPr>
              <w:t>Discriminação</w:t>
            </w:r>
          </w:p>
        </w:tc>
        <w:tc>
          <w:tcPr>
            <w:tcW w:w="1134" w:type="dxa"/>
          </w:tcPr>
          <w:p w14:paraId="3054FAEA" w14:textId="77777777" w:rsidR="00E774E5" w:rsidRPr="00CD3C05" w:rsidRDefault="00E774E5" w:rsidP="00D22B79">
            <w:pPr>
              <w:spacing w:after="0" w:line="240" w:lineRule="auto"/>
              <w:jc w:val="center"/>
              <w:rPr>
                <w:rFonts w:ascii="Arial Narrow" w:eastAsia="Times New Roman" w:hAnsi="Arial Narrow" w:cs="Times New Roman"/>
                <w:b/>
                <w:color w:val="000000"/>
                <w:lang w:eastAsia="pt-BR"/>
              </w:rPr>
            </w:pPr>
            <w:r>
              <w:rPr>
                <w:rFonts w:ascii="Arial Narrow" w:eastAsia="Times New Roman" w:hAnsi="Arial Narrow" w:cs="Times New Roman"/>
                <w:b/>
                <w:color w:val="000000"/>
                <w:lang w:eastAsia="pt-BR"/>
              </w:rPr>
              <w:t>Empresa 01</w:t>
            </w:r>
          </w:p>
        </w:tc>
        <w:tc>
          <w:tcPr>
            <w:tcW w:w="1134" w:type="dxa"/>
          </w:tcPr>
          <w:p w14:paraId="472AAB2A" w14:textId="77777777" w:rsidR="00E774E5" w:rsidRDefault="00E774E5" w:rsidP="00D22B79">
            <w:pPr>
              <w:spacing w:after="0" w:line="240" w:lineRule="auto"/>
              <w:jc w:val="center"/>
              <w:rPr>
                <w:rFonts w:ascii="Arial Narrow" w:eastAsia="Times New Roman" w:hAnsi="Arial Narrow" w:cs="Times New Roman"/>
                <w:b/>
                <w:color w:val="000000"/>
                <w:lang w:eastAsia="pt-BR"/>
              </w:rPr>
            </w:pPr>
            <w:r>
              <w:rPr>
                <w:rFonts w:ascii="Arial Narrow" w:eastAsia="Times New Roman" w:hAnsi="Arial Narrow" w:cs="Times New Roman"/>
                <w:b/>
                <w:color w:val="000000"/>
                <w:lang w:eastAsia="pt-BR"/>
              </w:rPr>
              <w:t>Empresa 02</w:t>
            </w:r>
          </w:p>
        </w:tc>
        <w:tc>
          <w:tcPr>
            <w:tcW w:w="1134" w:type="dxa"/>
          </w:tcPr>
          <w:p w14:paraId="4AF54106" w14:textId="77777777" w:rsidR="00E774E5" w:rsidRDefault="00E774E5" w:rsidP="00D22B79">
            <w:pPr>
              <w:spacing w:after="0" w:line="240" w:lineRule="auto"/>
              <w:jc w:val="center"/>
              <w:rPr>
                <w:rFonts w:ascii="Arial Narrow" w:eastAsia="Times New Roman" w:hAnsi="Arial Narrow" w:cs="Times New Roman"/>
                <w:b/>
                <w:color w:val="000000"/>
                <w:lang w:eastAsia="pt-BR"/>
              </w:rPr>
            </w:pPr>
            <w:r>
              <w:rPr>
                <w:rFonts w:ascii="Arial Narrow" w:eastAsia="Times New Roman" w:hAnsi="Arial Narrow" w:cs="Times New Roman"/>
                <w:b/>
                <w:color w:val="000000"/>
                <w:lang w:eastAsia="pt-BR"/>
              </w:rPr>
              <w:t>Empresa 03</w:t>
            </w:r>
          </w:p>
        </w:tc>
      </w:tr>
      <w:tr w:rsidR="00E774E5" w:rsidRPr="00CD3C05" w14:paraId="3AEEAD64" w14:textId="77777777" w:rsidTr="00D22B79">
        <w:trPr>
          <w:trHeight w:val="286"/>
          <w:jc w:val="center"/>
        </w:trPr>
        <w:tc>
          <w:tcPr>
            <w:tcW w:w="709" w:type="dxa"/>
            <w:vAlign w:val="center"/>
          </w:tcPr>
          <w:p w14:paraId="660D83FC" w14:textId="77777777" w:rsidR="00E774E5" w:rsidRPr="00CD3C05" w:rsidRDefault="00E774E5" w:rsidP="00D22B79">
            <w:pPr>
              <w:spacing w:after="0" w:line="240" w:lineRule="auto"/>
              <w:jc w:val="center"/>
              <w:rPr>
                <w:rFonts w:ascii="Arial Narrow" w:hAnsi="Arial Narrow" w:cs="Arial"/>
                <w:b/>
              </w:rPr>
            </w:pPr>
            <w:r w:rsidRPr="00CD3C05">
              <w:rPr>
                <w:rFonts w:ascii="Arial Narrow" w:hAnsi="Arial Narrow" w:cs="Arial"/>
                <w:b/>
              </w:rPr>
              <w:t>1</w:t>
            </w:r>
          </w:p>
        </w:tc>
        <w:tc>
          <w:tcPr>
            <w:tcW w:w="992" w:type="dxa"/>
            <w:shd w:val="clear" w:color="auto" w:fill="auto"/>
            <w:vAlign w:val="center"/>
          </w:tcPr>
          <w:p w14:paraId="2F8D3FC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1" w:type="dxa"/>
            <w:shd w:val="clear" w:color="auto" w:fill="auto"/>
            <w:vAlign w:val="center"/>
          </w:tcPr>
          <w:p w14:paraId="58D477FA"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6A0BA4FC"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2,5MM</w:t>
            </w:r>
          </w:p>
        </w:tc>
        <w:tc>
          <w:tcPr>
            <w:tcW w:w="1134" w:type="dxa"/>
            <w:vAlign w:val="center"/>
          </w:tcPr>
          <w:p w14:paraId="5BC5385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R$ 2,10</w:t>
            </w:r>
          </w:p>
        </w:tc>
        <w:tc>
          <w:tcPr>
            <w:tcW w:w="1134" w:type="dxa"/>
            <w:vAlign w:val="center"/>
          </w:tcPr>
          <w:p w14:paraId="380FC89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R$ 2,29</w:t>
            </w:r>
          </w:p>
        </w:tc>
        <w:tc>
          <w:tcPr>
            <w:tcW w:w="1134" w:type="dxa"/>
            <w:vAlign w:val="center"/>
          </w:tcPr>
          <w:p w14:paraId="508FE26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R$ 2,25</w:t>
            </w:r>
          </w:p>
        </w:tc>
      </w:tr>
      <w:tr w:rsidR="00E774E5" w:rsidRPr="00CD3C05" w14:paraId="60492D12" w14:textId="77777777" w:rsidTr="00D22B79">
        <w:trPr>
          <w:trHeight w:val="271"/>
          <w:jc w:val="center"/>
        </w:trPr>
        <w:tc>
          <w:tcPr>
            <w:tcW w:w="709" w:type="dxa"/>
            <w:vAlign w:val="center"/>
          </w:tcPr>
          <w:p w14:paraId="717EB2D6"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2</w:t>
            </w:r>
          </w:p>
        </w:tc>
        <w:tc>
          <w:tcPr>
            <w:tcW w:w="992" w:type="dxa"/>
            <w:shd w:val="clear" w:color="auto" w:fill="auto"/>
            <w:vAlign w:val="center"/>
          </w:tcPr>
          <w:p w14:paraId="249FAFF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1" w:type="dxa"/>
            <w:shd w:val="clear" w:color="auto" w:fill="auto"/>
            <w:vAlign w:val="center"/>
          </w:tcPr>
          <w:p w14:paraId="1D2E195B"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0C8F7940"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4,0 MM</w:t>
            </w:r>
          </w:p>
        </w:tc>
        <w:tc>
          <w:tcPr>
            <w:tcW w:w="1134" w:type="dxa"/>
            <w:vAlign w:val="center"/>
          </w:tcPr>
          <w:p w14:paraId="772B40C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R$ 2,89</w:t>
            </w:r>
          </w:p>
        </w:tc>
        <w:tc>
          <w:tcPr>
            <w:tcW w:w="1134" w:type="dxa"/>
            <w:vAlign w:val="center"/>
          </w:tcPr>
          <w:p w14:paraId="5160D26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R$ 3,15</w:t>
            </w:r>
          </w:p>
        </w:tc>
        <w:tc>
          <w:tcPr>
            <w:tcW w:w="1134" w:type="dxa"/>
            <w:vAlign w:val="center"/>
          </w:tcPr>
          <w:p w14:paraId="0A75B26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R$ 3,99</w:t>
            </w:r>
          </w:p>
        </w:tc>
      </w:tr>
      <w:tr w:rsidR="00E774E5" w:rsidRPr="00CD3C05" w14:paraId="28A24A51" w14:textId="77777777" w:rsidTr="00D22B79">
        <w:trPr>
          <w:trHeight w:val="271"/>
          <w:jc w:val="center"/>
        </w:trPr>
        <w:tc>
          <w:tcPr>
            <w:tcW w:w="709" w:type="dxa"/>
            <w:vAlign w:val="center"/>
          </w:tcPr>
          <w:p w14:paraId="7252F2B6"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3</w:t>
            </w:r>
          </w:p>
        </w:tc>
        <w:tc>
          <w:tcPr>
            <w:tcW w:w="992" w:type="dxa"/>
            <w:shd w:val="clear" w:color="auto" w:fill="auto"/>
            <w:vAlign w:val="center"/>
          </w:tcPr>
          <w:p w14:paraId="733634E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1" w:type="dxa"/>
            <w:shd w:val="clear" w:color="auto" w:fill="auto"/>
            <w:vAlign w:val="center"/>
          </w:tcPr>
          <w:p w14:paraId="0197E393"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3B0242AA"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6,0 MM</w:t>
            </w:r>
          </w:p>
        </w:tc>
        <w:tc>
          <w:tcPr>
            <w:tcW w:w="1134" w:type="dxa"/>
            <w:vAlign w:val="center"/>
          </w:tcPr>
          <w:p w14:paraId="60C4397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R$ 4,56</w:t>
            </w:r>
          </w:p>
        </w:tc>
        <w:tc>
          <w:tcPr>
            <w:tcW w:w="1134" w:type="dxa"/>
            <w:vAlign w:val="center"/>
          </w:tcPr>
          <w:p w14:paraId="62DC868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R$ 4,97</w:t>
            </w:r>
          </w:p>
        </w:tc>
        <w:tc>
          <w:tcPr>
            <w:tcW w:w="1134" w:type="dxa"/>
            <w:vAlign w:val="center"/>
          </w:tcPr>
          <w:p w14:paraId="4120F6A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R$ 4,50</w:t>
            </w:r>
          </w:p>
        </w:tc>
      </w:tr>
      <w:tr w:rsidR="00E774E5" w:rsidRPr="00CD3C05" w14:paraId="1CCFDAF3" w14:textId="77777777" w:rsidTr="00D22B79">
        <w:trPr>
          <w:trHeight w:val="271"/>
          <w:jc w:val="center"/>
        </w:trPr>
        <w:tc>
          <w:tcPr>
            <w:tcW w:w="709" w:type="dxa"/>
            <w:vAlign w:val="center"/>
          </w:tcPr>
          <w:p w14:paraId="7509D85E"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4</w:t>
            </w:r>
          </w:p>
        </w:tc>
        <w:tc>
          <w:tcPr>
            <w:tcW w:w="992" w:type="dxa"/>
            <w:shd w:val="clear" w:color="auto" w:fill="auto"/>
            <w:vAlign w:val="center"/>
          </w:tcPr>
          <w:p w14:paraId="15BE914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1" w:type="dxa"/>
            <w:shd w:val="clear" w:color="auto" w:fill="auto"/>
            <w:vAlign w:val="center"/>
          </w:tcPr>
          <w:p w14:paraId="4AD7FF79"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5B70A50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10 MM</w:t>
            </w:r>
          </w:p>
        </w:tc>
        <w:tc>
          <w:tcPr>
            <w:tcW w:w="1134" w:type="dxa"/>
            <w:vAlign w:val="center"/>
          </w:tcPr>
          <w:p w14:paraId="0B775F0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R$ 6,99</w:t>
            </w:r>
          </w:p>
        </w:tc>
        <w:tc>
          <w:tcPr>
            <w:tcW w:w="1134" w:type="dxa"/>
            <w:vAlign w:val="center"/>
          </w:tcPr>
          <w:p w14:paraId="7D862BF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R$ 7,62</w:t>
            </w:r>
          </w:p>
        </w:tc>
        <w:tc>
          <w:tcPr>
            <w:tcW w:w="1134" w:type="dxa"/>
            <w:vAlign w:val="center"/>
          </w:tcPr>
          <w:p w14:paraId="1F51B66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R$ 9,90</w:t>
            </w:r>
          </w:p>
        </w:tc>
      </w:tr>
      <w:tr w:rsidR="00E774E5" w:rsidRPr="00CD3C05" w14:paraId="1CBFF2E4" w14:textId="77777777" w:rsidTr="00D22B79">
        <w:trPr>
          <w:trHeight w:val="271"/>
          <w:jc w:val="center"/>
        </w:trPr>
        <w:tc>
          <w:tcPr>
            <w:tcW w:w="709" w:type="dxa"/>
            <w:vAlign w:val="center"/>
          </w:tcPr>
          <w:p w14:paraId="6D0F58F8"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5</w:t>
            </w:r>
          </w:p>
        </w:tc>
        <w:tc>
          <w:tcPr>
            <w:tcW w:w="992" w:type="dxa"/>
            <w:shd w:val="clear" w:color="auto" w:fill="auto"/>
            <w:vAlign w:val="center"/>
          </w:tcPr>
          <w:p w14:paraId="00D500E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100,00</w:t>
            </w:r>
          </w:p>
        </w:tc>
        <w:tc>
          <w:tcPr>
            <w:tcW w:w="851" w:type="dxa"/>
            <w:shd w:val="clear" w:color="auto" w:fill="auto"/>
            <w:vAlign w:val="center"/>
          </w:tcPr>
          <w:p w14:paraId="068F890A"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4B88FB2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16 MM</w:t>
            </w:r>
          </w:p>
        </w:tc>
        <w:tc>
          <w:tcPr>
            <w:tcW w:w="1134" w:type="dxa"/>
            <w:vAlign w:val="center"/>
          </w:tcPr>
          <w:p w14:paraId="6119020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R$ 16,33</w:t>
            </w:r>
          </w:p>
        </w:tc>
        <w:tc>
          <w:tcPr>
            <w:tcW w:w="1134" w:type="dxa"/>
            <w:vAlign w:val="center"/>
          </w:tcPr>
          <w:p w14:paraId="17700A8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R$ 17,80</w:t>
            </w:r>
          </w:p>
        </w:tc>
        <w:tc>
          <w:tcPr>
            <w:tcW w:w="1134" w:type="dxa"/>
            <w:vAlign w:val="center"/>
          </w:tcPr>
          <w:p w14:paraId="4051CA0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R$ 17,50</w:t>
            </w:r>
          </w:p>
        </w:tc>
      </w:tr>
      <w:tr w:rsidR="00E774E5" w:rsidRPr="00CD3C05" w14:paraId="3210C2BC" w14:textId="77777777" w:rsidTr="00D22B79">
        <w:trPr>
          <w:trHeight w:val="271"/>
          <w:jc w:val="center"/>
        </w:trPr>
        <w:tc>
          <w:tcPr>
            <w:tcW w:w="709" w:type="dxa"/>
            <w:vAlign w:val="center"/>
          </w:tcPr>
          <w:p w14:paraId="0AD5DCD6"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6</w:t>
            </w:r>
          </w:p>
        </w:tc>
        <w:tc>
          <w:tcPr>
            <w:tcW w:w="992" w:type="dxa"/>
            <w:shd w:val="clear" w:color="auto" w:fill="auto"/>
            <w:vAlign w:val="center"/>
          </w:tcPr>
          <w:p w14:paraId="4985C69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1" w:type="dxa"/>
            <w:vAlign w:val="center"/>
          </w:tcPr>
          <w:p w14:paraId="2C1FBE2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58CEECA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PARALELO 2,5</w:t>
            </w:r>
          </w:p>
        </w:tc>
        <w:tc>
          <w:tcPr>
            <w:tcW w:w="1134" w:type="dxa"/>
            <w:vAlign w:val="center"/>
          </w:tcPr>
          <w:p w14:paraId="155ABB7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R$ 2,99</w:t>
            </w:r>
          </w:p>
        </w:tc>
        <w:tc>
          <w:tcPr>
            <w:tcW w:w="1134" w:type="dxa"/>
            <w:vAlign w:val="center"/>
          </w:tcPr>
          <w:p w14:paraId="54D7499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R$ 3,26</w:t>
            </w:r>
          </w:p>
        </w:tc>
        <w:tc>
          <w:tcPr>
            <w:tcW w:w="1134" w:type="dxa"/>
            <w:vAlign w:val="center"/>
          </w:tcPr>
          <w:p w14:paraId="622EA22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R$ 5,50</w:t>
            </w:r>
          </w:p>
        </w:tc>
      </w:tr>
      <w:tr w:rsidR="00E774E5" w:rsidRPr="00CD3C05" w14:paraId="2224E4A6" w14:textId="77777777" w:rsidTr="00D22B79">
        <w:trPr>
          <w:trHeight w:val="271"/>
          <w:jc w:val="center"/>
        </w:trPr>
        <w:tc>
          <w:tcPr>
            <w:tcW w:w="709" w:type="dxa"/>
            <w:vAlign w:val="center"/>
          </w:tcPr>
          <w:p w14:paraId="480B8215"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7</w:t>
            </w:r>
          </w:p>
        </w:tc>
        <w:tc>
          <w:tcPr>
            <w:tcW w:w="992" w:type="dxa"/>
            <w:shd w:val="clear" w:color="auto" w:fill="auto"/>
            <w:vAlign w:val="center"/>
          </w:tcPr>
          <w:p w14:paraId="7C8A4D0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60B9C08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11B39A1"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CONECTOR PARA HASTE DE ATERRAMENTO</w:t>
            </w:r>
          </w:p>
        </w:tc>
        <w:tc>
          <w:tcPr>
            <w:tcW w:w="1134" w:type="dxa"/>
            <w:vAlign w:val="center"/>
          </w:tcPr>
          <w:p w14:paraId="1C7EBFB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R$ 7,99</w:t>
            </w:r>
          </w:p>
        </w:tc>
        <w:tc>
          <w:tcPr>
            <w:tcW w:w="1134" w:type="dxa"/>
            <w:vAlign w:val="center"/>
          </w:tcPr>
          <w:p w14:paraId="458E7ED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R$ 8,71</w:t>
            </w:r>
          </w:p>
        </w:tc>
        <w:tc>
          <w:tcPr>
            <w:tcW w:w="1134" w:type="dxa"/>
            <w:vAlign w:val="center"/>
          </w:tcPr>
          <w:p w14:paraId="06A5CFE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R$ 9,50</w:t>
            </w:r>
          </w:p>
        </w:tc>
      </w:tr>
      <w:tr w:rsidR="00E774E5" w:rsidRPr="00CD3C05" w14:paraId="3431B9E1" w14:textId="77777777" w:rsidTr="00D22B79">
        <w:trPr>
          <w:trHeight w:val="289"/>
          <w:jc w:val="center"/>
        </w:trPr>
        <w:tc>
          <w:tcPr>
            <w:tcW w:w="709" w:type="dxa"/>
            <w:vAlign w:val="center"/>
          </w:tcPr>
          <w:p w14:paraId="7C647C15" w14:textId="77777777" w:rsidR="00E774E5" w:rsidRPr="00CD3C05" w:rsidRDefault="00E774E5" w:rsidP="00D22B79">
            <w:pPr>
              <w:spacing w:after="0" w:line="240" w:lineRule="auto"/>
              <w:jc w:val="center"/>
              <w:rPr>
                <w:rFonts w:ascii="Arial Narrow" w:hAnsi="Arial Narrow" w:cs="Arial"/>
                <w:b/>
              </w:rPr>
            </w:pPr>
            <w:r w:rsidRPr="00CD3C05">
              <w:rPr>
                <w:rFonts w:ascii="Arial Narrow" w:hAnsi="Arial Narrow" w:cs="Arial"/>
                <w:b/>
              </w:rPr>
              <w:t>8</w:t>
            </w:r>
          </w:p>
        </w:tc>
        <w:tc>
          <w:tcPr>
            <w:tcW w:w="992" w:type="dxa"/>
            <w:shd w:val="clear" w:color="auto" w:fill="auto"/>
            <w:vAlign w:val="center"/>
          </w:tcPr>
          <w:p w14:paraId="35F9324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100,00</w:t>
            </w:r>
          </w:p>
        </w:tc>
        <w:tc>
          <w:tcPr>
            <w:tcW w:w="851" w:type="dxa"/>
            <w:shd w:val="clear" w:color="auto" w:fill="auto"/>
            <w:vAlign w:val="center"/>
          </w:tcPr>
          <w:p w14:paraId="340AC95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CDB495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DE LUZ</w:t>
            </w:r>
          </w:p>
        </w:tc>
        <w:tc>
          <w:tcPr>
            <w:tcW w:w="1134" w:type="dxa"/>
            <w:vAlign w:val="center"/>
          </w:tcPr>
          <w:p w14:paraId="2398E7D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R$ 2,68</w:t>
            </w:r>
          </w:p>
        </w:tc>
        <w:tc>
          <w:tcPr>
            <w:tcW w:w="1134" w:type="dxa"/>
            <w:vAlign w:val="center"/>
          </w:tcPr>
          <w:p w14:paraId="3C040D0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R$ 2,92</w:t>
            </w:r>
          </w:p>
        </w:tc>
        <w:tc>
          <w:tcPr>
            <w:tcW w:w="1134" w:type="dxa"/>
            <w:vAlign w:val="center"/>
          </w:tcPr>
          <w:p w14:paraId="0273EC0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R$ 3,50</w:t>
            </w:r>
          </w:p>
        </w:tc>
      </w:tr>
      <w:tr w:rsidR="00E774E5" w:rsidRPr="00CD3C05" w14:paraId="61409F89" w14:textId="77777777" w:rsidTr="00D22B79">
        <w:trPr>
          <w:trHeight w:val="265"/>
          <w:jc w:val="center"/>
        </w:trPr>
        <w:tc>
          <w:tcPr>
            <w:tcW w:w="709" w:type="dxa"/>
            <w:vAlign w:val="center"/>
          </w:tcPr>
          <w:p w14:paraId="72B4CC92" w14:textId="77777777" w:rsidR="00E774E5" w:rsidRPr="00CD3C05" w:rsidRDefault="00E774E5" w:rsidP="00D22B79">
            <w:pPr>
              <w:spacing w:after="0" w:line="240" w:lineRule="auto"/>
              <w:jc w:val="center"/>
              <w:rPr>
                <w:rFonts w:ascii="Arial Narrow" w:hAnsi="Arial Narrow" w:cs="Arial"/>
                <w:b/>
              </w:rPr>
            </w:pPr>
            <w:r w:rsidRPr="00CD3C05">
              <w:rPr>
                <w:rFonts w:ascii="Arial Narrow" w:hAnsi="Arial Narrow" w:cs="Arial"/>
                <w:b/>
              </w:rPr>
              <w:t>9</w:t>
            </w:r>
          </w:p>
        </w:tc>
        <w:tc>
          <w:tcPr>
            <w:tcW w:w="992" w:type="dxa"/>
            <w:shd w:val="clear" w:color="auto" w:fill="auto"/>
            <w:vAlign w:val="center"/>
          </w:tcPr>
          <w:p w14:paraId="1D18FA1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3,00</w:t>
            </w:r>
          </w:p>
        </w:tc>
        <w:tc>
          <w:tcPr>
            <w:tcW w:w="851" w:type="dxa"/>
            <w:shd w:val="clear" w:color="auto" w:fill="auto"/>
            <w:vAlign w:val="center"/>
          </w:tcPr>
          <w:p w14:paraId="623F4AB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121A90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DE PADRÃO MONOFASICO</w:t>
            </w:r>
          </w:p>
        </w:tc>
        <w:tc>
          <w:tcPr>
            <w:tcW w:w="1134" w:type="dxa"/>
            <w:vAlign w:val="center"/>
          </w:tcPr>
          <w:p w14:paraId="735DDF2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R$ 112,00</w:t>
            </w:r>
          </w:p>
        </w:tc>
        <w:tc>
          <w:tcPr>
            <w:tcW w:w="1134" w:type="dxa"/>
            <w:vAlign w:val="center"/>
          </w:tcPr>
          <w:p w14:paraId="7347FB0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R$ 122,08</w:t>
            </w:r>
          </w:p>
        </w:tc>
        <w:tc>
          <w:tcPr>
            <w:tcW w:w="1134" w:type="dxa"/>
            <w:vAlign w:val="center"/>
          </w:tcPr>
          <w:p w14:paraId="2B75CCD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R$ 160,00</w:t>
            </w:r>
          </w:p>
        </w:tc>
      </w:tr>
      <w:tr w:rsidR="00E774E5" w:rsidRPr="00CD3C05" w14:paraId="27FE62C8" w14:textId="77777777" w:rsidTr="00D22B79">
        <w:trPr>
          <w:trHeight w:val="270"/>
          <w:jc w:val="center"/>
        </w:trPr>
        <w:tc>
          <w:tcPr>
            <w:tcW w:w="709" w:type="dxa"/>
            <w:vAlign w:val="center"/>
          </w:tcPr>
          <w:p w14:paraId="07352A88"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10</w:t>
            </w:r>
          </w:p>
        </w:tc>
        <w:tc>
          <w:tcPr>
            <w:tcW w:w="992" w:type="dxa"/>
            <w:shd w:val="clear" w:color="auto" w:fill="auto"/>
            <w:vAlign w:val="center"/>
          </w:tcPr>
          <w:p w14:paraId="1DAD5C2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1EB424B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FF192A9"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PARA PADRAO TRIFASICO</w:t>
            </w:r>
          </w:p>
        </w:tc>
        <w:tc>
          <w:tcPr>
            <w:tcW w:w="1134" w:type="dxa"/>
            <w:vAlign w:val="center"/>
          </w:tcPr>
          <w:p w14:paraId="71946C3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R$ 268,00</w:t>
            </w:r>
          </w:p>
        </w:tc>
        <w:tc>
          <w:tcPr>
            <w:tcW w:w="1134" w:type="dxa"/>
            <w:vAlign w:val="center"/>
          </w:tcPr>
          <w:p w14:paraId="66080F2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R$ 292,12</w:t>
            </w:r>
          </w:p>
        </w:tc>
        <w:tc>
          <w:tcPr>
            <w:tcW w:w="1134" w:type="dxa"/>
            <w:vAlign w:val="center"/>
          </w:tcPr>
          <w:p w14:paraId="5E3B677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R$ 230,00</w:t>
            </w:r>
          </w:p>
        </w:tc>
      </w:tr>
      <w:tr w:rsidR="00E774E5" w:rsidRPr="00CD3C05" w14:paraId="606F54D1" w14:textId="77777777" w:rsidTr="00D22B79">
        <w:trPr>
          <w:trHeight w:val="271"/>
          <w:jc w:val="center"/>
        </w:trPr>
        <w:tc>
          <w:tcPr>
            <w:tcW w:w="709" w:type="dxa"/>
            <w:vAlign w:val="center"/>
          </w:tcPr>
          <w:p w14:paraId="65205EDB"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11</w:t>
            </w:r>
          </w:p>
        </w:tc>
        <w:tc>
          <w:tcPr>
            <w:tcW w:w="992" w:type="dxa"/>
            <w:shd w:val="clear" w:color="auto" w:fill="auto"/>
            <w:vAlign w:val="center"/>
          </w:tcPr>
          <w:p w14:paraId="25E3ED5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3415377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CFE8D2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MONOFASICO 10A</w:t>
            </w:r>
          </w:p>
        </w:tc>
        <w:tc>
          <w:tcPr>
            <w:tcW w:w="1134" w:type="dxa"/>
            <w:vAlign w:val="center"/>
          </w:tcPr>
          <w:p w14:paraId="3C7ADE3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R$ 11,00</w:t>
            </w:r>
          </w:p>
        </w:tc>
        <w:tc>
          <w:tcPr>
            <w:tcW w:w="1134" w:type="dxa"/>
            <w:vAlign w:val="center"/>
          </w:tcPr>
          <w:p w14:paraId="50AC199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R$ 11,99</w:t>
            </w:r>
          </w:p>
        </w:tc>
        <w:tc>
          <w:tcPr>
            <w:tcW w:w="1134" w:type="dxa"/>
            <w:vAlign w:val="center"/>
          </w:tcPr>
          <w:p w14:paraId="755F348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R$ 10,00</w:t>
            </w:r>
          </w:p>
        </w:tc>
      </w:tr>
      <w:tr w:rsidR="00E774E5" w:rsidRPr="00CD3C05" w14:paraId="75C6BE56" w14:textId="77777777" w:rsidTr="00D22B79">
        <w:trPr>
          <w:trHeight w:val="271"/>
          <w:jc w:val="center"/>
        </w:trPr>
        <w:tc>
          <w:tcPr>
            <w:tcW w:w="709" w:type="dxa"/>
            <w:vAlign w:val="center"/>
          </w:tcPr>
          <w:p w14:paraId="2A15C93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12</w:t>
            </w:r>
          </w:p>
        </w:tc>
        <w:tc>
          <w:tcPr>
            <w:tcW w:w="992" w:type="dxa"/>
            <w:shd w:val="clear" w:color="auto" w:fill="auto"/>
            <w:vAlign w:val="center"/>
          </w:tcPr>
          <w:p w14:paraId="20D617E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505FE49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9D14F5F"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MONOFASICO 20A</w:t>
            </w:r>
          </w:p>
        </w:tc>
        <w:tc>
          <w:tcPr>
            <w:tcW w:w="1134" w:type="dxa"/>
            <w:vAlign w:val="center"/>
          </w:tcPr>
          <w:p w14:paraId="3DDEB32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R$ 11,00</w:t>
            </w:r>
          </w:p>
        </w:tc>
        <w:tc>
          <w:tcPr>
            <w:tcW w:w="1134" w:type="dxa"/>
            <w:vAlign w:val="center"/>
          </w:tcPr>
          <w:p w14:paraId="238C79A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R$ 11,99</w:t>
            </w:r>
          </w:p>
        </w:tc>
        <w:tc>
          <w:tcPr>
            <w:tcW w:w="1134" w:type="dxa"/>
            <w:vAlign w:val="center"/>
          </w:tcPr>
          <w:p w14:paraId="5F23A6E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R$ 10,50</w:t>
            </w:r>
          </w:p>
        </w:tc>
      </w:tr>
      <w:tr w:rsidR="00E774E5" w:rsidRPr="00CD3C05" w14:paraId="0482B5C1" w14:textId="77777777" w:rsidTr="00D22B79">
        <w:trPr>
          <w:trHeight w:val="271"/>
          <w:jc w:val="center"/>
        </w:trPr>
        <w:tc>
          <w:tcPr>
            <w:tcW w:w="709" w:type="dxa"/>
            <w:vAlign w:val="center"/>
          </w:tcPr>
          <w:p w14:paraId="6480E1F3"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13</w:t>
            </w:r>
          </w:p>
        </w:tc>
        <w:tc>
          <w:tcPr>
            <w:tcW w:w="992" w:type="dxa"/>
            <w:shd w:val="clear" w:color="auto" w:fill="auto"/>
            <w:vAlign w:val="center"/>
          </w:tcPr>
          <w:p w14:paraId="3F69191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3DF4843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87FF070"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MONOFÁSICO 25A</w:t>
            </w:r>
          </w:p>
        </w:tc>
        <w:tc>
          <w:tcPr>
            <w:tcW w:w="1134" w:type="dxa"/>
            <w:vAlign w:val="center"/>
          </w:tcPr>
          <w:p w14:paraId="0F37F21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R$ 11,00</w:t>
            </w:r>
          </w:p>
        </w:tc>
        <w:tc>
          <w:tcPr>
            <w:tcW w:w="1134" w:type="dxa"/>
            <w:vAlign w:val="center"/>
          </w:tcPr>
          <w:p w14:paraId="704E804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R$ 11,99</w:t>
            </w:r>
          </w:p>
        </w:tc>
        <w:tc>
          <w:tcPr>
            <w:tcW w:w="1134" w:type="dxa"/>
            <w:vAlign w:val="center"/>
          </w:tcPr>
          <w:p w14:paraId="0E9BA7D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R$ 11,00</w:t>
            </w:r>
          </w:p>
        </w:tc>
      </w:tr>
      <w:tr w:rsidR="00E774E5" w:rsidRPr="00CD3C05" w14:paraId="6EFB9C07" w14:textId="77777777" w:rsidTr="00D22B79">
        <w:trPr>
          <w:trHeight w:val="271"/>
          <w:jc w:val="center"/>
        </w:trPr>
        <w:tc>
          <w:tcPr>
            <w:tcW w:w="709" w:type="dxa"/>
            <w:vAlign w:val="center"/>
          </w:tcPr>
          <w:p w14:paraId="25836E01"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lastRenderedPageBreak/>
              <w:t>14</w:t>
            </w:r>
          </w:p>
        </w:tc>
        <w:tc>
          <w:tcPr>
            <w:tcW w:w="992" w:type="dxa"/>
            <w:shd w:val="clear" w:color="auto" w:fill="auto"/>
            <w:vAlign w:val="center"/>
          </w:tcPr>
          <w:p w14:paraId="3E1FDB6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672FE8D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4052AD8"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MONOFÁSICO 30A</w:t>
            </w:r>
          </w:p>
        </w:tc>
        <w:tc>
          <w:tcPr>
            <w:tcW w:w="1134" w:type="dxa"/>
            <w:vAlign w:val="center"/>
          </w:tcPr>
          <w:p w14:paraId="4549820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R$ 11,00</w:t>
            </w:r>
          </w:p>
        </w:tc>
        <w:tc>
          <w:tcPr>
            <w:tcW w:w="1134" w:type="dxa"/>
            <w:vAlign w:val="center"/>
          </w:tcPr>
          <w:p w14:paraId="300E0D0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R$ 11,99</w:t>
            </w:r>
          </w:p>
        </w:tc>
        <w:tc>
          <w:tcPr>
            <w:tcW w:w="1134" w:type="dxa"/>
            <w:vAlign w:val="center"/>
          </w:tcPr>
          <w:p w14:paraId="261782A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R$ 11,50</w:t>
            </w:r>
          </w:p>
        </w:tc>
      </w:tr>
      <w:tr w:rsidR="00E774E5" w:rsidRPr="00CD3C05" w14:paraId="37C845A1" w14:textId="77777777" w:rsidTr="00D22B79">
        <w:trPr>
          <w:trHeight w:val="331"/>
          <w:jc w:val="center"/>
        </w:trPr>
        <w:tc>
          <w:tcPr>
            <w:tcW w:w="709" w:type="dxa"/>
            <w:vAlign w:val="center"/>
          </w:tcPr>
          <w:p w14:paraId="459D9933"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w:t>
            </w:r>
          </w:p>
        </w:tc>
        <w:tc>
          <w:tcPr>
            <w:tcW w:w="992" w:type="dxa"/>
            <w:shd w:val="clear" w:color="auto" w:fill="auto"/>
            <w:vAlign w:val="center"/>
          </w:tcPr>
          <w:p w14:paraId="4A0B1FA8"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27CA399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410FDC0"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MONOFASICO 40A</w:t>
            </w:r>
          </w:p>
        </w:tc>
        <w:tc>
          <w:tcPr>
            <w:tcW w:w="1134" w:type="dxa"/>
            <w:vAlign w:val="center"/>
          </w:tcPr>
          <w:p w14:paraId="6AE36DB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R$ 11,00</w:t>
            </w:r>
          </w:p>
        </w:tc>
        <w:tc>
          <w:tcPr>
            <w:tcW w:w="1134" w:type="dxa"/>
            <w:vAlign w:val="center"/>
          </w:tcPr>
          <w:p w14:paraId="31F3E8F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R$ 11,99</w:t>
            </w:r>
          </w:p>
        </w:tc>
        <w:tc>
          <w:tcPr>
            <w:tcW w:w="1134" w:type="dxa"/>
            <w:vAlign w:val="center"/>
          </w:tcPr>
          <w:p w14:paraId="753CC7C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R$ 13,60</w:t>
            </w:r>
          </w:p>
        </w:tc>
      </w:tr>
      <w:tr w:rsidR="00E774E5" w:rsidRPr="00CD3C05" w14:paraId="3F39B3AC" w14:textId="77777777" w:rsidTr="00D22B79">
        <w:trPr>
          <w:trHeight w:val="300"/>
          <w:jc w:val="center"/>
        </w:trPr>
        <w:tc>
          <w:tcPr>
            <w:tcW w:w="709" w:type="dxa"/>
            <w:vAlign w:val="center"/>
          </w:tcPr>
          <w:p w14:paraId="1923F78D"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w:t>
            </w:r>
          </w:p>
        </w:tc>
        <w:tc>
          <w:tcPr>
            <w:tcW w:w="992" w:type="dxa"/>
            <w:shd w:val="clear" w:color="auto" w:fill="auto"/>
            <w:vAlign w:val="center"/>
          </w:tcPr>
          <w:p w14:paraId="13DC895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0E8D42B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C445EB6"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125A</w:t>
            </w:r>
          </w:p>
        </w:tc>
        <w:tc>
          <w:tcPr>
            <w:tcW w:w="1134" w:type="dxa"/>
            <w:vAlign w:val="center"/>
          </w:tcPr>
          <w:p w14:paraId="45F240D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R$ 216,00</w:t>
            </w:r>
          </w:p>
        </w:tc>
        <w:tc>
          <w:tcPr>
            <w:tcW w:w="1134" w:type="dxa"/>
            <w:vAlign w:val="center"/>
          </w:tcPr>
          <w:p w14:paraId="79AF227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R$ 235,44</w:t>
            </w:r>
          </w:p>
        </w:tc>
        <w:tc>
          <w:tcPr>
            <w:tcW w:w="1134" w:type="dxa"/>
            <w:vAlign w:val="center"/>
          </w:tcPr>
          <w:p w14:paraId="4ECA3AA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R$ 290,00</w:t>
            </w:r>
          </w:p>
        </w:tc>
      </w:tr>
      <w:tr w:rsidR="00E774E5" w:rsidRPr="00CD3C05" w14:paraId="2F6EC9B9" w14:textId="77777777" w:rsidTr="00D22B79">
        <w:trPr>
          <w:trHeight w:val="286"/>
          <w:jc w:val="center"/>
        </w:trPr>
        <w:tc>
          <w:tcPr>
            <w:tcW w:w="709" w:type="dxa"/>
            <w:vAlign w:val="center"/>
          </w:tcPr>
          <w:p w14:paraId="23AEA98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17</w:t>
            </w:r>
          </w:p>
        </w:tc>
        <w:tc>
          <w:tcPr>
            <w:tcW w:w="992" w:type="dxa"/>
            <w:shd w:val="clear" w:color="auto" w:fill="auto"/>
            <w:vAlign w:val="center"/>
          </w:tcPr>
          <w:p w14:paraId="7EA9491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3F6532D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85D6E41"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150A</w:t>
            </w:r>
          </w:p>
        </w:tc>
        <w:tc>
          <w:tcPr>
            <w:tcW w:w="1134" w:type="dxa"/>
            <w:vAlign w:val="center"/>
          </w:tcPr>
          <w:p w14:paraId="235B73E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R$ 178,00</w:t>
            </w:r>
          </w:p>
        </w:tc>
        <w:tc>
          <w:tcPr>
            <w:tcW w:w="1134" w:type="dxa"/>
            <w:vAlign w:val="center"/>
          </w:tcPr>
          <w:p w14:paraId="067A38E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R$ 194,02</w:t>
            </w:r>
          </w:p>
        </w:tc>
        <w:tc>
          <w:tcPr>
            <w:tcW w:w="1134" w:type="dxa"/>
            <w:vAlign w:val="center"/>
          </w:tcPr>
          <w:p w14:paraId="19E6343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R$ 450,00</w:t>
            </w:r>
          </w:p>
        </w:tc>
      </w:tr>
      <w:tr w:rsidR="00E774E5" w:rsidRPr="00CD3C05" w14:paraId="11306022" w14:textId="77777777" w:rsidTr="00D22B79">
        <w:trPr>
          <w:trHeight w:val="271"/>
          <w:jc w:val="center"/>
        </w:trPr>
        <w:tc>
          <w:tcPr>
            <w:tcW w:w="709" w:type="dxa"/>
            <w:vAlign w:val="center"/>
          </w:tcPr>
          <w:p w14:paraId="483D959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18</w:t>
            </w:r>
          </w:p>
        </w:tc>
        <w:tc>
          <w:tcPr>
            <w:tcW w:w="992" w:type="dxa"/>
            <w:shd w:val="clear" w:color="auto" w:fill="auto"/>
            <w:vAlign w:val="center"/>
          </w:tcPr>
          <w:p w14:paraId="7D9FFA4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7D5223E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3383D2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32A</w:t>
            </w:r>
          </w:p>
        </w:tc>
        <w:tc>
          <w:tcPr>
            <w:tcW w:w="1134" w:type="dxa"/>
            <w:vAlign w:val="center"/>
          </w:tcPr>
          <w:p w14:paraId="2F8E816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R$ 59,00</w:t>
            </w:r>
          </w:p>
        </w:tc>
        <w:tc>
          <w:tcPr>
            <w:tcW w:w="1134" w:type="dxa"/>
            <w:vAlign w:val="center"/>
          </w:tcPr>
          <w:p w14:paraId="0906C81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R$ 64,31</w:t>
            </w:r>
          </w:p>
        </w:tc>
        <w:tc>
          <w:tcPr>
            <w:tcW w:w="1134" w:type="dxa"/>
            <w:vAlign w:val="center"/>
          </w:tcPr>
          <w:p w14:paraId="6436463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R$ 75,00</w:t>
            </w:r>
          </w:p>
        </w:tc>
      </w:tr>
      <w:tr w:rsidR="00E774E5" w:rsidRPr="00CD3C05" w14:paraId="4A96506D" w14:textId="77777777" w:rsidTr="00D22B79">
        <w:trPr>
          <w:trHeight w:val="271"/>
          <w:jc w:val="center"/>
        </w:trPr>
        <w:tc>
          <w:tcPr>
            <w:tcW w:w="709" w:type="dxa"/>
            <w:vAlign w:val="center"/>
          </w:tcPr>
          <w:p w14:paraId="07E4BC0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19</w:t>
            </w:r>
          </w:p>
        </w:tc>
        <w:tc>
          <w:tcPr>
            <w:tcW w:w="992" w:type="dxa"/>
            <w:shd w:val="clear" w:color="auto" w:fill="auto"/>
            <w:vAlign w:val="center"/>
          </w:tcPr>
          <w:p w14:paraId="6D0D99C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3DD052B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C01E29C"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40A</w:t>
            </w:r>
          </w:p>
        </w:tc>
        <w:tc>
          <w:tcPr>
            <w:tcW w:w="1134" w:type="dxa"/>
            <w:vAlign w:val="center"/>
          </w:tcPr>
          <w:p w14:paraId="6F5F7A5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R$ 80,00</w:t>
            </w:r>
          </w:p>
        </w:tc>
        <w:tc>
          <w:tcPr>
            <w:tcW w:w="1134" w:type="dxa"/>
            <w:vAlign w:val="center"/>
          </w:tcPr>
          <w:p w14:paraId="3CE595F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R$ 87,20</w:t>
            </w:r>
          </w:p>
        </w:tc>
        <w:tc>
          <w:tcPr>
            <w:tcW w:w="1134" w:type="dxa"/>
            <w:vAlign w:val="center"/>
          </w:tcPr>
          <w:p w14:paraId="4EB6819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R$ 80,00</w:t>
            </w:r>
          </w:p>
        </w:tc>
      </w:tr>
      <w:tr w:rsidR="00E774E5" w:rsidRPr="00CD3C05" w14:paraId="6E8B72DE" w14:textId="77777777" w:rsidTr="00D22B79">
        <w:trPr>
          <w:trHeight w:val="271"/>
          <w:jc w:val="center"/>
        </w:trPr>
        <w:tc>
          <w:tcPr>
            <w:tcW w:w="709" w:type="dxa"/>
            <w:vAlign w:val="center"/>
          </w:tcPr>
          <w:p w14:paraId="039845E2"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20</w:t>
            </w:r>
          </w:p>
        </w:tc>
        <w:tc>
          <w:tcPr>
            <w:tcW w:w="992" w:type="dxa"/>
            <w:shd w:val="clear" w:color="auto" w:fill="auto"/>
            <w:vAlign w:val="center"/>
          </w:tcPr>
          <w:p w14:paraId="03BDB23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1F6B9E6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EA8EA39"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70A</w:t>
            </w:r>
          </w:p>
        </w:tc>
        <w:tc>
          <w:tcPr>
            <w:tcW w:w="1134" w:type="dxa"/>
            <w:vAlign w:val="center"/>
          </w:tcPr>
          <w:p w14:paraId="312E82D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R$ 81,00</w:t>
            </w:r>
          </w:p>
        </w:tc>
        <w:tc>
          <w:tcPr>
            <w:tcW w:w="1134" w:type="dxa"/>
            <w:vAlign w:val="center"/>
          </w:tcPr>
          <w:p w14:paraId="605F69B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R$ 88,29</w:t>
            </w:r>
          </w:p>
        </w:tc>
        <w:tc>
          <w:tcPr>
            <w:tcW w:w="1134" w:type="dxa"/>
            <w:vAlign w:val="center"/>
          </w:tcPr>
          <w:p w14:paraId="4767A75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R$ 130,00</w:t>
            </w:r>
          </w:p>
        </w:tc>
      </w:tr>
      <w:tr w:rsidR="00E774E5" w:rsidRPr="00CD3C05" w14:paraId="40A6F7BC" w14:textId="77777777" w:rsidTr="00D22B79">
        <w:trPr>
          <w:trHeight w:val="271"/>
          <w:jc w:val="center"/>
        </w:trPr>
        <w:tc>
          <w:tcPr>
            <w:tcW w:w="709" w:type="dxa"/>
            <w:vAlign w:val="center"/>
          </w:tcPr>
          <w:p w14:paraId="76C2ACAD"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21</w:t>
            </w:r>
          </w:p>
        </w:tc>
        <w:tc>
          <w:tcPr>
            <w:tcW w:w="992" w:type="dxa"/>
            <w:shd w:val="clear" w:color="auto" w:fill="auto"/>
            <w:vAlign w:val="center"/>
          </w:tcPr>
          <w:p w14:paraId="256756C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0878890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PC</w:t>
            </w:r>
          </w:p>
        </w:tc>
        <w:tc>
          <w:tcPr>
            <w:tcW w:w="3260" w:type="dxa"/>
            <w:shd w:val="clear" w:color="auto" w:fill="auto"/>
            <w:vAlign w:val="center"/>
          </w:tcPr>
          <w:p w14:paraId="132D93A2"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50A</w:t>
            </w:r>
          </w:p>
        </w:tc>
        <w:tc>
          <w:tcPr>
            <w:tcW w:w="1134" w:type="dxa"/>
            <w:vAlign w:val="center"/>
          </w:tcPr>
          <w:p w14:paraId="5685694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R$ 79,90</w:t>
            </w:r>
          </w:p>
        </w:tc>
        <w:tc>
          <w:tcPr>
            <w:tcW w:w="1134" w:type="dxa"/>
            <w:vAlign w:val="center"/>
          </w:tcPr>
          <w:p w14:paraId="5724577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R$ 87,09</w:t>
            </w:r>
          </w:p>
        </w:tc>
        <w:tc>
          <w:tcPr>
            <w:tcW w:w="1134" w:type="dxa"/>
            <w:vAlign w:val="center"/>
          </w:tcPr>
          <w:p w14:paraId="283CD43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R$ 90,00</w:t>
            </w:r>
          </w:p>
        </w:tc>
      </w:tr>
      <w:tr w:rsidR="00E774E5" w:rsidRPr="00CD3C05" w14:paraId="2FAA6C45" w14:textId="77777777" w:rsidTr="00D22B79">
        <w:trPr>
          <w:trHeight w:val="271"/>
          <w:jc w:val="center"/>
        </w:trPr>
        <w:tc>
          <w:tcPr>
            <w:tcW w:w="709" w:type="dxa"/>
            <w:vAlign w:val="center"/>
          </w:tcPr>
          <w:p w14:paraId="607ABD63"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22</w:t>
            </w:r>
          </w:p>
        </w:tc>
        <w:tc>
          <w:tcPr>
            <w:tcW w:w="992" w:type="dxa"/>
            <w:shd w:val="clear" w:color="auto" w:fill="auto"/>
            <w:vAlign w:val="center"/>
          </w:tcPr>
          <w:p w14:paraId="5FC073D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100,00</w:t>
            </w:r>
          </w:p>
        </w:tc>
        <w:tc>
          <w:tcPr>
            <w:tcW w:w="851" w:type="dxa"/>
            <w:shd w:val="clear" w:color="auto" w:fill="auto"/>
            <w:vAlign w:val="center"/>
          </w:tcPr>
          <w:p w14:paraId="752959D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4E67AF2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ELETRODUTO CORRUGADO 3/4</w:t>
            </w:r>
          </w:p>
        </w:tc>
        <w:tc>
          <w:tcPr>
            <w:tcW w:w="1134" w:type="dxa"/>
            <w:vAlign w:val="center"/>
          </w:tcPr>
          <w:p w14:paraId="7AB700F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R$ 2,50</w:t>
            </w:r>
          </w:p>
        </w:tc>
        <w:tc>
          <w:tcPr>
            <w:tcW w:w="1134" w:type="dxa"/>
            <w:vAlign w:val="center"/>
          </w:tcPr>
          <w:p w14:paraId="59AD24D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R$ 2,73</w:t>
            </w:r>
          </w:p>
        </w:tc>
        <w:tc>
          <w:tcPr>
            <w:tcW w:w="1134" w:type="dxa"/>
            <w:vAlign w:val="center"/>
          </w:tcPr>
          <w:p w14:paraId="626AA0D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R$ 3,50</w:t>
            </w:r>
          </w:p>
        </w:tc>
      </w:tr>
      <w:tr w:rsidR="00E774E5" w:rsidRPr="00CD3C05" w14:paraId="2E3B7DD7" w14:textId="77777777" w:rsidTr="00D22B79">
        <w:trPr>
          <w:trHeight w:val="271"/>
          <w:jc w:val="center"/>
        </w:trPr>
        <w:tc>
          <w:tcPr>
            <w:tcW w:w="709" w:type="dxa"/>
            <w:vAlign w:val="center"/>
          </w:tcPr>
          <w:p w14:paraId="38086411"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23</w:t>
            </w:r>
          </w:p>
        </w:tc>
        <w:tc>
          <w:tcPr>
            <w:tcW w:w="992" w:type="dxa"/>
            <w:shd w:val="clear" w:color="auto" w:fill="auto"/>
            <w:vAlign w:val="center"/>
          </w:tcPr>
          <w:p w14:paraId="34F3A13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017C87F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177A43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FITA ISOLANTE 20MT</w:t>
            </w:r>
          </w:p>
        </w:tc>
        <w:tc>
          <w:tcPr>
            <w:tcW w:w="1134" w:type="dxa"/>
            <w:vAlign w:val="center"/>
          </w:tcPr>
          <w:p w14:paraId="05E34A9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R$ 9,90</w:t>
            </w:r>
          </w:p>
        </w:tc>
        <w:tc>
          <w:tcPr>
            <w:tcW w:w="1134" w:type="dxa"/>
            <w:vAlign w:val="center"/>
          </w:tcPr>
          <w:p w14:paraId="7BB05C5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R$ 10,79</w:t>
            </w:r>
          </w:p>
        </w:tc>
        <w:tc>
          <w:tcPr>
            <w:tcW w:w="1134" w:type="dxa"/>
            <w:vAlign w:val="center"/>
          </w:tcPr>
          <w:p w14:paraId="37D2D4D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R$ 9,50</w:t>
            </w:r>
          </w:p>
        </w:tc>
      </w:tr>
      <w:tr w:rsidR="00E774E5" w:rsidRPr="00CD3C05" w14:paraId="7620D83A" w14:textId="77777777" w:rsidTr="00D22B79">
        <w:trPr>
          <w:trHeight w:val="288"/>
          <w:jc w:val="center"/>
        </w:trPr>
        <w:tc>
          <w:tcPr>
            <w:tcW w:w="709" w:type="dxa"/>
            <w:vAlign w:val="center"/>
          </w:tcPr>
          <w:p w14:paraId="3B577D1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24</w:t>
            </w:r>
          </w:p>
        </w:tc>
        <w:tc>
          <w:tcPr>
            <w:tcW w:w="992" w:type="dxa"/>
            <w:shd w:val="clear" w:color="auto" w:fill="auto"/>
            <w:vAlign w:val="center"/>
          </w:tcPr>
          <w:p w14:paraId="2667C3D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75D0BDB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40AC83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FITA ISOLANTE ALTA FUSAO</w:t>
            </w:r>
          </w:p>
        </w:tc>
        <w:tc>
          <w:tcPr>
            <w:tcW w:w="1134" w:type="dxa"/>
            <w:vAlign w:val="center"/>
          </w:tcPr>
          <w:p w14:paraId="0CAF720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R$ 35,66</w:t>
            </w:r>
          </w:p>
        </w:tc>
        <w:tc>
          <w:tcPr>
            <w:tcW w:w="1134" w:type="dxa"/>
            <w:vAlign w:val="center"/>
          </w:tcPr>
          <w:p w14:paraId="41B6F33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R$ 38,87</w:t>
            </w:r>
          </w:p>
        </w:tc>
        <w:tc>
          <w:tcPr>
            <w:tcW w:w="1134" w:type="dxa"/>
            <w:vAlign w:val="center"/>
          </w:tcPr>
          <w:p w14:paraId="229CD84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R$ 33,00</w:t>
            </w:r>
          </w:p>
        </w:tc>
      </w:tr>
      <w:tr w:rsidR="00E774E5" w:rsidRPr="00CD3C05" w14:paraId="60D68B88" w14:textId="77777777" w:rsidTr="00D22B79">
        <w:trPr>
          <w:trHeight w:val="406"/>
          <w:jc w:val="center"/>
        </w:trPr>
        <w:tc>
          <w:tcPr>
            <w:tcW w:w="709" w:type="dxa"/>
            <w:vAlign w:val="center"/>
          </w:tcPr>
          <w:p w14:paraId="6514262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25</w:t>
            </w:r>
          </w:p>
        </w:tc>
        <w:tc>
          <w:tcPr>
            <w:tcW w:w="992" w:type="dxa"/>
            <w:shd w:val="clear" w:color="auto" w:fill="auto"/>
            <w:vAlign w:val="center"/>
          </w:tcPr>
          <w:p w14:paraId="5107799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26D1234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043FB58"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HASTE DE ATERRAMENTO DE 2,40 MT COBREADO LAM 9,5X2,4</w:t>
            </w:r>
          </w:p>
        </w:tc>
        <w:tc>
          <w:tcPr>
            <w:tcW w:w="1134" w:type="dxa"/>
            <w:vAlign w:val="center"/>
          </w:tcPr>
          <w:p w14:paraId="0B0E258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R$ 48,33</w:t>
            </w:r>
          </w:p>
        </w:tc>
        <w:tc>
          <w:tcPr>
            <w:tcW w:w="1134" w:type="dxa"/>
            <w:vAlign w:val="center"/>
          </w:tcPr>
          <w:p w14:paraId="38C3701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R$ 52,68</w:t>
            </w:r>
          </w:p>
        </w:tc>
        <w:tc>
          <w:tcPr>
            <w:tcW w:w="1134" w:type="dxa"/>
            <w:vAlign w:val="center"/>
          </w:tcPr>
          <w:p w14:paraId="3CB0AC8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R$ 57,00</w:t>
            </w:r>
          </w:p>
        </w:tc>
      </w:tr>
      <w:tr w:rsidR="00E774E5" w:rsidRPr="00CD3C05" w14:paraId="02B293BC" w14:textId="77777777" w:rsidTr="00D22B79">
        <w:trPr>
          <w:trHeight w:val="284"/>
          <w:jc w:val="center"/>
        </w:trPr>
        <w:tc>
          <w:tcPr>
            <w:tcW w:w="709" w:type="dxa"/>
            <w:vAlign w:val="center"/>
          </w:tcPr>
          <w:p w14:paraId="21B3C2DD"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26</w:t>
            </w:r>
          </w:p>
        </w:tc>
        <w:tc>
          <w:tcPr>
            <w:tcW w:w="992" w:type="dxa"/>
            <w:shd w:val="clear" w:color="auto" w:fill="auto"/>
            <w:vAlign w:val="center"/>
          </w:tcPr>
          <w:p w14:paraId="084765B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3614DCC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9661E26"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1 TECLA 10A 250V</w:t>
            </w:r>
          </w:p>
        </w:tc>
        <w:tc>
          <w:tcPr>
            <w:tcW w:w="1134" w:type="dxa"/>
            <w:vAlign w:val="center"/>
          </w:tcPr>
          <w:p w14:paraId="3D9F749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R$ 7,23</w:t>
            </w:r>
          </w:p>
        </w:tc>
        <w:tc>
          <w:tcPr>
            <w:tcW w:w="1134" w:type="dxa"/>
            <w:vAlign w:val="center"/>
          </w:tcPr>
          <w:p w14:paraId="2947B39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R$ 7,88</w:t>
            </w:r>
          </w:p>
        </w:tc>
        <w:tc>
          <w:tcPr>
            <w:tcW w:w="1134" w:type="dxa"/>
            <w:vAlign w:val="center"/>
          </w:tcPr>
          <w:p w14:paraId="3EC0BA2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R$ 10,00</w:t>
            </w:r>
          </w:p>
        </w:tc>
      </w:tr>
      <w:tr w:rsidR="00E774E5" w:rsidRPr="00CD3C05" w14:paraId="00F88EDA" w14:textId="77777777" w:rsidTr="00D22B79">
        <w:trPr>
          <w:trHeight w:val="402"/>
          <w:jc w:val="center"/>
        </w:trPr>
        <w:tc>
          <w:tcPr>
            <w:tcW w:w="709" w:type="dxa"/>
            <w:vAlign w:val="center"/>
          </w:tcPr>
          <w:p w14:paraId="17DA48CC"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27</w:t>
            </w:r>
          </w:p>
        </w:tc>
        <w:tc>
          <w:tcPr>
            <w:tcW w:w="992" w:type="dxa"/>
            <w:shd w:val="clear" w:color="auto" w:fill="auto"/>
            <w:vAlign w:val="center"/>
          </w:tcPr>
          <w:p w14:paraId="2C27881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100,00</w:t>
            </w:r>
          </w:p>
        </w:tc>
        <w:tc>
          <w:tcPr>
            <w:tcW w:w="851" w:type="dxa"/>
            <w:shd w:val="clear" w:color="auto" w:fill="auto"/>
            <w:vAlign w:val="center"/>
          </w:tcPr>
          <w:p w14:paraId="039D8E6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E6C3B3D"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1 TECLA+TOMADA</w:t>
            </w:r>
          </w:p>
        </w:tc>
        <w:tc>
          <w:tcPr>
            <w:tcW w:w="1134" w:type="dxa"/>
            <w:vAlign w:val="center"/>
          </w:tcPr>
          <w:p w14:paraId="292973B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R$ 7,23</w:t>
            </w:r>
          </w:p>
        </w:tc>
        <w:tc>
          <w:tcPr>
            <w:tcW w:w="1134" w:type="dxa"/>
            <w:vAlign w:val="center"/>
          </w:tcPr>
          <w:p w14:paraId="364A1F0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R$ 7,88</w:t>
            </w:r>
          </w:p>
        </w:tc>
        <w:tc>
          <w:tcPr>
            <w:tcW w:w="1134" w:type="dxa"/>
            <w:vAlign w:val="center"/>
          </w:tcPr>
          <w:p w14:paraId="54955C0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R$ 12,90</w:t>
            </w:r>
          </w:p>
        </w:tc>
      </w:tr>
      <w:tr w:rsidR="00E774E5" w:rsidRPr="00CD3C05" w14:paraId="23C1A798" w14:textId="77777777" w:rsidTr="00D22B79">
        <w:trPr>
          <w:trHeight w:val="280"/>
          <w:jc w:val="center"/>
        </w:trPr>
        <w:tc>
          <w:tcPr>
            <w:tcW w:w="709" w:type="dxa"/>
            <w:vAlign w:val="center"/>
          </w:tcPr>
          <w:p w14:paraId="5A8D02E8"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28</w:t>
            </w:r>
          </w:p>
        </w:tc>
        <w:tc>
          <w:tcPr>
            <w:tcW w:w="992" w:type="dxa"/>
            <w:shd w:val="clear" w:color="auto" w:fill="auto"/>
            <w:vAlign w:val="center"/>
          </w:tcPr>
          <w:p w14:paraId="6EB5639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40,00</w:t>
            </w:r>
          </w:p>
        </w:tc>
        <w:tc>
          <w:tcPr>
            <w:tcW w:w="851" w:type="dxa"/>
            <w:shd w:val="clear" w:color="auto" w:fill="auto"/>
            <w:vAlign w:val="center"/>
          </w:tcPr>
          <w:p w14:paraId="3FBA469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833B5B2"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2 TECLA 10A</w:t>
            </w:r>
          </w:p>
        </w:tc>
        <w:tc>
          <w:tcPr>
            <w:tcW w:w="1134" w:type="dxa"/>
            <w:vAlign w:val="center"/>
          </w:tcPr>
          <w:p w14:paraId="22CE648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R$ 7,99</w:t>
            </w:r>
          </w:p>
        </w:tc>
        <w:tc>
          <w:tcPr>
            <w:tcW w:w="1134" w:type="dxa"/>
            <w:vAlign w:val="center"/>
          </w:tcPr>
          <w:p w14:paraId="62F25F7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R$ 8,71</w:t>
            </w:r>
          </w:p>
        </w:tc>
        <w:tc>
          <w:tcPr>
            <w:tcW w:w="1134" w:type="dxa"/>
            <w:vAlign w:val="center"/>
          </w:tcPr>
          <w:p w14:paraId="074601D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R$ 12,50</w:t>
            </w:r>
          </w:p>
        </w:tc>
      </w:tr>
      <w:tr w:rsidR="00E774E5" w:rsidRPr="00CD3C05" w14:paraId="72C659C6" w14:textId="77777777" w:rsidTr="00D22B79">
        <w:trPr>
          <w:trHeight w:val="284"/>
          <w:jc w:val="center"/>
        </w:trPr>
        <w:tc>
          <w:tcPr>
            <w:tcW w:w="709" w:type="dxa"/>
            <w:vAlign w:val="center"/>
          </w:tcPr>
          <w:p w14:paraId="574729D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29</w:t>
            </w:r>
          </w:p>
        </w:tc>
        <w:tc>
          <w:tcPr>
            <w:tcW w:w="992" w:type="dxa"/>
            <w:shd w:val="clear" w:color="auto" w:fill="auto"/>
            <w:vAlign w:val="center"/>
          </w:tcPr>
          <w:p w14:paraId="601C0839"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30,00</w:t>
            </w:r>
          </w:p>
        </w:tc>
        <w:tc>
          <w:tcPr>
            <w:tcW w:w="851" w:type="dxa"/>
            <w:shd w:val="clear" w:color="auto" w:fill="auto"/>
            <w:vAlign w:val="center"/>
          </w:tcPr>
          <w:p w14:paraId="2E744F9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F1F433B"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2 TECLA +TOMADA</w:t>
            </w:r>
          </w:p>
        </w:tc>
        <w:tc>
          <w:tcPr>
            <w:tcW w:w="1134" w:type="dxa"/>
            <w:vAlign w:val="center"/>
          </w:tcPr>
          <w:p w14:paraId="2D62F85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R$ 13,65</w:t>
            </w:r>
          </w:p>
        </w:tc>
        <w:tc>
          <w:tcPr>
            <w:tcW w:w="1134" w:type="dxa"/>
            <w:vAlign w:val="center"/>
          </w:tcPr>
          <w:p w14:paraId="48DCF2A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R$ 14,88</w:t>
            </w:r>
          </w:p>
        </w:tc>
        <w:tc>
          <w:tcPr>
            <w:tcW w:w="1134" w:type="dxa"/>
            <w:vAlign w:val="center"/>
          </w:tcPr>
          <w:p w14:paraId="5F559F1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R$ 13,90</w:t>
            </w:r>
          </w:p>
        </w:tc>
      </w:tr>
      <w:tr w:rsidR="00E774E5" w:rsidRPr="00CD3C05" w14:paraId="0E5F6F34" w14:textId="77777777" w:rsidTr="00D22B79">
        <w:trPr>
          <w:trHeight w:val="260"/>
          <w:jc w:val="center"/>
        </w:trPr>
        <w:tc>
          <w:tcPr>
            <w:tcW w:w="709" w:type="dxa"/>
            <w:vAlign w:val="center"/>
          </w:tcPr>
          <w:p w14:paraId="3E6F084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30</w:t>
            </w:r>
          </w:p>
        </w:tc>
        <w:tc>
          <w:tcPr>
            <w:tcW w:w="992" w:type="dxa"/>
            <w:shd w:val="clear" w:color="auto" w:fill="auto"/>
            <w:vAlign w:val="center"/>
          </w:tcPr>
          <w:p w14:paraId="449C5AE3" w14:textId="77777777" w:rsidR="00E774E5" w:rsidRPr="00CD3C05" w:rsidRDefault="00E774E5" w:rsidP="00D22B79">
            <w:pPr>
              <w:spacing w:after="0" w:line="240" w:lineRule="auto"/>
              <w:jc w:val="center"/>
              <w:rPr>
                <w:rFonts w:ascii="Arial Narrow" w:hAnsi="Arial Narrow" w:cs="Arial"/>
                <w:b/>
                <w:bCs/>
                <w:color w:val="000000"/>
              </w:rPr>
            </w:pPr>
            <w:r w:rsidRPr="00CD3C05">
              <w:rPr>
                <w:rFonts w:ascii="Arial Narrow" w:eastAsia="Times New Roman" w:hAnsi="Arial Narrow" w:cs="Calibri"/>
                <w:color w:val="000000"/>
                <w:lang w:eastAsia="pt-BR"/>
              </w:rPr>
              <w:t>30,00</w:t>
            </w:r>
          </w:p>
        </w:tc>
        <w:tc>
          <w:tcPr>
            <w:tcW w:w="851" w:type="dxa"/>
            <w:shd w:val="clear" w:color="auto" w:fill="auto"/>
            <w:vAlign w:val="center"/>
          </w:tcPr>
          <w:p w14:paraId="3D5795E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41F684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3 TECLA 10ª/250V</w:t>
            </w:r>
          </w:p>
        </w:tc>
        <w:tc>
          <w:tcPr>
            <w:tcW w:w="1134" w:type="dxa"/>
            <w:vAlign w:val="center"/>
          </w:tcPr>
          <w:p w14:paraId="23F175E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R$ 14,83</w:t>
            </w:r>
          </w:p>
        </w:tc>
        <w:tc>
          <w:tcPr>
            <w:tcW w:w="1134" w:type="dxa"/>
            <w:vAlign w:val="center"/>
          </w:tcPr>
          <w:p w14:paraId="01457C5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R$ 16,16</w:t>
            </w:r>
          </w:p>
        </w:tc>
        <w:tc>
          <w:tcPr>
            <w:tcW w:w="1134" w:type="dxa"/>
            <w:vAlign w:val="center"/>
          </w:tcPr>
          <w:p w14:paraId="61BF990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R$ 14,00</w:t>
            </w:r>
          </w:p>
        </w:tc>
      </w:tr>
      <w:tr w:rsidR="00E774E5" w:rsidRPr="00CD3C05" w14:paraId="7BD2586C" w14:textId="77777777" w:rsidTr="00D22B79">
        <w:trPr>
          <w:trHeight w:val="271"/>
          <w:jc w:val="center"/>
        </w:trPr>
        <w:tc>
          <w:tcPr>
            <w:tcW w:w="709" w:type="dxa"/>
            <w:vAlign w:val="center"/>
          </w:tcPr>
          <w:p w14:paraId="7E39D6E8"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31</w:t>
            </w:r>
          </w:p>
        </w:tc>
        <w:tc>
          <w:tcPr>
            <w:tcW w:w="992" w:type="dxa"/>
            <w:shd w:val="clear" w:color="auto" w:fill="auto"/>
            <w:vAlign w:val="center"/>
          </w:tcPr>
          <w:p w14:paraId="0BF68B4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0C48F19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568F170"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SIMPLES C/CAIXA EXTERNA</w:t>
            </w:r>
          </w:p>
        </w:tc>
        <w:tc>
          <w:tcPr>
            <w:tcW w:w="1134" w:type="dxa"/>
            <w:vAlign w:val="center"/>
          </w:tcPr>
          <w:p w14:paraId="06034FC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R$ 11,99</w:t>
            </w:r>
          </w:p>
        </w:tc>
        <w:tc>
          <w:tcPr>
            <w:tcW w:w="1134" w:type="dxa"/>
            <w:vAlign w:val="center"/>
          </w:tcPr>
          <w:p w14:paraId="4817281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R$ 13,07</w:t>
            </w:r>
          </w:p>
        </w:tc>
        <w:tc>
          <w:tcPr>
            <w:tcW w:w="1134" w:type="dxa"/>
            <w:vAlign w:val="center"/>
          </w:tcPr>
          <w:p w14:paraId="3B6A65D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R$ 14,50</w:t>
            </w:r>
          </w:p>
        </w:tc>
      </w:tr>
      <w:tr w:rsidR="00E774E5" w:rsidRPr="00CD3C05" w14:paraId="349C1D72" w14:textId="77777777" w:rsidTr="00D22B79">
        <w:trPr>
          <w:trHeight w:val="279"/>
          <w:jc w:val="center"/>
        </w:trPr>
        <w:tc>
          <w:tcPr>
            <w:tcW w:w="709" w:type="dxa"/>
            <w:vAlign w:val="center"/>
          </w:tcPr>
          <w:p w14:paraId="4F972D9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32</w:t>
            </w:r>
          </w:p>
        </w:tc>
        <w:tc>
          <w:tcPr>
            <w:tcW w:w="992" w:type="dxa"/>
            <w:shd w:val="clear" w:color="auto" w:fill="auto"/>
            <w:vAlign w:val="center"/>
          </w:tcPr>
          <w:p w14:paraId="75BC7AD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5AC0FEB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8F89B4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LAMPADA DE LED DE 25WT</w:t>
            </w:r>
          </w:p>
        </w:tc>
        <w:tc>
          <w:tcPr>
            <w:tcW w:w="1134" w:type="dxa"/>
            <w:vAlign w:val="center"/>
          </w:tcPr>
          <w:p w14:paraId="346ADD9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R$ 21,99</w:t>
            </w:r>
          </w:p>
        </w:tc>
        <w:tc>
          <w:tcPr>
            <w:tcW w:w="1134" w:type="dxa"/>
            <w:vAlign w:val="center"/>
          </w:tcPr>
          <w:p w14:paraId="02C3FD6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R$ 23,97</w:t>
            </w:r>
          </w:p>
        </w:tc>
        <w:tc>
          <w:tcPr>
            <w:tcW w:w="1134" w:type="dxa"/>
            <w:vAlign w:val="center"/>
          </w:tcPr>
          <w:p w14:paraId="33DCB1C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R$ 26,00</w:t>
            </w:r>
          </w:p>
        </w:tc>
      </w:tr>
      <w:tr w:rsidR="00E774E5" w:rsidRPr="00CD3C05" w14:paraId="2D9E9AF8" w14:textId="77777777" w:rsidTr="00D22B79">
        <w:trPr>
          <w:trHeight w:val="271"/>
          <w:jc w:val="center"/>
        </w:trPr>
        <w:tc>
          <w:tcPr>
            <w:tcW w:w="709" w:type="dxa"/>
            <w:vAlign w:val="center"/>
          </w:tcPr>
          <w:p w14:paraId="6422713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33</w:t>
            </w:r>
          </w:p>
        </w:tc>
        <w:tc>
          <w:tcPr>
            <w:tcW w:w="992" w:type="dxa"/>
            <w:shd w:val="clear" w:color="auto" w:fill="auto"/>
            <w:vAlign w:val="center"/>
          </w:tcPr>
          <w:p w14:paraId="185DF37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6751132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C59E9D0"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LAMPADA FLUORESCENTE ELET. 45WT</w:t>
            </w:r>
          </w:p>
        </w:tc>
        <w:tc>
          <w:tcPr>
            <w:tcW w:w="1134" w:type="dxa"/>
            <w:vAlign w:val="center"/>
          </w:tcPr>
          <w:p w14:paraId="106B8E1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R$ 49,90</w:t>
            </w:r>
          </w:p>
        </w:tc>
        <w:tc>
          <w:tcPr>
            <w:tcW w:w="1134" w:type="dxa"/>
            <w:vAlign w:val="center"/>
          </w:tcPr>
          <w:p w14:paraId="093673F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R$ 54,39</w:t>
            </w:r>
          </w:p>
        </w:tc>
        <w:tc>
          <w:tcPr>
            <w:tcW w:w="1134" w:type="dxa"/>
            <w:vAlign w:val="center"/>
          </w:tcPr>
          <w:p w14:paraId="090C081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R$ 35,00</w:t>
            </w:r>
          </w:p>
        </w:tc>
      </w:tr>
      <w:tr w:rsidR="00E774E5" w:rsidRPr="00CD3C05" w14:paraId="087F1750" w14:textId="77777777" w:rsidTr="00D22B79">
        <w:trPr>
          <w:trHeight w:val="271"/>
          <w:jc w:val="center"/>
        </w:trPr>
        <w:tc>
          <w:tcPr>
            <w:tcW w:w="709" w:type="dxa"/>
            <w:vAlign w:val="center"/>
          </w:tcPr>
          <w:p w14:paraId="38ABDC4F"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34</w:t>
            </w:r>
          </w:p>
        </w:tc>
        <w:tc>
          <w:tcPr>
            <w:tcW w:w="992" w:type="dxa"/>
            <w:shd w:val="clear" w:color="auto" w:fill="auto"/>
            <w:vAlign w:val="center"/>
          </w:tcPr>
          <w:p w14:paraId="342F8FB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1FA9A1E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9B59BEC"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PADRAO MONOFASICO 5MT</w:t>
            </w:r>
          </w:p>
        </w:tc>
        <w:tc>
          <w:tcPr>
            <w:tcW w:w="1134" w:type="dxa"/>
            <w:vAlign w:val="center"/>
          </w:tcPr>
          <w:p w14:paraId="572B879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R$ 2.300,00</w:t>
            </w:r>
          </w:p>
        </w:tc>
        <w:tc>
          <w:tcPr>
            <w:tcW w:w="1134" w:type="dxa"/>
            <w:vAlign w:val="center"/>
          </w:tcPr>
          <w:p w14:paraId="3BFEC54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R$ 2.507,00</w:t>
            </w:r>
          </w:p>
        </w:tc>
        <w:tc>
          <w:tcPr>
            <w:tcW w:w="1134" w:type="dxa"/>
            <w:vAlign w:val="center"/>
          </w:tcPr>
          <w:p w14:paraId="37E287C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R$ 1.900,00</w:t>
            </w:r>
          </w:p>
        </w:tc>
      </w:tr>
      <w:tr w:rsidR="00E774E5" w:rsidRPr="00CD3C05" w14:paraId="53ACF21D" w14:textId="77777777" w:rsidTr="00D22B79">
        <w:trPr>
          <w:trHeight w:val="271"/>
          <w:jc w:val="center"/>
        </w:trPr>
        <w:tc>
          <w:tcPr>
            <w:tcW w:w="709" w:type="dxa"/>
            <w:vAlign w:val="center"/>
          </w:tcPr>
          <w:p w14:paraId="0EAE18E1"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35</w:t>
            </w:r>
          </w:p>
        </w:tc>
        <w:tc>
          <w:tcPr>
            <w:tcW w:w="992" w:type="dxa"/>
            <w:shd w:val="clear" w:color="auto" w:fill="auto"/>
            <w:vAlign w:val="center"/>
          </w:tcPr>
          <w:p w14:paraId="47FD27C9"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55EC1EC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E65096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PADRAO MONOFASICO 7MT</w:t>
            </w:r>
          </w:p>
        </w:tc>
        <w:tc>
          <w:tcPr>
            <w:tcW w:w="1134" w:type="dxa"/>
            <w:vAlign w:val="center"/>
          </w:tcPr>
          <w:p w14:paraId="6526000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R$ 2.765,00</w:t>
            </w:r>
          </w:p>
        </w:tc>
        <w:tc>
          <w:tcPr>
            <w:tcW w:w="1134" w:type="dxa"/>
            <w:vAlign w:val="center"/>
          </w:tcPr>
          <w:p w14:paraId="7DDC811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R$ 3.013,85</w:t>
            </w:r>
          </w:p>
        </w:tc>
        <w:tc>
          <w:tcPr>
            <w:tcW w:w="1134" w:type="dxa"/>
            <w:vAlign w:val="center"/>
          </w:tcPr>
          <w:p w14:paraId="0F51E43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R$ 2.800,00</w:t>
            </w:r>
          </w:p>
        </w:tc>
      </w:tr>
      <w:tr w:rsidR="00E774E5" w:rsidRPr="00CD3C05" w14:paraId="5D41AA83" w14:textId="77777777" w:rsidTr="00D22B79">
        <w:trPr>
          <w:trHeight w:val="271"/>
          <w:jc w:val="center"/>
        </w:trPr>
        <w:tc>
          <w:tcPr>
            <w:tcW w:w="709" w:type="dxa"/>
            <w:vAlign w:val="center"/>
          </w:tcPr>
          <w:p w14:paraId="2CD11E19"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36</w:t>
            </w:r>
          </w:p>
        </w:tc>
        <w:tc>
          <w:tcPr>
            <w:tcW w:w="992" w:type="dxa"/>
            <w:shd w:val="clear" w:color="auto" w:fill="auto"/>
            <w:vAlign w:val="center"/>
          </w:tcPr>
          <w:p w14:paraId="6D7C7D9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5BEA37B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368FE2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QUADRO DE DISTRIBUIÇÃO 3X4 DIJUNTORES</w:t>
            </w:r>
          </w:p>
        </w:tc>
        <w:tc>
          <w:tcPr>
            <w:tcW w:w="1134" w:type="dxa"/>
            <w:vAlign w:val="center"/>
          </w:tcPr>
          <w:p w14:paraId="2DEA729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R$ 38,99</w:t>
            </w:r>
          </w:p>
        </w:tc>
        <w:tc>
          <w:tcPr>
            <w:tcW w:w="1134" w:type="dxa"/>
            <w:vAlign w:val="center"/>
          </w:tcPr>
          <w:p w14:paraId="1639BCB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R$ 42,50</w:t>
            </w:r>
          </w:p>
        </w:tc>
        <w:tc>
          <w:tcPr>
            <w:tcW w:w="1134" w:type="dxa"/>
            <w:vAlign w:val="center"/>
          </w:tcPr>
          <w:p w14:paraId="400A112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R$ 45,00</w:t>
            </w:r>
          </w:p>
        </w:tc>
      </w:tr>
      <w:tr w:rsidR="00E774E5" w:rsidRPr="00CD3C05" w14:paraId="0F48B797" w14:textId="77777777" w:rsidTr="00D22B79">
        <w:trPr>
          <w:trHeight w:val="273"/>
          <w:jc w:val="center"/>
        </w:trPr>
        <w:tc>
          <w:tcPr>
            <w:tcW w:w="709" w:type="dxa"/>
            <w:vAlign w:val="center"/>
          </w:tcPr>
          <w:p w14:paraId="3B374226"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37</w:t>
            </w:r>
          </w:p>
        </w:tc>
        <w:tc>
          <w:tcPr>
            <w:tcW w:w="992" w:type="dxa"/>
            <w:shd w:val="clear" w:color="auto" w:fill="auto"/>
            <w:vAlign w:val="center"/>
          </w:tcPr>
          <w:p w14:paraId="51F18E7C"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3AF40D5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FB11B86"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QUADRO DE DISTRIBUIÇÃO 6/8 DIJUNTORES</w:t>
            </w:r>
          </w:p>
        </w:tc>
        <w:tc>
          <w:tcPr>
            <w:tcW w:w="1134" w:type="dxa"/>
            <w:vAlign w:val="center"/>
          </w:tcPr>
          <w:p w14:paraId="0879B7C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R$ 51,99</w:t>
            </w:r>
          </w:p>
        </w:tc>
        <w:tc>
          <w:tcPr>
            <w:tcW w:w="1134" w:type="dxa"/>
            <w:vAlign w:val="center"/>
          </w:tcPr>
          <w:p w14:paraId="408B12F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R$ 56,67</w:t>
            </w:r>
          </w:p>
        </w:tc>
        <w:tc>
          <w:tcPr>
            <w:tcW w:w="1134" w:type="dxa"/>
            <w:vAlign w:val="center"/>
          </w:tcPr>
          <w:p w14:paraId="3262B1B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R$ 59,00</w:t>
            </w:r>
          </w:p>
        </w:tc>
      </w:tr>
      <w:tr w:rsidR="00E774E5" w:rsidRPr="00CD3C05" w14:paraId="4B282B6B" w14:textId="77777777" w:rsidTr="00D22B79">
        <w:trPr>
          <w:trHeight w:val="271"/>
          <w:jc w:val="center"/>
        </w:trPr>
        <w:tc>
          <w:tcPr>
            <w:tcW w:w="709" w:type="dxa"/>
            <w:vAlign w:val="center"/>
          </w:tcPr>
          <w:p w14:paraId="73B7C3DD"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38</w:t>
            </w:r>
          </w:p>
        </w:tc>
        <w:tc>
          <w:tcPr>
            <w:tcW w:w="992" w:type="dxa"/>
            <w:shd w:val="clear" w:color="auto" w:fill="auto"/>
            <w:vAlign w:val="center"/>
          </w:tcPr>
          <w:p w14:paraId="6BE1F55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568DCE6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934A12F"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SOQUETE COM RABICHO</w:t>
            </w:r>
          </w:p>
        </w:tc>
        <w:tc>
          <w:tcPr>
            <w:tcW w:w="1134" w:type="dxa"/>
            <w:vAlign w:val="center"/>
          </w:tcPr>
          <w:p w14:paraId="1318586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R$ 4,50</w:t>
            </w:r>
          </w:p>
        </w:tc>
        <w:tc>
          <w:tcPr>
            <w:tcW w:w="1134" w:type="dxa"/>
            <w:vAlign w:val="center"/>
          </w:tcPr>
          <w:p w14:paraId="2804101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R$ 4,91</w:t>
            </w:r>
          </w:p>
        </w:tc>
        <w:tc>
          <w:tcPr>
            <w:tcW w:w="1134" w:type="dxa"/>
            <w:vAlign w:val="center"/>
          </w:tcPr>
          <w:p w14:paraId="3EEAA77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R$ 7,50</w:t>
            </w:r>
          </w:p>
        </w:tc>
      </w:tr>
      <w:tr w:rsidR="00E774E5" w:rsidRPr="00CD3C05" w14:paraId="57314F9D" w14:textId="77777777" w:rsidTr="00D22B79">
        <w:trPr>
          <w:trHeight w:val="286"/>
          <w:jc w:val="center"/>
        </w:trPr>
        <w:tc>
          <w:tcPr>
            <w:tcW w:w="709" w:type="dxa"/>
            <w:vAlign w:val="center"/>
          </w:tcPr>
          <w:p w14:paraId="5F168CDF"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39</w:t>
            </w:r>
          </w:p>
        </w:tc>
        <w:tc>
          <w:tcPr>
            <w:tcW w:w="992" w:type="dxa"/>
            <w:shd w:val="clear" w:color="auto" w:fill="auto"/>
            <w:vAlign w:val="center"/>
          </w:tcPr>
          <w:p w14:paraId="7F27418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2009647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360A28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SOQUETE DE PORCELANA E 27</w:t>
            </w:r>
          </w:p>
        </w:tc>
        <w:tc>
          <w:tcPr>
            <w:tcW w:w="1134" w:type="dxa"/>
            <w:vAlign w:val="center"/>
          </w:tcPr>
          <w:p w14:paraId="4D47880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R$ 9,00</w:t>
            </w:r>
          </w:p>
        </w:tc>
        <w:tc>
          <w:tcPr>
            <w:tcW w:w="1134" w:type="dxa"/>
            <w:vAlign w:val="center"/>
          </w:tcPr>
          <w:p w14:paraId="4C39775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R$ 9,81</w:t>
            </w:r>
          </w:p>
        </w:tc>
        <w:tc>
          <w:tcPr>
            <w:tcW w:w="1134" w:type="dxa"/>
            <w:vAlign w:val="center"/>
          </w:tcPr>
          <w:p w14:paraId="53A40A7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R$ 10,00</w:t>
            </w:r>
          </w:p>
        </w:tc>
      </w:tr>
      <w:tr w:rsidR="00E774E5" w:rsidRPr="00CD3C05" w14:paraId="740C530E" w14:textId="77777777" w:rsidTr="00D22B79">
        <w:trPr>
          <w:trHeight w:val="271"/>
          <w:jc w:val="center"/>
        </w:trPr>
        <w:tc>
          <w:tcPr>
            <w:tcW w:w="709" w:type="dxa"/>
            <w:vAlign w:val="center"/>
          </w:tcPr>
          <w:p w14:paraId="19C82D94"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40</w:t>
            </w:r>
          </w:p>
        </w:tc>
        <w:tc>
          <w:tcPr>
            <w:tcW w:w="992" w:type="dxa"/>
            <w:shd w:val="clear" w:color="auto" w:fill="auto"/>
            <w:vAlign w:val="center"/>
          </w:tcPr>
          <w:p w14:paraId="2F893DB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3F10683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37C148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SOQUETE DE PORCELANA E 40</w:t>
            </w:r>
          </w:p>
        </w:tc>
        <w:tc>
          <w:tcPr>
            <w:tcW w:w="1134" w:type="dxa"/>
            <w:vAlign w:val="center"/>
          </w:tcPr>
          <w:p w14:paraId="7A2C382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R$ 21,99</w:t>
            </w:r>
          </w:p>
        </w:tc>
        <w:tc>
          <w:tcPr>
            <w:tcW w:w="1134" w:type="dxa"/>
            <w:vAlign w:val="center"/>
          </w:tcPr>
          <w:p w14:paraId="0D72807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R$ 23,97</w:t>
            </w:r>
          </w:p>
        </w:tc>
        <w:tc>
          <w:tcPr>
            <w:tcW w:w="1134" w:type="dxa"/>
            <w:vAlign w:val="center"/>
          </w:tcPr>
          <w:p w14:paraId="7CB62DE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R$ 12,50</w:t>
            </w:r>
          </w:p>
        </w:tc>
      </w:tr>
      <w:tr w:rsidR="00E774E5" w:rsidRPr="00CD3C05" w14:paraId="0352BABB" w14:textId="77777777" w:rsidTr="00D22B79">
        <w:trPr>
          <w:trHeight w:val="271"/>
          <w:jc w:val="center"/>
        </w:trPr>
        <w:tc>
          <w:tcPr>
            <w:tcW w:w="709" w:type="dxa"/>
            <w:vAlign w:val="center"/>
          </w:tcPr>
          <w:p w14:paraId="17DB336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41</w:t>
            </w:r>
          </w:p>
        </w:tc>
        <w:tc>
          <w:tcPr>
            <w:tcW w:w="992" w:type="dxa"/>
            <w:shd w:val="clear" w:color="auto" w:fill="auto"/>
            <w:vAlign w:val="center"/>
          </w:tcPr>
          <w:p w14:paraId="4F4FBED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15A63A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3ADD40F"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ROLDANA PLASTICA RIMA 30 PCT 500</w:t>
            </w:r>
          </w:p>
        </w:tc>
        <w:tc>
          <w:tcPr>
            <w:tcW w:w="1134" w:type="dxa"/>
            <w:vAlign w:val="center"/>
          </w:tcPr>
          <w:p w14:paraId="7EAD2DD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R$ 2,80</w:t>
            </w:r>
          </w:p>
        </w:tc>
        <w:tc>
          <w:tcPr>
            <w:tcW w:w="1134" w:type="dxa"/>
            <w:vAlign w:val="center"/>
          </w:tcPr>
          <w:p w14:paraId="54C4B4F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R$ 3,05</w:t>
            </w:r>
          </w:p>
        </w:tc>
        <w:tc>
          <w:tcPr>
            <w:tcW w:w="1134" w:type="dxa"/>
            <w:vAlign w:val="center"/>
          </w:tcPr>
          <w:p w14:paraId="195F97E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R$ 950,00</w:t>
            </w:r>
          </w:p>
        </w:tc>
      </w:tr>
      <w:tr w:rsidR="00E774E5" w:rsidRPr="00CD3C05" w14:paraId="5E5217A7" w14:textId="77777777" w:rsidTr="00D22B79">
        <w:trPr>
          <w:trHeight w:val="271"/>
          <w:jc w:val="center"/>
        </w:trPr>
        <w:tc>
          <w:tcPr>
            <w:tcW w:w="709" w:type="dxa"/>
            <w:vAlign w:val="center"/>
          </w:tcPr>
          <w:p w14:paraId="17D2548E"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42</w:t>
            </w:r>
          </w:p>
        </w:tc>
        <w:tc>
          <w:tcPr>
            <w:tcW w:w="992" w:type="dxa"/>
            <w:shd w:val="clear" w:color="auto" w:fill="auto"/>
            <w:vAlign w:val="center"/>
          </w:tcPr>
          <w:p w14:paraId="7B027D0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2983D4F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18E6DD6"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TOMADA SIMPLES 10A</w:t>
            </w:r>
          </w:p>
        </w:tc>
        <w:tc>
          <w:tcPr>
            <w:tcW w:w="1134" w:type="dxa"/>
            <w:vAlign w:val="center"/>
          </w:tcPr>
          <w:p w14:paraId="10187D9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R$ 6,87</w:t>
            </w:r>
          </w:p>
        </w:tc>
        <w:tc>
          <w:tcPr>
            <w:tcW w:w="1134" w:type="dxa"/>
            <w:vAlign w:val="center"/>
          </w:tcPr>
          <w:p w14:paraId="1697C5D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R$ 7,49</w:t>
            </w:r>
          </w:p>
        </w:tc>
        <w:tc>
          <w:tcPr>
            <w:tcW w:w="1134" w:type="dxa"/>
            <w:vAlign w:val="center"/>
          </w:tcPr>
          <w:p w14:paraId="578D2F0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R$ 10,50</w:t>
            </w:r>
          </w:p>
        </w:tc>
      </w:tr>
      <w:tr w:rsidR="00E774E5" w:rsidRPr="00CD3C05" w14:paraId="6DAFF161" w14:textId="77777777" w:rsidTr="00D22B79">
        <w:trPr>
          <w:trHeight w:val="271"/>
          <w:jc w:val="center"/>
        </w:trPr>
        <w:tc>
          <w:tcPr>
            <w:tcW w:w="709" w:type="dxa"/>
            <w:vAlign w:val="center"/>
          </w:tcPr>
          <w:p w14:paraId="0E62420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43</w:t>
            </w:r>
          </w:p>
        </w:tc>
        <w:tc>
          <w:tcPr>
            <w:tcW w:w="992" w:type="dxa"/>
            <w:shd w:val="clear" w:color="auto" w:fill="auto"/>
            <w:vAlign w:val="center"/>
          </w:tcPr>
          <w:p w14:paraId="6A8BD0A5"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80,00</w:t>
            </w:r>
          </w:p>
        </w:tc>
        <w:tc>
          <w:tcPr>
            <w:tcW w:w="851" w:type="dxa"/>
            <w:shd w:val="clear" w:color="auto" w:fill="auto"/>
            <w:vAlign w:val="center"/>
          </w:tcPr>
          <w:p w14:paraId="10D03C6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FAB36C8"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CONJUNTO DE TOMADA DUPLA 20A</w:t>
            </w:r>
          </w:p>
        </w:tc>
        <w:tc>
          <w:tcPr>
            <w:tcW w:w="1134" w:type="dxa"/>
            <w:vAlign w:val="center"/>
          </w:tcPr>
          <w:p w14:paraId="066162F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R$ 14,99</w:t>
            </w:r>
          </w:p>
        </w:tc>
        <w:tc>
          <w:tcPr>
            <w:tcW w:w="1134" w:type="dxa"/>
            <w:vAlign w:val="center"/>
          </w:tcPr>
          <w:p w14:paraId="611D413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R$ 16,34</w:t>
            </w:r>
          </w:p>
        </w:tc>
        <w:tc>
          <w:tcPr>
            <w:tcW w:w="1134" w:type="dxa"/>
            <w:vAlign w:val="center"/>
          </w:tcPr>
          <w:p w14:paraId="3A5BC56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R$ 18,00</w:t>
            </w:r>
          </w:p>
        </w:tc>
      </w:tr>
      <w:tr w:rsidR="00E774E5" w:rsidRPr="00CD3C05" w14:paraId="2FB43476" w14:textId="77777777" w:rsidTr="00D22B79">
        <w:trPr>
          <w:trHeight w:val="271"/>
          <w:jc w:val="center"/>
        </w:trPr>
        <w:tc>
          <w:tcPr>
            <w:tcW w:w="709" w:type="dxa"/>
            <w:vAlign w:val="center"/>
          </w:tcPr>
          <w:p w14:paraId="11CBF99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44</w:t>
            </w:r>
          </w:p>
        </w:tc>
        <w:tc>
          <w:tcPr>
            <w:tcW w:w="992" w:type="dxa"/>
            <w:shd w:val="clear" w:color="auto" w:fill="auto"/>
            <w:vAlign w:val="center"/>
          </w:tcPr>
          <w:p w14:paraId="593310A9"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80,00</w:t>
            </w:r>
          </w:p>
        </w:tc>
        <w:tc>
          <w:tcPr>
            <w:tcW w:w="851" w:type="dxa"/>
            <w:shd w:val="clear" w:color="auto" w:fill="auto"/>
            <w:vAlign w:val="center"/>
          </w:tcPr>
          <w:p w14:paraId="1713186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29D2986"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CONJUNTO DE TOMADA TRIPLA 20A</w:t>
            </w:r>
          </w:p>
        </w:tc>
        <w:tc>
          <w:tcPr>
            <w:tcW w:w="1134" w:type="dxa"/>
            <w:vAlign w:val="center"/>
          </w:tcPr>
          <w:p w14:paraId="724ED34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R$ 16,97</w:t>
            </w:r>
          </w:p>
        </w:tc>
        <w:tc>
          <w:tcPr>
            <w:tcW w:w="1134" w:type="dxa"/>
            <w:vAlign w:val="center"/>
          </w:tcPr>
          <w:p w14:paraId="550CC76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R$ 18,50</w:t>
            </w:r>
          </w:p>
        </w:tc>
        <w:tc>
          <w:tcPr>
            <w:tcW w:w="1134" w:type="dxa"/>
            <w:vAlign w:val="center"/>
          </w:tcPr>
          <w:p w14:paraId="664993B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R$ 22,00</w:t>
            </w:r>
          </w:p>
        </w:tc>
      </w:tr>
      <w:tr w:rsidR="00E774E5" w:rsidRPr="00CD3C05" w14:paraId="0F170D1A" w14:textId="77777777" w:rsidTr="00D22B79">
        <w:trPr>
          <w:trHeight w:val="271"/>
          <w:jc w:val="center"/>
        </w:trPr>
        <w:tc>
          <w:tcPr>
            <w:tcW w:w="709" w:type="dxa"/>
            <w:vAlign w:val="center"/>
          </w:tcPr>
          <w:p w14:paraId="2F4D651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45</w:t>
            </w:r>
          </w:p>
        </w:tc>
        <w:tc>
          <w:tcPr>
            <w:tcW w:w="992" w:type="dxa"/>
            <w:shd w:val="clear" w:color="auto" w:fill="auto"/>
            <w:vAlign w:val="center"/>
          </w:tcPr>
          <w:p w14:paraId="472AFA9E"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56DD572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464CE7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TOMADA SIMPLES 20A</w:t>
            </w:r>
          </w:p>
        </w:tc>
        <w:tc>
          <w:tcPr>
            <w:tcW w:w="1134" w:type="dxa"/>
            <w:vAlign w:val="center"/>
          </w:tcPr>
          <w:p w14:paraId="2A5111D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R$ 8,33</w:t>
            </w:r>
          </w:p>
        </w:tc>
        <w:tc>
          <w:tcPr>
            <w:tcW w:w="1134" w:type="dxa"/>
            <w:vAlign w:val="center"/>
          </w:tcPr>
          <w:p w14:paraId="0325DC1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R$ 9,08</w:t>
            </w:r>
          </w:p>
        </w:tc>
        <w:tc>
          <w:tcPr>
            <w:tcW w:w="1134" w:type="dxa"/>
            <w:vAlign w:val="center"/>
          </w:tcPr>
          <w:p w14:paraId="5E7A262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R$ 14,00</w:t>
            </w:r>
          </w:p>
        </w:tc>
      </w:tr>
      <w:tr w:rsidR="00E774E5" w:rsidRPr="00CD3C05" w14:paraId="5682B809" w14:textId="77777777" w:rsidTr="00D22B79">
        <w:trPr>
          <w:trHeight w:val="271"/>
          <w:jc w:val="center"/>
        </w:trPr>
        <w:tc>
          <w:tcPr>
            <w:tcW w:w="709" w:type="dxa"/>
            <w:vAlign w:val="center"/>
          </w:tcPr>
          <w:p w14:paraId="025E61E3"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lastRenderedPageBreak/>
              <w:t>46</w:t>
            </w:r>
          </w:p>
        </w:tc>
        <w:tc>
          <w:tcPr>
            <w:tcW w:w="992" w:type="dxa"/>
            <w:shd w:val="clear" w:color="auto" w:fill="auto"/>
            <w:vAlign w:val="center"/>
          </w:tcPr>
          <w:p w14:paraId="79DDE0D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500835E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608077A"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CONJUNTO DE TOMADA DUPLA 20A</w:t>
            </w:r>
          </w:p>
        </w:tc>
        <w:tc>
          <w:tcPr>
            <w:tcW w:w="1134" w:type="dxa"/>
            <w:vAlign w:val="center"/>
          </w:tcPr>
          <w:p w14:paraId="5D13AE2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R$ 14,99</w:t>
            </w:r>
          </w:p>
        </w:tc>
        <w:tc>
          <w:tcPr>
            <w:tcW w:w="1134" w:type="dxa"/>
            <w:vAlign w:val="center"/>
          </w:tcPr>
          <w:p w14:paraId="570C2DE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R$ 16,34</w:t>
            </w:r>
          </w:p>
        </w:tc>
        <w:tc>
          <w:tcPr>
            <w:tcW w:w="1134" w:type="dxa"/>
            <w:vAlign w:val="center"/>
          </w:tcPr>
          <w:p w14:paraId="094927A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R$ 18,00</w:t>
            </w:r>
          </w:p>
        </w:tc>
      </w:tr>
      <w:tr w:rsidR="00E774E5" w:rsidRPr="00CD3C05" w14:paraId="6A82F94E" w14:textId="77777777" w:rsidTr="00D22B79">
        <w:trPr>
          <w:trHeight w:val="299"/>
          <w:jc w:val="center"/>
        </w:trPr>
        <w:tc>
          <w:tcPr>
            <w:tcW w:w="709" w:type="dxa"/>
            <w:vAlign w:val="center"/>
          </w:tcPr>
          <w:p w14:paraId="6FDB1BF7"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47</w:t>
            </w:r>
          </w:p>
        </w:tc>
        <w:tc>
          <w:tcPr>
            <w:tcW w:w="992" w:type="dxa"/>
            <w:shd w:val="clear" w:color="auto" w:fill="auto"/>
            <w:vAlign w:val="center"/>
          </w:tcPr>
          <w:p w14:paraId="43CCC5B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21CB035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44BB0A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CONJUNTO DE TOMADA TRIPLA 20A</w:t>
            </w:r>
          </w:p>
        </w:tc>
        <w:tc>
          <w:tcPr>
            <w:tcW w:w="1134" w:type="dxa"/>
            <w:vAlign w:val="center"/>
          </w:tcPr>
          <w:p w14:paraId="66C4587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R$ 16,97</w:t>
            </w:r>
          </w:p>
        </w:tc>
        <w:tc>
          <w:tcPr>
            <w:tcW w:w="1134" w:type="dxa"/>
            <w:vAlign w:val="center"/>
          </w:tcPr>
          <w:p w14:paraId="1582EC1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R$ 18,50</w:t>
            </w:r>
          </w:p>
        </w:tc>
        <w:tc>
          <w:tcPr>
            <w:tcW w:w="1134" w:type="dxa"/>
            <w:vAlign w:val="center"/>
          </w:tcPr>
          <w:p w14:paraId="5AA7981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R$ 22,00</w:t>
            </w:r>
          </w:p>
        </w:tc>
      </w:tr>
      <w:tr w:rsidR="00E774E5" w:rsidRPr="00CD3C05" w14:paraId="4C3B1DE0" w14:textId="77777777" w:rsidTr="00D22B79">
        <w:trPr>
          <w:trHeight w:val="403"/>
          <w:jc w:val="center"/>
        </w:trPr>
        <w:tc>
          <w:tcPr>
            <w:tcW w:w="709" w:type="dxa"/>
            <w:vAlign w:val="center"/>
          </w:tcPr>
          <w:p w14:paraId="3DA319B3" w14:textId="77777777" w:rsidR="00E774E5" w:rsidRPr="00CD3C05" w:rsidRDefault="00E774E5" w:rsidP="00D22B79">
            <w:pPr>
              <w:jc w:val="center"/>
              <w:rPr>
                <w:rFonts w:ascii="Arial Narrow" w:eastAsia="Calibri" w:hAnsi="Arial Narrow" w:cs="Arial"/>
                <w:b/>
              </w:rPr>
            </w:pPr>
            <w:r>
              <w:rPr>
                <w:rFonts w:ascii="Arial Narrow" w:eastAsia="Calibri" w:hAnsi="Arial Narrow" w:cs="Arial"/>
                <w:b/>
              </w:rPr>
              <w:t>48</w:t>
            </w:r>
          </w:p>
        </w:tc>
        <w:tc>
          <w:tcPr>
            <w:tcW w:w="992" w:type="dxa"/>
            <w:shd w:val="clear" w:color="auto" w:fill="auto"/>
            <w:vAlign w:val="center"/>
          </w:tcPr>
          <w:p w14:paraId="351DC53D" w14:textId="77777777" w:rsidR="00E774E5" w:rsidRPr="00CD3C05" w:rsidRDefault="00E774E5" w:rsidP="00D22B79">
            <w:pPr>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52248D8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F554742"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CURTO SOLD 20X1/2</w:t>
            </w:r>
          </w:p>
        </w:tc>
        <w:tc>
          <w:tcPr>
            <w:tcW w:w="1134" w:type="dxa"/>
            <w:vAlign w:val="center"/>
          </w:tcPr>
          <w:p w14:paraId="659B8E0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R$ 2,99</w:t>
            </w:r>
          </w:p>
        </w:tc>
        <w:tc>
          <w:tcPr>
            <w:tcW w:w="1134" w:type="dxa"/>
            <w:vAlign w:val="center"/>
          </w:tcPr>
          <w:p w14:paraId="1BA5C28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R$ 3,26</w:t>
            </w:r>
          </w:p>
        </w:tc>
        <w:tc>
          <w:tcPr>
            <w:tcW w:w="1134" w:type="dxa"/>
            <w:vAlign w:val="center"/>
          </w:tcPr>
          <w:p w14:paraId="41253A5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R$ 1,60</w:t>
            </w:r>
          </w:p>
        </w:tc>
      </w:tr>
      <w:tr w:rsidR="00E774E5" w:rsidRPr="00CD3C05" w14:paraId="41FBF72A" w14:textId="77777777" w:rsidTr="00D22B79">
        <w:trPr>
          <w:trHeight w:val="271"/>
          <w:jc w:val="center"/>
        </w:trPr>
        <w:tc>
          <w:tcPr>
            <w:tcW w:w="709" w:type="dxa"/>
            <w:vAlign w:val="center"/>
          </w:tcPr>
          <w:p w14:paraId="12F5FC29" w14:textId="77777777" w:rsidR="00E774E5" w:rsidRPr="00CD3C05" w:rsidRDefault="00E774E5" w:rsidP="00D22B79">
            <w:pPr>
              <w:jc w:val="center"/>
              <w:rPr>
                <w:rFonts w:ascii="Arial Narrow" w:eastAsia="Calibri" w:hAnsi="Arial Narrow" w:cs="Arial"/>
                <w:b/>
              </w:rPr>
            </w:pPr>
            <w:r>
              <w:rPr>
                <w:rFonts w:ascii="Arial Narrow" w:eastAsia="Calibri" w:hAnsi="Arial Narrow" w:cs="Arial"/>
                <w:b/>
              </w:rPr>
              <w:t>49</w:t>
            </w:r>
          </w:p>
        </w:tc>
        <w:tc>
          <w:tcPr>
            <w:tcW w:w="992" w:type="dxa"/>
            <w:shd w:val="clear" w:color="auto" w:fill="auto"/>
            <w:vAlign w:val="center"/>
          </w:tcPr>
          <w:p w14:paraId="01D765F3" w14:textId="77777777" w:rsidR="00E774E5" w:rsidRPr="00CD3C05" w:rsidRDefault="00E774E5" w:rsidP="00D22B79">
            <w:pPr>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3F6EBF7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6B42E2C"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CURTO SOLD 25MMX3/4MM</w:t>
            </w:r>
          </w:p>
        </w:tc>
        <w:tc>
          <w:tcPr>
            <w:tcW w:w="1134" w:type="dxa"/>
            <w:vAlign w:val="center"/>
          </w:tcPr>
          <w:p w14:paraId="195C14B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R$ 3,98</w:t>
            </w:r>
          </w:p>
        </w:tc>
        <w:tc>
          <w:tcPr>
            <w:tcW w:w="1134" w:type="dxa"/>
            <w:vAlign w:val="center"/>
          </w:tcPr>
          <w:p w14:paraId="7C939C4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R$ 4,34</w:t>
            </w:r>
          </w:p>
        </w:tc>
        <w:tc>
          <w:tcPr>
            <w:tcW w:w="1134" w:type="dxa"/>
            <w:vAlign w:val="center"/>
          </w:tcPr>
          <w:p w14:paraId="45E01E6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R$ 1,60</w:t>
            </w:r>
          </w:p>
        </w:tc>
      </w:tr>
      <w:tr w:rsidR="00E774E5" w:rsidRPr="00CD3C05" w14:paraId="79665C71" w14:textId="77777777" w:rsidTr="00D22B79">
        <w:trPr>
          <w:trHeight w:val="271"/>
          <w:jc w:val="center"/>
        </w:trPr>
        <w:tc>
          <w:tcPr>
            <w:tcW w:w="709" w:type="dxa"/>
            <w:vAlign w:val="center"/>
          </w:tcPr>
          <w:p w14:paraId="7A45EF9B"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50</w:t>
            </w:r>
          </w:p>
        </w:tc>
        <w:tc>
          <w:tcPr>
            <w:tcW w:w="992" w:type="dxa"/>
            <w:shd w:val="clear" w:color="auto" w:fill="auto"/>
            <w:vAlign w:val="center"/>
          </w:tcPr>
          <w:p w14:paraId="6805F5F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7BA94F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BF0DDE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CURTO SOLD 32MMX1</w:t>
            </w:r>
          </w:p>
        </w:tc>
        <w:tc>
          <w:tcPr>
            <w:tcW w:w="1134" w:type="dxa"/>
            <w:vAlign w:val="center"/>
          </w:tcPr>
          <w:p w14:paraId="427EE16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R$ 6,99</w:t>
            </w:r>
          </w:p>
        </w:tc>
        <w:tc>
          <w:tcPr>
            <w:tcW w:w="1134" w:type="dxa"/>
            <w:vAlign w:val="center"/>
          </w:tcPr>
          <w:p w14:paraId="189931F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R$ 7,62</w:t>
            </w:r>
          </w:p>
        </w:tc>
        <w:tc>
          <w:tcPr>
            <w:tcW w:w="1134" w:type="dxa"/>
            <w:vAlign w:val="center"/>
          </w:tcPr>
          <w:p w14:paraId="481F720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R$ 2,50</w:t>
            </w:r>
          </w:p>
        </w:tc>
      </w:tr>
      <w:tr w:rsidR="00E774E5" w:rsidRPr="00CD3C05" w14:paraId="229AAA0E" w14:textId="77777777" w:rsidTr="00D22B79">
        <w:trPr>
          <w:trHeight w:val="235"/>
          <w:jc w:val="center"/>
        </w:trPr>
        <w:tc>
          <w:tcPr>
            <w:tcW w:w="709" w:type="dxa"/>
            <w:vAlign w:val="center"/>
          </w:tcPr>
          <w:p w14:paraId="66F55C73"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51</w:t>
            </w:r>
          </w:p>
        </w:tc>
        <w:tc>
          <w:tcPr>
            <w:tcW w:w="992" w:type="dxa"/>
            <w:shd w:val="clear" w:color="auto" w:fill="auto"/>
            <w:vAlign w:val="center"/>
          </w:tcPr>
          <w:p w14:paraId="6DE89C4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0FC0AE0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DE13927"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CURTO SOLD 550MM X1 1/2</w:t>
            </w:r>
          </w:p>
        </w:tc>
        <w:tc>
          <w:tcPr>
            <w:tcW w:w="1134" w:type="dxa"/>
            <w:vAlign w:val="center"/>
          </w:tcPr>
          <w:p w14:paraId="745A7B9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R$ 4,68</w:t>
            </w:r>
          </w:p>
        </w:tc>
        <w:tc>
          <w:tcPr>
            <w:tcW w:w="1134" w:type="dxa"/>
            <w:vAlign w:val="center"/>
          </w:tcPr>
          <w:p w14:paraId="4E4505F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R$ 5,10</w:t>
            </w:r>
          </w:p>
        </w:tc>
        <w:tc>
          <w:tcPr>
            <w:tcW w:w="1134" w:type="dxa"/>
            <w:vAlign w:val="center"/>
          </w:tcPr>
          <w:p w14:paraId="4903673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R$ 4,50</w:t>
            </w:r>
          </w:p>
        </w:tc>
      </w:tr>
      <w:tr w:rsidR="00E774E5" w:rsidRPr="00CD3C05" w14:paraId="6DB0BF44" w14:textId="77777777" w:rsidTr="00D22B79">
        <w:trPr>
          <w:trHeight w:val="271"/>
          <w:jc w:val="center"/>
        </w:trPr>
        <w:tc>
          <w:tcPr>
            <w:tcW w:w="709" w:type="dxa"/>
            <w:vAlign w:val="center"/>
          </w:tcPr>
          <w:p w14:paraId="227A9A1A"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52</w:t>
            </w:r>
          </w:p>
        </w:tc>
        <w:tc>
          <w:tcPr>
            <w:tcW w:w="992" w:type="dxa"/>
            <w:shd w:val="clear" w:color="auto" w:fill="auto"/>
            <w:vAlign w:val="center"/>
          </w:tcPr>
          <w:p w14:paraId="5476A81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671A7F1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E8AC3A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INTERNO 3/4</w:t>
            </w:r>
          </w:p>
        </w:tc>
        <w:tc>
          <w:tcPr>
            <w:tcW w:w="1134" w:type="dxa"/>
            <w:vAlign w:val="center"/>
          </w:tcPr>
          <w:p w14:paraId="2C80311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R$ 3,95</w:t>
            </w:r>
          </w:p>
        </w:tc>
        <w:tc>
          <w:tcPr>
            <w:tcW w:w="1134" w:type="dxa"/>
            <w:vAlign w:val="center"/>
          </w:tcPr>
          <w:p w14:paraId="4CE7EFF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R$ 4,31</w:t>
            </w:r>
          </w:p>
        </w:tc>
        <w:tc>
          <w:tcPr>
            <w:tcW w:w="1134" w:type="dxa"/>
            <w:vAlign w:val="center"/>
          </w:tcPr>
          <w:p w14:paraId="78EE6BF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R$ 2,00</w:t>
            </w:r>
          </w:p>
        </w:tc>
      </w:tr>
      <w:tr w:rsidR="00E774E5" w:rsidRPr="00CD3C05" w14:paraId="0684F8C9" w14:textId="77777777" w:rsidTr="00D22B79">
        <w:trPr>
          <w:trHeight w:val="257"/>
          <w:jc w:val="center"/>
        </w:trPr>
        <w:tc>
          <w:tcPr>
            <w:tcW w:w="709" w:type="dxa"/>
            <w:vAlign w:val="center"/>
          </w:tcPr>
          <w:p w14:paraId="30A67A22"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53</w:t>
            </w:r>
          </w:p>
        </w:tc>
        <w:tc>
          <w:tcPr>
            <w:tcW w:w="992" w:type="dxa"/>
            <w:shd w:val="clear" w:color="auto" w:fill="auto"/>
            <w:vAlign w:val="center"/>
          </w:tcPr>
          <w:p w14:paraId="7DA8298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374D8B8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4EE036C"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INTERNO 1/2</w:t>
            </w:r>
          </w:p>
        </w:tc>
        <w:tc>
          <w:tcPr>
            <w:tcW w:w="1134" w:type="dxa"/>
            <w:vAlign w:val="center"/>
          </w:tcPr>
          <w:p w14:paraId="2A06101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R$ 6,99</w:t>
            </w:r>
          </w:p>
        </w:tc>
        <w:tc>
          <w:tcPr>
            <w:tcW w:w="1134" w:type="dxa"/>
            <w:vAlign w:val="center"/>
          </w:tcPr>
          <w:p w14:paraId="45A5061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R$ 7,62</w:t>
            </w:r>
          </w:p>
        </w:tc>
        <w:tc>
          <w:tcPr>
            <w:tcW w:w="1134" w:type="dxa"/>
            <w:vAlign w:val="center"/>
          </w:tcPr>
          <w:p w14:paraId="66E8A81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R$ 1,50</w:t>
            </w:r>
          </w:p>
        </w:tc>
      </w:tr>
      <w:tr w:rsidR="00E774E5" w:rsidRPr="00CD3C05" w14:paraId="3F99C685" w14:textId="77777777" w:rsidTr="00D22B79">
        <w:trPr>
          <w:trHeight w:val="271"/>
          <w:jc w:val="center"/>
        </w:trPr>
        <w:tc>
          <w:tcPr>
            <w:tcW w:w="709" w:type="dxa"/>
            <w:vAlign w:val="center"/>
          </w:tcPr>
          <w:p w14:paraId="3648F19D"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54</w:t>
            </w:r>
          </w:p>
        </w:tc>
        <w:tc>
          <w:tcPr>
            <w:tcW w:w="992" w:type="dxa"/>
            <w:shd w:val="clear" w:color="auto" w:fill="auto"/>
            <w:vAlign w:val="center"/>
          </w:tcPr>
          <w:p w14:paraId="2769EF8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2616B93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0CBCB58"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INTERNO 1</w:t>
            </w:r>
          </w:p>
        </w:tc>
        <w:tc>
          <w:tcPr>
            <w:tcW w:w="1134" w:type="dxa"/>
            <w:vAlign w:val="center"/>
          </w:tcPr>
          <w:p w14:paraId="3544C57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R$ 8,33</w:t>
            </w:r>
          </w:p>
        </w:tc>
        <w:tc>
          <w:tcPr>
            <w:tcW w:w="1134" w:type="dxa"/>
            <w:vAlign w:val="center"/>
          </w:tcPr>
          <w:p w14:paraId="2A5724B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R$ 9,08</w:t>
            </w:r>
          </w:p>
        </w:tc>
        <w:tc>
          <w:tcPr>
            <w:tcW w:w="1134" w:type="dxa"/>
            <w:vAlign w:val="center"/>
          </w:tcPr>
          <w:p w14:paraId="6C276D5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R$ 2,70</w:t>
            </w:r>
          </w:p>
        </w:tc>
      </w:tr>
      <w:tr w:rsidR="00E774E5" w:rsidRPr="00CD3C05" w14:paraId="0755962B" w14:textId="77777777" w:rsidTr="00D22B79">
        <w:trPr>
          <w:trHeight w:val="271"/>
          <w:jc w:val="center"/>
        </w:trPr>
        <w:tc>
          <w:tcPr>
            <w:tcW w:w="709" w:type="dxa"/>
            <w:vAlign w:val="center"/>
          </w:tcPr>
          <w:p w14:paraId="0961AD2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55</w:t>
            </w:r>
          </w:p>
        </w:tc>
        <w:tc>
          <w:tcPr>
            <w:tcW w:w="992" w:type="dxa"/>
            <w:shd w:val="clear" w:color="auto" w:fill="auto"/>
            <w:vAlign w:val="center"/>
          </w:tcPr>
          <w:p w14:paraId="033CFDB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55DE776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297720D"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ADESIVO 0,75 GR</w:t>
            </w:r>
          </w:p>
        </w:tc>
        <w:tc>
          <w:tcPr>
            <w:tcW w:w="1134" w:type="dxa"/>
            <w:vAlign w:val="center"/>
          </w:tcPr>
          <w:p w14:paraId="16FF401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R$ 13,99</w:t>
            </w:r>
          </w:p>
        </w:tc>
        <w:tc>
          <w:tcPr>
            <w:tcW w:w="1134" w:type="dxa"/>
            <w:vAlign w:val="center"/>
          </w:tcPr>
          <w:p w14:paraId="594A138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R$ 15,25</w:t>
            </w:r>
          </w:p>
        </w:tc>
        <w:tc>
          <w:tcPr>
            <w:tcW w:w="1134" w:type="dxa"/>
            <w:vAlign w:val="center"/>
          </w:tcPr>
          <w:p w14:paraId="09DD3C0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R$ 8,00</w:t>
            </w:r>
          </w:p>
        </w:tc>
      </w:tr>
      <w:tr w:rsidR="00E774E5" w:rsidRPr="00CD3C05" w14:paraId="7A72C05C" w14:textId="77777777" w:rsidTr="00D22B79">
        <w:trPr>
          <w:trHeight w:val="271"/>
          <w:jc w:val="center"/>
        </w:trPr>
        <w:tc>
          <w:tcPr>
            <w:tcW w:w="709" w:type="dxa"/>
            <w:vAlign w:val="center"/>
          </w:tcPr>
          <w:p w14:paraId="796EA21F"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56</w:t>
            </w:r>
          </w:p>
        </w:tc>
        <w:tc>
          <w:tcPr>
            <w:tcW w:w="992" w:type="dxa"/>
            <w:shd w:val="clear" w:color="auto" w:fill="auto"/>
            <w:vAlign w:val="center"/>
          </w:tcPr>
          <w:p w14:paraId="244E697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6F2FAFF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37FC05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ADESIVO 0,850 GR</w:t>
            </w:r>
          </w:p>
        </w:tc>
        <w:tc>
          <w:tcPr>
            <w:tcW w:w="1134" w:type="dxa"/>
            <w:vAlign w:val="center"/>
          </w:tcPr>
          <w:p w14:paraId="2701FF3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R$ 68,33</w:t>
            </w:r>
          </w:p>
        </w:tc>
        <w:tc>
          <w:tcPr>
            <w:tcW w:w="1134" w:type="dxa"/>
            <w:vAlign w:val="center"/>
          </w:tcPr>
          <w:p w14:paraId="12A8399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R$ 74,48</w:t>
            </w:r>
          </w:p>
        </w:tc>
        <w:tc>
          <w:tcPr>
            <w:tcW w:w="1134" w:type="dxa"/>
            <w:vAlign w:val="center"/>
          </w:tcPr>
          <w:p w14:paraId="5AB55B0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R$ 44,90</w:t>
            </w:r>
          </w:p>
        </w:tc>
      </w:tr>
      <w:tr w:rsidR="00E774E5" w:rsidRPr="00CD3C05" w14:paraId="2D2D2FAF" w14:textId="77777777" w:rsidTr="00D22B79">
        <w:trPr>
          <w:trHeight w:val="273"/>
          <w:jc w:val="center"/>
        </w:trPr>
        <w:tc>
          <w:tcPr>
            <w:tcW w:w="709" w:type="dxa"/>
            <w:vAlign w:val="center"/>
          </w:tcPr>
          <w:p w14:paraId="1F4A83EF"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57</w:t>
            </w:r>
          </w:p>
        </w:tc>
        <w:tc>
          <w:tcPr>
            <w:tcW w:w="992" w:type="dxa"/>
            <w:shd w:val="clear" w:color="auto" w:fill="auto"/>
            <w:vAlign w:val="center"/>
          </w:tcPr>
          <w:p w14:paraId="08B41AB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30,00</w:t>
            </w:r>
          </w:p>
        </w:tc>
        <w:tc>
          <w:tcPr>
            <w:tcW w:w="851" w:type="dxa"/>
            <w:shd w:val="clear" w:color="auto" w:fill="auto"/>
            <w:vAlign w:val="center"/>
          </w:tcPr>
          <w:p w14:paraId="00712BA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0A5863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ASSENTO SANITARIO</w:t>
            </w:r>
          </w:p>
        </w:tc>
        <w:tc>
          <w:tcPr>
            <w:tcW w:w="1134" w:type="dxa"/>
            <w:vAlign w:val="center"/>
          </w:tcPr>
          <w:p w14:paraId="391A6A7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R$ 54,99</w:t>
            </w:r>
          </w:p>
        </w:tc>
        <w:tc>
          <w:tcPr>
            <w:tcW w:w="1134" w:type="dxa"/>
            <w:vAlign w:val="center"/>
          </w:tcPr>
          <w:p w14:paraId="4573E41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R$ 59,94</w:t>
            </w:r>
          </w:p>
        </w:tc>
        <w:tc>
          <w:tcPr>
            <w:tcW w:w="1134" w:type="dxa"/>
            <w:vAlign w:val="center"/>
          </w:tcPr>
          <w:p w14:paraId="0A02EC3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R$ 28,90</w:t>
            </w:r>
          </w:p>
        </w:tc>
      </w:tr>
      <w:tr w:rsidR="00E774E5" w:rsidRPr="00CD3C05" w14:paraId="6C27FFD5" w14:textId="77777777" w:rsidTr="00D22B79">
        <w:trPr>
          <w:trHeight w:val="271"/>
          <w:jc w:val="center"/>
        </w:trPr>
        <w:tc>
          <w:tcPr>
            <w:tcW w:w="709" w:type="dxa"/>
            <w:vAlign w:val="center"/>
          </w:tcPr>
          <w:p w14:paraId="398B1268"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58</w:t>
            </w:r>
          </w:p>
        </w:tc>
        <w:tc>
          <w:tcPr>
            <w:tcW w:w="992" w:type="dxa"/>
            <w:shd w:val="clear" w:color="auto" w:fill="auto"/>
            <w:vAlign w:val="center"/>
          </w:tcPr>
          <w:p w14:paraId="274E04B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7717874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CAE2588"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DÁGUA 500 LTS</w:t>
            </w:r>
          </w:p>
        </w:tc>
        <w:tc>
          <w:tcPr>
            <w:tcW w:w="1134" w:type="dxa"/>
            <w:vAlign w:val="center"/>
          </w:tcPr>
          <w:p w14:paraId="1FE2B1C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R$ 487,00</w:t>
            </w:r>
          </w:p>
        </w:tc>
        <w:tc>
          <w:tcPr>
            <w:tcW w:w="1134" w:type="dxa"/>
            <w:vAlign w:val="center"/>
          </w:tcPr>
          <w:p w14:paraId="56CB74F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R$ 530,83</w:t>
            </w:r>
          </w:p>
        </w:tc>
        <w:tc>
          <w:tcPr>
            <w:tcW w:w="1134" w:type="dxa"/>
            <w:vAlign w:val="center"/>
          </w:tcPr>
          <w:p w14:paraId="5653E93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R$ 590,00</w:t>
            </w:r>
          </w:p>
        </w:tc>
      </w:tr>
      <w:tr w:rsidR="00E774E5" w:rsidRPr="00CD3C05" w14:paraId="74313716" w14:textId="77777777" w:rsidTr="00D22B79">
        <w:trPr>
          <w:trHeight w:val="281"/>
          <w:jc w:val="center"/>
        </w:trPr>
        <w:tc>
          <w:tcPr>
            <w:tcW w:w="709" w:type="dxa"/>
            <w:vAlign w:val="center"/>
          </w:tcPr>
          <w:p w14:paraId="558E887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59</w:t>
            </w:r>
          </w:p>
        </w:tc>
        <w:tc>
          <w:tcPr>
            <w:tcW w:w="992" w:type="dxa"/>
            <w:shd w:val="clear" w:color="auto" w:fill="auto"/>
            <w:vAlign w:val="center"/>
          </w:tcPr>
          <w:p w14:paraId="5815067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w:t>
            </w:r>
          </w:p>
        </w:tc>
        <w:tc>
          <w:tcPr>
            <w:tcW w:w="851" w:type="dxa"/>
            <w:shd w:val="clear" w:color="auto" w:fill="auto"/>
            <w:vAlign w:val="center"/>
          </w:tcPr>
          <w:p w14:paraId="39A675B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1FE25C6" w14:textId="77777777" w:rsidR="00E774E5" w:rsidRPr="00CD3C05" w:rsidRDefault="00E774E5" w:rsidP="00D22B79">
            <w:pPr>
              <w:spacing w:after="0" w:line="240" w:lineRule="auto"/>
              <w:rPr>
                <w:rFonts w:ascii="Arial Narrow" w:eastAsia="Calibri" w:hAnsi="Arial Narrow" w:cs="Arial"/>
              </w:rPr>
            </w:pPr>
            <w:r w:rsidRPr="00CD3C05">
              <w:rPr>
                <w:rFonts w:ascii="Arial Narrow" w:eastAsia="Times New Roman" w:hAnsi="Arial Narrow" w:cs="Calibri"/>
                <w:color w:val="000000"/>
                <w:lang w:eastAsia="pt-BR"/>
              </w:rPr>
              <w:t>CAIXA DÁGUA 1.000 LTS</w:t>
            </w:r>
          </w:p>
        </w:tc>
        <w:tc>
          <w:tcPr>
            <w:tcW w:w="1134" w:type="dxa"/>
            <w:vAlign w:val="center"/>
          </w:tcPr>
          <w:p w14:paraId="4DFBFD4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R$ 633,00</w:t>
            </w:r>
          </w:p>
        </w:tc>
        <w:tc>
          <w:tcPr>
            <w:tcW w:w="1134" w:type="dxa"/>
            <w:vAlign w:val="center"/>
          </w:tcPr>
          <w:p w14:paraId="5730C9F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R$ 689,97</w:t>
            </w:r>
          </w:p>
        </w:tc>
        <w:tc>
          <w:tcPr>
            <w:tcW w:w="1134" w:type="dxa"/>
            <w:vAlign w:val="center"/>
          </w:tcPr>
          <w:p w14:paraId="05C1BB0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R$ 750,00</w:t>
            </w:r>
          </w:p>
        </w:tc>
      </w:tr>
      <w:tr w:rsidR="00E774E5" w:rsidRPr="00CD3C05" w14:paraId="5E7B5E79" w14:textId="77777777" w:rsidTr="00D22B79">
        <w:trPr>
          <w:trHeight w:val="280"/>
          <w:jc w:val="center"/>
        </w:trPr>
        <w:tc>
          <w:tcPr>
            <w:tcW w:w="709" w:type="dxa"/>
            <w:vAlign w:val="center"/>
          </w:tcPr>
          <w:p w14:paraId="1F1B39A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60</w:t>
            </w:r>
          </w:p>
        </w:tc>
        <w:tc>
          <w:tcPr>
            <w:tcW w:w="992" w:type="dxa"/>
            <w:shd w:val="clear" w:color="auto" w:fill="auto"/>
            <w:vAlign w:val="center"/>
          </w:tcPr>
          <w:p w14:paraId="727ED26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w:t>
            </w:r>
          </w:p>
        </w:tc>
        <w:tc>
          <w:tcPr>
            <w:tcW w:w="851" w:type="dxa"/>
            <w:shd w:val="clear" w:color="auto" w:fill="auto"/>
            <w:vAlign w:val="center"/>
          </w:tcPr>
          <w:p w14:paraId="065A3EA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F22CEC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DÁGUA 5.000 LTS</w:t>
            </w:r>
          </w:p>
        </w:tc>
        <w:tc>
          <w:tcPr>
            <w:tcW w:w="1134" w:type="dxa"/>
            <w:vAlign w:val="center"/>
          </w:tcPr>
          <w:p w14:paraId="0564A6E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R$ 2.900,00</w:t>
            </w:r>
          </w:p>
        </w:tc>
        <w:tc>
          <w:tcPr>
            <w:tcW w:w="1134" w:type="dxa"/>
            <w:vAlign w:val="center"/>
          </w:tcPr>
          <w:p w14:paraId="0162CAC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R$ 3.161,00</w:t>
            </w:r>
          </w:p>
        </w:tc>
        <w:tc>
          <w:tcPr>
            <w:tcW w:w="1134" w:type="dxa"/>
            <w:vAlign w:val="center"/>
          </w:tcPr>
          <w:p w14:paraId="4608E66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R$ 5.900,00</w:t>
            </w:r>
          </w:p>
        </w:tc>
      </w:tr>
      <w:tr w:rsidR="00E774E5" w:rsidRPr="00CD3C05" w14:paraId="2589E34F" w14:textId="77777777" w:rsidTr="00D22B79">
        <w:trPr>
          <w:trHeight w:val="138"/>
          <w:jc w:val="center"/>
        </w:trPr>
        <w:tc>
          <w:tcPr>
            <w:tcW w:w="709" w:type="dxa"/>
            <w:vAlign w:val="center"/>
          </w:tcPr>
          <w:p w14:paraId="3DE42C96" w14:textId="77777777" w:rsidR="00E774E5" w:rsidRPr="00CD3C05" w:rsidRDefault="00E774E5" w:rsidP="00D22B79">
            <w:pPr>
              <w:jc w:val="center"/>
              <w:rPr>
                <w:rFonts w:ascii="Arial Narrow" w:hAnsi="Arial Narrow" w:cs="Arial"/>
                <w:b/>
              </w:rPr>
            </w:pPr>
            <w:r>
              <w:rPr>
                <w:rFonts w:ascii="Arial Narrow" w:hAnsi="Arial Narrow" w:cs="Arial"/>
                <w:b/>
              </w:rPr>
              <w:t>61</w:t>
            </w:r>
          </w:p>
        </w:tc>
        <w:tc>
          <w:tcPr>
            <w:tcW w:w="992" w:type="dxa"/>
            <w:shd w:val="clear" w:color="auto" w:fill="auto"/>
            <w:vAlign w:val="center"/>
          </w:tcPr>
          <w:p w14:paraId="758F4E28" w14:textId="77777777" w:rsidR="00E774E5" w:rsidRPr="00CD3C05" w:rsidRDefault="00E774E5" w:rsidP="00D22B79">
            <w:pPr>
              <w:jc w:val="center"/>
              <w:rPr>
                <w:rFonts w:ascii="Arial Narrow" w:hAnsi="Arial Narrow" w:cs="Arial"/>
                <w:color w:val="000000"/>
              </w:rPr>
            </w:pPr>
            <w:r w:rsidRPr="00CD3C05">
              <w:rPr>
                <w:rFonts w:ascii="Arial Narrow" w:eastAsia="Times New Roman" w:hAnsi="Arial Narrow" w:cs="Calibri"/>
                <w:color w:val="000000"/>
                <w:lang w:eastAsia="pt-BR"/>
              </w:rPr>
              <w:t>1,00</w:t>
            </w:r>
          </w:p>
        </w:tc>
        <w:tc>
          <w:tcPr>
            <w:tcW w:w="851" w:type="dxa"/>
            <w:shd w:val="clear" w:color="auto" w:fill="auto"/>
            <w:vAlign w:val="center"/>
          </w:tcPr>
          <w:p w14:paraId="15B6424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C1A61DC"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DÁGUA 10.000 LTS</w:t>
            </w:r>
          </w:p>
        </w:tc>
        <w:tc>
          <w:tcPr>
            <w:tcW w:w="1134" w:type="dxa"/>
            <w:vAlign w:val="center"/>
          </w:tcPr>
          <w:p w14:paraId="6B28FF4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R$ 4.900,00</w:t>
            </w:r>
          </w:p>
        </w:tc>
        <w:tc>
          <w:tcPr>
            <w:tcW w:w="1134" w:type="dxa"/>
            <w:vAlign w:val="center"/>
          </w:tcPr>
          <w:p w14:paraId="1ED51B4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R$ 5.341,00</w:t>
            </w:r>
          </w:p>
        </w:tc>
        <w:tc>
          <w:tcPr>
            <w:tcW w:w="1134" w:type="dxa"/>
            <w:vAlign w:val="center"/>
          </w:tcPr>
          <w:p w14:paraId="70847BA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R$ 8.200,00</w:t>
            </w:r>
          </w:p>
        </w:tc>
      </w:tr>
      <w:tr w:rsidR="00E774E5" w:rsidRPr="00CD3C05" w14:paraId="0FFEE42F" w14:textId="77777777" w:rsidTr="00D22B79">
        <w:trPr>
          <w:trHeight w:val="271"/>
          <w:jc w:val="center"/>
        </w:trPr>
        <w:tc>
          <w:tcPr>
            <w:tcW w:w="709" w:type="dxa"/>
            <w:vAlign w:val="center"/>
          </w:tcPr>
          <w:p w14:paraId="35E2158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62</w:t>
            </w:r>
          </w:p>
        </w:tc>
        <w:tc>
          <w:tcPr>
            <w:tcW w:w="992" w:type="dxa"/>
            <w:shd w:val="clear" w:color="auto" w:fill="auto"/>
            <w:vAlign w:val="center"/>
          </w:tcPr>
          <w:p w14:paraId="3D61C9D8"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30,00</w:t>
            </w:r>
          </w:p>
        </w:tc>
        <w:tc>
          <w:tcPr>
            <w:tcW w:w="851" w:type="dxa"/>
            <w:shd w:val="clear" w:color="auto" w:fill="auto"/>
            <w:vAlign w:val="center"/>
          </w:tcPr>
          <w:p w14:paraId="6B89347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9AEA0A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DE DESCARGA PLASTICA 9LT</w:t>
            </w:r>
          </w:p>
        </w:tc>
        <w:tc>
          <w:tcPr>
            <w:tcW w:w="1134" w:type="dxa"/>
            <w:vAlign w:val="center"/>
          </w:tcPr>
          <w:p w14:paraId="0B5533C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R$ 51,68</w:t>
            </w:r>
          </w:p>
        </w:tc>
        <w:tc>
          <w:tcPr>
            <w:tcW w:w="1134" w:type="dxa"/>
            <w:vAlign w:val="center"/>
          </w:tcPr>
          <w:p w14:paraId="5EB12E3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R$ 56,33</w:t>
            </w:r>
          </w:p>
        </w:tc>
        <w:tc>
          <w:tcPr>
            <w:tcW w:w="1134" w:type="dxa"/>
            <w:vAlign w:val="center"/>
          </w:tcPr>
          <w:p w14:paraId="4E46DFA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R$ 65,00</w:t>
            </w:r>
          </w:p>
        </w:tc>
      </w:tr>
      <w:tr w:rsidR="00E774E5" w:rsidRPr="00CD3C05" w14:paraId="7D3499CB" w14:textId="77777777" w:rsidTr="00D22B79">
        <w:trPr>
          <w:trHeight w:val="271"/>
          <w:jc w:val="center"/>
        </w:trPr>
        <w:tc>
          <w:tcPr>
            <w:tcW w:w="709" w:type="dxa"/>
            <w:vAlign w:val="center"/>
          </w:tcPr>
          <w:p w14:paraId="4084A2BC"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63</w:t>
            </w:r>
          </w:p>
        </w:tc>
        <w:tc>
          <w:tcPr>
            <w:tcW w:w="992" w:type="dxa"/>
            <w:shd w:val="clear" w:color="auto" w:fill="auto"/>
            <w:vAlign w:val="center"/>
          </w:tcPr>
          <w:p w14:paraId="3B63E0F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40,00</w:t>
            </w:r>
          </w:p>
        </w:tc>
        <w:tc>
          <w:tcPr>
            <w:tcW w:w="851" w:type="dxa"/>
            <w:shd w:val="clear" w:color="auto" w:fill="auto"/>
            <w:vAlign w:val="center"/>
          </w:tcPr>
          <w:p w14:paraId="01BA0EF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9DCEC26"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VALVULA DE DESCARGA</w:t>
            </w:r>
          </w:p>
        </w:tc>
        <w:tc>
          <w:tcPr>
            <w:tcW w:w="1134" w:type="dxa"/>
            <w:vAlign w:val="center"/>
          </w:tcPr>
          <w:p w14:paraId="0B5C668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R$ 112,00</w:t>
            </w:r>
          </w:p>
        </w:tc>
        <w:tc>
          <w:tcPr>
            <w:tcW w:w="1134" w:type="dxa"/>
            <w:vAlign w:val="center"/>
          </w:tcPr>
          <w:p w14:paraId="72D5B85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R$ 122,08</w:t>
            </w:r>
          </w:p>
        </w:tc>
        <w:tc>
          <w:tcPr>
            <w:tcW w:w="1134" w:type="dxa"/>
            <w:vAlign w:val="center"/>
          </w:tcPr>
          <w:p w14:paraId="0C0D81A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R$ 262,50</w:t>
            </w:r>
          </w:p>
        </w:tc>
      </w:tr>
      <w:tr w:rsidR="00E774E5" w:rsidRPr="00CD3C05" w14:paraId="34B5391C" w14:textId="77777777" w:rsidTr="00D22B79">
        <w:trPr>
          <w:trHeight w:val="271"/>
          <w:jc w:val="center"/>
        </w:trPr>
        <w:tc>
          <w:tcPr>
            <w:tcW w:w="709" w:type="dxa"/>
            <w:vAlign w:val="center"/>
          </w:tcPr>
          <w:p w14:paraId="65FCF9A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64</w:t>
            </w:r>
          </w:p>
        </w:tc>
        <w:tc>
          <w:tcPr>
            <w:tcW w:w="992" w:type="dxa"/>
            <w:shd w:val="clear" w:color="auto" w:fill="auto"/>
            <w:vAlign w:val="center"/>
          </w:tcPr>
          <w:p w14:paraId="350368A5"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30,00</w:t>
            </w:r>
          </w:p>
        </w:tc>
        <w:tc>
          <w:tcPr>
            <w:tcW w:w="851" w:type="dxa"/>
            <w:shd w:val="clear" w:color="auto" w:fill="auto"/>
            <w:vAlign w:val="center"/>
          </w:tcPr>
          <w:p w14:paraId="5ED2530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5C78876"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REPARO PARA VÁLVULA DE DESCARGA</w:t>
            </w:r>
          </w:p>
        </w:tc>
        <w:tc>
          <w:tcPr>
            <w:tcW w:w="1134" w:type="dxa"/>
            <w:vAlign w:val="center"/>
          </w:tcPr>
          <w:p w14:paraId="12CADFB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R$ 62,33</w:t>
            </w:r>
          </w:p>
        </w:tc>
        <w:tc>
          <w:tcPr>
            <w:tcW w:w="1134" w:type="dxa"/>
            <w:vAlign w:val="center"/>
          </w:tcPr>
          <w:p w14:paraId="0BF49EC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R$ 67,94</w:t>
            </w:r>
          </w:p>
        </w:tc>
        <w:tc>
          <w:tcPr>
            <w:tcW w:w="1134" w:type="dxa"/>
            <w:vAlign w:val="center"/>
          </w:tcPr>
          <w:p w14:paraId="427C46C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R$ 39,50</w:t>
            </w:r>
          </w:p>
        </w:tc>
      </w:tr>
      <w:tr w:rsidR="00E774E5" w:rsidRPr="00CD3C05" w14:paraId="3B06C15D" w14:textId="77777777" w:rsidTr="00D22B79">
        <w:trPr>
          <w:trHeight w:val="286"/>
          <w:jc w:val="center"/>
        </w:trPr>
        <w:tc>
          <w:tcPr>
            <w:tcW w:w="709" w:type="dxa"/>
            <w:vAlign w:val="center"/>
          </w:tcPr>
          <w:p w14:paraId="275CACB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65</w:t>
            </w:r>
          </w:p>
        </w:tc>
        <w:tc>
          <w:tcPr>
            <w:tcW w:w="992" w:type="dxa"/>
            <w:shd w:val="clear" w:color="auto" w:fill="auto"/>
            <w:vAlign w:val="center"/>
          </w:tcPr>
          <w:p w14:paraId="295A64D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0BDA36D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D7771B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KIT COMPLETO P/CAIXA ACOPLADA C/ACIONADOR SUPERIOR</w:t>
            </w:r>
          </w:p>
        </w:tc>
        <w:tc>
          <w:tcPr>
            <w:tcW w:w="1134" w:type="dxa"/>
            <w:vAlign w:val="center"/>
          </w:tcPr>
          <w:p w14:paraId="7A521A2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R$ 169,00</w:t>
            </w:r>
          </w:p>
        </w:tc>
        <w:tc>
          <w:tcPr>
            <w:tcW w:w="1134" w:type="dxa"/>
            <w:vAlign w:val="center"/>
          </w:tcPr>
          <w:p w14:paraId="3AC2052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R$ 184,21</w:t>
            </w:r>
          </w:p>
        </w:tc>
        <w:tc>
          <w:tcPr>
            <w:tcW w:w="1134" w:type="dxa"/>
            <w:vAlign w:val="center"/>
          </w:tcPr>
          <w:p w14:paraId="404BE7C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R$ 120,90</w:t>
            </w:r>
          </w:p>
        </w:tc>
      </w:tr>
      <w:tr w:rsidR="00E774E5" w:rsidRPr="00CD3C05" w14:paraId="1ADA839B" w14:textId="77777777" w:rsidTr="00D22B79">
        <w:trPr>
          <w:trHeight w:val="271"/>
          <w:jc w:val="center"/>
        </w:trPr>
        <w:tc>
          <w:tcPr>
            <w:tcW w:w="709" w:type="dxa"/>
            <w:vAlign w:val="center"/>
          </w:tcPr>
          <w:p w14:paraId="0D34D5F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66</w:t>
            </w:r>
          </w:p>
        </w:tc>
        <w:tc>
          <w:tcPr>
            <w:tcW w:w="992" w:type="dxa"/>
            <w:shd w:val="clear" w:color="auto" w:fill="auto"/>
            <w:vAlign w:val="center"/>
          </w:tcPr>
          <w:p w14:paraId="3F02368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52F1ECC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6152FB7"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SIFONADA 15X15</w:t>
            </w:r>
          </w:p>
        </w:tc>
        <w:tc>
          <w:tcPr>
            <w:tcW w:w="1134" w:type="dxa"/>
            <w:vAlign w:val="center"/>
          </w:tcPr>
          <w:p w14:paraId="15D4336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R$ 38,00</w:t>
            </w:r>
          </w:p>
        </w:tc>
        <w:tc>
          <w:tcPr>
            <w:tcW w:w="1134" w:type="dxa"/>
            <w:vAlign w:val="center"/>
          </w:tcPr>
          <w:p w14:paraId="08C4F1E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R$ 41,42</w:t>
            </w:r>
          </w:p>
        </w:tc>
        <w:tc>
          <w:tcPr>
            <w:tcW w:w="1134" w:type="dxa"/>
            <w:vAlign w:val="center"/>
          </w:tcPr>
          <w:p w14:paraId="0680EB9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R$ 35,50</w:t>
            </w:r>
          </w:p>
        </w:tc>
      </w:tr>
      <w:tr w:rsidR="00E774E5" w:rsidRPr="00CD3C05" w14:paraId="63EB4F08" w14:textId="77777777" w:rsidTr="00D22B79">
        <w:trPr>
          <w:trHeight w:val="265"/>
          <w:jc w:val="center"/>
        </w:trPr>
        <w:tc>
          <w:tcPr>
            <w:tcW w:w="709" w:type="dxa"/>
            <w:vAlign w:val="center"/>
          </w:tcPr>
          <w:p w14:paraId="4BF787E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67</w:t>
            </w:r>
          </w:p>
        </w:tc>
        <w:tc>
          <w:tcPr>
            <w:tcW w:w="992" w:type="dxa"/>
            <w:shd w:val="clear" w:color="auto" w:fill="auto"/>
            <w:vAlign w:val="center"/>
          </w:tcPr>
          <w:p w14:paraId="72269F4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4EB89319" w14:textId="77777777" w:rsidR="00E774E5" w:rsidRPr="00CD3C05" w:rsidRDefault="00E774E5" w:rsidP="00D22B79">
            <w:pPr>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9F0041F"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SIFÃO SANFONADO SIMPLES</w:t>
            </w:r>
          </w:p>
        </w:tc>
        <w:tc>
          <w:tcPr>
            <w:tcW w:w="1134" w:type="dxa"/>
            <w:vAlign w:val="center"/>
          </w:tcPr>
          <w:p w14:paraId="27DACB2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R$ 8,99</w:t>
            </w:r>
          </w:p>
        </w:tc>
        <w:tc>
          <w:tcPr>
            <w:tcW w:w="1134" w:type="dxa"/>
            <w:vAlign w:val="center"/>
          </w:tcPr>
          <w:p w14:paraId="0FB0E30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R$ 9,80</w:t>
            </w:r>
          </w:p>
        </w:tc>
        <w:tc>
          <w:tcPr>
            <w:tcW w:w="1134" w:type="dxa"/>
            <w:vAlign w:val="center"/>
          </w:tcPr>
          <w:p w14:paraId="1003269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R$ 23,00</w:t>
            </w:r>
          </w:p>
        </w:tc>
      </w:tr>
      <w:tr w:rsidR="00E774E5" w:rsidRPr="00CD3C05" w14:paraId="5DBDB601" w14:textId="77777777" w:rsidTr="00D22B79">
        <w:trPr>
          <w:trHeight w:val="242"/>
          <w:jc w:val="center"/>
        </w:trPr>
        <w:tc>
          <w:tcPr>
            <w:tcW w:w="709" w:type="dxa"/>
            <w:vAlign w:val="center"/>
          </w:tcPr>
          <w:p w14:paraId="5543D54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68</w:t>
            </w:r>
          </w:p>
        </w:tc>
        <w:tc>
          <w:tcPr>
            <w:tcW w:w="992" w:type="dxa"/>
            <w:shd w:val="clear" w:color="auto" w:fill="auto"/>
            <w:vAlign w:val="center"/>
          </w:tcPr>
          <w:p w14:paraId="2658CEF2"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3807D37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F481C87"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SIFÃO SANFONADO DUPLO</w:t>
            </w:r>
          </w:p>
        </w:tc>
        <w:tc>
          <w:tcPr>
            <w:tcW w:w="1134" w:type="dxa"/>
            <w:vAlign w:val="center"/>
          </w:tcPr>
          <w:p w14:paraId="2C7B258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R$ 16,87</w:t>
            </w:r>
          </w:p>
        </w:tc>
        <w:tc>
          <w:tcPr>
            <w:tcW w:w="1134" w:type="dxa"/>
            <w:vAlign w:val="center"/>
          </w:tcPr>
          <w:p w14:paraId="0B5BBEF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R$ 18,39</w:t>
            </w:r>
          </w:p>
        </w:tc>
        <w:tc>
          <w:tcPr>
            <w:tcW w:w="1134" w:type="dxa"/>
            <w:vAlign w:val="center"/>
          </w:tcPr>
          <w:p w14:paraId="59BA5E3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R$ 32,00</w:t>
            </w:r>
          </w:p>
        </w:tc>
      </w:tr>
      <w:tr w:rsidR="00E774E5" w:rsidRPr="00CD3C05" w14:paraId="2395F96B" w14:textId="77777777" w:rsidTr="00D22B79">
        <w:trPr>
          <w:trHeight w:val="271"/>
          <w:jc w:val="center"/>
        </w:trPr>
        <w:tc>
          <w:tcPr>
            <w:tcW w:w="709" w:type="dxa"/>
            <w:vAlign w:val="center"/>
          </w:tcPr>
          <w:p w14:paraId="51FC2385"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69</w:t>
            </w:r>
          </w:p>
        </w:tc>
        <w:tc>
          <w:tcPr>
            <w:tcW w:w="992" w:type="dxa"/>
            <w:shd w:val="clear" w:color="auto" w:fill="auto"/>
            <w:vAlign w:val="center"/>
          </w:tcPr>
          <w:p w14:paraId="50EB996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796805F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6B8B10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SIFÃO SANFONADO TRIPLO</w:t>
            </w:r>
          </w:p>
        </w:tc>
        <w:tc>
          <w:tcPr>
            <w:tcW w:w="1134" w:type="dxa"/>
            <w:vAlign w:val="center"/>
          </w:tcPr>
          <w:p w14:paraId="166B9E6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R$ 32,99</w:t>
            </w:r>
          </w:p>
        </w:tc>
        <w:tc>
          <w:tcPr>
            <w:tcW w:w="1134" w:type="dxa"/>
            <w:vAlign w:val="center"/>
          </w:tcPr>
          <w:p w14:paraId="39A9896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R$ 35,96</w:t>
            </w:r>
          </w:p>
        </w:tc>
        <w:tc>
          <w:tcPr>
            <w:tcW w:w="1134" w:type="dxa"/>
            <w:vAlign w:val="center"/>
          </w:tcPr>
          <w:p w14:paraId="3807F02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R$ 60,90</w:t>
            </w:r>
          </w:p>
        </w:tc>
      </w:tr>
      <w:tr w:rsidR="00E774E5" w:rsidRPr="00CD3C05" w14:paraId="1F3FEBDD" w14:textId="77777777" w:rsidTr="00D22B79">
        <w:trPr>
          <w:trHeight w:val="271"/>
          <w:jc w:val="center"/>
        </w:trPr>
        <w:tc>
          <w:tcPr>
            <w:tcW w:w="709" w:type="dxa"/>
            <w:vAlign w:val="center"/>
          </w:tcPr>
          <w:p w14:paraId="4B8E3624"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70</w:t>
            </w:r>
          </w:p>
        </w:tc>
        <w:tc>
          <w:tcPr>
            <w:tcW w:w="992" w:type="dxa"/>
            <w:shd w:val="clear" w:color="auto" w:fill="auto"/>
            <w:vAlign w:val="center"/>
          </w:tcPr>
          <w:p w14:paraId="29BFECB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2E979C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1F0C752"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SOLD 20</w:t>
            </w:r>
          </w:p>
        </w:tc>
        <w:tc>
          <w:tcPr>
            <w:tcW w:w="1134" w:type="dxa"/>
            <w:vAlign w:val="center"/>
          </w:tcPr>
          <w:p w14:paraId="5D1B3EF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R$ 2,33</w:t>
            </w:r>
          </w:p>
        </w:tc>
        <w:tc>
          <w:tcPr>
            <w:tcW w:w="1134" w:type="dxa"/>
            <w:vAlign w:val="center"/>
          </w:tcPr>
          <w:p w14:paraId="794BBA6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R$ 2,54</w:t>
            </w:r>
          </w:p>
        </w:tc>
        <w:tc>
          <w:tcPr>
            <w:tcW w:w="1134" w:type="dxa"/>
            <w:vAlign w:val="center"/>
          </w:tcPr>
          <w:p w14:paraId="693B33D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R$ 1,90</w:t>
            </w:r>
          </w:p>
        </w:tc>
      </w:tr>
      <w:tr w:rsidR="00E774E5" w:rsidRPr="00CD3C05" w14:paraId="02FDD68C" w14:textId="77777777" w:rsidTr="00D22B79">
        <w:trPr>
          <w:trHeight w:val="271"/>
          <w:jc w:val="center"/>
        </w:trPr>
        <w:tc>
          <w:tcPr>
            <w:tcW w:w="709" w:type="dxa"/>
            <w:vAlign w:val="center"/>
          </w:tcPr>
          <w:p w14:paraId="7248385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71</w:t>
            </w:r>
          </w:p>
        </w:tc>
        <w:tc>
          <w:tcPr>
            <w:tcW w:w="992" w:type="dxa"/>
            <w:shd w:val="clear" w:color="auto" w:fill="auto"/>
            <w:vAlign w:val="center"/>
          </w:tcPr>
          <w:p w14:paraId="57A5CD7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0EC7940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9860BC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SOLD 25</w:t>
            </w:r>
          </w:p>
        </w:tc>
        <w:tc>
          <w:tcPr>
            <w:tcW w:w="1134" w:type="dxa"/>
            <w:vAlign w:val="center"/>
          </w:tcPr>
          <w:p w14:paraId="467DF50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R$ 2,97</w:t>
            </w:r>
          </w:p>
        </w:tc>
        <w:tc>
          <w:tcPr>
            <w:tcW w:w="1134" w:type="dxa"/>
            <w:vAlign w:val="center"/>
          </w:tcPr>
          <w:p w14:paraId="692F034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R$ 3,24</w:t>
            </w:r>
          </w:p>
        </w:tc>
        <w:tc>
          <w:tcPr>
            <w:tcW w:w="1134" w:type="dxa"/>
            <w:vAlign w:val="center"/>
          </w:tcPr>
          <w:p w14:paraId="4B9DE24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R$ 2,20</w:t>
            </w:r>
          </w:p>
        </w:tc>
      </w:tr>
      <w:tr w:rsidR="00E774E5" w:rsidRPr="00CD3C05" w14:paraId="08E7D095" w14:textId="77777777" w:rsidTr="00D22B79">
        <w:trPr>
          <w:trHeight w:val="271"/>
          <w:jc w:val="center"/>
        </w:trPr>
        <w:tc>
          <w:tcPr>
            <w:tcW w:w="709" w:type="dxa"/>
            <w:vAlign w:val="center"/>
          </w:tcPr>
          <w:p w14:paraId="5F1C60C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72</w:t>
            </w:r>
          </w:p>
        </w:tc>
        <w:tc>
          <w:tcPr>
            <w:tcW w:w="992" w:type="dxa"/>
            <w:shd w:val="clear" w:color="auto" w:fill="auto"/>
            <w:vAlign w:val="center"/>
          </w:tcPr>
          <w:p w14:paraId="5EBA44D5"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2AEF7E3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0CAC25A"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SOLD 50</w:t>
            </w:r>
          </w:p>
        </w:tc>
        <w:tc>
          <w:tcPr>
            <w:tcW w:w="1134" w:type="dxa"/>
            <w:vAlign w:val="center"/>
          </w:tcPr>
          <w:p w14:paraId="3D8EC88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R$ 9,87</w:t>
            </w:r>
          </w:p>
        </w:tc>
        <w:tc>
          <w:tcPr>
            <w:tcW w:w="1134" w:type="dxa"/>
            <w:vAlign w:val="center"/>
          </w:tcPr>
          <w:p w14:paraId="29AF574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R$ 10,76</w:t>
            </w:r>
          </w:p>
        </w:tc>
        <w:tc>
          <w:tcPr>
            <w:tcW w:w="1134" w:type="dxa"/>
            <w:vAlign w:val="center"/>
          </w:tcPr>
          <w:p w14:paraId="46B42B2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R$ 4,50</w:t>
            </w:r>
          </w:p>
        </w:tc>
      </w:tr>
      <w:tr w:rsidR="00E774E5" w:rsidRPr="00CD3C05" w14:paraId="637883F1" w14:textId="77777777" w:rsidTr="00D22B79">
        <w:trPr>
          <w:trHeight w:val="271"/>
          <w:jc w:val="center"/>
        </w:trPr>
        <w:tc>
          <w:tcPr>
            <w:tcW w:w="709" w:type="dxa"/>
            <w:vAlign w:val="center"/>
          </w:tcPr>
          <w:p w14:paraId="4039A910"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73</w:t>
            </w:r>
          </w:p>
        </w:tc>
        <w:tc>
          <w:tcPr>
            <w:tcW w:w="992" w:type="dxa"/>
            <w:shd w:val="clear" w:color="auto" w:fill="auto"/>
            <w:vAlign w:val="center"/>
          </w:tcPr>
          <w:p w14:paraId="7F17A8D8"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9B5651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EF4490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ESG 40</w:t>
            </w:r>
          </w:p>
        </w:tc>
        <w:tc>
          <w:tcPr>
            <w:tcW w:w="1134" w:type="dxa"/>
            <w:vAlign w:val="center"/>
          </w:tcPr>
          <w:p w14:paraId="0CA235F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R$ 4,99</w:t>
            </w:r>
          </w:p>
        </w:tc>
        <w:tc>
          <w:tcPr>
            <w:tcW w:w="1134" w:type="dxa"/>
            <w:vAlign w:val="center"/>
          </w:tcPr>
          <w:p w14:paraId="45FCDC7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R$ 5,44</w:t>
            </w:r>
          </w:p>
        </w:tc>
        <w:tc>
          <w:tcPr>
            <w:tcW w:w="1134" w:type="dxa"/>
            <w:vAlign w:val="center"/>
          </w:tcPr>
          <w:p w14:paraId="10A34AC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w:t>
            </w:r>
          </w:p>
        </w:tc>
      </w:tr>
      <w:tr w:rsidR="00E774E5" w:rsidRPr="00CD3C05" w14:paraId="4E8D1381" w14:textId="77777777" w:rsidTr="00D22B79">
        <w:trPr>
          <w:trHeight w:val="271"/>
          <w:jc w:val="center"/>
        </w:trPr>
        <w:tc>
          <w:tcPr>
            <w:tcW w:w="709" w:type="dxa"/>
            <w:vAlign w:val="center"/>
          </w:tcPr>
          <w:p w14:paraId="216A919D"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74</w:t>
            </w:r>
          </w:p>
        </w:tc>
        <w:tc>
          <w:tcPr>
            <w:tcW w:w="992" w:type="dxa"/>
            <w:shd w:val="clear" w:color="auto" w:fill="auto"/>
            <w:vAlign w:val="center"/>
          </w:tcPr>
          <w:p w14:paraId="1060FE7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740DF6A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6BD9C4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ESG 50</w:t>
            </w:r>
          </w:p>
        </w:tc>
        <w:tc>
          <w:tcPr>
            <w:tcW w:w="1134" w:type="dxa"/>
            <w:vAlign w:val="center"/>
          </w:tcPr>
          <w:p w14:paraId="4320F74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R$ 5,61</w:t>
            </w:r>
          </w:p>
        </w:tc>
        <w:tc>
          <w:tcPr>
            <w:tcW w:w="1134" w:type="dxa"/>
            <w:vAlign w:val="center"/>
          </w:tcPr>
          <w:p w14:paraId="62BB546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R$ 6,11</w:t>
            </w:r>
          </w:p>
        </w:tc>
        <w:tc>
          <w:tcPr>
            <w:tcW w:w="1134" w:type="dxa"/>
            <w:vAlign w:val="center"/>
          </w:tcPr>
          <w:p w14:paraId="47A2E08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R$ 4,50</w:t>
            </w:r>
          </w:p>
        </w:tc>
      </w:tr>
      <w:tr w:rsidR="00E774E5" w:rsidRPr="00CD3C05" w14:paraId="4FC9488F" w14:textId="77777777" w:rsidTr="00D22B79">
        <w:trPr>
          <w:trHeight w:val="271"/>
          <w:jc w:val="center"/>
        </w:trPr>
        <w:tc>
          <w:tcPr>
            <w:tcW w:w="709" w:type="dxa"/>
            <w:vAlign w:val="center"/>
          </w:tcPr>
          <w:p w14:paraId="153221F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75</w:t>
            </w:r>
          </w:p>
        </w:tc>
        <w:tc>
          <w:tcPr>
            <w:tcW w:w="992" w:type="dxa"/>
            <w:shd w:val="clear" w:color="auto" w:fill="auto"/>
            <w:vAlign w:val="center"/>
          </w:tcPr>
          <w:p w14:paraId="3F4ED6D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E95514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15BA95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ESG 75</w:t>
            </w:r>
          </w:p>
        </w:tc>
        <w:tc>
          <w:tcPr>
            <w:tcW w:w="1134" w:type="dxa"/>
            <w:vAlign w:val="center"/>
          </w:tcPr>
          <w:p w14:paraId="447D6B2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R$ 9,87</w:t>
            </w:r>
          </w:p>
        </w:tc>
        <w:tc>
          <w:tcPr>
            <w:tcW w:w="1134" w:type="dxa"/>
            <w:vAlign w:val="center"/>
          </w:tcPr>
          <w:p w14:paraId="1A85194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R$ 10,76</w:t>
            </w:r>
          </w:p>
        </w:tc>
        <w:tc>
          <w:tcPr>
            <w:tcW w:w="1134" w:type="dxa"/>
            <w:vAlign w:val="center"/>
          </w:tcPr>
          <w:p w14:paraId="7F28802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R$ 9,50</w:t>
            </w:r>
          </w:p>
        </w:tc>
      </w:tr>
      <w:tr w:rsidR="00E774E5" w:rsidRPr="00CD3C05" w14:paraId="22C6E868" w14:textId="77777777" w:rsidTr="00D22B79">
        <w:trPr>
          <w:trHeight w:val="286"/>
          <w:jc w:val="center"/>
        </w:trPr>
        <w:tc>
          <w:tcPr>
            <w:tcW w:w="709" w:type="dxa"/>
            <w:vAlign w:val="center"/>
          </w:tcPr>
          <w:p w14:paraId="77F18178"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76</w:t>
            </w:r>
          </w:p>
        </w:tc>
        <w:tc>
          <w:tcPr>
            <w:tcW w:w="992" w:type="dxa"/>
            <w:shd w:val="clear" w:color="auto" w:fill="auto"/>
            <w:vAlign w:val="center"/>
          </w:tcPr>
          <w:p w14:paraId="0700CB8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30,00</w:t>
            </w:r>
          </w:p>
        </w:tc>
        <w:tc>
          <w:tcPr>
            <w:tcW w:w="851" w:type="dxa"/>
            <w:shd w:val="clear" w:color="auto" w:fill="auto"/>
            <w:vAlign w:val="center"/>
          </w:tcPr>
          <w:p w14:paraId="448D12D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317EA2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ESG 100</w:t>
            </w:r>
          </w:p>
        </w:tc>
        <w:tc>
          <w:tcPr>
            <w:tcW w:w="1134" w:type="dxa"/>
            <w:vAlign w:val="center"/>
          </w:tcPr>
          <w:p w14:paraId="777E377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R$ 12,67</w:t>
            </w:r>
          </w:p>
        </w:tc>
        <w:tc>
          <w:tcPr>
            <w:tcW w:w="1134" w:type="dxa"/>
            <w:vAlign w:val="center"/>
          </w:tcPr>
          <w:p w14:paraId="4023196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R$ 13,81</w:t>
            </w:r>
          </w:p>
        </w:tc>
        <w:tc>
          <w:tcPr>
            <w:tcW w:w="1134" w:type="dxa"/>
            <w:vAlign w:val="center"/>
          </w:tcPr>
          <w:p w14:paraId="1D92C61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R$ 11,50</w:t>
            </w:r>
          </w:p>
        </w:tc>
      </w:tr>
      <w:tr w:rsidR="00E774E5" w:rsidRPr="00CD3C05" w14:paraId="1AE495D3" w14:textId="77777777" w:rsidTr="00D22B79">
        <w:trPr>
          <w:trHeight w:val="271"/>
          <w:jc w:val="center"/>
        </w:trPr>
        <w:tc>
          <w:tcPr>
            <w:tcW w:w="709" w:type="dxa"/>
            <w:vAlign w:val="center"/>
          </w:tcPr>
          <w:p w14:paraId="43CE9527"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77</w:t>
            </w:r>
          </w:p>
        </w:tc>
        <w:tc>
          <w:tcPr>
            <w:tcW w:w="992" w:type="dxa"/>
            <w:shd w:val="clear" w:color="auto" w:fill="auto"/>
            <w:vAlign w:val="center"/>
          </w:tcPr>
          <w:p w14:paraId="673CDBEC"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24CDD60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797EC70"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CHUVEIRO PLAST. 5p1/2 BRANCO</w:t>
            </w:r>
          </w:p>
        </w:tc>
        <w:tc>
          <w:tcPr>
            <w:tcW w:w="1134" w:type="dxa"/>
            <w:vAlign w:val="center"/>
          </w:tcPr>
          <w:p w14:paraId="6A5632C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R$ 14,65</w:t>
            </w:r>
          </w:p>
        </w:tc>
        <w:tc>
          <w:tcPr>
            <w:tcW w:w="1134" w:type="dxa"/>
            <w:vAlign w:val="center"/>
          </w:tcPr>
          <w:p w14:paraId="07E67E3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R$ 15,97</w:t>
            </w:r>
          </w:p>
        </w:tc>
        <w:tc>
          <w:tcPr>
            <w:tcW w:w="1134" w:type="dxa"/>
            <w:vAlign w:val="center"/>
          </w:tcPr>
          <w:p w14:paraId="3085DFB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R$ 10,00</w:t>
            </w:r>
          </w:p>
        </w:tc>
      </w:tr>
      <w:tr w:rsidR="00E774E5" w:rsidRPr="00CD3C05" w14:paraId="0B7C9095" w14:textId="77777777" w:rsidTr="00D22B79">
        <w:trPr>
          <w:trHeight w:val="271"/>
          <w:jc w:val="center"/>
        </w:trPr>
        <w:tc>
          <w:tcPr>
            <w:tcW w:w="709" w:type="dxa"/>
            <w:vAlign w:val="center"/>
          </w:tcPr>
          <w:p w14:paraId="4E547C6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lastRenderedPageBreak/>
              <w:t>78</w:t>
            </w:r>
          </w:p>
        </w:tc>
        <w:tc>
          <w:tcPr>
            <w:tcW w:w="992" w:type="dxa"/>
            <w:shd w:val="clear" w:color="auto" w:fill="auto"/>
            <w:vAlign w:val="center"/>
          </w:tcPr>
          <w:p w14:paraId="1A35FAA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23DC993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0EF1C6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ESGUICHO PARA MANGUEIRA METAL</w:t>
            </w:r>
          </w:p>
        </w:tc>
        <w:tc>
          <w:tcPr>
            <w:tcW w:w="1134" w:type="dxa"/>
            <w:vAlign w:val="center"/>
          </w:tcPr>
          <w:p w14:paraId="5020E56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R$ 48,78</w:t>
            </w:r>
          </w:p>
        </w:tc>
        <w:tc>
          <w:tcPr>
            <w:tcW w:w="1134" w:type="dxa"/>
            <w:vAlign w:val="center"/>
          </w:tcPr>
          <w:p w14:paraId="190D2EF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R$ 53,17</w:t>
            </w:r>
          </w:p>
        </w:tc>
        <w:tc>
          <w:tcPr>
            <w:tcW w:w="1134" w:type="dxa"/>
            <w:vAlign w:val="center"/>
          </w:tcPr>
          <w:p w14:paraId="29CF299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R$ 45,50</w:t>
            </w:r>
          </w:p>
        </w:tc>
      </w:tr>
      <w:tr w:rsidR="00E774E5" w:rsidRPr="00CD3C05" w14:paraId="3D1914A0" w14:textId="77777777" w:rsidTr="00D22B79">
        <w:trPr>
          <w:trHeight w:val="271"/>
          <w:jc w:val="center"/>
        </w:trPr>
        <w:tc>
          <w:tcPr>
            <w:tcW w:w="709" w:type="dxa"/>
            <w:vAlign w:val="center"/>
          </w:tcPr>
          <w:p w14:paraId="44C3531C"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79</w:t>
            </w:r>
          </w:p>
        </w:tc>
        <w:tc>
          <w:tcPr>
            <w:tcW w:w="992" w:type="dxa"/>
            <w:shd w:val="clear" w:color="auto" w:fill="auto"/>
            <w:vAlign w:val="center"/>
          </w:tcPr>
          <w:p w14:paraId="14582EBE"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1605F32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D4D3D7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ENGATE 50CM</w:t>
            </w:r>
          </w:p>
        </w:tc>
        <w:tc>
          <w:tcPr>
            <w:tcW w:w="1134" w:type="dxa"/>
            <w:vAlign w:val="center"/>
          </w:tcPr>
          <w:p w14:paraId="173BB71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R$ 8,93</w:t>
            </w:r>
          </w:p>
        </w:tc>
        <w:tc>
          <w:tcPr>
            <w:tcW w:w="1134" w:type="dxa"/>
            <w:vAlign w:val="center"/>
          </w:tcPr>
          <w:p w14:paraId="68EC353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R$ 9,73</w:t>
            </w:r>
          </w:p>
        </w:tc>
        <w:tc>
          <w:tcPr>
            <w:tcW w:w="1134" w:type="dxa"/>
            <w:vAlign w:val="center"/>
          </w:tcPr>
          <w:p w14:paraId="48C15CF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R$ 6,00</w:t>
            </w:r>
          </w:p>
        </w:tc>
      </w:tr>
      <w:tr w:rsidR="00E774E5" w:rsidRPr="00CD3C05" w14:paraId="018ED95D" w14:textId="77777777" w:rsidTr="00D22B79">
        <w:trPr>
          <w:trHeight w:val="271"/>
          <w:jc w:val="center"/>
        </w:trPr>
        <w:tc>
          <w:tcPr>
            <w:tcW w:w="709" w:type="dxa"/>
            <w:vAlign w:val="center"/>
          </w:tcPr>
          <w:p w14:paraId="0639193E"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80</w:t>
            </w:r>
          </w:p>
        </w:tc>
        <w:tc>
          <w:tcPr>
            <w:tcW w:w="992" w:type="dxa"/>
            <w:shd w:val="clear" w:color="auto" w:fill="auto"/>
            <w:vAlign w:val="center"/>
          </w:tcPr>
          <w:p w14:paraId="578A0E3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664FC0F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CA9FEE0"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FITA VEDA ROSCA DE 18MMX25MT</w:t>
            </w:r>
          </w:p>
        </w:tc>
        <w:tc>
          <w:tcPr>
            <w:tcW w:w="1134" w:type="dxa"/>
            <w:vAlign w:val="center"/>
          </w:tcPr>
          <w:p w14:paraId="40A38DA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R$ 8,41</w:t>
            </w:r>
          </w:p>
        </w:tc>
        <w:tc>
          <w:tcPr>
            <w:tcW w:w="1134" w:type="dxa"/>
            <w:vAlign w:val="center"/>
          </w:tcPr>
          <w:p w14:paraId="5D7CFA1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R$ 9,17</w:t>
            </w:r>
          </w:p>
        </w:tc>
        <w:tc>
          <w:tcPr>
            <w:tcW w:w="1134" w:type="dxa"/>
            <w:vAlign w:val="center"/>
          </w:tcPr>
          <w:p w14:paraId="1E92D1F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R$ 5,50</w:t>
            </w:r>
          </w:p>
        </w:tc>
      </w:tr>
      <w:tr w:rsidR="00E774E5" w:rsidRPr="00CD3C05" w14:paraId="1F884416" w14:textId="77777777" w:rsidTr="00D22B79">
        <w:trPr>
          <w:trHeight w:val="271"/>
          <w:jc w:val="center"/>
        </w:trPr>
        <w:tc>
          <w:tcPr>
            <w:tcW w:w="709" w:type="dxa"/>
            <w:vAlign w:val="center"/>
          </w:tcPr>
          <w:p w14:paraId="6035815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81</w:t>
            </w:r>
          </w:p>
        </w:tc>
        <w:tc>
          <w:tcPr>
            <w:tcW w:w="992" w:type="dxa"/>
            <w:shd w:val="clear" w:color="auto" w:fill="auto"/>
            <w:vAlign w:val="center"/>
          </w:tcPr>
          <w:p w14:paraId="7FAF445C"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01DE88B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12FA1BB"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JOELHO SOLD 20MX90 II</w:t>
            </w:r>
          </w:p>
        </w:tc>
        <w:tc>
          <w:tcPr>
            <w:tcW w:w="1134" w:type="dxa"/>
            <w:vAlign w:val="center"/>
          </w:tcPr>
          <w:p w14:paraId="2B5C673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R$ 7,89</w:t>
            </w:r>
          </w:p>
        </w:tc>
        <w:tc>
          <w:tcPr>
            <w:tcW w:w="1134" w:type="dxa"/>
            <w:vAlign w:val="center"/>
          </w:tcPr>
          <w:p w14:paraId="12EF8EA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R$ 8,60</w:t>
            </w:r>
          </w:p>
        </w:tc>
        <w:tc>
          <w:tcPr>
            <w:tcW w:w="1134" w:type="dxa"/>
            <w:vAlign w:val="center"/>
          </w:tcPr>
          <w:p w14:paraId="0B3F897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R$ 0,80</w:t>
            </w:r>
          </w:p>
        </w:tc>
      </w:tr>
      <w:tr w:rsidR="00E774E5" w:rsidRPr="00CD3C05" w14:paraId="34190953" w14:textId="77777777" w:rsidTr="00D22B79">
        <w:trPr>
          <w:trHeight w:val="271"/>
          <w:jc w:val="center"/>
        </w:trPr>
        <w:tc>
          <w:tcPr>
            <w:tcW w:w="709" w:type="dxa"/>
            <w:vAlign w:val="center"/>
          </w:tcPr>
          <w:p w14:paraId="49A8D4E3" w14:textId="77777777" w:rsidR="00E774E5" w:rsidRPr="00CD3C05" w:rsidRDefault="00E774E5" w:rsidP="00D22B79">
            <w:pPr>
              <w:pStyle w:val="Ttulo1"/>
              <w:shd w:val="clear" w:color="auto" w:fill="FFFFFF"/>
              <w:spacing w:before="0"/>
              <w:jc w:val="center"/>
              <w:rPr>
                <w:rFonts w:ascii="Arial Narrow" w:hAnsi="Arial Narrow" w:cs="Arial"/>
                <w:b/>
                <w:sz w:val="22"/>
                <w:szCs w:val="22"/>
              </w:rPr>
            </w:pPr>
            <w:r w:rsidRPr="00E40398">
              <w:rPr>
                <w:rFonts w:ascii="Arial Narrow" w:hAnsi="Arial Narrow" w:cs="Arial"/>
                <w:b/>
                <w:color w:val="auto"/>
                <w:sz w:val="22"/>
                <w:szCs w:val="22"/>
              </w:rPr>
              <w:t>82</w:t>
            </w:r>
          </w:p>
        </w:tc>
        <w:tc>
          <w:tcPr>
            <w:tcW w:w="992" w:type="dxa"/>
            <w:shd w:val="clear" w:color="auto" w:fill="auto"/>
            <w:vAlign w:val="center"/>
          </w:tcPr>
          <w:p w14:paraId="6CFBDA95" w14:textId="77777777" w:rsidR="00E774E5" w:rsidRPr="00CD3C05" w:rsidRDefault="00E774E5" w:rsidP="00D22B79">
            <w:pPr>
              <w:pStyle w:val="Ttulo1"/>
              <w:shd w:val="clear" w:color="auto" w:fill="FFFFFF"/>
              <w:spacing w:before="0"/>
              <w:jc w:val="center"/>
              <w:rPr>
                <w:rFonts w:ascii="Arial Narrow" w:eastAsia="Times New Roman" w:hAnsi="Arial Narrow"/>
                <w:b/>
                <w:bCs/>
                <w:color w:val="212529"/>
                <w:kern w:val="36"/>
                <w:sz w:val="22"/>
                <w:szCs w:val="22"/>
              </w:rPr>
            </w:pPr>
            <w:r w:rsidRPr="00CD3C05">
              <w:rPr>
                <w:rFonts w:ascii="Arial Narrow" w:eastAsia="Times New Roman" w:hAnsi="Arial Narrow" w:cs="Calibri"/>
                <w:color w:val="000000"/>
                <w:sz w:val="22"/>
                <w:szCs w:val="22"/>
              </w:rPr>
              <w:t>50,00</w:t>
            </w:r>
          </w:p>
        </w:tc>
        <w:tc>
          <w:tcPr>
            <w:tcW w:w="851" w:type="dxa"/>
            <w:shd w:val="clear" w:color="auto" w:fill="auto"/>
            <w:vAlign w:val="center"/>
          </w:tcPr>
          <w:p w14:paraId="14FD895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D8A377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JOELHO SOLD 25MX90 II</w:t>
            </w:r>
          </w:p>
        </w:tc>
        <w:tc>
          <w:tcPr>
            <w:tcW w:w="1134" w:type="dxa"/>
            <w:vAlign w:val="center"/>
          </w:tcPr>
          <w:p w14:paraId="1A7E321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R$ 7,99</w:t>
            </w:r>
          </w:p>
        </w:tc>
        <w:tc>
          <w:tcPr>
            <w:tcW w:w="1134" w:type="dxa"/>
            <w:vAlign w:val="center"/>
          </w:tcPr>
          <w:p w14:paraId="7655354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R$ 8,71</w:t>
            </w:r>
          </w:p>
        </w:tc>
        <w:tc>
          <w:tcPr>
            <w:tcW w:w="1134" w:type="dxa"/>
            <w:vAlign w:val="center"/>
          </w:tcPr>
          <w:p w14:paraId="3DE9240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w:t>
            </w:r>
          </w:p>
        </w:tc>
      </w:tr>
      <w:tr w:rsidR="00E774E5" w:rsidRPr="00CD3C05" w14:paraId="76A1D101" w14:textId="77777777" w:rsidTr="00D22B79">
        <w:trPr>
          <w:trHeight w:val="288"/>
          <w:jc w:val="center"/>
        </w:trPr>
        <w:tc>
          <w:tcPr>
            <w:tcW w:w="709" w:type="dxa"/>
            <w:vAlign w:val="center"/>
          </w:tcPr>
          <w:p w14:paraId="3F877FA2"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83</w:t>
            </w:r>
          </w:p>
        </w:tc>
        <w:tc>
          <w:tcPr>
            <w:tcW w:w="992" w:type="dxa"/>
            <w:shd w:val="clear" w:color="auto" w:fill="auto"/>
            <w:vAlign w:val="center"/>
          </w:tcPr>
          <w:p w14:paraId="4C383275"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22F48CB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AC73CFF"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JOELHO SOLD LR 25X1/2</w:t>
            </w:r>
          </w:p>
        </w:tc>
        <w:tc>
          <w:tcPr>
            <w:tcW w:w="1134" w:type="dxa"/>
            <w:vAlign w:val="center"/>
          </w:tcPr>
          <w:p w14:paraId="687BC76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R$ 4,35</w:t>
            </w:r>
          </w:p>
        </w:tc>
        <w:tc>
          <w:tcPr>
            <w:tcW w:w="1134" w:type="dxa"/>
            <w:vAlign w:val="center"/>
          </w:tcPr>
          <w:p w14:paraId="6F9E4A5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R$ 4,74</w:t>
            </w:r>
          </w:p>
        </w:tc>
        <w:tc>
          <w:tcPr>
            <w:tcW w:w="1134" w:type="dxa"/>
            <w:vAlign w:val="center"/>
          </w:tcPr>
          <w:p w14:paraId="26967F6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R$ 4,90</w:t>
            </w:r>
          </w:p>
        </w:tc>
      </w:tr>
      <w:tr w:rsidR="00E774E5" w:rsidRPr="00CD3C05" w14:paraId="7CC01D49" w14:textId="77777777" w:rsidTr="00D22B79">
        <w:trPr>
          <w:trHeight w:val="271"/>
          <w:jc w:val="center"/>
        </w:trPr>
        <w:tc>
          <w:tcPr>
            <w:tcW w:w="709" w:type="dxa"/>
            <w:vAlign w:val="center"/>
          </w:tcPr>
          <w:p w14:paraId="38DBFD9D"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84</w:t>
            </w:r>
          </w:p>
        </w:tc>
        <w:tc>
          <w:tcPr>
            <w:tcW w:w="992" w:type="dxa"/>
            <w:shd w:val="clear" w:color="auto" w:fill="auto"/>
            <w:vAlign w:val="center"/>
          </w:tcPr>
          <w:p w14:paraId="6A9D396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2CAF848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47AEDCD"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JOELHO SOLD LR 25X3/4</w:t>
            </w:r>
          </w:p>
        </w:tc>
        <w:tc>
          <w:tcPr>
            <w:tcW w:w="1134" w:type="dxa"/>
            <w:vAlign w:val="center"/>
          </w:tcPr>
          <w:p w14:paraId="5B01C05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R$ 4,99</w:t>
            </w:r>
          </w:p>
        </w:tc>
        <w:tc>
          <w:tcPr>
            <w:tcW w:w="1134" w:type="dxa"/>
            <w:vAlign w:val="center"/>
          </w:tcPr>
          <w:p w14:paraId="6D3DA96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R$ 5,44</w:t>
            </w:r>
          </w:p>
        </w:tc>
        <w:tc>
          <w:tcPr>
            <w:tcW w:w="1134" w:type="dxa"/>
            <w:vAlign w:val="center"/>
          </w:tcPr>
          <w:p w14:paraId="719859F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R$ 2,50</w:t>
            </w:r>
          </w:p>
        </w:tc>
      </w:tr>
      <w:tr w:rsidR="00E774E5" w:rsidRPr="00CD3C05" w14:paraId="5E745B03" w14:textId="77777777" w:rsidTr="00D22B79">
        <w:trPr>
          <w:trHeight w:val="271"/>
          <w:jc w:val="center"/>
        </w:trPr>
        <w:tc>
          <w:tcPr>
            <w:tcW w:w="709" w:type="dxa"/>
            <w:vAlign w:val="center"/>
          </w:tcPr>
          <w:p w14:paraId="7130818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85</w:t>
            </w:r>
          </w:p>
        </w:tc>
        <w:tc>
          <w:tcPr>
            <w:tcW w:w="992" w:type="dxa"/>
            <w:shd w:val="clear" w:color="auto" w:fill="auto"/>
            <w:vAlign w:val="center"/>
          </w:tcPr>
          <w:p w14:paraId="6CE5728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396698B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FFD032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LAVATORIO PLASTICO BRANCO 2500</w:t>
            </w:r>
          </w:p>
        </w:tc>
        <w:tc>
          <w:tcPr>
            <w:tcW w:w="1134" w:type="dxa"/>
            <w:vAlign w:val="center"/>
          </w:tcPr>
          <w:p w14:paraId="186E361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R$ 77,61</w:t>
            </w:r>
          </w:p>
        </w:tc>
        <w:tc>
          <w:tcPr>
            <w:tcW w:w="1134" w:type="dxa"/>
            <w:vAlign w:val="center"/>
          </w:tcPr>
          <w:p w14:paraId="571D410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R$ 84,59</w:t>
            </w:r>
          </w:p>
        </w:tc>
        <w:tc>
          <w:tcPr>
            <w:tcW w:w="1134" w:type="dxa"/>
            <w:vAlign w:val="center"/>
          </w:tcPr>
          <w:p w14:paraId="1853B5D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R$ 140,00</w:t>
            </w:r>
          </w:p>
        </w:tc>
      </w:tr>
      <w:tr w:rsidR="00E774E5" w:rsidRPr="00CD3C05" w14:paraId="05FEBF7B" w14:textId="77777777" w:rsidTr="00D22B79">
        <w:trPr>
          <w:trHeight w:val="271"/>
          <w:jc w:val="center"/>
        </w:trPr>
        <w:tc>
          <w:tcPr>
            <w:tcW w:w="709" w:type="dxa"/>
            <w:vAlign w:val="center"/>
          </w:tcPr>
          <w:p w14:paraId="30D474B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86</w:t>
            </w:r>
          </w:p>
        </w:tc>
        <w:tc>
          <w:tcPr>
            <w:tcW w:w="992" w:type="dxa"/>
            <w:shd w:val="clear" w:color="auto" w:fill="auto"/>
            <w:vAlign w:val="center"/>
          </w:tcPr>
          <w:p w14:paraId="618F005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60C5A8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2FAAA5D"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LUVA ESG 100</w:t>
            </w:r>
          </w:p>
        </w:tc>
        <w:tc>
          <w:tcPr>
            <w:tcW w:w="1134" w:type="dxa"/>
            <w:vAlign w:val="center"/>
          </w:tcPr>
          <w:p w14:paraId="4566952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R$ 4,65</w:t>
            </w:r>
          </w:p>
        </w:tc>
        <w:tc>
          <w:tcPr>
            <w:tcW w:w="1134" w:type="dxa"/>
            <w:vAlign w:val="center"/>
          </w:tcPr>
          <w:p w14:paraId="0B745A6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R$ 5,07</w:t>
            </w:r>
          </w:p>
        </w:tc>
        <w:tc>
          <w:tcPr>
            <w:tcW w:w="1134" w:type="dxa"/>
            <w:vAlign w:val="center"/>
          </w:tcPr>
          <w:p w14:paraId="09BBD59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R$ 6,90</w:t>
            </w:r>
          </w:p>
        </w:tc>
      </w:tr>
      <w:tr w:rsidR="00E774E5" w:rsidRPr="00CD3C05" w14:paraId="221AF8C5" w14:textId="77777777" w:rsidTr="00D22B79">
        <w:trPr>
          <w:trHeight w:val="271"/>
          <w:jc w:val="center"/>
        </w:trPr>
        <w:tc>
          <w:tcPr>
            <w:tcW w:w="709" w:type="dxa"/>
            <w:vAlign w:val="center"/>
          </w:tcPr>
          <w:p w14:paraId="1904843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87</w:t>
            </w:r>
          </w:p>
        </w:tc>
        <w:tc>
          <w:tcPr>
            <w:tcW w:w="992" w:type="dxa"/>
            <w:shd w:val="clear" w:color="auto" w:fill="auto"/>
            <w:vAlign w:val="center"/>
          </w:tcPr>
          <w:p w14:paraId="5D4FE93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5DB3FE7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D36CAC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LUVA ESG 50</w:t>
            </w:r>
          </w:p>
        </w:tc>
        <w:tc>
          <w:tcPr>
            <w:tcW w:w="1134" w:type="dxa"/>
            <w:vAlign w:val="center"/>
          </w:tcPr>
          <w:p w14:paraId="1A0D946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R$ 3,99</w:t>
            </w:r>
          </w:p>
        </w:tc>
        <w:tc>
          <w:tcPr>
            <w:tcW w:w="1134" w:type="dxa"/>
            <w:vAlign w:val="center"/>
          </w:tcPr>
          <w:p w14:paraId="1601F22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R$ 4,35</w:t>
            </w:r>
          </w:p>
        </w:tc>
        <w:tc>
          <w:tcPr>
            <w:tcW w:w="1134" w:type="dxa"/>
            <w:vAlign w:val="center"/>
          </w:tcPr>
          <w:p w14:paraId="63B4973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R$ 2,50</w:t>
            </w:r>
          </w:p>
        </w:tc>
      </w:tr>
      <w:tr w:rsidR="00E774E5" w:rsidRPr="00CD3C05" w14:paraId="21EBD1DA" w14:textId="77777777" w:rsidTr="00D22B79">
        <w:trPr>
          <w:trHeight w:val="286"/>
          <w:jc w:val="center"/>
        </w:trPr>
        <w:tc>
          <w:tcPr>
            <w:tcW w:w="709" w:type="dxa"/>
            <w:vAlign w:val="center"/>
          </w:tcPr>
          <w:p w14:paraId="7FC66FD6"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88</w:t>
            </w:r>
          </w:p>
        </w:tc>
        <w:tc>
          <w:tcPr>
            <w:tcW w:w="992" w:type="dxa"/>
            <w:shd w:val="clear" w:color="auto" w:fill="auto"/>
            <w:vAlign w:val="center"/>
          </w:tcPr>
          <w:p w14:paraId="7ABD4F8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BA04EA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FF60C19"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LUVA SOLD 20MM</w:t>
            </w:r>
          </w:p>
        </w:tc>
        <w:tc>
          <w:tcPr>
            <w:tcW w:w="1134" w:type="dxa"/>
            <w:vAlign w:val="center"/>
          </w:tcPr>
          <w:p w14:paraId="7D3AF41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R$ 2,87</w:t>
            </w:r>
          </w:p>
        </w:tc>
        <w:tc>
          <w:tcPr>
            <w:tcW w:w="1134" w:type="dxa"/>
            <w:vAlign w:val="center"/>
          </w:tcPr>
          <w:p w14:paraId="59B334D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R$ 3,13</w:t>
            </w:r>
          </w:p>
        </w:tc>
        <w:tc>
          <w:tcPr>
            <w:tcW w:w="1134" w:type="dxa"/>
            <w:vAlign w:val="center"/>
          </w:tcPr>
          <w:p w14:paraId="4AFE897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w:t>
            </w:r>
          </w:p>
        </w:tc>
      </w:tr>
      <w:tr w:rsidR="00E774E5" w:rsidRPr="00CD3C05" w14:paraId="444D8B72" w14:textId="77777777" w:rsidTr="00D22B79">
        <w:trPr>
          <w:trHeight w:val="271"/>
          <w:jc w:val="center"/>
        </w:trPr>
        <w:tc>
          <w:tcPr>
            <w:tcW w:w="709" w:type="dxa"/>
            <w:vAlign w:val="center"/>
          </w:tcPr>
          <w:p w14:paraId="6EDE603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89</w:t>
            </w:r>
          </w:p>
        </w:tc>
        <w:tc>
          <w:tcPr>
            <w:tcW w:w="992" w:type="dxa"/>
            <w:shd w:val="clear" w:color="auto" w:fill="auto"/>
            <w:vAlign w:val="center"/>
          </w:tcPr>
          <w:p w14:paraId="641D73B8"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58ED48F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214ED8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LUVA SOLD 25MM</w:t>
            </w:r>
          </w:p>
        </w:tc>
        <w:tc>
          <w:tcPr>
            <w:tcW w:w="1134" w:type="dxa"/>
            <w:vAlign w:val="center"/>
          </w:tcPr>
          <w:p w14:paraId="17E8CD3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R$ 2,88</w:t>
            </w:r>
          </w:p>
        </w:tc>
        <w:tc>
          <w:tcPr>
            <w:tcW w:w="1134" w:type="dxa"/>
            <w:vAlign w:val="center"/>
          </w:tcPr>
          <w:p w14:paraId="5915EF9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R$ 3,14</w:t>
            </w:r>
          </w:p>
        </w:tc>
        <w:tc>
          <w:tcPr>
            <w:tcW w:w="1134" w:type="dxa"/>
            <w:vAlign w:val="center"/>
          </w:tcPr>
          <w:p w14:paraId="3995D65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R$ 1,50</w:t>
            </w:r>
          </w:p>
        </w:tc>
      </w:tr>
      <w:tr w:rsidR="00E774E5" w:rsidRPr="00CD3C05" w14:paraId="34FEAF1C" w14:textId="77777777" w:rsidTr="00D22B79">
        <w:trPr>
          <w:trHeight w:val="256"/>
          <w:jc w:val="center"/>
        </w:trPr>
        <w:tc>
          <w:tcPr>
            <w:tcW w:w="709" w:type="dxa"/>
            <w:vAlign w:val="center"/>
          </w:tcPr>
          <w:p w14:paraId="6DEB703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90</w:t>
            </w:r>
          </w:p>
        </w:tc>
        <w:tc>
          <w:tcPr>
            <w:tcW w:w="992" w:type="dxa"/>
            <w:shd w:val="clear" w:color="auto" w:fill="auto"/>
            <w:vAlign w:val="center"/>
          </w:tcPr>
          <w:p w14:paraId="7C3C41E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2EB9DC1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B3C5038"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MANGUEIRA JARDIM TRANCADA 30MT</w:t>
            </w:r>
          </w:p>
        </w:tc>
        <w:tc>
          <w:tcPr>
            <w:tcW w:w="1134" w:type="dxa"/>
            <w:vAlign w:val="center"/>
          </w:tcPr>
          <w:p w14:paraId="43DE383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R$ 51,00</w:t>
            </w:r>
          </w:p>
        </w:tc>
        <w:tc>
          <w:tcPr>
            <w:tcW w:w="1134" w:type="dxa"/>
            <w:vAlign w:val="center"/>
          </w:tcPr>
          <w:p w14:paraId="3F1FF8A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R$ 55,59</w:t>
            </w:r>
          </w:p>
        </w:tc>
        <w:tc>
          <w:tcPr>
            <w:tcW w:w="1134" w:type="dxa"/>
            <w:vAlign w:val="center"/>
          </w:tcPr>
          <w:p w14:paraId="489270D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R$ 177,90</w:t>
            </w:r>
          </w:p>
        </w:tc>
      </w:tr>
      <w:tr w:rsidR="00E774E5" w:rsidRPr="00CD3C05" w14:paraId="369D5B2F" w14:textId="77777777" w:rsidTr="00D22B79">
        <w:trPr>
          <w:trHeight w:val="271"/>
          <w:jc w:val="center"/>
        </w:trPr>
        <w:tc>
          <w:tcPr>
            <w:tcW w:w="709" w:type="dxa"/>
            <w:vAlign w:val="center"/>
          </w:tcPr>
          <w:p w14:paraId="29908CF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91</w:t>
            </w:r>
          </w:p>
        </w:tc>
        <w:tc>
          <w:tcPr>
            <w:tcW w:w="992" w:type="dxa"/>
            <w:shd w:val="clear" w:color="auto" w:fill="auto"/>
            <w:vAlign w:val="center"/>
          </w:tcPr>
          <w:p w14:paraId="297C46EE"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1FB9ED9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ADC2DCB"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BOIA P/ CAIXA D´</w:t>
            </w:r>
            <w:proofErr w:type="gramStart"/>
            <w:r w:rsidRPr="00CD3C05">
              <w:rPr>
                <w:rFonts w:ascii="Arial Narrow" w:eastAsia="Times New Roman" w:hAnsi="Arial Narrow" w:cs="Calibri"/>
                <w:color w:val="000000"/>
                <w:lang w:eastAsia="pt-BR"/>
              </w:rPr>
              <w:t>AGUA</w:t>
            </w:r>
            <w:proofErr w:type="gramEnd"/>
            <w:r w:rsidRPr="00CD3C05">
              <w:rPr>
                <w:rFonts w:ascii="Arial Narrow" w:eastAsia="Times New Roman" w:hAnsi="Arial Narrow" w:cs="Calibri"/>
                <w:color w:val="000000"/>
                <w:lang w:eastAsia="pt-BR"/>
              </w:rPr>
              <w:t xml:space="preserve"> 3/4 E</w:t>
            </w:r>
          </w:p>
        </w:tc>
        <w:tc>
          <w:tcPr>
            <w:tcW w:w="1134" w:type="dxa"/>
            <w:vAlign w:val="center"/>
          </w:tcPr>
          <w:p w14:paraId="2BD5953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R$ 12,33</w:t>
            </w:r>
          </w:p>
        </w:tc>
        <w:tc>
          <w:tcPr>
            <w:tcW w:w="1134" w:type="dxa"/>
            <w:vAlign w:val="center"/>
          </w:tcPr>
          <w:p w14:paraId="3BCA625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R$ 13,44</w:t>
            </w:r>
          </w:p>
        </w:tc>
        <w:tc>
          <w:tcPr>
            <w:tcW w:w="1134" w:type="dxa"/>
            <w:vAlign w:val="center"/>
          </w:tcPr>
          <w:p w14:paraId="5E2B1A5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R$ 22,00</w:t>
            </w:r>
          </w:p>
        </w:tc>
      </w:tr>
      <w:tr w:rsidR="00E774E5" w:rsidRPr="00CD3C05" w14:paraId="06528C60" w14:textId="77777777" w:rsidTr="00D22B79">
        <w:trPr>
          <w:trHeight w:val="271"/>
          <w:jc w:val="center"/>
        </w:trPr>
        <w:tc>
          <w:tcPr>
            <w:tcW w:w="709" w:type="dxa"/>
            <w:vAlign w:val="center"/>
          </w:tcPr>
          <w:p w14:paraId="4DBFF809"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92</w:t>
            </w:r>
          </w:p>
        </w:tc>
        <w:tc>
          <w:tcPr>
            <w:tcW w:w="992" w:type="dxa"/>
            <w:shd w:val="clear" w:color="auto" w:fill="auto"/>
            <w:vAlign w:val="center"/>
          </w:tcPr>
          <w:p w14:paraId="589B429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5755919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8BF0A5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DE ALAVANCA 1/2</w:t>
            </w:r>
          </w:p>
        </w:tc>
        <w:tc>
          <w:tcPr>
            <w:tcW w:w="1134" w:type="dxa"/>
            <w:vAlign w:val="center"/>
          </w:tcPr>
          <w:p w14:paraId="23FBDC0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R$ 22,58</w:t>
            </w:r>
          </w:p>
        </w:tc>
        <w:tc>
          <w:tcPr>
            <w:tcW w:w="1134" w:type="dxa"/>
            <w:vAlign w:val="center"/>
          </w:tcPr>
          <w:p w14:paraId="1034FC7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R$ 24,61</w:t>
            </w:r>
          </w:p>
        </w:tc>
        <w:tc>
          <w:tcPr>
            <w:tcW w:w="1134" w:type="dxa"/>
            <w:vAlign w:val="center"/>
          </w:tcPr>
          <w:p w14:paraId="5BC7429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R$ 28,90</w:t>
            </w:r>
          </w:p>
        </w:tc>
      </w:tr>
      <w:tr w:rsidR="00E774E5" w:rsidRPr="00CD3C05" w14:paraId="303650B0" w14:textId="77777777" w:rsidTr="00D22B79">
        <w:trPr>
          <w:trHeight w:val="271"/>
          <w:jc w:val="center"/>
        </w:trPr>
        <w:tc>
          <w:tcPr>
            <w:tcW w:w="709" w:type="dxa"/>
            <w:vAlign w:val="center"/>
          </w:tcPr>
          <w:p w14:paraId="27DFF979"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93</w:t>
            </w:r>
          </w:p>
        </w:tc>
        <w:tc>
          <w:tcPr>
            <w:tcW w:w="992" w:type="dxa"/>
            <w:shd w:val="clear" w:color="auto" w:fill="auto"/>
            <w:vAlign w:val="center"/>
          </w:tcPr>
          <w:p w14:paraId="56724C15"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79DD932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4630A9F"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DE JARDIM 1/2</w:t>
            </w:r>
          </w:p>
        </w:tc>
        <w:tc>
          <w:tcPr>
            <w:tcW w:w="1134" w:type="dxa"/>
            <w:vAlign w:val="center"/>
          </w:tcPr>
          <w:p w14:paraId="269B4C4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R$ 4,23</w:t>
            </w:r>
          </w:p>
        </w:tc>
        <w:tc>
          <w:tcPr>
            <w:tcW w:w="1134" w:type="dxa"/>
            <w:vAlign w:val="center"/>
          </w:tcPr>
          <w:p w14:paraId="2ECB1E4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R$ 4,61</w:t>
            </w:r>
          </w:p>
        </w:tc>
        <w:tc>
          <w:tcPr>
            <w:tcW w:w="1134" w:type="dxa"/>
            <w:vAlign w:val="center"/>
          </w:tcPr>
          <w:p w14:paraId="41568B9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R$ 6,00</w:t>
            </w:r>
          </w:p>
        </w:tc>
      </w:tr>
      <w:tr w:rsidR="00E774E5" w:rsidRPr="00CD3C05" w14:paraId="2EEE7864" w14:textId="77777777" w:rsidTr="00D22B79">
        <w:trPr>
          <w:trHeight w:val="271"/>
          <w:jc w:val="center"/>
        </w:trPr>
        <w:tc>
          <w:tcPr>
            <w:tcW w:w="709" w:type="dxa"/>
            <w:vAlign w:val="center"/>
          </w:tcPr>
          <w:p w14:paraId="2EC23D31"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94</w:t>
            </w:r>
          </w:p>
        </w:tc>
        <w:tc>
          <w:tcPr>
            <w:tcW w:w="992" w:type="dxa"/>
            <w:shd w:val="clear" w:color="auto" w:fill="auto"/>
            <w:vAlign w:val="center"/>
          </w:tcPr>
          <w:p w14:paraId="6CB23EB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0D1BE77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28C8280"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PARA LAVATORIO PLASTICA</w:t>
            </w:r>
          </w:p>
        </w:tc>
        <w:tc>
          <w:tcPr>
            <w:tcW w:w="1134" w:type="dxa"/>
            <w:vAlign w:val="center"/>
          </w:tcPr>
          <w:p w14:paraId="6377250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R$ 18,61</w:t>
            </w:r>
          </w:p>
        </w:tc>
        <w:tc>
          <w:tcPr>
            <w:tcW w:w="1134" w:type="dxa"/>
            <w:vAlign w:val="center"/>
          </w:tcPr>
          <w:p w14:paraId="6CD4E7D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R$ 20,28</w:t>
            </w:r>
          </w:p>
        </w:tc>
        <w:tc>
          <w:tcPr>
            <w:tcW w:w="1134" w:type="dxa"/>
            <w:vAlign w:val="center"/>
          </w:tcPr>
          <w:p w14:paraId="3ECF39F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R$ 15,90</w:t>
            </w:r>
          </w:p>
        </w:tc>
      </w:tr>
      <w:tr w:rsidR="00E774E5" w:rsidRPr="00CD3C05" w14:paraId="5286979F" w14:textId="77777777" w:rsidTr="00D22B79">
        <w:trPr>
          <w:trHeight w:val="271"/>
          <w:jc w:val="center"/>
        </w:trPr>
        <w:tc>
          <w:tcPr>
            <w:tcW w:w="709" w:type="dxa"/>
            <w:vAlign w:val="center"/>
          </w:tcPr>
          <w:p w14:paraId="0D8D63C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95</w:t>
            </w:r>
          </w:p>
        </w:tc>
        <w:tc>
          <w:tcPr>
            <w:tcW w:w="992" w:type="dxa"/>
            <w:shd w:val="clear" w:color="auto" w:fill="auto"/>
            <w:vAlign w:val="center"/>
          </w:tcPr>
          <w:p w14:paraId="0438AB4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0D0F4CD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F036E42"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PARA LAVATORIO DE INOX</w:t>
            </w:r>
          </w:p>
        </w:tc>
        <w:tc>
          <w:tcPr>
            <w:tcW w:w="1134" w:type="dxa"/>
            <w:vAlign w:val="center"/>
          </w:tcPr>
          <w:p w14:paraId="61A99C8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R$ 59,87</w:t>
            </w:r>
          </w:p>
        </w:tc>
        <w:tc>
          <w:tcPr>
            <w:tcW w:w="1134" w:type="dxa"/>
            <w:vAlign w:val="center"/>
          </w:tcPr>
          <w:p w14:paraId="42E632D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R$ 65,26</w:t>
            </w:r>
          </w:p>
        </w:tc>
        <w:tc>
          <w:tcPr>
            <w:tcW w:w="1134" w:type="dxa"/>
            <w:vAlign w:val="center"/>
          </w:tcPr>
          <w:p w14:paraId="143864F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R$ 125,00</w:t>
            </w:r>
          </w:p>
        </w:tc>
      </w:tr>
      <w:tr w:rsidR="00E774E5" w:rsidRPr="00CD3C05" w14:paraId="1643B9E4" w14:textId="77777777" w:rsidTr="00D22B79">
        <w:trPr>
          <w:trHeight w:val="271"/>
          <w:jc w:val="center"/>
        </w:trPr>
        <w:tc>
          <w:tcPr>
            <w:tcW w:w="709" w:type="dxa"/>
            <w:vAlign w:val="center"/>
          </w:tcPr>
          <w:p w14:paraId="10738F93"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96</w:t>
            </w:r>
          </w:p>
        </w:tc>
        <w:tc>
          <w:tcPr>
            <w:tcW w:w="992" w:type="dxa"/>
            <w:shd w:val="clear" w:color="auto" w:fill="auto"/>
            <w:vAlign w:val="center"/>
          </w:tcPr>
          <w:p w14:paraId="3C57A197"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08DEF7A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CCE5976"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NIPEL DE 1/2</w:t>
            </w:r>
          </w:p>
        </w:tc>
        <w:tc>
          <w:tcPr>
            <w:tcW w:w="1134" w:type="dxa"/>
            <w:vAlign w:val="center"/>
          </w:tcPr>
          <w:p w14:paraId="434B07B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w:t>
            </w:r>
          </w:p>
        </w:tc>
        <w:tc>
          <w:tcPr>
            <w:tcW w:w="1134" w:type="dxa"/>
            <w:vAlign w:val="center"/>
          </w:tcPr>
          <w:p w14:paraId="3074D1E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R$ 1,09</w:t>
            </w:r>
          </w:p>
        </w:tc>
        <w:tc>
          <w:tcPr>
            <w:tcW w:w="1134" w:type="dxa"/>
            <w:vAlign w:val="center"/>
          </w:tcPr>
          <w:p w14:paraId="0CA44DA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R$ 1,60</w:t>
            </w:r>
          </w:p>
        </w:tc>
      </w:tr>
      <w:tr w:rsidR="00E774E5" w:rsidRPr="00CD3C05" w14:paraId="6E8D1F3C" w14:textId="77777777" w:rsidTr="00D22B79">
        <w:trPr>
          <w:trHeight w:val="271"/>
          <w:jc w:val="center"/>
        </w:trPr>
        <w:tc>
          <w:tcPr>
            <w:tcW w:w="709" w:type="dxa"/>
            <w:vAlign w:val="center"/>
          </w:tcPr>
          <w:p w14:paraId="3F3F1879"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97</w:t>
            </w:r>
          </w:p>
        </w:tc>
        <w:tc>
          <w:tcPr>
            <w:tcW w:w="992" w:type="dxa"/>
            <w:shd w:val="clear" w:color="auto" w:fill="auto"/>
            <w:vAlign w:val="center"/>
          </w:tcPr>
          <w:p w14:paraId="729AC015"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35C7D59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E592A4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NIPEL DE 3/4</w:t>
            </w:r>
          </w:p>
        </w:tc>
        <w:tc>
          <w:tcPr>
            <w:tcW w:w="1134" w:type="dxa"/>
            <w:vAlign w:val="center"/>
          </w:tcPr>
          <w:p w14:paraId="4DB73F9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R$ 1,10</w:t>
            </w:r>
          </w:p>
        </w:tc>
        <w:tc>
          <w:tcPr>
            <w:tcW w:w="1134" w:type="dxa"/>
            <w:vAlign w:val="center"/>
          </w:tcPr>
          <w:p w14:paraId="0A0EF88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R$ 1,20</w:t>
            </w:r>
          </w:p>
        </w:tc>
        <w:tc>
          <w:tcPr>
            <w:tcW w:w="1134" w:type="dxa"/>
            <w:vAlign w:val="center"/>
          </w:tcPr>
          <w:p w14:paraId="7B61B5E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R$ 2,50</w:t>
            </w:r>
          </w:p>
        </w:tc>
      </w:tr>
      <w:tr w:rsidR="00E774E5" w:rsidRPr="00CD3C05" w14:paraId="033A0DD6" w14:textId="77777777" w:rsidTr="00D22B79">
        <w:trPr>
          <w:trHeight w:val="286"/>
          <w:jc w:val="center"/>
        </w:trPr>
        <w:tc>
          <w:tcPr>
            <w:tcW w:w="709" w:type="dxa"/>
            <w:vAlign w:val="center"/>
          </w:tcPr>
          <w:p w14:paraId="36F42E6B"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98</w:t>
            </w:r>
          </w:p>
        </w:tc>
        <w:tc>
          <w:tcPr>
            <w:tcW w:w="992" w:type="dxa"/>
            <w:shd w:val="clear" w:color="auto" w:fill="auto"/>
            <w:vAlign w:val="center"/>
          </w:tcPr>
          <w:p w14:paraId="50A58ED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7A64E0D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B13383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PIA DE FIBRA SINT 120X50</w:t>
            </w:r>
          </w:p>
        </w:tc>
        <w:tc>
          <w:tcPr>
            <w:tcW w:w="1134" w:type="dxa"/>
            <w:vAlign w:val="center"/>
          </w:tcPr>
          <w:p w14:paraId="7B600C7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R$ 230,00</w:t>
            </w:r>
          </w:p>
        </w:tc>
        <w:tc>
          <w:tcPr>
            <w:tcW w:w="1134" w:type="dxa"/>
            <w:vAlign w:val="center"/>
          </w:tcPr>
          <w:p w14:paraId="2ECB087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R$ 250,70</w:t>
            </w:r>
          </w:p>
        </w:tc>
        <w:tc>
          <w:tcPr>
            <w:tcW w:w="1134" w:type="dxa"/>
            <w:vAlign w:val="center"/>
          </w:tcPr>
          <w:p w14:paraId="3E0FE7B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R$ 300,00</w:t>
            </w:r>
          </w:p>
        </w:tc>
      </w:tr>
      <w:tr w:rsidR="00E774E5" w:rsidRPr="00CD3C05" w14:paraId="224CB661" w14:textId="77777777" w:rsidTr="00D22B79">
        <w:trPr>
          <w:trHeight w:val="271"/>
          <w:jc w:val="center"/>
        </w:trPr>
        <w:tc>
          <w:tcPr>
            <w:tcW w:w="709" w:type="dxa"/>
            <w:vAlign w:val="center"/>
          </w:tcPr>
          <w:p w14:paraId="65318BDA"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99</w:t>
            </w:r>
          </w:p>
        </w:tc>
        <w:tc>
          <w:tcPr>
            <w:tcW w:w="992" w:type="dxa"/>
            <w:shd w:val="clear" w:color="auto" w:fill="auto"/>
            <w:vAlign w:val="center"/>
          </w:tcPr>
          <w:p w14:paraId="38CF247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7DB75DF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E9BEFE4"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PIA DE FIBRA SINT 150X50</w:t>
            </w:r>
          </w:p>
        </w:tc>
        <w:tc>
          <w:tcPr>
            <w:tcW w:w="1134" w:type="dxa"/>
            <w:vAlign w:val="center"/>
          </w:tcPr>
          <w:p w14:paraId="3F4EFC1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R$ 287,00</w:t>
            </w:r>
          </w:p>
        </w:tc>
        <w:tc>
          <w:tcPr>
            <w:tcW w:w="1134" w:type="dxa"/>
            <w:vAlign w:val="center"/>
          </w:tcPr>
          <w:p w14:paraId="54298E0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R$ 312,83</w:t>
            </w:r>
          </w:p>
        </w:tc>
        <w:tc>
          <w:tcPr>
            <w:tcW w:w="1134" w:type="dxa"/>
            <w:vAlign w:val="center"/>
          </w:tcPr>
          <w:p w14:paraId="593A07D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R$ 400,00</w:t>
            </w:r>
          </w:p>
        </w:tc>
      </w:tr>
      <w:tr w:rsidR="00E774E5" w:rsidRPr="00CD3C05" w14:paraId="658E3BE9" w14:textId="77777777" w:rsidTr="00D22B79">
        <w:trPr>
          <w:trHeight w:val="271"/>
          <w:jc w:val="center"/>
        </w:trPr>
        <w:tc>
          <w:tcPr>
            <w:tcW w:w="709" w:type="dxa"/>
            <w:vAlign w:val="center"/>
          </w:tcPr>
          <w:p w14:paraId="73FD5BD6"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100</w:t>
            </w:r>
          </w:p>
        </w:tc>
        <w:tc>
          <w:tcPr>
            <w:tcW w:w="992" w:type="dxa"/>
            <w:shd w:val="clear" w:color="auto" w:fill="auto"/>
            <w:vAlign w:val="center"/>
          </w:tcPr>
          <w:p w14:paraId="59B90E3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2B6315F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34F8C17"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PLUG C/ ROSCA 1/2</w:t>
            </w:r>
          </w:p>
        </w:tc>
        <w:tc>
          <w:tcPr>
            <w:tcW w:w="1134" w:type="dxa"/>
            <w:vAlign w:val="center"/>
          </w:tcPr>
          <w:p w14:paraId="6DBE078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w:t>
            </w:r>
          </w:p>
        </w:tc>
        <w:tc>
          <w:tcPr>
            <w:tcW w:w="1134" w:type="dxa"/>
            <w:vAlign w:val="center"/>
          </w:tcPr>
          <w:p w14:paraId="2E33903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R$ 1,09</w:t>
            </w:r>
          </w:p>
        </w:tc>
        <w:tc>
          <w:tcPr>
            <w:tcW w:w="1134" w:type="dxa"/>
            <w:vAlign w:val="center"/>
          </w:tcPr>
          <w:p w14:paraId="0B30ADF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R$ 1,20</w:t>
            </w:r>
          </w:p>
        </w:tc>
      </w:tr>
      <w:tr w:rsidR="00E774E5" w:rsidRPr="00CD3C05" w14:paraId="138F5334" w14:textId="77777777" w:rsidTr="00D22B79">
        <w:trPr>
          <w:trHeight w:val="271"/>
          <w:jc w:val="center"/>
        </w:trPr>
        <w:tc>
          <w:tcPr>
            <w:tcW w:w="709" w:type="dxa"/>
            <w:vAlign w:val="center"/>
          </w:tcPr>
          <w:p w14:paraId="1C9D446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101</w:t>
            </w:r>
          </w:p>
        </w:tc>
        <w:tc>
          <w:tcPr>
            <w:tcW w:w="992" w:type="dxa"/>
            <w:shd w:val="clear" w:color="auto" w:fill="auto"/>
            <w:vAlign w:val="center"/>
          </w:tcPr>
          <w:p w14:paraId="5856907D"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0BF2008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E0AEAD9"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PLUG C/ ROSCA 3/4</w:t>
            </w:r>
          </w:p>
        </w:tc>
        <w:tc>
          <w:tcPr>
            <w:tcW w:w="1134" w:type="dxa"/>
            <w:vAlign w:val="center"/>
          </w:tcPr>
          <w:p w14:paraId="63E05C5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R$ 1,10</w:t>
            </w:r>
          </w:p>
        </w:tc>
        <w:tc>
          <w:tcPr>
            <w:tcW w:w="1134" w:type="dxa"/>
            <w:vAlign w:val="center"/>
          </w:tcPr>
          <w:p w14:paraId="3142BFA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R$ 1,20</w:t>
            </w:r>
          </w:p>
        </w:tc>
        <w:tc>
          <w:tcPr>
            <w:tcW w:w="1134" w:type="dxa"/>
            <w:vAlign w:val="center"/>
          </w:tcPr>
          <w:p w14:paraId="68BF724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R$ 1,90</w:t>
            </w:r>
          </w:p>
        </w:tc>
      </w:tr>
      <w:tr w:rsidR="00E774E5" w:rsidRPr="00CD3C05" w14:paraId="456FE3CF" w14:textId="77777777" w:rsidTr="00D22B79">
        <w:trPr>
          <w:trHeight w:val="285"/>
          <w:jc w:val="center"/>
        </w:trPr>
        <w:tc>
          <w:tcPr>
            <w:tcW w:w="709" w:type="dxa"/>
            <w:vAlign w:val="center"/>
          </w:tcPr>
          <w:p w14:paraId="7C77A3B7"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102</w:t>
            </w:r>
          </w:p>
        </w:tc>
        <w:tc>
          <w:tcPr>
            <w:tcW w:w="992" w:type="dxa"/>
            <w:shd w:val="clear" w:color="auto" w:fill="auto"/>
            <w:vAlign w:val="center"/>
          </w:tcPr>
          <w:p w14:paraId="14D09BA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21F0B01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9A001FA"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REGISTRO ESFERICO SOLD 25MM</w:t>
            </w:r>
          </w:p>
        </w:tc>
        <w:tc>
          <w:tcPr>
            <w:tcW w:w="1134" w:type="dxa"/>
            <w:vAlign w:val="center"/>
          </w:tcPr>
          <w:p w14:paraId="7A78A05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R$ 14,65</w:t>
            </w:r>
          </w:p>
        </w:tc>
        <w:tc>
          <w:tcPr>
            <w:tcW w:w="1134" w:type="dxa"/>
            <w:vAlign w:val="center"/>
          </w:tcPr>
          <w:p w14:paraId="00AB551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R$ 15,97</w:t>
            </w:r>
          </w:p>
        </w:tc>
        <w:tc>
          <w:tcPr>
            <w:tcW w:w="1134" w:type="dxa"/>
            <w:vAlign w:val="center"/>
          </w:tcPr>
          <w:p w14:paraId="47EC0B0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R$ 11,90</w:t>
            </w:r>
          </w:p>
        </w:tc>
      </w:tr>
      <w:tr w:rsidR="00E774E5" w:rsidRPr="00CD3C05" w14:paraId="4BCD50D0" w14:textId="77777777" w:rsidTr="00D22B79">
        <w:trPr>
          <w:trHeight w:val="274"/>
          <w:jc w:val="center"/>
        </w:trPr>
        <w:tc>
          <w:tcPr>
            <w:tcW w:w="709" w:type="dxa"/>
            <w:vAlign w:val="center"/>
          </w:tcPr>
          <w:p w14:paraId="7083607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103</w:t>
            </w:r>
          </w:p>
        </w:tc>
        <w:tc>
          <w:tcPr>
            <w:tcW w:w="992" w:type="dxa"/>
            <w:shd w:val="clear" w:color="auto" w:fill="auto"/>
            <w:vAlign w:val="center"/>
          </w:tcPr>
          <w:p w14:paraId="7B181D5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6729FB9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0A625ED"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REGISTRO ESFERICO SOLD 50MM</w:t>
            </w:r>
          </w:p>
        </w:tc>
        <w:tc>
          <w:tcPr>
            <w:tcW w:w="1134" w:type="dxa"/>
            <w:vAlign w:val="center"/>
          </w:tcPr>
          <w:p w14:paraId="1109CCE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R$ 37,66</w:t>
            </w:r>
          </w:p>
        </w:tc>
        <w:tc>
          <w:tcPr>
            <w:tcW w:w="1134" w:type="dxa"/>
            <w:vAlign w:val="center"/>
          </w:tcPr>
          <w:p w14:paraId="4007025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R$ 41,05</w:t>
            </w:r>
          </w:p>
        </w:tc>
        <w:tc>
          <w:tcPr>
            <w:tcW w:w="1134" w:type="dxa"/>
            <w:vAlign w:val="center"/>
          </w:tcPr>
          <w:p w14:paraId="67F20C4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R$ 17,90</w:t>
            </w:r>
          </w:p>
        </w:tc>
      </w:tr>
      <w:tr w:rsidR="00E774E5" w:rsidRPr="00CD3C05" w14:paraId="4AD43879" w14:textId="77777777" w:rsidTr="00D22B79">
        <w:trPr>
          <w:trHeight w:val="271"/>
          <w:jc w:val="center"/>
        </w:trPr>
        <w:tc>
          <w:tcPr>
            <w:tcW w:w="709" w:type="dxa"/>
            <w:vAlign w:val="center"/>
          </w:tcPr>
          <w:p w14:paraId="1EA219AD"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104</w:t>
            </w:r>
          </w:p>
        </w:tc>
        <w:tc>
          <w:tcPr>
            <w:tcW w:w="992" w:type="dxa"/>
            <w:shd w:val="clear" w:color="auto" w:fill="auto"/>
            <w:vAlign w:val="center"/>
          </w:tcPr>
          <w:p w14:paraId="4BBFBAB8"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156AF98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3F2FA2B" w14:textId="77777777" w:rsidR="00E774E5" w:rsidRPr="00CD3C05" w:rsidRDefault="00E774E5" w:rsidP="00D22B79">
            <w:pPr>
              <w:spacing w:after="0" w:line="240" w:lineRule="auto"/>
              <w:rPr>
                <w:rFonts w:ascii="Arial Narrow" w:eastAsia="Times New Roman" w:hAnsi="Arial Narrow" w:cs="Arial"/>
                <w:color w:val="000000"/>
                <w:lang w:val="en-US" w:eastAsia="pt-BR"/>
              </w:rPr>
            </w:pPr>
            <w:r w:rsidRPr="00CD3C05">
              <w:rPr>
                <w:rFonts w:ascii="Arial Narrow" w:eastAsia="Times New Roman" w:hAnsi="Arial Narrow" w:cs="Calibri"/>
                <w:color w:val="000000"/>
                <w:lang w:eastAsia="pt-BR"/>
              </w:rPr>
              <w:t>TE SOLD 20M</w:t>
            </w:r>
          </w:p>
        </w:tc>
        <w:tc>
          <w:tcPr>
            <w:tcW w:w="1134" w:type="dxa"/>
            <w:vAlign w:val="center"/>
          </w:tcPr>
          <w:p w14:paraId="5B742CD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R$ 2,10</w:t>
            </w:r>
          </w:p>
        </w:tc>
        <w:tc>
          <w:tcPr>
            <w:tcW w:w="1134" w:type="dxa"/>
            <w:vAlign w:val="center"/>
          </w:tcPr>
          <w:p w14:paraId="12E84F0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R$ 2,29</w:t>
            </w:r>
          </w:p>
        </w:tc>
        <w:tc>
          <w:tcPr>
            <w:tcW w:w="1134" w:type="dxa"/>
            <w:vAlign w:val="center"/>
          </w:tcPr>
          <w:p w14:paraId="752C981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w:t>
            </w:r>
          </w:p>
        </w:tc>
      </w:tr>
      <w:tr w:rsidR="00E774E5" w:rsidRPr="00CD3C05" w14:paraId="2A6DCC22" w14:textId="77777777" w:rsidTr="00D22B79">
        <w:trPr>
          <w:trHeight w:val="271"/>
          <w:jc w:val="center"/>
        </w:trPr>
        <w:tc>
          <w:tcPr>
            <w:tcW w:w="709" w:type="dxa"/>
            <w:vAlign w:val="center"/>
          </w:tcPr>
          <w:p w14:paraId="4A874CC1" w14:textId="77777777" w:rsidR="00E774E5" w:rsidRPr="00CD3C05" w:rsidRDefault="00E774E5" w:rsidP="00D22B79">
            <w:pPr>
              <w:spacing w:after="0" w:line="240" w:lineRule="auto"/>
              <w:jc w:val="center"/>
              <w:rPr>
                <w:rFonts w:ascii="Arial Narrow" w:hAnsi="Arial Narrow" w:cs="Arial"/>
                <w:b/>
                <w:lang w:val="en-US"/>
              </w:rPr>
            </w:pPr>
            <w:r>
              <w:rPr>
                <w:rFonts w:ascii="Arial Narrow" w:hAnsi="Arial Narrow" w:cs="Arial"/>
                <w:b/>
                <w:lang w:val="en-US"/>
              </w:rPr>
              <w:t>105</w:t>
            </w:r>
          </w:p>
        </w:tc>
        <w:tc>
          <w:tcPr>
            <w:tcW w:w="992" w:type="dxa"/>
            <w:shd w:val="clear" w:color="auto" w:fill="auto"/>
            <w:vAlign w:val="center"/>
          </w:tcPr>
          <w:p w14:paraId="439856F0"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64C125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F67CB86" w14:textId="77777777" w:rsidR="00E774E5" w:rsidRPr="00CD3C05" w:rsidRDefault="00E774E5" w:rsidP="00D22B79">
            <w:pPr>
              <w:spacing w:after="0" w:line="240" w:lineRule="auto"/>
              <w:rPr>
                <w:rFonts w:ascii="Arial Narrow" w:eastAsia="Times New Roman" w:hAnsi="Arial Narrow" w:cs="Arial"/>
                <w:color w:val="000000"/>
                <w:lang w:val="en-US" w:eastAsia="pt-BR"/>
              </w:rPr>
            </w:pPr>
            <w:r w:rsidRPr="00CD3C05">
              <w:rPr>
                <w:rFonts w:ascii="Arial Narrow" w:eastAsia="Times New Roman" w:hAnsi="Arial Narrow" w:cs="Calibri"/>
                <w:color w:val="000000"/>
                <w:lang w:eastAsia="pt-BR"/>
              </w:rPr>
              <w:t>TE SOLD 25M</w:t>
            </w:r>
          </w:p>
        </w:tc>
        <w:tc>
          <w:tcPr>
            <w:tcW w:w="1134" w:type="dxa"/>
            <w:vAlign w:val="center"/>
          </w:tcPr>
          <w:p w14:paraId="7BF7B78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R$ 2,10</w:t>
            </w:r>
          </w:p>
        </w:tc>
        <w:tc>
          <w:tcPr>
            <w:tcW w:w="1134" w:type="dxa"/>
            <w:vAlign w:val="center"/>
          </w:tcPr>
          <w:p w14:paraId="6949C7B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R$ 2,29</w:t>
            </w:r>
          </w:p>
        </w:tc>
        <w:tc>
          <w:tcPr>
            <w:tcW w:w="1134" w:type="dxa"/>
            <w:vAlign w:val="center"/>
          </w:tcPr>
          <w:p w14:paraId="4E80489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R$ 1,20</w:t>
            </w:r>
          </w:p>
        </w:tc>
      </w:tr>
      <w:tr w:rsidR="00E774E5" w:rsidRPr="00CD3C05" w14:paraId="5CD2AC91" w14:textId="77777777" w:rsidTr="00D22B79">
        <w:trPr>
          <w:trHeight w:val="271"/>
          <w:jc w:val="center"/>
        </w:trPr>
        <w:tc>
          <w:tcPr>
            <w:tcW w:w="709" w:type="dxa"/>
            <w:vAlign w:val="center"/>
          </w:tcPr>
          <w:p w14:paraId="513CF0D1" w14:textId="77777777" w:rsidR="00E774E5" w:rsidRPr="00CD3C05" w:rsidRDefault="00E774E5" w:rsidP="00D22B79">
            <w:pPr>
              <w:spacing w:after="0" w:line="240" w:lineRule="auto"/>
              <w:jc w:val="center"/>
              <w:rPr>
                <w:rFonts w:ascii="Arial Narrow" w:hAnsi="Arial Narrow" w:cs="Arial"/>
                <w:b/>
                <w:lang w:val="en-US"/>
              </w:rPr>
            </w:pPr>
            <w:r>
              <w:rPr>
                <w:rFonts w:ascii="Arial Narrow" w:hAnsi="Arial Narrow" w:cs="Arial"/>
                <w:b/>
                <w:lang w:val="en-US"/>
              </w:rPr>
              <w:t>106</w:t>
            </w:r>
          </w:p>
        </w:tc>
        <w:tc>
          <w:tcPr>
            <w:tcW w:w="992" w:type="dxa"/>
            <w:shd w:val="clear" w:color="auto" w:fill="auto"/>
            <w:vAlign w:val="center"/>
          </w:tcPr>
          <w:p w14:paraId="29EF722C"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61FBB93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0FCFB1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TE SOLD 50MM</w:t>
            </w:r>
          </w:p>
        </w:tc>
        <w:tc>
          <w:tcPr>
            <w:tcW w:w="1134" w:type="dxa"/>
            <w:vAlign w:val="center"/>
          </w:tcPr>
          <w:p w14:paraId="5438D30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R$ 7,88</w:t>
            </w:r>
          </w:p>
        </w:tc>
        <w:tc>
          <w:tcPr>
            <w:tcW w:w="1134" w:type="dxa"/>
            <w:vAlign w:val="center"/>
          </w:tcPr>
          <w:p w14:paraId="2305A10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R$ 8,59</w:t>
            </w:r>
          </w:p>
        </w:tc>
        <w:tc>
          <w:tcPr>
            <w:tcW w:w="1134" w:type="dxa"/>
            <w:vAlign w:val="center"/>
          </w:tcPr>
          <w:p w14:paraId="29FFFE7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R$ 9,00</w:t>
            </w:r>
          </w:p>
        </w:tc>
      </w:tr>
      <w:tr w:rsidR="00E774E5" w:rsidRPr="00CD3C05" w14:paraId="66D16BB3" w14:textId="77777777" w:rsidTr="00D22B79">
        <w:trPr>
          <w:trHeight w:val="271"/>
          <w:jc w:val="center"/>
        </w:trPr>
        <w:tc>
          <w:tcPr>
            <w:tcW w:w="709" w:type="dxa"/>
            <w:vAlign w:val="center"/>
          </w:tcPr>
          <w:p w14:paraId="1933287F"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107</w:t>
            </w:r>
          </w:p>
        </w:tc>
        <w:tc>
          <w:tcPr>
            <w:tcW w:w="992" w:type="dxa"/>
            <w:shd w:val="clear" w:color="auto" w:fill="auto"/>
            <w:vAlign w:val="center"/>
          </w:tcPr>
          <w:p w14:paraId="5AA5403D"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109E558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543EF11"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P/ CAIXA DE DESCARGA</w:t>
            </w:r>
          </w:p>
        </w:tc>
        <w:tc>
          <w:tcPr>
            <w:tcW w:w="1134" w:type="dxa"/>
            <w:vAlign w:val="center"/>
          </w:tcPr>
          <w:p w14:paraId="3A371C8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R$ 29,00</w:t>
            </w:r>
          </w:p>
        </w:tc>
        <w:tc>
          <w:tcPr>
            <w:tcW w:w="1134" w:type="dxa"/>
            <w:vAlign w:val="center"/>
          </w:tcPr>
          <w:p w14:paraId="6F4ED14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R$ 31,61</w:t>
            </w:r>
          </w:p>
        </w:tc>
        <w:tc>
          <w:tcPr>
            <w:tcW w:w="1134" w:type="dxa"/>
            <w:vAlign w:val="center"/>
          </w:tcPr>
          <w:p w14:paraId="3DBF169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R$ 17,90</w:t>
            </w:r>
          </w:p>
        </w:tc>
      </w:tr>
      <w:tr w:rsidR="00E774E5" w:rsidRPr="00CD3C05" w14:paraId="0B624E2B" w14:textId="77777777" w:rsidTr="00D22B79">
        <w:trPr>
          <w:trHeight w:val="271"/>
          <w:jc w:val="center"/>
        </w:trPr>
        <w:tc>
          <w:tcPr>
            <w:tcW w:w="709" w:type="dxa"/>
            <w:vAlign w:val="center"/>
          </w:tcPr>
          <w:p w14:paraId="0B1DA69F"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108</w:t>
            </w:r>
          </w:p>
        </w:tc>
        <w:tc>
          <w:tcPr>
            <w:tcW w:w="992" w:type="dxa"/>
            <w:shd w:val="clear" w:color="auto" w:fill="auto"/>
            <w:vAlign w:val="center"/>
          </w:tcPr>
          <w:p w14:paraId="0B8DC728"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591DEF2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6C6C3F52" w14:textId="77777777" w:rsidR="00E774E5" w:rsidRPr="00CD3C05" w:rsidRDefault="00E774E5" w:rsidP="00D22B79">
            <w:pPr>
              <w:spacing w:after="0" w:line="240" w:lineRule="auto"/>
              <w:rPr>
                <w:rFonts w:ascii="Arial Narrow" w:eastAsia="Times New Roman" w:hAnsi="Arial Narrow" w:cs="Arial"/>
                <w:color w:val="000000"/>
                <w:lang w:val="en-US" w:eastAsia="pt-BR"/>
              </w:rPr>
            </w:pPr>
            <w:r w:rsidRPr="00CD3C05">
              <w:rPr>
                <w:rFonts w:ascii="Arial Narrow" w:eastAsia="Times New Roman" w:hAnsi="Arial Narrow" w:cs="Calibri"/>
                <w:color w:val="000000"/>
                <w:lang w:eastAsia="pt-BR"/>
              </w:rPr>
              <w:t>TUBO ESG 100MM</w:t>
            </w:r>
          </w:p>
        </w:tc>
        <w:tc>
          <w:tcPr>
            <w:tcW w:w="1134" w:type="dxa"/>
            <w:vAlign w:val="center"/>
          </w:tcPr>
          <w:p w14:paraId="0FC627A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R$ 99,00</w:t>
            </w:r>
          </w:p>
        </w:tc>
        <w:tc>
          <w:tcPr>
            <w:tcW w:w="1134" w:type="dxa"/>
            <w:vAlign w:val="center"/>
          </w:tcPr>
          <w:p w14:paraId="3FECC72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R$ 107,91</w:t>
            </w:r>
          </w:p>
        </w:tc>
        <w:tc>
          <w:tcPr>
            <w:tcW w:w="1134" w:type="dxa"/>
            <w:vAlign w:val="center"/>
          </w:tcPr>
          <w:p w14:paraId="79A0081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R$ 88,90</w:t>
            </w:r>
          </w:p>
        </w:tc>
      </w:tr>
      <w:tr w:rsidR="00E774E5" w:rsidRPr="00CD3C05" w14:paraId="267F84D4" w14:textId="77777777" w:rsidTr="00D22B79">
        <w:trPr>
          <w:trHeight w:val="271"/>
          <w:jc w:val="center"/>
        </w:trPr>
        <w:tc>
          <w:tcPr>
            <w:tcW w:w="709" w:type="dxa"/>
            <w:vAlign w:val="center"/>
          </w:tcPr>
          <w:p w14:paraId="555D80F1" w14:textId="77777777" w:rsidR="00E774E5" w:rsidRPr="00CD3C05" w:rsidRDefault="00E774E5" w:rsidP="00D22B79">
            <w:pPr>
              <w:spacing w:after="0" w:line="240" w:lineRule="auto"/>
              <w:jc w:val="center"/>
              <w:rPr>
                <w:rFonts w:ascii="Arial Narrow" w:hAnsi="Arial Narrow" w:cs="Arial"/>
                <w:b/>
                <w:lang w:val="en-US"/>
              </w:rPr>
            </w:pPr>
            <w:r>
              <w:rPr>
                <w:rFonts w:ascii="Arial Narrow" w:hAnsi="Arial Narrow" w:cs="Arial"/>
                <w:b/>
                <w:lang w:val="en-US"/>
              </w:rPr>
              <w:t>109</w:t>
            </w:r>
          </w:p>
        </w:tc>
        <w:tc>
          <w:tcPr>
            <w:tcW w:w="992" w:type="dxa"/>
            <w:shd w:val="clear" w:color="auto" w:fill="auto"/>
            <w:vAlign w:val="center"/>
          </w:tcPr>
          <w:p w14:paraId="7F2875A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E36EBF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2C079AFB"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ESG 50MM</w:t>
            </w:r>
          </w:p>
        </w:tc>
        <w:tc>
          <w:tcPr>
            <w:tcW w:w="1134" w:type="dxa"/>
            <w:vAlign w:val="center"/>
          </w:tcPr>
          <w:p w14:paraId="3AD15BC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R$ 48,00</w:t>
            </w:r>
          </w:p>
        </w:tc>
        <w:tc>
          <w:tcPr>
            <w:tcW w:w="1134" w:type="dxa"/>
            <w:vAlign w:val="center"/>
          </w:tcPr>
          <w:p w14:paraId="0CBA13B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R$ 52,32</w:t>
            </w:r>
          </w:p>
        </w:tc>
        <w:tc>
          <w:tcPr>
            <w:tcW w:w="1134" w:type="dxa"/>
            <w:vAlign w:val="center"/>
          </w:tcPr>
          <w:p w14:paraId="599439F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R$ 62,90</w:t>
            </w:r>
          </w:p>
        </w:tc>
      </w:tr>
      <w:tr w:rsidR="00E774E5" w:rsidRPr="00CD3C05" w14:paraId="28F4A591" w14:textId="77777777" w:rsidTr="00D22B79">
        <w:trPr>
          <w:trHeight w:val="289"/>
          <w:jc w:val="center"/>
        </w:trPr>
        <w:tc>
          <w:tcPr>
            <w:tcW w:w="709" w:type="dxa"/>
            <w:vAlign w:val="center"/>
          </w:tcPr>
          <w:p w14:paraId="05178E4A"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110</w:t>
            </w:r>
          </w:p>
        </w:tc>
        <w:tc>
          <w:tcPr>
            <w:tcW w:w="992" w:type="dxa"/>
            <w:shd w:val="clear" w:color="auto" w:fill="auto"/>
            <w:vAlign w:val="center"/>
          </w:tcPr>
          <w:p w14:paraId="73BA551E"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4E604E7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5FB01582"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SOLD 20MM</w:t>
            </w:r>
          </w:p>
        </w:tc>
        <w:tc>
          <w:tcPr>
            <w:tcW w:w="1134" w:type="dxa"/>
            <w:vAlign w:val="center"/>
          </w:tcPr>
          <w:p w14:paraId="0135FEF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R$ 24,99</w:t>
            </w:r>
          </w:p>
        </w:tc>
        <w:tc>
          <w:tcPr>
            <w:tcW w:w="1134" w:type="dxa"/>
            <w:vAlign w:val="center"/>
          </w:tcPr>
          <w:p w14:paraId="0F83CC7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R$ 27,24</w:t>
            </w:r>
          </w:p>
        </w:tc>
        <w:tc>
          <w:tcPr>
            <w:tcW w:w="1134" w:type="dxa"/>
            <w:vAlign w:val="center"/>
          </w:tcPr>
          <w:p w14:paraId="4E47863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R$ 21,90</w:t>
            </w:r>
          </w:p>
        </w:tc>
      </w:tr>
      <w:tr w:rsidR="00E774E5" w:rsidRPr="00CD3C05" w14:paraId="34C297C6" w14:textId="77777777" w:rsidTr="00D22B79">
        <w:trPr>
          <w:trHeight w:val="271"/>
          <w:jc w:val="center"/>
        </w:trPr>
        <w:tc>
          <w:tcPr>
            <w:tcW w:w="709" w:type="dxa"/>
            <w:vAlign w:val="center"/>
          </w:tcPr>
          <w:p w14:paraId="4C8062AC"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111</w:t>
            </w:r>
          </w:p>
        </w:tc>
        <w:tc>
          <w:tcPr>
            <w:tcW w:w="992" w:type="dxa"/>
            <w:shd w:val="clear" w:color="auto" w:fill="auto"/>
            <w:vAlign w:val="center"/>
          </w:tcPr>
          <w:p w14:paraId="745646C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2CE57E5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7B2D48E3"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ESG 40MM</w:t>
            </w:r>
          </w:p>
        </w:tc>
        <w:tc>
          <w:tcPr>
            <w:tcW w:w="1134" w:type="dxa"/>
            <w:vAlign w:val="center"/>
          </w:tcPr>
          <w:p w14:paraId="135238E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R$ 37,00</w:t>
            </w:r>
          </w:p>
        </w:tc>
        <w:tc>
          <w:tcPr>
            <w:tcW w:w="1134" w:type="dxa"/>
            <w:vAlign w:val="center"/>
          </w:tcPr>
          <w:p w14:paraId="545CF8D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R$ 40,33</w:t>
            </w:r>
          </w:p>
        </w:tc>
        <w:tc>
          <w:tcPr>
            <w:tcW w:w="1134" w:type="dxa"/>
            <w:vAlign w:val="center"/>
          </w:tcPr>
          <w:p w14:paraId="0DC40A0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R$ 37,90</w:t>
            </w:r>
          </w:p>
        </w:tc>
      </w:tr>
      <w:tr w:rsidR="00E774E5" w:rsidRPr="00CD3C05" w14:paraId="614181F1" w14:textId="77777777" w:rsidTr="00D22B79">
        <w:trPr>
          <w:trHeight w:val="271"/>
          <w:jc w:val="center"/>
        </w:trPr>
        <w:tc>
          <w:tcPr>
            <w:tcW w:w="709" w:type="dxa"/>
            <w:vAlign w:val="center"/>
          </w:tcPr>
          <w:p w14:paraId="284554D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112</w:t>
            </w:r>
          </w:p>
        </w:tc>
        <w:tc>
          <w:tcPr>
            <w:tcW w:w="992" w:type="dxa"/>
            <w:shd w:val="clear" w:color="auto" w:fill="auto"/>
            <w:vAlign w:val="center"/>
          </w:tcPr>
          <w:p w14:paraId="06D52BCE"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3AFE33E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451B3735"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SOLD 25MM</w:t>
            </w:r>
          </w:p>
        </w:tc>
        <w:tc>
          <w:tcPr>
            <w:tcW w:w="1134" w:type="dxa"/>
            <w:vAlign w:val="center"/>
          </w:tcPr>
          <w:p w14:paraId="4021CED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R$ 29,00</w:t>
            </w:r>
          </w:p>
        </w:tc>
        <w:tc>
          <w:tcPr>
            <w:tcW w:w="1134" w:type="dxa"/>
            <w:vAlign w:val="center"/>
          </w:tcPr>
          <w:p w14:paraId="6C09A94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R$ 31,61</w:t>
            </w:r>
          </w:p>
        </w:tc>
        <w:tc>
          <w:tcPr>
            <w:tcW w:w="1134" w:type="dxa"/>
            <w:vAlign w:val="center"/>
          </w:tcPr>
          <w:p w14:paraId="49AF32E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R$ 23,90</w:t>
            </w:r>
          </w:p>
        </w:tc>
      </w:tr>
      <w:tr w:rsidR="00E774E5" w:rsidRPr="00CD3C05" w14:paraId="185BF28A" w14:textId="77777777" w:rsidTr="00D22B79">
        <w:trPr>
          <w:trHeight w:val="271"/>
          <w:jc w:val="center"/>
        </w:trPr>
        <w:tc>
          <w:tcPr>
            <w:tcW w:w="709" w:type="dxa"/>
            <w:vAlign w:val="center"/>
          </w:tcPr>
          <w:p w14:paraId="2922DE3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113</w:t>
            </w:r>
          </w:p>
        </w:tc>
        <w:tc>
          <w:tcPr>
            <w:tcW w:w="992" w:type="dxa"/>
            <w:shd w:val="clear" w:color="auto" w:fill="auto"/>
            <w:vAlign w:val="center"/>
          </w:tcPr>
          <w:p w14:paraId="39B3610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319F531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48428C1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SOLD 32 MM</w:t>
            </w:r>
          </w:p>
        </w:tc>
        <w:tc>
          <w:tcPr>
            <w:tcW w:w="1134" w:type="dxa"/>
            <w:vAlign w:val="center"/>
          </w:tcPr>
          <w:p w14:paraId="3C0625A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R$ 49,88</w:t>
            </w:r>
          </w:p>
        </w:tc>
        <w:tc>
          <w:tcPr>
            <w:tcW w:w="1134" w:type="dxa"/>
            <w:vAlign w:val="center"/>
          </w:tcPr>
          <w:p w14:paraId="52E0425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R$ 54,37</w:t>
            </w:r>
          </w:p>
        </w:tc>
        <w:tc>
          <w:tcPr>
            <w:tcW w:w="1134" w:type="dxa"/>
            <w:vAlign w:val="center"/>
          </w:tcPr>
          <w:p w14:paraId="005D5A4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R$ 56,90</w:t>
            </w:r>
          </w:p>
        </w:tc>
      </w:tr>
      <w:tr w:rsidR="00E774E5" w:rsidRPr="00CD3C05" w14:paraId="32776E73" w14:textId="77777777" w:rsidTr="00D22B79">
        <w:trPr>
          <w:trHeight w:val="271"/>
          <w:jc w:val="center"/>
        </w:trPr>
        <w:tc>
          <w:tcPr>
            <w:tcW w:w="709" w:type="dxa"/>
            <w:vAlign w:val="center"/>
          </w:tcPr>
          <w:p w14:paraId="1A744ED6"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lastRenderedPageBreak/>
              <w:t>114</w:t>
            </w:r>
          </w:p>
        </w:tc>
        <w:tc>
          <w:tcPr>
            <w:tcW w:w="992" w:type="dxa"/>
            <w:shd w:val="clear" w:color="auto" w:fill="auto"/>
            <w:vAlign w:val="center"/>
          </w:tcPr>
          <w:p w14:paraId="7B011A2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74550ED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7E27DEEA"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SOLD 50MM</w:t>
            </w:r>
          </w:p>
        </w:tc>
        <w:tc>
          <w:tcPr>
            <w:tcW w:w="1134" w:type="dxa"/>
            <w:vAlign w:val="center"/>
          </w:tcPr>
          <w:p w14:paraId="5A9FC4D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R$ 59,87</w:t>
            </w:r>
          </w:p>
        </w:tc>
        <w:tc>
          <w:tcPr>
            <w:tcW w:w="1134" w:type="dxa"/>
            <w:vAlign w:val="center"/>
          </w:tcPr>
          <w:p w14:paraId="3E4F8CD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R$ 65,26</w:t>
            </w:r>
          </w:p>
        </w:tc>
        <w:tc>
          <w:tcPr>
            <w:tcW w:w="1134" w:type="dxa"/>
            <w:vAlign w:val="center"/>
          </w:tcPr>
          <w:p w14:paraId="0CDA6C3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R$ 92,90</w:t>
            </w:r>
          </w:p>
        </w:tc>
      </w:tr>
      <w:tr w:rsidR="00E774E5" w:rsidRPr="00CD3C05" w14:paraId="0BFA98E8" w14:textId="77777777" w:rsidTr="00D22B79">
        <w:trPr>
          <w:trHeight w:val="271"/>
          <w:jc w:val="center"/>
        </w:trPr>
        <w:tc>
          <w:tcPr>
            <w:tcW w:w="709" w:type="dxa"/>
            <w:vAlign w:val="center"/>
          </w:tcPr>
          <w:p w14:paraId="2AD5092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115</w:t>
            </w:r>
          </w:p>
        </w:tc>
        <w:tc>
          <w:tcPr>
            <w:tcW w:w="992" w:type="dxa"/>
            <w:shd w:val="clear" w:color="auto" w:fill="auto"/>
            <w:vAlign w:val="center"/>
          </w:tcPr>
          <w:p w14:paraId="49CCA25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4A7CAB8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KG</w:t>
            </w:r>
          </w:p>
        </w:tc>
        <w:tc>
          <w:tcPr>
            <w:tcW w:w="3260" w:type="dxa"/>
            <w:shd w:val="clear" w:color="auto" w:fill="auto"/>
            <w:vAlign w:val="center"/>
          </w:tcPr>
          <w:p w14:paraId="2BCD8EFF"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ARAME GALVANIZADO 14</w:t>
            </w:r>
          </w:p>
        </w:tc>
        <w:tc>
          <w:tcPr>
            <w:tcW w:w="1134" w:type="dxa"/>
            <w:vAlign w:val="center"/>
          </w:tcPr>
          <w:p w14:paraId="07F3998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R$ 25,50</w:t>
            </w:r>
          </w:p>
        </w:tc>
        <w:tc>
          <w:tcPr>
            <w:tcW w:w="1134" w:type="dxa"/>
            <w:vAlign w:val="center"/>
          </w:tcPr>
          <w:p w14:paraId="27551E5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R$ 27,80</w:t>
            </w:r>
          </w:p>
        </w:tc>
        <w:tc>
          <w:tcPr>
            <w:tcW w:w="1134" w:type="dxa"/>
            <w:vAlign w:val="center"/>
          </w:tcPr>
          <w:p w14:paraId="077AC59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R$ 20,00</w:t>
            </w:r>
          </w:p>
        </w:tc>
      </w:tr>
      <w:tr w:rsidR="00E774E5" w:rsidRPr="00CD3C05" w14:paraId="1F0A6D4D" w14:textId="77777777" w:rsidTr="00D22B79">
        <w:trPr>
          <w:trHeight w:val="271"/>
          <w:jc w:val="center"/>
        </w:trPr>
        <w:tc>
          <w:tcPr>
            <w:tcW w:w="709" w:type="dxa"/>
            <w:vAlign w:val="center"/>
          </w:tcPr>
          <w:p w14:paraId="27C8C377"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116</w:t>
            </w:r>
          </w:p>
        </w:tc>
        <w:tc>
          <w:tcPr>
            <w:tcW w:w="992" w:type="dxa"/>
            <w:shd w:val="clear" w:color="auto" w:fill="auto"/>
            <w:vAlign w:val="center"/>
          </w:tcPr>
          <w:p w14:paraId="5BFF752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723D8F7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KG</w:t>
            </w:r>
          </w:p>
        </w:tc>
        <w:tc>
          <w:tcPr>
            <w:tcW w:w="3260" w:type="dxa"/>
            <w:shd w:val="clear" w:color="auto" w:fill="auto"/>
            <w:vAlign w:val="center"/>
          </w:tcPr>
          <w:p w14:paraId="3EB49FB8"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ARAME GALVANIZADO 16</w:t>
            </w:r>
          </w:p>
        </w:tc>
        <w:tc>
          <w:tcPr>
            <w:tcW w:w="1134" w:type="dxa"/>
            <w:vAlign w:val="center"/>
          </w:tcPr>
          <w:p w14:paraId="32601C3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R$ 31,22</w:t>
            </w:r>
          </w:p>
        </w:tc>
        <w:tc>
          <w:tcPr>
            <w:tcW w:w="1134" w:type="dxa"/>
            <w:vAlign w:val="center"/>
          </w:tcPr>
          <w:p w14:paraId="2C26BFD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R$ 34,03</w:t>
            </w:r>
          </w:p>
        </w:tc>
        <w:tc>
          <w:tcPr>
            <w:tcW w:w="1134" w:type="dxa"/>
            <w:vAlign w:val="center"/>
          </w:tcPr>
          <w:p w14:paraId="659BA4B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R$ 21,00</w:t>
            </w:r>
          </w:p>
        </w:tc>
      </w:tr>
      <w:tr w:rsidR="00E774E5" w:rsidRPr="00CD3C05" w14:paraId="1350DB8B" w14:textId="77777777" w:rsidTr="00D22B79">
        <w:trPr>
          <w:trHeight w:val="271"/>
          <w:jc w:val="center"/>
        </w:trPr>
        <w:tc>
          <w:tcPr>
            <w:tcW w:w="709" w:type="dxa"/>
            <w:vAlign w:val="center"/>
          </w:tcPr>
          <w:p w14:paraId="6E0FE9A1"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117</w:t>
            </w:r>
          </w:p>
        </w:tc>
        <w:tc>
          <w:tcPr>
            <w:tcW w:w="992" w:type="dxa"/>
            <w:shd w:val="clear" w:color="auto" w:fill="auto"/>
            <w:vAlign w:val="center"/>
          </w:tcPr>
          <w:p w14:paraId="7382AA57"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76CDB85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KG</w:t>
            </w:r>
          </w:p>
        </w:tc>
        <w:tc>
          <w:tcPr>
            <w:tcW w:w="3260" w:type="dxa"/>
            <w:shd w:val="clear" w:color="auto" w:fill="auto"/>
            <w:vAlign w:val="center"/>
          </w:tcPr>
          <w:p w14:paraId="4D253792"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ARAME RECOZIDO N.18</w:t>
            </w:r>
          </w:p>
        </w:tc>
        <w:tc>
          <w:tcPr>
            <w:tcW w:w="1134" w:type="dxa"/>
            <w:vAlign w:val="center"/>
          </w:tcPr>
          <w:p w14:paraId="27D1B9C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R$ 16,33</w:t>
            </w:r>
          </w:p>
        </w:tc>
        <w:tc>
          <w:tcPr>
            <w:tcW w:w="1134" w:type="dxa"/>
            <w:vAlign w:val="center"/>
          </w:tcPr>
          <w:p w14:paraId="33D0C3B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R$ 17,80</w:t>
            </w:r>
          </w:p>
        </w:tc>
        <w:tc>
          <w:tcPr>
            <w:tcW w:w="1134" w:type="dxa"/>
            <w:vAlign w:val="center"/>
          </w:tcPr>
          <w:p w14:paraId="6AEFF9D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R$ 22,00</w:t>
            </w:r>
          </w:p>
        </w:tc>
      </w:tr>
      <w:tr w:rsidR="00E774E5" w:rsidRPr="00CD3C05" w14:paraId="2F5F445F" w14:textId="77777777" w:rsidTr="00D22B79">
        <w:trPr>
          <w:trHeight w:val="271"/>
          <w:jc w:val="center"/>
        </w:trPr>
        <w:tc>
          <w:tcPr>
            <w:tcW w:w="709" w:type="dxa"/>
            <w:vAlign w:val="center"/>
          </w:tcPr>
          <w:p w14:paraId="2003119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118</w:t>
            </w:r>
          </w:p>
        </w:tc>
        <w:tc>
          <w:tcPr>
            <w:tcW w:w="992" w:type="dxa"/>
            <w:shd w:val="clear" w:color="auto" w:fill="auto"/>
            <w:vAlign w:val="center"/>
          </w:tcPr>
          <w:p w14:paraId="30C62971" w14:textId="77777777" w:rsidR="00E774E5" w:rsidRPr="00CD3C05" w:rsidRDefault="00E774E5" w:rsidP="00D22B79">
            <w:pPr>
              <w:spacing w:after="0" w:line="240" w:lineRule="auto"/>
              <w:jc w:val="center"/>
              <w:rPr>
                <w:rFonts w:ascii="Arial Narrow" w:eastAsia="Times New Roman" w:hAnsi="Arial Narrow" w:cs="Arial"/>
                <w:b/>
                <w:bCs/>
                <w:lang w:eastAsia="pt-BR"/>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3D30A34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M³</w:t>
            </w:r>
          </w:p>
        </w:tc>
        <w:tc>
          <w:tcPr>
            <w:tcW w:w="3260" w:type="dxa"/>
            <w:shd w:val="clear" w:color="auto" w:fill="auto"/>
            <w:vAlign w:val="center"/>
          </w:tcPr>
          <w:p w14:paraId="0DF3A7DE"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AREIA LAVADA</w:t>
            </w:r>
          </w:p>
        </w:tc>
        <w:tc>
          <w:tcPr>
            <w:tcW w:w="1134" w:type="dxa"/>
            <w:vAlign w:val="center"/>
          </w:tcPr>
          <w:p w14:paraId="577BAC6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R$ 197,00</w:t>
            </w:r>
          </w:p>
        </w:tc>
        <w:tc>
          <w:tcPr>
            <w:tcW w:w="1134" w:type="dxa"/>
            <w:vAlign w:val="center"/>
          </w:tcPr>
          <w:p w14:paraId="3E92444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R$ 214,73</w:t>
            </w:r>
          </w:p>
        </w:tc>
        <w:tc>
          <w:tcPr>
            <w:tcW w:w="1134" w:type="dxa"/>
            <w:vAlign w:val="center"/>
          </w:tcPr>
          <w:p w14:paraId="0C518B7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R$ 230,00</w:t>
            </w:r>
          </w:p>
        </w:tc>
      </w:tr>
      <w:tr w:rsidR="00E774E5" w:rsidRPr="00CD3C05" w14:paraId="4FA1B021" w14:textId="77777777" w:rsidTr="00D22B79">
        <w:trPr>
          <w:trHeight w:val="295"/>
          <w:jc w:val="center"/>
        </w:trPr>
        <w:tc>
          <w:tcPr>
            <w:tcW w:w="709" w:type="dxa"/>
            <w:vAlign w:val="center"/>
          </w:tcPr>
          <w:p w14:paraId="74CEAD9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119</w:t>
            </w:r>
          </w:p>
        </w:tc>
        <w:tc>
          <w:tcPr>
            <w:tcW w:w="992" w:type="dxa"/>
            <w:shd w:val="clear" w:color="auto" w:fill="auto"/>
            <w:vAlign w:val="center"/>
          </w:tcPr>
          <w:p w14:paraId="37E5E207" w14:textId="77777777" w:rsidR="00E774E5" w:rsidRPr="00CD3C05" w:rsidRDefault="00E774E5" w:rsidP="00D22B79">
            <w:pPr>
              <w:spacing w:after="0" w:line="240" w:lineRule="auto"/>
              <w:jc w:val="center"/>
              <w:rPr>
                <w:rFonts w:ascii="Arial Narrow" w:eastAsia="Times New Roman" w:hAnsi="Arial Narrow" w:cs="Arial"/>
                <w:b/>
                <w:bCs/>
                <w:lang w:eastAsia="pt-BR"/>
              </w:rPr>
            </w:pPr>
            <w:r w:rsidRPr="00CD3C05">
              <w:rPr>
                <w:rFonts w:ascii="Arial Narrow" w:eastAsia="Times New Roman" w:hAnsi="Arial Narrow" w:cs="Calibri"/>
                <w:color w:val="000000"/>
                <w:lang w:eastAsia="pt-BR"/>
              </w:rPr>
              <w:t>500,00</w:t>
            </w:r>
          </w:p>
        </w:tc>
        <w:tc>
          <w:tcPr>
            <w:tcW w:w="851" w:type="dxa"/>
            <w:shd w:val="clear" w:color="auto" w:fill="auto"/>
            <w:vAlign w:val="center"/>
          </w:tcPr>
          <w:p w14:paraId="091D09A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A08F13D" w14:textId="77777777" w:rsidR="00E774E5" w:rsidRPr="00CD3C05" w:rsidRDefault="00E774E5" w:rsidP="00D22B79">
            <w:pPr>
              <w:spacing w:after="0" w:line="240" w:lineRule="auto"/>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ARRUELA 3/8</w:t>
            </w:r>
          </w:p>
        </w:tc>
        <w:tc>
          <w:tcPr>
            <w:tcW w:w="1134" w:type="dxa"/>
            <w:vAlign w:val="center"/>
          </w:tcPr>
          <w:p w14:paraId="041B7E4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R$ 0,29</w:t>
            </w:r>
          </w:p>
        </w:tc>
        <w:tc>
          <w:tcPr>
            <w:tcW w:w="1134" w:type="dxa"/>
            <w:vAlign w:val="center"/>
          </w:tcPr>
          <w:p w14:paraId="2DC7A6A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R$ 0,32</w:t>
            </w:r>
          </w:p>
        </w:tc>
        <w:tc>
          <w:tcPr>
            <w:tcW w:w="1134" w:type="dxa"/>
            <w:vAlign w:val="center"/>
          </w:tcPr>
          <w:p w14:paraId="5F515E7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R$ 36,00</w:t>
            </w:r>
          </w:p>
        </w:tc>
      </w:tr>
      <w:tr w:rsidR="00E774E5" w:rsidRPr="00CD3C05" w14:paraId="6B8D0AE5" w14:textId="77777777" w:rsidTr="00D22B79">
        <w:trPr>
          <w:trHeight w:val="257"/>
          <w:jc w:val="center"/>
        </w:trPr>
        <w:tc>
          <w:tcPr>
            <w:tcW w:w="709" w:type="dxa"/>
            <w:vAlign w:val="center"/>
          </w:tcPr>
          <w:p w14:paraId="08EEC4F9"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120</w:t>
            </w:r>
          </w:p>
        </w:tc>
        <w:tc>
          <w:tcPr>
            <w:tcW w:w="992" w:type="dxa"/>
            <w:shd w:val="clear" w:color="auto" w:fill="auto"/>
            <w:vAlign w:val="center"/>
          </w:tcPr>
          <w:p w14:paraId="4B0735E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6EAC00FC"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LT</w:t>
            </w:r>
          </w:p>
        </w:tc>
        <w:tc>
          <w:tcPr>
            <w:tcW w:w="3260" w:type="dxa"/>
            <w:shd w:val="clear" w:color="auto" w:fill="auto"/>
            <w:vAlign w:val="center"/>
          </w:tcPr>
          <w:p w14:paraId="57AEBF7A" w14:textId="77777777" w:rsidR="00E774E5" w:rsidRPr="00CD3C05" w:rsidRDefault="00E774E5" w:rsidP="00D22B79">
            <w:pPr>
              <w:spacing w:after="0" w:line="240" w:lineRule="auto"/>
              <w:rPr>
                <w:rFonts w:ascii="Arial Narrow" w:hAnsi="Arial Narrow" w:cs="Arial"/>
                <w:color w:val="000000"/>
              </w:rPr>
            </w:pPr>
            <w:r w:rsidRPr="00CD3C05">
              <w:rPr>
                <w:rFonts w:ascii="Arial Narrow" w:eastAsia="Times New Roman" w:hAnsi="Arial Narrow" w:cs="Calibri"/>
                <w:color w:val="000000"/>
                <w:lang w:eastAsia="pt-BR"/>
              </w:rPr>
              <w:t>ADESIVO PLASTIFICANTE TIPO VEDALITE EMBALAGEM 1LT</w:t>
            </w:r>
          </w:p>
        </w:tc>
        <w:tc>
          <w:tcPr>
            <w:tcW w:w="1134" w:type="dxa"/>
            <w:vAlign w:val="center"/>
          </w:tcPr>
          <w:p w14:paraId="65F495F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R$ 31,00</w:t>
            </w:r>
          </w:p>
        </w:tc>
        <w:tc>
          <w:tcPr>
            <w:tcW w:w="1134" w:type="dxa"/>
            <w:vAlign w:val="center"/>
          </w:tcPr>
          <w:p w14:paraId="73292A9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R$ 33,79</w:t>
            </w:r>
          </w:p>
        </w:tc>
        <w:tc>
          <w:tcPr>
            <w:tcW w:w="1134" w:type="dxa"/>
            <w:vAlign w:val="center"/>
          </w:tcPr>
          <w:p w14:paraId="0D54069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R$ 32,90</w:t>
            </w:r>
          </w:p>
        </w:tc>
      </w:tr>
      <w:tr w:rsidR="00E774E5" w:rsidRPr="00CD3C05" w14:paraId="601F9A24" w14:textId="77777777" w:rsidTr="00D22B79">
        <w:trPr>
          <w:trHeight w:val="289"/>
          <w:jc w:val="center"/>
        </w:trPr>
        <w:tc>
          <w:tcPr>
            <w:tcW w:w="709" w:type="dxa"/>
            <w:vAlign w:val="center"/>
          </w:tcPr>
          <w:p w14:paraId="1CE7D6B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121</w:t>
            </w:r>
          </w:p>
        </w:tc>
        <w:tc>
          <w:tcPr>
            <w:tcW w:w="992" w:type="dxa"/>
            <w:shd w:val="clear" w:color="auto" w:fill="auto"/>
            <w:vAlign w:val="center"/>
          </w:tcPr>
          <w:p w14:paraId="05244CE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5CA6CC0D"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5EEE6EB" w14:textId="77777777" w:rsidR="00E774E5" w:rsidRPr="00CD3C05" w:rsidRDefault="00E774E5" w:rsidP="00D22B79">
            <w:pPr>
              <w:spacing w:after="0" w:line="240" w:lineRule="auto"/>
              <w:rPr>
                <w:rFonts w:ascii="Arial Narrow" w:hAnsi="Arial Narrow" w:cs="Arial"/>
                <w:color w:val="000000"/>
              </w:rPr>
            </w:pPr>
            <w:r w:rsidRPr="00CD3C05">
              <w:rPr>
                <w:rFonts w:ascii="Arial Narrow" w:eastAsia="Times New Roman" w:hAnsi="Arial Narrow" w:cs="Calibri"/>
                <w:color w:val="000000"/>
                <w:lang w:eastAsia="pt-BR"/>
              </w:rPr>
              <w:t>ARGAMASSA COLANTE TIPO PACOTE 20KG</w:t>
            </w:r>
          </w:p>
        </w:tc>
        <w:tc>
          <w:tcPr>
            <w:tcW w:w="1134" w:type="dxa"/>
            <w:vAlign w:val="center"/>
          </w:tcPr>
          <w:p w14:paraId="391D70D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R$ 41,00</w:t>
            </w:r>
          </w:p>
        </w:tc>
        <w:tc>
          <w:tcPr>
            <w:tcW w:w="1134" w:type="dxa"/>
            <w:vAlign w:val="center"/>
          </w:tcPr>
          <w:p w14:paraId="397E5C5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R$ 44,69</w:t>
            </w:r>
          </w:p>
        </w:tc>
        <w:tc>
          <w:tcPr>
            <w:tcW w:w="1134" w:type="dxa"/>
            <w:vAlign w:val="center"/>
          </w:tcPr>
          <w:p w14:paraId="3FA961F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R$ 49,90</w:t>
            </w:r>
          </w:p>
        </w:tc>
      </w:tr>
      <w:tr w:rsidR="00E774E5" w:rsidRPr="00CD3C05" w14:paraId="3700D2DC" w14:textId="77777777" w:rsidTr="00D22B79">
        <w:trPr>
          <w:trHeight w:val="265"/>
          <w:jc w:val="center"/>
        </w:trPr>
        <w:tc>
          <w:tcPr>
            <w:tcW w:w="709" w:type="dxa"/>
            <w:vAlign w:val="center"/>
          </w:tcPr>
          <w:p w14:paraId="37694260"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122</w:t>
            </w:r>
          </w:p>
        </w:tc>
        <w:tc>
          <w:tcPr>
            <w:tcW w:w="992" w:type="dxa"/>
            <w:shd w:val="clear" w:color="auto" w:fill="auto"/>
            <w:vAlign w:val="center"/>
          </w:tcPr>
          <w:p w14:paraId="5C243AE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74F4D4E8"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F98C76F"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BROCHA REDONDO PARA PINTURA</w:t>
            </w:r>
          </w:p>
        </w:tc>
        <w:tc>
          <w:tcPr>
            <w:tcW w:w="1134" w:type="dxa"/>
            <w:vAlign w:val="center"/>
          </w:tcPr>
          <w:p w14:paraId="5327D09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R$ 14,99</w:t>
            </w:r>
          </w:p>
        </w:tc>
        <w:tc>
          <w:tcPr>
            <w:tcW w:w="1134" w:type="dxa"/>
            <w:vAlign w:val="center"/>
          </w:tcPr>
          <w:p w14:paraId="397A97B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R$ 16,34</w:t>
            </w:r>
          </w:p>
        </w:tc>
        <w:tc>
          <w:tcPr>
            <w:tcW w:w="1134" w:type="dxa"/>
            <w:vAlign w:val="center"/>
          </w:tcPr>
          <w:p w14:paraId="2F1AECF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R$ 17,90</w:t>
            </w:r>
          </w:p>
        </w:tc>
      </w:tr>
      <w:tr w:rsidR="00E774E5" w:rsidRPr="00CD3C05" w14:paraId="0F04F968" w14:textId="77777777" w:rsidTr="00D22B79">
        <w:trPr>
          <w:trHeight w:val="272"/>
          <w:jc w:val="center"/>
        </w:trPr>
        <w:tc>
          <w:tcPr>
            <w:tcW w:w="709" w:type="dxa"/>
            <w:vAlign w:val="center"/>
          </w:tcPr>
          <w:p w14:paraId="35A61EAF"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123</w:t>
            </w:r>
          </w:p>
        </w:tc>
        <w:tc>
          <w:tcPr>
            <w:tcW w:w="992" w:type="dxa"/>
            <w:shd w:val="clear" w:color="auto" w:fill="auto"/>
            <w:vAlign w:val="center"/>
          </w:tcPr>
          <w:p w14:paraId="40F3F478"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69F671B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E755651"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BARRA DE FERRO 5,0MM 12MX1</w:t>
            </w:r>
          </w:p>
        </w:tc>
        <w:tc>
          <w:tcPr>
            <w:tcW w:w="1134" w:type="dxa"/>
            <w:vAlign w:val="center"/>
          </w:tcPr>
          <w:p w14:paraId="667D3D4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R$ 51,00</w:t>
            </w:r>
          </w:p>
        </w:tc>
        <w:tc>
          <w:tcPr>
            <w:tcW w:w="1134" w:type="dxa"/>
            <w:vAlign w:val="center"/>
          </w:tcPr>
          <w:p w14:paraId="6DA50DE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R$ 55,59</w:t>
            </w:r>
          </w:p>
        </w:tc>
        <w:tc>
          <w:tcPr>
            <w:tcW w:w="1134" w:type="dxa"/>
            <w:vAlign w:val="center"/>
          </w:tcPr>
          <w:p w14:paraId="7012744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R$ 32,50</w:t>
            </w:r>
          </w:p>
        </w:tc>
      </w:tr>
      <w:tr w:rsidR="00E774E5" w:rsidRPr="00CD3C05" w14:paraId="2B01F069" w14:textId="77777777" w:rsidTr="00D22B79">
        <w:trPr>
          <w:trHeight w:val="287"/>
          <w:jc w:val="center"/>
        </w:trPr>
        <w:tc>
          <w:tcPr>
            <w:tcW w:w="709" w:type="dxa"/>
            <w:vAlign w:val="center"/>
          </w:tcPr>
          <w:p w14:paraId="4CE0C440"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124</w:t>
            </w:r>
          </w:p>
        </w:tc>
        <w:tc>
          <w:tcPr>
            <w:tcW w:w="992" w:type="dxa"/>
            <w:shd w:val="clear" w:color="auto" w:fill="auto"/>
            <w:vAlign w:val="center"/>
          </w:tcPr>
          <w:p w14:paraId="65D5B14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51FFBFF2"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B73931C"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BARRA DE FERRO 8,00MM 12MX1</w:t>
            </w:r>
          </w:p>
        </w:tc>
        <w:tc>
          <w:tcPr>
            <w:tcW w:w="1134" w:type="dxa"/>
            <w:vAlign w:val="center"/>
          </w:tcPr>
          <w:p w14:paraId="7BDF7E1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R$ 67,00</w:t>
            </w:r>
          </w:p>
        </w:tc>
        <w:tc>
          <w:tcPr>
            <w:tcW w:w="1134" w:type="dxa"/>
            <w:vAlign w:val="center"/>
          </w:tcPr>
          <w:p w14:paraId="47F5789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R$ 73,03</w:t>
            </w:r>
          </w:p>
        </w:tc>
        <w:tc>
          <w:tcPr>
            <w:tcW w:w="1134" w:type="dxa"/>
            <w:vAlign w:val="center"/>
          </w:tcPr>
          <w:p w14:paraId="2F21493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R$ 79,90</w:t>
            </w:r>
          </w:p>
        </w:tc>
      </w:tr>
      <w:tr w:rsidR="00E774E5" w:rsidRPr="00CD3C05" w14:paraId="2DA5EF10" w14:textId="77777777" w:rsidTr="00D22B79">
        <w:trPr>
          <w:trHeight w:val="263"/>
          <w:jc w:val="center"/>
        </w:trPr>
        <w:tc>
          <w:tcPr>
            <w:tcW w:w="709" w:type="dxa"/>
            <w:vAlign w:val="center"/>
          </w:tcPr>
          <w:p w14:paraId="0470BF8B"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125</w:t>
            </w:r>
          </w:p>
        </w:tc>
        <w:tc>
          <w:tcPr>
            <w:tcW w:w="992" w:type="dxa"/>
            <w:shd w:val="clear" w:color="auto" w:fill="auto"/>
            <w:vAlign w:val="center"/>
          </w:tcPr>
          <w:p w14:paraId="7470F15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2BE77923"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A1F0828"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BARRA DE FERRO 10,00MM 12MX1</w:t>
            </w:r>
          </w:p>
        </w:tc>
        <w:tc>
          <w:tcPr>
            <w:tcW w:w="1134" w:type="dxa"/>
            <w:vAlign w:val="center"/>
          </w:tcPr>
          <w:p w14:paraId="4388DB9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R$ 99,00</w:t>
            </w:r>
          </w:p>
        </w:tc>
        <w:tc>
          <w:tcPr>
            <w:tcW w:w="1134" w:type="dxa"/>
            <w:vAlign w:val="center"/>
          </w:tcPr>
          <w:p w14:paraId="745C3F3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R$ 107,91</w:t>
            </w:r>
          </w:p>
        </w:tc>
        <w:tc>
          <w:tcPr>
            <w:tcW w:w="1134" w:type="dxa"/>
            <w:vAlign w:val="center"/>
          </w:tcPr>
          <w:p w14:paraId="11F2E0C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R$ 96,50</w:t>
            </w:r>
          </w:p>
        </w:tc>
      </w:tr>
      <w:tr w:rsidR="00E774E5" w:rsidRPr="00CD3C05" w14:paraId="0347A009" w14:textId="77777777" w:rsidTr="00D22B79">
        <w:trPr>
          <w:trHeight w:val="267"/>
          <w:jc w:val="center"/>
        </w:trPr>
        <w:tc>
          <w:tcPr>
            <w:tcW w:w="709" w:type="dxa"/>
            <w:vAlign w:val="center"/>
          </w:tcPr>
          <w:p w14:paraId="51D0F833"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126</w:t>
            </w:r>
          </w:p>
        </w:tc>
        <w:tc>
          <w:tcPr>
            <w:tcW w:w="992" w:type="dxa"/>
            <w:shd w:val="clear" w:color="auto" w:fill="auto"/>
            <w:vAlign w:val="center"/>
          </w:tcPr>
          <w:p w14:paraId="58CEAFF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0C427998"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D3F7948"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BARRA ROSCAVEL 3/8</w:t>
            </w:r>
          </w:p>
        </w:tc>
        <w:tc>
          <w:tcPr>
            <w:tcW w:w="1134" w:type="dxa"/>
            <w:vAlign w:val="center"/>
          </w:tcPr>
          <w:p w14:paraId="371CC0C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R$ 21,00</w:t>
            </w:r>
          </w:p>
        </w:tc>
        <w:tc>
          <w:tcPr>
            <w:tcW w:w="1134" w:type="dxa"/>
            <w:vAlign w:val="center"/>
          </w:tcPr>
          <w:p w14:paraId="651C9BC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R$ 22,89</w:t>
            </w:r>
          </w:p>
        </w:tc>
        <w:tc>
          <w:tcPr>
            <w:tcW w:w="1134" w:type="dxa"/>
            <w:vAlign w:val="center"/>
          </w:tcPr>
          <w:p w14:paraId="159153C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R$ 12,00</w:t>
            </w:r>
          </w:p>
        </w:tc>
      </w:tr>
      <w:tr w:rsidR="00E774E5" w:rsidRPr="00CD3C05" w14:paraId="085346F8" w14:textId="77777777" w:rsidTr="00D22B79">
        <w:trPr>
          <w:trHeight w:val="285"/>
          <w:jc w:val="center"/>
        </w:trPr>
        <w:tc>
          <w:tcPr>
            <w:tcW w:w="709" w:type="dxa"/>
            <w:vAlign w:val="center"/>
          </w:tcPr>
          <w:p w14:paraId="6DD3293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127</w:t>
            </w:r>
          </w:p>
        </w:tc>
        <w:tc>
          <w:tcPr>
            <w:tcW w:w="992" w:type="dxa"/>
            <w:shd w:val="clear" w:color="auto" w:fill="auto"/>
            <w:vAlign w:val="center"/>
          </w:tcPr>
          <w:p w14:paraId="58E1532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573F57FB"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M³</w:t>
            </w:r>
          </w:p>
        </w:tc>
        <w:tc>
          <w:tcPr>
            <w:tcW w:w="3260" w:type="dxa"/>
            <w:shd w:val="clear" w:color="auto" w:fill="auto"/>
            <w:vAlign w:val="center"/>
          </w:tcPr>
          <w:p w14:paraId="341F1219"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BRITA N° 01</w:t>
            </w:r>
          </w:p>
        </w:tc>
        <w:tc>
          <w:tcPr>
            <w:tcW w:w="1134" w:type="dxa"/>
            <w:vAlign w:val="center"/>
          </w:tcPr>
          <w:p w14:paraId="270621B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R$ 210,00</w:t>
            </w:r>
          </w:p>
        </w:tc>
        <w:tc>
          <w:tcPr>
            <w:tcW w:w="1134" w:type="dxa"/>
            <w:vAlign w:val="center"/>
          </w:tcPr>
          <w:p w14:paraId="31488B7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R$ 228,90</w:t>
            </w:r>
          </w:p>
        </w:tc>
        <w:tc>
          <w:tcPr>
            <w:tcW w:w="1134" w:type="dxa"/>
            <w:vAlign w:val="center"/>
          </w:tcPr>
          <w:p w14:paraId="471B95E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R$ 142,90</w:t>
            </w:r>
          </w:p>
        </w:tc>
      </w:tr>
      <w:tr w:rsidR="00E774E5" w:rsidRPr="00CD3C05" w14:paraId="52DD2CE6" w14:textId="77777777" w:rsidTr="00D22B79">
        <w:trPr>
          <w:trHeight w:val="262"/>
          <w:jc w:val="center"/>
        </w:trPr>
        <w:tc>
          <w:tcPr>
            <w:tcW w:w="709" w:type="dxa"/>
            <w:vAlign w:val="center"/>
          </w:tcPr>
          <w:p w14:paraId="7DD64F7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128</w:t>
            </w:r>
          </w:p>
        </w:tc>
        <w:tc>
          <w:tcPr>
            <w:tcW w:w="992" w:type="dxa"/>
            <w:shd w:val="clear" w:color="auto" w:fill="auto"/>
            <w:vAlign w:val="center"/>
          </w:tcPr>
          <w:p w14:paraId="21B36AF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7B1C2EF8"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MT</w:t>
            </w:r>
          </w:p>
        </w:tc>
        <w:tc>
          <w:tcPr>
            <w:tcW w:w="3260" w:type="dxa"/>
            <w:shd w:val="clear" w:color="auto" w:fill="auto"/>
            <w:vAlign w:val="center"/>
          </w:tcPr>
          <w:p w14:paraId="0342CFBE"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CAIBRO</w:t>
            </w:r>
          </w:p>
        </w:tc>
        <w:tc>
          <w:tcPr>
            <w:tcW w:w="1134" w:type="dxa"/>
            <w:vAlign w:val="center"/>
          </w:tcPr>
          <w:p w14:paraId="3528520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R$ 28,00</w:t>
            </w:r>
          </w:p>
        </w:tc>
        <w:tc>
          <w:tcPr>
            <w:tcW w:w="1134" w:type="dxa"/>
            <w:vAlign w:val="center"/>
          </w:tcPr>
          <w:p w14:paraId="66DF1A7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R$ 30,52</w:t>
            </w:r>
          </w:p>
        </w:tc>
        <w:tc>
          <w:tcPr>
            <w:tcW w:w="1134" w:type="dxa"/>
            <w:vAlign w:val="center"/>
          </w:tcPr>
          <w:p w14:paraId="1806AB0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R$ 50,00</w:t>
            </w:r>
          </w:p>
        </w:tc>
      </w:tr>
      <w:tr w:rsidR="00E774E5" w:rsidRPr="00CD3C05" w14:paraId="1FC7FD7A" w14:textId="77777777" w:rsidTr="00D22B79">
        <w:trPr>
          <w:trHeight w:val="279"/>
          <w:jc w:val="center"/>
        </w:trPr>
        <w:tc>
          <w:tcPr>
            <w:tcW w:w="709" w:type="dxa"/>
            <w:vAlign w:val="center"/>
          </w:tcPr>
          <w:p w14:paraId="0A10543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129</w:t>
            </w:r>
          </w:p>
        </w:tc>
        <w:tc>
          <w:tcPr>
            <w:tcW w:w="992" w:type="dxa"/>
            <w:shd w:val="clear" w:color="auto" w:fill="auto"/>
            <w:vAlign w:val="center"/>
          </w:tcPr>
          <w:p w14:paraId="2F7B819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100,00</w:t>
            </w:r>
          </w:p>
        </w:tc>
        <w:tc>
          <w:tcPr>
            <w:tcW w:w="851" w:type="dxa"/>
            <w:shd w:val="clear" w:color="auto" w:fill="auto"/>
            <w:vAlign w:val="center"/>
          </w:tcPr>
          <w:p w14:paraId="3027863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7552906"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CAL C/FIXADOR 8KG</w:t>
            </w:r>
          </w:p>
        </w:tc>
        <w:tc>
          <w:tcPr>
            <w:tcW w:w="1134" w:type="dxa"/>
            <w:vAlign w:val="center"/>
          </w:tcPr>
          <w:p w14:paraId="1913AFB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R$ 22,00</w:t>
            </w:r>
          </w:p>
        </w:tc>
        <w:tc>
          <w:tcPr>
            <w:tcW w:w="1134" w:type="dxa"/>
            <w:vAlign w:val="center"/>
          </w:tcPr>
          <w:p w14:paraId="2349902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R$ 23,98</w:t>
            </w:r>
          </w:p>
        </w:tc>
        <w:tc>
          <w:tcPr>
            <w:tcW w:w="1134" w:type="dxa"/>
            <w:vAlign w:val="center"/>
          </w:tcPr>
          <w:p w14:paraId="582BB4E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R$ 19,00</w:t>
            </w:r>
          </w:p>
        </w:tc>
      </w:tr>
      <w:tr w:rsidR="00E774E5" w:rsidRPr="00CD3C05" w14:paraId="512A2910" w14:textId="77777777" w:rsidTr="00D22B79">
        <w:trPr>
          <w:trHeight w:val="283"/>
          <w:jc w:val="center"/>
        </w:trPr>
        <w:tc>
          <w:tcPr>
            <w:tcW w:w="709" w:type="dxa"/>
            <w:vAlign w:val="center"/>
          </w:tcPr>
          <w:p w14:paraId="5653F8F3"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130</w:t>
            </w:r>
          </w:p>
        </w:tc>
        <w:tc>
          <w:tcPr>
            <w:tcW w:w="992" w:type="dxa"/>
            <w:shd w:val="clear" w:color="auto" w:fill="auto"/>
            <w:vAlign w:val="center"/>
          </w:tcPr>
          <w:p w14:paraId="6E8274F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w:t>
            </w:r>
          </w:p>
        </w:tc>
        <w:tc>
          <w:tcPr>
            <w:tcW w:w="851" w:type="dxa"/>
            <w:shd w:val="clear" w:color="auto" w:fill="auto"/>
            <w:vAlign w:val="center"/>
          </w:tcPr>
          <w:p w14:paraId="1DCF11A3"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BE45A48"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CARRINHO DE MÃO PNEUS DE CAMARA</w:t>
            </w:r>
          </w:p>
        </w:tc>
        <w:tc>
          <w:tcPr>
            <w:tcW w:w="1134" w:type="dxa"/>
            <w:vAlign w:val="center"/>
          </w:tcPr>
          <w:p w14:paraId="72683B3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R$ 210,00</w:t>
            </w:r>
          </w:p>
        </w:tc>
        <w:tc>
          <w:tcPr>
            <w:tcW w:w="1134" w:type="dxa"/>
            <w:vAlign w:val="center"/>
          </w:tcPr>
          <w:p w14:paraId="23B5B77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R$ 228,90</w:t>
            </w:r>
          </w:p>
        </w:tc>
        <w:tc>
          <w:tcPr>
            <w:tcW w:w="1134" w:type="dxa"/>
            <w:vAlign w:val="center"/>
          </w:tcPr>
          <w:p w14:paraId="0D4CAA3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R$ 260,00</w:t>
            </w:r>
          </w:p>
        </w:tc>
      </w:tr>
      <w:tr w:rsidR="00E774E5" w:rsidRPr="00CD3C05" w14:paraId="49BF646B" w14:textId="77777777" w:rsidTr="00D22B79">
        <w:trPr>
          <w:trHeight w:val="259"/>
          <w:jc w:val="center"/>
        </w:trPr>
        <w:tc>
          <w:tcPr>
            <w:tcW w:w="709" w:type="dxa"/>
            <w:vAlign w:val="center"/>
          </w:tcPr>
          <w:p w14:paraId="5976300A"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131</w:t>
            </w:r>
          </w:p>
        </w:tc>
        <w:tc>
          <w:tcPr>
            <w:tcW w:w="992" w:type="dxa"/>
            <w:shd w:val="clear" w:color="auto" w:fill="auto"/>
            <w:vAlign w:val="center"/>
          </w:tcPr>
          <w:p w14:paraId="261DD8AF"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100,00</w:t>
            </w:r>
          </w:p>
        </w:tc>
        <w:tc>
          <w:tcPr>
            <w:tcW w:w="851" w:type="dxa"/>
            <w:shd w:val="clear" w:color="auto" w:fill="auto"/>
            <w:vAlign w:val="center"/>
          </w:tcPr>
          <w:p w14:paraId="620E7E60"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11309AE"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CIMENTO SACO 50KG</w:t>
            </w:r>
          </w:p>
        </w:tc>
        <w:tc>
          <w:tcPr>
            <w:tcW w:w="1134" w:type="dxa"/>
            <w:vAlign w:val="center"/>
          </w:tcPr>
          <w:p w14:paraId="32674C2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R$ 49,80</w:t>
            </w:r>
          </w:p>
        </w:tc>
        <w:tc>
          <w:tcPr>
            <w:tcW w:w="1134" w:type="dxa"/>
            <w:vAlign w:val="center"/>
          </w:tcPr>
          <w:p w14:paraId="3FE0416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R$ 54,28</w:t>
            </w:r>
          </w:p>
        </w:tc>
        <w:tc>
          <w:tcPr>
            <w:tcW w:w="1134" w:type="dxa"/>
            <w:vAlign w:val="center"/>
          </w:tcPr>
          <w:p w14:paraId="1939640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R$ 60,00</w:t>
            </w:r>
          </w:p>
        </w:tc>
      </w:tr>
      <w:tr w:rsidR="00E774E5" w:rsidRPr="00CD3C05" w14:paraId="247D2A88" w14:textId="77777777" w:rsidTr="00D22B79">
        <w:trPr>
          <w:trHeight w:val="277"/>
          <w:jc w:val="center"/>
        </w:trPr>
        <w:tc>
          <w:tcPr>
            <w:tcW w:w="709" w:type="dxa"/>
            <w:vAlign w:val="center"/>
          </w:tcPr>
          <w:p w14:paraId="4E7C2AB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132</w:t>
            </w:r>
          </w:p>
        </w:tc>
        <w:tc>
          <w:tcPr>
            <w:tcW w:w="992" w:type="dxa"/>
            <w:shd w:val="clear" w:color="auto" w:fill="auto"/>
            <w:vAlign w:val="center"/>
          </w:tcPr>
          <w:p w14:paraId="0C7FCA7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3,00</w:t>
            </w:r>
          </w:p>
        </w:tc>
        <w:tc>
          <w:tcPr>
            <w:tcW w:w="851" w:type="dxa"/>
            <w:shd w:val="clear" w:color="auto" w:fill="auto"/>
            <w:vAlign w:val="center"/>
          </w:tcPr>
          <w:p w14:paraId="1D87B145"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9A85CB6"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ENXADA DUAS CARAS 2,5 II</w:t>
            </w:r>
          </w:p>
        </w:tc>
        <w:tc>
          <w:tcPr>
            <w:tcW w:w="1134" w:type="dxa"/>
            <w:vAlign w:val="center"/>
          </w:tcPr>
          <w:p w14:paraId="4AF9983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R$ 81,00</w:t>
            </w:r>
          </w:p>
        </w:tc>
        <w:tc>
          <w:tcPr>
            <w:tcW w:w="1134" w:type="dxa"/>
            <w:vAlign w:val="center"/>
          </w:tcPr>
          <w:p w14:paraId="6452728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R$ 88,29</w:t>
            </w:r>
          </w:p>
        </w:tc>
        <w:tc>
          <w:tcPr>
            <w:tcW w:w="1134" w:type="dxa"/>
            <w:vAlign w:val="center"/>
          </w:tcPr>
          <w:p w14:paraId="4A01072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R$ 64,90</w:t>
            </w:r>
          </w:p>
        </w:tc>
      </w:tr>
      <w:tr w:rsidR="00E774E5" w:rsidRPr="00CD3C05" w14:paraId="1E14A0B5" w14:textId="77777777" w:rsidTr="00D22B79">
        <w:trPr>
          <w:trHeight w:val="281"/>
          <w:jc w:val="center"/>
        </w:trPr>
        <w:tc>
          <w:tcPr>
            <w:tcW w:w="709" w:type="dxa"/>
            <w:vAlign w:val="center"/>
          </w:tcPr>
          <w:p w14:paraId="70D56D6F"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133</w:t>
            </w:r>
          </w:p>
        </w:tc>
        <w:tc>
          <w:tcPr>
            <w:tcW w:w="992" w:type="dxa"/>
            <w:shd w:val="clear" w:color="auto" w:fill="auto"/>
            <w:vAlign w:val="center"/>
          </w:tcPr>
          <w:p w14:paraId="46D426D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25,00</w:t>
            </w:r>
          </w:p>
        </w:tc>
        <w:tc>
          <w:tcPr>
            <w:tcW w:w="851" w:type="dxa"/>
            <w:shd w:val="clear" w:color="auto" w:fill="auto"/>
            <w:vAlign w:val="center"/>
          </w:tcPr>
          <w:p w14:paraId="53E31F7C"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B3BAAEB"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FECHADURA INOX PORTA DE FERRO</w:t>
            </w:r>
          </w:p>
        </w:tc>
        <w:tc>
          <w:tcPr>
            <w:tcW w:w="1134" w:type="dxa"/>
            <w:vAlign w:val="center"/>
          </w:tcPr>
          <w:p w14:paraId="4B18CF2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R$ 112,00</w:t>
            </w:r>
          </w:p>
        </w:tc>
        <w:tc>
          <w:tcPr>
            <w:tcW w:w="1134" w:type="dxa"/>
            <w:vAlign w:val="center"/>
          </w:tcPr>
          <w:p w14:paraId="11D0574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R$ 122,08</w:t>
            </w:r>
          </w:p>
        </w:tc>
        <w:tc>
          <w:tcPr>
            <w:tcW w:w="1134" w:type="dxa"/>
            <w:vAlign w:val="center"/>
          </w:tcPr>
          <w:p w14:paraId="00B0EA2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R$ 63,00</w:t>
            </w:r>
          </w:p>
        </w:tc>
      </w:tr>
      <w:tr w:rsidR="00E774E5" w:rsidRPr="00CD3C05" w14:paraId="7BF1B4D5" w14:textId="77777777" w:rsidTr="00D22B79">
        <w:trPr>
          <w:trHeight w:val="271"/>
          <w:jc w:val="center"/>
        </w:trPr>
        <w:tc>
          <w:tcPr>
            <w:tcW w:w="709" w:type="dxa"/>
            <w:vAlign w:val="center"/>
          </w:tcPr>
          <w:p w14:paraId="186609DD"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134</w:t>
            </w:r>
          </w:p>
        </w:tc>
        <w:tc>
          <w:tcPr>
            <w:tcW w:w="992" w:type="dxa"/>
            <w:shd w:val="clear" w:color="auto" w:fill="auto"/>
            <w:vAlign w:val="center"/>
          </w:tcPr>
          <w:p w14:paraId="1D95148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25,00</w:t>
            </w:r>
          </w:p>
        </w:tc>
        <w:tc>
          <w:tcPr>
            <w:tcW w:w="851" w:type="dxa"/>
            <w:shd w:val="clear" w:color="auto" w:fill="auto"/>
            <w:vAlign w:val="center"/>
          </w:tcPr>
          <w:p w14:paraId="7B423C53"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7112F35"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FECHADURA INOX PORTA DE MADEIRA</w:t>
            </w:r>
          </w:p>
        </w:tc>
        <w:tc>
          <w:tcPr>
            <w:tcW w:w="1134" w:type="dxa"/>
            <w:vAlign w:val="center"/>
          </w:tcPr>
          <w:p w14:paraId="294CC77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R$ 164,00</w:t>
            </w:r>
          </w:p>
        </w:tc>
        <w:tc>
          <w:tcPr>
            <w:tcW w:w="1134" w:type="dxa"/>
            <w:vAlign w:val="center"/>
          </w:tcPr>
          <w:p w14:paraId="018CF77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R$ 178,76</w:t>
            </w:r>
          </w:p>
        </w:tc>
        <w:tc>
          <w:tcPr>
            <w:tcW w:w="1134" w:type="dxa"/>
            <w:vAlign w:val="center"/>
          </w:tcPr>
          <w:p w14:paraId="17FDBAB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R$ 50,90</w:t>
            </w:r>
          </w:p>
        </w:tc>
      </w:tr>
      <w:tr w:rsidR="00E774E5" w:rsidRPr="00CD3C05" w14:paraId="3AE75D37" w14:textId="77777777" w:rsidTr="00D22B79">
        <w:trPr>
          <w:trHeight w:val="275"/>
          <w:jc w:val="center"/>
        </w:trPr>
        <w:tc>
          <w:tcPr>
            <w:tcW w:w="709" w:type="dxa"/>
            <w:vAlign w:val="center"/>
          </w:tcPr>
          <w:p w14:paraId="02B3425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135</w:t>
            </w:r>
          </w:p>
        </w:tc>
        <w:tc>
          <w:tcPr>
            <w:tcW w:w="992" w:type="dxa"/>
            <w:shd w:val="clear" w:color="auto" w:fill="auto"/>
            <w:vAlign w:val="center"/>
          </w:tcPr>
          <w:p w14:paraId="32057FB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180257F9"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CF59B90"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PORTA DE MADEIRA</w:t>
            </w:r>
          </w:p>
        </w:tc>
        <w:tc>
          <w:tcPr>
            <w:tcW w:w="1134" w:type="dxa"/>
            <w:vAlign w:val="center"/>
          </w:tcPr>
          <w:p w14:paraId="655DAE5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R$ 312,00</w:t>
            </w:r>
          </w:p>
        </w:tc>
        <w:tc>
          <w:tcPr>
            <w:tcW w:w="1134" w:type="dxa"/>
            <w:vAlign w:val="center"/>
          </w:tcPr>
          <w:p w14:paraId="55F52C7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R$ 340,08</w:t>
            </w:r>
          </w:p>
        </w:tc>
        <w:tc>
          <w:tcPr>
            <w:tcW w:w="1134" w:type="dxa"/>
            <w:vAlign w:val="center"/>
          </w:tcPr>
          <w:p w14:paraId="39B6F52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R$ 320,00</w:t>
            </w:r>
          </w:p>
        </w:tc>
      </w:tr>
      <w:tr w:rsidR="00E774E5" w:rsidRPr="00CD3C05" w14:paraId="7AFE3A2A" w14:textId="77777777" w:rsidTr="00D22B79">
        <w:trPr>
          <w:trHeight w:val="265"/>
          <w:jc w:val="center"/>
        </w:trPr>
        <w:tc>
          <w:tcPr>
            <w:tcW w:w="709" w:type="dxa"/>
            <w:vAlign w:val="center"/>
          </w:tcPr>
          <w:p w14:paraId="58EFD97A"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136</w:t>
            </w:r>
          </w:p>
        </w:tc>
        <w:tc>
          <w:tcPr>
            <w:tcW w:w="992" w:type="dxa"/>
            <w:shd w:val="clear" w:color="auto" w:fill="auto"/>
            <w:vAlign w:val="center"/>
          </w:tcPr>
          <w:p w14:paraId="0476F6A4"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62E09278"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C5FFBD4"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PORTA DE FERRO</w:t>
            </w:r>
          </w:p>
        </w:tc>
        <w:tc>
          <w:tcPr>
            <w:tcW w:w="1134" w:type="dxa"/>
            <w:vAlign w:val="center"/>
          </w:tcPr>
          <w:p w14:paraId="694CE5F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R$ 416,00</w:t>
            </w:r>
          </w:p>
        </w:tc>
        <w:tc>
          <w:tcPr>
            <w:tcW w:w="1134" w:type="dxa"/>
            <w:vAlign w:val="center"/>
          </w:tcPr>
          <w:p w14:paraId="461FB29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R$ 453,44</w:t>
            </w:r>
          </w:p>
        </w:tc>
        <w:tc>
          <w:tcPr>
            <w:tcW w:w="1134" w:type="dxa"/>
            <w:vAlign w:val="center"/>
          </w:tcPr>
          <w:p w14:paraId="49130D9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R$ 700,00</w:t>
            </w:r>
          </w:p>
        </w:tc>
      </w:tr>
      <w:tr w:rsidR="00E774E5" w:rsidRPr="00CD3C05" w14:paraId="4C09AD51" w14:textId="77777777" w:rsidTr="00D22B79">
        <w:trPr>
          <w:trHeight w:val="283"/>
          <w:jc w:val="center"/>
        </w:trPr>
        <w:tc>
          <w:tcPr>
            <w:tcW w:w="709" w:type="dxa"/>
            <w:vAlign w:val="center"/>
          </w:tcPr>
          <w:p w14:paraId="060A6050"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137</w:t>
            </w:r>
          </w:p>
        </w:tc>
        <w:tc>
          <w:tcPr>
            <w:tcW w:w="992" w:type="dxa"/>
            <w:shd w:val="clear" w:color="auto" w:fill="auto"/>
            <w:vAlign w:val="center"/>
          </w:tcPr>
          <w:p w14:paraId="571D84B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2278A43E"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9419081"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PORTA DE VIDRO</w:t>
            </w:r>
          </w:p>
        </w:tc>
        <w:tc>
          <w:tcPr>
            <w:tcW w:w="1134" w:type="dxa"/>
            <w:vAlign w:val="center"/>
          </w:tcPr>
          <w:p w14:paraId="33515E4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R$ 750,00</w:t>
            </w:r>
          </w:p>
        </w:tc>
        <w:tc>
          <w:tcPr>
            <w:tcW w:w="1134" w:type="dxa"/>
            <w:vAlign w:val="center"/>
          </w:tcPr>
          <w:p w14:paraId="5399E90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R$ 817,50</w:t>
            </w:r>
          </w:p>
        </w:tc>
        <w:tc>
          <w:tcPr>
            <w:tcW w:w="1134" w:type="dxa"/>
            <w:vAlign w:val="center"/>
          </w:tcPr>
          <w:p w14:paraId="528ED18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R$ 900,00</w:t>
            </w:r>
          </w:p>
        </w:tc>
      </w:tr>
      <w:tr w:rsidR="00E774E5" w:rsidRPr="00CD3C05" w14:paraId="0EB62F16" w14:textId="77777777" w:rsidTr="00D22B79">
        <w:trPr>
          <w:trHeight w:val="273"/>
          <w:jc w:val="center"/>
        </w:trPr>
        <w:tc>
          <w:tcPr>
            <w:tcW w:w="709" w:type="dxa"/>
            <w:vAlign w:val="center"/>
          </w:tcPr>
          <w:p w14:paraId="2A4AE4E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138</w:t>
            </w:r>
          </w:p>
        </w:tc>
        <w:tc>
          <w:tcPr>
            <w:tcW w:w="992" w:type="dxa"/>
            <w:shd w:val="clear" w:color="auto" w:fill="auto"/>
            <w:vAlign w:val="center"/>
          </w:tcPr>
          <w:p w14:paraId="163B472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7B25A4F1"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E35A277"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FITA ADESIVA 48MMX50MM</w:t>
            </w:r>
          </w:p>
        </w:tc>
        <w:tc>
          <w:tcPr>
            <w:tcW w:w="1134" w:type="dxa"/>
            <w:vAlign w:val="center"/>
          </w:tcPr>
          <w:p w14:paraId="1AA6A53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R$ 10,99</w:t>
            </w:r>
          </w:p>
        </w:tc>
        <w:tc>
          <w:tcPr>
            <w:tcW w:w="1134" w:type="dxa"/>
            <w:vAlign w:val="center"/>
          </w:tcPr>
          <w:p w14:paraId="061E18A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R$ 11,98</w:t>
            </w:r>
          </w:p>
        </w:tc>
        <w:tc>
          <w:tcPr>
            <w:tcW w:w="1134" w:type="dxa"/>
            <w:vAlign w:val="center"/>
          </w:tcPr>
          <w:p w14:paraId="4BA4DCC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R$ 10,00</w:t>
            </w:r>
          </w:p>
        </w:tc>
      </w:tr>
      <w:tr w:rsidR="00E774E5" w:rsidRPr="00CD3C05" w14:paraId="2353BB87" w14:textId="77777777" w:rsidTr="00D22B79">
        <w:trPr>
          <w:trHeight w:val="277"/>
          <w:jc w:val="center"/>
        </w:trPr>
        <w:tc>
          <w:tcPr>
            <w:tcW w:w="709" w:type="dxa"/>
            <w:vAlign w:val="center"/>
          </w:tcPr>
          <w:p w14:paraId="7E39175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139</w:t>
            </w:r>
          </w:p>
        </w:tc>
        <w:tc>
          <w:tcPr>
            <w:tcW w:w="992" w:type="dxa"/>
            <w:shd w:val="clear" w:color="auto" w:fill="auto"/>
            <w:vAlign w:val="center"/>
          </w:tcPr>
          <w:p w14:paraId="6F412EDB"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32AF8810"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3039513"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FITA CREPE 48MMX50M</w:t>
            </w:r>
          </w:p>
        </w:tc>
        <w:tc>
          <w:tcPr>
            <w:tcW w:w="1134" w:type="dxa"/>
            <w:vAlign w:val="center"/>
          </w:tcPr>
          <w:p w14:paraId="0B7AA36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R$ 15,65</w:t>
            </w:r>
          </w:p>
        </w:tc>
        <w:tc>
          <w:tcPr>
            <w:tcW w:w="1134" w:type="dxa"/>
            <w:vAlign w:val="center"/>
          </w:tcPr>
          <w:p w14:paraId="7ADBE51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R$ 17,06</w:t>
            </w:r>
          </w:p>
        </w:tc>
        <w:tc>
          <w:tcPr>
            <w:tcW w:w="1134" w:type="dxa"/>
            <w:vAlign w:val="center"/>
          </w:tcPr>
          <w:p w14:paraId="60F1479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R$ 10,90</w:t>
            </w:r>
          </w:p>
        </w:tc>
      </w:tr>
      <w:tr w:rsidR="00E774E5" w:rsidRPr="00CD3C05" w14:paraId="0C93862D" w14:textId="77777777" w:rsidTr="00D22B79">
        <w:trPr>
          <w:trHeight w:val="251"/>
          <w:jc w:val="center"/>
        </w:trPr>
        <w:tc>
          <w:tcPr>
            <w:tcW w:w="709" w:type="dxa"/>
            <w:vAlign w:val="center"/>
          </w:tcPr>
          <w:p w14:paraId="5E4DFDD0"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140</w:t>
            </w:r>
          </w:p>
        </w:tc>
        <w:tc>
          <w:tcPr>
            <w:tcW w:w="992" w:type="dxa"/>
            <w:shd w:val="clear" w:color="auto" w:fill="auto"/>
            <w:vAlign w:val="center"/>
          </w:tcPr>
          <w:p w14:paraId="710EF13F"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6549F22C"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M²</w:t>
            </w:r>
          </w:p>
        </w:tc>
        <w:tc>
          <w:tcPr>
            <w:tcW w:w="3260" w:type="dxa"/>
            <w:shd w:val="clear" w:color="auto" w:fill="auto"/>
            <w:vAlign w:val="center"/>
          </w:tcPr>
          <w:p w14:paraId="60DC7E97"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FORRO PVC 200MMX10MMX6MTS</w:t>
            </w:r>
          </w:p>
        </w:tc>
        <w:tc>
          <w:tcPr>
            <w:tcW w:w="1134" w:type="dxa"/>
            <w:vAlign w:val="center"/>
          </w:tcPr>
          <w:p w14:paraId="05F1435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R$ 45,00</w:t>
            </w:r>
          </w:p>
        </w:tc>
        <w:tc>
          <w:tcPr>
            <w:tcW w:w="1134" w:type="dxa"/>
            <w:vAlign w:val="center"/>
          </w:tcPr>
          <w:p w14:paraId="13B059D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R$ 49,05</w:t>
            </w:r>
          </w:p>
        </w:tc>
        <w:tc>
          <w:tcPr>
            <w:tcW w:w="1134" w:type="dxa"/>
            <w:vAlign w:val="center"/>
          </w:tcPr>
          <w:p w14:paraId="6F723CC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R$ 36,00</w:t>
            </w:r>
          </w:p>
        </w:tc>
      </w:tr>
      <w:tr w:rsidR="00E774E5" w:rsidRPr="00CD3C05" w14:paraId="02803826" w14:textId="77777777" w:rsidTr="00D22B79">
        <w:trPr>
          <w:trHeight w:val="280"/>
          <w:jc w:val="center"/>
        </w:trPr>
        <w:tc>
          <w:tcPr>
            <w:tcW w:w="709" w:type="dxa"/>
            <w:vAlign w:val="center"/>
          </w:tcPr>
          <w:p w14:paraId="128F3003"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141</w:t>
            </w:r>
          </w:p>
        </w:tc>
        <w:tc>
          <w:tcPr>
            <w:tcW w:w="992" w:type="dxa"/>
            <w:shd w:val="clear" w:color="auto" w:fill="auto"/>
            <w:vAlign w:val="center"/>
          </w:tcPr>
          <w:p w14:paraId="1A319764"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w:t>
            </w:r>
          </w:p>
        </w:tc>
        <w:tc>
          <w:tcPr>
            <w:tcW w:w="851" w:type="dxa"/>
            <w:shd w:val="clear" w:color="auto" w:fill="auto"/>
            <w:vAlign w:val="center"/>
          </w:tcPr>
          <w:p w14:paraId="7B89A8EC"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B225E84"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FITA ZEBRADA 100MTS</w:t>
            </w:r>
          </w:p>
        </w:tc>
        <w:tc>
          <w:tcPr>
            <w:tcW w:w="1134" w:type="dxa"/>
            <w:vAlign w:val="center"/>
          </w:tcPr>
          <w:p w14:paraId="2090E6A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R$ 11,00</w:t>
            </w:r>
          </w:p>
        </w:tc>
        <w:tc>
          <w:tcPr>
            <w:tcW w:w="1134" w:type="dxa"/>
            <w:vAlign w:val="center"/>
          </w:tcPr>
          <w:p w14:paraId="71EDD33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R$ 11,99</w:t>
            </w:r>
          </w:p>
        </w:tc>
        <w:tc>
          <w:tcPr>
            <w:tcW w:w="1134" w:type="dxa"/>
            <w:vAlign w:val="center"/>
          </w:tcPr>
          <w:p w14:paraId="4BCC951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R$ 15,00</w:t>
            </w:r>
          </w:p>
        </w:tc>
      </w:tr>
      <w:tr w:rsidR="00E774E5" w:rsidRPr="00CD3C05" w14:paraId="3E0A890A" w14:textId="77777777" w:rsidTr="00D22B79">
        <w:trPr>
          <w:trHeight w:val="270"/>
          <w:jc w:val="center"/>
        </w:trPr>
        <w:tc>
          <w:tcPr>
            <w:tcW w:w="709" w:type="dxa"/>
            <w:vAlign w:val="center"/>
          </w:tcPr>
          <w:p w14:paraId="0BF6C46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142</w:t>
            </w:r>
          </w:p>
        </w:tc>
        <w:tc>
          <w:tcPr>
            <w:tcW w:w="992" w:type="dxa"/>
            <w:shd w:val="clear" w:color="auto" w:fill="auto"/>
            <w:vAlign w:val="center"/>
          </w:tcPr>
          <w:p w14:paraId="14D9588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7126B502"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4FB0D97"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LIXA FERRO 150</w:t>
            </w:r>
          </w:p>
        </w:tc>
        <w:tc>
          <w:tcPr>
            <w:tcW w:w="1134" w:type="dxa"/>
            <w:vAlign w:val="center"/>
          </w:tcPr>
          <w:p w14:paraId="5E4545D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R$ 4,52</w:t>
            </w:r>
          </w:p>
        </w:tc>
        <w:tc>
          <w:tcPr>
            <w:tcW w:w="1134" w:type="dxa"/>
            <w:vAlign w:val="center"/>
          </w:tcPr>
          <w:p w14:paraId="2294A61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R$ 4,93</w:t>
            </w:r>
          </w:p>
        </w:tc>
        <w:tc>
          <w:tcPr>
            <w:tcW w:w="1134" w:type="dxa"/>
            <w:vAlign w:val="center"/>
          </w:tcPr>
          <w:p w14:paraId="3BB5870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R$ 3,00</w:t>
            </w:r>
          </w:p>
        </w:tc>
      </w:tr>
      <w:tr w:rsidR="00E774E5" w:rsidRPr="00CD3C05" w14:paraId="40D329E2" w14:textId="77777777" w:rsidTr="00D22B79">
        <w:trPr>
          <w:trHeight w:val="274"/>
          <w:jc w:val="center"/>
        </w:trPr>
        <w:tc>
          <w:tcPr>
            <w:tcW w:w="709" w:type="dxa"/>
            <w:vAlign w:val="center"/>
          </w:tcPr>
          <w:p w14:paraId="35380885"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143</w:t>
            </w:r>
          </w:p>
        </w:tc>
        <w:tc>
          <w:tcPr>
            <w:tcW w:w="992" w:type="dxa"/>
            <w:shd w:val="clear" w:color="auto" w:fill="auto"/>
            <w:vAlign w:val="center"/>
          </w:tcPr>
          <w:p w14:paraId="41AB9F8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70139CE9"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B77908E"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LIXA FERRO 220</w:t>
            </w:r>
          </w:p>
        </w:tc>
        <w:tc>
          <w:tcPr>
            <w:tcW w:w="1134" w:type="dxa"/>
            <w:vAlign w:val="center"/>
          </w:tcPr>
          <w:p w14:paraId="74F15F7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R$ 8,22</w:t>
            </w:r>
          </w:p>
        </w:tc>
        <w:tc>
          <w:tcPr>
            <w:tcW w:w="1134" w:type="dxa"/>
            <w:vAlign w:val="center"/>
          </w:tcPr>
          <w:p w14:paraId="6AE7534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R$ 8,96</w:t>
            </w:r>
          </w:p>
        </w:tc>
        <w:tc>
          <w:tcPr>
            <w:tcW w:w="1134" w:type="dxa"/>
            <w:vAlign w:val="center"/>
          </w:tcPr>
          <w:p w14:paraId="4773CED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R$ 3,00</w:t>
            </w:r>
          </w:p>
        </w:tc>
      </w:tr>
      <w:tr w:rsidR="00E774E5" w:rsidRPr="00CD3C05" w14:paraId="1F41049E" w14:textId="77777777" w:rsidTr="00D22B79">
        <w:trPr>
          <w:trHeight w:val="278"/>
          <w:jc w:val="center"/>
        </w:trPr>
        <w:tc>
          <w:tcPr>
            <w:tcW w:w="709" w:type="dxa"/>
            <w:vAlign w:val="center"/>
          </w:tcPr>
          <w:p w14:paraId="7FFA8EC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144</w:t>
            </w:r>
          </w:p>
        </w:tc>
        <w:tc>
          <w:tcPr>
            <w:tcW w:w="992" w:type="dxa"/>
            <w:shd w:val="clear" w:color="auto" w:fill="auto"/>
            <w:vAlign w:val="center"/>
          </w:tcPr>
          <w:p w14:paraId="4A4453A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3A4A85D6"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7FD3DDB"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LIXA MASSA 220</w:t>
            </w:r>
          </w:p>
        </w:tc>
        <w:tc>
          <w:tcPr>
            <w:tcW w:w="1134" w:type="dxa"/>
            <w:vAlign w:val="center"/>
          </w:tcPr>
          <w:p w14:paraId="293ACF9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R$ 3,88</w:t>
            </w:r>
          </w:p>
        </w:tc>
        <w:tc>
          <w:tcPr>
            <w:tcW w:w="1134" w:type="dxa"/>
            <w:vAlign w:val="center"/>
          </w:tcPr>
          <w:p w14:paraId="503B270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R$ 4,23</w:t>
            </w:r>
          </w:p>
        </w:tc>
        <w:tc>
          <w:tcPr>
            <w:tcW w:w="1134" w:type="dxa"/>
            <w:vAlign w:val="center"/>
          </w:tcPr>
          <w:p w14:paraId="085425F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R$ 3,00</w:t>
            </w:r>
          </w:p>
        </w:tc>
      </w:tr>
      <w:tr w:rsidR="00E774E5" w:rsidRPr="00CD3C05" w14:paraId="410063CA" w14:textId="77777777" w:rsidTr="00D22B79">
        <w:trPr>
          <w:trHeight w:val="268"/>
          <w:jc w:val="center"/>
        </w:trPr>
        <w:tc>
          <w:tcPr>
            <w:tcW w:w="709" w:type="dxa"/>
            <w:vAlign w:val="center"/>
          </w:tcPr>
          <w:p w14:paraId="1C5AE85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145</w:t>
            </w:r>
          </w:p>
        </w:tc>
        <w:tc>
          <w:tcPr>
            <w:tcW w:w="992" w:type="dxa"/>
            <w:shd w:val="clear" w:color="auto" w:fill="auto"/>
            <w:vAlign w:val="center"/>
          </w:tcPr>
          <w:p w14:paraId="6690C56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5AF29C52"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2863D8B2"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LIXA MASSA 180</w:t>
            </w:r>
          </w:p>
        </w:tc>
        <w:tc>
          <w:tcPr>
            <w:tcW w:w="1134" w:type="dxa"/>
            <w:vAlign w:val="center"/>
          </w:tcPr>
          <w:p w14:paraId="197CF58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R$ 2,97</w:t>
            </w:r>
          </w:p>
        </w:tc>
        <w:tc>
          <w:tcPr>
            <w:tcW w:w="1134" w:type="dxa"/>
            <w:vAlign w:val="center"/>
          </w:tcPr>
          <w:p w14:paraId="69E37C0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R$ 3,24</w:t>
            </w:r>
          </w:p>
        </w:tc>
        <w:tc>
          <w:tcPr>
            <w:tcW w:w="1134" w:type="dxa"/>
            <w:vAlign w:val="center"/>
          </w:tcPr>
          <w:p w14:paraId="571AFA4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R$ 3,00</w:t>
            </w:r>
          </w:p>
        </w:tc>
      </w:tr>
      <w:tr w:rsidR="00E774E5" w:rsidRPr="00CD3C05" w14:paraId="795D00EB" w14:textId="77777777" w:rsidTr="00D22B79">
        <w:trPr>
          <w:trHeight w:val="286"/>
          <w:jc w:val="center"/>
        </w:trPr>
        <w:tc>
          <w:tcPr>
            <w:tcW w:w="709" w:type="dxa"/>
            <w:vAlign w:val="center"/>
          </w:tcPr>
          <w:p w14:paraId="470108B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146</w:t>
            </w:r>
          </w:p>
        </w:tc>
        <w:tc>
          <w:tcPr>
            <w:tcW w:w="992" w:type="dxa"/>
            <w:shd w:val="clear" w:color="auto" w:fill="auto"/>
            <w:vAlign w:val="center"/>
          </w:tcPr>
          <w:p w14:paraId="0DB8F1A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0B1BA050"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DE1CE37"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LUVA DE RASPA C/CURTO</w:t>
            </w:r>
          </w:p>
        </w:tc>
        <w:tc>
          <w:tcPr>
            <w:tcW w:w="1134" w:type="dxa"/>
            <w:vAlign w:val="center"/>
          </w:tcPr>
          <w:p w14:paraId="1AB0F3D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R$ 15,68</w:t>
            </w:r>
          </w:p>
        </w:tc>
        <w:tc>
          <w:tcPr>
            <w:tcW w:w="1134" w:type="dxa"/>
            <w:vAlign w:val="center"/>
          </w:tcPr>
          <w:p w14:paraId="1186589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R$ 17,09</w:t>
            </w:r>
          </w:p>
        </w:tc>
        <w:tc>
          <w:tcPr>
            <w:tcW w:w="1134" w:type="dxa"/>
            <w:vAlign w:val="center"/>
          </w:tcPr>
          <w:p w14:paraId="6A02680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R$ 16,90</w:t>
            </w:r>
          </w:p>
        </w:tc>
      </w:tr>
      <w:tr w:rsidR="00E774E5" w:rsidRPr="00CD3C05" w14:paraId="3E931525" w14:textId="77777777" w:rsidTr="00D22B79">
        <w:trPr>
          <w:trHeight w:val="262"/>
          <w:jc w:val="center"/>
        </w:trPr>
        <w:tc>
          <w:tcPr>
            <w:tcW w:w="709" w:type="dxa"/>
            <w:vAlign w:val="center"/>
          </w:tcPr>
          <w:p w14:paraId="7FF942A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147</w:t>
            </w:r>
          </w:p>
        </w:tc>
        <w:tc>
          <w:tcPr>
            <w:tcW w:w="992" w:type="dxa"/>
            <w:shd w:val="clear" w:color="auto" w:fill="auto"/>
            <w:vAlign w:val="center"/>
          </w:tcPr>
          <w:p w14:paraId="187F410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64EDCE0E"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206D13F"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LUVA PIGMENTADA</w:t>
            </w:r>
          </w:p>
        </w:tc>
        <w:tc>
          <w:tcPr>
            <w:tcW w:w="1134" w:type="dxa"/>
            <w:vAlign w:val="center"/>
          </w:tcPr>
          <w:p w14:paraId="2A960F6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R$ 4,21</w:t>
            </w:r>
          </w:p>
        </w:tc>
        <w:tc>
          <w:tcPr>
            <w:tcW w:w="1134" w:type="dxa"/>
            <w:vAlign w:val="center"/>
          </w:tcPr>
          <w:p w14:paraId="59DA31D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R$ 4,59</w:t>
            </w:r>
          </w:p>
        </w:tc>
        <w:tc>
          <w:tcPr>
            <w:tcW w:w="1134" w:type="dxa"/>
            <w:vAlign w:val="center"/>
          </w:tcPr>
          <w:p w14:paraId="22B616B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R$ 3,00</w:t>
            </w:r>
          </w:p>
        </w:tc>
      </w:tr>
      <w:tr w:rsidR="00E774E5" w:rsidRPr="00CD3C05" w14:paraId="1B88AA8C" w14:textId="77777777" w:rsidTr="00D22B79">
        <w:trPr>
          <w:trHeight w:val="266"/>
          <w:jc w:val="center"/>
        </w:trPr>
        <w:tc>
          <w:tcPr>
            <w:tcW w:w="709" w:type="dxa"/>
            <w:vAlign w:val="center"/>
          </w:tcPr>
          <w:p w14:paraId="2B9F0708"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148</w:t>
            </w:r>
          </w:p>
        </w:tc>
        <w:tc>
          <w:tcPr>
            <w:tcW w:w="992" w:type="dxa"/>
            <w:shd w:val="clear" w:color="auto" w:fill="auto"/>
            <w:vAlign w:val="center"/>
          </w:tcPr>
          <w:p w14:paraId="0EDD888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63CBC64F"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B83BD09"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MADEIRITE 12MM 2,20MT COMP.X 1,10MTS LARGURA</w:t>
            </w:r>
          </w:p>
        </w:tc>
        <w:tc>
          <w:tcPr>
            <w:tcW w:w="1134" w:type="dxa"/>
            <w:vAlign w:val="center"/>
          </w:tcPr>
          <w:p w14:paraId="27F7D12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R$ 114,00</w:t>
            </w:r>
          </w:p>
        </w:tc>
        <w:tc>
          <w:tcPr>
            <w:tcW w:w="1134" w:type="dxa"/>
            <w:vAlign w:val="center"/>
          </w:tcPr>
          <w:p w14:paraId="692042B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R$ 124,26</w:t>
            </w:r>
          </w:p>
        </w:tc>
        <w:tc>
          <w:tcPr>
            <w:tcW w:w="1134" w:type="dxa"/>
            <w:vAlign w:val="center"/>
          </w:tcPr>
          <w:p w14:paraId="15ACA6D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R$ 200,00</w:t>
            </w:r>
          </w:p>
        </w:tc>
      </w:tr>
      <w:tr w:rsidR="00E774E5" w:rsidRPr="00CD3C05" w14:paraId="7195B77B" w14:textId="77777777" w:rsidTr="00D22B79">
        <w:trPr>
          <w:trHeight w:val="284"/>
          <w:jc w:val="center"/>
        </w:trPr>
        <w:tc>
          <w:tcPr>
            <w:tcW w:w="709" w:type="dxa"/>
            <w:vAlign w:val="center"/>
          </w:tcPr>
          <w:p w14:paraId="650371AF"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149</w:t>
            </w:r>
          </w:p>
        </w:tc>
        <w:tc>
          <w:tcPr>
            <w:tcW w:w="992" w:type="dxa"/>
            <w:shd w:val="clear" w:color="auto" w:fill="auto"/>
            <w:vAlign w:val="center"/>
          </w:tcPr>
          <w:p w14:paraId="502D229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6E94B06D"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CX</w:t>
            </w:r>
          </w:p>
        </w:tc>
        <w:tc>
          <w:tcPr>
            <w:tcW w:w="3260" w:type="dxa"/>
            <w:shd w:val="clear" w:color="auto" w:fill="auto"/>
            <w:vAlign w:val="center"/>
          </w:tcPr>
          <w:p w14:paraId="594140EE"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MASSA CORRIDA 20KG</w:t>
            </w:r>
          </w:p>
        </w:tc>
        <w:tc>
          <w:tcPr>
            <w:tcW w:w="1134" w:type="dxa"/>
            <w:vAlign w:val="center"/>
          </w:tcPr>
          <w:p w14:paraId="3764C3B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R$ 32,00</w:t>
            </w:r>
          </w:p>
        </w:tc>
        <w:tc>
          <w:tcPr>
            <w:tcW w:w="1134" w:type="dxa"/>
            <w:vAlign w:val="center"/>
          </w:tcPr>
          <w:p w14:paraId="2FB490A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R$ 34,88</w:t>
            </w:r>
          </w:p>
        </w:tc>
        <w:tc>
          <w:tcPr>
            <w:tcW w:w="1134" w:type="dxa"/>
            <w:vAlign w:val="center"/>
          </w:tcPr>
          <w:p w14:paraId="3D1F373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R$ 40,90</w:t>
            </w:r>
          </w:p>
        </w:tc>
      </w:tr>
      <w:tr w:rsidR="00E774E5" w:rsidRPr="00CD3C05" w14:paraId="72569F4C" w14:textId="77777777" w:rsidTr="00D22B79">
        <w:trPr>
          <w:trHeight w:val="274"/>
          <w:jc w:val="center"/>
        </w:trPr>
        <w:tc>
          <w:tcPr>
            <w:tcW w:w="709" w:type="dxa"/>
            <w:vAlign w:val="center"/>
          </w:tcPr>
          <w:p w14:paraId="17ACD19D"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lastRenderedPageBreak/>
              <w:t>150</w:t>
            </w:r>
          </w:p>
        </w:tc>
        <w:tc>
          <w:tcPr>
            <w:tcW w:w="992" w:type="dxa"/>
            <w:shd w:val="clear" w:color="auto" w:fill="auto"/>
            <w:vAlign w:val="center"/>
          </w:tcPr>
          <w:p w14:paraId="5BF2251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7386A266"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F110D3B"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PINCEL PARA PINTURA CHATO MEDIO</w:t>
            </w:r>
          </w:p>
        </w:tc>
        <w:tc>
          <w:tcPr>
            <w:tcW w:w="1134" w:type="dxa"/>
            <w:vAlign w:val="center"/>
          </w:tcPr>
          <w:p w14:paraId="1C3552B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R$ 14,61</w:t>
            </w:r>
          </w:p>
        </w:tc>
        <w:tc>
          <w:tcPr>
            <w:tcW w:w="1134" w:type="dxa"/>
            <w:vAlign w:val="center"/>
          </w:tcPr>
          <w:p w14:paraId="44B439B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R$ 15,92</w:t>
            </w:r>
          </w:p>
        </w:tc>
        <w:tc>
          <w:tcPr>
            <w:tcW w:w="1134" w:type="dxa"/>
            <w:vAlign w:val="center"/>
          </w:tcPr>
          <w:p w14:paraId="5116CA2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R$ 8,90</w:t>
            </w:r>
          </w:p>
        </w:tc>
      </w:tr>
      <w:tr w:rsidR="00E774E5" w:rsidRPr="00CD3C05" w14:paraId="08100ADA" w14:textId="77777777" w:rsidTr="00D22B79">
        <w:trPr>
          <w:trHeight w:val="264"/>
          <w:jc w:val="center"/>
        </w:trPr>
        <w:tc>
          <w:tcPr>
            <w:tcW w:w="709" w:type="dxa"/>
            <w:vAlign w:val="center"/>
          </w:tcPr>
          <w:p w14:paraId="002A11F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151</w:t>
            </w:r>
          </w:p>
        </w:tc>
        <w:tc>
          <w:tcPr>
            <w:tcW w:w="992" w:type="dxa"/>
            <w:shd w:val="clear" w:color="auto" w:fill="auto"/>
            <w:vAlign w:val="center"/>
          </w:tcPr>
          <w:p w14:paraId="6900AF4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5A507874"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KG</w:t>
            </w:r>
          </w:p>
        </w:tc>
        <w:tc>
          <w:tcPr>
            <w:tcW w:w="3260" w:type="dxa"/>
            <w:shd w:val="clear" w:color="auto" w:fill="auto"/>
            <w:vAlign w:val="center"/>
          </w:tcPr>
          <w:p w14:paraId="5C29DD92"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Prego 15x15</w:t>
            </w:r>
          </w:p>
        </w:tc>
        <w:tc>
          <w:tcPr>
            <w:tcW w:w="1134" w:type="dxa"/>
            <w:vAlign w:val="center"/>
          </w:tcPr>
          <w:p w14:paraId="4D26054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R$ 22,00</w:t>
            </w:r>
          </w:p>
        </w:tc>
        <w:tc>
          <w:tcPr>
            <w:tcW w:w="1134" w:type="dxa"/>
            <w:vAlign w:val="center"/>
          </w:tcPr>
          <w:p w14:paraId="46A63DF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R$ 23,98</w:t>
            </w:r>
          </w:p>
        </w:tc>
        <w:tc>
          <w:tcPr>
            <w:tcW w:w="1134" w:type="dxa"/>
            <w:vAlign w:val="center"/>
          </w:tcPr>
          <w:p w14:paraId="72A3917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R$ 24,00</w:t>
            </w:r>
          </w:p>
        </w:tc>
      </w:tr>
      <w:tr w:rsidR="00E774E5" w:rsidRPr="00CD3C05" w14:paraId="0E41C596" w14:textId="77777777" w:rsidTr="00D22B79">
        <w:trPr>
          <w:trHeight w:val="282"/>
          <w:jc w:val="center"/>
        </w:trPr>
        <w:tc>
          <w:tcPr>
            <w:tcW w:w="709" w:type="dxa"/>
            <w:vAlign w:val="center"/>
          </w:tcPr>
          <w:p w14:paraId="6A7CFC7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152</w:t>
            </w:r>
          </w:p>
        </w:tc>
        <w:tc>
          <w:tcPr>
            <w:tcW w:w="992" w:type="dxa"/>
            <w:shd w:val="clear" w:color="auto" w:fill="auto"/>
            <w:vAlign w:val="center"/>
          </w:tcPr>
          <w:p w14:paraId="57EE9F6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7865E60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KG</w:t>
            </w:r>
          </w:p>
        </w:tc>
        <w:tc>
          <w:tcPr>
            <w:tcW w:w="3260" w:type="dxa"/>
            <w:shd w:val="clear" w:color="auto" w:fill="auto"/>
            <w:vAlign w:val="center"/>
          </w:tcPr>
          <w:p w14:paraId="7837139A"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Prego 17x21</w:t>
            </w:r>
          </w:p>
        </w:tc>
        <w:tc>
          <w:tcPr>
            <w:tcW w:w="1134" w:type="dxa"/>
            <w:vAlign w:val="center"/>
          </w:tcPr>
          <w:p w14:paraId="73F7F27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R$ 22,00</w:t>
            </w:r>
          </w:p>
        </w:tc>
        <w:tc>
          <w:tcPr>
            <w:tcW w:w="1134" w:type="dxa"/>
            <w:vAlign w:val="center"/>
          </w:tcPr>
          <w:p w14:paraId="0A1D418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R$ 23,98</w:t>
            </w:r>
          </w:p>
        </w:tc>
        <w:tc>
          <w:tcPr>
            <w:tcW w:w="1134" w:type="dxa"/>
            <w:vAlign w:val="center"/>
          </w:tcPr>
          <w:p w14:paraId="1F68B05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R$ 24,00</w:t>
            </w:r>
          </w:p>
        </w:tc>
      </w:tr>
      <w:tr w:rsidR="00E774E5" w:rsidRPr="00CD3C05" w14:paraId="2BF9B5E4" w14:textId="77777777" w:rsidTr="00D22B79">
        <w:trPr>
          <w:trHeight w:val="272"/>
          <w:jc w:val="center"/>
        </w:trPr>
        <w:tc>
          <w:tcPr>
            <w:tcW w:w="709" w:type="dxa"/>
            <w:vAlign w:val="center"/>
          </w:tcPr>
          <w:p w14:paraId="0C45C604"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153</w:t>
            </w:r>
          </w:p>
        </w:tc>
        <w:tc>
          <w:tcPr>
            <w:tcW w:w="992" w:type="dxa"/>
            <w:shd w:val="clear" w:color="auto" w:fill="auto"/>
            <w:vAlign w:val="center"/>
          </w:tcPr>
          <w:p w14:paraId="6BCA359B"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47777751"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KG</w:t>
            </w:r>
          </w:p>
        </w:tc>
        <w:tc>
          <w:tcPr>
            <w:tcW w:w="3260" w:type="dxa"/>
            <w:shd w:val="clear" w:color="auto" w:fill="auto"/>
            <w:vAlign w:val="center"/>
          </w:tcPr>
          <w:p w14:paraId="4D292994"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Prego 19x36</w:t>
            </w:r>
          </w:p>
        </w:tc>
        <w:tc>
          <w:tcPr>
            <w:tcW w:w="1134" w:type="dxa"/>
            <w:vAlign w:val="center"/>
          </w:tcPr>
          <w:p w14:paraId="3F2CF3B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R$ 29,00</w:t>
            </w:r>
          </w:p>
        </w:tc>
        <w:tc>
          <w:tcPr>
            <w:tcW w:w="1134" w:type="dxa"/>
            <w:vAlign w:val="center"/>
          </w:tcPr>
          <w:p w14:paraId="3A8EDBB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R$ 31,61</w:t>
            </w:r>
          </w:p>
        </w:tc>
        <w:tc>
          <w:tcPr>
            <w:tcW w:w="1134" w:type="dxa"/>
            <w:vAlign w:val="center"/>
          </w:tcPr>
          <w:p w14:paraId="158F0D3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R$ 24,00</w:t>
            </w:r>
          </w:p>
        </w:tc>
      </w:tr>
      <w:tr w:rsidR="00E774E5" w:rsidRPr="00CD3C05" w14:paraId="670A1418" w14:textId="77777777" w:rsidTr="00D22B79">
        <w:trPr>
          <w:trHeight w:val="261"/>
          <w:jc w:val="center"/>
        </w:trPr>
        <w:tc>
          <w:tcPr>
            <w:tcW w:w="709" w:type="dxa"/>
            <w:vAlign w:val="center"/>
          </w:tcPr>
          <w:p w14:paraId="25C3C24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154</w:t>
            </w:r>
          </w:p>
        </w:tc>
        <w:tc>
          <w:tcPr>
            <w:tcW w:w="992" w:type="dxa"/>
            <w:shd w:val="clear" w:color="auto" w:fill="auto"/>
            <w:vAlign w:val="center"/>
          </w:tcPr>
          <w:p w14:paraId="6201A89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74AE620E"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KG</w:t>
            </w:r>
          </w:p>
        </w:tc>
        <w:tc>
          <w:tcPr>
            <w:tcW w:w="3260" w:type="dxa"/>
            <w:shd w:val="clear" w:color="auto" w:fill="auto"/>
            <w:vAlign w:val="center"/>
          </w:tcPr>
          <w:p w14:paraId="60F496D0"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PREGO 22X48</w:t>
            </w:r>
          </w:p>
        </w:tc>
        <w:tc>
          <w:tcPr>
            <w:tcW w:w="1134" w:type="dxa"/>
            <w:vAlign w:val="center"/>
          </w:tcPr>
          <w:p w14:paraId="224AA0C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R$ 29,00</w:t>
            </w:r>
          </w:p>
        </w:tc>
        <w:tc>
          <w:tcPr>
            <w:tcW w:w="1134" w:type="dxa"/>
            <w:vAlign w:val="center"/>
          </w:tcPr>
          <w:p w14:paraId="2406A56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R$ 31,61</w:t>
            </w:r>
          </w:p>
        </w:tc>
        <w:tc>
          <w:tcPr>
            <w:tcW w:w="1134" w:type="dxa"/>
            <w:vAlign w:val="center"/>
          </w:tcPr>
          <w:p w14:paraId="2E03E8E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R$ 24,00</w:t>
            </w:r>
          </w:p>
        </w:tc>
      </w:tr>
      <w:tr w:rsidR="00E774E5" w:rsidRPr="00CD3C05" w14:paraId="6EAE8A9B" w14:textId="77777777" w:rsidTr="00D22B79">
        <w:trPr>
          <w:trHeight w:val="293"/>
          <w:jc w:val="center"/>
        </w:trPr>
        <w:tc>
          <w:tcPr>
            <w:tcW w:w="709" w:type="dxa"/>
            <w:vAlign w:val="center"/>
          </w:tcPr>
          <w:p w14:paraId="08B1CF70"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155</w:t>
            </w:r>
          </w:p>
        </w:tc>
        <w:tc>
          <w:tcPr>
            <w:tcW w:w="992" w:type="dxa"/>
            <w:shd w:val="clear" w:color="auto" w:fill="auto"/>
            <w:vAlign w:val="center"/>
          </w:tcPr>
          <w:p w14:paraId="286FB2B0"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30,00</w:t>
            </w:r>
          </w:p>
        </w:tc>
        <w:tc>
          <w:tcPr>
            <w:tcW w:w="851" w:type="dxa"/>
            <w:shd w:val="clear" w:color="auto" w:fill="auto"/>
            <w:vAlign w:val="center"/>
          </w:tcPr>
          <w:p w14:paraId="6026C9D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M³</w:t>
            </w:r>
          </w:p>
        </w:tc>
        <w:tc>
          <w:tcPr>
            <w:tcW w:w="3260" w:type="dxa"/>
            <w:shd w:val="clear" w:color="auto" w:fill="auto"/>
            <w:vAlign w:val="center"/>
          </w:tcPr>
          <w:p w14:paraId="4B1A87B6"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PÓ DE BRITA</w:t>
            </w:r>
          </w:p>
        </w:tc>
        <w:tc>
          <w:tcPr>
            <w:tcW w:w="1134" w:type="dxa"/>
            <w:vAlign w:val="center"/>
          </w:tcPr>
          <w:p w14:paraId="53D530F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R$ 220,00</w:t>
            </w:r>
          </w:p>
        </w:tc>
        <w:tc>
          <w:tcPr>
            <w:tcW w:w="1134" w:type="dxa"/>
            <w:vAlign w:val="center"/>
          </w:tcPr>
          <w:p w14:paraId="34C3C05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R$ 239,80</w:t>
            </w:r>
          </w:p>
        </w:tc>
        <w:tc>
          <w:tcPr>
            <w:tcW w:w="1134" w:type="dxa"/>
            <w:vAlign w:val="center"/>
          </w:tcPr>
          <w:p w14:paraId="54B63F7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R$ 80,00</w:t>
            </w:r>
          </w:p>
        </w:tc>
      </w:tr>
      <w:tr w:rsidR="00E774E5" w:rsidRPr="00CD3C05" w14:paraId="1977114D" w14:textId="77777777" w:rsidTr="00D22B79">
        <w:trPr>
          <w:trHeight w:val="269"/>
          <w:jc w:val="center"/>
        </w:trPr>
        <w:tc>
          <w:tcPr>
            <w:tcW w:w="709" w:type="dxa"/>
            <w:vAlign w:val="center"/>
          </w:tcPr>
          <w:p w14:paraId="3908413D"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156</w:t>
            </w:r>
          </w:p>
        </w:tc>
        <w:tc>
          <w:tcPr>
            <w:tcW w:w="992" w:type="dxa"/>
            <w:shd w:val="clear" w:color="auto" w:fill="auto"/>
            <w:vAlign w:val="center"/>
          </w:tcPr>
          <w:p w14:paraId="0CBB8E6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1253366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D5AC23F"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RIPA</w:t>
            </w:r>
          </w:p>
        </w:tc>
        <w:tc>
          <w:tcPr>
            <w:tcW w:w="1134" w:type="dxa"/>
            <w:vAlign w:val="center"/>
          </w:tcPr>
          <w:p w14:paraId="3DDAA08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R$ 34,99</w:t>
            </w:r>
          </w:p>
        </w:tc>
        <w:tc>
          <w:tcPr>
            <w:tcW w:w="1134" w:type="dxa"/>
            <w:vAlign w:val="center"/>
          </w:tcPr>
          <w:p w14:paraId="074D83B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R$ 38,14</w:t>
            </w:r>
          </w:p>
        </w:tc>
        <w:tc>
          <w:tcPr>
            <w:tcW w:w="1134" w:type="dxa"/>
            <w:vAlign w:val="center"/>
          </w:tcPr>
          <w:p w14:paraId="43C28BB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R$ 45,00</w:t>
            </w:r>
          </w:p>
        </w:tc>
      </w:tr>
      <w:tr w:rsidR="00E774E5" w:rsidRPr="00CD3C05" w14:paraId="2FB243FF" w14:textId="77777777" w:rsidTr="00D22B79">
        <w:trPr>
          <w:trHeight w:val="259"/>
          <w:jc w:val="center"/>
        </w:trPr>
        <w:tc>
          <w:tcPr>
            <w:tcW w:w="709" w:type="dxa"/>
            <w:vAlign w:val="center"/>
          </w:tcPr>
          <w:p w14:paraId="07DF6954"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157</w:t>
            </w:r>
          </w:p>
        </w:tc>
        <w:tc>
          <w:tcPr>
            <w:tcW w:w="992" w:type="dxa"/>
            <w:shd w:val="clear" w:color="auto" w:fill="auto"/>
            <w:vAlign w:val="center"/>
          </w:tcPr>
          <w:p w14:paraId="20D87164"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2A82D3CF"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80474CD"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ROLO ANTE GOTAS 23CM</w:t>
            </w:r>
          </w:p>
        </w:tc>
        <w:tc>
          <w:tcPr>
            <w:tcW w:w="1134" w:type="dxa"/>
            <w:vAlign w:val="center"/>
          </w:tcPr>
          <w:p w14:paraId="5E01DD0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R$ 38,99</w:t>
            </w:r>
          </w:p>
        </w:tc>
        <w:tc>
          <w:tcPr>
            <w:tcW w:w="1134" w:type="dxa"/>
            <w:vAlign w:val="center"/>
          </w:tcPr>
          <w:p w14:paraId="088A09E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R$ 42,50</w:t>
            </w:r>
          </w:p>
        </w:tc>
        <w:tc>
          <w:tcPr>
            <w:tcW w:w="1134" w:type="dxa"/>
            <w:vAlign w:val="center"/>
          </w:tcPr>
          <w:p w14:paraId="32A99B2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R$ 25,00</w:t>
            </w:r>
          </w:p>
        </w:tc>
      </w:tr>
      <w:tr w:rsidR="00E774E5" w:rsidRPr="00CD3C05" w14:paraId="49F395F1" w14:textId="77777777" w:rsidTr="00D22B79">
        <w:trPr>
          <w:trHeight w:val="291"/>
          <w:jc w:val="center"/>
        </w:trPr>
        <w:tc>
          <w:tcPr>
            <w:tcW w:w="709" w:type="dxa"/>
            <w:vAlign w:val="center"/>
          </w:tcPr>
          <w:p w14:paraId="64E747C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158</w:t>
            </w:r>
          </w:p>
        </w:tc>
        <w:tc>
          <w:tcPr>
            <w:tcW w:w="992" w:type="dxa"/>
            <w:shd w:val="clear" w:color="auto" w:fill="auto"/>
            <w:vAlign w:val="center"/>
          </w:tcPr>
          <w:p w14:paraId="17B99BB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4696E5E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UM</w:t>
            </w:r>
          </w:p>
        </w:tc>
        <w:tc>
          <w:tcPr>
            <w:tcW w:w="3260" w:type="dxa"/>
            <w:shd w:val="clear" w:color="auto" w:fill="auto"/>
            <w:vAlign w:val="center"/>
          </w:tcPr>
          <w:p w14:paraId="25FF0B37"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ROLO DE ESPUMA 9CM</w:t>
            </w:r>
          </w:p>
        </w:tc>
        <w:tc>
          <w:tcPr>
            <w:tcW w:w="1134" w:type="dxa"/>
            <w:vAlign w:val="center"/>
          </w:tcPr>
          <w:p w14:paraId="445E023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R$ 19,90</w:t>
            </w:r>
          </w:p>
        </w:tc>
        <w:tc>
          <w:tcPr>
            <w:tcW w:w="1134" w:type="dxa"/>
            <w:vAlign w:val="center"/>
          </w:tcPr>
          <w:p w14:paraId="6587CB8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R$ 21,69</w:t>
            </w:r>
          </w:p>
        </w:tc>
        <w:tc>
          <w:tcPr>
            <w:tcW w:w="1134" w:type="dxa"/>
            <w:vAlign w:val="center"/>
          </w:tcPr>
          <w:p w14:paraId="2597C1D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R$ 5,50</w:t>
            </w:r>
          </w:p>
        </w:tc>
      </w:tr>
      <w:tr w:rsidR="00E774E5" w:rsidRPr="00CD3C05" w14:paraId="43599275" w14:textId="77777777" w:rsidTr="00D22B79">
        <w:trPr>
          <w:trHeight w:val="267"/>
          <w:jc w:val="center"/>
        </w:trPr>
        <w:tc>
          <w:tcPr>
            <w:tcW w:w="709" w:type="dxa"/>
            <w:vAlign w:val="center"/>
          </w:tcPr>
          <w:p w14:paraId="20CC13A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159</w:t>
            </w:r>
          </w:p>
        </w:tc>
        <w:tc>
          <w:tcPr>
            <w:tcW w:w="992" w:type="dxa"/>
            <w:shd w:val="clear" w:color="auto" w:fill="auto"/>
            <w:vAlign w:val="center"/>
          </w:tcPr>
          <w:p w14:paraId="501B6E2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475D784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7DC18C7"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ROLO DE ESPUMA 15CM</w:t>
            </w:r>
          </w:p>
        </w:tc>
        <w:tc>
          <w:tcPr>
            <w:tcW w:w="1134" w:type="dxa"/>
            <w:vAlign w:val="center"/>
          </w:tcPr>
          <w:p w14:paraId="01AF741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R$ 21,33</w:t>
            </w:r>
          </w:p>
        </w:tc>
        <w:tc>
          <w:tcPr>
            <w:tcW w:w="1134" w:type="dxa"/>
            <w:vAlign w:val="center"/>
          </w:tcPr>
          <w:p w14:paraId="4305827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R$ 23,25</w:t>
            </w:r>
          </w:p>
        </w:tc>
        <w:tc>
          <w:tcPr>
            <w:tcW w:w="1134" w:type="dxa"/>
            <w:vAlign w:val="center"/>
          </w:tcPr>
          <w:p w14:paraId="456B604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R$ 10,50</w:t>
            </w:r>
          </w:p>
        </w:tc>
      </w:tr>
      <w:tr w:rsidR="00E774E5" w:rsidRPr="00CD3C05" w14:paraId="736BEE84" w14:textId="77777777" w:rsidTr="00D22B79">
        <w:trPr>
          <w:trHeight w:val="271"/>
          <w:jc w:val="center"/>
        </w:trPr>
        <w:tc>
          <w:tcPr>
            <w:tcW w:w="709" w:type="dxa"/>
            <w:vAlign w:val="center"/>
          </w:tcPr>
          <w:p w14:paraId="5E54665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160</w:t>
            </w:r>
          </w:p>
        </w:tc>
        <w:tc>
          <w:tcPr>
            <w:tcW w:w="992" w:type="dxa"/>
            <w:shd w:val="clear" w:color="auto" w:fill="auto"/>
            <w:vAlign w:val="center"/>
          </w:tcPr>
          <w:p w14:paraId="66E747F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51C17EB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727091A"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Rolo de lã 23cm</w:t>
            </w:r>
          </w:p>
        </w:tc>
        <w:tc>
          <w:tcPr>
            <w:tcW w:w="1134" w:type="dxa"/>
            <w:vAlign w:val="center"/>
          </w:tcPr>
          <w:p w14:paraId="7F94DD0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R$ 28,99</w:t>
            </w:r>
          </w:p>
        </w:tc>
        <w:tc>
          <w:tcPr>
            <w:tcW w:w="1134" w:type="dxa"/>
            <w:vAlign w:val="center"/>
          </w:tcPr>
          <w:p w14:paraId="0CEFF9F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R$ 31,60</w:t>
            </w:r>
          </w:p>
        </w:tc>
        <w:tc>
          <w:tcPr>
            <w:tcW w:w="1134" w:type="dxa"/>
            <w:vAlign w:val="center"/>
          </w:tcPr>
          <w:p w14:paraId="6D5510A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R$ 29,00</w:t>
            </w:r>
          </w:p>
        </w:tc>
      </w:tr>
      <w:tr w:rsidR="00E774E5" w:rsidRPr="00CD3C05" w14:paraId="03398D9C" w14:textId="77777777" w:rsidTr="00D22B79">
        <w:trPr>
          <w:trHeight w:val="275"/>
          <w:jc w:val="center"/>
        </w:trPr>
        <w:tc>
          <w:tcPr>
            <w:tcW w:w="709" w:type="dxa"/>
            <w:vAlign w:val="center"/>
          </w:tcPr>
          <w:p w14:paraId="0EAA2BE0"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161</w:t>
            </w:r>
          </w:p>
        </w:tc>
        <w:tc>
          <w:tcPr>
            <w:tcW w:w="992" w:type="dxa"/>
            <w:shd w:val="clear" w:color="auto" w:fill="auto"/>
            <w:vAlign w:val="center"/>
          </w:tcPr>
          <w:p w14:paraId="3161F5D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1620D4D5"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M³</w:t>
            </w:r>
          </w:p>
        </w:tc>
        <w:tc>
          <w:tcPr>
            <w:tcW w:w="3260" w:type="dxa"/>
            <w:shd w:val="clear" w:color="auto" w:fill="auto"/>
            <w:vAlign w:val="center"/>
          </w:tcPr>
          <w:p w14:paraId="0491AACD"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SEIXO</w:t>
            </w:r>
          </w:p>
        </w:tc>
        <w:tc>
          <w:tcPr>
            <w:tcW w:w="1134" w:type="dxa"/>
            <w:vAlign w:val="center"/>
          </w:tcPr>
          <w:p w14:paraId="63522F8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R$ 287,00</w:t>
            </w:r>
          </w:p>
        </w:tc>
        <w:tc>
          <w:tcPr>
            <w:tcW w:w="1134" w:type="dxa"/>
            <w:vAlign w:val="center"/>
          </w:tcPr>
          <w:p w14:paraId="62F5F23B"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R$ 312,83</w:t>
            </w:r>
          </w:p>
        </w:tc>
        <w:tc>
          <w:tcPr>
            <w:tcW w:w="1134" w:type="dxa"/>
            <w:vAlign w:val="center"/>
          </w:tcPr>
          <w:p w14:paraId="105AB76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R$ 250,00</w:t>
            </w:r>
          </w:p>
        </w:tc>
      </w:tr>
      <w:tr w:rsidR="00E774E5" w:rsidRPr="00CD3C05" w14:paraId="74F0E24D" w14:textId="77777777" w:rsidTr="00D22B79">
        <w:trPr>
          <w:trHeight w:val="279"/>
          <w:jc w:val="center"/>
        </w:trPr>
        <w:tc>
          <w:tcPr>
            <w:tcW w:w="709" w:type="dxa"/>
            <w:vAlign w:val="center"/>
          </w:tcPr>
          <w:p w14:paraId="51FA41D5"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162</w:t>
            </w:r>
          </w:p>
        </w:tc>
        <w:tc>
          <w:tcPr>
            <w:tcW w:w="992" w:type="dxa"/>
            <w:shd w:val="clear" w:color="auto" w:fill="auto"/>
            <w:vAlign w:val="center"/>
          </w:tcPr>
          <w:p w14:paraId="08BC700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4021CF39"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6C179705"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SELADOR ACRILICO 3.600 LTS</w:t>
            </w:r>
          </w:p>
        </w:tc>
        <w:tc>
          <w:tcPr>
            <w:tcW w:w="1134" w:type="dxa"/>
            <w:vAlign w:val="center"/>
          </w:tcPr>
          <w:p w14:paraId="6009886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R$ 89,66</w:t>
            </w:r>
          </w:p>
        </w:tc>
        <w:tc>
          <w:tcPr>
            <w:tcW w:w="1134" w:type="dxa"/>
            <w:vAlign w:val="center"/>
          </w:tcPr>
          <w:p w14:paraId="68C400A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R$ 97,73</w:t>
            </w:r>
          </w:p>
        </w:tc>
        <w:tc>
          <w:tcPr>
            <w:tcW w:w="1134" w:type="dxa"/>
            <w:vAlign w:val="center"/>
          </w:tcPr>
          <w:p w14:paraId="42593FC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R$ 42,00</w:t>
            </w:r>
          </w:p>
        </w:tc>
      </w:tr>
      <w:tr w:rsidR="00E774E5" w:rsidRPr="00CD3C05" w14:paraId="79042C99" w14:textId="77777777" w:rsidTr="00D22B79">
        <w:trPr>
          <w:trHeight w:val="269"/>
          <w:jc w:val="center"/>
        </w:trPr>
        <w:tc>
          <w:tcPr>
            <w:tcW w:w="709" w:type="dxa"/>
            <w:vAlign w:val="center"/>
          </w:tcPr>
          <w:p w14:paraId="58268D78"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163</w:t>
            </w:r>
          </w:p>
        </w:tc>
        <w:tc>
          <w:tcPr>
            <w:tcW w:w="992" w:type="dxa"/>
            <w:shd w:val="clear" w:color="auto" w:fill="auto"/>
            <w:vAlign w:val="center"/>
          </w:tcPr>
          <w:p w14:paraId="5A0E2B34"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6C9C5855"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M²</w:t>
            </w:r>
          </w:p>
        </w:tc>
        <w:tc>
          <w:tcPr>
            <w:tcW w:w="3260" w:type="dxa"/>
            <w:shd w:val="clear" w:color="auto" w:fill="auto"/>
            <w:vAlign w:val="center"/>
          </w:tcPr>
          <w:p w14:paraId="44F5AB0A"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TABUA</w:t>
            </w:r>
          </w:p>
        </w:tc>
        <w:tc>
          <w:tcPr>
            <w:tcW w:w="1134" w:type="dxa"/>
            <w:vAlign w:val="center"/>
          </w:tcPr>
          <w:p w14:paraId="1FAF89B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R$ 37,66</w:t>
            </w:r>
          </w:p>
        </w:tc>
        <w:tc>
          <w:tcPr>
            <w:tcW w:w="1134" w:type="dxa"/>
            <w:vAlign w:val="center"/>
          </w:tcPr>
          <w:p w14:paraId="2C42ADE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R$ 41,05</w:t>
            </w:r>
          </w:p>
        </w:tc>
        <w:tc>
          <w:tcPr>
            <w:tcW w:w="1134" w:type="dxa"/>
            <w:vAlign w:val="center"/>
          </w:tcPr>
          <w:p w14:paraId="15159BB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R$ 60,00</w:t>
            </w:r>
          </w:p>
        </w:tc>
      </w:tr>
      <w:tr w:rsidR="00E774E5" w:rsidRPr="00CD3C05" w14:paraId="09D4472C" w14:textId="77777777" w:rsidTr="00D22B79">
        <w:trPr>
          <w:trHeight w:val="273"/>
          <w:jc w:val="center"/>
        </w:trPr>
        <w:tc>
          <w:tcPr>
            <w:tcW w:w="709" w:type="dxa"/>
            <w:vAlign w:val="center"/>
          </w:tcPr>
          <w:p w14:paraId="302FD75A"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164</w:t>
            </w:r>
          </w:p>
        </w:tc>
        <w:tc>
          <w:tcPr>
            <w:tcW w:w="992" w:type="dxa"/>
            <w:shd w:val="clear" w:color="auto" w:fill="auto"/>
            <w:vAlign w:val="center"/>
          </w:tcPr>
          <w:p w14:paraId="3665759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1" w:type="dxa"/>
            <w:shd w:val="clear" w:color="auto" w:fill="auto"/>
            <w:vAlign w:val="center"/>
          </w:tcPr>
          <w:p w14:paraId="6D5C9F75"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55E2C8A"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TELHA FIBROCIMENTO 3,66X1,10M 5MM</w:t>
            </w:r>
          </w:p>
        </w:tc>
        <w:tc>
          <w:tcPr>
            <w:tcW w:w="1134" w:type="dxa"/>
            <w:vAlign w:val="center"/>
          </w:tcPr>
          <w:p w14:paraId="58DF664D"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R$ 187,00</w:t>
            </w:r>
          </w:p>
        </w:tc>
        <w:tc>
          <w:tcPr>
            <w:tcW w:w="1134" w:type="dxa"/>
            <w:vAlign w:val="center"/>
          </w:tcPr>
          <w:p w14:paraId="0D646C5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R$ 203,83</w:t>
            </w:r>
          </w:p>
        </w:tc>
        <w:tc>
          <w:tcPr>
            <w:tcW w:w="1134" w:type="dxa"/>
            <w:vAlign w:val="center"/>
          </w:tcPr>
          <w:p w14:paraId="609D33A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R$ 201,90</w:t>
            </w:r>
          </w:p>
        </w:tc>
      </w:tr>
      <w:tr w:rsidR="00E774E5" w:rsidRPr="00CD3C05" w14:paraId="48BA07B3" w14:textId="77777777" w:rsidTr="00D22B79">
        <w:trPr>
          <w:trHeight w:val="277"/>
          <w:jc w:val="center"/>
        </w:trPr>
        <w:tc>
          <w:tcPr>
            <w:tcW w:w="709" w:type="dxa"/>
            <w:vAlign w:val="center"/>
          </w:tcPr>
          <w:p w14:paraId="2FBB15DD"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165</w:t>
            </w:r>
          </w:p>
        </w:tc>
        <w:tc>
          <w:tcPr>
            <w:tcW w:w="992" w:type="dxa"/>
            <w:shd w:val="clear" w:color="auto" w:fill="auto"/>
            <w:vAlign w:val="center"/>
          </w:tcPr>
          <w:p w14:paraId="37427F9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1" w:type="dxa"/>
            <w:shd w:val="clear" w:color="auto" w:fill="auto"/>
            <w:vAlign w:val="center"/>
          </w:tcPr>
          <w:p w14:paraId="0D24FE66"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F405A48"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THINNER GALÃO 5L</w:t>
            </w:r>
          </w:p>
        </w:tc>
        <w:tc>
          <w:tcPr>
            <w:tcW w:w="1134" w:type="dxa"/>
            <w:vAlign w:val="center"/>
          </w:tcPr>
          <w:p w14:paraId="42D46415"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R$ 91,33</w:t>
            </w:r>
          </w:p>
        </w:tc>
        <w:tc>
          <w:tcPr>
            <w:tcW w:w="1134" w:type="dxa"/>
            <w:vAlign w:val="center"/>
          </w:tcPr>
          <w:p w14:paraId="691050F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R$ 99,55</w:t>
            </w:r>
          </w:p>
        </w:tc>
        <w:tc>
          <w:tcPr>
            <w:tcW w:w="1134" w:type="dxa"/>
            <w:vAlign w:val="center"/>
          </w:tcPr>
          <w:p w14:paraId="3200188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R$ 122,90</w:t>
            </w:r>
          </w:p>
        </w:tc>
      </w:tr>
      <w:tr w:rsidR="00E774E5" w:rsidRPr="00CD3C05" w14:paraId="3D31F5DA" w14:textId="77777777" w:rsidTr="00D22B79">
        <w:trPr>
          <w:trHeight w:val="267"/>
          <w:jc w:val="center"/>
        </w:trPr>
        <w:tc>
          <w:tcPr>
            <w:tcW w:w="709" w:type="dxa"/>
            <w:vAlign w:val="center"/>
          </w:tcPr>
          <w:p w14:paraId="23C6464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166</w:t>
            </w:r>
          </w:p>
        </w:tc>
        <w:tc>
          <w:tcPr>
            <w:tcW w:w="992" w:type="dxa"/>
            <w:shd w:val="clear" w:color="auto" w:fill="auto"/>
            <w:vAlign w:val="center"/>
          </w:tcPr>
          <w:p w14:paraId="0881F87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7D26BB2F"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51E7E9DE"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TINTA BASE DÁGUA PVA BRANCO GELO 18 LT</w:t>
            </w:r>
          </w:p>
        </w:tc>
        <w:tc>
          <w:tcPr>
            <w:tcW w:w="1134" w:type="dxa"/>
            <w:vAlign w:val="center"/>
          </w:tcPr>
          <w:p w14:paraId="4903C3C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R$ 290,00</w:t>
            </w:r>
          </w:p>
        </w:tc>
        <w:tc>
          <w:tcPr>
            <w:tcW w:w="1134" w:type="dxa"/>
            <w:vAlign w:val="center"/>
          </w:tcPr>
          <w:p w14:paraId="307AE39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R$ 316,10</w:t>
            </w:r>
          </w:p>
        </w:tc>
        <w:tc>
          <w:tcPr>
            <w:tcW w:w="1134" w:type="dxa"/>
            <w:vAlign w:val="center"/>
          </w:tcPr>
          <w:p w14:paraId="7578FA9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R$ 300,00</w:t>
            </w:r>
          </w:p>
        </w:tc>
      </w:tr>
      <w:tr w:rsidR="00E774E5" w:rsidRPr="00CD3C05" w14:paraId="3EE46D9D" w14:textId="77777777" w:rsidTr="00D22B79">
        <w:trPr>
          <w:trHeight w:val="285"/>
          <w:jc w:val="center"/>
        </w:trPr>
        <w:tc>
          <w:tcPr>
            <w:tcW w:w="709" w:type="dxa"/>
            <w:vAlign w:val="center"/>
          </w:tcPr>
          <w:p w14:paraId="40B1903A"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167</w:t>
            </w:r>
          </w:p>
        </w:tc>
        <w:tc>
          <w:tcPr>
            <w:tcW w:w="992" w:type="dxa"/>
            <w:shd w:val="clear" w:color="auto" w:fill="auto"/>
            <w:vAlign w:val="center"/>
          </w:tcPr>
          <w:p w14:paraId="76F6C75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744AB011"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70517D6D"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TINTA BASE DÁGUA PVA BRANCO NEVE 18 LT</w:t>
            </w:r>
          </w:p>
        </w:tc>
        <w:tc>
          <w:tcPr>
            <w:tcW w:w="1134" w:type="dxa"/>
            <w:vAlign w:val="center"/>
          </w:tcPr>
          <w:p w14:paraId="0145A52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R$ 290,00</w:t>
            </w:r>
          </w:p>
        </w:tc>
        <w:tc>
          <w:tcPr>
            <w:tcW w:w="1134" w:type="dxa"/>
            <w:vAlign w:val="center"/>
          </w:tcPr>
          <w:p w14:paraId="67DE7C72"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R$ 316,10</w:t>
            </w:r>
          </w:p>
        </w:tc>
        <w:tc>
          <w:tcPr>
            <w:tcW w:w="1134" w:type="dxa"/>
            <w:vAlign w:val="center"/>
          </w:tcPr>
          <w:p w14:paraId="5D591E1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R$ 300,00</w:t>
            </w:r>
          </w:p>
        </w:tc>
      </w:tr>
      <w:tr w:rsidR="00E774E5" w:rsidRPr="00CD3C05" w14:paraId="7F0E5B8B" w14:textId="77777777" w:rsidTr="00D22B79">
        <w:trPr>
          <w:trHeight w:val="261"/>
          <w:jc w:val="center"/>
        </w:trPr>
        <w:tc>
          <w:tcPr>
            <w:tcW w:w="709" w:type="dxa"/>
            <w:vAlign w:val="center"/>
          </w:tcPr>
          <w:p w14:paraId="5C4DF34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168</w:t>
            </w:r>
          </w:p>
        </w:tc>
        <w:tc>
          <w:tcPr>
            <w:tcW w:w="992" w:type="dxa"/>
            <w:shd w:val="clear" w:color="auto" w:fill="auto"/>
            <w:vAlign w:val="center"/>
          </w:tcPr>
          <w:p w14:paraId="357AE36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4673B75F"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GL</w:t>
            </w:r>
          </w:p>
        </w:tc>
        <w:tc>
          <w:tcPr>
            <w:tcW w:w="3260" w:type="dxa"/>
            <w:shd w:val="clear" w:color="auto" w:fill="auto"/>
            <w:vAlign w:val="center"/>
          </w:tcPr>
          <w:p w14:paraId="604E8B21"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TINTA ESMALTE SINTETICO BRIL. 3.600</w:t>
            </w:r>
          </w:p>
        </w:tc>
        <w:tc>
          <w:tcPr>
            <w:tcW w:w="1134" w:type="dxa"/>
            <w:vAlign w:val="center"/>
          </w:tcPr>
          <w:p w14:paraId="403C661A"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R$ 145,99</w:t>
            </w:r>
          </w:p>
        </w:tc>
        <w:tc>
          <w:tcPr>
            <w:tcW w:w="1134" w:type="dxa"/>
            <w:vAlign w:val="center"/>
          </w:tcPr>
          <w:p w14:paraId="6825C99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R$ 159,13</w:t>
            </w:r>
          </w:p>
        </w:tc>
        <w:tc>
          <w:tcPr>
            <w:tcW w:w="1134" w:type="dxa"/>
            <w:vAlign w:val="center"/>
          </w:tcPr>
          <w:p w14:paraId="0CB46188"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R$ 150,00</w:t>
            </w:r>
          </w:p>
        </w:tc>
      </w:tr>
      <w:tr w:rsidR="00E774E5" w:rsidRPr="00CD3C05" w14:paraId="02997FA3" w14:textId="77777777" w:rsidTr="00D22B79">
        <w:trPr>
          <w:trHeight w:val="279"/>
          <w:jc w:val="center"/>
        </w:trPr>
        <w:tc>
          <w:tcPr>
            <w:tcW w:w="709" w:type="dxa"/>
            <w:vAlign w:val="center"/>
          </w:tcPr>
          <w:p w14:paraId="64DAEC1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169</w:t>
            </w:r>
          </w:p>
        </w:tc>
        <w:tc>
          <w:tcPr>
            <w:tcW w:w="992" w:type="dxa"/>
            <w:shd w:val="clear" w:color="auto" w:fill="auto"/>
            <w:vAlign w:val="center"/>
          </w:tcPr>
          <w:p w14:paraId="3DA00D4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1" w:type="dxa"/>
            <w:shd w:val="clear" w:color="auto" w:fill="auto"/>
            <w:vAlign w:val="center"/>
          </w:tcPr>
          <w:p w14:paraId="402AAF0B"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408A06B2"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TINTA PARA PISO CORES DIV. 18LT</w:t>
            </w:r>
          </w:p>
        </w:tc>
        <w:tc>
          <w:tcPr>
            <w:tcW w:w="1134" w:type="dxa"/>
            <w:vAlign w:val="center"/>
          </w:tcPr>
          <w:p w14:paraId="0A2FC25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R$ 397,00</w:t>
            </w:r>
          </w:p>
        </w:tc>
        <w:tc>
          <w:tcPr>
            <w:tcW w:w="1134" w:type="dxa"/>
            <w:vAlign w:val="center"/>
          </w:tcPr>
          <w:p w14:paraId="6540529C"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R$ 432,73</w:t>
            </w:r>
          </w:p>
        </w:tc>
        <w:tc>
          <w:tcPr>
            <w:tcW w:w="1134" w:type="dxa"/>
            <w:vAlign w:val="center"/>
          </w:tcPr>
          <w:p w14:paraId="6FAE08E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R$ 320,00</w:t>
            </w:r>
          </w:p>
        </w:tc>
      </w:tr>
      <w:tr w:rsidR="00E774E5" w:rsidRPr="00CD3C05" w14:paraId="28FF5A0B" w14:textId="77777777" w:rsidTr="00D22B79">
        <w:trPr>
          <w:trHeight w:val="270"/>
          <w:jc w:val="center"/>
        </w:trPr>
        <w:tc>
          <w:tcPr>
            <w:tcW w:w="709" w:type="dxa"/>
            <w:vAlign w:val="center"/>
          </w:tcPr>
          <w:p w14:paraId="55C2365A"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170</w:t>
            </w:r>
          </w:p>
        </w:tc>
        <w:tc>
          <w:tcPr>
            <w:tcW w:w="992" w:type="dxa"/>
            <w:shd w:val="clear" w:color="auto" w:fill="auto"/>
            <w:vAlign w:val="center"/>
          </w:tcPr>
          <w:p w14:paraId="16AC05FF"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5.000,00</w:t>
            </w:r>
          </w:p>
        </w:tc>
        <w:tc>
          <w:tcPr>
            <w:tcW w:w="851" w:type="dxa"/>
            <w:shd w:val="clear" w:color="auto" w:fill="auto"/>
            <w:vAlign w:val="center"/>
          </w:tcPr>
          <w:p w14:paraId="606ED64F"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17208A44"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TIJOLO 6 FUROS</w:t>
            </w:r>
          </w:p>
        </w:tc>
        <w:tc>
          <w:tcPr>
            <w:tcW w:w="1134" w:type="dxa"/>
            <w:vAlign w:val="center"/>
          </w:tcPr>
          <w:p w14:paraId="566505F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R$ 1,80</w:t>
            </w:r>
          </w:p>
        </w:tc>
        <w:tc>
          <w:tcPr>
            <w:tcW w:w="1134" w:type="dxa"/>
            <w:vAlign w:val="center"/>
          </w:tcPr>
          <w:p w14:paraId="7CA244C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R$ 1,96</w:t>
            </w:r>
          </w:p>
        </w:tc>
        <w:tc>
          <w:tcPr>
            <w:tcW w:w="1134" w:type="dxa"/>
            <w:vAlign w:val="center"/>
          </w:tcPr>
          <w:p w14:paraId="78351F5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R$ 2,70</w:t>
            </w:r>
          </w:p>
        </w:tc>
      </w:tr>
      <w:tr w:rsidR="00E774E5" w:rsidRPr="00CD3C05" w14:paraId="36F4DDF0" w14:textId="77777777" w:rsidTr="00D22B79">
        <w:trPr>
          <w:trHeight w:val="273"/>
          <w:jc w:val="center"/>
        </w:trPr>
        <w:tc>
          <w:tcPr>
            <w:tcW w:w="709" w:type="dxa"/>
            <w:vAlign w:val="center"/>
          </w:tcPr>
          <w:p w14:paraId="672E15F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171</w:t>
            </w:r>
          </w:p>
        </w:tc>
        <w:tc>
          <w:tcPr>
            <w:tcW w:w="992" w:type="dxa"/>
            <w:shd w:val="clear" w:color="auto" w:fill="auto"/>
            <w:vAlign w:val="center"/>
          </w:tcPr>
          <w:p w14:paraId="6E0D608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123CCC93"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M²</w:t>
            </w:r>
          </w:p>
        </w:tc>
        <w:tc>
          <w:tcPr>
            <w:tcW w:w="3260" w:type="dxa"/>
            <w:shd w:val="clear" w:color="auto" w:fill="auto"/>
            <w:vAlign w:val="center"/>
          </w:tcPr>
          <w:p w14:paraId="4180D96D"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VIGOTA</w:t>
            </w:r>
          </w:p>
        </w:tc>
        <w:tc>
          <w:tcPr>
            <w:tcW w:w="1134" w:type="dxa"/>
            <w:vAlign w:val="center"/>
          </w:tcPr>
          <w:p w14:paraId="07220304"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R$ 79,00</w:t>
            </w:r>
          </w:p>
        </w:tc>
        <w:tc>
          <w:tcPr>
            <w:tcW w:w="1134" w:type="dxa"/>
            <w:vAlign w:val="center"/>
          </w:tcPr>
          <w:p w14:paraId="3EDA70D1"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R$ 86,11</w:t>
            </w:r>
          </w:p>
        </w:tc>
        <w:tc>
          <w:tcPr>
            <w:tcW w:w="1134" w:type="dxa"/>
            <w:vAlign w:val="center"/>
          </w:tcPr>
          <w:p w14:paraId="5D26DCE3"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R$ 160,00</w:t>
            </w:r>
          </w:p>
        </w:tc>
      </w:tr>
      <w:tr w:rsidR="00E774E5" w:rsidRPr="00CD3C05" w14:paraId="0DDFE1D3" w14:textId="77777777" w:rsidTr="00D22B79">
        <w:trPr>
          <w:trHeight w:val="277"/>
          <w:jc w:val="center"/>
        </w:trPr>
        <w:tc>
          <w:tcPr>
            <w:tcW w:w="709" w:type="dxa"/>
            <w:vAlign w:val="center"/>
          </w:tcPr>
          <w:p w14:paraId="6AF3021F"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172</w:t>
            </w:r>
          </w:p>
        </w:tc>
        <w:tc>
          <w:tcPr>
            <w:tcW w:w="992" w:type="dxa"/>
            <w:shd w:val="clear" w:color="auto" w:fill="auto"/>
            <w:vAlign w:val="center"/>
          </w:tcPr>
          <w:p w14:paraId="07A5597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1" w:type="dxa"/>
            <w:shd w:val="clear" w:color="auto" w:fill="auto"/>
            <w:vAlign w:val="center"/>
          </w:tcPr>
          <w:p w14:paraId="6D663452"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04F224EE"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XADREZ EM PÓ 0,500GR</w:t>
            </w:r>
          </w:p>
        </w:tc>
        <w:tc>
          <w:tcPr>
            <w:tcW w:w="1134" w:type="dxa"/>
            <w:vAlign w:val="center"/>
          </w:tcPr>
          <w:p w14:paraId="587F6ABE"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R$ 7,00</w:t>
            </w:r>
          </w:p>
        </w:tc>
        <w:tc>
          <w:tcPr>
            <w:tcW w:w="1134" w:type="dxa"/>
            <w:vAlign w:val="center"/>
          </w:tcPr>
          <w:p w14:paraId="2B2EE247"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R$ 7,63</w:t>
            </w:r>
          </w:p>
        </w:tc>
        <w:tc>
          <w:tcPr>
            <w:tcW w:w="1134" w:type="dxa"/>
            <w:vAlign w:val="center"/>
          </w:tcPr>
          <w:p w14:paraId="40AB7CCF"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R$ 30,50</w:t>
            </w:r>
          </w:p>
        </w:tc>
      </w:tr>
      <w:tr w:rsidR="00E774E5" w:rsidRPr="00CD3C05" w14:paraId="4E059C94" w14:textId="77777777" w:rsidTr="00D22B79">
        <w:trPr>
          <w:trHeight w:val="281"/>
          <w:jc w:val="center"/>
        </w:trPr>
        <w:tc>
          <w:tcPr>
            <w:tcW w:w="709" w:type="dxa"/>
            <w:vAlign w:val="center"/>
          </w:tcPr>
          <w:p w14:paraId="60E7203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173</w:t>
            </w:r>
          </w:p>
        </w:tc>
        <w:tc>
          <w:tcPr>
            <w:tcW w:w="992" w:type="dxa"/>
            <w:shd w:val="clear" w:color="auto" w:fill="auto"/>
            <w:vAlign w:val="center"/>
          </w:tcPr>
          <w:p w14:paraId="1DCB992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200,0000</w:t>
            </w:r>
          </w:p>
        </w:tc>
        <w:tc>
          <w:tcPr>
            <w:tcW w:w="851" w:type="dxa"/>
            <w:shd w:val="clear" w:color="auto" w:fill="auto"/>
            <w:vAlign w:val="center"/>
          </w:tcPr>
          <w:p w14:paraId="26C019DB"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3260" w:type="dxa"/>
            <w:shd w:val="clear" w:color="auto" w:fill="auto"/>
            <w:vAlign w:val="center"/>
          </w:tcPr>
          <w:p w14:paraId="32ACBD7A" w14:textId="77777777" w:rsidR="00E774E5" w:rsidRPr="00CD3C05" w:rsidRDefault="00E774E5" w:rsidP="00D22B79">
            <w:pPr>
              <w:spacing w:after="0" w:line="240" w:lineRule="auto"/>
              <w:rPr>
                <w:rFonts w:ascii="Arial Narrow" w:hAnsi="Arial Narrow" w:cs="Arial"/>
              </w:rPr>
            </w:pPr>
            <w:r w:rsidRPr="00CD3C05">
              <w:rPr>
                <w:rFonts w:ascii="Arial Narrow" w:eastAsia="Times New Roman" w:hAnsi="Arial Narrow" w:cs="Calibri"/>
                <w:color w:val="000000"/>
                <w:lang w:eastAsia="pt-BR"/>
              </w:rPr>
              <w:t>LAMPADA DE LED 100</w:t>
            </w:r>
          </w:p>
        </w:tc>
        <w:tc>
          <w:tcPr>
            <w:tcW w:w="1134" w:type="dxa"/>
            <w:vAlign w:val="center"/>
          </w:tcPr>
          <w:p w14:paraId="27EDBFC6"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R$ 120,00</w:t>
            </w:r>
          </w:p>
        </w:tc>
        <w:tc>
          <w:tcPr>
            <w:tcW w:w="1134" w:type="dxa"/>
            <w:vAlign w:val="center"/>
          </w:tcPr>
          <w:p w14:paraId="66E2C939"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R$ 130,80</w:t>
            </w:r>
          </w:p>
        </w:tc>
        <w:tc>
          <w:tcPr>
            <w:tcW w:w="1134" w:type="dxa"/>
            <w:vAlign w:val="center"/>
          </w:tcPr>
          <w:p w14:paraId="254E75B0" w14:textId="77777777" w:rsidR="00E774E5" w:rsidRPr="00CD3C05" w:rsidRDefault="00E774E5" w:rsidP="00D22B79">
            <w:pPr>
              <w:spacing w:after="0" w:line="240" w:lineRule="auto"/>
              <w:rPr>
                <w:rFonts w:ascii="Arial Narrow" w:eastAsia="Times New Roman" w:hAnsi="Arial Narrow" w:cs="Calibri"/>
                <w:color w:val="000000"/>
                <w:lang w:eastAsia="pt-BR"/>
              </w:rPr>
            </w:pPr>
            <w:r>
              <w:rPr>
                <w:rFonts w:ascii="Arial Narrow" w:hAnsi="Arial Narrow" w:cs="Calibri"/>
                <w:color w:val="000000"/>
              </w:rPr>
              <w:t>R$ 350,00</w:t>
            </w:r>
          </w:p>
        </w:tc>
      </w:tr>
    </w:tbl>
    <w:p w14:paraId="4854CA15" w14:textId="77777777" w:rsidR="00E774E5" w:rsidRPr="008C205A" w:rsidRDefault="00E774E5" w:rsidP="00E774E5">
      <w:pPr>
        <w:jc w:val="both"/>
        <w:rPr>
          <w:rFonts w:ascii="Arial Narrow" w:hAnsi="Arial Narrow" w:cs="Arial"/>
          <w:sz w:val="24"/>
          <w:szCs w:val="24"/>
        </w:rPr>
      </w:pPr>
    </w:p>
    <w:p w14:paraId="77D96C2E" w14:textId="77777777" w:rsidR="00E774E5" w:rsidRPr="008C205A" w:rsidRDefault="00E774E5" w:rsidP="00E774E5">
      <w:pPr>
        <w:shd w:val="clear" w:color="auto" w:fill="8EAADB" w:themeFill="accent1" w:themeFillTint="99"/>
        <w:jc w:val="both"/>
        <w:rPr>
          <w:rFonts w:ascii="Arial Narrow" w:hAnsi="Arial Narrow" w:cs="Arial"/>
          <w:b/>
          <w:bCs/>
          <w:sz w:val="24"/>
          <w:szCs w:val="24"/>
        </w:rPr>
      </w:pPr>
      <w:r w:rsidRPr="008C205A">
        <w:rPr>
          <w:rFonts w:ascii="Arial Narrow" w:hAnsi="Arial Narrow" w:cs="Arial"/>
          <w:b/>
          <w:bCs/>
          <w:sz w:val="24"/>
          <w:szCs w:val="24"/>
        </w:rPr>
        <w:t>6.  DA SOLUÇÃO COMO UM TODO</w:t>
      </w:r>
    </w:p>
    <w:p w14:paraId="6B1817C5"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 xml:space="preserve">6.1 </w:t>
      </w:r>
      <w:r w:rsidRPr="008C205A">
        <w:rPr>
          <w:rFonts w:ascii="Arial Narrow" w:hAnsi="Arial Narrow" w:cs="Arial"/>
          <w:sz w:val="24"/>
          <w:szCs w:val="24"/>
        </w:rPr>
        <w:t xml:space="preserve">O objetivo final da solução é garantir o abastecimento adequado de materiais </w:t>
      </w:r>
      <w:r>
        <w:rPr>
          <w:rFonts w:ascii="Arial Narrow" w:hAnsi="Arial Narrow" w:cs="Arial"/>
          <w:sz w:val="24"/>
          <w:szCs w:val="24"/>
        </w:rPr>
        <w:t>de construção e de materiais elétricos</w:t>
      </w:r>
      <w:r w:rsidRPr="008C205A">
        <w:rPr>
          <w:rFonts w:ascii="Arial Narrow" w:hAnsi="Arial Narrow" w:cs="Arial"/>
          <w:sz w:val="24"/>
          <w:szCs w:val="24"/>
        </w:rPr>
        <w:t xml:space="preserve"> para </w:t>
      </w:r>
      <w:r>
        <w:rPr>
          <w:rFonts w:ascii="Arial Narrow" w:hAnsi="Arial Narrow" w:cs="Arial"/>
          <w:sz w:val="24"/>
          <w:szCs w:val="24"/>
        </w:rPr>
        <w:t>atender as demandas do Fundo Municipal de Saúde</w:t>
      </w:r>
      <w:r w:rsidRPr="008C205A">
        <w:rPr>
          <w:rFonts w:ascii="Arial Narrow" w:hAnsi="Arial Narrow" w:cs="Arial"/>
          <w:sz w:val="24"/>
          <w:szCs w:val="24"/>
        </w:rPr>
        <w:t xml:space="preserve">, assegurando a qualidade, a conformidade com as especificações técnicas e a disponibilidade dos itens necessários para </w:t>
      </w:r>
      <w:r>
        <w:rPr>
          <w:rFonts w:ascii="Arial Narrow" w:hAnsi="Arial Narrow" w:cs="Arial"/>
          <w:sz w:val="24"/>
          <w:szCs w:val="24"/>
        </w:rPr>
        <w:t>realizar manutenções preventivas e corretivas das Secretarias e departamentos ligados ao Fundo</w:t>
      </w:r>
      <w:r w:rsidRPr="008C205A">
        <w:rPr>
          <w:rFonts w:ascii="Arial Narrow" w:hAnsi="Arial Narrow" w:cs="Arial"/>
          <w:sz w:val="24"/>
          <w:szCs w:val="24"/>
        </w:rPr>
        <w:t>.</w:t>
      </w:r>
    </w:p>
    <w:p w14:paraId="1654D289"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bCs/>
          <w:sz w:val="24"/>
          <w:szCs w:val="24"/>
        </w:rPr>
        <w:t xml:space="preserve">6.2 </w:t>
      </w:r>
      <w:r w:rsidRPr="008C205A">
        <w:rPr>
          <w:rFonts w:ascii="Arial Narrow" w:hAnsi="Arial Narrow" w:cs="Arial"/>
          <w:sz w:val="24"/>
          <w:szCs w:val="24"/>
        </w:rPr>
        <w:t xml:space="preserve">Em resumo, a sugestão é contratar empresa(s) especializada(s) para o fornecimento de materiais </w:t>
      </w:r>
      <w:r>
        <w:rPr>
          <w:rFonts w:ascii="Arial Narrow" w:hAnsi="Arial Narrow" w:cs="Arial"/>
          <w:sz w:val="24"/>
          <w:szCs w:val="24"/>
        </w:rPr>
        <w:t>de construção e de materiais elétricos</w:t>
      </w:r>
      <w:r w:rsidRPr="008C205A">
        <w:rPr>
          <w:rFonts w:ascii="Arial Narrow" w:hAnsi="Arial Narrow" w:cs="Arial"/>
          <w:sz w:val="24"/>
          <w:szCs w:val="24"/>
        </w:rPr>
        <w:t xml:space="preserve">, manter a estocagem adequada, realizar a aquisição parcelada, considerando as especificações dos itens e garantindo a responsabilidade fiscal conforme previsto no orçamento. Isso garantira o adequado funcionamento e desenvolvimento das atividades administrativas do </w:t>
      </w:r>
      <w:r>
        <w:rPr>
          <w:rFonts w:ascii="Arial Narrow" w:hAnsi="Arial Narrow" w:cs="Arial"/>
          <w:sz w:val="24"/>
          <w:szCs w:val="24"/>
        </w:rPr>
        <w:t>Fundo Municipal de Saúde</w:t>
      </w:r>
      <w:r w:rsidRPr="008C205A">
        <w:rPr>
          <w:rFonts w:ascii="Arial Narrow" w:hAnsi="Arial Narrow" w:cs="Arial"/>
          <w:sz w:val="24"/>
          <w:szCs w:val="24"/>
        </w:rPr>
        <w:t xml:space="preserve"> de forma eficiente.</w:t>
      </w:r>
    </w:p>
    <w:p w14:paraId="4F1D8FE2" w14:textId="77777777" w:rsidR="00E774E5" w:rsidRPr="008C205A" w:rsidRDefault="00E774E5" w:rsidP="00E774E5">
      <w:pPr>
        <w:shd w:val="clear" w:color="auto" w:fill="8EAADB" w:themeFill="accent1" w:themeFillTint="99"/>
        <w:autoSpaceDE w:val="0"/>
        <w:autoSpaceDN w:val="0"/>
        <w:adjustRightInd w:val="0"/>
        <w:jc w:val="both"/>
        <w:rPr>
          <w:rFonts w:ascii="Arial Narrow" w:hAnsi="Arial Narrow" w:cs="Arial"/>
          <w:b/>
          <w:bCs/>
          <w:color w:val="000000" w:themeColor="text1"/>
          <w:sz w:val="24"/>
          <w:szCs w:val="24"/>
        </w:rPr>
      </w:pPr>
      <w:r w:rsidRPr="008C205A">
        <w:rPr>
          <w:rFonts w:ascii="Arial Narrow" w:hAnsi="Arial Narrow" w:cs="Arial"/>
          <w:b/>
          <w:bCs/>
          <w:color w:val="000000" w:themeColor="text1"/>
          <w:sz w:val="24"/>
          <w:szCs w:val="24"/>
        </w:rPr>
        <w:lastRenderedPageBreak/>
        <w:t>7. ESTIMATIVA DAS QUANTIDADES A SEREM CONTRATADAS</w:t>
      </w:r>
    </w:p>
    <w:p w14:paraId="3C25C132" w14:textId="77777777" w:rsidR="00E774E5" w:rsidRPr="008C205A" w:rsidRDefault="00E774E5" w:rsidP="00E774E5">
      <w:pPr>
        <w:autoSpaceDE w:val="0"/>
        <w:autoSpaceDN w:val="0"/>
        <w:adjustRightInd w:val="0"/>
        <w:jc w:val="both"/>
        <w:rPr>
          <w:rFonts w:ascii="Arial Narrow" w:hAnsi="Arial Narrow" w:cs="Arial"/>
          <w:color w:val="000000" w:themeColor="text1"/>
          <w:sz w:val="24"/>
          <w:szCs w:val="24"/>
        </w:rPr>
      </w:pPr>
      <w:r w:rsidRPr="008C205A">
        <w:rPr>
          <w:rFonts w:ascii="Arial Narrow" w:hAnsi="Arial Narrow" w:cs="Arial"/>
          <w:b/>
          <w:bCs/>
          <w:color w:val="000000" w:themeColor="text1"/>
          <w:sz w:val="24"/>
          <w:szCs w:val="24"/>
        </w:rPr>
        <w:t xml:space="preserve">7.1 </w:t>
      </w:r>
      <w:r w:rsidRPr="008C205A">
        <w:rPr>
          <w:rFonts w:ascii="Arial Narrow" w:hAnsi="Arial Narrow" w:cs="Arial"/>
          <w:color w:val="000000" w:themeColor="text1"/>
          <w:sz w:val="24"/>
          <w:szCs w:val="24"/>
        </w:rPr>
        <w:t>As estimativas foram baseadas na utilização anual dos anos anteriores, sendo:</w:t>
      </w:r>
    </w:p>
    <w:tbl>
      <w:tblPr>
        <w:tblW w:w="86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
        <w:gridCol w:w="993"/>
        <w:gridCol w:w="850"/>
        <w:gridCol w:w="6095"/>
      </w:tblGrid>
      <w:tr w:rsidR="00E774E5" w:rsidRPr="00CD3C05" w14:paraId="74A1E687" w14:textId="77777777" w:rsidTr="00D22B79">
        <w:trPr>
          <w:trHeight w:val="271"/>
          <w:jc w:val="center"/>
        </w:trPr>
        <w:tc>
          <w:tcPr>
            <w:tcW w:w="708" w:type="dxa"/>
            <w:tcBorders>
              <w:top w:val="nil"/>
              <w:left w:val="nil"/>
              <w:right w:val="nil"/>
            </w:tcBorders>
          </w:tcPr>
          <w:p w14:paraId="0F716AD1" w14:textId="77777777" w:rsidR="00E774E5" w:rsidRPr="00CD3C05" w:rsidRDefault="00E774E5" w:rsidP="00D22B79">
            <w:pPr>
              <w:spacing w:after="0" w:line="240" w:lineRule="auto"/>
              <w:rPr>
                <w:rFonts w:ascii="Arial Narrow" w:eastAsia="Times New Roman" w:hAnsi="Arial Narrow" w:cs="Times New Roman"/>
                <w:bCs/>
                <w:color w:val="000000"/>
                <w:lang w:eastAsia="pt-BR"/>
              </w:rPr>
            </w:pPr>
          </w:p>
        </w:tc>
        <w:tc>
          <w:tcPr>
            <w:tcW w:w="7938" w:type="dxa"/>
            <w:gridSpan w:val="3"/>
            <w:tcBorders>
              <w:top w:val="nil"/>
              <w:left w:val="nil"/>
              <w:right w:val="nil"/>
            </w:tcBorders>
            <w:shd w:val="clear" w:color="auto" w:fill="auto"/>
            <w:vAlign w:val="center"/>
          </w:tcPr>
          <w:p w14:paraId="0D1B8AA0" w14:textId="77777777" w:rsidR="00E774E5" w:rsidRPr="00CD3C05" w:rsidRDefault="00E774E5" w:rsidP="00D22B79">
            <w:pPr>
              <w:spacing w:after="0" w:line="240" w:lineRule="auto"/>
              <w:rPr>
                <w:rFonts w:ascii="Arial Narrow" w:eastAsia="Times New Roman" w:hAnsi="Arial Narrow" w:cs="Times New Roman"/>
                <w:bCs/>
                <w:color w:val="000000"/>
                <w:lang w:eastAsia="pt-BR"/>
              </w:rPr>
            </w:pPr>
          </w:p>
        </w:tc>
      </w:tr>
      <w:tr w:rsidR="00E774E5" w:rsidRPr="00CD3C05" w14:paraId="6DF8B03E" w14:textId="77777777" w:rsidTr="00D22B79">
        <w:trPr>
          <w:trHeight w:val="271"/>
          <w:jc w:val="center"/>
        </w:trPr>
        <w:tc>
          <w:tcPr>
            <w:tcW w:w="708" w:type="dxa"/>
            <w:shd w:val="clear" w:color="auto" w:fill="auto"/>
          </w:tcPr>
          <w:p w14:paraId="0215B10C" w14:textId="77777777" w:rsidR="00E774E5" w:rsidRPr="00CD3C05" w:rsidRDefault="00E774E5" w:rsidP="00D22B79">
            <w:pPr>
              <w:spacing w:after="0" w:line="240" w:lineRule="auto"/>
              <w:jc w:val="center"/>
              <w:rPr>
                <w:rFonts w:ascii="Arial Narrow" w:eastAsia="Times New Roman" w:hAnsi="Arial Narrow" w:cs="Times New Roman"/>
                <w:b/>
                <w:bCs/>
                <w:color w:val="000000"/>
                <w:lang w:eastAsia="pt-BR"/>
              </w:rPr>
            </w:pPr>
            <w:r w:rsidRPr="00CD3C05">
              <w:rPr>
                <w:rFonts w:ascii="Arial Narrow" w:eastAsia="Times New Roman" w:hAnsi="Arial Narrow" w:cs="Times New Roman"/>
                <w:b/>
                <w:color w:val="000000"/>
                <w:lang w:eastAsia="pt-BR"/>
              </w:rPr>
              <w:t>Itens</w:t>
            </w:r>
          </w:p>
        </w:tc>
        <w:tc>
          <w:tcPr>
            <w:tcW w:w="993" w:type="dxa"/>
            <w:shd w:val="clear" w:color="auto" w:fill="auto"/>
            <w:vAlign w:val="bottom"/>
          </w:tcPr>
          <w:p w14:paraId="1535D155" w14:textId="77777777" w:rsidR="00E774E5" w:rsidRPr="00CD3C05" w:rsidRDefault="00E774E5" w:rsidP="00D22B79">
            <w:pPr>
              <w:spacing w:after="0" w:line="240" w:lineRule="auto"/>
              <w:jc w:val="center"/>
              <w:rPr>
                <w:rFonts w:ascii="Arial Narrow" w:eastAsia="Times New Roman" w:hAnsi="Arial Narrow" w:cs="Times New Roman"/>
                <w:b/>
                <w:bCs/>
                <w:color w:val="000000"/>
                <w:lang w:eastAsia="pt-BR"/>
              </w:rPr>
            </w:pPr>
            <w:r w:rsidRPr="00CD3C05">
              <w:rPr>
                <w:rFonts w:ascii="Arial Narrow" w:eastAsia="Times New Roman" w:hAnsi="Arial Narrow" w:cs="Times New Roman"/>
                <w:b/>
                <w:bCs/>
                <w:color w:val="000000"/>
                <w:lang w:eastAsia="pt-BR"/>
              </w:rPr>
              <w:t>Quant.</w:t>
            </w:r>
          </w:p>
        </w:tc>
        <w:tc>
          <w:tcPr>
            <w:tcW w:w="850" w:type="dxa"/>
            <w:shd w:val="clear" w:color="auto" w:fill="auto"/>
          </w:tcPr>
          <w:p w14:paraId="4CAC77A8" w14:textId="77777777" w:rsidR="00E774E5" w:rsidRPr="00CD3C05" w:rsidRDefault="00E774E5" w:rsidP="00D22B79">
            <w:pPr>
              <w:spacing w:after="0" w:line="240" w:lineRule="auto"/>
              <w:jc w:val="center"/>
              <w:rPr>
                <w:rFonts w:ascii="Arial Narrow" w:eastAsia="Times New Roman" w:hAnsi="Arial Narrow" w:cs="Times New Roman"/>
                <w:b/>
                <w:color w:val="000000"/>
                <w:lang w:eastAsia="pt-BR"/>
              </w:rPr>
            </w:pPr>
            <w:r w:rsidRPr="00CD3C05">
              <w:rPr>
                <w:rFonts w:ascii="Arial Narrow" w:eastAsia="Times New Roman" w:hAnsi="Arial Narrow" w:cs="Times New Roman"/>
                <w:b/>
                <w:color w:val="000000"/>
                <w:lang w:eastAsia="pt-BR"/>
              </w:rPr>
              <w:t>Unid.</w:t>
            </w:r>
          </w:p>
        </w:tc>
        <w:tc>
          <w:tcPr>
            <w:tcW w:w="6095" w:type="dxa"/>
            <w:shd w:val="clear" w:color="auto" w:fill="auto"/>
          </w:tcPr>
          <w:p w14:paraId="0F774758" w14:textId="77777777" w:rsidR="00E774E5" w:rsidRPr="00CD3C05" w:rsidRDefault="00E774E5" w:rsidP="00D22B79">
            <w:pPr>
              <w:spacing w:after="0" w:line="240" w:lineRule="auto"/>
              <w:jc w:val="center"/>
              <w:rPr>
                <w:rFonts w:ascii="Arial Narrow" w:eastAsia="Times New Roman" w:hAnsi="Arial Narrow" w:cs="Times New Roman"/>
                <w:b/>
                <w:color w:val="000000"/>
                <w:lang w:eastAsia="pt-BR"/>
              </w:rPr>
            </w:pPr>
            <w:r w:rsidRPr="00CD3C05">
              <w:rPr>
                <w:rFonts w:ascii="Arial Narrow" w:eastAsia="Times New Roman" w:hAnsi="Arial Narrow" w:cs="Times New Roman"/>
                <w:b/>
                <w:color w:val="000000"/>
                <w:lang w:eastAsia="pt-BR"/>
              </w:rPr>
              <w:t>Discriminação</w:t>
            </w:r>
          </w:p>
        </w:tc>
      </w:tr>
      <w:tr w:rsidR="00E774E5" w:rsidRPr="00CD3C05" w14:paraId="0EA55C78" w14:textId="77777777" w:rsidTr="00D22B79">
        <w:trPr>
          <w:trHeight w:val="286"/>
          <w:jc w:val="center"/>
        </w:trPr>
        <w:tc>
          <w:tcPr>
            <w:tcW w:w="708" w:type="dxa"/>
            <w:vAlign w:val="center"/>
          </w:tcPr>
          <w:p w14:paraId="788E19FB" w14:textId="77777777" w:rsidR="00E774E5" w:rsidRPr="00CD3C05" w:rsidRDefault="00E774E5" w:rsidP="00D22B79">
            <w:pPr>
              <w:spacing w:after="0" w:line="240" w:lineRule="auto"/>
              <w:jc w:val="center"/>
              <w:rPr>
                <w:rFonts w:ascii="Arial Narrow" w:hAnsi="Arial Narrow" w:cs="Arial"/>
                <w:b/>
              </w:rPr>
            </w:pPr>
            <w:r w:rsidRPr="00CD3C05">
              <w:rPr>
                <w:rFonts w:ascii="Arial Narrow" w:hAnsi="Arial Narrow" w:cs="Arial"/>
                <w:b/>
              </w:rPr>
              <w:t>1</w:t>
            </w:r>
          </w:p>
        </w:tc>
        <w:tc>
          <w:tcPr>
            <w:tcW w:w="993" w:type="dxa"/>
            <w:shd w:val="clear" w:color="auto" w:fill="auto"/>
            <w:vAlign w:val="center"/>
          </w:tcPr>
          <w:p w14:paraId="7E879BE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0" w:type="dxa"/>
            <w:shd w:val="clear" w:color="auto" w:fill="auto"/>
            <w:vAlign w:val="center"/>
          </w:tcPr>
          <w:p w14:paraId="3374F883"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296E7C5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2,5MM</w:t>
            </w:r>
          </w:p>
        </w:tc>
      </w:tr>
      <w:tr w:rsidR="00E774E5" w:rsidRPr="00CD3C05" w14:paraId="3A979E91" w14:textId="77777777" w:rsidTr="00D22B79">
        <w:trPr>
          <w:trHeight w:val="271"/>
          <w:jc w:val="center"/>
        </w:trPr>
        <w:tc>
          <w:tcPr>
            <w:tcW w:w="708" w:type="dxa"/>
            <w:vAlign w:val="center"/>
          </w:tcPr>
          <w:p w14:paraId="78D91DEA"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2</w:t>
            </w:r>
          </w:p>
        </w:tc>
        <w:tc>
          <w:tcPr>
            <w:tcW w:w="993" w:type="dxa"/>
            <w:shd w:val="clear" w:color="auto" w:fill="auto"/>
            <w:vAlign w:val="center"/>
          </w:tcPr>
          <w:p w14:paraId="3C5D8E4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0" w:type="dxa"/>
            <w:shd w:val="clear" w:color="auto" w:fill="auto"/>
            <w:vAlign w:val="center"/>
          </w:tcPr>
          <w:p w14:paraId="6C28CFD9"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74BABAA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4,0 MM</w:t>
            </w:r>
          </w:p>
        </w:tc>
      </w:tr>
      <w:tr w:rsidR="00E774E5" w:rsidRPr="00CD3C05" w14:paraId="7B86F3B6" w14:textId="77777777" w:rsidTr="00D22B79">
        <w:trPr>
          <w:trHeight w:val="271"/>
          <w:jc w:val="center"/>
        </w:trPr>
        <w:tc>
          <w:tcPr>
            <w:tcW w:w="708" w:type="dxa"/>
            <w:vAlign w:val="center"/>
          </w:tcPr>
          <w:p w14:paraId="65AAEAEE"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3</w:t>
            </w:r>
          </w:p>
        </w:tc>
        <w:tc>
          <w:tcPr>
            <w:tcW w:w="993" w:type="dxa"/>
            <w:shd w:val="clear" w:color="auto" w:fill="auto"/>
            <w:vAlign w:val="center"/>
          </w:tcPr>
          <w:p w14:paraId="6903868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0" w:type="dxa"/>
            <w:shd w:val="clear" w:color="auto" w:fill="auto"/>
            <w:vAlign w:val="center"/>
          </w:tcPr>
          <w:p w14:paraId="474CA942"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6306160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6,0 MM</w:t>
            </w:r>
          </w:p>
        </w:tc>
      </w:tr>
      <w:tr w:rsidR="00E774E5" w:rsidRPr="00CD3C05" w14:paraId="4979FCF2" w14:textId="77777777" w:rsidTr="00D22B79">
        <w:trPr>
          <w:trHeight w:val="271"/>
          <w:jc w:val="center"/>
        </w:trPr>
        <w:tc>
          <w:tcPr>
            <w:tcW w:w="708" w:type="dxa"/>
            <w:vAlign w:val="center"/>
          </w:tcPr>
          <w:p w14:paraId="034074AC"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4</w:t>
            </w:r>
          </w:p>
        </w:tc>
        <w:tc>
          <w:tcPr>
            <w:tcW w:w="993" w:type="dxa"/>
            <w:shd w:val="clear" w:color="auto" w:fill="auto"/>
            <w:vAlign w:val="center"/>
          </w:tcPr>
          <w:p w14:paraId="5AC89F2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0" w:type="dxa"/>
            <w:shd w:val="clear" w:color="auto" w:fill="auto"/>
            <w:vAlign w:val="center"/>
          </w:tcPr>
          <w:p w14:paraId="5D8EB5F8"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46E7E64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10 MM</w:t>
            </w:r>
          </w:p>
        </w:tc>
      </w:tr>
      <w:tr w:rsidR="00E774E5" w:rsidRPr="00CD3C05" w14:paraId="1FB47852" w14:textId="77777777" w:rsidTr="00D22B79">
        <w:trPr>
          <w:trHeight w:val="271"/>
          <w:jc w:val="center"/>
        </w:trPr>
        <w:tc>
          <w:tcPr>
            <w:tcW w:w="708" w:type="dxa"/>
            <w:vAlign w:val="center"/>
          </w:tcPr>
          <w:p w14:paraId="67E9B0DF"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5</w:t>
            </w:r>
          </w:p>
        </w:tc>
        <w:tc>
          <w:tcPr>
            <w:tcW w:w="993" w:type="dxa"/>
            <w:shd w:val="clear" w:color="auto" w:fill="auto"/>
            <w:vAlign w:val="center"/>
          </w:tcPr>
          <w:p w14:paraId="0B33368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100,00</w:t>
            </w:r>
          </w:p>
        </w:tc>
        <w:tc>
          <w:tcPr>
            <w:tcW w:w="850" w:type="dxa"/>
            <w:shd w:val="clear" w:color="auto" w:fill="auto"/>
            <w:vAlign w:val="center"/>
          </w:tcPr>
          <w:p w14:paraId="46BE9E06"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19C117A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FLEXIVEL 16 MM</w:t>
            </w:r>
          </w:p>
        </w:tc>
      </w:tr>
      <w:tr w:rsidR="00E774E5" w:rsidRPr="00CD3C05" w14:paraId="0B9CB115" w14:textId="77777777" w:rsidTr="00D22B79">
        <w:trPr>
          <w:trHeight w:val="271"/>
          <w:jc w:val="center"/>
        </w:trPr>
        <w:tc>
          <w:tcPr>
            <w:tcW w:w="708" w:type="dxa"/>
            <w:vAlign w:val="center"/>
          </w:tcPr>
          <w:p w14:paraId="6978ACCA"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6</w:t>
            </w:r>
          </w:p>
        </w:tc>
        <w:tc>
          <w:tcPr>
            <w:tcW w:w="993" w:type="dxa"/>
            <w:shd w:val="clear" w:color="auto" w:fill="auto"/>
            <w:vAlign w:val="center"/>
          </w:tcPr>
          <w:p w14:paraId="5589BAC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200,00</w:t>
            </w:r>
          </w:p>
        </w:tc>
        <w:tc>
          <w:tcPr>
            <w:tcW w:w="850" w:type="dxa"/>
            <w:vAlign w:val="center"/>
          </w:tcPr>
          <w:p w14:paraId="1FCED4E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5CCBA59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CABO PARALELO 2,5</w:t>
            </w:r>
          </w:p>
        </w:tc>
      </w:tr>
      <w:tr w:rsidR="00E774E5" w:rsidRPr="00CD3C05" w14:paraId="43246428" w14:textId="77777777" w:rsidTr="00D22B79">
        <w:trPr>
          <w:trHeight w:val="271"/>
          <w:jc w:val="center"/>
        </w:trPr>
        <w:tc>
          <w:tcPr>
            <w:tcW w:w="708" w:type="dxa"/>
            <w:vAlign w:val="center"/>
          </w:tcPr>
          <w:p w14:paraId="15422595"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7</w:t>
            </w:r>
          </w:p>
        </w:tc>
        <w:tc>
          <w:tcPr>
            <w:tcW w:w="993" w:type="dxa"/>
            <w:shd w:val="clear" w:color="auto" w:fill="auto"/>
            <w:vAlign w:val="center"/>
          </w:tcPr>
          <w:p w14:paraId="25A88C6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4E1E81D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367E0B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CONECTOR PARA HASTE DE ATERRAMENTO</w:t>
            </w:r>
          </w:p>
        </w:tc>
      </w:tr>
      <w:tr w:rsidR="00E774E5" w:rsidRPr="00CD3C05" w14:paraId="15744068" w14:textId="77777777" w:rsidTr="00D22B79">
        <w:trPr>
          <w:trHeight w:val="289"/>
          <w:jc w:val="center"/>
        </w:trPr>
        <w:tc>
          <w:tcPr>
            <w:tcW w:w="708" w:type="dxa"/>
            <w:vAlign w:val="center"/>
          </w:tcPr>
          <w:p w14:paraId="66233BA7" w14:textId="77777777" w:rsidR="00E774E5" w:rsidRPr="00CD3C05" w:rsidRDefault="00E774E5" w:rsidP="00D22B79">
            <w:pPr>
              <w:spacing w:after="0" w:line="240" w:lineRule="auto"/>
              <w:jc w:val="center"/>
              <w:rPr>
                <w:rFonts w:ascii="Arial Narrow" w:hAnsi="Arial Narrow" w:cs="Arial"/>
                <w:b/>
              </w:rPr>
            </w:pPr>
            <w:r w:rsidRPr="00CD3C05">
              <w:rPr>
                <w:rFonts w:ascii="Arial Narrow" w:hAnsi="Arial Narrow" w:cs="Arial"/>
                <w:b/>
              </w:rPr>
              <w:t>8</w:t>
            </w:r>
          </w:p>
        </w:tc>
        <w:tc>
          <w:tcPr>
            <w:tcW w:w="993" w:type="dxa"/>
            <w:shd w:val="clear" w:color="auto" w:fill="auto"/>
            <w:vAlign w:val="center"/>
          </w:tcPr>
          <w:p w14:paraId="70B46FC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100,00</w:t>
            </w:r>
          </w:p>
        </w:tc>
        <w:tc>
          <w:tcPr>
            <w:tcW w:w="850" w:type="dxa"/>
            <w:shd w:val="clear" w:color="auto" w:fill="auto"/>
            <w:vAlign w:val="center"/>
          </w:tcPr>
          <w:p w14:paraId="5531E82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6A43AE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DE LUZ</w:t>
            </w:r>
          </w:p>
        </w:tc>
      </w:tr>
      <w:tr w:rsidR="00E774E5" w:rsidRPr="00CD3C05" w14:paraId="54341833" w14:textId="77777777" w:rsidTr="00D22B79">
        <w:trPr>
          <w:trHeight w:val="265"/>
          <w:jc w:val="center"/>
        </w:trPr>
        <w:tc>
          <w:tcPr>
            <w:tcW w:w="708" w:type="dxa"/>
            <w:vAlign w:val="center"/>
          </w:tcPr>
          <w:p w14:paraId="27D787C3" w14:textId="77777777" w:rsidR="00E774E5" w:rsidRPr="00CD3C05" w:rsidRDefault="00E774E5" w:rsidP="00D22B79">
            <w:pPr>
              <w:spacing w:after="0" w:line="240" w:lineRule="auto"/>
              <w:jc w:val="center"/>
              <w:rPr>
                <w:rFonts w:ascii="Arial Narrow" w:hAnsi="Arial Narrow" w:cs="Arial"/>
                <w:b/>
              </w:rPr>
            </w:pPr>
            <w:r w:rsidRPr="00CD3C05">
              <w:rPr>
                <w:rFonts w:ascii="Arial Narrow" w:hAnsi="Arial Narrow" w:cs="Arial"/>
                <w:b/>
              </w:rPr>
              <w:t>9</w:t>
            </w:r>
          </w:p>
        </w:tc>
        <w:tc>
          <w:tcPr>
            <w:tcW w:w="993" w:type="dxa"/>
            <w:shd w:val="clear" w:color="auto" w:fill="auto"/>
            <w:vAlign w:val="center"/>
          </w:tcPr>
          <w:p w14:paraId="127FFD3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3,00</w:t>
            </w:r>
          </w:p>
        </w:tc>
        <w:tc>
          <w:tcPr>
            <w:tcW w:w="850" w:type="dxa"/>
            <w:shd w:val="clear" w:color="auto" w:fill="auto"/>
            <w:vAlign w:val="center"/>
          </w:tcPr>
          <w:p w14:paraId="5322C5E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80E35D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DE PADRÃO MONOFASICO</w:t>
            </w:r>
          </w:p>
        </w:tc>
      </w:tr>
      <w:tr w:rsidR="00E774E5" w:rsidRPr="00CD3C05" w14:paraId="3B361B6A" w14:textId="77777777" w:rsidTr="00D22B79">
        <w:trPr>
          <w:trHeight w:val="270"/>
          <w:jc w:val="center"/>
        </w:trPr>
        <w:tc>
          <w:tcPr>
            <w:tcW w:w="708" w:type="dxa"/>
            <w:vAlign w:val="center"/>
          </w:tcPr>
          <w:p w14:paraId="6D91450D" w14:textId="77777777" w:rsidR="00E774E5" w:rsidRPr="00CD3C05" w:rsidRDefault="00E774E5" w:rsidP="00D22B79">
            <w:pPr>
              <w:spacing w:after="0" w:line="240" w:lineRule="auto"/>
              <w:jc w:val="center"/>
              <w:rPr>
                <w:rFonts w:ascii="Arial Narrow" w:eastAsia="Calibri" w:hAnsi="Arial Narrow" w:cs="Arial"/>
                <w:b/>
              </w:rPr>
            </w:pPr>
            <w:r w:rsidRPr="00CD3C05">
              <w:rPr>
                <w:rFonts w:ascii="Arial Narrow" w:eastAsia="Calibri" w:hAnsi="Arial Narrow" w:cs="Arial"/>
                <w:b/>
              </w:rPr>
              <w:t>10</w:t>
            </w:r>
          </w:p>
        </w:tc>
        <w:tc>
          <w:tcPr>
            <w:tcW w:w="993" w:type="dxa"/>
            <w:shd w:val="clear" w:color="auto" w:fill="auto"/>
            <w:vAlign w:val="center"/>
          </w:tcPr>
          <w:p w14:paraId="7912EC7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6606B56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A69E2F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PARA PADRAO TRIFASICO</w:t>
            </w:r>
          </w:p>
        </w:tc>
      </w:tr>
      <w:tr w:rsidR="00E774E5" w:rsidRPr="00CD3C05" w14:paraId="765457E7" w14:textId="77777777" w:rsidTr="00D22B79">
        <w:trPr>
          <w:trHeight w:val="271"/>
          <w:jc w:val="center"/>
        </w:trPr>
        <w:tc>
          <w:tcPr>
            <w:tcW w:w="708" w:type="dxa"/>
            <w:vAlign w:val="center"/>
          </w:tcPr>
          <w:p w14:paraId="25C695FD"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11</w:t>
            </w:r>
          </w:p>
        </w:tc>
        <w:tc>
          <w:tcPr>
            <w:tcW w:w="993" w:type="dxa"/>
            <w:shd w:val="clear" w:color="auto" w:fill="auto"/>
            <w:vAlign w:val="center"/>
          </w:tcPr>
          <w:p w14:paraId="4E74D4A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730E673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A9AF92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MONOFASICO 10A</w:t>
            </w:r>
          </w:p>
        </w:tc>
      </w:tr>
      <w:tr w:rsidR="00E774E5" w:rsidRPr="00CD3C05" w14:paraId="4EB0C8DC" w14:textId="77777777" w:rsidTr="00D22B79">
        <w:trPr>
          <w:trHeight w:val="271"/>
          <w:jc w:val="center"/>
        </w:trPr>
        <w:tc>
          <w:tcPr>
            <w:tcW w:w="708" w:type="dxa"/>
            <w:vAlign w:val="center"/>
          </w:tcPr>
          <w:p w14:paraId="1CBD2EDC"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12</w:t>
            </w:r>
          </w:p>
        </w:tc>
        <w:tc>
          <w:tcPr>
            <w:tcW w:w="993" w:type="dxa"/>
            <w:shd w:val="clear" w:color="auto" w:fill="auto"/>
            <w:vAlign w:val="center"/>
          </w:tcPr>
          <w:p w14:paraId="20BB5DC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4F0A5DE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BC2793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MONOFASICO 20A</w:t>
            </w:r>
          </w:p>
        </w:tc>
      </w:tr>
      <w:tr w:rsidR="00E774E5" w:rsidRPr="00CD3C05" w14:paraId="1FA8D336" w14:textId="77777777" w:rsidTr="00D22B79">
        <w:trPr>
          <w:trHeight w:val="271"/>
          <w:jc w:val="center"/>
        </w:trPr>
        <w:tc>
          <w:tcPr>
            <w:tcW w:w="708" w:type="dxa"/>
            <w:vAlign w:val="center"/>
          </w:tcPr>
          <w:p w14:paraId="6F167B42"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13</w:t>
            </w:r>
          </w:p>
        </w:tc>
        <w:tc>
          <w:tcPr>
            <w:tcW w:w="993" w:type="dxa"/>
            <w:shd w:val="clear" w:color="auto" w:fill="auto"/>
            <w:vAlign w:val="center"/>
          </w:tcPr>
          <w:p w14:paraId="4C837CE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6B5C63F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272F83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MONOFÁSICO 25A</w:t>
            </w:r>
          </w:p>
        </w:tc>
      </w:tr>
      <w:tr w:rsidR="00E774E5" w:rsidRPr="00CD3C05" w14:paraId="311C6A22" w14:textId="77777777" w:rsidTr="00D22B79">
        <w:trPr>
          <w:trHeight w:val="271"/>
          <w:jc w:val="center"/>
        </w:trPr>
        <w:tc>
          <w:tcPr>
            <w:tcW w:w="708" w:type="dxa"/>
            <w:vAlign w:val="center"/>
          </w:tcPr>
          <w:p w14:paraId="2ABB7CCF"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14</w:t>
            </w:r>
          </w:p>
        </w:tc>
        <w:tc>
          <w:tcPr>
            <w:tcW w:w="993" w:type="dxa"/>
            <w:shd w:val="clear" w:color="auto" w:fill="auto"/>
            <w:vAlign w:val="center"/>
          </w:tcPr>
          <w:p w14:paraId="75AFE1E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777A001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E62031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MONOFÁSICO 30A</w:t>
            </w:r>
          </w:p>
        </w:tc>
      </w:tr>
      <w:tr w:rsidR="00E774E5" w:rsidRPr="00CD3C05" w14:paraId="7898C548" w14:textId="77777777" w:rsidTr="00D22B79">
        <w:trPr>
          <w:trHeight w:val="331"/>
          <w:jc w:val="center"/>
        </w:trPr>
        <w:tc>
          <w:tcPr>
            <w:tcW w:w="708" w:type="dxa"/>
            <w:vAlign w:val="center"/>
          </w:tcPr>
          <w:p w14:paraId="2A2074B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w:t>
            </w:r>
          </w:p>
        </w:tc>
        <w:tc>
          <w:tcPr>
            <w:tcW w:w="993" w:type="dxa"/>
            <w:shd w:val="clear" w:color="auto" w:fill="auto"/>
            <w:vAlign w:val="center"/>
          </w:tcPr>
          <w:p w14:paraId="3A2A6C91"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0893D99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B0EF9F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MONOFASICO 40A</w:t>
            </w:r>
          </w:p>
        </w:tc>
      </w:tr>
      <w:tr w:rsidR="00E774E5" w:rsidRPr="00CD3C05" w14:paraId="0F1E1023" w14:textId="77777777" w:rsidTr="00D22B79">
        <w:trPr>
          <w:trHeight w:val="300"/>
          <w:jc w:val="center"/>
        </w:trPr>
        <w:tc>
          <w:tcPr>
            <w:tcW w:w="708" w:type="dxa"/>
            <w:vAlign w:val="center"/>
          </w:tcPr>
          <w:p w14:paraId="17D556B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w:t>
            </w:r>
          </w:p>
        </w:tc>
        <w:tc>
          <w:tcPr>
            <w:tcW w:w="993" w:type="dxa"/>
            <w:shd w:val="clear" w:color="auto" w:fill="auto"/>
            <w:vAlign w:val="center"/>
          </w:tcPr>
          <w:p w14:paraId="6E6C722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51656EC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B56E1B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125A</w:t>
            </w:r>
          </w:p>
        </w:tc>
      </w:tr>
      <w:tr w:rsidR="00E774E5" w:rsidRPr="00CD3C05" w14:paraId="569FF0EB" w14:textId="77777777" w:rsidTr="00D22B79">
        <w:trPr>
          <w:trHeight w:val="286"/>
          <w:jc w:val="center"/>
        </w:trPr>
        <w:tc>
          <w:tcPr>
            <w:tcW w:w="708" w:type="dxa"/>
            <w:vAlign w:val="center"/>
          </w:tcPr>
          <w:p w14:paraId="0F5DBC59"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17</w:t>
            </w:r>
          </w:p>
        </w:tc>
        <w:tc>
          <w:tcPr>
            <w:tcW w:w="993" w:type="dxa"/>
            <w:shd w:val="clear" w:color="auto" w:fill="auto"/>
            <w:vAlign w:val="center"/>
          </w:tcPr>
          <w:p w14:paraId="1A0F6D9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5CEAEEE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BDADEB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150A</w:t>
            </w:r>
          </w:p>
        </w:tc>
      </w:tr>
      <w:tr w:rsidR="00E774E5" w:rsidRPr="00CD3C05" w14:paraId="5315F185" w14:textId="77777777" w:rsidTr="00D22B79">
        <w:trPr>
          <w:trHeight w:val="271"/>
          <w:jc w:val="center"/>
        </w:trPr>
        <w:tc>
          <w:tcPr>
            <w:tcW w:w="708" w:type="dxa"/>
            <w:vAlign w:val="center"/>
          </w:tcPr>
          <w:p w14:paraId="50EA55AA"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18</w:t>
            </w:r>
          </w:p>
        </w:tc>
        <w:tc>
          <w:tcPr>
            <w:tcW w:w="993" w:type="dxa"/>
            <w:shd w:val="clear" w:color="auto" w:fill="auto"/>
            <w:vAlign w:val="center"/>
          </w:tcPr>
          <w:p w14:paraId="48E542F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1E478A6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996390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32A</w:t>
            </w:r>
          </w:p>
        </w:tc>
      </w:tr>
      <w:tr w:rsidR="00E774E5" w:rsidRPr="00CD3C05" w14:paraId="406F49D5" w14:textId="77777777" w:rsidTr="00D22B79">
        <w:trPr>
          <w:trHeight w:val="271"/>
          <w:jc w:val="center"/>
        </w:trPr>
        <w:tc>
          <w:tcPr>
            <w:tcW w:w="708" w:type="dxa"/>
            <w:vAlign w:val="center"/>
          </w:tcPr>
          <w:p w14:paraId="0BDF557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19</w:t>
            </w:r>
          </w:p>
        </w:tc>
        <w:tc>
          <w:tcPr>
            <w:tcW w:w="993" w:type="dxa"/>
            <w:shd w:val="clear" w:color="auto" w:fill="auto"/>
            <w:vAlign w:val="center"/>
          </w:tcPr>
          <w:p w14:paraId="11DE30B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13FE98D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93A663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40A</w:t>
            </w:r>
          </w:p>
        </w:tc>
      </w:tr>
      <w:tr w:rsidR="00E774E5" w:rsidRPr="00CD3C05" w14:paraId="12E1DB1D" w14:textId="77777777" w:rsidTr="00D22B79">
        <w:trPr>
          <w:trHeight w:val="271"/>
          <w:jc w:val="center"/>
        </w:trPr>
        <w:tc>
          <w:tcPr>
            <w:tcW w:w="708" w:type="dxa"/>
            <w:vAlign w:val="center"/>
          </w:tcPr>
          <w:p w14:paraId="087036AA"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20</w:t>
            </w:r>
          </w:p>
        </w:tc>
        <w:tc>
          <w:tcPr>
            <w:tcW w:w="993" w:type="dxa"/>
            <w:shd w:val="clear" w:color="auto" w:fill="auto"/>
            <w:vAlign w:val="center"/>
          </w:tcPr>
          <w:p w14:paraId="53EDD9C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66C8356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9B4A9C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70A</w:t>
            </w:r>
          </w:p>
        </w:tc>
      </w:tr>
      <w:tr w:rsidR="00E774E5" w:rsidRPr="00CD3C05" w14:paraId="3C5739CF" w14:textId="77777777" w:rsidTr="00D22B79">
        <w:trPr>
          <w:trHeight w:val="271"/>
          <w:jc w:val="center"/>
        </w:trPr>
        <w:tc>
          <w:tcPr>
            <w:tcW w:w="708" w:type="dxa"/>
            <w:vAlign w:val="center"/>
          </w:tcPr>
          <w:p w14:paraId="7D9F944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21</w:t>
            </w:r>
          </w:p>
        </w:tc>
        <w:tc>
          <w:tcPr>
            <w:tcW w:w="993" w:type="dxa"/>
            <w:shd w:val="clear" w:color="auto" w:fill="auto"/>
            <w:vAlign w:val="center"/>
          </w:tcPr>
          <w:p w14:paraId="6E07DF6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3F123F1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PC</w:t>
            </w:r>
          </w:p>
        </w:tc>
        <w:tc>
          <w:tcPr>
            <w:tcW w:w="6095" w:type="dxa"/>
            <w:shd w:val="clear" w:color="auto" w:fill="auto"/>
            <w:vAlign w:val="center"/>
          </w:tcPr>
          <w:p w14:paraId="3A0A687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DISJUNTOR TRIPOLAR 50A</w:t>
            </w:r>
          </w:p>
        </w:tc>
      </w:tr>
      <w:tr w:rsidR="00E774E5" w:rsidRPr="00CD3C05" w14:paraId="3F46AA82" w14:textId="77777777" w:rsidTr="00D22B79">
        <w:trPr>
          <w:trHeight w:val="271"/>
          <w:jc w:val="center"/>
        </w:trPr>
        <w:tc>
          <w:tcPr>
            <w:tcW w:w="708" w:type="dxa"/>
            <w:vAlign w:val="center"/>
          </w:tcPr>
          <w:p w14:paraId="79518F1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22</w:t>
            </w:r>
          </w:p>
        </w:tc>
        <w:tc>
          <w:tcPr>
            <w:tcW w:w="993" w:type="dxa"/>
            <w:shd w:val="clear" w:color="auto" w:fill="auto"/>
            <w:vAlign w:val="center"/>
          </w:tcPr>
          <w:p w14:paraId="48EB5DD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100,00</w:t>
            </w:r>
          </w:p>
        </w:tc>
        <w:tc>
          <w:tcPr>
            <w:tcW w:w="850" w:type="dxa"/>
            <w:shd w:val="clear" w:color="auto" w:fill="auto"/>
            <w:vAlign w:val="center"/>
          </w:tcPr>
          <w:p w14:paraId="087BDDF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12FE426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ELETRODUTO CORRUGADO 3/4</w:t>
            </w:r>
          </w:p>
        </w:tc>
      </w:tr>
      <w:tr w:rsidR="00E774E5" w:rsidRPr="00CD3C05" w14:paraId="3A2295EC" w14:textId="77777777" w:rsidTr="00D22B79">
        <w:trPr>
          <w:trHeight w:val="271"/>
          <w:jc w:val="center"/>
        </w:trPr>
        <w:tc>
          <w:tcPr>
            <w:tcW w:w="708" w:type="dxa"/>
            <w:vAlign w:val="center"/>
          </w:tcPr>
          <w:p w14:paraId="15081A71"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23</w:t>
            </w:r>
          </w:p>
        </w:tc>
        <w:tc>
          <w:tcPr>
            <w:tcW w:w="993" w:type="dxa"/>
            <w:shd w:val="clear" w:color="auto" w:fill="auto"/>
            <w:vAlign w:val="center"/>
          </w:tcPr>
          <w:p w14:paraId="72EB130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3F45D34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4C8103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FITA ISOLANTE 20MT</w:t>
            </w:r>
          </w:p>
        </w:tc>
      </w:tr>
      <w:tr w:rsidR="00E774E5" w:rsidRPr="00CD3C05" w14:paraId="254FB05D" w14:textId="77777777" w:rsidTr="00D22B79">
        <w:trPr>
          <w:trHeight w:val="288"/>
          <w:jc w:val="center"/>
        </w:trPr>
        <w:tc>
          <w:tcPr>
            <w:tcW w:w="708" w:type="dxa"/>
            <w:vAlign w:val="center"/>
          </w:tcPr>
          <w:p w14:paraId="5BDE6276"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24</w:t>
            </w:r>
          </w:p>
        </w:tc>
        <w:tc>
          <w:tcPr>
            <w:tcW w:w="993" w:type="dxa"/>
            <w:shd w:val="clear" w:color="auto" w:fill="auto"/>
            <w:vAlign w:val="center"/>
          </w:tcPr>
          <w:p w14:paraId="7D74400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6FC838D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F3A294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FITA ISOLANTE ALTA FUSAO</w:t>
            </w:r>
          </w:p>
        </w:tc>
      </w:tr>
      <w:tr w:rsidR="00E774E5" w:rsidRPr="00CD3C05" w14:paraId="4D4925A3" w14:textId="77777777" w:rsidTr="00D22B79">
        <w:trPr>
          <w:trHeight w:val="406"/>
          <w:jc w:val="center"/>
        </w:trPr>
        <w:tc>
          <w:tcPr>
            <w:tcW w:w="708" w:type="dxa"/>
            <w:vAlign w:val="center"/>
          </w:tcPr>
          <w:p w14:paraId="7D2DB29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25</w:t>
            </w:r>
          </w:p>
        </w:tc>
        <w:tc>
          <w:tcPr>
            <w:tcW w:w="993" w:type="dxa"/>
            <w:shd w:val="clear" w:color="auto" w:fill="auto"/>
            <w:vAlign w:val="center"/>
          </w:tcPr>
          <w:p w14:paraId="5D28CCF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014B89C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9F168A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HASTE DE ATERRAMENTO DE 2,40 MT COBREADO LAM 9,5X2,4</w:t>
            </w:r>
          </w:p>
        </w:tc>
      </w:tr>
      <w:tr w:rsidR="00E774E5" w:rsidRPr="00CD3C05" w14:paraId="10F49A93" w14:textId="77777777" w:rsidTr="00D22B79">
        <w:trPr>
          <w:trHeight w:val="284"/>
          <w:jc w:val="center"/>
        </w:trPr>
        <w:tc>
          <w:tcPr>
            <w:tcW w:w="708" w:type="dxa"/>
            <w:vAlign w:val="center"/>
          </w:tcPr>
          <w:p w14:paraId="0A35C864"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26</w:t>
            </w:r>
          </w:p>
        </w:tc>
        <w:tc>
          <w:tcPr>
            <w:tcW w:w="993" w:type="dxa"/>
            <w:shd w:val="clear" w:color="auto" w:fill="auto"/>
            <w:vAlign w:val="center"/>
          </w:tcPr>
          <w:p w14:paraId="4C55669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034C920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B8B101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1 TECLA 10A 250V</w:t>
            </w:r>
          </w:p>
        </w:tc>
      </w:tr>
      <w:tr w:rsidR="00E774E5" w:rsidRPr="00CD3C05" w14:paraId="1CCCC94E" w14:textId="77777777" w:rsidTr="00D22B79">
        <w:trPr>
          <w:trHeight w:val="402"/>
          <w:jc w:val="center"/>
        </w:trPr>
        <w:tc>
          <w:tcPr>
            <w:tcW w:w="708" w:type="dxa"/>
            <w:vAlign w:val="center"/>
          </w:tcPr>
          <w:p w14:paraId="12DAB293"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27</w:t>
            </w:r>
          </w:p>
        </w:tc>
        <w:tc>
          <w:tcPr>
            <w:tcW w:w="993" w:type="dxa"/>
            <w:shd w:val="clear" w:color="auto" w:fill="auto"/>
            <w:vAlign w:val="center"/>
          </w:tcPr>
          <w:p w14:paraId="6B017B9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100,00</w:t>
            </w:r>
          </w:p>
        </w:tc>
        <w:tc>
          <w:tcPr>
            <w:tcW w:w="850" w:type="dxa"/>
            <w:shd w:val="clear" w:color="auto" w:fill="auto"/>
            <w:vAlign w:val="center"/>
          </w:tcPr>
          <w:p w14:paraId="32EED63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F9D337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1 TECLA+TOMADA</w:t>
            </w:r>
          </w:p>
        </w:tc>
      </w:tr>
      <w:tr w:rsidR="00E774E5" w:rsidRPr="00CD3C05" w14:paraId="65D79E9B" w14:textId="77777777" w:rsidTr="00D22B79">
        <w:trPr>
          <w:trHeight w:val="280"/>
          <w:jc w:val="center"/>
        </w:trPr>
        <w:tc>
          <w:tcPr>
            <w:tcW w:w="708" w:type="dxa"/>
            <w:vAlign w:val="center"/>
          </w:tcPr>
          <w:p w14:paraId="7753841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28</w:t>
            </w:r>
          </w:p>
        </w:tc>
        <w:tc>
          <w:tcPr>
            <w:tcW w:w="993" w:type="dxa"/>
            <w:shd w:val="clear" w:color="auto" w:fill="auto"/>
            <w:vAlign w:val="center"/>
          </w:tcPr>
          <w:p w14:paraId="59FF162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40,00</w:t>
            </w:r>
          </w:p>
        </w:tc>
        <w:tc>
          <w:tcPr>
            <w:tcW w:w="850" w:type="dxa"/>
            <w:shd w:val="clear" w:color="auto" w:fill="auto"/>
            <w:vAlign w:val="center"/>
          </w:tcPr>
          <w:p w14:paraId="2A01F88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8A8913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2 TECLA 10A</w:t>
            </w:r>
          </w:p>
        </w:tc>
      </w:tr>
      <w:tr w:rsidR="00E774E5" w:rsidRPr="00CD3C05" w14:paraId="77AA1921" w14:textId="77777777" w:rsidTr="00D22B79">
        <w:trPr>
          <w:trHeight w:val="284"/>
          <w:jc w:val="center"/>
        </w:trPr>
        <w:tc>
          <w:tcPr>
            <w:tcW w:w="708" w:type="dxa"/>
            <w:vAlign w:val="center"/>
          </w:tcPr>
          <w:p w14:paraId="1BEC7FE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29</w:t>
            </w:r>
          </w:p>
        </w:tc>
        <w:tc>
          <w:tcPr>
            <w:tcW w:w="993" w:type="dxa"/>
            <w:shd w:val="clear" w:color="auto" w:fill="auto"/>
            <w:vAlign w:val="center"/>
          </w:tcPr>
          <w:p w14:paraId="5AF42B8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30,00</w:t>
            </w:r>
          </w:p>
        </w:tc>
        <w:tc>
          <w:tcPr>
            <w:tcW w:w="850" w:type="dxa"/>
            <w:shd w:val="clear" w:color="auto" w:fill="auto"/>
            <w:vAlign w:val="center"/>
          </w:tcPr>
          <w:p w14:paraId="64365C4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47F6DF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2 TECLA +TOMADA</w:t>
            </w:r>
          </w:p>
        </w:tc>
      </w:tr>
      <w:tr w:rsidR="00E774E5" w:rsidRPr="00CD3C05" w14:paraId="57A75A0A" w14:textId="77777777" w:rsidTr="00D22B79">
        <w:trPr>
          <w:trHeight w:val="260"/>
          <w:jc w:val="center"/>
        </w:trPr>
        <w:tc>
          <w:tcPr>
            <w:tcW w:w="708" w:type="dxa"/>
            <w:vAlign w:val="center"/>
          </w:tcPr>
          <w:p w14:paraId="539311F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30</w:t>
            </w:r>
          </w:p>
        </w:tc>
        <w:tc>
          <w:tcPr>
            <w:tcW w:w="993" w:type="dxa"/>
            <w:shd w:val="clear" w:color="auto" w:fill="auto"/>
            <w:vAlign w:val="center"/>
          </w:tcPr>
          <w:p w14:paraId="4C25A1ED" w14:textId="77777777" w:rsidR="00E774E5" w:rsidRPr="00CD3C05" w:rsidRDefault="00E774E5" w:rsidP="00D22B79">
            <w:pPr>
              <w:spacing w:after="0" w:line="240" w:lineRule="auto"/>
              <w:jc w:val="center"/>
              <w:rPr>
                <w:rFonts w:ascii="Arial Narrow" w:hAnsi="Arial Narrow" w:cs="Arial"/>
                <w:b/>
                <w:bCs/>
                <w:color w:val="000000"/>
              </w:rPr>
            </w:pPr>
            <w:r w:rsidRPr="00CD3C05">
              <w:rPr>
                <w:rFonts w:ascii="Arial Narrow" w:eastAsia="Times New Roman" w:hAnsi="Arial Narrow" w:cs="Calibri"/>
                <w:color w:val="000000"/>
                <w:lang w:eastAsia="pt-BR"/>
              </w:rPr>
              <w:t>30,00</w:t>
            </w:r>
          </w:p>
        </w:tc>
        <w:tc>
          <w:tcPr>
            <w:tcW w:w="850" w:type="dxa"/>
            <w:shd w:val="clear" w:color="auto" w:fill="auto"/>
            <w:vAlign w:val="center"/>
          </w:tcPr>
          <w:p w14:paraId="5AC1CF7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8412EA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3 TECLA 10ª/250V</w:t>
            </w:r>
          </w:p>
        </w:tc>
      </w:tr>
      <w:tr w:rsidR="00E774E5" w:rsidRPr="00CD3C05" w14:paraId="2A08D9DC" w14:textId="77777777" w:rsidTr="00D22B79">
        <w:trPr>
          <w:trHeight w:val="271"/>
          <w:jc w:val="center"/>
        </w:trPr>
        <w:tc>
          <w:tcPr>
            <w:tcW w:w="708" w:type="dxa"/>
            <w:vAlign w:val="center"/>
          </w:tcPr>
          <w:p w14:paraId="4A36134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31</w:t>
            </w:r>
          </w:p>
        </w:tc>
        <w:tc>
          <w:tcPr>
            <w:tcW w:w="993" w:type="dxa"/>
            <w:shd w:val="clear" w:color="auto" w:fill="auto"/>
            <w:vAlign w:val="center"/>
          </w:tcPr>
          <w:p w14:paraId="178DE52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399DE88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9ED920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INTERRUPTOR SIMPLES C/CAIXA EXTERNA</w:t>
            </w:r>
          </w:p>
        </w:tc>
      </w:tr>
      <w:tr w:rsidR="00E774E5" w:rsidRPr="00CD3C05" w14:paraId="2330AF92" w14:textId="77777777" w:rsidTr="00D22B79">
        <w:trPr>
          <w:trHeight w:val="279"/>
          <w:jc w:val="center"/>
        </w:trPr>
        <w:tc>
          <w:tcPr>
            <w:tcW w:w="708" w:type="dxa"/>
            <w:vAlign w:val="center"/>
          </w:tcPr>
          <w:p w14:paraId="309A9E5F"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32</w:t>
            </w:r>
          </w:p>
        </w:tc>
        <w:tc>
          <w:tcPr>
            <w:tcW w:w="993" w:type="dxa"/>
            <w:shd w:val="clear" w:color="auto" w:fill="auto"/>
            <w:vAlign w:val="center"/>
          </w:tcPr>
          <w:p w14:paraId="36BA66F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280E1F3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0D0BEB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LAMPADA DE LED DE 25WT</w:t>
            </w:r>
          </w:p>
        </w:tc>
      </w:tr>
      <w:tr w:rsidR="00E774E5" w:rsidRPr="00CD3C05" w14:paraId="341D14A5" w14:textId="77777777" w:rsidTr="00D22B79">
        <w:trPr>
          <w:trHeight w:val="271"/>
          <w:jc w:val="center"/>
        </w:trPr>
        <w:tc>
          <w:tcPr>
            <w:tcW w:w="708" w:type="dxa"/>
            <w:vAlign w:val="center"/>
          </w:tcPr>
          <w:p w14:paraId="1DCC460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33</w:t>
            </w:r>
          </w:p>
        </w:tc>
        <w:tc>
          <w:tcPr>
            <w:tcW w:w="993" w:type="dxa"/>
            <w:shd w:val="clear" w:color="auto" w:fill="auto"/>
            <w:vAlign w:val="center"/>
          </w:tcPr>
          <w:p w14:paraId="40A6AFFD"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55BA610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A28A3B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LAMPADA FLUORESCENTE ELET. 45WT</w:t>
            </w:r>
          </w:p>
        </w:tc>
      </w:tr>
      <w:tr w:rsidR="00E774E5" w:rsidRPr="00CD3C05" w14:paraId="2E62159F" w14:textId="77777777" w:rsidTr="00D22B79">
        <w:trPr>
          <w:trHeight w:val="271"/>
          <w:jc w:val="center"/>
        </w:trPr>
        <w:tc>
          <w:tcPr>
            <w:tcW w:w="708" w:type="dxa"/>
            <w:vAlign w:val="center"/>
          </w:tcPr>
          <w:p w14:paraId="5AADD921"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34</w:t>
            </w:r>
          </w:p>
        </w:tc>
        <w:tc>
          <w:tcPr>
            <w:tcW w:w="993" w:type="dxa"/>
            <w:shd w:val="clear" w:color="auto" w:fill="auto"/>
            <w:vAlign w:val="center"/>
          </w:tcPr>
          <w:p w14:paraId="5A6FA30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07CD12F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15C562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PADRAO MONOFASICO 5MT</w:t>
            </w:r>
          </w:p>
        </w:tc>
      </w:tr>
      <w:tr w:rsidR="00E774E5" w:rsidRPr="00CD3C05" w14:paraId="562BD1E3" w14:textId="77777777" w:rsidTr="00D22B79">
        <w:trPr>
          <w:trHeight w:val="271"/>
          <w:jc w:val="center"/>
        </w:trPr>
        <w:tc>
          <w:tcPr>
            <w:tcW w:w="708" w:type="dxa"/>
            <w:vAlign w:val="center"/>
          </w:tcPr>
          <w:p w14:paraId="03E44D7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35</w:t>
            </w:r>
          </w:p>
        </w:tc>
        <w:tc>
          <w:tcPr>
            <w:tcW w:w="993" w:type="dxa"/>
            <w:shd w:val="clear" w:color="auto" w:fill="auto"/>
            <w:vAlign w:val="center"/>
          </w:tcPr>
          <w:p w14:paraId="687D1D8E"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22E3C16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680619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PADRAO MONOFASICO 7MT</w:t>
            </w:r>
          </w:p>
        </w:tc>
      </w:tr>
      <w:tr w:rsidR="00E774E5" w:rsidRPr="00CD3C05" w14:paraId="27812ABE" w14:textId="77777777" w:rsidTr="00D22B79">
        <w:trPr>
          <w:trHeight w:val="271"/>
          <w:jc w:val="center"/>
        </w:trPr>
        <w:tc>
          <w:tcPr>
            <w:tcW w:w="708" w:type="dxa"/>
            <w:vAlign w:val="center"/>
          </w:tcPr>
          <w:p w14:paraId="6A1FE5FA"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lastRenderedPageBreak/>
              <w:t>36</w:t>
            </w:r>
          </w:p>
        </w:tc>
        <w:tc>
          <w:tcPr>
            <w:tcW w:w="993" w:type="dxa"/>
            <w:shd w:val="clear" w:color="auto" w:fill="auto"/>
            <w:vAlign w:val="center"/>
          </w:tcPr>
          <w:p w14:paraId="64C692F7"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3101043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F0AAC5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QUADRO DE DISTRIBUIÇÃO 3X4 DIJUNTORES</w:t>
            </w:r>
          </w:p>
        </w:tc>
      </w:tr>
      <w:tr w:rsidR="00E774E5" w:rsidRPr="00CD3C05" w14:paraId="52DD4302" w14:textId="77777777" w:rsidTr="00D22B79">
        <w:trPr>
          <w:trHeight w:val="273"/>
          <w:jc w:val="center"/>
        </w:trPr>
        <w:tc>
          <w:tcPr>
            <w:tcW w:w="708" w:type="dxa"/>
            <w:vAlign w:val="center"/>
          </w:tcPr>
          <w:p w14:paraId="21517EE9"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37</w:t>
            </w:r>
          </w:p>
        </w:tc>
        <w:tc>
          <w:tcPr>
            <w:tcW w:w="993" w:type="dxa"/>
            <w:shd w:val="clear" w:color="auto" w:fill="auto"/>
            <w:vAlign w:val="center"/>
          </w:tcPr>
          <w:p w14:paraId="4E7E79D9"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6515656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0E1008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QUADRO DE DISTRIBUIÇÃO 6/8 DIJUNTORES</w:t>
            </w:r>
          </w:p>
        </w:tc>
      </w:tr>
      <w:tr w:rsidR="00E774E5" w:rsidRPr="00CD3C05" w14:paraId="11A12451" w14:textId="77777777" w:rsidTr="00D22B79">
        <w:trPr>
          <w:trHeight w:val="271"/>
          <w:jc w:val="center"/>
        </w:trPr>
        <w:tc>
          <w:tcPr>
            <w:tcW w:w="708" w:type="dxa"/>
            <w:vAlign w:val="center"/>
          </w:tcPr>
          <w:p w14:paraId="0D607E0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38</w:t>
            </w:r>
          </w:p>
        </w:tc>
        <w:tc>
          <w:tcPr>
            <w:tcW w:w="993" w:type="dxa"/>
            <w:shd w:val="clear" w:color="auto" w:fill="auto"/>
            <w:vAlign w:val="center"/>
          </w:tcPr>
          <w:p w14:paraId="49CF4009"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2ED8784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18B21E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SOQUETE COM RABICHO</w:t>
            </w:r>
          </w:p>
        </w:tc>
      </w:tr>
      <w:tr w:rsidR="00E774E5" w:rsidRPr="00CD3C05" w14:paraId="4270DE66" w14:textId="77777777" w:rsidTr="00D22B79">
        <w:trPr>
          <w:trHeight w:val="286"/>
          <w:jc w:val="center"/>
        </w:trPr>
        <w:tc>
          <w:tcPr>
            <w:tcW w:w="708" w:type="dxa"/>
            <w:vAlign w:val="center"/>
          </w:tcPr>
          <w:p w14:paraId="6DFAF92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39</w:t>
            </w:r>
          </w:p>
        </w:tc>
        <w:tc>
          <w:tcPr>
            <w:tcW w:w="993" w:type="dxa"/>
            <w:shd w:val="clear" w:color="auto" w:fill="auto"/>
            <w:vAlign w:val="center"/>
          </w:tcPr>
          <w:p w14:paraId="5034990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0CDF1E7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6A0D0A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SOQUETE DE PORCELANA E 27</w:t>
            </w:r>
          </w:p>
        </w:tc>
      </w:tr>
      <w:tr w:rsidR="00E774E5" w:rsidRPr="00CD3C05" w14:paraId="1CB15BD7" w14:textId="77777777" w:rsidTr="00D22B79">
        <w:trPr>
          <w:trHeight w:val="271"/>
          <w:jc w:val="center"/>
        </w:trPr>
        <w:tc>
          <w:tcPr>
            <w:tcW w:w="708" w:type="dxa"/>
            <w:vAlign w:val="center"/>
          </w:tcPr>
          <w:p w14:paraId="7F10B915"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40</w:t>
            </w:r>
          </w:p>
        </w:tc>
        <w:tc>
          <w:tcPr>
            <w:tcW w:w="993" w:type="dxa"/>
            <w:shd w:val="clear" w:color="auto" w:fill="auto"/>
            <w:vAlign w:val="center"/>
          </w:tcPr>
          <w:p w14:paraId="3F994627"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762512D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74FD52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SOQUETE DE PORCELANA E 40</w:t>
            </w:r>
          </w:p>
        </w:tc>
      </w:tr>
      <w:tr w:rsidR="00E774E5" w:rsidRPr="00CD3C05" w14:paraId="48E20EEB" w14:textId="77777777" w:rsidTr="00D22B79">
        <w:trPr>
          <w:trHeight w:val="271"/>
          <w:jc w:val="center"/>
        </w:trPr>
        <w:tc>
          <w:tcPr>
            <w:tcW w:w="708" w:type="dxa"/>
            <w:vAlign w:val="center"/>
          </w:tcPr>
          <w:p w14:paraId="5B1D07B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41</w:t>
            </w:r>
          </w:p>
        </w:tc>
        <w:tc>
          <w:tcPr>
            <w:tcW w:w="993" w:type="dxa"/>
            <w:shd w:val="clear" w:color="auto" w:fill="auto"/>
            <w:vAlign w:val="center"/>
          </w:tcPr>
          <w:p w14:paraId="03BD012C"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04E2AFB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77C5C0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ROLDANA PLASTICA RIMA 30 PCT 500</w:t>
            </w:r>
          </w:p>
        </w:tc>
      </w:tr>
      <w:tr w:rsidR="00E774E5" w:rsidRPr="00CD3C05" w14:paraId="4474EEA0" w14:textId="77777777" w:rsidTr="00D22B79">
        <w:trPr>
          <w:trHeight w:val="271"/>
          <w:jc w:val="center"/>
        </w:trPr>
        <w:tc>
          <w:tcPr>
            <w:tcW w:w="708" w:type="dxa"/>
            <w:vAlign w:val="center"/>
          </w:tcPr>
          <w:p w14:paraId="23631993"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42</w:t>
            </w:r>
          </w:p>
        </w:tc>
        <w:tc>
          <w:tcPr>
            <w:tcW w:w="993" w:type="dxa"/>
            <w:shd w:val="clear" w:color="auto" w:fill="auto"/>
            <w:vAlign w:val="center"/>
          </w:tcPr>
          <w:p w14:paraId="2BD8EBD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3BDBEC2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F002AB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TOMADA SIMPLES 10A</w:t>
            </w:r>
          </w:p>
        </w:tc>
      </w:tr>
      <w:tr w:rsidR="00E774E5" w:rsidRPr="00CD3C05" w14:paraId="7B0002E2" w14:textId="77777777" w:rsidTr="00D22B79">
        <w:trPr>
          <w:trHeight w:val="271"/>
          <w:jc w:val="center"/>
        </w:trPr>
        <w:tc>
          <w:tcPr>
            <w:tcW w:w="708" w:type="dxa"/>
            <w:vAlign w:val="center"/>
          </w:tcPr>
          <w:p w14:paraId="54F3591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43</w:t>
            </w:r>
          </w:p>
        </w:tc>
        <w:tc>
          <w:tcPr>
            <w:tcW w:w="993" w:type="dxa"/>
            <w:shd w:val="clear" w:color="auto" w:fill="auto"/>
            <w:vAlign w:val="center"/>
          </w:tcPr>
          <w:p w14:paraId="16AE0048"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80,00</w:t>
            </w:r>
          </w:p>
        </w:tc>
        <w:tc>
          <w:tcPr>
            <w:tcW w:w="850" w:type="dxa"/>
            <w:shd w:val="clear" w:color="auto" w:fill="auto"/>
            <w:vAlign w:val="center"/>
          </w:tcPr>
          <w:p w14:paraId="2C4D88B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582EE6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CONJUNTO DE TOMADA DUPLA 20A</w:t>
            </w:r>
          </w:p>
        </w:tc>
      </w:tr>
      <w:tr w:rsidR="00E774E5" w:rsidRPr="00CD3C05" w14:paraId="0E207251" w14:textId="77777777" w:rsidTr="00D22B79">
        <w:trPr>
          <w:trHeight w:val="271"/>
          <w:jc w:val="center"/>
        </w:trPr>
        <w:tc>
          <w:tcPr>
            <w:tcW w:w="708" w:type="dxa"/>
            <w:vAlign w:val="center"/>
          </w:tcPr>
          <w:p w14:paraId="4A7B9DC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44</w:t>
            </w:r>
          </w:p>
        </w:tc>
        <w:tc>
          <w:tcPr>
            <w:tcW w:w="993" w:type="dxa"/>
            <w:shd w:val="clear" w:color="auto" w:fill="auto"/>
            <w:vAlign w:val="center"/>
          </w:tcPr>
          <w:p w14:paraId="0360909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80,00</w:t>
            </w:r>
          </w:p>
        </w:tc>
        <w:tc>
          <w:tcPr>
            <w:tcW w:w="850" w:type="dxa"/>
            <w:shd w:val="clear" w:color="auto" w:fill="auto"/>
            <w:vAlign w:val="center"/>
          </w:tcPr>
          <w:p w14:paraId="2A96EA2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AA103E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CONJUNTO DE TOMADA TRIPLA 20A</w:t>
            </w:r>
          </w:p>
        </w:tc>
      </w:tr>
      <w:tr w:rsidR="00E774E5" w:rsidRPr="00CD3C05" w14:paraId="4C6D5177" w14:textId="77777777" w:rsidTr="00D22B79">
        <w:trPr>
          <w:trHeight w:val="271"/>
          <w:jc w:val="center"/>
        </w:trPr>
        <w:tc>
          <w:tcPr>
            <w:tcW w:w="708" w:type="dxa"/>
            <w:vAlign w:val="center"/>
          </w:tcPr>
          <w:p w14:paraId="0DCE5164"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45</w:t>
            </w:r>
          </w:p>
        </w:tc>
        <w:tc>
          <w:tcPr>
            <w:tcW w:w="993" w:type="dxa"/>
            <w:shd w:val="clear" w:color="auto" w:fill="auto"/>
            <w:vAlign w:val="center"/>
          </w:tcPr>
          <w:p w14:paraId="3F15132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268C0D3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5E2E4B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TOMADA SIMPLES 20A</w:t>
            </w:r>
          </w:p>
        </w:tc>
      </w:tr>
      <w:tr w:rsidR="00E774E5" w:rsidRPr="00CD3C05" w14:paraId="196DE610" w14:textId="77777777" w:rsidTr="00D22B79">
        <w:trPr>
          <w:trHeight w:val="271"/>
          <w:jc w:val="center"/>
        </w:trPr>
        <w:tc>
          <w:tcPr>
            <w:tcW w:w="708" w:type="dxa"/>
            <w:vAlign w:val="center"/>
          </w:tcPr>
          <w:p w14:paraId="18DB2E48"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46</w:t>
            </w:r>
          </w:p>
        </w:tc>
        <w:tc>
          <w:tcPr>
            <w:tcW w:w="993" w:type="dxa"/>
            <w:shd w:val="clear" w:color="auto" w:fill="auto"/>
            <w:vAlign w:val="center"/>
          </w:tcPr>
          <w:p w14:paraId="2B8B30C9"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15DB647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CA8F93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CONJUNTO DE TOMADA DUPLA 20A</w:t>
            </w:r>
          </w:p>
        </w:tc>
      </w:tr>
      <w:tr w:rsidR="00E774E5" w:rsidRPr="00CD3C05" w14:paraId="37AED0FE" w14:textId="77777777" w:rsidTr="00D22B79">
        <w:trPr>
          <w:trHeight w:val="299"/>
          <w:jc w:val="center"/>
        </w:trPr>
        <w:tc>
          <w:tcPr>
            <w:tcW w:w="708" w:type="dxa"/>
            <w:vAlign w:val="center"/>
          </w:tcPr>
          <w:p w14:paraId="281FABF0"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47</w:t>
            </w:r>
          </w:p>
        </w:tc>
        <w:tc>
          <w:tcPr>
            <w:tcW w:w="993" w:type="dxa"/>
            <w:shd w:val="clear" w:color="auto" w:fill="auto"/>
            <w:vAlign w:val="center"/>
          </w:tcPr>
          <w:p w14:paraId="6213CB89"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2C742D3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FF6BC9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CONJUNTO DE TOMADA TRIPLA 20A</w:t>
            </w:r>
          </w:p>
        </w:tc>
      </w:tr>
      <w:tr w:rsidR="00E774E5" w:rsidRPr="00CD3C05" w14:paraId="68743086" w14:textId="77777777" w:rsidTr="00D22B79">
        <w:trPr>
          <w:trHeight w:val="403"/>
          <w:jc w:val="center"/>
        </w:trPr>
        <w:tc>
          <w:tcPr>
            <w:tcW w:w="708" w:type="dxa"/>
            <w:vAlign w:val="center"/>
          </w:tcPr>
          <w:p w14:paraId="489460C9" w14:textId="77777777" w:rsidR="00E774E5" w:rsidRPr="00CD3C05" w:rsidRDefault="00E774E5" w:rsidP="00D22B79">
            <w:pPr>
              <w:jc w:val="center"/>
              <w:rPr>
                <w:rFonts w:ascii="Arial Narrow" w:eastAsia="Calibri" w:hAnsi="Arial Narrow" w:cs="Arial"/>
                <w:b/>
              </w:rPr>
            </w:pPr>
            <w:r>
              <w:rPr>
                <w:rFonts w:ascii="Arial Narrow" w:eastAsia="Calibri" w:hAnsi="Arial Narrow" w:cs="Arial"/>
                <w:b/>
              </w:rPr>
              <w:t>48</w:t>
            </w:r>
          </w:p>
        </w:tc>
        <w:tc>
          <w:tcPr>
            <w:tcW w:w="993" w:type="dxa"/>
            <w:shd w:val="clear" w:color="auto" w:fill="auto"/>
            <w:vAlign w:val="center"/>
          </w:tcPr>
          <w:p w14:paraId="7F51E7EA" w14:textId="77777777" w:rsidR="00E774E5" w:rsidRPr="00CD3C05" w:rsidRDefault="00E774E5" w:rsidP="00D22B79">
            <w:pPr>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043B079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79F61B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CURTO SOLD 20X1/2</w:t>
            </w:r>
          </w:p>
        </w:tc>
      </w:tr>
      <w:tr w:rsidR="00E774E5" w:rsidRPr="00CD3C05" w14:paraId="3401D42C" w14:textId="77777777" w:rsidTr="00D22B79">
        <w:trPr>
          <w:trHeight w:val="271"/>
          <w:jc w:val="center"/>
        </w:trPr>
        <w:tc>
          <w:tcPr>
            <w:tcW w:w="708" w:type="dxa"/>
            <w:vAlign w:val="center"/>
          </w:tcPr>
          <w:p w14:paraId="4C76615E" w14:textId="77777777" w:rsidR="00E774E5" w:rsidRPr="00CD3C05" w:rsidRDefault="00E774E5" w:rsidP="00D22B79">
            <w:pPr>
              <w:jc w:val="center"/>
              <w:rPr>
                <w:rFonts w:ascii="Arial Narrow" w:eastAsia="Calibri" w:hAnsi="Arial Narrow" w:cs="Arial"/>
                <w:b/>
              </w:rPr>
            </w:pPr>
            <w:r>
              <w:rPr>
                <w:rFonts w:ascii="Arial Narrow" w:eastAsia="Calibri" w:hAnsi="Arial Narrow" w:cs="Arial"/>
                <w:b/>
              </w:rPr>
              <w:t>49</w:t>
            </w:r>
          </w:p>
        </w:tc>
        <w:tc>
          <w:tcPr>
            <w:tcW w:w="993" w:type="dxa"/>
            <w:shd w:val="clear" w:color="auto" w:fill="auto"/>
            <w:vAlign w:val="center"/>
          </w:tcPr>
          <w:p w14:paraId="74822112" w14:textId="77777777" w:rsidR="00E774E5" w:rsidRPr="00CD3C05" w:rsidRDefault="00E774E5" w:rsidP="00D22B79">
            <w:pPr>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3F3BAC2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F47E3F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CURTO SOLD 25MMX3/4MM</w:t>
            </w:r>
          </w:p>
        </w:tc>
      </w:tr>
      <w:tr w:rsidR="00E774E5" w:rsidRPr="00CD3C05" w14:paraId="37773C93" w14:textId="77777777" w:rsidTr="00D22B79">
        <w:trPr>
          <w:trHeight w:val="271"/>
          <w:jc w:val="center"/>
        </w:trPr>
        <w:tc>
          <w:tcPr>
            <w:tcW w:w="708" w:type="dxa"/>
            <w:vAlign w:val="center"/>
          </w:tcPr>
          <w:p w14:paraId="45357A9E"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50</w:t>
            </w:r>
          </w:p>
        </w:tc>
        <w:tc>
          <w:tcPr>
            <w:tcW w:w="993" w:type="dxa"/>
            <w:shd w:val="clear" w:color="auto" w:fill="auto"/>
            <w:vAlign w:val="center"/>
          </w:tcPr>
          <w:p w14:paraId="2FADE90C"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3DD24F8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8426DB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CURTO SOLD 32MMX1</w:t>
            </w:r>
          </w:p>
        </w:tc>
      </w:tr>
      <w:tr w:rsidR="00E774E5" w:rsidRPr="00CD3C05" w14:paraId="05BB8CF8" w14:textId="77777777" w:rsidTr="00D22B79">
        <w:trPr>
          <w:trHeight w:val="235"/>
          <w:jc w:val="center"/>
        </w:trPr>
        <w:tc>
          <w:tcPr>
            <w:tcW w:w="708" w:type="dxa"/>
            <w:vAlign w:val="center"/>
          </w:tcPr>
          <w:p w14:paraId="745BB75B"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51</w:t>
            </w:r>
          </w:p>
        </w:tc>
        <w:tc>
          <w:tcPr>
            <w:tcW w:w="993" w:type="dxa"/>
            <w:shd w:val="clear" w:color="auto" w:fill="auto"/>
            <w:vAlign w:val="center"/>
          </w:tcPr>
          <w:p w14:paraId="7D9603BC"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7F1A2FD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AAB392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CURTO SOLD 550MM X1 1/2</w:t>
            </w:r>
          </w:p>
        </w:tc>
      </w:tr>
      <w:tr w:rsidR="00E774E5" w:rsidRPr="00CD3C05" w14:paraId="135C401E" w14:textId="77777777" w:rsidTr="00D22B79">
        <w:trPr>
          <w:trHeight w:val="271"/>
          <w:jc w:val="center"/>
        </w:trPr>
        <w:tc>
          <w:tcPr>
            <w:tcW w:w="708" w:type="dxa"/>
            <w:vAlign w:val="center"/>
          </w:tcPr>
          <w:p w14:paraId="071BC1B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52</w:t>
            </w:r>
          </w:p>
        </w:tc>
        <w:tc>
          <w:tcPr>
            <w:tcW w:w="993" w:type="dxa"/>
            <w:shd w:val="clear" w:color="auto" w:fill="auto"/>
            <w:vAlign w:val="center"/>
          </w:tcPr>
          <w:p w14:paraId="4EE4399D"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2483209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586118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INTERNO 3/4</w:t>
            </w:r>
          </w:p>
        </w:tc>
      </w:tr>
      <w:tr w:rsidR="00E774E5" w:rsidRPr="00CD3C05" w14:paraId="0A32B0CA" w14:textId="77777777" w:rsidTr="00D22B79">
        <w:trPr>
          <w:trHeight w:val="257"/>
          <w:jc w:val="center"/>
        </w:trPr>
        <w:tc>
          <w:tcPr>
            <w:tcW w:w="708" w:type="dxa"/>
            <w:vAlign w:val="center"/>
          </w:tcPr>
          <w:p w14:paraId="551475F8"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53</w:t>
            </w:r>
          </w:p>
        </w:tc>
        <w:tc>
          <w:tcPr>
            <w:tcW w:w="993" w:type="dxa"/>
            <w:shd w:val="clear" w:color="auto" w:fill="auto"/>
            <w:vAlign w:val="center"/>
          </w:tcPr>
          <w:p w14:paraId="0CFE9858"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1E27150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C5D813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INTERNO 1/2</w:t>
            </w:r>
          </w:p>
        </w:tc>
      </w:tr>
      <w:tr w:rsidR="00E774E5" w:rsidRPr="00CD3C05" w14:paraId="2859845F" w14:textId="77777777" w:rsidTr="00D22B79">
        <w:trPr>
          <w:trHeight w:val="271"/>
          <w:jc w:val="center"/>
        </w:trPr>
        <w:tc>
          <w:tcPr>
            <w:tcW w:w="708" w:type="dxa"/>
            <w:vAlign w:val="center"/>
          </w:tcPr>
          <w:p w14:paraId="55B4E36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54</w:t>
            </w:r>
          </w:p>
        </w:tc>
        <w:tc>
          <w:tcPr>
            <w:tcW w:w="993" w:type="dxa"/>
            <w:shd w:val="clear" w:color="auto" w:fill="auto"/>
            <w:vAlign w:val="center"/>
          </w:tcPr>
          <w:p w14:paraId="17843B0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46D99B9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532C91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ADAPTADOR INTERNO 1</w:t>
            </w:r>
          </w:p>
        </w:tc>
      </w:tr>
      <w:tr w:rsidR="00E774E5" w:rsidRPr="00CD3C05" w14:paraId="5A7D598B" w14:textId="77777777" w:rsidTr="00D22B79">
        <w:trPr>
          <w:trHeight w:val="271"/>
          <w:jc w:val="center"/>
        </w:trPr>
        <w:tc>
          <w:tcPr>
            <w:tcW w:w="708" w:type="dxa"/>
            <w:vAlign w:val="center"/>
          </w:tcPr>
          <w:p w14:paraId="0D380482"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55</w:t>
            </w:r>
          </w:p>
        </w:tc>
        <w:tc>
          <w:tcPr>
            <w:tcW w:w="993" w:type="dxa"/>
            <w:shd w:val="clear" w:color="auto" w:fill="auto"/>
            <w:vAlign w:val="center"/>
          </w:tcPr>
          <w:p w14:paraId="3911BA75"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782ADC1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F494F8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ADESIVO 0,75 GR</w:t>
            </w:r>
          </w:p>
        </w:tc>
      </w:tr>
      <w:tr w:rsidR="00E774E5" w:rsidRPr="00CD3C05" w14:paraId="4BD30B6D" w14:textId="77777777" w:rsidTr="00D22B79">
        <w:trPr>
          <w:trHeight w:val="271"/>
          <w:jc w:val="center"/>
        </w:trPr>
        <w:tc>
          <w:tcPr>
            <w:tcW w:w="708" w:type="dxa"/>
            <w:vAlign w:val="center"/>
          </w:tcPr>
          <w:p w14:paraId="15E0FF5E"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56</w:t>
            </w:r>
          </w:p>
        </w:tc>
        <w:tc>
          <w:tcPr>
            <w:tcW w:w="993" w:type="dxa"/>
            <w:shd w:val="clear" w:color="auto" w:fill="auto"/>
            <w:vAlign w:val="center"/>
          </w:tcPr>
          <w:p w14:paraId="73B172C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798CBD3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742E18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ADESIVO 0,850 GR</w:t>
            </w:r>
          </w:p>
        </w:tc>
      </w:tr>
      <w:tr w:rsidR="00E774E5" w:rsidRPr="00CD3C05" w14:paraId="0C555D46" w14:textId="77777777" w:rsidTr="00D22B79">
        <w:trPr>
          <w:trHeight w:val="273"/>
          <w:jc w:val="center"/>
        </w:trPr>
        <w:tc>
          <w:tcPr>
            <w:tcW w:w="708" w:type="dxa"/>
            <w:vAlign w:val="center"/>
          </w:tcPr>
          <w:p w14:paraId="7A6A397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57</w:t>
            </w:r>
          </w:p>
        </w:tc>
        <w:tc>
          <w:tcPr>
            <w:tcW w:w="993" w:type="dxa"/>
            <w:shd w:val="clear" w:color="auto" w:fill="auto"/>
            <w:vAlign w:val="center"/>
          </w:tcPr>
          <w:p w14:paraId="582ADD59"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30,00</w:t>
            </w:r>
          </w:p>
        </w:tc>
        <w:tc>
          <w:tcPr>
            <w:tcW w:w="850" w:type="dxa"/>
            <w:shd w:val="clear" w:color="auto" w:fill="auto"/>
            <w:vAlign w:val="center"/>
          </w:tcPr>
          <w:p w14:paraId="7F7A80C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9AC917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ASSENTO SANITARIO</w:t>
            </w:r>
          </w:p>
        </w:tc>
      </w:tr>
      <w:tr w:rsidR="00E774E5" w:rsidRPr="00CD3C05" w14:paraId="249F982C" w14:textId="77777777" w:rsidTr="00D22B79">
        <w:trPr>
          <w:trHeight w:val="271"/>
          <w:jc w:val="center"/>
        </w:trPr>
        <w:tc>
          <w:tcPr>
            <w:tcW w:w="708" w:type="dxa"/>
            <w:vAlign w:val="center"/>
          </w:tcPr>
          <w:p w14:paraId="41E7EE2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58</w:t>
            </w:r>
          </w:p>
        </w:tc>
        <w:tc>
          <w:tcPr>
            <w:tcW w:w="993" w:type="dxa"/>
            <w:shd w:val="clear" w:color="auto" w:fill="auto"/>
            <w:vAlign w:val="center"/>
          </w:tcPr>
          <w:p w14:paraId="79A7BF4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33611B3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F5D2D4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DÁGUA 500 LTS</w:t>
            </w:r>
          </w:p>
        </w:tc>
      </w:tr>
      <w:tr w:rsidR="00E774E5" w:rsidRPr="00CD3C05" w14:paraId="6DF0B477" w14:textId="77777777" w:rsidTr="00D22B79">
        <w:trPr>
          <w:trHeight w:val="281"/>
          <w:jc w:val="center"/>
        </w:trPr>
        <w:tc>
          <w:tcPr>
            <w:tcW w:w="708" w:type="dxa"/>
            <w:vAlign w:val="center"/>
          </w:tcPr>
          <w:p w14:paraId="199DA87A"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59</w:t>
            </w:r>
          </w:p>
        </w:tc>
        <w:tc>
          <w:tcPr>
            <w:tcW w:w="993" w:type="dxa"/>
            <w:shd w:val="clear" w:color="auto" w:fill="auto"/>
            <w:vAlign w:val="center"/>
          </w:tcPr>
          <w:p w14:paraId="505517A7"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w:t>
            </w:r>
          </w:p>
        </w:tc>
        <w:tc>
          <w:tcPr>
            <w:tcW w:w="850" w:type="dxa"/>
            <w:shd w:val="clear" w:color="auto" w:fill="auto"/>
            <w:vAlign w:val="center"/>
          </w:tcPr>
          <w:p w14:paraId="6B79388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479C113" w14:textId="77777777" w:rsidR="00E774E5" w:rsidRPr="00CD3C05" w:rsidRDefault="00E774E5" w:rsidP="00D22B79">
            <w:pPr>
              <w:spacing w:after="0" w:line="240" w:lineRule="auto"/>
              <w:jc w:val="center"/>
              <w:rPr>
                <w:rFonts w:ascii="Arial Narrow" w:eastAsia="Calibri" w:hAnsi="Arial Narrow" w:cs="Arial"/>
              </w:rPr>
            </w:pPr>
            <w:r w:rsidRPr="00CD3C05">
              <w:rPr>
                <w:rFonts w:ascii="Arial Narrow" w:eastAsia="Times New Roman" w:hAnsi="Arial Narrow" w:cs="Calibri"/>
                <w:color w:val="000000"/>
                <w:lang w:eastAsia="pt-BR"/>
              </w:rPr>
              <w:t>CAIXA DÁGUA 1.000 LTS</w:t>
            </w:r>
          </w:p>
        </w:tc>
      </w:tr>
      <w:tr w:rsidR="00E774E5" w:rsidRPr="00CD3C05" w14:paraId="04314E5E" w14:textId="77777777" w:rsidTr="00D22B79">
        <w:trPr>
          <w:trHeight w:val="280"/>
          <w:jc w:val="center"/>
        </w:trPr>
        <w:tc>
          <w:tcPr>
            <w:tcW w:w="708" w:type="dxa"/>
            <w:vAlign w:val="center"/>
          </w:tcPr>
          <w:p w14:paraId="46482CC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60</w:t>
            </w:r>
          </w:p>
        </w:tc>
        <w:tc>
          <w:tcPr>
            <w:tcW w:w="993" w:type="dxa"/>
            <w:shd w:val="clear" w:color="auto" w:fill="auto"/>
            <w:vAlign w:val="center"/>
          </w:tcPr>
          <w:p w14:paraId="59EA5F0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w:t>
            </w:r>
          </w:p>
        </w:tc>
        <w:tc>
          <w:tcPr>
            <w:tcW w:w="850" w:type="dxa"/>
            <w:shd w:val="clear" w:color="auto" w:fill="auto"/>
            <w:vAlign w:val="center"/>
          </w:tcPr>
          <w:p w14:paraId="0F4B704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C1DF44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DÁGUA 5.000 LTS</w:t>
            </w:r>
          </w:p>
        </w:tc>
      </w:tr>
      <w:tr w:rsidR="00E774E5" w:rsidRPr="00CD3C05" w14:paraId="04ADEAE9" w14:textId="77777777" w:rsidTr="00D22B79">
        <w:trPr>
          <w:trHeight w:val="138"/>
          <w:jc w:val="center"/>
        </w:trPr>
        <w:tc>
          <w:tcPr>
            <w:tcW w:w="708" w:type="dxa"/>
            <w:vAlign w:val="center"/>
          </w:tcPr>
          <w:p w14:paraId="72982850" w14:textId="77777777" w:rsidR="00E774E5" w:rsidRPr="00CD3C05" w:rsidRDefault="00E774E5" w:rsidP="00D22B79">
            <w:pPr>
              <w:jc w:val="center"/>
              <w:rPr>
                <w:rFonts w:ascii="Arial Narrow" w:hAnsi="Arial Narrow" w:cs="Arial"/>
                <w:b/>
              </w:rPr>
            </w:pPr>
            <w:r>
              <w:rPr>
                <w:rFonts w:ascii="Arial Narrow" w:hAnsi="Arial Narrow" w:cs="Arial"/>
                <w:b/>
              </w:rPr>
              <w:t>61</w:t>
            </w:r>
          </w:p>
        </w:tc>
        <w:tc>
          <w:tcPr>
            <w:tcW w:w="993" w:type="dxa"/>
            <w:shd w:val="clear" w:color="auto" w:fill="auto"/>
            <w:vAlign w:val="center"/>
          </w:tcPr>
          <w:p w14:paraId="524F7FCB" w14:textId="77777777" w:rsidR="00E774E5" w:rsidRPr="00CD3C05" w:rsidRDefault="00E774E5" w:rsidP="00D22B79">
            <w:pPr>
              <w:jc w:val="center"/>
              <w:rPr>
                <w:rFonts w:ascii="Arial Narrow" w:hAnsi="Arial Narrow" w:cs="Arial"/>
                <w:color w:val="000000"/>
              </w:rPr>
            </w:pPr>
            <w:r w:rsidRPr="00CD3C05">
              <w:rPr>
                <w:rFonts w:ascii="Arial Narrow" w:eastAsia="Times New Roman" w:hAnsi="Arial Narrow" w:cs="Calibri"/>
                <w:color w:val="000000"/>
                <w:lang w:eastAsia="pt-BR"/>
              </w:rPr>
              <w:t>1,00</w:t>
            </w:r>
          </w:p>
        </w:tc>
        <w:tc>
          <w:tcPr>
            <w:tcW w:w="850" w:type="dxa"/>
            <w:shd w:val="clear" w:color="auto" w:fill="auto"/>
            <w:vAlign w:val="center"/>
          </w:tcPr>
          <w:p w14:paraId="4EE67CF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B54F0F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DÁGUA 10.000 LTS</w:t>
            </w:r>
          </w:p>
        </w:tc>
      </w:tr>
      <w:tr w:rsidR="00E774E5" w:rsidRPr="00CD3C05" w14:paraId="05659E2B" w14:textId="77777777" w:rsidTr="00D22B79">
        <w:trPr>
          <w:trHeight w:val="271"/>
          <w:jc w:val="center"/>
        </w:trPr>
        <w:tc>
          <w:tcPr>
            <w:tcW w:w="708" w:type="dxa"/>
            <w:vAlign w:val="center"/>
          </w:tcPr>
          <w:p w14:paraId="1F19ADC2"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62</w:t>
            </w:r>
          </w:p>
        </w:tc>
        <w:tc>
          <w:tcPr>
            <w:tcW w:w="993" w:type="dxa"/>
            <w:shd w:val="clear" w:color="auto" w:fill="auto"/>
            <w:vAlign w:val="center"/>
          </w:tcPr>
          <w:p w14:paraId="372BBF66"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30,00</w:t>
            </w:r>
          </w:p>
        </w:tc>
        <w:tc>
          <w:tcPr>
            <w:tcW w:w="850" w:type="dxa"/>
            <w:shd w:val="clear" w:color="auto" w:fill="auto"/>
            <w:vAlign w:val="center"/>
          </w:tcPr>
          <w:p w14:paraId="245A705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C93991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DE DESCARGA PLASTICA 9LT</w:t>
            </w:r>
          </w:p>
        </w:tc>
      </w:tr>
      <w:tr w:rsidR="00E774E5" w:rsidRPr="00CD3C05" w14:paraId="72920A13" w14:textId="77777777" w:rsidTr="00D22B79">
        <w:trPr>
          <w:trHeight w:val="271"/>
          <w:jc w:val="center"/>
        </w:trPr>
        <w:tc>
          <w:tcPr>
            <w:tcW w:w="708" w:type="dxa"/>
            <w:vAlign w:val="center"/>
          </w:tcPr>
          <w:p w14:paraId="267186A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63</w:t>
            </w:r>
          </w:p>
        </w:tc>
        <w:tc>
          <w:tcPr>
            <w:tcW w:w="993" w:type="dxa"/>
            <w:shd w:val="clear" w:color="auto" w:fill="auto"/>
            <w:vAlign w:val="center"/>
          </w:tcPr>
          <w:p w14:paraId="6C48776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40,00</w:t>
            </w:r>
          </w:p>
        </w:tc>
        <w:tc>
          <w:tcPr>
            <w:tcW w:w="850" w:type="dxa"/>
            <w:shd w:val="clear" w:color="auto" w:fill="auto"/>
            <w:vAlign w:val="center"/>
          </w:tcPr>
          <w:p w14:paraId="3318D0F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A14FF4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VALVULA DE DESCARGA</w:t>
            </w:r>
          </w:p>
        </w:tc>
      </w:tr>
      <w:tr w:rsidR="00E774E5" w:rsidRPr="00CD3C05" w14:paraId="71C6C858" w14:textId="77777777" w:rsidTr="00D22B79">
        <w:trPr>
          <w:trHeight w:val="271"/>
          <w:jc w:val="center"/>
        </w:trPr>
        <w:tc>
          <w:tcPr>
            <w:tcW w:w="708" w:type="dxa"/>
            <w:vAlign w:val="center"/>
          </w:tcPr>
          <w:p w14:paraId="67997F7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64</w:t>
            </w:r>
          </w:p>
        </w:tc>
        <w:tc>
          <w:tcPr>
            <w:tcW w:w="993" w:type="dxa"/>
            <w:shd w:val="clear" w:color="auto" w:fill="auto"/>
            <w:vAlign w:val="center"/>
          </w:tcPr>
          <w:p w14:paraId="06BB450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30,00</w:t>
            </w:r>
          </w:p>
        </w:tc>
        <w:tc>
          <w:tcPr>
            <w:tcW w:w="850" w:type="dxa"/>
            <w:shd w:val="clear" w:color="auto" w:fill="auto"/>
            <w:vAlign w:val="center"/>
          </w:tcPr>
          <w:p w14:paraId="5955019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D2B50C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REPARO PARA VÁLVULA DE DESCARGA</w:t>
            </w:r>
          </w:p>
        </w:tc>
      </w:tr>
      <w:tr w:rsidR="00E774E5" w:rsidRPr="00CD3C05" w14:paraId="304C6C53" w14:textId="77777777" w:rsidTr="00D22B79">
        <w:trPr>
          <w:trHeight w:val="286"/>
          <w:jc w:val="center"/>
        </w:trPr>
        <w:tc>
          <w:tcPr>
            <w:tcW w:w="708" w:type="dxa"/>
            <w:vAlign w:val="center"/>
          </w:tcPr>
          <w:p w14:paraId="7200C0F1"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65</w:t>
            </w:r>
          </w:p>
        </w:tc>
        <w:tc>
          <w:tcPr>
            <w:tcW w:w="993" w:type="dxa"/>
            <w:shd w:val="clear" w:color="auto" w:fill="auto"/>
            <w:vAlign w:val="center"/>
          </w:tcPr>
          <w:p w14:paraId="21F6C9D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13A9694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537FF5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KIT COMPLETO P/CAIXA ACOPLADA C/ACIONADOR SUPERIOR</w:t>
            </w:r>
          </w:p>
        </w:tc>
      </w:tr>
      <w:tr w:rsidR="00E774E5" w:rsidRPr="00CD3C05" w14:paraId="754F6364" w14:textId="77777777" w:rsidTr="00D22B79">
        <w:trPr>
          <w:trHeight w:val="271"/>
          <w:jc w:val="center"/>
        </w:trPr>
        <w:tc>
          <w:tcPr>
            <w:tcW w:w="708" w:type="dxa"/>
            <w:vAlign w:val="center"/>
          </w:tcPr>
          <w:p w14:paraId="7EE4885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66</w:t>
            </w:r>
          </w:p>
        </w:tc>
        <w:tc>
          <w:tcPr>
            <w:tcW w:w="993" w:type="dxa"/>
            <w:shd w:val="clear" w:color="auto" w:fill="auto"/>
            <w:vAlign w:val="center"/>
          </w:tcPr>
          <w:p w14:paraId="204E4EF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773719F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7ECDFB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CAIXA SIFONADA 15X15</w:t>
            </w:r>
          </w:p>
        </w:tc>
      </w:tr>
      <w:tr w:rsidR="00E774E5" w:rsidRPr="00CD3C05" w14:paraId="4CABDDF3" w14:textId="77777777" w:rsidTr="00D22B79">
        <w:trPr>
          <w:trHeight w:val="265"/>
          <w:jc w:val="center"/>
        </w:trPr>
        <w:tc>
          <w:tcPr>
            <w:tcW w:w="708" w:type="dxa"/>
            <w:vAlign w:val="center"/>
          </w:tcPr>
          <w:p w14:paraId="01A4F376"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67</w:t>
            </w:r>
          </w:p>
        </w:tc>
        <w:tc>
          <w:tcPr>
            <w:tcW w:w="993" w:type="dxa"/>
            <w:shd w:val="clear" w:color="auto" w:fill="auto"/>
            <w:vAlign w:val="center"/>
          </w:tcPr>
          <w:p w14:paraId="301C9A5C"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545A8082" w14:textId="77777777" w:rsidR="00E774E5" w:rsidRPr="00CD3C05" w:rsidRDefault="00E774E5" w:rsidP="00D22B79">
            <w:pPr>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F00CC5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SIFÃO SANFONADO SIMPLES</w:t>
            </w:r>
          </w:p>
        </w:tc>
      </w:tr>
      <w:tr w:rsidR="00E774E5" w:rsidRPr="00CD3C05" w14:paraId="2BA92A26" w14:textId="77777777" w:rsidTr="00D22B79">
        <w:trPr>
          <w:trHeight w:val="242"/>
          <w:jc w:val="center"/>
        </w:trPr>
        <w:tc>
          <w:tcPr>
            <w:tcW w:w="708" w:type="dxa"/>
            <w:vAlign w:val="center"/>
          </w:tcPr>
          <w:p w14:paraId="786EA3E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68</w:t>
            </w:r>
          </w:p>
        </w:tc>
        <w:tc>
          <w:tcPr>
            <w:tcW w:w="993" w:type="dxa"/>
            <w:shd w:val="clear" w:color="auto" w:fill="auto"/>
            <w:vAlign w:val="center"/>
          </w:tcPr>
          <w:p w14:paraId="47926241"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55D03E5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0F46A9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SIFÃO SANFONADO DUPLO</w:t>
            </w:r>
          </w:p>
        </w:tc>
      </w:tr>
      <w:tr w:rsidR="00E774E5" w:rsidRPr="00CD3C05" w14:paraId="5FCF36B2" w14:textId="77777777" w:rsidTr="00D22B79">
        <w:trPr>
          <w:trHeight w:val="271"/>
          <w:jc w:val="center"/>
        </w:trPr>
        <w:tc>
          <w:tcPr>
            <w:tcW w:w="708" w:type="dxa"/>
            <w:vAlign w:val="center"/>
          </w:tcPr>
          <w:p w14:paraId="13C2B5BF"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69</w:t>
            </w:r>
          </w:p>
        </w:tc>
        <w:tc>
          <w:tcPr>
            <w:tcW w:w="993" w:type="dxa"/>
            <w:shd w:val="clear" w:color="auto" w:fill="auto"/>
            <w:vAlign w:val="center"/>
          </w:tcPr>
          <w:p w14:paraId="2FC30DD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68F7E14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88B372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SIFÃO SANFONADO TRIPLO</w:t>
            </w:r>
          </w:p>
        </w:tc>
      </w:tr>
      <w:tr w:rsidR="00E774E5" w:rsidRPr="00CD3C05" w14:paraId="1E49EA97" w14:textId="77777777" w:rsidTr="00D22B79">
        <w:trPr>
          <w:trHeight w:val="271"/>
          <w:jc w:val="center"/>
        </w:trPr>
        <w:tc>
          <w:tcPr>
            <w:tcW w:w="708" w:type="dxa"/>
            <w:vAlign w:val="center"/>
          </w:tcPr>
          <w:p w14:paraId="2B72239B"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70</w:t>
            </w:r>
          </w:p>
        </w:tc>
        <w:tc>
          <w:tcPr>
            <w:tcW w:w="993" w:type="dxa"/>
            <w:shd w:val="clear" w:color="auto" w:fill="auto"/>
            <w:vAlign w:val="center"/>
          </w:tcPr>
          <w:p w14:paraId="54CCBC1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4D587C7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6ABF7A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SOLD 20</w:t>
            </w:r>
          </w:p>
        </w:tc>
      </w:tr>
      <w:tr w:rsidR="00E774E5" w:rsidRPr="00CD3C05" w14:paraId="278429F6" w14:textId="77777777" w:rsidTr="00D22B79">
        <w:trPr>
          <w:trHeight w:val="271"/>
          <w:jc w:val="center"/>
        </w:trPr>
        <w:tc>
          <w:tcPr>
            <w:tcW w:w="708" w:type="dxa"/>
            <w:vAlign w:val="center"/>
          </w:tcPr>
          <w:p w14:paraId="14B9598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71</w:t>
            </w:r>
          </w:p>
        </w:tc>
        <w:tc>
          <w:tcPr>
            <w:tcW w:w="993" w:type="dxa"/>
            <w:shd w:val="clear" w:color="auto" w:fill="auto"/>
            <w:vAlign w:val="center"/>
          </w:tcPr>
          <w:p w14:paraId="25AD66FE"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0854DFE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B1ECBF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SOLD 25</w:t>
            </w:r>
          </w:p>
        </w:tc>
      </w:tr>
      <w:tr w:rsidR="00E774E5" w:rsidRPr="00CD3C05" w14:paraId="40324C9F" w14:textId="77777777" w:rsidTr="00D22B79">
        <w:trPr>
          <w:trHeight w:val="271"/>
          <w:jc w:val="center"/>
        </w:trPr>
        <w:tc>
          <w:tcPr>
            <w:tcW w:w="708" w:type="dxa"/>
            <w:vAlign w:val="center"/>
          </w:tcPr>
          <w:p w14:paraId="144A8AAD"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72</w:t>
            </w:r>
          </w:p>
        </w:tc>
        <w:tc>
          <w:tcPr>
            <w:tcW w:w="993" w:type="dxa"/>
            <w:shd w:val="clear" w:color="auto" w:fill="auto"/>
            <w:vAlign w:val="center"/>
          </w:tcPr>
          <w:p w14:paraId="0AB6CD3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21EA891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D99613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SOLD 50</w:t>
            </w:r>
          </w:p>
        </w:tc>
      </w:tr>
      <w:tr w:rsidR="00E774E5" w:rsidRPr="00CD3C05" w14:paraId="476A2B4F" w14:textId="77777777" w:rsidTr="00D22B79">
        <w:trPr>
          <w:trHeight w:val="271"/>
          <w:jc w:val="center"/>
        </w:trPr>
        <w:tc>
          <w:tcPr>
            <w:tcW w:w="708" w:type="dxa"/>
            <w:vAlign w:val="center"/>
          </w:tcPr>
          <w:p w14:paraId="64B255F6"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73</w:t>
            </w:r>
          </w:p>
        </w:tc>
        <w:tc>
          <w:tcPr>
            <w:tcW w:w="993" w:type="dxa"/>
            <w:shd w:val="clear" w:color="auto" w:fill="auto"/>
            <w:vAlign w:val="center"/>
          </w:tcPr>
          <w:p w14:paraId="2898B548"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056F48C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946AD1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ESG 40</w:t>
            </w:r>
          </w:p>
        </w:tc>
      </w:tr>
      <w:tr w:rsidR="00E774E5" w:rsidRPr="00CD3C05" w14:paraId="78A87F50" w14:textId="77777777" w:rsidTr="00D22B79">
        <w:trPr>
          <w:trHeight w:val="271"/>
          <w:jc w:val="center"/>
        </w:trPr>
        <w:tc>
          <w:tcPr>
            <w:tcW w:w="708" w:type="dxa"/>
            <w:vAlign w:val="center"/>
          </w:tcPr>
          <w:p w14:paraId="4F0C502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74</w:t>
            </w:r>
          </w:p>
        </w:tc>
        <w:tc>
          <w:tcPr>
            <w:tcW w:w="993" w:type="dxa"/>
            <w:shd w:val="clear" w:color="auto" w:fill="auto"/>
            <w:vAlign w:val="center"/>
          </w:tcPr>
          <w:p w14:paraId="266B31C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7961315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0AF1AE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ESG 50</w:t>
            </w:r>
          </w:p>
        </w:tc>
      </w:tr>
      <w:tr w:rsidR="00E774E5" w:rsidRPr="00CD3C05" w14:paraId="76868928" w14:textId="77777777" w:rsidTr="00D22B79">
        <w:trPr>
          <w:trHeight w:val="271"/>
          <w:jc w:val="center"/>
        </w:trPr>
        <w:tc>
          <w:tcPr>
            <w:tcW w:w="708" w:type="dxa"/>
            <w:vAlign w:val="center"/>
          </w:tcPr>
          <w:p w14:paraId="7329070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75</w:t>
            </w:r>
          </w:p>
        </w:tc>
        <w:tc>
          <w:tcPr>
            <w:tcW w:w="993" w:type="dxa"/>
            <w:shd w:val="clear" w:color="auto" w:fill="auto"/>
            <w:vAlign w:val="center"/>
          </w:tcPr>
          <w:p w14:paraId="07FEEE1D"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5A0170E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4561C4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ESG 75</w:t>
            </w:r>
          </w:p>
        </w:tc>
      </w:tr>
      <w:tr w:rsidR="00E774E5" w:rsidRPr="00CD3C05" w14:paraId="55B8C242" w14:textId="77777777" w:rsidTr="00D22B79">
        <w:trPr>
          <w:trHeight w:val="286"/>
          <w:jc w:val="center"/>
        </w:trPr>
        <w:tc>
          <w:tcPr>
            <w:tcW w:w="708" w:type="dxa"/>
            <w:vAlign w:val="center"/>
          </w:tcPr>
          <w:p w14:paraId="2248AF6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lastRenderedPageBreak/>
              <w:t>76</w:t>
            </w:r>
          </w:p>
        </w:tc>
        <w:tc>
          <w:tcPr>
            <w:tcW w:w="993" w:type="dxa"/>
            <w:shd w:val="clear" w:color="auto" w:fill="auto"/>
            <w:vAlign w:val="center"/>
          </w:tcPr>
          <w:p w14:paraId="597ED80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30,00</w:t>
            </w:r>
          </w:p>
        </w:tc>
        <w:tc>
          <w:tcPr>
            <w:tcW w:w="850" w:type="dxa"/>
            <w:shd w:val="clear" w:color="auto" w:fill="auto"/>
            <w:vAlign w:val="center"/>
          </w:tcPr>
          <w:p w14:paraId="7231EF1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0AF075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CAP ESG 100</w:t>
            </w:r>
          </w:p>
        </w:tc>
      </w:tr>
      <w:tr w:rsidR="00E774E5" w:rsidRPr="00CD3C05" w14:paraId="7D464490" w14:textId="77777777" w:rsidTr="00D22B79">
        <w:trPr>
          <w:trHeight w:val="271"/>
          <w:jc w:val="center"/>
        </w:trPr>
        <w:tc>
          <w:tcPr>
            <w:tcW w:w="708" w:type="dxa"/>
            <w:vAlign w:val="center"/>
          </w:tcPr>
          <w:p w14:paraId="2C014648"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77</w:t>
            </w:r>
          </w:p>
        </w:tc>
        <w:tc>
          <w:tcPr>
            <w:tcW w:w="993" w:type="dxa"/>
            <w:shd w:val="clear" w:color="auto" w:fill="auto"/>
            <w:vAlign w:val="center"/>
          </w:tcPr>
          <w:p w14:paraId="47F1F11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27BB4E1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7AF5B1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CHUVEIRO PLAST. 5p1/2 BRANCO</w:t>
            </w:r>
          </w:p>
        </w:tc>
      </w:tr>
      <w:tr w:rsidR="00E774E5" w:rsidRPr="00CD3C05" w14:paraId="47D02C8C" w14:textId="77777777" w:rsidTr="00D22B79">
        <w:trPr>
          <w:trHeight w:val="271"/>
          <w:jc w:val="center"/>
        </w:trPr>
        <w:tc>
          <w:tcPr>
            <w:tcW w:w="708" w:type="dxa"/>
            <w:vAlign w:val="center"/>
          </w:tcPr>
          <w:p w14:paraId="0BC145E5"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78</w:t>
            </w:r>
          </w:p>
        </w:tc>
        <w:tc>
          <w:tcPr>
            <w:tcW w:w="993" w:type="dxa"/>
            <w:shd w:val="clear" w:color="auto" w:fill="auto"/>
            <w:vAlign w:val="center"/>
          </w:tcPr>
          <w:p w14:paraId="10A32628"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5DFB765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2F7CF1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ESGUICHO PARA MANGUEIRA METAL</w:t>
            </w:r>
          </w:p>
        </w:tc>
      </w:tr>
      <w:tr w:rsidR="00E774E5" w:rsidRPr="00CD3C05" w14:paraId="2C2C287E" w14:textId="77777777" w:rsidTr="00D22B79">
        <w:trPr>
          <w:trHeight w:val="271"/>
          <w:jc w:val="center"/>
        </w:trPr>
        <w:tc>
          <w:tcPr>
            <w:tcW w:w="708" w:type="dxa"/>
            <w:vAlign w:val="center"/>
          </w:tcPr>
          <w:p w14:paraId="1849E17C"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79</w:t>
            </w:r>
          </w:p>
        </w:tc>
        <w:tc>
          <w:tcPr>
            <w:tcW w:w="993" w:type="dxa"/>
            <w:shd w:val="clear" w:color="auto" w:fill="auto"/>
            <w:vAlign w:val="center"/>
          </w:tcPr>
          <w:p w14:paraId="655C17B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190737E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4F9548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ENGATE 50CM</w:t>
            </w:r>
          </w:p>
        </w:tc>
      </w:tr>
      <w:tr w:rsidR="00E774E5" w:rsidRPr="00CD3C05" w14:paraId="17576E93" w14:textId="77777777" w:rsidTr="00D22B79">
        <w:trPr>
          <w:trHeight w:val="271"/>
          <w:jc w:val="center"/>
        </w:trPr>
        <w:tc>
          <w:tcPr>
            <w:tcW w:w="708" w:type="dxa"/>
            <w:vAlign w:val="center"/>
          </w:tcPr>
          <w:p w14:paraId="351A29C3"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80</w:t>
            </w:r>
          </w:p>
        </w:tc>
        <w:tc>
          <w:tcPr>
            <w:tcW w:w="993" w:type="dxa"/>
            <w:shd w:val="clear" w:color="auto" w:fill="auto"/>
            <w:vAlign w:val="center"/>
          </w:tcPr>
          <w:p w14:paraId="47C0FC5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519CD7D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9121FB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FITA VEDA ROSCA DE 18MMX25MT</w:t>
            </w:r>
          </w:p>
        </w:tc>
      </w:tr>
      <w:tr w:rsidR="00E774E5" w:rsidRPr="00CD3C05" w14:paraId="735F0051" w14:textId="77777777" w:rsidTr="00D22B79">
        <w:trPr>
          <w:trHeight w:val="271"/>
          <w:jc w:val="center"/>
        </w:trPr>
        <w:tc>
          <w:tcPr>
            <w:tcW w:w="708" w:type="dxa"/>
            <w:vAlign w:val="center"/>
          </w:tcPr>
          <w:p w14:paraId="1039AEA2"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81</w:t>
            </w:r>
          </w:p>
        </w:tc>
        <w:tc>
          <w:tcPr>
            <w:tcW w:w="993" w:type="dxa"/>
            <w:shd w:val="clear" w:color="auto" w:fill="auto"/>
            <w:vAlign w:val="center"/>
          </w:tcPr>
          <w:p w14:paraId="0FED3D4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1B5521D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BFF11E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JOELHO SOLD 20MX90 II</w:t>
            </w:r>
          </w:p>
        </w:tc>
      </w:tr>
      <w:tr w:rsidR="00E774E5" w:rsidRPr="00CD3C05" w14:paraId="02F85448" w14:textId="77777777" w:rsidTr="00D22B79">
        <w:trPr>
          <w:trHeight w:val="271"/>
          <w:jc w:val="center"/>
        </w:trPr>
        <w:tc>
          <w:tcPr>
            <w:tcW w:w="708" w:type="dxa"/>
            <w:vAlign w:val="center"/>
          </w:tcPr>
          <w:p w14:paraId="1E9C1A1D" w14:textId="77777777" w:rsidR="00E774E5" w:rsidRPr="00CD3C05" w:rsidRDefault="00E774E5" w:rsidP="00D22B79">
            <w:pPr>
              <w:pStyle w:val="Ttulo1"/>
              <w:shd w:val="clear" w:color="auto" w:fill="FFFFFF"/>
              <w:spacing w:before="0"/>
              <w:jc w:val="center"/>
              <w:rPr>
                <w:rFonts w:ascii="Arial Narrow" w:hAnsi="Arial Narrow" w:cs="Arial"/>
                <w:b/>
                <w:sz w:val="22"/>
                <w:szCs w:val="22"/>
              </w:rPr>
            </w:pPr>
            <w:r w:rsidRPr="00E40398">
              <w:rPr>
                <w:rFonts w:ascii="Arial Narrow" w:hAnsi="Arial Narrow" w:cs="Arial"/>
                <w:b/>
                <w:color w:val="auto"/>
                <w:sz w:val="22"/>
                <w:szCs w:val="22"/>
              </w:rPr>
              <w:t>82</w:t>
            </w:r>
          </w:p>
        </w:tc>
        <w:tc>
          <w:tcPr>
            <w:tcW w:w="993" w:type="dxa"/>
            <w:shd w:val="clear" w:color="auto" w:fill="auto"/>
            <w:vAlign w:val="center"/>
          </w:tcPr>
          <w:p w14:paraId="65A29995" w14:textId="77777777" w:rsidR="00E774E5" w:rsidRPr="00CD3C05" w:rsidRDefault="00E774E5" w:rsidP="00D22B79">
            <w:pPr>
              <w:pStyle w:val="Ttulo1"/>
              <w:shd w:val="clear" w:color="auto" w:fill="FFFFFF"/>
              <w:spacing w:before="0"/>
              <w:jc w:val="center"/>
              <w:rPr>
                <w:rFonts w:ascii="Arial Narrow" w:eastAsia="Times New Roman" w:hAnsi="Arial Narrow"/>
                <w:b/>
                <w:bCs/>
                <w:color w:val="212529"/>
                <w:kern w:val="36"/>
                <w:sz w:val="22"/>
                <w:szCs w:val="22"/>
              </w:rPr>
            </w:pPr>
            <w:r w:rsidRPr="00CD3C05">
              <w:rPr>
                <w:rFonts w:ascii="Arial Narrow" w:eastAsia="Times New Roman" w:hAnsi="Arial Narrow" w:cs="Calibri"/>
                <w:color w:val="000000"/>
                <w:sz w:val="22"/>
                <w:szCs w:val="22"/>
              </w:rPr>
              <w:t>50,00</w:t>
            </w:r>
          </w:p>
        </w:tc>
        <w:tc>
          <w:tcPr>
            <w:tcW w:w="850" w:type="dxa"/>
            <w:shd w:val="clear" w:color="auto" w:fill="auto"/>
            <w:vAlign w:val="center"/>
          </w:tcPr>
          <w:p w14:paraId="29EADB2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1E6EBF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JOELHO SOLD 25MX90 II</w:t>
            </w:r>
          </w:p>
        </w:tc>
      </w:tr>
      <w:tr w:rsidR="00E774E5" w:rsidRPr="00CD3C05" w14:paraId="55CAFD28" w14:textId="77777777" w:rsidTr="00D22B79">
        <w:trPr>
          <w:trHeight w:val="288"/>
          <w:jc w:val="center"/>
        </w:trPr>
        <w:tc>
          <w:tcPr>
            <w:tcW w:w="708" w:type="dxa"/>
            <w:vAlign w:val="center"/>
          </w:tcPr>
          <w:p w14:paraId="0BC5FBF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83</w:t>
            </w:r>
          </w:p>
        </w:tc>
        <w:tc>
          <w:tcPr>
            <w:tcW w:w="993" w:type="dxa"/>
            <w:shd w:val="clear" w:color="auto" w:fill="auto"/>
            <w:vAlign w:val="center"/>
          </w:tcPr>
          <w:p w14:paraId="455EFF5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6877165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BA220A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JOELHO SOLD LR 25X1/2</w:t>
            </w:r>
          </w:p>
        </w:tc>
      </w:tr>
      <w:tr w:rsidR="00E774E5" w:rsidRPr="00CD3C05" w14:paraId="533D3E84" w14:textId="77777777" w:rsidTr="00D22B79">
        <w:trPr>
          <w:trHeight w:val="271"/>
          <w:jc w:val="center"/>
        </w:trPr>
        <w:tc>
          <w:tcPr>
            <w:tcW w:w="708" w:type="dxa"/>
            <w:vAlign w:val="center"/>
          </w:tcPr>
          <w:p w14:paraId="675ECF9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84</w:t>
            </w:r>
          </w:p>
        </w:tc>
        <w:tc>
          <w:tcPr>
            <w:tcW w:w="993" w:type="dxa"/>
            <w:shd w:val="clear" w:color="auto" w:fill="auto"/>
            <w:vAlign w:val="center"/>
          </w:tcPr>
          <w:p w14:paraId="3B4F529D"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6D211AB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A09C0F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JOELHO SOLD LR 25X3/4</w:t>
            </w:r>
          </w:p>
        </w:tc>
      </w:tr>
      <w:tr w:rsidR="00E774E5" w:rsidRPr="00CD3C05" w14:paraId="03BCDA19" w14:textId="77777777" w:rsidTr="00D22B79">
        <w:trPr>
          <w:trHeight w:val="271"/>
          <w:jc w:val="center"/>
        </w:trPr>
        <w:tc>
          <w:tcPr>
            <w:tcW w:w="708" w:type="dxa"/>
            <w:vAlign w:val="center"/>
          </w:tcPr>
          <w:p w14:paraId="6F9425E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85</w:t>
            </w:r>
          </w:p>
        </w:tc>
        <w:tc>
          <w:tcPr>
            <w:tcW w:w="993" w:type="dxa"/>
            <w:shd w:val="clear" w:color="auto" w:fill="auto"/>
            <w:vAlign w:val="center"/>
          </w:tcPr>
          <w:p w14:paraId="217F8BA7"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351D531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108A55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LAVATORIO PLASTICO BRANCO 2500</w:t>
            </w:r>
          </w:p>
        </w:tc>
      </w:tr>
      <w:tr w:rsidR="00E774E5" w:rsidRPr="00CD3C05" w14:paraId="1AEE69BA" w14:textId="77777777" w:rsidTr="00D22B79">
        <w:trPr>
          <w:trHeight w:val="271"/>
          <w:jc w:val="center"/>
        </w:trPr>
        <w:tc>
          <w:tcPr>
            <w:tcW w:w="708" w:type="dxa"/>
            <w:vAlign w:val="center"/>
          </w:tcPr>
          <w:p w14:paraId="7F07A77A"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86</w:t>
            </w:r>
          </w:p>
        </w:tc>
        <w:tc>
          <w:tcPr>
            <w:tcW w:w="993" w:type="dxa"/>
            <w:shd w:val="clear" w:color="auto" w:fill="auto"/>
            <w:vAlign w:val="center"/>
          </w:tcPr>
          <w:p w14:paraId="63B0EE9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15BD75F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063422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LUVA ESG 100</w:t>
            </w:r>
          </w:p>
        </w:tc>
      </w:tr>
      <w:tr w:rsidR="00E774E5" w:rsidRPr="00CD3C05" w14:paraId="547F80F5" w14:textId="77777777" w:rsidTr="00D22B79">
        <w:trPr>
          <w:trHeight w:val="271"/>
          <w:jc w:val="center"/>
        </w:trPr>
        <w:tc>
          <w:tcPr>
            <w:tcW w:w="708" w:type="dxa"/>
            <w:vAlign w:val="center"/>
          </w:tcPr>
          <w:p w14:paraId="475AD2F2"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87</w:t>
            </w:r>
          </w:p>
        </w:tc>
        <w:tc>
          <w:tcPr>
            <w:tcW w:w="993" w:type="dxa"/>
            <w:shd w:val="clear" w:color="auto" w:fill="auto"/>
            <w:vAlign w:val="center"/>
          </w:tcPr>
          <w:p w14:paraId="025B679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07A2690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CA4ACA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LUVA ESG 50</w:t>
            </w:r>
          </w:p>
        </w:tc>
      </w:tr>
      <w:tr w:rsidR="00E774E5" w:rsidRPr="00CD3C05" w14:paraId="572B0BBA" w14:textId="77777777" w:rsidTr="00D22B79">
        <w:trPr>
          <w:trHeight w:val="286"/>
          <w:jc w:val="center"/>
        </w:trPr>
        <w:tc>
          <w:tcPr>
            <w:tcW w:w="708" w:type="dxa"/>
            <w:vAlign w:val="center"/>
          </w:tcPr>
          <w:p w14:paraId="3A8317E3"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88</w:t>
            </w:r>
          </w:p>
        </w:tc>
        <w:tc>
          <w:tcPr>
            <w:tcW w:w="993" w:type="dxa"/>
            <w:shd w:val="clear" w:color="auto" w:fill="auto"/>
            <w:vAlign w:val="center"/>
          </w:tcPr>
          <w:p w14:paraId="523833F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512F203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7F2C2E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LUVA SOLD 20MM</w:t>
            </w:r>
          </w:p>
        </w:tc>
      </w:tr>
      <w:tr w:rsidR="00E774E5" w:rsidRPr="00CD3C05" w14:paraId="3020A293" w14:textId="77777777" w:rsidTr="00D22B79">
        <w:trPr>
          <w:trHeight w:val="271"/>
          <w:jc w:val="center"/>
        </w:trPr>
        <w:tc>
          <w:tcPr>
            <w:tcW w:w="708" w:type="dxa"/>
            <w:vAlign w:val="center"/>
          </w:tcPr>
          <w:p w14:paraId="296DBE2E"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89</w:t>
            </w:r>
          </w:p>
        </w:tc>
        <w:tc>
          <w:tcPr>
            <w:tcW w:w="993" w:type="dxa"/>
            <w:shd w:val="clear" w:color="auto" w:fill="auto"/>
            <w:vAlign w:val="center"/>
          </w:tcPr>
          <w:p w14:paraId="7225BBD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2CA4B5E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5E2FD6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LUVA SOLD 25MM</w:t>
            </w:r>
          </w:p>
        </w:tc>
      </w:tr>
      <w:tr w:rsidR="00E774E5" w:rsidRPr="00CD3C05" w14:paraId="69B8B8DC" w14:textId="77777777" w:rsidTr="00D22B79">
        <w:trPr>
          <w:trHeight w:val="256"/>
          <w:jc w:val="center"/>
        </w:trPr>
        <w:tc>
          <w:tcPr>
            <w:tcW w:w="708" w:type="dxa"/>
            <w:vAlign w:val="center"/>
          </w:tcPr>
          <w:p w14:paraId="6F09BDC9"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90</w:t>
            </w:r>
          </w:p>
        </w:tc>
        <w:tc>
          <w:tcPr>
            <w:tcW w:w="993" w:type="dxa"/>
            <w:shd w:val="clear" w:color="auto" w:fill="auto"/>
            <w:vAlign w:val="center"/>
          </w:tcPr>
          <w:p w14:paraId="63C2C6CC"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425166D6"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7E2FAB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MANGUEIRA JARDIM TRANCADA 30MT</w:t>
            </w:r>
          </w:p>
        </w:tc>
      </w:tr>
      <w:tr w:rsidR="00E774E5" w:rsidRPr="00CD3C05" w14:paraId="26B003F4" w14:textId="77777777" w:rsidTr="00D22B79">
        <w:trPr>
          <w:trHeight w:val="271"/>
          <w:jc w:val="center"/>
        </w:trPr>
        <w:tc>
          <w:tcPr>
            <w:tcW w:w="708" w:type="dxa"/>
            <w:vAlign w:val="center"/>
          </w:tcPr>
          <w:p w14:paraId="6E98B838"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91</w:t>
            </w:r>
          </w:p>
        </w:tc>
        <w:tc>
          <w:tcPr>
            <w:tcW w:w="993" w:type="dxa"/>
            <w:shd w:val="clear" w:color="auto" w:fill="auto"/>
            <w:vAlign w:val="center"/>
          </w:tcPr>
          <w:p w14:paraId="73E0368D"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7B99A2F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00D3B7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BOIA P/ CAIXA D´</w:t>
            </w:r>
            <w:proofErr w:type="gramStart"/>
            <w:r w:rsidRPr="00CD3C05">
              <w:rPr>
                <w:rFonts w:ascii="Arial Narrow" w:eastAsia="Times New Roman" w:hAnsi="Arial Narrow" w:cs="Calibri"/>
                <w:color w:val="000000"/>
                <w:lang w:eastAsia="pt-BR"/>
              </w:rPr>
              <w:t>AGUA</w:t>
            </w:r>
            <w:proofErr w:type="gramEnd"/>
            <w:r w:rsidRPr="00CD3C05">
              <w:rPr>
                <w:rFonts w:ascii="Arial Narrow" w:eastAsia="Times New Roman" w:hAnsi="Arial Narrow" w:cs="Calibri"/>
                <w:color w:val="000000"/>
                <w:lang w:eastAsia="pt-BR"/>
              </w:rPr>
              <w:t xml:space="preserve"> 3/4 E</w:t>
            </w:r>
          </w:p>
        </w:tc>
      </w:tr>
      <w:tr w:rsidR="00E774E5" w:rsidRPr="00CD3C05" w14:paraId="7355D8A0" w14:textId="77777777" w:rsidTr="00D22B79">
        <w:trPr>
          <w:trHeight w:val="271"/>
          <w:jc w:val="center"/>
        </w:trPr>
        <w:tc>
          <w:tcPr>
            <w:tcW w:w="708" w:type="dxa"/>
            <w:vAlign w:val="center"/>
          </w:tcPr>
          <w:p w14:paraId="49945D7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92</w:t>
            </w:r>
          </w:p>
        </w:tc>
        <w:tc>
          <w:tcPr>
            <w:tcW w:w="993" w:type="dxa"/>
            <w:shd w:val="clear" w:color="auto" w:fill="auto"/>
            <w:vAlign w:val="center"/>
          </w:tcPr>
          <w:p w14:paraId="5BD17B8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0E7E100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53A297A"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DE ALAVANCA 1/2</w:t>
            </w:r>
          </w:p>
        </w:tc>
      </w:tr>
      <w:tr w:rsidR="00E774E5" w:rsidRPr="00CD3C05" w14:paraId="7B5CB543" w14:textId="77777777" w:rsidTr="00D22B79">
        <w:trPr>
          <w:trHeight w:val="271"/>
          <w:jc w:val="center"/>
        </w:trPr>
        <w:tc>
          <w:tcPr>
            <w:tcW w:w="708" w:type="dxa"/>
            <w:vAlign w:val="center"/>
          </w:tcPr>
          <w:p w14:paraId="3F6471E1"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93</w:t>
            </w:r>
          </w:p>
        </w:tc>
        <w:tc>
          <w:tcPr>
            <w:tcW w:w="993" w:type="dxa"/>
            <w:shd w:val="clear" w:color="auto" w:fill="auto"/>
            <w:vAlign w:val="center"/>
          </w:tcPr>
          <w:p w14:paraId="0B71930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1F22B95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22D9FE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DE JARDIM 1/2</w:t>
            </w:r>
          </w:p>
        </w:tc>
      </w:tr>
      <w:tr w:rsidR="00E774E5" w:rsidRPr="00CD3C05" w14:paraId="672A72D6" w14:textId="77777777" w:rsidTr="00D22B79">
        <w:trPr>
          <w:trHeight w:val="271"/>
          <w:jc w:val="center"/>
        </w:trPr>
        <w:tc>
          <w:tcPr>
            <w:tcW w:w="708" w:type="dxa"/>
            <w:vAlign w:val="center"/>
          </w:tcPr>
          <w:p w14:paraId="2EA2C2B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94</w:t>
            </w:r>
          </w:p>
        </w:tc>
        <w:tc>
          <w:tcPr>
            <w:tcW w:w="993" w:type="dxa"/>
            <w:shd w:val="clear" w:color="auto" w:fill="auto"/>
            <w:vAlign w:val="center"/>
          </w:tcPr>
          <w:p w14:paraId="3514348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632F0CC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F0A3F4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PARA LAVATORIO PLASTICA</w:t>
            </w:r>
          </w:p>
        </w:tc>
      </w:tr>
      <w:tr w:rsidR="00E774E5" w:rsidRPr="00CD3C05" w14:paraId="07BBE540" w14:textId="77777777" w:rsidTr="00D22B79">
        <w:trPr>
          <w:trHeight w:val="271"/>
          <w:jc w:val="center"/>
        </w:trPr>
        <w:tc>
          <w:tcPr>
            <w:tcW w:w="708" w:type="dxa"/>
            <w:vAlign w:val="center"/>
          </w:tcPr>
          <w:p w14:paraId="62847918"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95</w:t>
            </w:r>
          </w:p>
        </w:tc>
        <w:tc>
          <w:tcPr>
            <w:tcW w:w="993" w:type="dxa"/>
            <w:shd w:val="clear" w:color="auto" w:fill="auto"/>
            <w:vAlign w:val="center"/>
          </w:tcPr>
          <w:p w14:paraId="0F26898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5475D00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6BACF9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TORNEIRA PARA LAVATORIO DE INOX</w:t>
            </w:r>
          </w:p>
        </w:tc>
      </w:tr>
      <w:tr w:rsidR="00E774E5" w:rsidRPr="00CD3C05" w14:paraId="4AAC2FC6" w14:textId="77777777" w:rsidTr="00D22B79">
        <w:trPr>
          <w:trHeight w:val="271"/>
          <w:jc w:val="center"/>
        </w:trPr>
        <w:tc>
          <w:tcPr>
            <w:tcW w:w="708" w:type="dxa"/>
            <w:vAlign w:val="center"/>
          </w:tcPr>
          <w:p w14:paraId="4E567D99"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96</w:t>
            </w:r>
          </w:p>
        </w:tc>
        <w:tc>
          <w:tcPr>
            <w:tcW w:w="993" w:type="dxa"/>
            <w:shd w:val="clear" w:color="auto" w:fill="auto"/>
            <w:vAlign w:val="center"/>
          </w:tcPr>
          <w:p w14:paraId="671D3D02"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67BA5B2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348CB4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NIPEL DE 1/2</w:t>
            </w:r>
          </w:p>
        </w:tc>
      </w:tr>
      <w:tr w:rsidR="00E774E5" w:rsidRPr="00CD3C05" w14:paraId="4EC42661" w14:textId="77777777" w:rsidTr="00D22B79">
        <w:trPr>
          <w:trHeight w:val="271"/>
          <w:jc w:val="center"/>
        </w:trPr>
        <w:tc>
          <w:tcPr>
            <w:tcW w:w="708" w:type="dxa"/>
            <w:vAlign w:val="center"/>
          </w:tcPr>
          <w:p w14:paraId="4AB1A0DC"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97</w:t>
            </w:r>
          </w:p>
        </w:tc>
        <w:tc>
          <w:tcPr>
            <w:tcW w:w="993" w:type="dxa"/>
            <w:shd w:val="clear" w:color="auto" w:fill="auto"/>
            <w:vAlign w:val="center"/>
          </w:tcPr>
          <w:p w14:paraId="1B750146"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72BE9CB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58FF559"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NIPEL DE 3/4</w:t>
            </w:r>
          </w:p>
        </w:tc>
      </w:tr>
      <w:tr w:rsidR="00E774E5" w:rsidRPr="00CD3C05" w14:paraId="3B7C2836" w14:textId="77777777" w:rsidTr="00D22B79">
        <w:trPr>
          <w:trHeight w:val="286"/>
          <w:jc w:val="center"/>
        </w:trPr>
        <w:tc>
          <w:tcPr>
            <w:tcW w:w="708" w:type="dxa"/>
            <w:vAlign w:val="center"/>
          </w:tcPr>
          <w:p w14:paraId="56014947"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98</w:t>
            </w:r>
          </w:p>
        </w:tc>
        <w:tc>
          <w:tcPr>
            <w:tcW w:w="993" w:type="dxa"/>
            <w:shd w:val="clear" w:color="auto" w:fill="auto"/>
            <w:vAlign w:val="center"/>
          </w:tcPr>
          <w:p w14:paraId="0A65142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62C3744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F50027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PIA DE FIBRA SINT 120X50</w:t>
            </w:r>
          </w:p>
        </w:tc>
      </w:tr>
      <w:tr w:rsidR="00E774E5" w:rsidRPr="00CD3C05" w14:paraId="0C47D7BE" w14:textId="77777777" w:rsidTr="00D22B79">
        <w:trPr>
          <w:trHeight w:val="271"/>
          <w:jc w:val="center"/>
        </w:trPr>
        <w:tc>
          <w:tcPr>
            <w:tcW w:w="708" w:type="dxa"/>
            <w:vAlign w:val="center"/>
          </w:tcPr>
          <w:p w14:paraId="251F7F74"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99</w:t>
            </w:r>
          </w:p>
        </w:tc>
        <w:tc>
          <w:tcPr>
            <w:tcW w:w="993" w:type="dxa"/>
            <w:shd w:val="clear" w:color="auto" w:fill="auto"/>
            <w:vAlign w:val="center"/>
          </w:tcPr>
          <w:p w14:paraId="446944D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158261F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5F6131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PIA DE FIBRA SINT 150X50</w:t>
            </w:r>
          </w:p>
        </w:tc>
      </w:tr>
      <w:tr w:rsidR="00E774E5" w:rsidRPr="00CD3C05" w14:paraId="101100D7" w14:textId="77777777" w:rsidTr="00D22B79">
        <w:trPr>
          <w:trHeight w:val="271"/>
          <w:jc w:val="center"/>
        </w:trPr>
        <w:tc>
          <w:tcPr>
            <w:tcW w:w="708" w:type="dxa"/>
            <w:vAlign w:val="center"/>
          </w:tcPr>
          <w:p w14:paraId="3B2C3AD6"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100</w:t>
            </w:r>
          </w:p>
        </w:tc>
        <w:tc>
          <w:tcPr>
            <w:tcW w:w="993" w:type="dxa"/>
            <w:shd w:val="clear" w:color="auto" w:fill="auto"/>
            <w:vAlign w:val="center"/>
          </w:tcPr>
          <w:p w14:paraId="2ADA0108"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086648D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705AED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PLUG C/ ROSCA 1/2</w:t>
            </w:r>
          </w:p>
        </w:tc>
      </w:tr>
      <w:tr w:rsidR="00E774E5" w:rsidRPr="00CD3C05" w14:paraId="639741D4" w14:textId="77777777" w:rsidTr="00D22B79">
        <w:trPr>
          <w:trHeight w:val="271"/>
          <w:jc w:val="center"/>
        </w:trPr>
        <w:tc>
          <w:tcPr>
            <w:tcW w:w="708" w:type="dxa"/>
            <w:vAlign w:val="center"/>
          </w:tcPr>
          <w:p w14:paraId="7759FB5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101</w:t>
            </w:r>
          </w:p>
        </w:tc>
        <w:tc>
          <w:tcPr>
            <w:tcW w:w="993" w:type="dxa"/>
            <w:shd w:val="clear" w:color="auto" w:fill="auto"/>
            <w:vAlign w:val="center"/>
          </w:tcPr>
          <w:p w14:paraId="520B29A4"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114962E8"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764081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PLUG C/ ROSCA 3/4</w:t>
            </w:r>
          </w:p>
        </w:tc>
      </w:tr>
      <w:tr w:rsidR="00E774E5" w:rsidRPr="00CD3C05" w14:paraId="3F615002" w14:textId="77777777" w:rsidTr="00D22B79">
        <w:trPr>
          <w:trHeight w:val="285"/>
          <w:jc w:val="center"/>
        </w:trPr>
        <w:tc>
          <w:tcPr>
            <w:tcW w:w="708" w:type="dxa"/>
            <w:vAlign w:val="center"/>
          </w:tcPr>
          <w:p w14:paraId="3CC55C4D"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102</w:t>
            </w:r>
          </w:p>
        </w:tc>
        <w:tc>
          <w:tcPr>
            <w:tcW w:w="993" w:type="dxa"/>
            <w:shd w:val="clear" w:color="auto" w:fill="auto"/>
            <w:vAlign w:val="center"/>
          </w:tcPr>
          <w:p w14:paraId="7A72BA3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1E5F557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A5F26D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REGISTRO ESFERICO SOLD 25MM</w:t>
            </w:r>
          </w:p>
        </w:tc>
      </w:tr>
      <w:tr w:rsidR="00E774E5" w:rsidRPr="00CD3C05" w14:paraId="4C8DF0C5" w14:textId="77777777" w:rsidTr="00D22B79">
        <w:trPr>
          <w:trHeight w:val="274"/>
          <w:jc w:val="center"/>
        </w:trPr>
        <w:tc>
          <w:tcPr>
            <w:tcW w:w="708" w:type="dxa"/>
            <w:vAlign w:val="center"/>
          </w:tcPr>
          <w:p w14:paraId="13473106"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103</w:t>
            </w:r>
          </w:p>
        </w:tc>
        <w:tc>
          <w:tcPr>
            <w:tcW w:w="993" w:type="dxa"/>
            <w:shd w:val="clear" w:color="auto" w:fill="auto"/>
            <w:vAlign w:val="center"/>
          </w:tcPr>
          <w:p w14:paraId="2D3073EB"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36DBD5D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AA6656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REGISTRO ESFERICO SOLD 50MM</w:t>
            </w:r>
          </w:p>
        </w:tc>
      </w:tr>
      <w:tr w:rsidR="00E774E5" w:rsidRPr="00CD3C05" w14:paraId="7F02602F" w14:textId="77777777" w:rsidTr="00D22B79">
        <w:trPr>
          <w:trHeight w:val="271"/>
          <w:jc w:val="center"/>
        </w:trPr>
        <w:tc>
          <w:tcPr>
            <w:tcW w:w="708" w:type="dxa"/>
            <w:vAlign w:val="center"/>
          </w:tcPr>
          <w:p w14:paraId="7C5A9E2A"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104</w:t>
            </w:r>
          </w:p>
        </w:tc>
        <w:tc>
          <w:tcPr>
            <w:tcW w:w="993" w:type="dxa"/>
            <w:shd w:val="clear" w:color="auto" w:fill="auto"/>
            <w:vAlign w:val="center"/>
          </w:tcPr>
          <w:p w14:paraId="3B72A0F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37966A1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06FE073" w14:textId="77777777" w:rsidR="00E774E5" w:rsidRPr="00CD3C05" w:rsidRDefault="00E774E5" w:rsidP="00D22B79">
            <w:pPr>
              <w:spacing w:after="0" w:line="240" w:lineRule="auto"/>
              <w:jc w:val="center"/>
              <w:rPr>
                <w:rFonts w:ascii="Arial Narrow" w:eastAsia="Times New Roman" w:hAnsi="Arial Narrow" w:cs="Arial"/>
                <w:color w:val="000000"/>
                <w:lang w:val="en-US" w:eastAsia="pt-BR"/>
              </w:rPr>
            </w:pPr>
            <w:r w:rsidRPr="00CD3C05">
              <w:rPr>
                <w:rFonts w:ascii="Arial Narrow" w:eastAsia="Times New Roman" w:hAnsi="Arial Narrow" w:cs="Calibri"/>
                <w:color w:val="000000"/>
                <w:lang w:eastAsia="pt-BR"/>
              </w:rPr>
              <w:t>TE SOLD 20M</w:t>
            </w:r>
          </w:p>
        </w:tc>
      </w:tr>
      <w:tr w:rsidR="00E774E5" w:rsidRPr="00CD3C05" w14:paraId="6E282109" w14:textId="77777777" w:rsidTr="00D22B79">
        <w:trPr>
          <w:trHeight w:val="271"/>
          <w:jc w:val="center"/>
        </w:trPr>
        <w:tc>
          <w:tcPr>
            <w:tcW w:w="708" w:type="dxa"/>
            <w:vAlign w:val="center"/>
          </w:tcPr>
          <w:p w14:paraId="1930E50F" w14:textId="77777777" w:rsidR="00E774E5" w:rsidRPr="00CD3C05" w:rsidRDefault="00E774E5" w:rsidP="00D22B79">
            <w:pPr>
              <w:spacing w:after="0" w:line="240" w:lineRule="auto"/>
              <w:jc w:val="center"/>
              <w:rPr>
                <w:rFonts w:ascii="Arial Narrow" w:hAnsi="Arial Narrow" w:cs="Arial"/>
                <w:b/>
                <w:lang w:val="en-US"/>
              </w:rPr>
            </w:pPr>
            <w:r>
              <w:rPr>
                <w:rFonts w:ascii="Arial Narrow" w:hAnsi="Arial Narrow" w:cs="Arial"/>
                <w:b/>
                <w:lang w:val="en-US"/>
              </w:rPr>
              <w:t>105</w:t>
            </w:r>
          </w:p>
        </w:tc>
        <w:tc>
          <w:tcPr>
            <w:tcW w:w="993" w:type="dxa"/>
            <w:shd w:val="clear" w:color="auto" w:fill="auto"/>
            <w:vAlign w:val="center"/>
          </w:tcPr>
          <w:p w14:paraId="03D03F34" w14:textId="77777777" w:rsidR="00E774E5" w:rsidRPr="00CD3C05" w:rsidRDefault="00E774E5" w:rsidP="00D22B79">
            <w:pPr>
              <w:spacing w:after="0" w:line="240" w:lineRule="auto"/>
              <w:jc w:val="center"/>
              <w:rPr>
                <w:rFonts w:ascii="Arial Narrow" w:eastAsia="Times New Roman" w:hAnsi="Arial Narrow" w:cs="Arial"/>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67155DB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9B84B28" w14:textId="77777777" w:rsidR="00E774E5" w:rsidRPr="00CD3C05" w:rsidRDefault="00E774E5" w:rsidP="00D22B79">
            <w:pPr>
              <w:spacing w:after="0" w:line="240" w:lineRule="auto"/>
              <w:jc w:val="center"/>
              <w:rPr>
                <w:rFonts w:ascii="Arial Narrow" w:eastAsia="Times New Roman" w:hAnsi="Arial Narrow" w:cs="Arial"/>
                <w:color w:val="000000"/>
                <w:lang w:val="en-US" w:eastAsia="pt-BR"/>
              </w:rPr>
            </w:pPr>
            <w:r w:rsidRPr="00CD3C05">
              <w:rPr>
                <w:rFonts w:ascii="Arial Narrow" w:eastAsia="Times New Roman" w:hAnsi="Arial Narrow" w:cs="Calibri"/>
                <w:color w:val="000000"/>
                <w:lang w:eastAsia="pt-BR"/>
              </w:rPr>
              <w:t>TE SOLD 25M</w:t>
            </w:r>
          </w:p>
        </w:tc>
      </w:tr>
      <w:tr w:rsidR="00E774E5" w:rsidRPr="00CD3C05" w14:paraId="4A096316" w14:textId="77777777" w:rsidTr="00D22B79">
        <w:trPr>
          <w:trHeight w:val="271"/>
          <w:jc w:val="center"/>
        </w:trPr>
        <w:tc>
          <w:tcPr>
            <w:tcW w:w="708" w:type="dxa"/>
            <w:vAlign w:val="center"/>
          </w:tcPr>
          <w:p w14:paraId="14883881" w14:textId="77777777" w:rsidR="00E774E5" w:rsidRPr="00CD3C05" w:rsidRDefault="00E774E5" w:rsidP="00D22B79">
            <w:pPr>
              <w:spacing w:after="0" w:line="240" w:lineRule="auto"/>
              <w:jc w:val="center"/>
              <w:rPr>
                <w:rFonts w:ascii="Arial Narrow" w:hAnsi="Arial Narrow" w:cs="Arial"/>
                <w:b/>
                <w:lang w:val="en-US"/>
              </w:rPr>
            </w:pPr>
            <w:r>
              <w:rPr>
                <w:rFonts w:ascii="Arial Narrow" w:hAnsi="Arial Narrow" w:cs="Arial"/>
                <w:b/>
                <w:lang w:val="en-US"/>
              </w:rPr>
              <w:t>106</w:t>
            </w:r>
          </w:p>
        </w:tc>
        <w:tc>
          <w:tcPr>
            <w:tcW w:w="993" w:type="dxa"/>
            <w:shd w:val="clear" w:color="auto" w:fill="auto"/>
            <w:vAlign w:val="center"/>
          </w:tcPr>
          <w:p w14:paraId="48EC656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2FFC327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79298CB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TE SOLD 50MM</w:t>
            </w:r>
          </w:p>
        </w:tc>
      </w:tr>
      <w:tr w:rsidR="00E774E5" w:rsidRPr="00CD3C05" w14:paraId="3BE8CD64" w14:textId="77777777" w:rsidTr="00D22B79">
        <w:trPr>
          <w:trHeight w:val="271"/>
          <w:jc w:val="center"/>
        </w:trPr>
        <w:tc>
          <w:tcPr>
            <w:tcW w:w="708" w:type="dxa"/>
            <w:vAlign w:val="center"/>
          </w:tcPr>
          <w:p w14:paraId="652B2BD1"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107</w:t>
            </w:r>
          </w:p>
        </w:tc>
        <w:tc>
          <w:tcPr>
            <w:tcW w:w="993" w:type="dxa"/>
            <w:shd w:val="clear" w:color="auto" w:fill="auto"/>
            <w:vAlign w:val="center"/>
          </w:tcPr>
          <w:p w14:paraId="443CCF3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6BE52B3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1B8DC5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P/ CAIXA DE DESCARGA</w:t>
            </w:r>
          </w:p>
        </w:tc>
      </w:tr>
      <w:tr w:rsidR="00E774E5" w:rsidRPr="00CD3C05" w14:paraId="6931E985" w14:textId="77777777" w:rsidTr="00D22B79">
        <w:trPr>
          <w:trHeight w:val="271"/>
          <w:jc w:val="center"/>
        </w:trPr>
        <w:tc>
          <w:tcPr>
            <w:tcW w:w="708" w:type="dxa"/>
            <w:vAlign w:val="center"/>
          </w:tcPr>
          <w:p w14:paraId="6D1C577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108</w:t>
            </w:r>
          </w:p>
        </w:tc>
        <w:tc>
          <w:tcPr>
            <w:tcW w:w="993" w:type="dxa"/>
            <w:shd w:val="clear" w:color="auto" w:fill="auto"/>
            <w:vAlign w:val="center"/>
          </w:tcPr>
          <w:p w14:paraId="735507E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201E5E9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481F05E4" w14:textId="77777777" w:rsidR="00E774E5" w:rsidRPr="00CD3C05" w:rsidRDefault="00E774E5" w:rsidP="00D22B79">
            <w:pPr>
              <w:spacing w:after="0" w:line="240" w:lineRule="auto"/>
              <w:jc w:val="center"/>
              <w:rPr>
                <w:rFonts w:ascii="Arial Narrow" w:eastAsia="Times New Roman" w:hAnsi="Arial Narrow" w:cs="Arial"/>
                <w:color w:val="000000"/>
                <w:lang w:val="en-US" w:eastAsia="pt-BR"/>
              </w:rPr>
            </w:pPr>
            <w:r w:rsidRPr="00CD3C05">
              <w:rPr>
                <w:rFonts w:ascii="Arial Narrow" w:eastAsia="Times New Roman" w:hAnsi="Arial Narrow" w:cs="Calibri"/>
                <w:color w:val="000000"/>
                <w:lang w:eastAsia="pt-BR"/>
              </w:rPr>
              <w:t>TUBO ESG 100MM</w:t>
            </w:r>
          </w:p>
        </w:tc>
      </w:tr>
      <w:tr w:rsidR="00E774E5" w:rsidRPr="00CD3C05" w14:paraId="707D9A84" w14:textId="77777777" w:rsidTr="00D22B79">
        <w:trPr>
          <w:trHeight w:val="271"/>
          <w:jc w:val="center"/>
        </w:trPr>
        <w:tc>
          <w:tcPr>
            <w:tcW w:w="708" w:type="dxa"/>
            <w:vAlign w:val="center"/>
          </w:tcPr>
          <w:p w14:paraId="3AD89086" w14:textId="77777777" w:rsidR="00E774E5" w:rsidRPr="00CD3C05" w:rsidRDefault="00E774E5" w:rsidP="00D22B79">
            <w:pPr>
              <w:spacing w:after="0" w:line="240" w:lineRule="auto"/>
              <w:jc w:val="center"/>
              <w:rPr>
                <w:rFonts w:ascii="Arial Narrow" w:hAnsi="Arial Narrow" w:cs="Arial"/>
                <w:b/>
                <w:lang w:val="en-US"/>
              </w:rPr>
            </w:pPr>
            <w:r>
              <w:rPr>
                <w:rFonts w:ascii="Arial Narrow" w:hAnsi="Arial Narrow" w:cs="Arial"/>
                <w:b/>
                <w:lang w:val="en-US"/>
              </w:rPr>
              <w:t>109</w:t>
            </w:r>
          </w:p>
        </w:tc>
        <w:tc>
          <w:tcPr>
            <w:tcW w:w="993" w:type="dxa"/>
            <w:shd w:val="clear" w:color="auto" w:fill="auto"/>
            <w:vAlign w:val="center"/>
          </w:tcPr>
          <w:p w14:paraId="212D2C2A"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5D0405A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7E5A7D15"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ESG 50MM</w:t>
            </w:r>
          </w:p>
        </w:tc>
      </w:tr>
      <w:tr w:rsidR="00E774E5" w:rsidRPr="00CD3C05" w14:paraId="0881892D" w14:textId="77777777" w:rsidTr="00D22B79">
        <w:trPr>
          <w:trHeight w:val="289"/>
          <w:jc w:val="center"/>
        </w:trPr>
        <w:tc>
          <w:tcPr>
            <w:tcW w:w="708" w:type="dxa"/>
            <w:vAlign w:val="center"/>
          </w:tcPr>
          <w:p w14:paraId="1D9DBEF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110</w:t>
            </w:r>
          </w:p>
        </w:tc>
        <w:tc>
          <w:tcPr>
            <w:tcW w:w="993" w:type="dxa"/>
            <w:shd w:val="clear" w:color="auto" w:fill="auto"/>
            <w:vAlign w:val="center"/>
          </w:tcPr>
          <w:p w14:paraId="47B35A00"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46909727"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3403954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SOLD 20MM</w:t>
            </w:r>
          </w:p>
        </w:tc>
      </w:tr>
      <w:tr w:rsidR="00E774E5" w:rsidRPr="00CD3C05" w14:paraId="3C3ED237" w14:textId="77777777" w:rsidTr="00D22B79">
        <w:trPr>
          <w:trHeight w:val="271"/>
          <w:jc w:val="center"/>
        </w:trPr>
        <w:tc>
          <w:tcPr>
            <w:tcW w:w="708" w:type="dxa"/>
            <w:vAlign w:val="center"/>
          </w:tcPr>
          <w:p w14:paraId="6C783D6A"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111</w:t>
            </w:r>
          </w:p>
        </w:tc>
        <w:tc>
          <w:tcPr>
            <w:tcW w:w="993" w:type="dxa"/>
            <w:shd w:val="clear" w:color="auto" w:fill="auto"/>
            <w:vAlign w:val="center"/>
          </w:tcPr>
          <w:p w14:paraId="5BD902F1"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2F52C61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1585774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ESG 40MM</w:t>
            </w:r>
          </w:p>
        </w:tc>
      </w:tr>
      <w:tr w:rsidR="00E774E5" w:rsidRPr="00CD3C05" w14:paraId="6362C533" w14:textId="77777777" w:rsidTr="00D22B79">
        <w:trPr>
          <w:trHeight w:val="271"/>
          <w:jc w:val="center"/>
        </w:trPr>
        <w:tc>
          <w:tcPr>
            <w:tcW w:w="708" w:type="dxa"/>
            <w:vAlign w:val="center"/>
          </w:tcPr>
          <w:p w14:paraId="51134A84"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112</w:t>
            </w:r>
          </w:p>
        </w:tc>
        <w:tc>
          <w:tcPr>
            <w:tcW w:w="993" w:type="dxa"/>
            <w:shd w:val="clear" w:color="auto" w:fill="auto"/>
            <w:vAlign w:val="center"/>
          </w:tcPr>
          <w:p w14:paraId="6C1E8F2E"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6B67C0C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065AC5C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SOLD 25MM</w:t>
            </w:r>
          </w:p>
        </w:tc>
      </w:tr>
      <w:tr w:rsidR="00E774E5" w:rsidRPr="00CD3C05" w14:paraId="48BA2394" w14:textId="77777777" w:rsidTr="00D22B79">
        <w:trPr>
          <w:trHeight w:val="271"/>
          <w:jc w:val="center"/>
        </w:trPr>
        <w:tc>
          <w:tcPr>
            <w:tcW w:w="708" w:type="dxa"/>
            <w:vAlign w:val="center"/>
          </w:tcPr>
          <w:p w14:paraId="5F34282B"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113</w:t>
            </w:r>
          </w:p>
        </w:tc>
        <w:tc>
          <w:tcPr>
            <w:tcW w:w="993" w:type="dxa"/>
            <w:shd w:val="clear" w:color="auto" w:fill="auto"/>
            <w:vAlign w:val="center"/>
          </w:tcPr>
          <w:p w14:paraId="6EF5D003"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6739ED7C"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3458AB8E"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SOLD 32 MM</w:t>
            </w:r>
          </w:p>
        </w:tc>
      </w:tr>
      <w:tr w:rsidR="00E774E5" w:rsidRPr="00CD3C05" w14:paraId="0E6506F0" w14:textId="77777777" w:rsidTr="00D22B79">
        <w:trPr>
          <w:trHeight w:val="271"/>
          <w:jc w:val="center"/>
        </w:trPr>
        <w:tc>
          <w:tcPr>
            <w:tcW w:w="708" w:type="dxa"/>
            <w:vAlign w:val="center"/>
          </w:tcPr>
          <w:p w14:paraId="27F3B91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114</w:t>
            </w:r>
          </w:p>
        </w:tc>
        <w:tc>
          <w:tcPr>
            <w:tcW w:w="993" w:type="dxa"/>
            <w:shd w:val="clear" w:color="auto" w:fill="auto"/>
            <w:vAlign w:val="center"/>
          </w:tcPr>
          <w:p w14:paraId="4C0F5B8D"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043807AB"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748ADD9F"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TUBO SOLD 50MM</w:t>
            </w:r>
          </w:p>
        </w:tc>
      </w:tr>
      <w:tr w:rsidR="00E774E5" w:rsidRPr="00CD3C05" w14:paraId="3A4F2A8C" w14:textId="77777777" w:rsidTr="00D22B79">
        <w:trPr>
          <w:trHeight w:val="271"/>
          <w:jc w:val="center"/>
        </w:trPr>
        <w:tc>
          <w:tcPr>
            <w:tcW w:w="708" w:type="dxa"/>
            <w:vAlign w:val="center"/>
          </w:tcPr>
          <w:p w14:paraId="54C7E780"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115</w:t>
            </w:r>
          </w:p>
        </w:tc>
        <w:tc>
          <w:tcPr>
            <w:tcW w:w="993" w:type="dxa"/>
            <w:shd w:val="clear" w:color="auto" w:fill="auto"/>
            <w:vAlign w:val="center"/>
          </w:tcPr>
          <w:p w14:paraId="1408E9D3"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34FF12B4"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KG</w:t>
            </w:r>
          </w:p>
        </w:tc>
        <w:tc>
          <w:tcPr>
            <w:tcW w:w="6095" w:type="dxa"/>
            <w:shd w:val="clear" w:color="auto" w:fill="auto"/>
            <w:vAlign w:val="center"/>
          </w:tcPr>
          <w:p w14:paraId="387D4F1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ARAME GALVANIZADO 14</w:t>
            </w:r>
          </w:p>
        </w:tc>
      </w:tr>
      <w:tr w:rsidR="00E774E5" w:rsidRPr="00CD3C05" w14:paraId="212635D1" w14:textId="77777777" w:rsidTr="00D22B79">
        <w:trPr>
          <w:trHeight w:val="271"/>
          <w:jc w:val="center"/>
        </w:trPr>
        <w:tc>
          <w:tcPr>
            <w:tcW w:w="708" w:type="dxa"/>
            <w:vAlign w:val="center"/>
          </w:tcPr>
          <w:p w14:paraId="0A2021DE"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116</w:t>
            </w:r>
          </w:p>
        </w:tc>
        <w:tc>
          <w:tcPr>
            <w:tcW w:w="993" w:type="dxa"/>
            <w:shd w:val="clear" w:color="auto" w:fill="auto"/>
            <w:vAlign w:val="center"/>
          </w:tcPr>
          <w:p w14:paraId="0DBFEF6F"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1751282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KG</w:t>
            </w:r>
          </w:p>
        </w:tc>
        <w:tc>
          <w:tcPr>
            <w:tcW w:w="6095" w:type="dxa"/>
            <w:shd w:val="clear" w:color="auto" w:fill="auto"/>
            <w:vAlign w:val="center"/>
          </w:tcPr>
          <w:p w14:paraId="1F7D335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ARAME GALVANIZADO 16</w:t>
            </w:r>
          </w:p>
        </w:tc>
      </w:tr>
      <w:tr w:rsidR="00E774E5" w:rsidRPr="00CD3C05" w14:paraId="6722B4EA" w14:textId="77777777" w:rsidTr="00D22B79">
        <w:trPr>
          <w:trHeight w:val="271"/>
          <w:jc w:val="center"/>
        </w:trPr>
        <w:tc>
          <w:tcPr>
            <w:tcW w:w="708" w:type="dxa"/>
            <w:vAlign w:val="center"/>
          </w:tcPr>
          <w:p w14:paraId="51EB5DC7"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117</w:t>
            </w:r>
          </w:p>
        </w:tc>
        <w:tc>
          <w:tcPr>
            <w:tcW w:w="993" w:type="dxa"/>
            <w:shd w:val="clear" w:color="auto" w:fill="auto"/>
            <w:vAlign w:val="center"/>
          </w:tcPr>
          <w:p w14:paraId="4D7986BD" w14:textId="77777777" w:rsidR="00E774E5" w:rsidRPr="00CD3C05" w:rsidRDefault="00E774E5" w:rsidP="00D22B79">
            <w:pPr>
              <w:spacing w:after="0" w:line="240" w:lineRule="auto"/>
              <w:jc w:val="center"/>
              <w:rPr>
                <w:rFonts w:ascii="Arial Narrow" w:eastAsia="Times New Roman" w:hAnsi="Arial Narrow" w:cs="Arial"/>
                <w:b/>
                <w:bCs/>
                <w:color w:val="000000"/>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4A32ECA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KG</w:t>
            </w:r>
          </w:p>
        </w:tc>
        <w:tc>
          <w:tcPr>
            <w:tcW w:w="6095" w:type="dxa"/>
            <w:shd w:val="clear" w:color="auto" w:fill="auto"/>
            <w:vAlign w:val="center"/>
          </w:tcPr>
          <w:p w14:paraId="1EACD2E1"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ARAME RECOZIDO N.18</w:t>
            </w:r>
          </w:p>
        </w:tc>
      </w:tr>
      <w:tr w:rsidR="00E774E5" w:rsidRPr="00CD3C05" w14:paraId="565B114C" w14:textId="77777777" w:rsidTr="00D22B79">
        <w:trPr>
          <w:trHeight w:val="271"/>
          <w:jc w:val="center"/>
        </w:trPr>
        <w:tc>
          <w:tcPr>
            <w:tcW w:w="708" w:type="dxa"/>
            <w:vAlign w:val="center"/>
          </w:tcPr>
          <w:p w14:paraId="3983512C"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lastRenderedPageBreak/>
              <w:t>118</w:t>
            </w:r>
          </w:p>
        </w:tc>
        <w:tc>
          <w:tcPr>
            <w:tcW w:w="993" w:type="dxa"/>
            <w:shd w:val="clear" w:color="auto" w:fill="auto"/>
            <w:vAlign w:val="center"/>
          </w:tcPr>
          <w:p w14:paraId="7DCDC87E" w14:textId="77777777" w:rsidR="00E774E5" w:rsidRPr="00CD3C05" w:rsidRDefault="00E774E5" w:rsidP="00D22B79">
            <w:pPr>
              <w:spacing w:after="0" w:line="240" w:lineRule="auto"/>
              <w:jc w:val="center"/>
              <w:rPr>
                <w:rFonts w:ascii="Arial Narrow" w:eastAsia="Times New Roman" w:hAnsi="Arial Narrow" w:cs="Arial"/>
                <w:b/>
                <w:bCs/>
                <w:lang w:eastAsia="pt-BR"/>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5A917CDD"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M³</w:t>
            </w:r>
          </w:p>
        </w:tc>
        <w:tc>
          <w:tcPr>
            <w:tcW w:w="6095" w:type="dxa"/>
            <w:shd w:val="clear" w:color="auto" w:fill="auto"/>
            <w:vAlign w:val="center"/>
          </w:tcPr>
          <w:p w14:paraId="1A700420"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AREIA LAVADA</w:t>
            </w:r>
          </w:p>
        </w:tc>
      </w:tr>
      <w:tr w:rsidR="00E774E5" w:rsidRPr="00CD3C05" w14:paraId="68BD6F5E" w14:textId="77777777" w:rsidTr="00D22B79">
        <w:trPr>
          <w:trHeight w:val="295"/>
          <w:jc w:val="center"/>
        </w:trPr>
        <w:tc>
          <w:tcPr>
            <w:tcW w:w="708" w:type="dxa"/>
            <w:vAlign w:val="center"/>
          </w:tcPr>
          <w:p w14:paraId="7EB369FF"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119</w:t>
            </w:r>
          </w:p>
        </w:tc>
        <w:tc>
          <w:tcPr>
            <w:tcW w:w="993" w:type="dxa"/>
            <w:shd w:val="clear" w:color="auto" w:fill="auto"/>
            <w:vAlign w:val="center"/>
          </w:tcPr>
          <w:p w14:paraId="43F6503A" w14:textId="77777777" w:rsidR="00E774E5" w:rsidRPr="00CD3C05" w:rsidRDefault="00E774E5" w:rsidP="00D22B79">
            <w:pPr>
              <w:spacing w:after="0" w:line="240" w:lineRule="auto"/>
              <w:jc w:val="center"/>
              <w:rPr>
                <w:rFonts w:ascii="Arial Narrow" w:eastAsia="Times New Roman" w:hAnsi="Arial Narrow" w:cs="Arial"/>
                <w:b/>
                <w:bCs/>
                <w:lang w:eastAsia="pt-BR"/>
              </w:rPr>
            </w:pPr>
            <w:r w:rsidRPr="00CD3C05">
              <w:rPr>
                <w:rFonts w:ascii="Arial Narrow" w:eastAsia="Times New Roman" w:hAnsi="Arial Narrow" w:cs="Calibri"/>
                <w:color w:val="000000"/>
                <w:lang w:eastAsia="pt-BR"/>
              </w:rPr>
              <w:t>500,00</w:t>
            </w:r>
          </w:p>
        </w:tc>
        <w:tc>
          <w:tcPr>
            <w:tcW w:w="850" w:type="dxa"/>
            <w:shd w:val="clear" w:color="auto" w:fill="auto"/>
            <w:vAlign w:val="center"/>
          </w:tcPr>
          <w:p w14:paraId="5B708CD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7D746A2" w14:textId="77777777" w:rsidR="00E774E5" w:rsidRPr="00CD3C05" w:rsidRDefault="00E774E5" w:rsidP="00D22B79">
            <w:pPr>
              <w:spacing w:after="0" w:line="240" w:lineRule="auto"/>
              <w:jc w:val="center"/>
              <w:rPr>
                <w:rFonts w:ascii="Arial Narrow" w:eastAsia="Times New Roman" w:hAnsi="Arial Narrow" w:cs="Arial"/>
                <w:color w:val="000000"/>
                <w:lang w:eastAsia="pt-BR"/>
              </w:rPr>
            </w:pPr>
            <w:r w:rsidRPr="00CD3C05">
              <w:rPr>
                <w:rFonts w:ascii="Arial Narrow" w:eastAsia="Times New Roman" w:hAnsi="Arial Narrow" w:cs="Calibri"/>
                <w:color w:val="000000"/>
                <w:lang w:eastAsia="pt-BR"/>
              </w:rPr>
              <w:t>ARRUELA 3/8</w:t>
            </w:r>
          </w:p>
        </w:tc>
      </w:tr>
      <w:tr w:rsidR="00E774E5" w:rsidRPr="00CD3C05" w14:paraId="3FF7CC0D" w14:textId="77777777" w:rsidTr="00D22B79">
        <w:trPr>
          <w:trHeight w:val="257"/>
          <w:jc w:val="center"/>
        </w:trPr>
        <w:tc>
          <w:tcPr>
            <w:tcW w:w="708" w:type="dxa"/>
            <w:vAlign w:val="center"/>
          </w:tcPr>
          <w:p w14:paraId="46666408" w14:textId="77777777" w:rsidR="00E774E5" w:rsidRPr="00CD3C05" w:rsidRDefault="00E774E5" w:rsidP="00D22B79">
            <w:pPr>
              <w:spacing w:after="0" w:line="240" w:lineRule="auto"/>
              <w:jc w:val="center"/>
              <w:rPr>
                <w:rFonts w:ascii="Arial Narrow" w:eastAsia="Calibri" w:hAnsi="Arial Narrow" w:cs="Arial"/>
                <w:b/>
              </w:rPr>
            </w:pPr>
            <w:r>
              <w:rPr>
                <w:rFonts w:ascii="Arial Narrow" w:eastAsia="Calibri" w:hAnsi="Arial Narrow" w:cs="Arial"/>
                <w:b/>
              </w:rPr>
              <w:t>120</w:t>
            </w:r>
          </w:p>
        </w:tc>
        <w:tc>
          <w:tcPr>
            <w:tcW w:w="993" w:type="dxa"/>
            <w:shd w:val="clear" w:color="auto" w:fill="auto"/>
            <w:vAlign w:val="center"/>
          </w:tcPr>
          <w:p w14:paraId="61185C8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7EA3584C"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LT</w:t>
            </w:r>
          </w:p>
        </w:tc>
        <w:tc>
          <w:tcPr>
            <w:tcW w:w="6095" w:type="dxa"/>
            <w:shd w:val="clear" w:color="auto" w:fill="auto"/>
            <w:vAlign w:val="center"/>
          </w:tcPr>
          <w:p w14:paraId="5B7F5BF6"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ADESIVO PLASTIFICANTE TIPO VEDALITE EMBALAGEM 1LT</w:t>
            </w:r>
          </w:p>
        </w:tc>
      </w:tr>
      <w:tr w:rsidR="00E774E5" w:rsidRPr="00CD3C05" w14:paraId="477BCE45" w14:textId="77777777" w:rsidTr="00D22B79">
        <w:trPr>
          <w:trHeight w:val="289"/>
          <w:jc w:val="center"/>
        </w:trPr>
        <w:tc>
          <w:tcPr>
            <w:tcW w:w="708" w:type="dxa"/>
            <w:vAlign w:val="center"/>
          </w:tcPr>
          <w:p w14:paraId="205BE6D7" w14:textId="77777777" w:rsidR="00E774E5" w:rsidRPr="00CD3C05" w:rsidRDefault="00E774E5" w:rsidP="00D22B79">
            <w:pPr>
              <w:spacing w:after="0" w:line="240" w:lineRule="auto"/>
              <w:jc w:val="center"/>
              <w:rPr>
                <w:rFonts w:ascii="Arial Narrow" w:hAnsi="Arial Narrow" w:cs="Arial"/>
                <w:b/>
              </w:rPr>
            </w:pPr>
            <w:r>
              <w:rPr>
                <w:rFonts w:ascii="Arial Narrow" w:hAnsi="Arial Narrow" w:cs="Arial"/>
                <w:b/>
              </w:rPr>
              <w:t>121</w:t>
            </w:r>
          </w:p>
        </w:tc>
        <w:tc>
          <w:tcPr>
            <w:tcW w:w="993" w:type="dxa"/>
            <w:shd w:val="clear" w:color="auto" w:fill="auto"/>
            <w:vAlign w:val="center"/>
          </w:tcPr>
          <w:p w14:paraId="00B390F7"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03CCF274"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87E11BF"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ARGAMASSA COLANTE TIPO PACOTE 20KG</w:t>
            </w:r>
          </w:p>
        </w:tc>
      </w:tr>
      <w:tr w:rsidR="00E774E5" w:rsidRPr="00CD3C05" w14:paraId="55620176" w14:textId="77777777" w:rsidTr="00D22B79">
        <w:trPr>
          <w:trHeight w:val="265"/>
          <w:jc w:val="center"/>
        </w:trPr>
        <w:tc>
          <w:tcPr>
            <w:tcW w:w="708" w:type="dxa"/>
            <w:vAlign w:val="center"/>
          </w:tcPr>
          <w:p w14:paraId="73A50DA5"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122</w:t>
            </w:r>
          </w:p>
        </w:tc>
        <w:tc>
          <w:tcPr>
            <w:tcW w:w="993" w:type="dxa"/>
            <w:shd w:val="clear" w:color="auto" w:fill="auto"/>
            <w:vAlign w:val="center"/>
          </w:tcPr>
          <w:p w14:paraId="1E09785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6C597B30"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FD7D06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BROCHA REDONDO PARA PINTURA</w:t>
            </w:r>
          </w:p>
        </w:tc>
      </w:tr>
      <w:tr w:rsidR="00E774E5" w:rsidRPr="00CD3C05" w14:paraId="6FD6DC8E" w14:textId="77777777" w:rsidTr="00D22B79">
        <w:trPr>
          <w:trHeight w:val="272"/>
          <w:jc w:val="center"/>
        </w:trPr>
        <w:tc>
          <w:tcPr>
            <w:tcW w:w="708" w:type="dxa"/>
            <w:vAlign w:val="center"/>
          </w:tcPr>
          <w:p w14:paraId="2BDEFF1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123</w:t>
            </w:r>
          </w:p>
        </w:tc>
        <w:tc>
          <w:tcPr>
            <w:tcW w:w="993" w:type="dxa"/>
            <w:shd w:val="clear" w:color="auto" w:fill="auto"/>
            <w:vAlign w:val="center"/>
          </w:tcPr>
          <w:p w14:paraId="24ED969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49B6C1EC"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33A54E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BARRA DE FERRO 5,0MM 12MX1</w:t>
            </w:r>
          </w:p>
        </w:tc>
      </w:tr>
      <w:tr w:rsidR="00E774E5" w:rsidRPr="00CD3C05" w14:paraId="5672E98B" w14:textId="77777777" w:rsidTr="00D22B79">
        <w:trPr>
          <w:trHeight w:val="287"/>
          <w:jc w:val="center"/>
        </w:trPr>
        <w:tc>
          <w:tcPr>
            <w:tcW w:w="708" w:type="dxa"/>
            <w:vAlign w:val="center"/>
          </w:tcPr>
          <w:p w14:paraId="20D822D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124</w:t>
            </w:r>
          </w:p>
        </w:tc>
        <w:tc>
          <w:tcPr>
            <w:tcW w:w="993" w:type="dxa"/>
            <w:shd w:val="clear" w:color="auto" w:fill="auto"/>
            <w:vAlign w:val="center"/>
          </w:tcPr>
          <w:p w14:paraId="1EBE124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7CD0557B"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F6C3D27"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BARRA DE FERRO 8,00MM 12MX1</w:t>
            </w:r>
          </w:p>
        </w:tc>
      </w:tr>
      <w:tr w:rsidR="00E774E5" w:rsidRPr="00CD3C05" w14:paraId="7960E1B4" w14:textId="77777777" w:rsidTr="00D22B79">
        <w:trPr>
          <w:trHeight w:val="263"/>
          <w:jc w:val="center"/>
        </w:trPr>
        <w:tc>
          <w:tcPr>
            <w:tcW w:w="708" w:type="dxa"/>
            <w:vAlign w:val="center"/>
          </w:tcPr>
          <w:p w14:paraId="11765450"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125</w:t>
            </w:r>
          </w:p>
        </w:tc>
        <w:tc>
          <w:tcPr>
            <w:tcW w:w="993" w:type="dxa"/>
            <w:shd w:val="clear" w:color="auto" w:fill="auto"/>
            <w:vAlign w:val="center"/>
          </w:tcPr>
          <w:p w14:paraId="038D3A3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5BFFD9F9"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15A1EE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BARRA DE FERRO 10,00MM 12MX1</w:t>
            </w:r>
          </w:p>
        </w:tc>
      </w:tr>
      <w:tr w:rsidR="00E774E5" w:rsidRPr="00CD3C05" w14:paraId="02F00748" w14:textId="77777777" w:rsidTr="00D22B79">
        <w:trPr>
          <w:trHeight w:val="267"/>
          <w:jc w:val="center"/>
        </w:trPr>
        <w:tc>
          <w:tcPr>
            <w:tcW w:w="708" w:type="dxa"/>
            <w:vAlign w:val="center"/>
          </w:tcPr>
          <w:p w14:paraId="14BFA96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126</w:t>
            </w:r>
          </w:p>
        </w:tc>
        <w:tc>
          <w:tcPr>
            <w:tcW w:w="993" w:type="dxa"/>
            <w:shd w:val="clear" w:color="auto" w:fill="auto"/>
            <w:vAlign w:val="center"/>
          </w:tcPr>
          <w:p w14:paraId="17D2D94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0EE5E16B"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40585F0"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BARRA ROSCAVEL 3/8</w:t>
            </w:r>
          </w:p>
        </w:tc>
      </w:tr>
      <w:tr w:rsidR="00E774E5" w:rsidRPr="00CD3C05" w14:paraId="1E404852" w14:textId="77777777" w:rsidTr="00D22B79">
        <w:trPr>
          <w:trHeight w:val="285"/>
          <w:jc w:val="center"/>
        </w:trPr>
        <w:tc>
          <w:tcPr>
            <w:tcW w:w="708" w:type="dxa"/>
            <w:vAlign w:val="center"/>
          </w:tcPr>
          <w:p w14:paraId="4D540662"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127</w:t>
            </w:r>
          </w:p>
        </w:tc>
        <w:tc>
          <w:tcPr>
            <w:tcW w:w="993" w:type="dxa"/>
            <w:shd w:val="clear" w:color="auto" w:fill="auto"/>
            <w:vAlign w:val="center"/>
          </w:tcPr>
          <w:p w14:paraId="2B85C468"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45CC9C5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M³</w:t>
            </w:r>
          </w:p>
        </w:tc>
        <w:tc>
          <w:tcPr>
            <w:tcW w:w="6095" w:type="dxa"/>
            <w:shd w:val="clear" w:color="auto" w:fill="auto"/>
            <w:vAlign w:val="center"/>
          </w:tcPr>
          <w:p w14:paraId="559708F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BRITA N° 01</w:t>
            </w:r>
          </w:p>
        </w:tc>
      </w:tr>
      <w:tr w:rsidR="00E774E5" w:rsidRPr="00CD3C05" w14:paraId="0FC724E9" w14:textId="77777777" w:rsidTr="00D22B79">
        <w:trPr>
          <w:trHeight w:val="262"/>
          <w:jc w:val="center"/>
        </w:trPr>
        <w:tc>
          <w:tcPr>
            <w:tcW w:w="708" w:type="dxa"/>
            <w:vAlign w:val="center"/>
          </w:tcPr>
          <w:p w14:paraId="2323420A"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128</w:t>
            </w:r>
          </w:p>
        </w:tc>
        <w:tc>
          <w:tcPr>
            <w:tcW w:w="993" w:type="dxa"/>
            <w:shd w:val="clear" w:color="auto" w:fill="auto"/>
            <w:vAlign w:val="center"/>
          </w:tcPr>
          <w:p w14:paraId="1AA941B7"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6A4AD94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MT</w:t>
            </w:r>
          </w:p>
        </w:tc>
        <w:tc>
          <w:tcPr>
            <w:tcW w:w="6095" w:type="dxa"/>
            <w:shd w:val="clear" w:color="auto" w:fill="auto"/>
            <w:vAlign w:val="center"/>
          </w:tcPr>
          <w:p w14:paraId="547E63C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CAIBRO</w:t>
            </w:r>
          </w:p>
        </w:tc>
      </w:tr>
      <w:tr w:rsidR="00E774E5" w:rsidRPr="00CD3C05" w14:paraId="2F069D70" w14:textId="77777777" w:rsidTr="00D22B79">
        <w:trPr>
          <w:trHeight w:val="279"/>
          <w:jc w:val="center"/>
        </w:trPr>
        <w:tc>
          <w:tcPr>
            <w:tcW w:w="708" w:type="dxa"/>
            <w:vAlign w:val="center"/>
          </w:tcPr>
          <w:p w14:paraId="65DFC10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129</w:t>
            </w:r>
          </w:p>
        </w:tc>
        <w:tc>
          <w:tcPr>
            <w:tcW w:w="993" w:type="dxa"/>
            <w:shd w:val="clear" w:color="auto" w:fill="auto"/>
            <w:vAlign w:val="center"/>
          </w:tcPr>
          <w:p w14:paraId="53FD273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100,00</w:t>
            </w:r>
          </w:p>
        </w:tc>
        <w:tc>
          <w:tcPr>
            <w:tcW w:w="850" w:type="dxa"/>
            <w:shd w:val="clear" w:color="auto" w:fill="auto"/>
            <w:vAlign w:val="center"/>
          </w:tcPr>
          <w:p w14:paraId="31D59A75"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A93468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CAL C/FIXADOR 8KG</w:t>
            </w:r>
          </w:p>
        </w:tc>
      </w:tr>
      <w:tr w:rsidR="00E774E5" w:rsidRPr="00CD3C05" w14:paraId="438BA86B" w14:textId="77777777" w:rsidTr="00D22B79">
        <w:trPr>
          <w:trHeight w:val="283"/>
          <w:jc w:val="center"/>
        </w:trPr>
        <w:tc>
          <w:tcPr>
            <w:tcW w:w="708" w:type="dxa"/>
            <w:vAlign w:val="center"/>
          </w:tcPr>
          <w:p w14:paraId="2BD2A21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130</w:t>
            </w:r>
          </w:p>
        </w:tc>
        <w:tc>
          <w:tcPr>
            <w:tcW w:w="993" w:type="dxa"/>
            <w:shd w:val="clear" w:color="auto" w:fill="auto"/>
            <w:vAlign w:val="center"/>
          </w:tcPr>
          <w:p w14:paraId="4AA0FC0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w:t>
            </w:r>
          </w:p>
        </w:tc>
        <w:tc>
          <w:tcPr>
            <w:tcW w:w="850" w:type="dxa"/>
            <w:shd w:val="clear" w:color="auto" w:fill="auto"/>
            <w:vAlign w:val="center"/>
          </w:tcPr>
          <w:p w14:paraId="1CF0C6A6"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C0193B0"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CARRINHO DE MÃO PNEUS DE CAMARA</w:t>
            </w:r>
          </w:p>
        </w:tc>
      </w:tr>
      <w:tr w:rsidR="00E774E5" w:rsidRPr="00CD3C05" w14:paraId="16B299B2" w14:textId="77777777" w:rsidTr="00D22B79">
        <w:trPr>
          <w:trHeight w:val="259"/>
          <w:jc w:val="center"/>
        </w:trPr>
        <w:tc>
          <w:tcPr>
            <w:tcW w:w="708" w:type="dxa"/>
            <w:vAlign w:val="center"/>
          </w:tcPr>
          <w:p w14:paraId="5FC8F6C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131</w:t>
            </w:r>
          </w:p>
        </w:tc>
        <w:tc>
          <w:tcPr>
            <w:tcW w:w="993" w:type="dxa"/>
            <w:shd w:val="clear" w:color="auto" w:fill="auto"/>
            <w:vAlign w:val="center"/>
          </w:tcPr>
          <w:p w14:paraId="3BAFE4F8"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100,00</w:t>
            </w:r>
          </w:p>
        </w:tc>
        <w:tc>
          <w:tcPr>
            <w:tcW w:w="850" w:type="dxa"/>
            <w:shd w:val="clear" w:color="auto" w:fill="auto"/>
            <w:vAlign w:val="center"/>
          </w:tcPr>
          <w:p w14:paraId="65EFCC2B"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B7871C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CIMENTO SACO 50KG</w:t>
            </w:r>
          </w:p>
        </w:tc>
      </w:tr>
      <w:tr w:rsidR="00E774E5" w:rsidRPr="00CD3C05" w14:paraId="70229815" w14:textId="77777777" w:rsidTr="00D22B79">
        <w:trPr>
          <w:trHeight w:val="277"/>
          <w:jc w:val="center"/>
        </w:trPr>
        <w:tc>
          <w:tcPr>
            <w:tcW w:w="708" w:type="dxa"/>
            <w:vAlign w:val="center"/>
          </w:tcPr>
          <w:p w14:paraId="5CBEFB6F"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132</w:t>
            </w:r>
          </w:p>
        </w:tc>
        <w:tc>
          <w:tcPr>
            <w:tcW w:w="993" w:type="dxa"/>
            <w:shd w:val="clear" w:color="auto" w:fill="auto"/>
            <w:vAlign w:val="center"/>
          </w:tcPr>
          <w:p w14:paraId="25C0ACE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3,00</w:t>
            </w:r>
          </w:p>
        </w:tc>
        <w:tc>
          <w:tcPr>
            <w:tcW w:w="850" w:type="dxa"/>
            <w:shd w:val="clear" w:color="auto" w:fill="auto"/>
            <w:vAlign w:val="center"/>
          </w:tcPr>
          <w:p w14:paraId="6BB558F4"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722765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ENXADA DUAS CARAS 2,5 II</w:t>
            </w:r>
          </w:p>
        </w:tc>
      </w:tr>
      <w:tr w:rsidR="00E774E5" w:rsidRPr="00CD3C05" w14:paraId="7973897B" w14:textId="77777777" w:rsidTr="00D22B79">
        <w:trPr>
          <w:trHeight w:val="281"/>
          <w:jc w:val="center"/>
        </w:trPr>
        <w:tc>
          <w:tcPr>
            <w:tcW w:w="708" w:type="dxa"/>
            <w:vAlign w:val="center"/>
          </w:tcPr>
          <w:p w14:paraId="7A314B78"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133</w:t>
            </w:r>
          </w:p>
        </w:tc>
        <w:tc>
          <w:tcPr>
            <w:tcW w:w="993" w:type="dxa"/>
            <w:shd w:val="clear" w:color="auto" w:fill="auto"/>
            <w:vAlign w:val="center"/>
          </w:tcPr>
          <w:p w14:paraId="502945E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25,00</w:t>
            </w:r>
          </w:p>
        </w:tc>
        <w:tc>
          <w:tcPr>
            <w:tcW w:w="850" w:type="dxa"/>
            <w:shd w:val="clear" w:color="auto" w:fill="auto"/>
            <w:vAlign w:val="center"/>
          </w:tcPr>
          <w:p w14:paraId="5A6AE2B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1886AB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FECHADURA INOX PORTA DE FERRO</w:t>
            </w:r>
          </w:p>
        </w:tc>
      </w:tr>
      <w:tr w:rsidR="00E774E5" w:rsidRPr="00CD3C05" w14:paraId="274B2577" w14:textId="77777777" w:rsidTr="00D22B79">
        <w:trPr>
          <w:trHeight w:val="271"/>
          <w:jc w:val="center"/>
        </w:trPr>
        <w:tc>
          <w:tcPr>
            <w:tcW w:w="708" w:type="dxa"/>
            <w:vAlign w:val="center"/>
          </w:tcPr>
          <w:p w14:paraId="606E360F"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134</w:t>
            </w:r>
          </w:p>
        </w:tc>
        <w:tc>
          <w:tcPr>
            <w:tcW w:w="993" w:type="dxa"/>
            <w:shd w:val="clear" w:color="auto" w:fill="auto"/>
            <w:vAlign w:val="center"/>
          </w:tcPr>
          <w:p w14:paraId="7F1CB96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25,00</w:t>
            </w:r>
          </w:p>
        </w:tc>
        <w:tc>
          <w:tcPr>
            <w:tcW w:w="850" w:type="dxa"/>
            <w:shd w:val="clear" w:color="auto" w:fill="auto"/>
            <w:vAlign w:val="center"/>
          </w:tcPr>
          <w:p w14:paraId="0C00DFF0"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89BAD1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FECHADURA INOX PORTA DE MADEIRA</w:t>
            </w:r>
          </w:p>
        </w:tc>
      </w:tr>
      <w:tr w:rsidR="00E774E5" w:rsidRPr="00CD3C05" w14:paraId="68CFFC7B" w14:textId="77777777" w:rsidTr="00D22B79">
        <w:trPr>
          <w:trHeight w:val="275"/>
          <w:jc w:val="center"/>
        </w:trPr>
        <w:tc>
          <w:tcPr>
            <w:tcW w:w="708" w:type="dxa"/>
            <w:vAlign w:val="center"/>
          </w:tcPr>
          <w:p w14:paraId="08E91A3B"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135</w:t>
            </w:r>
          </w:p>
        </w:tc>
        <w:tc>
          <w:tcPr>
            <w:tcW w:w="993" w:type="dxa"/>
            <w:shd w:val="clear" w:color="auto" w:fill="auto"/>
            <w:vAlign w:val="center"/>
          </w:tcPr>
          <w:p w14:paraId="719FEE4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1F85C18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95E7C3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PORTA DE MADEIRA</w:t>
            </w:r>
          </w:p>
        </w:tc>
      </w:tr>
      <w:tr w:rsidR="00E774E5" w:rsidRPr="00CD3C05" w14:paraId="71630068" w14:textId="77777777" w:rsidTr="00D22B79">
        <w:trPr>
          <w:trHeight w:val="265"/>
          <w:jc w:val="center"/>
        </w:trPr>
        <w:tc>
          <w:tcPr>
            <w:tcW w:w="708" w:type="dxa"/>
            <w:vAlign w:val="center"/>
          </w:tcPr>
          <w:p w14:paraId="0E15E4D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136</w:t>
            </w:r>
          </w:p>
        </w:tc>
        <w:tc>
          <w:tcPr>
            <w:tcW w:w="993" w:type="dxa"/>
            <w:shd w:val="clear" w:color="auto" w:fill="auto"/>
            <w:vAlign w:val="center"/>
          </w:tcPr>
          <w:p w14:paraId="78F98E28"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18CF8441"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C115E7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PORTA DE FERRO</w:t>
            </w:r>
          </w:p>
        </w:tc>
      </w:tr>
      <w:tr w:rsidR="00E774E5" w:rsidRPr="00CD3C05" w14:paraId="644DF2BB" w14:textId="77777777" w:rsidTr="00D22B79">
        <w:trPr>
          <w:trHeight w:val="283"/>
          <w:jc w:val="center"/>
        </w:trPr>
        <w:tc>
          <w:tcPr>
            <w:tcW w:w="708" w:type="dxa"/>
            <w:vAlign w:val="center"/>
          </w:tcPr>
          <w:p w14:paraId="7E1380B3"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137</w:t>
            </w:r>
          </w:p>
        </w:tc>
        <w:tc>
          <w:tcPr>
            <w:tcW w:w="993" w:type="dxa"/>
            <w:shd w:val="clear" w:color="auto" w:fill="auto"/>
            <w:vAlign w:val="center"/>
          </w:tcPr>
          <w:p w14:paraId="4D3D5B0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45D9C2BB"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E1059B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PORTA DE VIDRO</w:t>
            </w:r>
          </w:p>
        </w:tc>
      </w:tr>
      <w:tr w:rsidR="00E774E5" w:rsidRPr="00CD3C05" w14:paraId="0525EC6E" w14:textId="77777777" w:rsidTr="00D22B79">
        <w:trPr>
          <w:trHeight w:val="273"/>
          <w:jc w:val="center"/>
        </w:trPr>
        <w:tc>
          <w:tcPr>
            <w:tcW w:w="708" w:type="dxa"/>
            <w:vAlign w:val="center"/>
          </w:tcPr>
          <w:p w14:paraId="1D65CD72"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138</w:t>
            </w:r>
          </w:p>
        </w:tc>
        <w:tc>
          <w:tcPr>
            <w:tcW w:w="993" w:type="dxa"/>
            <w:shd w:val="clear" w:color="auto" w:fill="auto"/>
            <w:vAlign w:val="center"/>
          </w:tcPr>
          <w:p w14:paraId="65875C4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14EB6BFB"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69A3668"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FITA ADESIVA 48MMX50MM</w:t>
            </w:r>
          </w:p>
        </w:tc>
      </w:tr>
      <w:tr w:rsidR="00E774E5" w:rsidRPr="00CD3C05" w14:paraId="6BB38DA6" w14:textId="77777777" w:rsidTr="00D22B79">
        <w:trPr>
          <w:trHeight w:val="277"/>
          <w:jc w:val="center"/>
        </w:trPr>
        <w:tc>
          <w:tcPr>
            <w:tcW w:w="708" w:type="dxa"/>
            <w:vAlign w:val="center"/>
          </w:tcPr>
          <w:p w14:paraId="1AEBF7BA"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139</w:t>
            </w:r>
          </w:p>
        </w:tc>
        <w:tc>
          <w:tcPr>
            <w:tcW w:w="993" w:type="dxa"/>
            <w:shd w:val="clear" w:color="auto" w:fill="auto"/>
            <w:vAlign w:val="center"/>
          </w:tcPr>
          <w:p w14:paraId="698B642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238DEDE2"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6EBB60B"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FITA CREPE 48MMX50M</w:t>
            </w:r>
          </w:p>
        </w:tc>
      </w:tr>
      <w:tr w:rsidR="00E774E5" w:rsidRPr="00CD3C05" w14:paraId="085268BD" w14:textId="77777777" w:rsidTr="00D22B79">
        <w:trPr>
          <w:trHeight w:val="251"/>
          <w:jc w:val="center"/>
        </w:trPr>
        <w:tc>
          <w:tcPr>
            <w:tcW w:w="708" w:type="dxa"/>
            <w:vAlign w:val="center"/>
          </w:tcPr>
          <w:p w14:paraId="624E085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140</w:t>
            </w:r>
          </w:p>
        </w:tc>
        <w:tc>
          <w:tcPr>
            <w:tcW w:w="993" w:type="dxa"/>
            <w:shd w:val="clear" w:color="auto" w:fill="auto"/>
            <w:vAlign w:val="center"/>
          </w:tcPr>
          <w:p w14:paraId="66A31FA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1B0294B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M²</w:t>
            </w:r>
          </w:p>
        </w:tc>
        <w:tc>
          <w:tcPr>
            <w:tcW w:w="6095" w:type="dxa"/>
            <w:shd w:val="clear" w:color="auto" w:fill="auto"/>
            <w:vAlign w:val="center"/>
          </w:tcPr>
          <w:p w14:paraId="4D10607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FORRO PVC 200MMX10MMX6MTS</w:t>
            </w:r>
          </w:p>
        </w:tc>
      </w:tr>
      <w:tr w:rsidR="00E774E5" w:rsidRPr="00CD3C05" w14:paraId="5697DBE1" w14:textId="77777777" w:rsidTr="00D22B79">
        <w:trPr>
          <w:trHeight w:val="280"/>
          <w:jc w:val="center"/>
        </w:trPr>
        <w:tc>
          <w:tcPr>
            <w:tcW w:w="708" w:type="dxa"/>
            <w:vAlign w:val="center"/>
          </w:tcPr>
          <w:p w14:paraId="5C88DF85"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141</w:t>
            </w:r>
          </w:p>
        </w:tc>
        <w:tc>
          <w:tcPr>
            <w:tcW w:w="993" w:type="dxa"/>
            <w:shd w:val="clear" w:color="auto" w:fill="auto"/>
            <w:vAlign w:val="center"/>
          </w:tcPr>
          <w:p w14:paraId="09F3C86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w:t>
            </w:r>
          </w:p>
        </w:tc>
        <w:tc>
          <w:tcPr>
            <w:tcW w:w="850" w:type="dxa"/>
            <w:shd w:val="clear" w:color="auto" w:fill="auto"/>
            <w:vAlign w:val="center"/>
          </w:tcPr>
          <w:p w14:paraId="685B33FC"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DE64954"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FITA ZEBRADA 100MTS</w:t>
            </w:r>
          </w:p>
        </w:tc>
      </w:tr>
      <w:tr w:rsidR="00E774E5" w:rsidRPr="00CD3C05" w14:paraId="5742120F" w14:textId="77777777" w:rsidTr="00D22B79">
        <w:trPr>
          <w:trHeight w:val="270"/>
          <w:jc w:val="center"/>
        </w:trPr>
        <w:tc>
          <w:tcPr>
            <w:tcW w:w="708" w:type="dxa"/>
            <w:vAlign w:val="center"/>
          </w:tcPr>
          <w:p w14:paraId="1ADB21B4"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142</w:t>
            </w:r>
          </w:p>
        </w:tc>
        <w:tc>
          <w:tcPr>
            <w:tcW w:w="993" w:type="dxa"/>
            <w:shd w:val="clear" w:color="auto" w:fill="auto"/>
            <w:vAlign w:val="center"/>
          </w:tcPr>
          <w:p w14:paraId="63A8BD7F"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5B7A9970"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95D318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LIXA FERRO 150</w:t>
            </w:r>
          </w:p>
        </w:tc>
      </w:tr>
      <w:tr w:rsidR="00E774E5" w:rsidRPr="00CD3C05" w14:paraId="49B21813" w14:textId="77777777" w:rsidTr="00D22B79">
        <w:trPr>
          <w:trHeight w:val="274"/>
          <w:jc w:val="center"/>
        </w:trPr>
        <w:tc>
          <w:tcPr>
            <w:tcW w:w="708" w:type="dxa"/>
            <w:vAlign w:val="center"/>
          </w:tcPr>
          <w:p w14:paraId="1CBBB99F"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143</w:t>
            </w:r>
          </w:p>
        </w:tc>
        <w:tc>
          <w:tcPr>
            <w:tcW w:w="993" w:type="dxa"/>
            <w:shd w:val="clear" w:color="auto" w:fill="auto"/>
            <w:vAlign w:val="center"/>
          </w:tcPr>
          <w:p w14:paraId="68CCB90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10E2A765"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23C9878"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LIXA FERRO 220</w:t>
            </w:r>
          </w:p>
        </w:tc>
      </w:tr>
      <w:tr w:rsidR="00E774E5" w:rsidRPr="00CD3C05" w14:paraId="523B1C7C" w14:textId="77777777" w:rsidTr="00D22B79">
        <w:trPr>
          <w:trHeight w:val="278"/>
          <w:jc w:val="center"/>
        </w:trPr>
        <w:tc>
          <w:tcPr>
            <w:tcW w:w="708" w:type="dxa"/>
            <w:vAlign w:val="center"/>
          </w:tcPr>
          <w:p w14:paraId="50525AA2"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144</w:t>
            </w:r>
          </w:p>
        </w:tc>
        <w:tc>
          <w:tcPr>
            <w:tcW w:w="993" w:type="dxa"/>
            <w:shd w:val="clear" w:color="auto" w:fill="auto"/>
            <w:vAlign w:val="center"/>
          </w:tcPr>
          <w:p w14:paraId="026BC88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7BF7B38F"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8B065B7"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LIXA MASSA 220</w:t>
            </w:r>
          </w:p>
        </w:tc>
      </w:tr>
      <w:tr w:rsidR="00E774E5" w:rsidRPr="00CD3C05" w14:paraId="7D70C583" w14:textId="77777777" w:rsidTr="00D22B79">
        <w:trPr>
          <w:trHeight w:val="268"/>
          <w:jc w:val="center"/>
        </w:trPr>
        <w:tc>
          <w:tcPr>
            <w:tcW w:w="708" w:type="dxa"/>
            <w:vAlign w:val="center"/>
          </w:tcPr>
          <w:p w14:paraId="40C0965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145</w:t>
            </w:r>
          </w:p>
        </w:tc>
        <w:tc>
          <w:tcPr>
            <w:tcW w:w="993" w:type="dxa"/>
            <w:shd w:val="clear" w:color="auto" w:fill="auto"/>
            <w:vAlign w:val="center"/>
          </w:tcPr>
          <w:p w14:paraId="37537007"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16FD84C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6DB7DAB"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LIXA MASSA 180</w:t>
            </w:r>
          </w:p>
        </w:tc>
      </w:tr>
      <w:tr w:rsidR="00E774E5" w:rsidRPr="00CD3C05" w14:paraId="7D0E54B8" w14:textId="77777777" w:rsidTr="00D22B79">
        <w:trPr>
          <w:trHeight w:val="286"/>
          <w:jc w:val="center"/>
        </w:trPr>
        <w:tc>
          <w:tcPr>
            <w:tcW w:w="708" w:type="dxa"/>
            <w:vAlign w:val="center"/>
          </w:tcPr>
          <w:p w14:paraId="6A561BDD"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146</w:t>
            </w:r>
          </w:p>
        </w:tc>
        <w:tc>
          <w:tcPr>
            <w:tcW w:w="993" w:type="dxa"/>
            <w:shd w:val="clear" w:color="auto" w:fill="auto"/>
            <w:vAlign w:val="center"/>
          </w:tcPr>
          <w:p w14:paraId="0477CF1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034F9A98"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FEA5D6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LUVA DE RASPA C/CURTO</w:t>
            </w:r>
          </w:p>
        </w:tc>
      </w:tr>
      <w:tr w:rsidR="00E774E5" w:rsidRPr="00CD3C05" w14:paraId="70E12C24" w14:textId="77777777" w:rsidTr="00D22B79">
        <w:trPr>
          <w:trHeight w:val="262"/>
          <w:jc w:val="center"/>
        </w:trPr>
        <w:tc>
          <w:tcPr>
            <w:tcW w:w="708" w:type="dxa"/>
            <w:vAlign w:val="center"/>
          </w:tcPr>
          <w:p w14:paraId="29D503F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147</w:t>
            </w:r>
          </w:p>
        </w:tc>
        <w:tc>
          <w:tcPr>
            <w:tcW w:w="993" w:type="dxa"/>
            <w:shd w:val="clear" w:color="auto" w:fill="auto"/>
            <w:vAlign w:val="center"/>
          </w:tcPr>
          <w:p w14:paraId="6C04FA0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15F8072E"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7382B47"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LUVA PIGMENTADA</w:t>
            </w:r>
          </w:p>
        </w:tc>
      </w:tr>
      <w:tr w:rsidR="00E774E5" w:rsidRPr="00CD3C05" w14:paraId="54E2D8D1" w14:textId="77777777" w:rsidTr="00D22B79">
        <w:trPr>
          <w:trHeight w:val="266"/>
          <w:jc w:val="center"/>
        </w:trPr>
        <w:tc>
          <w:tcPr>
            <w:tcW w:w="708" w:type="dxa"/>
            <w:vAlign w:val="center"/>
          </w:tcPr>
          <w:p w14:paraId="096749C2"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148</w:t>
            </w:r>
          </w:p>
        </w:tc>
        <w:tc>
          <w:tcPr>
            <w:tcW w:w="993" w:type="dxa"/>
            <w:shd w:val="clear" w:color="auto" w:fill="auto"/>
            <w:vAlign w:val="center"/>
          </w:tcPr>
          <w:p w14:paraId="5A85418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452F149C"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A366C3B"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MADEIRITE 12MM 2,20MT COMP.X 1,10MTS LARGURA</w:t>
            </w:r>
          </w:p>
        </w:tc>
      </w:tr>
      <w:tr w:rsidR="00E774E5" w:rsidRPr="00CD3C05" w14:paraId="7037AD59" w14:textId="77777777" w:rsidTr="00D22B79">
        <w:trPr>
          <w:trHeight w:val="284"/>
          <w:jc w:val="center"/>
        </w:trPr>
        <w:tc>
          <w:tcPr>
            <w:tcW w:w="708" w:type="dxa"/>
            <w:vAlign w:val="center"/>
          </w:tcPr>
          <w:p w14:paraId="1DA4AB6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149</w:t>
            </w:r>
          </w:p>
        </w:tc>
        <w:tc>
          <w:tcPr>
            <w:tcW w:w="993" w:type="dxa"/>
            <w:shd w:val="clear" w:color="auto" w:fill="auto"/>
            <w:vAlign w:val="center"/>
          </w:tcPr>
          <w:p w14:paraId="51509AAF"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1C4B069D"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CX</w:t>
            </w:r>
          </w:p>
        </w:tc>
        <w:tc>
          <w:tcPr>
            <w:tcW w:w="6095" w:type="dxa"/>
            <w:shd w:val="clear" w:color="auto" w:fill="auto"/>
            <w:vAlign w:val="center"/>
          </w:tcPr>
          <w:p w14:paraId="0549831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MASSA CORRIDA 20KG</w:t>
            </w:r>
          </w:p>
        </w:tc>
      </w:tr>
      <w:tr w:rsidR="00E774E5" w:rsidRPr="00CD3C05" w14:paraId="32BE23DF" w14:textId="77777777" w:rsidTr="00D22B79">
        <w:trPr>
          <w:trHeight w:val="274"/>
          <w:jc w:val="center"/>
        </w:trPr>
        <w:tc>
          <w:tcPr>
            <w:tcW w:w="708" w:type="dxa"/>
            <w:vAlign w:val="center"/>
          </w:tcPr>
          <w:p w14:paraId="230229EB"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150</w:t>
            </w:r>
          </w:p>
        </w:tc>
        <w:tc>
          <w:tcPr>
            <w:tcW w:w="993" w:type="dxa"/>
            <w:shd w:val="clear" w:color="auto" w:fill="auto"/>
            <w:vAlign w:val="center"/>
          </w:tcPr>
          <w:p w14:paraId="250ED62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4539FEA4"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CEAB21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PINCEL PARA PINTURA CHATO MEDIO</w:t>
            </w:r>
          </w:p>
        </w:tc>
      </w:tr>
      <w:tr w:rsidR="00E774E5" w:rsidRPr="00CD3C05" w14:paraId="43A6FAEA" w14:textId="77777777" w:rsidTr="00D22B79">
        <w:trPr>
          <w:trHeight w:val="264"/>
          <w:jc w:val="center"/>
        </w:trPr>
        <w:tc>
          <w:tcPr>
            <w:tcW w:w="708" w:type="dxa"/>
            <w:vAlign w:val="center"/>
          </w:tcPr>
          <w:p w14:paraId="4372F8DB"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151</w:t>
            </w:r>
          </w:p>
        </w:tc>
        <w:tc>
          <w:tcPr>
            <w:tcW w:w="993" w:type="dxa"/>
            <w:shd w:val="clear" w:color="auto" w:fill="auto"/>
            <w:vAlign w:val="center"/>
          </w:tcPr>
          <w:p w14:paraId="2CC1B10B"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1DB1B16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KG</w:t>
            </w:r>
          </w:p>
        </w:tc>
        <w:tc>
          <w:tcPr>
            <w:tcW w:w="6095" w:type="dxa"/>
            <w:shd w:val="clear" w:color="auto" w:fill="auto"/>
            <w:vAlign w:val="center"/>
          </w:tcPr>
          <w:p w14:paraId="44EFEEBF"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Prego 15x15</w:t>
            </w:r>
          </w:p>
        </w:tc>
      </w:tr>
      <w:tr w:rsidR="00E774E5" w:rsidRPr="00CD3C05" w14:paraId="769934FE" w14:textId="77777777" w:rsidTr="00D22B79">
        <w:trPr>
          <w:trHeight w:val="282"/>
          <w:jc w:val="center"/>
        </w:trPr>
        <w:tc>
          <w:tcPr>
            <w:tcW w:w="708" w:type="dxa"/>
            <w:vAlign w:val="center"/>
          </w:tcPr>
          <w:p w14:paraId="77F4C190"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152</w:t>
            </w:r>
          </w:p>
        </w:tc>
        <w:tc>
          <w:tcPr>
            <w:tcW w:w="993" w:type="dxa"/>
            <w:shd w:val="clear" w:color="auto" w:fill="auto"/>
            <w:vAlign w:val="center"/>
          </w:tcPr>
          <w:p w14:paraId="03B2BA5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7AA41770"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KG</w:t>
            </w:r>
          </w:p>
        </w:tc>
        <w:tc>
          <w:tcPr>
            <w:tcW w:w="6095" w:type="dxa"/>
            <w:shd w:val="clear" w:color="auto" w:fill="auto"/>
            <w:vAlign w:val="center"/>
          </w:tcPr>
          <w:p w14:paraId="0424107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Prego 17x21</w:t>
            </w:r>
          </w:p>
        </w:tc>
      </w:tr>
      <w:tr w:rsidR="00E774E5" w:rsidRPr="00CD3C05" w14:paraId="34D86BCE" w14:textId="77777777" w:rsidTr="00D22B79">
        <w:trPr>
          <w:trHeight w:val="272"/>
          <w:jc w:val="center"/>
        </w:trPr>
        <w:tc>
          <w:tcPr>
            <w:tcW w:w="708" w:type="dxa"/>
            <w:vAlign w:val="center"/>
          </w:tcPr>
          <w:p w14:paraId="6E92ED35"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153</w:t>
            </w:r>
          </w:p>
        </w:tc>
        <w:tc>
          <w:tcPr>
            <w:tcW w:w="993" w:type="dxa"/>
            <w:shd w:val="clear" w:color="auto" w:fill="auto"/>
            <w:vAlign w:val="center"/>
          </w:tcPr>
          <w:p w14:paraId="15A2EAB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26123316"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KG</w:t>
            </w:r>
          </w:p>
        </w:tc>
        <w:tc>
          <w:tcPr>
            <w:tcW w:w="6095" w:type="dxa"/>
            <w:shd w:val="clear" w:color="auto" w:fill="auto"/>
            <w:vAlign w:val="center"/>
          </w:tcPr>
          <w:p w14:paraId="233EA1F8"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Prego 19x36</w:t>
            </w:r>
          </w:p>
        </w:tc>
      </w:tr>
      <w:tr w:rsidR="00E774E5" w:rsidRPr="00CD3C05" w14:paraId="478D8C8A" w14:textId="77777777" w:rsidTr="00D22B79">
        <w:trPr>
          <w:trHeight w:val="261"/>
          <w:jc w:val="center"/>
        </w:trPr>
        <w:tc>
          <w:tcPr>
            <w:tcW w:w="708" w:type="dxa"/>
            <w:vAlign w:val="center"/>
          </w:tcPr>
          <w:p w14:paraId="6DAC86F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154</w:t>
            </w:r>
          </w:p>
        </w:tc>
        <w:tc>
          <w:tcPr>
            <w:tcW w:w="993" w:type="dxa"/>
            <w:shd w:val="clear" w:color="auto" w:fill="auto"/>
            <w:vAlign w:val="center"/>
          </w:tcPr>
          <w:p w14:paraId="0EC2965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5A0F1F29"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KG</w:t>
            </w:r>
          </w:p>
        </w:tc>
        <w:tc>
          <w:tcPr>
            <w:tcW w:w="6095" w:type="dxa"/>
            <w:shd w:val="clear" w:color="auto" w:fill="auto"/>
            <w:vAlign w:val="center"/>
          </w:tcPr>
          <w:p w14:paraId="112B5CA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PREGO 22X48</w:t>
            </w:r>
          </w:p>
        </w:tc>
      </w:tr>
      <w:tr w:rsidR="00E774E5" w:rsidRPr="00CD3C05" w14:paraId="0F3AAB0F" w14:textId="77777777" w:rsidTr="00D22B79">
        <w:trPr>
          <w:trHeight w:val="293"/>
          <w:jc w:val="center"/>
        </w:trPr>
        <w:tc>
          <w:tcPr>
            <w:tcW w:w="708" w:type="dxa"/>
            <w:vAlign w:val="center"/>
          </w:tcPr>
          <w:p w14:paraId="1C55743C"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155</w:t>
            </w:r>
          </w:p>
        </w:tc>
        <w:tc>
          <w:tcPr>
            <w:tcW w:w="993" w:type="dxa"/>
            <w:shd w:val="clear" w:color="auto" w:fill="auto"/>
            <w:vAlign w:val="center"/>
          </w:tcPr>
          <w:p w14:paraId="1558DD1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30,00</w:t>
            </w:r>
          </w:p>
        </w:tc>
        <w:tc>
          <w:tcPr>
            <w:tcW w:w="850" w:type="dxa"/>
            <w:shd w:val="clear" w:color="auto" w:fill="auto"/>
            <w:vAlign w:val="center"/>
          </w:tcPr>
          <w:p w14:paraId="0D25A2A8"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M³</w:t>
            </w:r>
          </w:p>
        </w:tc>
        <w:tc>
          <w:tcPr>
            <w:tcW w:w="6095" w:type="dxa"/>
            <w:shd w:val="clear" w:color="auto" w:fill="auto"/>
            <w:vAlign w:val="center"/>
          </w:tcPr>
          <w:p w14:paraId="77DDB376"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PÓ DE BRITA</w:t>
            </w:r>
          </w:p>
        </w:tc>
      </w:tr>
      <w:tr w:rsidR="00E774E5" w:rsidRPr="00CD3C05" w14:paraId="53EF676A" w14:textId="77777777" w:rsidTr="00D22B79">
        <w:trPr>
          <w:trHeight w:val="269"/>
          <w:jc w:val="center"/>
        </w:trPr>
        <w:tc>
          <w:tcPr>
            <w:tcW w:w="708" w:type="dxa"/>
            <w:vAlign w:val="center"/>
          </w:tcPr>
          <w:p w14:paraId="58C11538"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156</w:t>
            </w:r>
          </w:p>
        </w:tc>
        <w:tc>
          <w:tcPr>
            <w:tcW w:w="993" w:type="dxa"/>
            <w:shd w:val="clear" w:color="auto" w:fill="auto"/>
            <w:vAlign w:val="center"/>
          </w:tcPr>
          <w:p w14:paraId="0257FD1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0494CC26"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5B688627"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RIPA</w:t>
            </w:r>
          </w:p>
        </w:tc>
      </w:tr>
      <w:tr w:rsidR="00E774E5" w:rsidRPr="00CD3C05" w14:paraId="53D81578" w14:textId="77777777" w:rsidTr="00D22B79">
        <w:trPr>
          <w:trHeight w:val="259"/>
          <w:jc w:val="center"/>
        </w:trPr>
        <w:tc>
          <w:tcPr>
            <w:tcW w:w="708" w:type="dxa"/>
            <w:vAlign w:val="center"/>
          </w:tcPr>
          <w:p w14:paraId="225F359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157</w:t>
            </w:r>
          </w:p>
        </w:tc>
        <w:tc>
          <w:tcPr>
            <w:tcW w:w="993" w:type="dxa"/>
            <w:shd w:val="clear" w:color="auto" w:fill="auto"/>
            <w:vAlign w:val="center"/>
          </w:tcPr>
          <w:p w14:paraId="39977A6F"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0340BDFC"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5C50EDD"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ROLO ANTE GOTAS 23CM</w:t>
            </w:r>
          </w:p>
        </w:tc>
      </w:tr>
      <w:tr w:rsidR="00E774E5" w:rsidRPr="00CD3C05" w14:paraId="0A886BBF" w14:textId="77777777" w:rsidTr="00D22B79">
        <w:trPr>
          <w:trHeight w:val="291"/>
          <w:jc w:val="center"/>
        </w:trPr>
        <w:tc>
          <w:tcPr>
            <w:tcW w:w="708" w:type="dxa"/>
            <w:vAlign w:val="center"/>
          </w:tcPr>
          <w:p w14:paraId="23BC7DA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158</w:t>
            </w:r>
          </w:p>
        </w:tc>
        <w:tc>
          <w:tcPr>
            <w:tcW w:w="993" w:type="dxa"/>
            <w:shd w:val="clear" w:color="auto" w:fill="auto"/>
            <w:vAlign w:val="center"/>
          </w:tcPr>
          <w:p w14:paraId="112C459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6A76328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UM</w:t>
            </w:r>
          </w:p>
        </w:tc>
        <w:tc>
          <w:tcPr>
            <w:tcW w:w="6095" w:type="dxa"/>
            <w:shd w:val="clear" w:color="auto" w:fill="auto"/>
            <w:vAlign w:val="center"/>
          </w:tcPr>
          <w:p w14:paraId="537D573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ROLO DE ESPUMA 9CM</w:t>
            </w:r>
          </w:p>
        </w:tc>
      </w:tr>
      <w:tr w:rsidR="00E774E5" w:rsidRPr="00CD3C05" w14:paraId="1AE7BE84" w14:textId="77777777" w:rsidTr="00D22B79">
        <w:trPr>
          <w:trHeight w:val="267"/>
          <w:jc w:val="center"/>
        </w:trPr>
        <w:tc>
          <w:tcPr>
            <w:tcW w:w="708" w:type="dxa"/>
            <w:vAlign w:val="center"/>
          </w:tcPr>
          <w:p w14:paraId="2E9A34C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159</w:t>
            </w:r>
          </w:p>
        </w:tc>
        <w:tc>
          <w:tcPr>
            <w:tcW w:w="993" w:type="dxa"/>
            <w:shd w:val="clear" w:color="auto" w:fill="auto"/>
            <w:vAlign w:val="center"/>
          </w:tcPr>
          <w:p w14:paraId="6CE7D7E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1552FE22"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BEC14D3"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ROLO DE ESPUMA 15CM</w:t>
            </w:r>
          </w:p>
        </w:tc>
      </w:tr>
      <w:tr w:rsidR="00E774E5" w:rsidRPr="00CD3C05" w14:paraId="32BF0C21" w14:textId="77777777" w:rsidTr="00D22B79">
        <w:trPr>
          <w:trHeight w:val="271"/>
          <w:jc w:val="center"/>
        </w:trPr>
        <w:tc>
          <w:tcPr>
            <w:tcW w:w="708" w:type="dxa"/>
            <w:vAlign w:val="center"/>
          </w:tcPr>
          <w:p w14:paraId="47849BF4"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lastRenderedPageBreak/>
              <w:t>160</w:t>
            </w:r>
          </w:p>
        </w:tc>
        <w:tc>
          <w:tcPr>
            <w:tcW w:w="993" w:type="dxa"/>
            <w:shd w:val="clear" w:color="auto" w:fill="auto"/>
            <w:vAlign w:val="center"/>
          </w:tcPr>
          <w:p w14:paraId="455FBCD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04DCCF8A"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6129A88"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Rolo de lã 23cm</w:t>
            </w:r>
          </w:p>
        </w:tc>
      </w:tr>
      <w:tr w:rsidR="00E774E5" w:rsidRPr="00CD3C05" w14:paraId="7CD597AE" w14:textId="77777777" w:rsidTr="00D22B79">
        <w:trPr>
          <w:trHeight w:val="275"/>
          <w:jc w:val="center"/>
        </w:trPr>
        <w:tc>
          <w:tcPr>
            <w:tcW w:w="708" w:type="dxa"/>
            <w:vAlign w:val="center"/>
          </w:tcPr>
          <w:p w14:paraId="664114B8"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161</w:t>
            </w:r>
          </w:p>
        </w:tc>
        <w:tc>
          <w:tcPr>
            <w:tcW w:w="993" w:type="dxa"/>
            <w:shd w:val="clear" w:color="auto" w:fill="auto"/>
            <w:vAlign w:val="center"/>
          </w:tcPr>
          <w:p w14:paraId="69C4C2A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3C6CDC35"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M³</w:t>
            </w:r>
          </w:p>
        </w:tc>
        <w:tc>
          <w:tcPr>
            <w:tcW w:w="6095" w:type="dxa"/>
            <w:shd w:val="clear" w:color="auto" w:fill="auto"/>
            <w:vAlign w:val="center"/>
          </w:tcPr>
          <w:p w14:paraId="3748BF0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SEIXO</w:t>
            </w:r>
          </w:p>
        </w:tc>
      </w:tr>
      <w:tr w:rsidR="00E774E5" w:rsidRPr="00CD3C05" w14:paraId="600C4A3D" w14:textId="77777777" w:rsidTr="00D22B79">
        <w:trPr>
          <w:trHeight w:val="279"/>
          <w:jc w:val="center"/>
        </w:trPr>
        <w:tc>
          <w:tcPr>
            <w:tcW w:w="708" w:type="dxa"/>
            <w:vAlign w:val="center"/>
          </w:tcPr>
          <w:p w14:paraId="2928DF21"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162</w:t>
            </w:r>
          </w:p>
        </w:tc>
        <w:tc>
          <w:tcPr>
            <w:tcW w:w="993" w:type="dxa"/>
            <w:shd w:val="clear" w:color="auto" w:fill="auto"/>
            <w:vAlign w:val="center"/>
          </w:tcPr>
          <w:p w14:paraId="2004C4A4"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71F87E46"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6511343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SELADOR ACRILICO 3.600 LTS</w:t>
            </w:r>
          </w:p>
        </w:tc>
      </w:tr>
      <w:tr w:rsidR="00E774E5" w:rsidRPr="00CD3C05" w14:paraId="0A53E628" w14:textId="77777777" w:rsidTr="00D22B79">
        <w:trPr>
          <w:trHeight w:val="269"/>
          <w:jc w:val="center"/>
        </w:trPr>
        <w:tc>
          <w:tcPr>
            <w:tcW w:w="708" w:type="dxa"/>
            <w:vAlign w:val="center"/>
          </w:tcPr>
          <w:p w14:paraId="5288EB7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163</w:t>
            </w:r>
          </w:p>
        </w:tc>
        <w:tc>
          <w:tcPr>
            <w:tcW w:w="993" w:type="dxa"/>
            <w:shd w:val="clear" w:color="auto" w:fill="auto"/>
            <w:vAlign w:val="center"/>
          </w:tcPr>
          <w:p w14:paraId="69BDFDE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38C1B625"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M²</w:t>
            </w:r>
          </w:p>
        </w:tc>
        <w:tc>
          <w:tcPr>
            <w:tcW w:w="6095" w:type="dxa"/>
            <w:shd w:val="clear" w:color="auto" w:fill="auto"/>
            <w:vAlign w:val="center"/>
          </w:tcPr>
          <w:p w14:paraId="7A758A9F"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TABUA</w:t>
            </w:r>
          </w:p>
        </w:tc>
      </w:tr>
      <w:tr w:rsidR="00E774E5" w:rsidRPr="00CD3C05" w14:paraId="4E50E96A" w14:textId="77777777" w:rsidTr="00D22B79">
        <w:trPr>
          <w:trHeight w:val="273"/>
          <w:jc w:val="center"/>
        </w:trPr>
        <w:tc>
          <w:tcPr>
            <w:tcW w:w="708" w:type="dxa"/>
            <w:vAlign w:val="center"/>
          </w:tcPr>
          <w:p w14:paraId="4FB151B0"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164</w:t>
            </w:r>
          </w:p>
        </w:tc>
        <w:tc>
          <w:tcPr>
            <w:tcW w:w="993" w:type="dxa"/>
            <w:shd w:val="clear" w:color="auto" w:fill="auto"/>
            <w:vAlign w:val="center"/>
          </w:tcPr>
          <w:p w14:paraId="6097BFE0"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w:t>
            </w:r>
          </w:p>
        </w:tc>
        <w:tc>
          <w:tcPr>
            <w:tcW w:w="850" w:type="dxa"/>
            <w:shd w:val="clear" w:color="auto" w:fill="auto"/>
            <w:vAlign w:val="center"/>
          </w:tcPr>
          <w:p w14:paraId="38A8E6A4"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42A4FB7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TELHA FIBROCIMENTO 3,66X1,10M 5MM</w:t>
            </w:r>
          </w:p>
        </w:tc>
      </w:tr>
      <w:tr w:rsidR="00E774E5" w:rsidRPr="00CD3C05" w14:paraId="17E245DA" w14:textId="77777777" w:rsidTr="00D22B79">
        <w:trPr>
          <w:trHeight w:val="277"/>
          <w:jc w:val="center"/>
        </w:trPr>
        <w:tc>
          <w:tcPr>
            <w:tcW w:w="708" w:type="dxa"/>
            <w:vAlign w:val="center"/>
          </w:tcPr>
          <w:p w14:paraId="11175CC8"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165</w:t>
            </w:r>
          </w:p>
        </w:tc>
        <w:tc>
          <w:tcPr>
            <w:tcW w:w="993" w:type="dxa"/>
            <w:shd w:val="clear" w:color="auto" w:fill="auto"/>
            <w:vAlign w:val="center"/>
          </w:tcPr>
          <w:p w14:paraId="484F0CE4"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w:t>
            </w:r>
          </w:p>
        </w:tc>
        <w:tc>
          <w:tcPr>
            <w:tcW w:w="850" w:type="dxa"/>
            <w:shd w:val="clear" w:color="auto" w:fill="auto"/>
            <w:vAlign w:val="center"/>
          </w:tcPr>
          <w:p w14:paraId="1BAE756D"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0EDB8DF9"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THINNER GALÃO 5L</w:t>
            </w:r>
          </w:p>
        </w:tc>
      </w:tr>
      <w:tr w:rsidR="00E774E5" w:rsidRPr="00CD3C05" w14:paraId="5F8907A1" w14:textId="77777777" w:rsidTr="00D22B79">
        <w:trPr>
          <w:trHeight w:val="267"/>
          <w:jc w:val="center"/>
        </w:trPr>
        <w:tc>
          <w:tcPr>
            <w:tcW w:w="708" w:type="dxa"/>
            <w:vAlign w:val="center"/>
          </w:tcPr>
          <w:p w14:paraId="5E9E7F1B"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166</w:t>
            </w:r>
          </w:p>
        </w:tc>
        <w:tc>
          <w:tcPr>
            <w:tcW w:w="993" w:type="dxa"/>
            <w:shd w:val="clear" w:color="auto" w:fill="auto"/>
            <w:vAlign w:val="center"/>
          </w:tcPr>
          <w:p w14:paraId="017F108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02A96C6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8B053BB"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TINTA BASE DÁGUA PVA BRANCO GELO 18 LT</w:t>
            </w:r>
          </w:p>
        </w:tc>
      </w:tr>
      <w:tr w:rsidR="00E774E5" w:rsidRPr="00CD3C05" w14:paraId="21CAC94A" w14:textId="77777777" w:rsidTr="00D22B79">
        <w:trPr>
          <w:trHeight w:val="285"/>
          <w:jc w:val="center"/>
        </w:trPr>
        <w:tc>
          <w:tcPr>
            <w:tcW w:w="708" w:type="dxa"/>
            <w:vAlign w:val="center"/>
          </w:tcPr>
          <w:p w14:paraId="26F6A327"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167</w:t>
            </w:r>
          </w:p>
        </w:tc>
        <w:tc>
          <w:tcPr>
            <w:tcW w:w="993" w:type="dxa"/>
            <w:shd w:val="clear" w:color="auto" w:fill="auto"/>
            <w:vAlign w:val="center"/>
          </w:tcPr>
          <w:p w14:paraId="5EDDC5B7"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7CF6E04F"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60826F2"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TINTA BASE DÁGUA PVA BRANCO NEVE 18 LT</w:t>
            </w:r>
          </w:p>
        </w:tc>
      </w:tr>
      <w:tr w:rsidR="00E774E5" w:rsidRPr="00CD3C05" w14:paraId="400E239C" w14:textId="77777777" w:rsidTr="00D22B79">
        <w:trPr>
          <w:trHeight w:val="261"/>
          <w:jc w:val="center"/>
        </w:trPr>
        <w:tc>
          <w:tcPr>
            <w:tcW w:w="708" w:type="dxa"/>
            <w:vAlign w:val="center"/>
          </w:tcPr>
          <w:p w14:paraId="7B98D846"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168</w:t>
            </w:r>
          </w:p>
        </w:tc>
        <w:tc>
          <w:tcPr>
            <w:tcW w:w="993" w:type="dxa"/>
            <w:shd w:val="clear" w:color="auto" w:fill="auto"/>
            <w:vAlign w:val="center"/>
          </w:tcPr>
          <w:p w14:paraId="31ADDEB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7645812B"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GL</w:t>
            </w:r>
          </w:p>
        </w:tc>
        <w:tc>
          <w:tcPr>
            <w:tcW w:w="6095" w:type="dxa"/>
            <w:shd w:val="clear" w:color="auto" w:fill="auto"/>
            <w:vAlign w:val="center"/>
          </w:tcPr>
          <w:p w14:paraId="63795065"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TINTA ESMALTE SINTETICO BRIL. 3.600</w:t>
            </w:r>
          </w:p>
        </w:tc>
      </w:tr>
      <w:tr w:rsidR="00E774E5" w:rsidRPr="00CD3C05" w14:paraId="115057FD" w14:textId="77777777" w:rsidTr="00D22B79">
        <w:trPr>
          <w:trHeight w:val="279"/>
          <w:jc w:val="center"/>
        </w:trPr>
        <w:tc>
          <w:tcPr>
            <w:tcW w:w="708" w:type="dxa"/>
            <w:vAlign w:val="center"/>
          </w:tcPr>
          <w:p w14:paraId="7978E73E"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169</w:t>
            </w:r>
          </w:p>
        </w:tc>
        <w:tc>
          <w:tcPr>
            <w:tcW w:w="993" w:type="dxa"/>
            <w:shd w:val="clear" w:color="auto" w:fill="auto"/>
            <w:vAlign w:val="center"/>
          </w:tcPr>
          <w:p w14:paraId="2E4C31FB"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10,00</w:t>
            </w:r>
          </w:p>
        </w:tc>
        <w:tc>
          <w:tcPr>
            <w:tcW w:w="850" w:type="dxa"/>
            <w:shd w:val="clear" w:color="auto" w:fill="auto"/>
            <w:vAlign w:val="center"/>
          </w:tcPr>
          <w:p w14:paraId="3C2638C9"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15D3F4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TINTA PARA PISO CORES DIV. 18LT</w:t>
            </w:r>
          </w:p>
        </w:tc>
      </w:tr>
      <w:tr w:rsidR="00E774E5" w:rsidRPr="00CD3C05" w14:paraId="15E24983" w14:textId="77777777" w:rsidTr="00D22B79">
        <w:trPr>
          <w:trHeight w:val="270"/>
          <w:jc w:val="center"/>
        </w:trPr>
        <w:tc>
          <w:tcPr>
            <w:tcW w:w="708" w:type="dxa"/>
            <w:vAlign w:val="center"/>
          </w:tcPr>
          <w:p w14:paraId="524C414D"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170</w:t>
            </w:r>
          </w:p>
        </w:tc>
        <w:tc>
          <w:tcPr>
            <w:tcW w:w="993" w:type="dxa"/>
            <w:shd w:val="clear" w:color="auto" w:fill="auto"/>
            <w:vAlign w:val="center"/>
          </w:tcPr>
          <w:p w14:paraId="5272103F"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5.000,00</w:t>
            </w:r>
          </w:p>
        </w:tc>
        <w:tc>
          <w:tcPr>
            <w:tcW w:w="850" w:type="dxa"/>
            <w:shd w:val="clear" w:color="auto" w:fill="auto"/>
            <w:vAlign w:val="center"/>
          </w:tcPr>
          <w:p w14:paraId="7CE62297"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23C9F5AA"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TIJOLO 6 FUROS</w:t>
            </w:r>
          </w:p>
        </w:tc>
      </w:tr>
      <w:tr w:rsidR="00E774E5" w:rsidRPr="00CD3C05" w14:paraId="53E3F47F" w14:textId="77777777" w:rsidTr="00D22B79">
        <w:trPr>
          <w:trHeight w:val="273"/>
          <w:jc w:val="center"/>
        </w:trPr>
        <w:tc>
          <w:tcPr>
            <w:tcW w:w="708" w:type="dxa"/>
            <w:vAlign w:val="center"/>
          </w:tcPr>
          <w:p w14:paraId="252AD665"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171</w:t>
            </w:r>
          </w:p>
        </w:tc>
        <w:tc>
          <w:tcPr>
            <w:tcW w:w="993" w:type="dxa"/>
            <w:shd w:val="clear" w:color="auto" w:fill="auto"/>
            <w:vAlign w:val="center"/>
          </w:tcPr>
          <w:p w14:paraId="776FB62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13AD0C95"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M²</w:t>
            </w:r>
          </w:p>
        </w:tc>
        <w:tc>
          <w:tcPr>
            <w:tcW w:w="6095" w:type="dxa"/>
            <w:shd w:val="clear" w:color="auto" w:fill="auto"/>
            <w:vAlign w:val="center"/>
          </w:tcPr>
          <w:p w14:paraId="70C86BFE"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VIGOTA</w:t>
            </w:r>
          </w:p>
        </w:tc>
      </w:tr>
      <w:tr w:rsidR="00E774E5" w:rsidRPr="00CD3C05" w14:paraId="06BC4634" w14:textId="77777777" w:rsidTr="00D22B79">
        <w:trPr>
          <w:trHeight w:val="277"/>
          <w:jc w:val="center"/>
        </w:trPr>
        <w:tc>
          <w:tcPr>
            <w:tcW w:w="708" w:type="dxa"/>
            <w:vAlign w:val="center"/>
          </w:tcPr>
          <w:p w14:paraId="6B27847A"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172</w:t>
            </w:r>
          </w:p>
        </w:tc>
        <w:tc>
          <w:tcPr>
            <w:tcW w:w="993" w:type="dxa"/>
            <w:shd w:val="clear" w:color="auto" w:fill="auto"/>
            <w:vAlign w:val="center"/>
          </w:tcPr>
          <w:p w14:paraId="66121C14"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w:t>
            </w:r>
          </w:p>
        </w:tc>
        <w:tc>
          <w:tcPr>
            <w:tcW w:w="850" w:type="dxa"/>
            <w:shd w:val="clear" w:color="auto" w:fill="auto"/>
            <w:vAlign w:val="center"/>
          </w:tcPr>
          <w:p w14:paraId="5FCC0A7F"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31BBA52C"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XADREZ EM PÓ 0,500GR</w:t>
            </w:r>
          </w:p>
        </w:tc>
      </w:tr>
      <w:tr w:rsidR="00E774E5" w:rsidRPr="00CD3C05" w14:paraId="166F10FB" w14:textId="77777777" w:rsidTr="00D22B79">
        <w:trPr>
          <w:trHeight w:val="281"/>
          <w:jc w:val="center"/>
        </w:trPr>
        <w:tc>
          <w:tcPr>
            <w:tcW w:w="708" w:type="dxa"/>
            <w:vAlign w:val="center"/>
          </w:tcPr>
          <w:p w14:paraId="7FDDFBB9" w14:textId="77777777" w:rsidR="00E774E5" w:rsidRPr="00CD3C05" w:rsidRDefault="00E774E5" w:rsidP="00D22B79">
            <w:pPr>
              <w:spacing w:after="0" w:line="240" w:lineRule="auto"/>
              <w:jc w:val="center"/>
              <w:rPr>
                <w:rFonts w:ascii="Arial Narrow" w:hAnsi="Arial Narrow" w:cs="Arial"/>
                <w:b/>
                <w:color w:val="000000"/>
              </w:rPr>
            </w:pPr>
            <w:r>
              <w:rPr>
                <w:rFonts w:ascii="Arial Narrow" w:hAnsi="Arial Narrow" w:cs="Arial"/>
                <w:b/>
                <w:color w:val="000000"/>
              </w:rPr>
              <w:t>173</w:t>
            </w:r>
          </w:p>
        </w:tc>
        <w:tc>
          <w:tcPr>
            <w:tcW w:w="993" w:type="dxa"/>
            <w:shd w:val="clear" w:color="auto" w:fill="auto"/>
            <w:vAlign w:val="center"/>
          </w:tcPr>
          <w:p w14:paraId="020EE950"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200,0000</w:t>
            </w:r>
          </w:p>
        </w:tc>
        <w:tc>
          <w:tcPr>
            <w:tcW w:w="850" w:type="dxa"/>
            <w:shd w:val="clear" w:color="auto" w:fill="auto"/>
            <w:vAlign w:val="center"/>
          </w:tcPr>
          <w:p w14:paraId="11195458" w14:textId="77777777" w:rsidR="00E774E5" w:rsidRPr="00CD3C05" w:rsidRDefault="00E774E5" w:rsidP="00D22B79">
            <w:pPr>
              <w:spacing w:after="0" w:line="240" w:lineRule="auto"/>
              <w:jc w:val="center"/>
              <w:rPr>
                <w:rFonts w:ascii="Arial Narrow" w:hAnsi="Arial Narrow" w:cs="Arial"/>
                <w:color w:val="000000"/>
              </w:rPr>
            </w:pPr>
            <w:r w:rsidRPr="00CD3C05">
              <w:rPr>
                <w:rFonts w:ascii="Arial Narrow" w:eastAsia="Times New Roman" w:hAnsi="Arial Narrow" w:cs="Calibri"/>
                <w:color w:val="000000"/>
                <w:lang w:eastAsia="pt-BR"/>
              </w:rPr>
              <w:t>UN</w:t>
            </w:r>
          </w:p>
        </w:tc>
        <w:tc>
          <w:tcPr>
            <w:tcW w:w="6095" w:type="dxa"/>
            <w:shd w:val="clear" w:color="auto" w:fill="auto"/>
            <w:vAlign w:val="center"/>
          </w:tcPr>
          <w:p w14:paraId="13C562E1" w14:textId="77777777" w:rsidR="00E774E5" w:rsidRPr="00CD3C05" w:rsidRDefault="00E774E5" w:rsidP="00D22B79">
            <w:pPr>
              <w:spacing w:after="0" w:line="240" w:lineRule="auto"/>
              <w:jc w:val="center"/>
              <w:rPr>
                <w:rFonts w:ascii="Arial Narrow" w:hAnsi="Arial Narrow" w:cs="Arial"/>
              </w:rPr>
            </w:pPr>
            <w:r w:rsidRPr="00CD3C05">
              <w:rPr>
                <w:rFonts w:ascii="Arial Narrow" w:eastAsia="Times New Roman" w:hAnsi="Arial Narrow" w:cs="Calibri"/>
                <w:color w:val="000000"/>
                <w:lang w:eastAsia="pt-BR"/>
              </w:rPr>
              <w:t>LAMPADA DE LED 100</w:t>
            </w:r>
          </w:p>
        </w:tc>
      </w:tr>
    </w:tbl>
    <w:p w14:paraId="3DEB2C59" w14:textId="77777777" w:rsidR="00E774E5" w:rsidRPr="008C205A" w:rsidRDefault="00E774E5" w:rsidP="00E774E5">
      <w:pPr>
        <w:autoSpaceDE w:val="0"/>
        <w:autoSpaceDN w:val="0"/>
        <w:adjustRightInd w:val="0"/>
        <w:jc w:val="both"/>
        <w:rPr>
          <w:rFonts w:ascii="Arial Narrow" w:hAnsi="Arial Narrow" w:cs="Arial"/>
          <w:color w:val="000000" w:themeColor="text1"/>
          <w:sz w:val="24"/>
          <w:szCs w:val="24"/>
        </w:rPr>
      </w:pPr>
    </w:p>
    <w:p w14:paraId="021130E5" w14:textId="77777777" w:rsidR="00E774E5" w:rsidRPr="008C205A" w:rsidRDefault="00E774E5" w:rsidP="00E774E5">
      <w:pPr>
        <w:shd w:val="clear" w:color="auto" w:fill="8EAADB" w:themeFill="accent1" w:themeFillTint="99"/>
        <w:autoSpaceDE w:val="0"/>
        <w:autoSpaceDN w:val="0"/>
        <w:adjustRightInd w:val="0"/>
        <w:spacing w:before="240"/>
        <w:jc w:val="both"/>
        <w:rPr>
          <w:rFonts w:ascii="Arial Narrow" w:hAnsi="Arial Narrow" w:cs="Arial"/>
          <w:b/>
          <w:bCs/>
          <w:color w:val="000000" w:themeColor="text1"/>
          <w:sz w:val="24"/>
          <w:szCs w:val="24"/>
        </w:rPr>
      </w:pPr>
      <w:r w:rsidRPr="008C205A">
        <w:rPr>
          <w:rFonts w:ascii="Arial Narrow" w:hAnsi="Arial Narrow" w:cs="Arial"/>
          <w:b/>
          <w:bCs/>
          <w:color w:val="000000" w:themeColor="text1"/>
          <w:sz w:val="24"/>
          <w:szCs w:val="24"/>
        </w:rPr>
        <w:t>8. RESULTADOS PRETENDIDOS</w:t>
      </w:r>
    </w:p>
    <w:p w14:paraId="688D7D82"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sz w:val="24"/>
          <w:szCs w:val="24"/>
        </w:rPr>
        <w:t xml:space="preserve">8.1 </w:t>
      </w:r>
      <w:r w:rsidRPr="008C205A">
        <w:rPr>
          <w:rFonts w:ascii="Arial Narrow" w:hAnsi="Arial Narrow" w:cs="Arial"/>
          <w:sz w:val="24"/>
          <w:szCs w:val="24"/>
        </w:rPr>
        <w:t>Os resultados pretendidos com a presente contratação são:</w:t>
      </w:r>
    </w:p>
    <w:p w14:paraId="1714C68A" w14:textId="77777777" w:rsidR="00E774E5" w:rsidRPr="008C205A" w:rsidRDefault="00E774E5" w:rsidP="00E774E5">
      <w:pPr>
        <w:pStyle w:val="PargrafodaLista"/>
        <w:numPr>
          <w:ilvl w:val="0"/>
          <w:numId w:val="44"/>
        </w:numPr>
        <w:spacing w:after="160" w:line="259" w:lineRule="auto"/>
        <w:jc w:val="both"/>
        <w:rPr>
          <w:rFonts w:ascii="Arial Narrow" w:hAnsi="Arial Narrow" w:cs="Arial"/>
          <w:sz w:val="24"/>
          <w:szCs w:val="24"/>
        </w:rPr>
      </w:pPr>
      <w:r w:rsidRPr="008C205A">
        <w:rPr>
          <w:rFonts w:ascii="Arial Narrow" w:hAnsi="Arial Narrow" w:cs="Arial"/>
          <w:sz w:val="24"/>
          <w:szCs w:val="24"/>
        </w:rPr>
        <w:t xml:space="preserve">Em relação à eficácia: atendimento de todas as demandas de materiais de </w:t>
      </w:r>
      <w:r>
        <w:rPr>
          <w:rFonts w:ascii="Arial Narrow" w:hAnsi="Arial Narrow" w:cs="Arial"/>
          <w:sz w:val="24"/>
          <w:szCs w:val="24"/>
        </w:rPr>
        <w:t>construção e materiais elétricos</w:t>
      </w:r>
      <w:r w:rsidRPr="008C205A">
        <w:rPr>
          <w:rFonts w:ascii="Arial Narrow" w:hAnsi="Arial Narrow" w:cs="Arial"/>
          <w:sz w:val="24"/>
          <w:szCs w:val="24"/>
        </w:rPr>
        <w:t>, no suporte à atividade finalística do órgão, assegurar a continuidade da aquisição de tais materiais, e do uso racional dos recursos financeiros;</w:t>
      </w:r>
    </w:p>
    <w:p w14:paraId="13114C3D" w14:textId="77777777" w:rsidR="00E774E5" w:rsidRPr="008C205A" w:rsidRDefault="00E774E5" w:rsidP="00E774E5">
      <w:pPr>
        <w:pStyle w:val="PargrafodaLista"/>
        <w:numPr>
          <w:ilvl w:val="0"/>
          <w:numId w:val="44"/>
        </w:numPr>
        <w:spacing w:after="160" w:line="259" w:lineRule="auto"/>
        <w:jc w:val="both"/>
        <w:rPr>
          <w:rFonts w:ascii="Arial Narrow" w:hAnsi="Arial Narrow" w:cs="Arial"/>
          <w:sz w:val="24"/>
          <w:szCs w:val="24"/>
        </w:rPr>
      </w:pPr>
      <w:r w:rsidRPr="008C205A">
        <w:rPr>
          <w:rFonts w:ascii="Arial Narrow" w:hAnsi="Arial Narrow" w:cs="Arial"/>
          <w:sz w:val="24"/>
          <w:szCs w:val="24"/>
        </w:rPr>
        <w:t xml:space="preserve">Com a Aquisição de </w:t>
      </w:r>
      <w:r>
        <w:rPr>
          <w:rFonts w:ascii="Arial Narrow" w:hAnsi="Arial Narrow" w:cs="Arial"/>
          <w:sz w:val="24"/>
          <w:szCs w:val="24"/>
        </w:rPr>
        <w:t xml:space="preserve">tais </w:t>
      </w:r>
      <w:r w:rsidRPr="008C205A">
        <w:rPr>
          <w:rFonts w:ascii="Arial Narrow" w:hAnsi="Arial Narrow" w:cs="Arial"/>
          <w:sz w:val="24"/>
          <w:szCs w:val="24"/>
        </w:rPr>
        <w:t xml:space="preserve">materiais busca-se também, atender ao princípio da economicidade, cuja meta é a obtenção da melhor relação custo-benefício possível </w:t>
      </w:r>
      <w:r>
        <w:rPr>
          <w:rFonts w:ascii="Arial Narrow" w:hAnsi="Arial Narrow" w:cs="Arial"/>
          <w:sz w:val="24"/>
          <w:szCs w:val="24"/>
        </w:rPr>
        <w:t>dos materiais</w:t>
      </w:r>
      <w:r w:rsidRPr="008C205A">
        <w:rPr>
          <w:rFonts w:ascii="Arial Narrow" w:hAnsi="Arial Narrow" w:cs="Arial"/>
          <w:sz w:val="24"/>
          <w:szCs w:val="24"/>
        </w:rPr>
        <w:t xml:space="preserve"> em recursos financeiros, econômicos e administrativos possa alcançar, permitindo assim que os serviços sejam realizados de forma rápida, econômica e sustentável.</w:t>
      </w:r>
    </w:p>
    <w:p w14:paraId="19A68B2B" w14:textId="77777777" w:rsidR="00E774E5" w:rsidRPr="008C205A" w:rsidRDefault="00E774E5" w:rsidP="00E774E5">
      <w:pPr>
        <w:shd w:val="clear" w:color="auto" w:fill="8EAADB" w:themeFill="accent1" w:themeFillTint="99"/>
        <w:jc w:val="both"/>
        <w:rPr>
          <w:rFonts w:ascii="Arial Narrow" w:hAnsi="Arial Narrow" w:cs="Arial"/>
          <w:b/>
          <w:bCs/>
          <w:sz w:val="24"/>
          <w:szCs w:val="24"/>
        </w:rPr>
      </w:pPr>
      <w:r w:rsidRPr="008C205A">
        <w:rPr>
          <w:rFonts w:ascii="Arial Narrow" w:hAnsi="Arial Narrow" w:cs="Arial"/>
          <w:b/>
          <w:bCs/>
          <w:sz w:val="24"/>
          <w:szCs w:val="24"/>
        </w:rPr>
        <w:t>9. JUSTIFICATIVA PARA O PARCELAMENTO OU NÃO DO OBJETO</w:t>
      </w:r>
    </w:p>
    <w:p w14:paraId="25359D48"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 xml:space="preserve">9.1 </w:t>
      </w:r>
      <w:r w:rsidRPr="008C205A">
        <w:rPr>
          <w:rFonts w:ascii="Arial Narrow" w:hAnsi="Arial Narrow" w:cs="Arial"/>
          <w:sz w:val="24"/>
          <w:szCs w:val="24"/>
        </w:rPr>
        <w:t>Em observância ao princípio do parcelamento, optou-se pela realização divisão do objeto em itens, para fomentar a disputa e alcançar o maior número de fornecedores interessados na participação do certame, haja vista que os objetos não possuem interpendência entre si que inviabilizem a execução por licitantes distintos.</w:t>
      </w:r>
    </w:p>
    <w:p w14:paraId="14DF9087" w14:textId="77777777" w:rsidR="00E774E5" w:rsidRPr="008C205A" w:rsidRDefault="00E774E5" w:rsidP="00E774E5">
      <w:pPr>
        <w:spacing w:after="0"/>
        <w:jc w:val="both"/>
        <w:rPr>
          <w:rFonts w:ascii="Arial Narrow" w:hAnsi="Arial Narrow" w:cs="Arial"/>
          <w:sz w:val="24"/>
          <w:szCs w:val="24"/>
        </w:rPr>
      </w:pPr>
      <w:r w:rsidRPr="008C205A">
        <w:rPr>
          <w:rFonts w:ascii="Arial Narrow" w:hAnsi="Arial Narrow" w:cs="Arial"/>
          <w:b/>
          <w:bCs/>
          <w:sz w:val="24"/>
          <w:szCs w:val="24"/>
        </w:rPr>
        <w:t xml:space="preserve">9.2 </w:t>
      </w:r>
      <w:r w:rsidRPr="008C205A">
        <w:rPr>
          <w:rFonts w:ascii="Arial Narrow" w:hAnsi="Arial Narrow" w:cs="Arial"/>
          <w:sz w:val="24"/>
          <w:szCs w:val="24"/>
        </w:rPr>
        <w:t>Conforme estabelecido no inciso XLI do Art. 6º da Lei Federal nº 14.133/21, considerando se tratar de aquisição de bens comuns, a modalidade a ser adotada para presente contratação é o Pregão, preferencialmente em sua forma eletrônica.</w:t>
      </w:r>
    </w:p>
    <w:p w14:paraId="5FB83573"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bCs/>
          <w:sz w:val="24"/>
          <w:szCs w:val="24"/>
        </w:rPr>
        <w:t xml:space="preserve">9.3 </w:t>
      </w:r>
      <w:r w:rsidRPr="008C205A">
        <w:rPr>
          <w:rFonts w:ascii="Arial Narrow" w:hAnsi="Arial Narrow" w:cs="Arial"/>
          <w:sz w:val="24"/>
          <w:szCs w:val="24"/>
        </w:rPr>
        <w:t xml:space="preserve">Visando proporcionar um abastecimento frequente dos estoques dos respectivos materiais de </w:t>
      </w:r>
      <w:r>
        <w:rPr>
          <w:rFonts w:ascii="Arial Narrow" w:hAnsi="Arial Narrow" w:cs="Arial"/>
          <w:sz w:val="24"/>
          <w:szCs w:val="24"/>
        </w:rPr>
        <w:t xml:space="preserve">construção e </w:t>
      </w:r>
      <w:proofErr w:type="spellStart"/>
      <w:r>
        <w:rPr>
          <w:rFonts w:ascii="Arial Narrow" w:hAnsi="Arial Narrow" w:cs="Arial"/>
          <w:sz w:val="24"/>
          <w:szCs w:val="24"/>
        </w:rPr>
        <w:t>elétrcos</w:t>
      </w:r>
      <w:proofErr w:type="spellEnd"/>
      <w:r w:rsidRPr="008C205A">
        <w:rPr>
          <w:rFonts w:ascii="Arial Narrow" w:hAnsi="Arial Narrow" w:cs="Arial"/>
          <w:sz w:val="24"/>
          <w:szCs w:val="24"/>
        </w:rPr>
        <w:t xml:space="preserve"> para o </w:t>
      </w:r>
      <w:r>
        <w:rPr>
          <w:rFonts w:ascii="Arial Narrow" w:hAnsi="Arial Narrow" w:cs="Arial"/>
          <w:sz w:val="24"/>
          <w:szCs w:val="24"/>
        </w:rPr>
        <w:t>Fundo Municipal de Saúde</w:t>
      </w:r>
      <w:r w:rsidRPr="008C205A">
        <w:rPr>
          <w:rFonts w:ascii="Arial Narrow" w:hAnsi="Arial Narrow" w:cs="Arial"/>
          <w:sz w:val="24"/>
          <w:szCs w:val="24"/>
        </w:rPr>
        <w:t xml:space="preserve"> de Natividade - TO, estabelecendo um estoque mínimo apto a realizar o pronto atendimento as demandas, verificou-se que a melhor solução para aquisição seria a realização de um procedimento licitatório, através do sistema de registro de preços, tendo em vista a necessidade de contratações permanentes e frequentes, bem como a imprevisibilidade de alguns itens de caráter temporário ou sazonal.</w:t>
      </w:r>
    </w:p>
    <w:p w14:paraId="38E775A3" w14:textId="77777777" w:rsidR="00E774E5" w:rsidRPr="008C205A" w:rsidRDefault="00E774E5" w:rsidP="00E774E5">
      <w:pPr>
        <w:shd w:val="clear" w:color="auto" w:fill="8EAADB" w:themeFill="accent1" w:themeFillTint="99"/>
        <w:jc w:val="both"/>
        <w:rPr>
          <w:rFonts w:ascii="Arial Narrow" w:hAnsi="Arial Narrow" w:cs="Arial"/>
          <w:b/>
          <w:bCs/>
          <w:sz w:val="24"/>
          <w:szCs w:val="24"/>
        </w:rPr>
      </w:pPr>
      <w:r w:rsidRPr="008C205A">
        <w:rPr>
          <w:rFonts w:ascii="Arial Narrow" w:hAnsi="Arial Narrow" w:cs="Arial"/>
          <w:b/>
          <w:bCs/>
          <w:sz w:val="24"/>
          <w:szCs w:val="24"/>
        </w:rPr>
        <w:t>10. DECLARAÇÃO DA VIABILIDADE OU NÃO DA CONTRATAÇÃO</w:t>
      </w:r>
    </w:p>
    <w:p w14:paraId="2298C788"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bCs/>
          <w:sz w:val="24"/>
          <w:szCs w:val="24"/>
        </w:rPr>
        <w:lastRenderedPageBreak/>
        <w:t>10.1</w:t>
      </w:r>
      <w:r w:rsidRPr="008C205A">
        <w:rPr>
          <w:rFonts w:ascii="Arial Narrow" w:hAnsi="Arial Narrow" w:cs="Arial"/>
          <w:sz w:val="24"/>
          <w:szCs w:val="24"/>
        </w:rPr>
        <w:t xml:space="preserve"> Declaramos, com base no estudo realizado, que a contratação pleiteada é viável, necessária e adequada para suprir as necessidades d</w:t>
      </w:r>
      <w:r>
        <w:rPr>
          <w:rFonts w:ascii="Arial Narrow" w:hAnsi="Arial Narrow" w:cs="Arial"/>
          <w:sz w:val="24"/>
          <w:szCs w:val="24"/>
        </w:rPr>
        <w:t>o Fundo Municipal de Saúde</w:t>
      </w:r>
      <w:r w:rsidRPr="008C205A">
        <w:rPr>
          <w:rFonts w:ascii="Arial Narrow" w:hAnsi="Arial Narrow" w:cs="Arial"/>
          <w:sz w:val="24"/>
          <w:szCs w:val="24"/>
        </w:rPr>
        <w:t xml:space="preserve"> de Natividade - TO</w:t>
      </w:r>
      <w:r w:rsidRPr="008C205A">
        <w:rPr>
          <w:rFonts w:ascii="Arial Narrow" w:hAnsi="Arial Narrow"/>
          <w:sz w:val="24"/>
          <w:szCs w:val="24"/>
        </w:rPr>
        <w:t>.</w:t>
      </w:r>
    </w:p>
    <w:p w14:paraId="5A2B73A9"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sz w:val="24"/>
          <w:szCs w:val="24"/>
        </w:rPr>
        <w:t xml:space="preserve">10.2 </w:t>
      </w:r>
      <w:r w:rsidRPr="008C205A">
        <w:rPr>
          <w:rFonts w:ascii="Arial Narrow" w:hAnsi="Arial Narrow" w:cs="Arial"/>
          <w:sz w:val="24"/>
          <w:szCs w:val="24"/>
        </w:rPr>
        <w:t>Com base nos estudos expostos acima, especialmente no que tange à solução de mercado escolhida, que inclui critérios e práticas de sustentabilidade, a Equipe de Planejamento, considera que a contratação é viável, além de ser necessária para o atendimento das necessidades e interesses da Administração.</w:t>
      </w:r>
    </w:p>
    <w:p w14:paraId="500110A1" w14:textId="77777777" w:rsidR="00E774E5" w:rsidRPr="008C205A" w:rsidRDefault="00E774E5" w:rsidP="00E774E5">
      <w:pPr>
        <w:shd w:val="clear" w:color="auto" w:fill="8EAADB" w:themeFill="accent1" w:themeFillTint="99"/>
        <w:jc w:val="both"/>
        <w:rPr>
          <w:rFonts w:ascii="Arial Narrow" w:hAnsi="Arial Narrow" w:cs="Arial"/>
          <w:b/>
          <w:bCs/>
          <w:sz w:val="24"/>
          <w:szCs w:val="24"/>
        </w:rPr>
      </w:pPr>
      <w:r w:rsidRPr="008C205A">
        <w:rPr>
          <w:rFonts w:ascii="Arial Narrow" w:hAnsi="Arial Narrow" w:cs="Arial"/>
          <w:b/>
          <w:bCs/>
          <w:sz w:val="24"/>
          <w:szCs w:val="24"/>
        </w:rPr>
        <w:t xml:space="preserve">11. ENCAMINHAMENTO </w:t>
      </w:r>
    </w:p>
    <w:p w14:paraId="53E7E274" w14:textId="77777777" w:rsidR="00E774E5" w:rsidRPr="008C205A" w:rsidRDefault="00E774E5" w:rsidP="00E774E5">
      <w:pPr>
        <w:jc w:val="both"/>
        <w:rPr>
          <w:rFonts w:ascii="Arial Narrow" w:hAnsi="Arial Narrow" w:cs="Arial"/>
          <w:sz w:val="24"/>
          <w:szCs w:val="24"/>
        </w:rPr>
      </w:pPr>
      <w:r w:rsidRPr="008C205A">
        <w:rPr>
          <w:rFonts w:ascii="Arial Narrow" w:hAnsi="Arial Narrow" w:cs="Arial"/>
          <w:b/>
          <w:bCs/>
          <w:sz w:val="24"/>
          <w:szCs w:val="24"/>
        </w:rPr>
        <w:t>11.1</w:t>
      </w:r>
      <w:r w:rsidRPr="008C205A">
        <w:rPr>
          <w:rFonts w:ascii="Arial Narrow" w:hAnsi="Arial Narrow" w:cs="Arial"/>
          <w:sz w:val="24"/>
          <w:szCs w:val="24"/>
        </w:rPr>
        <w:t xml:space="preserve"> Diante de tais informações, </w:t>
      </w:r>
      <w:r w:rsidRPr="008C205A">
        <w:rPr>
          <w:rFonts w:ascii="Arial Narrow" w:hAnsi="Arial Narrow" w:cs="Arial"/>
          <w:b/>
          <w:bCs/>
          <w:sz w:val="24"/>
          <w:szCs w:val="24"/>
          <w:u w:val="single"/>
        </w:rPr>
        <w:t>encaminhe-se a</w:t>
      </w:r>
      <w:r>
        <w:rPr>
          <w:rFonts w:ascii="Arial Narrow" w:hAnsi="Arial Narrow" w:cs="Arial"/>
          <w:b/>
          <w:bCs/>
          <w:sz w:val="24"/>
          <w:szCs w:val="24"/>
          <w:u w:val="single"/>
        </w:rPr>
        <w:t>o</w:t>
      </w:r>
      <w:r w:rsidRPr="008C205A">
        <w:rPr>
          <w:rFonts w:ascii="Arial Narrow" w:hAnsi="Arial Narrow" w:cs="Arial"/>
          <w:b/>
          <w:bCs/>
          <w:sz w:val="24"/>
          <w:szCs w:val="24"/>
          <w:u w:val="single"/>
        </w:rPr>
        <w:t xml:space="preserve"> Gestor do </w:t>
      </w:r>
      <w:r>
        <w:rPr>
          <w:rFonts w:ascii="Arial Narrow" w:hAnsi="Arial Narrow" w:cs="Arial"/>
          <w:b/>
          <w:bCs/>
          <w:sz w:val="24"/>
          <w:szCs w:val="24"/>
          <w:u w:val="single"/>
        </w:rPr>
        <w:t>Fundo Municipal de Saúde</w:t>
      </w:r>
      <w:r w:rsidRPr="008C205A">
        <w:rPr>
          <w:rFonts w:ascii="Arial Narrow" w:hAnsi="Arial Narrow" w:cs="Arial"/>
          <w:sz w:val="24"/>
          <w:szCs w:val="24"/>
        </w:rPr>
        <w:t xml:space="preserve">, a fim de dar </w:t>
      </w:r>
      <w:r w:rsidRPr="008C205A">
        <w:rPr>
          <w:rFonts w:ascii="Arial Narrow" w:hAnsi="Arial Narrow" w:cs="Arial"/>
          <w:b/>
          <w:bCs/>
          <w:sz w:val="24"/>
          <w:szCs w:val="24"/>
        </w:rPr>
        <w:t>AUTORIZAÇÃO</w:t>
      </w:r>
      <w:r w:rsidRPr="008C205A">
        <w:rPr>
          <w:rFonts w:ascii="Arial Narrow" w:hAnsi="Arial Narrow" w:cs="Arial"/>
          <w:sz w:val="24"/>
          <w:szCs w:val="24"/>
        </w:rPr>
        <w:t xml:space="preserve"> para o prosseguimento dos autos.</w:t>
      </w:r>
    </w:p>
    <w:p w14:paraId="01E7608C" w14:textId="4E276D4E" w:rsidR="00E774E5" w:rsidRPr="008C205A" w:rsidRDefault="00E774E5" w:rsidP="00E774E5">
      <w:pPr>
        <w:jc w:val="right"/>
        <w:rPr>
          <w:rFonts w:ascii="Arial Narrow" w:hAnsi="Arial Narrow" w:cs="Arial"/>
          <w:sz w:val="24"/>
          <w:szCs w:val="24"/>
        </w:rPr>
      </w:pPr>
      <w:r w:rsidRPr="008C205A">
        <w:rPr>
          <w:rFonts w:ascii="Arial Narrow" w:hAnsi="Arial Narrow" w:cs="Arial"/>
          <w:sz w:val="24"/>
          <w:szCs w:val="24"/>
        </w:rPr>
        <w:t xml:space="preserve">Natividade - TO, </w:t>
      </w:r>
      <w:r>
        <w:rPr>
          <w:rFonts w:ascii="Arial Narrow" w:hAnsi="Arial Narrow" w:cs="Arial"/>
          <w:sz w:val="24"/>
          <w:szCs w:val="24"/>
        </w:rPr>
        <w:t>0</w:t>
      </w:r>
      <w:r w:rsidR="00173DE7">
        <w:rPr>
          <w:rFonts w:ascii="Arial Narrow" w:hAnsi="Arial Narrow" w:cs="Arial"/>
          <w:sz w:val="24"/>
          <w:szCs w:val="24"/>
        </w:rPr>
        <w:t>x</w:t>
      </w:r>
      <w:r w:rsidRPr="008C205A">
        <w:rPr>
          <w:rFonts w:ascii="Arial Narrow" w:hAnsi="Arial Narrow" w:cs="Arial"/>
          <w:sz w:val="24"/>
          <w:szCs w:val="24"/>
        </w:rPr>
        <w:t xml:space="preserve"> de </w:t>
      </w:r>
      <w:proofErr w:type="spellStart"/>
      <w:r w:rsidR="00173DE7">
        <w:rPr>
          <w:rFonts w:ascii="Arial Narrow" w:hAnsi="Arial Narrow" w:cs="Arial"/>
          <w:sz w:val="24"/>
          <w:szCs w:val="24"/>
        </w:rPr>
        <w:t>xxxx</w:t>
      </w:r>
      <w:r w:rsidRPr="008C205A">
        <w:rPr>
          <w:rFonts w:ascii="Arial Narrow" w:hAnsi="Arial Narrow" w:cs="Arial"/>
          <w:sz w:val="24"/>
          <w:szCs w:val="24"/>
        </w:rPr>
        <w:t>de</w:t>
      </w:r>
      <w:proofErr w:type="spellEnd"/>
      <w:r w:rsidRPr="008C205A">
        <w:rPr>
          <w:rFonts w:ascii="Arial Narrow" w:hAnsi="Arial Narrow" w:cs="Arial"/>
          <w:sz w:val="24"/>
          <w:szCs w:val="24"/>
        </w:rPr>
        <w:t xml:space="preserve"> 2024.</w:t>
      </w:r>
    </w:p>
    <w:p w14:paraId="246F9D9F" w14:textId="77777777" w:rsidR="00E774E5" w:rsidRPr="008C205A" w:rsidRDefault="00E774E5" w:rsidP="00E774E5">
      <w:pPr>
        <w:spacing w:after="0"/>
        <w:rPr>
          <w:rFonts w:ascii="Arial Narrow" w:hAnsi="Arial Narrow" w:cs="Arial"/>
          <w:sz w:val="24"/>
          <w:szCs w:val="24"/>
        </w:rPr>
      </w:pPr>
      <w:r w:rsidRPr="008C205A">
        <w:rPr>
          <w:rFonts w:ascii="Arial Narrow" w:hAnsi="Arial Narrow" w:cs="Arial"/>
          <w:sz w:val="24"/>
          <w:szCs w:val="24"/>
        </w:rPr>
        <w:t>Equipe responsável pela elaboração do ETP:</w:t>
      </w:r>
    </w:p>
    <w:p w14:paraId="68FEB088" w14:textId="77777777" w:rsidR="00E774E5" w:rsidRPr="008C205A" w:rsidRDefault="00E774E5" w:rsidP="00E774E5">
      <w:pPr>
        <w:spacing w:after="0"/>
        <w:jc w:val="right"/>
        <w:rPr>
          <w:rFonts w:ascii="Arial Narrow" w:hAnsi="Arial Narrow" w:cs="Arial"/>
          <w:sz w:val="24"/>
          <w:szCs w:val="24"/>
        </w:rPr>
      </w:pPr>
    </w:p>
    <w:p w14:paraId="0DC74519" w14:textId="77777777" w:rsidR="00E774E5" w:rsidRPr="008C205A" w:rsidRDefault="00E774E5" w:rsidP="00E774E5">
      <w:pPr>
        <w:spacing w:after="0"/>
        <w:jc w:val="right"/>
        <w:rPr>
          <w:rFonts w:ascii="Arial Narrow" w:hAnsi="Arial Narrow" w:cs="Arial"/>
          <w:sz w:val="24"/>
          <w:szCs w:val="24"/>
        </w:rPr>
      </w:pPr>
    </w:p>
    <w:p w14:paraId="3F9F61C9" w14:textId="77777777" w:rsidR="00E774E5" w:rsidRPr="008C205A" w:rsidRDefault="00E774E5" w:rsidP="00E774E5">
      <w:pPr>
        <w:spacing w:after="0"/>
        <w:jc w:val="right"/>
        <w:rPr>
          <w:rFonts w:ascii="Arial Narrow" w:hAnsi="Arial Narrow" w:cs="Arial"/>
          <w:sz w:val="24"/>
          <w:szCs w:val="24"/>
        </w:rPr>
      </w:pPr>
    </w:p>
    <w:p w14:paraId="6077346F" w14:textId="77777777" w:rsidR="00E774E5" w:rsidRPr="008C205A" w:rsidRDefault="00E774E5" w:rsidP="00E774E5">
      <w:pPr>
        <w:spacing w:after="0"/>
        <w:jc w:val="right"/>
        <w:rPr>
          <w:rFonts w:ascii="Arial Narrow" w:hAnsi="Arial Narrow" w:cs="Arial"/>
          <w:sz w:val="24"/>
          <w:szCs w:val="24"/>
        </w:rPr>
      </w:pPr>
    </w:p>
    <w:p w14:paraId="58236D0D" w14:textId="77777777" w:rsidR="00E774E5" w:rsidRPr="008C205A" w:rsidRDefault="00E774E5" w:rsidP="00E774E5">
      <w:pPr>
        <w:spacing w:after="0"/>
        <w:jc w:val="center"/>
        <w:rPr>
          <w:rFonts w:ascii="Arial Narrow" w:hAnsi="Arial Narrow" w:cs="Arial"/>
          <w:b/>
          <w:bCs/>
          <w:sz w:val="24"/>
          <w:szCs w:val="24"/>
        </w:rPr>
      </w:pPr>
      <w:r w:rsidRPr="008C205A">
        <w:rPr>
          <w:rFonts w:ascii="Arial Narrow" w:hAnsi="Arial Narrow" w:cs="Arial"/>
          <w:b/>
          <w:bCs/>
          <w:sz w:val="24"/>
          <w:szCs w:val="24"/>
        </w:rPr>
        <w:t>POLIANE LOPES PINTO</w:t>
      </w:r>
    </w:p>
    <w:p w14:paraId="621B66AF" w14:textId="77777777" w:rsidR="00E774E5" w:rsidRDefault="00E774E5" w:rsidP="00E774E5">
      <w:pPr>
        <w:jc w:val="center"/>
        <w:rPr>
          <w:rFonts w:ascii="Arial Narrow" w:hAnsi="Arial Narrow" w:cs="Arial"/>
          <w:sz w:val="24"/>
          <w:szCs w:val="24"/>
        </w:rPr>
      </w:pPr>
      <w:r w:rsidRPr="008C205A">
        <w:rPr>
          <w:rFonts w:ascii="Arial Narrow" w:hAnsi="Arial Narrow" w:cs="Arial"/>
          <w:sz w:val="24"/>
          <w:szCs w:val="24"/>
        </w:rPr>
        <w:t>Departamento de Compras</w:t>
      </w:r>
    </w:p>
    <w:p w14:paraId="32F7BEB3" w14:textId="5C296920" w:rsidR="00E774E5" w:rsidRDefault="00E774E5">
      <w:pPr>
        <w:rPr>
          <w:rFonts w:ascii="Arial Narrow" w:hAnsi="Arial Narrow" w:cs="Arial"/>
          <w:b/>
          <w:bCs/>
          <w:color w:val="000000" w:themeColor="text1"/>
        </w:rPr>
      </w:pPr>
      <w:r>
        <w:rPr>
          <w:rFonts w:ascii="Arial Narrow" w:hAnsi="Arial Narrow" w:cs="Arial"/>
          <w:b/>
          <w:bCs/>
          <w:color w:val="000000" w:themeColor="text1"/>
        </w:rPr>
        <w:br w:type="page"/>
      </w:r>
    </w:p>
    <w:p w14:paraId="169408BA" w14:textId="77777777" w:rsidR="000B1B1D" w:rsidRPr="00EF73D8" w:rsidRDefault="000B1B1D" w:rsidP="003474D3">
      <w:pPr>
        <w:shd w:val="clear" w:color="auto" w:fill="8EAADB" w:themeFill="accent1" w:themeFillTint="99"/>
        <w:jc w:val="center"/>
        <w:rPr>
          <w:rFonts w:ascii="Arial Narrow" w:hAnsi="Arial Narrow" w:cs="Arial"/>
          <w:b/>
          <w:sz w:val="24"/>
          <w:szCs w:val="24"/>
        </w:rPr>
      </w:pPr>
      <w:r w:rsidRPr="00EF73D8">
        <w:rPr>
          <w:rFonts w:ascii="Arial Narrow" w:hAnsi="Arial Narrow" w:cs="Arial"/>
          <w:b/>
          <w:sz w:val="24"/>
          <w:szCs w:val="24"/>
        </w:rPr>
        <w:lastRenderedPageBreak/>
        <w:t>A N E X O II</w:t>
      </w:r>
    </w:p>
    <w:p w14:paraId="7D5B2F06" w14:textId="77777777" w:rsidR="000B1B1D" w:rsidRPr="00EF73D8" w:rsidRDefault="000B1B1D" w:rsidP="000B1B1D">
      <w:pPr>
        <w:jc w:val="center"/>
        <w:rPr>
          <w:rFonts w:ascii="Arial Narrow" w:hAnsi="Arial Narrow" w:cs="Arial"/>
          <w:sz w:val="24"/>
          <w:szCs w:val="24"/>
        </w:rPr>
      </w:pPr>
      <w:r w:rsidRPr="00EF73D8">
        <w:rPr>
          <w:rFonts w:ascii="Arial Narrow" w:hAnsi="Arial Narrow" w:cs="Arial"/>
          <w:b/>
          <w:sz w:val="24"/>
          <w:szCs w:val="24"/>
        </w:rPr>
        <w:t>MODELO DE DECLARAÇÃO DE ELABORAÇÃO INDEPENDENTE DE PROPOSTA</w:t>
      </w:r>
    </w:p>
    <w:p w14:paraId="2E27FBEE" w14:textId="77777777" w:rsidR="000B1B1D" w:rsidRPr="00EF73D8" w:rsidRDefault="000B1B1D" w:rsidP="000B1B1D">
      <w:pPr>
        <w:jc w:val="both"/>
        <w:rPr>
          <w:rFonts w:ascii="Arial Narrow" w:hAnsi="Arial Narrow" w:cs="Arial"/>
          <w:sz w:val="24"/>
          <w:szCs w:val="24"/>
        </w:rPr>
      </w:pPr>
    </w:p>
    <w:p w14:paraId="4EF8B1F3" w14:textId="08AD4F64"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(Identificação completa do representante da licitante</w:t>
      </w:r>
      <w:r w:rsidRPr="00EF73D8">
        <w:rPr>
          <w:rFonts w:ascii="Arial Narrow" w:hAnsi="Arial Narrow" w:cs="Arial"/>
          <w:sz w:val="24"/>
          <w:szCs w:val="24"/>
        </w:rPr>
        <w:t>), como representante devidamente constituído de (Identificação completa da licitante) doravante denominada (Licitante), para fins do disposto no subitem 3.1.9 alinha “c” do Edital nº 00</w:t>
      </w:r>
      <w:r w:rsidR="00173DE7">
        <w:rPr>
          <w:rFonts w:ascii="Arial Narrow" w:hAnsi="Arial Narrow" w:cs="Arial"/>
          <w:sz w:val="24"/>
          <w:szCs w:val="24"/>
        </w:rPr>
        <w:t>5</w:t>
      </w:r>
      <w:r w:rsidRPr="00EF73D8">
        <w:rPr>
          <w:rFonts w:ascii="Arial Narrow" w:hAnsi="Arial Narrow" w:cs="Arial"/>
          <w:sz w:val="24"/>
          <w:szCs w:val="24"/>
        </w:rPr>
        <w:t>/202</w:t>
      </w:r>
      <w:r w:rsidR="00173DE7">
        <w:rPr>
          <w:rFonts w:ascii="Arial Narrow" w:hAnsi="Arial Narrow" w:cs="Arial"/>
          <w:sz w:val="24"/>
          <w:szCs w:val="24"/>
        </w:rPr>
        <w:t>4</w:t>
      </w:r>
      <w:r w:rsidRPr="00EF73D8">
        <w:rPr>
          <w:rFonts w:ascii="Arial Narrow" w:hAnsi="Arial Narrow" w:cs="Arial"/>
          <w:sz w:val="24"/>
          <w:szCs w:val="24"/>
        </w:rPr>
        <w:t xml:space="preserve"> </w:t>
      </w:r>
      <w:r w:rsidR="0033626C" w:rsidRPr="00EF73D8">
        <w:rPr>
          <w:rFonts w:ascii="Arial Narrow" w:hAnsi="Arial Narrow" w:cs="Arial"/>
          <w:sz w:val="24"/>
          <w:szCs w:val="24"/>
        </w:rPr>
        <w:t>–</w:t>
      </w:r>
      <w:r w:rsidRPr="00EF73D8">
        <w:rPr>
          <w:rFonts w:ascii="Arial Narrow" w:hAnsi="Arial Narrow" w:cs="Arial"/>
          <w:sz w:val="24"/>
          <w:szCs w:val="24"/>
        </w:rPr>
        <w:t xml:space="preserve"> SRP, declara, sob as penas da lei, em especial o art. 299 do Código Penal Brasileiro, que:</w:t>
      </w:r>
    </w:p>
    <w:p w14:paraId="35CFA4F9" w14:textId="55A20D06"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a)</w:t>
      </w:r>
      <w:r w:rsidRPr="00EF73D8">
        <w:rPr>
          <w:rFonts w:ascii="Arial Narrow" w:hAnsi="Arial Narrow" w:cs="Arial"/>
          <w:sz w:val="24"/>
          <w:szCs w:val="24"/>
        </w:rPr>
        <w:t xml:space="preserve"> a proposta apresentada para participar do PREGÃO </w:t>
      </w:r>
      <w:r w:rsidR="00173DE7">
        <w:rPr>
          <w:rFonts w:ascii="Arial Narrow" w:hAnsi="Arial Narrow" w:cs="Arial"/>
          <w:sz w:val="24"/>
          <w:szCs w:val="24"/>
        </w:rPr>
        <w:t>ELETRÔNICO Nº 005/2024</w:t>
      </w:r>
      <w:r w:rsidR="0033626C" w:rsidRPr="00EF73D8">
        <w:rPr>
          <w:rFonts w:ascii="Arial Narrow" w:hAnsi="Arial Narrow" w:cs="Arial"/>
          <w:sz w:val="24"/>
          <w:szCs w:val="24"/>
        </w:rPr>
        <w:t>–</w:t>
      </w:r>
      <w:r w:rsidRPr="00EF73D8">
        <w:rPr>
          <w:rFonts w:ascii="Arial Narrow" w:hAnsi="Arial Narrow" w:cs="Arial"/>
          <w:sz w:val="24"/>
          <w:szCs w:val="24"/>
        </w:rPr>
        <w:t xml:space="preserve"> SRP, Item (s) ____, foi elaborada de maneira independente pela (identificar a empresa), e o conteúdo da proposta não foi, no todo ou em parte, direta ou indiretamente, informado, discutido ou recebido de qualquer outro participante potencial ou de fato do PREGÃO </w:t>
      </w:r>
      <w:r w:rsidR="00173DE7">
        <w:rPr>
          <w:rFonts w:ascii="Arial Narrow" w:hAnsi="Arial Narrow" w:cs="Arial"/>
          <w:sz w:val="24"/>
          <w:szCs w:val="24"/>
        </w:rPr>
        <w:t>ELETRÔNICO Nº 005/2024</w:t>
      </w:r>
      <w:r w:rsidR="0033626C" w:rsidRPr="00EF73D8">
        <w:rPr>
          <w:rFonts w:ascii="Arial Narrow" w:hAnsi="Arial Narrow" w:cs="Arial"/>
          <w:sz w:val="24"/>
          <w:szCs w:val="24"/>
        </w:rPr>
        <w:t>–</w:t>
      </w:r>
      <w:r w:rsidRPr="00EF73D8">
        <w:rPr>
          <w:rFonts w:ascii="Arial Narrow" w:hAnsi="Arial Narrow" w:cs="Arial"/>
          <w:sz w:val="24"/>
          <w:szCs w:val="24"/>
        </w:rPr>
        <w:t xml:space="preserve"> SRP, por qualquer meio ou por qualquer pessoa; </w:t>
      </w:r>
    </w:p>
    <w:p w14:paraId="79F8BB4C" w14:textId="246CB49C"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b)</w:t>
      </w:r>
      <w:r w:rsidRPr="00EF73D8">
        <w:rPr>
          <w:rFonts w:ascii="Arial Narrow" w:hAnsi="Arial Narrow" w:cs="Arial"/>
          <w:sz w:val="24"/>
          <w:szCs w:val="24"/>
        </w:rPr>
        <w:t xml:space="preserve"> a intenção de apresentar a proposta elaborada para participar do PREGÃO </w:t>
      </w:r>
      <w:r w:rsidR="00173DE7">
        <w:rPr>
          <w:rFonts w:ascii="Arial Narrow" w:hAnsi="Arial Narrow" w:cs="Arial"/>
          <w:sz w:val="24"/>
          <w:szCs w:val="24"/>
        </w:rPr>
        <w:t>ELETRÔNICO Nº 005/2024</w:t>
      </w:r>
      <w:r w:rsidRPr="00EF73D8">
        <w:rPr>
          <w:rFonts w:ascii="Arial Narrow" w:hAnsi="Arial Narrow" w:cs="Arial"/>
          <w:sz w:val="24"/>
          <w:szCs w:val="24"/>
        </w:rPr>
        <w:t xml:space="preserve">- SRP não foi informada, discutida ou recebida de qualquer outro participante potencial ou de fato do PREGÃO </w:t>
      </w:r>
      <w:r w:rsidR="00173DE7">
        <w:rPr>
          <w:rFonts w:ascii="Arial Narrow" w:hAnsi="Arial Narrow" w:cs="Arial"/>
          <w:sz w:val="24"/>
          <w:szCs w:val="24"/>
        </w:rPr>
        <w:t>ELETRÔNICO Nº 005/2024</w:t>
      </w:r>
      <w:r w:rsidR="0033626C" w:rsidRPr="00EF73D8">
        <w:rPr>
          <w:rFonts w:ascii="Arial Narrow" w:hAnsi="Arial Narrow" w:cs="Arial"/>
          <w:sz w:val="24"/>
          <w:szCs w:val="24"/>
        </w:rPr>
        <w:t>–</w:t>
      </w:r>
      <w:r w:rsidRPr="00EF73D8">
        <w:rPr>
          <w:rFonts w:ascii="Arial Narrow" w:hAnsi="Arial Narrow" w:cs="Arial"/>
          <w:sz w:val="24"/>
          <w:szCs w:val="24"/>
        </w:rPr>
        <w:t xml:space="preserve"> SRP, por qualquer meio ou por qualquer pessoa;</w:t>
      </w:r>
    </w:p>
    <w:p w14:paraId="56364074" w14:textId="792692AE"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c)</w:t>
      </w:r>
      <w:r w:rsidRPr="00EF73D8">
        <w:rPr>
          <w:rFonts w:ascii="Arial Narrow" w:hAnsi="Arial Narrow" w:cs="Arial"/>
          <w:sz w:val="24"/>
          <w:szCs w:val="24"/>
        </w:rPr>
        <w:t xml:space="preserve"> que não tentou, por qualquer meio ou por qualquer pessoa, influir na decisão de qualquer outro participante potencial ou de fato do PREGÃO </w:t>
      </w:r>
      <w:r w:rsidR="00173DE7">
        <w:rPr>
          <w:rFonts w:ascii="Arial Narrow" w:hAnsi="Arial Narrow" w:cs="Arial"/>
          <w:sz w:val="24"/>
          <w:szCs w:val="24"/>
        </w:rPr>
        <w:t>ELETRÔNICO Nº 005/2024</w:t>
      </w:r>
      <w:r w:rsidRPr="00EF73D8">
        <w:rPr>
          <w:rFonts w:ascii="Arial Narrow" w:hAnsi="Arial Narrow" w:cs="Arial"/>
          <w:sz w:val="24"/>
          <w:szCs w:val="24"/>
        </w:rPr>
        <w:t>- SRP</w:t>
      </w:r>
      <w:r w:rsidR="0033626C" w:rsidRPr="00EF73D8">
        <w:rPr>
          <w:rFonts w:ascii="Arial Narrow" w:hAnsi="Arial Narrow" w:cs="Arial"/>
          <w:sz w:val="24"/>
          <w:szCs w:val="24"/>
        </w:rPr>
        <w:t xml:space="preserve">, </w:t>
      </w:r>
      <w:r w:rsidRPr="00EF73D8">
        <w:rPr>
          <w:rFonts w:ascii="Arial Narrow" w:hAnsi="Arial Narrow" w:cs="Arial"/>
          <w:sz w:val="24"/>
          <w:szCs w:val="24"/>
        </w:rPr>
        <w:t>quanto a participar ou não da referida licitação;</w:t>
      </w:r>
    </w:p>
    <w:p w14:paraId="7A538711" w14:textId="6948E81E"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d)</w:t>
      </w:r>
      <w:r w:rsidRPr="00EF73D8">
        <w:rPr>
          <w:rFonts w:ascii="Arial Narrow" w:hAnsi="Arial Narrow" w:cs="Arial"/>
          <w:sz w:val="24"/>
          <w:szCs w:val="24"/>
        </w:rPr>
        <w:t xml:space="preserve"> que o conteúdo da proposta apresentada para participar do PREGÃO </w:t>
      </w:r>
      <w:r w:rsidR="00173DE7">
        <w:rPr>
          <w:rFonts w:ascii="Arial Narrow" w:hAnsi="Arial Narrow" w:cs="Arial"/>
          <w:sz w:val="24"/>
          <w:szCs w:val="24"/>
        </w:rPr>
        <w:t>ELETRÔNICO Nº 005/2024</w:t>
      </w:r>
      <w:r w:rsidR="0033626C" w:rsidRPr="00EF73D8">
        <w:rPr>
          <w:rFonts w:ascii="Arial Narrow" w:hAnsi="Arial Narrow" w:cs="Arial"/>
          <w:sz w:val="24"/>
          <w:szCs w:val="24"/>
        </w:rPr>
        <w:t>–</w:t>
      </w:r>
      <w:r w:rsidR="00BC24AB" w:rsidRPr="00EF73D8">
        <w:rPr>
          <w:rFonts w:ascii="Arial Narrow" w:hAnsi="Arial Narrow" w:cs="Arial"/>
          <w:sz w:val="24"/>
          <w:szCs w:val="24"/>
        </w:rPr>
        <w:t xml:space="preserve"> SRP</w:t>
      </w:r>
      <w:r w:rsidR="0033626C" w:rsidRPr="00EF73D8">
        <w:rPr>
          <w:rFonts w:ascii="Arial Narrow" w:hAnsi="Arial Narrow" w:cs="Arial"/>
          <w:sz w:val="24"/>
          <w:szCs w:val="24"/>
        </w:rPr>
        <w:t>,</w:t>
      </w:r>
      <w:r w:rsidR="00BC24AB" w:rsidRPr="00EF73D8">
        <w:rPr>
          <w:rFonts w:ascii="Arial Narrow" w:hAnsi="Arial Narrow" w:cs="Arial"/>
          <w:sz w:val="24"/>
          <w:szCs w:val="24"/>
        </w:rPr>
        <w:t xml:space="preserve"> </w:t>
      </w:r>
      <w:r w:rsidRPr="00EF73D8">
        <w:rPr>
          <w:rFonts w:ascii="Arial Narrow" w:hAnsi="Arial Narrow" w:cs="Arial"/>
          <w:sz w:val="24"/>
          <w:szCs w:val="24"/>
        </w:rPr>
        <w:t xml:space="preserve">não será, no todo ou em parte, direta ou indiretamente, comunicado ou discutido com qualquer outro participante potencial ou de fato do PREGÃO </w:t>
      </w:r>
      <w:r w:rsidR="00173DE7">
        <w:rPr>
          <w:rFonts w:ascii="Arial Narrow" w:hAnsi="Arial Narrow" w:cs="Arial"/>
          <w:sz w:val="24"/>
          <w:szCs w:val="24"/>
        </w:rPr>
        <w:t>ELETRÔNICO Nº 005/2024</w:t>
      </w:r>
      <w:r w:rsidR="00BC24AB" w:rsidRPr="00EF73D8">
        <w:rPr>
          <w:rFonts w:ascii="Arial Narrow" w:hAnsi="Arial Narrow" w:cs="Arial"/>
          <w:sz w:val="24"/>
          <w:szCs w:val="24"/>
        </w:rPr>
        <w:t>- SRP</w:t>
      </w:r>
      <w:r w:rsidRPr="00EF73D8">
        <w:rPr>
          <w:rFonts w:ascii="Arial Narrow" w:hAnsi="Arial Narrow" w:cs="Arial"/>
          <w:sz w:val="24"/>
          <w:szCs w:val="24"/>
        </w:rPr>
        <w:t xml:space="preserve"> antes da adjudicação do objeto da referida licitação; </w:t>
      </w:r>
    </w:p>
    <w:p w14:paraId="71718AB6" w14:textId="1AF4EE59"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e)</w:t>
      </w:r>
      <w:r w:rsidRPr="00EF73D8">
        <w:rPr>
          <w:rFonts w:ascii="Arial Narrow" w:hAnsi="Arial Narrow" w:cs="Arial"/>
          <w:sz w:val="24"/>
          <w:szCs w:val="24"/>
        </w:rPr>
        <w:t xml:space="preserve"> que o conteúdo da proposta apresentada para participar do PREGÃO </w:t>
      </w:r>
      <w:r w:rsidR="00173DE7">
        <w:rPr>
          <w:rFonts w:ascii="Arial Narrow" w:hAnsi="Arial Narrow" w:cs="Arial"/>
          <w:sz w:val="24"/>
          <w:szCs w:val="24"/>
        </w:rPr>
        <w:t>ELETRÔNICO Nº 005/2024</w:t>
      </w:r>
      <w:r w:rsidR="0033626C" w:rsidRPr="00EF73D8">
        <w:rPr>
          <w:rFonts w:ascii="Arial Narrow" w:hAnsi="Arial Narrow" w:cs="Arial"/>
          <w:sz w:val="24"/>
          <w:szCs w:val="24"/>
        </w:rPr>
        <w:t>–</w:t>
      </w:r>
      <w:r w:rsidRPr="00EF73D8">
        <w:rPr>
          <w:rFonts w:ascii="Arial Narrow" w:hAnsi="Arial Narrow" w:cs="Arial"/>
          <w:sz w:val="24"/>
          <w:szCs w:val="24"/>
        </w:rPr>
        <w:t xml:space="preserve"> SRP</w:t>
      </w:r>
      <w:r w:rsidR="0033626C" w:rsidRPr="00EF73D8">
        <w:rPr>
          <w:rFonts w:ascii="Arial Narrow" w:hAnsi="Arial Narrow" w:cs="Arial"/>
          <w:sz w:val="24"/>
          <w:szCs w:val="24"/>
        </w:rPr>
        <w:t>,</w:t>
      </w:r>
      <w:r w:rsidRPr="00EF73D8">
        <w:rPr>
          <w:rFonts w:ascii="Arial Narrow" w:hAnsi="Arial Narrow" w:cs="Arial"/>
          <w:sz w:val="24"/>
          <w:szCs w:val="24"/>
        </w:rPr>
        <w:t xml:space="preserve"> não foi, no todo ou em parte, direta ou indiretamente, informado, discutido ou recebido de qualquer integrante d</w:t>
      </w:r>
      <w:r w:rsidR="000C7747" w:rsidRPr="00EF73D8">
        <w:rPr>
          <w:rFonts w:ascii="Arial Narrow" w:hAnsi="Arial Narrow" w:cs="Arial"/>
          <w:sz w:val="24"/>
          <w:szCs w:val="24"/>
        </w:rPr>
        <w:t xml:space="preserve">a </w:t>
      </w:r>
      <w:r w:rsidR="00887220" w:rsidRPr="00EF73D8">
        <w:rPr>
          <w:rFonts w:ascii="Arial Narrow" w:hAnsi="Arial Narrow" w:cs="Arial"/>
          <w:sz w:val="24"/>
          <w:szCs w:val="24"/>
        </w:rPr>
        <w:t>Fundo Municipal de Saúde</w:t>
      </w:r>
      <w:r w:rsidR="004E055F" w:rsidRPr="00EF73D8">
        <w:rPr>
          <w:rFonts w:ascii="Arial Narrow" w:hAnsi="Arial Narrow" w:cs="Arial"/>
          <w:sz w:val="24"/>
          <w:szCs w:val="24"/>
        </w:rPr>
        <w:t>/secretarias e Fundos</w:t>
      </w:r>
      <w:r w:rsidR="000C7747" w:rsidRPr="00EF73D8">
        <w:rPr>
          <w:rFonts w:ascii="Arial Narrow" w:hAnsi="Arial Narrow" w:cs="Arial"/>
          <w:sz w:val="24"/>
          <w:szCs w:val="24"/>
        </w:rPr>
        <w:t xml:space="preserve"> de </w:t>
      </w:r>
      <w:r w:rsidR="008C199D" w:rsidRPr="00EF73D8">
        <w:rPr>
          <w:rFonts w:ascii="Arial Narrow" w:hAnsi="Arial Narrow" w:cs="Arial"/>
          <w:bCs/>
          <w:sz w:val="24"/>
          <w:szCs w:val="24"/>
        </w:rPr>
        <w:t>Natividade</w:t>
      </w:r>
      <w:r w:rsidR="000C7747" w:rsidRPr="00EF73D8">
        <w:rPr>
          <w:rFonts w:ascii="Arial Narrow" w:hAnsi="Arial Narrow" w:cs="Arial"/>
          <w:bCs/>
          <w:sz w:val="24"/>
          <w:szCs w:val="24"/>
        </w:rPr>
        <w:t xml:space="preserve">- TO, </w:t>
      </w:r>
      <w:r w:rsidRPr="00EF73D8">
        <w:rPr>
          <w:rFonts w:ascii="Arial Narrow" w:hAnsi="Arial Narrow" w:cs="Arial"/>
          <w:sz w:val="24"/>
          <w:szCs w:val="24"/>
        </w:rPr>
        <w:t xml:space="preserve">antes da abertura oficial das propostas; e </w:t>
      </w:r>
    </w:p>
    <w:p w14:paraId="2BE36BEB" w14:textId="77777777" w:rsidR="000B1B1D" w:rsidRPr="00EF73D8" w:rsidRDefault="000B1B1D" w:rsidP="000B1B1D">
      <w:pPr>
        <w:jc w:val="both"/>
        <w:rPr>
          <w:rFonts w:ascii="Arial Narrow" w:hAnsi="Arial Narrow" w:cs="Arial"/>
          <w:sz w:val="24"/>
          <w:szCs w:val="24"/>
        </w:rPr>
      </w:pPr>
    </w:p>
    <w:p w14:paraId="4EAFDD54"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f)</w:t>
      </w:r>
      <w:r w:rsidRPr="00EF73D8">
        <w:rPr>
          <w:rFonts w:ascii="Arial Narrow" w:hAnsi="Arial Narrow" w:cs="Arial"/>
          <w:sz w:val="24"/>
          <w:szCs w:val="24"/>
        </w:rPr>
        <w:t xml:space="preserve"> que está plenamente ciente do teor e da extensão desta declaração e que detém plenos poderes e informações para firmá-la.</w:t>
      </w:r>
    </w:p>
    <w:p w14:paraId="4BCAB9E1" w14:textId="77777777" w:rsidR="000B1B1D" w:rsidRPr="00EF73D8" w:rsidRDefault="000B1B1D" w:rsidP="000B1B1D">
      <w:pPr>
        <w:jc w:val="both"/>
        <w:rPr>
          <w:rFonts w:ascii="Arial Narrow" w:hAnsi="Arial Narrow" w:cs="Arial"/>
          <w:sz w:val="24"/>
          <w:szCs w:val="24"/>
        </w:rPr>
      </w:pPr>
    </w:p>
    <w:p w14:paraId="3B49C8D3" w14:textId="484D0369"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Cidade-UF, aos ____ dias do mês de _____________ 202</w:t>
      </w:r>
      <w:r w:rsidR="000C7747" w:rsidRPr="00EF73D8">
        <w:rPr>
          <w:rFonts w:ascii="Arial Narrow" w:hAnsi="Arial Narrow" w:cs="Arial"/>
          <w:sz w:val="24"/>
          <w:szCs w:val="24"/>
        </w:rPr>
        <w:t>4</w:t>
      </w:r>
      <w:r w:rsidRPr="00EF73D8">
        <w:rPr>
          <w:rFonts w:ascii="Arial Narrow" w:hAnsi="Arial Narrow" w:cs="Arial"/>
          <w:sz w:val="24"/>
          <w:szCs w:val="24"/>
        </w:rPr>
        <w:t xml:space="preserve">. </w:t>
      </w:r>
    </w:p>
    <w:p w14:paraId="18AA298F" w14:textId="77777777" w:rsidR="000B1B1D" w:rsidRPr="00EF73D8" w:rsidRDefault="000B1B1D" w:rsidP="000B1B1D">
      <w:pPr>
        <w:jc w:val="both"/>
        <w:rPr>
          <w:rFonts w:ascii="Arial Narrow" w:hAnsi="Arial Narrow" w:cs="Arial"/>
          <w:sz w:val="24"/>
          <w:szCs w:val="24"/>
        </w:rPr>
      </w:pPr>
    </w:p>
    <w:p w14:paraId="530923CC"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 xml:space="preserve">RAZÃO SOCIAL DA EMPRESA </w:t>
      </w:r>
    </w:p>
    <w:p w14:paraId="20AF2293"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Nome, Função na Empresa Assinatura do Representante Legal da Empresa </w:t>
      </w:r>
    </w:p>
    <w:p w14:paraId="22402CB1" w14:textId="2CB50B17" w:rsidR="00AF7668" w:rsidRPr="00EF73D8" w:rsidRDefault="000B1B1D" w:rsidP="00AF7668">
      <w:pPr>
        <w:jc w:val="both"/>
        <w:rPr>
          <w:rFonts w:ascii="Arial Narrow" w:hAnsi="Arial Narrow" w:cs="Arial"/>
          <w:sz w:val="24"/>
          <w:szCs w:val="24"/>
          <w:highlight w:val="yellow"/>
        </w:rPr>
      </w:pPr>
      <w:r w:rsidRPr="00EF73D8">
        <w:rPr>
          <w:rFonts w:ascii="Arial Narrow" w:hAnsi="Arial Narrow" w:cs="Arial"/>
          <w:sz w:val="24"/>
          <w:szCs w:val="24"/>
          <w:highlight w:val="yellow"/>
        </w:rPr>
        <w:lastRenderedPageBreak/>
        <w:t>Obs.: Este formulário é meramente exemplificativo para a apresentação do anexo referente ao Pregão Eletrônico nº 00</w:t>
      </w:r>
      <w:r w:rsidR="00173DE7">
        <w:rPr>
          <w:rFonts w:ascii="Arial Narrow" w:hAnsi="Arial Narrow" w:cs="Arial"/>
          <w:sz w:val="24"/>
          <w:szCs w:val="24"/>
          <w:highlight w:val="yellow"/>
        </w:rPr>
        <w:t>5</w:t>
      </w:r>
      <w:r w:rsidRPr="00EF73D8">
        <w:rPr>
          <w:rFonts w:ascii="Arial Narrow" w:hAnsi="Arial Narrow" w:cs="Arial"/>
          <w:sz w:val="24"/>
          <w:szCs w:val="24"/>
          <w:highlight w:val="yellow"/>
        </w:rPr>
        <w:t>/202</w:t>
      </w:r>
      <w:r w:rsidR="00173DE7">
        <w:rPr>
          <w:rFonts w:ascii="Arial Narrow" w:hAnsi="Arial Narrow" w:cs="Arial"/>
          <w:sz w:val="24"/>
          <w:szCs w:val="24"/>
          <w:highlight w:val="yellow"/>
        </w:rPr>
        <w:t>4</w:t>
      </w:r>
      <w:r w:rsidRPr="00EF73D8">
        <w:rPr>
          <w:rFonts w:ascii="Arial Narrow" w:hAnsi="Arial Narrow" w:cs="Arial"/>
          <w:sz w:val="24"/>
          <w:szCs w:val="24"/>
          <w:highlight w:val="yellow"/>
        </w:rPr>
        <w:t>- SRP, não devendo conter o cabeçalho e rodapé do presente formulário, que deverá consta o cabeçalho e rodapé da referida proponente</w:t>
      </w:r>
      <w:r w:rsidR="00AF7668" w:rsidRPr="00EF73D8">
        <w:rPr>
          <w:rFonts w:ascii="Arial Narrow" w:hAnsi="Arial Narrow" w:cs="Arial"/>
          <w:sz w:val="24"/>
          <w:szCs w:val="24"/>
          <w:highlight w:val="yellow"/>
        </w:rPr>
        <w:t xml:space="preserve">. Este anexo não terá obrigatoriedade de esta endereçado ao contratante, desde que seja anexa no portal de compras </w:t>
      </w:r>
      <w:r w:rsidR="007F28B5" w:rsidRPr="00EF73D8">
        <w:rPr>
          <w:rFonts w:ascii="Arial Narrow" w:hAnsi="Arial Narrow" w:cs="Arial"/>
          <w:sz w:val="24"/>
          <w:szCs w:val="24"/>
          <w:highlight w:val="yellow"/>
        </w:rPr>
        <w:t>públicas junto</w:t>
      </w:r>
      <w:r w:rsidR="00AF7668" w:rsidRPr="00EF73D8">
        <w:rPr>
          <w:rFonts w:ascii="Arial Narrow" w:hAnsi="Arial Narrow" w:cs="Arial"/>
          <w:sz w:val="24"/>
          <w:szCs w:val="24"/>
          <w:highlight w:val="yellow"/>
        </w:rPr>
        <w:t xml:space="preserve"> com as documentações de habilitação.</w:t>
      </w:r>
    </w:p>
    <w:p w14:paraId="77115336" w14:textId="2A1C7EFB" w:rsidR="000B1B1D" w:rsidRPr="00EF73D8" w:rsidRDefault="000B1B1D" w:rsidP="000B1B1D">
      <w:pPr>
        <w:jc w:val="both"/>
        <w:rPr>
          <w:rFonts w:ascii="Arial Narrow" w:hAnsi="Arial Narrow" w:cs="Arial"/>
          <w:sz w:val="24"/>
          <w:szCs w:val="24"/>
        </w:rPr>
      </w:pPr>
    </w:p>
    <w:p w14:paraId="6EB23154" w14:textId="77777777" w:rsidR="002248E8" w:rsidRPr="00EF73D8" w:rsidRDefault="002248E8" w:rsidP="000B1B1D">
      <w:pPr>
        <w:jc w:val="both"/>
        <w:rPr>
          <w:rFonts w:ascii="Arial Narrow" w:hAnsi="Arial Narrow" w:cs="Arial"/>
          <w:sz w:val="24"/>
          <w:szCs w:val="24"/>
        </w:rPr>
      </w:pPr>
    </w:p>
    <w:p w14:paraId="451B6751" w14:textId="77777777" w:rsidR="002248E8" w:rsidRPr="00EF73D8" w:rsidRDefault="002248E8" w:rsidP="000B1B1D">
      <w:pPr>
        <w:jc w:val="both"/>
        <w:rPr>
          <w:rFonts w:ascii="Arial Narrow" w:hAnsi="Arial Narrow" w:cs="Arial"/>
          <w:sz w:val="24"/>
          <w:szCs w:val="24"/>
        </w:rPr>
      </w:pPr>
    </w:p>
    <w:p w14:paraId="47575562" w14:textId="77777777" w:rsidR="002248E8" w:rsidRPr="00EF73D8" w:rsidRDefault="002248E8" w:rsidP="000B1B1D">
      <w:pPr>
        <w:jc w:val="both"/>
        <w:rPr>
          <w:rFonts w:ascii="Arial Narrow" w:hAnsi="Arial Narrow" w:cs="Arial"/>
          <w:sz w:val="24"/>
          <w:szCs w:val="24"/>
        </w:rPr>
      </w:pPr>
    </w:p>
    <w:p w14:paraId="7C736AF6" w14:textId="77777777" w:rsidR="002248E8" w:rsidRPr="00EF73D8" w:rsidRDefault="002248E8" w:rsidP="000B1B1D">
      <w:pPr>
        <w:jc w:val="both"/>
        <w:rPr>
          <w:rFonts w:ascii="Arial Narrow" w:hAnsi="Arial Narrow" w:cs="Arial"/>
          <w:sz w:val="24"/>
          <w:szCs w:val="24"/>
        </w:rPr>
      </w:pPr>
    </w:p>
    <w:p w14:paraId="72DB61D1" w14:textId="77777777" w:rsidR="002248E8" w:rsidRPr="00EF73D8" w:rsidRDefault="002248E8" w:rsidP="000B1B1D">
      <w:pPr>
        <w:jc w:val="both"/>
        <w:rPr>
          <w:rFonts w:ascii="Arial Narrow" w:hAnsi="Arial Narrow" w:cs="Arial"/>
          <w:sz w:val="24"/>
          <w:szCs w:val="24"/>
        </w:rPr>
      </w:pPr>
    </w:p>
    <w:p w14:paraId="654471E7" w14:textId="77777777" w:rsidR="002248E8" w:rsidRPr="00EF73D8" w:rsidRDefault="002248E8" w:rsidP="000B1B1D">
      <w:pPr>
        <w:jc w:val="both"/>
        <w:rPr>
          <w:rFonts w:ascii="Arial Narrow" w:hAnsi="Arial Narrow" w:cs="Arial"/>
          <w:sz w:val="24"/>
          <w:szCs w:val="24"/>
        </w:rPr>
      </w:pPr>
    </w:p>
    <w:p w14:paraId="0DD2A92D" w14:textId="77777777" w:rsidR="002248E8" w:rsidRPr="00EF73D8" w:rsidRDefault="002248E8" w:rsidP="000B1B1D">
      <w:pPr>
        <w:jc w:val="both"/>
        <w:rPr>
          <w:rFonts w:ascii="Arial Narrow" w:hAnsi="Arial Narrow" w:cs="Arial"/>
          <w:sz w:val="24"/>
          <w:szCs w:val="24"/>
        </w:rPr>
      </w:pPr>
    </w:p>
    <w:p w14:paraId="65B0D94B" w14:textId="77777777" w:rsidR="002248E8" w:rsidRPr="00EF73D8" w:rsidRDefault="002248E8" w:rsidP="000B1B1D">
      <w:pPr>
        <w:jc w:val="both"/>
        <w:rPr>
          <w:rFonts w:ascii="Arial Narrow" w:hAnsi="Arial Narrow" w:cs="Arial"/>
          <w:sz w:val="24"/>
          <w:szCs w:val="24"/>
        </w:rPr>
      </w:pPr>
    </w:p>
    <w:p w14:paraId="4C8D0A0E" w14:textId="77777777" w:rsidR="002248E8" w:rsidRPr="00EF73D8" w:rsidRDefault="002248E8" w:rsidP="000B1B1D">
      <w:pPr>
        <w:jc w:val="both"/>
        <w:rPr>
          <w:rFonts w:ascii="Arial Narrow" w:hAnsi="Arial Narrow" w:cs="Arial"/>
          <w:sz w:val="24"/>
          <w:szCs w:val="24"/>
        </w:rPr>
      </w:pPr>
    </w:p>
    <w:p w14:paraId="59C7A5EF" w14:textId="77777777" w:rsidR="002248E8" w:rsidRPr="00EF73D8" w:rsidRDefault="002248E8" w:rsidP="000B1B1D">
      <w:pPr>
        <w:jc w:val="both"/>
        <w:rPr>
          <w:rFonts w:ascii="Arial Narrow" w:hAnsi="Arial Narrow" w:cs="Arial"/>
          <w:sz w:val="24"/>
          <w:szCs w:val="24"/>
        </w:rPr>
      </w:pPr>
    </w:p>
    <w:p w14:paraId="5B359C69" w14:textId="77777777" w:rsidR="002248E8" w:rsidRPr="00EF73D8" w:rsidRDefault="002248E8" w:rsidP="000B1B1D">
      <w:pPr>
        <w:jc w:val="both"/>
        <w:rPr>
          <w:rFonts w:ascii="Arial Narrow" w:hAnsi="Arial Narrow" w:cs="Arial"/>
          <w:sz w:val="24"/>
          <w:szCs w:val="24"/>
        </w:rPr>
      </w:pPr>
    </w:p>
    <w:p w14:paraId="32BE5923" w14:textId="77777777" w:rsidR="002248E8" w:rsidRPr="00EF73D8" w:rsidRDefault="002248E8" w:rsidP="000B1B1D">
      <w:pPr>
        <w:jc w:val="both"/>
        <w:rPr>
          <w:rFonts w:ascii="Arial Narrow" w:hAnsi="Arial Narrow" w:cs="Arial"/>
          <w:sz w:val="24"/>
          <w:szCs w:val="24"/>
        </w:rPr>
      </w:pPr>
    </w:p>
    <w:p w14:paraId="4B6E6A42" w14:textId="77777777" w:rsidR="002248E8" w:rsidRPr="00EF73D8" w:rsidRDefault="002248E8" w:rsidP="000B1B1D">
      <w:pPr>
        <w:jc w:val="both"/>
        <w:rPr>
          <w:rFonts w:ascii="Arial Narrow" w:hAnsi="Arial Narrow" w:cs="Arial"/>
          <w:sz w:val="24"/>
          <w:szCs w:val="24"/>
        </w:rPr>
      </w:pPr>
    </w:p>
    <w:p w14:paraId="65EF37F2" w14:textId="77777777" w:rsidR="002248E8" w:rsidRPr="00EF73D8" w:rsidRDefault="002248E8" w:rsidP="000B1B1D">
      <w:pPr>
        <w:jc w:val="both"/>
        <w:rPr>
          <w:rFonts w:ascii="Arial Narrow" w:hAnsi="Arial Narrow" w:cs="Arial"/>
          <w:sz w:val="24"/>
          <w:szCs w:val="24"/>
        </w:rPr>
      </w:pPr>
    </w:p>
    <w:p w14:paraId="2542342E" w14:textId="77777777" w:rsidR="002248E8" w:rsidRPr="00EF73D8" w:rsidRDefault="002248E8" w:rsidP="000B1B1D">
      <w:pPr>
        <w:jc w:val="both"/>
        <w:rPr>
          <w:rFonts w:ascii="Arial Narrow" w:hAnsi="Arial Narrow" w:cs="Arial"/>
          <w:sz w:val="24"/>
          <w:szCs w:val="24"/>
        </w:rPr>
      </w:pPr>
    </w:p>
    <w:p w14:paraId="77D88673" w14:textId="77777777" w:rsidR="002248E8" w:rsidRPr="00EF73D8" w:rsidRDefault="002248E8" w:rsidP="000B1B1D">
      <w:pPr>
        <w:jc w:val="both"/>
        <w:rPr>
          <w:rFonts w:ascii="Arial Narrow" w:hAnsi="Arial Narrow" w:cs="Arial"/>
          <w:sz w:val="24"/>
          <w:szCs w:val="24"/>
        </w:rPr>
      </w:pPr>
    </w:p>
    <w:p w14:paraId="48AADD64" w14:textId="77777777" w:rsidR="002248E8" w:rsidRPr="00EF73D8" w:rsidRDefault="002248E8" w:rsidP="000B1B1D">
      <w:pPr>
        <w:jc w:val="both"/>
        <w:rPr>
          <w:rFonts w:ascii="Arial Narrow" w:hAnsi="Arial Narrow" w:cs="Arial"/>
          <w:sz w:val="24"/>
          <w:szCs w:val="24"/>
        </w:rPr>
      </w:pPr>
    </w:p>
    <w:p w14:paraId="5DFC29A8" w14:textId="084F775C" w:rsidR="002248E8" w:rsidRPr="00EF73D8" w:rsidRDefault="002248E8" w:rsidP="000B1B1D">
      <w:pPr>
        <w:jc w:val="both"/>
        <w:rPr>
          <w:rFonts w:ascii="Arial Narrow" w:hAnsi="Arial Narrow" w:cs="Arial"/>
          <w:sz w:val="24"/>
          <w:szCs w:val="24"/>
        </w:rPr>
      </w:pPr>
    </w:p>
    <w:p w14:paraId="6BA2B44C" w14:textId="5BEBCA6F" w:rsidR="000C7747" w:rsidRPr="00EF73D8" w:rsidRDefault="000C7747" w:rsidP="000B1B1D">
      <w:pPr>
        <w:jc w:val="both"/>
        <w:rPr>
          <w:rFonts w:ascii="Arial Narrow" w:hAnsi="Arial Narrow" w:cs="Arial"/>
          <w:sz w:val="24"/>
          <w:szCs w:val="24"/>
        </w:rPr>
      </w:pPr>
    </w:p>
    <w:p w14:paraId="7FC1E3DB" w14:textId="77777777" w:rsidR="000C7747" w:rsidRPr="00EF73D8" w:rsidRDefault="000C7747" w:rsidP="000B1B1D">
      <w:pPr>
        <w:jc w:val="both"/>
        <w:rPr>
          <w:rFonts w:ascii="Arial Narrow" w:hAnsi="Arial Narrow" w:cs="Arial"/>
          <w:sz w:val="24"/>
          <w:szCs w:val="24"/>
        </w:rPr>
      </w:pPr>
    </w:p>
    <w:p w14:paraId="2DD6F430" w14:textId="77777777" w:rsidR="002248E8" w:rsidRPr="00EF73D8" w:rsidRDefault="002248E8" w:rsidP="000B1B1D">
      <w:pPr>
        <w:jc w:val="both"/>
        <w:rPr>
          <w:rFonts w:ascii="Arial Narrow" w:hAnsi="Arial Narrow" w:cs="Arial"/>
          <w:sz w:val="24"/>
          <w:szCs w:val="24"/>
        </w:rPr>
      </w:pPr>
    </w:p>
    <w:p w14:paraId="2A62AD54" w14:textId="137746FD" w:rsidR="002248E8" w:rsidRPr="00EF73D8" w:rsidRDefault="002248E8" w:rsidP="000B1B1D">
      <w:pPr>
        <w:jc w:val="both"/>
        <w:rPr>
          <w:rFonts w:ascii="Arial Narrow" w:hAnsi="Arial Narrow" w:cs="Arial"/>
          <w:sz w:val="24"/>
          <w:szCs w:val="24"/>
        </w:rPr>
      </w:pPr>
    </w:p>
    <w:p w14:paraId="77751937" w14:textId="77777777" w:rsidR="000B1B1D" w:rsidRPr="00EF73D8" w:rsidRDefault="000B1B1D" w:rsidP="003474D3">
      <w:pPr>
        <w:shd w:val="clear" w:color="auto" w:fill="8EAADB" w:themeFill="accent1" w:themeFillTint="99"/>
        <w:jc w:val="center"/>
        <w:rPr>
          <w:rFonts w:ascii="Arial Narrow" w:hAnsi="Arial Narrow" w:cs="Arial"/>
          <w:b/>
          <w:sz w:val="24"/>
          <w:szCs w:val="24"/>
        </w:rPr>
      </w:pPr>
      <w:r w:rsidRPr="00EF73D8">
        <w:rPr>
          <w:rFonts w:ascii="Arial Narrow" w:hAnsi="Arial Narrow" w:cs="Arial"/>
          <w:b/>
          <w:sz w:val="24"/>
          <w:szCs w:val="24"/>
        </w:rPr>
        <w:lastRenderedPageBreak/>
        <w:t>A N E X O III</w:t>
      </w:r>
    </w:p>
    <w:p w14:paraId="7E342617" w14:textId="164E6DB2" w:rsidR="000B1B1D" w:rsidRPr="00EF73D8" w:rsidRDefault="000C7747" w:rsidP="000B1B1D">
      <w:pPr>
        <w:jc w:val="center"/>
        <w:rPr>
          <w:rFonts w:ascii="Arial Narrow" w:hAnsi="Arial Narrow" w:cs="Arial"/>
          <w:b/>
          <w:sz w:val="24"/>
          <w:szCs w:val="24"/>
        </w:rPr>
      </w:pPr>
      <w:r w:rsidRPr="00EF73D8">
        <w:rPr>
          <w:rFonts w:ascii="Arial Narrow" w:hAnsi="Arial Narrow" w:cs="Arial"/>
          <w:b/>
          <w:sz w:val="24"/>
          <w:szCs w:val="24"/>
        </w:rPr>
        <w:t>DESCRIÇÃO DOS ITENS FORMULÁRIO PADRÃO PARA PREENCHIMENTO DA PROPOSTA (MODELO)</w:t>
      </w:r>
    </w:p>
    <w:p w14:paraId="31A64761" w14:textId="77777777" w:rsidR="000B1B1D" w:rsidRPr="00EF73D8" w:rsidRDefault="000B1B1D" w:rsidP="000B1B1D">
      <w:pPr>
        <w:jc w:val="both"/>
        <w:rPr>
          <w:rFonts w:ascii="Arial Narrow" w:hAnsi="Arial Narrow" w:cs="Arial"/>
          <w:b/>
          <w:sz w:val="24"/>
          <w:szCs w:val="24"/>
        </w:rPr>
      </w:pPr>
    </w:p>
    <w:p w14:paraId="530D1400" w14:textId="6DD0C385" w:rsidR="000B1B1D" w:rsidRPr="00EF73D8" w:rsidRDefault="00AF7668" w:rsidP="000B1B1D">
      <w:pPr>
        <w:jc w:val="both"/>
        <w:rPr>
          <w:rFonts w:ascii="Arial Narrow" w:hAnsi="Arial Narrow" w:cs="Arial"/>
          <w:b/>
          <w:sz w:val="24"/>
          <w:szCs w:val="24"/>
        </w:rPr>
      </w:pPr>
      <w:r w:rsidRPr="00EF73D8">
        <w:rPr>
          <w:rFonts w:ascii="Arial Narrow" w:hAnsi="Arial Narrow" w:cs="Arial"/>
          <w:b/>
          <w:sz w:val="24"/>
          <w:szCs w:val="24"/>
        </w:rPr>
        <w:t>A</w:t>
      </w:r>
    </w:p>
    <w:p w14:paraId="1ECDCB22" w14:textId="50F42ACE" w:rsidR="008E6727" w:rsidRPr="00EF73D8" w:rsidRDefault="00AF7668" w:rsidP="008E6727">
      <w:pPr>
        <w:jc w:val="both"/>
        <w:rPr>
          <w:rFonts w:ascii="Arial Narrow" w:hAnsi="Arial Narrow"/>
          <w:b/>
          <w:sz w:val="24"/>
          <w:szCs w:val="24"/>
        </w:rPr>
      </w:pPr>
      <w:r w:rsidRPr="00EF73D8">
        <w:rPr>
          <w:rFonts w:ascii="Arial Narrow" w:hAnsi="Arial Narrow" w:cs="Arial"/>
          <w:b/>
          <w:sz w:val="24"/>
          <w:szCs w:val="24"/>
        </w:rPr>
        <w:t xml:space="preserve">PREGOEIRA DO MUNICÍPIO DE </w:t>
      </w:r>
      <w:r w:rsidR="008C199D" w:rsidRPr="00EF73D8">
        <w:rPr>
          <w:rFonts w:ascii="Arial Narrow" w:hAnsi="Arial Narrow" w:cs="Arial"/>
          <w:b/>
          <w:sz w:val="24"/>
          <w:szCs w:val="24"/>
        </w:rPr>
        <w:t>NATIVIDADE</w:t>
      </w:r>
      <w:r w:rsidRPr="00EF73D8">
        <w:rPr>
          <w:rFonts w:ascii="Arial Narrow" w:hAnsi="Arial Narrow" w:cs="Arial"/>
          <w:b/>
          <w:sz w:val="24"/>
          <w:szCs w:val="24"/>
        </w:rPr>
        <w:t xml:space="preserve"> – TO – NA SALA DA COMISSÃO PERMANENTE DE LICITAÇÕES COM SEDE </w:t>
      </w:r>
      <w:r w:rsidR="008E6727" w:rsidRPr="00EF73D8">
        <w:rPr>
          <w:rFonts w:ascii="Arial Narrow" w:hAnsi="Arial Narrow"/>
          <w:b/>
          <w:sz w:val="24"/>
          <w:szCs w:val="24"/>
        </w:rPr>
        <w:t>DE LICITAÇÕES COM SEDE RUA 7 DE SETEMBRO, S/N, CENTRO CEP: 77.370-000, NATIVIDADE – TO.</w:t>
      </w:r>
    </w:p>
    <w:p w14:paraId="23668CA1" w14:textId="5DAF07DE" w:rsidR="000B1B1D" w:rsidRPr="00EF73D8" w:rsidRDefault="000B1B1D" w:rsidP="000B1B1D">
      <w:pPr>
        <w:jc w:val="both"/>
        <w:rPr>
          <w:rFonts w:ascii="Arial Narrow" w:hAnsi="Arial Narrow" w:cs="Arial"/>
          <w:sz w:val="24"/>
          <w:szCs w:val="24"/>
        </w:rPr>
      </w:pPr>
    </w:p>
    <w:p w14:paraId="302DBB6E"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 xml:space="preserve">DADOS DA EMPRESA: </w:t>
      </w:r>
    </w:p>
    <w:p w14:paraId="657C349D"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Razão Social:</w:t>
      </w:r>
    </w:p>
    <w:p w14:paraId="68FB5A14"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Nome Fantasia: </w:t>
      </w:r>
    </w:p>
    <w:p w14:paraId="0DBB9273"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Endereço:                     </w:t>
      </w:r>
    </w:p>
    <w:p w14:paraId="6FEE0FCE"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N° do CNPJ:                  N°. da Inscrição Estadual:            N°. da Inscrição Municipal: </w:t>
      </w:r>
    </w:p>
    <w:p w14:paraId="1AE13D5C"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Telefone:                                                                             Fax: </w:t>
      </w:r>
    </w:p>
    <w:p w14:paraId="4DFBBF13"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E-mail:</w:t>
      </w:r>
    </w:p>
    <w:p w14:paraId="4DDE0EC6"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Conta Bancária nº           Banco:                                         Agência:   </w:t>
      </w:r>
    </w:p>
    <w:p w14:paraId="5AE997B9"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Nome para Contato:                                                           Fone/Fax: </w:t>
      </w:r>
    </w:p>
    <w:p w14:paraId="4E6E6D39" w14:textId="77777777" w:rsidR="000B1B1D" w:rsidRPr="00EF73D8" w:rsidRDefault="000B1B1D" w:rsidP="000B1B1D">
      <w:pPr>
        <w:jc w:val="both"/>
        <w:rPr>
          <w:rFonts w:ascii="Arial Narrow" w:hAnsi="Arial Narrow" w:cs="Arial"/>
          <w:b/>
          <w:sz w:val="24"/>
          <w:szCs w:val="24"/>
        </w:rPr>
      </w:pPr>
    </w:p>
    <w:p w14:paraId="7D60F573"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 xml:space="preserve">Prezado Senhor, </w:t>
      </w:r>
    </w:p>
    <w:p w14:paraId="0BB54380" w14:textId="77777777" w:rsidR="000B1B1D" w:rsidRPr="00EF73D8" w:rsidRDefault="000B1B1D" w:rsidP="000B1B1D">
      <w:pPr>
        <w:jc w:val="both"/>
        <w:rPr>
          <w:rFonts w:ascii="Arial Narrow" w:hAnsi="Arial Narrow" w:cs="Arial"/>
          <w:sz w:val="24"/>
          <w:szCs w:val="24"/>
        </w:rPr>
      </w:pPr>
    </w:p>
    <w:p w14:paraId="43EB4FC1" w14:textId="652949C3" w:rsidR="000B1B1D" w:rsidRPr="00EF73D8" w:rsidRDefault="000B1B1D" w:rsidP="00EB131F">
      <w:pPr>
        <w:spacing w:line="245" w:lineRule="auto"/>
        <w:ind w:right="-2"/>
        <w:jc w:val="both"/>
        <w:rPr>
          <w:rFonts w:ascii="Arial Narrow" w:hAnsi="Arial Narrow" w:cs="Arial"/>
          <w:b/>
          <w:sz w:val="24"/>
          <w:szCs w:val="24"/>
        </w:rPr>
      </w:pPr>
      <w:r w:rsidRPr="00EF73D8">
        <w:rPr>
          <w:rFonts w:ascii="Arial Narrow" w:hAnsi="Arial Narrow" w:cs="Arial"/>
          <w:sz w:val="24"/>
          <w:szCs w:val="24"/>
        </w:rPr>
        <w:t xml:space="preserve">Apresentamos nossa proposta para </w:t>
      </w:r>
      <w:r w:rsidR="00514F77" w:rsidRPr="00EF73D8">
        <w:rPr>
          <w:rFonts w:ascii="Arial Narrow" w:hAnsi="Arial Narrow" w:cs="Arial"/>
          <w:b/>
          <w:sz w:val="24"/>
          <w:szCs w:val="24"/>
        </w:rPr>
        <w:t xml:space="preserve">REGISTRO DE PREÇO PARA </w:t>
      </w:r>
      <w:r w:rsidR="00A25141"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F257C7" w:rsidRPr="00EF73D8">
        <w:rPr>
          <w:rFonts w:ascii="Arial Narrow" w:hAnsi="Arial Narrow" w:cs="Arial"/>
          <w:b/>
          <w:sz w:val="24"/>
          <w:szCs w:val="24"/>
        </w:rPr>
        <w:t>,</w:t>
      </w:r>
      <w:r w:rsidR="00AF7668" w:rsidRPr="00EF73D8">
        <w:rPr>
          <w:rFonts w:ascii="Arial Narrow" w:hAnsi="Arial Narrow" w:cs="Arial"/>
          <w:b/>
          <w:sz w:val="24"/>
          <w:szCs w:val="24"/>
        </w:rPr>
        <w:t xml:space="preserve"> </w:t>
      </w:r>
      <w:r w:rsidRPr="00EF73D8">
        <w:rPr>
          <w:rFonts w:ascii="Arial Narrow" w:hAnsi="Arial Narrow" w:cs="Arial"/>
          <w:sz w:val="24"/>
          <w:szCs w:val="24"/>
        </w:rPr>
        <w:t>conforme especificações, obrigações e informações constantes no termo de referência Anexo I, em conformidade com as especificações contidas no Processo Licitatório nº 00</w:t>
      </w:r>
      <w:r w:rsidR="002248E8" w:rsidRPr="00EF73D8">
        <w:rPr>
          <w:rFonts w:ascii="Arial Narrow" w:hAnsi="Arial Narrow" w:cs="Arial"/>
          <w:sz w:val="24"/>
          <w:szCs w:val="24"/>
        </w:rPr>
        <w:t>X</w:t>
      </w:r>
      <w:r w:rsidRPr="00EF73D8">
        <w:rPr>
          <w:rFonts w:ascii="Arial Narrow" w:hAnsi="Arial Narrow" w:cs="Arial"/>
          <w:sz w:val="24"/>
          <w:szCs w:val="24"/>
        </w:rPr>
        <w:t>/202</w:t>
      </w:r>
      <w:r w:rsidR="002248E8" w:rsidRPr="00EF73D8">
        <w:rPr>
          <w:rFonts w:ascii="Arial Narrow" w:hAnsi="Arial Narrow" w:cs="Arial"/>
          <w:sz w:val="24"/>
          <w:szCs w:val="24"/>
        </w:rPr>
        <w:t>X</w:t>
      </w:r>
      <w:r w:rsidRPr="00EF73D8">
        <w:rPr>
          <w:rFonts w:ascii="Arial Narrow" w:hAnsi="Arial Narrow" w:cs="Arial"/>
          <w:sz w:val="24"/>
          <w:szCs w:val="24"/>
        </w:rPr>
        <w:t xml:space="preserve">, no Edital do PREGÃO </w:t>
      </w:r>
      <w:r w:rsidR="00173DE7">
        <w:rPr>
          <w:rFonts w:ascii="Arial Narrow" w:hAnsi="Arial Narrow" w:cs="Arial"/>
          <w:sz w:val="24"/>
          <w:szCs w:val="24"/>
        </w:rPr>
        <w:t>ELETRÔNICO Nº 005/2024</w:t>
      </w:r>
      <w:r w:rsidR="0033626C" w:rsidRPr="00EF73D8">
        <w:rPr>
          <w:rFonts w:ascii="Arial Narrow" w:hAnsi="Arial Narrow" w:cs="Arial"/>
          <w:sz w:val="24"/>
          <w:szCs w:val="24"/>
        </w:rPr>
        <w:t>–</w:t>
      </w:r>
      <w:r w:rsidRPr="00EF73D8">
        <w:rPr>
          <w:rFonts w:ascii="Arial Narrow" w:hAnsi="Arial Narrow" w:cs="Arial"/>
          <w:sz w:val="24"/>
          <w:szCs w:val="24"/>
        </w:rPr>
        <w:t xml:space="preserve"> SRP</w:t>
      </w:r>
      <w:r w:rsidR="0033626C" w:rsidRPr="00EF73D8">
        <w:rPr>
          <w:rFonts w:ascii="Arial Narrow" w:hAnsi="Arial Narrow" w:cs="Arial"/>
          <w:sz w:val="24"/>
          <w:szCs w:val="24"/>
        </w:rPr>
        <w:t xml:space="preserve">- </w:t>
      </w:r>
      <w:r w:rsidRPr="00EF73D8">
        <w:rPr>
          <w:rFonts w:ascii="Arial Narrow" w:hAnsi="Arial Narrow" w:cs="Arial"/>
          <w:sz w:val="24"/>
          <w:szCs w:val="24"/>
        </w:rPr>
        <w:t>e seus Anexos, a qual integra este instrumento, independente de transcrição.</w:t>
      </w:r>
    </w:p>
    <w:p w14:paraId="355F792E" w14:textId="1792FE13"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Declaramos que examinamos, conhecemos e nos submetemos às condições contidas no EDITAL DO </w:t>
      </w:r>
      <w:r w:rsidRPr="00EF73D8">
        <w:rPr>
          <w:rFonts w:ascii="Arial Narrow" w:hAnsi="Arial Narrow" w:cs="Arial"/>
          <w:b/>
          <w:sz w:val="24"/>
          <w:szCs w:val="24"/>
        </w:rPr>
        <w:t xml:space="preserve">PREGÃO </w:t>
      </w:r>
      <w:r w:rsidR="00173DE7">
        <w:rPr>
          <w:rFonts w:ascii="Arial Narrow" w:hAnsi="Arial Narrow" w:cs="Arial"/>
          <w:b/>
          <w:sz w:val="24"/>
          <w:szCs w:val="24"/>
        </w:rPr>
        <w:t>ELETRÔNICO Nº 005/2024</w:t>
      </w:r>
      <w:r w:rsidR="0033626C" w:rsidRPr="00EF73D8">
        <w:rPr>
          <w:rFonts w:ascii="Arial Narrow" w:hAnsi="Arial Narrow" w:cs="Arial"/>
          <w:b/>
          <w:sz w:val="24"/>
          <w:szCs w:val="24"/>
        </w:rPr>
        <w:t>–</w:t>
      </w:r>
      <w:r w:rsidRPr="00EF73D8">
        <w:rPr>
          <w:rFonts w:ascii="Arial Narrow" w:hAnsi="Arial Narrow" w:cs="Arial"/>
          <w:b/>
          <w:sz w:val="24"/>
          <w:szCs w:val="24"/>
        </w:rPr>
        <w:t xml:space="preserve"> SRP</w:t>
      </w:r>
      <w:r w:rsidRPr="00EF73D8">
        <w:rPr>
          <w:rFonts w:ascii="Arial Narrow" w:hAnsi="Arial Narrow" w:cs="Arial"/>
          <w:sz w:val="24"/>
          <w:szCs w:val="24"/>
        </w:rPr>
        <w:t xml:space="preserve">, bem como verificamos todas as especificações nele exaradas, não havendo qualquer discrepância nas informações e/ou documentos que dela fazem parte. </w:t>
      </w:r>
    </w:p>
    <w:p w14:paraId="2AB899ED"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lastRenderedPageBreak/>
        <w:t xml:space="preserve">Declaramos, ainda, que estamos cientes de todas as condições que possam, de qualquer forma, influir nos custos, assumindo total responsabilidade por erros ou omissões existentes nesta proposta, que será julgada pelo </w:t>
      </w:r>
      <w:r w:rsidRPr="00EF73D8">
        <w:rPr>
          <w:rFonts w:ascii="Arial Narrow" w:hAnsi="Arial Narrow" w:cs="Arial"/>
          <w:b/>
          <w:sz w:val="24"/>
          <w:szCs w:val="24"/>
        </w:rPr>
        <w:t>MENOR PREÇO POR ITEM</w:t>
      </w:r>
      <w:r w:rsidRPr="00EF73D8">
        <w:rPr>
          <w:rFonts w:ascii="Arial Narrow" w:hAnsi="Arial Narrow" w:cs="Arial"/>
          <w:sz w:val="24"/>
          <w:szCs w:val="24"/>
        </w:rPr>
        <w:t xml:space="preserve">, inclusive em caso de divergência entre os valores unitários e totais, serão considerados os primeiros, e, entre os expressos em algarismos e por extenso será considerado este último, bem como qualquer despesa relativa à realização integral do seu objeto. </w:t>
      </w:r>
    </w:p>
    <w:p w14:paraId="06F5E621" w14:textId="7E18D56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RELAÇÃO DOS</w:t>
      </w:r>
      <w:r w:rsidR="001C4CD3" w:rsidRPr="00EF73D8">
        <w:rPr>
          <w:rFonts w:ascii="Arial Narrow" w:hAnsi="Arial Narrow" w:cs="Arial"/>
          <w:b/>
          <w:sz w:val="24"/>
          <w:szCs w:val="24"/>
        </w:rPr>
        <w:t xml:space="preserve"> ITENS PAR</w:t>
      </w:r>
      <w:r w:rsidR="003625F6" w:rsidRPr="00EF73D8">
        <w:rPr>
          <w:rFonts w:ascii="Arial Narrow" w:hAnsi="Arial Narrow" w:cs="Arial"/>
          <w:b/>
          <w:sz w:val="24"/>
          <w:szCs w:val="24"/>
        </w:rPr>
        <w:t>A MATERIAL PERMANENTE</w:t>
      </w:r>
    </w:p>
    <w:tbl>
      <w:tblPr>
        <w:tblW w:w="5000" w:type="pct"/>
        <w:tblCellMar>
          <w:top w:w="52" w:type="dxa"/>
          <w:left w:w="56" w:type="dxa"/>
          <w:right w:w="56" w:type="dxa"/>
        </w:tblCellMar>
        <w:tblLook w:val="04A0" w:firstRow="1" w:lastRow="0" w:firstColumn="1" w:lastColumn="0" w:noHBand="0" w:noVBand="1"/>
      </w:tblPr>
      <w:tblGrid>
        <w:gridCol w:w="638"/>
        <w:gridCol w:w="4580"/>
        <w:gridCol w:w="2260"/>
        <w:gridCol w:w="2262"/>
      </w:tblGrid>
      <w:tr w:rsidR="00226A6D" w:rsidRPr="00EF73D8" w14:paraId="4FCEBC10" w14:textId="77777777" w:rsidTr="00226A6D">
        <w:trPr>
          <w:trHeight w:val="344"/>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7F43E7C" w14:textId="77777777" w:rsidR="00226A6D" w:rsidRPr="00EF73D8" w:rsidRDefault="00226A6D" w:rsidP="00150390">
            <w:pPr>
              <w:spacing w:after="0"/>
              <w:jc w:val="center"/>
              <w:rPr>
                <w:rFonts w:ascii="Arial Narrow" w:hAnsi="Arial Narrow" w:cs="Arial"/>
                <w:sz w:val="24"/>
                <w:szCs w:val="24"/>
              </w:rPr>
            </w:pPr>
            <w:r w:rsidRPr="00EF73D8">
              <w:rPr>
                <w:rFonts w:ascii="Arial Narrow" w:hAnsi="Arial Narrow" w:cs="Arial"/>
                <w:b/>
                <w:bCs/>
                <w:sz w:val="24"/>
                <w:szCs w:val="24"/>
              </w:rPr>
              <w:t>ITEM</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00DF676" w14:textId="77777777" w:rsidR="00226A6D" w:rsidRPr="00EF73D8" w:rsidRDefault="00226A6D" w:rsidP="00150390">
            <w:pPr>
              <w:spacing w:after="0"/>
              <w:ind w:right="35"/>
              <w:jc w:val="center"/>
              <w:rPr>
                <w:rFonts w:ascii="Arial Narrow" w:hAnsi="Arial Narrow" w:cs="Arial"/>
                <w:sz w:val="24"/>
                <w:szCs w:val="24"/>
              </w:rPr>
            </w:pPr>
            <w:r w:rsidRPr="00EF73D8">
              <w:rPr>
                <w:rFonts w:ascii="Arial Narrow" w:hAnsi="Arial Narrow" w:cs="Arial"/>
                <w:b/>
                <w:bCs/>
                <w:sz w:val="24"/>
                <w:szCs w:val="24"/>
              </w:rPr>
              <w:t>DESCRIÇÃO</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2B4D76C" w14:textId="77777777" w:rsidR="00226A6D" w:rsidRPr="00EF73D8" w:rsidRDefault="00226A6D" w:rsidP="00150390">
            <w:pPr>
              <w:spacing w:after="0"/>
              <w:ind w:right="42"/>
              <w:jc w:val="center"/>
              <w:rPr>
                <w:rFonts w:ascii="Arial Narrow" w:hAnsi="Arial Narrow" w:cs="Arial"/>
                <w:sz w:val="24"/>
                <w:szCs w:val="24"/>
              </w:rPr>
            </w:pPr>
            <w:r w:rsidRPr="00EF73D8">
              <w:rPr>
                <w:rFonts w:ascii="Arial Narrow" w:hAnsi="Arial Narrow" w:cs="Arial"/>
                <w:b/>
                <w:bCs/>
                <w:sz w:val="24"/>
                <w:szCs w:val="24"/>
              </w:rPr>
              <w:t>QUANTIDADE</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EB919CE" w14:textId="77777777" w:rsidR="00226A6D" w:rsidRPr="00EF73D8" w:rsidRDefault="00226A6D" w:rsidP="00150390">
            <w:pPr>
              <w:spacing w:after="0"/>
              <w:ind w:left="225"/>
              <w:jc w:val="center"/>
              <w:rPr>
                <w:rFonts w:ascii="Arial Narrow" w:hAnsi="Arial Narrow" w:cs="Arial"/>
                <w:sz w:val="24"/>
                <w:szCs w:val="24"/>
              </w:rPr>
            </w:pPr>
            <w:r w:rsidRPr="00EF73D8">
              <w:rPr>
                <w:rFonts w:ascii="Arial Narrow" w:hAnsi="Arial Narrow" w:cs="Arial"/>
                <w:b/>
                <w:bCs/>
                <w:sz w:val="24"/>
                <w:szCs w:val="24"/>
              </w:rPr>
              <w:t>UNIDADE</w:t>
            </w:r>
          </w:p>
        </w:tc>
      </w:tr>
      <w:tr w:rsidR="00226A6D" w:rsidRPr="00EF73D8" w14:paraId="31FB6396" w14:textId="77777777" w:rsidTr="00226A6D">
        <w:trPr>
          <w:trHeight w:val="1214"/>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9118F8C" w14:textId="77777777" w:rsidR="00226A6D" w:rsidRPr="00EF73D8" w:rsidRDefault="00226A6D" w:rsidP="00150390">
            <w:pPr>
              <w:spacing w:after="0"/>
              <w:ind w:right="25"/>
              <w:jc w:val="center"/>
              <w:rPr>
                <w:rFonts w:ascii="Arial Narrow" w:hAnsi="Arial Narrow" w:cs="Arial"/>
                <w:sz w:val="24"/>
                <w:szCs w:val="24"/>
              </w:rPr>
            </w:pPr>
            <w:r w:rsidRPr="00EF73D8">
              <w:rPr>
                <w:rFonts w:ascii="Arial Narrow" w:hAnsi="Arial Narrow" w:cs="Arial"/>
                <w:sz w:val="24"/>
                <w:szCs w:val="24"/>
              </w:rPr>
              <w:t>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1BCD09D" w14:textId="77777777" w:rsidR="00226A6D" w:rsidRPr="00EF73D8" w:rsidRDefault="00226A6D" w:rsidP="00150390">
            <w:pPr>
              <w:spacing w:after="0"/>
              <w:ind w:right="217" w:firstLine="7"/>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39C0050" w14:textId="77777777" w:rsidR="00226A6D" w:rsidRPr="00EF73D8" w:rsidRDefault="00226A6D" w:rsidP="00150390">
            <w:pPr>
              <w:spacing w:after="0"/>
              <w:ind w:right="28"/>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C4B869" w14:textId="77777777" w:rsidR="00226A6D" w:rsidRPr="00EF73D8" w:rsidRDefault="00226A6D" w:rsidP="00150390">
            <w:pPr>
              <w:spacing w:after="0"/>
              <w:ind w:left="7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9F6F33D" w14:textId="77777777" w:rsidTr="00226A6D">
        <w:trPr>
          <w:trHeight w:val="1239"/>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4284B2F" w14:textId="77777777" w:rsidR="00226A6D" w:rsidRPr="00EF73D8" w:rsidRDefault="00226A6D" w:rsidP="00150390">
            <w:pPr>
              <w:spacing w:after="0"/>
              <w:ind w:right="18"/>
              <w:jc w:val="center"/>
              <w:rPr>
                <w:rFonts w:ascii="Arial Narrow" w:hAnsi="Arial Narrow" w:cs="Arial"/>
                <w:sz w:val="24"/>
                <w:szCs w:val="24"/>
              </w:rPr>
            </w:pPr>
            <w:r w:rsidRPr="00EF73D8">
              <w:rPr>
                <w:rFonts w:ascii="Arial Narrow" w:hAnsi="Arial Narrow" w:cs="Arial"/>
                <w:sz w:val="24"/>
                <w:szCs w:val="24"/>
              </w:rPr>
              <w:t>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8D90DCF" w14:textId="77777777" w:rsidR="00226A6D" w:rsidRPr="00EF73D8" w:rsidRDefault="00226A6D" w:rsidP="00150390">
            <w:pPr>
              <w:spacing w:after="0" w:line="227" w:lineRule="auto"/>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F39FD4" w14:textId="77777777" w:rsidR="00226A6D" w:rsidRPr="00EF73D8" w:rsidRDefault="00226A6D" w:rsidP="00150390">
            <w:pPr>
              <w:spacing w:after="0"/>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2477BDB" w14:textId="77777777" w:rsidR="00226A6D" w:rsidRPr="00EF73D8" w:rsidRDefault="00226A6D" w:rsidP="00150390">
            <w:pPr>
              <w:spacing w:after="0"/>
              <w:ind w:right="28"/>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76EF3CB" w14:textId="77777777" w:rsidTr="00226A6D">
        <w:trPr>
          <w:trHeight w:val="344"/>
        </w:trPr>
        <w:tc>
          <w:tcPr>
            <w:tcW w:w="328" w:type="pct"/>
            <w:tcBorders>
              <w:top w:val="single" w:sz="2" w:space="0" w:color="000000"/>
              <w:left w:val="single" w:sz="2" w:space="0" w:color="000000"/>
              <w:bottom w:val="single" w:sz="2" w:space="0" w:color="000000"/>
              <w:right w:val="single" w:sz="2" w:space="0" w:color="000000"/>
            </w:tcBorders>
            <w:shd w:val="clear" w:color="auto" w:fill="auto"/>
          </w:tcPr>
          <w:p w14:paraId="21DE3C89" w14:textId="77777777" w:rsidR="00226A6D" w:rsidRPr="00EF73D8" w:rsidRDefault="00226A6D" w:rsidP="00150390">
            <w:pPr>
              <w:spacing w:after="0"/>
              <w:ind w:right="18"/>
              <w:jc w:val="center"/>
              <w:rPr>
                <w:rFonts w:ascii="Arial Narrow" w:hAnsi="Arial Narrow" w:cs="Arial"/>
                <w:sz w:val="24"/>
                <w:szCs w:val="24"/>
              </w:rPr>
            </w:pPr>
            <w:r w:rsidRPr="00EF73D8">
              <w:rPr>
                <w:rFonts w:ascii="Arial Narrow" w:hAnsi="Arial Narrow" w:cs="Arial"/>
                <w:sz w:val="24"/>
                <w:szCs w:val="24"/>
              </w:rPr>
              <w:t>3</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C51149"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34FC3A" w14:textId="77777777" w:rsidR="00226A6D" w:rsidRPr="00EF73D8" w:rsidRDefault="00226A6D" w:rsidP="00150390">
            <w:pPr>
              <w:spacing w:after="0"/>
              <w:ind w:right="14"/>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FBD2DB1" w14:textId="77777777" w:rsidR="00226A6D" w:rsidRPr="00EF73D8" w:rsidRDefault="00226A6D" w:rsidP="00150390">
            <w:pPr>
              <w:spacing w:after="0"/>
              <w:ind w:left="7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237C7B93" w14:textId="77777777" w:rsidTr="00226A6D">
        <w:trPr>
          <w:trHeight w:val="999"/>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68B8219" w14:textId="77777777" w:rsidR="00226A6D" w:rsidRPr="00EF73D8" w:rsidRDefault="00226A6D" w:rsidP="00150390">
            <w:pPr>
              <w:spacing w:after="0"/>
              <w:ind w:right="4"/>
              <w:jc w:val="center"/>
              <w:rPr>
                <w:rFonts w:ascii="Arial Narrow" w:hAnsi="Arial Narrow" w:cs="Arial"/>
                <w:sz w:val="24"/>
                <w:szCs w:val="24"/>
              </w:rPr>
            </w:pPr>
            <w:r w:rsidRPr="00EF73D8">
              <w:rPr>
                <w:rFonts w:ascii="Arial Narrow" w:hAnsi="Arial Narrow" w:cs="Arial"/>
                <w:sz w:val="24"/>
                <w:szCs w:val="24"/>
              </w:rPr>
              <w:t>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10ABA46" w14:textId="77777777" w:rsidR="00226A6D" w:rsidRPr="00EF73D8" w:rsidRDefault="00226A6D" w:rsidP="00150390">
            <w:pPr>
              <w:spacing w:after="0"/>
              <w:ind w:left="28"/>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398C3F5" w14:textId="77777777" w:rsidR="00226A6D" w:rsidRPr="00EF73D8" w:rsidRDefault="00226A6D" w:rsidP="00150390">
            <w:pPr>
              <w:spacing w:after="0"/>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6A24E24" w14:textId="77777777" w:rsidR="00226A6D" w:rsidRPr="00EF73D8" w:rsidRDefault="00226A6D" w:rsidP="00150390">
            <w:pPr>
              <w:spacing w:after="0"/>
              <w:ind w:left="7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17F686B" w14:textId="77777777" w:rsidTr="00226A6D">
        <w:trPr>
          <w:trHeight w:val="1227"/>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99D7A49" w14:textId="77777777" w:rsidR="00226A6D" w:rsidRPr="00EF73D8" w:rsidRDefault="00226A6D" w:rsidP="00150390">
            <w:pPr>
              <w:spacing w:after="0"/>
              <w:ind w:right="4"/>
              <w:jc w:val="center"/>
              <w:rPr>
                <w:rFonts w:ascii="Arial Narrow" w:hAnsi="Arial Narrow" w:cs="Arial"/>
                <w:sz w:val="24"/>
                <w:szCs w:val="24"/>
              </w:rPr>
            </w:pPr>
            <w:r w:rsidRPr="00EF73D8">
              <w:rPr>
                <w:rFonts w:ascii="Arial Narrow" w:hAnsi="Arial Narrow" w:cs="Arial"/>
                <w:sz w:val="24"/>
                <w:szCs w:val="24"/>
              </w:rPr>
              <w:t>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9693217" w14:textId="77777777" w:rsidR="00226A6D" w:rsidRPr="00EF73D8" w:rsidRDefault="00226A6D" w:rsidP="00150390">
            <w:pPr>
              <w:spacing w:after="0" w:line="236" w:lineRule="auto"/>
              <w:ind w:left="21" w:firstLine="7"/>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B361AA" w14:textId="77777777" w:rsidR="00226A6D" w:rsidRPr="00EF73D8" w:rsidRDefault="00226A6D" w:rsidP="00150390">
            <w:pPr>
              <w:spacing w:after="0"/>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3B69145" w14:textId="77777777" w:rsidR="00226A6D" w:rsidRPr="00EF73D8" w:rsidRDefault="00226A6D" w:rsidP="00150390">
            <w:pPr>
              <w:spacing w:after="0"/>
              <w:ind w:left="7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86BF5A6" w14:textId="77777777" w:rsidTr="00226A6D">
        <w:trPr>
          <w:trHeight w:val="988"/>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D57CED" w14:textId="77777777" w:rsidR="00226A6D" w:rsidRPr="00EF73D8" w:rsidRDefault="00226A6D" w:rsidP="00150390">
            <w:pPr>
              <w:spacing w:after="0"/>
              <w:ind w:left="10"/>
              <w:jc w:val="center"/>
              <w:rPr>
                <w:rFonts w:ascii="Arial Narrow" w:hAnsi="Arial Narrow" w:cs="Arial"/>
                <w:sz w:val="24"/>
                <w:szCs w:val="24"/>
              </w:rPr>
            </w:pPr>
            <w:r w:rsidRPr="00EF73D8">
              <w:rPr>
                <w:rFonts w:ascii="Arial Narrow" w:hAnsi="Arial Narrow" w:cs="Arial"/>
                <w:sz w:val="24"/>
                <w:szCs w:val="24"/>
              </w:rPr>
              <w:t>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C2688CF" w14:textId="77777777" w:rsidR="00226A6D" w:rsidRPr="00EF73D8" w:rsidRDefault="00226A6D" w:rsidP="00150390">
            <w:pPr>
              <w:spacing w:after="0"/>
              <w:ind w:left="28"/>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D5B3895" w14:textId="77777777" w:rsidR="00226A6D" w:rsidRPr="00EF73D8" w:rsidRDefault="00226A6D" w:rsidP="00150390">
            <w:pPr>
              <w:spacing w:after="0"/>
              <w:ind w:left="14"/>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F965543" w14:textId="77777777" w:rsidR="00226A6D" w:rsidRPr="00EF73D8" w:rsidRDefault="00226A6D" w:rsidP="00150390">
            <w:pPr>
              <w:spacing w:after="0"/>
              <w:ind w:left="84"/>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FA28F57" w14:textId="77777777" w:rsidTr="00226A6D">
        <w:trPr>
          <w:trHeight w:val="999"/>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0BBA079" w14:textId="77777777" w:rsidR="00226A6D" w:rsidRPr="00EF73D8" w:rsidRDefault="00226A6D" w:rsidP="00150390">
            <w:pPr>
              <w:spacing w:after="0"/>
              <w:ind w:left="10"/>
              <w:jc w:val="center"/>
              <w:rPr>
                <w:rFonts w:ascii="Arial Narrow" w:hAnsi="Arial Narrow" w:cs="Arial"/>
                <w:sz w:val="24"/>
                <w:szCs w:val="24"/>
              </w:rPr>
            </w:pPr>
            <w:r w:rsidRPr="00EF73D8">
              <w:rPr>
                <w:rFonts w:ascii="Arial Narrow" w:hAnsi="Arial Narrow" w:cs="Arial"/>
                <w:sz w:val="24"/>
                <w:szCs w:val="24"/>
              </w:rPr>
              <w:t>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907FA27" w14:textId="77777777" w:rsidR="00226A6D" w:rsidRPr="00EF73D8" w:rsidRDefault="00226A6D" w:rsidP="00150390">
            <w:pPr>
              <w:spacing w:after="0"/>
              <w:ind w:left="35"/>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2148CDB" w14:textId="77777777" w:rsidR="00226A6D" w:rsidRPr="00EF73D8" w:rsidRDefault="00226A6D" w:rsidP="00150390">
            <w:pPr>
              <w:spacing w:after="0"/>
              <w:ind w:left="7"/>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6C4E9A" w14:textId="77777777" w:rsidR="00226A6D" w:rsidRPr="00EF73D8" w:rsidRDefault="00226A6D" w:rsidP="00150390">
            <w:pPr>
              <w:spacing w:after="0"/>
              <w:ind w:left="84"/>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28BA08CC" w14:textId="77777777" w:rsidTr="00226A6D">
        <w:trPr>
          <w:trHeight w:val="12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A61ED73" w14:textId="77777777" w:rsidR="00226A6D" w:rsidRPr="00EF73D8" w:rsidRDefault="00226A6D" w:rsidP="00150390">
            <w:pPr>
              <w:spacing w:after="0"/>
              <w:ind w:left="17"/>
              <w:jc w:val="center"/>
              <w:rPr>
                <w:rFonts w:ascii="Arial Narrow" w:hAnsi="Arial Narrow" w:cs="Arial"/>
                <w:sz w:val="24"/>
                <w:szCs w:val="24"/>
              </w:rPr>
            </w:pPr>
            <w:r w:rsidRPr="00EF73D8">
              <w:rPr>
                <w:rFonts w:ascii="Arial Narrow" w:hAnsi="Arial Narrow" w:cs="Arial"/>
                <w:sz w:val="24"/>
                <w:szCs w:val="24"/>
              </w:rPr>
              <w:t>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9DF1D63" w14:textId="77777777" w:rsidR="00226A6D" w:rsidRPr="00EF73D8" w:rsidRDefault="00226A6D" w:rsidP="00150390">
            <w:pPr>
              <w:spacing w:after="0"/>
              <w:ind w:left="35"/>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F7712D1" w14:textId="77777777" w:rsidR="00226A6D" w:rsidRPr="00EF73D8" w:rsidRDefault="00226A6D" w:rsidP="00150390">
            <w:pPr>
              <w:spacing w:after="0"/>
              <w:ind w:left="21"/>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619AA14" w14:textId="77777777" w:rsidR="00226A6D" w:rsidRPr="00EF73D8" w:rsidRDefault="00226A6D" w:rsidP="00150390">
            <w:pPr>
              <w:spacing w:after="0"/>
              <w:ind w:left="7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9D08725" w14:textId="77777777" w:rsidTr="00226A6D">
        <w:trPr>
          <w:trHeight w:val="758"/>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3F05227" w14:textId="77777777" w:rsidR="00226A6D" w:rsidRPr="00EF73D8" w:rsidRDefault="00226A6D" w:rsidP="00150390">
            <w:pPr>
              <w:spacing w:after="0"/>
              <w:ind w:left="31"/>
              <w:jc w:val="center"/>
              <w:rPr>
                <w:rFonts w:ascii="Arial Narrow" w:hAnsi="Arial Narrow" w:cs="Arial"/>
                <w:sz w:val="24"/>
                <w:szCs w:val="24"/>
              </w:rPr>
            </w:pPr>
            <w:r w:rsidRPr="00EF73D8">
              <w:rPr>
                <w:rFonts w:ascii="Arial Narrow" w:hAnsi="Arial Narrow" w:cs="Arial"/>
                <w:sz w:val="24"/>
                <w:szCs w:val="24"/>
              </w:rPr>
              <w:lastRenderedPageBreak/>
              <w:t>9</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58C660E" w14:textId="77777777" w:rsidR="00226A6D" w:rsidRPr="00EF73D8" w:rsidRDefault="00226A6D" w:rsidP="00150390">
            <w:pPr>
              <w:spacing w:after="0"/>
              <w:ind w:left="35"/>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633F04A" w14:textId="77777777" w:rsidR="00226A6D" w:rsidRPr="00EF73D8" w:rsidRDefault="00226A6D" w:rsidP="00150390">
            <w:pPr>
              <w:spacing w:after="0"/>
              <w:ind w:left="28"/>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96327A" w14:textId="77777777" w:rsidR="00226A6D" w:rsidRPr="00EF73D8" w:rsidRDefault="00226A6D" w:rsidP="00150390">
            <w:pPr>
              <w:spacing w:after="0"/>
              <w:ind w:left="84"/>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A2E1E46" w14:textId="77777777" w:rsidTr="00226A6D">
        <w:trPr>
          <w:trHeight w:val="709"/>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FDD413A" w14:textId="77777777" w:rsidR="00226A6D" w:rsidRPr="00EF73D8" w:rsidRDefault="00226A6D" w:rsidP="00150390">
            <w:pPr>
              <w:spacing w:after="0"/>
              <w:ind w:left="45"/>
              <w:jc w:val="center"/>
              <w:rPr>
                <w:rFonts w:ascii="Arial Narrow" w:hAnsi="Arial Narrow" w:cs="Arial"/>
                <w:sz w:val="24"/>
                <w:szCs w:val="24"/>
              </w:rPr>
            </w:pPr>
            <w:r w:rsidRPr="00EF73D8">
              <w:rPr>
                <w:rFonts w:ascii="Arial Narrow" w:hAnsi="Arial Narrow" w:cs="Arial"/>
                <w:sz w:val="24"/>
                <w:szCs w:val="24"/>
              </w:rPr>
              <w:t>10</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61C1D0C" w14:textId="77777777" w:rsidR="00226A6D" w:rsidRPr="00EF73D8" w:rsidRDefault="00226A6D" w:rsidP="00150390">
            <w:pPr>
              <w:spacing w:after="0"/>
              <w:ind w:left="42"/>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F931A11" w14:textId="77777777" w:rsidR="00226A6D" w:rsidRPr="00EF73D8" w:rsidRDefault="00226A6D" w:rsidP="00150390">
            <w:pPr>
              <w:spacing w:after="0"/>
              <w:ind w:left="42"/>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95BEDAB" w14:textId="77777777" w:rsidR="00226A6D" w:rsidRPr="00EF73D8" w:rsidRDefault="00226A6D" w:rsidP="00150390">
            <w:pPr>
              <w:spacing w:after="0"/>
              <w:ind w:left="84"/>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42D2E50" w14:textId="77777777" w:rsidTr="00226A6D">
        <w:trPr>
          <w:trHeight w:val="510"/>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64C67AD" w14:textId="77777777" w:rsidR="00226A6D" w:rsidRPr="00EF73D8" w:rsidRDefault="00226A6D" w:rsidP="00150390">
            <w:pPr>
              <w:spacing w:after="0"/>
              <w:ind w:left="38"/>
              <w:jc w:val="center"/>
              <w:rPr>
                <w:rFonts w:ascii="Arial Narrow" w:hAnsi="Arial Narrow" w:cs="Arial"/>
                <w:sz w:val="24"/>
                <w:szCs w:val="24"/>
              </w:rPr>
            </w:pPr>
            <w:r w:rsidRPr="00EF73D8">
              <w:rPr>
                <w:rFonts w:ascii="Arial Narrow" w:hAnsi="Arial Narrow" w:cs="Arial"/>
                <w:sz w:val="24"/>
                <w:szCs w:val="24"/>
              </w:rPr>
              <w:t>11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C32489D" w14:textId="77777777" w:rsidR="00226A6D" w:rsidRPr="00EF73D8" w:rsidRDefault="00226A6D" w:rsidP="00150390">
            <w:pPr>
              <w:spacing w:after="0"/>
              <w:ind w:left="49"/>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0189709" w14:textId="77777777" w:rsidR="00226A6D" w:rsidRPr="00EF73D8" w:rsidRDefault="00226A6D" w:rsidP="00150390">
            <w:pPr>
              <w:spacing w:after="0"/>
              <w:ind w:left="35"/>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A67129C" w14:textId="77777777" w:rsidR="00226A6D" w:rsidRPr="00EF73D8" w:rsidRDefault="00226A6D" w:rsidP="00150390">
            <w:pPr>
              <w:spacing w:after="0"/>
              <w:ind w:left="91"/>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D138160" w14:textId="77777777" w:rsidTr="00226A6D">
        <w:trPr>
          <w:trHeight w:val="964"/>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45691B3" w14:textId="77777777" w:rsidR="00226A6D" w:rsidRPr="00EF73D8" w:rsidRDefault="00226A6D" w:rsidP="00150390">
            <w:pPr>
              <w:spacing w:after="0"/>
              <w:ind w:left="45"/>
              <w:jc w:val="center"/>
              <w:rPr>
                <w:rFonts w:ascii="Arial Narrow" w:hAnsi="Arial Narrow" w:cs="Arial"/>
                <w:sz w:val="24"/>
                <w:szCs w:val="24"/>
              </w:rPr>
            </w:pPr>
            <w:r w:rsidRPr="00EF73D8">
              <w:rPr>
                <w:rFonts w:ascii="Arial Narrow" w:hAnsi="Arial Narrow" w:cs="Arial"/>
                <w:sz w:val="24"/>
                <w:szCs w:val="24"/>
              </w:rPr>
              <w:t>12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8204EC7" w14:textId="77777777" w:rsidR="00226A6D" w:rsidRPr="00EF73D8" w:rsidRDefault="00226A6D" w:rsidP="00150390">
            <w:pPr>
              <w:spacing w:after="0" w:line="232" w:lineRule="auto"/>
              <w:ind w:left="49"/>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A7AFE75" w14:textId="77777777" w:rsidR="00226A6D" w:rsidRPr="00EF73D8" w:rsidRDefault="00226A6D" w:rsidP="00150390">
            <w:pPr>
              <w:spacing w:after="0"/>
              <w:ind w:left="42"/>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B80CA5D" w14:textId="77777777" w:rsidR="00226A6D" w:rsidRPr="00EF73D8" w:rsidRDefault="00226A6D" w:rsidP="00150390">
            <w:pPr>
              <w:spacing w:after="0"/>
              <w:ind w:left="42"/>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EBFDEA7" w14:textId="77777777" w:rsidTr="00226A6D">
        <w:tblPrEx>
          <w:tblCellMar>
            <w:top w:w="36" w:type="dxa"/>
            <w:left w:w="67" w:type="dxa"/>
            <w:right w:w="85" w:type="dxa"/>
          </w:tblCellMar>
        </w:tblPrEx>
        <w:trPr>
          <w:trHeight w:val="316"/>
        </w:trPr>
        <w:tc>
          <w:tcPr>
            <w:tcW w:w="328" w:type="pct"/>
            <w:vMerge w:val="restart"/>
            <w:tcBorders>
              <w:top w:val="nil"/>
              <w:left w:val="single" w:sz="2" w:space="0" w:color="000000"/>
              <w:bottom w:val="single" w:sz="2" w:space="0" w:color="000000"/>
              <w:right w:val="single" w:sz="2" w:space="0" w:color="000000"/>
            </w:tcBorders>
            <w:shd w:val="clear" w:color="auto" w:fill="auto"/>
            <w:vAlign w:val="center"/>
          </w:tcPr>
          <w:p w14:paraId="00571812" w14:textId="77777777" w:rsidR="00226A6D" w:rsidRPr="00EF73D8" w:rsidRDefault="00226A6D" w:rsidP="00150390">
            <w:pPr>
              <w:spacing w:after="0"/>
              <w:ind w:left="90"/>
              <w:rPr>
                <w:rFonts w:ascii="Arial Narrow" w:hAnsi="Arial Narrow" w:cs="Arial"/>
                <w:sz w:val="24"/>
                <w:szCs w:val="24"/>
              </w:rPr>
            </w:pPr>
            <w:r w:rsidRPr="00EF73D8">
              <w:rPr>
                <w:rFonts w:ascii="Arial Narrow" w:hAnsi="Arial Narrow" w:cs="Arial"/>
                <w:sz w:val="24"/>
                <w:szCs w:val="24"/>
              </w:rPr>
              <w:t>13</w:t>
            </w:r>
          </w:p>
        </w:tc>
        <w:tc>
          <w:tcPr>
            <w:tcW w:w="2351" w:type="pct"/>
            <w:vMerge w:val="restart"/>
            <w:tcBorders>
              <w:top w:val="nil"/>
              <w:left w:val="single" w:sz="2" w:space="0" w:color="000000"/>
              <w:bottom w:val="single" w:sz="2" w:space="0" w:color="000000"/>
              <w:right w:val="single" w:sz="2" w:space="0" w:color="000000"/>
            </w:tcBorders>
            <w:shd w:val="clear" w:color="auto" w:fill="auto"/>
            <w:vAlign w:val="center"/>
          </w:tcPr>
          <w:p w14:paraId="28431600" w14:textId="77777777" w:rsidR="00226A6D" w:rsidRPr="00EF73D8" w:rsidRDefault="00226A6D" w:rsidP="00150390">
            <w:pPr>
              <w:spacing w:after="0"/>
              <w:ind w:left="7"/>
              <w:jc w:val="both"/>
              <w:rPr>
                <w:rFonts w:ascii="Arial Narrow" w:hAnsi="Arial Narrow" w:cs="Arial"/>
                <w:sz w:val="24"/>
                <w:szCs w:val="24"/>
              </w:rPr>
            </w:pPr>
            <w:r w:rsidRPr="00EF73D8">
              <w:rPr>
                <w:rFonts w:ascii="Arial Narrow" w:hAnsi="Arial Narrow" w:cs="Arial"/>
                <w:sz w:val="24"/>
                <w:szCs w:val="24"/>
              </w:rPr>
              <w:t>XXXXXXXXXXXXXX</w:t>
            </w:r>
          </w:p>
        </w:tc>
        <w:tc>
          <w:tcPr>
            <w:tcW w:w="1160" w:type="pct"/>
            <w:vMerge w:val="restart"/>
            <w:tcBorders>
              <w:top w:val="nil"/>
              <w:left w:val="single" w:sz="2" w:space="0" w:color="000000"/>
              <w:bottom w:val="single" w:sz="2" w:space="0" w:color="000000"/>
              <w:right w:val="single" w:sz="2" w:space="0" w:color="000000"/>
            </w:tcBorders>
            <w:shd w:val="clear" w:color="auto" w:fill="auto"/>
            <w:vAlign w:val="center"/>
          </w:tcPr>
          <w:p w14:paraId="30AFBEF7" w14:textId="77777777" w:rsidR="00226A6D" w:rsidRPr="00EF73D8" w:rsidRDefault="00226A6D" w:rsidP="00150390">
            <w:pPr>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vMerge w:val="restart"/>
            <w:tcBorders>
              <w:top w:val="nil"/>
              <w:left w:val="single" w:sz="2" w:space="0" w:color="000000"/>
              <w:bottom w:val="single" w:sz="2" w:space="0" w:color="000000"/>
              <w:right w:val="single" w:sz="2" w:space="0" w:color="000000"/>
            </w:tcBorders>
            <w:shd w:val="clear" w:color="auto" w:fill="auto"/>
            <w:vAlign w:val="center"/>
          </w:tcPr>
          <w:p w14:paraId="613DDE19" w14:textId="77777777" w:rsidR="00226A6D" w:rsidRPr="00EF73D8" w:rsidRDefault="00226A6D" w:rsidP="00150390">
            <w:pPr>
              <w:spacing w:after="0"/>
              <w:ind w:left="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54867BC" w14:textId="77777777" w:rsidTr="00226A6D">
        <w:tblPrEx>
          <w:tblCellMar>
            <w:top w:w="36" w:type="dxa"/>
            <w:left w:w="67" w:type="dxa"/>
            <w:right w:w="85" w:type="dxa"/>
          </w:tblCellMar>
        </w:tblPrEx>
        <w:trPr>
          <w:trHeight w:val="757"/>
        </w:trPr>
        <w:tc>
          <w:tcPr>
            <w:tcW w:w="328" w:type="pct"/>
            <w:vMerge/>
            <w:tcBorders>
              <w:top w:val="nil"/>
              <w:left w:val="single" w:sz="2" w:space="0" w:color="000000"/>
              <w:bottom w:val="single" w:sz="2" w:space="0" w:color="000000"/>
              <w:right w:val="single" w:sz="2" w:space="0" w:color="000000"/>
            </w:tcBorders>
            <w:shd w:val="clear" w:color="auto" w:fill="auto"/>
          </w:tcPr>
          <w:p w14:paraId="71CD6CF4" w14:textId="77777777" w:rsidR="00226A6D" w:rsidRPr="00EF73D8" w:rsidRDefault="00226A6D" w:rsidP="00150390">
            <w:pPr>
              <w:rPr>
                <w:rFonts w:ascii="Arial Narrow" w:hAnsi="Arial Narrow" w:cs="Arial"/>
                <w:sz w:val="24"/>
                <w:szCs w:val="24"/>
              </w:rPr>
            </w:pPr>
          </w:p>
        </w:tc>
        <w:tc>
          <w:tcPr>
            <w:tcW w:w="2351" w:type="pct"/>
            <w:vMerge/>
            <w:tcBorders>
              <w:top w:val="nil"/>
              <w:left w:val="single" w:sz="2" w:space="0" w:color="000000"/>
              <w:bottom w:val="single" w:sz="2" w:space="0" w:color="000000"/>
              <w:right w:val="single" w:sz="2" w:space="0" w:color="000000"/>
            </w:tcBorders>
            <w:shd w:val="clear" w:color="auto" w:fill="auto"/>
            <w:vAlign w:val="center"/>
          </w:tcPr>
          <w:p w14:paraId="70D9C6FF" w14:textId="77777777" w:rsidR="00226A6D" w:rsidRPr="00EF73D8" w:rsidRDefault="00226A6D" w:rsidP="00150390">
            <w:pPr>
              <w:jc w:val="both"/>
              <w:rPr>
                <w:rFonts w:ascii="Arial Narrow" w:hAnsi="Arial Narrow" w:cs="Arial"/>
                <w:sz w:val="24"/>
                <w:szCs w:val="24"/>
              </w:rPr>
            </w:pPr>
          </w:p>
        </w:tc>
        <w:tc>
          <w:tcPr>
            <w:tcW w:w="1160" w:type="pct"/>
            <w:vMerge/>
            <w:tcBorders>
              <w:top w:val="nil"/>
              <w:left w:val="single" w:sz="2" w:space="0" w:color="000000"/>
              <w:bottom w:val="single" w:sz="2" w:space="0" w:color="000000"/>
              <w:right w:val="single" w:sz="2" w:space="0" w:color="000000"/>
            </w:tcBorders>
            <w:shd w:val="clear" w:color="auto" w:fill="auto"/>
            <w:vAlign w:val="center"/>
          </w:tcPr>
          <w:p w14:paraId="6DB4164D" w14:textId="77777777" w:rsidR="00226A6D" w:rsidRPr="00EF73D8" w:rsidRDefault="00226A6D" w:rsidP="00150390">
            <w:pPr>
              <w:jc w:val="center"/>
              <w:rPr>
                <w:rFonts w:ascii="Arial Narrow" w:hAnsi="Arial Narrow" w:cs="Arial"/>
                <w:sz w:val="24"/>
                <w:szCs w:val="24"/>
              </w:rPr>
            </w:pPr>
          </w:p>
        </w:tc>
        <w:tc>
          <w:tcPr>
            <w:tcW w:w="1162" w:type="pct"/>
            <w:vMerge/>
            <w:tcBorders>
              <w:top w:val="nil"/>
              <w:left w:val="single" w:sz="2" w:space="0" w:color="000000"/>
              <w:bottom w:val="single" w:sz="2" w:space="0" w:color="000000"/>
              <w:right w:val="single" w:sz="2" w:space="0" w:color="000000"/>
            </w:tcBorders>
            <w:shd w:val="clear" w:color="auto" w:fill="auto"/>
            <w:vAlign w:val="center"/>
          </w:tcPr>
          <w:p w14:paraId="30C876F1" w14:textId="77777777" w:rsidR="00226A6D" w:rsidRPr="00EF73D8" w:rsidRDefault="00226A6D" w:rsidP="00150390">
            <w:pPr>
              <w:jc w:val="center"/>
              <w:rPr>
                <w:rFonts w:ascii="Arial Narrow" w:hAnsi="Arial Narrow" w:cs="Arial"/>
                <w:sz w:val="24"/>
                <w:szCs w:val="24"/>
              </w:rPr>
            </w:pPr>
          </w:p>
        </w:tc>
      </w:tr>
      <w:tr w:rsidR="00226A6D" w:rsidRPr="00EF73D8" w14:paraId="2997B15C" w14:textId="77777777" w:rsidTr="00226A6D">
        <w:tblPrEx>
          <w:tblCellMar>
            <w:top w:w="36" w:type="dxa"/>
            <w:left w:w="67" w:type="dxa"/>
            <w:right w:w="85" w:type="dxa"/>
          </w:tblCellMar>
        </w:tblPrEx>
        <w:trPr>
          <w:trHeight w:val="346"/>
        </w:trPr>
        <w:tc>
          <w:tcPr>
            <w:tcW w:w="328" w:type="pct"/>
            <w:tcBorders>
              <w:top w:val="single" w:sz="2" w:space="0" w:color="000000"/>
              <w:left w:val="single" w:sz="2" w:space="0" w:color="000000"/>
              <w:bottom w:val="single" w:sz="2" w:space="0" w:color="000000"/>
              <w:right w:val="single" w:sz="2" w:space="0" w:color="000000"/>
            </w:tcBorders>
            <w:shd w:val="clear" w:color="auto" w:fill="auto"/>
          </w:tcPr>
          <w:p w14:paraId="05C067C6" w14:textId="77777777" w:rsidR="00226A6D" w:rsidRPr="00EF73D8" w:rsidRDefault="00226A6D" w:rsidP="00150390">
            <w:pPr>
              <w:spacing w:after="0"/>
              <w:ind w:left="97"/>
              <w:rPr>
                <w:rFonts w:ascii="Arial Narrow" w:hAnsi="Arial Narrow" w:cs="Arial"/>
                <w:sz w:val="24"/>
                <w:szCs w:val="24"/>
              </w:rPr>
            </w:pPr>
            <w:r w:rsidRPr="00EF73D8">
              <w:rPr>
                <w:rFonts w:ascii="Arial Narrow" w:hAnsi="Arial Narrow" w:cs="Arial"/>
                <w:sz w:val="24"/>
                <w:szCs w:val="24"/>
              </w:rPr>
              <w:t>14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159CD8D" w14:textId="77777777" w:rsidR="00226A6D" w:rsidRPr="00EF73D8" w:rsidRDefault="00226A6D" w:rsidP="00150390">
            <w:pPr>
              <w:spacing w:after="0"/>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D2F8406" w14:textId="77777777" w:rsidR="00226A6D" w:rsidRPr="00EF73D8" w:rsidRDefault="00226A6D" w:rsidP="00150390">
            <w:pPr>
              <w:spacing w:after="0"/>
              <w:ind w:left="7"/>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E89FF1"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7AB29E5" w14:textId="77777777" w:rsidTr="00226A6D">
        <w:tblPrEx>
          <w:tblCellMar>
            <w:top w:w="36" w:type="dxa"/>
            <w:left w:w="67" w:type="dxa"/>
            <w:right w:w="85" w:type="dxa"/>
          </w:tblCellMar>
        </w:tblPrEx>
        <w:trPr>
          <w:trHeight w:val="998"/>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B7BDE6E" w14:textId="77777777" w:rsidR="00226A6D" w:rsidRPr="00EF73D8" w:rsidRDefault="00226A6D" w:rsidP="00150390">
            <w:pPr>
              <w:spacing w:after="0"/>
              <w:ind w:left="97"/>
              <w:rPr>
                <w:rFonts w:ascii="Arial Narrow" w:hAnsi="Arial Narrow" w:cs="Arial"/>
                <w:sz w:val="24"/>
                <w:szCs w:val="24"/>
              </w:rPr>
            </w:pPr>
            <w:r w:rsidRPr="00EF73D8">
              <w:rPr>
                <w:rFonts w:ascii="Arial Narrow" w:hAnsi="Arial Narrow" w:cs="Arial"/>
                <w:sz w:val="24"/>
                <w:szCs w:val="24"/>
              </w:rPr>
              <w:t>15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A10EACB" w14:textId="77777777" w:rsidR="00226A6D" w:rsidRPr="00EF73D8" w:rsidRDefault="00226A6D" w:rsidP="00150390">
            <w:pPr>
              <w:spacing w:after="0"/>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60C3681" w14:textId="77777777" w:rsidR="00226A6D" w:rsidRPr="00EF73D8" w:rsidRDefault="00226A6D" w:rsidP="00150390">
            <w:pPr>
              <w:spacing w:after="0"/>
              <w:ind w:left="14"/>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D93B4A6"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2053BDD" w14:textId="77777777" w:rsidTr="00226A6D">
        <w:tblPrEx>
          <w:tblCellMar>
            <w:top w:w="36" w:type="dxa"/>
            <w:left w:w="67" w:type="dxa"/>
            <w:right w:w="85" w:type="dxa"/>
          </w:tblCellMar>
        </w:tblPrEx>
        <w:trPr>
          <w:trHeight w:val="355"/>
        </w:trPr>
        <w:tc>
          <w:tcPr>
            <w:tcW w:w="328" w:type="pct"/>
            <w:tcBorders>
              <w:top w:val="single" w:sz="2" w:space="0" w:color="000000"/>
              <w:left w:val="single" w:sz="2" w:space="0" w:color="000000"/>
              <w:bottom w:val="single" w:sz="2" w:space="0" w:color="000000"/>
              <w:right w:val="single" w:sz="2" w:space="0" w:color="000000"/>
            </w:tcBorders>
            <w:shd w:val="clear" w:color="auto" w:fill="auto"/>
          </w:tcPr>
          <w:p w14:paraId="7C733617" w14:textId="77777777" w:rsidR="00226A6D" w:rsidRPr="00EF73D8" w:rsidRDefault="00226A6D" w:rsidP="00150390">
            <w:pPr>
              <w:spacing w:after="0"/>
              <w:ind w:left="97"/>
              <w:rPr>
                <w:rFonts w:ascii="Arial Narrow" w:hAnsi="Arial Narrow" w:cs="Arial"/>
                <w:sz w:val="24"/>
                <w:szCs w:val="24"/>
              </w:rPr>
            </w:pPr>
            <w:r w:rsidRPr="00EF73D8">
              <w:rPr>
                <w:rFonts w:ascii="Arial Narrow" w:hAnsi="Arial Narrow" w:cs="Arial"/>
                <w:sz w:val="24"/>
                <w:szCs w:val="24"/>
              </w:rPr>
              <w:t>16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AEF12F4" w14:textId="77777777" w:rsidR="00226A6D" w:rsidRPr="00EF73D8" w:rsidRDefault="00226A6D" w:rsidP="00150390">
            <w:pPr>
              <w:spacing w:after="0"/>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0B70B8E" w14:textId="77777777" w:rsidR="00226A6D" w:rsidRPr="00EF73D8" w:rsidRDefault="00226A6D" w:rsidP="00150390">
            <w:pPr>
              <w:spacing w:after="0"/>
              <w:ind w:left="21"/>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9433C99" w14:textId="77777777" w:rsidR="00226A6D" w:rsidRPr="00EF73D8" w:rsidRDefault="00226A6D" w:rsidP="00150390">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66D3DB9C" w14:textId="77777777" w:rsidTr="00226A6D">
        <w:tblPrEx>
          <w:tblCellMar>
            <w:top w:w="36" w:type="dxa"/>
            <w:left w:w="67" w:type="dxa"/>
            <w:right w:w="85" w:type="dxa"/>
          </w:tblCellMar>
        </w:tblPrEx>
        <w:trPr>
          <w:trHeight w:val="753"/>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D645A2"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17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03A221C" w14:textId="77777777" w:rsidR="00226A6D" w:rsidRPr="00EF73D8" w:rsidRDefault="00226A6D" w:rsidP="00150390">
            <w:pPr>
              <w:spacing w:after="0"/>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13B56E1" w14:textId="77777777" w:rsidR="00226A6D" w:rsidRPr="00EF73D8" w:rsidRDefault="00226A6D" w:rsidP="00150390">
            <w:pPr>
              <w:spacing w:after="0"/>
              <w:ind w:left="28"/>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C80ACE3" w14:textId="77777777" w:rsidR="00226A6D" w:rsidRPr="00EF73D8" w:rsidRDefault="00226A6D" w:rsidP="00150390">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883F0B3" w14:textId="77777777" w:rsidTr="00226A6D">
        <w:tblPrEx>
          <w:tblCellMar>
            <w:top w:w="36" w:type="dxa"/>
            <w:left w:w="67" w:type="dxa"/>
            <w:right w:w="85" w:type="dxa"/>
          </w:tblCellMar>
        </w:tblPrEx>
        <w:trPr>
          <w:trHeight w:val="76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89CCEAE"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18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2B1CF56" w14:textId="77777777" w:rsidR="00226A6D" w:rsidRPr="00EF73D8" w:rsidRDefault="00226A6D" w:rsidP="00150390">
            <w:pPr>
              <w:spacing w:after="2" w:line="244" w:lineRule="auto"/>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A6C062F"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362125" w14:textId="77777777" w:rsidR="00226A6D" w:rsidRPr="00EF73D8" w:rsidRDefault="00226A6D" w:rsidP="00150390">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666D3F2" w14:textId="77777777" w:rsidTr="00226A6D">
        <w:tblPrEx>
          <w:tblCellMar>
            <w:top w:w="36" w:type="dxa"/>
            <w:left w:w="67" w:type="dxa"/>
            <w:right w:w="85" w:type="dxa"/>
          </w:tblCellMar>
        </w:tblPrEx>
        <w:trPr>
          <w:trHeight w:val="522"/>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8B5BDD9"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19</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F40F7DC"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A719E71"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D84810" w14:textId="77777777" w:rsidR="00226A6D" w:rsidRPr="00EF73D8" w:rsidRDefault="00226A6D" w:rsidP="00150390">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C52A4F1" w14:textId="77777777" w:rsidTr="00226A6D">
        <w:tblPrEx>
          <w:tblCellMar>
            <w:top w:w="36" w:type="dxa"/>
            <w:left w:w="67" w:type="dxa"/>
            <w:right w:w="85" w:type="dxa"/>
          </w:tblCellMar>
        </w:tblPrEx>
        <w:trPr>
          <w:trHeight w:val="507"/>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1DDB8EB" w14:textId="77777777" w:rsidR="00226A6D" w:rsidRPr="00EF73D8" w:rsidRDefault="00226A6D" w:rsidP="00150390">
            <w:pPr>
              <w:spacing w:after="0"/>
              <w:ind w:left="97"/>
              <w:rPr>
                <w:rFonts w:ascii="Arial Narrow" w:hAnsi="Arial Narrow" w:cs="Arial"/>
                <w:sz w:val="24"/>
                <w:szCs w:val="24"/>
              </w:rPr>
            </w:pPr>
            <w:r w:rsidRPr="00EF73D8">
              <w:rPr>
                <w:rFonts w:ascii="Arial Narrow" w:hAnsi="Arial Narrow" w:cs="Arial"/>
                <w:sz w:val="24"/>
                <w:szCs w:val="24"/>
              </w:rPr>
              <w:t>20</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20BC638"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8C02AB1" w14:textId="77777777" w:rsidR="00226A6D" w:rsidRPr="00EF73D8" w:rsidRDefault="00226A6D" w:rsidP="00150390">
            <w:pPr>
              <w:spacing w:after="0"/>
              <w:ind w:left="36"/>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F327256" w14:textId="77777777" w:rsidR="00226A6D" w:rsidRPr="00EF73D8" w:rsidRDefault="00226A6D" w:rsidP="00150390">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7B825AF"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98E6CAB"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21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7EBC206"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7F3B38"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E0FA16B"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4DF5A27"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E8A8623"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22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348C535"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C24995"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D8DD655"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E8F359B"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7924955"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23</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142071"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92D4B5D"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9B13774"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AEB5B25"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70846B0"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24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38C9D71"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480A0D0"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5A61E36"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E964966"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214855E"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25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84D226A"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2E3059"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1019920"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A9D124E"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68AB1EF"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lastRenderedPageBreak/>
              <w:t>26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1D8FC88"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C5CDE07"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1BE663E"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A23ECE8"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6D421E3"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27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324DC5B"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8264F32"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0B91D96"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753DAA4"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445506"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28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B7EB1BA"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67511A7"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432E86A"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AAA06EA"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6F79E11"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29</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77DFDF"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5D444DB"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B624D0A"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2F60F2B"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7D81D92"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30</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8F3265C"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313535E"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771FC9C"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E202C2F"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4B0BC5C"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B370A29"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98DA0BC"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95C1DF8"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B2E1A0A"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4BD30C"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EEC7A9B"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12860E8"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51A5A87"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60462C4B"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2A9E27A"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33</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622B14"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31B600D"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C40BEFF"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7CE4968"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F1E1508"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019C14D"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719884E"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8EF04D"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AA62AF5"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FE31836"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624AC28"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7ED3A85"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2EADECC"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A3A4BA1"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3CAAA3C"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0F1803D"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BD15FBB"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A524BEB"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FC646A4"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97404CD"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2E917D8"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449E8B"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A833C0C"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1EE55EB"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490B4AF"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E704C68"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52FF96B"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C8023DD"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697FD265"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F62D8CE"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39</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E245F22"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625E6A"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CCCD1C9"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AD8A836"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7B765B3"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40</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1C56B48"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DB1682D"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F6309B"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7636A60"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4BA1CD2"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41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2F09235"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225E700"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31BCC7C"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CED1F6C"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BF4A324"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42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32373BE"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1C2DCC"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E15A28E"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20A71C5A"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FDB7775"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43</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1829BD9"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AA18D3A"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2B3C929"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883863A"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5F75B0C"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44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D6CB799"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ECC3310"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ACFB56B"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DFF26B4"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8C12F2C"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45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63B6522"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FA37B07"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DB3A5CB"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2B88425A"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07C8FED"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46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5AA23FB"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B332675"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4572660"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0F1296C"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5664A8B"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lastRenderedPageBreak/>
              <w:t>47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04673C9"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9D4D631"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529C60E"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E9D5C00"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ECEC58A" w14:textId="77777777" w:rsidR="00226A6D" w:rsidRPr="00EF73D8" w:rsidRDefault="00226A6D" w:rsidP="00150390">
            <w:pPr>
              <w:spacing w:after="0"/>
              <w:ind w:left="104"/>
              <w:rPr>
                <w:rFonts w:ascii="Arial Narrow" w:hAnsi="Arial Narrow" w:cs="Arial"/>
                <w:sz w:val="24"/>
                <w:szCs w:val="24"/>
              </w:rPr>
            </w:pPr>
            <w:r w:rsidRPr="00EF73D8">
              <w:rPr>
                <w:rFonts w:ascii="Arial Narrow" w:hAnsi="Arial Narrow" w:cs="Arial"/>
                <w:sz w:val="24"/>
                <w:szCs w:val="24"/>
              </w:rPr>
              <w:t>48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7D068B" w14:textId="77777777" w:rsidR="00226A6D" w:rsidRPr="00EF73D8" w:rsidRDefault="00226A6D" w:rsidP="00150390">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070C568" w14:textId="77777777" w:rsidR="00226A6D" w:rsidRPr="00EF73D8" w:rsidRDefault="00226A6D" w:rsidP="00150390">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152087C" w14:textId="77777777" w:rsidR="00226A6D" w:rsidRPr="00EF73D8" w:rsidRDefault="00226A6D" w:rsidP="00150390">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bl>
    <w:p w14:paraId="05C36C45" w14:textId="77777777" w:rsidR="00FF2AA6" w:rsidRPr="00EF73D8" w:rsidRDefault="00FF2AA6" w:rsidP="00FF2AA6">
      <w:pPr>
        <w:spacing w:line="360" w:lineRule="auto"/>
        <w:rPr>
          <w:rFonts w:ascii="Arial Narrow" w:hAnsi="Arial Narrow" w:cs="Arial"/>
          <w:sz w:val="24"/>
          <w:szCs w:val="24"/>
        </w:rPr>
      </w:pPr>
    </w:p>
    <w:p w14:paraId="3FB0F127"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A VALIDADE DA PRESENTE PROPOSTA</w:t>
      </w:r>
      <w:r w:rsidRPr="00EF73D8">
        <w:rPr>
          <w:rFonts w:ascii="Arial Narrow" w:hAnsi="Arial Narrow" w:cs="Arial"/>
          <w:sz w:val="24"/>
          <w:szCs w:val="24"/>
        </w:rPr>
        <w:t xml:space="preserve"> </w:t>
      </w:r>
      <w:r w:rsidRPr="00EF73D8">
        <w:rPr>
          <w:rFonts w:ascii="Arial Narrow" w:hAnsi="Arial Narrow" w:cs="Arial"/>
          <w:b/>
          <w:sz w:val="24"/>
          <w:szCs w:val="24"/>
        </w:rPr>
        <w:t>é de 60 (sessenta) dias</w:t>
      </w:r>
      <w:r w:rsidRPr="00EF73D8">
        <w:rPr>
          <w:rFonts w:ascii="Arial Narrow" w:hAnsi="Arial Narrow" w:cs="Arial"/>
          <w:sz w:val="24"/>
          <w:szCs w:val="24"/>
        </w:rPr>
        <w:t xml:space="preserve">, contados da data da abertura da proposta, observado o disposto no do art. </w:t>
      </w:r>
      <w:r w:rsidR="002248E8" w:rsidRPr="00EF73D8">
        <w:rPr>
          <w:rFonts w:ascii="Arial Narrow" w:hAnsi="Arial Narrow" w:cs="Arial"/>
          <w:sz w:val="24"/>
          <w:szCs w:val="24"/>
        </w:rPr>
        <w:t>55</w:t>
      </w:r>
      <w:r w:rsidRPr="00EF73D8">
        <w:rPr>
          <w:rFonts w:ascii="Arial Narrow" w:hAnsi="Arial Narrow" w:cs="Arial"/>
          <w:sz w:val="24"/>
          <w:szCs w:val="24"/>
        </w:rPr>
        <w:t xml:space="preserve"> da Lei nº </w:t>
      </w:r>
      <w:r w:rsidR="002248E8" w:rsidRPr="00EF73D8">
        <w:rPr>
          <w:rFonts w:ascii="Arial Narrow" w:hAnsi="Arial Narrow" w:cs="Arial"/>
          <w:sz w:val="24"/>
          <w:szCs w:val="24"/>
        </w:rPr>
        <w:t>14</w:t>
      </w:r>
      <w:r w:rsidRPr="00EF73D8">
        <w:rPr>
          <w:rFonts w:ascii="Arial Narrow" w:hAnsi="Arial Narrow" w:cs="Arial"/>
          <w:sz w:val="24"/>
          <w:szCs w:val="24"/>
        </w:rPr>
        <w:t>.</w:t>
      </w:r>
      <w:r w:rsidR="002248E8" w:rsidRPr="00EF73D8">
        <w:rPr>
          <w:rFonts w:ascii="Arial Narrow" w:hAnsi="Arial Narrow" w:cs="Arial"/>
          <w:sz w:val="24"/>
          <w:szCs w:val="24"/>
        </w:rPr>
        <w:t>133</w:t>
      </w:r>
      <w:r w:rsidRPr="00EF73D8">
        <w:rPr>
          <w:rFonts w:ascii="Arial Narrow" w:hAnsi="Arial Narrow" w:cs="Arial"/>
          <w:sz w:val="24"/>
          <w:szCs w:val="24"/>
        </w:rPr>
        <w:t>/</w:t>
      </w:r>
      <w:r w:rsidR="002248E8" w:rsidRPr="00EF73D8">
        <w:rPr>
          <w:rFonts w:ascii="Arial Narrow" w:hAnsi="Arial Narrow" w:cs="Arial"/>
          <w:sz w:val="24"/>
          <w:szCs w:val="24"/>
        </w:rPr>
        <w:t>21</w:t>
      </w:r>
      <w:r w:rsidRPr="00EF73D8">
        <w:rPr>
          <w:rFonts w:ascii="Arial Narrow" w:hAnsi="Arial Narrow" w:cs="Arial"/>
          <w:sz w:val="24"/>
          <w:szCs w:val="24"/>
        </w:rPr>
        <w:t xml:space="preserve">. </w:t>
      </w:r>
    </w:p>
    <w:p w14:paraId="022031AD"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PRAZO DE FORNECIMENTO</w:t>
      </w:r>
      <w:r w:rsidRPr="00EF73D8">
        <w:rPr>
          <w:rFonts w:ascii="Arial Narrow" w:hAnsi="Arial Narrow" w:cs="Arial"/>
          <w:sz w:val="24"/>
          <w:szCs w:val="24"/>
        </w:rPr>
        <w:t xml:space="preserve">: Os “itens acima listados” deverão ser fornecidos conforme termo de referência sendo observadas as exigências e informações do servidor do executivo municipal responsável, o disposto nas cláusulas da ARP, após a assinatura da mesma. </w:t>
      </w:r>
    </w:p>
    <w:p w14:paraId="281E586C" w14:textId="1EACFE82"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Os ““itens acima listados” deverão ser entregues em um prazo de </w:t>
      </w:r>
      <w:r w:rsidR="00362334">
        <w:rPr>
          <w:rFonts w:ascii="Arial Narrow" w:hAnsi="Arial Narrow" w:cs="Arial"/>
          <w:sz w:val="24"/>
          <w:szCs w:val="24"/>
        </w:rPr>
        <w:t>10</w:t>
      </w:r>
      <w:r w:rsidRPr="00EF73D8">
        <w:rPr>
          <w:rFonts w:ascii="Arial Narrow" w:hAnsi="Arial Narrow" w:cs="Arial"/>
          <w:sz w:val="24"/>
          <w:szCs w:val="24"/>
        </w:rPr>
        <w:t xml:space="preserve"> (</w:t>
      </w:r>
      <w:r w:rsidR="00362334">
        <w:rPr>
          <w:rFonts w:ascii="Arial Narrow" w:hAnsi="Arial Narrow" w:cs="Arial"/>
          <w:sz w:val="24"/>
          <w:szCs w:val="24"/>
        </w:rPr>
        <w:t>dez</w:t>
      </w:r>
      <w:r w:rsidRPr="00EF73D8">
        <w:rPr>
          <w:rFonts w:ascii="Arial Narrow" w:hAnsi="Arial Narrow" w:cs="Arial"/>
          <w:sz w:val="24"/>
          <w:szCs w:val="24"/>
        </w:rPr>
        <w:t>) dias uteis após a ordem de compras/nota de empenho, podendo, este prazo, ser prorrogado por igual período, desde que analisadas e aceitas as razões do pedido de prorrogação pela administração do fundo municipal se caso não aceito as razões o licitante terá que entregar no prazo acima determinado, o descumprimento deste prazo sofrera os sansões previstas no termo de referência, edital e contrato, tal prazo se faz necessário pelo município não conter local apropriado para estoque dos itens licitados.</w:t>
      </w:r>
    </w:p>
    <w:p w14:paraId="2F32DEE9" w14:textId="7CB5884C"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A contratada ficará obrigada a trocar/substituir, reparar/corrigir, pelo prazo de até 0</w:t>
      </w:r>
      <w:r w:rsidR="00CE0223">
        <w:rPr>
          <w:rFonts w:ascii="Arial Narrow" w:hAnsi="Arial Narrow" w:cs="Arial"/>
          <w:sz w:val="24"/>
          <w:szCs w:val="24"/>
        </w:rPr>
        <w:t>5</w:t>
      </w:r>
      <w:r w:rsidRPr="00EF73D8">
        <w:rPr>
          <w:rFonts w:ascii="Arial Narrow" w:hAnsi="Arial Narrow" w:cs="Arial"/>
          <w:sz w:val="24"/>
          <w:szCs w:val="24"/>
        </w:rPr>
        <w:t xml:space="preserve"> (</w:t>
      </w:r>
      <w:r w:rsidR="00CE0223">
        <w:rPr>
          <w:rFonts w:ascii="Arial Narrow" w:hAnsi="Arial Narrow" w:cs="Arial"/>
          <w:sz w:val="24"/>
          <w:szCs w:val="24"/>
        </w:rPr>
        <w:t>cinco</w:t>
      </w:r>
      <w:r w:rsidRPr="00EF73D8">
        <w:rPr>
          <w:rFonts w:ascii="Arial Narrow" w:hAnsi="Arial Narrow" w:cs="Arial"/>
          <w:sz w:val="24"/>
          <w:szCs w:val="24"/>
        </w:rPr>
        <w:t>) dias uteis, às suas expensas os “</w:t>
      </w:r>
      <w:r w:rsidR="00EF73D8">
        <w:rPr>
          <w:rFonts w:ascii="Arial Narrow" w:hAnsi="Arial Narrow" w:cs="Arial"/>
          <w:sz w:val="24"/>
          <w:szCs w:val="24"/>
        </w:rPr>
        <w:t>matérias de construção</w:t>
      </w:r>
      <w:r w:rsidRPr="00EF73D8">
        <w:rPr>
          <w:rFonts w:ascii="Arial Narrow" w:hAnsi="Arial Narrow" w:cs="Arial"/>
          <w:sz w:val="24"/>
          <w:szCs w:val="24"/>
        </w:rPr>
        <w:t xml:space="preserve">” caso venham a ser recusadas no ato de recebimento, sendo que este ato não importará sua aceitação, independentemente da aplicação das sanções cabíveis. </w:t>
      </w:r>
    </w:p>
    <w:p w14:paraId="4D9E598D"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Nenhum pagamento será efetuado à licitante vencedora enquanto pendente de liquidação, qualquer obrigação financeira que lhe for imposta, em virtude de penalidade ou inadimplência, que poderá ser compensada com o(s) pagamento(s) pendente(s), sem que isso gere direito a acréscimos de qualquer natureza. </w:t>
      </w:r>
    </w:p>
    <w:p w14:paraId="4EDE45F2"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DADOS DA PESSOA COMPETENTE PARA ASSINAR A ARP:</w:t>
      </w:r>
    </w:p>
    <w:p w14:paraId="402E38F2"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[Nome do representante], portador da Carteira de Identidade nº [</w:t>
      </w:r>
      <w:proofErr w:type="spellStart"/>
      <w:r w:rsidRPr="00EF73D8">
        <w:rPr>
          <w:rFonts w:ascii="Arial Narrow" w:hAnsi="Arial Narrow" w:cs="Arial"/>
          <w:sz w:val="24"/>
          <w:szCs w:val="24"/>
        </w:rPr>
        <w:t>xxxx</w:t>
      </w:r>
      <w:proofErr w:type="spellEnd"/>
      <w:r w:rsidRPr="00EF73D8">
        <w:rPr>
          <w:rFonts w:ascii="Arial Narrow" w:hAnsi="Arial Narrow" w:cs="Arial"/>
          <w:sz w:val="24"/>
          <w:szCs w:val="24"/>
        </w:rPr>
        <w:t>], inscrito no CPF nº [</w:t>
      </w:r>
      <w:proofErr w:type="spellStart"/>
      <w:r w:rsidRPr="00EF73D8">
        <w:rPr>
          <w:rFonts w:ascii="Arial Narrow" w:hAnsi="Arial Narrow" w:cs="Arial"/>
          <w:sz w:val="24"/>
          <w:szCs w:val="24"/>
        </w:rPr>
        <w:t>xxxx</w:t>
      </w:r>
      <w:proofErr w:type="spellEnd"/>
      <w:r w:rsidRPr="00EF73D8">
        <w:rPr>
          <w:rFonts w:ascii="Arial Narrow" w:hAnsi="Arial Narrow" w:cs="Arial"/>
          <w:sz w:val="24"/>
          <w:szCs w:val="24"/>
        </w:rPr>
        <w:t>], nacionalidade, estado civil, profissão, residente e domiciliado endereço, CEP, telefone, cidade, estado.</w:t>
      </w:r>
    </w:p>
    <w:p w14:paraId="484B6232" w14:textId="77777777" w:rsidR="000B1B1D" w:rsidRPr="00EF73D8" w:rsidRDefault="000B1B1D" w:rsidP="000B1B1D">
      <w:pPr>
        <w:jc w:val="both"/>
        <w:rPr>
          <w:rFonts w:ascii="Arial Narrow" w:hAnsi="Arial Narrow" w:cs="Arial"/>
          <w:sz w:val="24"/>
          <w:szCs w:val="24"/>
        </w:rPr>
      </w:pPr>
    </w:p>
    <w:p w14:paraId="0F03008B" w14:textId="166B652E"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Cidade-UF, aos ____ dias do mês de _____________ 202</w:t>
      </w:r>
      <w:r w:rsidR="00551255" w:rsidRPr="00EF73D8">
        <w:rPr>
          <w:rFonts w:ascii="Arial Narrow" w:hAnsi="Arial Narrow" w:cs="Arial"/>
          <w:sz w:val="24"/>
          <w:szCs w:val="24"/>
        </w:rPr>
        <w:t>4</w:t>
      </w:r>
      <w:r w:rsidRPr="00EF73D8">
        <w:rPr>
          <w:rFonts w:ascii="Arial Narrow" w:hAnsi="Arial Narrow" w:cs="Arial"/>
          <w:sz w:val="24"/>
          <w:szCs w:val="24"/>
        </w:rPr>
        <w:t xml:space="preserve">. </w:t>
      </w:r>
    </w:p>
    <w:p w14:paraId="013888F3" w14:textId="77777777" w:rsidR="000B1B1D" w:rsidRPr="00EF73D8" w:rsidRDefault="000B1B1D" w:rsidP="000B1B1D">
      <w:pPr>
        <w:jc w:val="both"/>
        <w:rPr>
          <w:rFonts w:ascii="Arial Narrow" w:hAnsi="Arial Narrow" w:cs="Arial"/>
          <w:b/>
          <w:sz w:val="24"/>
          <w:szCs w:val="24"/>
        </w:rPr>
      </w:pPr>
    </w:p>
    <w:p w14:paraId="70EA8B72"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RAZÃO SOCIAL DA EMPRESA</w:t>
      </w:r>
    </w:p>
    <w:p w14:paraId="70F484F4"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Nome, Função na Empresa </w:t>
      </w:r>
    </w:p>
    <w:p w14:paraId="6F9D89A3"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e Assinatura do Representante Legal</w:t>
      </w:r>
    </w:p>
    <w:p w14:paraId="09B61BF1" w14:textId="4B4184D6"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highlight w:val="yellow"/>
        </w:rPr>
        <w:lastRenderedPageBreak/>
        <w:t xml:space="preserve">Obs.: Este formulário é meramente exemplificativo para a apresentação de proposta referente ao PREGÃO </w:t>
      </w:r>
      <w:r w:rsidR="00173DE7">
        <w:rPr>
          <w:rFonts w:ascii="Arial Narrow" w:hAnsi="Arial Narrow" w:cs="Arial"/>
          <w:sz w:val="24"/>
          <w:szCs w:val="24"/>
          <w:highlight w:val="yellow"/>
        </w:rPr>
        <w:t>ELETRÔNICO Nº 005/2024</w:t>
      </w:r>
      <w:r w:rsidRPr="00EF73D8">
        <w:rPr>
          <w:rFonts w:ascii="Arial Narrow" w:hAnsi="Arial Narrow" w:cs="Arial"/>
          <w:sz w:val="24"/>
          <w:szCs w:val="24"/>
          <w:highlight w:val="yellow"/>
        </w:rPr>
        <w:t xml:space="preserve">- SRP, não devendo conter na proposta o cabeçalho e rodapé do presente formulário. Especificar a marca dos Itens licitados, conforme termo de referências dentre outras especificações e características necessárias. OBSERVAR TODAS AS EXIGÊNCIAS CONTIDAS NO ATO CONVOCATÓRIO ACERCA DA APRESENTAÇÃO DESTA PROPOSTA. Este anexo não terá obrigatoriedade de esta endereçado ao contratante, aja visto que o mesmo deve estar obrigatoriamente </w:t>
      </w:r>
      <w:r w:rsidR="001C4CD3" w:rsidRPr="00EF73D8">
        <w:rPr>
          <w:rFonts w:ascii="Arial Narrow" w:hAnsi="Arial Narrow" w:cs="Arial"/>
          <w:sz w:val="24"/>
          <w:szCs w:val="24"/>
          <w:highlight w:val="yellow"/>
        </w:rPr>
        <w:t xml:space="preserve">anexado no portal de Compras Públicas </w:t>
      </w:r>
      <w:r w:rsidRPr="00EF73D8">
        <w:rPr>
          <w:rFonts w:ascii="Arial Narrow" w:hAnsi="Arial Narrow" w:cs="Arial"/>
          <w:sz w:val="24"/>
          <w:szCs w:val="24"/>
          <w:highlight w:val="yellow"/>
        </w:rPr>
        <w:t>e o mesmo já está identificado e endereçado ao contratante</w:t>
      </w:r>
      <w:r w:rsidR="001C4CD3" w:rsidRPr="00EF73D8">
        <w:rPr>
          <w:rFonts w:ascii="Arial Narrow" w:hAnsi="Arial Narrow" w:cs="Arial"/>
          <w:sz w:val="24"/>
          <w:szCs w:val="24"/>
          <w:highlight w:val="yellow"/>
        </w:rPr>
        <w:t>.</w:t>
      </w:r>
    </w:p>
    <w:p w14:paraId="2A5AAB6B" w14:textId="0172AA15" w:rsidR="000B1B1D" w:rsidRPr="00EF73D8" w:rsidRDefault="000B1B1D" w:rsidP="000B1B1D">
      <w:pPr>
        <w:jc w:val="center"/>
        <w:rPr>
          <w:rFonts w:ascii="Arial Narrow" w:hAnsi="Arial Narrow" w:cs="Arial"/>
          <w:b/>
          <w:sz w:val="24"/>
          <w:szCs w:val="24"/>
        </w:rPr>
      </w:pPr>
    </w:p>
    <w:p w14:paraId="26F39A82" w14:textId="6A7B2D84" w:rsidR="0019105D" w:rsidRPr="00EF73D8" w:rsidRDefault="0019105D" w:rsidP="000B1B1D">
      <w:pPr>
        <w:jc w:val="center"/>
        <w:rPr>
          <w:rFonts w:ascii="Arial Narrow" w:hAnsi="Arial Narrow" w:cs="Arial"/>
          <w:b/>
          <w:sz w:val="24"/>
          <w:szCs w:val="24"/>
        </w:rPr>
      </w:pPr>
    </w:p>
    <w:p w14:paraId="128E0074" w14:textId="6CB415B0" w:rsidR="0019105D" w:rsidRPr="00EF73D8" w:rsidRDefault="0019105D" w:rsidP="000B1B1D">
      <w:pPr>
        <w:jc w:val="center"/>
        <w:rPr>
          <w:rFonts w:ascii="Arial Narrow" w:hAnsi="Arial Narrow" w:cs="Arial"/>
          <w:b/>
          <w:sz w:val="24"/>
          <w:szCs w:val="24"/>
        </w:rPr>
      </w:pPr>
    </w:p>
    <w:p w14:paraId="53B0FFF1" w14:textId="485795E5" w:rsidR="0019105D" w:rsidRPr="00EF73D8" w:rsidRDefault="0019105D" w:rsidP="000B1B1D">
      <w:pPr>
        <w:jc w:val="center"/>
        <w:rPr>
          <w:rFonts w:ascii="Arial Narrow" w:hAnsi="Arial Narrow" w:cs="Arial"/>
          <w:b/>
          <w:sz w:val="24"/>
          <w:szCs w:val="24"/>
        </w:rPr>
      </w:pPr>
    </w:p>
    <w:p w14:paraId="631E47C2" w14:textId="1BB3C7F4" w:rsidR="0019105D" w:rsidRPr="00EF73D8" w:rsidRDefault="0019105D" w:rsidP="000B1B1D">
      <w:pPr>
        <w:jc w:val="center"/>
        <w:rPr>
          <w:rFonts w:ascii="Arial Narrow" w:hAnsi="Arial Narrow" w:cs="Arial"/>
          <w:b/>
          <w:sz w:val="24"/>
          <w:szCs w:val="24"/>
        </w:rPr>
      </w:pPr>
    </w:p>
    <w:p w14:paraId="5B0A9363" w14:textId="3FC51C33" w:rsidR="0019105D" w:rsidRPr="00EF73D8" w:rsidRDefault="0019105D" w:rsidP="000B1B1D">
      <w:pPr>
        <w:jc w:val="center"/>
        <w:rPr>
          <w:rFonts w:ascii="Arial Narrow" w:hAnsi="Arial Narrow" w:cs="Arial"/>
          <w:b/>
          <w:sz w:val="24"/>
          <w:szCs w:val="24"/>
        </w:rPr>
      </w:pPr>
    </w:p>
    <w:p w14:paraId="07D7A533" w14:textId="76E952BE" w:rsidR="0019105D" w:rsidRPr="00EF73D8" w:rsidRDefault="0019105D" w:rsidP="000B1B1D">
      <w:pPr>
        <w:jc w:val="center"/>
        <w:rPr>
          <w:rFonts w:ascii="Arial Narrow" w:hAnsi="Arial Narrow" w:cs="Arial"/>
          <w:b/>
          <w:sz w:val="24"/>
          <w:szCs w:val="24"/>
        </w:rPr>
      </w:pPr>
    </w:p>
    <w:p w14:paraId="70182C38" w14:textId="6A656171" w:rsidR="0019105D" w:rsidRPr="00EF73D8" w:rsidRDefault="0019105D" w:rsidP="000B1B1D">
      <w:pPr>
        <w:jc w:val="center"/>
        <w:rPr>
          <w:rFonts w:ascii="Arial Narrow" w:hAnsi="Arial Narrow" w:cs="Arial"/>
          <w:b/>
          <w:sz w:val="24"/>
          <w:szCs w:val="24"/>
        </w:rPr>
      </w:pPr>
    </w:p>
    <w:p w14:paraId="4E582B0E" w14:textId="27788D5B" w:rsidR="0019105D" w:rsidRPr="00EF73D8" w:rsidRDefault="0019105D" w:rsidP="000B1B1D">
      <w:pPr>
        <w:jc w:val="center"/>
        <w:rPr>
          <w:rFonts w:ascii="Arial Narrow" w:hAnsi="Arial Narrow" w:cs="Arial"/>
          <w:b/>
          <w:sz w:val="24"/>
          <w:szCs w:val="24"/>
        </w:rPr>
      </w:pPr>
    </w:p>
    <w:p w14:paraId="56D3AAA8" w14:textId="1146DDA1" w:rsidR="0019105D" w:rsidRPr="00EF73D8" w:rsidRDefault="0019105D" w:rsidP="000B1B1D">
      <w:pPr>
        <w:jc w:val="center"/>
        <w:rPr>
          <w:rFonts w:ascii="Arial Narrow" w:hAnsi="Arial Narrow" w:cs="Arial"/>
          <w:b/>
          <w:sz w:val="24"/>
          <w:szCs w:val="24"/>
        </w:rPr>
      </w:pPr>
    </w:p>
    <w:p w14:paraId="66B120DC" w14:textId="34467AAE" w:rsidR="0019105D" w:rsidRPr="00EF73D8" w:rsidRDefault="0019105D" w:rsidP="000B1B1D">
      <w:pPr>
        <w:jc w:val="center"/>
        <w:rPr>
          <w:rFonts w:ascii="Arial Narrow" w:hAnsi="Arial Narrow" w:cs="Arial"/>
          <w:b/>
          <w:sz w:val="24"/>
          <w:szCs w:val="24"/>
        </w:rPr>
      </w:pPr>
    </w:p>
    <w:p w14:paraId="0EDD2820" w14:textId="55590EF8" w:rsidR="0019105D" w:rsidRPr="00EF73D8" w:rsidRDefault="0019105D" w:rsidP="000B1B1D">
      <w:pPr>
        <w:jc w:val="center"/>
        <w:rPr>
          <w:rFonts w:ascii="Arial Narrow" w:hAnsi="Arial Narrow" w:cs="Arial"/>
          <w:b/>
          <w:sz w:val="24"/>
          <w:szCs w:val="24"/>
        </w:rPr>
      </w:pPr>
    </w:p>
    <w:p w14:paraId="54A01489" w14:textId="1C40C0CF" w:rsidR="0019105D" w:rsidRPr="00EF73D8" w:rsidRDefault="0019105D" w:rsidP="000B1B1D">
      <w:pPr>
        <w:jc w:val="center"/>
        <w:rPr>
          <w:rFonts w:ascii="Arial Narrow" w:hAnsi="Arial Narrow" w:cs="Arial"/>
          <w:b/>
          <w:sz w:val="24"/>
          <w:szCs w:val="24"/>
        </w:rPr>
      </w:pPr>
    </w:p>
    <w:p w14:paraId="7B319465" w14:textId="3816E6AB" w:rsidR="0019105D" w:rsidRPr="00EF73D8" w:rsidRDefault="0019105D" w:rsidP="000B1B1D">
      <w:pPr>
        <w:jc w:val="center"/>
        <w:rPr>
          <w:rFonts w:ascii="Arial Narrow" w:hAnsi="Arial Narrow" w:cs="Arial"/>
          <w:b/>
          <w:sz w:val="24"/>
          <w:szCs w:val="24"/>
        </w:rPr>
      </w:pPr>
    </w:p>
    <w:p w14:paraId="619C1140" w14:textId="3B4EAA01" w:rsidR="0019105D" w:rsidRPr="00EF73D8" w:rsidRDefault="0019105D" w:rsidP="000B1B1D">
      <w:pPr>
        <w:jc w:val="center"/>
        <w:rPr>
          <w:rFonts w:ascii="Arial Narrow" w:hAnsi="Arial Narrow" w:cs="Arial"/>
          <w:b/>
          <w:sz w:val="24"/>
          <w:szCs w:val="24"/>
        </w:rPr>
      </w:pPr>
    </w:p>
    <w:p w14:paraId="53DCB577" w14:textId="77777777" w:rsidR="0019105D" w:rsidRPr="00EF73D8" w:rsidRDefault="0019105D" w:rsidP="000B1B1D">
      <w:pPr>
        <w:jc w:val="center"/>
        <w:rPr>
          <w:rFonts w:ascii="Arial Narrow" w:hAnsi="Arial Narrow" w:cs="Arial"/>
          <w:b/>
          <w:sz w:val="24"/>
          <w:szCs w:val="24"/>
        </w:rPr>
      </w:pPr>
    </w:p>
    <w:p w14:paraId="7AF6EBB9" w14:textId="77777777" w:rsidR="0033626C" w:rsidRPr="00EF73D8" w:rsidRDefault="0033626C" w:rsidP="00EB131F">
      <w:pPr>
        <w:rPr>
          <w:rFonts w:ascii="Arial Narrow" w:hAnsi="Arial Narrow" w:cs="Arial"/>
          <w:b/>
          <w:sz w:val="24"/>
          <w:szCs w:val="24"/>
        </w:rPr>
      </w:pPr>
    </w:p>
    <w:p w14:paraId="4A4E2E73" w14:textId="41602848" w:rsidR="00226A6D" w:rsidRPr="00EF73D8" w:rsidRDefault="00226A6D">
      <w:pPr>
        <w:rPr>
          <w:rFonts w:ascii="Arial Narrow" w:hAnsi="Arial Narrow" w:cs="Arial"/>
          <w:b/>
          <w:sz w:val="24"/>
          <w:szCs w:val="24"/>
        </w:rPr>
      </w:pPr>
      <w:r w:rsidRPr="00EF73D8">
        <w:rPr>
          <w:rFonts w:ascii="Arial Narrow" w:hAnsi="Arial Narrow" w:cs="Arial"/>
          <w:b/>
          <w:sz w:val="24"/>
          <w:szCs w:val="24"/>
        </w:rPr>
        <w:br w:type="page"/>
      </w:r>
    </w:p>
    <w:p w14:paraId="312F3F32" w14:textId="77777777" w:rsidR="000B1B1D" w:rsidRPr="00EF73D8" w:rsidRDefault="000B1B1D" w:rsidP="003474D3">
      <w:pPr>
        <w:shd w:val="clear" w:color="auto" w:fill="8EAADB" w:themeFill="accent1" w:themeFillTint="99"/>
        <w:jc w:val="center"/>
        <w:rPr>
          <w:rFonts w:ascii="Arial Narrow" w:hAnsi="Arial Narrow" w:cs="Arial"/>
          <w:b/>
          <w:sz w:val="24"/>
          <w:szCs w:val="24"/>
        </w:rPr>
      </w:pPr>
      <w:r w:rsidRPr="00EF73D8">
        <w:rPr>
          <w:rFonts w:ascii="Arial Narrow" w:hAnsi="Arial Narrow" w:cs="Arial"/>
          <w:b/>
          <w:sz w:val="24"/>
          <w:szCs w:val="24"/>
        </w:rPr>
        <w:lastRenderedPageBreak/>
        <w:t>A N E X O IV</w:t>
      </w:r>
    </w:p>
    <w:p w14:paraId="76BD8B4D"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 xml:space="preserve">MODELO DE DECLARAÇÃO EM ATENDIMENTO AO ART. </w:t>
      </w:r>
      <w:r w:rsidR="00B111E1" w:rsidRPr="00EF73D8">
        <w:rPr>
          <w:rFonts w:ascii="Arial Narrow" w:hAnsi="Arial Narrow" w:cs="Arial"/>
          <w:b/>
          <w:sz w:val="24"/>
          <w:szCs w:val="24"/>
        </w:rPr>
        <w:t>62 DA</w:t>
      </w:r>
      <w:r w:rsidRPr="00EF73D8">
        <w:rPr>
          <w:rFonts w:ascii="Arial Narrow" w:hAnsi="Arial Narrow" w:cs="Arial"/>
          <w:b/>
          <w:sz w:val="24"/>
          <w:szCs w:val="24"/>
        </w:rPr>
        <w:t xml:space="preserve"> LEI Nº </w:t>
      </w:r>
      <w:r w:rsidR="00B111E1" w:rsidRPr="00EF73D8">
        <w:rPr>
          <w:rFonts w:ascii="Arial Narrow" w:hAnsi="Arial Narrow" w:cs="Arial"/>
          <w:b/>
          <w:sz w:val="24"/>
          <w:szCs w:val="24"/>
        </w:rPr>
        <w:t>14</w:t>
      </w:r>
      <w:r w:rsidRPr="00EF73D8">
        <w:rPr>
          <w:rFonts w:ascii="Arial Narrow" w:hAnsi="Arial Narrow" w:cs="Arial"/>
          <w:b/>
          <w:sz w:val="24"/>
          <w:szCs w:val="24"/>
        </w:rPr>
        <w:t>.</w:t>
      </w:r>
      <w:r w:rsidR="00B111E1" w:rsidRPr="00EF73D8">
        <w:rPr>
          <w:rFonts w:ascii="Arial Narrow" w:hAnsi="Arial Narrow" w:cs="Arial"/>
          <w:b/>
          <w:sz w:val="24"/>
          <w:szCs w:val="24"/>
        </w:rPr>
        <w:t>133</w:t>
      </w:r>
      <w:r w:rsidRPr="00EF73D8">
        <w:rPr>
          <w:rFonts w:ascii="Arial Narrow" w:hAnsi="Arial Narrow" w:cs="Arial"/>
          <w:b/>
          <w:sz w:val="24"/>
          <w:szCs w:val="24"/>
        </w:rPr>
        <w:t>/</w:t>
      </w:r>
      <w:r w:rsidR="00B111E1" w:rsidRPr="00EF73D8">
        <w:rPr>
          <w:rFonts w:ascii="Arial Narrow" w:hAnsi="Arial Narrow" w:cs="Arial"/>
          <w:b/>
          <w:sz w:val="24"/>
          <w:szCs w:val="24"/>
        </w:rPr>
        <w:t>21</w:t>
      </w:r>
      <w:r w:rsidRPr="00EF73D8">
        <w:rPr>
          <w:rFonts w:ascii="Arial Narrow" w:hAnsi="Arial Narrow" w:cs="Arial"/>
          <w:b/>
          <w:sz w:val="24"/>
          <w:szCs w:val="24"/>
        </w:rPr>
        <w:t xml:space="preserve"> E ART. 7º, INC. XXXIII DA CF. </w:t>
      </w:r>
    </w:p>
    <w:p w14:paraId="4C5F0D25" w14:textId="77777777" w:rsidR="001C4CD3" w:rsidRPr="00EF73D8" w:rsidRDefault="001C4CD3" w:rsidP="001C4CD3">
      <w:pPr>
        <w:jc w:val="both"/>
        <w:rPr>
          <w:rFonts w:ascii="Arial Narrow" w:hAnsi="Arial Narrow" w:cs="Arial"/>
          <w:b/>
          <w:sz w:val="24"/>
          <w:szCs w:val="24"/>
        </w:rPr>
      </w:pPr>
      <w:r w:rsidRPr="00EF73D8">
        <w:rPr>
          <w:rFonts w:ascii="Arial Narrow" w:hAnsi="Arial Narrow" w:cs="Arial"/>
          <w:b/>
          <w:sz w:val="24"/>
          <w:szCs w:val="24"/>
        </w:rPr>
        <w:t>A</w:t>
      </w:r>
    </w:p>
    <w:p w14:paraId="1EC7DF44" w14:textId="77777777" w:rsidR="008E6727" w:rsidRPr="00EF73D8" w:rsidRDefault="008E6727" w:rsidP="008E6727">
      <w:pPr>
        <w:jc w:val="both"/>
        <w:rPr>
          <w:rFonts w:ascii="Arial Narrow" w:hAnsi="Arial Narrow"/>
          <w:b/>
          <w:sz w:val="24"/>
          <w:szCs w:val="24"/>
        </w:rPr>
      </w:pPr>
      <w:r w:rsidRPr="00EF73D8">
        <w:rPr>
          <w:rFonts w:ascii="Arial Narrow" w:hAnsi="Arial Narrow" w:cs="Arial"/>
          <w:b/>
          <w:sz w:val="24"/>
          <w:szCs w:val="24"/>
        </w:rPr>
        <w:t xml:space="preserve">PREGOEIRA DO MUNICÍPIO DE NATIVIDADE – TO – NA SALA DA COMISSÃO PERMANENTE DE LICITAÇÕES COM SEDE </w:t>
      </w:r>
      <w:r w:rsidRPr="00EF73D8">
        <w:rPr>
          <w:rFonts w:ascii="Arial Narrow" w:hAnsi="Arial Narrow"/>
          <w:b/>
          <w:sz w:val="24"/>
          <w:szCs w:val="24"/>
        </w:rPr>
        <w:t>DE LICITAÇÕES COM SEDE RUA 7 DE SETEMBRO, S/N, CENTRO CEP: 77.370-000, NATIVIDADE – TO.</w:t>
      </w:r>
    </w:p>
    <w:p w14:paraId="79B16B1C" w14:textId="18409186" w:rsidR="000B1B1D" w:rsidRPr="00EF73D8" w:rsidRDefault="000B1B1D" w:rsidP="00EB131F">
      <w:pPr>
        <w:spacing w:line="245" w:lineRule="auto"/>
        <w:ind w:right="-2"/>
        <w:jc w:val="both"/>
        <w:rPr>
          <w:rFonts w:ascii="Arial Narrow" w:hAnsi="Arial Narrow" w:cs="Arial"/>
          <w:b/>
          <w:sz w:val="24"/>
          <w:szCs w:val="24"/>
        </w:rPr>
      </w:pPr>
      <w:r w:rsidRPr="00EF73D8">
        <w:rPr>
          <w:rFonts w:ascii="Arial Narrow" w:hAnsi="Arial Narrow" w:cs="Arial"/>
          <w:b/>
          <w:sz w:val="24"/>
          <w:szCs w:val="24"/>
        </w:rPr>
        <w:t xml:space="preserve">PREGÃO </w:t>
      </w:r>
      <w:r w:rsidR="00173DE7">
        <w:rPr>
          <w:rFonts w:ascii="Arial Narrow" w:hAnsi="Arial Narrow" w:cs="Arial"/>
          <w:b/>
          <w:sz w:val="24"/>
          <w:szCs w:val="24"/>
        </w:rPr>
        <w:t>ELETRÔNICO Nº 005/2024</w:t>
      </w:r>
      <w:r w:rsidR="007F28B5" w:rsidRPr="00EF73D8">
        <w:rPr>
          <w:rFonts w:ascii="Arial Narrow" w:hAnsi="Arial Narrow" w:cs="Arial"/>
          <w:b/>
          <w:sz w:val="24"/>
          <w:szCs w:val="24"/>
        </w:rPr>
        <w:t>–</w:t>
      </w:r>
      <w:r w:rsidR="00BC24AB" w:rsidRPr="00EF73D8">
        <w:rPr>
          <w:rFonts w:ascii="Arial Narrow" w:hAnsi="Arial Narrow" w:cs="Arial"/>
          <w:b/>
          <w:sz w:val="24"/>
          <w:szCs w:val="24"/>
        </w:rPr>
        <w:t xml:space="preserve"> SRP</w:t>
      </w:r>
      <w:r w:rsidR="007F28B5" w:rsidRPr="00EF73D8">
        <w:rPr>
          <w:rFonts w:ascii="Arial Narrow" w:hAnsi="Arial Narrow" w:cs="Arial"/>
          <w:b/>
          <w:sz w:val="24"/>
          <w:szCs w:val="24"/>
        </w:rPr>
        <w:t xml:space="preserve"> </w:t>
      </w:r>
      <w:r w:rsidRPr="00EF73D8">
        <w:rPr>
          <w:rFonts w:ascii="Arial Narrow" w:hAnsi="Arial Narrow" w:cs="Arial"/>
          <w:b/>
          <w:sz w:val="24"/>
          <w:szCs w:val="24"/>
        </w:rPr>
        <w:t xml:space="preserve">– SRP Objeto: </w:t>
      </w:r>
      <w:r w:rsidR="00514F77" w:rsidRPr="00EF73D8">
        <w:rPr>
          <w:rFonts w:ascii="Arial Narrow" w:hAnsi="Arial Narrow" w:cs="Arial"/>
          <w:b/>
          <w:sz w:val="24"/>
          <w:szCs w:val="24"/>
        </w:rPr>
        <w:t xml:space="preserve">REGISTRO DE PREÇO PARA </w:t>
      </w:r>
      <w:r w:rsidR="00A25141"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89664A" w:rsidRPr="00EF73D8">
        <w:rPr>
          <w:rFonts w:ascii="Arial Narrow" w:hAnsi="Arial Narrow" w:cs="Arial"/>
          <w:b/>
          <w:color w:val="000000"/>
          <w:sz w:val="24"/>
          <w:szCs w:val="24"/>
        </w:rPr>
        <w:t>,</w:t>
      </w:r>
      <w:r w:rsidR="001C4CD3" w:rsidRPr="00EF73D8">
        <w:rPr>
          <w:rFonts w:ascii="Arial Narrow" w:hAnsi="Arial Narrow" w:cs="Arial"/>
          <w:b/>
          <w:color w:val="000000"/>
          <w:sz w:val="24"/>
          <w:szCs w:val="24"/>
        </w:rPr>
        <w:t xml:space="preserve"> </w:t>
      </w:r>
      <w:r w:rsidRPr="00EF73D8">
        <w:rPr>
          <w:rFonts w:ascii="Arial Narrow" w:hAnsi="Arial Narrow" w:cs="Arial"/>
          <w:bCs/>
          <w:sz w:val="24"/>
          <w:szCs w:val="24"/>
        </w:rPr>
        <w:t>conforme especificações, obrigações e informações constantes no termo de referência Anexo</w:t>
      </w:r>
      <w:r w:rsidRPr="00EF73D8">
        <w:rPr>
          <w:rFonts w:ascii="Arial Narrow" w:hAnsi="Arial Narrow" w:cs="Arial"/>
          <w:b/>
          <w:sz w:val="24"/>
          <w:szCs w:val="24"/>
        </w:rPr>
        <w:t xml:space="preserve"> </w:t>
      </w:r>
      <w:r w:rsidRPr="00EF73D8">
        <w:rPr>
          <w:rFonts w:ascii="Arial Narrow" w:hAnsi="Arial Narrow" w:cs="Arial"/>
          <w:bCs/>
          <w:sz w:val="24"/>
          <w:szCs w:val="24"/>
        </w:rPr>
        <w:t>I</w:t>
      </w:r>
      <w:r w:rsidRPr="00EF73D8">
        <w:rPr>
          <w:rFonts w:ascii="Arial Narrow" w:hAnsi="Arial Narrow" w:cs="Arial"/>
          <w:b/>
          <w:sz w:val="24"/>
          <w:szCs w:val="24"/>
        </w:rPr>
        <w:t xml:space="preserve">. </w:t>
      </w:r>
    </w:p>
    <w:p w14:paraId="2666FDD2" w14:textId="77777777" w:rsidR="000B1B1D" w:rsidRPr="00EF73D8" w:rsidRDefault="000B1B1D" w:rsidP="000B1B1D">
      <w:pPr>
        <w:jc w:val="both"/>
        <w:rPr>
          <w:rFonts w:ascii="Arial Narrow" w:hAnsi="Arial Narrow" w:cs="Arial"/>
          <w:sz w:val="24"/>
          <w:szCs w:val="24"/>
        </w:rPr>
      </w:pPr>
    </w:p>
    <w:p w14:paraId="58242373" w14:textId="770F8DDC"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A empresa______________________, inscrita no CNPJ sob o nº _____ Inscrição Estadual nº _____, com sede na ________________________, por intermédio do seu representante legal o(a) </w:t>
      </w:r>
      <w:proofErr w:type="spellStart"/>
      <w:r w:rsidRPr="00EF73D8">
        <w:rPr>
          <w:rFonts w:ascii="Arial Narrow" w:hAnsi="Arial Narrow" w:cs="Arial"/>
          <w:sz w:val="24"/>
          <w:szCs w:val="24"/>
        </w:rPr>
        <w:t>Sr</w:t>
      </w:r>
      <w:proofErr w:type="spellEnd"/>
      <w:r w:rsidRPr="00EF73D8">
        <w:rPr>
          <w:rFonts w:ascii="Arial Narrow" w:hAnsi="Arial Narrow" w:cs="Arial"/>
          <w:sz w:val="24"/>
          <w:szCs w:val="24"/>
        </w:rPr>
        <w:t xml:space="preserve">(a)___________________________, portador(a) do Documento de Identidade – RG nº _________SSP_____ e do CPF nº_______________________, </w:t>
      </w:r>
      <w:r w:rsidRPr="00EF73D8">
        <w:rPr>
          <w:rFonts w:ascii="Arial Narrow" w:hAnsi="Arial Narrow" w:cs="Arial"/>
          <w:b/>
          <w:sz w:val="24"/>
          <w:szCs w:val="24"/>
        </w:rPr>
        <w:t>DECLARA</w:t>
      </w:r>
      <w:r w:rsidRPr="00EF73D8">
        <w:rPr>
          <w:rFonts w:ascii="Arial Narrow" w:hAnsi="Arial Narrow" w:cs="Arial"/>
          <w:sz w:val="24"/>
          <w:szCs w:val="24"/>
        </w:rPr>
        <w:t xml:space="preserve">, para fins de participação do </w:t>
      </w:r>
      <w:r w:rsidRPr="00EF73D8">
        <w:rPr>
          <w:rFonts w:ascii="Arial Narrow" w:hAnsi="Arial Narrow" w:cs="Arial"/>
          <w:b/>
          <w:sz w:val="24"/>
          <w:szCs w:val="24"/>
        </w:rPr>
        <w:t>Pregão Eletrônico nº 00X/202X</w:t>
      </w:r>
      <w:r w:rsidR="007F28B5" w:rsidRPr="00EF73D8">
        <w:rPr>
          <w:rFonts w:ascii="Arial Narrow" w:hAnsi="Arial Narrow" w:cs="Arial"/>
          <w:b/>
          <w:sz w:val="24"/>
          <w:szCs w:val="24"/>
        </w:rPr>
        <w:t xml:space="preserve"> </w:t>
      </w:r>
      <w:r w:rsidRPr="00EF73D8">
        <w:rPr>
          <w:rFonts w:ascii="Arial Narrow" w:hAnsi="Arial Narrow" w:cs="Arial"/>
          <w:b/>
          <w:sz w:val="24"/>
          <w:szCs w:val="24"/>
        </w:rPr>
        <w:t>– SRP</w:t>
      </w:r>
      <w:r w:rsidRPr="00EF73D8">
        <w:rPr>
          <w:rFonts w:ascii="Arial Narrow" w:hAnsi="Arial Narrow" w:cs="Arial"/>
          <w:sz w:val="24"/>
          <w:szCs w:val="24"/>
        </w:rPr>
        <w:t xml:space="preserve">, conforme o Art. </w:t>
      </w:r>
      <w:r w:rsidR="00B111E1" w:rsidRPr="00EF73D8">
        <w:rPr>
          <w:rFonts w:ascii="Arial Narrow" w:hAnsi="Arial Narrow" w:cs="Arial"/>
          <w:sz w:val="24"/>
          <w:szCs w:val="24"/>
        </w:rPr>
        <w:t>62</w:t>
      </w:r>
      <w:r w:rsidRPr="00EF73D8">
        <w:rPr>
          <w:rFonts w:ascii="Arial Narrow" w:hAnsi="Arial Narrow" w:cs="Arial"/>
          <w:sz w:val="24"/>
          <w:szCs w:val="24"/>
        </w:rPr>
        <w:t xml:space="preserve"> da Lei Federal nº </w:t>
      </w:r>
      <w:r w:rsidR="00B111E1" w:rsidRPr="00EF73D8">
        <w:rPr>
          <w:rFonts w:ascii="Arial Narrow" w:hAnsi="Arial Narrow" w:cs="Arial"/>
          <w:sz w:val="24"/>
          <w:szCs w:val="24"/>
        </w:rPr>
        <w:t>14.133/21</w:t>
      </w:r>
      <w:r w:rsidRPr="00EF73D8">
        <w:rPr>
          <w:rFonts w:ascii="Arial Narrow" w:hAnsi="Arial Narrow" w:cs="Arial"/>
          <w:sz w:val="24"/>
          <w:szCs w:val="24"/>
        </w:rPr>
        <w:t xml:space="preserve">, </w:t>
      </w:r>
      <w:r w:rsidR="00B111E1" w:rsidRPr="00EF73D8">
        <w:rPr>
          <w:rFonts w:ascii="Arial Narrow" w:hAnsi="Arial Narrow" w:cs="Arial"/>
          <w:sz w:val="24"/>
          <w:szCs w:val="24"/>
        </w:rPr>
        <w:t>artigo 7°, XXXIII, da Constituição</w:t>
      </w:r>
      <w:r w:rsidRPr="00EF73D8">
        <w:rPr>
          <w:rFonts w:ascii="Arial Narrow" w:hAnsi="Arial Narrow" w:cs="Arial"/>
          <w:sz w:val="24"/>
          <w:szCs w:val="24"/>
        </w:rPr>
        <w:t xml:space="preserve">, que não emprega menor de 18 (dezoito) anos em horário noturno de trabalho ou em serviços perigosos ou insalubres, e ainda que, não emprega menor de 16 (dezesseis) anos, salvo na condição de aprendiz, a partir de 14 (quatorze) anos, conforme determina a Constituição Federal. </w:t>
      </w:r>
    </w:p>
    <w:p w14:paraId="7D70DB86"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Por ser verdade, firmamos a presente declaração.</w:t>
      </w:r>
    </w:p>
    <w:p w14:paraId="6DA2A155" w14:textId="18F044C0"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Cidade-UF, aos ____ dias do mês de _____________ 202</w:t>
      </w:r>
      <w:r w:rsidR="00551255" w:rsidRPr="00EF73D8">
        <w:rPr>
          <w:rFonts w:ascii="Arial Narrow" w:hAnsi="Arial Narrow" w:cs="Arial"/>
          <w:sz w:val="24"/>
          <w:szCs w:val="24"/>
        </w:rPr>
        <w:t>4</w:t>
      </w:r>
      <w:r w:rsidRPr="00EF73D8">
        <w:rPr>
          <w:rFonts w:ascii="Arial Narrow" w:hAnsi="Arial Narrow" w:cs="Arial"/>
          <w:sz w:val="24"/>
          <w:szCs w:val="24"/>
        </w:rPr>
        <w:t xml:space="preserve">. </w:t>
      </w:r>
    </w:p>
    <w:p w14:paraId="13142B40" w14:textId="77777777" w:rsidR="000B1B1D" w:rsidRPr="00EF73D8" w:rsidRDefault="000B1B1D" w:rsidP="000B1B1D">
      <w:pPr>
        <w:jc w:val="both"/>
        <w:rPr>
          <w:rFonts w:ascii="Arial Narrow" w:hAnsi="Arial Narrow" w:cs="Arial"/>
          <w:sz w:val="24"/>
          <w:szCs w:val="24"/>
        </w:rPr>
      </w:pPr>
    </w:p>
    <w:p w14:paraId="07CBE2FC"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 xml:space="preserve">RAZÃO SOCIAL DA EMPRESA </w:t>
      </w:r>
    </w:p>
    <w:p w14:paraId="33CFA1E2"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Nome, Função na Empresa </w:t>
      </w:r>
    </w:p>
    <w:p w14:paraId="3F8227C1"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e Assinatura do Representante Legal </w:t>
      </w:r>
    </w:p>
    <w:p w14:paraId="4703620B" w14:textId="433A9E27" w:rsidR="001C4CD3" w:rsidRPr="00EF73D8" w:rsidRDefault="000B1B1D" w:rsidP="001C4CD3">
      <w:pPr>
        <w:jc w:val="both"/>
        <w:rPr>
          <w:rFonts w:ascii="Arial Narrow" w:hAnsi="Arial Narrow" w:cs="Arial"/>
          <w:sz w:val="24"/>
          <w:szCs w:val="24"/>
          <w:highlight w:val="yellow"/>
        </w:rPr>
      </w:pPr>
      <w:r w:rsidRPr="00EF73D8">
        <w:rPr>
          <w:rFonts w:ascii="Arial Narrow" w:hAnsi="Arial Narrow" w:cs="Arial"/>
          <w:sz w:val="24"/>
          <w:szCs w:val="24"/>
          <w:highlight w:val="yellow"/>
        </w:rPr>
        <w:t>Obs.: Este formulário é meramente exemplificativo para a apresentação do anexo referente ao Pregão Eletrônico nº 00</w:t>
      </w:r>
      <w:r w:rsidR="002248E8" w:rsidRPr="00EF73D8">
        <w:rPr>
          <w:rFonts w:ascii="Arial Narrow" w:hAnsi="Arial Narrow" w:cs="Arial"/>
          <w:sz w:val="24"/>
          <w:szCs w:val="24"/>
          <w:highlight w:val="yellow"/>
        </w:rPr>
        <w:t>X</w:t>
      </w:r>
      <w:r w:rsidRPr="00EF73D8">
        <w:rPr>
          <w:rFonts w:ascii="Arial Narrow" w:hAnsi="Arial Narrow" w:cs="Arial"/>
          <w:sz w:val="24"/>
          <w:szCs w:val="24"/>
          <w:highlight w:val="yellow"/>
        </w:rPr>
        <w:t>/202</w:t>
      </w:r>
      <w:r w:rsidR="002248E8" w:rsidRPr="00EF73D8">
        <w:rPr>
          <w:rFonts w:ascii="Arial Narrow" w:hAnsi="Arial Narrow" w:cs="Arial"/>
          <w:sz w:val="24"/>
          <w:szCs w:val="24"/>
          <w:highlight w:val="yellow"/>
        </w:rPr>
        <w:t>X</w:t>
      </w:r>
      <w:r w:rsidRPr="00EF73D8">
        <w:rPr>
          <w:rFonts w:ascii="Arial Narrow" w:hAnsi="Arial Narrow" w:cs="Arial"/>
          <w:sz w:val="24"/>
          <w:szCs w:val="24"/>
          <w:highlight w:val="yellow"/>
        </w:rPr>
        <w:t xml:space="preserve">- SRP, não devendo conter o cabeçalho e rodapé do presente formulário, que deverá consta o cabeçalho e rodapé da referida proponente. </w:t>
      </w:r>
      <w:bookmarkStart w:id="35" w:name="_Hlk157013380"/>
      <w:r w:rsidR="001C4CD3" w:rsidRPr="00EF73D8">
        <w:rPr>
          <w:rFonts w:ascii="Arial Narrow" w:hAnsi="Arial Narrow" w:cs="Arial"/>
          <w:sz w:val="24"/>
          <w:szCs w:val="24"/>
          <w:highlight w:val="yellow"/>
        </w:rPr>
        <w:t>Este anexo não terá obrigatoriedade de esta endereçado ao contratante, desde que seja anexa no portal de compras públicas junto com as documentações de habilitação.</w:t>
      </w:r>
    </w:p>
    <w:p w14:paraId="201F55F3" w14:textId="5B550EA9" w:rsidR="001C4CD3" w:rsidRPr="00EF73D8" w:rsidRDefault="001C4CD3" w:rsidP="001C4CD3">
      <w:pPr>
        <w:jc w:val="both"/>
        <w:rPr>
          <w:rFonts w:ascii="Arial Narrow" w:hAnsi="Arial Narrow" w:cs="Arial"/>
          <w:sz w:val="24"/>
          <w:szCs w:val="24"/>
          <w:highlight w:val="yellow"/>
        </w:rPr>
      </w:pPr>
    </w:p>
    <w:bookmarkEnd w:id="35"/>
    <w:p w14:paraId="388C3E57" w14:textId="6A07C452" w:rsidR="000B1B1D" w:rsidRPr="00EF73D8" w:rsidRDefault="000B1B1D" w:rsidP="003474D3">
      <w:pPr>
        <w:shd w:val="clear" w:color="auto" w:fill="8EAADB" w:themeFill="accent1" w:themeFillTint="99"/>
        <w:jc w:val="center"/>
        <w:rPr>
          <w:rFonts w:ascii="Arial Narrow" w:hAnsi="Arial Narrow" w:cs="Arial"/>
          <w:b/>
          <w:sz w:val="24"/>
          <w:szCs w:val="24"/>
        </w:rPr>
      </w:pPr>
      <w:r w:rsidRPr="00EF73D8">
        <w:rPr>
          <w:rFonts w:ascii="Arial Narrow" w:hAnsi="Arial Narrow" w:cs="Arial"/>
          <w:b/>
          <w:sz w:val="24"/>
          <w:szCs w:val="24"/>
        </w:rPr>
        <w:lastRenderedPageBreak/>
        <w:t>A N E X O V</w:t>
      </w:r>
    </w:p>
    <w:p w14:paraId="7CFD4D60" w14:textId="77777777" w:rsidR="000B1B1D" w:rsidRPr="00EF73D8" w:rsidRDefault="000B1B1D" w:rsidP="000B1B1D">
      <w:pPr>
        <w:jc w:val="center"/>
        <w:rPr>
          <w:rFonts w:ascii="Arial Narrow" w:hAnsi="Arial Narrow" w:cs="Arial"/>
          <w:b/>
          <w:sz w:val="24"/>
          <w:szCs w:val="24"/>
        </w:rPr>
      </w:pPr>
      <w:r w:rsidRPr="00EF73D8">
        <w:rPr>
          <w:rFonts w:ascii="Arial Narrow" w:hAnsi="Arial Narrow" w:cs="Arial"/>
          <w:b/>
          <w:sz w:val="24"/>
          <w:szCs w:val="24"/>
        </w:rPr>
        <w:t xml:space="preserve"> MODELO DE DECLARAÇÃO DE INEXISTÊNCIA DE FATOS IMPEDITIVOS, SUSPENSÃO TEMPORÁRIA OU INIDONEIDADE PARA LICITAR.</w:t>
      </w:r>
    </w:p>
    <w:p w14:paraId="1C8E5E7A" w14:textId="77777777" w:rsidR="000B1B1D" w:rsidRPr="00EF73D8" w:rsidRDefault="000B1B1D" w:rsidP="000B1B1D">
      <w:pPr>
        <w:jc w:val="both"/>
        <w:rPr>
          <w:rFonts w:ascii="Arial Narrow" w:hAnsi="Arial Narrow" w:cs="Arial"/>
          <w:b/>
          <w:sz w:val="24"/>
          <w:szCs w:val="24"/>
        </w:rPr>
      </w:pPr>
    </w:p>
    <w:p w14:paraId="6FDADC72" w14:textId="77777777" w:rsidR="001C4CD3" w:rsidRPr="00EF73D8" w:rsidRDefault="001C4CD3" w:rsidP="001C4CD3">
      <w:pPr>
        <w:jc w:val="both"/>
        <w:rPr>
          <w:rFonts w:ascii="Arial Narrow" w:hAnsi="Arial Narrow" w:cs="Arial"/>
          <w:b/>
          <w:sz w:val="24"/>
          <w:szCs w:val="24"/>
        </w:rPr>
      </w:pPr>
      <w:r w:rsidRPr="00EF73D8">
        <w:rPr>
          <w:rFonts w:ascii="Arial Narrow" w:hAnsi="Arial Narrow" w:cs="Arial"/>
          <w:b/>
          <w:sz w:val="24"/>
          <w:szCs w:val="24"/>
        </w:rPr>
        <w:t>A</w:t>
      </w:r>
    </w:p>
    <w:p w14:paraId="74CCF02B" w14:textId="77777777" w:rsidR="008E6727" w:rsidRPr="00EF73D8" w:rsidRDefault="008E6727" w:rsidP="008E6727">
      <w:pPr>
        <w:jc w:val="both"/>
        <w:rPr>
          <w:rFonts w:ascii="Arial Narrow" w:hAnsi="Arial Narrow"/>
          <w:b/>
          <w:sz w:val="24"/>
          <w:szCs w:val="24"/>
        </w:rPr>
      </w:pPr>
      <w:r w:rsidRPr="00EF73D8">
        <w:rPr>
          <w:rFonts w:ascii="Arial Narrow" w:hAnsi="Arial Narrow" w:cs="Arial"/>
          <w:b/>
          <w:sz w:val="24"/>
          <w:szCs w:val="24"/>
        </w:rPr>
        <w:t xml:space="preserve">PREGOEIRA DO MUNICÍPIO DE NATIVIDADE – TO – NA SALA DA COMISSÃO PERMANENTE DE LICITAÇÕES COM SEDE </w:t>
      </w:r>
      <w:r w:rsidRPr="00EF73D8">
        <w:rPr>
          <w:rFonts w:ascii="Arial Narrow" w:hAnsi="Arial Narrow"/>
          <w:b/>
          <w:sz w:val="24"/>
          <w:szCs w:val="24"/>
        </w:rPr>
        <w:t>DE LICITAÇÕES COM SEDE RUA 7 DE SETEMBRO, S/N, CENTRO CEP: 77.370-000, NATIVIDADE – TO.</w:t>
      </w:r>
    </w:p>
    <w:p w14:paraId="4931185F" w14:textId="77777777" w:rsidR="000B1B1D" w:rsidRPr="00EF73D8" w:rsidRDefault="000B1B1D" w:rsidP="000B1B1D">
      <w:pPr>
        <w:jc w:val="both"/>
        <w:rPr>
          <w:rFonts w:ascii="Arial Narrow" w:hAnsi="Arial Narrow" w:cs="Arial"/>
          <w:b/>
          <w:sz w:val="24"/>
          <w:szCs w:val="24"/>
        </w:rPr>
      </w:pPr>
    </w:p>
    <w:p w14:paraId="7B80C309" w14:textId="56ED25D5" w:rsidR="000B1B1D" w:rsidRPr="00EF73D8" w:rsidRDefault="000B1B1D" w:rsidP="00EB131F">
      <w:pPr>
        <w:spacing w:line="245" w:lineRule="auto"/>
        <w:ind w:right="-2"/>
        <w:jc w:val="both"/>
        <w:rPr>
          <w:rFonts w:ascii="Arial Narrow" w:hAnsi="Arial Narrow" w:cs="Arial"/>
          <w:b/>
          <w:sz w:val="24"/>
          <w:szCs w:val="24"/>
        </w:rPr>
      </w:pPr>
      <w:r w:rsidRPr="00EF73D8">
        <w:rPr>
          <w:rFonts w:ascii="Arial Narrow" w:hAnsi="Arial Narrow" w:cs="Arial"/>
          <w:b/>
          <w:sz w:val="24"/>
          <w:szCs w:val="24"/>
        </w:rPr>
        <w:t>PREGÃO ELETRÔNICO N º 00</w:t>
      </w:r>
      <w:r w:rsidR="00B111E1" w:rsidRPr="00EF73D8">
        <w:rPr>
          <w:rFonts w:ascii="Arial Narrow" w:hAnsi="Arial Narrow" w:cs="Arial"/>
          <w:b/>
          <w:sz w:val="24"/>
          <w:szCs w:val="24"/>
        </w:rPr>
        <w:t>X</w:t>
      </w:r>
      <w:r w:rsidRPr="00EF73D8">
        <w:rPr>
          <w:rFonts w:ascii="Arial Narrow" w:hAnsi="Arial Narrow" w:cs="Arial"/>
          <w:b/>
          <w:sz w:val="24"/>
          <w:szCs w:val="24"/>
        </w:rPr>
        <w:t>/202</w:t>
      </w:r>
      <w:r w:rsidR="00B111E1" w:rsidRPr="00EF73D8">
        <w:rPr>
          <w:rFonts w:ascii="Arial Narrow" w:hAnsi="Arial Narrow" w:cs="Arial"/>
          <w:b/>
          <w:sz w:val="24"/>
          <w:szCs w:val="24"/>
        </w:rPr>
        <w:t>X</w:t>
      </w:r>
      <w:r w:rsidRPr="00EF73D8">
        <w:rPr>
          <w:rFonts w:ascii="Arial Narrow" w:hAnsi="Arial Narrow" w:cs="Arial"/>
          <w:b/>
          <w:sz w:val="24"/>
          <w:szCs w:val="24"/>
        </w:rPr>
        <w:t>– SRP</w:t>
      </w:r>
      <w:r w:rsidR="0033626C" w:rsidRPr="00EF73D8">
        <w:rPr>
          <w:rFonts w:ascii="Arial Narrow" w:hAnsi="Arial Narrow" w:cs="Arial"/>
          <w:b/>
          <w:sz w:val="24"/>
          <w:szCs w:val="24"/>
        </w:rPr>
        <w:t>,</w:t>
      </w:r>
      <w:r w:rsidRPr="00EF73D8">
        <w:rPr>
          <w:rFonts w:ascii="Arial Narrow" w:hAnsi="Arial Narrow" w:cs="Arial"/>
          <w:b/>
          <w:sz w:val="24"/>
          <w:szCs w:val="24"/>
        </w:rPr>
        <w:t xml:space="preserve"> Objeto: </w:t>
      </w:r>
      <w:r w:rsidR="00514F77" w:rsidRPr="00EF73D8">
        <w:rPr>
          <w:rFonts w:ascii="Arial Narrow" w:hAnsi="Arial Narrow" w:cs="Arial"/>
          <w:b/>
          <w:sz w:val="24"/>
          <w:szCs w:val="24"/>
        </w:rPr>
        <w:t xml:space="preserve">REGISTRO DE PREÇO PARA </w:t>
      </w:r>
      <w:r w:rsidR="00A25141"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33626C" w:rsidRPr="00EF73D8">
        <w:rPr>
          <w:rFonts w:ascii="Arial Narrow" w:hAnsi="Arial Narrow" w:cs="Arial"/>
          <w:b/>
          <w:color w:val="000000"/>
          <w:sz w:val="24"/>
          <w:szCs w:val="24"/>
        </w:rPr>
        <w:t xml:space="preserve">, </w:t>
      </w:r>
      <w:r w:rsidRPr="00EF73D8">
        <w:rPr>
          <w:rFonts w:ascii="Arial Narrow" w:hAnsi="Arial Narrow" w:cs="Arial"/>
          <w:bCs/>
          <w:sz w:val="24"/>
          <w:szCs w:val="24"/>
        </w:rPr>
        <w:t>conforme especificações, obrigações e informações constantes no termo de referência Anexo I.</w:t>
      </w:r>
    </w:p>
    <w:p w14:paraId="15C717E6" w14:textId="77777777" w:rsidR="000B1B1D" w:rsidRPr="00EF73D8" w:rsidRDefault="000B1B1D" w:rsidP="000B1B1D">
      <w:pPr>
        <w:jc w:val="both"/>
        <w:rPr>
          <w:rFonts w:ascii="Arial Narrow" w:hAnsi="Arial Narrow" w:cs="Arial"/>
          <w:b/>
          <w:sz w:val="24"/>
          <w:szCs w:val="24"/>
        </w:rPr>
      </w:pPr>
    </w:p>
    <w:p w14:paraId="11EC8E20"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              A empresa ______________________, inscrita no CNPJ sob o nº_________________ Inscrição Estadual nº _______________________, com sede na ________________________, por intermédio do seu representante o(a) </w:t>
      </w:r>
      <w:proofErr w:type="spellStart"/>
      <w:r w:rsidRPr="00EF73D8">
        <w:rPr>
          <w:rFonts w:ascii="Arial Narrow" w:hAnsi="Arial Narrow" w:cs="Arial"/>
          <w:sz w:val="24"/>
          <w:szCs w:val="24"/>
        </w:rPr>
        <w:t>Sr</w:t>
      </w:r>
      <w:proofErr w:type="spellEnd"/>
      <w:r w:rsidRPr="00EF73D8">
        <w:rPr>
          <w:rFonts w:ascii="Arial Narrow" w:hAnsi="Arial Narrow" w:cs="Arial"/>
          <w:sz w:val="24"/>
          <w:szCs w:val="24"/>
        </w:rPr>
        <w:t>(a)___________________________, portador(a) do Documento de Identidade Registro Geral nº _________SSP_____ e do CPF nº_______________________, residente e domiciliado na __________________, Cidade-UF.</w:t>
      </w:r>
    </w:p>
    <w:p w14:paraId="3B15249D" w14:textId="77777777" w:rsidR="000B1B1D" w:rsidRPr="00EF73D8" w:rsidRDefault="000B1B1D" w:rsidP="000B1B1D">
      <w:pPr>
        <w:jc w:val="both"/>
        <w:rPr>
          <w:rFonts w:ascii="Arial Narrow" w:hAnsi="Arial Narrow" w:cs="Arial"/>
          <w:b/>
          <w:sz w:val="24"/>
          <w:szCs w:val="24"/>
        </w:rPr>
      </w:pPr>
    </w:p>
    <w:p w14:paraId="352A5D59" w14:textId="07E08DAA"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DECLARA para fins de participação no Pregão Eletrônico nº 00</w:t>
      </w:r>
      <w:r w:rsidR="00B111E1" w:rsidRPr="00EF73D8">
        <w:rPr>
          <w:rFonts w:ascii="Arial Narrow" w:hAnsi="Arial Narrow" w:cs="Arial"/>
          <w:b/>
          <w:sz w:val="24"/>
          <w:szCs w:val="24"/>
        </w:rPr>
        <w:t>X</w:t>
      </w:r>
      <w:r w:rsidRPr="00EF73D8">
        <w:rPr>
          <w:rFonts w:ascii="Arial Narrow" w:hAnsi="Arial Narrow" w:cs="Arial"/>
          <w:b/>
          <w:sz w:val="24"/>
          <w:szCs w:val="24"/>
        </w:rPr>
        <w:t>/202</w:t>
      </w:r>
      <w:r w:rsidR="00B111E1" w:rsidRPr="00EF73D8">
        <w:rPr>
          <w:rFonts w:ascii="Arial Narrow" w:hAnsi="Arial Narrow" w:cs="Arial"/>
          <w:b/>
          <w:sz w:val="24"/>
          <w:szCs w:val="24"/>
        </w:rPr>
        <w:t>X</w:t>
      </w:r>
      <w:r w:rsidRPr="00EF73D8">
        <w:rPr>
          <w:rFonts w:ascii="Arial Narrow" w:hAnsi="Arial Narrow" w:cs="Arial"/>
          <w:b/>
          <w:sz w:val="24"/>
          <w:szCs w:val="24"/>
        </w:rPr>
        <w:t xml:space="preserve">- SRP, não existirem fatos impeditivos ao cadastramento/habilitação no SICAF impeditivos do direito de licitar; bem como não ter recebido Suspensão Temporária ou Declaração de Inidoneidade para licitar ou contratar com a </w:t>
      </w:r>
      <w:r w:rsidR="00887220" w:rsidRPr="00EF73D8">
        <w:rPr>
          <w:rFonts w:ascii="Arial Narrow" w:hAnsi="Arial Narrow" w:cs="Arial"/>
          <w:b/>
          <w:sz w:val="24"/>
          <w:szCs w:val="24"/>
        </w:rPr>
        <w:t>Fundo Municipal de Saúde</w:t>
      </w:r>
      <w:r w:rsidRPr="00EF73D8">
        <w:rPr>
          <w:rFonts w:ascii="Arial Narrow" w:hAnsi="Arial Narrow" w:cs="Arial"/>
          <w:b/>
          <w:sz w:val="24"/>
          <w:szCs w:val="24"/>
        </w:rPr>
        <w:t xml:space="preserve"> de </w:t>
      </w:r>
      <w:proofErr w:type="spellStart"/>
      <w:r w:rsidR="008C199D" w:rsidRPr="00EF73D8">
        <w:rPr>
          <w:rFonts w:ascii="Arial Narrow" w:hAnsi="Arial Narrow" w:cs="Arial"/>
          <w:b/>
          <w:sz w:val="24"/>
          <w:szCs w:val="24"/>
        </w:rPr>
        <w:t>Natividade-TO</w:t>
      </w:r>
      <w:proofErr w:type="spellEnd"/>
      <w:r w:rsidR="008C199D" w:rsidRPr="00EF73D8">
        <w:rPr>
          <w:rFonts w:ascii="Arial Narrow" w:hAnsi="Arial Narrow" w:cs="Arial"/>
          <w:b/>
          <w:sz w:val="24"/>
          <w:szCs w:val="24"/>
        </w:rPr>
        <w:t xml:space="preserve"> </w:t>
      </w:r>
      <w:r w:rsidRPr="00EF73D8">
        <w:rPr>
          <w:rFonts w:ascii="Arial Narrow" w:hAnsi="Arial Narrow" w:cs="Arial"/>
          <w:b/>
          <w:sz w:val="24"/>
          <w:szCs w:val="24"/>
        </w:rPr>
        <w:t>/Fundos Municipais ou de qualquer Órgão ou Entidade da Administração Pública Direta, Indireta ou Fundacional, em âmbito Federal, Estadual, Distrito Federal ou Municipal</w:t>
      </w:r>
      <w:r w:rsidRPr="00EF73D8">
        <w:rPr>
          <w:rFonts w:ascii="Arial Narrow" w:hAnsi="Arial Narrow" w:cs="Arial"/>
          <w:sz w:val="24"/>
          <w:szCs w:val="24"/>
        </w:rPr>
        <w:t>, assumindo ainda, a obrigação de declarar qualquer ocorrência posterior a esta declaração, pelo prazo de vigência da ata de registro de preços desta licitação e de contratos dela provenientes, bem como a obrigação de manter as respectivas condições de cadastramento/habilitação durante o mesmo período.</w:t>
      </w:r>
    </w:p>
    <w:p w14:paraId="354BEFA8" w14:textId="77777777" w:rsidR="000B1B1D" w:rsidRPr="00EF73D8" w:rsidRDefault="000B1B1D" w:rsidP="000B1B1D">
      <w:pPr>
        <w:jc w:val="both"/>
        <w:rPr>
          <w:rFonts w:ascii="Arial Narrow" w:hAnsi="Arial Narrow" w:cs="Arial"/>
          <w:sz w:val="24"/>
          <w:szCs w:val="24"/>
        </w:rPr>
      </w:pPr>
    </w:p>
    <w:p w14:paraId="3D35CF15" w14:textId="55154ECF"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Cidade-UF, aos ____ dias do mês de _____________ 202</w:t>
      </w:r>
      <w:r w:rsidR="00551255" w:rsidRPr="00EF73D8">
        <w:rPr>
          <w:rFonts w:ascii="Arial Narrow" w:hAnsi="Arial Narrow" w:cs="Arial"/>
          <w:sz w:val="24"/>
          <w:szCs w:val="24"/>
        </w:rPr>
        <w:t>4</w:t>
      </w:r>
      <w:r w:rsidRPr="00EF73D8">
        <w:rPr>
          <w:rFonts w:ascii="Arial Narrow" w:hAnsi="Arial Narrow" w:cs="Arial"/>
          <w:sz w:val="24"/>
          <w:szCs w:val="24"/>
        </w:rPr>
        <w:t xml:space="preserve">. </w:t>
      </w:r>
    </w:p>
    <w:p w14:paraId="5456244E" w14:textId="77777777" w:rsidR="000B1B1D" w:rsidRPr="00EF73D8" w:rsidRDefault="000B1B1D" w:rsidP="000B1B1D">
      <w:pPr>
        <w:jc w:val="both"/>
        <w:rPr>
          <w:rFonts w:ascii="Arial Narrow" w:hAnsi="Arial Narrow" w:cs="Arial"/>
          <w:sz w:val="24"/>
          <w:szCs w:val="24"/>
        </w:rPr>
      </w:pPr>
    </w:p>
    <w:p w14:paraId="07BBAFB6"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RAZÃO SOCIAL DA EMPRESA</w:t>
      </w:r>
      <w:r w:rsidRPr="00EF73D8">
        <w:rPr>
          <w:rFonts w:ascii="Arial Narrow" w:hAnsi="Arial Narrow" w:cs="Arial"/>
          <w:sz w:val="24"/>
          <w:szCs w:val="24"/>
        </w:rPr>
        <w:t xml:space="preserve"> </w:t>
      </w:r>
    </w:p>
    <w:p w14:paraId="465097C2"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lastRenderedPageBreak/>
        <w:t xml:space="preserve">Nome, Função na Empresa </w:t>
      </w:r>
    </w:p>
    <w:p w14:paraId="1CDAC1A0"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e Assinatura do Representante Legal </w:t>
      </w:r>
    </w:p>
    <w:p w14:paraId="34866664" w14:textId="3C2A6602" w:rsidR="001C4CD3" w:rsidRPr="00EF73D8" w:rsidRDefault="000B1B1D" w:rsidP="001C4CD3">
      <w:pPr>
        <w:jc w:val="both"/>
        <w:rPr>
          <w:rFonts w:ascii="Arial Narrow" w:hAnsi="Arial Narrow" w:cs="Arial"/>
          <w:sz w:val="24"/>
          <w:szCs w:val="24"/>
          <w:highlight w:val="yellow"/>
        </w:rPr>
      </w:pPr>
      <w:r w:rsidRPr="00EF73D8">
        <w:rPr>
          <w:rFonts w:ascii="Arial Narrow" w:hAnsi="Arial Narrow" w:cs="Arial"/>
          <w:sz w:val="24"/>
          <w:szCs w:val="24"/>
          <w:highlight w:val="yellow"/>
        </w:rPr>
        <w:t xml:space="preserve">Obs.: Este formulário é meramente exemplificativo para a apresentação do anexo referente ao PREGÃO </w:t>
      </w:r>
      <w:r w:rsidR="00173DE7">
        <w:rPr>
          <w:rFonts w:ascii="Arial Narrow" w:hAnsi="Arial Narrow" w:cs="Arial"/>
          <w:sz w:val="24"/>
          <w:szCs w:val="24"/>
          <w:highlight w:val="yellow"/>
        </w:rPr>
        <w:t>ELETRÔNICO Nº 005/2024</w:t>
      </w:r>
      <w:r w:rsidRPr="00EF73D8">
        <w:rPr>
          <w:rFonts w:ascii="Arial Narrow" w:hAnsi="Arial Narrow" w:cs="Arial"/>
          <w:sz w:val="24"/>
          <w:szCs w:val="24"/>
          <w:highlight w:val="yellow"/>
        </w:rPr>
        <w:t xml:space="preserve">- SRP, não devendo conter o cabeçalho e rodapé do presente formulário, que deverá consta o cabeçalho e rodapé da referida proponente. </w:t>
      </w:r>
      <w:r w:rsidR="001C4CD3" w:rsidRPr="00EF73D8">
        <w:rPr>
          <w:rFonts w:ascii="Arial Narrow" w:hAnsi="Arial Narrow" w:cs="Arial"/>
          <w:sz w:val="24"/>
          <w:szCs w:val="24"/>
          <w:highlight w:val="yellow"/>
        </w:rPr>
        <w:t>Este anexo não terá obrigatoriedade de esta endereçado ao contratante, desde que seja anexa no portal de compras públicas junto com as documentações de habilitação.</w:t>
      </w:r>
    </w:p>
    <w:p w14:paraId="104968C9" w14:textId="4F380E38" w:rsidR="000B1B1D" w:rsidRPr="00EF73D8" w:rsidRDefault="000B1B1D" w:rsidP="001C4CD3">
      <w:pPr>
        <w:jc w:val="both"/>
        <w:rPr>
          <w:rFonts w:ascii="Arial Narrow" w:hAnsi="Arial Narrow" w:cs="Arial"/>
          <w:b/>
          <w:sz w:val="24"/>
          <w:szCs w:val="24"/>
        </w:rPr>
      </w:pPr>
    </w:p>
    <w:p w14:paraId="6B4598C5" w14:textId="77777777" w:rsidR="00B111E1" w:rsidRPr="00EF73D8" w:rsidRDefault="00B111E1" w:rsidP="000B1B1D">
      <w:pPr>
        <w:jc w:val="center"/>
        <w:rPr>
          <w:rFonts w:ascii="Arial Narrow" w:hAnsi="Arial Narrow" w:cs="Arial"/>
          <w:b/>
          <w:sz w:val="24"/>
          <w:szCs w:val="24"/>
        </w:rPr>
      </w:pPr>
    </w:p>
    <w:p w14:paraId="6802AEC8" w14:textId="77777777" w:rsidR="00B111E1" w:rsidRPr="00EF73D8" w:rsidRDefault="00B111E1" w:rsidP="000B1B1D">
      <w:pPr>
        <w:jc w:val="center"/>
        <w:rPr>
          <w:rFonts w:ascii="Arial Narrow" w:hAnsi="Arial Narrow" w:cs="Arial"/>
          <w:b/>
          <w:sz w:val="24"/>
          <w:szCs w:val="24"/>
        </w:rPr>
      </w:pPr>
    </w:p>
    <w:p w14:paraId="49F81A2E" w14:textId="77777777" w:rsidR="00B111E1" w:rsidRPr="00EF73D8" w:rsidRDefault="00B111E1" w:rsidP="000B1B1D">
      <w:pPr>
        <w:jc w:val="center"/>
        <w:rPr>
          <w:rFonts w:ascii="Arial Narrow" w:hAnsi="Arial Narrow" w:cs="Arial"/>
          <w:b/>
          <w:sz w:val="24"/>
          <w:szCs w:val="24"/>
        </w:rPr>
      </w:pPr>
    </w:p>
    <w:p w14:paraId="4E11234A" w14:textId="77777777" w:rsidR="00B111E1" w:rsidRPr="00EF73D8" w:rsidRDefault="00B111E1" w:rsidP="000B1B1D">
      <w:pPr>
        <w:jc w:val="center"/>
        <w:rPr>
          <w:rFonts w:ascii="Arial Narrow" w:hAnsi="Arial Narrow" w:cs="Arial"/>
          <w:b/>
          <w:sz w:val="24"/>
          <w:szCs w:val="24"/>
        </w:rPr>
      </w:pPr>
    </w:p>
    <w:p w14:paraId="028399CA" w14:textId="77777777" w:rsidR="00B111E1" w:rsidRPr="00EF73D8" w:rsidRDefault="00B111E1" w:rsidP="000B1B1D">
      <w:pPr>
        <w:jc w:val="center"/>
        <w:rPr>
          <w:rFonts w:ascii="Arial Narrow" w:hAnsi="Arial Narrow" w:cs="Arial"/>
          <w:b/>
          <w:sz w:val="24"/>
          <w:szCs w:val="24"/>
        </w:rPr>
      </w:pPr>
    </w:p>
    <w:p w14:paraId="0DAF8DF0" w14:textId="77777777" w:rsidR="00B111E1" w:rsidRPr="00EF73D8" w:rsidRDefault="00B111E1" w:rsidP="000B1B1D">
      <w:pPr>
        <w:jc w:val="center"/>
        <w:rPr>
          <w:rFonts w:ascii="Arial Narrow" w:hAnsi="Arial Narrow" w:cs="Arial"/>
          <w:b/>
          <w:sz w:val="24"/>
          <w:szCs w:val="24"/>
        </w:rPr>
      </w:pPr>
    </w:p>
    <w:p w14:paraId="22E4E278" w14:textId="77777777" w:rsidR="00B111E1" w:rsidRPr="00EF73D8" w:rsidRDefault="00B111E1" w:rsidP="000B1B1D">
      <w:pPr>
        <w:jc w:val="center"/>
        <w:rPr>
          <w:rFonts w:ascii="Arial Narrow" w:hAnsi="Arial Narrow" w:cs="Arial"/>
          <w:b/>
          <w:sz w:val="24"/>
          <w:szCs w:val="24"/>
        </w:rPr>
      </w:pPr>
    </w:p>
    <w:p w14:paraId="41D0DB81" w14:textId="77777777" w:rsidR="00B111E1" w:rsidRPr="00EF73D8" w:rsidRDefault="00B111E1" w:rsidP="000B1B1D">
      <w:pPr>
        <w:jc w:val="center"/>
        <w:rPr>
          <w:rFonts w:ascii="Arial Narrow" w:hAnsi="Arial Narrow" w:cs="Arial"/>
          <w:b/>
          <w:sz w:val="24"/>
          <w:szCs w:val="24"/>
        </w:rPr>
      </w:pPr>
    </w:p>
    <w:p w14:paraId="0481A967" w14:textId="77777777" w:rsidR="00B111E1" w:rsidRPr="00EF73D8" w:rsidRDefault="00B111E1" w:rsidP="000B1B1D">
      <w:pPr>
        <w:jc w:val="center"/>
        <w:rPr>
          <w:rFonts w:ascii="Arial Narrow" w:hAnsi="Arial Narrow" w:cs="Arial"/>
          <w:b/>
          <w:sz w:val="24"/>
          <w:szCs w:val="24"/>
        </w:rPr>
      </w:pPr>
    </w:p>
    <w:p w14:paraId="7D4C771B" w14:textId="77777777" w:rsidR="00B111E1" w:rsidRPr="00EF73D8" w:rsidRDefault="00B111E1" w:rsidP="000B1B1D">
      <w:pPr>
        <w:jc w:val="center"/>
        <w:rPr>
          <w:rFonts w:ascii="Arial Narrow" w:hAnsi="Arial Narrow" w:cs="Arial"/>
          <w:b/>
          <w:sz w:val="24"/>
          <w:szCs w:val="24"/>
        </w:rPr>
      </w:pPr>
    </w:p>
    <w:p w14:paraId="79824AD4" w14:textId="77777777" w:rsidR="00B111E1" w:rsidRPr="00EF73D8" w:rsidRDefault="00B111E1" w:rsidP="000B1B1D">
      <w:pPr>
        <w:jc w:val="center"/>
        <w:rPr>
          <w:rFonts w:ascii="Arial Narrow" w:hAnsi="Arial Narrow" w:cs="Arial"/>
          <w:b/>
          <w:sz w:val="24"/>
          <w:szCs w:val="24"/>
        </w:rPr>
      </w:pPr>
    </w:p>
    <w:p w14:paraId="167DA952" w14:textId="77777777" w:rsidR="00B111E1" w:rsidRPr="00EF73D8" w:rsidRDefault="00B111E1" w:rsidP="000B1B1D">
      <w:pPr>
        <w:jc w:val="center"/>
        <w:rPr>
          <w:rFonts w:ascii="Arial Narrow" w:hAnsi="Arial Narrow" w:cs="Arial"/>
          <w:b/>
          <w:sz w:val="24"/>
          <w:szCs w:val="24"/>
        </w:rPr>
      </w:pPr>
    </w:p>
    <w:p w14:paraId="6DD55D78" w14:textId="77777777" w:rsidR="00B111E1" w:rsidRPr="00EF73D8" w:rsidRDefault="00B111E1" w:rsidP="000B1B1D">
      <w:pPr>
        <w:jc w:val="center"/>
        <w:rPr>
          <w:rFonts w:ascii="Arial Narrow" w:hAnsi="Arial Narrow" w:cs="Arial"/>
          <w:b/>
          <w:sz w:val="24"/>
          <w:szCs w:val="24"/>
        </w:rPr>
      </w:pPr>
    </w:p>
    <w:p w14:paraId="2D6FA4A7" w14:textId="77777777" w:rsidR="00B111E1" w:rsidRPr="00EF73D8" w:rsidRDefault="00B111E1" w:rsidP="000B1B1D">
      <w:pPr>
        <w:jc w:val="center"/>
        <w:rPr>
          <w:rFonts w:ascii="Arial Narrow" w:hAnsi="Arial Narrow" w:cs="Arial"/>
          <w:b/>
          <w:sz w:val="24"/>
          <w:szCs w:val="24"/>
        </w:rPr>
      </w:pPr>
    </w:p>
    <w:p w14:paraId="2F0C6F6A" w14:textId="77777777" w:rsidR="00B111E1" w:rsidRPr="00EF73D8" w:rsidRDefault="00B111E1" w:rsidP="000B1B1D">
      <w:pPr>
        <w:jc w:val="center"/>
        <w:rPr>
          <w:rFonts w:ascii="Arial Narrow" w:hAnsi="Arial Narrow" w:cs="Arial"/>
          <w:b/>
          <w:sz w:val="24"/>
          <w:szCs w:val="24"/>
        </w:rPr>
      </w:pPr>
    </w:p>
    <w:p w14:paraId="0B1AF9B2" w14:textId="77777777" w:rsidR="00B111E1" w:rsidRPr="00EF73D8" w:rsidRDefault="00B111E1" w:rsidP="000B1B1D">
      <w:pPr>
        <w:jc w:val="center"/>
        <w:rPr>
          <w:rFonts w:ascii="Arial Narrow" w:hAnsi="Arial Narrow" w:cs="Arial"/>
          <w:b/>
          <w:sz w:val="24"/>
          <w:szCs w:val="24"/>
        </w:rPr>
      </w:pPr>
    </w:p>
    <w:p w14:paraId="24E9E062" w14:textId="77777777" w:rsidR="00B111E1" w:rsidRPr="00EF73D8" w:rsidRDefault="00B111E1" w:rsidP="000B1B1D">
      <w:pPr>
        <w:jc w:val="center"/>
        <w:rPr>
          <w:rFonts w:ascii="Arial Narrow" w:hAnsi="Arial Narrow" w:cs="Arial"/>
          <w:b/>
          <w:sz w:val="24"/>
          <w:szCs w:val="24"/>
        </w:rPr>
      </w:pPr>
    </w:p>
    <w:p w14:paraId="3B51C45A" w14:textId="77777777" w:rsidR="00B111E1" w:rsidRPr="00EF73D8" w:rsidRDefault="00B111E1" w:rsidP="000B1B1D">
      <w:pPr>
        <w:jc w:val="center"/>
        <w:rPr>
          <w:rFonts w:ascii="Arial Narrow" w:hAnsi="Arial Narrow" w:cs="Arial"/>
          <w:b/>
          <w:sz w:val="24"/>
          <w:szCs w:val="24"/>
        </w:rPr>
      </w:pPr>
    </w:p>
    <w:p w14:paraId="4AE685BD" w14:textId="77777777" w:rsidR="00B111E1" w:rsidRPr="00EF73D8" w:rsidRDefault="00B111E1" w:rsidP="000B1B1D">
      <w:pPr>
        <w:jc w:val="center"/>
        <w:rPr>
          <w:rFonts w:ascii="Arial Narrow" w:hAnsi="Arial Narrow" w:cs="Arial"/>
          <w:b/>
          <w:sz w:val="24"/>
          <w:szCs w:val="24"/>
        </w:rPr>
      </w:pPr>
    </w:p>
    <w:p w14:paraId="08A583B9" w14:textId="77777777" w:rsidR="00B111E1" w:rsidRPr="00EF73D8" w:rsidRDefault="00B111E1" w:rsidP="000B1B1D">
      <w:pPr>
        <w:jc w:val="center"/>
        <w:rPr>
          <w:rFonts w:ascii="Arial Narrow" w:hAnsi="Arial Narrow" w:cs="Arial"/>
          <w:b/>
          <w:sz w:val="24"/>
          <w:szCs w:val="24"/>
        </w:rPr>
      </w:pPr>
    </w:p>
    <w:p w14:paraId="5B1417D3" w14:textId="77777777" w:rsidR="000B1B1D" w:rsidRPr="00EF73D8" w:rsidRDefault="000B1B1D" w:rsidP="003474D3">
      <w:pPr>
        <w:shd w:val="clear" w:color="auto" w:fill="8EAADB" w:themeFill="accent1" w:themeFillTint="99"/>
        <w:jc w:val="center"/>
        <w:rPr>
          <w:rFonts w:ascii="Arial Narrow" w:hAnsi="Arial Narrow" w:cs="Arial"/>
          <w:b/>
          <w:sz w:val="24"/>
          <w:szCs w:val="24"/>
        </w:rPr>
      </w:pPr>
      <w:r w:rsidRPr="00EF73D8">
        <w:rPr>
          <w:rFonts w:ascii="Arial Narrow" w:hAnsi="Arial Narrow" w:cs="Arial"/>
          <w:b/>
          <w:sz w:val="24"/>
          <w:szCs w:val="24"/>
        </w:rPr>
        <w:lastRenderedPageBreak/>
        <w:t>A N E X O VI</w:t>
      </w:r>
    </w:p>
    <w:p w14:paraId="152E9692" w14:textId="77777777" w:rsidR="000B1B1D" w:rsidRPr="00EF73D8" w:rsidRDefault="000B1B1D" w:rsidP="000B1B1D">
      <w:pPr>
        <w:jc w:val="center"/>
        <w:rPr>
          <w:rFonts w:ascii="Arial Narrow" w:hAnsi="Arial Narrow" w:cs="Arial"/>
          <w:b/>
          <w:sz w:val="24"/>
          <w:szCs w:val="24"/>
        </w:rPr>
      </w:pPr>
      <w:r w:rsidRPr="00EF73D8">
        <w:rPr>
          <w:rFonts w:ascii="Arial Narrow" w:hAnsi="Arial Narrow" w:cs="Arial"/>
          <w:b/>
          <w:sz w:val="24"/>
          <w:szCs w:val="24"/>
        </w:rPr>
        <w:t>MODELO DE DECLARAÇÃO DE QUE A PROPONENTE CUMPRE OS REQUISITOS DE HABILITAÇÃO</w:t>
      </w:r>
    </w:p>
    <w:p w14:paraId="52D1E415" w14:textId="77777777" w:rsidR="001C4CD3" w:rsidRPr="00EF73D8" w:rsidRDefault="001C4CD3" w:rsidP="001C4CD3">
      <w:pPr>
        <w:jc w:val="both"/>
        <w:rPr>
          <w:rFonts w:ascii="Arial Narrow" w:hAnsi="Arial Narrow" w:cs="Arial"/>
          <w:b/>
          <w:sz w:val="24"/>
          <w:szCs w:val="24"/>
        </w:rPr>
      </w:pPr>
      <w:r w:rsidRPr="00EF73D8">
        <w:rPr>
          <w:rFonts w:ascii="Arial Narrow" w:hAnsi="Arial Narrow" w:cs="Arial"/>
          <w:b/>
          <w:sz w:val="24"/>
          <w:szCs w:val="24"/>
        </w:rPr>
        <w:t>A</w:t>
      </w:r>
    </w:p>
    <w:p w14:paraId="752691DC" w14:textId="77777777" w:rsidR="008E6727" w:rsidRPr="00EF73D8" w:rsidRDefault="008E6727" w:rsidP="008E6727">
      <w:pPr>
        <w:jc w:val="both"/>
        <w:rPr>
          <w:rFonts w:ascii="Arial Narrow" w:hAnsi="Arial Narrow"/>
          <w:b/>
          <w:sz w:val="24"/>
          <w:szCs w:val="24"/>
        </w:rPr>
      </w:pPr>
      <w:r w:rsidRPr="00EF73D8">
        <w:rPr>
          <w:rFonts w:ascii="Arial Narrow" w:hAnsi="Arial Narrow" w:cs="Arial"/>
          <w:b/>
          <w:sz w:val="24"/>
          <w:szCs w:val="24"/>
        </w:rPr>
        <w:t xml:space="preserve">PREGOEIRA DO MUNICÍPIO DE NATIVIDADE – TO – NA SALA DA COMISSÃO PERMANENTE DE LICITAÇÕES COM SEDE </w:t>
      </w:r>
      <w:r w:rsidRPr="00EF73D8">
        <w:rPr>
          <w:rFonts w:ascii="Arial Narrow" w:hAnsi="Arial Narrow"/>
          <w:b/>
          <w:sz w:val="24"/>
          <w:szCs w:val="24"/>
        </w:rPr>
        <w:t>DE LICITAÇÕES COM SEDE RUA 7 DE SETEMBRO, S/N, CENTRO CEP: 77.370-000, NATIVIDADE – TO.</w:t>
      </w:r>
    </w:p>
    <w:p w14:paraId="384A1FD9" w14:textId="77777777" w:rsidR="000B1B1D" w:rsidRPr="00EF73D8" w:rsidRDefault="000B1B1D" w:rsidP="000B1B1D">
      <w:pPr>
        <w:jc w:val="both"/>
        <w:rPr>
          <w:rFonts w:ascii="Arial Narrow" w:hAnsi="Arial Narrow" w:cs="Arial"/>
          <w:b/>
          <w:sz w:val="24"/>
          <w:szCs w:val="24"/>
        </w:rPr>
      </w:pPr>
    </w:p>
    <w:p w14:paraId="0EB49430" w14:textId="07C6777F" w:rsidR="000B1B1D" w:rsidRPr="00EF73D8" w:rsidRDefault="000B1B1D" w:rsidP="00EB131F">
      <w:pPr>
        <w:spacing w:line="245" w:lineRule="auto"/>
        <w:ind w:right="-2"/>
        <w:jc w:val="both"/>
        <w:rPr>
          <w:rFonts w:ascii="Arial Narrow" w:hAnsi="Arial Narrow" w:cs="Arial"/>
          <w:b/>
          <w:sz w:val="24"/>
          <w:szCs w:val="24"/>
        </w:rPr>
      </w:pPr>
      <w:r w:rsidRPr="00EF73D8">
        <w:rPr>
          <w:rFonts w:ascii="Arial Narrow" w:hAnsi="Arial Narrow" w:cs="Arial"/>
          <w:b/>
          <w:sz w:val="24"/>
          <w:szCs w:val="24"/>
        </w:rPr>
        <w:t xml:space="preserve">PREGÃO </w:t>
      </w:r>
      <w:r w:rsidR="00173DE7">
        <w:rPr>
          <w:rFonts w:ascii="Arial Narrow" w:hAnsi="Arial Narrow" w:cs="Arial"/>
          <w:b/>
          <w:sz w:val="24"/>
          <w:szCs w:val="24"/>
        </w:rPr>
        <w:t>ELETRÔNICO Nº 005/2024</w:t>
      </w:r>
      <w:r w:rsidR="00551255" w:rsidRPr="00EF73D8">
        <w:rPr>
          <w:rFonts w:ascii="Arial Narrow" w:hAnsi="Arial Narrow" w:cs="Arial"/>
          <w:b/>
          <w:sz w:val="24"/>
          <w:szCs w:val="24"/>
        </w:rPr>
        <w:t>–</w:t>
      </w:r>
      <w:r w:rsidRPr="00EF73D8">
        <w:rPr>
          <w:rFonts w:ascii="Arial Narrow" w:hAnsi="Arial Narrow" w:cs="Arial"/>
          <w:b/>
          <w:sz w:val="24"/>
          <w:szCs w:val="24"/>
        </w:rPr>
        <w:t xml:space="preserve"> SRP</w:t>
      </w:r>
      <w:r w:rsidR="0033626C" w:rsidRPr="00EF73D8">
        <w:rPr>
          <w:rFonts w:ascii="Arial Narrow" w:hAnsi="Arial Narrow" w:cs="Arial"/>
          <w:b/>
          <w:sz w:val="24"/>
          <w:szCs w:val="24"/>
        </w:rPr>
        <w:t>,</w:t>
      </w:r>
      <w:r w:rsidRPr="00EF73D8">
        <w:rPr>
          <w:rFonts w:ascii="Arial Narrow" w:hAnsi="Arial Narrow" w:cs="Arial"/>
          <w:b/>
          <w:sz w:val="24"/>
          <w:szCs w:val="24"/>
        </w:rPr>
        <w:t xml:space="preserve"> Objeto</w:t>
      </w:r>
      <w:r w:rsidR="001C4CD3" w:rsidRPr="00EF73D8">
        <w:rPr>
          <w:rFonts w:ascii="Arial Narrow" w:hAnsi="Arial Narrow" w:cs="Arial"/>
          <w:b/>
          <w:sz w:val="24"/>
          <w:szCs w:val="24"/>
        </w:rPr>
        <w:t xml:space="preserve">: </w:t>
      </w:r>
      <w:r w:rsidR="00514F77" w:rsidRPr="00EF73D8">
        <w:rPr>
          <w:rFonts w:ascii="Arial Narrow" w:hAnsi="Arial Narrow" w:cs="Arial"/>
          <w:b/>
          <w:sz w:val="24"/>
          <w:szCs w:val="24"/>
        </w:rPr>
        <w:t xml:space="preserve">REGISTRO DE PREÇO PARA </w:t>
      </w:r>
      <w:r w:rsidR="00887220"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19105D" w:rsidRPr="00EF73D8">
        <w:rPr>
          <w:rFonts w:ascii="Arial Narrow" w:hAnsi="Arial Narrow" w:cs="Arial"/>
          <w:b/>
          <w:sz w:val="24"/>
          <w:szCs w:val="24"/>
        </w:rPr>
        <w:t>,</w:t>
      </w:r>
      <w:r w:rsidRPr="00EF73D8">
        <w:rPr>
          <w:rFonts w:ascii="Arial Narrow" w:hAnsi="Arial Narrow" w:cs="Arial"/>
          <w:b/>
          <w:sz w:val="24"/>
          <w:szCs w:val="24"/>
        </w:rPr>
        <w:t xml:space="preserve"> </w:t>
      </w:r>
      <w:r w:rsidRPr="00EF73D8">
        <w:rPr>
          <w:rFonts w:ascii="Arial Narrow" w:hAnsi="Arial Narrow" w:cs="Arial"/>
          <w:bCs/>
          <w:sz w:val="24"/>
          <w:szCs w:val="24"/>
        </w:rPr>
        <w:t>conforme especificações, obrigações e informações constantes no termo de referência Anexo I.</w:t>
      </w:r>
      <w:r w:rsidRPr="00EF73D8">
        <w:rPr>
          <w:rFonts w:ascii="Arial Narrow" w:hAnsi="Arial Narrow" w:cs="Arial"/>
          <w:b/>
          <w:sz w:val="24"/>
          <w:szCs w:val="24"/>
        </w:rPr>
        <w:t xml:space="preserve"> </w:t>
      </w:r>
    </w:p>
    <w:p w14:paraId="40A5AC6F" w14:textId="77777777" w:rsidR="000B1B1D" w:rsidRPr="00EF73D8" w:rsidRDefault="000B1B1D" w:rsidP="000B1B1D">
      <w:pPr>
        <w:jc w:val="both"/>
        <w:rPr>
          <w:rFonts w:ascii="Arial Narrow" w:hAnsi="Arial Narrow" w:cs="Arial"/>
          <w:sz w:val="24"/>
          <w:szCs w:val="24"/>
        </w:rPr>
      </w:pPr>
    </w:p>
    <w:p w14:paraId="2ED5049A"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Prezada Senhora,</w:t>
      </w:r>
    </w:p>
    <w:p w14:paraId="3D1E5F76"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 [Nome da empresa], [qualificação: tipo de sociedade (Ltda, S.A, etc.), endereço completo], inscrita no CNPJ sob o nº [</w:t>
      </w:r>
      <w:proofErr w:type="spellStart"/>
      <w:r w:rsidRPr="00EF73D8">
        <w:rPr>
          <w:rFonts w:ascii="Arial Narrow" w:hAnsi="Arial Narrow" w:cs="Arial"/>
          <w:sz w:val="24"/>
          <w:szCs w:val="24"/>
        </w:rPr>
        <w:t>xxxx</w:t>
      </w:r>
      <w:proofErr w:type="spellEnd"/>
      <w:r w:rsidRPr="00EF73D8">
        <w:rPr>
          <w:rFonts w:ascii="Arial Narrow" w:hAnsi="Arial Narrow" w:cs="Arial"/>
          <w:sz w:val="24"/>
          <w:szCs w:val="24"/>
        </w:rPr>
        <w:t>], Inscrição Estadual n. [</w:t>
      </w:r>
      <w:proofErr w:type="spellStart"/>
      <w:r w:rsidRPr="00EF73D8">
        <w:rPr>
          <w:rFonts w:ascii="Arial Narrow" w:hAnsi="Arial Narrow" w:cs="Arial"/>
          <w:sz w:val="24"/>
          <w:szCs w:val="24"/>
        </w:rPr>
        <w:t>xxx</w:t>
      </w:r>
      <w:proofErr w:type="spellEnd"/>
      <w:r w:rsidRPr="00EF73D8">
        <w:rPr>
          <w:rFonts w:ascii="Arial Narrow" w:hAnsi="Arial Narrow" w:cs="Arial"/>
          <w:sz w:val="24"/>
          <w:szCs w:val="24"/>
        </w:rPr>
        <w:t>], neste ato representada pelo [cargo] [nome do representante legal], portador da Carteira de Identidade nº [</w:t>
      </w:r>
      <w:proofErr w:type="spellStart"/>
      <w:r w:rsidRPr="00EF73D8">
        <w:rPr>
          <w:rFonts w:ascii="Arial Narrow" w:hAnsi="Arial Narrow" w:cs="Arial"/>
          <w:sz w:val="24"/>
          <w:szCs w:val="24"/>
        </w:rPr>
        <w:t>xxxx</w:t>
      </w:r>
      <w:proofErr w:type="spellEnd"/>
      <w:r w:rsidRPr="00EF73D8">
        <w:rPr>
          <w:rFonts w:ascii="Arial Narrow" w:hAnsi="Arial Narrow" w:cs="Arial"/>
          <w:sz w:val="24"/>
          <w:szCs w:val="24"/>
        </w:rPr>
        <w:t>], inscrito no CPF sob o nº [</w:t>
      </w:r>
      <w:proofErr w:type="spellStart"/>
      <w:r w:rsidRPr="00EF73D8">
        <w:rPr>
          <w:rFonts w:ascii="Arial Narrow" w:hAnsi="Arial Narrow" w:cs="Arial"/>
          <w:sz w:val="24"/>
          <w:szCs w:val="24"/>
        </w:rPr>
        <w:t>xxxx</w:t>
      </w:r>
      <w:proofErr w:type="spellEnd"/>
      <w:r w:rsidRPr="00EF73D8">
        <w:rPr>
          <w:rFonts w:ascii="Arial Narrow" w:hAnsi="Arial Narrow" w:cs="Arial"/>
          <w:sz w:val="24"/>
          <w:szCs w:val="24"/>
        </w:rPr>
        <w:t>], residente e domiciliado à (endereço completo, rua, nº, Quadra, Lote, Setor, CEP, Cidade, Telefone(</w:t>
      </w:r>
      <w:proofErr w:type="spellStart"/>
      <w:r w:rsidRPr="00EF73D8">
        <w:rPr>
          <w:rFonts w:ascii="Arial Narrow" w:hAnsi="Arial Narrow" w:cs="Arial"/>
          <w:sz w:val="24"/>
          <w:szCs w:val="24"/>
        </w:rPr>
        <w:t>xx</w:t>
      </w:r>
      <w:proofErr w:type="spellEnd"/>
      <w:r w:rsidRPr="00EF73D8">
        <w:rPr>
          <w:rFonts w:ascii="Arial Narrow" w:hAnsi="Arial Narrow" w:cs="Arial"/>
          <w:sz w:val="24"/>
          <w:szCs w:val="24"/>
        </w:rPr>
        <w:t>)</w:t>
      </w:r>
      <w:proofErr w:type="spellStart"/>
      <w:r w:rsidRPr="00EF73D8">
        <w:rPr>
          <w:rFonts w:ascii="Arial Narrow" w:hAnsi="Arial Narrow" w:cs="Arial"/>
          <w:sz w:val="24"/>
          <w:szCs w:val="24"/>
        </w:rPr>
        <w:t>xxx</w:t>
      </w:r>
      <w:proofErr w:type="spellEnd"/>
      <w:r w:rsidRPr="00EF73D8">
        <w:rPr>
          <w:rFonts w:ascii="Arial Narrow" w:hAnsi="Arial Narrow" w:cs="Arial"/>
          <w:sz w:val="24"/>
          <w:szCs w:val="24"/>
        </w:rPr>
        <w:t>);</w:t>
      </w:r>
    </w:p>
    <w:p w14:paraId="514111B3" w14:textId="77777777" w:rsidR="000B1B1D" w:rsidRPr="00EF73D8" w:rsidRDefault="000B1B1D" w:rsidP="000B1B1D">
      <w:pPr>
        <w:jc w:val="both"/>
        <w:rPr>
          <w:rFonts w:ascii="Arial Narrow" w:hAnsi="Arial Narrow" w:cs="Arial"/>
          <w:sz w:val="24"/>
          <w:szCs w:val="24"/>
        </w:rPr>
      </w:pPr>
    </w:p>
    <w:p w14:paraId="4850E614" w14:textId="35CCFB46"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DECLARA</w:t>
      </w:r>
      <w:r w:rsidRPr="00EF73D8">
        <w:rPr>
          <w:rFonts w:ascii="Arial Narrow" w:hAnsi="Arial Narrow" w:cs="Arial"/>
          <w:sz w:val="24"/>
          <w:szCs w:val="24"/>
        </w:rPr>
        <w:t xml:space="preserve">, sob as penalidades da lei, com fins de participação do </w:t>
      </w:r>
      <w:r w:rsidRPr="00EF73D8">
        <w:rPr>
          <w:rFonts w:ascii="Arial Narrow" w:hAnsi="Arial Narrow" w:cs="Arial"/>
          <w:b/>
          <w:sz w:val="24"/>
          <w:szCs w:val="24"/>
        </w:rPr>
        <w:t>Pregão Eletrônico nº 00</w:t>
      </w:r>
      <w:r w:rsidR="00B111E1" w:rsidRPr="00EF73D8">
        <w:rPr>
          <w:rFonts w:ascii="Arial Narrow" w:hAnsi="Arial Narrow" w:cs="Arial"/>
          <w:b/>
          <w:sz w:val="24"/>
          <w:szCs w:val="24"/>
        </w:rPr>
        <w:t>X</w:t>
      </w:r>
      <w:r w:rsidRPr="00EF73D8">
        <w:rPr>
          <w:rFonts w:ascii="Arial Narrow" w:hAnsi="Arial Narrow" w:cs="Arial"/>
          <w:b/>
          <w:sz w:val="24"/>
          <w:szCs w:val="24"/>
        </w:rPr>
        <w:t>/202</w:t>
      </w:r>
      <w:r w:rsidR="00B111E1" w:rsidRPr="00EF73D8">
        <w:rPr>
          <w:rFonts w:ascii="Arial Narrow" w:hAnsi="Arial Narrow" w:cs="Arial"/>
          <w:b/>
          <w:sz w:val="24"/>
          <w:szCs w:val="24"/>
        </w:rPr>
        <w:t>X</w:t>
      </w:r>
      <w:r w:rsidRPr="00EF73D8">
        <w:rPr>
          <w:rFonts w:ascii="Arial Narrow" w:hAnsi="Arial Narrow" w:cs="Arial"/>
          <w:b/>
          <w:sz w:val="24"/>
          <w:szCs w:val="24"/>
        </w:rPr>
        <w:t xml:space="preserve">- SRP </w:t>
      </w:r>
      <w:r w:rsidRPr="00EF73D8">
        <w:rPr>
          <w:rFonts w:ascii="Arial Narrow" w:hAnsi="Arial Narrow" w:cs="Arial"/>
          <w:sz w:val="24"/>
          <w:szCs w:val="24"/>
        </w:rPr>
        <w:t xml:space="preserve">e para efeito do cumprimento ao estabelecido no Artigo </w:t>
      </w:r>
      <w:r w:rsidR="00BC24AB" w:rsidRPr="00EF73D8">
        <w:rPr>
          <w:rFonts w:ascii="Arial Narrow" w:hAnsi="Arial Narrow" w:cs="Arial"/>
          <w:sz w:val="24"/>
          <w:szCs w:val="24"/>
        </w:rPr>
        <w:t>155</w:t>
      </w:r>
      <w:r w:rsidRPr="00EF73D8">
        <w:rPr>
          <w:rFonts w:ascii="Arial Narrow" w:hAnsi="Arial Narrow" w:cs="Arial"/>
          <w:sz w:val="24"/>
          <w:szCs w:val="24"/>
        </w:rPr>
        <w:t xml:space="preserve">º da Lei Federal nº. </w:t>
      </w:r>
      <w:r w:rsidR="00BC24AB" w:rsidRPr="00EF73D8">
        <w:rPr>
          <w:rFonts w:ascii="Arial Narrow" w:hAnsi="Arial Narrow" w:cs="Arial"/>
          <w:sz w:val="24"/>
          <w:szCs w:val="24"/>
        </w:rPr>
        <w:t>14</w:t>
      </w:r>
      <w:r w:rsidRPr="00EF73D8">
        <w:rPr>
          <w:rFonts w:ascii="Arial Narrow" w:hAnsi="Arial Narrow" w:cs="Arial"/>
          <w:sz w:val="24"/>
          <w:szCs w:val="24"/>
        </w:rPr>
        <w:t>.</w:t>
      </w:r>
      <w:r w:rsidR="00BC24AB" w:rsidRPr="00EF73D8">
        <w:rPr>
          <w:rFonts w:ascii="Arial Narrow" w:hAnsi="Arial Narrow" w:cs="Arial"/>
          <w:sz w:val="24"/>
          <w:szCs w:val="24"/>
        </w:rPr>
        <w:t>133/21</w:t>
      </w:r>
      <w:r w:rsidRPr="00EF73D8">
        <w:rPr>
          <w:rFonts w:ascii="Arial Narrow" w:hAnsi="Arial Narrow" w:cs="Arial"/>
          <w:sz w:val="24"/>
          <w:szCs w:val="24"/>
        </w:rPr>
        <w:t xml:space="preserve">, sob as penalidades cabíveis, que </w:t>
      </w:r>
      <w:r w:rsidRPr="00EF73D8">
        <w:rPr>
          <w:rFonts w:ascii="Arial Narrow" w:hAnsi="Arial Narrow" w:cs="Arial"/>
          <w:b/>
          <w:sz w:val="24"/>
          <w:szCs w:val="24"/>
        </w:rPr>
        <w:t>cumprimos plenamente os requisitos de habilitação exigidos no Edital.</w:t>
      </w:r>
    </w:p>
    <w:p w14:paraId="6297763D" w14:textId="77777777" w:rsidR="000B1B1D" w:rsidRPr="00EF73D8" w:rsidRDefault="000B1B1D" w:rsidP="000B1B1D">
      <w:pPr>
        <w:jc w:val="both"/>
        <w:rPr>
          <w:rFonts w:ascii="Arial Narrow" w:hAnsi="Arial Narrow" w:cs="Arial"/>
          <w:b/>
          <w:sz w:val="24"/>
          <w:szCs w:val="24"/>
        </w:rPr>
      </w:pPr>
    </w:p>
    <w:p w14:paraId="679FEE5B"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Declaramos ainda</w:t>
      </w:r>
      <w:r w:rsidRPr="00EF73D8">
        <w:rPr>
          <w:rFonts w:ascii="Arial Narrow" w:hAnsi="Arial Narrow" w:cs="Arial"/>
          <w:sz w:val="24"/>
          <w:szCs w:val="24"/>
        </w:rPr>
        <w:t xml:space="preserve">, que examinamos, conhecemos e nos submetemos às condições contidas no EDITAL DO PREGÃO ELETRÔNICO mencionado, bem como verificamos todas as especificações nele exaradas, não havendo qualquer discrepância nas informações e/ou documentos que dela fazem parte. </w:t>
      </w:r>
    </w:p>
    <w:p w14:paraId="7D87FDFC" w14:textId="77777777" w:rsidR="000B1B1D" w:rsidRPr="00EF73D8" w:rsidRDefault="000B1B1D" w:rsidP="000B1B1D">
      <w:pPr>
        <w:jc w:val="both"/>
        <w:rPr>
          <w:rFonts w:ascii="Arial Narrow" w:hAnsi="Arial Narrow" w:cs="Arial"/>
          <w:sz w:val="24"/>
          <w:szCs w:val="24"/>
        </w:rPr>
      </w:pPr>
    </w:p>
    <w:p w14:paraId="6527A016" w14:textId="728DE9AE"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Cidade-UF, aos ____ dias do mês de _____________ 202</w:t>
      </w:r>
      <w:r w:rsidR="00551255" w:rsidRPr="00EF73D8">
        <w:rPr>
          <w:rFonts w:ascii="Arial Narrow" w:hAnsi="Arial Narrow" w:cs="Arial"/>
          <w:sz w:val="24"/>
          <w:szCs w:val="24"/>
        </w:rPr>
        <w:t>4</w:t>
      </w:r>
      <w:r w:rsidRPr="00EF73D8">
        <w:rPr>
          <w:rFonts w:ascii="Arial Narrow" w:hAnsi="Arial Narrow" w:cs="Arial"/>
          <w:sz w:val="24"/>
          <w:szCs w:val="24"/>
        </w:rPr>
        <w:t xml:space="preserve">. </w:t>
      </w:r>
    </w:p>
    <w:p w14:paraId="03902D50" w14:textId="143B80CC" w:rsidR="001C4CD3" w:rsidRPr="00EF73D8" w:rsidRDefault="000B1B1D" w:rsidP="001C4CD3">
      <w:pPr>
        <w:jc w:val="both"/>
        <w:rPr>
          <w:rFonts w:ascii="Arial Narrow" w:hAnsi="Arial Narrow" w:cs="Arial"/>
          <w:sz w:val="24"/>
          <w:szCs w:val="24"/>
          <w:highlight w:val="yellow"/>
        </w:rPr>
      </w:pPr>
      <w:r w:rsidRPr="00EF73D8">
        <w:rPr>
          <w:rFonts w:ascii="Arial Narrow" w:hAnsi="Arial Narrow" w:cs="Arial"/>
          <w:sz w:val="24"/>
          <w:szCs w:val="24"/>
          <w:highlight w:val="yellow"/>
        </w:rPr>
        <w:t xml:space="preserve">Obs.: Este formulário é meramente exemplificativo para a apresentação do anexo referente ao PREGÃO </w:t>
      </w:r>
      <w:r w:rsidR="00173DE7">
        <w:rPr>
          <w:rFonts w:ascii="Arial Narrow" w:hAnsi="Arial Narrow" w:cs="Arial"/>
          <w:sz w:val="24"/>
          <w:szCs w:val="24"/>
          <w:highlight w:val="yellow"/>
        </w:rPr>
        <w:t>ELETRÔNICO Nº 005/2024</w:t>
      </w:r>
      <w:r w:rsidR="00BC24AB" w:rsidRPr="00EF73D8">
        <w:rPr>
          <w:rFonts w:ascii="Arial Narrow" w:hAnsi="Arial Narrow" w:cs="Arial"/>
          <w:sz w:val="24"/>
          <w:szCs w:val="24"/>
          <w:highlight w:val="yellow"/>
        </w:rPr>
        <w:t>- SRP</w:t>
      </w:r>
      <w:r w:rsidRPr="00EF73D8">
        <w:rPr>
          <w:rFonts w:ascii="Arial Narrow" w:hAnsi="Arial Narrow" w:cs="Arial"/>
          <w:sz w:val="24"/>
          <w:szCs w:val="24"/>
          <w:highlight w:val="yellow"/>
        </w:rPr>
        <w:t xml:space="preserve">, não devendo conter o cabeçalho e rodapé do presente formulário, que deverá consta o cabeçalho e rodapé da referida proponente. </w:t>
      </w:r>
      <w:r w:rsidR="001C4CD3" w:rsidRPr="00EF73D8">
        <w:rPr>
          <w:rFonts w:ascii="Arial Narrow" w:hAnsi="Arial Narrow" w:cs="Arial"/>
          <w:sz w:val="24"/>
          <w:szCs w:val="24"/>
          <w:highlight w:val="yellow"/>
        </w:rPr>
        <w:t>Este anexo não terá obrigatoriedade de esta endereçado ao contratante, desde que seja anexa no portal de compras públicas junto com as documentações de habilitação.</w:t>
      </w:r>
    </w:p>
    <w:p w14:paraId="2F76F4AD" w14:textId="77777777" w:rsidR="000B1B1D" w:rsidRPr="00EF73D8" w:rsidRDefault="000B1B1D" w:rsidP="003474D3">
      <w:pPr>
        <w:shd w:val="clear" w:color="auto" w:fill="8EAADB" w:themeFill="accent1" w:themeFillTint="99"/>
        <w:jc w:val="center"/>
        <w:rPr>
          <w:rFonts w:ascii="Arial Narrow" w:hAnsi="Arial Narrow" w:cs="Arial"/>
          <w:b/>
          <w:sz w:val="24"/>
          <w:szCs w:val="24"/>
        </w:rPr>
      </w:pPr>
      <w:r w:rsidRPr="00EF73D8">
        <w:rPr>
          <w:rFonts w:ascii="Arial Narrow" w:hAnsi="Arial Narrow" w:cs="Arial"/>
          <w:b/>
          <w:sz w:val="24"/>
          <w:szCs w:val="24"/>
        </w:rPr>
        <w:lastRenderedPageBreak/>
        <w:t>A N E X O VII</w:t>
      </w:r>
    </w:p>
    <w:p w14:paraId="01954A79" w14:textId="77777777" w:rsidR="000B1B1D" w:rsidRPr="00EF73D8" w:rsidRDefault="000B1B1D" w:rsidP="000B1B1D">
      <w:pPr>
        <w:jc w:val="center"/>
        <w:rPr>
          <w:rFonts w:ascii="Arial Narrow" w:hAnsi="Arial Narrow" w:cs="Arial"/>
          <w:b/>
          <w:sz w:val="24"/>
          <w:szCs w:val="24"/>
        </w:rPr>
      </w:pPr>
      <w:r w:rsidRPr="00EF73D8">
        <w:rPr>
          <w:rFonts w:ascii="Arial Narrow" w:hAnsi="Arial Narrow" w:cs="Arial"/>
          <w:b/>
          <w:sz w:val="24"/>
          <w:szCs w:val="24"/>
        </w:rPr>
        <w:t>DECLARAÇÃO DO PRÓPRIO LICITANTE</w:t>
      </w:r>
    </w:p>
    <w:p w14:paraId="5756C239" w14:textId="77777777" w:rsidR="000B1B1D" w:rsidRPr="00EF73D8" w:rsidRDefault="000B1B1D" w:rsidP="000B1B1D">
      <w:pPr>
        <w:jc w:val="both"/>
        <w:rPr>
          <w:rFonts w:ascii="Arial Narrow" w:hAnsi="Arial Narrow" w:cs="Arial"/>
          <w:sz w:val="24"/>
          <w:szCs w:val="24"/>
        </w:rPr>
      </w:pPr>
    </w:p>
    <w:p w14:paraId="0C149581" w14:textId="77777777" w:rsidR="001C4CD3" w:rsidRPr="00EF73D8" w:rsidRDefault="001C4CD3" w:rsidP="001C4CD3">
      <w:pPr>
        <w:jc w:val="both"/>
        <w:rPr>
          <w:rFonts w:ascii="Arial Narrow" w:hAnsi="Arial Narrow" w:cs="Arial"/>
          <w:b/>
          <w:sz w:val="24"/>
          <w:szCs w:val="24"/>
        </w:rPr>
      </w:pPr>
      <w:r w:rsidRPr="00EF73D8">
        <w:rPr>
          <w:rFonts w:ascii="Arial Narrow" w:hAnsi="Arial Narrow" w:cs="Arial"/>
          <w:b/>
          <w:sz w:val="24"/>
          <w:szCs w:val="24"/>
        </w:rPr>
        <w:t>A</w:t>
      </w:r>
    </w:p>
    <w:p w14:paraId="3FCFAF07" w14:textId="77777777" w:rsidR="00EB131F" w:rsidRPr="00EF73D8" w:rsidRDefault="00EB131F" w:rsidP="00EB131F">
      <w:pPr>
        <w:jc w:val="both"/>
        <w:rPr>
          <w:rFonts w:ascii="Arial Narrow" w:hAnsi="Arial Narrow"/>
          <w:b/>
          <w:sz w:val="24"/>
          <w:szCs w:val="24"/>
        </w:rPr>
      </w:pPr>
      <w:r w:rsidRPr="00EF73D8">
        <w:rPr>
          <w:rFonts w:ascii="Arial Narrow" w:hAnsi="Arial Narrow" w:cs="Arial"/>
          <w:b/>
          <w:sz w:val="24"/>
          <w:szCs w:val="24"/>
        </w:rPr>
        <w:t xml:space="preserve">PREGOEIRA DO MUNICÍPIO DE NATIVIDADE – TO – NA SALA DA COMISSÃO PERMANENTE DE LICITAÇÕES COM SEDE </w:t>
      </w:r>
      <w:r w:rsidRPr="00EF73D8">
        <w:rPr>
          <w:rFonts w:ascii="Arial Narrow" w:hAnsi="Arial Narrow"/>
          <w:b/>
          <w:sz w:val="24"/>
          <w:szCs w:val="24"/>
        </w:rPr>
        <w:t>DE LICITAÇÕES COM SEDE RUA 7 DE SETEMBRO, S/N, CENTRO CEP: 77.370-000, NATIVIDADE – TO.</w:t>
      </w:r>
    </w:p>
    <w:p w14:paraId="0B4F722F" w14:textId="77777777" w:rsidR="000B1B1D" w:rsidRPr="00EF73D8" w:rsidRDefault="000B1B1D" w:rsidP="000B1B1D">
      <w:pPr>
        <w:jc w:val="both"/>
        <w:rPr>
          <w:rFonts w:ascii="Arial Narrow" w:hAnsi="Arial Narrow" w:cs="Arial"/>
          <w:sz w:val="24"/>
          <w:szCs w:val="24"/>
        </w:rPr>
      </w:pPr>
    </w:p>
    <w:p w14:paraId="01DC27CE" w14:textId="386D44DA" w:rsidR="000B1B1D" w:rsidRPr="00EF73D8" w:rsidRDefault="000B1B1D" w:rsidP="00EB131F">
      <w:pPr>
        <w:spacing w:line="245" w:lineRule="auto"/>
        <w:ind w:right="-2"/>
        <w:jc w:val="both"/>
        <w:rPr>
          <w:rFonts w:ascii="Arial Narrow" w:hAnsi="Arial Narrow" w:cs="Arial"/>
          <w:b/>
          <w:sz w:val="24"/>
          <w:szCs w:val="24"/>
        </w:rPr>
      </w:pPr>
      <w:r w:rsidRPr="00EF73D8">
        <w:rPr>
          <w:rFonts w:ascii="Arial Narrow" w:hAnsi="Arial Narrow" w:cs="Arial"/>
          <w:b/>
          <w:sz w:val="24"/>
          <w:szCs w:val="24"/>
        </w:rPr>
        <w:t xml:space="preserve">PREGÃO </w:t>
      </w:r>
      <w:r w:rsidR="00173DE7">
        <w:rPr>
          <w:rFonts w:ascii="Arial Narrow" w:hAnsi="Arial Narrow" w:cs="Arial"/>
          <w:b/>
          <w:sz w:val="24"/>
          <w:szCs w:val="24"/>
        </w:rPr>
        <w:t>ELETRÔNICO Nº 005/2024</w:t>
      </w:r>
      <w:r w:rsidR="00551255" w:rsidRPr="00EF73D8">
        <w:rPr>
          <w:rFonts w:ascii="Arial Narrow" w:hAnsi="Arial Narrow" w:cs="Arial"/>
          <w:b/>
          <w:sz w:val="24"/>
          <w:szCs w:val="24"/>
        </w:rPr>
        <w:t>–</w:t>
      </w:r>
      <w:r w:rsidR="00BC24AB" w:rsidRPr="00EF73D8">
        <w:rPr>
          <w:rFonts w:ascii="Arial Narrow" w:hAnsi="Arial Narrow" w:cs="Arial"/>
          <w:b/>
          <w:sz w:val="24"/>
          <w:szCs w:val="24"/>
        </w:rPr>
        <w:t xml:space="preserve"> SRP</w:t>
      </w:r>
      <w:r w:rsidR="00226A6D" w:rsidRPr="00EF73D8">
        <w:rPr>
          <w:rFonts w:ascii="Arial Narrow" w:hAnsi="Arial Narrow" w:cs="Arial"/>
          <w:b/>
          <w:sz w:val="24"/>
          <w:szCs w:val="24"/>
        </w:rPr>
        <w:t xml:space="preserve">. </w:t>
      </w:r>
      <w:r w:rsidRPr="00EF73D8">
        <w:rPr>
          <w:rFonts w:ascii="Arial Narrow" w:hAnsi="Arial Narrow" w:cs="Arial"/>
          <w:b/>
          <w:sz w:val="24"/>
          <w:szCs w:val="24"/>
        </w:rPr>
        <w:t>Objeto</w:t>
      </w:r>
      <w:r w:rsidR="00514F77" w:rsidRPr="00EF73D8">
        <w:rPr>
          <w:rFonts w:ascii="Arial Narrow" w:hAnsi="Arial Narrow" w:cs="Arial"/>
          <w:b/>
          <w:sz w:val="24"/>
          <w:szCs w:val="24"/>
        </w:rPr>
        <w:t>:</w:t>
      </w:r>
      <w:r w:rsidR="00873AF2" w:rsidRPr="00EF73D8">
        <w:rPr>
          <w:rFonts w:ascii="Arial Narrow" w:hAnsi="Arial Narrow" w:cs="Arial"/>
          <w:b/>
          <w:sz w:val="24"/>
          <w:szCs w:val="24"/>
        </w:rPr>
        <w:t xml:space="preserve"> </w:t>
      </w:r>
      <w:r w:rsidR="00514F77" w:rsidRPr="00EF73D8">
        <w:rPr>
          <w:rFonts w:ascii="Arial Narrow" w:hAnsi="Arial Narrow" w:cs="Arial"/>
          <w:b/>
          <w:sz w:val="24"/>
          <w:szCs w:val="24"/>
        </w:rPr>
        <w:t xml:space="preserve">REGISTRO DE PREÇO PARA </w:t>
      </w:r>
      <w:r w:rsidR="00887220"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873AF2" w:rsidRPr="00EF73D8">
        <w:rPr>
          <w:rFonts w:ascii="Arial Narrow" w:hAnsi="Arial Narrow" w:cs="Arial"/>
          <w:b/>
          <w:sz w:val="24"/>
          <w:szCs w:val="24"/>
        </w:rPr>
        <w:t>,</w:t>
      </w:r>
      <w:r w:rsidRPr="00EF73D8">
        <w:rPr>
          <w:rFonts w:ascii="Arial Narrow" w:hAnsi="Arial Narrow" w:cs="Arial"/>
          <w:b/>
          <w:sz w:val="24"/>
          <w:szCs w:val="24"/>
        </w:rPr>
        <w:t xml:space="preserve"> </w:t>
      </w:r>
      <w:r w:rsidRPr="00EF73D8">
        <w:rPr>
          <w:rFonts w:ascii="Arial Narrow" w:hAnsi="Arial Narrow" w:cs="Arial"/>
          <w:bCs/>
          <w:sz w:val="24"/>
          <w:szCs w:val="24"/>
        </w:rPr>
        <w:t>conforme especificações, obrigações e informações constantes no termo de referência Anexo I</w:t>
      </w:r>
      <w:r w:rsidRPr="00EF73D8">
        <w:rPr>
          <w:rFonts w:ascii="Arial Narrow" w:hAnsi="Arial Narrow" w:cs="Arial"/>
          <w:b/>
          <w:sz w:val="24"/>
          <w:szCs w:val="24"/>
        </w:rPr>
        <w:t>.</w:t>
      </w:r>
    </w:p>
    <w:p w14:paraId="75EFBC2F"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 (Razão Social da licitante) ...................................................., através de seu Diretor ou Responsável Legal, declara, que nossos diretores, responsáveis legais e técnicos, membros de conselho técnico, consultivo, deliberativo ou administrativo ou sócio, que não sejam empregados ou ocupantes de cargo comissionado na Administração Pública, bem como não possui proprietário ou sócio que seja cônjuge, companheiro ou parente em linha reta, colateral o por afinidade, até o terceiro grau, e por afinidade até segundo grau e que a empresa não está incursa em nenhum dos impedimentos elencados no Edital da licitação referenciada, na forma do art. </w:t>
      </w:r>
      <w:r w:rsidR="006F4C1F" w:rsidRPr="00EF73D8">
        <w:rPr>
          <w:rFonts w:ascii="Arial Narrow" w:hAnsi="Arial Narrow" w:cs="Arial"/>
          <w:sz w:val="24"/>
          <w:szCs w:val="24"/>
        </w:rPr>
        <w:t>14</w:t>
      </w:r>
      <w:r w:rsidRPr="00EF73D8">
        <w:rPr>
          <w:rFonts w:ascii="Arial Narrow" w:hAnsi="Arial Narrow" w:cs="Arial"/>
          <w:sz w:val="24"/>
          <w:szCs w:val="24"/>
        </w:rPr>
        <w:t>º</w:t>
      </w:r>
      <w:r w:rsidR="006F4C1F" w:rsidRPr="00EF73D8">
        <w:rPr>
          <w:rFonts w:ascii="Arial Narrow" w:hAnsi="Arial Narrow" w:cs="Arial"/>
          <w:sz w:val="24"/>
          <w:szCs w:val="24"/>
        </w:rPr>
        <w:t xml:space="preserve"> </w:t>
      </w:r>
      <w:r w:rsidRPr="00EF73D8">
        <w:rPr>
          <w:rFonts w:ascii="Arial Narrow" w:hAnsi="Arial Narrow" w:cs="Arial"/>
          <w:sz w:val="24"/>
          <w:szCs w:val="24"/>
        </w:rPr>
        <w:t xml:space="preserve">da Lei </w:t>
      </w:r>
      <w:r w:rsidR="006F4C1F" w:rsidRPr="00EF73D8">
        <w:rPr>
          <w:rFonts w:ascii="Arial Narrow" w:hAnsi="Arial Narrow" w:cs="Arial"/>
          <w:sz w:val="24"/>
          <w:szCs w:val="24"/>
        </w:rPr>
        <w:t>14</w:t>
      </w:r>
      <w:r w:rsidRPr="00EF73D8">
        <w:rPr>
          <w:rFonts w:ascii="Arial Narrow" w:hAnsi="Arial Narrow" w:cs="Arial"/>
          <w:sz w:val="24"/>
          <w:szCs w:val="24"/>
        </w:rPr>
        <w:t>.</w:t>
      </w:r>
      <w:r w:rsidR="006F4C1F" w:rsidRPr="00EF73D8">
        <w:rPr>
          <w:rFonts w:ascii="Arial Narrow" w:hAnsi="Arial Narrow" w:cs="Arial"/>
          <w:sz w:val="24"/>
          <w:szCs w:val="24"/>
        </w:rPr>
        <w:t>133</w:t>
      </w:r>
      <w:r w:rsidRPr="00EF73D8">
        <w:rPr>
          <w:rFonts w:ascii="Arial Narrow" w:hAnsi="Arial Narrow" w:cs="Arial"/>
          <w:sz w:val="24"/>
          <w:szCs w:val="24"/>
        </w:rPr>
        <w:t>/</w:t>
      </w:r>
      <w:r w:rsidR="006F4C1F" w:rsidRPr="00EF73D8">
        <w:rPr>
          <w:rFonts w:ascii="Arial Narrow" w:hAnsi="Arial Narrow" w:cs="Arial"/>
          <w:sz w:val="24"/>
          <w:szCs w:val="24"/>
        </w:rPr>
        <w:t>21</w:t>
      </w:r>
      <w:r w:rsidRPr="00EF73D8">
        <w:rPr>
          <w:rFonts w:ascii="Arial Narrow" w:hAnsi="Arial Narrow" w:cs="Arial"/>
          <w:sz w:val="24"/>
          <w:szCs w:val="24"/>
        </w:rPr>
        <w:t>.</w:t>
      </w:r>
    </w:p>
    <w:p w14:paraId="091359AE" w14:textId="77777777" w:rsidR="000B1B1D" w:rsidRPr="00EF73D8" w:rsidRDefault="000B1B1D" w:rsidP="000B1B1D">
      <w:pPr>
        <w:jc w:val="both"/>
        <w:rPr>
          <w:rFonts w:ascii="Arial Narrow" w:hAnsi="Arial Narrow" w:cs="Arial"/>
          <w:sz w:val="24"/>
          <w:szCs w:val="24"/>
        </w:rPr>
      </w:pPr>
    </w:p>
    <w:p w14:paraId="46642354"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Por ser expressão de verdade, firmamos o presente.</w:t>
      </w:r>
    </w:p>
    <w:p w14:paraId="0AAC336C" w14:textId="52BCAA64"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 _____________________, em _____ de _____________de 202</w:t>
      </w:r>
      <w:r w:rsidR="00551255" w:rsidRPr="00EF73D8">
        <w:rPr>
          <w:rFonts w:ascii="Arial Narrow" w:hAnsi="Arial Narrow" w:cs="Arial"/>
          <w:sz w:val="24"/>
          <w:szCs w:val="24"/>
        </w:rPr>
        <w:t>4</w:t>
      </w:r>
      <w:r w:rsidRPr="00EF73D8">
        <w:rPr>
          <w:rFonts w:ascii="Arial Narrow" w:hAnsi="Arial Narrow" w:cs="Arial"/>
          <w:sz w:val="24"/>
          <w:szCs w:val="24"/>
        </w:rPr>
        <w:t xml:space="preserve">. </w:t>
      </w:r>
    </w:p>
    <w:p w14:paraId="0B3D6AEA" w14:textId="77777777" w:rsidR="000B1B1D" w:rsidRPr="00EF73D8" w:rsidRDefault="000B1B1D" w:rsidP="000B1B1D">
      <w:pPr>
        <w:jc w:val="both"/>
        <w:rPr>
          <w:rFonts w:ascii="Arial Narrow" w:hAnsi="Arial Narrow" w:cs="Arial"/>
          <w:sz w:val="24"/>
          <w:szCs w:val="24"/>
        </w:rPr>
      </w:pPr>
    </w:p>
    <w:p w14:paraId="4E3B3AB8"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_____________________________________________________ </w:t>
      </w:r>
    </w:p>
    <w:p w14:paraId="51488906"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Nome completo e assinatura do(s) representante(s) legal (</w:t>
      </w:r>
      <w:proofErr w:type="spellStart"/>
      <w:r w:rsidRPr="00EF73D8">
        <w:rPr>
          <w:rFonts w:ascii="Arial Narrow" w:hAnsi="Arial Narrow" w:cs="Arial"/>
          <w:sz w:val="24"/>
          <w:szCs w:val="24"/>
        </w:rPr>
        <w:t>is</w:t>
      </w:r>
      <w:proofErr w:type="spellEnd"/>
      <w:r w:rsidRPr="00EF73D8">
        <w:rPr>
          <w:rFonts w:ascii="Arial Narrow" w:hAnsi="Arial Narrow" w:cs="Arial"/>
          <w:sz w:val="24"/>
          <w:szCs w:val="24"/>
        </w:rPr>
        <w:t>) da empresa e carimbo do CNPJ.</w:t>
      </w:r>
    </w:p>
    <w:p w14:paraId="66BD7F66" w14:textId="77777777" w:rsidR="000B1B1D" w:rsidRPr="00EF73D8" w:rsidRDefault="000B1B1D" w:rsidP="000B1B1D">
      <w:pPr>
        <w:jc w:val="both"/>
        <w:rPr>
          <w:rFonts w:ascii="Arial Narrow" w:hAnsi="Arial Narrow" w:cs="Arial"/>
          <w:sz w:val="24"/>
          <w:szCs w:val="24"/>
        </w:rPr>
      </w:pPr>
    </w:p>
    <w:p w14:paraId="1DCA6680" w14:textId="70232DA6" w:rsidR="001C4CD3" w:rsidRPr="00EF73D8" w:rsidRDefault="000B1B1D" w:rsidP="000B1B1D">
      <w:pPr>
        <w:jc w:val="both"/>
        <w:rPr>
          <w:rFonts w:ascii="Arial Narrow" w:hAnsi="Arial Narrow" w:cs="Arial"/>
          <w:sz w:val="24"/>
          <w:szCs w:val="24"/>
          <w:highlight w:val="yellow"/>
        </w:rPr>
      </w:pPr>
      <w:r w:rsidRPr="00EF73D8">
        <w:rPr>
          <w:rFonts w:ascii="Arial Narrow" w:hAnsi="Arial Narrow" w:cs="Arial"/>
          <w:sz w:val="24"/>
          <w:szCs w:val="24"/>
          <w:highlight w:val="yellow"/>
        </w:rPr>
        <w:t xml:space="preserve">Obs.: Este formulário é meramente exemplificativo para a apresentação do anexo referente ao PREGÃO </w:t>
      </w:r>
      <w:r w:rsidR="00173DE7">
        <w:rPr>
          <w:rFonts w:ascii="Arial Narrow" w:hAnsi="Arial Narrow" w:cs="Arial"/>
          <w:sz w:val="24"/>
          <w:szCs w:val="24"/>
          <w:highlight w:val="yellow"/>
        </w:rPr>
        <w:t>ELETRÔNICO Nº 005/2024</w:t>
      </w:r>
      <w:r w:rsidR="00BC24AB" w:rsidRPr="00EF73D8">
        <w:rPr>
          <w:rFonts w:ascii="Arial Narrow" w:hAnsi="Arial Narrow" w:cs="Arial"/>
          <w:sz w:val="24"/>
          <w:szCs w:val="24"/>
          <w:highlight w:val="yellow"/>
        </w:rPr>
        <w:t>- SRP</w:t>
      </w:r>
      <w:r w:rsidRPr="00EF73D8">
        <w:rPr>
          <w:rFonts w:ascii="Arial Narrow" w:hAnsi="Arial Narrow" w:cs="Arial"/>
          <w:sz w:val="24"/>
          <w:szCs w:val="24"/>
          <w:highlight w:val="yellow"/>
        </w:rPr>
        <w:t xml:space="preserve">, não devendo conter o cabeçalho e rodapé do presente formulário, que deverá consta o cabeçalho e rodapé da referida proponente. </w:t>
      </w:r>
      <w:r w:rsidR="001C4CD3" w:rsidRPr="00EF73D8">
        <w:rPr>
          <w:rFonts w:ascii="Arial Narrow" w:hAnsi="Arial Narrow" w:cs="Arial"/>
          <w:sz w:val="24"/>
          <w:szCs w:val="24"/>
          <w:highlight w:val="yellow"/>
        </w:rPr>
        <w:t>Este anexo não terá obrigatoriedade de esta endereçado ao contratante, desde que seja anexa no portal de compras públicas junto com as documentações de habilitação.</w:t>
      </w:r>
    </w:p>
    <w:p w14:paraId="1FC93470" w14:textId="04ED7526" w:rsidR="001C4CD3" w:rsidRPr="00EF73D8" w:rsidRDefault="001C4CD3" w:rsidP="000B1B1D">
      <w:pPr>
        <w:jc w:val="both"/>
        <w:rPr>
          <w:rFonts w:ascii="Arial Narrow" w:hAnsi="Arial Narrow" w:cs="Arial"/>
          <w:sz w:val="24"/>
          <w:szCs w:val="24"/>
        </w:rPr>
      </w:pPr>
    </w:p>
    <w:p w14:paraId="74F0A8FF" w14:textId="77777777" w:rsidR="000B1B1D" w:rsidRPr="00EF73D8" w:rsidRDefault="000B1B1D" w:rsidP="003474D3">
      <w:pPr>
        <w:shd w:val="clear" w:color="auto" w:fill="8EAADB" w:themeFill="accent1" w:themeFillTint="99"/>
        <w:jc w:val="center"/>
        <w:rPr>
          <w:rFonts w:ascii="Arial Narrow" w:hAnsi="Arial Narrow" w:cs="Arial"/>
          <w:b/>
          <w:sz w:val="24"/>
          <w:szCs w:val="24"/>
        </w:rPr>
      </w:pPr>
      <w:r w:rsidRPr="00EF73D8">
        <w:rPr>
          <w:rFonts w:ascii="Arial Narrow" w:hAnsi="Arial Narrow" w:cs="Arial"/>
          <w:b/>
          <w:sz w:val="24"/>
          <w:szCs w:val="24"/>
        </w:rPr>
        <w:lastRenderedPageBreak/>
        <w:t>ANEXO VIII</w:t>
      </w:r>
    </w:p>
    <w:p w14:paraId="6B93D22E" w14:textId="77777777" w:rsidR="000B1B1D" w:rsidRPr="00EF73D8" w:rsidRDefault="000B1B1D" w:rsidP="000B1B1D">
      <w:pPr>
        <w:jc w:val="center"/>
        <w:rPr>
          <w:rFonts w:ascii="Arial Narrow" w:hAnsi="Arial Narrow" w:cs="Arial"/>
          <w:b/>
          <w:sz w:val="24"/>
          <w:szCs w:val="24"/>
        </w:rPr>
      </w:pPr>
      <w:r w:rsidRPr="00EF73D8">
        <w:rPr>
          <w:rFonts w:ascii="Arial Narrow" w:hAnsi="Arial Narrow" w:cs="Arial"/>
          <w:b/>
          <w:sz w:val="24"/>
          <w:szCs w:val="24"/>
        </w:rPr>
        <w:t>MODELO DE DECLARAÇÃO DE RESPONSABILIDADES</w:t>
      </w:r>
    </w:p>
    <w:p w14:paraId="49E862AC" w14:textId="77777777" w:rsidR="001C4CD3" w:rsidRPr="00EF73D8" w:rsidRDefault="001C4CD3" w:rsidP="001C4CD3">
      <w:pPr>
        <w:jc w:val="both"/>
        <w:rPr>
          <w:rFonts w:ascii="Arial Narrow" w:hAnsi="Arial Narrow" w:cs="Arial"/>
          <w:b/>
          <w:sz w:val="24"/>
          <w:szCs w:val="24"/>
        </w:rPr>
      </w:pPr>
      <w:r w:rsidRPr="00EF73D8">
        <w:rPr>
          <w:rFonts w:ascii="Arial Narrow" w:hAnsi="Arial Narrow" w:cs="Arial"/>
          <w:b/>
          <w:sz w:val="24"/>
          <w:szCs w:val="24"/>
        </w:rPr>
        <w:t>A</w:t>
      </w:r>
    </w:p>
    <w:p w14:paraId="1D7A775D" w14:textId="77777777" w:rsidR="00EB131F" w:rsidRPr="00EF73D8" w:rsidRDefault="00EB131F" w:rsidP="00EB131F">
      <w:pPr>
        <w:jc w:val="both"/>
        <w:rPr>
          <w:rFonts w:ascii="Arial Narrow" w:hAnsi="Arial Narrow"/>
          <w:b/>
          <w:sz w:val="24"/>
          <w:szCs w:val="24"/>
        </w:rPr>
      </w:pPr>
      <w:r w:rsidRPr="00EF73D8">
        <w:rPr>
          <w:rFonts w:ascii="Arial Narrow" w:hAnsi="Arial Narrow" w:cs="Arial"/>
          <w:b/>
          <w:sz w:val="24"/>
          <w:szCs w:val="24"/>
        </w:rPr>
        <w:t xml:space="preserve">PREGOEIRA DO MUNICÍPIO DE NATIVIDADE – TO – NA SALA DA COMISSÃO PERMANENTE DE LICITAÇÕES COM SEDE </w:t>
      </w:r>
      <w:r w:rsidRPr="00EF73D8">
        <w:rPr>
          <w:rFonts w:ascii="Arial Narrow" w:hAnsi="Arial Narrow"/>
          <w:b/>
          <w:sz w:val="24"/>
          <w:szCs w:val="24"/>
        </w:rPr>
        <w:t>DE LICITAÇÕES COM SEDE RUA 7 DE SETEMBRO, S/N, CENTRO CEP: 77.370-000, NATIVIDADE – TO.</w:t>
      </w:r>
    </w:p>
    <w:p w14:paraId="18BD48CA" w14:textId="77777777" w:rsidR="000B1B1D" w:rsidRPr="00EF73D8" w:rsidRDefault="000B1B1D" w:rsidP="000B1B1D">
      <w:pPr>
        <w:jc w:val="both"/>
        <w:rPr>
          <w:rFonts w:ascii="Arial Narrow" w:hAnsi="Arial Narrow" w:cs="Arial"/>
          <w:b/>
          <w:sz w:val="24"/>
          <w:szCs w:val="24"/>
        </w:rPr>
      </w:pPr>
    </w:p>
    <w:p w14:paraId="309E291A" w14:textId="2A622B5C"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 xml:space="preserve">PREGÃO </w:t>
      </w:r>
      <w:r w:rsidR="00173DE7">
        <w:rPr>
          <w:rFonts w:ascii="Arial Narrow" w:hAnsi="Arial Narrow" w:cs="Arial"/>
          <w:b/>
          <w:sz w:val="24"/>
          <w:szCs w:val="24"/>
        </w:rPr>
        <w:t>ELETRÔNICO Nº 005/2024</w:t>
      </w:r>
      <w:r w:rsidR="00BC24AB" w:rsidRPr="00EF73D8">
        <w:rPr>
          <w:rFonts w:ascii="Arial Narrow" w:hAnsi="Arial Narrow" w:cs="Arial"/>
          <w:b/>
          <w:sz w:val="24"/>
          <w:szCs w:val="24"/>
        </w:rPr>
        <w:t xml:space="preserve">- SRP </w:t>
      </w:r>
    </w:p>
    <w:p w14:paraId="3E9B9B5E" w14:textId="172F792B" w:rsidR="000B1B1D" w:rsidRPr="00EF73D8" w:rsidRDefault="000B1B1D" w:rsidP="00EB131F">
      <w:pPr>
        <w:spacing w:line="245" w:lineRule="auto"/>
        <w:ind w:right="-2"/>
        <w:jc w:val="both"/>
        <w:rPr>
          <w:rFonts w:ascii="Arial Narrow" w:hAnsi="Arial Narrow" w:cs="Arial"/>
          <w:bCs/>
          <w:sz w:val="24"/>
          <w:szCs w:val="24"/>
        </w:rPr>
      </w:pPr>
      <w:r w:rsidRPr="00EF73D8">
        <w:rPr>
          <w:rFonts w:ascii="Arial Narrow" w:hAnsi="Arial Narrow" w:cs="Arial"/>
          <w:b/>
          <w:sz w:val="24"/>
          <w:szCs w:val="24"/>
        </w:rPr>
        <w:t xml:space="preserve">Objeto: </w:t>
      </w:r>
      <w:r w:rsidR="00514F77" w:rsidRPr="00EF73D8">
        <w:rPr>
          <w:rFonts w:ascii="Arial Narrow" w:hAnsi="Arial Narrow" w:cs="Arial"/>
          <w:b/>
          <w:sz w:val="24"/>
          <w:szCs w:val="24"/>
        </w:rPr>
        <w:t xml:space="preserve">REGISTRO DE PREÇO PARA </w:t>
      </w:r>
      <w:r w:rsidR="00887220"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873AF2" w:rsidRPr="00EF73D8">
        <w:rPr>
          <w:rFonts w:ascii="Arial Narrow" w:hAnsi="Arial Narrow" w:cs="Arial"/>
          <w:b/>
          <w:sz w:val="24"/>
          <w:szCs w:val="24"/>
        </w:rPr>
        <w:t>,</w:t>
      </w:r>
      <w:r w:rsidR="00226A6D" w:rsidRPr="00EF73D8">
        <w:rPr>
          <w:rFonts w:ascii="Arial Narrow" w:hAnsi="Arial Narrow" w:cs="Arial"/>
          <w:b/>
          <w:sz w:val="24"/>
          <w:szCs w:val="24"/>
        </w:rPr>
        <w:t xml:space="preserve"> </w:t>
      </w:r>
      <w:r w:rsidRPr="00EF73D8">
        <w:rPr>
          <w:rFonts w:ascii="Arial Narrow" w:hAnsi="Arial Narrow" w:cs="Arial"/>
          <w:bCs/>
          <w:sz w:val="24"/>
          <w:szCs w:val="24"/>
        </w:rPr>
        <w:t>conforme especificações, obrigações e informações constantes no termo de referência Anexo I.</w:t>
      </w:r>
    </w:p>
    <w:p w14:paraId="72A44594" w14:textId="77777777" w:rsidR="000B1B1D" w:rsidRPr="00EF73D8" w:rsidRDefault="000B1B1D" w:rsidP="000B1B1D">
      <w:pPr>
        <w:jc w:val="both"/>
        <w:rPr>
          <w:rFonts w:ascii="Arial Narrow" w:hAnsi="Arial Narrow" w:cs="Arial"/>
          <w:sz w:val="24"/>
          <w:szCs w:val="24"/>
        </w:rPr>
      </w:pPr>
    </w:p>
    <w:p w14:paraId="230E3634" w14:textId="3B2B1425"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 xml:space="preserve"> DECLARAMOS</w:t>
      </w:r>
      <w:r w:rsidRPr="00EF73D8">
        <w:rPr>
          <w:rFonts w:ascii="Arial Narrow" w:hAnsi="Arial Narrow" w:cs="Arial"/>
          <w:sz w:val="24"/>
          <w:szCs w:val="24"/>
        </w:rPr>
        <w:t xml:space="preserve"> para fins de direito e participação do PREGÃO </w:t>
      </w:r>
      <w:r w:rsidR="00173DE7">
        <w:rPr>
          <w:rFonts w:ascii="Arial Narrow" w:hAnsi="Arial Narrow" w:cs="Arial"/>
          <w:sz w:val="24"/>
          <w:szCs w:val="24"/>
        </w:rPr>
        <w:t>ELETRÔNICO Nº 005/2024</w:t>
      </w:r>
      <w:r w:rsidR="00BC24AB" w:rsidRPr="00EF73D8">
        <w:rPr>
          <w:rFonts w:ascii="Arial Narrow" w:hAnsi="Arial Narrow" w:cs="Arial"/>
          <w:sz w:val="24"/>
          <w:szCs w:val="24"/>
        </w:rPr>
        <w:t>- SRP</w:t>
      </w:r>
      <w:r w:rsidRPr="00EF73D8">
        <w:rPr>
          <w:rFonts w:ascii="Arial Narrow" w:hAnsi="Arial Narrow" w:cs="Arial"/>
          <w:sz w:val="24"/>
          <w:szCs w:val="24"/>
        </w:rPr>
        <w:t>, na qualidade de proponente que: Assumimos inteira responsabilidade pela autenticidade de todos os documentos apresentados, comprometendo-nos à realização de eventuais vistorias, averiguações e substituições dos “</w:t>
      </w:r>
      <w:r w:rsidR="00EF73D8">
        <w:rPr>
          <w:rFonts w:ascii="Arial Narrow" w:hAnsi="Arial Narrow" w:cs="Arial"/>
          <w:sz w:val="24"/>
          <w:szCs w:val="24"/>
        </w:rPr>
        <w:t>matérias de construção</w:t>
      </w:r>
      <w:r w:rsidRPr="00EF73D8">
        <w:rPr>
          <w:rFonts w:ascii="Arial Narrow" w:hAnsi="Arial Narrow" w:cs="Arial"/>
          <w:sz w:val="24"/>
          <w:szCs w:val="24"/>
        </w:rPr>
        <w:t xml:space="preserve">” caso se façam necessárias; </w:t>
      </w:r>
    </w:p>
    <w:p w14:paraId="7342310B"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Comprometemo-nos a manter durante a execução do Instrumento com força Contratual, em compatibilidade com as obrigações assumidas, todas as condições de habilitação e qualificação exigidas na licitação;</w:t>
      </w:r>
    </w:p>
    <w:p w14:paraId="4D607020"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Comprometemo-nos a repassar na proporção correspondente, eventuais reduções de preços decorrentes de mudanças de alíquotas de impostos incidentes sobre o fornecimento do objeto, em função de alterações de legislação pertinente, publicadas durante a vigência da Ata de Registro de Preços; </w:t>
      </w:r>
    </w:p>
    <w:p w14:paraId="07BA62A8" w14:textId="5A74DFAA"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Temos conhecimento e submetemo-nos ao disposto na Lei nº 8.078/90 – Código de Defesa do Consumidor, às normas pertinentes ao fornecimento e utilização do objeto a ser fornecido, bem como, ao Edital do PREGÃO </w:t>
      </w:r>
      <w:r w:rsidR="00173DE7">
        <w:rPr>
          <w:rFonts w:ascii="Arial Narrow" w:hAnsi="Arial Narrow" w:cs="Arial"/>
          <w:sz w:val="24"/>
          <w:szCs w:val="24"/>
        </w:rPr>
        <w:t>ELETRÔNICO Nº 005/2024</w:t>
      </w:r>
      <w:r w:rsidR="00BC24AB" w:rsidRPr="00EF73D8">
        <w:rPr>
          <w:rFonts w:ascii="Arial Narrow" w:hAnsi="Arial Narrow" w:cs="Arial"/>
          <w:sz w:val="24"/>
          <w:szCs w:val="24"/>
        </w:rPr>
        <w:t>- SRP</w:t>
      </w:r>
      <w:r w:rsidRPr="00EF73D8">
        <w:rPr>
          <w:rFonts w:ascii="Arial Narrow" w:hAnsi="Arial Narrow" w:cs="Arial"/>
          <w:sz w:val="24"/>
          <w:szCs w:val="24"/>
        </w:rPr>
        <w:t xml:space="preserve">; </w:t>
      </w:r>
    </w:p>
    <w:p w14:paraId="14677125" w14:textId="77777777" w:rsidR="000B1B1D" w:rsidRPr="00EF73D8" w:rsidRDefault="000B1B1D" w:rsidP="000B1B1D">
      <w:pPr>
        <w:jc w:val="both"/>
        <w:rPr>
          <w:rFonts w:ascii="Arial Narrow" w:hAnsi="Arial Narrow" w:cs="Arial"/>
          <w:sz w:val="24"/>
          <w:szCs w:val="24"/>
        </w:rPr>
      </w:pPr>
    </w:p>
    <w:p w14:paraId="5F6C4F10"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Por ser expressão da verdade, firmamos o presente. </w:t>
      </w:r>
    </w:p>
    <w:p w14:paraId="5922029C" w14:textId="77777777" w:rsidR="000B1B1D" w:rsidRPr="00EF73D8" w:rsidRDefault="000B1B1D" w:rsidP="000B1B1D">
      <w:pPr>
        <w:jc w:val="both"/>
        <w:rPr>
          <w:rFonts w:ascii="Arial Narrow" w:hAnsi="Arial Narrow" w:cs="Arial"/>
          <w:sz w:val="24"/>
          <w:szCs w:val="24"/>
        </w:rPr>
      </w:pPr>
    </w:p>
    <w:p w14:paraId="08CB06CC" w14:textId="2A192C7F"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Cidade-UF, aos ____ dias do mês de _____________ 202</w:t>
      </w:r>
      <w:r w:rsidR="00551255" w:rsidRPr="00EF73D8">
        <w:rPr>
          <w:rFonts w:ascii="Arial Narrow" w:hAnsi="Arial Narrow" w:cs="Arial"/>
          <w:sz w:val="24"/>
          <w:szCs w:val="24"/>
        </w:rPr>
        <w:t>4</w:t>
      </w:r>
      <w:r w:rsidRPr="00EF73D8">
        <w:rPr>
          <w:rFonts w:ascii="Arial Narrow" w:hAnsi="Arial Narrow" w:cs="Arial"/>
          <w:sz w:val="24"/>
          <w:szCs w:val="24"/>
        </w:rPr>
        <w:t xml:space="preserve">. </w:t>
      </w:r>
    </w:p>
    <w:p w14:paraId="6FD077B4" w14:textId="77777777" w:rsidR="000B1B1D" w:rsidRPr="00EF73D8" w:rsidRDefault="000B1B1D" w:rsidP="000B1B1D">
      <w:pPr>
        <w:jc w:val="both"/>
        <w:rPr>
          <w:rFonts w:ascii="Arial Narrow" w:hAnsi="Arial Narrow" w:cs="Arial"/>
          <w:sz w:val="24"/>
          <w:szCs w:val="24"/>
        </w:rPr>
      </w:pPr>
    </w:p>
    <w:p w14:paraId="2B8D2C0D"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 xml:space="preserve">RAZÃO SOCIAL DA EMPRESA </w:t>
      </w:r>
    </w:p>
    <w:p w14:paraId="61DFCBB5"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lastRenderedPageBreak/>
        <w:t xml:space="preserve">Nome, Função na Empresa e Assinatura do Representante Legal </w:t>
      </w:r>
    </w:p>
    <w:p w14:paraId="04059D0D" w14:textId="57EA7BB3" w:rsidR="001C4CD3" w:rsidRPr="00EF73D8" w:rsidRDefault="000B1B1D" w:rsidP="001C4CD3">
      <w:pPr>
        <w:jc w:val="both"/>
        <w:rPr>
          <w:rFonts w:ascii="Arial Narrow" w:hAnsi="Arial Narrow" w:cs="Arial"/>
          <w:sz w:val="24"/>
          <w:szCs w:val="24"/>
          <w:highlight w:val="yellow"/>
        </w:rPr>
      </w:pPr>
      <w:r w:rsidRPr="00EF73D8">
        <w:rPr>
          <w:rFonts w:ascii="Arial Narrow" w:hAnsi="Arial Narrow" w:cs="Arial"/>
          <w:sz w:val="24"/>
          <w:szCs w:val="24"/>
          <w:highlight w:val="yellow"/>
        </w:rPr>
        <w:t xml:space="preserve">Obs.: Este formulário é meramente exemplificativo para a apresentação do anexo referente ao PREGÃO </w:t>
      </w:r>
      <w:r w:rsidR="00173DE7">
        <w:rPr>
          <w:rFonts w:ascii="Arial Narrow" w:hAnsi="Arial Narrow" w:cs="Arial"/>
          <w:sz w:val="24"/>
          <w:szCs w:val="24"/>
          <w:highlight w:val="yellow"/>
        </w:rPr>
        <w:t>ELETRÔNICO Nº 005/2024</w:t>
      </w:r>
      <w:r w:rsidR="00BC24AB" w:rsidRPr="00EF73D8">
        <w:rPr>
          <w:rFonts w:ascii="Arial Narrow" w:hAnsi="Arial Narrow" w:cs="Arial"/>
          <w:sz w:val="24"/>
          <w:szCs w:val="24"/>
          <w:highlight w:val="yellow"/>
        </w:rPr>
        <w:t>- SRP</w:t>
      </w:r>
      <w:r w:rsidRPr="00EF73D8">
        <w:rPr>
          <w:rFonts w:ascii="Arial Narrow" w:hAnsi="Arial Narrow" w:cs="Arial"/>
          <w:sz w:val="24"/>
          <w:szCs w:val="24"/>
          <w:highlight w:val="yellow"/>
        </w:rPr>
        <w:t xml:space="preserve">, não devendo conter o cabeçalho e rodapé do presente formulário, que deverá consta o cabeçalho e rodapé da referida proponente. </w:t>
      </w:r>
      <w:r w:rsidR="001C4CD3" w:rsidRPr="00EF73D8">
        <w:rPr>
          <w:rFonts w:ascii="Arial Narrow" w:hAnsi="Arial Narrow" w:cs="Arial"/>
          <w:sz w:val="24"/>
          <w:szCs w:val="24"/>
          <w:highlight w:val="yellow"/>
        </w:rPr>
        <w:t xml:space="preserve">Este anexo não terá obrigatoriedade de esta endereçado ao contratante, desde que seja anexa no portal de compras </w:t>
      </w:r>
      <w:proofErr w:type="gramStart"/>
      <w:r w:rsidR="001C4CD3" w:rsidRPr="00EF73D8">
        <w:rPr>
          <w:rFonts w:ascii="Arial Narrow" w:hAnsi="Arial Narrow" w:cs="Arial"/>
          <w:sz w:val="24"/>
          <w:szCs w:val="24"/>
          <w:highlight w:val="yellow"/>
        </w:rPr>
        <w:t>públicas  junto</w:t>
      </w:r>
      <w:proofErr w:type="gramEnd"/>
      <w:r w:rsidR="001C4CD3" w:rsidRPr="00EF73D8">
        <w:rPr>
          <w:rFonts w:ascii="Arial Narrow" w:hAnsi="Arial Narrow" w:cs="Arial"/>
          <w:sz w:val="24"/>
          <w:szCs w:val="24"/>
          <w:highlight w:val="yellow"/>
        </w:rPr>
        <w:t xml:space="preserve"> com as documentações de habilitação.</w:t>
      </w:r>
    </w:p>
    <w:p w14:paraId="7098B557" w14:textId="14BBCF1F" w:rsidR="000B1B1D" w:rsidRPr="00EF73D8" w:rsidRDefault="000B1B1D" w:rsidP="000B1B1D">
      <w:pPr>
        <w:jc w:val="both"/>
        <w:rPr>
          <w:rFonts w:ascii="Arial Narrow" w:hAnsi="Arial Narrow" w:cs="Arial"/>
          <w:sz w:val="24"/>
          <w:szCs w:val="24"/>
        </w:rPr>
      </w:pPr>
    </w:p>
    <w:p w14:paraId="2D71CEEE" w14:textId="77777777" w:rsidR="00BC24AB" w:rsidRPr="00EF73D8" w:rsidRDefault="00BC24AB" w:rsidP="000B1B1D">
      <w:pPr>
        <w:jc w:val="both"/>
        <w:rPr>
          <w:rFonts w:ascii="Arial Narrow" w:hAnsi="Arial Narrow" w:cs="Arial"/>
          <w:sz w:val="24"/>
          <w:szCs w:val="24"/>
        </w:rPr>
      </w:pPr>
    </w:p>
    <w:p w14:paraId="021C51E9" w14:textId="77777777" w:rsidR="00BC24AB" w:rsidRPr="00EF73D8" w:rsidRDefault="00BC24AB" w:rsidP="000B1B1D">
      <w:pPr>
        <w:jc w:val="both"/>
        <w:rPr>
          <w:rFonts w:ascii="Arial Narrow" w:hAnsi="Arial Narrow" w:cs="Arial"/>
          <w:sz w:val="24"/>
          <w:szCs w:val="24"/>
        </w:rPr>
      </w:pPr>
    </w:p>
    <w:p w14:paraId="137F1C22" w14:textId="77777777" w:rsidR="00BC24AB" w:rsidRPr="00EF73D8" w:rsidRDefault="00BC24AB" w:rsidP="000B1B1D">
      <w:pPr>
        <w:jc w:val="both"/>
        <w:rPr>
          <w:rFonts w:ascii="Arial Narrow" w:hAnsi="Arial Narrow" w:cs="Arial"/>
          <w:sz w:val="24"/>
          <w:szCs w:val="24"/>
        </w:rPr>
      </w:pPr>
    </w:p>
    <w:p w14:paraId="0E66F895" w14:textId="77777777" w:rsidR="00BC24AB" w:rsidRPr="00EF73D8" w:rsidRDefault="00BC24AB" w:rsidP="000B1B1D">
      <w:pPr>
        <w:jc w:val="both"/>
        <w:rPr>
          <w:rFonts w:ascii="Arial Narrow" w:hAnsi="Arial Narrow" w:cs="Arial"/>
          <w:sz w:val="24"/>
          <w:szCs w:val="24"/>
        </w:rPr>
      </w:pPr>
    </w:p>
    <w:p w14:paraId="1F5B2766" w14:textId="77777777" w:rsidR="00BC24AB" w:rsidRPr="00EF73D8" w:rsidRDefault="00BC24AB" w:rsidP="000B1B1D">
      <w:pPr>
        <w:jc w:val="both"/>
        <w:rPr>
          <w:rFonts w:ascii="Arial Narrow" w:hAnsi="Arial Narrow" w:cs="Arial"/>
          <w:sz w:val="24"/>
          <w:szCs w:val="24"/>
        </w:rPr>
      </w:pPr>
    </w:p>
    <w:p w14:paraId="07034189" w14:textId="77777777" w:rsidR="00BC24AB" w:rsidRPr="00EF73D8" w:rsidRDefault="00BC24AB" w:rsidP="000B1B1D">
      <w:pPr>
        <w:jc w:val="both"/>
        <w:rPr>
          <w:rFonts w:ascii="Arial Narrow" w:hAnsi="Arial Narrow" w:cs="Arial"/>
          <w:sz w:val="24"/>
          <w:szCs w:val="24"/>
        </w:rPr>
      </w:pPr>
    </w:p>
    <w:p w14:paraId="22F5D134" w14:textId="77777777" w:rsidR="00BC24AB" w:rsidRPr="00EF73D8" w:rsidRDefault="00BC24AB" w:rsidP="000B1B1D">
      <w:pPr>
        <w:jc w:val="both"/>
        <w:rPr>
          <w:rFonts w:ascii="Arial Narrow" w:hAnsi="Arial Narrow" w:cs="Arial"/>
          <w:sz w:val="24"/>
          <w:szCs w:val="24"/>
        </w:rPr>
      </w:pPr>
    </w:p>
    <w:p w14:paraId="4B6786B7" w14:textId="77777777" w:rsidR="00BC24AB" w:rsidRPr="00EF73D8" w:rsidRDefault="00BC24AB" w:rsidP="000B1B1D">
      <w:pPr>
        <w:jc w:val="both"/>
        <w:rPr>
          <w:rFonts w:ascii="Arial Narrow" w:hAnsi="Arial Narrow" w:cs="Arial"/>
          <w:sz w:val="24"/>
          <w:szCs w:val="24"/>
        </w:rPr>
      </w:pPr>
    </w:p>
    <w:p w14:paraId="5DA7F79D" w14:textId="77777777" w:rsidR="00BC24AB" w:rsidRPr="00EF73D8" w:rsidRDefault="00BC24AB" w:rsidP="000B1B1D">
      <w:pPr>
        <w:jc w:val="both"/>
        <w:rPr>
          <w:rFonts w:ascii="Arial Narrow" w:hAnsi="Arial Narrow" w:cs="Arial"/>
          <w:sz w:val="24"/>
          <w:szCs w:val="24"/>
        </w:rPr>
      </w:pPr>
    </w:p>
    <w:p w14:paraId="0FD339C6" w14:textId="77777777" w:rsidR="00BC24AB" w:rsidRPr="00EF73D8" w:rsidRDefault="00BC24AB" w:rsidP="000B1B1D">
      <w:pPr>
        <w:jc w:val="both"/>
        <w:rPr>
          <w:rFonts w:ascii="Arial Narrow" w:hAnsi="Arial Narrow" w:cs="Arial"/>
          <w:sz w:val="24"/>
          <w:szCs w:val="24"/>
        </w:rPr>
      </w:pPr>
    </w:p>
    <w:p w14:paraId="355C1E72" w14:textId="467F91E1" w:rsidR="00BC24AB" w:rsidRPr="00EF73D8" w:rsidRDefault="00BC24AB" w:rsidP="000B1B1D">
      <w:pPr>
        <w:jc w:val="both"/>
        <w:rPr>
          <w:rFonts w:ascii="Arial Narrow" w:hAnsi="Arial Narrow" w:cs="Arial"/>
          <w:sz w:val="24"/>
          <w:szCs w:val="24"/>
        </w:rPr>
      </w:pPr>
    </w:p>
    <w:p w14:paraId="270C4A0B" w14:textId="1D8151A7" w:rsidR="00873AF2" w:rsidRPr="00EF73D8" w:rsidRDefault="00873AF2" w:rsidP="000B1B1D">
      <w:pPr>
        <w:jc w:val="both"/>
        <w:rPr>
          <w:rFonts w:ascii="Arial Narrow" w:hAnsi="Arial Narrow" w:cs="Arial"/>
          <w:sz w:val="24"/>
          <w:szCs w:val="24"/>
        </w:rPr>
      </w:pPr>
    </w:p>
    <w:p w14:paraId="05263C5A" w14:textId="26E60384" w:rsidR="00873AF2" w:rsidRPr="00EF73D8" w:rsidRDefault="00873AF2" w:rsidP="000B1B1D">
      <w:pPr>
        <w:jc w:val="both"/>
        <w:rPr>
          <w:rFonts w:ascii="Arial Narrow" w:hAnsi="Arial Narrow" w:cs="Arial"/>
          <w:sz w:val="24"/>
          <w:szCs w:val="24"/>
        </w:rPr>
      </w:pPr>
    </w:p>
    <w:p w14:paraId="6121A8FB" w14:textId="635C90B4" w:rsidR="00873AF2" w:rsidRPr="00EF73D8" w:rsidRDefault="00873AF2" w:rsidP="000B1B1D">
      <w:pPr>
        <w:jc w:val="both"/>
        <w:rPr>
          <w:rFonts w:ascii="Arial Narrow" w:hAnsi="Arial Narrow" w:cs="Arial"/>
          <w:sz w:val="24"/>
          <w:szCs w:val="24"/>
        </w:rPr>
      </w:pPr>
    </w:p>
    <w:p w14:paraId="71283C54" w14:textId="2F9F54C8" w:rsidR="00873AF2" w:rsidRPr="00EF73D8" w:rsidRDefault="00873AF2" w:rsidP="000B1B1D">
      <w:pPr>
        <w:jc w:val="both"/>
        <w:rPr>
          <w:rFonts w:ascii="Arial Narrow" w:hAnsi="Arial Narrow" w:cs="Arial"/>
          <w:sz w:val="24"/>
          <w:szCs w:val="24"/>
        </w:rPr>
      </w:pPr>
    </w:p>
    <w:p w14:paraId="0E8456A6" w14:textId="05FCD78E" w:rsidR="00873AF2" w:rsidRPr="00EF73D8" w:rsidRDefault="00873AF2" w:rsidP="000B1B1D">
      <w:pPr>
        <w:jc w:val="both"/>
        <w:rPr>
          <w:rFonts w:ascii="Arial Narrow" w:hAnsi="Arial Narrow" w:cs="Arial"/>
          <w:sz w:val="24"/>
          <w:szCs w:val="24"/>
        </w:rPr>
      </w:pPr>
    </w:p>
    <w:p w14:paraId="4FE60D5F" w14:textId="77777777" w:rsidR="00873AF2" w:rsidRPr="00EF73D8" w:rsidRDefault="00873AF2" w:rsidP="000B1B1D">
      <w:pPr>
        <w:jc w:val="both"/>
        <w:rPr>
          <w:rFonts w:ascii="Arial Narrow" w:hAnsi="Arial Narrow" w:cs="Arial"/>
          <w:sz w:val="24"/>
          <w:szCs w:val="24"/>
        </w:rPr>
      </w:pPr>
    </w:p>
    <w:p w14:paraId="2A08DA20" w14:textId="507EB203" w:rsidR="00173DE7" w:rsidRDefault="00173DE7">
      <w:pPr>
        <w:rPr>
          <w:rFonts w:ascii="Arial Narrow" w:hAnsi="Arial Narrow" w:cs="Arial"/>
          <w:sz w:val="24"/>
          <w:szCs w:val="24"/>
        </w:rPr>
      </w:pPr>
      <w:r>
        <w:rPr>
          <w:rFonts w:ascii="Arial Narrow" w:hAnsi="Arial Narrow" w:cs="Arial"/>
          <w:sz w:val="24"/>
          <w:szCs w:val="24"/>
        </w:rPr>
        <w:br w:type="page"/>
      </w:r>
    </w:p>
    <w:p w14:paraId="2166F851" w14:textId="77777777" w:rsidR="000B1B1D" w:rsidRPr="00EF73D8" w:rsidRDefault="000B1B1D" w:rsidP="003474D3">
      <w:pPr>
        <w:shd w:val="clear" w:color="auto" w:fill="8EAADB" w:themeFill="accent1" w:themeFillTint="99"/>
        <w:jc w:val="center"/>
        <w:rPr>
          <w:rFonts w:ascii="Arial Narrow" w:hAnsi="Arial Narrow" w:cs="Arial"/>
          <w:b/>
          <w:sz w:val="24"/>
          <w:szCs w:val="24"/>
        </w:rPr>
      </w:pPr>
      <w:r w:rsidRPr="00EF73D8">
        <w:rPr>
          <w:rFonts w:ascii="Arial Narrow" w:hAnsi="Arial Narrow" w:cs="Arial"/>
          <w:b/>
          <w:sz w:val="24"/>
          <w:szCs w:val="24"/>
        </w:rPr>
        <w:lastRenderedPageBreak/>
        <w:t>ANEXO IX</w:t>
      </w:r>
    </w:p>
    <w:p w14:paraId="6EB54E5D" w14:textId="77777777" w:rsidR="000B1B1D" w:rsidRPr="00EF73D8" w:rsidRDefault="000B1B1D" w:rsidP="000B1B1D">
      <w:pPr>
        <w:jc w:val="both"/>
        <w:rPr>
          <w:rFonts w:ascii="Arial Narrow" w:hAnsi="Arial Narrow" w:cs="Arial"/>
          <w:b/>
          <w:sz w:val="24"/>
          <w:szCs w:val="24"/>
        </w:rPr>
      </w:pPr>
      <w:r w:rsidRPr="00EF73D8">
        <w:rPr>
          <w:rFonts w:ascii="Arial Narrow" w:hAnsi="Arial Narrow" w:cs="Arial"/>
          <w:b/>
          <w:sz w:val="24"/>
          <w:szCs w:val="24"/>
        </w:rPr>
        <w:t xml:space="preserve">MODELO DE DECLARAÇÃO DE ENQUADRAMENTO DE MICROEMPRESA, EMPRESA DE PEQUENO PORTE OU MICRO EMPREENDEDOR INDIVIDUAL </w:t>
      </w:r>
    </w:p>
    <w:p w14:paraId="3C8C4A8F" w14:textId="77777777" w:rsidR="000B1B1D" w:rsidRPr="00EF73D8" w:rsidRDefault="000B1B1D" w:rsidP="000B1B1D">
      <w:pPr>
        <w:jc w:val="both"/>
        <w:rPr>
          <w:rFonts w:ascii="Arial Narrow" w:hAnsi="Arial Narrow" w:cs="Arial"/>
          <w:b/>
          <w:sz w:val="24"/>
          <w:szCs w:val="24"/>
        </w:rPr>
      </w:pPr>
    </w:p>
    <w:p w14:paraId="1A1F4DE0" w14:textId="77777777" w:rsidR="001C4CD3" w:rsidRPr="00EF73D8" w:rsidRDefault="001C4CD3" w:rsidP="001C4CD3">
      <w:pPr>
        <w:jc w:val="both"/>
        <w:rPr>
          <w:rFonts w:ascii="Arial Narrow" w:hAnsi="Arial Narrow" w:cs="Arial"/>
          <w:b/>
          <w:sz w:val="24"/>
          <w:szCs w:val="24"/>
        </w:rPr>
      </w:pPr>
      <w:r w:rsidRPr="00EF73D8">
        <w:rPr>
          <w:rFonts w:ascii="Arial Narrow" w:hAnsi="Arial Narrow" w:cs="Arial"/>
          <w:b/>
          <w:sz w:val="24"/>
          <w:szCs w:val="24"/>
        </w:rPr>
        <w:t>A</w:t>
      </w:r>
    </w:p>
    <w:p w14:paraId="7E41D9C3" w14:textId="77777777" w:rsidR="00EB131F" w:rsidRPr="00EF73D8" w:rsidRDefault="00EB131F" w:rsidP="00EB131F">
      <w:pPr>
        <w:jc w:val="both"/>
        <w:rPr>
          <w:rFonts w:ascii="Arial Narrow" w:hAnsi="Arial Narrow"/>
          <w:b/>
          <w:sz w:val="24"/>
          <w:szCs w:val="24"/>
        </w:rPr>
      </w:pPr>
      <w:r w:rsidRPr="00EF73D8">
        <w:rPr>
          <w:rFonts w:ascii="Arial Narrow" w:hAnsi="Arial Narrow" w:cs="Arial"/>
          <w:b/>
          <w:sz w:val="24"/>
          <w:szCs w:val="24"/>
        </w:rPr>
        <w:t xml:space="preserve">PREGOEIRA DO MUNICÍPIO DE NATIVIDADE – TO – NA SALA DA COMISSÃO PERMANENTE DE LICITAÇÕES COM SEDE </w:t>
      </w:r>
      <w:r w:rsidRPr="00EF73D8">
        <w:rPr>
          <w:rFonts w:ascii="Arial Narrow" w:hAnsi="Arial Narrow"/>
          <w:b/>
          <w:sz w:val="24"/>
          <w:szCs w:val="24"/>
        </w:rPr>
        <w:t>DE LICITAÇÕES COM SEDE RUA 7 DE SETEMBRO, S/N, CENTRO CEP: 77.370-000, NATIVIDADE – TO.</w:t>
      </w:r>
    </w:p>
    <w:p w14:paraId="704E5E0F" w14:textId="18BA8779" w:rsidR="000B1B1D" w:rsidRPr="00EF73D8" w:rsidRDefault="000B1B1D" w:rsidP="00EB131F">
      <w:pPr>
        <w:spacing w:line="245" w:lineRule="auto"/>
        <w:ind w:right="-2"/>
        <w:jc w:val="both"/>
        <w:rPr>
          <w:rFonts w:ascii="Arial Narrow" w:hAnsi="Arial Narrow" w:cs="Arial"/>
          <w:b/>
          <w:sz w:val="24"/>
          <w:szCs w:val="24"/>
        </w:rPr>
      </w:pPr>
      <w:r w:rsidRPr="00EF73D8">
        <w:rPr>
          <w:rFonts w:ascii="Arial Narrow" w:hAnsi="Arial Narrow" w:cs="Arial"/>
          <w:b/>
          <w:sz w:val="24"/>
          <w:szCs w:val="24"/>
        </w:rPr>
        <w:t>PREGÃO ELETRÔNICO N º 00</w:t>
      </w:r>
      <w:r w:rsidR="00BC24AB" w:rsidRPr="00EF73D8">
        <w:rPr>
          <w:rFonts w:ascii="Arial Narrow" w:hAnsi="Arial Narrow" w:cs="Arial"/>
          <w:b/>
          <w:sz w:val="24"/>
          <w:szCs w:val="24"/>
        </w:rPr>
        <w:t>X</w:t>
      </w:r>
      <w:r w:rsidRPr="00EF73D8">
        <w:rPr>
          <w:rFonts w:ascii="Arial Narrow" w:hAnsi="Arial Narrow" w:cs="Arial"/>
          <w:b/>
          <w:sz w:val="24"/>
          <w:szCs w:val="24"/>
        </w:rPr>
        <w:t>/202</w:t>
      </w:r>
      <w:r w:rsidR="00551255" w:rsidRPr="00EF73D8">
        <w:rPr>
          <w:rFonts w:ascii="Arial Narrow" w:hAnsi="Arial Narrow" w:cs="Arial"/>
          <w:b/>
          <w:sz w:val="24"/>
          <w:szCs w:val="24"/>
        </w:rPr>
        <w:t>4</w:t>
      </w:r>
      <w:r w:rsidRPr="00EF73D8">
        <w:rPr>
          <w:rFonts w:ascii="Arial Narrow" w:hAnsi="Arial Narrow" w:cs="Arial"/>
          <w:b/>
          <w:sz w:val="24"/>
          <w:szCs w:val="24"/>
        </w:rPr>
        <w:t xml:space="preserve"> – SRP</w:t>
      </w:r>
      <w:r w:rsidR="00142318" w:rsidRPr="00EF73D8">
        <w:rPr>
          <w:rFonts w:ascii="Arial Narrow" w:hAnsi="Arial Narrow" w:cs="Arial"/>
          <w:b/>
          <w:sz w:val="24"/>
          <w:szCs w:val="24"/>
        </w:rPr>
        <w:t>,</w:t>
      </w:r>
      <w:r w:rsidRPr="00EF73D8">
        <w:rPr>
          <w:rFonts w:ascii="Arial Narrow" w:hAnsi="Arial Narrow" w:cs="Arial"/>
          <w:b/>
          <w:sz w:val="24"/>
          <w:szCs w:val="24"/>
        </w:rPr>
        <w:t xml:space="preserve"> Objeto: </w:t>
      </w:r>
      <w:r w:rsidR="00514F77" w:rsidRPr="00EF73D8">
        <w:rPr>
          <w:rFonts w:ascii="Arial Narrow" w:hAnsi="Arial Narrow" w:cs="Arial"/>
          <w:b/>
          <w:sz w:val="24"/>
          <w:szCs w:val="24"/>
        </w:rPr>
        <w:t xml:space="preserve">REGISTRO DE PREÇO PARA </w:t>
      </w:r>
      <w:r w:rsidR="00887220"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873AF2" w:rsidRPr="00EF73D8">
        <w:rPr>
          <w:rFonts w:ascii="Arial Narrow" w:hAnsi="Arial Narrow" w:cs="Arial"/>
          <w:b/>
          <w:sz w:val="24"/>
          <w:szCs w:val="24"/>
        </w:rPr>
        <w:t>,</w:t>
      </w:r>
      <w:r w:rsidRPr="00EF73D8">
        <w:rPr>
          <w:rFonts w:ascii="Arial Narrow" w:hAnsi="Arial Narrow" w:cs="Arial"/>
          <w:b/>
          <w:sz w:val="24"/>
          <w:szCs w:val="24"/>
        </w:rPr>
        <w:t xml:space="preserve"> </w:t>
      </w:r>
      <w:r w:rsidRPr="00EF73D8">
        <w:rPr>
          <w:rFonts w:ascii="Arial Narrow" w:hAnsi="Arial Narrow" w:cs="Arial"/>
          <w:bCs/>
          <w:sz w:val="24"/>
          <w:szCs w:val="24"/>
        </w:rPr>
        <w:t>conforme especificações, obrigações e informações constantes no termo de referência Anexo I.</w:t>
      </w:r>
      <w:r w:rsidRPr="00EF73D8">
        <w:rPr>
          <w:rFonts w:ascii="Arial Narrow" w:hAnsi="Arial Narrow" w:cs="Arial"/>
          <w:sz w:val="24"/>
          <w:szCs w:val="24"/>
        </w:rPr>
        <w:t xml:space="preserve"> </w:t>
      </w:r>
    </w:p>
    <w:p w14:paraId="097B4E81"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A empresa _______________ (Razão social), nome fantasia _________ inscrita no CNPJ nº_________, na Inscrição Estadual nº________________, com sede na ____________________, (endereço completo, rua, nº, Quadra, Lote, Setor, CEP,) Cidade-UF, Telefone(</w:t>
      </w:r>
      <w:proofErr w:type="spellStart"/>
      <w:r w:rsidRPr="00EF73D8">
        <w:rPr>
          <w:rFonts w:ascii="Arial Narrow" w:hAnsi="Arial Narrow" w:cs="Arial"/>
          <w:sz w:val="24"/>
          <w:szCs w:val="24"/>
        </w:rPr>
        <w:t>xx</w:t>
      </w:r>
      <w:proofErr w:type="spellEnd"/>
      <w:r w:rsidRPr="00EF73D8">
        <w:rPr>
          <w:rFonts w:ascii="Arial Narrow" w:hAnsi="Arial Narrow" w:cs="Arial"/>
          <w:sz w:val="24"/>
          <w:szCs w:val="24"/>
        </w:rPr>
        <w:t>)</w:t>
      </w:r>
      <w:proofErr w:type="spellStart"/>
      <w:r w:rsidRPr="00EF73D8">
        <w:rPr>
          <w:rFonts w:ascii="Arial Narrow" w:hAnsi="Arial Narrow" w:cs="Arial"/>
          <w:sz w:val="24"/>
          <w:szCs w:val="24"/>
        </w:rPr>
        <w:t>xx</w:t>
      </w:r>
      <w:proofErr w:type="spellEnd"/>
      <w:r w:rsidRPr="00EF73D8">
        <w:rPr>
          <w:rFonts w:ascii="Arial Narrow" w:hAnsi="Arial Narrow" w:cs="Arial"/>
          <w:sz w:val="24"/>
          <w:szCs w:val="24"/>
        </w:rPr>
        <w:t xml:space="preserve">), e-mail: </w:t>
      </w:r>
      <w:proofErr w:type="spellStart"/>
      <w:r w:rsidRPr="00EF73D8">
        <w:rPr>
          <w:rFonts w:ascii="Arial Narrow" w:hAnsi="Arial Narrow" w:cs="Arial"/>
          <w:sz w:val="24"/>
          <w:szCs w:val="24"/>
        </w:rPr>
        <w:t>xxxxxxxxxxxx</w:t>
      </w:r>
      <w:proofErr w:type="spellEnd"/>
      <w:r w:rsidRPr="00EF73D8">
        <w:rPr>
          <w:rFonts w:ascii="Arial Narrow" w:hAnsi="Arial Narrow" w:cs="Arial"/>
          <w:sz w:val="24"/>
          <w:szCs w:val="24"/>
        </w:rPr>
        <w:t>, através de seu representante legal/procurador o(a) Sr.(a) _________________________, nacionalidade, estado civil, profissão, portador(a) do Documento de Identidade nº _________e do CPF nº __________, residente e domiciliado à (endereço completo, rua, nº, Quadra, Lote, Setor, CEP, Cidade, Telefone(</w:t>
      </w:r>
      <w:proofErr w:type="spellStart"/>
      <w:r w:rsidRPr="00EF73D8">
        <w:rPr>
          <w:rFonts w:ascii="Arial Narrow" w:hAnsi="Arial Narrow" w:cs="Arial"/>
          <w:sz w:val="24"/>
          <w:szCs w:val="24"/>
        </w:rPr>
        <w:t>xx</w:t>
      </w:r>
      <w:proofErr w:type="spellEnd"/>
      <w:r w:rsidRPr="00EF73D8">
        <w:rPr>
          <w:rFonts w:ascii="Arial Narrow" w:hAnsi="Arial Narrow" w:cs="Arial"/>
          <w:sz w:val="24"/>
          <w:szCs w:val="24"/>
        </w:rPr>
        <w:t>)</w:t>
      </w:r>
      <w:proofErr w:type="spellStart"/>
      <w:r w:rsidRPr="00EF73D8">
        <w:rPr>
          <w:rFonts w:ascii="Arial Narrow" w:hAnsi="Arial Narrow" w:cs="Arial"/>
          <w:sz w:val="24"/>
          <w:szCs w:val="24"/>
        </w:rPr>
        <w:t>xxx</w:t>
      </w:r>
      <w:proofErr w:type="spellEnd"/>
      <w:r w:rsidRPr="00EF73D8">
        <w:rPr>
          <w:rFonts w:ascii="Arial Narrow" w:hAnsi="Arial Narrow" w:cs="Arial"/>
          <w:sz w:val="24"/>
          <w:szCs w:val="24"/>
        </w:rPr>
        <w:t xml:space="preserve">), </w:t>
      </w:r>
    </w:p>
    <w:p w14:paraId="5A7F5173"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DECLARA</w:t>
      </w:r>
      <w:r w:rsidRPr="00EF73D8">
        <w:rPr>
          <w:rFonts w:ascii="Arial Narrow" w:hAnsi="Arial Narrow" w:cs="Arial"/>
          <w:sz w:val="24"/>
          <w:szCs w:val="24"/>
        </w:rPr>
        <w:t xml:space="preserve">, sob as penas da lei que, cumpre os requisitos legais para a qualificação empresarial estabelecida pela Lei Complementar nº 123, de 14.12.2006, em especial quanto ao seu art. 3º, estando apta a usufruir o tratamento favorecido estabelecido nessa Lei Complementar e no Decreto Federal nº 6.204, de 05.09.2007, para fins de cumprimento ao disposto no Edital deste Pregão Eletrônico- SRP e participação do referido certame; </w:t>
      </w:r>
    </w:p>
    <w:p w14:paraId="61649785" w14:textId="77777777" w:rsidR="000B1B1D" w:rsidRPr="00EF73D8" w:rsidRDefault="000B1B1D" w:rsidP="000B1B1D">
      <w:pPr>
        <w:jc w:val="both"/>
        <w:rPr>
          <w:rFonts w:ascii="Arial Narrow" w:hAnsi="Arial Narrow" w:cs="Arial"/>
          <w:sz w:val="24"/>
          <w:szCs w:val="24"/>
        </w:rPr>
      </w:pPr>
    </w:p>
    <w:p w14:paraId="6B15B4FC"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DECLARA</w:t>
      </w:r>
      <w:r w:rsidRPr="00EF73D8">
        <w:rPr>
          <w:rFonts w:ascii="Arial Narrow" w:hAnsi="Arial Narrow" w:cs="Arial"/>
          <w:sz w:val="24"/>
          <w:szCs w:val="24"/>
        </w:rPr>
        <w:t xml:space="preserve"> que esta empresa, na presente data, é enquadrada como: </w:t>
      </w:r>
    </w:p>
    <w:p w14:paraId="3ACD286D" w14:textId="77777777" w:rsidR="000B1B1D" w:rsidRPr="00EF73D8" w:rsidRDefault="000B1B1D" w:rsidP="000B1B1D">
      <w:pPr>
        <w:jc w:val="both"/>
        <w:rPr>
          <w:rFonts w:ascii="Arial Narrow" w:hAnsi="Arial Narrow" w:cs="Arial"/>
          <w:sz w:val="24"/>
          <w:szCs w:val="24"/>
        </w:rPr>
      </w:pPr>
    </w:p>
    <w:p w14:paraId="6B94A141" w14:textId="77777777" w:rsidR="000B1B1D" w:rsidRPr="00EF73D8" w:rsidRDefault="000B1B1D" w:rsidP="000B1B1D">
      <w:pPr>
        <w:jc w:val="both"/>
        <w:rPr>
          <w:rFonts w:ascii="Arial Narrow" w:hAnsi="Arial Narrow" w:cs="Arial"/>
          <w:sz w:val="24"/>
          <w:szCs w:val="24"/>
        </w:rPr>
      </w:pPr>
      <w:proofErr w:type="gramStart"/>
      <w:r w:rsidRPr="00EF73D8">
        <w:rPr>
          <w:rFonts w:ascii="Arial Narrow" w:hAnsi="Arial Narrow" w:cs="Arial"/>
          <w:sz w:val="24"/>
          <w:szCs w:val="24"/>
        </w:rPr>
        <w:t>( )</w:t>
      </w:r>
      <w:proofErr w:type="gramEnd"/>
      <w:r w:rsidRPr="00EF73D8">
        <w:rPr>
          <w:rFonts w:ascii="Arial Narrow" w:hAnsi="Arial Narrow" w:cs="Arial"/>
          <w:sz w:val="24"/>
          <w:szCs w:val="24"/>
        </w:rPr>
        <w:t xml:space="preserve"> MICROEMPRESA - ME, conforme o inciso I do artigo 3° da Lei Complementar Federal n°123, de 14.12.2006. </w:t>
      </w:r>
    </w:p>
    <w:p w14:paraId="3FFB3BA4" w14:textId="77777777" w:rsidR="000B1B1D" w:rsidRPr="00EF73D8" w:rsidRDefault="000B1B1D" w:rsidP="000B1B1D">
      <w:pPr>
        <w:jc w:val="both"/>
        <w:rPr>
          <w:rFonts w:ascii="Arial Narrow" w:hAnsi="Arial Narrow" w:cs="Arial"/>
          <w:sz w:val="24"/>
          <w:szCs w:val="24"/>
        </w:rPr>
      </w:pPr>
    </w:p>
    <w:p w14:paraId="242BD454" w14:textId="77777777" w:rsidR="000B1B1D" w:rsidRPr="00EF73D8" w:rsidRDefault="000B1B1D" w:rsidP="000B1B1D">
      <w:pPr>
        <w:jc w:val="both"/>
        <w:rPr>
          <w:rFonts w:ascii="Arial Narrow" w:hAnsi="Arial Narrow" w:cs="Arial"/>
          <w:sz w:val="24"/>
          <w:szCs w:val="24"/>
        </w:rPr>
      </w:pPr>
      <w:proofErr w:type="gramStart"/>
      <w:r w:rsidRPr="00EF73D8">
        <w:rPr>
          <w:rFonts w:ascii="Arial Narrow" w:hAnsi="Arial Narrow" w:cs="Arial"/>
          <w:sz w:val="24"/>
          <w:szCs w:val="24"/>
        </w:rPr>
        <w:t>( )</w:t>
      </w:r>
      <w:proofErr w:type="gramEnd"/>
      <w:r w:rsidRPr="00EF73D8">
        <w:rPr>
          <w:rFonts w:ascii="Arial Narrow" w:hAnsi="Arial Narrow" w:cs="Arial"/>
          <w:sz w:val="24"/>
          <w:szCs w:val="24"/>
        </w:rPr>
        <w:t xml:space="preserve"> EMPRESA DE PEQUENO PORTE - EPP, conforme inciso II do artigo 3° da Lei Complementar Federal n°123, de 14.12.2006. </w:t>
      </w:r>
    </w:p>
    <w:p w14:paraId="407D5483" w14:textId="77777777" w:rsidR="000B1B1D" w:rsidRPr="00EF73D8" w:rsidRDefault="000B1B1D" w:rsidP="000B1B1D">
      <w:pPr>
        <w:jc w:val="both"/>
        <w:rPr>
          <w:rFonts w:ascii="Arial Narrow" w:hAnsi="Arial Narrow" w:cs="Arial"/>
          <w:sz w:val="24"/>
          <w:szCs w:val="24"/>
        </w:rPr>
      </w:pPr>
    </w:p>
    <w:p w14:paraId="231FEFB2" w14:textId="77777777" w:rsidR="000B1B1D" w:rsidRPr="00EF73D8" w:rsidRDefault="000B1B1D" w:rsidP="000B1B1D">
      <w:pPr>
        <w:jc w:val="both"/>
        <w:rPr>
          <w:rFonts w:ascii="Arial Narrow" w:hAnsi="Arial Narrow" w:cs="Arial"/>
          <w:sz w:val="24"/>
          <w:szCs w:val="24"/>
        </w:rPr>
      </w:pPr>
      <w:proofErr w:type="gramStart"/>
      <w:r w:rsidRPr="00EF73D8">
        <w:rPr>
          <w:rFonts w:ascii="Arial Narrow" w:hAnsi="Arial Narrow" w:cs="Arial"/>
          <w:sz w:val="24"/>
          <w:szCs w:val="24"/>
        </w:rPr>
        <w:lastRenderedPageBreak/>
        <w:t>( )</w:t>
      </w:r>
      <w:proofErr w:type="gramEnd"/>
      <w:r w:rsidRPr="00EF73D8">
        <w:rPr>
          <w:rFonts w:ascii="Arial Narrow" w:hAnsi="Arial Narrow" w:cs="Arial"/>
          <w:sz w:val="24"/>
          <w:szCs w:val="24"/>
        </w:rPr>
        <w:t xml:space="preserve"> MICRO EMPREENDEDOR INDIVIDUAL - MEI, conforme §1º do artigo 18-A da Lei Complementar Federal n°123, de 14.12.2006. </w:t>
      </w:r>
    </w:p>
    <w:p w14:paraId="1B3B4BCB" w14:textId="77777777" w:rsidR="000B1B1D" w:rsidRPr="00EF73D8" w:rsidRDefault="000B1B1D" w:rsidP="000B1B1D">
      <w:pPr>
        <w:jc w:val="both"/>
        <w:rPr>
          <w:rFonts w:ascii="Arial Narrow" w:hAnsi="Arial Narrow" w:cs="Arial"/>
          <w:sz w:val="24"/>
          <w:szCs w:val="24"/>
        </w:rPr>
      </w:pPr>
      <w:r w:rsidRPr="00EF73D8">
        <w:rPr>
          <w:rFonts w:ascii="Arial Narrow" w:hAnsi="Arial Narrow" w:cs="Arial"/>
          <w:b/>
          <w:sz w:val="24"/>
          <w:szCs w:val="24"/>
        </w:rPr>
        <w:t>DECLARA,</w:t>
      </w:r>
      <w:r w:rsidRPr="00EF73D8">
        <w:rPr>
          <w:rFonts w:ascii="Arial Narrow" w:hAnsi="Arial Narrow" w:cs="Arial"/>
          <w:sz w:val="24"/>
          <w:szCs w:val="24"/>
        </w:rPr>
        <w:t xml:space="preserve"> ainda, que a empresa está excluída das vedações constantes do Parágrafo 4º do artigo 3º da Lei Complementar nº 123, de 14.12.2006, e que se compromete a promover a regularização de eventuais defeitos ou restrições existentes na documentação exigida para efeito de regularidade fiscal, caso seja declarada vencedora do certame.</w:t>
      </w:r>
    </w:p>
    <w:p w14:paraId="4CD77334" w14:textId="6DE4A45F" w:rsidR="000B1B1D" w:rsidRPr="00EF73D8" w:rsidRDefault="000B1B1D" w:rsidP="000B1B1D">
      <w:pPr>
        <w:jc w:val="both"/>
        <w:rPr>
          <w:rFonts w:ascii="Arial Narrow" w:hAnsi="Arial Narrow" w:cs="Arial"/>
          <w:sz w:val="24"/>
          <w:szCs w:val="24"/>
        </w:rPr>
      </w:pPr>
      <w:r w:rsidRPr="00EF73D8">
        <w:rPr>
          <w:rFonts w:ascii="Arial Narrow" w:hAnsi="Arial Narrow" w:cs="Arial"/>
          <w:sz w:val="24"/>
          <w:szCs w:val="24"/>
        </w:rPr>
        <w:t xml:space="preserve"> Por ser verdade, firmo a presente declaração. Cidade-Estado, _____ de _________________ </w:t>
      </w:r>
      <w:proofErr w:type="spellStart"/>
      <w:r w:rsidRPr="00EF73D8">
        <w:rPr>
          <w:rFonts w:ascii="Arial Narrow" w:hAnsi="Arial Narrow" w:cs="Arial"/>
          <w:sz w:val="24"/>
          <w:szCs w:val="24"/>
        </w:rPr>
        <w:t>de</w:t>
      </w:r>
      <w:proofErr w:type="spellEnd"/>
      <w:r w:rsidRPr="00EF73D8">
        <w:rPr>
          <w:rFonts w:ascii="Arial Narrow" w:hAnsi="Arial Narrow" w:cs="Arial"/>
          <w:sz w:val="24"/>
          <w:szCs w:val="24"/>
        </w:rPr>
        <w:t xml:space="preserve"> 202</w:t>
      </w:r>
      <w:r w:rsidR="00551255" w:rsidRPr="00EF73D8">
        <w:rPr>
          <w:rFonts w:ascii="Arial Narrow" w:hAnsi="Arial Narrow" w:cs="Arial"/>
          <w:sz w:val="24"/>
          <w:szCs w:val="24"/>
        </w:rPr>
        <w:t>4</w:t>
      </w:r>
      <w:r w:rsidRPr="00EF73D8">
        <w:rPr>
          <w:rFonts w:ascii="Arial Narrow" w:hAnsi="Arial Narrow" w:cs="Arial"/>
          <w:sz w:val="24"/>
          <w:szCs w:val="24"/>
        </w:rPr>
        <w:t>.</w:t>
      </w:r>
    </w:p>
    <w:p w14:paraId="6959520C" w14:textId="490E3705" w:rsidR="001C4CD3" w:rsidRPr="00EF73D8" w:rsidRDefault="000B1B1D" w:rsidP="001C4CD3">
      <w:pPr>
        <w:jc w:val="both"/>
        <w:rPr>
          <w:rFonts w:ascii="Arial Narrow" w:hAnsi="Arial Narrow" w:cs="Arial"/>
          <w:sz w:val="24"/>
          <w:szCs w:val="24"/>
          <w:highlight w:val="yellow"/>
        </w:rPr>
      </w:pPr>
      <w:r w:rsidRPr="00EF73D8">
        <w:rPr>
          <w:rFonts w:ascii="Arial Narrow" w:hAnsi="Arial Narrow" w:cs="Arial"/>
          <w:sz w:val="24"/>
          <w:szCs w:val="24"/>
          <w:highlight w:val="yellow"/>
        </w:rPr>
        <w:t xml:space="preserve">Obs.: Este formulário é meramente exemplificativo para a apresentação do anexo referente ao PREGÃO </w:t>
      </w:r>
      <w:r w:rsidR="00173DE7">
        <w:rPr>
          <w:rFonts w:ascii="Arial Narrow" w:hAnsi="Arial Narrow" w:cs="Arial"/>
          <w:sz w:val="24"/>
          <w:szCs w:val="24"/>
          <w:highlight w:val="yellow"/>
        </w:rPr>
        <w:t>ELETRÔNICO Nº 005/2024</w:t>
      </w:r>
      <w:r w:rsidR="00BC24AB" w:rsidRPr="00EF73D8">
        <w:rPr>
          <w:rFonts w:ascii="Arial Narrow" w:hAnsi="Arial Narrow" w:cs="Arial"/>
          <w:sz w:val="24"/>
          <w:szCs w:val="24"/>
          <w:highlight w:val="yellow"/>
        </w:rPr>
        <w:t>- SRP</w:t>
      </w:r>
      <w:r w:rsidRPr="00EF73D8">
        <w:rPr>
          <w:rFonts w:ascii="Arial Narrow" w:hAnsi="Arial Narrow" w:cs="Arial"/>
          <w:sz w:val="24"/>
          <w:szCs w:val="24"/>
          <w:highlight w:val="yellow"/>
        </w:rPr>
        <w:t xml:space="preserve">, não devendo conter o cabeçalho e rodapé do presente formulário, que deverá consta o cabeçalho e rodapé da referida proponente. </w:t>
      </w:r>
      <w:r w:rsidR="001C4CD3" w:rsidRPr="00EF73D8">
        <w:rPr>
          <w:rFonts w:ascii="Arial Narrow" w:hAnsi="Arial Narrow" w:cs="Arial"/>
          <w:sz w:val="24"/>
          <w:szCs w:val="24"/>
          <w:highlight w:val="yellow"/>
        </w:rPr>
        <w:t xml:space="preserve">Este anexo não terá obrigatoriedade de esta endereçado ao contratante, desde que seja anexa no portal de compras </w:t>
      </w:r>
      <w:proofErr w:type="gramStart"/>
      <w:r w:rsidR="001C4CD3" w:rsidRPr="00EF73D8">
        <w:rPr>
          <w:rFonts w:ascii="Arial Narrow" w:hAnsi="Arial Narrow" w:cs="Arial"/>
          <w:sz w:val="24"/>
          <w:szCs w:val="24"/>
          <w:highlight w:val="yellow"/>
        </w:rPr>
        <w:t>públicas  junto</w:t>
      </w:r>
      <w:proofErr w:type="gramEnd"/>
      <w:r w:rsidR="001C4CD3" w:rsidRPr="00EF73D8">
        <w:rPr>
          <w:rFonts w:ascii="Arial Narrow" w:hAnsi="Arial Narrow" w:cs="Arial"/>
          <w:sz w:val="24"/>
          <w:szCs w:val="24"/>
          <w:highlight w:val="yellow"/>
        </w:rPr>
        <w:t xml:space="preserve"> com as documentações de habilitação.</w:t>
      </w:r>
    </w:p>
    <w:p w14:paraId="32086E04" w14:textId="4F396EB7" w:rsidR="000B1B1D" w:rsidRPr="00EF73D8" w:rsidRDefault="000B1B1D" w:rsidP="000B1B1D">
      <w:pPr>
        <w:jc w:val="both"/>
        <w:rPr>
          <w:rFonts w:ascii="Arial Narrow" w:hAnsi="Arial Narrow" w:cs="Arial"/>
          <w:sz w:val="24"/>
          <w:szCs w:val="24"/>
        </w:rPr>
      </w:pPr>
    </w:p>
    <w:p w14:paraId="0871537E" w14:textId="77777777" w:rsidR="000B1B1D" w:rsidRPr="00EF73D8" w:rsidRDefault="000B1B1D" w:rsidP="000B1B1D">
      <w:pPr>
        <w:jc w:val="both"/>
        <w:rPr>
          <w:rFonts w:ascii="Arial Narrow" w:hAnsi="Arial Narrow" w:cs="Arial"/>
          <w:sz w:val="24"/>
          <w:szCs w:val="24"/>
        </w:rPr>
      </w:pPr>
    </w:p>
    <w:p w14:paraId="7E9CC50D" w14:textId="77777777" w:rsidR="000B1B1D" w:rsidRPr="00EF73D8" w:rsidRDefault="000B1B1D" w:rsidP="000B1B1D">
      <w:pPr>
        <w:jc w:val="both"/>
        <w:rPr>
          <w:rFonts w:ascii="Arial Narrow" w:hAnsi="Arial Narrow" w:cs="Arial"/>
          <w:sz w:val="24"/>
          <w:szCs w:val="24"/>
        </w:rPr>
      </w:pPr>
    </w:p>
    <w:p w14:paraId="5F4075B9" w14:textId="77777777" w:rsidR="000B1B1D" w:rsidRPr="00EF73D8" w:rsidRDefault="000B1B1D" w:rsidP="000B1B1D">
      <w:pPr>
        <w:jc w:val="both"/>
        <w:rPr>
          <w:rFonts w:ascii="Arial Narrow" w:hAnsi="Arial Narrow" w:cs="Arial"/>
          <w:sz w:val="24"/>
          <w:szCs w:val="24"/>
        </w:rPr>
      </w:pPr>
    </w:p>
    <w:p w14:paraId="46F13550" w14:textId="77777777" w:rsidR="000B1B1D" w:rsidRPr="00EF73D8" w:rsidRDefault="000B1B1D" w:rsidP="000B1B1D">
      <w:pPr>
        <w:jc w:val="both"/>
        <w:rPr>
          <w:rFonts w:ascii="Arial Narrow" w:hAnsi="Arial Narrow" w:cs="Arial"/>
          <w:sz w:val="24"/>
          <w:szCs w:val="24"/>
        </w:rPr>
      </w:pPr>
    </w:p>
    <w:p w14:paraId="2E97289D" w14:textId="77777777" w:rsidR="000B1B1D" w:rsidRPr="00EF73D8" w:rsidRDefault="000B1B1D" w:rsidP="000B1B1D">
      <w:pPr>
        <w:jc w:val="both"/>
        <w:rPr>
          <w:rFonts w:ascii="Arial Narrow" w:hAnsi="Arial Narrow" w:cs="Arial"/>
          <w:sz w:val="24"/>
          <w:szCs w:val="24"/>
        </w:rPr>
      </w:pPr>
    </w:p>
    <w:p w14:paraId="77FDCDBF" w14:textId="77777777" w:rsidR="000B1B1D" w:rsidRPr="00EF73D8" w:rsidRDefault="000B1B1D" w:rsidP="000B1B1D">
      <w:pPr>
        <w:jc w:val="both"/>
        <w:rPr>
          <w:rFonts w:ascii="Arial Narrow" w:hAnsi="Arial Narrow" w:cs="Arial"/>
          <w:sz w:val="24"/>
          <w:szCs w:val="24"/>
        </w:rPr>
      </w:pPr>
    </w:p>
    <w:p w14:paraId="5ECB19DC" w14:textId="77777777" w:rsidR="000B1B1D" w:rsidRPr="00EF73D8" w:rsidRDefault="000B1B1D" w:rsidP="000B1B1D">
      <w:pPr>
        <w:jc w:val="both"/>
        <w:rPr>
          <w:rFonts w:ascii="Arial Narrow" w:hAnsi="Arial Narrow" w:cs="Arial"/>
          <w:sz w:val="24"/>
          <w:szCs w:val="24"/>
        </w:rPr>
      </w:pPr>
    </w:p>
    <w:p w14:paraId="30AC0854" w14:textId="77777777" w:rsidR="000B1B1D" w:rsidRPr="00EF73D8" w:rsidRDefault="000B1B1D" w:rsidP="000B1B1D">
      <w:pPr>
        <w:jc w:val="both"/>
        <w:rPr>
          <w:rFonts w:ascii="Arial Narrow" w:hAnsi="Arial Narrow" w:cs="Arial"/>
          <w:sz w:val="24"/>
          <w:szCs w:val="24"/>
        </w:rPr>
      </w:pPr>
    </w:p>
    <w:p w14:paraId="52C85E93" w14:textId="77777777" w:rsidR="000B1B1D" w:rsidRPr="00EF73D8" w:rsidRDefault="000B1B1D" w:rsidP="000B1B1D">
      <w:pPr>
        <w:jc w:val="both"/>
        <w:rPr>
          <w:rFonts w:ascii="Arial Narrow" w:hAnsi="Arial Narrow" w:cs="Arial"/>
          <w:sz w:val="24"/>
          <w:szCs w:val="24"/>
        </w:rPr>
      </w:pPr>
    </w:p>
    <w:p w14:paraId="6BE101FE" w14:textId="77777777" w:rsidR="000B1B1D" w:rsidRPr="00EF73D8" w:rsidRDefault="000B1B1D" w:rsidP="000B1B1D">
      <w:pPr>
        <w:jc w:val="both"/>
        <w:rPr>
          <w:rFonts w:ascii="Arial Narrow" w:hAnsi="Arial Narrow" w:cs="Arial"/>
          <w:sz w:val="24"/>
          <w:szCs w:val="24"/>
        </w:rPr>
      </w:pPr>
    </w:p>
    <w:p w14:paraId="32167040" w14:textId="77777777" w:rsidR="000B1B1D" w:rsidRPr="00EF73D8" w:rsidRDefault="000B1B1D" w:rsidP="000B1B1D">
      <w:pPr>
        <w:jc w:val="both"/>
        <w:rPr>
          <w:rFonts w:ascii="Arial Narrow" w:hAnsi="Arial Narrow" w:cs="Arial"/>
          <w:sz w:val="24"/>
          <w:szCs w:val="24"/>
        </w:rPr>
      </w:pPr>
    </w:p>
    <w:p w14:paraId="21DD0E36" w14:textId="77777777" w:rsidR="000B1B1D" w:rsidRPr="00EF73D8" w:rsidRDefault="000B1B1D" w:rsidP="000B1B1D">
      <w:pPr>
        <w:jc w:val="both"/>
        <w:rPr>
          <w:rFonts w:ascii="Arial Narrow" w:hAnsi="Arial Narrow" w:cs="Arial"/>
          <w:sz w:val="24"/>
          <w:szCs w:val="24"/>
        </w:rPr>
      </w:pPr>
    </w:p>
    <w:p w14:paraId="3876E19E" w14:textId="77777777" w:rsidR="000B1B1D" w:rsidRPr="00EF73D8" w:rsidRDefault="000B1B1D" w:rsidP="000B1B1D">
      <w:pPr>
        <w:jc w:val="both"/>
        <w:rPr>
          <w:rFonts w:ascii="Arial Narrow" w:hAnsi="Arial Narrow" w:cs="Arial"/>
          <w:sz w:val="24"/>
          <w:szCs w:val="24"/>
        </w:rPr>
      </w:pPr>
    </w:p>
    <w:p w14:paraId="43BA467C" w14:textId="77777777" w:rsidR="000B1B1D" w:rsidRPr="00EF73D8" w:rsidRDefault="000B1B1D" w:rsidP="000B1B1D">
      <w:pPr>
        <w:jc w:val="both"/>
        <w:rPr>
          <w:rFonts w:ascii="Arial Narrow" w:hAnsi="Arial Narrow" w:cs="Arial"/>
          <w:sz w:val="24"/>
          <w:szCs w:val="24"/>
        </w:rPr>
      </w:pPr>
    </w:p>
    <w:p w14:paraId="5C2EE5F3" w14:textId="68145400" w:rsidR="000B1B1D" w:rsidRPr="00EF73D8" w:rsidRDefault="000B1B1D" w:rsidP="000B1B1D">
      <w:pPr>
        <w:jc w:val="both"/>
        <w:rPr>
          <w:rFonts w:ascii="Arial Narrow" w:hAnsi="Arial Narrow" w:cs="Arial"/>
          <w:sz w:val="24"/>
          <w:szCs w:val="24"/>
        </w:rPr>
      </w:pPr>
    </w:p>
    <w:p w14:paraId="6EE784CD" w14:textId="77777777" w:rsidR="001C4CD3" w:rsidRPr="00EF73D8" w:rsidRDefault="001C4CD3" w:rsidP="000B1B1D">
      <w:pPr>
        <w:jc w:val="both"/>
        <w:rPr>
          <w:rFonts w:ascii="Arial Narrow" w:hAnsi="Arial Narrow" w:cs="Arial"/>
          <w:sz w:val="24"/>
          <w:szCs w:val="24"/>
        </w:rPr>
      </w:pPr>
    </w:p>
    <w:p w14:paraId="0E38927E" w14:textId="77777777" w:rsidR="000B1B1D" w:rsidRPr="00EF73D8" w:rsidRDefault="000B1B1D" w:rsidP="000B1B1D">
      <w:pPr>
        <w:jc w:val="both"/>
        <w:rPr>
          <w:rFonts w:ascii="Arial Narrow" w:hAnsi="Arial Narrow" w:cs="Arial"/>
          <w:sz w:val="24"/>
          <w:szCs w:val="24"/>
        </w:rPr>
      </w:pPr>
    </w:p>
    <w:p w14:paraId="2B589EE0" w14:textId="77777777" w:rsidR="000B1B1D" w:rsidRPr="00EF73D8" w:rsidRDefault="000B1B1D" w:rsidP="003474D3">
      <w:pPr>
        <w:widowControl w:val="0"/>
        <w:shd w:val="clear" w:color="auto" w:fill="8EAADB" w:themeFill="accent1" w:themeFillTint="99"/>
        <w:tabs>
          <w:tab w:val="left" w:pos="0"/>
        </w:tabs>
        <w:autoSpaceDE w:val="0"/>
        <w:autoSpaceDN w:val="0"/>
        <w:adjustRightInd w:val="0"/>
        <w:ind w:right="-2"/>
        <w:jc w:val="center"/>
        <w:rPr>
          <w:rFonts w:ascii="Arial Narrow" w:hAnsi="Arial Narrow" w:cs="Arial"/>
          <w:b/>
          <w:bCs/>
          <w:sz w:val="24"/>
          <w:szCs w:val="24"/>
        </w:rPr>
      </w:pPr>
      <w:r w:rsidRPr="00EF73D8">
        <w:rPr>
          <w:rFonts w:ascii="Arial Narrow" w:hAnsi="Arial Narrow" w:cs="Arial"/>
          <w:b/>
          <w:bCs/>
          <w:sz w:val="24"/>
          <w:szCs w:val="24"/>
        </w:rPr>
        <w:lastRenderedPageBreak/>
        <w:t>ANEXO X</w:t>
      </w:r>
    </w:p>
    <w:p w14:paraId="01D3CC93" w14:textId="77777777" w:rsidR="000B1B1D" w:rsidRPr="00EF73D8" w:rsidRDefault="000B1B1D" w:rsidP="000B1B1D">
      <w:pPr>
        <w:widowControl w:val="0"/>
        <w:tabs>
          <w:tab w:val="left" w:pos="0"/>
        </w:tabs>
        <w:autoSpaceDE w:val="0"/>
        <w:autoSpaceDN w:val="0"/>
        <w:adjustRightInd w:val="0"/>
        <w:ind w:right="-2"/>
        <w:jc w:val="center"/>
        <w:rPr>
          <w:rFonts w:ascii="Arial Narrow" w:hAnsi="Arial Narrow" w:cs="Arial"/>
          <w:b/>
          <w:bCs/>
          <w:sz w:val="24"/>
          <w:szCs w:val="24"/>
        </w:rPr>
      </w:pPr>
      <w:r w:rsidRPr="00EF73D8">
        <w:rPr>
          <w:rFonts w:ascii="Arial Narrow" w:hAnsi="Arial Narrow" w:cs="Arial"/>
          <w:b/>
          <w:bCs/>
          <w:sz w:val="24"/>
          <w:szCs w:val="24"/>
        </w:rPr>
        <w:t>INFORMAÇÕES PARA FORMALIZAÇÃO DO CONTRATO</w:t>
      </w:r>
    </w:p>
    <w:p w14:paraId="355BC4AC" w14:textId="77777777" w:rsidR="000B1B1D" w:rsidRPr="00EF73D8" w:rsidRDefault="000B1B1D" w:rsidP="000B1B1D">
      <w:pPr>
        <w:widowControl w:val="0"/>
        <w:tabs>
          <w:tab w:val="left" w:pos="0"/>
        </w:tabs>
        <w:autoSpaceDE w:val="0"/>
        <w:autoSpaceDN w:val="0"/>
        <w:adjustRightInd w:val="0"/>
        <w:ind w:right="-2"/>
        <w:jc w:val="both"/>
        <w:rPr>
          <w:rFonts w:ascii="Arial Narrow" w:hAnsi="Arial Narrow" w:cs="Arial"/>
          <w:sz w:val="24"/>
          <w:szCs w:val="24"/>
        </w:rPr>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34"/>
        <w:gridCol w:w="1290"/>
        <w:gridCol w:w="1990"/>
        <w:gridCol w:w="2983"/>
        <w:gridCol w:w="1984"/>
      </w:tblGrid>
      <w:tr w:rsidR="000B1B1D" w:rsidRPr="00EF73D8" w14:paraId="129CF41C" w14:textId="77777777" w:rsidTr="00BC24AB">
        <w:trPr>
          <w:trHeight w:val="259"/>
        </w:trPr>
        <w:tc>
          <w:tcPr>
            <w:tcW w:w="9781" w:type="dxa"/>
            <w:gridSpan w:val="5"/>
            <w:tcBorders>
              <w:top w:val="nil"/>
              <w:left w:val="nil"/>
              <w:right w:val="nil"/>
            </w:tcBorders>
            <w:vAlign w:val="bottom"/>
          </w:tcPr>
          <w:p w14:paraId="1C94C6D7" w14:textId="77777777" w:rsidR="000B1B1D" w:rsidRPr="00EF73D8" w:rsidRDefault="000B1B1D" w:rsidP="000B1B1D">
            <w:pPr>
              <w:widowControl w:val="0"/>
              <w:tabs>
                <w:tab w:val="left" w:pos="0"/>
              </w:tabs>
              <w:autoSpaceDE w:val="0"/>
              <w:autoSpaceDN w:val="0"/>
              <w:adjustRightInd w:val="0"/>
              <w:jc w:val="both"/>
              <w:rPr>
                <w:rFonts w:ascii="Arial Narrow" w:hAnsi="Arial Narrow" w:cs="Arial"/>
                <w:b/>
                <w:bCs/>
                <w:w w:val="98"/>
                <w:sz w:val="24"/>
                <w:szCs w:val="24"/>
              </w:rPr>
            </w:pPr>
            <w:r w:rsidRPr="00EF73D8">
              <w:rPr>
                <w:rFonts w:ascii="Arial Narrow" w:hAnsi="Arial Narrow" w:cs="Arial"/>
                <w:b/>
                <w:bCs/>
                <w:w w:val="98"/>
                <w:sz w:val="24"/>
                <w:szCs w:val="24"/>
              </w:rPr>
              <w:t>1 - DADOS DA EMPRESA</w:t>
            </w:r>
          </w:p>
        </w:tc>
      </w:tr>
      <w:tr w:rsidR="000B1B1D" w:rsidRPr="00EF73D8" w14:paraId="7C27D127" w14:textId="77777777" w:rsidTr="00BC24AB">
        <w:trPr>
          <w:trHeight w:val="504"/>
        </w:trPr>
        <w:tc>
          <w:tcPr>
            <w:tcW w:w="9781" w:type="dxa"/>
            <w:gridSpan w:val="5"/>
            <w:vAlign w:val="center"/>
          </w:tcPr>
          <w:p w14:paraId="2A4D8D05" w14:textId="77777777" w:rsidR="000B1B1D" w:rsidRPr="00EF73D8" w:rsidRDefault="000B1B1D" w:rsidP="000B1B1D">
            <w:pPr>
              <w:widowControl w:val="0"/>
              <w:tabs>
                <w:tab w:val="left" w:pos="-284"/>
              </w:tabs>
              <w:autoSpaceDE w:val="0"/>
              <w:autoSpaceDN w:val="0"/>
              <w:adjustRightInd w:val="0"/>
              <w:rPr>
                <w:rFonts w:ascii="Arial Narrow" w:hAnsi="Arial Narrow" w:cs="Arial"/>
                <w:sz w:val="24"/>
                <w:szCs w:val="24"/>
              </w:rPr>
            </w:pPr>
            <w:r w:rsidRPr="00EF73D8">
              <w:rPr>
                <w:rFonts w:ascii="Arial Narrow" w:hAnsi="Arial Narrow" w:cs="Arial"/>
                <w:b/>
                <w:bCs/>
                <w:sz w:val="24"/>
                <w:szCs w:val="24"/>
              </w:rPr>
              <w:t>RAZÃO SOCIAL:</w:t>
            </w:r>
          </w:p>
        </w:tc>
      </w:tr>
      <w:tr w:rsidR="000B1B1D" w:rsidRPr="00EF73D8" w14:paraId="0D76B51F" w14:textId="77777777" w:rsidTr="00BC24AB">
        <w:trPr>
          <w:trHeight w:val="507"/>
        </w:trPr>
        <w:tc>
          <w:tcPr>
            <w:tcW w:w="9781" w:type="dxa"/>
            <w:gridSpan w:val="5"/>
            <w:vAlign w:val="center"/>
          </w:tcPr>
          <w:p w14:paraId="1E8FCB4B"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NOME FANTASIA:</w:t>
            </w:r>
          </w:p>
        </w:tc>
      </w:tr>
      <w:tr w:rsidR="000B1B1D" w:rsidRPr="00EF73D8" w14:paraId="4394E241" w14:textId="77777777" w:rsidTr="00BC24AB">
        <w:trPr>
          <w:trHeight w:val="506"/>
        </w:trPr>
        <w:tc>
          <w:tcPr>
            <w:tcW w:w="9781" w:type="dxa"/>
            <w:gridSpan w:val="5"/>
            <w:vAlign w:val="center"/>
          </w:tcPr>
          <w:p w14:paraId="1E0F1492"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CNPJ:</w:t>
            </w:r>
          </w:p>
        </w:tc>
      </w:tr>
      <w:tr w:rsidR="000B1B1D" w:rsidRPr="00EF73D8" w14:paraId="67C9C64C" w14:textId="77777777" w:rsidTr="00BC24AB">
        <w:trPr>
          <w:trHeight w:val="506"/>
        </w:trPr>
        <w:tc>
          <w:tcPr>
            <w:tcW w:w="9781" w:type="dxa"/>
            <w:gridSpan w:val="5"/>
            <w:vAlign w:val="center"/>
          </w:tcPr>
          <w:p w14:paraId="41B8C0D0"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ENDEREÇO:</w:t>
            </w:r>
          </w:p>
        </w:tc>
      </w:tr>
      <w:tr w:rsidR="000B1B1D" w:rsidRPr="00EF73D8" w14:paraId="62650137" w14:textId="77777777" w:rsidTr="00BC24AB">
        <w:trPr>
          <w:trHeight w:val="504"/>
        </w:trPr>
        <w:tc>
          <w:tcPr>
            <w:tcW w:w="4814" w:type="dxa"/>
            <w:gridSpan w:val="3"/>
            <w:vAlign w:val="center"/>
          </w:tcPr>
          <w:p w14:paraId="42C9508A"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BAIRRO:</w:t>
            </w:r>
          </w:p>
        </w:tc>
        <w:tc>
          <w:tcPr>
            <w:tcW w:w="2983" w:type="dxa"/>
            <w:vAlign w:val="center"/>
          </w:tcPr>
          <w:p w14:paraId="40238C6F"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CIDADE:</w:t>
            </w:r>
          </w:p>
        </w:tc>
        <w:tc>
          <w:tcPr>
            <w:tcW w:w="1984" w:type="dxa"/>
            <w:vAlign w:val="center"/>
          </w:tcPr>
          <w:p w14:paraId="2ECF510C"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w w:val="95"/>
                <w:sz w:val="24"/>
                <w:szCs w:val="24"/>
              </w:rPr>
              <w:t>EST:</w:t>
            </w:r>
          </w:p>
        </w:tc>
      </w:tr>
      <w:tr w:rsidR="000B1B1D" w:rsidRPr="00EF73D8" w14:paraId="58A442EE" w14:textId="77777777" w:rsidTr="00BC24AB">
        <w:trPr>
          <w:trHeight w:val="504"/>
        </w:trPr>
        <w:tc>
          <w:tcPr>
            <w:tcW w:w="4814" w:type="dxa"/>
            <w:gridSpan w:val="3"/>
            <w:vAlign w:val="center"/>
          </w:tcPr>
          <w:p w14:paraId="57EC7C3C" w14:textId="77777777" w:rsidR="000B1B1D" w:rsidRPr="00EF73D8" w:rsidRDefault="000B1B1D" w:rsidP="000B1B1D">
            <w:pPr>
              <w:widowControl w:val="0"/>
              <w:tabs>
                <w:tab w:val="left" w:pos="0"/>
              </w:tabs>
              <w:autoSpaceDE w:val="0"/>
              <w:autoSpaceDN w:val="0"/>
              <w:adjustRightInd w:val="0"/>
              <w:jc w:val="both"/>
              <w:rPr>
                <w:rFonts w:ascii="Arial Narrow" w:hAnsi="Arial Narrow" w:cs="Arial"/>
                <w:b/>
                <w:bCs/>
                <w:sz w:val="24"/>
                <w:szCs w:val="24"/>
              </w:rPr>
            </w:pPr>
            <w:r w:rsidRPr="00EF73D8">
              <w:rPr>
                <w:rFonts w:ascii="Arial Narrow" w:hAnsi="Arial Narrow" w:cs="Arial"/>
                <w:b/>
                <w:bCs/>
                <w:sz w:val="24"/>
                <w:szCs w:val="24"/>
              </w:rPr>
              <w:t>Inscrição Estadual:</w:t>
            </w:r>
          </w:p>
        </w:tc>
        <w:tc>
          <w:tcPr>
            <w:tcW w:w="4967" w:type="dxa"/>
            <w:gridSpan w:val="2"/>
            <w:vAlign w:val="center"/>
          </w:tcPr>
          <w:p w14:paraId="26670129" w14:textId="77777777" w:rsidR="000B1B1D" w:rsidRPr="00EF73D8" w:rsidRDefault="000B1B1D" w:rsidP="000B1B1D">
            <w:pPr>
              <w:widowControl w:val="0"/>
              <w:tabs>
                <w:tab w:val="left" w:pos="0"/>
              </w:tabs>
              <w:autoSpaceDE w:val="0"/>
              <w:autoSpaceDN w:val="0"/>
              <w:adjustRightInd w:val="0"/>
              <w:jc w:val="both"/>
              <w:rPr>
                <w:rFonts w:ascii="Arial Narrow" w:hAnsi="Arial Narrow" w:cs="Arial"/>
                <w:b/>
                <w:bCs/>
                <w:sz w:val="24"/>
                <w:szCs w:val="24"/>
              </w:rPr>
            </w:pPr>
            <w:r w:rsidRPr="00EF73D8">
              <w:rPr>
                <w:rFonts w:ascii="Arial Narrow" w:hAnsi="Arial Narrow" w:cs="Arial"/>
                <w:b/>
                <w:bCs/>
                <w:sz w:val="24"/>
                <w:szCs w:val="24"/>
              </w:rPr>
              <w:t>Inscrição Municipal:</w:t>
            </w:r>
          </w:p>
        </w:tc>
      </w:tr>
      <w:tr w:rsidR="000B1B1D" w:rsidRPr="00EF73D8" w14:paraId="02F5600C" w14:textId="77777777" w:rsidTr="00BC24AB">
        <w:trPr>
          <w:trHeight w:val="506"/>
        </w:trPr>
        <w:tc>
          <w:tcPr>
            <w:tcW w:w="1534" w:type="dxa"/>
            <w:vAlign w:val="center"/>
          </w:tcPr>
          <w:p w14:paraId="30A897C7"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CEP:</w:t>
            </w:r>
          </w:p>
        </w:tc>
        <w:tc>
          <w:tcPr>
            <w:tcW w:w="3280" w:type="dxa"/>
            <w:gridSpan w:val="2"/>
            <w:vAlign w:val="center"/>
          </w:tcPr>
          <w:p w14:paraId="4ED375AC"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TEL (XX)</w:t>
            </w:r>
          </w:p>
        </w:tc>
        <w:tc>
          <w:tcPr>
            <w:tcW w:w="4967" w:type="dxa"/>
            <w:gridSpan w:val="2"/>
            <w:vAlign w:val="center"/>
          </w:tcPr>
          <w:p w14:paraId="21563329"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FAX (XX)</w:t>
            </w:r>
          </w:p>
        </w:tc>
      </w:tr>
      <w:tr w:rsidR="000B1B1D" w:rsidRPr="00EF73D8" w14:paraId="44763949" w14:textId="77777777" w:rsidTr="00BC24AB">
        <w:trPr>
          <w:trHeight w:val="506"/>
        </w:trPr>
        <w:tc>
          <w:tcPr>
            <w:tcW w:w="1534" w:type="dxa"/>
            <w:vAlign w:val="center"/>
          </w:tcPr>
          <w:p w14:paraId="1A727006"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E-MAIL:</w:t>
            </w:r>
          </w:p>
        </w:tc>
        <w:tc>
          <w:tcPr>
            <w:tcW w:w="8247" w:type="dxa"/>
            <w:gridSpan w:val="4"/>
            <w:vAlign w:val="center"/>
          </w:tcPr>
          <w:p w14:paraId="33404A7C"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p>
        </w:tc>
      </w:tr>
      <w:tr w:rsidR="000B1B1D" w:rsidRPr="00EF73D8" w14:paraId="4D6EABCA" w14:textId="77777777" w:rsidTr="00BC24AB">
        <w:trPr>
          <w:trHeight w:val="507"/>
        </w:trPr>
        <w:tc>
          <w:tcPr>
            <w:tcW w:w="2824" w:type="dxa"/>
            <w:gridSpan w:val="2"/>
            <w:vAlign w:val="center"/>
          </w:tcPr>
          <w:p w14:paraId="06806EE1"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BANCO:</w:t>
            </w:r>
          </w:p>
        </w:tc>
        <w:tc>
          <w:tcPr>
            <w:tcW w:w="1990" w:type="dxa"/>
            <w:vAlign w:val="center"/>
          </w:tcPr>
          <w:p w14:paraId="082A5A8D"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AG:</w:t>
            </w:r>
          </w:p>
        </w:tc>
        <w:tc>
          <w:tcPr>
            <w:tcW w:w="4967" w:type="dxa"/>
            <w:gridSpan w:val="2"/>
            <w:vAlign w:val="center"/>
          </w:tcPr>
          <w:p w14:paraId="5BE07829"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C/C:</w:t>
            </w:r>
          </w:p>
        </w:tc>
      </w:tr>
      <w:tr w:rsidR="000B1B1D" w:rsidRPr="00EF73D8" w14:paraId="747FEDC2" w14:textId="77777777" w:rsidTr="00BC24AB">
        <w:trPr>
          <w:trHeight w:val="507"/>
        </w:trPr>
        <w:tc>
          <w:tcPr>
            <w:tcW w:w="9781" w:type="dxa"/>
            <w:gridSpan w:val="5"/>
            <w:vAlign w:val="center"/>
          </w:tcPr>
          <w:p w14:paraId="29C137A1" w14:textId="77777777" w:rsidR="000B1B1D" w:rsidRPr="00EF73D8" w:rsidRDefault="000B1B1D" w:rsidP="000B1B1D">
            <w:pPr>
              <w:widowControl w:val="0"/>
              <w:tabs>
                <w:tab w:val="left" w:pos="0"/>
              </w:tabs>
              <w:autoSpaceDE w:val="0"/>
              <w:autoSpaceDN w:val="0"/>
              <w:adjustRightInd w:val="0"/>
              <w:jc w:val="both"/>
              <w:rPr>
                <w:rFonts w:ascii="Arial Narrow" w:hAnsi="Arial Narrow" w:cs="Arial"/>
                <w:sz w:val="24"/>
                <w:szCs w:val="24"/>
              </w:rPr>
            </w:pPr>
            <w:r w:rsidRPr="00EF73D8">
              <w:rPr>
                <w:rFonts w:ascii="Arial Narrow" w:hAnsi="Arial Narrow" w:cs="Arial"/>
                <w:b/>
                <w:bCs/>
                <w:sz w:val="24"/>
                <w:szCs w:val="24"/>
              </w:rPr>
              <w:t>NOME P/CONTATO:</w:t>
            </w:r>
          </w:p>
        </w:tc>
      </w:tr>
    </w:tbl>
    <w:p w14:paraId="6AD1163F" w14:textId="77777777" w:rsidR="000B1B1D" w:rsidRPr="00EF73D8" w:rsidRDefault="000B1B1D" w:rsidP="000B1B1D">
      <w:pPr>
        <w:widowControl w:val="0"/>
        <w:overflowPunct w:val="0"/>
        <w:autoSpaceDE w:val="0"/>
        <w:autoSpaceDN w:val="0"/>
        <w:adjustRightInd w:val="0"/>
        <w:ind w:right="-2"/>
        <w:jc w:val="both"/>
        <w:rPr>
          <w:rFonts w:ascii="Arial Narrow" w:hAnsi="Arial Narrow" w:cs="Arial"/>
          <w:b/>
          <w:bCs/>
          <w:sz w:val="24"/>
          <w:szCs w:val="24"/>
        </w:rPr>
      </w:pPr>
      <w:r w:rsidRPr="00EF73D8">
        <w:rPr>
          <w:rFonts w:ascii="Arial Narrow" w:hAnsi="Arial Narrow" w:cs="Arial"/>
          <w:b/>
          <w:bCs/>
          <w:sz w:val="24"/>
          <w:szCs w:val="24"/>
        </w:rPr>
        <w:t xml:space="preserve">2 – DADOS PARA ASSINATURA DA ATA REGISTRO DE PREÇOS/CONTRATO. </w:t>
      </w:r>
    </w:p>
    <w:p w14:paraId="724F68F1" w14:textId="77777777" w:rsidR="000B1B1D" w:rsidRPr="00EF73D8" w:rsidRDefault="000B1B1D" w:rsidP="000B1B1D">
      <w:pPr>
        <w:widowControl w:val="0"/>
        <w:overflowPunct w:val="0"/>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NOME:</w:t>
      </w:r>
    </w:p>
    <w:p w14:paraId="6B79E1B4" w14:textId="77777777" w:rsidR="000B1B1D" w:rsidRPr="00EF73D8" w:rsidRDefault="000B1B1D" w:rsidP="000B1B1D">
      <w:pPr>
        <w:widowControl w:val="0"/>
        <w:overflowPunct w:val="0"/>
        <w:autoSpaceDE w:val="0"/>
        <w:autoSpaceDN w:val="0"/>
        <w:adjustRightInd w:val="0"/>
        <w:ind w:right="-2"/>
        <w:jc w:val="both"/>
        <w:rPr>
          <w:rFonts w:ascii="Arial Narrow" w:hAnsi="Arial Narrow" w:cs="Arial"/>
          <w:sz w:val="24"/>
          <w:szCs w:val="24"/>
        </w:rPr>
      </w:pPr>
      <w:r w:rsidRPr="00EF73D8">
        <w:rPr>
          <w:rFonts w:ascii="Arial Narrow" w:hAnsi="Arial Narrow" w:cs="Arial"/>
          <w:b/>
          <w:bCs/>
          <w:sz w:val="24"/>
          <w:szCs w:val="24"/>
        </w:rPr>
        <w:t>QUALIFICAÇÃO: (nacionalidade, naturalidade, profissão, estado civil, endereço residencial, n° do documento de identidade, n° do CPF, e-mail, telefone)</w:t>
      </w:r>
    </w:p>
    <w:p w14:paraId="3DD4B5D8" w14:textId="77777777" w:rsidR="000B1B1D" w:rsidRPr="00EF73D8" w:rsidRDefault="000B1B1D" w:rsidP="000B1B1D">
      <w:pPr>
        <w:widowControl w:val="0"/>
        <w:overflowPunct w:val="0"/>
        <w:autoSpaceDE w:val="0"/>
        <w:autoSpaceDN w:val="0"/>
        <w:adjustRightInd w:val="0"/>
        <w:ind w:right="-2"/>
        <w:jc w:val="both"/>
        <w:rPr>
          <w:rFonts w:ascii="Arial Narrow" w:hAnsi="Arial Narrow" w:cs="Arial"/>
          <w:b/>
          <w:bCs/>
          <w:sz w:val="24"/>
          <w:szCs w:val="24"/>
        </w:rPr>
      </w:pPr>
      <w:r w:rsidRPr="00EF73D8">
        <w:rPr>
          <w:rFonts w:ascii="Arial Narrow" w:hAnsi="Arial Narrow" w:cs="Arial"/>
          <w:b/>
          <w:bCs/>
          <w:sz w:val="24"/>
          <w:szCs w:val="24"/>
        </w:rPr>
        <w:t xml:space="preserve">Na qualidade de: (Representante legal ou procurador) </w:t>
      </w:r>
    </w:p>
    <w:p w14:paraId="2450F843" w14:textId="77777777" w:rsidR="000B1B1D" w:rsidRPr="00EF73D8" w:rsidRDefault="000B1B1D" w:rsidP="000B1B1D">
      <w:pPr>
        <w:widowControl w:val="0"/>
        <w:overflowPunct w:val="0"/>
        <w:autoSpaceDE w:val="0"/>
        <w:autoSpaceDN w:val="0"/>
        <w:adjustRightInd w:val="0"/>
        <w:ind w:right="-2"/>
        <w:jc w:val="both"/>
        <w:rPr>
          <w:rFonts w:ascii="Arial Narrow" w:hAnsi="Arial Narrow" w:cs="Arial"/>
          <w:sz w:val="24"/>
          <w:szCs w:val="24"/>
        </w:rPr>
      </w:pPr>
      <w:r w:rsidRPr="00EF73D8">
        <w:rPr>
          <w:rFonts w:ascii="Arial Narrow" w:hAnsi="Arial Narrow" w:cs="Arial"/>
          <w:sz w:val="24"/>
          <w:szCs w:val="24"/>
        </w:rPr>
        <w:t xml:space="preserve">1)Tratando-se de representante legal será observado o </w:t>
      </w:r>
      <w:r w:rsidRPr="00EF73D8">
        <w:rPr>
          <w:rFonts w:ascii="Arial Narrow" w:hAnsi="Arial Narrow" w:cs="Arial"/>
          <w:b/>
          <w:sz w:val="24"/>
          <w:szCs w:val="24"/>
        </w:rPr>
        <w:t>ESTATUTO SOCIAL</w:t>
      </w:r>
      <w:r w:rsidRPr="00EF73D8">
        <w:rPr>
          <w:rFonts w:ascii="Arial Narrow" w:hAnsi="Arial Narrow" w:cs="Arial"/>
          <w:sz w:val="24"/>
          <w:szCs w:val="24"/>
        </w:rPr>
        <w:t xml:space="preserve">, contrato social ou outro instrumento de registro comercial, registrado na Junta Comercial, no qual estejam expressos seus poderes para exercer direitos e assumir obrigações em decorrência de tal investidura, constante dos documentos de habilitação já existentes no processo; </w:t>
      </w:r>
    </w:p>
    <w:p w14:paraId="5150DF2E" w14:textId="77777777" w:rsidR="000B1B1D" w:rsidRPr="00EF73D8" w:rsidRDefault="000B1B1D" w:rsidP="000B1B1D">
      <w:pPr>
        <w:widowControl w:val="0"/>
        <w:overflowPunct w:val="0"/>
        <w:autoSpaceDE w:val="0"/>
        <w:autoSpaceDN w:val="0"/>
        <w:adjustRightInd w:val="0"/>
        <w:ind w:right="-2"/>
        <w:jc w:val="both"/>
        <w:rPr>
          <w:rFonts w:ascii="Arial Narrow" w:hAnsi="Arial Narrow" w:cs="Arial"/>
          <w:sz w:val="24"/>
          <w:szCs w:val="24"/>
        </w:rPr>
      </w:pPr>
      <w:r w:rsidRPr="00EF73D8">
        <w:rPr>
          <w:rFonts w:ascii="Arial Narrow" w:hAnsi="Arial Narrow" w:cs="Arial"/>
          <w:sz w:val="24"/>
          <w:szCs w:val="24"/>
        </w:rPr>
        <w:t xml:space="preserve">2)Tratando-se de procurador, o instrumento de PROCURAÇÃO pública ou particular com firma reconhecida do qual constem poderes para praticar todos os atos pertinentes para formalização do contrato, acompanhado do correspondente documento que comprove os poderes do mandante para a outorga, se o mesmo não estiver constando do processo. </w:t>
      </w:r>
    </w:p>
    <w:p w14:paraId="268ED46F" w14:textId="77777777" w:rsidR="000B1B1D" w:rsidRPr="00EF73D8" w:rsidRDefault="000B1B1D" w:rsidP="000B1B1D">
      <w:pPr>
        <w:widowControl w:val="0"/>
        <w:overflowPunct w:val="0"/>
        <w:autoSpaceDE w:val="0"/>
        <w:autoSpaceDN w:val="0"/>
        <w:adjustRightInd w:val="0"/>
        <w:ind w:right="-2"/>
        <w:jc w:val="both"/>
        <w:rPr>
          <w:rFonts w:ascii="Arial Narrow" w:hAnsi="Arial Narrow" w:cs="Arial"/>
          <w:sz w:val="24"/>
          <w:szCs w:val="24"/>
        </w:rPr>
      </w:pPr>
    </w:p>
    <w:p w14:paraId="429C9F46" w14:textId="5A9E9F86" w:rsidR="001C4CD3" w:rsidRPr="00EF73D8" w:rsidRDefault="000B1B1D" w:rsidP="001C4CD3">
      <w:pPr>
        <w:jc w:val="both"/>
        <w:rPr>
          <w:rFonts w:ascii="Arial Narrow" w:hAnsi="Arial Narrow" w:cs="Arial"/>
          <w:sz w:val="24"/>
          <w:szCs w:val="24"/>
          <w:highlight w:val="yellow"/>
        </w:rPr>
      </w:pPr>
      <w:r w:rsidRPr="00EF73D8">
        <w:rPr>
          <w:rFonts w:ascii="Arial Narrow" w:hAnsi="Arial Narrow" w:cs="Arial"/>
          <w:i/>
          <w:noProof/>
          <w:sz w:val="24"/>
          <w:szCs w:val="24"/>
          <w:highlight w:val="yellow"/>
        </w:rPr>
        <w:t xml:space="preserve">Obs.: Este formulário é meramente exemplificativo para a apresentação do anexo referente ao  PREGÃO </w:t>
      </w:r>
      <w:r w:rsidR="00173DE7">
        <w:rPr>
          <w:rFonts w:ascii="Arial Narrow" w:hAnsi="Arial Narrow" w:cs="Arial"/>
          <w:i/>
          <w:noProof/>
          <w:sz w:val="24"/>
          <w:szCs w:val="24"/>
          <w:highlight w:val="yellow"/>
        </w:rPr>
        <w:t>ELETRÔNICO Nº 005/2024</w:t>
      </w:r>
      <w:r w:rsidR="007F28B5" w:rsidRPr="00EF73D8">
        <w:rPr>
          <w:rFonts w:ascii="Arial Narrow" w:hAnsi="Arial Narrow" w:cs="Arial"/>
          <w:i/>
          <w:noProof/>
          <w:sz w:val="24"/>
          <w:szCs w:val="24"/>
          <w:highlight w:val="yellow"/>
        </w:rPr>
        <w:t>- SRP</w:t>
      </w:r>
      <w:r w:rsidRPr="00EF73D8">
        <w:rPr>
          <w:rFonts w:ascii="Arial Narrow" w:hAnsi="Arial Narrow" w:cs="Arial"/>
          <w:i/>
          <w:noProof/>
          <w:sz w:val="24"/>
          <w:szCs w:val="24"/>
          <w:highlight w:val="yellow"/>
        </w:rPr>
        <w:t xml:space="preserve">, não devendo conter o cabeçalho e rodapé do presente formulário, que deverá consta o cabeçalho e rodapé da referida proponente. </w:t>
      </w:r>
      <w:r w:rsidR="001C4CD3" w:rsidRPr="00EF73D8">
        <w:rPr>
          <w:rFonts w:ascii="Arial Narrow" w:hAnsi="Arial Narrow" w:cs="Arial"/>
          <w:sz w:val="24"/>
          <w:szCs w:val="24"/>
          <w:highlight w:val="yellow"/>
        </w:rPr>
        <w:t>Este anexo não terá obrigatoriedade de esta endereçado ao contratante, desde que seja anexa no portal de compras públicas junto com as documentações de habilitação.</w:t>
      </w:r>
    </w:p>
    <w:p w14:paraId="3752DA07" w14:textId="7D51B513" w:rsidR="000B1B1D" w:rsidRPr="00EF73D8" w:rsidRDefault="000B1B1D" w:rsidP="000B1B1D">
      <w:pPr>
        <w:tabs>
          <w:tab w:val="left" w:pos="0"/>
        </w:tabs>
        <w:ind w:right="-2"/>
        <w:jc w:val="both"/>
        <w:rPr>
          <w:rFonts w:ascii="Arial Narrow" w:hAnsi="Arial Narrow" w:cs="Arial"/>
          <w:b/>
          <w:sz w:val="24"/>
          <w:szCs w:val="24"/>
        </w:rPr>
      </w:pPr>
    </w:p>
    <w:p w14:paraId="00831E75" w14:textId="77777777" w:rsidR="000B1B1D" w:rsidRPr="00EF73D8" w:rsidRDefault="000B1B1D" w:rsidP="000B1B1D">
      <w:pPr>
        <w:tabs>
          <w:tab w:val="left" w:pos="0"/>
        </w:tabs>
        <w:ind w:right="-2"/>
        <w:jc w:val="both"/>
        <w:rPr>
          <w:rFonts w:ascii="Arial Narrow" w:hAnsi="Arial Narrow" w:cs="Arial"/>
          <w:b/>
          <w:sz w:val="24"/>
          <w:szCs w:val="24"/>
        </w:rPr>
      </w:pPr>
    </w:p>
    <w:p w14:paraId="41340ECC" w14:textId="77777777" w:rsidR="00BC24AB" w:rsidRPr="00EF73D8" w:rsidRDefault="00BC24AB" w:rsidP="000B1B1D">
      <w:pPr>
        <w:tabs>
          <w:tab w:val="left" w:pos="0"/>
        </w:tabs>
        <w:ind w:right="-2"/>
        <w:jc w:val="both"/>
        <w:rPr>
          <w:rFonts w:ascii="Arial Narrow" w:hAnsi="Arial Narrow" w:cs="Arial"/>
          <w:b/>
          <w:sz w:val="24"/>
          <w:szCs w:val="24"/>
        </w:rPr>
      </w:pPr>
    </w:p>
    <w:p w14:paraId="05288CF8" w14:textId="77777777" w:rsidR="00BC24AB" w:rsidRPr="00EF73D8" w:rsidRDefault="00BC24AB" w:rsidP="000B1B1D">
      <w:pPr>
        <w:tabs>
          <w:tab w:val="left" w:pos="0"/>
        </w:tabs>
        <w:ind w:right="-2"/>
        <w:jc w:val="both"/>
        <w:rPr>
          <w:rFonts w:ascii="Arial Narrow" w:hAnsi="Arial Narrow" w:cs="Arial"/>
          <w:b/>
          <w:sz w:val="24"/>
          <w:szCs w:val="24"/>
        </w:rPr>
      </w:pPr>
    </w:p>
    <w:p w14:paraId="7FB4B166" w14:textId="77777777" w:rsidR="00BC24AB" w:rsidRPr="00EF73D8" w:rsidRDefault="00BC24AB" w:rsidP="000B1B1D">
      <w:pPr>
        <w:tabs>
          <w:tab w:val="left" w:pos="0"/>
        </w:tabs>
        <w:ind w:right="-2"/>
        <w:jc w:val="both"/>
        <w:rPr>
          <w:rFonts w:ascii="Arial Narrow" w:hAnsi="Arial Narrow" w:cs="Arial"/>
          <w:b/>
          <w:sz w:val="24"/>
          <w:szCs w:val="24"/>
        </w:rPr>
      </w:pPr>
    </w:p>
    <w:p w14:paraId="520695CF" w14:textId="77777777" w:rsidR="00BC24AB" w:rsidRPr="00EF73D8" w:rsidRDefault="00BC24AB" w:rsidP="000B1B1D">
      <w:pPr>
        <w:tabs>
          <w:tab w:val="left" w:pos="0"/>
        </w:tabs>
        <w:ind w:right="-2"/>
        <w:jc w:val="both"/>
        <w:rPr>
          <w:rFonts w:ascii="Arial Narrow" w:hAnsi="Arial Narrow" w:cs="Arial"/>
          <w:b/>
          <w:sz w:val="24"/>
          <w:szCs w:val="24"/>
        </w:rPr>
      </w:pPr>
    </w:p>
    <w:p w14:paraId="61ADF47F" w14:textId="77777777" w:rsidR="00BC24AB" w:rsidRPr="00EF73D8" w:rsidRDefault="00BC24AB" w:rsidP="000B1B1D">
      <w:pPr>
        <w:tabs>
          <w:tab w:val="left" w:pos="0"/>
        </w:tabs>
        <w:ind w:right="-2"/>
        <w:jc w:val="both"/>
        <w:rPr>
          <w:rFonts w:ascii="Arial Narrow" w:hAnsi="Arial Narrow" w:cs="Arial"/>
          <w:b/>
          <w:sz w:val="24"/>
          <w:szCs w:val="24"/>
        </w:rPr>
      </w:pPr>
    </w:p>
    <w:p w14:paraId="6989A538" w14:textId="77777777" w:rsidR="00BC24AB" w:rsidRPr="00EF73D8" w:rsidRDefault="00BC24AB" w:rsidP="000B1B1D">
      <w:pPr>
        <w:tabs>
          <w:tab w:val="left" w:pos="0"/>
        </w:tabs>
        <w:ind w:right="-2"/>
        <w:jc w:val="both"/>
        <w:rPr>
          <w:rFonts w:ascii="Arial Narrow" w:hAnsi="Arial Narrow" w:cs="Arial"/>
          <w:b/>
          <w:sz w:val="24"/>
          <w:szCs w:val="24"/>
        </w:rPr>
      </w:pPr>
    </w:p>
    <w:p w14:paraId="60944390" w14:textId="77777777" w:rsidR="00BC24AB" w:rsidRPr="00EF73D8" w:rsidRDefault="00BC24AB" w:rsidP="000B1B1D">
      <w:pPr>
        <w:tabs>
          <w:tab w:val="left" w:pos="0"/>
        </w:tabs>
        <w:ind w:right="-2"/>
        <w:jc w:val="both"/>
        <w:rPr>
          <w:rFonts w:ascii="Arial Narrow" w:hAnsi="Arial Narrow" w:cs="Arial"/>
          <w:b/>
          <w:sz w:val="24"/>
          <w:szCs w:val="24"/>
        </w:rPr>
      </w:pPr>
    </w:p>
    <w:p w14:paraId="32F0CC92" w14:textId="77777777" w:rsidR="00BC24AB" w:rsidRPr="00EF73D8" w:rsidRDefault="00BC24AB" w:rsidP="000B1B1D">
      <w:pPr>
        <w:tabs>
          <w:tab w:val="left" w:pos="0"/>
        </w:tabs>
        <w:ind w:right="-2"/>
        <w:jc w:val="both"/>
        <w:rPr>
          <w:rFonts w:ascii="Arial Narrow" w:hAnsi="Arial Narrow" w:cs="Arial"/>
          <w:b/>
          <w:sz w:val="24"/>
          <w:szCs w:val="24"/>
        </w:rPr>
      </w:pPr>
    </w:p>
    <w:p w14:paraId="5AE4CE09" w14:textId="77777777" w:rsidR="00BC24AB" w:rsidRPr="00EF73D8" w:rsidRDefault="00BC24AB" w:rsidP="000B1B1D">
      <w:pPr>
        <w:tabs>
          <w:tab w:val="left" w:pos="0"/>
        </w:tabs>
        <w:ind w:right="-2"/>
        <w:jc w:val="both"/>
        <w:rPr>
          <w:rFonts w:ascii="Arial Narrow" w:hAnsi="Arial Narrow" w:cs="Arial"/>
          <w:b/>
          <w:sz w:val="24"/>
          <w:szCs w:val="24"/>
        </w:rPr>
      </w:pPr>
    </w:p>
    <w:p w14:paraId="16C116AC" w14:textId="77777777" w:rsidR="00BC24AB" w:rsidRPr="00EF73D8" w:rsidRDefault="00BC24AB" w:rsidP="000B1B1D">
      <w:pPr>
        <w:tabs>
          <w:tab w:val="left" w:pos="0"/>
        </w:tabs>
        <w:ind w:right="-2"/>
        <w:jc w:val="both"/>
        <w:rPr>
          <w:rFonts w:ascii="Arial Narrow" w:hAnsi="Arial Narrow" w:cs="Arial"/>
          <w:b/>
          <w:sz w:val="24"/>
          <w:szCs w:val="24"/>
        </w:rPr>
      </w:pPr>
    </w:p>
    <w:p w14:paraId="088F9170" w14:textId="77777777" w:rsidR="00BC24AB" w:rsidRPr="00EF73D8" w:rsidRDefault="00BC24AB" w:rsidP="000B1B1D">
      <w:pPr>
        <w:tabs>
          <w:tab w:val="left" w:pos="0"/>
        </w:tabs>
        <w:ind w:right="-2"/>
        <w:jc w:val="both"/>
        <w:rPr>
          <w:rFonts w:ascii="Arial Narrow" w:hAnsi="Arial Narrow" w:cs="Arial"/>
          <w:b/>
          <w:sz w:val="24"/>
          <w:szCs w:val="24"/>
        </w:rPr>
      </w:pPr>
    </w:p>
    <w:p w14:paraId="06CB3E12" w14:textId="77777777" w:rsidR="00BC24AB" w:rsidRPr="00EF73D8" w:rsidRDefault="00BC24AB" w:rsidP="000B1B1D">
      <w:pPr>
        <w:tabs>
          <w:tab w:val="left" w:pos="0"/>
        </w:tabs>
        <w:ind w:right="-2"/>
        <w:jc w:val="both"/>
        <w:rPr>
          <w:rFonts w:ascii="Arial Narrow" w:hAnsi="Arial Narrow" w:cs="Arial"/>
          <w:b/>
          <w:sz w:val="24"/>
          <w:szCs w:val="24"/>
        </w:rPr>
      </w:pPr>
    </w:p>
    <w:p w14:paraId="3E18FDD9" w14:textId="77777777" w:rsidR="00BC24AB" w:rsidRPr="00EF73D8" w:rsidRDefault="00BC24AB" w:rsidP="000B1B1D">
      <w:pPr>
        <w:tabs>
          <w:tab w:val="left" w:pos="0"/>
        </w:tabs>
        <w:ind w:right="-2"/>
        <w:jc w:val="both"/>
        <w:rPr>
          <w:rFonts w:ascii="Arial Narrow" w:hAnsi="Arial Narrow" w:cs="Arial"/>
          <w:b/>
          <w:sz w:val="24"/>
          <w:szCs w:val="24"/>
        </w:rPr>
      </w:pPr>
    </w:p>
    <w:p w14:paraId="5FCF4858" w14:textId="74618C6C" w:rsidR="00173DE7" w:rsidRDefault="00173DE7">
      <w:pPr>
        <w:rPr>
          <w:rFonts w:ascii="Arial Narrow" w:hAnsi="Arial Narrow" w:cs="Arial"/>
          <w:b/>
          <w:sz w:val="24"/>
          <w:szCs w:val="24"/>
        </w:rPr>
      </w:pPr>
      <w:r>
        <w:rPr>
          <w:rFonts w:ascii="Arial Narrow" w:hAnsi="Arial Narrow" w:cs="Arial"/>
          <w:b/>
          <w:sz w:val="24"/>
          <w:szCs w:val="24"/>
        </w:rPr>
        <w:br w:type="page"/>
      </w:r>
    </w:p>
    <w:p w14:paraId="75FE7645" w14:textId="77777777" w:rsidR="001C4CD3" w:rsidRPr="00EF73D8" w:rsidRDefault="001C4CD3" w:rsidP="003474D3">
      <w:pPr>
        <w:shd w:val="clear" w:color="auto" w:fill="8EAADB" w:themeFill="accent1" w:themeFillTint="99"/>
        <w:tabs>
          <w:tab w:val="left" w:pos="0"/>
        </w:tabs>
        <w:ind w:right="-2"/>
        <w:jc w:val="center"/>
        <w:rPr>
          <w:rFonts w:ascii="Arial Narrow" w:hAnsi="Arial Narrow" w:cs="Arial"/>
          <w:b/>
          <w:sz w:val="24"/>
          <w:szCs w:val="24"/>
        </w:rPr>
      </w:pPr>
      <w:r w:rsidRPr="00EF73D8">
        <w:rPr>
          <w:rFonts w:ascii="Arial Narrow" w:hAnsi="Arial Narrow" w:cs="Arial"/>
          <w:b/>
          <w:sz w:val="24"/>
          <w:szCs w:val="24"/>
        </w:rPr>
        <w:lastRenderedPageBreak/>
        <w:t>ANEXO XI</w:t>
      </w:r>
    </w:p>
    <w:p w14:paraId="3E0C2E3A" w14:textId="085B1621" w:rsidR="001C4CD3" w:rsidRPr="00EF73D8" w:rsidRDefault="001C4CD3" w:rsidP="001C4CD3">
      <w:pPr>
        <w:ind w:hanging="2"/>
        <w:jc w:val="center"/>
        <w:rPr>
          <w:rFonts w:ascii="Arial Narrow" w:eastAsia="Arial" w:hAnsi="Arial Narrow" w:cs="Arial"/>
          <w:sz w:val="24"/>
          <w:szCs w:val="24"/>
        </w:rPr>
      </w:pPr>
      <w:r w:rsidRPr="00EF73D8">
        <w:rPr>
          <w:rFonts w:ascii="Arial Narrow" w:eastAsia="Arial" w:hAnsi="Arial Narrow" w:cs="Arial"/>
          <w:b/>
          <w:sz w:val="24"/>
          <w:szCs w:val="24"/>
        </w:rPr>
        <w:t xml:space="preserve">MINUTA ATA DE REGISTRO DE PREÇOS Nº 00X/2024 </w:t>
      </w:r>
    </w:p>
    <w:p w14:paraId="745635F8" w14:textId="77777777" w:rsidR="001C4CD3" w:rsidRPr="00EF73D8" w:rsidRDefault="001C4CD3" w:rsidP="001C4CD3">
      <w:pPr>
        <w:ind w:hanging="2"/>
        <w:jc w:val="center"/>
        <w:rPr>
          <w:rFonts w:ascii="Arial Narrow" w:eastAsia="Arial" w:hAnsi="Arial Narrow" w:cs="Arial"/>
          <w:sz w:val="24"/>
          <w:szCs w:val="24"/>
        </w:rPr>
      </w:pPr>
    </w:p>
    <w:p w14:paraId="2A614F33" w14:textId="77777777" w:rsidR="001C4CD3" w:rsidRPr="00EF73D8" w:rsidRDefault="001C4CD3" w:rsidP="001C4CD3">
      <w:pPr>
        <w:pBdr>
          <w:top w:val="nil"/>
          <w:left w:val="nil"/>
          <w:bottom w:val="nil"/>
          <w:right w:val="nil"/>
          <w:between w:val="nil"/>
        </w:pBdr>
        <w:tabs>
          <w:tab w:val="center" w:pos="4419"/>
          <w:tab w:val="right" w:pos="8838"/>
          <w:tab w:val="left" w:pos="708"/>
        </w:tabs>
        <w:spacing w:line="240" w:lineRule="auto"/>
        <w:ind w:hanging="2"/>
        <w:jc w:val="both"/>
        <w:rPr>
          <w:rFonts w:ascii="Arial Narrow" w:eastAsia="Arial" w:hAnsi="Arial Narrow" w:cs="Arial"/>
          <w:color w:val="000000"/>
          <w:sz w:val="24"/>
          <w:szCs w:val="24"/>
        </w:rPr>
      </w:pPr>
      <w:r w:rsidRPr="00EF73D8">
        <w:rPr>
          <w:rFonts w:ascii="Arial Narrow" w:eastAsia="Arial" w:hAnsi="Arial Narrow" w:cs="Arial"/>
          <w:color w:val="000000"/>
          <w:sz w:val="24"/>
          <w:szCs w:val="24"/>
        </w:rPr>
        <w:t xml:space="preserve">Processo Administrativo nº </w:t>
      </w:r>
      <w:r w:rsidRPr="00EF73D8">
        <w:rPr>
          <w:rFonts w:ascii="Arial Narrow" w:eastAsia="Arial" w:hAnsi="Arial Narrow" w:cs="Arial"/>
          <w:sz w:val="24"/>
          <w:szCs w:val="24"/>
        </w:rPr>
        <w:t>XXX</w:t>
      </w:r>
      <w:r w:rsidRPr="00EF73D8">
        <w:rPr>
          <w:rFonts w:ascii="Arial Narrow" w:eastAsia="Arial" w:hAnsi="Arial Narrow" w:cs="Arial"/>
          <w:color w:val="000000"/>
          <w:sz w:val="24"/>
          <w:szCs w:val="24"/>
        </w:rPr>
        <w:t>/202</w:t>
      </w:r>
      <w:r w:rsidRPr="00EF73D8">
        <w:rPr>
          <w:rFonts w:ascii="Arial Narrow" w:eastAsia="Arial" w:hAnsi="Arial Narrow" w:cs="Arial"/>
          <w:sz w:val="24"/>
          <w:szCs w:val="24"/>
        </w:rPr>
        <w:t>4</w:t>
      </w:r>
    </w:p>
    <w:p w14:paraId="722824C7" w14:textId="0E3398C3" w:rsidR="001C4CD3" w:rsidRPr="00EF73D8" w:rsidRDefault="001C4CD3" w:rsidP="001C4CD3">
      <w:pPr>
        <w:pBdr>
          <w:top w:val="nil"/>
          <w:left w:val="nil"/>
          <w:bottom w:val="nil"/>
          <w:right w:val="nil"/>
          <w:between w:val="nil"/>
        </w:pBdr>
        <w:tabs>
          <w:tab w:val="center" w:pos="4419"/>
          <w:tab w:val="right" w:pos="8838"/>
          <w:tab w:val="left" w:pos="708"/>
        </w:tabs>
        <w:spacing w:line="240" w:lineRule="auto"/>
        <w:ind w:hanging="2"/>
        <w:jc w:val="both"/>
        <w:rPr>
          <w:rFonts w:ascii="Arial Narrow" w:eastAsia="Arial" w:hAnsi="Arial Narrow" w:cs="Arial"/>
          <w:color w:val="000000"/>
          <w:sz w:val="24"/>
          <w:szCs w:val="24"/>
        </w:rPr>
      </w:pPr>
      <w:r w:rsidRPr="00EF73D8">
        <w:rPr>
          <w:rFonts w:ascii="Arial Narrow" w:eastAsia="Arial" w:hAnsi="Arial Narrow" w:cs="Arial"/>
          <w:b/>
          <w:color w:val="000000"/>
          <w:sz w:val="24"/>
          <w:szCs w:val="24"/>
        </w:rPr>
        <w:t xml:space="preserve">Licitação na Modalidade Pregão na forma Eletrônica nº </w:t>
      </w:r>
      <w:r w:rsidRPr="00EF73D8">
        <w:rPr>
          <w:rFonts w:ascii="Arial Narrow" w:eastAsia="Arial" w:hAnsi="Arial Narrow" w:cs="Arial"/>
          <w:b/>
          <w:sz w:val="24"/>
          <w:szCs w:val="24"/>
        </w:rPr>
        <w:t xml:space="preserve">00X/2024 </w:t>
      </w:r>
      <w:r w:rsidR="00D92967" w:rsidRPr="00EF73D8">
        <w:rPr>
          <w:rFonts w:ascii="Arial Narrow" w:eastAsia="Arial" w:hAnsi="Arial Narrow" w:cs="Arial"/>
          <w:b/>
          <w:sz w:val="24"/>
          <w:szCs w:val="24"/>
        </w:rPr>
        <w:t xml:space="preserve">SRP </w:t>
      </w:r>
      <w:r w:rsidRPr="00EF73D8">
        <w:rPr>
          <w:rFonts w:ascii="Arial Narrow" w:eastAsia="Arial" w:hAnsi="Arial Narrow" w:cs="Arial"/>
          <w:b/>
          <w:color w:val="000000"/>
          <w:sz w:val="24"/>
          <w:szCs w:val="24"/>
        </w:rPr>
        <w:t>- SISTEMA DE REGISTRO DE PREÇOS-SRP</w:t>
      </w:r>
    </w:p>
    <w:p w14:paraId="0917CA8D" w14:textId="306BCBE8" w:rsidR="001C4CD3" w:rsidRPr="00EF73D8" w:rsidRDefault="001C4CD3" w:rsidP="001C4CD3">
      <w:pPr>
        <w:pBdr>
          <w:top w:val="nil"/>
          <w:left w:val="nil"/>
          <w:bottom w:val="nil"/>
          <w:right w:val="nil"/>
          <w:between w:val="nil"/>
        </w:pBdr>
        <w:tabs>
          <w:tab w:val="center" w:pos="4419"/>
          <w:tab w:val="right" w:pos="8838"/>
          <w:tab w:val="left" w:pos="708"/>
        </w:tabs>
        <w:spacing w:line="240" w:lineRule="auto"/>
        <w:ind w:hanging="2"/>
        <w:jc w:val="both"/>
        <w:rPr>
          <w:rFonts w:ascii="Arial Narrow" w:eastAsia="Arial" w:hAnsi="Arial Narrow" w:cs="Arial"/>
          <w:color w:val="000000"/>
          <w:sz w:val="24"/>
          <w:szCs w:val="24"/>
        </w:rPr>
      </w:pPr>
      <w:r w:rsidRPr="00EF73D8">
        <w:rPr>
          <w:rFonts w:ascii="Arial Narrow" w:eastAsia="Arial" w:hAnsi="Arial Narrow" w:cs="Arial"/>
          <w:b/>
          <w:color w:val="000000"/>
          <w:sz w:val="24"/>
          <w:szCs w:val="24"/>
        </w:rPr>
        <w:t>Tipo: MENOR PREÇO POR ITEM</w:t>
      </w:r>
    </w:p>
    <w:p w14:paraId="65F2C01C" w14:textId="3E3B2ADD" w:rsidR="001C4CD3" w:rsidRPr="00EF73D8" w:rsidRDefault="001C4CD3" w:rsidP="00873AF2">
      <w:pPr>
        <w:tabs>
          <w:tab w:val="left" w:pos="708"/>
        </w:tabs>
        <w:spacing w:line="245" w:lineRule="auto"/>
        <w:ind w:right="-2"/>
        <w:jc w:val="both"/>
        <w:rPr>
          <w:rFonts w:ascii="Arial Narrow" w:eastAsia="Arial" w:hAnsi="Arial Narrow" w:cs="Arial"/>
          <w:color w:val="4F81BD"/>
          <w:sz w:val="24"/>
          <w:szCs w:val="24"/>
          <w:highlight w:val="yellow"/>
        </w:rPr>
      </w:pPr>
      <w:r w:rsidRPr="00EF73D8">
        <w:rPr>
          <w:rFonts w:ascii="Arial Narrow" w:eastAsia="Arial" w:hAnsi="Arial Narrow" w:cs="Arial"/>
          <w:b/>
          <w:color w:val="000000"/>
          <w:sz w:val="24"/>
          <w:szCs w:val="24"/>
        </w:rPr>
        <w:t xml:space="preserve">Objeto: </w:t>
      </w:r>
      <w:r w:rsidR="00514F77" w:rsidRPr="00EF73D8">
        <w:rPr>
          <w:rFonts w:ascii="Arial Narrow" w:hAnsi="Arial Narrow" w:cs="Arial"/>
          <w:b/>
          <w:sz w:val="24"/>
          <w:szCs w:val="24"/>
        </w:rPr>
        <w:t xml:space="preserve">REGISTRO DE PREÇO PARA </w:t>
      </w:r>
      <w:r w:rsidR="00887220"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873AF2" w:rsidRPr="00EF73D8">
        <w:rPr>
          <w:rFonts w:ascii="Arial Narrow" w:hAnsi="Arial Narrow" w:cs="Arial"/>
          <w:b/>
          <w:sz w:val="24"/>
          <w:szCs w:val="24"/>
        </w:rPr>
        <w:t>.</w:t>
      </w:r>
    </w:p>
    <w:p w14:paraId="2CC0EC62" w14:textId="1EB322E2" w:rsidR="001C4CD3" w:rsidRPr="00EF73D8" w:rsidRDefault="001C4CD3" w:rsidP="001C4CD3">
      <w:pPr>
        <w:pBdr>
          <w:top w:val="nil"/>
          <w:left w:val="nil"/>
          <w:bottom w:val="nil"/>
          <w:right w:val="nil"/>
          <w:between w:val="nil"/>
        </w:pBdr>
        <w:tabs>
          <w:tab w:val="center" w:pos="4419"/>
          <w:tab w:val="right" w:pos="8838"/>
          <w:tab w:val="left" w:pos="708"/>
        </w:tabs>
        <w:spacing w:line="276" w:lineRule="auto"/>
        <w:ind w:hanging="2"/>
        <w:jc w:val="both"/>
        <w:rPr>
          <w:rFonts w:ascii="Arial Narrow" w:eastAsia="Arial" w:hAnsi="Arial Narrow" w:cs="Arial"/>
          <w:color w:val="000000"/>
          <w:sz w:val="24"/>
          <w:szCs w:val="24"/>
        </w:rPr>
      </w:pPr>
      <w:r w:rsidRPr="00EF73D8">
        <w:rPr>
          <w:rFonts w:ascii="Arial Narrow" w:eastAsia="Arial" w:hAnsi="Arial Narrow" w:cs="Arial"/>
          <w:color w:val="000000"/>
          <w:sz w:val="24"/>
          <w:szCs w:val="24"/>
        </w:rPr>
        <w:t xml:space="preserve">Aos </w:t>
      </w:r>
      <w:proofErr w:type="spellStart"/>
      <w:r w:rsidRPr="00EF73D8">
        <w:rPr>
          <w:rFonts w:ascii="Arial Narrow" w:eastAsia="Arial" w:hAnsi="Arial Narrow" w:cs="Arial"/>
          <w:color w:val="000000"/>
          <w:sz w:val="24"/>
          <w:szCs w:val="24"/>
        </w:rPr>
        <w:t>xx</w:t>
      </w:r>
      <w:proofErr w:type="spellEnd"/>
      <w:r w:rsidRPr="00EF73D8">
        <w:rPr>
          <w:rFonts w:ascii="Arial Narrow" w:eastAsia="Arial" w:hAnsi="Arial Narrow" w:cs="Arial"/>
          <w:color w:val="000000"/>
          <w:sz w:val="24"/>
          <w:szCs w:val="24"/>
        </w:rPr>
        <w:t xml:space="preserve"> dias do mês de </w:t>
      </w:r>
      <w:proofErr w:type="spellStart"/>
      <w:r w:rsidRPr="00EF73D8">
        <w:rPr>
          <w:rFonts w:ascii="Arial Narrow" w:eastAsia="Arial" w:hAnsi="Arial Narrow" w:cs="Arial"/>
          <w:color w:val="000000"/>
          <w:sz w:val="24"/>
          <w:szCs w:val="24"/>
        </w:rPr>
        <w:t>xxxxxx</w:t>
      </w:r>
      <w:proofErr w:type="spellEnd"/>
      <w:r w:rsidRPr="00EF73D8">
        <w:rPr>
          <w:rFonts w:ascii="Arial Narrow" w:eastAsia="Arial" w:hAnsi="Arial Narrow" w:cs="Arial"/>
          <w:color w:val="000000"/>
          <w:sz w:val="24"/>
          <w:szCs w:val="24"/>
        </w:rPr>
        <w:t xml:space="preserve"> do ano de 202</w:t>
      </w:r>
      <w:r w:rsidRPr="00EF73D8">
        <w:rPr>
          <w:rFonts w:ascii="Arial Narrow" w:eastAsia="Arial" w:hAnsi="Arial Narrow" w:cs="Arial"/>
          <w:sz w:val="24"/>
          <w:szCs w:val="24"/>
        </w:rPr>
        <w:t>x</w:t>
      </w:r>
      <w:r w:rsidRPr="00EF73D8">
        <w:rPr>
          <w:rFonts w:ascii="Arial Narrow" w:eastAsia="Arial" w:hAnsi="Arial Narrow" w:cs="Arial"/>
          <w:color w:val="000000"/>
          <w:sz w:val="24"/>
          <w:szCs w:val="24"/>
        </w:rPr>
        <w:t xml:space="preserve">, o Município de </w:t>
      </w:r>
      <w:r w:rsidR="002703ED" w:rsidRPr="00EF73D8">
        <w:rPr>
          <w:rFonts w:ascii="Arial Narrow" w:eastAsia="Arial" w:hAnsi="Arial Narrow" w:cs="Arial"/>
          <w:color w:val="000000"/>
          <w:sz w:val="24"/>
          <w:szCs w:val="24"/>
        </w:rPr>
        <w:t>XXXXXXXXXXXXXXX</w:t>
      </w:r>
      <w:r w:rsidRPr="00EF73D8">
        <w:rPr>
          <w:rFonts w:ascii="Arial Narrow" w:eastAsia="Arial" w:hAnsi="Arial Narrow" w:cs="Arial"/>
          <w:color w:val="000000"/>
          <w:sz w:val="24"/>
          <w:szCs w:val="24"/>
        </w:rPr>
        <w:t xml:space="preserve">, através do </w:t>
      </w:r>
      <w:r w:rsidR="002703ED" w:rsidRPr="00EF73D8">
        <w:rPr>
          <w:rFonts w:ascii="Arial Narrow" w:eastAsia="Times New Roman" w:hAnsi="Arial Narrow" w:cs="Arial"/>
          <w:b/>
          <w:sz w:val="24"/>
          <w:szCs w:val="24"/>
        </w:rPr>
        <w:t>XXXXXXXXXXXXXXXXXXXX</w:t>
      </w:r>
      <w:r w:rsidRPr="00EF73D8">
        <w:rPr>
          <w:rFonts w:ascii="Arial Narrow" w:eastAsia="Times New Roman" w:hAnsi="Arial Narrow" w:cs="Arial"/>
          <w:sz w:val="24"/>
          <w:szCs w:val="24"/>
        </w:rPr>
        <w:t xml:space="preserve"> inscrito no CNPJ/MF sob nº XX.XXX.XXX/0001-XX, ,</w:t>
      </w:r>
      <w:r w:rsidRPr="00EF73D8">
        <w:rPr>
          <w:rFonts w:ascii="Arial Narrow" w:eastAsia="Times New Roman" w:hAnsi="Arial Narrow" w:cs="Arial"/>
          <w:b/>
          <w:sz w:val="24"/>
          <w:szCs w:val="24"/>
        </w:rPr>
        <w:t xml:space="preserve"> </w:t>
      </w:r>
      <w:r w:rsidRPr="00EF73D8">
        <w:rPr>
          <w:rFonts w:ascii="Arial Narrow" w:eastAsia="Times New Roman" w:hAnsi="Arial Narrow" w:cs="Arial"/>
          <w:sz w:val="24"/>
          <w:szCs w:val="24"/>
        </w:rPr>
        <w:t xml:space="preserve">com sede à </w:t>
      </w:r>
      <w:r w:rsidR="00226A6D" w:rsidRPr="00EF73D8">
        <w:rPr>
          <w:rFonts w:ascii="Arial Narrow" w:eastAsia="Times New Roman" w:hAnsi="Arial Narrow" w:cs="Arial"/>
          <w:sz w:val="24"/>
          <w:szCs w:val="24"/>
        </w:rPr>
        <w:t>XXXXX</w:t>
      </w:r>
      <w:r w:rsidRPr="00EF73D8">
        <w:rPr>
          <w:rFonts w:ascii="Arial Narrow" w:eastAsia="Times New Roman" w:hAnsi="Arial Narrow" w:cs="Arial"/>
          <w:sz w:val="24"/>
          <w:szCs w:val="24"/>
        </w:rPr>
        <w:t xml:space="preserve"> n.º </w:t>
      </w:r>
      <w:r w:rsidR="00226A6D" w:rsidRPr="00EF73D8">
        <w:rPr>
          <w:rFonts w:ascii="Arial Narrow" w:eastAsia="Times New Roman" w:hAnsi="Arial Narrow" w:cs="Arial"/>
          <w:sz w:val="24"/>
          <w:szCs w:val="24"/>
        </w:rPr>
        <w:t>XXX</w:t>
      </w:r>
      <w:r w:rsidRPr="00EF73D8">
        <w:rPr>
          <w:rFonts w:ascii="Arial Narrow" w:eastAsia="Times New Roman" w:hAnsi="Arial Narrow" w:cs="Arial"/>
          <w:sz w:val="24"/>
          <w:szCs w:val="24"/>
        </w:rPr>
        <w:t xml:space="preserve">, Centro, CEP: </w:t>
      </w:r>
      <w:r w:rsidR="00226A6D" w:rsidRPr="00EF73D8">
        <w:rPr>
          <w:rFonts w:ascii="Arial Narrow" w:eastAsia="Times New Roman" w:hAnsi="Arial Narrow" w:cs="Arial"/>
          <w:sz w:val="24"/>
          <w:szCs w:val="24"/>
        </w:rPr>
        <w:t>XXXXX</w:t>
      </w:r>
      <w:r w:rsidRPr="00EF73D8">
        <w:rPr>
          <w:rFonts w:ascii="Arial Narrow" w:eastAsia="Times New Roman" w:hAnsi="Arial Narrow" w:cs="Arial"/>
          <w:sz w:val="24"/>
          <w:szCs w:val="24"/>
        </w:rPr>
        <w:t xml:space="preserve">, nesta cidade de </w:t>
      </w:r>
      <w:r w:rsidR="002703ED" w:rsidRPr="00EF73D8">
        <w:rPr>
          <w:rFonts w:ascii="Arial Narrow" w:eastAsia="Times New Roman" w:hAnsi="Arial Narrow" w:cs="Arial"/>
          <w:sz w:val="24"/>
          <w:szCs w:val="24"/>
        </w:rPr>
        <w:t>XXXXXXXXXX</w:t>
      </w:r>
      <w:r w:rsidRPr="00EF73D8">
        <w:rPr>
          <w:rFonts w:ascii="Arial Narrow" w:eastAsia="Times New Roman" w:hAnsi="Arial Narrow" w:cs="Arial"/>
          <w:sz w:val="24"/>
          <w:szCs w:val="24"/>
        </w:rPr>
        <w:t xml:space="preserve">, Estado do Tocantins, doravante denominado </w:t>
      </w:r>
      <w:r w:rsidRPr="00EF73D8">
        <w:rPr>
          <w:rFonts w:ascii="Arial Narrow" w:eastAsia="Times New Roman" w:hAnsi="Arial Narrow" w:cs="Arial"/>
          <w:b/>
          <w:sz w:val="24"/>
          <w:szCs w:val="24"/>
        </w:rPr>
        <w:t>CONTRATANTE</w:t>
      </w:r>
      <w:r w:rsidRPr="00EF73D8">
        <w:rPr>
          <w:rFonts w:ascii="Arial Narrow" w:eastAsia="Times New Roman" w:hAnsi="Arial Narrow" w:cs="Arial"/>
          <w:sz w:val="24"/>
          <w:szCs w:val="24"/>
        </w:rPr>
        <w:t xml:space="preserve"> neste ato representado por sua Gestora, </w:t>
      </w:r>
      <w:r w:rsidRPr="00EF73D8">
        <w:rPr>
          <w:rFonts w:ascii="Arial Narrow" w:eastAsia="Times New Roman" w:hAnsi="Arial Narrow" w:cs="Arial"/>
          <w:b/>
          <w:sz w:val="24"/>
          <w:szCs w:val="24"/>
        </w:rPr>
        <w:t>XXXXXXXXXXXXXXXXXXXX</w:t>
      </w:r>
      <w:r w:rsidRPr="00EF73D8">
        <w:rPr>
          <w:rFonts w:ascii="Arial Narrow" w:eastAsia="Times New Roman" w:hAnsi="Arial Narrow" w:cs="Arial"/>
          <w:sz w:val="24"/>
          <w:szCs w:val="24"/>
        </w:rPr>
        <w:t xml:space="preserve">, brasileiro, casado, inscrito no R.G. Nº </w:t>
      </w:r>
      <w:proofErr w:type="spellStart"/>
      <w:r w:rsidRPr="00EF73D8">
        <w:rPr>
          <w:rFonts w:ascii="Arial Narrow" w:eastAsia="Times New Roman" w:hAnsi="Arial Narrow" w:cs="Arial"/>
          <w:sz w:val="24"/>
          <w:szCs w:val="24"/>
        </w:rPr>
        <w:t>xxxxxxxxx</w:t>
      </w:r>
      <w:proofErr w:type="spellEnd"/>
      <w:r w:rsidRPr="00EF73D8">
        <w:rPr>
          <w:rFonts w:ascii="Arial Narrow" w:eastAsia="Times New Roman" w:hAnsi="Arial Narrow" w:cs="Arial"/>
          <w:sz w:val="24"/>
          <w:szCs w:val="24"/>
        </w:rPr>
        <w:t xml:space="preserve"> SSP/XX, C.P.F. </w:t>
      </w:r>
      <w:proofErr w:type="spellStart"/>
      <w:r w:rsidRPr="00EF73D8">
        <w:rPr>
          <w:rFonts w:ascii="Arial Narrow" w:eastAsia="Times New Roman" w:hAnsi="Arial Narrow" w:cs="Arial"/>
          <w:sz w:val="24"/>
          <w:szCs w:val="24"/>
        </w:rPr>
        <w:t>nº.xxxxxxxxxxx</w:t>
      </w:r>
      <w:proofErr w:type="spellEnd"/>
      <w:r w:rsidRPr="00EF73D8">
        <w:rPr>
          <w:rFonts w:ascii="Arial Narrow" w:eastAsia="Times New Roman" w:hAnsi="Arial Narrow" w:cs="Arial"/>
          <w:sz w:val="24"/>
          <w:szCs w:val="24"/>
        </w:rPr>
        <w:t xml:space="preserve">, e de outro lado, a empresa </w:t>
      </w:r>
      <w:r w:rsidRPr="00EF73D8">
        <w:rPr>
          <w:rFonts w:ascii="Arial Narrow" w:eastAsia="Times New Roman" w:hAnsi="Arial Narrow" w:cs="Arial"/>
          <w:b/>
          <w:sz w:val="24"/>
          <w:szCs w:val="24"/>
        </w:rPr>
        <w:t>XXXXX</w:t>
      </w:r>
      <w:r w:rsidRPr="00EF73D8">
        <w:rPr>
          <w:rFonts w:ascii="Arial Narrow" w:eastAsia="Times New Roman" w:hAnsi="Arial Narrow" w:cs="Arial"/>
          <w:sz w:val="24"/>
          <w:szCs w:val="24"/>
        </w:rPr>
        <w:t xml:space="preserve">, portadora do CNPJ/MF nº XX.XXX.XXX/XXXX-XX estabelecida na XXXXX, bairro do XXXX, CEP XXXXX-XXX, nesta cidade, neste ato representada pelo Sr. </w:t>
      </w:r>
      <w:r w:rsidRPr="00EF73D8">
        <w:rPr>
          <w:rFonts w:ascii="Arial Narrow" w:eastAsia="Times New Roman" w:hAnsi="Arial Narrow" w:cs="Arial"/>
          <w:b/>
          <w:sz w:val="24"/>
          <w:szCs w:val="24"/>
        </w:rPr>
        <w:t>XXXXXXXXX,</w:t>
      </w:r>
      <w:r w:rsidRPr="00EF73D8">
        <w:rPr>
          <w:rFonts w:ascii="Arial Narrow" w:eastAsia="Times New Roman" w:hAnsi="Arial Narrow" w:cs="Arial"/>
          <w:sz w:val="24"/>
          <w:szCs w:val="24"/>
        </w:rPr>
        <w:t xml:space="preserve"> brasileiro, XXXX, portador do CPF/ MF nº. , RG nº., residente e domiciliado nesta cidade</w:t>
      </w:r>
      <w:r w:rsidRPr="00EF73D8">
        <w:rPr>
          <w:rFonts w:ascii="Arial Narrow" w:eastAsia="Arial" w:hAnsi="Arial Narrow" w:cs="Arial"/>
          <w:color w:val="000000"/>
          <w:sz w:val="24"/>
          <w:szCs w:val="24"/>
        </w:rPr>
        <w:t xml:space="preserve">, aqui denominada </w:t>
      </w:r>
      <w:r w:rsidRPr="00EF73D8">
        <w:rPr>
          <w:rFonts w:ascii="Arial Narrow" w:eastAsia="Arial" w:hAnsi="Arial Narrow" w:cs="Arial"/>
          <w:b/>
          <w:color w:val="000000"/>
          <w:sz w:val="24"/>
          <w:szCs w:val="24"/>
        </w:rPr>
        <w:t>CONTRATANTE/GERENCIADOR</w:t>
      </w:r>
      <w:r w:rsidRPr="00EF73D8">
        <w:rPr>
          <w:rFonts w:ascii="Arial Narrow" w:eastAsia="Arial" w:hAnsi="Arial Narrow" w:cs="Arial"/>
          <w:sz w:val="24"/>
          <w:szCs w:val="24"/>
        </w:rPr>
        <w:t>;</w:t>
      </w:r>
      <w:r w:rsidRPr="00EF73D8">
        <w:rPr>
          <w:rFonts w:ascii="Arial Narrow" w:eastAsia="Arial" w:hAnsi="Arial Narrow" w:cs="Arial"/>
          <w:color w:val="000000"/>
          <w:sz w:val="24"/>
          <w:szCs w:val="24"/>
        </w:rPr>
        <w:t xml:space="preserve"> denomina nesta Ata as partes:</w:t>
      </w:r>
    </w:p>
    <w:p w14:paraId="003928E6" w14:textId="77777777" w:rsidR="001C4CD3" w:rsidRPr="00EF73D8" w:rsidRDefault="001C4CD3" w:rsidP="001C4CD3">
      <w:pPr>
        <w:pBdr>
          <w:top w:val="nil"/>
          <w:left w:val="nil"/>
          <w:bottom w:val="nil"/>
          <w:right w:val="nil"/>
          <w:between w:val="nil"/>
        </w:pBdr>
        <w:tabs>
          <w:tab w:val="center" w:pos="4419"/>
          <w:tab w:val="right" w:pos="8838"/>
          <w:tab w:val="left" w:pos="708"/>
        </w:tabs>
        <w:spacing w:line="276" w:lineRule="auto"/>
        <w:ind w:hanging="2"/>
        <w:jc w:val="both"/>
        <w:rPr>
          <w:rFonts w:ascii="Arial Narrow" w:eastAsia="Arial" w:hAnsi="Arial Narrow" w:cs="Arial"/>
          <w:color w:val="000000"/>
          <w:sz w:val="24"/>
          <w:szCs w:val="24"/>
        </w:rPr>
      </w:pPr>
      <w:r w:rsidRPr="00EF73D8">
        <w:rPr>
          <w:rFonts w:ascii="Arial Narrow" w:eastAsia="Arial" w:hAnsi="Arial Narrow" w:cs="Arial"/>
          <w:b/>
          <w:color w:val="000000"/>
          <w:sz w:val="24"/>
          <w:szCs w:val="24"/>
        </w:rPr>
        <w:t>Detentoras da Ata de Registro de Preços:</w:t>
      </w:r>
    </w:p>
    <w:p w14:paraId="2BE2A2FF" w14:textId="77777777" w:rsidR="001C4CD3" w:rsidRPr="00EF73D8" w:rsidRDefault="001C4CD3" w:rsidP="001C4CD3">
      <w:pPr>
        <w:spacing w:line="276" w:lineRule="auto"/>
        <w:ind w:hanging="2"/>
        <w:jc w:val="both"/>
        <w:rPr>
          <w:rFonts w:ascii="Arial Narrow" w:eastAsia="Arial" w:hAnsi="Arial Narrow" w:cs="Arial"/>
          <w:sz w:val="24"/>
          <w:szCs w:val="24"/>
        </w:rPr>
      </w:pPr>
      <w:r w:rsidRPr="00EF73D8">
        <w:rPr>
          <w:rFonts w:ascii="Arial Narrow" w:eastAsia="Arial" w:hAnsi="Arial Narrow" w:cs="Arial"/>
          <w:b/>
          <w:sz w:val="24"/>
          <w:szCs w:val="24"/>
        </w:rPr>
        <w:t xml:space="preserve">RAZÃO SOCIAL </w:t>
      </w:r>
      <w:r w:rsidRPr="00EF73D8">
        <w:rPr>
          <w:rFonts w:ascii="Arial Narrow" w:eastAsia="Arial" w:hAnsi="Arial Narrow" w:cs="Arial"/>
          <w:sz w:val="24"/>
          <w:szCs w:val="24"/>
        </w:rPr>
        <w:t>e nome Fantasia (se tiver), tipo de sociedade (Ltda, S.A, ME etc.), endereço completo, CEP, telefone, cidade, estado, inscrita no CNPJ sob  o  nº  [</w:t>
      </w:r>
      <w:proofErr w:type="spellStart"/>
      <w:r w:rsidRPr="00EF73D8">
        <w:rPr>
          <w:rFonts w:ascii="Arial Narrow" w:eastAsia="Arial" w:hAnsi="Arial Narrow" w:cs="Arial"/>
          <w:sz w:val="24"/>
          <w:szCs w:val="24"/>
        </w:rPr>
        <w:t>xxxx</w:t>
      </w:r>
      <w:proofErr w:type="spellEnd"/>
      <w:r w:rsidRPr="00EF73D8">
        <w:rPr>
          <w:rFonts w:ascii="Arial Narrow" w:eastAsia="Arial" w:hAnsi="Arial Narrow" w:cs="Arial"/>
          <w:sz w:val="24"/>
          <w:szCs w:val="24"/>
        </w:rPr>
        <w:t>], Inscrição Estadual n. [</w:t>
      </w:r>
      <w:proofErr w:type="spellStart"/>
      <w:r w:rsidRPr="00EF73D8">
        <w:rPr>
          <w:rFonts w:ascii="Arial Narrow" w:eastAsia="Arial" w:hAnsi="Arial Narrow" w:cs="Arial"/>
          <w:sz w:val="24"/>
          <w:szCs w:val="24"/>
        </w:rPr>
        <w:t>xxx</w:t>
      </w:r>
      <w:proofErr w:type="spellEnd"/>
      <w:r w:rsidRPr="00EF73D8">
        <w:rPr>
          <w:rFonts w:ascii="Arial Narrow" w:eastAsia="Arial" w:hAnsi="Arial Narrow" w:cs="Arial"/>
          <w:sz w:val="24"/>
          <w:szCs w:val="24"/>
        </w:rPr>
        <w:t>],  neste  ato  representada  pelo  [cargo]  [nome  do  representante  legal], portador da Carteira de Identidade nº [</w:t>
      </w:r>
      <w:proofErr w:type="spellStart"/>
      <w:r w:rsidRPr="00EF73D8">
        <w:rPr>
          <w:rFonts w:ascii="Arial Narrow" w:eastAsia="Arial" w:hAnsi="Arial Narrow" w:cs="Arial"/>
          <w:sz w:val="24"/>
          <w:szCs w:val="24"/>
        </w:rPr>
        <w:t>xxxx</w:t>
      </w:r>
      <w:proofErr w:type="spellEnd"/>
      <w:r w:rsidRPr="00EF73D8">
        <w:rPr>
          <w:rFonts w:ascii="Arial Narrow" w:eastAsia="Arial" w:hAnsi="Arial Narrow" w:cs="Arial"/>
          <w:sz w:val="24"/>
          <w:szCs w:val="24"/>
        </w:rPr>
        <w:t>], inscrito no CPF nº [</w:t>
      </w:r>
      <w:proofErr w:type="spellStart"/>
      <w:r w:rsidRPr="00EF73D8">
        <w:rPr>
          <w:rFonts w:ascii="Arial Narrow" w:eastAsia="Arial" w:hAnsi="Arial Narrow" w:cs="Arial"/>
          <w:sz w:val="24"/>
          <w:szCs w:val="24"/>
        </w:rPr>
        <w:t>xxxx</w:t>
      </w:r>
      <w:proofErr w:type="spellEnd"/>
      <w:r w:rsidRPr="00EF73D8">
        <w:rPr>
          <w:rFonts w:ascii="Arial Narrow" w:eastAsia="Arial" w:hAnsi="Arial Narrow" w:cs="Arial"/>
          <w:sz w:val="24"/>
          <w:szCs w:val="24"/>
        </w:rPr>
        <w:t>], nacionalidade, estado civil, profissão, residente e domiciliado endereço, CEP, telefone, cidade, estado.</w:t>
      </w:r>
    </w:p>
    <w:p w14:paraId="3093E742" w14:textId="49038C24" w:rsidR="001C4CD3" w:rsidRPr="00EF73D8" w:rsidRDefault="001C4CD3" w:rsidP="001C4CD3">
      <w:pPr>
        <w:widowControl w:val="0"/>
        <w:tabs>
          <w:tab w:val="center" w:pos="4779"/>
          <w:tab w:val="right" w:pos="9198"/>
        </w:tabs>
        <w:autoSpaceDE w:val="0"/>
        <w:autoSpaceDN w:val="0"/>
        <w:adjustRightInd w:val="0"/>
        <w:spacing w:before="120" w:after="120" w:line="276" w:lineRule="auto"/>
        <w:ind w:right="-28"/>
        <w:jc w:val="both"/>
        <w:rPr>
          <w:rFonts w:ascii="Arial Narrow" w:hAnsi="Arial Narrow" w:cs="Arial"/>
          <w:sz w:val="24"/>
          <w:szCs w:val="24"/>
        </w:rPr>
      </w:pPr>
      <w:r w:rsidRPr="00EF73D8">
        <w:rPr>
          <w:rFonts w:ascii="Arial Narrow" w:eastAsia="Arial" w:hAnsi="Arial Narrow" w:cs="Arial"/>
          <w:b/>
          <w:sz w:val="24"/>
          <w:szCs w:val="24"/>
        </w:rPr>
        <w:t xml:space="preserve">As partes acima elencadas RESOLVEM, </w:t>
      </w:r>
      <w:r w:rsidRPr="00EF73D8">
        <w:rPr>
          <w:rFonts w:ascii="Arial Narrow" w:eastAsia="Arial" w:hAnsi="Arial Narrow" w:cs="Arial"/>
          <w:sz w:val="24"/>
          <w:szCs w:val="24"/>
        </w:rPr>
        <w:t xml:space="preserve">por meio desta Ata, e </w:t>
      </w:r>
      <w:r w:rsidRPr="00EF73D8">
        <w:rPr>
          <w:rFonts w:ascii="Arial Narrow" w:hAnsi="Arial Narrow" w:cs="Arial"/>
          <w:sz w:val="24"/>
          <w:szCs w:val="24"/>
        </w:rPr>
        <w:t>sujeitando-se as partes às normas constantes na Lei nº 14.133, de 1º de abril de 2021, no Decreto n.º 11.462, de 31 de março de 2023</w:t>
      </w:r>
      <w:r w:rsidRPr="00EF73D8">
        <w:rPr>
          <w:rFonts w:ascii="Arial Narrow" w:eastAsia="Arial" w:hAnsi="Arial Narrow" w:cs="Arial"/>
          <w:sz w:val="24"/>
          <w:szCs w:val="24"/>
        </w:rPr>
        <w:t xml:space="preserve">, e, ainda, pelas condições estabelecidas pelo Instrumento Convocatório do Pregão </w:t>
      </w:r>
      <w:r w:rsidR="00173DE7">
        <w:rPr>
          <w:rFonts w:ascii="Arial Narrow" w:eastAsia="Arial" w:hAnsi="Arial Narrow" w:cs="Arial"/>
          <w:sz w:val="24"/>
          <w:szCs w:val="24"/>
        </w:rPr>
        <w:t>ELETRÔNICO Nº 005/2024</w:t>
      </w:r>
      <w:r w:rsidRPr="00EF73D8">
        <w:rPr>
          <w:rFonts w:ascii="Arial Narrow" w:eastAsia="Arial" w:hAnsi="Arial Narrow" w:cs="Arial"/>
          <w:sz w:val="24"/>
          <w:szCs w:val="24"/>
        </w:rPr>
        <w:t>- SRP- FMS e seus anexos.</w:t>
      </w:r>
    </w:p>
    <w:p w14:paraId="7D6DD688" w14:textId="0B3805E9" w:rsidR="001C4CD3" w:rsidRPr="00EF73D8" w:rsidRDefault="001C4CD3" w:rsidP="00EB131F">
      <w:pPr>
        <w:spacing w:line="245" w:lineRule="auto"/>
        <w:ind w:right="-2"/>
        <w:jc w:val="both"/>
        <w:rPr>
          <w:rFonts w:ascii="Arial Narrow" w:hAnsi="Arial Narrow" w:cs="Arial"/>
          <w:b/>
          <w:sz w:val="24"/>
          <w:szCs w:val="24"/>
        </w:rPr>
      </w:pPr>
      <w:r w:rsidRPr="00EF73D8">
        <w:rPr>
          <w:rFonts w:ascii="Arial Narrow" w:eastAsia="Arial" w:hAnsi="Arial Narrow" w:cs="Arial"/>
          <w:sz w:val="24"/>
          <w:szCs w:val="24"/>
        </w:rPr>
        <w:t xml:space="preserve">FIRMAM A PRESENTE ATA DE REGISTRO DE PREÇOS-ARP REFERENTE AO PREGÃO </w:t>
      </w:r>
      <w:r w:rsidR="00173DE7">
        <w:rPr>
          <w:rFonts w:ascii="Arial Narrow" w:eastAsia="Arial" w:hAnsi="Arial Narrow" w:cs="Arial"/>
          <w:sz w:val="24"/>
          <w:szCs w:val="24"/>
        </w:rPr>
        <w:t>ELETRÔNICO Nº 005/2024</w:t>
      </w:r>
      <w:r w:rsidRPr="00EF73D8">
        <w:rPr>
          <w:rFonts w:ascii="Arial Narrow" w:eastAsia="Arial" w:hAnsi="Arial Narrow" w:cs="Arial"/>
          <w:sz w:val="24"/>
          <w:szCs w:val="24"/>
        </w:rPr>
        <w:t>, cujo objeto é o</w:t>
      </w:r>
      <w:r w:rsidRPr="00EF73D8">
        <w:rPr>
          <w:rFonts w:ascii="Arial Narrow" w:eastAsia="Arial" w:hAnsi="Arial Narrow" w:cs="Arial"/>
          <w:b/>
          <w:sz w:val="24"/>
          <w:szCs w:val="24"/>
        </w:rPr>
        <w:t xml:space="preserve"> </w:t>
      </w:r>
      <w:r w:rsidR="00514F77" w:rsidRPr="00EF73D8">
        <w:rPr>
          <w:rFonts w:ascii="Arial Narrow" w:hAnsi="Arial Narrow" w:cs="Arial"/>
          <w:b/>
          <w:sz w:val="24"/>
          <w:szCs w:val="24"/>
        </w:rPr>
        <w:t xml:space="preserve">REGISTRO DE PREÇO PARA </w:t>
      </w:r>
      <w:r w:rsidR="00887220"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EB131F" w:rsidRPr="00EF73D8">
        <w:rPr>
          <w:rStyle w:val="selectable-text1"/>
          <w:rFonts w:ascii="Arial Narrow" w:hAnsi="Arial Narrow" w:cs="Arial"/>
          <w:b/>
          <w:sz w:val="24"/>
          <w:szCs w:val="24"/>
        </w:rPr>
        <w:t xml:space="preserve">, </w:t>
      </w:r>
      <w:r w:rsidRPr="00EF73D8">
        <w:rPr>
          <w:rFonts w:ascii="Arial Narrow" w:eastAsia="Arial" w:hAnsi="Arial Narrow" w:cs="Arial"/>
          <w:sz w:val="24"/>
          <w:szCs w:val="24"/>
        </w:rPr>
        <w:t xml:space="preserve">conforme condições, especificações e PREÇOS REGISTRADOS das respectivas propostas apresentadas, classificadas, aceitas/negociadas no certame do </w:t>
      </w:r>
      <w:r w:rsidRPr="00EF73D8">
        <w:rPr>
          <w:rFonts w:ascii="Arial Narrow" w:eastAsia="Arial" w:hAnsi="Arial Narrow" w:cs="Arial"/>
          <w:b/>
          <w:sz w:val="24"/>
          <w:szCs w:val="24"/>
        </w:rPr>
        <w:t>Pregão eletrônico SRP Nº 00X/2024, realizado em ____/____/2024</w:t>
      </w:r>
      <w:r w:rsidRPr="00EF73D8">
        <w:rPr>
          <w:rFonts w:ascii="Arial Narrow" w:eastAsia="Arial" w:hAnsi="Arial Narrow" w:cs="Arial"/>
          <w:sz w:val="24"/>
          <w:szCs w:val="24"/>
        </w:rPr>
        <w:t>, conforme ata de sessão, conforme as Cláusulas e condições que seguem</w:t>
      </w:r>
      <w:r w:rsidRPr="00EF73D8">
        <w:rPr>
          <w:rFonts w:ascii="Arial Narrow" w:eastAsia="Arial" w:hAnsi="Arial Narrow" w:cs="Arial"/>
          <w:color w:val="4F81BD"/>
          <w:sz w:val="24"/>
          <w:szCs w:val="24"/>
        </w:rPr>
        <w:t>:</w:t>
      </w:r>
    </w:p>
    <w:p w14:paraId="79CC1245" w14:textId="77777777" w:rsidR="001C4CD3" w:rsidRPr="00EF73D8" w:rsidRDefault="001C4CD3" w:rsidP="001C4CD3">
      <w:pPr>
        <w:spacing w:line="276" w:lineRule="auto"/>
        <w:ind w:hanging="2"/>
        <w:jc w:val="both"/>
        <w:rPr>
          <w:rFonts w:ascii="Arial Narrow" w:eastAsia="Arial" w:hAnsi="Arial Narrow" w:cs="Arial"/>
          <w:color w:val="4F81BD"/>
          <w:sz w:val="24"/>
          <w:szCs w:val="24"/>
        </w:rPr>
      </w:pPr>
    </w:p>
    <w:p w14:paraId="24E5CC71" w14:textId="77777777" w:rsidR="001C4CD3" w:rsidRPr="00EF73D8" w:rsidRDefault="001C4CD3" w:rsidP="001C4CD3">
      <w:pPr>
        <w:pStyle w:val="Nivel01"/>
        <w:numPr>
          <w:ilvl w:val="0"/>
          <w:numId w:val="0"/>
        </w:numPr>
        <w:spacing w:beforeLines="0" w:before="120" w:afterLines="0" w:after="120" w:line="276" w:lineRule="auto"/>
        <w:rPr>
          <w:rFonts w:ascii="Arial Narrow" w:hAnsi="Arial Narrow"/>
          <w:sz w:val="24"/>
          <w:szCs w:val="24"/>
        </w:rPr>
      </w:pPr>
      <w:r w:rsidRPr="00EF73D8">
        <w:rPr>
          <w:rFonts w:ascii="Arial Narrow" w:hAnsi="Arial Narrow"/>
          <w:sz w:val="24"/>
          <w:szCs w:val="24"/>
        </w:rPr>
        <w:t xml:space="preserve">CLÁUSULA PRIMEIRA – DO OBJETO </w:t>
      </w:r>
    </w:p>
    <w:p w14:paraId="1EE0C9C5" w14:textId="055B726B" w:rsidR="001C4CD3" w:rsidRPr="00EF73D8" w:rsidRDefault="001C4CD3" w:rsidP="00EB131F">
      <w:pPr>
        <w:spacing w:line="245" w:lineRule="auto"/>
        <w:ind w:right="-2"/>
        <w:jc w:val="both"/>
        <w:rPr>
          <w:rFonts w:ascii="Arial Narrow" w:hAnsi="Arial Narrow" w:cs="Arial"/>
          <w:b/>
          <w:sz w:val="24"/>
          <w:szCs w:val="24"/>
        </w:rPr>
      </w:pPr>
      <w:r w:rsidRPr="00EF73D8">
        <w:rPr>
          <w:rFonts w:ascii="Arial Narrow" w:hAnsi="Arial Narrow" w:cs="Arial"/>
          <w:sz w:val="24"/>
          <w:szCs w:val="24"/>
        </w:rPr>
        <w:t xml:space="preserve">A presente Ata tem por objeto o registro de preços para </w:t>
      </w:r>
      <w:r w:rsidR="00514F77" w:rsidRPr="00EF73D8">
        <w:rPr>
          <w:rFonts w:ascii="Arial Narrow" w:hAnsi="Arial Narrow" w:cs="Arial"/>
          <w:b/>
          <w:sz w:val="24"/>
          <w:szCs w:val="24"/>
        </w:rPr>
        <w:t xml:space="preserve">REGISTRO DE PREÇO PARA </w:t>
      </w:r>
      <w:r w:rsidR="00887220"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89664A" w:rsidRPr="00EF73D8">
        <w:rPr>
          <w:rFonts w:ascii="Arial Narrow" w:hAnsi="Arial Narrow" w:cs="Arial"/>
          <w:b/>
          <w:sz w:val="24"/>
          <w:szCs w:val="24"/>
        </w:rPr>
        <w:t>,</w:t>
      </w:r>
      <w:r w:rsidRPr="00EF73D8">
        <w:rPr>
          <w:rFonts w:ascii="Arial Narrow" w:hAnsi="Arial Narrow" w:cs="Arial"/>
          <w:sz w:val="24"/>
          <w:szCs w:val="24"/>
        </w:rPr>
        <w:t xml:space="preserve"> </w:t>
      </w:r>
      <w:r w:rsidRPr="00EF73D8">
        <w:rPr>
          <w:rFonts w:ascii="Arial Narrow" w:eastAsia="Arial" w:hAnsi="Arial Narrow" w:cs="Arial"/>
          <w:sz w:val="24"/>
          <w:szCs w:val="24"/>
        </w:rPr>
        <w:t xml:space="preserve">conforme condições, </w:t>
      </w:r>
      <w:r w:rsidR="00873AF2" w:rsidRPr="00EF73D8">
        <w:rPr>
          <w:rFonts w:ascii="Arial Narrow" w:eastAsia="Arial" w:hAnsi="Arial Narrow" w:cs="Arial"/>
          <w:sz w:val="24"/>
          <w:szCs w:val="24"/>
        </w:rPr>
        <w:t>especificações constantes</w:t>
      </w:r>
      <w:r w:rsidRPr="00EF73D8">
        <w:rPr>
          <w:rFonts w:ascii="Arial Narrow" w:eastAsia="Arial" w:hAnsi="Arial Narrow" w:cs="Arial"/>
          <w:sz w:val="24"/>
          <w:szCs w:val="24"/>
        </w:rPr>
        <w:t xml:space="preserve"> no termo de referência</w:t>
      </w:r>
      <w:r w:rsidRPr="00EF73D8">
        <w:rPr>
          <w:rFonts w:ascii="Arial Narrow" w:hAnsi="Arial Narrow" w:cs="Arial"/>
          <w:sz w:val="24"/>
          <w:szCs w:val="24"/>
        </w:rPr>
        <w:t>, que é parte integrante desta Ata, assim como as propostas cujos preços tenham sido registrados, independentemente de transcrição.</w:t>
      </w:r>
    </w:p>
    <w:p w14:paraId="30A93F51" w14:textId="77777777" w:rsidR="001C4CD3" w:rsidRPr="00EF73D8" w:rsidRDefault="001C4CD3" w:rsidP="001C4CD3">
      <w:pPr>
        <w:pStyle w:val="Nivel01"/>
        <w:numPr>
          <w:ilvl w:val="0"/>
          <w:numId w:val="0"/>
        </w:numPr>
        <w:spacing w:beforeLines="0" w:before="120" w:afterLines="0" w:after="120" w:line="276" w:lineRule="auto"/>
        <w:rPr>
          <w:rFonts w:ascii="Arial Narrow" w:hAnsi="Arial Narrow"/>
          <w:sz w:val="24"/>
          <w:szCs w:val="24"/>
        </w:rPr>
      </w:pPr>
      <w:r w:rsidRPr="00EF73D8">
        <w:rPr>
          <w:rFonts w:ascii="Arial Narrow" w:hAnsi="Arial Narrow"/>
          <w:sz w:val="24"/>
          <w:szCs w:val="24"/>
        </w:rPr>
        <w:t>CLÁUSULA SEGUNDA - DOS PREÇOS, ESPECIFICAÇÕES E QUANTITATIVOS</w:t>
      </w:r>
    </w:p>
    <w:p w14:paraId="67EEDB78" w14:textId="64D4B439" w:rsidR="001C4CD3" w:rsidRPr="00EF73D8" w:rsidRDefault="001C4CD3" w:rsidP="00B41DA0">
      <w:pPr>
        <w:pStyle w:val="Nivel2"/>
        <w:numPr>
          <w:ilvl w:val="1"/>
          <w:numId w:val="32"/>
        </w:numPr>
        <w:autoSpaceDE w:val="0"/>
        <w:autoSpaceDN w:val="0"/>
        <w:adjustRightInd w:val="0"/>
        <w:ind w:left="0" w:firstLine="0"/>
        <w:rPr>
          <w:rFonts w:ascii="Arial Narrow" w:hAnsi="Arial Narrow"/>
          <w:sz w:val="24"/>
          <w:szCs w:val="24"/>
        </w:rPr>
      </w:pPr>
      <w:r w:rsidRPr="00EF73D8">
        <w:rPr>
          <w:rFonts w:ascii="Arial Narrow" w:eastAsia="Arial" w:hAnsi="Arial Narrow"/>
          <w:sz w:val="24"/>
          <w:szCs w:val="24"/>
        </w:rPr>
        <w:t xml:space="preserve">Os preços registrados quanto aos itens descritos </w:t>
      </w:r>
      <w:r w:rsidR="002703ED" w:rsidRPr="00EF73D8">
        <w:rPr>
          <w:rFonts w:ascii="Arial Narrow" w:eastAsia="Arial" w:hAnsi="Arial Narrow"/>
          <w:sz w:val="24"/>
          <w:szCs w:val="24"/>
        </w:rPr>
        <w:t>nos termos</w:t>
      </w:r>
      <w:r w:rsidRPr="00EF73D8">
        <w:rPr>
          <w:rFonts w:ascii="Arial Narrow" w:eastAsia="Arial" w:hAnsi="Arial Narrow"/>
          <w:sz w:val="24"/>
          <w:szCs w:val="24"/>
        </w:rPr>
        <w:t xml:space="preserve"> de referência são os seguintes:</w:t>
      </w:r>
    </w:p>
    <w:tbl>
      <w:tblPr>
        <w:tblW w:w="5000" w:type="pct"/>
        <w:tblCellMar>
          <w:top w:w="52" w:type="dxa"/>
          <w:left w:w="56" w:type="dxa"/>
          <w:right w:w="56" w:type="dxa"/>
        </w:tblCellMar>
        <w:tblLook w:val="04A0" w:firstRow="1" w:lastRow="0" w:firstColumn="1" w:lastColumn="0" w:noHBand="0" w:noVBand="1"/>
      </w:tblPr>
      <w:tblGrid>
        <w:gridCol w:w="638"/>
        <w:gridCol w:w="4580"/>
        <w:gridCol w:w="2260"/>
        <w:gridCol w:w="2262"/>
      </w:tblGrid>
      <w:tr w:rsidR="00226A6D" w:rsidRPr="00EF73D8" w14:paraId="3903E4E1" w14:textId="77777777" w:rsidTr="00226A6D">
        <w:trPr>
          <w:trHeight w:val="344"/>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28F3A0E" w14:textId="77777777" w:rsidR="00226A6D" w:rsidRPr="00EF73D8" w:rsidRDefault="00226A6D" w:rsidP="00B96564">
            <w:pPr>
              <w:spacing w:after="0"/>
              <w:jc w:val="center"/>
              <w:rPr>
                <w:rFonts w:ascii="Arial Narrow" w:hAnsi="Arial Narrow" w:cs="Arial"/>
                <w:sz w:val="24"/>
                <w:szCs w:val="24"/>
              </w:rPr>
            </w:pPr>
            <w:r w:rsidRPr="00EF73D8">
              <w:rPr>
                <w:rFonts w:ascii="Arial Narrow" w:hAnsi="Arial Narrow" w:cs="Arial"/>
                <w:b/>
                <w:bCs/>
                <w:sz w:val="24"/>
                <w:szCs w:val="24"/>
              </w:rPr>
              <w:t>ITEM</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BB30228" w14:textId="77777777" w:rsidR="00226A6D" w:rsidRPr="00EF73D8" w:rsidRDefault="00226A6D" w:rsidP="00B96564">
            <w:pPr>
              <w:spacing w:after="0"/>
              <w:ind w:right="35"/>
              <w:jc w:val="center"/>
              <w:rPr>
                <w:rFonts w:ascii="Arial Narrow" w:hAnsi="Arial Narrow" w:cs="Arial"/>
                <w:sz w:val="24"/>
                <w:szCs w:val="24"/>
              </w:rPr>
            </w:pPr>
            <w:r w:rsidRPr="00EF73D8">
              <w:rPr>
                <w:rFonts w:ascii="Arial Narrow" w:hAnsi="Arial Narrow" w:cs="Arial"/>
                <w:b/>
                <w:bCs/>
                <w:sz w:val="24"/>
                <w:szCs w:val="24"/>
              </w:rPr>
              <w:t>DESCRIÇÃO</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D666E8D" w14:textId="77777777" w:rsidR="00226A6D" w:rsidRPr="00EF73D8" w:rsidRDefault="00226A6D" w:rsidP="00B96564">
            <w:pPr>
              <w:spacing w:after="0"/>
              <w:ind w:right="42"/>
              <w:jc w:val="center"/>
              <w:rPr>
                <w:rFonts w:ascii="Arial Narrow" w:hAnsi="Arial Narrow" w:cs="Arial"/>
                <w:sz w:val="24"/>
                <w:szCs w:val="24"/>
              </w:rPr>
            </w:pPr>
            <w:r w:rsidRPr="00EF73D8">
              <w:rPr>
                <w:rFonts w:ascii="Arial Narrow" w:hAnsi="Arial Narrow" w:cs="Arial"/>
                <w:b/>
                <w:bCs/>
                <w:sz w:val="24"/>
                <w:szCs w:val="24"/>
              </w:rPr>
              <w:t>QUANTIDADE</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DAC1601" w14:textId="77777777" w:rsidR="00226A6D" w:rsidRPr="00EF73D8" w:rsidRDefault="00226A6D" w:rsidP="00B96564">
            <w:pPr>
              <w:spacing w:after="0"/>
              <w:ind w:left="225"/>
              <w:jc w:val="center"/>
              <w:rPr>
                <w:rFonts w:ascii="Arial Narrow" w:hAnsi="Arial Narrow" w:cs="Arial"/>
                <w:sz w:val="24"/>
                <w:szCs w:val="24"/>
              </w:rPr>
            </w:pPr>
            <w:r w:rsidRPr="00EF73D8">
              <w:rPr>
                <w:rFonts w:ascii="Arial Narrow" w:hAnsi="Arial Narrow" w:cs="Arial"/>
                <w:b/>
                <w:bCs/>
                <w:sz w:val="24"/>
                <w:szCs w:val="24"/>
              </w:rPr>
              <w:t>UNIDADE</w:t>
            </w:r>
          </w:p>
        </w:tc>
      </w:tr>
      <w:tr w:rsidR="00226A6D" w:rsidRPr="00EF73D8" w14:paraId="50F8B413" w14:textId="77777777" w:rsidTr="00226A6D">
        <w:trPr>
          <w:trHeight w:val="1214"/>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704DAC" w14:textId="77777777" w:rsidR="00226A6D" w:rsidRPr="00EF73D8" w:rsidRDefault="00226A6D" w:rsidP="00142318">
            <w:pPr>
              <w:spacing w:after="0"/>
              <w:ind w:right="25"/>
              <w:jc w:val="center"/>
              <w:rPr>
                <w:rFonts w:ascii="Arial Narrow" w:hAnsi="Arial Narrow" w:cs="Arial"/>
                <w:sz w:val="24"/>
                <w:szCs w:val="24"/>
              </w:rPr>
            </w:pPr>
            <w:r w:rsidRPr="00EF73D8">
              <w:rPr>
                <w:rFonts w:ascii="Arial Narrow" w:hAnsi="Arial Narrow" w:cs="Arial"/>
                <w:sz w:val="24"/>
                <w:szCs w:val="24"/>
              </w:rPr>
              <w:t>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9C09EF5" w14:textId="4CEBA17E" w:rsidR="00226A6D" w:rsidRPr="00EF73D8" w:rsidRDefault="00226A6D" w:rsidP="00142318">
            <w:pPr>
              <w:spacing w:after="0"/>
              <w:ind w:right="217" w:firstLine="7"/>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D9EE6CF" w14:textId="757EA39F" w:rsidR="00226A6D" w:rsidRPr="00EF73D8" w:rsidRDefault="00226A6D" w:rsidP="00142318">
            <w:pPr>
              <w:spacing w:after="0"/>
              <w:ind w:right="28"/>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40969D1" w14:textId="06A701F7" w:rsidR="00226A6D" w:rsidRPr="00EF73D8" w:rsidRDefault="00226A6D" w:rsidP="00142318">
            <w:pPr>
              <w:spacing w:after="0"/>
              <w:ind w:left="7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687F39D2" w14:textId="77777777" w:rsidTr="00226A6D">
        <w:trPr>
          <w:trHeight w:val="1239"/>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0212CFE" w14:textId="77777777" w:rsidR="00226A6D" w:rsidRPr="00EF73D8" w:rsidRDefault="00226A6D" w:rsidP="00142318">
            <w:pPr>
              <w:spacing w:after="0"/>
              <w:ind w:right="18"/>
              <w:jc w:val="center"/>
              <w:rPr>
                <w:rFonts w:ascii="Arial Narrow" w:hAnsi="Arial Narrow" w:cs="Arial"/>
                <w:sz w:val="24"/>
                <w:szCs w:val="24"/>
              </w:rPr>
            </w:pPr>
            <w:r w:rsidRPr="00EF73D8">
              <w:rPr>
                <w:rFonts w:ascii="Arial Narrow" w:hAnsi="Arial Narrow" w:cs="Arial"/>
                <w:sz w:val="24"/>
                <w:szCs w:val="24"/>
              </w:rPr>
              <w:t>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C80249" w14:textId="27EC5272" w:rsidR="00226A6D" w:rsidRPr="00EF73D8" w:rsidRDefault="00226A6D" w:rsidP="00142318">
            <w:pPr>
              <w:spacing w:after="0" w:line="227" w:lineRule="auto"/>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B0C87A7" w14:textId="4798BADC" w:rsidR="00226A6D" w:rsidRPr="00EF73D8" w:rsidRDefault="00226A6D" w:rsidP="00142318">
            <w:pPr>
              <w:spacing w:after="0"/>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ABD0967" w14:textId="2327D00A" w:rsidR="00226A6D" w:rsidRPr="00EF73D8" w:rsidRDefault="00226A6D" w:rsidP="00142318">
            <w:pPr>
              <w:spacing w:after="0"/>
              <w:ind w:right="28"/>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23C72EE" w14:textId="77777777" w:rsidTr="00226A6D">
        <w:trPr>
          <w:trHeight w:val="344"/>
        </w:trPr>
        <w:tc>
          <w:tcPr>
            <w:tcW w:w="328" w:type="pct"/>
            <w:tcBorders>
              <w:top w:val="single" w:sz="2" w:space="0" w:color="000000"/>
              <w:left w:val="single" w:sz="2" w:space="0" w:color="000000"/>
              <w:bottom w:val="single" w:sz="2" w:space="0" w:color="000000"/>
              <w:right w:val="single" w:sz="2" w:space="0" w:color="000000"/>
            </w:tcBorders>
            <w:shd w:val="clear" w:color="auto" w:fill="auto"/>
          </w:tcPr>
          <w:p w14:paraId="73DA2E76" w14:textId="77777777" w:rsidR="00226A6D" w:rsidRPr="00EF73D8" w:rsidRDefault="00226A6D" w:rsidP="00142318">
            <w:pPr>
              <w:spacing w:after="0"/>
              <w:ind w:right="18"/>
              <w:jc w:val="center"/>
              <w:rPr>
                <w:rFonts w:ascii="Arial Narrow" w:hAnsi="Arial Narrow" w:cs="Arial"/>
                <w:sz w:val="24"/>
                <w:szCs w:val="24"/>
              </w:rPr>
            </w:pPr>
            <w:r w:rsidRPr="00EF73D8">
              <w:rPr>
                <w:rFonts w:ascii="Arial Narrow" w:hAnsi="Arial Narrow" w:cs="Arial"/>
                <w:sz w:val="24"/>
                <w:szCs w:val="24"/>
              </w:rPr>
              <w:t>3</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4356AC4" w14:textId="64AC4E1D" w:rsidR="00226A6D" w:rsidRPr="00EF73D8" w:rsidRDefault="00226A6D" w:rsidP="00142318">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04DAB75" w14:textId="0436B6DB" w:rsidR="00226A6D" w:rsidRPr="00EF73D8" w:rsidRDefault="00226A6D" w:rsidP="00142318">
            <w:pPr>
              <w:spacing w:after="0"/>
              <w:ind w:right="14"/>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EB78192" w14:textId="39787C87" w:rsidR="00226A6D" w:rsidRPr="00EF73D8" w:rsidRDefault="00226A6D" w:rsidP="00142318">
            <w:pPr>
              <w:spacing w:after="0"/>
              <w:ind w:left="7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51842E4" w14:textId="77777777" w:rsidTr="00226A6D">
        <w:trPr>
          <w:trHeight w:val="999"/>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411E143" w14:textId="77777777" w:rsidR="00226A6D" w:rsidRPr="00EF73D8" w:rsidRDefault="00226A6D" w:rsidP="00142318">
            <w:pPr>
              <w:spacing w:after="0"/>
              <w:ind w:right="4"/>
              <w:jc w:val="center"/>
              <w:rPr>
                <w:rFonts w:ascii="Arial Narrow" w:hAnsi="Arial Narrow" w:cs="Arial"/>
                <w:sz w:val="24"/>
                <w:szCs w:val="24"/>
              </w:rPr>
            </w:pPr>
            <w:r w:rsidRPr="00EF73D8">
              <w:rPr>
                <w:rFonts w:ascii="Arial Narrow" w:hAnsi="Arial Narrow" w:cs="Arial"/>
                <w:sz w:val="24"/>
                <w:szCs w:val="24"/>
              </w:rPr>
              <w:t>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CFBA826" w14:textId="7185D275" w:rsidR="00226A6D" w:rsidRPr="00EF73D8" w:rsidRDefault="00226A6D" w:rsidP="00142318">
            <w:pPr>
              <w:spacing w:after="0"/>
              <w:ind w:left="28"/>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D6E875B" w14:textId="3801D4F4" w:rsidR="00226A6D" w:rsidRPr="00EF73D8" w:rsidRDefault="00226A6D" w:rsidP="00142318">
            <w:pPr>
              <w:spacing w:after="0"/>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4B87D3" w14:textId="72C6D882" w:rsidR="00226A6D" w:rsidRPr="00EF73D8" w:rsidRDefault="00226A6D" w:rsidP="00142318">
            <w:pPr>
              <w:spacing w:after="0"/>
              <w:ind w:left="7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10467A1" w14:textId="77777777" w:rsidTr="00226A6D">
        <w:trPr>
          <w:trHeight w:val="1227"/>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ECAFF9B" w14:textId="77777777" w:rsidR="00226A6D" w:rsidRPr="00EF73D8" w:rsidRDefault="00226A6D" w:rsidP="00142318">
            <w:pPr>
              <w:spacing w:after="0"/>
              <w:ind w:right="4"/>
              <w:jc w:val="center"/>
              <w:rPr>
                <w:rFonts w:ascii="Arial Narrow" w:hAnsi="Arial Narrow" w:cs="Arial"/>
                <w:sz w:val="24"/>
                <w:szCs w:val="24"/>
              </w:rPr>
            </w:pPr>
            <w:r w:rsidRPr="00EF73D8">
              <w:rPr>
                <w:rFonts w:ascii="Arial Narrow" w:hAnsi="Arial Narrow" w:cs="Arial"/>
                <w:sz w:val="24"/>
                <w:szCs w:val="24"/>
              </w:rPr>
              <w:t>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CBCA623" w14:textId="174C555E" w:rsidR="00226A6D" w:rsidRPr="00EF73D8" w:rsidRDefault="00226A6D" w:rsidP="00142318">
            <w:pPr>
              <w:spacing w:after="0" w:line="236" w:lineRule="auto"/>
              <w:ind w:left="21" w:firstLine="7"/>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C3E7BD6" w14:textId="4F7D64F8" w:rsidR="00226A6D" w:rsidRPr="00EF73D8" w:rsidRDefault="00226A6D" w:rsidP="00142318">
            <w:pPr>
              <w:spacing w:after="0"/>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21829B" w14:textId="5AC3C04B" w:rsidR="00226A6D" w:rsidRPr="00EF73D8" w:rsidRDefault="00226A6D" w:rsidP="00142318">
            <w:pPr>
              <w:spacing w:after="0"/>
              <w:ind w:left="7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6CB1A4B9" w14:textId="77777777" w:rsidTr="00226A6D">
        <w:trPr>
          <w:trHeight w:val="988"/>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083F43" w14:textId="77777777" w:rsidR="00226A6D" w:rsidRPr="00EF73D8" w:rsidRDefault="00226A6D" w:rsidP="00142318">
            <w:pPr>
              <w:spacing w:after="0"/>
              <w:ind w:left="10"/>
              <w:jc w:val="center"/>
              <w:rPr>
                <w:rFonts w:ascii="Arial Narrow" w:hAnsi="Arial Narrow" w:cs="Arial"/>
                <w:sz w:val="24"/>
                <w:szCs w:val="24"/>
              </w:rPr>
            </w:pPr>
            <w:r w:rsidRPr="00EF73D8">
              <w:rPr>
                <w:rFonts w:ascii="Arial Narrow" w:hAnsi="Arial Narrow" w:cs="Arial"/>
                <w:sz w:val="24"/>
                <w:szCs w:val="24"/>
              </w:rPr>
              <w:t>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46FDAE2" w14:textId="0228827A" w:rsidR="00226A6D" w:rsidRPr="00EF73D8" w:rsidRDefault="00226A6D" w:rsidP="00142318">
            <w:pPr>
              <w:spacing w:after="0"/>
              <w:ind w:left="28"/>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22CFF85" w14:textId="01D01518" w:rsidR="00226A6D" w:rsidRPr="00EF73D8" w:rsidRDefault="00226A6D" w:rsidP="00142318">
            <w:pPr>
              <w:spacing w:after="0"/>
              <w:ind w:left="14"/>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3536EFB" w14:textId="0E2ADE7D" w:rsidR="00226A6D" w:rsidRPr="00EF73D8" w:rsidRDefault="00226A6D" w:rsidP="00142318">
            <w:pPr>
              <w:spacing w:after="0"/>
              <w:ind w:left="84"/>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25F6B39" w14:textId="77777777" w:rsidTr="00226A6D">
        <w:trPr>
          <w:trHeight w:val="999"/>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6094278" w14:textId="77777777" w:rsidR="00226A6D" w:rsidRPr="00EF73D8" w:rsidRDefault="00226A6D" w:rsidP="00142318">
            <w:pPr>
              <w:spacing w:after="0"/>
              <w:ind w:left="10"/>
              <w:jc w:val="center"/>
              <w:rPr>
                <w:rFonts w:ascii="Arial Narrow" w:hAnsi="Arial Narrow" w:cs="Arial"/>
                <w:sz w:val="24"/>
                <w:szCs w:val="24"/>
              </w:rPr>
            </w:pPr>
            <w:r w:rsidRPr="00EF73D8">
              <w:rPr>
                <w:rFonts w:ascii="Arial Narrow" w:hAnsi="Arial Narrow" w:cs="Arial"/>
                <w:sz w:val="24"/>
                <w:szCs w:val="24"/>
              </w:rPr>
              <w:t>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C47D9C5" w14:textId="267984A8" w:rsidR="00226A6D" w:rsidRPr="00EF73D8" w:rsidRDefault="00226A6D" w:rsidP="00142318">
            <w:pPr>
              <w:spacing w:after="0"/>
              <w:ind w:left="35"/>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B7A5539" w14:textId="12320874" w:rsidR="00226A6D" w:rsidRPr="00EF73D8" w:rsidRDefault="00226A6D" w:rsidP="00142318">
            <w:pPr>
              <w:spacing w:after="0"/>
              <w:ind w:left="7"/>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F2452CF" w14:textId="067685E9" w:rsidR="00226A6D" w:rsidRPr="00EF73D8" w:rsidRDefault="00226A6D" w:rsidP="00142318">
            <w:pPr>
              <w:spacing w:after="0"/>
              <w:ind w:left="84"/>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1C9D347" w14:textId="77777777" w:rsidTr="00226A6D">
        <w:trPr>
          <w:trHeight w:val="12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1A15261" w14:textId="77777777" w:rsidR="00226A6D" w:rsidRPr="00EF73D8" w:rsidRDefault="00226A6D" w:rsidP="00142318">
            <w:pPr>
              <w:spacing w:after="0"/>
              <w:ind w:left="17"/>
              <w:jc w:val="center"/>
              <w:rPr>
                <w:rFonts w:ascii="Arial Narrow" w:hAnsi="Arial Narrow" w:cs="Arial"/>
                <w:sz w:val="24"/>
                <w:szCs w:val="24"/>
              </w:rPr>
            </w:pPr>
            <w:r w:rsidRPr="00EF73D8">
              <w:rPr>
                <w:rFonts w:ascii="Arial Narrow" w:hAnsi="Arial Narrow" w:cs="Arial"/>
                <w:sz w:val="24"/>
                <w:szCs w:val="24"/>
              </w:rPr>
              <w:lastRenderedPageBreak/>
              <w:t>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E249EE" w14:textId="01C27117" w:rsidR="00226A6D" w:rsidRPr="00EF73D8" w:rsidRDefault="00226A6D" w:rsidP="00142318">
            <w:pPr>
              <w:spacing w:after="0"/>
              <w:ind w:left="35"/>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83AD825" w14:textId="1EE7567C" w:rsidR="00226A6D" w:rsidRPr="00EF73D8" w:rsidRDefault="00226A6D" w:rsidP="00142318">
            <w:pPr>
              <w:spacing w:after="0"/>
              <w:ind w:left="21"/>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82F57C" w14:textId="59B57995" w:rsidR="00226A6D" w:rsidRPr="00EF73D8" w:rsidRDefault="00226A6D" w:rsidP="00142318">
            <w:pPr>
              <w:spacing w:after="0"/>
              <w:ind w:left="7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69C4B4E" w14:textId="77777777" w:rsidTr="00226A6D">
        <w:trPr>
          <w:trHeight w:val="758"/>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6BB4B11" w14:textId="77777777" w:rsidR="00226A6D" w:rsidRPr="00EF73D8" w:rsidRDefault="00226A6D" w:rsidP="00142318">
            <w:pPr>
              <w:spacing w:after="0"/>
              <w:ind w:left="31"/>
              <w:jc w:val="center"/>
              <w:rPr>
                <w:rFonts w:ascii="Arial Narrow" w:hAnsi="Arial Narrow" w:cs="Arial"/>
                <w:sz w:val="24"/>
                <w:szCs w:val="24"/>
              </w:rPr>
            </w:pPr>
            <w:r w:rsidRPr="00EF73D8">
              <w:rPr>
                <w:rFonts w:ascii="Arial Narrow" w:hAnsi="Arial Narrow" w:cs="Arial"/>
                <w:sz w:val="24"/>
                <w:szCs w:val="24"/>
              </w:rPr>
              <w:t>9</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3BCA2E" w14:textId="111C0406" w:rsidR="00226A6D" w:rsidRPr="00EF73D8" w:rsidRDefault="00226A6D" w:rsidP="00142318">
            <w:pPr>
              <w:spacing w:after="0"/>
              <w:ind w:left="35"/>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C81BFB" w14:textId="547C3B43" w:rsidR="00226A6D" w:rsidRPr="00EF73D8" w:rsidRDefault="00226A6D" w:rsidP="00142318">
            <w:pPr>
              <w:spacing w:after="0"/>
              <w:ind w:left="28"/>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E63AC8" w14:textId="606436AB" w:rsidR="00226A6D" w:rsidRPr="00EF73D8" w:rsidRDefault="00226A6D" w:rsidP="00142318">
            <w:pPr>
              <w:spacing w:after="0"/>
              <w:ind w:left="84"/>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6A946228" w14:textId="77777777" w:rsidTr="00226A6D">
        <w:trPr>
          <w:trHeight w:val="709"/>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501B23F" w14:textId="77777777" w:rsidR="00226A6D" w:rsidRPr="00EF73D8" w:rsidRDefault="00226A6D" w:rsidP="00142318">
            <w:pPr>
              <w:spacing w:after="0"/>
              <w:ind w:left="45"/>
              <w:jc w:val="center"/>
              <w:rPr>
                <w:rFonts w:ascii="Arial Narrow" w:hAnsi="Arial Narrow" w:cs="Arial"/>
                <w:sz w:val="24"/>
                <w:szCs w:val="24"/>
              </w:rPr>
            </w:pPr>
            <w:r w:rsidRPr="00EF73D8">
              <w:rPr>
                <w:rFonts w:ascii="Arial Narrow" w:hAnsi="Arial Narrow" w:cs="Arial"/>
                <w:sz w:val="24"/>
                <w:szCs w:val="24"/>
              </w:rPr>
              <w:t>10</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1FFC98" w14:textId="117CECA4" w:rsidR="00226A6D" w:rsidRPr="00EF73D8" w:rsidRDefault="00226A6D" w:rsidP="00142318">
            <w:pPr>
              <w:spacing w:after="0"/>
              <w:ind w:left="42"/>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F2A27A9" w14:textId="6B30538D" w:rsidR="00226A6D" w:rsidRPr="00EF73D8" w:rsidRDefault="00226A6D" w:rsidP="00142318">
            <w:pPr>
              <w:spacing w:after="0"/>
              <w:ind w:left="42"/>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F40736F" w14:textId="26EF7907" w:rsidR="00226A6D" w:rsidRPr="00EF73D8" w:rsidRDefault="00226A6D" w:rsidP="00142318">
            <w:pPr>
              <w:spacing w:after="0"/>
              <w:ind w:left="84"/>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6EF3DA1" w14:textId="77777777" w:rsidTr="00226A6D">
        <w:trPr>
          <w:trHeight w:val="510"/>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9867F08" w14:textId="77777777" w:rsidR="00226A6D" w:rsidRPr="00EF73D8" w:rsidRDefault="00226A6D" w:rsidP="00142318">
            <w:pPr>
              <w:spacing w:after="0"/>
              <w:ind w:left="38"/>
              <w:jc w:val="center"/>
              <w:rPr>
                <w:rFonts w:ascii="Arial Narrow" w:hAnsi="Arial Narrow" w:cs="Arial"/>
                <w:sz w:val="24"/>
                <w:szCs w:val="24"/>
              </w:rPr>
            </w:pPr>
            <w:r w:rsidRPr="00EF73D8">
              <w:rPr>
                <w:rFonts w:ascii="Arial Narrow" w:hAnsi="Arial Narrow" w:cs="Arial"/>
                <w:sz w:val="24"/>
                <w:szCs w:val="24"/>
              </w:rPr>
              <w:t>11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7C44255" w14:textId="0AB6F347" w:rsidR="00226A6D" w:rsidRPr="00EF73D8" w:rsidRDefault="00226A6D" w:rsidP="00142318">
            <w:pPr>
              <w:spacing w:after="0"/>
              <w:ind w:left="49"/>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3163FC" w14:textId="499E9AFC" w:rsidR="00226A6D" w:rsidRPr="00EF73D8" w:rsidRDefault="00226A6D" w:rsidP="00142318">
            <w:pPr>
              <w:spacing w:after="0"/>
              <w:ind w:left="35"/>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D5A1BA" w14:textId="207F8020" w:rsidR="00226A6D" w:rsidRPr="00EF73D8" w:rsidRDefault="00226A6D" w:rsidP="00142318">
            <w:pPr>
              <w:spacing w:after="0"/>
              <w:ind w:left="91"/>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5930389" w14:textId="77777777" w:rsidTr="00226A6D">
        <w:trPr>
          <w:trHeight w:val="964"/>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31C0835" w14:textId="77777777" w:rsidR="00226A6D" w:rsidRPr="00EF73D8" w:rsidRDefault="00226A6D" w:rsidP="00142318">
            <w:pPr>
              <w:spacing w:after="0"/>
              <w:ind w:left="45"/>
              <w:jc w:val="center"/>
              <w:rPr>
                <w:rFonts w:ascii="Arial Narrow" w:hAnsi="Arial Narrow" w:cs="Arial"/>
                <w:sz w:val="24"/>
                <w:szCs w:val="24"/>
              </w:rPr>
            </w:pPr>
            <w:r w:rsidRPr="00EF73D8">
              <w:rPr>
                <w:rFonts w:ascii="Arial Narrow" w:hAnsi="Arial Narrow" w:cs="Arial"/>
                <w:sz w:val="24"/>
                <w:szCs w:val="24"/>
              </w:rPr>
              <w:t>12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5738E02" w14:textId="31485D16" w:rsidR="00226A6D" w:rsidRPr="00EF73D8" w:rsidRDefault="00226A6D" w:rsidP="00142318">
            <w:pPr>
              <w:spacing w:after="0" w:line="232" w:lineRule="auto"/>
              <w:ind w:left="49"/>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D1B9168" w14:textId="4A17055F" w:rsidR="00226A6D" w:rsidRPr="00EF73D8" w:rsidRDefault="00226A6D" w:rsidP="00142318">
            <w:pPr>
              <w:spacing w:after="0"/>
              <w:ind w:left="42"/>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A622D6" w14:textId="331A297E" w:rsidR="00226A6D" w:rsidRPr="00EF73D8" w:rsidRDefault="00226A6D" w:rsidP="00142318">
            <w:pPr>
              <w:spacing w:after="0"/>
              <w:ind w:left="42"/>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31290B8" w14:textId="77777777" w:rsidTr="00226A6D">
        <w:tblPrEx>
          <w:tblCellMar>
            <w:top w:w="36" w:type="dxa"/>
            <w:left w:w="67" w:type="dxa"/>
            <w:right w:w="85" w:type="dxa"/>
          </w:tblCellMar>
        </w:tblPrEx>
        <w:trPr>
          <w:trHeight w:val="316"/>
        </w:trPr>
        <w:tc>
          <w:tcPr>
            <w:tcW w:w="328" w:type="pct"/>
            <w:vMerge w:val="restart"/>
            <w:tcBorders>
              <w:top w:val="nil"/>
              <w:left w:val="single" w:sz="2" w:space="0" w:color="000000"/>
              <w:bottom w:val="single" w:sz="2" w:space="0" w:color="000000"/>
              <w:right w:val="single" w:sz="2" w:space="0" w:color="000000"/>
            </w:tcBorders>
            <w:shd w:val="clear" w:color="auto" w:fill="auto"/>
            <w:vAlign w:val="center"/>
          </w:tcPr>
          <w:p w14:paraId="63FB7935" w14:textId="77777777" w:rsidR="00226A6D" w:rsidRPr="00EF73D8" w:rsidRDefault="00226A6D" w:rsidP="00142318">
            <w:pPr>
              <w:spacing w:after="0"/>
              <w:ind w:left="90"/>
              <w:rPr>
                <w:rFonts w:ascii="Arial Narrow" w:hAnsi="Arial Narrow" w:cs="Arial"/>
                <w:sz w:val="24"/>
                <w:szCs w:val="24"/>
              </w:rPr>
            </w:pPr>
            <w:r w:rsidRPr="00EF73D8">
              <w:rPr>
                <w:rFonts w:ascii="Arial Narrow" w:hAnsi="Arial Narrow" w:cs="Arial"/>
                <w:sz w:val="24"/>
                <w:szCs w:val="24"/>
              </w:rPr>
              <w:t>13</w:t>
            </w:r>
          </w:p>
        </w:tc>
        <w:tc>
          <w:tcPr>
            <w:tcW w:w="2351" w:type="pct"/>
            <w:vMerge w:val="restart"/>
            <w:tcBorders>
              <w:top w:val="nil"/>
              <w:left w:val="single" w:sz="2" w:space="0" w:color="000000"/>
              <w:bottom w:val="single" w:sz="2" w:space="0" w:color="000000"/>
              <w:right w:val="single" w:sz="2" w:space="0" w:color="000000"/>
            </w:tcBorders>
            <w:shd w:val="clear" w:color="auto" w:fill="auto"/>
            <w:vAlign w:val="center"/>
          </w:tcPr>
          <w:p w14:paraId="4165C94F" w14:textId="5579D4B4" w:rsidR="00226A6D" w:rsidRPr="00EF73D8" w:rsidRDefault="00226A6D" w:rsidP="00142318">
            <w:pPr>
              <w:spacing w:after="0"/>
              <w:ind w:left="7"/>
              <w:jc w:val="both"/>
              <w:rPr>
                <w:rFonts w:ascii="Arial Narrow" w:hAnsi="Arial Narrow" w:cs="Arial"/>
                <w:sz w:val="24"/>
                <w:szCs w:val="24"/>
              </w:rPr>
            </w:pPr>
            <w:r w:rsidRPr="00EF73D8">
              <w:rPr>
                <w:rFonts w:ascii="Arial Narrow" w:hAnsi="Arial Narrow" w:cs="Arial"/>
                <w:sz w:val="24"/>
                <w:szCs w:val="24"/>
              </w:rPr>
              <w:t>XXXXXXXXXXXXXX</w:t>
            </w:r>
          </w:p>
        </w:tc>
        <w:tc>
          <w:tcPr>
            <w:tcW w:w="1160" w:type="pct"/>
            <w:vMerge w:val="restart"/>
            <w:tcBorders>
              <w:top w:val="nil"/>
              <w:left w:val="single" w:sz="2" w:space="0" w:color="000000"/>
              <w:bottom w:val="single" w:sz="2" w:space="0" w:color="000000"/>
              <w:right w:val="single" w:sz="2" w:space="0" w:color="000000"/>
            </w:tcBorders>
            <w:shd w:val="clear" w:color="auto" w:fill="auto"/>
            <w:vAlign w:val="center"/>
          </w:tcPr>
          <w:p w14:paraId="78E8BA7B" w14:textId="5E6C5FB4" w:rsidR="00226A6D" w:rsidRPr="00EF73D8" w:rsidRDefault="00226A6D" w:rsidP="00142318">
            <w:pPr>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vMerge w:val="restart"/>
            <w:tcBorders>
              <w:top w:val="nil"/>
              <w:left w:val="single" w:sz="2" w:space="0" w:color="000000"/>
              <w:bottom w:val="single" w:sz="2" w:space="0" w:color="000000"/>
              <w:right w:val="single" w:sz="2" w:space="0" w:color="000000"/>
            </w:tcBorders>
            <w:shd w:val="clear" w:color="auto" w:fill="auto"/>
            <w:vAlign w:val="center"/>
          </w:tcPr>
          <w:p w14:paraId="1346F846" w14:textId="2FEC5359" w:rsidR="00226A6D" w:rsidRPr="00EF73D8" w:rsidRDefault="00226A6D" w:rsidP="00142318">
            <w:pPr>
              <w:spacing w:after="0"/>
              <w:ind w:left="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568C543" w14:textId="77777777" w:rsidTr="00226A6D">
        <w:tblPrEx>
          <w:tblCellMar>
            <w:top w:w="36" w:type="dxa"/>
            <w:left w:w="67" w:type="dxa"/>
            <w:right w:w="85" w:type="dxa"/>
          </w:tblCellMar>
        </w:tblPrEx>
        <w:trPr>
          <w:trHeight w:val="757"/>
        </w:trPr>
        <w:tc>
          <w:tcPr>
            <w:tcW w:w="328" w:type="pct"/>
            <w:vMerge/>
            <w:tcBorders>
              <w:top w:val="nil"/>
              <w:left w:val="single" w:sz="2" w:space="0" w:color="000000"/>
              <w:bottom w:val="single" w:sz="2" w:space="0" w:color="000000"/>
              <w:right w:val="single" w:sz="2" w:space="0" w:color="000000"/>
            </w:tcBorders>
            <w:shd w:val="clear" w:color="auto" w:fill="auto"/>
          </w:tcPr>
          <w:p w14:paraId="4A469DAA" w14:textId="77777777" w:rsidR="00226A6D" w:rsidRPr="00EF73D8" w:rsidRDefault="00226A6D" w:rsidP="00142318">
            <w:pPr>
              <w:rPr>
                <w:rFonts w:ascii="Arial Narrow" w:hAnsi="Arial Narrow" w:cs="Arial"/>
                <w:sz w:val="24"/>
                <w:szCs w:val="24"/>
              </w:rPr>
            </w:pPr>
          </w:p>
        </w:tc>
        <w:tc>
          <w:tcPr>
            <w:tcW w:w="2351" w:type="pct"/>
            <w:vMerge/>
            <w:tcBorders>
              <w:top w:val="nil"/>
              <w:left w:val="single" w:sz="2" w:space="0" w:color="000000"/>
              <w:bottom w:val="single" w:sz="2" w:space="0" w:color="000000"/>
              <w:right w:val="single" w:sz="2" w:space="0" w:color="000000"/>
            </w:tcBorders>
            <w:shd w:val="clear" w:color="auto" w:fill="auto"/>
            <w:vAlign w:val="center"/>
          </w:tcPr>
          <w:p w14:paraId="121B4CCA" w14:textId="77777777" w:rsidR="00226A6D" w:rsidRPr="00EF73D8" w:rsidRDefault="00226A6D" w:rsidP="00142318">
            <w:pPr>
              <w:jc w:val="both"/>
              <w:rPr>
                <w:rFonts w:ascii="Arial Narrow" w:hAnsi="Arial Narrow" w:cs="Arial"/>
                <w:sz w:val="24"/>
                <w:szCs w:val="24"/>
              </w:rPr>
            </w:pPr>
          </w:p>
        </w:tc>
        <w:tc>
          <w:tcPr>
            <w:tcW w:w="1160" w:type="pct"/>
            <w:vMerge/>
            <w:tcBorders>
              <w:top w:val="nil"/>
              <w:left w:val="single" w:sz="2" w:space="0" w:color="000000"/>
              <w:bottom w:val="single" w:sz="2" w:space="0" w:color="000000"/>
              <w:right w:val="single" w:sz="2" w:space="0" w:color="000000"/>
            </w:tcBorders>
            <w:shd w:val="clear" w:color="auto" w:fill="auto"/>
            <w:vAlign w:val="center"/>
          </w:tcPr>
          <w:p w14:paraId="3C5DA68B" w14:textId="77777777" w:rsidR="00226A6D" w:rsidRPr="00EF73D8" w:rsidRDefault="00226A6D" w:rsidP="00142318">
            <w:pPr>
              <w:jc w:val="center"/>
              <w:rPr>
                <w:rFonts w:ascii="Arial Narrow" w:hAnsi="Arial Narrow" w:cs="Arial"/>
                <w:sz w:val="24"/>
                <w:szCs w:val="24"/>
              </w:rPr>
            </w:pPr>
          </w:p>
        </w:tc>
        <w:tc>
          <w:tcPr>
            <w:tcW w:w="1162" w:type="pct"/>
            <w:vMerge/>
            <w:tcBorders>
              <w:top w:val="nil"/>
              <w:left w:val="single" w:sz="2" w:space="0" w:color="000000"/>
              <w:bottom w:val="single" w:sz="2" w:space="0" w:color="000000"/>
              <w:right w:val="single" w:sz="2" w:space="0" w:color="000000"/>
            </w:tcBorders>
            <w:shd w:val="clear" w:color="auto" w:fill="auto"/>
            <w:vAlign w:val="center"/>
          </w:tcPr>
          <w:p w14:paraId="6FCAEF12" w14:textId="77777777" w:rsidR="00226A6D" w:rsidRPr="00EF73D8" w:rsidRDefault="00226A6D" w:rsidP="00142318">
            <w:pPr>
              <w:jc w:val="center"/>
              <w:rPr>
                <w:rFonts w:ascii="Arial Narrow" w:hAnsi="Arial Narrow" w:cs="Arial"/>
                <w:sz w:val="24"/>
                <w:szCs w:val="24"/>
              </w:rPr>
            </w:pPr>
          </w:p>
        </w:tc>
      </w:tr>
      <w:tr w:rsidR="00226A6D" w:rsidRPr="00EF73D8" w14:paraId="2F59A7B1" w14:textId="77777777" w:rsidTr="00226A6D">
        <w:tblPrEx>
          <w:tblCellMar>
            <w:top w:w="36" w:type="dxa"/>
            <w:left w:w="67" w:type="dxa"/>
            <w:right w:w="85" w:type="dxa"/>
          </w:tblCellMar>
        </w:tblPrEx>
        <w:trPr>
          <w:trHeight w:val="346"/>
        </w:trPr>
        <w:tc>
          <w:tcPr>
            <w:tcW w:w="328" w:type="pct"/>
            <w:tcBorders>
              <w:top w:val="single" w:sz="2" w:space="0" w:color="000000"/>
              <w:left w:val="single" w:sz="2" w:space="0" w:color="000000"/>
              <w:bottom w:val="single" w:sz="2" w:space="0" w:color="000000"/>
              <w:right w:val="single" w:sz="2" w:space="0" w:color="000000"/>
            </w:tcBorders>
            <w:shd w:val="clear" w:color="auto" w:fill="auto"/>
          </w:tcPr>
          <w:p w14:paraId="2F646C7D" w14:textId="77777777" w:rsidR="00226A6D" w:rsidRPr="00EF73D8" w:rsidRDefault="00226A6D" w:rsidP="00142318">
            <w:pPr>
              <w:spacing w:after="0"/>
              <w:ind w:left="97"/>
              <w:rPr>
                <w:rFonts w:ascii="Arial Narrow" w:hAnsi="Arial Narrow" w:cs="Arial"/>
                <w:sz w:val="24"/>
                <w:szCs w:val="24"/>
              </w:rPr>
            </w:pPr>
            <w:r w:rsidRPr="00EF73D8">
              <w:rPr>
                <w:rFonts w:ascii="Arial Narrow" w:hAnsi="Arial Narrow" w:cs="Arial"/>
                <w:sz w:val="24"/>
                <w:szCs w:val="24"/>
              </w:rPr>
              <w:t>14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A2C663" w14:textId="1CE81A26" w:rsidR="00226A6D" w:rsidRPr="00EF73D8" w:rsidRDefault="00226A6D" w:rsidP="00142318">
            <w:pPr>
              <w:spacing w:after="0"/>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1A188AD" w14:textId="698E964A" w:rsidR="00226A6D" w:rsidRPr="00EF73D8" w:rsidRDefault="00226A6D" w:rsidP="00142318">
            <w:pPr>
              <w:spacing w:after="0"/>
              <w:ind w:left="7"/>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051DF9" w14:textId="5E377CE5" w:rsidR="00226A6D" w:rsidRPr="00EF73D8" w:rsidRDefault="00226A6D" w:rsidP="00142318">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A36DE75" w14:textId="77777777" w:rsidTr="00226A6D">
        <w:tblPrEx>
          <w:tblCellMar>
            <w:top w:w="36" w:type="dxa"/>
            <w:left w:w="67" w:type="dxa"/>
            <w:right w:w="85" w:type="dxa"/>
          </w:tblCellMar>
        </w:tblPrEx>
        <w:trPr>
          <w:trHeight w:val="998"/>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830AFE" w14:textId="77777777" w:rsidR="00226A6D" w:rsidRPr="00EF73D8" w:rsidRDefault="00226A6D" w:rsidP="00142318">
            <w:pPr>
              <w:spacing w:after="0"/>
              <w:ind w:left="97"/>
              <w:rPr>
                <w:rFonts w:ascii="Arial Narrow" w:hAnsi="Arial Narrow" w:cs="Arial"/>
                <w:sz w:val="24"/>
                <w:szCs w:val="24"/>
              </w:rPr>
            </w:pPr>
            <w:r w:rsidRPr="00EF73D8">
              <w:rPr>
                <w:rFonts w:ascii="Arial Narrow" w:hAnsi="Arial Narrow" w:cs="Arial"/>
                <w:sz w:val="24"/>
                <w:szCs w:val="24"/>
              </w:rPr>
              <w:t>15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7497602" w14:textId="2351A75E" w:rsidR="00226A6D" w:rsidRPr="00EF73D8" w:rsidRDefault="00226A6D" w:rsidP="00142318">
            <w:pPr>
              <w:spacing w:after="0"/>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8410C5B" w14:textId="160EBD1D" w:rsidR="00226A6D" w:rsidRPr="00EF73D8" w:rsidRDefault="00226A6D" w:rsidP="00142318">
            <w:pPr>
              <w:spacing w:after="0"/>
              <w:ind w:left="14"/>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83F2E6" w14:textId="72CE1B9F" w:rsidR="00226A6D" w:rsidRPr="00EF73D8" w:rsidRDefault="00226A6D" w:rsidP="00142318">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7640FAD" w14:textId="77777777" w:rsidTr="00226A6D">
        <w:tblPrEx>
          <w:tblCellMar>
            <w:top w:w="36" w:type="dxa"/>
            <w:left w:w="67" w:type="dxa"/>
            <w:right w:w="85" w:type="dxa"/>
          </w:tblCellMar>
        </w:tblPrEx>
        <w:trPr>
          <w:trHeight w:val="355"/>
        </w:trPr>
        <w:tc>
          <w:tcPr>
            <w:tcW w:w="328" w:type="pct"/>
            <w:tcBorders>
              <w:top w:val="single" w:sz="2" w:space="0" w:color="000000"/>
              <w:left w:val="single" w:sz="2" w:space="0" w:color="000000"/>
              <w:bottom w:val="single" w:sz="2" w:space="0" w:color="000000"/>
              <w:right w:val="single" w:sz="2" w:space="0" w:color="000000"/>
            </w:tcBorders>
            <w:shd w:val="clear" w:color="auto" w:fill="auto"/>
          </w:tcPr>
          <w:p w14:paraId="7600D983" w14:textId="77777777" w:rsidR="00226A6D" w:rsidRPr="00EF73D8" w:rsidRDefault="00226A6D" w:rsidP="00142318">
            <w:pPr>
              <w:spacing w:after="0"/>
              <w:ind w:left="97"/>
              <w:rPr>
                <w:rFonts w:ascii="Arial Narrow" w:hAnsi="Arial Narrow" w:cs="Arial"/>
                <w:sz w:val="24"/>
                <w:szCs w:val="24"/>
              </w:rPr>
            </w:pPr>
            <w:r w:rsidRPr="00EF73D8">
              <w:rPr>
                <w:rFonts w:ascii="Arial Narrow" w:hAnsi="Arial Narrow" w:cs="Arial"/>
                <w:sz w:val="24"/>
                <w:szCs w:val="24"/>
              </w:rPr>
              <w:t>16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9A55A79" w14:textId="0D5BAA6D" w:rsidR="00226A6D" w:rsidRPr="00EF73D8" w:rsidRDefault="00226A6D" w:rsidP="00142318">
            <w:pPr>
              <w:spacing w:after="0"/>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78C8C60" w14:textId="32271777" w:rsidR="00226A6D" w:rsidRPr="00EF73D8" w:rsidRDefault="00226A6D" w:rsidP="00142318">
            <w:pPr>
              <w:spacing w:after="0"/>
              <w:ind w:left="21"/>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F23675" w14:textId="625EA733" w:rsidR="00226A6D" w:rsidRPr="00EF73D8" w:rsidRDefault="00226A6D" w:rsidP="00142318">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2AE2A55" w14:textId="77777777" w:rsidTr="00226A6D">
        <w:tblPrEx>
          <w:tblCellMar>
            <w:top w:w="36" w:type="dxa"/>
            <w:left w:w="67" w:type="dxa"/>
            <w:right w:w="85" w:type="dxa"/>
          </w:tblCellMar>
        </w:tblPrEx>
        <w:trPr>
          <w:trHeight w:val="753"/>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BA1A98" w14:textId="77777777" w:rsidR="00226A6D" w:rsidRPr="00EF73D8" w:rsidRDefault="00226A6D" w:rsidP="00142318">
            <w:pPr>
              <w:spacing w:after="0"/>
              <w:ind w:left="104"/>
              <w:rPr>
                <w:rFonts w:ascii="Arial Narrow" w:hAnsi="Arial Narrow" w:cs="Arial"/>
                <w:sz w:val="24"/>
                <w:szCs w:val="24"/>
              </w:rPr>
            </w:pPr>
            <w:r w:rsidRPr="00EF73D8">
              <w:rPr>
                <w:rFonts w:ascii="Arial Narrow" w:hAnsi="Arial Narrow" w:cs="Arial"/>
                <w:sz w:val="24"/>
                <w:szCs w:val="24"/>
              </w:rPr>
              <w:t>17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9AFC48" w14:textId="43190D53" w:rsidR="00226A6D" w:rsidRPr="00EF73D8" w:rsidRDefault="00226A6D" w:rsidP="00142318">
            <w:pPr>
              <w:spacing w:after="0"/>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ECD1F6F" w14:textId="6629453F" w:rsidR="00226A6D" w:rsidRPr="00EF73D8" w:rsidRDefault="00226A6D" w:rsidP="00142318">
            <w:pPr>
              <w:spacing w:after="0"/>
              <w:ind w:left="28"/>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E3BD7E3" w14:textId="348ED94B" w:rsidR="00226A6D" w:rsidRPr="00EF73D8" w:rsidRDefault="00226A6D" w:rsidP="00142318">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54720DF" w14:textId="77777777" w:rsidTr="00226A6D">
        <w:tblPrEx>
          <w:tblCellMar>
            <w:top w:w="36" w:type="dxa"/>
            <w:left w:w="67" w:type="dxa"/>
            <w:right w:w="85" w:type="dxa"/>
          </w:tblCellMar>
        </w:tblPrEx>
        <w:trPr>
          <w:trHeight w:val="76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E9AE5C2" w14:textId="77777777" w:rsidR="00226A6D" w:rsidRPr="00EF73D8" w:rsidRDefault="00226A6D" w:rsidP="00142318">
            <w:pPr>
              <w:spacing w:after="0"/>
              <w:ind w:left="104"/>
              <w:rPr>
                <w:rFonts w:ascii="Arial Narrow" w:hAnsi="Arial Narrow" w:cs="Arial"/>
                <w:sz w:val="24"/>
                <w:szCs w:val="24"/>
              </w:rPr>
            </w:pPr>
            <w:r w:rsidRPr="00EF73D8">
              <w:rPr>
                <w:rFonts w:ascii="Arial Narrow" w:hAnsi="Arial Narrow" w:cs="Arial"/>
                <w:sz w:val="24"/>
                <w:szCs w:val="24"/>
              </w:rPr>
              <w:t>18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76D0604" w14:textId="1514F518" w:rsidR="00226A6D" w:rsidRPr="00EF73D8" w:rsidRDefault="00226A6D" w:rsidP="00142318">
            <w:pPr>
              <w:spacing w:after="2" w:line="244" w:lineRule="auto"/>
              <w:ind w:left="14"/>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C8C8651" w14:textId="6F024D49" w:rsidR="00226A6D" w:rsidRPr="00EF73D8" w:rsidRDefault="00226A6D" w:rsidP="00142318">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609BA7A" w14:textId="2641C90E" w:rsidR="00226A6D" w:rsidRPr="00EF73D8" w:rsidRDefault="00226A6D" w:rsidP="00142318">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9100314" w14:textId="77777777" w:rsidTr="00226A6D">
        <w:tblPrEx>
          <w:tblCellMar>
            <w:top w:w="36" w:type="dxa"/>
            <w:left w:w="67" w:type="dxa"/>
            <w:right w:w="85" w:type="dxa"/>
          </w:tblCellMar>
        </w:tblPrEx>
        <w:trPr>
          <w:trHeight w:val="522"/>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C4E599" w14:textId="77777777" w:rsidR="00226A6D" w:rsidRPr="00EF73D8" w:rsidRDefault="00226A6D" w:rsidP="00142318">
            <w:pPr>
              <w:spacing w:after="0"/>
              <w:ind w:left="104"/>
              <w:rPr>
                <w:rFonts w:ascii="Arial Narrow" w:hAnsi="Arial Narrow" w:cs="Arial"/>
                <w:sz w:val="24"/>
                <w:szCs w:val="24"/>
              </w:rPr>
            </w:pPr>
            <w:r w:rsidRPr="00EF73D8">
              <w:rPr>
                <w:rFonts w:ascii="Arial Narrow" w:hAnsi="Arial Narrow" w:cs="Arial"/>
                <w:sz w:val="24"/>
                <w:szCs w:val="24"/>
              </w:rPr>
              <w:t>19</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0A90F93" w14:textId="2E4F554F" w:rsidR="00226A6D" w:rsidRPr="00EF73D8" w:rsidRDefault="00226A6D" w:rsidP="00142318">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0C750F3" w14:textId="4D33C633" w:rsidR="00226A6D" w:rsidRPr="00EF73D8" w:rsidRDefault="00226A6D" w:rsidP="00142318">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97925E3" w14:textId="3845BFE7" w:rsidR="00226A6D" w:rsidRPr="00EF73D8" w:rsidRDefault="00226A6D" w:rsidP="00142318">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28D918EF" w14:textId="77777777" w:rsidTr="00226A6D">
        <w:tblPrEx>
          <w:tblCellMar>
            <w:top w:w="36" w:type="dxa"/>
            <w:left w:w="67" w:type="dxa"/>
            <w:right w:w="85" w:type="dxa"/>
          </w:tblCellMar>
        </w:tblPrEx>
        <w:trPr>
          <w:trHeight w:val="507"/>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652FA85" w14:textId="77777777" w:rsidR="00226A6D" w:rsidRPr="00EF73D8" w:rsidRDefault="00226A6D" w:rsidP="00142318">
            <w:pPr>
              <w:spacing w:after="0"/>
              <w:ind w:left="97"/>
              <w:rPr>
                <w:rFonts w:ascii="Arial Narrow" w:hAnsi="Arial Narrow" w:cs="Arial"/>
                <w:sz w:val="24"/>
                <w:szCs w:val="24"/>
              </w:rPr>
            </w:pPr>
            <w:r w:rsidRPr="00EF73D8">
              <w:rPr>
                <w:rFonts w:ascii="Arial Narrow" w:hAnsi="Arial Narrow" w:cs="Arial"/>
                <w:sz w:val="24"/>
                <w:szCs w:val="24"/>
              </w:rPr>
              <w:t>20</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3977FE0" w14:textId="74EE1C31" w:rsidR="00226A6D" w:rsidRPr="00EF73D8" w:rsidRDefault="00226A6D" w:rsidP="00142318">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6119050" w14:textId="0B0CDB3B" w:rsidR="00226A6D" w:rsidRPr="00EF73D8" w:rsidRDefault="00226A6D" w:rsidP="00142318">
            <w:pPr>
              <w:spacing w:after="0"/>
              <w:ind w:left="36"/>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ADA2208" w14:textId="324B9382" w:rsidR="00226A6D" w:rsidRPr="00EF73D8" w:rsidRDefault="00226A6D" w:rsidP="00142318">
            <w:pPr>
              <w:spacing w:after="0"/>
              <w:ind w:left="50"/>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928EB2F"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B9E534E" w14:textId="77777777" w:rsidR="00226A6D" w:rsidRPr="00EF73D8" w:rsidRDefault="00226A6D" w:rsidP="00142318">
            <w:pPr>
              <w:spacing w:after="0"/>
              <w:ind w:left="104"/>
              <w:rPr>
                <w:rFonts w:ascii="Arial Narrow" w:hAnsi="Arial Narrow" w:cs="Arial"/>
                <w:sz w:val="24"/>
                <w:szCs w:val="24"/>
              </w:rPr>
            </w:pPr>
            <w:r w:rsidRPr="00EF73D8">
              <w:rPr>
                <w:rFonts w:ascii="Arial Narrow" w:hAnsi="Arial Narrow" w:cs="Arial"/>
                <w:sz w:val="24"/>
                <w:szCs w:val="24"/>
              </w:rPr>
              <w:t>21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EE9FF0" w14:textId="72D09B50" w:rsidR="00226A6D" w:rsidRPr="00EF73D8" w:rsidRDefault="00226A6D" w:rsidP="00142318">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7ABAC4" w14:textId="36C114BC" w:rsidR="00226A6D" w:rsidRPr="00EF73D8" w:rsidRDefault="00226A6D" w:rsidP="00142318">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35BBF5B" w14:textId="34AEF35D" w:rsidR="00226A6D" w:rsidRPr="00EF73D8" w:rsidRDefault="00226A6D" w:rsidP="00142318">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1F316FE"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FB6DAFF" w14:textId="0F830EE0"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22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4FC16B7" w14:textId="40AB264E"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6005F86" w14:textId="00E95A47"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75D40AA" w14:textId="13390467"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6E5A7258"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04FAC4A" w14:textId="3C867564"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23</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B916FDF" w14:textId="0D6A9626"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57D8173" w14:textId="4D0EEDA8"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ADBDE8A" w14:textId="50C030EA"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9B5048E"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B43E707" w14:textId="29E709CE"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lastRenderedPageBreak/>
              <w:t>24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702D654" w14:textId="7821724C"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E525BD" w14:textId="362AC007"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BE5999A" w14:textId="21158E1C"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9A2A1ED"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FE62FE2" w14:textId="3AA47AC7"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25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CC7FC3E" w14:textId="52F9792D"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24BC33" w14:textId="47AA853E"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F54DD07" w14:textId="73C689D1"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FF15B5F"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C522D06" w14:textId="2946F924"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26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7962D41" w14:textId="22A1FF27"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752C392" w14:textId="3BC6481F"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D259148" w14:textId="40C995A5"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2D738D57"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581EB13" w14:textId="4DC3565C"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27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240156" w14:textId="107EA041"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453F405" w14:textId="64D691C3"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C52AFF" w14:textId="16A2CFDE"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D25EAC5"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2A173A" w14:textId="58456854"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28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2CA194F" w14:textId="7F0D2BF2"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E39D4AD" w14:textId="375BDAE0"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BA0B6AD" w14:textId="59E895DF"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02B5E3C4"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04A8E2F" w14:textId="5EFF6410"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29</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73D6B8E" w14:textId="4ACA6553"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A53EF31" w14:textId="519E0EC6"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0C0503" w14:textId="37A991CE"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2E799C8"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DF4C457" w14:textId="76F24AD5"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30</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21D078F" w14:textId="7F4B576F"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EB7DD80" w14:textId="08664818"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EB96EB6" w14:textId="56E8837B"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2943ECD6"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3DBB854" w14:textId="1C9CC843"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F3B33AE" w14:textId="3108D974"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D3A406C" w14:textId="3B8B13D4"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EC6617F" w14:textId="618479F0"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BA798DC"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33856E8" w14:textId="445FD084"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6ACF02" w14:textId="3246E8CB"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945990" w14:textId="655D9035"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3CE15A" w14:textId="517220A3"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BED65B3"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5821142" w14:textId="69CFE940"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33</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9DCF1DC" w14:textId="225AEFD3"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C375972" w14:textId="15AF26A1"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6F19B2" w14:textId="7B69B212"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9024A72"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AFC2FC0" w14:textId="371F9E64"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7C08D59" w14:textId="20E15699"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0FB7CCE" w14:textId="7FC4015F"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AEFACC7" w14:textId="1D7598E4"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4F6382C"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627750D" w14:textId="16507C19"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2C241BA" w14:textId="43773493"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160336C" w14:textId="4F28CBC2"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2A16836" w14:textId="6B1DC1F1"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C64899C"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14C2148" w14:textId="5959FC5D"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0A5C81C" w14:textId="6FA62D0A"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2FAA4E0" w14:textId="551AC773"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9402E3" w14:textId="7F62797D"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DA08E11"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641E1D9" w14:textId="0C8D5D14"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8820F28" w14:textId="7FDBB421"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08C5CC1" w14:textId="2A9A62C8"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3CF2F42" w14:textId="7FCC51D1"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2B979E0B"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AB0DFB2" w14:textId="61F5626A"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E827832" w14:textId="5C6BC3D9"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E49E968" w14:textId="2D453EAA"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8C336A" w14:textId="5481C9A3"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4B5E363C"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F2369F1" w14:textId="6D367ACE"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39</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CA43BB5" w14:textId="12214FCE"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39383F0" w14:textId="22FF404B"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D3991AF" w14:textId="35524866"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3B23A89"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BD39C65" w14:textId="7B911722"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40</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023B33E" w14:textId="30B05203"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4A04895" w14:textId="77471893"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0D6E06" w14:textId="7D86B749"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396BEF88"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9589087" w14:textId="6D0DF630"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41</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5AD5F09" w14:textId="34325D56"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723CDDC" w14:textId="0B3382CA"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9D58D9" w14:textId="522D2AFE"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51277D8E"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92969EB" w14:textId="688F0152"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42</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4D0FF5E" w14:textId="29D7212D"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0E165F5" w14:textId="3D207917"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5211334E" w14:textId="21D2349C"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70D88698"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43E6589" w14:textId="1DE15F99"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43</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8C9E8B9" w14:textId="18390291"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4F1E4A4" w14:textId="5E242980"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EDD1C7A" w14:textId="2C58EF83"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4E417C9"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2238715" w14:textId="7AE90606"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44</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801DE1B" w14:textId="6AE95086"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AB2BBD3" w14:textId="13C32004"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5DC7DF9" w14:textId="3FAFEC54"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65614BA5"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1E71D6" w14:textId="023176A1"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lastRenderedPageBreak/>
              <w:t>45</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201E6C1" w14:textId="5B0A392B"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DFE1C95" w14:textId="323FFA9E"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89B48E3" w14:textId="5B7E4AA0"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0AA9D20"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322F3FF" w14:textId="33C45A55"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46</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2EF75CF2" w14:textId="1701C40E"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2B58B8D" w14:textId="39CAFE17"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9B77FAE" w14:textId="3B828A41"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2C0FBC12"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FA30DC0" w14:textId="7E3B3035"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47</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3D536D32" w14:textId="19FEA78C"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490E6F6" w14:textId="596E67B8"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05F9565E" w14:textId="7B8DF115"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r w:rsidR="00226A6D" w:rsidRPr="00EF73D8" w14:paraId="19BB656B" w14:textId="77777777" w:rsidTr="00226A6D">
        <w:tblPrEx>
          <w:tblCellMar>
            <w:top w:w="36" w:type="dxa"/>
            <w:left w:w="67" w:type="dxa"/>
            <w:right w:w="85" w:type="dxa"/>
          </w:tblCellMar>
        </w:tblPrEx>
        <w:trPr>
          <w:trHeight w:val="521"/>
        </w:trPr>
        <w:tc>
          <w:tcPr>
            <w:tcW w:w="328" w:type="pct"/>
            <w:tcBorders>
              <w:top w:val="single" w:sz="2" w:space="0" w:color="000000"/>
              <w:left w:val="single" w:sz="2" w:space="0" w:color="000000"/>
              <w:bottom w:val="single" w:sz="2" w:space="0" w:color="000000"/>
              <w:right w:val="single" w:sz="2" w:space="0" w:color="000000"/>
            </w:tcBorders>
            <w:shd w:val="clear" w:color="auto" w:fill="auto"/>
            <w:vAlign w:val="center"/>
          </w:tcPr>
          <w:p w14:paraId="7E9980BC" w14:textId="2A51EF4F" w:rsidR="00226A6D" w:rsidRPr="00EF73D8" w:rsidRDefault="00226A6D" w:rsidP="00363F36">
            <w:pPr>
              <w:spacing w:after="0"/>
              <w:ind w:left="104"/>
              <w:rPr>
                <w:rFonts w:ascii="Arial Narrow" w:hAnsi="Arial Narrow" w:cs="Arial"/>
                <w:sz w:val="24"/>
                <w:szCs w:val="24"/>
              </w:rPr>
            </w:pPr>
            <w:r w:rsidRPr="00EF73D8">
              <w:rPr>
                <w:rFonts w:ascii="Arial Narrow" w:hAnsi="Arial Narrow" w:cs="Arial"/>
                <w:sz w:val="24"/>
                <w:szCs w:val="24"/>
              </w:rPr>
              <w:t>48</w:t>
            </w:r>
          </w:p>
        </w:tc>
        <w:tc>
          <w:tcPr>
            <w:tcW w:w="2351" w:type="pct"/>
            <w:tcBorders>
              <w:top w:val="single" w:sz="2" w:space="0" w:color="000000"/>
              <w:left w:val="single" w:sz="2" w:space="0" w:color="000000"/>
              <w:bottom w:val="single" w:sz="2" w:space="0" w:color="000000"/>
              <w:right w:val="single" w:sz="2" w:space="0" w:color="000000"/>
            </w:tcBorders>
            <w:shd w:val="clear" w:color="auto" w:fill="auto"/>
            <w:vAlign w:val="center"/>
          </w:tcPr>
          <w:p w14:paraId="61EC9ABD" w14:textId="0F669A68" w:rsidR="00226A6D" w:rsidRPr="00EF73D8" w:rsidRDefault="00226A6D" w:rsidP="00363F36">
            <w:pPr>
              <w:spacing w:after="0"/>
              <w:ind w:left="21"/>
              <w:jc w:val="both"/>
              <w:rPr>
                <w:rFonts w:ascii="Arial Narrow" w:hAnsi="Arial Narrow" w:cs="Arial"/>
                <w:sz w:val="24"/>
                <w:szCs w:val="24"/>
              </w:rPr>
            </w:pPr>
            <w:r w:rsidRPr="00EF73D8">
              <w:rPr>
                <w:rFonts w:ascii="Arial Narrow" w:hAnsi="Arial Narrow" w:cs="Arial"/>
                <w:sz w:val="24"/>
                <w:szCs w:val="24"/>
              </w:rPr>
              <w:t>XXXXXXXXXXXXXX</w:t>
            </w:r>
          </w:p>
        </w:tc>
        <w:tc>
          <w:tcPr>
            <w:tcW w:w="1160" w:type="pct"/>
            <w:tcBorders>
              <w:top w:val="single" w:sz="2" w:space="0" w:color="000000"/>
              <w:left w:val="single" w:sz="2" w:space="0" w:color="000000"/>
              <w:bottom w:val="single" w:sz="2" w:space="0" w:color="000000"/>
              <w:right w:val="single" w:sz="2" w:space="0" w:color="000000"/>
            </w:tcBorders>
            <w:shd w:val="clear" w:color="auto" w:fill="auto"/>
            <w:vAlign w:val="center"/>
          </w:tcPr>
          <w:p w14:paraId="4CF93AF9" w14:textId="6E3E5149" w:rsidR="00226A6D" w:rsidRPr="00EF73D8" w:rsidRDefault="00226A6D" w:rsidP="00363F36">
            <w:pPr>
              <w:spacing w:after="0"/>
              <w:ind w:left="43"/>
              <w:jc w:val="center"/>
              <w:rPr>
                <w:rFonts w:ascii="Arial Narrow" w:hAnsi="Arial Narrow" w:cs="Arial"/>
                <w:sz w:val="24"/>
                <w:szCs w:val="24"/>
              </w:rPr>
            </w:pPr>
            <w:r w:rsidRPr="00EF73D8">
              <w:rPr>
                <w:rFonts w:ascii="Arial Narrow" w:hAnsi="Arial Narrow" w:cs="Arial"/>
                <w:sz w:val="24"/>
                <w:szCs w:val="24"/>
              </w:rPr>
              <w:t>XXXXXXXXXXXXXX</w:t>
            </w:r>
          </w:p>
        </w:tc>
        <w:tc>
          <w:tcPr>
            <w:tcW w:w="1162" w:type="pct"/>
            <w:tcBorders>
              <w:top w:val="single" w:sz="2" w:space="0" w:color="000000"/>
              <w:left w:val="single" w:sz="2" w:space="0" w:color="000000"/>
              <w:bottom w:val="single" w:sz="2" w:space="0" w:color="000000"/>
              <w:right w:val="single" w:sz="2" w:space="0" w:color="000000"/>
            </w:tcBorders>
            <w:shd w:val="clear" w:color="auto" w:fill="auto"/>
            <w:vAlign w:val="center"/>
          </w:tcPr>
          <w:p w14:paraId="10583508" w14:textId="67C13EA0" w:rsidR="00226A6D" w:rsidRPr="00EF73D8" w:rsidRDefault="00226A6D" w:rsidP="00363F36">
            <w:pPr>
              <w:spacing w:after="0"/>
              <w:ind w:left="57"/>
              <w:jc w:val="center"/>
              <w:rPr>
                <w:rFonts w:ascii="Arial Narrow" w:hAnsi="Arial Narrow" w:cs="Arial"/>
                <w:sz w:val="24"/>
                <w:szCs w:val="24"/>
              </w:rPr>
            </w:pPr>
            <w:r w:rsidRPr="00EF73D8">
              <w:rPr>
                <w:rFonts w:ascii="Arial Narrow" w:hAnsi="Arial Narrow" w:cs="Arial"/>
                <w:sz w:val="24"/>
                <w:szCs w:val="24"/>
              </w:rPr>
              <w:t>XXXXXXXXXXXXXX</w:t>
            </w:r>
          </w:p>
        </w:tc>
      </w:tr>
    </w:tbl>
    <w:p w14:paraId="6BE23E00" w14:textId="77777777" w:rsidR="00226A6D" w:rsidRPr="00EF73D8" w:rsidRDefault="00226A6D" w:rsidP="001C4CD3">
      <w:pPr>
        <w:spacing w:line="360" w:lineRule="auto"/>
        <w:rPr>
          <w:rFonts w:ascii="Arial Narrow" w:hAnsi="Arial Narrow" w:cs="Arial"/>
          <w:sz w:val="24"/>
          <w:szCs w:val="24"/>
        </w:rPr>
      </w:pPr>
    </w:p>
    <w:p w14:paraId="7742C663" w14:textId="2CAFB5E8" w:rsidR="002703ED" w:rsidRPr="00EF73D8" w:rsidRDefault="002703ED" w:rsidP="001C4CD3">
      <w:pPr>
        <w:spacing w:line="360" w:lineRule="auto"/>
        <w:rPr>
          <w:rFonts w:ascii="Arial Narrow" w:hAnsi="Arial Narrow" w:cs="Arial"/>
          <w:sz w:val="24"/>
          <w:szCs w:val="24"/>
        </w:rPr>
      </w:pPr>
      <w:r w:rsidRPr="00EF73D8">
        <w:rPr>
          <w:rFonts w:ascii="Arial Narrow" w:hAnsi="Arial Narrow" w:cs="Arial"/>
          <w:sz w:val="24"/>
          <w:szCs w:val="24"/>
        </w:rPr>
        <w:t>VALOR TOTAL DE R$ XXXXX(</w:t>
      </w:r>
      <w:proofErr w:type="gramStart"/>
      <w:r w:rsidRPr="00EF73D8">
        <w:rPr>
          <w:rFonts w:ascii="Arial Narrow" w:hAnsi="Arial Narrow" w:cs="Arial"/>
          <w:sz w:val="24"/>
          <w:szCs w:val="24"/>
        </w:rPr>
        <w:t>XXXXXX(</w:t>
      </w:r>
      <w:proofErr w:type="gramEnd"/>
      <w:r w:rsidRPr="00EF73D8">
        <w:rPr>
          <w:rFonts w:ascii="Arial Narrow" w:hAnsi="Arial Narrow" w:cs="Arial"/>
          <w:sz w:val="24"/>
          <w:szCs w:val="24"/>
        </w:rPr>
        <w:t>).</w:t>
      </w:r>
    </w:p>
    <w:p w14:paraId="47C7B7DB" w14:textId="77777777" w:rsidR="001C4CD3" w:rsidRPr="00EF73D8" w:rsidRDefault="001C4CD3" w:rsidP="001C4CD3">
      <w:pPr>
        <w:ind w:hanging="2"/>
        <w:jc w:val="center"/>
        <w:rPr>
          <w:rFonts w:ascii="Arial Narrow" w:eastAsia="Arial" w:hAnsi="Arial Narrow" w:cs="Arial"/>
          <w:sz w:val="24"/>
          <w:szCs w:val="24"/>
        </w:rPr>
      </w:pPr>
      <w:r w:rsidRPr="00EF73D8">
        <w:rPr>
          <w:rFonts w:ascii="Arial Narrow" w:eastAsia="Arial" w:hAnsi="Arial Narrow" w:cs="Arial"/>
          <w:b/>
          <w:sz w:val="24"/>
          <w:szCs w:val="24"/>
        </w:rPr>
        <w:t>CLÁUSULA TERCEIRA – DA VIGÊNCIA E PUBLICIDADE DA ATA DO REGISTRO DE PREÇOS</w:t>
      </w:r>
    </w:p>
    <w:p w14:paraId="53E538FB" w14:textId="77777777" w:rsidR="001C4CD3" w:rsidRPr="00EF73D8" w:rsidRDefault="001C4CD3" w:rsidP="001C4CD3">
      <w:pPr>
        <w:ind w:hanging="2"/>
        <w:jc w:val="both"/>
        <w:rPr>
          <w:rFonts w:ascii="Arial Narrow" w:eastAsia="Arial" w:hAnsi="Arial Narrow" w:cs="Arial"/>
          <w:sz w:val="24"/>
          <w:szCs w:val="24"/>
        </w:rPr>
      </w:pPr>
      <w:bookmarkStart w:id="36" w:name="bookmark=id.30j0zll" w:colFirst="0" w:colLast="0"/>
      <w:bookmarkEnd w:id="36"/>
      <w:r w:rsidRPr="00EF73D8">
        <w:rPr>
          <w:rFonts w:ascii="Arial Narrow" w:eastAsia="Arial" w:hAnsi="Arial Narrow" w:cs="Arial"/>
          <w:b/>
          <w:sz w:val="24"/>
          <w:szCs w:val="24"/>
        </w:rPr>
        <w:t xml:space="preserve">3.1 </w:t>
      </w:r>
      <w:r w:rsidRPr="00EF73D8">
        <w:rPr>
          <w:rFonts w:ascii="Arial Narrow" w:eastAsia="Arial" w:hAnsi="Arial Narrow" w:cs="Arial"/>
          <w:sz w:val="24"/>
          <w:szCs w:val="24"/>
        </w:rPr>
        <w:t>Esta Ata de Registro de Preços deverá ser assinada por representante legal, diretor, ou sócio da empresa, com apresentação, conforme o caso e respectivamente, de procuração ou contrato social, acompanhados de cédula de identidade.</w:t>
      </w:r>
      <w:r w:rsidRPr="00EF73D8">
        <w:rPr>
          <w:rFonts w:ascii="Arial Narrow" w:eastAsia="Arial" w:hAnsi="Arial Narrow" w:cs="Arial"/>
          <w:b/>
          <w:sz w:val="24"/>
          <w:szCs w:val="24"/>
        </w:rPr>
        <w:t xml:space="preserve"> </w:t>
      </w:r>
    </w:p>
    <w:p w14:paraId="1BC7C8A8" w14:textId="6DEA3EDB"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b/>
          <w:sz w:val="24"/>
          <w:szCs w:val="24"/>
        </w:rPr>
        <w:t>3.2</w:t>
      </w:r>
      <w:r w:rsidRPr="00EF73D8">
        <w:rPr>
          <w:rFonts w:ascii="Arial Narrow" w:eastAsia="Arial" w:hAnsi="Arial Narrow" w:cs="Arial"/>
          <w:sz w:val="24"/>
          <w:szCs w:val="24"/>
        </w:rPr>
        <w:t xml:space="preserve"> O prazo para assinatura desta Ata de Registro de Preço será de 05 (cinco) dias úteis contados do recebimento da convocação, podendo ser prorrogado uma vez, desde que solicitado por escrito, antes do término do prazo previsto, e com exposição de motivo justo que poderá ou não ser aceito pela Administração.</w:t>
      </w:r>
    </w:p>
    <w:p w14:paraId="5A6995D8" w14:textId="77777777"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b/>
          <w:sz w:val="24"/>
          <w:szCs w:val="24"/>
        </w:rPr>
        <w:t>3.2.1</w:t>
      </w:r>
      <w:r w:rsidRPr="00EF73D8">
        <w:rPr>
          <w:rFonts w:ascii="Arial Narrow" w:eastAsia="Arial" w:hAnsi="Arial Narrow" w:cs="Arial"/>
          <w:sz w:val="24"/>
          <w:szCs w:val="24"/>
        </w:rPr>
        <w:t xml:space="preserve"> A Licitante que convocada para assinar a Ata de Registro de Preço deixar de fazê-lo no prazo fixado, dela será excluída.</w:t>
      </w:r>
    </w:p>
    <w:p w14:paraId="1FA65DE1" w14:textId="77777777"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b/>
          <w:sz w:val="24"/>
          <w:szCs w:val="24"/>
        </w:rPr>
        <w:t>3.2.2</w:t>
      </w:r>
      <w:r w:rsidRPr="00EF73D8">
        <w:rPr>
          <w:rFonts w:ascii="Arial Narrow" w:eastAsia="Arial" w:hAnsi="Arial Narrow" w:cs="Arial"/>
          <w:sz w:val="24"/>
          <w:szCs w:val="24"/>
        </w:rPr>
        <w:t xml:space="preserve"> Na hipótese do não atendimento à convocação a que se refere o item 2.1 ou havendo recusa em fazê-lo, a Administração aplicará as penalidades cabíveis.</w:t>
      </w:r>
    </w:p>
    <w:p w14:paraId="4C6C557B" w14:textId="37C869EB"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b/>
          <w:sz w:val="24"/>
          <w:szCs w:val="24"/>
        </w:rPr>
        <w:t>3.3</w:t>
      </w:r>
      <w:r w:rsidRPr="00EF73D8">
        <w:rPr>
          <w:rFonts w:ascii="Arial Narrow" w:eastAsia="Arial" w:hAnsi="Arial Narrow" w:cs="Arial"/>
          <w:sz w:val="24"/>
          <w:szCs w:val="24"/>
        </w:rPr>
        <w:t xml:space="preserve"> </w:t>
      </w:r>
      <w:r w:rsidRPr="00EF73D8">
        <w:rPr>
          <w:rFonts w:ascii="Arial Narrow" w:eastAsia="Arial" w:hAnsi="Arial Narrow" w:cs="Arial"/>
          <w:b/>
          <w:sz w:val="24"/>
          <w:szCs w:val="24"/>
        </w:rPr>
        <w:t xml:space="preserve">A Ata de Registro de Preços terá validade de </w:t>
      </w:r>
      <w:r w:rsidR="00873AF2" w:rsidRPr="00EF73D8">
        <w:rPr>
          <w:rFonts w:ascii="Arial Narrow" w:eastAsia="Arial" w:hAnsi="Arial Narrow" w:cs="Arial"/>
          <w:b/>
          <w:sz w:val="24"/>
          <w:szCs w:val="24"/>
        </w:rPr>
        <w:t>12</w:t>
      </w:r>
      <w:r w:rsidRPr="00EF73D8">
        <w:rPr>
          <w:rFonts w:ascii="Arial Narrow" w:eastAsia="Arial" w:hAnsi="Arial Narrow" w:cs="Arial"/>
          <w:b/>
          <w:sz w:val="24"/>
          <w:szCs w:val="24"/>
        </w:rPr>
        <w:t>(</w:t>
      </w:r>
      <w:r w:rsidR="00873AF2" w:rsidRPr="00EF73D8">
        <w:rPr>
          <w:rFonts w:ascii="Arial Narrow" w:eastAsia="Arial" w:hAnsi="Arial Narrow" w:cs="Arial"/>
          <w:b/>
          <w:sz w:val="24"/>
          <w:szCs w:val="24"/>
        </w:rPr>
        <w:t>doze</w:t>
      </w:r>
      <w:r w:rsidRPr="00EF73D8">
        <w:rPr>
          <w:rFonts w:ascii="Arial Narrow" w:eastAsia="Arial" w:hAnsi="Arial Narrow" w:cs="Arial"/>
          <w:b/>
          <w:sz w:val="24"/>
          <w:szCs w:val="24"/>
        </w:rPr>
        <w:t>) meses a contar da data da sua assinatura e da sua Publicação.</w:t>
      </w:r>
    </w:p>
    <w:p w14:paraId="73183A3B" w14:textId="72900928"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b/>
          <w:sz w:val="24"/>
          <w:szCs w:val="24"/>
        </w:rPr>
        <w:t>3.3.1</w:t>
      </w:r>
      <w:r w:rsidRPr="00EF73D8">
        <w:rPr>
          <w:rFonts w:ascii="Arial Narrow" w:eastAsia="Arial" w:hAnsi="Arial Narrow" w:cs="Arial"/>
          <w:sz w:val="24"/>
          <w:szCs w:val="24"/>
        </w:rPr>
        <w:t xml:space="preserve"> A Ata de Registro de Preços referente ao </w:t>
      </w:r>
      <w:r w:rsidRPr="00EF73D8">
        <w:rPr>
          <w:rFonts w:ascii="Arial Narrow" w:eastAsia="Arial" w:hAnsi="Arial Narrow" w:cs="Arial"/>
          <w:b/>
          <w:sz w:val="24"/>
          <w:szCs w:val="24"/>
        </w:rPr>
        <w:t xml:space="preserve">Pregão </w:t>
      </w:r>
      <w:r w:rsidR="00173DE7">
        <w:rPr>
          <w:rFonts w:ascii="Arial Narrow" w:eastAsia="Arial" w:hAnsi="Arial Narrow" w:cs="Arial"/>
          <w:b/>
          <w:sz w:val="24"/>
          <w:szCs w:val="24"/>
        </w:rPr>
        <w:t>ELETRÔNICO Nº 005/2024</w:t>
      </w:r>
      <w:r w:rsidRPr="00EF73D8">
        <w:rPr>
          <w:rFonts w:ascii="Arial Narrow" w:eastAsia="Arial" w:hAnsi="Arial Narrow" w:cs="Arial"/>
          <w:sz w:val="24"/>
          <w:szCs w:val="24"/>
        </w:rPr>
        <w:t xml:space="preserve">, terá seu extrato publicado Diário Oficial do Município, no Diário Oficial da União (quando necessário), após assinada e homologada, será disponibilizada </w:t>
      </w:r>
      <w:proofErr w:type="spellStart"/>
      <w:r w:rsidRPr="00EF73D8">
        <w:rPr>
          <w:rFonts w:ascii="Arial Narrow" w:eastAsia="Arial" w:hAnsi="Arial Narrow" w:cs="Arial"/>
          <w:sz w:val="24"/>
          <w:szCs w:val="24"/>
        </w:rPr>
        <w:t>n</w:t>
      </w:r>
      <w:r w:rsidR="00521FE3" w:rsidRPr="00EF73D8">
        <w:rPr>
          <w:rFonts w:ascii="Arial Narrow" w:eastAsia="Arial" w:hAnsi="Arial Narrow" w:cs="Arial"/>
          <w:sz w:val="24"/>
          <w:szCs w:val="24"/>
        </w:rPr>
        <w:t>a</w:t>
      </w:r>
      <w:proofErr w:type="spellEnd"/>
      <w:r w:rsidR="00521FE3" w:rsidRPr="00EF73D8">
        <w:rPr>
          <w:rFonts w:ascii="Arial Narrow" w:eastAsia="Arial" w:hAnsi="Arial Narrow" w:cs="Arial"/>
          <w:sz w:val="24"/>
          <w:szCs w:val="24"/>
        </w:rPr>
        <w:t xml:space="preserve"> </w:t>
      </w:r>
      <w:r w:rsidR="00887220" w:rsidRPr="00EF73D8">
        <w:rPr>
          <w:rFonts w:ascii="Arial Narrow" w:eastAsia="Arial" w:hAnsi="Arial Narrow" w:cs="Arial"/>
          <w:sz w:val="24"/>
          <w:szCs w:val="24"/>
        </w:rPr>
        <w:t>Fundo Municipal de Saúde</w:t>
      </w:r>
      <w:r w:rsidR="00521FE3" w:rsidRPr="00EF73D8">
        <w:rPr>
          <w:rFonts w:ascii="Arial Narrow" w:eastAsia="Arial" w:hAnsi="Arial Narrow" w:cs="Arial"/>
          <w:sz w:val="24"/>
          <w:szCs w:val="24"/>
        </w:rPr>
        <w:t xml:space="preserve"> </w:t>
      </w:r>
      <w:r w:rsidRPr="00EF73D8">
        <w:rPr>
          <w:rFonts w:ascii="Arial Narrow" w:eastAsia="Arial" w:hAnsi="Arial Narrow" w:cs="Arial"/>
          <w:sz w:val="24"/>
          <w:szCs w:val="24"/>
        </w:rPr>
        <w:t>ou no portal da transparência do município, durante sua vigência.</w:t>
      </w:r>
    </w:p>
    <w:p w14:paraId="037ECE84" w14:textId="77777777"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b/>
          <w:sz w:val="24"/>
          <w:szCs w:val="24"/>
        </w:rPr>
        <w:t xml:space="preserve">3.3.2 </w:t>
      </w:r>
      <w:r w:rsidRPr="00EF73D8">
        <w:rPr>
          <w:rFonts w:ascii="Arial Narrow" w:eastAsia="Arial" w:hAnsi="Arial Narrow" w:cs="Arial"/>
          <w:sz w:val="24"/>
          <w:szCs w:val="24"/>
        </w:rPr>
        <w:t xml:space="preserve">O prazo de validade da ata de registro de preços não será superior a doze meses, incluídas eventuais prorrogações, conforme o </w:t>
      </w:r>
      <w:r w:rsidRPr="00EF73D8">
        <w:rPr>
          <w:rFonts w:ascii="Arial Narrow" w:eastAsia="Arial" w:hAnsi="Arial Narrow" w:cs="Arial"/>
          <w:color w:val="0000FF"/>
          <w:sz w:val="24"/>
          <w:szCs w:val="24"/>
        </w:rPr>
        <w:t>inciso V do § 5</w:t>
      </w:r>
      <w:hyperlink r:id="rId25" w:anchor="art15%C2%A73iii">
        <w:r w:rsidRPr="00EF73D8">
          <w:rPr>
            <w:rFonts w:ascii="Arial Narrow" w:eastAsia="Arial" w:hAnsi="Arial Narrow" w:cs="Arial"/>
            <w:strike/>
            <w:color w:val="0000FF"/>
            <w:sz w:val="24"/>
            <w:szCs w:val="24"/>
          </w:rPr>
          <w:t>º</w:t>
        </w:r>
      </w:hyperlink>
      <w:hyperlink r:id="rId26" w:anchor="art15%C2%A73iii">
        <w:r w:rsidRPr="00EF73D8">
          <w:rPr>
            <w:rFonts w:ascii="Arial Narrow" w:eastAsia="Arial" w:hAnsi="Arial Narrow" w:cs="Arial"/>
            <w:color w:val="0000FF"/>
            <w:sz w:val="24"/>
            <w:szCs w:val="24"/>
          </w:rPr>
          <w:t xml:space="preserve"> do art. 82 da Lei n</w:t>
        </w:r>
      </w:hyperlink>
      <w:hyperlink r:id="rId27" w:anchor="art15%C2%A73iii">
        <w:r w:rsidRPr="00EF73D8">
          <w:rPr>
            <w:rFonts w:ascii="Arial Narrow" w:eastAsia="Arial" w:hAnsi="Arial Narrow" w:cs="Arial"/>
            <w:strike/>
            <w:color w:val="0000FF"/>
            <w:sz w:val="24"/>
            <w:szCs w:val="24"/>
          </w:rPr>
          <w:t>º</w:t>
        </w:r>
      </w:hyperlink>
      <w:hyperlink r:id="rId28" w:anchor="art15%C2%A73iii">
        <w:r w:rsidRPr="00EF73D8">
          <w:rPr>
            <w:rFonts w:ascii="Arial Narrow" w:eastAsia="Arial" w:hAnsi="Arial Narrow" w:cs="Arial"/>
            <w:color w:val="0000FF"/>
            <w:sz w:val="24"/>
            <w:szCs w:val="24"/>
          </w:rPr>
          <w:t xml:space="preserve"> 14.133, de 2021</w:t>
        </w:r>
      </w:hyperlink>
      <w:r w:rsidRPr="00EF73D8">
        <w:rPr>
          <w:rFonts w:ascii="Arial Narrow" w:eastAsia="Arial" w:hAnsi="Arial Narrow" w:cs="Arial"/>
          <w:sz w:val="24"/>
          <w:szCs w:val="24"/>
        </w:rPr>
        <w:t>.</w:t>
      </w:r>
    </w:p>
    <w:p w14:paraId="32C552C7" w14:textId="77777777"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b/>
          <w:sz w:val="24"/>
          <w:szCs w:val="24"/>
        </w:rPr>
        <w:t xml:space="preserve">3.4 </w:t>
      </w:r>
      <w:r w:rsidRPr="00EF73D8">
        <w:rPr>
          <w:rFonts w:ascii="Arial Narrow" w:eastAsia="Arial" w:hAnsi="Arial Narrow" w:cs="Arial"/>
          <w:sz w:val="24"/>
          <w:szCs w:val="24"/>
        </w:rPr>
        <w:t xml:space="preserve">É vedado efetuar acréscimos nos quantitativos fixados pela ata de registro de preços, inclusive o acréscimo de que trata o </w:t>
      </w:r>
      <w:hyperlink r:id="rId29" w:anchor="art65%C2%A71">
        <w:r w:rsidRPr="00EF73D8">
          <w:rPr>
            <w:rFonts w:ascii="Arial Narrow" w:eastAsia="Arial" w:hAnsi="Arial Narrow" w:cs="Arial"/>
            <w:color w:val="0000FF"/>
            <w:sz w:val="24"/>
            <w:szCs w:val="24"/>
          </w:rPr>
          <w:t>art. 125 da Lei n</w:t>
        </w:r>
      </w:hyperlink>
      <w:hyperlink r:id="rId30" w:anchor="art65%C2%A71">
        <w:r w:rsidRPr="00EF73D8">
          <w:rPr>
            <w:rFonts w:ascii="Arial Narrow" w:eastAsia="Arial" w:hAnsi="Arial Narrow" w:cs="Arial"/>
            <w:strike/>
            <w:color w:val="0000FF"/>
            <w:sz w:val="24"/>
            <w:szCs w:val="24"/>
          </w:rPr>
          <w:t>º</w:t>
        </w:r>
      </w:hyperlink>
      <w:hyperlink r:id="rId31" w:anchor="art65%C2%A71">
        <w:r w:rsidRPr="00EF73D8">
          <w:rPr>
            <w:rFonts w:ascii="Arial Narrow" w:eastAsia="Arial" w:hAnsi="Arial Narrow" w:cs="Arial"/>
            <w:color w:val="0000FF"/>
            <w:sz w:val="24"/>
            <w:szCs w:val="24"/>
          </w:rPr>
          <w:t xml:space="preserve"> 14.133, de  2021</w:t>
        </w:r>
      </w:hyperlink>
      <w:r w:rsidRPr="00EF73D8">
        <w:rPr>
          <w:rFonts w:ascii="Arial Narrow" w:eastAsia="Arial" w:hAnsi="Arial Narrow" w:cs="Arial"/>
          <w:sz w:val="24"/>
          <w:szCs w:val="24"/>
        </w:rPr>
        <w:t>.</w:t>
      </w:r>
    </w:p>
    <w:p w14:paraId="5705784E" w14:textId="77777777" w:rsidR="001C4CD3" w:rsidRPr="00EF73D8" w:rsidRDefault="001C4CD3" w:rsidP="001C4CD3">
      <w:pPr>
        <w:spacing w:line="276" w:lineRule="auto"/>
        <w:rPr>
          <w:rFonts w:ascii="Arial Narrow" w:hAnsi="Arial Narrow" w:cs="Arial"/>
          <w:sz w:val="24"/>
          <w:szCs w:val="24"/>
        </w:rPr>
      </w:pPr>
      <w:r w:rsidRPr="00EF73D8">
        <w:rPr>
          <w:rFonts w:ascii="Arial Narrow" w:eastAsia="Arial" w:hAnsi="Arial Narrow" w:cs="Arial"/>
          <w:b/>
          <w:sz w:val="24"/>
          <w:szCs w:val="24"/>
        </w:rPr>
        <w:t>3.5</w:t>
      </w:r>
      <w:r w:rsidRPr="00EF73D8">
        <w:rPr>
          <w:rFonts w:ascii="Arial Narrow" w:eastAsia="Arial" w:hAnsi="Arial Narrow" w:cs="Arial"/>
          <w:sz w:val="24"/>
          <w:szCs w:val="24"/>
        </w:rPr>
        <w:t xml:space="preserve"> Se durante a vigência da Ata de Registro de Preços for constatado que os preços registrados estão superiores aos de mercado, caberá à Administração convocar os fornecedores registrados para negociar o novo valor.</w:t>
      </w:r>
    </w:p>
    <w:p w14:paraId="07E52447" w14:textId="77777777" w:rsidR="001C4CD3" w:rsidRPr="00EF73D8" w:rsidRDefault="001C4CD3" w:rsidP="001C4CD3">
      <w:pPr>
        <w:pStyle w:val="Nivel01"/>
        <w:numPr>
          <w:ilvl w:val="0"/>
          <w:numId w:val="0"/>
        </w:numPr>
        <w:spacing w:beforeLines="0" w:before="120" w:afterLines="0" w:after="120" w:line="276" w:lineRule="auto"/>
        <w:rPr>
          <w:rFonts w:ascii="Arial Narrow" w:hAnsi="Arial Narrow"/>
          <w:sz w:val="24"/>
          <w:szCs w:val="24"/>
        </w:rPr>
      </w:pPr>
      <w:r w:rsidRPr="00EF73D8">
        <w:rPr>
          <w:rFonts w:ascii="Arial Narrow" w:eastAsia="Arial" w:hAnsi="Arial Narrow"/>
          <w:sz w:val="24"/>
          <w:szCs w:val="24"/>
        </w:rPr>
        <w:lastRenderedPageBreak/>
        <w:t>CLÁUSULA QUARTA</w:t>
      </w:r>
      <w:r w:rsidRPr="00EF73D8">
        <w:rPr>
          <w:rFonts w:ascii="Arial Narrow" w:eastAsia="Arial" w:hAnsi="Arial Narrow"/>
          <w:b w:val="0"/>
          <w:sz w:val="24"/>
          <w:szCs w:val="24"/>
        </w:rPr>
        <w:t xml:space="preserve"> </w:t>
      </w:r>
      <w:r w:rsidRPr="00EF73D8">
        <w:rPr>
          <w:rFonts w:ascii="Arial Narrow" w:eastAsia="Arial" w:hAnsi="Arial Narrow"/>
          <w:sz w:val="24"/>
          <w:szCs w:val="24"/>
        </w:rPr>
        <w:t xml:space="preserve">- </w:t>
      </w:r>
      <w:r w:rsidRPr="00EF73D8">
        <w:rPr>
          <w:rFonts w:ascii="Arial Narrow" w:hAnsi="Arial Narrow"/>
          <w:sz w:val="24"/>
          <w:szCs w:val="24"/>
        </w:rPr>
        <w:t>ALTERAÇÃO OU ATUALIZAÇÃO DOS PREÇOS REGISTRADOS</w:t>
      </w:r>
    </w:p>
    <w:p w14:paraId="7CAD6665"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4.1</w:t>
      </w:r>
      <w:r w:rsidRPr="00EF73D8">
        <w:rPr>
          <w:rFonts w:ascii="Arial Narrow" w:hAnsi="Arial Narrow"/>
          <w:sz w:val="24"/>
          <w:szCs w:val="24"/>
        </w:rPr>
        <w:t xml:space="preserve"> Os preços registrados poderão ser alterados ou atualizados em decorrência de eventual redução dos preços pra</w:t>
      </w:r>
      <w:r w:rsidRPr="00EF73D8">
        <w:rPr>
          <w:rFonts w:ascii="Arial Narrow" w:eastAsia="Calibri" w:hAnsi="Arial Narrow"/>
          <w:sz w:val="24"/>
          <w:szCs w:val="24"/>
        </w:rPr>
        <w:t>ti</w:t>
      </w:r>
      <w:r w:rsidRPr="00EF73D8">
        <w:rPr>
          <w:rFonts w:ascii="Arial Narrow" w:hAnsi="Arial Narrow"/>
          <w:sz w:val="24"/>
          <w:szCs w:val="24"/>
        </w:rPr>
        <w:t>cados no mercado ou de fato que eleve o custo dos bens, das obras ou dos serviços registrados, nas seguintes situações:</w:t>
      </w:r>
    </w:p>
    <w:p w14:paraId="233E3026"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4.1.1</w:t>
      </w:r>
      <w:r w:rsidRPr="00EF73D8">
        <w:rPr>
          <w:rFonts w:ascii="Arial Narrow" w:hAnsi="Arial Narrow"/>
          <w:sz w:val="24"/>
          <w:szCs w:val="24"/>
        </w:rPr>
        <w:t xml:space="preserve"> Em caso de força maior, caso fortuito ou fato do príncipe ou em decorrência de fatos imprevisíveis ou previsíveis de consequências incalculáveis, que inviabilizem a execução da ata tal como pactuada, nos termos da </w:t>
      </w:r>
      <w:r w:rsidRPr="00EF73D8">
        <w:rPr>
          <w:rFonts w:ascii="Arial Narrow" w:hAnsi="Arial Narrow"/>
          <w:color w:val="0000EF"/>
          <w:sz w:val="24"/>
          <w:szCs w:val="24"/>
        </w:rPr>
        <w:t>alínea “d” do inciso II do caput do art. 124 da Lei nº 14.133, de 2021;</w:t>
      </w:r>
    </w:p>
    <w:p w14:paraId="23C9D43C"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4.1.2</w:t>
      </w:r>
      <w:r w:rsidRPr="00EF73D8">
        <w:rPr>
          <w:rFonts w:ascii="Arial Narrow" w:hAnsi="Arial Narrow"/>
          <w:sz w:val="24"/>
          <w:szCs w:val="24"/>
        </w:rPr>
        <w:t xml:space="preserve"> Em caso de criação, alteração ou ex</w:t>
      </w:r>
      <w:r w:rsidRPr="00EF73D8">
        <w:rPr>
          <w:rFonts w:ascii="Arial Narrow" w:eastAsia="Calibri" w:hAnsi="Arial Narrow"/>
          <w:sz w:val="24"/>
          <w:szCs w:val="24"/>
        </w:rPr>
        <w:t>ti</w:t>
      </w:r>
      <w:r w:rsidRPr="00EF73D8">
        <w:rPr>
          <w:rFonts w:ascii="Arial Narrow" w:hAnsi="Arial Narrow"/>
          <w:sz w:val="24"/>
          <w:szCs w:val="24"/>
        </w:rPr>
        <w:t xml:space="preserve">nção de quaisquer tributos ou encargos legais ou a superveniência de disposições legais, com comprovada repercussão sobre os preços registrados; </w:t>
      </w:r>
    </w:p>
    <w:p w14:paraId="10DFBEA4"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4.1.3 </w:t>
      </w:r>
      <w:r w:rsidRPr="00EF73D8">
        <w:rPr>
          <w:rFonts w:ascii="Arial Narrow" w:hAnsi="Arial Narrow"/>
          <w:sz w:val="24"/>
          <w:szCs w:val="24"/>
        </w:rPr>
        <w:t>Na hipótese de previsão no edital ou no aviso de contratação direta de cláusula de reajustamento ou repactuação sobre os preços registrados, nos termos da Lei nº 14.133, de 2021.</w:t>
      </w:r>
    </w:p>
    <w:p w14:paraId="72A15FEF" w14:textId="77777777" w:rsidR="001C4CD3" w:rsidRPr="00EF73D8" w:rsidRDefault="001C4CD3" w:rsidP="001C4CD3">
      <w:pPr>
        <w:pStyle w:val="Nvel4"/>
        <w:rPr>
          <w:rFonts w:ascii="Arial Narrow" w:hAnsi="Arial Narrow"/>
          <w:sz w:val="24"/>
          <w:szCs w:val="24"/>
        </w:rPr>
      </w:pPr>
      <w:r w:rsidRPr="00EF73D8">
        <w:rPr>
          <w:rFonts w:ascii="Arial Narrow" w:hAnsi="Arial Narrow"/>
          <w:b/>
          <w:sz w:val="24"/>
          <w:szCs w:val="24"/>
        </w:rPr>
        <w:t xml:space="preserve">4.1.3.1 </w:t>
      </w:r>
      <w:r w:rsidRPr="00EF73D8">
        <w:rPr>
          <w:rFonts w:ascii="Arial Narrow" w:hAnsi="Arial Narrow"/>
          <w:sz w:val="24"/>
          <w:szCs w:val="24"/>
        </w:rPr>
        <w:t xml:space="preserve">No caso do reajustamento, deverá ser respeitada a contagem da anualidade e o índice previstos para a contratação;  </w:t>
      </w:r>
    </w:p>
    <w:p w14:paraId="33EA432B" w14:textId="77777777" w:rsidR="001C4CD3" w:rsidRPr="00EF73D8" w:rsidRDefault="001C4CD3" w:rsidP="001C4CD3">
      <w:pPr>
        <w:pStyle w:val="Nvel4"/>
        <w:rPr>
          <w:rFonts w:ascii="Arial Narrow" w:hAnsi="Arial Narrow"/>
          <w:sz w:val="24"/>
          <w:szCs w:val="24"/>
        </w:rPr>
      </w:pPr>
      <w:r w:rsidRPr="00EF73D8">
        <w:rPr>
          <w:rFonts w:ascii="Arial Narrow" w:hAnsi="Arial Narrow"/>
          <w:b/>
          <w:sz w:val="24"/>
          <w:szCs w:val="24"/>
        </w:rPr>
        <w:t xml:space="preserve">4.1.3.2 </w:t>
      </w:r>
      <w:r w:rsidRPr="00EF73D8">
        <w:rPr>
          <w:rFonts w:ascii="Arial Narrow" w:hAnsi="Arial Narrow"/>
          <w:sz w:val="24"/>
          <w:szCs w:val="24"/>
        </w:rPr>
        <w:t>No caso da repactuação, poderá ser a pedido do interessado, conforme critérios definidos para a contratação.</w:t>
      </w:r>
    </w:p>
    <w:p w14:paraId="3D1F9F77" w14:textId="77777777" w:rsidR="001C4CD3" w:rsidRPr="00EF73D8" w:rsidRDefault="001C4CD3" w:rsidP="001C4CD3">
      <w:pPr>
        <w:pStyle w:val="Nivel01"/>
        <w:numPr>
          <w:ilvl w:val="0"/>
          <w:numId w:val="0"/>
        </w:numPr>
        <w:spacing w:beforeLines="0" w:before="120" w:afterLines="0" w:after="120" w:line="276" w:lineRule="auto"/>
        <w:rPr>
          <w:rFonts w:ascii="Arial Narrow" w:hAnsi="Arial Narrow"/>
          <w:sz w:val="24"/>
          <w:szCs w:val="24"/>
        </w:rPr>
      </w:pPr>
      <w:r w:rsidRPr="00EF73D8">
        <w:rPr>
          <w:rFonts w:ascii="Arial Narrow" w:eastAsia="Arial" w:hAnsi="Arial Narrow"/>
          <w:sz w:val="24"/>
          <w:szCs w:val="24"/>
        </w:rPr>
        <w:t xml:space="preserve">CLÁUSULA QUINTA - </w:t>
      </w:r>
      <w:r w:rsidRPr="00EF73D8">
        <w:rPr>
          <w:rFonts w:ascii="Arial Narrow" w:hAnsi="Arial Narrow"/>
          <w:sz w:val="24"/>
          <w:szCs w:val="24"/>
        </w:rPr>
        <w:t>NEGOCIAÇÃO DE PREÇOS REGISTRADOS</w:t>
      </w:r>
    </w:p>
    <w:p w14:paraId="01355FB7"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5.1</w:t>
      </w:r>
      <w:r w:rsidRPr="00EF73D8">
        <w:rPr>
          <w:rFonts w:ascii="Arial Narrow" w:hAnsi="Arial Narrow"/>
          <w:sz w:val="24"/>
          <w:szCs w:val="24"/>
        </w:rPr>
        <w:t xml:space="preserve"> Na hipótese de o preço registrado tornar-se superior ao preço pra</w:t>
      </w:r>
      <w:r w:rsidRPr="00EF73D8">
        <w:rPr>
          <w:rFonts w:ascii="Arial Narrow" w:eastAsia="Calibri" w:hAnsi="Arial Narrow"/>
          <w:sz w:val="24"/>
          <w:szCs w:val="24"/>
        </w:rPr>
        <w:t>ti</w:t>
      </w:r>
      <w:r w:rsidRPr="00EF73D8">
        <w:rPr>
          <w:rFonts w:ascii="Arial Narrow" w:hAnsi="Arial Narrow"/>
          <w:sz w:val="24"/>
          <w:szCs w:val="24"/>
        </w:rPr>
        <w:t>cado no mercado por mo</w:t>
      </w:r>
      <w:r w:rsidRPr="00EF73D8">
        <w:rPr>
          <w:rFonts w:ascii="Arial Narrow" w:eastAsia="Calibri" w:hAnsi="Arial Narrow"/>
          <w:sz w:val="24"/>
          <w:szCs w:val="24"/>
        </w:rPr>
        <w:t>ti</w:t>
      </w:r>
      <w:r w:rsidRPr="00EF73D8">
        <w:rPr>
          <w:rFonts w:ascii="Arial Narrow" w:hAnsi="Arial Narrow"/>
          <w:sz w:val="24"/>
          <w:szCs w:val="24"/>
        </w:rPr>
        <w:t>vo superveniente, o órgão ou en</w:t>
      </w:r>
      <w:r w:rsidRPr="00EF73D8">
        <w:rPr>
          <w:rFonts w:ascii="Arial Narrow" w:eastAsia="Calibri" w:hAnsi="Arial Narrow"/>
          <w:sz w:val="24"/>
          <w:szCs w:val="24"/>
        </w:rPr>
        <w:t>ti</w:t>
      </w:r>
      <w:r w:rsidRPr="00EF73D8">
        <w:rPr>
          <w:rFonts w:ascii="Arial Narrow" w:hAnsi="Arial Narrow"/>
          <w:sz w:val="24"/>
          <w:szCs w:val="24"/>
        </w:rPr>
        <w:t>dade gerenciadora convocará o fornecedor para negociar a redução do preço registrado.</w:t>
      </w:r>
    </w:p>
    <w:p w14:paraId="77A5ADE5"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5.1.1 </w:t>
      </w:r>
      <w:r w:rsidRPr="00EF73D8">
        <w:rPr>
          <w:rFonts w:ascii="Arial Narrow" w:hAnsi="Arial Narrow"/>
          <w:sz w:val="24"/>
          <w:szCs w:val="24"/>
        </w:rPr>
        <w:t>Caso não aceite reduzir seu preço aos valores pra</w:t>
      </w:r>
      <w:r w:rsidRPr="00EF73D8">
        <w:rPr>
          <w:rFonts w:ascii="Arial Narrow" w:eastAsia="Calibri" w:hAnsi="Arial Narrow"/>
          <w:sz w:val="24"/>
          <w:szCs w:val="24"/>
        </w:rPr>
        <w:t>ti</w:t>
      </w:r>
      <w:r w:rsidRPr="00EF73D8">
        <w:rPr>
          <w:rFonts w:ascii="Arial Narrow" w:hAnsi="Arial Narrow"/>
          <w:sz w:val="24"/>
          <w:szCs w:val="24"/>
        </w:rPr>
        <w:t>cados pelo mercado, o fornecedor será liberado do compromisso assumido quanto ao item registrado, sem aplicação de penalidades administrativas.</w:t>
      </w:r>
    </w:p>
    <w:p w14:paraId="2A0D0FCC"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5.1.2 </w:t>
      </w:r>
      <w:r w:rsidRPr="00EF73D8">
        <w:rPr>
          <w:rFonts w:ascii="Arial Narrow" w:hAnsi="Arial Narrow"/>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223CFD0"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5.1.3 </w:t>
      </w:r>
      <w:r w:rsidRPr="00EF73D8">
        <w:rPr>
          <w:rFonts w:ascii="Arial Narrow" w:hAnsi="Arial Narrow"/>
          <w:sz w:val="24"/>
          <w:szCs w:val="24"/>
        </w:rPr>
        <w:t>Se não obtiver êxito nas negociações, o órgão ou en</w:t>
      </w:r>
      <w:r w:rsidRPr="00EF73D8">
        <w:rPr>
          <w:rFonts w:ascii="Arial Narrow" w:eastAsia="Calibri" w:hAnsi="Arial Narrow"/>
          <w:sz w:val="24"/>
          <w:szCs w:val="24"/>
        </w:rPr>
        <w:t>tid</w:t>
      </w:r>
      <w:r w:rsidRPr="00EF73D8">
        <w:rPr>
          <w:rFonts w:ascii="Arial Narrow" w:hAnsi="Arial Narrow"/>
          <w:sz w:val="24"/>
          <w:szCs w:val="24"/>
        </w:rPr>
        <w:t>ade gerenciadora procederá ao cancelamento da ata de registro de preços, adotando as medidas cabíveis para obtenção de contratação mais vantajosa.</w:t>
      </w:r>
      <w:bookmarkStart w:id="37" w:name="reducao_preco_mercado_negociacao_frustra"/>
      <w:bookmarkEnd w:id="37"/>
    </w:p>
    <w:p w14:paraId="42E83C13"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5.1.4 </w:t>
      </w:r>
      <w:r w:rsidRPr="00EF73D8">
        <w:rPr>
          <w:rFonts w:ascii="Arial Narrow" w:hAnsi="Arial Narrow"/>
          <w:sz w:val="24"/>
          <w:szCs w:val="24"/>
        </w:rPr>
        <w:t>Na hipótese de redução do preço registrado, o gerenciador comunicará aos órgãos e às en</w:t>
      </w:r>
      <w:r w:rsidRPr="00EF73D8">
        <w:rPr>
          <w:rFonts w:ascii="Arial Narrow" w:eastAsia="Calibri" w:hAnsi="Arial Narrow"/>
          <w:sz w:val="24"/>
          <w:szCs w:val="24"/>
        </w:rPr>
        <w:t>ti</w:t>
      </w:r>
      <w:r w:rsidRPr="00EF73D8">
        <w:rPr>
          <w:rFonts w:ascii="Arial Narrow" w:hAnsi="Arial Narrow"/>
          <w:sz w:val="24"/>
          <w:szCs w:val="24"/>
        </w:rPr>
        <w:t xml:space="preserve">dades que </w:t>
      </w:r>
      <w:r w:rsidRPr="00EF73D8">
        <w:rPr>
          <w:rFonts w:ascii="Arial Narrow" w:eastAsia="Calibri" w:hAnsi="Arial Narrow"/>
          <w:sz w:val="24"/>
          <w:szCs w:val="24"/>
        </w:rPr>
        <w:t>ti</w:t>
      </w:r>
      <w:r w:rsidRPr="00EF73D8">
        <w:rPr>
          <w:rFonts w:ascii="Arial Narrow" w:hAnsi="Arial Narrow"/>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25572C0"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5.2 </w:t>
      </w:r>
      <w:r w:rsidRPr="00EF73D8">
        <w:rPr>
          <w:rFonts w:ascii="Arial Narrow" w:hAnsi="Arial Narrow"/>
          <w:sz w:val="24"/>
          <w:szCs w:val="24"/>
        </w:rPr>
        <w:t xml:space="preserve">Na hipótese de o preço de mercado tornar-se superior ao preço registrado e o fornecedor não poder cumprir as obrigações estabelecidas na ata, será facultado ao fornecedor requerer ao gerenciador a alteração do preço </w:t>
      </w:r>
      <w:r w:rsidRPr="00EF73D8">
        <w:rPr>
          <w:rFonts w:ascii="Arial Narrow" w:hAnsi="Arial Narrow"/>
          <w:sz w:val="24"/>
          <w:szCs w:val="24"/>
        </w:rPr>
        <w:lastRenderedPageBreak/>
        <w:t>registrado, mediante comprovação de fato superveniente que supostamente o impossibilite de cumprir o compromisso.</w:t>
      </w:r>
      <w:bookmarkStart w:id="38" w:name="hipotese_preco_mercado_maior"/>
      <w:bookmarkEnd w:id="38"/>
    </w:p>
    <w:p w14:paraId="03202564"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5.2.1 </w:t>
      </w:r>
      <w:r w:rsidRPr="00EF73D8">
        <w:rPr>
          <w:rFonts w:ascii="Arial Narrow" w:hAnsi="Arial Narrow"/>
          <w:sz w:val="24"/>
          <w:szCs w:val="24"/>
        </w:rPr>
        <w:t xml:space="preserve">Neste caso, o fornecedor encaminhará, juntamente com o pedido de alteração, a documentação comprobatória ou </w:t>
      </w:r>
      <w:proofErr w:type="spellStart"/>
      <w:r w:rsidRPr="00EF73D8">
        <w:rPr>
          <w:rFonts w:ascii="Arial Narrow" w:hAnsi="Arial Narrow"/>
          <w:sz w:val="24"/>
          <w:szCs w:val="24"/>
        </w:rPr>
        <w:t>a</w:t>
      </w:r>
      <w:proofErr w:type="spellEnd"/>
      <w:r w:rsidRPr="00EF73D8">
        <w:rPr>
          <w:rFonts w:ascii="Arial Narrow" w:hAnsi="Arial Narrow"/>
          <w:sz w:val="24"/>
          <w:szCs w:val="24"/>
        </w:rPr>
        <w:t xml:space="preserve"> planilha de custos que demonstre a inviabilidade do preço registrado em relação às condições inicialmente pactuadas.</w:t>
      </w:r>
      <w:bookmarkStart w:id="39" w:name="prova_preco_mercado_maior"/>
      <w:bookmarkEnd w:id="39"/>
    </w:p>
    <w:p w14:paraId="5BC504DF" w14:textId="2868CCBC" w:rsidR="001C4CD3" w:rsidRPr="00EF73D8" w:rsidRDefault="001C4CD3" w:rsidP="00142318">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5.2.2 </w:t>
      </w:r>
      <w:r w:rsidRPr="00EF73D8">
        <w:rPr>
          <w:rFonts w:ascii="Arial Narrow" w:hAnsi="Arial Narrow"/>
          <w:sz w:val="24"/>
          <w:szCs w:val="24"/>
        </w:rPr>
        <w:t>Não hipótese de não comprovação da existência de fato superveniente que inviabilize o preço registrado, o pedido será indeferido pelo órgão ou en</w:t>
      </w:r>
      <w:r w:rsidRPr="00EF73D8">
        <w:rPr>
          <w:rFonts w:ascii="Arial Narrow" w:eastAsia="Calibri" w:hAnsi="Arial Narrow"/>
          <w:sz w:val="24"/>
          <w:szCs w:val="24"/>
        </w:rPr>
        <w:t>ti</w:t>
      </w:r>
      <w:r w:rsidRPr="00EF73D8">
        <w:rPr>
          <w:rFonts w:ascii="Arial Narrow" w:hAnsi="Arial Narrow"/>
          <w:sz w:val="24"/>
          <w:szCs w:val="24"/>
        </w:rPr>
        <w:t xml:space="preserve">dade gerenciadora e o fornecedor deverá cumprir as obrigações estabelecidas na ata, sob pena de cancelamento do seu registro, nos termos do item </w:t>
      </w:r>
      <w:r w:rsidRPr="00EF73D8">
        <w:rPr>
          <w:rFonts w:ascii="Arial Narrow" w:hAnsi="Arial Narrow"/>
          <w:sz w:val="24"/>
          <w:szCs w:val="24"/>
        </w:rPr>
        <w:fldChar w:fldCharType="begin"/>
      </w:r>
      <w:r w:rsidRPr="00EF73D8">
        <w:rPr>
          <w:rFonts w:ascii="Arial Narrow" w:hAnsi="Arial Narrow"/>
          <w:sz w:val="24"/>
          <w:szCs w:val="24"/>
        </w:rPr>
        <w:instrText xml:space="preserve"> REF cancelamento_do_fornecedor \r \h  \* MERGEFORMAT </w:instrText>
      </w:r>
      <w:r w:rsidRPr="00EF73D8">
        <w:rPr>
          <w:rFonts w:ascii="Arial Narrow" w:hAnsi="Arial Narrow"/>
          <w:sz w:val="24"/>
          <w:szCs w:val="24"/>
        </w:rPr>
      </w:r>
      <w:r w:rsidRPr="00EF73D8">
        <w:rPr>
          <w:rFonts w:ascii="Arial Narrow" w:hAnsi="Arial Narrow"/>
          <w:sz w:val="24"/>
          <w:szCs w:val="24"/>
        </w:rPr>
        <w:fldChar w:fldCharType="separate"/>
      </w:r>
      <w:r w:rsidR="00F96DB9" w:rsidRPr="00EF73D8">
        <w:rPr>
          <w:rFonts w:ascii="Arial Narrow" w:hAnsi="Arial Narrow"/>
          <w:sz w:val="24"/>
          <w:szCs w:val="24"/>
        </w:rPr>
        <w:t>0</w:t>
      </w:r>
      <w:r w:rsidRPr="00EF73D8">
        <w:rPr>
          <w:rFonts w:ascii="Arial Narrow" w:hAnsi="Arial Narrow"/>
          <w:sz w:val="24"/>
          <w:szCs w:val="24"/>
        </w:rPr>
        <w:fldChar w:fldCharType="end"/>
      </w:r>
      <w:r w:rsidRPr="00EF73D8">
        <w:rPr>
          <w:rFonts w:ascii="Arial Narrow" w:hAnsi="Arial Narrow"/>
          <w:sz w:val="24"/>
          <w:szCs w:val="24"/>
        </w:rPr>
        <w:t>, sem prejuízo das sanções previstas na Lei nº 14.133, de 2021, e na legislação aplicável.</w:t>
      </w:r>
      <w:bookmarkStart w:id="40" w:name="nao_comprovacao_majoracao_mercado"/>
      <w:bookmarkEnd w:id="40"/>
    </w:p>
    <w:p w14:paraId="3058B5C6" w14:textId="575AC89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5.2.3 </w:t>
      </w:r>
      <w:r w:rsidRPr="00EF73D8">
        <w:rPr>
          <w:rFonts w:ascii="Arial Narrow" w:hAnsi="Arial Narrow"/>
          <w:sz w:val="24"/>
          <w:szCs w:val="24"/>
        </w:rPr>
        <w:t xml:space="preserve">Se não obtiver êxito nas negociações, o órgão ou entidade gerenciadora procederá ao cancelamento da ata de registro de preços, nos termos do item </w:t>
      </w:r>
      <w:r w:rsidRPr="00EF73D8">
        <w:rPr>
          <w:rFonts w:ascii="Arial Narrow" w:hAnsi="Arial Narrow"/>
          <w:sz w:val="24"/>
          <w:szCs w:val="24"/>
        </w:rPr>
        <w:fldChar w:fldCharType="begin"/>
      </w:r>
      <w:r w:rsidRPr="00EF73D8">
        <w:rPr>
          <w:rFonts w:ascii="Arial Narrow" w:hAnsi="Arial Narrow"/>
          <w:sz w:val="24"/>
          <w:szCs w:val="24"/>
        </w:rPr>
        <w:instrText xml:space="preserve"> REF cancelamento_da_ata \r \h  \* MERGEFORMAT </w:instrText>
      </w:r>
      <w:r w:rsidRPr="00EF73D8">
        <w:rPr>
          <w:rFonts w:ascii="Arial Narrow" w:hAnsi="Arial Narrow"/>
          <w:sz w:val="24"/>
          <w:szCs w:val="24"/>
        </w:rPr>
      </w:r>
      <w:r w:rsidRPr="00EF73D8">
        <w:rPr>
          <w:rFonts w:ascii="Arial Narrow" w:hAnsi="Arial Narrow"/>
          <w:sz w:val="24"/>
          <w:szCs w:val="24"/>
        </w:rPr>
        <w:fldChar w:fldCharType="separate"/>
      </w:r>
      <w:r w:rsidR="00F96DB9" w:rsidRPr="00EF73D8">
        <w:rPr>
          <w:rFonts w:ascii="Arial Narrow" w:hAnsi="Arial Narrow"/>
          <w:sz w:val="24"/>
          <w:szCs w:val="24"/>
        </w:rPr>
        <w:t>0</w:t>
      </w:r>
      <w:r w:rsidRPr="00EF73D8">
        <w:rPr>
          <w:rFonts w:ascii="Arial Narrow" w:hAnsi="Arial Narrow"/>
          <w:sz w:val="24"/>
          <w:szCs w:val="24"/>
        </w:rPr>
        <w:fldChar w:fldCharType="end"/>
      </w:r>
      <w:r w:rsidRPr="00EF73D8">
        <w:rPr>
          <w:rFonts w:ascii="Arial Narrow" w:hAnsi="Arial Narrow"/>
          <w:sz w:val="24"/>
          <w:szCs w:val="24"/>
        </w:rPr>
        <w:t>, e adotará as medidas cabíveis para a obtenção da contratação mais vantajosa.</w:t>
      </w:r>
      <w:bookmarkStart w:id="41" w:name="majora_preco_mercado_negociacao_frustra"/>
      <w:bookmarkEnd w:id="41"/>
    </w:p>
    <w:p w14:paraId="56424C2A" w14:textId="3D7A8D69"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5.2.4 </w:t>
      </w:r>
      <w:r w:rsidRPr="00EF73D8">
        <w:rPr>
          <w:rFonts w:ascii="Arial Narrow" w:hAnsi="Arial Narrow"/>
          <w:sz w:val="24"/>
          <w:szCs w:val="24"/>
        </w:rPr>
        <w:t xml:space="preserve">Na hipótese de comprovação da majoração do preço de mercado que inviabilize o preço registrado, conforme previsto no item </w:t>
      </w:r>
      <w:r w:rsidRPr="00EF73D8">
        <w:rPr>
          <w:rFonts w:ascii="Arial Narrow" w:hAnsi="Arial Narrow"/>
          <w:sz w:val="24"/>
          <w:szCs w:val="24"/>
        </w:rPr>
        <w:fldChar w:fldCharType="begin"/>
      </w:r>
      <w:r w:rsidRPr="00EF73D8">
        <w:rPr>
          <w:rFonts w:ascii="Arial Narrow" w:hAnsi="Arial Narrow"/>
          <w:sz w:val="24"/>
          <w:szCs w:val="24"/>
        </w:rPr>
        <w:instrText xml:space="preserve"> REF hipotese_preco_mercado_maior \r \h  \* MERGEFORMAT </w:instrText>
      </w:r>
      <w:r w:rsidRPr="00EF73D8">
        <w:rPr>
          <w:rFonts w:ascii="Arial Narrow" w:hAnsi="Arial Narrow"/>
          <w:sz w:val="24"/>
          <w:szCs w:val="24"/>
        </w:rPr>
      </w:r>
      <w:r w:rsidRPr="00EF73D8">
        <w:rPr>
          <w:rFonts w:ascii="Arial Narrow" w:hAnsi="Arial Narrow"/>
          <w:sz w:val="24"/>
          <w:szCs w:val="24"/>
        </w:rPr>
        <w:fldChar w:fldCharType="separate"/>
      </w:r>
      <w:r w:rsidR="00F96DB9" w:rsidRPr="00EF73D8">
        <w:rPr>
          <w:rFonts w:ascii="Arial Narrow" w:hAnsi="Arial Narrow"/>
          <w:sz w:val="24"/>
          <w:szCs w:val="24"/>
        </w:rPr>
        <w:t>0</w:t>
      </w:r>
      <w:r w:rsidRPr="00EF73D8">
        <w:rPr>
          <w:rFonts w:ascii="Arial Narrow" w:hAnsi="Arial Narrow"/>
          <w:sz w:val="24"/>
          <w:szCs w:val="24"/>
        </w:rPr>
        <w:fldChar w:fldCharType="end"/>
      </w:r>
      <w:r w:rsidRPr="00EF73D8">
        <w:rPr>
          <w:rFonts w:ascii="Arial Narrow" w:hAnsi="Arial Narrow"/>
          <w:sz w:val="24"/>
          <w:szCs w:val="24"/>
        </w:rPr>
        <w:t xml:space="preserve"> e no item </w:t>
      </w:r>
      <w:r w:rsidRPr="00EF73D8">
        <w:rPr>
          <w:rFonts w:ascii="Arial Narrow" w:hAnsi="Arial Narrow"/>
          <w:sz w:val="24"/>
          <w:szCs w:val="24"/>
        </w:rPr>
        <w:fldChar w:fldCharType="begin"/>
      </w:r>
      <w:r w:rsidRPr="00EF73D8">
        <w:rPr>
          <w:rFonts w:ascii="Arial Narrow" w:hAnsi="Arial Narrow"/>
          <w:sz w:val="24"/>
          <w:szCs w:val="24"/>
        </w:rPr>
        <w:instrText xml:space="preserve"> REF prova_preco_mercado_maior \r \h  \* MERGEFORMAT </w:instrText>
      </w:r>
      <w:r w:rsidRPr="00EF73D8">
        <w:rPr>
          <w:rFonts w:ascii="Arial Narrow" w:hAnsi="Arial Narrow"/>
          <w:sz w:val="24"/>
          <w:szCs w:val="24"/>
        </w:rPr>
      </w:r>
      <w:r w:rsidRPr="00EF73D8">
        <w:rPr>
          <w:rFonts w:ascii="Arial Narrow" w:hAnsi="Arial Narrow"/>
          <w:sz w:val="24"/>
          <w:szCs w:val="24"/>
        </w:rPr>
        <w:fldChar w:fldCharType="separate"/>
      </w:r>
      <w:r w:rsidR="00F96DB9" w:rsidRPr="00EF73D8">
        <w:rPr>
          <w:rFonts w:ascii="Arial Narrow" w:hAnsi="Arial Narrow"/>
          <w:sz w:val="24"/>
          <w:szCs w:val="24"/>
        </w:rPr>
        <w:t>0</w:t>
      </w:r>
      <w:r w:rsidRPr="00EF73D8">
        <w:rPr>
          <w:rFonts w:ascii="Arial Narrow" w:hAnsi="Arial Narrow"/>
          <w:sz w:val="24"/>
          <w:szCs w:val="24"/>
        </w:rPr>
        <w:fldChar w:fldCharType="end"/>
      </w:r>
      <w:r w:rsidRPr="00EF73D8">
        <w:rPr>
          <w:rFonts w:ascii="Arial Narrow" w:hAnsi="Arial Narrow"/>
          <w:sz w:val="24"/>
          <w:szCs w:val="24"/>
        </w:rPr>
        <w:t>, o órgão ou en</w:t>
      </w:r>
      <w:r w:rsidRPr="00EF73D8">
        <w:rPr>
          <w:rFonts w:ascii="Arial Narrow" w:eastAsia="Calibri" w:hAnsi="Arial Narrow"/>
          <w:sz w:val="24"/>
          <w:szCs w:val="24"/>
        </w:rPr>
        <w:t>ti</w:t>
      </w:r>
      <w:r w:rsidRPr="00EF73D8">
        <w:rPr>
          <w:rFonts w:ascii="Arial Narrow" w:hAnsi="Arial Narrow"/>
          <w:sz w:val="24"/>
          <w:szCs w:val="24"/>
        </w:rPr>
        <w:t>dade gerenciadora atualizará o preço registrado, de acordo com a realidade dos valores praticados pelo mercado.</w:t>
      </w:r>
    </w:p>
    <w:p w14:paraId="4870BBED"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5.2.5 </w:t>
      </w:r>
      <w:r w:rsidRPr="00EF73D8">
        <w:rPr>
          <w:rFonts w:ascii="Arial Narrow" w:hAnsi="Arial Narrow"/>
          <w:sz w:val="24"/>
          <w:szCs w:val="24"/>
        </w:rPr>
        <w:t>O órgão ou en</w:t>
      </w:r>
      <w:r w:rsidRPr="00EF73D8">
        <w:rPr>
          <w:rFonts w:ascii="Arial Narrow" w:eastAsia="Calibri" w:hAnsi="Arial Narrow"/>
          <w:sz w:val="24"/>
          <w:szCs w:val="24"/>
        </w:rPr>
        <w:t>ti</w:t>
      </w:r>
      <w:r w:rsidRPr="00EF73D8">
        <w:rPr>
          <w:rFonts w:ascii="Arial Narrow" w:hAnsi="Arial Narrow"/>
          <w:sz w:val="24"/>
          <w:szCs w:val="24"/>
        </w:rPr>
        <w:t>dade gerenciadora comunicará aos órgãos e às en</w:t>
      </w:r>
      <w:r w:rsidRPr="00EF73D8">
        <w:rPr>
          <w:rFonts w:ascii="Arial Narrow" w:eastAsia="Calibri" w:hAnsi="Arial Narrow"/>
          <w:sz w:val="24"/>
          <w:szCs w:val="24"/>
        </w:rPr>
        <w:t>ti</w:t>
      </w:r>
      <w:r w:rsidRPr="00EF73D8">
        <w:rPr>
          <w:rFonts w:ascii="Arial Narrow" w:hAnsi="Arial Narrow"/>
          <w:sz w:val="24"/>
          <w:szCs w:val="24"/>
        </w:rPr>
        <w:t xml:space="preserve">dades que </w:t>
      </w:r>
      <w:r w:rsidRPr="00EF73D8">
        <w:rPr>
          <w:rFonts w:ascii="Arial Narrow" w:eastAsia="Calibri" w:hAnsi="Arial Narrow"/>
          <w:sz w:val="24"/>
          <w:szCs w:val="24"/>
        </w:rPr>
        <w:t>ti</w:t>
      </w:r>
      <w:r w:rsidRPr="00EF73D8">
        <w:rPr>
          <w:rFonts w:ascii="Arial Narrow" w:hAnsi="Arial Narrow"/>
          <w:sz w:val="24"/>
          <w:szCs w:val="24"/>
        </w:rPr>
        <w:t>verem firmado contratos decorrentes da ata de registro de preços sobre a efe</w:t>
      </w:r>
      <w:r w:rsidRPr="00EF73D8">
        <w:rPr>
          <w:rFonts w:ascii="Arial Narrow" w:eastAsia="Calibri" w:hAnsi="Arial Narrow"/>
          <w:sz w:val="24"/>
          <w:szCs w:val="24"/>
        </w:rPr>
        <w:t>ti</w:t>
      </w:r>
      <w:r w:rsidRPr="00EF73D8">
        <w:rPr>
          <w:rFonts w:ascii="Arial Narrow" w:hAnsi="Arial Narrow"/>
          <w:sz w:val="24"/>
          <w:szCs w:val="24"/>
        </w:rPr>
        <w:t>va alteração do preço registrado, para que avaliem a necessidade de alteração contratual, observado o disposto no art. 124 da Lei nº 14.133, de 2021.</w:t>
      </w:r>
    </w:p>
    <w:p w14:paraId="27E656AE" w14:textId="77777777" w:rsidR="001C4CD3" w:rsidRPr="00EF73D8" w:rsidRDefault="001C4CD3" w:rsidP="001C4CD3">
      <w:pPr>
        <w:pStyle w:val="Nivel01"/>
        <w:numPr>
          <w:ilvl w:val="0"/>
          <w:numId w:val="0"/>
        </w:numPr>
        <w:spacing w:beforeLines="0" w:before="120" w:afterLines="0" w:after="120" w:line="276" w:lineRule="auto"/>
        <w:rPr>
          <w:rFonts w:ascii="Arial Narrow" w:hAnsi="Arial Narrow"/>
          <w:sz w:val="24"/>
          <w:szCs w:val="24"/>
        </w:rPr>
      </w:pPr>
      <w:r w:rsidRPr="00EF73D8">
        <w:rPr>
          <w:rFonts w:ascii="Arial Narrow" w:eastAsia="Arial" w:hAnsi="Arial Narrow"/>
          <w:sz w:val="24"/>
          <w:szCs w:val="24"/>
        </w:rPr>
        <w:t xml:space="preserve">CLÁUSULA SEXTA - </w:t>
      </w:r>
      <w:r w:rsidRPr="00EF73D8">
        <w:rPr>
          <w:rFonts w:ascii="Arial Narrow" w:hAnsi="Arial Narrow"/>
          <w:sz w:val="24"/>
          <w:szCs w:val="24"/>
        </w:rPr>
        <w:t>REMANEJAMENTO DAS QUANTIDADES REGISTRADAS NA ATA DE REGISTRO DE PREÇOS</w:t>
      </w:r>
    </w:p>
    <w:p w14:paraId="4A98140C"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6.1 </w:t>
      </w:r>
      <w:r w:rsidRPr="00EF73D8">
        <w:rPr>
          <w:rFonts w:ascii="Arial Narrow" w:hAnsi="Arial Narrow"/>
          <w:sz w:val="24"/>
          <w:szCs w:val="24"/>
        </w:rPr>
        <w:t>As quan</w:t>
      </w:r>
      <w:r w:rsidRPr="00EF73D8">
        <w:rPr>
          <w:rFonts w:ascii="Arial Narrow" w:eastAsia="Arial" w:hAnsi="Arial Narrow"/>
          <w:sz w:val="24"/>
          <w:szCs w:val="24"/>
        </w:rPr>
        <w:t>ti</w:t>
      </w:r>
      <w:r w:rsidRPr="00EF73D8">
        <w:rPr>
          <w:rFonts w:ascii="Arial Narrow" w:hAnsi="Arial Narrow"/>
          <w:sz w:val="24"/>
          <w:szCs w:val="24"/>
        </w:rPr>
        <w:t>dades previstas para os itens com preços registrados nas atas de registro de preços poderão ser remanejadas pelo órgão ou en</w:t>
      </w:r>
      <w:r w:rsidRPr="00EF73D8">
        <w:rPr>
          <w:rFonts w:ascii="Arial Narrow" w:eastAsia="Arial" w:hAnsi="Arial Narrow"/>
          <w:sz w:val="24"/>
          <w:szCs w:val="24"/>
        </w:rPr>
        <w:t>ti</w:t>
      </w:r>
      <w:r w:rsidRPr="00EF73D8">
        <w:rPr>
          <w:rFonts w:ascii="Arial Narrow" w:hAnsi="Arial Narrow"/>
          <w:sz w:val="24"/>
          <w:szCs w:val="24"/>
        </w:rPr>
        <w:t>dade gerenciadora entre os órgãos ou as en</w:t>
      </w:r>
      <w:r w:rsidRPr="00EF73D8">
        <w:rPr>
          <w:rFonts w:ascii="Arial Narrow" w:eastAsia="Arial" w:hAnsi="Arial Narrow"/>
          <w:sz w:val="24"/>
          <w:szCs w:val="24"/>
        </w:rPr>
        <w:t>ti</w:t>
      </w:r>
      <w:r w:rsidRPr="00EF73D8">
        <w:rPr>
          <w:rFonts w:ascii="Arial Narrow" w:hAnsi="Arial Narrow"/>
          <w:sz w:val="24"/>
          <w:szCs w:val="24"/>
        </w:rPr>
        <w:t>dades par</w:t>
      </w:r>
      <w:r w:rsidRPr="00EF73D8">
        <w:rPr>
          <w:rFonts w:ascii="Arial Narrow" w:eastAsia="Arial" w:hAnsi="Arial Narrow"/>
          <w:sz w:val="24"/>
          <w:szCs w:val="24"/>
        </w:rPr>
        <w:t>ti</w:t>
      </w:r>
      <w:r w:rsidRPr="00EF73D8">
        <w:rPr>
          <w:rFonts w:ascii="Arial Narrow" w:hAnsi="Arial Narrow"/>
          <w:sz w:val="24"/>
          <w:szCs w:val="24"/>
        </w:rPr>
        <w:t>cipantes e não par</w:t>
      </w:r>
      <w:r w:rsidRPr="00EF73D8">
        <w:rPr>
          <w:rFonts w:ascii="Arial Narrow" w:eastAsia="Arial" w:hAnsi="Arial Narrow"/>
          <w:sz w:val="24"/>
          <w:szCs w:val="24"/>
        </w:rPr>
        <w:t>ti</w:t>
      </w:r>
      <w:r w:rsidRPr="00EF73D8">
        <w:rPr>
          <w:rFonts w:ascii="Arial Narrow" w:hAnsi="Arial Narrow"/>
          <w:sz w:val="24"/>
          <w:szCs w:val="24"/>
        </w:rPr>
        <w:t>cipantes do registro de preços.</w:t>
      </w:r>
    </w:p>
    <w:p w14:paraId="4745EB19"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6.2</w:t>
      </w:r>
      <w:r w:rsidRPr="00EF73D8">
        <w:rPr>
          <w:rFonts w:ascii="Arial Narrow" w:hAnsi="Arial Narrow"/>
          <w:sz w:val="24"/>
          <w:szCs w:val="24"/>
        </w:rPr>
        <w:t xml:space="preserve"> O remanejamento somente poderá ser feito:</w:t>
      </w:r>
    </w:p>
    <w:p w14:paraId="6058F6A5"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6.2.1 </w:t>
      </w:r>
      <w:r w:rsidRPr="00EF73D8">
        <w:rPr>
          <w:rFonts w:ascii="Arial Narrow" w:hAnsi="Arial Narrow"/>
          <w:sz w:val="24"/>
          <w:szCs w:val="24"/>
        </w:rPr>
        <w:t>De órgão ou en</w:t>
      </w:r>
      <w:r w:rsidRPr="00EF73D8">
        <w:rPr>
          <w:rFonts w:ascii="Arial Narrow" w:eastAsia="Arial" w:hAnsi="Arial Narrow"/>
          <w:sz w:val="24"/>
          <w:szCs w:val="24"/>
        </w:rPr>
        <w:t>ti</w:t>
      </w:r>
      <w:r w:rsidRPr="00EF73D8">
        <w:rPr>
          <w:rFonts w:ascii="Arial Narrow" w:hAnsi="Arial Narrow"/>
          <w:sz w:val="24"/>
          <w:szCs w:val="24"/>
        </w:rPr>
        <w:t>dade par</w:t>
      </w:r>
      <w:r w:rsidRPr="00EF73D8">
        <w:rPr>
          <w:rFonts w:ascii="Arial Narrow" w:eastAsia="Arial" w:hAnsi="Arial Narrow"/>
          <w:sz w:val="24"/>
          <w:szCs w:val="24"/>
        </w:rPr>
        <w:t>ti</w:t>
      </w:r>
      <w:r w:rsidRPr="00EF73D8">
        <w:rPr>
          <w:rFonts w:ascii="Arial Narrow" w:hAnsi="Arial Narrow"/>
          <w:sz w:val="24"/>
          <w:szCs w:val="24"/>
        </w:rPr>
        <w:t>cipante para órgão ou en</w:t>
      </w:r>
      <w:r w:rsidRPr="00EF73D8">
        <w:rPr>
          <w:rFonts w:ascii="Arial Narrow" w:eastAsia="Arial" w:hAnsi="Arial Narrow"/>
          <w:sz w:val="24"/>
          <w:szCs w:val="24"/>
        </w:rPr>
        <w:t>ti</w:t>
      </w:r>
      <w:r w:rsidRPr="00EF73D8">
        <w:rPr>
          <w:rFonts w:ascii="Arial Narrow" w:hAnsi="Arial Narrow"/>
          <w:sz w:val="24"/>
          <w:szCs w:val="24"/>
        </w:rPr>
        <w:t>dade par</w:t>
      </w:r>
      <w:r w:rsidRPr="00EF73D8">
        <w:rPr>
          <w:rFonts w:ascii="Arial Narrow" w:eastAsia="Arial" w:hAnsi="Arial Narrow"/>
          <w:sz w:val="24"/>
          <w:szCs w:val="24"/>
        </w:rPr>
        <w:t>ti</w:t>
      </w:r>
      <w:r w:rsidRPr="00EF73D8">
        <w:rPr>
          <w:rFonts w:ascii="Arial Narrow" w:hAnsi="Arial Narrow"/>
          <w:sz w:val="24"/>
          <w:szCs w:val="24"/>
        </w:rPr>
        <w:t>cipante; ou</w:t>
      </w:r>
    </w:p>
    <w:p w14:paraId="4FFB0C9B"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6.2.2 </w:t>
      </w:r>
      <w:r w:rsidRPr="00EF73D8">
        <w:rPr>
          <w:rFonts w:ascii="Arial Narrow" w:hAnsi="Arial Narrow"/>
          <w:sz w:val="24"/>
          <w:szCs w:val="24"/>
        </w:rPr>
        <w:t>De órgão ou en</w:t>
      </w:r>
      <w:r w:rsidRPr="00EF73D8">
        <w:rPr>
          <w:rFonts w:ascii="Arial Narrow" w:eastAsia="Arial" w:hAnsi="Arial Narrow"/>
          <w:sz w:val="24"/>
          <w:szCs w:val="24"/>
        </w:rPr>
        <w:t>ti</w:t>
      </w:r>
      <w:r w:rsidRPr="00EF73D8">
        <w:rPr>
          <w:rFonts w:ascii="Arial Narrow" w:hAnsi="Arial Narrow"/>
          <w:sz w:val="24"/>
          <w:szCs w:val="24"/>
        </w:rPr>
        <w:t>dade par</w:t>
      </w:r>
      <w:r w:rsidRPr="00EF73D8">
        <w:rPr>
          <w:rFonts w:ascii="Arial Narrow" w:eastAsia="Arial" w:hAnsi="Arial Narrow"/>
          <w:sz w:val="24"/>
          <w:szCs w:val="24"/>
        </w:rPr>
        <w:t>ti</w:t>
      </w:r>
      <w:r w:rsidRPr="00EF73D8">
        <w:rPr>
          <w:rFonts w:ascii="Arial Narrow" w:hAnsi="Arial Narrow"/>
          <w:sz w:val="24"/>
          <w:szCs w:val="24"/>
        </w:rPr>
        <w:t>cipante para órgão ou entidade não participante.</w:t>
      </w:r>
    </w:p>
    <w:p w14:paraId="6D1F6907"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6.3 </w:t>
      </w:r>
      <w:r w:rsidRPr="00EF73D8">
        <w:rPr>
          <w:rFonts w:ascii="Arial Narrow" w:hAnsi="Arial Narrow"/>
          <w:sz w:val="24"/>
          <w:szCs w:val="24"/>
        </w:rPr>
        <w:t>O órgão ou en</w:t>
      </w:r>
      <w:r w:rsidRPr="00EF73D8">
        <w:rPr>
          <w:rFonts w:ascii="Arial Narrow" w:eastAsia="Arial" w:hAnsi="Arial Narrow"/>
          <w:sz w:val="24"/>
          <w:szCs w:val="24"/>
        </w:rPr>
        <w:t>ti</w:t>
      </w:r>
      <w:r w:rsidRPr="00EF73D8">
        <w:rPr>
          <w:rFonts w:ascii="Arial Narrow" w:hAnsi="Arial Narrow"/>
          <w:sz w:val="24"/>
          <w:szCs w:val="24"/>
        </w:rPr>
        <w:t>dade gerenciadora que tiver es</w:t>
      </w:r>
      <w:r w:rsidRPr="00EF73D8">
        <w:rPr>
          <w:rFonts w:ascii="Arial Narrow" w:eastAsia="Arial" w:hAnsi="Arial Narrow"/>
          <w:sz w:val="24"/>
          <w:szCs w:val="24"/>
        </w:rPr>
        <w:t>ti</w:t>
      </w:r>
      <w:r w:rsidRPr="00EF73D8">
        <w:rPr>
          <w:rFonts w:ascii="Arial Narrow" w:hAnsi="Arial Narrow"/>
          <w:sz w:val="24"/>
          <w:szCs w:val="24"/>
        </w:rPr>
        <w:t>mado as quan</w:t>
      </w:r>
      <w:r w:rsidRPr="00EF73D8">
        <w:rPr>
          <w:rFonts w:ascii="Arial Narrow" w:eastAsia="Arial" w:hAnsi="Arial Narrow"/>
          <w:sz w:val="24"/>
          <w:szCs w:val="24"/>
        </w:rPr>
        <w:t>ti</w:t>
      </w:r>
      <w:r w:rsidRPr="00EF73D8">
        <w:rPr>
          <w:rFonts w:ascii="Arial Narrow" w:hAnsi="Arial Narrow"/>
          <w:sz w:val="24"/>
          <w:szCs w:val="24"/>
        </w:rPr>
        <w:t>dades que pretende contratar será considerado participante para efeito do remanejamento.</w:t>
      </w:r>
      <w:bookmarkStart w:id="42" w:name="gerenciador_estimador_é_partic_em_remane"/>
      <w:bookmarkEnd w:id="42"/>
    </w:p>
    <w:p w14:paraId="690D1FC3"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6.4 </w:t>
      </w:r>
      <w:r w:rsidRPr="00EF73D8">
        <w:rPr>
          <w:rFonts w:ascii="Arial Narrow" w:hAnsi="Arial Narrow"/>
          <w:sz w:val="24"/>
          <w:szCs w:val="24"/>
        </w:rPr>
        <w:t>Na hipótese de remanejamento de órgão ou entidade par</w:t>
      </w:r>
      <w:r w:rsidRPr="00EF73D8">
        <w:rPr>
          <w:rFonts w:ascii="Arial Narrow" w:eastAsia="Arial" w:hAnsi="Arial Narrow"/>
          <w:sz w:val="24"/>
          <w:szCs w:val="24"/>
        </w:rPr>
        <w:t>ti</w:t>
      </w:r>
      <w:r w:rsidRPr="00EF73D8">
        <w:rPr>
          <w:rFonts w:ascii="Arial Narrow" w:hAnsi="Arial Narrow"/>
          <w:sz w:val="24"/>
          <w:szCs w:val="24"/>
        </w:rPr>
        <w:t>cipante para órgão ou entidade não participante, serão observados os limites previstos no art. 32 do Decreto nº 11.462, de 2023.</w:t>
      </w:r>
    </w:p>
    <w:p w14:paraId="37885D2C"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6.5 </w:t>
      </w:r>
      <w:r w:rsidRPr="00EF73D8">
        <w:rPr>
          <w:rFonts w:ascii="Arial Narrow" w:hAnsi="Arial Narrow"/>
          <w:sz w:val="24"/>
          <w:szCs w:val="24"/>
        </w:rPr>
        <w:t>Competirá ao órgão ou à en</w:t>
      </w:r>
      <w:r w:rsidRPr="00EF73D8">
        <w:rPr>
          <w:rFonts w:ascii="Arial Narrow" w:eastAsia="Arial" w:hAnsi="Arial Narrow"/>
          <w:sz w:val="24"/>
          <w:szCs w:val="24"/>
        </w:rPr>
        <w:t>ti</w:t>
      </w:r>
      <w:r w:rsidRPr="00EF73D8">
        <w:rPr>
          <w:rFonts w:ascii="Arial Narrow" w:hAnsi="Arial Narrow"/>
          <w:sz w:val="24"/>
          <w:szCs w:val="24"/>
        </w:rPr>
        <w:t>dade gerenciadora autorizar o remanejamento solicitado, com a redução do quan</w:t>
      </w:r>
      <w:r w:rsidRPr="00EF73D8">
        <w:rPr>
          <w:rFonts w:ascii="Arial Narrow" w:eastAsia="Arial" w:hAnsi="Arial Narrow"/>
          <w:sz w:val="24"/>
          <w:szCs w:val="24"/>
        </w:rPr>
        <w:t>ti</w:t>
      </w:r>
      <w:r w:rsidRPr="00EF73D8">
        <w:rPr>
          <w:rFonts w:ascii="Arial Narrow" w:hAnsi="Arial Narrow"/>
          <w:sz w:val="24"/>
          <w:szCs w:val="24"/>
        </w:rPr>
        <w:t>ta</w:t>
      </w:r>
      <w:r w:rsidRPr="00EF73D8">
        <w:rPr>
          <w:rFonts w:ascii="Arial Narrow" w:eastAsia="Arial" w:hAnsi="Arial Narrow"/>
          <w:sz w:val="24"/>
          <w:szCs w:val="24"/>
        </w:rPr>
        <w:t>ti</w:t>
      </w:r>
      <w:r w:rsidRPr="00EF73D8">
        <w:rPr>
          <w:rFonts w:ascii="Arial Narrow" w:hAnsi="Arial Narrow"/>
          <w:sz w:val="24"/>
          <w:szCs w:val="24"/>
        </w:rPr>
        <w:t>vo inicialmente informado pelo órgão ou pela en</w:t>
      </w:r>
      <w:r w:rsidRPr="00EF73D8">
        <w:rPr>
          <w:rFonts w:ascii="Arial Narrow" w:eastAsia="Arial" w:hAnsi="Arial Narrow"/>
          <w:sz w:val="24"/>
          <w:szCs w:val="24"/>
        </w:rPr>
        <w:t>ti</w:t>
      </w:r>
      <w:r w:rsidRPr="00EF73D8">
        <w:rPr>
          <w:rFonts w:ascii="Arial Narrow" w:hAnsi="Arial Narrow"/>
          <w:sz w:val="24"/>
          <w:szCs w:val="24"/>
        </w:rPr>
        <w:t>dade par</w:t>
      </w:r>
      <w:r w:rsidRPr="00EF73D8">
        <w:rPr>
          <w:rFonts w:ascii="Arial Narrow" w:eastAsia="Arial" w:hAnsi="Arial Narrow"/>
          <w:sz w:val="24"/>
          <w:szCs w:val="24"/>
        </w:rPr>
        <w:t>ti</w:t>
      </w:r>
      <w:r w:rsidRPr="00EF73D8">
        <w:rPr>
          <w:rFonts w:ascii="Arial Narrow" w:hAnsi="Arial Narrow"/>
          <w:sz w:val="24"/>
          <w:szCs w:val="24"/>
        </w:rPr>
        <w:t>cipante, desde que haja prévia anuência do órgão ou da en</w:t>
      </w:r>
      <w:r w:rsidRPr="00EF73D8">
        <w:rPr>
          <w:rFonts w:ascii="Arial Narrow" w:eastAsia="Arial" w:hAnsi="Arial Narrow"/>
          <w:sz w:val="24"/>
          <w:szCs w:val="24"/>
        </w:rPr>
        <w:t>ti</w:t>
      </w:r>
      <w:r w:rsidRPr="00EF73D8">
        <w:rPr>
          <w:rFonts w:ascii="Arial Narrow" w:hAnsi="Arial Narrow"/>
          <w:sz w:val="24"/>
          <w:szCs w:val="24"/>
        </w:rPr>
        <w:t>dade que sofrer redução dos quantitativos informados.</w:t>
      </w:r>
    </w:p>
    <w:p w14:paraId="056B38F4"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lastRenderedPageBreak/>
        <w:t xml:space="preserve">6.6 </w:t>
      </w:r>
      <w:r w:rsidRPr="00EF73D8">
        <w:rPr>
          <w:rFonts w:ascii="Arial Narrow" w:hAnsi="Arial Narrow"/>
          <w:sz w:val="24"/>
          <w:szCs w:val="24"/>
        </w:rPr>
        <w:t>Caso o remanejamento seja feito entre órgãos ou en</w:t>
      </w:r>
      <w:r w:rsidRPr="00EF73D8">
        <w:rPr>
          <w:rFonts w:ascii="Arial Narrow" w:eastAsia="Arial" w:hAnsi="Arial Narrow"/>
          <w:sz w:val="24"/>
          <w:szCs w:val="24"/>
        </w:rPr>
        <w:t>ti</w:t>
      </w:r>
      <w:r w:rsidRPr="00EF73D8">
        <w:rPr>
          <w:rFonts w:ascii="Arial Narrow" w:hAnsi="Arial Narrow"/>
          <w:sz w:val="24"/>
          <w:szCs w:val="24"/>
        </w:rPr>
        <w:t>dades dos Estados, do Distrito Federal ou de Municípios dis</w:t>
      </w:r>
      <w:r w:rsidRPr="00EF73D8">
        <w:rPr>
          <w:rFonts w:ascii="Arial Narrow" w:eastAsia="Arial" w:hAnsi="Arial Narrow"/>
          <w:sz w:val="24"/>
          <w:szCs w:val="24"/>
        </w:rPr>
        <w:t>ti</w:t>
      </w:r>
      <w:r w:rsidRPr="00EF73D8">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7D74A58E" w14:textId="457CE74C"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6.7 </w:t>
      </w:r>
      <w:r w:rsidRPr="00EF73D8">
        <w:rPr>
          <w:rFonts w:ascii="Arial Narrow" w:hAnsi="Arial Narrow"/>
          <w:sz w:val="24"/>
          <w:szCs w:val="24"/>
        </w:rPr>
        <w:t>Na hipótese da compra centralizada, não havendo indicação pelo órgão ou pela en</w:t>
      </w:r>
      <w:r w:rsidRPr="00EF73D8">
        <w:rPr>
          <w:rFonts w:ascii="Arial Narrow" w:eastAsia="Arial" w:hAnsi="Arial Narrow"/>
          <w:sz w:val="24"/>
          <w:szCs w:val="24"/>
        </w:rPr>
        <w:t>ti</w:t>
      </w:r>
      <w:r w:rsidRPr="00EF73D8">
        <w:rPr>
          <w:rFonts w:ascii="Arial Narrow" w:hAnsi="Arial Narrow"/>
          <w:sz w:val="24"/>
          <w:szCs w:val="24"/>
        </w:rPr>
        <w:t>dade gerenciadora, dos quan</w:t>
      </w:r>
      <w:r w:rsidRPr="00EF73D8">
        <w:rPr>
          <w:rFonts w:ascii="Arial Narrow" w:eastAsia="Arial" w:hAnsi="Arial Narrow"/>
          <w:sz w:val="24"/>
          <w:szCs w:val="24"/>
        </w:rPr>
        <w:t>ti</w:t>
      </w:r>
      <w:r w:rsidRPr="00EF73D8">
        <w:rPr>
          <w:rFonts w:ascii="Arial Narrow" w:hAnsi="Arial Narrow"/>
          <w:sz w:val="24"/>
          <w:szCs w:val="24"/>
        </w:rPr>
        <w:t>ta</w:t>
      </w:r>
      <w:r w:rsidRPr="00EF73D8">
        <w:rPr>
          <w:rFonts w:ascii="Arial Narrow" w:eastAsia="Arial" w:hAnsi="Arial Narrow"/>
          <w:sz w:val="24"/>
          <w:szCs w:val="24"/>
        </w:rPr>
        <w:t>ti</w:t>
      </w:r>
      <w:r w:rsidRPr="00EF73D8">
        <w:rPr>
          <w:rFonts w:ascii="Arial Narrow" w:hAnsi="Arial Narrow"/>
          <w:sz w:val="24"/>
          <w:szCs w:val="24"/>
        </w:rPr>
        <w:t>vos dos par</w:t>
      </w:r>
      <w:r w:rsidRPr="00EF73D8">
        <w:rPr>
          <w:rFonts w:ascii="Arial Narrow" w:eastAsia="Arial" w:hAnsi="Arial Narrow"/>
          <w:sz w:val="24"/>
          <w:szCs w:val="24"/>
        </w:rPr>
        <w:t>ti</w:t>
      </w:r>
      <w:r w:rsidRPr="00EF73D8">
        <w:rPr>
          <w:rFonts w:ascii="Arial Narrow" w:hAnsi="Arial Narrow"/>
          <w:sz w:val="24"/>
          <w:szCs w:val="24"/>
        </w:rPr>
        <w:t xml:space="preserve">cipantes da compra centralizada, nos termos do item </w:t>
      </w:r>
      <w:r w:rsidRPr="00EF73D8">
        <w:rPr>
          <w:rFonts w:ascii="Arial Narrow" w:hAnsi="Arial Narrow"/>
          <w:sz w:val="24"/>
          <w:szCs w:val="24"/>
        </w:rPr>
        <w:fldChar w:fldCharType="begin"/>
      </w:r>
      <w:r w:rsidRPr="00EF73D8">
        <w:rPr>
          <w:rFonts w:ascii="Arial Narrow" w:hAnsi="Arial Narrow"/>
          <w:sz w:val="24"/>
          <w:szCs w:val="24"/>
        </w:rPr>
        <w:instrText xml:space="preserve"> REF gerenciador_estimador_é_partic_em_remane \r \h  \* MERGEFORMAT </w:instrText>
      </w:r>
      <w:r w:rsidRPr="00EF73D8">
        <w:rPr>
          <w:rFonts w:ascii="Arial Narrow" w:hAnsi="Arial Narrow"/>
          <w:sz w:val="24"/>
          <w:szCs w:val="24"/>
        </w:rPr>
      </w:r>
      <w:r w:rsidRPr="00EF73D8">
        <w:rPr>
          <w:rFonts w:ascii="Arial Narrow" w:hAnsi="Arial Narrow"/>
          <w:sz w:val="24"/>
          <w:szCs w:val="24"/>
        </w:rPr>
        <w:fldChar w:fldCharType="separate"/>
      </w:r>
      <w:r w:rsidR="00F96DB9" w:rsidRPr="00EF73D8">
        <w:rPr>
          <w:rFonts w:ascii="Arial Narrow" w:hAnsi="Arial Narrow"/>
          <w:sz w:val="24"/>
          <w:szCs w:val="24"/>
        </w:rPr>
        <w:t>0</w:t>
      </w:r>
      <w:r w:rsidRPr="00EF73D8">
        <w:rPr>
          <w:rFonts w:ascii="Arial Narrow" w:hAnsi="Arial Narrow"/>
          <w:sz w:val="24"/>
          <w:szCs w:val="24"/>
        </w:rPr>
        <w:fldChar w:fldCharType="end"/>
      </w:r>
      <w:r w:rsidRPr="00EF73D8">
        <w:rPr>
          <w:rFonts w:ascii="Arial Narrow" w:hAnsi="Arial Narrow"/>
          <w:sz w:val="24"/>
          <w:szCs w:val="24"/>
        </w:rPr>
        <w:t>, a distribuição das quantidades para a execução descentralizada será por meio do remanejamento.</w:t>
      </w:r>
    </w:p>
    <w:p w14:paraId="7F002C46" w14:textId="77777777" w:rsidR="001C4CD3" w:rsidRPr="00EF73D8" w:rsidRDefault="001C4CD3" w:rsidP="001C4CD3">
      <w:pPr>
        <w:pStyle w:val="Nivel01"/>
        <w:numPr>
          <w:ilvl w:val="0"/>
          <w:numId w:val="0"/>
        </w:numPr>
        <w:spacing w:beforeLines="0" w:before="120" w:afterLines="0" w:after="120" w:line="276" w:lineRule="auto"/>
        <w:rPr>
          <w:rFonts w:ascii="Arial Narrow" w:hAnsi="Arial Narrow"/>
          <w:iCs/>
          <w:sz w:val="24"/>
          <w:szCs w:val="24"/>
        </w:rPr>
      </w:pPr>
      <w:r w:rsidRPr="00EF73D8">
        <w:rPr>
          <w:rFonts w:ascii="Arial Narrow" w:eastAsia="Arial" w:hAnsi="Arial Narrow"/>
          <w:sz w:val="24"/>
          <w:szCs w:val="24"/>
        </w:rPr>
        <w:t xml:space="preserve">CLÁUSULA SÉTIMA - </w:t>
      </w:r>
      <w:r w:rsidRPr="00EF73D8">
        <w:rPr>
          <w:rFonts w:ascii="Arial Narrow" w:hAnsi="Arial Narrow"/>
          <w:sz w:val="24"/>
          <w:szCs w:val="24"/>
        </w:rPr>
        <w:t>CANCELAMENTO DO REGISTRO DO LICITANTE VENCEDOR E DOS PREÇOS REGISTRADOS</w:t>
      </w:r>
      <w:bookmarkStart w:id="43" w:name="cancelamento"/>
      <w:bookmarkEnd w:id="43"/>
    </w:p>
    <w:p w14:paraId="44AF64A7"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7.1 </w:t>
      </w:r>
      <w:r w:rsidRPr="00EF73D8">
        <w:rPr>
          <w:rFonts w:ascii="Arial Narrow" w:hAnsi="Arial Narrow"/>
          <w:sz w:val="24"/>
          <w:szCs w:val="24"/>
        </w:rPr>
        <w:t>O registro do fornecedor será cancelado pelo gerenciador, quando o fornecedor:</w:t>
      </w:r>
      <w:bookmarkStart w:id="44" w:name="cancelamento_do_fornecedor"/>
      <w:bookmarkEnd w:id="44"/>
    </w:p>
    <w:p w14:paraId="17B531D0"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7.1.1 </w:t>
      </w:r>
      <w:r w:rsidRPr="00EF73D8">
        <w:rPr>
          <w:rFonts w:ascii="Arial Narrow" w:hAnsi="Arial Narrow"/>
          <w:sz w:val="24"/>
          <w:szCs w:val="24"/>
        </w:rPr>
        <w:t>Descumprir as condições da ata de registro de preços, sem motivo justificado;</w:t>
      </w:r>
    </w:p>
    <w:p w14:paraId="1D44B58E"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7.1.2 </w:t>
      </w:r>
      <w:r w:rsidRPr="00EF73D8">
        <w:rPr>
          <w:rFonts w:ascii="Arial Narrow" w:hAnsi="Arial Narrow"/>
          <w:sz w:val="24"/>
          <w:szCs w:val="24"/>
        </w:rPr>
        <w:t>Não re</w:t>
      </w:r>
      <w:r w:rsidRPr="00EF73D8">
        <w:rPr>
          <w:rFonts w:ascii="Arial Narrow" w:eastAsia="Arial" w:hAnsi="Arial Narrow"/>
          <w:sz w:val="24"/>
          <w:szCs w:val="24"/>
        </w:rPr>
        <w:t>ti</w:t>
      </w:r>
      <w:r w:rsidRPr="00EF73D8">
        <w:rPr>
          <w:rFonts w:ascii="Arial Narrow" w:hAnsi="Arial Narrow"/>
          <w:sz w:val="24"/>
          <w:szCs w:val="24"/>
        </w:rPr>
        <w:t>rar a nota de empenho, ou instrumento equivalente, no prazo estabelecido pela Administração sem justificativa razoável;</w:t>
      </w:r>
    </w:p>
    <w:p w14:paraId="6FF5DCE1"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7.1.3 </w:t>
      </w:r>
      <w:r w:rsidRPr="00EF73D8">
        <w:rPr>
          <w:rFonts w:ascii="Arial Narrow" w:hAnsi="Arial Narrow"/>
          <w:sz w:val="24"/>
          <w:szCs w:val="24"/>
        </w:rPr>
        <w:t>Não aceitar manter seu preço registrado, na hipótese prevista no artigo 27, § 2º, do Decreto nº 11.462, de 2023; ou</w:t>
      </w:r>
    </w:p>
    <w:p w14:paraId="46278AD7"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7.1.4 </w:t>
      </w:r>
      <w:r w:rsidRPr="00EF73D8">
        <w:rPr>
          <w:rFonts w:ascii="Arial Narrow" w:hAnsi="Arial Narrow"/>
          <w:sz w:val="24"/>
          <w:szCs w:val="24"/>
        </w:rPr>
        <w:t>Sofrer sanção prevista nos incisos III ou IV do caput do art. 156 da Lei nº 14.133, de 2021.</w:t>
      </w:r>
    </w:p>
    <w:p w14:paraId="7606318B" w14:textId="77777777" w:rsidR="001C4CD3" w:rsidRPr="00EF73D8" w:rsidRDefault="001C4CD3" w:rsidP="001C4CD3">
      <w:pPr>
        <w:pStyle w:val="Nvel4"/>
        <w:rPr>
          <w:rFonts w:ascii="Arial Narrow" w:hAnsi="Arial Narrow"/>
          <w:sz w:val="24"/>
          <w:szCs w:val="24"/>
        </w:rPr>
      </w:pPr>
      <w:r w:rsidRPr="00EF73D8">
        <w:rPr>
          <w:rFonts w:ascii="Arial Narrow" w:hAnsi="Arial Narrow"/>
          <w:b/>
          <w:sz w:val="24"/>
          <w:szCs w:val="24"/>
        </w:rPr>
        <w:t xml:space="preserve">7.1.4.1 </w:t>
      </w:r>
      <w:r w:rsidRPr="00EF73D8">
        <w:rPr>
          <w:rFonts w:ascii="Arial Narrow" w:hAnsi="Arial Narrow"/>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6A7A0B9" w14:textId="294364B6"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7.2</w:t>
      </w:r>
      <w:r w:rsidRPr="00EF73D8">
        <w:rPr>
          <w:rFonts w:ascii="Arial Narrow" w:hAnsi="Arial Narrow"/>
          <w:sz w:val="24"/>
          <w:szCs w:val="24"/>
        </w:rPr>
        <w:t xml:space="preserve"> O cancelamento de registros nas hipóteses previstas no item </w:t>
      </w:r>
      <w:r w:rsidRPr="00EF73D8">
        <w:rPr>
          <w:rFonts w:ascii="Arial Narrow" w:hAnsi="Arial Narrow"/>
          <w:sz w:val="24"/>
          <w:szCs w:val="24"/>
        </w:rPr>
        <w:fldChar w:fldCharType="begin"/>
      </w:r>
      <w:r w:rsidRPr="00EF73D8">
        <w:rPr>
          <w:rFonts w:ascii="Arial Narrow" w:hAnsi="Arial Narrow"/>
          <w:sz w:val="24"/>
          <w:szCs w:val="24"/>
        </w:rPr>
        <w:instrText xml:space="preserve"> REF cancelamento_do_fornecedor \r \h  \* MERGEFORMAT </w:instrText>
      </w:r>
      <w:r w:rsidRPr="00EF73D8">
        <w:rPr>
          <w:rFonts w:ascii="Arial Narrow" w:hAnsi="Arial Narrow"/>
          <w:sz w:val="24"/>
          <w:szCs w:val="24"/>
        </w:rPr>
      </w:r>
      <w:r w:rsidRPr="00EF73D8">
        <w:rPr>
          <w:rFonts w:ascii="Arial Narrow" w:hAnsi="Arial Narrow"/>
          <w:sz w:val="24"/>
          <w:szCs w:val="24"/>
        </w:rPr>
        <w:fldChar w:fldCharType="separate"/>
      </w:r>
      <w:r w:rsidR="00F96DB9" w:rsidRPr="00EF73D8">
        <w:rPr>
          <w:rFonts w:ascii="Arial Narrow" w:hAnsi="Arial Narrow"/>
          <w:sz w:val="24"/>
          <w:szCs w:val="24"/>
        </w:rPr>
        <w:t>0</w:t>
      </w:r>
      <w:r w:rsidRPr="00EF73D8">
        <w:rPr>
          <w:rFonts w:ascii="Arial Narrow" w:hAnsi="Arial Narrow"/>
          <w:sz w:val="24"/>
          <w:szCs w:val="24"/>
        </w:rPr>
        <w:fldChar w:fldCharType="end"/>
      </w:r>
      <w:r w:rsidRPr="00EF73D8">
        <w:rPr>
          <w:rFonts w:ascii="Arial Narrow" w:hAnsi="Arial Narrow"/>
          <w:sz w:val="24"/>
          <w:szCs w:val="24"/>
        </w:rPr>
        <w:t xml:space="preserve"> será formalizado por despacho do órgão ou da entidade gerenciadora, garantidos os princípios do contraditório e da ampla defesa.</w:t>
      </w:r>
    </w:p>
    <w:p w14:paraId="47CDC388"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7.3 </w:t>
      </w:r>
      <w:r w:rsidRPr="00EF73D8">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3BD30895"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7.4 </w:t>
      </w:r>
      <w:r w:rsidRPr="00EF73D8">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45" w:name="cancelamento_da_ata"/>
      <w:bookmarkEnd w:id="45"/>
      <w:r w:rsidRPr="00EF73D8">
        <w:rPr>
          <w:rFonts w:ascii="Arial Narrow" w:hAnsi="Arial Narrow"/>
          <w:sz w:val="24"/>
          <w:szCs w:val="24"/>
        </w:rPr>
        <w:t xml:space="preserve"> </w:t>
      </w:r>
    </w:p>
    <w:p w14:paraId="29FCFD3E"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7.4.1 </w:t>
      </w:r>
      <w:r w:rsidRPr="00EF73D8">
        <w:rPr>
          <w:rFonts w:ascii="Arial Narrow" w:hAnsi="Arial Narrow"/>
          <w:sz w:val="24"/>
          <w:szCs w:val="24"/>
        </w:rPr>
        <w:t>Por razão de interesse público;</w:t>
      </w:r>
    </w:p>
    <w:p w14:paraId="698C0771"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7.4.2 </w:t>
      </w:r>
      <w:r w:rsidRPr="00EF73D8">
        <w:rPr>
          <w:rFonts w:ascii="Arial Narrow" w:hAnsi="Arial Narrow"/>
          <w:sz w:val="24"/>
          <w:szCs w:val="24"/>
        </w:rPr>
        <w:t>A pedido do fornecedor, decorrente de caso fortuito ou força maior; ou</w:t>
      </w:r>
    </w:p>
    <w:p w14:paraId="3C0664AD" w14:textId="77777777" w:rsidR="001C4CD3" w:rsidRPr="00EF73D8" w:rsidRDefault="001C4CD3" w:rsidP="001C4CD3">
      <w:pPr>
        <w:pStyle w:val="Nvel3"/>
        <w:numPr>
          <w:ilvl w:val="0"/>
          <w:numId w:val="0"/>
        </w:numPr>
        <w:ind w:left="284"/>
        <w:rPr>
          <w:rFonts w:ascii="Arial Narrow" w:hAnsi="Arial Narrow"/>
          <w:sz w:val="24"/>
          <w:szCs w:val="24"/>
        </w:rPr>
      </w:pPr>
      <w:r w:rsidRPr="00EF73D8">
        <w:rPr>
          <w:rFonts w:ascii="Arial Narrow" w:hAnsi="Arial Narrow"/>
          <w:b/>
          <w:sz w:val="24"/>
          <w:szCs w:val="24"/>
        </w:rPr>
        <w:t xml:space="preserve">7.4.3 </w:t>
      </w:r>
      <w:r w:rsidRPr="00EF73D8">
        <w:rPr>
          <w:rFonts w:ascii="Arial Narrow" w:hAnsi="Arial Narrow"/>
          <w:sz w:val="24"/>
          <w:szCs w:val="24"/>
        </w:rPr>
        <w:t xml:space="preserve">Se não houver êxito nas negociações, nas hipóteses em que o preço de mercado tornar-se superior ou inferior ao preço registrado, nos termos do artigos 26, § 3º </w:t>
      </w:r>
      <w:proofErr w:type="gramStart"/>
      <w:r w:rsidRPr="00EF73D8">
        <w:rPr>
          <w:rFonts w:ascii="Arial Narrow" w:hAnsi="Arial Narrow"/>
          <w:sz w:val="24"/>
          <w:szCs w:val="24"/>
        </w:rPr>
        <w:t>e  27</w:t>
      </w:r>
      <w:proofErr w:type="gramEnd"/>
      <w:r w:rsidRPr="00EF73D8">
        <w:rPr>
          <w:rFonts w:ascii="Arial Narrow" w:hAnsi="Arial Narrow"/>
          <w:sz w:val="24"/>
          <w:szCs w:val="24"/>
        </w:rPr>
        <w:t xml:space="preserve">, § 4º, ambos do Decreto nº 11.462, de 2023. </w:t>
      </w:r>
    </w:p>
    <w:p w14:paraId="5C510688" w14:textId="77777777" w:rsidR="001C4CD3" w:rsidRPr="00EF73D8" w:rsidRDefault="001C4CD3" w:rsidP="001C4CD3">
      <w:pPr>
        <w:pStyle w:val="Nivel01"/>
        <w:numPr>
          <w:ilvl w:val="0"/>
          <w:numId w:val="0"/>
        </w:numPr>
        <w:spacing w:beforeLines="0" w:before="120" w:afterLines="0" w:after="120" w:line="276" w:lineRule="auto"/>
        <w:rPr>
          <w:rFonts w:ascii="Arial Narrow" w:hAnsi="Arial Narrow"/>
          <w:i/>
          <w:color w:val="FF0000"/>
          <w:sz w:val="24"/>
          <w:szCs w:val="24"/>
        </w:rPr>
      </w:pPr>
      <w:r w:rsidRPr="00EF73D8">
        <w:rPr>
          <w:rFonts w:ascii="Arial Narrow" w:eastAsia="Arial" w:hAnsi="Arial Narrow"/>
          <w:sz w:val="24"/>
          <w:szCs w:val="24"/>
        </w:rPr>
        <w:lastRenderedPageBreak/>
        <w:t xml:space="preserve">CLÁUSULA NONA - </w:t>
      </w:r>
      <w:r w:rsidRPr="00EF73D8">
        <w:rPr>
          <w:rFonts w:ascii="Arial Narrow" w:hAnsi="Arial Narrow"/>
          <w:sz w:val="24"/>
          <w:szCs w:val="24"/>
        </w:rPr>
        <w:t xml:space="preserve">DA ADESÃO À ATA DE REGISTRO DE PREÇOS </w:t>
      </w:r>
    </w:p>
    <w:p w14:paraId="2B746666" w14:textId="77777777" w:rsidR="001C4CD3" w:rsidRPr="00EF73D8" w:rsidRDefault="001C4CD3" w:rsidP="001C4CD3">
      <w:pPr>
        <w:pStyle w:val="Nvel2-Red"/>
        <w:tabs>
          <w:tab w:val="clear" w:pos="360"/>
        </w:tabs>
        <w:rPr>
          <w:rFonts w:ascii="Arial Narrow" w:hAnsi="Arial Narrow"/>
          <w:i w:val="0"/>
          <w:color w:val="auto"/>
          <w:sz w:val="24"/>
          <w:szCs w:val="24"/>
        </w:rPr>
      </w:pPr>
      <w:r w:rsidRPr="00EF73D8">
        <w:rPr>
          <w:rFonts w:ascii="Arial Narrow" w:hAnsi="Arial Narrow"/>
          <w:b/>
          <w:i w:val="0"/>
          <w:color w:val="auto"/>
          <w:sz w:val="24"/>
          <w:szCs w:val="24"/>
        </w:rPr>
        <w:t xml:space="preserve">9.1 </w:t>
      </w:r>
      <w:r w:rsidRPr="00EF73D8">
        <w:rPr>
          <w:rFonts w:ascii="Arial Narrow" w:hAnsi="Arial Narrow"/>
          <w:i w:val="0"/>
          <w:color w:val="auto"/>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B892C79" w14:textId="77777777" w:rsidR="001C4CD3" w:rsidRPr="00EF73D8" w:rsidRDefault="001C4CD3" w:rsidP="001C4CD3">
      <w:pPr>
        <w:pStyle w:val="Nvel3-R"/>
        <w:rPr>
          <w:rFonts w:ascii="Arial Narrow" w:hAnsi="Arial Narrow"/>
          <w:i w:val="0"/>
          <w:color w:val="auto"/>
          <w:sz w:val="24"/>
          <w:szCs w:val="24"/>
        </w:rPr>
      </w:pPr>
      <w:r w:rsidRPr="00EF73D8">
        <w:rPr>
          <w:rFonts w:ascii="Arial Narrow" w:hAnsi="Arial Narrow"/>
          <w:b/>
          <w:i w:val="0"/>
          <w:color w:val="auto"/>
          <w:sz w:val="24"/>
          <w:szCs w:val="24"/>
        </w:rPr>
        <w:t xml:space="preserve">9.1.1 </w:t>
      </w:r>
      <w:r w:rsidRPr="00EF73D8">
        <w:rPr>
          <w:rFonts w:ascii="Arial Narrow" w:hAnsi="Arial Narrow"/>
          <w:i w:val="0"/>
          <w:color w:val="auto"/>
          <w:sz w:val="24"/>
          <w:szCs w:val="24"/>
        </w:rPr>
        <w:t>apresentação de justificativa da vantagem da adesão, inclusive em situações de provável desabastecimento ou descontinuidade de serviço público;</w:t>
      </w:r>
    </w:p>
    <w:p w14:paraId="487BFA7E" w14:textId="77777777" w:rsidR="001C4CD3" w:rsidRPr="00EF73D8" w:rsidRDefault="001C4CD3" w:rsidP="001C4CD3">
      <w:pPr>
        <w:pStyle w:val="Nvel3-R"/>
        <w:rPr>
          <w:rFonts w:ascii="Arial Narrow" w:hAnsi="Arial Narrow"/>
          <w:i w:val="0"/>
          <w:color w:val="auto"/>
          <w:sz w:val="24"/>
          <w:szCs w:val="24"/>
        </w:rPr>
      </w:pPr>
      <w:r w:rsidRPr="00EF73D8">
        <w:rPr>
          <w:rFonts w:ascii="Arial Narrow" w:hAnsi="Arial Narrow"/>
          <w:b/>
          <w:i w:val="0"/>
          <w:color w:val="auto"/>
          <w:sz w:val="24"/>
          <w:szCs w:val="24"/>
        </w:rPr>
        <w:t xml:space="preserve">9.1.2 </w:t>
      </w:r>
      <w:r w:rsidRPr="00EF73D8">
        <w:rPr>
          <w:rFonts w:ascii="Arial Narrow" w:hAnsi="Arial Narrow"/>
          <w:i w:val="0"/>
          <w:color w:val="auto"/>
          <w:sz w:val="24"/>
          <w:szCs w:val="24"/>
        </w:rPr>
        <w:t>demonstração de que os valores registrados estão compatíveis com os valores praticados pelo mercado na forma do art. 23 da Lei nº 14.133, de 2021; e</w:t>
      </w:r>
    </w:p>
    <w:p w14:paraId="57459A20" w14:textId="77777777" w:rsidR="001C4CD3" w:rsidRPr="00EF73D8" w:rsidRDefault="001C4CD3" w:rsidP="001C4CD3">
      <w:pPr>
        <w:pStyle w:val="Nvel3-R"/>
        <w:rPr>
          <w:rFonts w:ascii="Arial Narrow" w:hAnsi="Arial Narrow"/>
          <w:i w:val="0"/>
          <w:color w:val="auto"/>
          <w:sz w:val="24"/>
          <w:szCs w:val="24"/>
        </w:rPr>
      </w:pPr>
      <w:r w:rsidRPr="00EF73D8">
        <w:rPr>
          <w:rFonts w:ascii="Arial Narrow" w:hAnsi="Arial Narrow"/>
          <w:b/>
          <w:i w:val="0"/>
          <w:color w:val="auto"/>
          <w:sz w:val="24"/>
          <w:szCs w:val="24"/>
        </w:rPr>
        <w:t>9.1.3</w:t>
      </w:r>
      <w:r w:rsidRPr="00EF73D8">
        <w:rPr>
          <w:rFonts w:ascii="Arial Narrow" w:hAnsi="Arial Narrow"/>
          <w:i w:val="0"/>
          <w:color w:val="auto"/>
          <w:sz w:val="24"/>
          <w:szCs w:val="24"/>
        </w:rPr>
        <w:t xml:space="preserve"> consulta e aceitação prévias do órgão ou da entidade gerenciadora e do fornecedor.</w:t>
      </w:r>
    </w:p>
    <w:p w14:paraId="24369C1D" w14:textId="77777777" w:rsidR="001C4CD3" w:rsidRPr="00EF73D8" w:rsidRDefault="001C4CD3" w:rsidP="001C4CD3">
      <w:pPr>
        <w:pStyle w:val="Nvel2-Red"/>
        <w:tabs>
          <w:tab w:val="clear" w:pos="360"/>
        </w:tabs>
        <w:rPr>
          <w:rFonts w:ascii="Arial Narrow" w:hAnsi="Arial Narrow"/>
          <w:i w:val="0"/>
          <w:color w:val="auto"/>
          <w:sz w:val="24"/>
          <w:szCs w:val="24"/>
        </w:rPr>
      </w:pPr>
      <w:r w:rsidRPr="00EF73D8">
        <w:rPr>
          <w:rFonts w:ascii="Arial Narrow" w:hAnsi="Arial Narrow"/>
          <w:b/>
          <w:i w:val="0"/>
          <w:color w:val="auto"/>
          <w:sz w:val="24"/>
          <w:szCs w:val="24"/>
        </w:rPr>
        <w:t xml:space="preserve">9.2 </w:t>
      </w:r>
      <w:r w:rsidRPr="00EF73D8">
        <w:rPr>
          <w:rFonts w:ascii="Arial Narrow" w:hAnsi="Arial Narrow"/>
          <w:i w:val="0"/>
          <w:color w:val="auto"/>
          <w:sz w:val="24"/>
          <w:szCs w:val="24"/>
        </w:rPr>
        <w:t>A autorização do órgão ou entidade gerenciadora apenas será realizada após a aceitação da adesão pelo fornecedor.</w:t>
      </w:r>
    </w:p>
    <w:p w14:paraId="5E0FB9E2" w14:textId="77777777" w:rsidR="001C4CD3" w:rsidRPr="00EF73D8" w:rsidRDefault="001C4CD3" w:rsidP="001C4CD3">
      <w:pPr>
        <w:pStyle w:val="Nvel3-R"/>
        <w:rPr>
          <w:rFonts w:ascii="Arial Narrow" w:hAnsi="Arial Narrow"/>
          <w:i w:val="0"/>
          <w:color w:val="auto"/>
          <w:sz w:val="24"/>
          <w:szCs w:val="24"/>
        </w:rPr>
      </w:pPr>
      <w:r w:rsidRPr="00EF73D8">
        <w:rPr>
          <w:rFonts w:ascii="Arial Narrow" w:hAnsi="Arial Narrow"/>
          <w:b/>
          <w:i w:val="0"/>
          <w:color w:val="auto"/>
          <w:sz w:val="24"/>
          <w:szCs w:val="24"/>
        </w:rPr>
        <w:t xml:space="preserve">9.2.1 </w:t>
      </w:r>
      <w:r w:rsidRPr="00EF73D8">
        <w:rPr>
          <w:rFonts w:ascii="Arial Narrow" w:hAnsi="Arial Narrow"/>
          <w:i w:val="0"/>
          <w:color w:val="auto"/>
          <w:sz w:val="24"/>
          <w:szCs w:val="24"/>
        </w:rPr>
        <w:t>O órgão ou entidade gerenciadora poderá rejeitar adesões caso elas possam acarretar prejuízo à execução de seus próprios contratos ou à sua capacidade de gerenciamento.</w:t>
      </w:r>
    </w:p>
    <w:p w14:paraId="1C5AF988" w14:textId="77777777" w:rsidR="001C4CD3" w:rsidRPr="00EF73D8" w:rsidRDefault="001C4CD3" w:rsidP="001C4CD3">
      <w:pPr>
        <w:pStyle w:val="Nvel2-Red"/>
        <w:tabs>
          <w:tab w:val="clear" w:pos="360"/>
        </w:tabs>
        <w:rPr>
          <w:rFonts w:ascii="Arial Narrow" w:hAnsi="Arial Narrow"/>
          <w:i w:val="0"/>
          <w:color w:val="auto"/>
          <w:sz w:val="24"/>
          <w:szCs w:val="24"/>
        </w:rPr>
      </w:pPr>
      <w:r w:rsidRPr="00EF73D8">
        <w:rPr>
          <w:rFonts w:ascii="Arial Narrow" w:hAnsi="Arial Narrow"/>
          <w:b/>
          <w:i w:val="0"/>
          <w:color w:val="auto"/>
          <w:sz w:val="24"/>
          <w:szCs w:val="24"/>
        </w:rPr>
        <w:t xml:space="preserve">9.3 </w:t>
      </w:r>
      <w:r w:rsidRPr="00EF73D8">
        <w:rPr>
          <w:rFonts w:ascii="Arial Narrow" w:hAnsi="Arial Narrow"/>
          <w:i w:val="0"/>
          <w:color w:val="auto"/>
          <w:sz w:val="24"/>
          <w:szCs w:val="24"/>
        </w:rPr>
        <w:t>Após a autorização do órgão ou da entidade gerenciadora, o órgão ou entidade não participante deverá efetivar a aquisição ou a contratação solicitada em até noventa dias, observado o prazo de vigência da ata.</w:t>
      </w:r>
    </w:p>
    <w:p w14:paraId="6923957E" w14:textId="77777777" w:rsidR="001C4CD3" w:rsidRPr="00EF73D8" w:rsidRDefault="001C4CD3" w:rsidP="001C4CD3">
      <w:pPr>
        <w:pStyle w:val="Nvel2-Red"/>
        <w:tabs>
          <w:tab w:val="clear" w:pos="360"/>
        </w:tabs>
        <w:rPr>
          <w:rFonts w:ascii="Arial Narrow" w:hAnsi="Arial Narrow"/>
          <w:i w:val="0"/>
          <w:color w:val="auto"/>
          <w:sz w:val="24"/>
          <w:szCs w:val="24"/>
        </w:rPr>
      </w:pPr>
      <w:r w:rsidRPr="00EF73D8">
        <w:rPr>
          <w:rFonts w:ascii="Arial Narrow" w:hAnsi="Arial Narrow"/>
          <w:b/>
          <w:i w:val="0"/>
          <w:color w:val="auto"/>
          <w:sz w:val="24"/>
          <w:szCs w:val="24"/>
        </w:rPr>
        <w:t>9.4</w:t>
      </w:r>
      <w:r w:rsidRPr="00EF73D8">
        <w:rPr>
          <w:rFonts w:ascii="Arial Narrow" w:hAnsi="Arial Narrow"/>
          <w:i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152B00BB" w14:textId="77777777" w:rsidR="001C4CD3" w:rsidRPr="00EF73D8" w:rsidRDefault="001C4CD3" w:rsidP="001C4CD3">
      <w:pPr>
        <w:pStyle w:val="Nvel2-Red"/>
        <w:tabs>
          <w:tab w:val="clear" w:pos="360"/>
        </w:tabs>
        <w:rPr>
          <w:rFonts w:ascii="Arial Narrow" w:hAnsi="Arial Narrow"/>
          <w:i w:val="0"/>
          <w:color w:val="auto"/>
          <w:sz w:val="24"/>
          <w:szCs w:val="24"/>
        </w:rPr>
      </w:pPr>
      <w:r w:rsidRPr="00EF73D8">
        <w:rPr>
          <w:rFonts w:ascii="Arial Narrow" w:hAnsi="Arial Narrow"/>
          <w:b/>
          <w:i w:val="0"/>
          <w:color w:val="auto"/>
          <w:sz w:val="24"/>
          <w:szCs w:val="24"/>
        </w:rPr>
        <w:t xml:space="preserve">9.5 </w:t>
      </w:r>
      <w:r w:rsidRPr="00EF73D8">
        <w:rPr>
          <w:rFonts w:ascii="Arial Narrow" w:hAnsi="Arial Narrow"/>
          <w:i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9.1.</w:t>
      </w:r>
    </w:p>
    <w:p w14:paraId="2DC7C660" w14:textId="77777777" w:rsidR="001C4CD3" w:rsidRPr="00EF73D8" w:rsidRDefault="001C4CD3" w:rsidP="001C4CD3">
      <w:pPr>
        <w:pStyle w:val="SubTitNN"/>
        <w:rPr>
          <w:rFonts w:ascii="Arial Narrow" w:hAnsi="Arial Narrow"/>
          <w:b w:val="0"/>
          <w:sz w:val="24"/>
          <w:szCs w:val="24"/>
        </w:rPr>
      </w:pPr>
      <w:r w:rsidRPr="00EF73D8">
        <w:rPr>
          <w:rFonts w:ascii="Arial Narrow" w:hAnsi="Arial Narrow"/>
          <w:sz w:val="24"/>
          <w:szCs w:val="24"/>
        </w:rPr>
        <w:t xml:space="preserve">9.6 </w:t>
      </w:r>
      <w:r w:rsidRPr="00EF73D8">
        <w:rPr>
          <w:rFonts w:ascii="Arial Narrow" w:hAnsi="Arial Narrow"/>
          <w:b w:val="0"/>
          <w:sz w:val="24"/>
          <w:szCs w:val="24"/>
        </w:rPr>
        <w:t>Dos limites para as adesões</w:t>
      </w:r>
    </w:p>
    <w:p w14:paraId="64120C71" w14:textId="77777777" w:rsidR="001C4CD3" w:rsidRPr="00EF73D8" w:rsidRDefault="001C4CD3" w:rsidP="001C4CD3">
      <w:pPr>
        <w:pStyle w:val="Nvel2-Red"/>
        <w:tabs>
          <w:tab w:val="clear" w:pos="360"/>
        </w:tabs>
        <w:rPr>
          <w:rFonts w:ascii="Arial Narrow" w:hAnsi="Arial Narrow"/>
          <w:i w:val="0"/>
          <w:color w:val="auto"/>
          <w:sz w:val="24"/>
          <w:szCs w:val="24"/>
        </w:rPr>
      </w:pPr>
      <w:r w:rsidRPr="00EF73D8">
        <w:rPr>
          <w:rFonts w:ascii="Arial Narrow" w:hAnsi="Arial Narrow"/>
          <w:b/>
          <w:i w:val="0"/>
          <w:color w:val="auto"/>
          <w:sz w:val="24"/>
          <w:szCs w:val="24"/>
        </w:rPr>
        <w:t xml:space="preserve">9.6.1 </w:t>
      </w:r>
      <w:r w:rsidRPr="00EF73D8">
        <w:rPr>
          <w:rFonts w:ascii="Arial Narrow" w:hAnsi="Arial Narrow"/>
          <w:i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3743467" w14:textId="77777777" w:rsidR="001C4CD3" w:rsidRPr="00EF73D8" w:rsidRDefault="001C4CD3" w:rsidP="001C4CD3">
      <w:pPr>
        <w:pStyle w:val="Nvel2-Red"/>
        <w:tabs>
          <w:tab w:val="clear" w:pos="360"/>
        </w:tabs>
        <w:rPr>
          <w:rFonts w:ascii="Arial Narrow" w:hAnsi="Arial Narrow"/>
          <w:i w:val="0"/>
          <w:color w:val="auto"/>
          <w:sz w:val="24"/>
          <w:szCs w:val="24"/>
        </w:rPr>
      </w:pPr>
      <w:r w:rsidRPr="00EF73D8">
        <w:rPr>
          <w:rFonts w:ascii="Arial Narrow" w:hAnsi="Arial Narrow"/>
          <w:b/>
          <w:i w:val="0"/>
          <w:color w:val="auto"/>
          <w:sz w:val="24"/>
          <w:szCs w:val="24"/>
        </w:rPr>
        <w:t xml:space="preserve">9.6.2 </w:t>
      </w:r>
      <w:r w:rsidRPr="00EF73D8">
        <w:rPr>
          <w:rFonts w:ascii="Arial Narrow" w:hAnsi="Arial Narrow"/>
          <w:i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04D7743"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9.6.4 </w:t>
      </w:r>
      <w:r w:rsidRPr="00EF73D8">
        <w:rPr>
          <w:rFonts w:ascii="Arial Narrow" w:hAnsi="Arial Narrow"/>
          <w:sz w:val="24"/>
          <w:szCs w:val="24"/>
        </w:rPr>
        <w:t>A adesão à ata de registro de preços por órgãos e en</w:t>
      </w:r>
      <w:r w:rsidRPr="00EF73D8">
        <w:rPr>
          <w:rFonts w:ascii="Arial Narrow" w:eastAsia="Arial" w:hAnsi="Arial Narrow"/>
          <w:sz w:val="24"/>
          <w:szCs w:val="24"/>
        </w:rPr>
        <w:t>ti</w:t>
      </w:r>
      <w:r w:rsidRPr="00EF73D8">
        <w:rPr>
          <w:rFonts w:ascii="Arial Narrow" w:hAnsi="Arial Narrow"/>
          <w:sz w:val="24"/>
          <w:szCs w:val="24"/>
        </w:rPr>
        <w:t>dades da Administração Pública estadual, distrital e municipal poderá ser exigida para fins de transferências voluntárias, não ficando sujeita ao limite de que trata o item 9.6.1, desde que seja des</w:t>
      </w:r>
      <w:r w:rsidRPr="00EF73D8">
        <w:rPr>
          <w:rFonts w:ascii="Arial Narrow" w:eastAsia="Arial" w:hAnsi="Arial Narrow"/>
          <w:sz w:val="24"/>
          <w:szCs w:val="24"/>
        </w:rPr>
        <w:t>ti</w:t>
      </w:r>
      <w:r w:rsidRPr="00EF73D8">
        <w:rPr>
          <w:rFonts w:ascii="Arial Narrow" w:hAnsi="Arial Narrow"/>
          <w:sz w:val="24"/>
          <w:szCs w:val="24"/>
        </w:rPr>
        <w:t xml:space="preserve">nada à execução descentralizada de programa ou projeto federal e comprovada </w:t>
      </w:r>
      <w:r w:rsidRPr="00EF73D8">
        <w:rPr>
          <w:rFonts w:ascii="Arial Narrow" w:hAnsi="Arial Narrow"/>
          <w:sz w:val="24"/>
          <w:szCs w:val="24"/>
        </w:rPr>
        <w:lastRenderedPageBreak/>
        <w:t>a compatibilidade dos preços registrados com os valores praticados no mercado na forma do art. 23 da Lei nº 14.133, de 2021.</w:t>
      </w:r>
    </w:p>
    <w:p w14:paraId="06E4EE08" w14:textId="77777777" w:rsidR="001C4CD3" w:rsidRPr="00EF73D8" w:rsidRDefault="001C4CD3" w:rsidP="001C4CD3">
      <w:pPr>
        <w:pStyle w:val="SubTitNN"/>
        <w:rPr>
          <w:rFonts w:ascii="Arial Narrow" w:hAnsi="Arial Narrow"/>
          <w:sz w:val="24"/>
          <w:szCs w:val="24"/>
        </w:rPr>
      </w:pPr>
      <w:r w:rsidRPr="00EF73D8">
        <w:rPr>
          <w:rFonts w:ascii="Arial Narrow" w:hAnsi="Arial Narrow"/>
          <w:sz w:val="24"/>
          <w:szCs w:val="24"/>
        </w:rPr>
        <w:t>9.7 Vedação a acréscimo de quantitativos</w:t>
      </w:r>
    </w:p>
    <w:p w14:paraId="178C4E39"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9.7.1 </w:t>
      </w:r>
      <w:r w:rsidRPr="00EF73D8">
        <w:rPr>
          <w:rFonts w:ascii="Arial Narrow" w:hAnsi="Arial Narrow"/>
          <w:sz w:val="24"/>
          <w:szCs w:val="24"/>
        </w:rPr>
        <w:t>É vedado efetuar acréscimos nos quantitativos fixados na ata de registro de preços.</w:t>
      </w:r>
    </w:p>
    <w:p w14:paraId="7CA1A5B6" w14:textId="77777777" w:rsidR="001C4CD3" w:rsidRPr="00EF73D8" w:rsidRDefault="001C4CD3" w:rsidP="001C4CD3">
      <w:pPr>
        <w:pStyle w:val="Nivel01"/>
        <w:numPr>
          <w:ilvl w:val="0"/>
          <w:numId w:val="0"/>
        </w:numPr>
        <w:spacing w:beforeLines="0" w:before="120" w:afterLines="0" w:after="120" w:line="276" w:lineRule="auto"/>
        <w:rPr>
          <w:rFonts w:ascii="Arial Narrow" w:hAnsi="Arial Narrow"/>
          <w:sz w:val="24"/>
          <w:szCs w:val="24"/>
        </w:rPr>
      </w:pPr>
      <w:r w:rsidRPr="00EF73D8">
        <w:rPr>
          <w:rFonts w:ascii="Arial Narrow" w:eastAsia="Arial" w:hAnsi="Arial Narrow"/>
          <w:sz w:val="24"/>
          <w:szCs w:val="24"/>
        </w:rPr>
        <w:t>CLÁUSULA DÉCIMA</w:t>
      </w:r>
      <w:r w:rsidRPr="00EF73D8">
        <w:rPr>
          <w:rFonts w:ascii="Arial Narrow" w:eastAsia="Arial" w:hAnsi="Arial Narrow"/>
          <w:b w:val="0"/>
          <w:sz w:val="24"/>
          <w:szCs w:val="24"/>
        </w:rPr>
        <w:t xml:space="preserve"> - </w:t>
      </w:r>
      <w:r w:rsidRPr="00EF73D8">
        <w:rPr>
          <w:rFonts w:ascii="Arial Narrow" w:hAnsi="Arial Narrow"/>
          <w:sz w:val="24"/>
          <w:szCs w:val="24"/>
        </w:rPr>
        <w:t>DAS PENALIDADES</w:t>
      </w:r>
    </w:p>
    <w:p w14:paraId="605F427B" w14:textId="77777777" w:rsidR="001C4CD3" w:rsidRPr="00EF73D8" w:rsidRDefault="001C4CD3" w:rsidP="001C4CD3">
      <w:pPr>
        <w:pStyle w:val="Nivel2"/>
        <w:numPr>
          <w:ilvl w:val="0"/>
          <w:numId w:val="0"/>
        </w:numPr>
        <w:autoSpaceDE w:val="0"/>
        <w:autoSpaceDN w:val="0"/>
        <w:adjustRightInd w:val="0"/>
        <w:rPr>
          <w:rFonts w:ascii="Arial Narrow" w:hAnsi="Arial Narrow"/>
          <w:color w:val="auto"/>
          <w:sz w:val="24"/>
          <w:szCs w:val="24"/>
        </w:rPr>
      </w:pPr>
      <w:r w:rsidRPr="00EF73D8">
        <w:rPr>
          <w:rFonts w:ascii="Arial Narrow" w:hAnsi="Arial Narrow"/>
          <w:b/>
          <w:sz w:val="24"/>
          <w:szCs w:val="24"/>
        </w:rPr>
        <w:t xml:space="preserve">10.1 </w:t>
      </w:r>
      <w:r w:rsidRPr="00EF73D8">
        <w:rPr>
          <w:rFonts w:ascii="Arial Narrow" w:hAnsi="Arial Narrow"/>
          <w:sz w:val="24"/>
          <w:szCs w:val="24"/>
        </w:rPr>
        <w:t xml:space="preserve">O descumprimento da Ata de Registro de Preços ensejará aplicação das penalidades estabelecidas </w:t>
      </w:r>
      <w:r w:rsidRPr="00EF73D8">
        <w:rPr>
          <w:rFonts w:ascii="Arial Narrow" w:hAnsi="Arial Narrow"/>
          <w:color w:val="auto"/>
          <w:sz w:val="24"/>
          <w:szCs w:val="24"/>
        </w:rPr>
        <w:t xml:space="preserve">no edital e no Termo de referência, </w:t>
      </w:r>
      <w:r w:rsidRPr="00EF73D8">
        <w:rPr>
          <w:rFonts w:ascii="Arial Narrow" w:hAnsi="Arial Narrow"/>
          <w:sz w:val="24"/>
          <w:szCs w:val="24"/>
        </w:rPr>
        <w:t>que é parte integrante desta Ata.</w:t>
      </w:r>
    </w:p>
    <w:p w14:paraId="41866331" w14:textId="77777777" w:rsidR="001C4CD3" w:rsidRPr="00EF73D8" w:rsidRDefault="001C4CD3" w:rsidP="001C4CD3">
      <w:pPr>
        <w:pStyle w:val="Nivel01"/>
        <w:numPr>
          <w:ilvl w:val="0"/>
          <w:numId w:val="0"/>
        </w:numPr>
        <w:spacing w:beforeLines="0" w:before="120" w:afterLines="0" w:after="120" w:line="276" w:lineRule="auto"/>
        <w:rPr>
          <w:rFonts w:ascii="Arial Narrow" w:hAnsi="Arial Narrow"/>
          <w:sz w:val="24"/>
          <w:szCs w:val="24"/>
        </w:rPr>
      </w:pPr>
      <w:r w:rsidRPr="00EF73D8">
        <w:rPr>
          <w:rFonts w:ascii="Arial Narrow" w:eastAsia="Arial" w:hAnsi="Arial Narrow"/>
          <w:sz w:val="24"/>
          <w:szCs w:val="24"/>
        </w:rPr>
        <w:t>CLÁUSULA DÉCIMA</w:t>
      </w:r>
      <w:r w:rsidRPr="00EF73D8">
        <w:rPr>
          <w:rFonts w:ascii="Arial Narrow" w:eastAsia="Arial" w:hAnsi="Arial Narrow"/>
          <w:b w:val="0"/>
          <w:sz w:val="24"/>
          <w:szCs w:val="24"/>
        </w:rPr>
        <w:t xml:space="preserve"> </w:t>
      </w:r>
      <w:r w:rsidRPr="00EF73D8">
        <w:rPr>
          <w:rFonts w:ascii="Arial Narrow" w:eastAsia="Arial" w:hAnsi="Arial Narrow"/>
          <w:sz w:val="24"/>
          <w:szCs w:val="24"/>
        </w:rPr>
        <w:t xml:space="preserve">PRIMEIRA - </w:t>
      </w:r>
      <w:r w:rsidRPr="00EF73D8">
        <w:rPr>
          <w:rFonts w:ascii="Arial Narrow" w:hAnsi="Arial Narrow"/>
          <w:sz w:val="24"/>
          <w:szCs w:val="24"/>
        </w:rPr>
        <w:t>CONDIÇÕES GERAIS</w:t>
      </w:r>
    </w:p>
    <w:p w14:paraId="5B9827F7" w14:textId="77777777" w:rsidR="001C4CD3" w:rsidRPr="00EF73D8" w:rsidRDefault="001C4CD3" w:rsidP="001C4CD3">
      <w:pPr>
        <w:pStyle w:val="Nivel2"/>
        <w:numPr>
          <w:ilvl w:val="0"/>
          <w:numId w:val="0"/>
        </w:numPr>
        <w:autoSpaceDE w:val="0"/>
        <w:autoSpaceDN w:val="0"/>
        <w:adjustRightInd w:val="0"/>
        <w:rPr>
          <w:rFonts w:ascii="Arial Narrow" w:hAnsi="Arial Narrow"/>
          <w:sz w:val="24"/>
          <w:szCs w:val="24"/>
        </w:rPr>
      </w:pPr>
      <w:r w:rsidRPr="00EF73D8">
        <w:rPr>
          <w:rFonts w:ascii="Arial Narrow" w:hAnsi="Arial Narrow"/>
          <w:b/>
          <w:sz w:val="24"/>
          <w:szCs w:val="24"/>
        </w:rPr>
        <w:t xml:space="preserve">10.1 </w:t>
      </w:r>
      <w:r w:rsidRPr="00EF73D8">
        <w:rPr>
          <w:rFonts w:ascii="Arial Narrow" w:hAnsi="Arial Narrow"/>
          <w:sz w:val="24"/>
          <w:szCs w:val="24"/>
        </w:rPr>
        <w:t>As condições gerais de execução do objeto, tais como os prazos para entrega e recebimento, as obrigações da Administração e do fornecedor registrado, penalidades e demais condições do ajuste, encontram-se definidos no Termo de Referência, A</w:t>
      </w:r>
      <w:r w:rsidRPr="00EF73D8">
        <w:rPr>
          <w:rFonts w:ascii="Arial Narrow" w:hAnsi="Arial Narrow"/>
          <w:color w:val="auto"/>
          <w:sz w:val="24"/>
          <w:szCs w:val="24"/>
        </w:rPr>
        <w:t>NEXO I.</w:t>
      </w:r>
    </w:p>
    <w:p w14:paraId="77420E69" w14:textId="77777777" w:rsidR="001C4CD3" w:rsidRPr="00EF73D8" w:rsidRDefault="001C4CD3" w:rsidP="001C4CD3">
      <w:pPr>
        <w:pStyle w:val="Nvel2-Red"/>
        <w:tabs>
          <w:tab w:val="clear" w:pos="360"/>
        </w:tabs>
        <w:rPr>
          <w:rFonts w:ascii="Arial Narrow" w:hAnsi="Arial Narrow"/>
          <w:i w:val="0"/>
          <w:color w:val="auto"/>
          <w:sz w:val="24"/>
          <w:szCs w:val="24"/>
        </w:rPr>
      </w:pPr>
      <w:r w:rsidRPr="00EF73D8">
        <w:rPr>
          <w:rFonts w:ascii="Arial Narrow" w:hAnsi="Arial Narrow"/>
          <w:b/>
          <w:i w:val="0"/>
          <w:color w:val="auto"/>
          <w:sz w:val="24"/>
          <w:szCs w:val="24"/>
        </w:rPr>
        <w:t xml:space="preserve">10.2 </w:t>
      </w:r>
      <w:r w:rsidRPr="00EF73D8">
        <w:rPr>
          <w:rFonts w:ascii="Arial Narrow" w:hAnsi="Arial Narrow"/>
          <w:i w:val="0"/>
          <w:color w:val="auto"/>
          <w:sz w:val="24"/>
          <w:szCs w:val="24"/>
        </w:rPr>
        <w:t>No caso de adjudicação por preço global de grupo de itens, só será admitida a contratação de parte de itens do grupo se houver prévia pesquisa de mercado e demonstração de sua vantagem para o órgão ou a entidade.</w:t>
      </w:r>
    </w:p>
    <w:p w14:paraId="3C2FD0A0" w14:textId="77777777" w:rsidR="001C4CD3" w:rsidRPr="00EF73D8" w:rsidRDefault="001C4CD3" w:rsidP="001C4CD3">
      <w:pPr>
        <w:pBdr>
          <w:top w:val="nil"/>
          <w:left w:val="nil"/>
          <w:bottom w:val="nil"/>
          <w:right w:val="nil"/>
          <w:between w:val="nil"/>
        </w:pBdr>
        <w:tabs>
          <w:tab w:val="center" w:pos="4419"/>
          <w:tab w:val="right" w:pos="8838"/>
          <w:tab w:val="left" w:pos="142"/>
        </w:tabs>
        <w:spacing w:line="240" w:lineRule="auto"/>
        <w:ind w:hanging="2"/>
        <w:jc w:val="both"/>
        <w:rPr>
          <w:rFonts w:ascii="Arial Narrow" w:eastAsia="Arial" w:hAnsi="Arial Narrow" w:cs="Arial"/>
          <w:color w:val="000000"/>
          <w:sz w:val="24"/>
          <w:szCs w:val="24"/>
        </w:rPr>
      </w:pPr>
      <w:r w:rsidRPr="00EF73D8">
        <w:rPr>
          <w:rFonts w:ascii="Arial Narrow" w:hAnsi="Arial Narrow" w:cs="Arial"/>
          <w:sz w:val="24"/>
          <w:szCs w:val="24"/>
        </w:rPr>
        <w:t xml:space="preserve">Para firmeza e validade do pactuado, a presente Ata foi lavrada </w:t>
      </w:r>
      <w:r w:rsidRPr="00EF73D8">
        <w:rPr>
          <w:rFonts w:ascii="Arial Narrow" w:eastAsia="Arial" w:hAnsi="Arial Narrow" w:cs="Arial"/>
          <w:color w:val="000000"/>
          <w:sz w:val="24"/>
          <w:szCs w:val="24"/>
        </w:rPr>
        <w:t xml:space="preserve">e por estarem de acordo, assinam este a mesma os representantes das partes, em 03 </w:t>
      </w:r>
      <w:r w:rsidRPr="00EF73D8">
        <w:rPr>
          <w:rFonts w:ascii="Arial Narrow" w:eastAsia="Arial" w:hAnsi="Arial Narrow" w:cs="Arial"/>
          <w:sz w:val="24"/>
          <w:szCs w:val="24"/>
        </w:rPr>
        <w:t>(três)</w:t>
      </w:r>
      <w:r w:rsidRPr="00EF73D8">
        <w:rPr>
          <w:rFonts w:ascii="Arial Narrow" w:eastAsia="Arial" w:hAnsi="Arial Narrow" w:cs="Arial"/>
          <w:color w:val="000000"/>
          <w:sz w:val="24"/>
          <w:szCs w:val="24"/>
        </w:rPr>
        <w:t xml:space="preserve"> vias de igual teor e forma.</w:t>
      </w:r>
    </w:p>
    <w:p w14:paraId="116354FB" w14:textId="77777777" w:rsidR="001C4CD3" w:rsidRPr="00EF73D8" w:rsidRDefault="001C4CD3" w:rsidP="001C4CD3">
      <w:pPr>
        <w:pBdr>
          <w:top w:val="nil"/>
          <w:left w:val="nil"/>
          <w:bottom w:val="nil"/>
          <w:right w:val="nil"/>
          <w:between w:val="nil"/>
        </w:pBdr>
        <w:tabs>
          <w:tab w:val="left" w:pos="708"/>
          <w:tab w:val="center" w:pos="4419"/>
          <w:tab w:val="right" w:pos="8838"/>
          <w:tab w:val="left" w:pos="142"/>
        </w:tabs>
        <w:spacing w:line="240" w:lineRule="auto"/>
        <w:ind w:hanging="2"/>
        <w:rPr>
          <w:rFonts w:ascii="Arial Narrow" w:eastAsia="Arial" w:hAnsi="Arial Narrow" w:cs="Arial"/>
          <w:color w:val="000000"/>
          <w:sz w:val="24"/>
          <w:szCs w:val="24"/>
        </w:rPr>
      </w:pPr>
      <w:r w:rsidRPr="00EF73D8">
        <w:rPr>
          <w:rFonts w:ascii="Arial Narrow" w:eastAsia="Arial" w:hAnsi="Arial Narrow" w:cs="Arial"/>
          <w:b/>
          <w:color w:val="000000"/>
          <w:sz w:val="24"/>
          <w:szCs w:val="24"/>
        </w:rPr>
        <w:t>CLÁUSULA DÉCIMA SEGUNDA – DO FORO</w:t>
      </w:r>
    </w:p>
    <w:p w14:paraId="2ABFE645" w14:textId="6C5B09E9" w:rsidR="001C4CD3" w:rsidRPr="00EF73D8" w:rsidRDefault="001C4CD3" w:rsidP="00AB5C06">
      <w:pPr>
        <w:tabs>
          <w:tab w:val="left" w:pos="142"/>
        </w:tabs>
        <w:rPr>
          <w:rFonts w:ascii="Arial Narrow" w:eastAsia="Arial" w:hAnsi="Arial Narrow" w:cs="Arial"/>
          <w:color w:val="000000"/>
          <w:sz w:val="24"/>
          <w:szCs w:val="24"/>
        </w:rPr>
      </w:pPr>
      <w:r w:rsidRPr="00EF73D8">
        <w:rPr>
          <w:rFonts w:ascii="Arial Narrow" w:eastAsia="Arial" w:hAnsi="Arial Narrow" w:cs="Arial"/>
          <w:b/>
          <w:color w:val="000000"/>
          <w:sz w:val="24"/>
          <w:szCs w:val="24"/>
        </w:rPr>
        <w:t>12.1</w:t>
      </w:r>
      <w:r w:rsidRPr="00EF73D8">
        <w:rPr>
          <w:rFonts w:ascii="Arial Narrow" w:eastAsia="Arial" w:hAnsi="Arial Narrow" w:cs="Arial"/>
          <w:color w:val="000000"/>
          <w:sz w:val="24"/>
          <w:szCs w:val="24"/>
        </w:rPr>
        <w:t xml:space="preserve"> Para dirimir quaisquer dúvidas decorrentes do presente Contrato, fica eleito o Foro da Comarca de</w:t>
      </w:r>
      <w:r w:rsidR="00142318" w:rsidRPr="00EF73D8">
        <w:rPr>
          <w:rFonts w:ascii="Arial Narrow" w:eastAsia="Arial" w:hAnsi="Arial Narrow" w:cs="Arial"/>
          <w:color w:val="000000"/>
          <w:sz w:val="24"/>
          <w:szCs w:val="24"/>
        </w:rPr>
        <w:t xml:space="preserve"> </w:t>
      </w:r>
      <w:r w:rsidR="00AB5C06" w:rsidRPr="00EF73D8">
        <w:rPr>
          <w:rFonts w:ascii="Arial Narrow" w:eastAsia="Arial" w:hAnsi="Arial Narrow" w:cs="Arial"/>
          <w:color w:val="000000"/>
          <w:sz w:val="24"/>
          <w:szCs w:val="24"/>
        </w:rPr>
        <w:t>Natividade</w:t>
      </w:r>
      <w:r w:rsidR="00142318" w:rsidRPr="00EF73D8">
        <w:rPr>
          <w:rFonts w:ascii="Arial Narrow" w:eastAsia="Arial" w:hAnsi="Arial Narrow" w:cs="Arial"/>
          <w:color w:val="000000"/>
          <w:sz w:val="24"/>
          <w:szCs w:val="24"/>
        </w:rPr>
        <w:t xml:space="preserve"> - TO</w:t>
      </w:r>
      <w:r w:rsidRPr="00EF73D8">
        <w:rPr>
          <w:rFonts w:ascii="Arial Narrow" w:eastAsia="Arial" w:hAnsi="Arial Narrow" w:cs="Arial"/>
          <w:color w:val="000000"/>
          <w:sz w:val="24"/>
          <w:szCs w:val="24"/>
        </w:rPr>
        <w:t>, com renúncia expressa de qualquer outro, por mais privilegiado que seja.</w:t>
      </w:r>
    </w:p>
    <w:p w14:paraId="1EF1AAAD" w14:textId="77777777" w:rsidR="001C4CD3" w:rsidRPr="00EF73D8" w:rsidRDefault="001C4CD3" w:rsidP="001C4CD3">
      <w:pPr>
        <w:tabs>
          <w:tab w:val="left" w:pos="0"/>
        </w:tabs>
        <w:ind w:right="-2"/>
        <w:jc w:val="center"/>
        <w:rPr>
          <w:rFonts w:ascii="Arial Narrow" w:hAnsi="Arial Narrow" w:cs="Arial"/>
          <w:b/>
          <w:sz w:val="24"/>
          <w:szCs w:val="24"/>
        </w:rPr>
      </w:pPr>
    </w:p>
    <w:p w14:paraId="382D7EDF" w14:textId="53BA1299" w:rsidR="001C4CD3" w:rsidRPr="00EF73D8" w:rsidRDefault="00DC0FAD" w:rsidP="001C4CD3">
      <w:pPr>
        <w:tabs>
          <w:tab w:val="left" w:pos="0"/>
        </w:tabs>
        <w:ind w:right="-2"/>
        <w:jc w:val="right"/>
        <w:rPr>
          <w:rFonts w:ascii="Arial Narrow" w:hAnsi="Arial Narrow" w:cs="Arial"/>
          <w:sz w:val="24"/>
          <w:szCs w:val="24"/>
        </w:rPr>
      </w:pPr>
      <w:r w:rsidRPr="00EF73D8">
        <w:rPr>
          <w:rFonts w:ascii="Arial Narrow" w:hAnsi="Arial Narrow" w:cs="Arial"/>
          <w:sz w:val="24"/>
          <w:szCs w:val="24"/>
        </w:rPr>
        <w:t>XXXXXXX</w:t>
      </w:r>
      <w:r w:rsidR="001C4CD3" w:rsidRPr="00EF73D8">
        <w:rPr>
          <w:rFonts w:ascii="Arial Narrow" w:hAnsi="Arial Narrow" w:cs="Arial"/>
          <w:sz w:val="24"/>
          <w:szCs w:val="24"/>
        </w:rPr>
        <w:t xml:space="preserve"> – TO, aos </w:t>
      </w:r>
      <w:proofErr w:type="spellStart"/>
      <w:r w:rsidR="001C4CD3" w:rsidRPr="00EF73D8">
        <w:rPr>
          <w:rFonts w:ascii="Arial Narrow" w:hAnsi="Arial Narrow" w:cs="Arial"/>
          <w:sz w:val="24"/>
          <w:szCs w:val="24"/>
        </w:rPr>
        <w:t>xx</w:t>
      </w:r>
      <w:proofErr w:type="spellEnd"/>
      <w:r w:rsidR="001C4CD3" w:rsidRPr="00EF73D8">
        <w:rPr>
          <w:rFonts w:ascii="Arial Narrow" w:hAnsi="Arial Narrow" w:cs="Arial"/>
          <w:sz w:val="24"/>
          <w:szCs w:val="24"/>
        </w:rPr>
        <w:t xml:space="preserve"> dias do mês de </w:t>
      </w:r>
      <w:proofErr w:type="spellStart"/>
      <w:r w:rsidR="001C4CD3" w:rsidRPr="00EF73D8">
        <w:rPr>
          <w:rFonts w:ascii="Arial Narrow" w:hAnsi="Arial Narrow" w:cs="Arial"/>
          <w:sz w:val="24"/>
          <w:szCs w:val="24"/>
        </w:rPr>
        <w:t>xxxxx</w:t>
      </w:r>
      <w:proofErr w:type="spellEnd"/>
      <w:r w:rsidR="001C4CD3" w:rsidRPr="00EF73D8">
        <w:rPr>
          <w:rFonts w:ascii="Arial Narrow" w:hAnsi="Arial Narrow" w:cs="Arial"/>
          <w:sz w:val="24"/>
          <w:szCs w:val="24"/>
        </w:rPr>
        <w:t xml:space="preserve"> 2024.</w:t>
      </w:r>
    </w:p>
    <w:p w14:paraId="44690A8D" w14:textId="77777777" w:rsidR="001C4CD3" w:rsidRPr="00EF73D8" w:rsidRDefault="001C4CD3" w:rsidP="001C4CD3">
      <w:pPr>
        <w:tabs>
          <w:tab w:val="left" w:pos="0"/>
        </w:tabs>
        <w:ind w:right="-2"/>
        <w:jc w:val="center"/>
        <w:rPr>
          <w:rFonts w:ascii="Arial Narrow" w:hAnsi="Arial Narrow" w:cs="Arial"/>
          <w:b/>
          <w:sz w:val="24"/>
          <w:szCs w:val="24"/>
        </w:rPr>
      </w:pPr>
    </w:p>
    <w:p w14:paraId="0CC69F63" w14:textId="77777777" w:rsidR="001C4CD3" w:rsidRPr="00EF73D8" w:rsidRDefault="001C4CD3" w:rsidP="001C4CD3">
      <w:pPr>
        <w:tabs>
          <w:tab w:val="left" w:pos="0"/>
        </w:tabs>
        <w:spacing w:after="0"/>
        <w:ind w:right="-2"/>
        <w:jc w:val="center"/>
        <w:rPr>
          <w:rFonts w:ascii="Arial Narrow" w:hAnsi="Arial Narrow" w:cs="Arial"/>
          <w:b/>
          <w:sz w:val="24"/>
          <w:szCs w:val="24"/>
        </w:rPr>
      </w:pPr>
    </w:p>
    <w:p w14:paraId="3ADD5C7A" w14:textId="77777777" w:rsidR="001C4CD3" w:rsidRPr="00EF73D8" w:rsidRDefault="001C4CD3" w:rsidP="001C4CD3">
      <w:pPr>
        <w:pBdr>
          <w:top w:val="nil"/>
          <w:left w:val="nil"/>
          <w:bottom w:val="nil"/>
          <w:right w:val="nil"/>
          <w:between w:val="nil"/>
        </w:pBdr>
        <w:spacing w:after="0" w:line="240" w:lineRule="auto"/>
        <w:ind w:hanging="2"/>
        <w:jc w:val="center"/>
        <w:rPr>
          <w:rFonts w:ascii="Arial Narrow" w:eastAsia="Arial" w:hAnsi="Arial Narrow" w:cs="Arial"/>
          <w:b/>
          <w:color w:val="000000"/>
          <w:sz w:val="24"/>
          <w:szCs w:val="24"/>
        </w:rPr>
      </w:pPr>
      <w:proofErr w:type="spellStart"/>
      <w:r w:rsidRPr="00EF73D8">
        <w:rPr>
          <w:rFonts w:ascii="Arial Narrow" w:eastAsia="Arial" w:hAnsi="Arial Narrow" w:cs="Arial"/>
          <w:b/>
          <w:color w:val="000000"/>
          <w:sz w:val="24"/>
          <w:szCs w:val="24"/>
        </w:rPr>
        <w:t>Xxxxxxxxxxxxxx</w:t>
      </w:r>
      <w:proofErr w:type="spellEnd"/>
    </w:p>
    <w:p w14:paraId="5931810C" w14:textId="2274BBA3" w:rsidR="001C4CD3" w:rsidRPr="00EF73D8" w:rsidRDefault="001C4CD3" w:rsidP="001C4CD3">
      <w:pPr>
        <w:pBdr>
          <w:top w:val="nil"/>
          <w:left w:val="nil"/>
          <w:bottom w:val="nil"/>
          <w:right w:val="nil"/>
          <w:between w:val="nil"/>
        </w:pBdr>
        <w:spacing w:after="0" w:line="240" w:lineRule="auto"/>
        <w:ind w:hanging="2"/>
        <w:jc w:val="center"/>
        <w:rPr>
          <w:rFonts w:ascii="Arial Narrow" w:eastAsia="Arial" w:hAnsi="Arial Narrow" w:cs="Arial"/>
          <w:color w:val="000000"/>
          <w:sz w:val="24"/>
          <w:szCs w:val="24"/>
        </w:rPr>
      </w:pPr>
      <w:r w:rsidRPr="00EF73D8">
        <w:rPr>
          <w:rFonts w:ascii="Arial Narrow" w:eastAsia="Arial" w:hAnsi="Arial Narrow" w:cs="Arial"/>
          <w:color w:val="000000"/>
          <w:sz w:val="24"/>
          <w:szCs w:val="24"/>
        </w:rPr>
        <w:t xml:space="preserve">Gestor(a) Municipal </w:t>
      </w:r>
    </w:p>
    <w:p w14:paraId="5B308332" w14:textId="77777777" w:rsidR="001C4CD3" w:rsidRPr="00EF73D8" w:rsidRDefault="001C4CD3" w:rsidP="001C4CD3">
      <w:pPr>
        <w:spacing w:after="0"/>
        <w:ind w:hanging="2"/>
        <w:jc w:val="center"/>
        <w:rPr>
          <w:rFonts w:ascii="Arial Narrow" w:eastAsia="Arial" w:hAnsi="Arial Narrow" w:cs="Arial"/>
          <w:sz w:val="24"/>
          <w:szCs w:val="24"/>
        </w:rPr>
      </w:pPr>
      <w:r w:rsidRPr="00EF73D8">
        <w:rPr>
          <w:rFonts w:ascii="Arial Narrow" w:eastAsia="Arial" w:hAnsi="Arial Narrow" w:cs="Arial"/>
          <w:b/>
          <w:sz w:val="24"/>
          <w:szCs w:val="24"/>
        </w:rPr>
        <w:t>Órgão Gerenciador</w:t>
      </w:r>
    </w:p>
    <w:p w14:paraId="6F260D32" w14:textId="77777777" w:rsidR="001C4CD3" w:rsidRPr="00EF73D8" w:rsidRDefault="001C4CD3" w:rsidP="001C4CD3">
      <w:pPr>
        <w:ind w:hanging="2"/>
        <w:jc w:val="both"/>
        <w:rPr>
          <w:rFonts w:ascii="Arial Narrow" w:eastAsia="Arial" w:hAnsi="Arial Narrow" w:cs="Arial"/>
          <w:sz w:val="24"/>
          <w:szCs w:val="24"/>
        </w:rPr>
      </w:pPr>
    </w:p>
    <w:p w14:paraId="21D536EB" w14:textId="77777777" w:rsidR="001C4CD3" w:rsidRPr="00EF73D8" w:rsidRDefault="001C4CD3" w:rsidP="001C4CD3">
      <w:pPr>
        <w:pBdr>
          <w:top w:val="nil"/>
          <w:left w:val="nil"/>
          <w:bottom w:val="nil"/>
          <w:right w:val="nil"/>
          <w:between w:val="nil"/>
        </w:pBdr>
        <w:tabs>
          <w:tab w:val="center" w:pos="4419"/>
          <w:tab w:val="right" w:pos="8838"/>
          <w:tab w:val="left" w:pos="708"/>
        </w:tabs>
        <w:spacing w:line="240" w:lineRule="auto"/>
        <w:ind w:hanging="2"/>
        <w:jc w:val="center"/>
        <w:rPr>
          <w:rFonts w:ascii="Arial Narrow" w:eastAsia="Arial" w:hAnsi="Arial Narrow" w:cs="Arial"/>
          <w:color w:val="000000"/>
          <w:sz w:val="24"/>
          <w:szCs w:val="24"/>
        </w:rPr>
      </w:pPr>
    </w:p>
    <w:p w14:paraId="0BA8A3AD" w14:textId="77777777" w:rsidR="001C4CD3" w:rsidRPr="00EF73D8" w:rsidRDefault="001C4CD3" w:rsidP="001C4CD3">
      <w:pPr>
        <w:pBdr>
          <w:top w:val="nil"/>
          <w:left w:val="nil"/>
          <w:bottom w:val="nil"/>
          <w:right w:val="nil"/>
          <w:between w:val="nil"/>
        </w:pBdr>
        <w:tabs>
          <w:tab w:val="center" w:pos="4419"/>
          <w:tab w:val="right" w:pos="8838"/>
          <w:tab w:val="left" w:pos="708"/>
        </w:tabs>
        <w:spacing w:line="240" w:lineRule="auto"/>
        <w:ind w:hanging="2"/>
        <w:jc w:val="center"/>
        <w:rPr>
          <w:rFonts w:ascii="Arial Narrow" w:eastAsia="Arial" w:hAnsi="Arial Narrow" w:cs="Arial"/>
          <w:color w:val="000000"/>
          <w:sz w:val="24"/>
          <w:szCs w:val="24"/>
        </w:rPr>
      </w:pPr>
      <w:r w:rsidRPr="00EF73D8">
        <w:rPr>
          <w:rFonts w:ascii="Arial Narrow" w:eastAsia="Arial" w:hAnsi="Arial Narrow" w:cs="Arial"/>
          <w:b/>
          <w:color w:val="000000"/>
          <w:sz w:val="24"/>
          <w:szCs w:val="24"/>
        </w:rPr>
        <w:t>EMPRESA(s)</w:t>
      </w:r>
    </w:p>
    <w:p w14:paraId="5F9BD034" w14:textId="172B4401" w:rsidR="001C4CD3" w:rsidRPr="00EF73D8" w:rsidRDefault="001C4CD3" w:rsidP="001C4CD3">
      <w:pPr>
        <w:pBdr>
          <w:top w:val="nil"/>
          <w:left w:val="nil"/>
          <w:bottom w:val="nil"/>
          <w:right w:val="nil"/>
          <w:between w:val="nil"/>
        </w:pBdr>
        <w:tabs>
          <w:tab w:val="center" w:pos="4419"/>
          <w:tab w:val="right" w:pos="8838"/>
          <w:tab w:val="left" w:pos="708"/>
        </w:tabs>
        <w:spacing w:line="240" w:lineRule="auto"/>
        <w:ind w:hanging="2"/>
        <w:jc w:val="center"/>
        <w:rPr>
          <w:rFonts w:ascii="Arial Narrow" w:eastAsia="Arial" w:hAnsi="Arial Narrow" w:cs="Arial"/>
          <w:b/>
          <w:color w:val="000000"/>
          <w:sz w:val="24"/>
          <w:szCs w:val="24"/>
        </w:rPr>
      </w:pPr>
      <w:r w:rsidRPr="00EF73D8">
        <w:rPr>
          <w:rFonts w:ascii="Arial Narrow" w:eastAsia="Arial" w:hAnsi="Arial Narrow" w:cs="Arial"/>
          <w:b/>
          <w:color w:val="000000"/>
          <w:sz w:val="24"/>
          <w:szCs w:val="24"/>
        </w:rPr>
        <w:t>DETENTORA DA ATA SRP</w:t>
      </w:r>
    </w:p>
    <w:p w14:paraId="71DC8FDC" w14:textId="77777777" w:rsidR="0089664A" w:rsidRPr="00EF73D8" w:rsidRDefault="0089664A" w:rsidP="001C4CD3">
      <w:pPr>
        <w:pBdr>
          <w:top w:val="nil"/>
          <w:left w:val="nil"/>
          <w:bottom w:val="nil"/>
          <w:right w:val="nil"/>
          <w:between w:val="nil"/>
        </w:pBdr>
        <w:tabs>
          <w:tab w:val="center" w:pos="4419"/>
          <w:tab w:val="right" w:pos="8838"/>
          <w:tab w:val="left" w:pos="708"/>
        </w:tabs>
        <w:spacing w:line="240" w:lineRule="auto"/>
        <w:ind w:hanging="2"/>
        <w:jc w:val="center"/>
        <w:rPr>
          <w:rFonts w:ascii="Arial Narrow" w:eastAsia="Arial" w:hAnsi="Arial Narrow" w:cs="Arial"/>
          <w:color w:val="000000"/>
          <w:sz w:val="24"/>
          <w:szCs w:val="24"/>
        </w:rPr>
      </w:pPr>
    </w:p>
    <w:p w14:paraId="778F491B" w14:textId="77777777" w:rsidR="001C4CD3" w:rsidRPr="00EF73D8" w:rsidRDefault="001C4CD3" w:rsidP="001C4CD3">
      <w:pPr>
        <w:ind w:hanging="2"/>
        <w:jc w:val="both"/>
        <w:rPr>
          <w:rFonts w:ascii="Arial Narrow" w:eastAsia="Arial" w:hAnsi="Arial Narrow" w:cs="Arial"/>
          <w:sz w:val="24"/>
          <w:szCs w:val="24"/>
        </w:rPr>
      </w:pPr>
    </w:p>
    <w:p w14:paraId="4EF4986E" w14:textId="77777777"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b/>
          <w:sz w:val="24"/>
          <w:szCs w:val="24"/>
        </w:rPr>
        <w:t>Testemunhas:</w:t>
      </w:r>
    </w:p>
    <w:tbl>
      <w:tblPr>
        <w:tblW w:w="94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487"/>
        <w:gridCol w:w="2977"/>
      </w:tblGrid>
      <w:tr w:rsidR="001C4CD3" w:rsidRPr="00EF73D8" w14:paraId="7D02D114" w14:textId="77777777" w:rsidTr="007F28B5">
        <w:tc>
          <w:tcPr>
            <w:tcW w:w="6487" w:type="dxa"/>
            <w:tcBorders>
              <w:top w:val="nil"/>
              <w:left w:val="nil"/>
              <w:bottom w:val="single" w:sz="4" w:space="0" w:color="000000"/>
              <w:right w:val="nil"/>
            </w:tcBorders>
          </w:tcPr>
          <w:p w14:paraId="1888851C"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Narrow" w:eastAsia="Arial" w:hAnsi="Arial Narrow" w:cs="Arial"/>
                <w:color w:val="000000"/>
                <w:sz w:val="24"/>
                <w:szCs w:val="24"/>
              </w:rPr>
            </w:pPr>
            <w:r w:rsidRPr="00EF73D8">
              <w:rPr>
                <w:rFonts w:ascii="Arial Narrow" w:eastAsia="Arial" w:hAnsi="Arial Narrow" w:cs="Arial"/>
                <w:b/>
                <w:color w:val="000000"/>
                <w:sz w:val="24"/>
                <w:szCs w:val="24"/>
              </w:rPr>
              <w:t>1.</w:t>
            </w:r>
          </w:p>
        </w:tc>
        <w:tc>
          <w:tcPr>
            <w:tcW w:w="2977" w:type="dxa"/>
            <w:tcBorders>
              <w:top w:val="nil"/>
              <w:left w:val="nil"/>
              <w:bottom w:val="single" w:sz="4" w:space="0" w:color="000000"/>
              <w:right w:val="nil"/>
            </w:tcBorders>
          </w:tcPr>
          <w:p w14:paraId="48675225"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Narrow" w:eastAsia="Arial" w:hAnsi="Arial Narrow" w:cs="Arial"/>
                <w:color w:val="000000"/>
                <w:sz w:val="24"/>
                <w:szCs w:val="24"/>
              </w:rPr>
            </w:pPr>
            <w:r w:rsidRPr="00EF73D8">
              <w:rPr>
                <w:rFonts w:ascii="Arial Narrow" w:eastAsia="Arial" w:hAnsi="Arial Narrow" w:cs="Arial"/>
                <w:b/>
                <w:color w:val="000000"/>
                <w:sz w:val="24"/>
                <w:szCs w:val="24"/>
              </w:rPr>
              <w:t>CPF:</w:t>
            </w:r>
          </w:p>
          <w:p w14:paraId="3EC74084"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Narrow" w:eastAsia="Arial" w:hAnsi="Arial Narrow" w:cs="Arial"/>
                <w:color w:val="000000"/>
                <w:sz w:val="24"/>
                <w:szCs w:val="24"/>
              </w:rPr>
            </w:pPr>
          </w:p>
        </w:tc>
      </w:tr>
      <w:tr w:rsidR="001C4CD3" w:rsidRPr="00EF73D8" w14:paraId="279500FB" w14:textId="77777777" w:rsidTr="007F28B5">
        <w:tc>
          <w:tcPr>
            <w:tcW w:w="6487" w:type="dxa"/>
            <w:tcBorders>
              <w:top w:val="single" w:sz="4" w:space="0" w:color="000000"/>
              <w:left w:val="nil"/>
              <w:bottom w:val="single" w:sz="4" w:space="0" w:color="000000"/>
              <w:right w:val="nil"/>
            </w:tcBorders>
          </w:tcPr>
          <w:p w14:paraId="701BF741"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Narrow" w:eastAsia="Arial" w:hAnsi="Arial Narrow" w:cs="Arial"/>
                <w:color w:val="000000"/>
                <w:sz w:val="24"/>
                <w:szCs w:val="24"/>
              </w:rPr>
            </w:pPr>
            <w:r w:rsidRPr="00EF73D8">
              <w:rPr>
                <w:rFonts w:ascii="Arial Narrow" w:eastAsia="Arial" w:hAnsi="Arial Narrow" w:cs="Arial"/>
                <w:b/>
                <w:color w:val="000000"/>
                <w:sz w:val="24"/>
                <w:szCs w:val="24"/>
              </w:rPr>
              <w:t>2.</w:t>
            </w:r>
          </w:p>
        </w:tc>
        <w:tc>
          <w:tcPr>
            <w:tcW w:w="2977" w:type="dxa"/>
            <w:tcBorders>
              <w:top w:val="single" w:sz="4" w:space="0" w:color="000000"/>
              <w:left w:val="nil"/>
              <w:bottom w:val="single" w:sz="4" w:space="0" w:color="000000"/>
              <w:right w:val="nil"/>
            </w:tcBorders>
          </w:tcPr>
          <w:p w14:paraId="7BE976B7"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Narrow" w:eastAsia="Arial" w:hAnsi="Arial Narrow" w:cs="Arial"/>
                <w:color w:val="000000"/>
                <w:sz w:val="24"/>
                <w:szCs w:val="24"/>
              </w:rPr>
            </w:pPr>
            <w:r w:rsidRPr="00EF73D8">
              <w:rPr>
                <w:rFonts w:ascii="Arial Narrow" w:eastAsia="Arial" w:hAnsi="Arial Narrow" w:cs="Arial"/>
                <w:b/>
                <w:color w:val="000000"/>
                <w:sz w:val="24"/>
                <w:szCs w:val="24"/>
              </w:rPr>
              <w:t>CPF:</w:t>
            </w:r>
          </w:p>
          <w:p w14:paraId="467C3F4B"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rPr>
                <w:rFonts w:ascii="Arial Narrow" w:eastAsia="Arial" w:hAnsi="Arial Narrow" w:cs="Arial"/>
                <w:color w:val="000000"/>
                <w:sz w:val="24"/>
                <w:szCs w:val="24"/>
              </w:rPr>
            </w:pPr>
          </w:p>
        </w:tc>
      </w:tr>
    </w:tbl>
    <w:p w14:paraId="1A5363C5" w14:textId="77777777" w:rsidR="001C4CD3" w:rsidRPr="00EF73D8" w:rsidRDefault="001C4CD3" w:rsidP="001C4CD3">
      <w:pPr>
        <w:ind w:hanging="2"/>
        <w:jc w:val="both"/>
        <w:rPr>
          <w:rFonts w:ascii="Arial Narrow" w:eastAsia="Arial" w:hAnsi="Arial Narrow" w:cs="Arial"/>
          <w:sz w:val="24"/>
          <w:szCs w:val="24"/>
        </w:rPr>
      </w:pPr>
    </w:p>
    <w:p w14:paraId="0C273417" w14:textId="77777777" w:rsidR="001C4CD3" w:rsidRPr="00EF73D8" w:rsidRDefault="001C4CD3" w:rsidP="001C4CD3">
      <w:pPr>
        <w:ind w:hanging="2"/>
        <w:jc w:val="both"/>
        <w:rPr>
          <w:rFonts w:ascii="Arial Narrow" w:eastAsia="Arial" w:hAnsi="Arial Narrow" w:cs="Arial"/>
          <w:sz w:val="24"/>
          <w:szCs w:val="24"/>
        </w:rPr>
      </w:pPr>
    </w:p>
    <w:p w14:paraId="570620AF" w14:textId="77777777" w:rsidR="001C4CD3" w:rsidRPr="00EF73D8" w:rsidRDefault="001C4CD3" w:rsidP="001C4CD3">
      <w:pPr>
        <w:ind w:hanging="2"/>
        <w:jc w:val="both"/>
        <w:rPr>
          <w:rFonts w:ascii="Arial Narrow" w:eastAsia="Arial" w:hAnsi="Arial Narrow" w:cs="Arial"/>
          <w:sz w:val="24"/>
          <w:szCs w:val="24"/>
        </w:rPr>
      </w:pPr>
    </w:p>
    <w:p w14:paraId="2120BA9C" w14:textId="77777777" w:rsidR="001C4CD3" w:rsidRPr="00EF73D8" w:rsidRDefault="001C4CD3" w:rsidP="001C4CD3">
      <w:pPr>
        <w:ind w:hanging="2"/>
        <w:jc w:val="both"/>
        <w:rPr>
          <w:rFonts w:ascii="Arial Narrow" w:eastAsia="Arial" w:hAnsi="Arial Narrow" w:cs="Arial"/>
          <w:sz w:val="24"/>
          <w:szCs w:val="24"/>
        </w:rPr>
      </w:pPr>
    </w:p>
    <w:p w14:paraId="7FA3AEC3" w14:textId="24684775" w:rsidR="001C4CD3" w:rsidRPr="00EF73D8" w:rsidRDefault="001C4CD3" w:rsidP="001C4CD3">
      <w:pPr>
        <w:ind w:hanging="2"/>
        <w:jc w:val="both"/>
        <w:rPr>
          <w:rFonts w:ascii="Arial Narrow" w:eastAsia="Arial" w:hAnsi="Arial Narrow" w:cs="Arial"/>
          <w:sz w:val="24"/>
          <w:szCs w:val="24"/>
        </w:rPr>
      </w:pPr>
    </w:p>
    <w:p w14:paraId="4F8A1F1B" w14:textId="00D83337" w:rsidR="00DC0FAD" w:rsidRPr="00EF73D8" w:rsidRDefault="00DC0FAD" w:rsidP="001C4CD3">
      <w:pPr>
        <w:ind w:hanging="2"/>
        <w:jc w:val="both"/>
        <w:rPr>
          <w:rFonts w:ascii="Arial Narrow" w:eastAsia="Arial" w:hAnsi="Arial Narrow" w:cs="Arial"/>
          <w:sz w:val="24"/>
          <w:szCs w:val="24"/>
        </w:rPr>
      </w:pPr>
    </w:p>
    <w:p w14:paraId="013187BF" w14:textId="643157CB" w:rsidR="00DC0FAD" w:rsidRPr="00EF73D8" w:rsidRDefault="00DC0FAD" w:rsidP="001C4CD3">
      <w:pPr>
        <w:ind w:hanging="2"/>
        <w:jc w:val="both"/>
        <w:rPr>
          <w:rFonts w:ascii="Arial Narrow" w:eastAsia="Arial" w:hAnsi="Arial Narrow" w:cs="Arial"/>
          <w:sz w:val="24"/>
          <w:szCs w:val="24"/>
        </w:rPr>
      </w:pPr>
    </w:p>
    <w:p w14:paraId="5401EEEE" w14:textId="69380C6E" w:rsidR="00DC0FAD" w:rsidRPr="00EF73D8" w:rsidRDefault="00DC0FAD" w:rsidP="001C4CD3">
      <w:pPr>
        <w:ind w:hanging="2"/>
        <w:jc w:val="both"/>
        <w:rPr>
          <w:rFonts w:ascii="Arial Narrow" w:eastAsia="Arial" w:hAnsi="Arial Narrow" w:cs="Arial"/>
          <w:sz w:val="24"/>
          <w:szCs w:val="24"/>
        </w:rPr>
      </w:pPr>
    </w:p>
    <w:p w14:paraId="2641CE59" w14:textId="459605DF" w:rsidR="00DC0FAD" w:rsidRPr="00EF73D8" w:rsidRDefault="00DC0FAD" w:rsidP="001C4CD3">
      <w:pPr>
        <w:ind w:hanging="2"/>
        <w:jc w:val="both"/>
        <w:rPr>
          <w:rFonts w:ascii="Arial Narrow" w:eastAsia="Arial" w:hAnsi="Arial Narrow" w:cs="Arial"/>
          <w:sz w:val="24"/>
          <w:szCs w:val="24"/>
        </w:rPr>
      </w:pPr>
    </w:p>
    <w:p w14:paraId="276C182D" w14:textId="78E839DB" w:rsidR="00DC0FAD" w:rsidRPr="00EF73D8" w:rsidRDefault="00DC0FAD" w:rsidP="001C4CD3">
      <w:pPr>
        <w:ind w:hanging="2"/>
        <w:jc w:val="both"/>
        <w:rPr>
          <w:rFonts w:ascii="Arial Narrow" w:eastAsia="Arial" w:hAnsi="Arial Narrow" w:cs="Arial"/>
          <w:sz w:val="24"/>
          <w:szCs w:val="24"/>
        </w:rPr>
      </w:pPr>
    </w:p>
    <w:p w14:paraId="1639CB56" w14:textId="77777777" w:rsidR="00E40C28" w:rsidRPr="00EF73D8" w:rsidRDefault="00E40C28" w:rsidP="00C63C65">
      <w:pPr>
        <w:jc w:val="both"/>
        <w:rPr>
          <w:rFonts w:ascii="Arial Narrow" w:eastAsia="Arial" w:hAnsi="Arial Narrow" w:cs="Arial"/>
          <w:sz w:val="24"/>
          <w:szCs w:val="24"/>
        </w:rPr>
      </w:pPr>
    </w:p>
    <w:p w14:paraId="67B29303" w14:textId="48BEB92C" w:rsidR="00DC0FAD" w:rsidRPr="00EF73D8" w:rsidRDefault="00DC0FAD" w:rsidP="00C63C65">
      <w:pPr>
        <w:jc w:val="both"/>
        <w:rPr>
          <w:rFonts w:ascii="Arial Narrow" w:eastAsia="Arial" w:hAnsi="Arial Narrow" w:cs="Arial"/>
          <w:sz w:val="24"/>
          <w:szCs w:val="24"/>
        </w:rPr>
      </w:pPr>
    </w:p>
    <w:p w14:paraId="57D2BA14" w14:textId="61717318" w:rsidR="00226A6D" w:rsidRPr="00EF73D8" w:rsidRDefault="00226A6D">
      <w:pPr>
        <w:rPr>
          <w:rFonts w:ascii="Arial Narrow" w:eastAsia="Arial" w:hAnsi="Arial Narrow" w:cs="Arial"/>
          <w:sz w:val="24"/>
          <w:szCs w:val="24"/>
        </w:rPr>
      </w:pPr>
      <w:r w:rsidRPr="00EF73D8">
        <w:rPr>
          <w:rFonts w:ascii="Arial Narrow" w:eastAsia="Arial" w:hAnsi="Arial Narrow" w:cs="Arial"/>
          <w:sz w:val="24"/>
          <w:szCs w:val="24"/>
        </w:rPr>
        <w:br w:type="page"/>
      </w:r>
    </w:p>
    <w:p w14:paraId="58594B8A" w14:textId="77777777" w:rsidR="00DC0FAD" w:rsidRPr="00EF73D8" w:rsidRDefault="00DC0FAD" w:rsidP="001C4CD3">
      <w:pPr>
        <w:ind w:hanging="2"/>
        <w:jc w:val="both"/>
        <w:rPr>
          <w:rFonts w:ascii="Arial Narrow" w:eastAsia="Arial" w:hAnsi="Arial Narrow" w:cs="Arial"/>
          <w:sz w:val="24"/>
          <w:szCs w:val="24"/>
        </w:rPr>
      </w:pPr>
    </w:p>
    <w:p w14:paraId="1CF7A037" w14:textId="77777777" w:rsidR="001C4CD3" w:rsidRPr="00EF73D8" w:rsidRDefault="001C4CD3" w:rsidP="003474D3">
      <w:pPr>
        <w:keepNext/>
        <w:shd w:val="clear" w:color="auto" w:fill="8EAADB" w:themeFill="accent1" w:themeFillTint="99"/>
        <w:tabs>
          <w:tab w:val="left" w:pos="-426"/>
        </w:tabs>
        <w:spacing w:before="93"/>
        <w:ind w:right="-2"/>
        <w:jc w:val="center"/>
        <w:outlineLvl w:val="1"/>
        <w:rPr>
          <w:rFonts w:ascii="Arial Narrow" w:hAnsi="Arial Narrow" w:cs="Arial"/>
          <w:b/>
          <w:sz w:val="24"/>
          <w:szCs w:val="24"/>
          <w:lang w:val="x-none" w:eastAsia="x-none"/>
        </w:rPr>
      </w:pPr>
      <w:r w:rsidRPr="00EF73D8">
        <w:rPr>
          <w:rFonts w:ascii="Arial Narrow" w:hAnsi="Arial Narrow" w:cs="Arial"/>
          <w:b/>
          <w:sz w:val="24"/>
          <w:szCs w:val="24"/>
          <w:lang w:val="x-none" w:eastAsia="x-none"/>
        </w:rPr>
        <w:t xml:space="preserve">ANEXO </w:t>
      </w:r>
      <w:r w:rsidRPr="00EF73D8">
        <w:rPr>
          <w:rFonts w:ascii="Arial Narrow" w:hAnsi="Arial Narrow" w:cs="Arial"/>
          <w:b/>
          <w:sz w:val="24"/>
          <w:szCs w:val="24"/>
          <w:lang w:eastAsia="x-none"/>
        </w:rPr>
        <w:t>X</w:t>
      </w:r>
      <w:r w:rsidRPr="00EF73D8">
        <w:rPr>
          <w:rFonts w:ascii="Arial Narrow" w:hAnsi="Arial Narrow" w:cs="Arial"/>
          <w:b/>
          <w:sz w:val="24"/>
          <w:szCs w:val="24"/>
          <w:lang w:val="x-none" w:eastAsia="x-none"/>
        </w:rPr>
        <w:t>II</w:t>
      </w:r>
    </w:p>
    <w:p w14:paraId="62CA1188" w14:textId="77777777" w:rsidR="001C4CD3" w:rsidRPr="00EF73D8" w:rsidRDefault="001C4CD3" w:rsidP="001C4CD3">
      <w:pPr>
        <w:keepNext/>
        <w:tabs>
          <w:tab w:val="left" w:pos="-426"/>
        </w:tabs>
        <w:spacing w:before="93"/>
        <w:ind w:right="-2"/>
        <w:jc w:val="center"/>
        <w:outlineLvl w:val="1"/>
        <w:rPr>
          <w:rFonts w:ascii="Arial Narrow" w:hAnsi="Arial Narrow" w:cs="Arial"/>
          <w:b/>
          <w:sz w:val="24"/>
          <w:szCs w:val="24"/>
          <w:lang w:val="x-none" w:eastAsia="x-none"/>
        </w:rPr>
      </w:pPr>
      <w:r w:rsidRPr="00EF73D8">
        <w:rPr>
          <w:rFonts w:ascii="Arial Narrow" w:hAnsi="Arial Narrow" w:cs="Arial"/>
          <w:b/>
          <w:sz w:val="24"/>
          <w:szCs w:val="24"/>
          <w:lang w:val="x-none" w:eastAsia="x-none"/>
        </w:rPr>
        <w:t>MINUTA  DO  CONTRATO</w:t>
      </w:r>
    </w:p>
    <w:p w14:paraId="7D0F670B" w14:textId="77777777" w:rsidR="001C4CD3" w:rsidRPr="00EF73D8" w:rsidRDefault="001C4CD3" w:rsidP="001C4CD3">
      <w:pPr>
        <w:ind w:hanging="2"/>
        <w:jc w:val="both"/>
        <w:rPr>
          <w:rFonts w:ascii="Arial Narrow" w:eastAsia="Arial" w:hAnsi="Arial Narrow" w:cs="Arial"/>
          <w:sz w:val="24"/>
          <w:szCs w:val="24"/>
        </w:rPr>
      </w:pPr>
    </w:p>
    <w:p w14:paraId="52F10CA1" w14:textId="6C84683B" w:rsidR="001C4CD3" w:rsidRPr="00EF73D8" w:rsidRDefault="001C4CD3" w:rsidP="001C4CD3">
      <w:pPr>
        <w:ind w:left="4536" w:hanging="2"/>
        <w:jc w:val="both"/>
        <w:rPr>
          <w:rFonts w:ascii="Arial Narrow" w:eastAsia="Arial" w:hAnsi="Arial Narrow" w:cs="Arial"/>
          <w:b/>
          <w:sz w:val="24"/>
          <w:szCs w:val="24"/>
        </w:rPr>
      </w:pPr>
      <w:r w:rsidRPr="00EF73D8">
        <w:rPr>
          <w:rFonts w:ascii="Arial Narrow" w:eastAsia="Arial" w:hAnsi="Arial Narrow" w:cs="Arial"/>
          <w:b/>
          <w:sz w:val="24"/>
          <w:szCs w:val="24"/>
        </w:rPr>
        <w:t xml:space="preserve">TERMO CONTRATUAL CELEBRADO NO MUNICIPIO DE </w:t>
      </w:r>
      <w:r w:rsidR="00DC0FAD" w:rsidRPr="00EF73D8">
        <w:rPr>
          <w:rFonts w:ascii="Arial Narrow" w:eastAsia="Arial" w:hAnsi="Arial Narrow" w:cs="Arial"/>
          <w:b/>
          <w:sz w:val="24"/>
          <w:szCs w:val="24"/>
        </w:rPr>
        <w:t>XXXXXXXXXXXXXXXXXX</w:t>
      </w:r>
      <w:r w:rsidRPr="00EF73D8">
        <w:rPr>
          <w:rFonts w:ascii="Arial Narrow" w:eastAsia="Arial" w:hAnsi="Arial Narrow" w:cs="Arial"/>
          <w:b/>
          <w:sz w:val="24"/>
          <w:szCs w:val="24"/>
        </w:rPr>
        <w:t xml:space="preserve">, QUE TEM COM CONTRATANTE O </w:t>
      </w:r>
      <w:r w:rsidR="00DC0FAD" w:rsidRPr="00EF73D8">
        <w:rPr>
          <w:rFonts w:ascii="Arial Narrow" w:eastAsia="Arial" w:hAnsi="Arial Narrow" w:cs="Arial"/>
          <w:b/>
          <w:sz w:val="24"/>
          <w:szCs w:val="24"/>
        </w:rPr>
        <w:t>XXXXXXXXXXXXXXXXX</w:t>
      </w:r>
      <w:r w:rsidRPr="00EF73D8">
        <w:rPr>
          <w:rFonts w:ascii="Arial Narrow" w:eastAsia="Arial" w:hAnsi="Arial Narrow" w:cs="Arial"/>
          <w:b/>
          <w:sz w:val="24"/>
          <w:szCs w:val="24"/>
        </w:rPr>
        <w:t>, E POR OUTRO LADO A CONTRATADA A EMPRESA __________________.</w:t>
      </w:r>
    </w:p>
    <w:p w14:paraId="047E4B3E" w14:textId="2D054311" w:rsidR="001C4CD3" w:rsidRPr="00EF73D8" w:rsidRDefault="00DC0FAD" w:rsidP="001C4CD3">
      <w:pPr>
        <w:spacing w:line="243" w:lineRule="auto"/>
        <w:jc w:val="both"/>
        <w:rPr>
          <w:rFonts w:ascii="Arial Narrow" w:eastAsia="Times New Roman" w:hAnsi="Arial Narrow" w:cs="Arial"/>
          <w:sz w:val="24"/>
          <w:szCs w:val="24"/>
        </w:rPr>
      </w:pPr>
      <w:r w:rsidRPr="00EF73D8">
        <w:rPr>
          <w:rFonts w:ascii="Arial Narrow" w:eastAsia="Arial" w:hAnsi="Arial Narrow" w:cs="Arial"/>
          <w:b/>
          <w:sz w:val="24"/>
          <w:szCs w:val="24"/>
        </w:rPr>
        <w:t>XXXXXXXXXXXX</w:t>
      </w:r>
      <w:r w:rsidR="001C4CD3" w:rsidRPr="00EF73D8">
        <w:rPr>
          <w:rFonts w:ascii="Arial Narrow" w:eastAsia="Times New Roman" w:hAnsi="Arial Narrow" w:cs="Arial"/>
          <w:sz w:val="24"/>
          <w:szCs w:val="24"/>
        </w:rPr>
        <w:t>, inscrito no CNPJ/MF sob nº XX.XXX.XXX/0001-XX, ,</w:t>
      </w:r>
      <w:r w:rsidR="001C4CD3" w:rsidRPr="00EF73D8">
        <w:rPr>
          <w:rFonts w:ascii="Arial Narrow" w:eastAsia="Times New Roman" w:hAnsi="Arial Narrow" w:cs="Arial"/>
          <w:b/>
          <w:sz w:val="24"/>
          <w:szCs w:val="24"/>
        </w:rPr>
        <w:t xml:space="preserve"> </w:t>
      </w:r>
      <w:r w:rsidR="001C4CD3" w:rsidRPr="00EF73D8">
        <w:rPr>
          <w:rFonts w:ascii="Arial Narrow" w:eastAsia="Times New Roman" w:hAnsi="Arial Narrow" w:cs="Arial"/>
          <w:sz w:val="24"/>
          <w:szCs w:val="24"/>
        </w:rPr>
        <w:t xml:space="preserve">com sede à Avenida </w:t>
      </w:r>
      <w:r w:rsidR="004B3F81" w:rsidRPr="00EF73D8">
        <w:rPr>
          <w:rFonts w:ascii="Arial Narrow" w:eastAsia="Times New Roman" w:hAnsi="Arial Narrow" w:cs="Arial"/>
          <w:sz w:val="24"/>
          <w:szCs w:val="24"/>
        </w:rPr>
        <w:t>XXXX</w:t>
      </w:r>
      <w:r w:rsidR="001C4CD3" w:rsidRPr="00EF73D8">
        <w:rPr>
          <w:rFonts w:ascii="Arial Narrow" w:eastAsia="Times New Roman" w:hAnsi="Arial Narrow" w:cs="Arial"/>
          <w:sz w:val="24"/>
          <w:szCs w:val="24"/>
        </w:rPr>
        <w:t xml:space="preserve"> n.º </w:t>
      </w:r>
      <w:r w:rsidR="004B3F81" w:rsidRPr="00EF73D8">
        <w:rPr>
          <w:rFonts w:ascii="Arial Narrow" w:eastAsia="Times New Roman" w:hAnsi="Arial Narrow" w:cs="Arial"/>
          <w:sz w:val="24"/>
          <w:szCs w:val="24"/>
        </w:rPr>
        <w:t>XX</w:t>
      </w:r>
      <w:r w:rsidR="001C4CD3" w:rsidRPr="00EF73D8">
        <w:rPr>
          <w:rFonts w:ascii="Arial Narrow" w:eastAsia="Times New Roman" w:hAnsi="Arial Narrow" w:cs="Arial"/>
          <w:sz w:val="24"/>
          <w:szCs w:val="24"/>
        </w:rPr>
        <w:t xml:space="preserve">, Centro, CEP: 77.585-000, nesta cidade </w:t>
      </w:r>
      <w:r w:rsidRPr="00EF73D8">
        <w:rPr>
          <w:rFonts w:ascii="Arial Narrow" w:eastAsia="Times New Roman" w:hAnsi="Arial Narrow" w:cs="Arial"/>
          <w:sz w:val="24"/>
          <w:szCs w:val="24"/>
        </w:rPr>
        <w:t>XXXXXXXXXX</w:t>
      </w:r>
      <w:r w:rsidR="001C4CD3" w:rsidRPr="00EF73D8">
        <w:rPr>
          <w:rFonts w:ascii="Arial Narrow" w:eastAsia="Times New Roman" w:hAnsi="Arial Narrow" w:cs="Arial"/>
          <w:sz w:val="24"/>
          <w:szCs w:val="24"/>
        </w:rPr>
        <w:t xml:space="preserve">, Estado do Tocantins, doravante denominado </w:t>
      </w:r>
      <w:r w:rsidR="001C4CD3" w:rsidRPr="00EF73D8">
        <w:rPr>
          <w:rFonts w:ascii="Arial Narrow" w:eastAsia="Times New Roman" w:hAnsi="Arial Narrow" w:cs="Arial"/>
          <w:b/>
          <w:sz w:val="24"/>
          <w:szCs w:val="24"/>
        </w:rPr>
        <w:t>CONTRATANTE</w:t>
      </w:r>
      <w:r w:rsidR="001C4CD3" w:rsidRPr="00EF73D8">
        <w:rPr>
          <w:rFonts w:ascii="Arial Narrow" w:eastAsia="Times New Roman" w:hAnsi="Arial Narrow" w:cs="Arial"/>
          <w:sz w:val="24"/>
          <w:szCs w:val="24"/>
        </w:rPr>
        <w:t xml:space="preserve"> neste ato representado por sua Gestora, </w:t>
      </w:r>
      <w:r w:rsidR="001C4CD3" w:rsidRPr="00EF73D8">
        <w:rPr>
          <w:rFonts w:ascii="Arial Narrow" w:eastAsia="Times New Roman" w:hAnsi="Arial Narrow" w:cs="Arial"/>
          <w:b/>
          <w:sz w:val="24"/>
          <w:szCs w:val="24"/>
        </w:rPr>
        <w:t>XXXXXXXXXXXXXXXXXXXX</w:t>
      </w:r>
      <w:r w:rsidR="001C4CD3" w:rsidRPr="00EF73D8">
        <w:rPr>
          <w:rFonts w:ascii="Arial Narrow" w:eastAsia="Times New Roman" w:hAnsi="Arial Narrow" w:cs="Arial"/>
          <w:sz w:val="24"/>
          <w:szCs w:val="24"/>
        </w:rPr>
        <w:t xml:space="preserve">, brasileiro, casado, inscrito no R.G. Nº </w:t>
      </w:r>
      <w:proofErr w:type="spellStart"/>
      <w:r w:rsidR="001C4CD3" w:rsidRPr="00EF73D8">
        <w:rPr>
          <w:rFonts w:ascii="Arial Narrow" w:eastAsia="Times New Roman" w:hAnsi="Arial Narrow" w:cs="Arial"/>
          <w:sz w:val="24"/>
          <w:szCs w:val="24"/>
        </w:rPr>
        <w:t>xxxxxxxxx</w:t>
      </w:r>
      <w:proofErr w:type="spellEnd"/>
      <w:r w:rsidR="001C4CD3" w:rsidRPr="00EF73D8">
        <w:rPr>
          <w:rFonts w:ascii="Arial Narrow" w:eastAsia="Times New Roman" w:hAnsi="Arial Narrow" w:cs="Arial"/>
          <w:sz w:val="24"/>
          <w:szCs w:val="24"/>
        </w:rPr>
        <w:t xml:space="preserve"> SSP/XX, C.P.F. </w:t>
      </w:r>
      <w:proofErr w:type="spellStart"/>
      <w:r w:rsidR="001C4CD3" w:rsidRPr="00EF73D8">
        <w:rPr>
          <w:rFonts w:ascii="Arial Narrow" w:eastAsia="Times New Roman" w:hAnsi="Arial Narrow" w:cs="Arial"/>
          <w:sz w:val="24"/>
          <w:szCs w:val="24"/>
        </w:rPr>
        <w:t>nº.xxxxxxxxxxx</w:t>
      </w:r>
      <w:proofErr w:type="spellEnd"/>
      <w:r w:rsidR="001C4CD3" w:rsidRPr="00EF73D8">
        <w:rPr>
          <w:rFonts w:ascii="Arial Narrow" w:eastAsia="Times New Roman" w:hAnsi="Arial Narrow" w:cs="Arial"/>
          <w:sz w:val="24"/>
          <w:szCs w:val="24"/>
        </w:rPr>
        <w:t xml:space="preserve">, e de outro lado, a empresa </w:t>
      </w:r>
      <w:r w:rsidR="001C4CD3" w:rsidRPr="00EF73D8">
        <w:rPr>
          <w:rFonts w:ascii="Arial Narrow" w:eastAsia="Times New Roman" w:hAnsi="Arial Narrow" w:cs="Arial"/>
          <w:b/>
          <w:sz w:val="24"/>
          <w:szCs w:val="24"/>
        </w:rPr>
        <w:t>XXXXX</w:t>
      </w:r>
      <w:r w:rsidR="001C4CD3" w:rsidRPr="00EF73D8">
        <w:rPr>
          <w:rFonts w:ascii="Arial Narrow" w:eastAsia="Times New Roman" w:hAnsi="Arial Narrow" w:cs="Arial"/>
          <w:sz w:val="24"/>
          <w:szCs w:val="24"/>
        </w:rPr>
        <w:t xml:space="preserve">, portadora do CNPJ/MF nº XX.XXX.XXX/XXXX-XX estabelecida na XXXXX, bairro do XXXX, CEP XXXXX-XXX, nesta cidade, neste ato representada pelo Sr. </w:t>
      </w:r>
      <w:r w:rsidR="001C4CD3" w:rsidRPr="00EF73D8">
        <w:rPr>
          <w:rFonts w:ascii="Arial Narrow" w:eastAsia="Times New Roman" w:hAnsi="Arial Narrow" w:cs="Arial"/>
          <w:b/>
          <w:sz w:val="24"/>
          <w:szCs w:val="24"/>
        </w:rPr>
        <w:t>XXXXXXXXX,</w:t>
      </w:r>
      <w:r w:rsidR="001C4CD3" w:rsidRPr="00EF73D8">
        <w:rPr>
          <w:rFonts w:ascii="Arial Narrow" w:eastAsia="Times New Roman" w:hAnsi="Arial Narrow" w:cs="Arial"/>
          <w:sz w:val="24"/>
          <w:szCs w:val="24"/>
        </w:rPr>
        <w:t xml:space="preserve"> brasileiro, XXXX, portador do CPF/ MF nº. , RG nº., residente e domiciliado nesta cidade, doravante denominada </w:t>
      </w:r>
      <w:r w:rsidR="001C4CD3" w:rsidRPr="00EF73D8">
        <w:rPr>
          <w:rFonts w:ascii="Arial Narrow" w:eastAsia="Times New Roman" w:hAnsi="Arial Narrow" w:cs="Arial"/>
          <w:b/>
          <w:sz w:val="24"/>
          <w:szCs w:val="24"/>
        </w:rPr>
        <w:t>CONTRATADA</w:t>
      </w:r>
      <w:r w:rsidR="001C4CD3" w:rsidRPr="00EF73D8">
        <w:rPr>
          <w:rFonts w:ascii="Arial Narrow" w:eastAsia="Times New Roman" w:hAnsi="Arial Narrow" w:cs="Arial"/>
          <w:sz w:val="24"/>
          <w:szCs w:val="24"/>
        </w:rPr>
        <w:t>, têm entre si justo e contratado o que melhor se declara nas Cláusulas e condições seguintes:</w:t>
      </w:r>
    </w:p>
    <w:p w14:paraId="7C193953" w14:textId="77777777" w:rsidR="001C4CD3" w:rsidRPr="00EF73D8" w:rsidRDefault="001C4CD3" w:rsidP="001C4CD3">
      <w:pPr>
        <w:pBdr>
          <w:top w:val="nil"/>
          <w:left w:val="nil"/>
          <w:bottom w:val="nil"/>
          <w:right w:val="nil"/>
          <w:between w:val="nil"/>
        </w:pBdr>
        <w:spacing w:line="240" w:lineRule="auto"/>
        <w:ind w:hanging="2"/>
        <w:rPr>
          <w:rFonts w:ascii="Arial Narrow" w:eastAsia="Arial" w:hAnsi="Arial Narrow" w:cs="Arial"/>
          <w:color w:val="000000"/>
          <w:sz w:val="24"/>
          <w:szCs w:val="24"/>
        </w:rPr>
      </w:pPr>
      <w:r w:rsidRPr="00EF73D8">
        <w:rPr>
          <w:rFonts w:ascii="Arial Narrow" w:eastAsia="Arial" w:hAnsi="Arial Narrow" w:cs="Arial"/>
          <w:b/>
          <w:color w:val="000000"/>
          <w:sz w:val="24"/>
          <w:szCs w:val="24"/>
        </w:rPr>
        <w:t>CLÁUSULA PRIMEIRA - DO FUNDAMENTO LEGAL</w:t>
      </w:r>
      <w:r w:rsidRPr="00EF73D8">
        <w:rPr>
          <w:rFonts w:ascii="Arial Narrow" w:eastAsia="Arial" w:hAnsi="Arial Narrow" w:cs="Arial"/>
          <w:b/>
          <w:color w:val="1F497D"/>
          <w:sz w:val="24"/>
          <w:szCs w:val="24"/>
        </w:rPr>
        <w:t xml:space="preserve"> </w:t>
      </w:r>
    </w:p>
    <w:p w14:paraId="6EB92102" w14:textId="19E7DA53" w:rsidR="001C4CD3" w:rsidRPr="00EF73D8" w:rsidRDefault="001C4CD3" w:rsidP="001C4CD3">
      <w:pPr>
        <w:pBdr>
          <w:top w:val="nil"/>
          <w:left w:val="nil"/>
          <w:bottom w:val="nil"/>
          <w:right w:val="nil"/>
          <w:between w:val="nil"/>
        </w:pBdr>
        <w:tabs>
          <w:tab w:val="center" w:pos="4419"/>
          <w:tab w:val="right" w:pos="8838"/>
          <w:tab w:val="left" w:pos="540"/>
        </w:tabs>
        <w:spacing w:line="240" w:lineRule="auto"/>
        <w:ind w:hanging="2"/>
        <w:jc w:val="both"/>
        <w:rPr>
          <w:rFonts w:ascii="Arial Narrow" w:eastAsia="Arial" w:hAnsi="Arial Narrow" w:cs="Arial"/>
          <w:color w:val="000000"/>
          <w:sz w:val="24"/>
          <w:szCs w:val="24"/>
        </w:rPr>
      </w:pPr>
      <w:r w:rsidRPr="00EF73D8">
        <w:rPr>
          <w:rFonts w:ascii="Arial Narrow" w:hAnsi="Arial Narrow" w:cs="Arial"/>
          <w:sz w:val="24"/>
          <w:szCs w:val="24"/>
        </w:rPr>
        <w:t>1.1</w:t>
      </w:r>
      <w:r w:rsidRPr="00EF73D8">
        <w:rPr>
          <w:rFonts w:ascii="Arial Narrow" w:hAnsi="Arial Narrow" w:cs="Arial"/>
          <w:b/>
          <w:sz w:val="24"/>
          <w:szCs w:val="24"/>
        </w:rPr>
        <w:t xml:space="preserve"> </w:t>
      </w:r>
      <w:r w:rsidRPr="00EF73D8">
        <w:rPr>
          <w:rFonts w:ascii="Arial Narrow" w:hAnsi="Arial Narrow" w:cs="Arial"/>
          <w:sz w:val="24"/>
          <w:szCs w:val="24"/>
        </w:rPr>
        <w:t>O presente Contrato decorre de Pregão Eletrônico n° XXX/2024</w:t>
      </w:r>
      <w:r w:rsidRPr="00EF73D8">
        <w:rPr>
          <w:rFonts w:ascii="Arial Narrow" w:hAnsi="Arial Narrow" w:cs="Arial"/>
          <w:b/>
          <w:sz w:val="24"/>
          <w:szCs w:val="24"/>
        </w:rPr>
        <w:t>,</w:t>
      </w:r>
      <w:r w:rsidRPr="00EF73D8">
        <w:rPr>
          <w:rFonts w:ascii="Arial Narrow" w:hAnsi="Arial Narrow" w:cs="Arial"/>
          <w:sz w:val="24"/>
          <w:szCs w:val="24"/>
        </w:rPr>
        <w:t xml:space="preserve"> na forma da Lei nº 14.133 de 01 de abril de 2021, conforme </w:t>
      </w:r>
      <w:r w:rsidRPr="00EF73D8">
        <w:rPr>
          <w:rFonts w:ascii="Arial Narrow" w:hAnsi="Arial Narrow" w:cs="Arial"/>
          <w:b/>
          <w:sz w:val="24"/>
          <w:szCs w:val="24"/>
        </w:rPr>
        <w:t>termo de referência</w:t>
      </w:r>
      <w:r w:rsidRPr="00EF73D8">
        <w:rPr>
          <w:rFonts w:ascii="Arial Narrow" w:hAnsi="Arial Narrow" w:cs="Arial"/>
          <w:sz w:val="24"/>
          <w:szCs w:val="24"/>
        </w:rPr>
        <w:t xml:space="preserve">, tudo constante no </w:t>
      </w:r>
      <w:r w:rsidRPr="00EF73D8">
        <w:rPr>
          <w:rFonts w:ascii="Arial Narrow" w:hAnsi="Arial Narrow" w:cs="Arial"/>
          <w:b/>
          <w:sz w:val="24"/>
          <w:szCs w:val="24"/>
        </w:rPr>
        <w:t xml:space="preserve">Processo Administrativo nº </w:t>
      </w:r>
      <w:r w:rsidR="00D7142B">
        <w:rPr>
          <w:rFonts w:ascii="Arial Narrow" w:hAnsi="Arial Narrow" w:cs="Arial"/>
          <w:b/>
          <w:sz w:val="24"/>
          <w:szCs w:val="24"/>
        </w:rPr>
        <w:t>2043/2024</w:t>
      </w:r>
      <w:r w:rsidRPr="00EF73D8">
        <w:rPr>
          <w:rFonts w:ascii="Arial Narrow" w:hAnsi="Arial Narrow" w:cs="Arial"/>
          <w:b/>
          <w:sz w:val="24"/>
          <w:szCs w:val="24"/>
        </w:rPr>
        <w:t>,</w:t>
      </w:r>
      <w:r w:rsidRPr="00EF73D8">
        <w:rPr>
          <w:rFonts w:ascii="Arial Narrow" w:hAnsi="Arial Narrow" w:cs="Arial"/>
          <w:sz w:val="24"/>
          <w:szCs w:val="24"/>
        </w:rPr>
        <w:t xml:space="preserve"> do qual passa a fazer parte integrante este Instrumento</w:t>
      </w:r>
    </w:p>
    <w:p w14:paraId="4F342D4E" w14:textId="7E27466C" w:rsidR="001C4CD3" w:rsidRPr="00EF73D8" w:rsidRDefault="001C4CD3" w:rsidP="001C4CD3">
      <w:pPr>
        <w:pBdr>
          <w:top w:val="nil"/>
          <w:left w:val="nil"/>
          <w:bottom w:val="nil"/>
          <w:right w:val="nil"/>
          <w:between w:val="nil"/>
        </w:pBdr>
        <w:spacing w:line="240" w:lineRule="auto"/>
        <w:ind w:hanging="2"/>
        <w:rPr>
          <w:rFonts w:ascii="Arial Narrow" w:eastAsia="Arial" w:hAnsi="Arial Narrow" w:cs="Arial"/>
          <w:color w:val="000000"/>
          <w:sz w:val="24"/>
          <w:szCs w:val="24"/>
        </w:rPr>
      </w:pPr>
      <w:r w:rsidRPr="00EF73D8">
        <w:rPr>
          <w:rFonts w:ascii="Arial Narrow" w:eastAsia="Arial" w:hAnsi="Arial Narrow" w:cs="Arial"/>
          <w:b/>
          <w:color w:val="000000"/>
          <w:sz w:val="24"/>
          <w:szCs w:val="24"/>
        </w:rPr>
        <w:t>CLÁUSULA SEGUNDA - DO OBJETO</w:t>
      </w:r>
      <w:r w:rsidR="004F6850" w:rsidRPr="00EF73D8">
        <w:rPr>
          <w:rFonts w:ascii="Arial Narrow" w:eastAsia="Arial" w:hAnsi="Arial Narrow" w:cs="Arial"/>
          <w:b/>
          <w:color w:val="000000"/>
          <w:sz w:val="24"/>
          <w:szCs w:val="24"/>
        </w:rPr>
        <w:t xml:space="preserve"> E VALOR</w:t>
      </w:r>
    </w:p>
    <w:p w14:paraId="1FBAF29D" w14:textId="2E8E3F15" w:rsidR="001C4CD3" w:rsidRPr="00EF73D8" w:rsidRDefault="001C4CD3" w:rsidP="00EB131F">
      <w:pPr>
        <w:spacing w:line="245" w:lineRule="auto"/>
        <w:ind w:right="-2"/>
        <w:jc w:val="both"/>
        <w:rPr>
          <w:rFonts w:ascii="Arial Narrow" w:hAnsi="Arial Narrow" w:cs="Arial"/>
          <w:b/>
          <w:sz w:val="24"/>
          <w:szCs w:val="24"/>
        </w:rPr>
      </w:pPr>
      <w:r w:rsidRPr="00EF73D8">
        <w:rPr>
          <w:rFonts w:ascii="Arial Narrow" w:eastAsia="Arial" w:hAnsi="Arial Narrow" w:cs="Arial"/>
          <w:sz w:val="24"/>
          <w:szCs w:val="24"/>
        </w:rPr>
        <w:t xml:space="preserve">2.1 Constitui objeto deste Contrato a </w:t>
      </w:r>
      <w:r w:rsidR="00514F77" w:rsidRPr="00EF73D8">
        <w:rPr>
          <w:rFonts w:ascii="Arial Narrow" w:hAnsi="Arial Narrow" w:cs="Arial"/>
          <w:b/>
          <w:sz w:val="24"/>
          <w:szCs w:val="24"/>
        </w:rPr>
        <w:t xml:space="preserve">REGISTRO DE PREÇO PARA </w:t>
      </w:r>
      <w:r w:rsidR="00887220" w:rsidRPr="00EF73D8">
        <w:rPr>
          <w:rFonts w:ascii="Arial Narrow" w:hAnsi="Arial Narrow" w:cs="Arial"/>
          <w:b/>
          <w:bCs/>
          <w:sz w:val="24"/>
          <w:szCs w:val="24"/>
        </w:rPr>
        <w:t>FUTURA, EVENTUAL E PARCELADA AQUISIÇÃO DE MATERIAIS DE CONSTRUÇÃO E MATERIAIS ELÉTRICOS PARA ATENDER AS DEMANDAS DAS SECRETARIAS E DEPARTAMENTOS LIGADOS AO FUNDO MUNICIPAL DE SAÚDE, CONFORME FICHAS E FONTES EM ANEXO</w:t>
      </w:r>
      <w:r w:rsidR="0089664A" w:rsidRPr="00EF73D8">
        <w:rPr>
          <w:rFonts w:ascii="Arial Narrow" w:hAnsi="Arial Narrow" w:cs="Arial"/>
          <w:b/>
          <w:color w:val="000000"/>
          <w:sz w:val="24"/>
          <w:szCs w:val="24"/>
        </w:rPr>
        <w:t xml:space="preserve">, </w:t>
      </w:r>
      <w:r w:rsidRPr="00EF73D8">
        <w:rPr>
          <w:rFonts w:ascii="Arial Narrow" w:eastAsia="Arial" w:hAnsi="Arial Narrow" w:cs="Arial"/>
          <w:sz w:val="24"/>
          <w:szCs w:val="24"/>
        </w:rPr>
        <w:t xml:space="preserve">de acordo com a quantidade, condições e especificações constantes neste Instrumento Contratual, no Termo de Referência (Anexo I) do Edital do </w:t>
      </w:r>
      <w:r w:rsidRPr="00EF73D8">
        <w:rPr>
          <w:rFonts w:ascii="Arial Narrow" w:eastAsia="Arial" w:hAnsi="Arial Narrow" w:cs="Arial"/>
          <w:b/>
          <w:sz w:val="24"/>
          <w:szCs w:val="24"/>
        </w:rPr>
        <w:t xml:space="preserve">Pregão Eletrônico n° XXX/2024 - SRP </w:t>
      </w:r>
      <w:r w:rsidRPr="00EF73D8">
        <w:rPr>
          <w:rFonts w:ascii="Arial Narrow" w:eastAsia="Arial" w:hAnsi="Arial Narrow" w:cs="Arial"/>
          <w:sz w:val="24"/>
          <w:szCs w:val="24"/>
        </w:rPr>
        <w:t>e demais Anexos, de forma "parcelada" e estimativa, durante o exercício de 2024, prevalecendo a situação que ocorrer por último</w:t>
      </w:r>
      <w:r w:rsidR="00E40C28" w:rsidRPr="00EF73D8">
        <w:rPr>
          <w:rFonts w:ascii="Arial Narrow" w:eastAsia="Arial" w:hAnsi="Arial Narrow" w:cs="Arial"/>
          <w:sz w:val="24"/>
          <w:szCs w:val="24"/>
        </w:rPr>
        <w:t>.</w:t>
      </w:r>
    </w:p>
    <w:p w14:paraId="007E40FC" w14:textId="36413048" w:rsidR="004F6850" w:rsidRPr="00EF73D8" w:rsidRDefault="004F6850" w:rsidP="004F6850">
      <w:pPr>
        <w:autoSpaceDE w:val="0"/>
        <w:autoSpaceDN w:val="0"/>
        <w:adjustRightInd w:val="0"/>
        <w:spacing w:after="0" w:line="240" w:lineRule="auto"/>
        <w:jc w:val="both"/>
        <w:rPr>
          <w:rFonts w:ascii="Arial Narrow" w:hAnsi="Arial Narrow" w:cs="Arial"/>
          <w:b/>
          <w:sz w:val="24"/>
          <w:szCs w:val="24"/>
        </w:rPr>
      </w:pPr>
      <w:r w:rsidRPr="00EF73D8">
        <w:rPr>
          <w:rFonts w:ascii="Arial Narrow" w:hAnsi="Arial Narrow" w:cs="Arial"/>
          <w:b/>
          <w:sz w:val="24"/>
          <w:szCs w:val="24"/>
        </w:rPr>
        <w:t>2.2 – Do valor</w:t>
      </w:r>
    </w:p>
    <w:p w14:paraId="068FBB5F" w14:textId="7BB84778" w:rsidR="004F6850" w:rsidRPr="00EF73D8" w:rsidRDefault="004F6850" w:rsidP="004F6850">
      <w:pPr>
        <w:autoSpaceDE w:val="0"/>
        <w:autoSpaceDN w:val="0"/>
        <w:adjustRightInd w:val="0"/>
        <w:spacing w:after="0" w:line="240" w:lineRule="auto"/>
        <w:jc w:val="both"/>
        <w:rPr>
          <w:rFonts w:ascii="Arial Narrow" w:hAnsi="Arial Narrow" w:cs="Arial"/>
          <w:sz w:val="24"/>
          <w:szCs w:val="24"/>
        </w:rPr>
      </w:pPr>
      <w:r w:rsidRPr="00EF73D8">
        <w:rPr>
          <w:rFonts w:ascii="Arial Narrow" w:hAnsi="Arial Narrow" w:cs="Arial"/>
          <w:sz w:val="24"/>
          <w:szCs w:val="24"/>
        </w:rPr>
        <w:t xml:space="preserve">2.2.1 – O valor total deste contrato é de R$ </w:t>
      </w:r>
      <w:proofErr w:type="spellStart"/>
      <w:r w:rsidRPr="00EF73D8">
        <w:rPr>
          <w:rFonts w:ascii="Arial Narrow" w:hAnsi="Arial Narrow" w:cs="Arial"/>
          <w:sz w:val="24"/>
          <w:szCs w:val="24"/>
        </w:rPr>
        <w:t>xxxxxxx</w:t>
      </w:r>
      <w:proofErr w:type="spellEnd"/>
      <w:r w:rsidRPr="00EF73D8">
        <w:rPr>
          <w:rFonts w:ascii="Arial Narrow" w:hAnsi="Arial Narrow" w:cs="Arial"/>
          <w:sz w:val="24"/>
          <w:szCs w:val="24"/>
        </w:rPr>
        <w:t xml:space="preserve"> (</w:t>
      </w:r>
      <w:proofErr w:type="spellStart"/>
      <w:r w:rsidRPr="00EF73D8">
        <w:rPr>
          <w:rFonts w:ascii="Arial Narrow" w:hAnsi="Arial Narrow" w:cs="Arial"/>
          <w:sz w:val="24"/>
          <w:szCs w:val="24"/>
        </w:rPr>
        <w:t>xxxxxxs</w:t>
      </w:r>
      <w:proofErr w:type="spellEnd"/>
      <w:r w:rsidRPr="00EF73D8">
        <w:rPr>
          <w:rFonts w:ascii="Arial Narrow" w:hAnsi="Arial Narrow" w:cs="Arial"/>
          <w:sz w:val="24"/>
          <w:szCs w:val="24"/>
        </w:rPr>
        <w:t>).</w:t>
      </w:r>
    </w:p>
    <w:p w14:paraId="1207A715" w14:textId="77777777" w:rsidR="004B3F81" w:rsidRPr="00EF73D8" w:rsidRDefault="004B3F81" w:rsidP="004F6850">
      <w:pPr>
        <w:jc w:val="both"/>
        <w:rPr>
          <w:rFonts w:ascii="Arial Narrow" w:hAnsi="Arial Narrow" w:cs="Arial"/>
          <w:b/>
          <w:sz w:val="24"/>
          <w:szCs w:val="24"/>
        </w:rPr>
      </w:pPr>
    </w:p>
    <w:p w14:paraId="5313EB5A" w14:textId="1556935E" w:rsidR="004B3F81" w:rsidRPr="00EF73D8" w:rsidRDefault="004F6850" w:rsidP="004F6850">
      <w:pPr>
        <w:jc w:val="both"/>
        <w:rPr>
          <w:rFonts w:ascii="Arial Narrow" w:hAnsi="Arial Narrow" w:cs="Arial"/>
          <w:b/>
          <w:sz w:val="24"/>
          <w:szCs w:val="24"/>
        </w:rPr>
      </w:pPr>
      <w:r w:rsidRPr="00EF73D8">
        <w:rPr>
          <w:rFonts w:ascii="Arial Narrow" w:hAnsi="Arial Narrow" w:cs="Arial"/>
          <w:b/>
          <w:sz w:val="24"/>
          <w:szCs w:val="24"/>
        </w:rPr>
        <w:t>DESCRIÇÃO DOS ITENS:</w:t>
      </w:r>
    </w:p>
    <w:p w14:paraId="2FA984C0" w14:textId="479AABC3" w:rsidR="004F6850" w:rsidRPr="00EF73D8" w:rsidRDefault="004B3F81" w:rsidP="004B3F81">
      <w:pPr>
        <w:rPr>
          <w:rFonts w:ascii="Arial Narrow" w:hAnsi="Arial Narrow" w:cs="Arial"/>
          <w:b/>
          <w:sz w:val="24"/>
          <w:szCs w:val="24"/>
        </w:rPr>
      </w:pPr>
      <w:r w:rsidRPr="00EF73D8">
        <w:rPr>
          <w:rFonts w:ascii="Arial Narrow" w:hAnsi="Arial Narrow" w:cs="Arial"/>
          <w:b/>
          <w:sz w:val="24"/>
          <w:szCs w:val="24"/>
        </w:rPr>
        <w:br w:type="page"/>
      </w:r>
    </w:p>
    <w:tbl>
      <w:tblPr>
        <w:tblW w:w="86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1135"/>
        <w:gridCol w:w="850"/>
        <w:gridCol w:w="5810"/>
      </w:tblGrid>
      <w:tr w:rsidR="00887220" w:rsidRPr="00EF73D8" w14:paraId="64A09263" w14:textId="77777777" w:rsidTr="00887220">
        <w:trPr>
          <w:trHeight w:val="271"/>
          <w:jc w:val="center"/>
        </w:trPr>
        <w:tc>
          <w:tcPr>
            <w:tcW w:w="851" w:type="dxa"/>
            <w:tcBorders>
              <w:top w:val="nil"/>
              <w:left w:val="nil"/>
              <w:right w:val="nil"/>
            </w:tcBorders>
          </w:tcPr>
          <w:p w14:paraId="7FD0E11A" w14:textId="77777777" w:rsidR="00887220" w:rsidRPr="00EF73D8" w:rsidRDefault="00887220" w:rsidP="00EF73D8">
            <w:pPr>
              <w:spacing w:after="0" w:line="240" w:lineRule="auto"/>
              <w:rPr>
                <w:rFonts w:ascii="Arial Narrow" w:eastAsia="Times New Roman" w:hAnsi="Arial Narrow" w:cs="Arial"/>
                <w:bCs/>
                <w:color w:val="000000"/>
                <w:sz w:val="24"/>
                <w:szCs w:val="24"/>
                <w:lang w:eastAsia="pt-BR"/>
              </w:rPr>
            </w:pPr>
          </w:p>
        </w:tc>
        <w:tc>
          <w:tcPr>
            <w:tcW w:w="7795" w:type="dxa"/>
            <w:gridSpan w:val="3"/>
            <w:tcBorders>
              <w:top w:val="nil"/>
              <w:left w:val="nil"/>
              <w:right w:val="nil"/>
            </w:tcBorders>
            <w:shd w:val="clear" w:color="auto" w:fill="auto"/>
            <w:vAlign w:val="center"/>
          </w:tcPr>
          <w:p w14:paraId="0B58B190" w14:textId="77777777" w:rsidR="00887220" w:rsidRPr="00EF73D8" w:rsidRDefault="00887220" w:rsidP="00EF73D8">
            <w:pPr>
              <w:spacing w:after="0" w:line="240" w:lineRule="auto"/>
              <w:rPr>
                <w:rFonts w:ascii="Arial Narrow" w:eastAsia="Times New Roman" w:hAnsi="Arial Narrow" w:cs="Arial"/>
                <w:bCs/>
                <w:color w:val="000000"/>
                <w:sz w:val="24"/>
                <w:szCs w:val="24"/>
                <w:lang w:eastAsia="pt-BR"/>
              </w:rPr>
            </w:pPr>
          </w:p>
        </w:tc>
      </w:tr>
      <w:tr w:rsidR="00887220" w:rsidRPr="00EF73D8" w14:paraId="401418E6" w14:textId="77777777" w:rsidTr="00887220">
        <w:trPr>
          <w:trHeight w:val="271"/>
          <w:jc w:val="center"/>
        </w:trPr>
        <w:tc>
          <w:tcPr>
            <w:tcW w:w="851" w:type="dxa"/>
            <w:shd w:val="clear" w:color="auto" w:fill="auto"/>
          </w:tcPr>
          <w:p w14:paraId="7F1CDF31"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b/>
                <w:color w:val="000000"/>
                <w:sz w:val="24"/>
                <w:szCs w:val="24"/>
                <w:lang w:eastAsia="pt-BR"/>
              </w:rPr>
              <w:t>Itens</w:t>
            </w:r>
          </w:p>
        </w:tc>
        <w:tc>
          <w:tcPr>
            <w:tcW w:w="1135" w:type="dxa"/>
            <w:shd w:val="clear" w:color="auto" w:fill="auto"/>
            <w:vAlign w:val="bottom"/>
          </w:tcPr>
          <w:p w14:paraId="11AB44F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b/>
                <w:bCs/>
                <w:color w:val="000000"/>
                <w:sz w:val="24"/>
                <w:szCs w:val="24"/>
                <w:lang w:eastAsia="pt-BR"/>
              </w:rPr>
              <w:t>Quant.</w:t>
            </w:r>
          </w:p>
        </w:tc>
        <w:tc>
          <w:tcPr>
            <w:tcW w:w="850" w:type="dxa"/>
            <w:shd w:val="clear" w:color="auto" w:fill="auto"/>
          </w:tcPr>
          <w:p w14:paraId="7281ED21" w14:textId="77777777" w:rsidR="00887220" w:rsidRPr="00EF73D8" w:rsidRDefault="00887220" w:rsidP="00EF73D8">
            <w:pPr>
              <w:spacing w:after="0" w:line="240" w:lineRule="auto"/>
              <w:jc w:val="center"/>
              <w:rPr>
                <w:rFonts w:ascii="Arial Narrow" w:eastAsia="Times New Roman" w:hAnsi="Arial Narrow" w:cs="Arial"/>
                <w:b/>
                <w:color w:val="000000"/>
                <w:sz w:val="24"/>
                <w:szCs w:val="24"/>
                <w:lang w:eastAsia="pt-BR"/>
              </w:rPr>
            </w:pPr>
            <w:r w:rsidRPr="00EF73D8">
              <w:rPr>
                <w:rFonts w:ascii="Arial Narrow" w:eastAsia="Times New Roman" w:hAnsi="Arial Narrow" w:cs="Arial"/>
                <w:b/>
                <w:color w:val="000000"/>
                <w:sz w:val="24"/>
                <w:szCs w:val="24"/>
                <w:lang w:eastAsia="pt-BR"/>
              </w:rPr>
              <w:t>Unid.</w:t>
            </w:r>
          </w:p>
        </w:tc>
        <w:tc>
          <w:tcPr>
            <w:tcW w:w="5810" w:type="dxa"/>
            <w:shd w:val="clear" w:color="auto" w:fill="auto"/>
          </w:tcPr>
          <w:p w14:paraId="7D7301AC" w14:textId="77777777" w:rsidR="00887220" w:rsidRPr="00EF73D8" w:rsidRDefault="00887220" w:rsidP="00EF73D8">
            <w:pPr>
              <w:spacing w:after="0" w:line="240" w:lineRule="auto"/>
              <w:jc w:val="center"/>
              <w:rPr>
                <w:rFonts w:ascii="Arial Narrow" w:eastAsia="Times New Roman" w:hAnsi="Arial Narrow" w:cs="Arial"/>
                <w:b/>
                <w:color w:val="000000"/>
                <w:sz w:val="24"/>
                <w:szCs w:val="24"/>
                <w:lang w:eastAsia="pt-BR"/>
              </w:rPr>
            </w:pPr>
            <w:r w:rsidRPr="00EF73D8">
              <w:rPr>
                <w:rFonts w:ascii="Arial Narrow" w:eastAsia="Times New Roman" w:hAnsi="Arial Narrow" w:cs="Arial"/>
                <w:b/>
                <w:color w:val="000000"/>
                <w:sz w:val="24"/>
                <w:szCs w:val="24"/>
                <w:lang w:eastAsia="pt-BR"/>
              </w:rPr>
              <w:t>Discriminação</w:t>
            </w:r>
          </w:p>
        </w:tc>
      </w:tr>
      <w:tr w:rsidR="00887220" w:rsidRPr="00EF73D8" w14:paraId="38F173C9" w14:textId="77777777" w:rsidTr="00887220">
        <w:trPr>
          <w:trHeight w:val="286"/>
          <w:jc w:val="center"/>
        </w:trPr>
        <w:tc>
          <w:tcPr>
            <w:tcW w:w="851" w:type="dxa"/>
            <w:vAlign w:val="center"/>
          </w:tcPr>
          <w:p w14:paraId="5E0BFB4E"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w:t>
            </w:r>
          </w:p>
        </w:tc>
        <w:tc>
          <w:tcPr>
            <w:tcW w:w="1135" w:type="dxa"/>
            <w:shd w:val="clear" w:color="auto" w:fill="auto"/>
            <w:vAlign w:val="center"/>
          </w:tcPr>
          <w:p w14:paraId="0CB4D1A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shd w:val="clear" w:color="auto" w:fill="auto"/>
            <w:vAlign w:val="center"/>
          </w:tcPr>
          <w:p w14:paraId="0FDCBABC" w14:textId="77777777" w:rsidR="00887220" w:rsidRPr="00EF73D8" w:rsidRDefault="00887220" w:rsidP="00EF73D8">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21F46C7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2,5MM</w:t>
            </w:r>
          </w:p>
        </w:tc>
      </w:tr>
      <w:tr w:rsidR="00887220" w:rsidRPr="00EF73D8" w14:paraId="5A3FB99D" w14:textId="77777777" w:rsidTr="00887220">
        <w:trPr>
          <w:trHeight w:val="271"/>
          <w:jc w:val="center"/>
        </w:trPr>
        <w:tc>
          <w:tcPr>
            <w:tcW w:w="851" w:type="dxa"/>
            <w:vAlign w:val="center"/>
          </w:tcPr>
          <w:p w14:paraId="21F3B11A"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2</w:t>
            </w:r>
          </w:p>
        </w:tc>
        <w:tc>
          <w:tcPr>
            <w:tcW w:w="1135" w:type="dxa"/>
            <w:shd w:val="clear" w:color="auto" w:fill="auto"/>
            <w:vAlign w:val="center"/>
          </w:tcPr>
          <w:p w14:paraId="1CDDE61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shd w:val="clear" w:color="auto" w:fill="auto"/>
            <w:vAlign w:val="center"/>
          </w:tcPr>
          <w:p w14:paraId="07D02027" w14:textId="77777777" w:rsidR="00887220" w:rsidRPr="00EF73D8" w:rsidRDefault="00887220" w:rsidP="00EF73D8">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566E22F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4,0 MM</w:t>
            </w:r>
          </w:p>
        </w:tc>
      </w:tr>
      <w:tr w:rsidR="00887220" w:rsidRPr="00EF73D8" w14:paraId="035D4972" w14:textId="77777777" w:rsidTr="00887220">
        <w:trPr>
          <w:trHeight w:val="271"/>
          <w:jc w:val="center"/>
        </w:trPr>
        <w:tc>
          <w:tcPr>
            <w:tcW w:w="851" w:type="dxa"/>
            <w:vAlign w:val="center"/>
          </w:tcPr>
          <w:p w14:paraId="59C0A71B"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3</w:t>
            </w:r>
          </w:p>
        </w:tc>
        <w:tc>
          <w:tcPr>
            <w:tcW w:w="1135" w:type="dxa"/>
            <w:shd w:val="clear" w:color="auto" w:fill="auto"/>
            <w:vAlign w:val="center"/>
          </w:tcPr>
          <w:p w14:paraId="4ED7A64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shd w:val="clear" w:color="auto" w:fill="auto"/>
            <w:vAlign w:val="center"/>
          </w:tcPr>
          <w:p w14:paraId="4213BC9A" w14:textId="77777777" w:rsidR="00887220" w:rsidRPr="00EF73D8" w:rsidRDefault="00887220" w:rsidP="00EF73D8">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0A37379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6,0 MM</w:t>
            </w:r>
          </w:p>
        </w:tc>
      </w:tr>
      <w:tr w:rsidR="00887220" w:rsidRPr="00EF73D8" w14:paraId="4A3E3865" w14:textId="77777777" w:rsidTr="00887220">
        <w:trPr>
          <w:trHeight w:val="271"/>
          <w:jc w:val="center"/>
        </w:trPr>
        <w:tc>
          <w:tcPr>
            <w:tcW w:w="851" w:type="dxa"/>
            <w:vAlign w:val="center"/>
          </w:tcPr>
          <w:p w14:paraId="2CD751DD"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4</w:t>
            </w:r>
          </w:p>
        </w:tc>
        <w:tc>
          <w:tcPr>
            <w:tcW w:w="1135" w:type="dxa"/>
            <w:shd w:val="clear" w:color="auto" w:fill="auto"/>
            <w:vAlign w:val="center"/>
          </w:tcPr>
          <w:p w14:paraId="5B6C4EA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shd w:val="clear" w:color="auto" w:fill="auto"/>
            <w:vAlign w:val="center"/>
          </w:tcPr>
          <w:p w14:paraId="6511F518" w14:textId="77777777" w:rsidR="00887220" w:rsidRPr="00EF73D8" w:rsidRDefault="00887220" w:rsidP="00EF73D8">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7CF47BC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10 MM</w:t>
            </w:r>
          </w:p>
        </w:tc>
      </w:tr>
      <w:tr w:rsidR="00887220" w:rsidRPr="00EF73D8" w14:paraId="5DCC1233" w14:textId="77777777" w:rsidTr="00887220">
        <w:trPr>
          <w:trHeight w:val="271"/>
          <w:jc w:val="center"/>
        </w:trPr>
        <w:tc>
          <w:tcPr>
            <w:tcW w:w="851" w:type="dxa"/>
            <w:vAlign w:val="center"/>
          </w:tcPr>
          <w:p w14:paraId="50065B20"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5</w:t>
            </w:r>
          </w:p>
        </w:tc>
        <w:tc>
          <w:tcPr>
            <w:tcW w:w="1135" w:type="dxa"/>
            <w:shd w:val="clear" w:color="auto" w:fill="auto"/>
            <w:vAlign w:val="center"/>
          </w:tcPr>
          <w:p w14:paraId="1EE2ABB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78E1BA08" w14:textId="77777777" w:rsidR="00887220" w:rsidRPr="00EF73D8" w:rsidRDefault="00887220" w:rsidP="00EF73D8">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06AAB41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FLEXIVEL 16 MM</w:t>
            </w:r>
          </w:p>
        </w:tc>
      </w:tr>
      <w:tr w:rsidR="00887220" w:rsidRPr="00EF73D8" w14:paraId="15130ED0" w14:textId="77777777" w:rsidTr="00887220">
        <w:trPr>
          <w:trHeight w:val="271"/>
          <w:jc w:val="center"/>
        </w:trPr>
        <w:tc>
          <w:tcPr>
            <w:tcW w:w="851" w:type="dxa"/>
            <w:vAlign w:val="center"/>
          </w:tcPr>
          <w:p w14:paraId="78E316AD"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6</w:t>
            </w:r>
          </w:p>
        </w:tc>
        <w:tc>
          <w:tcPr>
            <w:tcW w:w="1135" w:type="dxa"/>
            <w:shd w:val="clear" w:color="auto" w:fill="auto"/>
            <w:vAlign w:val="center"/>
          </w:tcPr>
          <w:p w14:paraId="3AE9D71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200,00</w:t>
            </w:r>
          </w:p>
        </w:tc>
        <w:tc>
          <w:tcPr>
            <w:tcW w:w="850" w:type="dxa"/>
            <w:vAlign w:val="center"/>
          </w:tcPr>
          <w:p w14:paraId="37EE85D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54928C0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CABO PARALELO 2,5</w:t>
            </w:r>
          </w:p>
        </w:tc>
      </w:tr>
      <w:tr w:rsidR="00887220" w:rsidRPr="00EF73D8" w14:paraId="1E88764E" w14:textId="77777777" w:rsidTr="00887220">
        <w:trPr>
          <w:trHeight w:val="271"/>
          <w:jc w:val="center"/>
        </w:trPr>
        <w:tc>
          <w:tcPr>
            <w:tcW w:w="851" w:type="dxa"/>
            <w:vAlign w:val="center"/>
          </w:tcPr>
          <w:p w14:paraId="172BF75D"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7</w:t>
            </w:r>
          </w:p>
        </w:tc>
        <w:tc>
          <w:tcPr>
            <w:tcW w:w="1135" w:type="dxa"/>
            <w:shd w:val="clear" w:color="auto" w:fill="auto"/>
            <w:vAlign w:val="center"/>
          </w:tcPr>
          <w:p w14:paraId="0CBD6E4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5A3D265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6F48B1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CONECTOR PARA HASTE DE ATERRAMENTO</w:t>
            </w:r>
          </w:p>
        </w:tc>
      </w:tr>
      <w:tr w:rsidR="00887220" w:rsidRPr="00EF73D8" w14:paraId="626D2FD0" w14:textId="77777777" w:rsidTr="00887220">
        <w:trPr>
          <w:trHeight w:val="289"/>
          <w:jc w:val="center"/>
        </w:trPr>
        <w:tc>
          <w:tcPr>
            <w:tcW w:w="851" w:type="dxa"/>
            <w:vAlign w:val="center"/>
          </w:tcPr>
          <w:p w14:paraId="742F4182"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8</w:t>
            </w:r>
          </w:p>
        </w:tc>
        <w:tc>
          <w:tcPr>
            <w:tcW w:w="1135" w:type="dxa"/>
            <w:shd w:val="clear" w:color="auto" w:fill="auto"/>
            <w:vAlign w:val="center"/>
          </w:tcPr>
          <w:p w14:paraId="53F11AC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639C21C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7C8839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DE LUZ</w:t>
            </w:r>
          </w:p>
        </w:tc>
      </w:tr>
      <w:tr w:rsidR="00887220" w:rsidRPr="00EF73D8" w14:paraId="0588D66E" w14:textId="77777777" w:rsidTr="00887220">
        <w:trPr>
          <w:trHeight w:val="265"/>
          <w:jc w:val="center"/>
        </w:trPr>
        <w:tc>
          <w:tcPr>
            <w:tcW w:w="851" w:type="dxa"/>
            <w:vAlign w:val="center"/>
          </w:tcPr>
          <w:p w14:paraId="11D0376D"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9</w:t>
            </w:r>
          </w:p>
        </w:tc>
        <w:tc>
          <w:tcPr>
            <w:tcW w:w="1135" w:type="dxa"/>
            <w:shd w:val="clear" w:color="auto" w:fill="auto"/>
            <w:vAlign w:val="center"/>
          </w:tcPr>
          <w:p w14:paraId="7BEB038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3,00</w:t>
            </w:r>
          </w:p>
        </w:tc>
        <w:tc>
          <w:tcPr>
            <w:tcW w:w="850" w:type="dxa"/>
            <w:shd w:val="clear" w:color="auto" w:fill="auto"/>
            <w:vAlign w:val="center"/>
          </w:tcPr>
          <w:p w14:paraId="01F3FF7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89CE1A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DE PADRÃO MONOFASICO</w:t>
            </w:r>
          </w:p>
        </w:tc>
      </w:tr>
      <w:tr w:rsidR="00887220" w:rsidRPr="00EF73D8" w14:paraId="5044CC8A" w14:textId="77777777" w:rsidTr="00887220">
        <w:trPr>
          <w:trHeight w:val="270"/>
          <w:jc w:val="center"/>
        </w:trPr>
        <w:tc>
          <w:tcPr>
            <w:tcW w:w="851" w:type="dxa"/>
            <w:vAlign w:val="center"/>
          </w:tcPr>
          <w:p w14:paraId="6D96E482"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10</w:t>
            </w:r>
          </w:p>
        </w:tc>
        <w:tc>
          <w:tcPr>
            <w:tcW w:w="1135" w:type="dxa"/>
            <w:shd w:val="clear" w:color="auto" w:fill="auto"/>
            <w:vAlign w:val="center"/>
          </w:tcPr>
          <w:p w14:paraId="50C946C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54ACA39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E0CE89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PARA PADRAO TRIFASICO</w:t>
            </w:r>
          </w:p>
        </w:tc>
      </w:tr>
      <w:tr w:rsidR="00887220" w:rsidRPr="00EF73D8" w14:paraId="4285BEDE" w14:textId="77777777" w:rsidTr="00887220">
        <w:trPr>
          <w:trHeight w:val="271"/>
          <w:jc w:val="center"/>
        </w:trPr>
        <w:tc>
          <w:tcPr>
            <w:tcW w:w="851" w:type="dxa"/>
            <w:vAlign w:val="center"/>
          </w:tcPr>
          <w:p w14:paraId="7A67AD8F"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11</w:t>
            </w:r>
          </w:p>
        </w:tc>
        <w:tc>
          <w:tcPr>
            <w:tcW w:w="1135" w:type="dxa"/>
            <w:shd w:val="clear" w:color="auto" w:fill="auto"/>
            <w:vAlign w:val="center"/>
          </w:tcPr>
          <w:p w14:paraId="767A489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4C3F128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AB6D13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MONOFASICO 10A</w:t>
            </w:r>
          </w:p>
        </w:tc>
      </w:tr>
      <w:tr w:rsidR="00887220" w:rsidRPr="00EF73D8" w14:paraId="72A2941C" w14:textId="77777777" w:rsidTr="00887220">
        <w:trPr>
          <w:trHeight w:val="271"/>
          <w:jc w:val="center"/>
        </w:trPr>
        <w:tc>
          <w:tcPr>
            <w:tcW w:w="851" w:type="dxa"/>
            <w:vAlign w:val="center"/>
          </w:tcPr>
          <w:p w14:paraId="1FF81CD9"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12</w:t>
            </w:r>
          </w:p>
        </w:tc>
        <w:tc>
          <w:tcPr>
            <w:tcW w:w="1135" w:type="dxa"/>
            <w:shd w:val="clear" w:color="auto" w:fill="auto"/>
            <w:vAlign w:val="center"/>
          </w:tcPr>
          <w:p w14:paraId="0C776E4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5CCE4B2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126A55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MONOFASICO 20A</w:t>
            </w:r>
          </w:p>
        </w:tc>
      </w:tr>
      <w:tr w:rsidR="00887220" w:rsidRPr="00EF73D8" w14:paraId="246B0CCB" w14:textId="77777777" w:rsidTr="00887220">
        <w:trPr>
          <w:trHeight w:val="271"/>
          <w:jc w:val="center"/>
        </w:trPr>
        <w:tc>
          <w:tcPr>
            <w:tcW w:w="851" w:type="dxa"/>
            <w:vAlign w:val="center"/>
          </w:tcPr>
          <w:p w14:paraId="6218E058"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13</w:t>
            </w:r>
          </w:p>
        </w:tc>
        <w:tc>
          <w:tcPr>
            <w:tcW w:w="1135" w:type="dxa"/>
            <w:shd w:val="clear" w:color="auto" w:fill="auto"/>
            <w:vAlign w:val="center"/>
          </w:tcPr>
          <w:p w14:paraId="6F6378A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5618224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6E759C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MONOFÁSICO 25A</w:t>
            </w:r>
          </w:p>
        </w:tc>
      </w:tr>
      <w:tr w:rsidR="00887220" w:rsidRPr="00EF73D8" w14:paraId="1BEC4230" w14:textId="77777777" w:rsidTr="00887220">
        <w:trPr>
          <w:trHeight w:val="271"/>
          <w:jc w:val="center"/>
        </w:trPr>
        <w:tc>
          <w:tcPr>
            <w:tcW w:w="851" w:type="dxa"/>
            <w:vAlign w:val="center"/>
          </w:tcPr>
          <w:p w14:paraId="39D68CE8"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14</w:t>
            </w:r>
          </w:p>
        </w:tc>
        <w:tc>
          <w:tcPr>
            <w:tcW w:w="1135" w:type="dxa"/>
            <w:shd w:val="clear" w:color="auto" w:fill="auto"/>
            <w:vAlign w:val="center"/>
          </w:tcPr>
          <w:p w14:paraId="76E86CD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4DA4FFD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DF71BA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MONOFÁSICO 30A</w:t>
            </w:r>
          </w:p>
        </w:tc>
      </w:tr>
      <w:tr w:rsidR="00887220" w:rsidRPr="00EF73D8" w14:paraId="35EAA353" w14:textId="77777777" w:rsidTr="00887220">
        <w:trPr>
          <w:trHeight w:val="331"/>
          <w:jc w:val="center"/>
        </w:trPr>
        <w:tc>
          <w:tcPr>
            <w:tcW w:w="851" w:type="dxa"/>
            <w:vAlign w:val="center"/>
          </w:tcPr>
          <w:p w14:paraId="51B3FC96"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w:t>
            </w:r>
          </w:p>
        </w:tc>
        <w:tc>
          <w:tcPr>
            <w:tcW w:w="1135" w:type="dxa"/>
            <w:shd w:val="clear" w:color="auto" w:fill="auto"/>
            <w:vAlign w:val="center"/>
          </w:tcPr>
          <w:p w14:paraId="00EDD579"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3F23214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1C1767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MONOFASICO 40A</w:t>
            </w:r>
          </w:p>
        </w:tc>
      </w:tr>
      <w:tr w:rsidR="00887220" w:rsidRPr="00EF73D8" w14:paraId="79F965E1" w14:textId="77777777" w:rsidTr="00887220">
        <w:trPr>
          <w:trHeight w:val="300"/>
          <w:jc w:val="center"/>
        </w:trPr>
        <w:tc>
          <w:tcPr>
            <w:tcW w:w="851" w:type="dxa"/>
            <w:vAlign w:val="center"/>
          </w:tcPr>
          <w:p w14:paraId="058876CE"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w:t>
            </w:r>
          </w:p>
        </w:tc>
        <w:tc>
          <w:tcPr>
            <w:tcW w:w="1135" w:type="dxa"/>
            <w:shd w:val="clear" w:color="auto" w:fill="auto"/>
            <w:vAlign w:val="center"/>
          </w:tcPr>
          <w:p w14:paraId="5F42738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1357192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F6D94F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125A</w:t>
            </w:r>
          </w:p>
        </w:tc>
      </w:tr>
      <w:tr w:rsidR="00887220" w:rsidRPr="00EF73D8" w14:paraId="2DE08A57" w14:textId="77777777" w:rsidTr="00887220">
        <w:trPr>
          <w:trHeight w:val="286"/>
          <w:jc w:val="center"/>
        </w:trPr>
        <w:tc>
          <w:tcPr>
            <w:tcW w:w="851" w:type="dxa"/>
            <w:vAlign w:val="center"/>
          </w:tcPr>
          <w:p w14:paraId="6FC65CE0"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17</w:t>
            </w:r>
          </w:p>
        </w:tc>
        <w:tc>
          <w:tcPr>
            <w:tcW w:w="1135" w:type="dxa"/>
            <w:shd w:val="clear" w:color="auto" w:fill="auto"/>
            <w:vAlign w:val="center"/>
          </w:tcPr>
          <w:p w14:paraId="27E5EC3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3AA3068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B3DD35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150A</w:t>
            </w:r>
          </w:p>
        </w:tc>
      </w:tr>
      <w:tr w:rsidR="00887220" w:rsidRPr="00EF73D8" w14:paraId="5EF78A54" w14:textId="77777777" w:rsidTr="00887220">
        <w:trPr>
          <w:trHeight w:val="271"/>
          <w:jc w:val="center"/>
        </w:trPr>
        <w:tc>
          <w:tcPr>
            <w:tcW w:w="851" w:type="dxa"/>
            <w:vAlign w:val="center"/>
          </w:tcPr>
          <w:p w14:paraId="1A280320"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18</w:t>
            </w:r>
          </w:p>
        </w:tc>
        <w:tc>
          <w:tcPr>
            <w:tcW w:w="1135" w:type="dxa"/>
            <w:shd w:val="clear" w:color="auto" w:fill="auto"/>
            <w:vAlign w:val="center"/>
          </w:tcPr>
          <w:p w14:paraId="0C0C9C1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5ACD2AC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BEEB08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32A</w:t>
            </w:r>
          </w:p>
        </w:tc>
      </w:tr>
      <w:tr w:rsidR="00887220" w:rsidRPr="00EF73D8" w14:paraId="12AD019C" w14:textId="77777777" w:rsidTr="00887220">
        <w:trPr>
          <w:trHeight w:val="271"/>
          <w:jc w:val="center"/>
        </w:trPr>
        <w:tc>
          <w:tcPr>
            <w:tcW w:w="851" w:type="dxa"/>
            <w:vAlign w:val="center"/>
          </w:tcPr>
          <w:p w14:paraId="59829D71"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19</w:t>
            </w:r>
          </w:p>
        </w:tc>
        <w:tc>
          <w:tcPr>
            <w:tcW w:w="1135" w:type="dxa"/>
            <w:shd w:val="clear" w:color="auto" w:fill="auto"/>
            <w:vAlign w:val="center"/>
          </w:tcPr>
          <w:p w14:paraId="02DEEB9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3D00DD2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5308D6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40A</w:t>
            </w:r>
          </w:p>
        </w:tc>
      </w:tr>
      <w:tr w:rsidR="00887220" w:rsidRPr="00EF73D8" w14:paraId="48A6259E" w14:textId="77777777" w:rsidTr="00887220">
        <w:trPr>
          <w:trHeight w:val="271"/>
          <w:jc w:val="center"/>
        </w:trPr>
        <w:tc>
          <w:tcPr>
            <w:tcW w:w="851" w:type="dxa"/>
            <w:vAlign w:val="center"/>
          </w:tcPr>
          <w:p w14:paraId="12236DB4"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20</w:t>
            </w:r>
          </w:p>
        </w:tc>
        <w:tc>
          <w:tcPr>
            <w:tcW w:w="1135" w:type="dxa"/>
            <w:shd w:val="clear" w:color="auto" w:fill="auto"/>
            <w:vAlign w:val="center"/>
          </w:tcPr>
          <w:p w14:paraId="7434566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16E46AB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3DFB81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70A</w:t>
            </w:r>
          </w:p>
        </w:tc>
      </w:tr>
      <w:tr w:rsidR="00887220" w:rsidRPr="00EF73D8" w14:paraId="4D5326AA" w14:textId="77777777" w:rsidTr="00887220">
        <w:trPr>
          <w:trHeight w:val="271"/>
          <w:jc w:val="center"/>
        </w:trPr>
        <w:tc>
          <w:tcPr>
            <w:tcW w:w="851" w:type="dxa"/>
            <w:vAlign w:val="center"/>
          </w:tcPr>
          <w:p w14:paraId="28FE0161"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21</w:t>
            </w:r>
          </w:p>
        </w:tc>
        <w:tc>
          <w:tcPr>
            <w:tcW w:w="1135" w:type="dxa"/>
            <w:shd w:val="clear" w:color="auto" w:fill="auto"/>
            <w:vAlign w:val="center"/>
          </w:tcPr>
          <w:p w14:paraId="3387BE0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7992F46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PC</w:t>
            </w:r>
          </w:p>
        </w:tc>
        <w:tc>
          <w:tcPr>
            <w:tcW w:w="5810" w:type="dxa"/>
            <w:shd w:val="clear" w:color="auto" w:fill="auto"/>
            <w:vAlign w:val="center"/>
          </w:tcPr>
          <w:p w14:paraId="15B7F58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DISJUNTOR TRIPOLAR 50A</w:t>
            </w:r>
          </w:p>
        </w:tc>
      </w:tr>
      <w:tr w:rsidR="00887220" w:rsidRPr="00EF73D8" w14:paraId="126FBA47" w14:textId="77777777" w:rsidTr="00887220">
        <w:trPr>
          <w:trHeight w:val="271"/>
          <w:jc w:val="center"/>
        </w:trPr>
        <w:tc>
          <w:tcPr>
            <w:tcW w:w="851" w:type="dxa"/>
            <w:vAlign w:val="center"/>
          </w:tcPr>
          <w:p w14:paraId="09FF33CF"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22</w:t>
            </w:r>
          </w:p>
        </w:tc>
        <w:tc>
          <w:tcPr>
            <w:tcW w:w="1135" w:type="dxa"/>
            <w:shd w:val="clear" w:color="auto" w:fill="auto"/>
            <w:vAlign w:val="center"/>
          </w:tcPr>
          <w:p w14:paraId="1E733CD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45F1666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58F38CD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ELETRODUTO CORRUGADO 3/4</w:t>
            </w:r>
          </w:p>
        </w:tc>
      </w:tr>
      <w:tr w:rsidR="00887220" w:rsidRPr="00EF73D8" w14:paraId="4A9AAC0F" w14:textId="77777777" w:rsidTr="00887220">
        <w:trPr>
          <w:trHeight w:val="271"/>
          <w:jc w:val="center"/>
        </w:trPr>
        <w:tc>
          <w:tcPr>
            <w:tcW w:w="851" w:type="dxa"/>
            <w:vAlign w:val="center"/>
          </w:tcPr>
          <w:p w14:paraId="6349EDEA"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23</w:t>
            </w:r>
          </w:p>
        </w:tc>
        <w:tc>
          <w:tcPr>
            <w:tcW w:w="1135" w:type="dxa"/>
            <w:shd w:val="clear" w:color="auto" w:fill="auto"/>
            <w:vAlign w:val="center"/>
          </w:tcPr>
          <w:p w14:paraId="263905B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749D4A4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1371E8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FITA ISOLANTE 20MT</w:t>
            </w:r>
          </w:p>
        </w:tc>
      </w:tr>
      <w:tr w:rsidR="00887220" w:rsidRPr="00EF73D8" w14:paraId="22753EA8" w14:textId="77777777" w:rsidTr="00887220">
        <w:trPr>
          <w:trHeight w:val="288"/>
          <w:jc w:val="center"/>
        </w:trPr>
        <w:tc>
          <w:tcPr>
            <w:tcW w:w="851" w:type="dxa"/>
            <w:vAlign w:val="center"/>
          </w:tcPr>
          <w:p w14:paraId="2AC789D3"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24</w:t>
            </w:r>
          </w:p>
        </w:tc>
        <w:tc>
          <w:tcPr>
            <w:tcW w:w="1135" w:type="dxa"/>
            <w:shd w:val="clear" w:color="auto" w:fill="auto"/>
            <w:vAlign w:val="center"/>
          </w:tcPr>
          <w:p w14:paraId="43FF3D5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31E11CB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417070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FITA ISOLANTE ALTA FUSAO</w:t>
            </w:r>
          </w:p>
        </w:tc>
      </w:tr>
      <w:tr w:rsidR="00887220" w:rsidRPr="00EF73D8" w14:paraId="7F89D4F0" w14:textId="77777777" w:rsidTr="00887220">
        <w:trPr>
          <w:trHeight w:val="406"/>
          <w:jc w:val="center"/>
        </w:trPr>
        <w:tc>
          <w:tcPr>
            <w:tcW w:w="851" w:type="dxa"/>
            <w:vAlign w:val="center"/>
          </w:tcPr>
          <w:p w14:paraId="06F185D5"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25</w:t>
            </w:r>
          </w:p>
        </w:tc>
        <w:tc>
          <w:tcPr>
            <w:tcW w:w="1135" w:type="dxa"/>
            <w:shd w:val="clear" w:color="auto" w:fill="auto"/>
            <w:vAlign w:val="center"/>
          </w:tcPr>
          <w:p w14:paraId="7AA7E4D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1602E93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8BAC0F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HASTE DE ATERRAMENTO DE 2,40 MT COBREADO LAM 9,5X2,4</w:t>
            </w:r>
          </w:p>
        </w:tc>
      </w:tr>
      <w:tr w:rsidR="00887220" w:rsidRPr="00EF73D8" w14:paraId="2D35813C" w14:textId="77777777" w:rsidTr="00887220">
        <w:trPr>
          <w:trHeight w:val="284"/>
          <w:jc w:val="center"/>
        </w:trPr>
        <w:tc>
          <w:tcPr>
            <w:tcW w:w="851" w:type="dxa"/>
            <w:vAlign w:val="center"/>
          </w:tcPr>
          <w:p w14:paraId="65BAFC23"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26</w:t>
            </w:r>
          </w:p>
        </w:tc>
        <w:tc>
          <w:tcPr>
            <w:tcW w:w="1135" w:type="dxa"/>
            <w:shd w:val="clear" w:color="auto" w:fill="auto"/>
            <w:vAlign w:val="center"/>
          </w:tcPr>
          <w:p w14:paraId="5167BBC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139BC52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9E7D07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1 TECLA 10A 250V</w:t>
            </w:r>
          </w:p>
        </w:tc>
      </w:tr>
      <w:tr w:rsidR="00887220" w:rsidRPr="00EF73D8" w14:paraId="7AED570D" w14:textId="77777777" w:rsidTr="00887220">
        <w:trPr>
          <w:trHeight w:val="402"/>
          <w:jc w:val="center"/>
        </w:trPr>
        <w:tc>
          <w:tcPr>
            <w:tcW w:w="851" w:type="dxa"/>
            <w:vAlign w:val="center"/>
          </w:tcPr>
          <w:p w14:paraId="78AB9503"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27</w:t>
            </w:r>
          </w:p>
        </w:tc>
        <w:tc>
          <w:tcPr>
            <w:tcW w:w="1135" w:type="dxa"/>
            <w:shd w:val="clear" w:color="auto" w:fill="auto"/>
            <w:vAlign w:val="center"/>
          </w:tcPr>
          <w:p w14:paraId="6980997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058C2A0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D33E53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1 TECLA+TOMADA</w:t>
            </w:r>
          </w:p>
        </w:tc>
      </w:tr>
      <w:tr w:rsidR="00887220" w:rsidRPr="00EF73D8" w14:paraId="7157D11A" w14:textId="77777777" w:rsidTr="00887220">
        <w:trPr>
          <w:trHeight w:val="280"/>
          <w:jc w:val="center"/>
        </w:trPr>
        <w:tc>
          <w:tcPr>
            <w:tcW w:w="851" w:type="dxa"/>
            <w:vAlign w:val="center"/>
          </w:tcPr>
          <w:p w14:paraId="7E319976"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28</w:t>
            </w:r>
          </w:p>
        </w:tc>
        <w:tc>
          <w:tcPr>
            <w:tcW w:w="1135" w:type="dxa"/>
            <w:shd w:val="clear" w:color="auto" w:fill="auto"/>
            <w:vAlign w:val="center"/>
          </w:tcPr>
          <w:p w14:paraId="4FD93AE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40,00</w:t>
            </w:r>
          </w:p>
        </w:tc>
        <w:tc>
          <w:tcPr>
            <w:tcW w:w="850" w:type="dxa"/>
            <w:shd w:val="clear" w:color="auto" w:fill="auto"/>
            <w:vAlign w:val="center"/>
          </w:tcPr>
          <w:p w14:paraId="5BB6881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48EB23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2 TECLA 10A</w:t>
            </w:r>
          </w:p>
        </w:tc>
      </w:tr>
      <w:tr w:rsidR="00887220" w:rsidRPr="00EF73D8" w14:paraId="04C28DBE" w14:textId="77777777" w:rsidTr="00887220">
        <w:trPr>
          <w:trHeight w:val="284"/>
          <w:jc w:val="center"/>
        </w:trPr>
        <w:tc>
          <w:tcPr>
            <w:tcW w:w="851" w:type="dxa"/>
            <w:vAlign w:val="center"/>
          </w:tcPr>
          <w:p w14:paraId="50FDCC94"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29</w:t>
            </w:r>
          </w:p>
        </w:tc>
        <w:tc>
          <w:tcPr>
            <w:tcW w:w="1135" w:type="dxa"/>
            <w:shd w:val="clear" w:color="auto" w:fill="auto"/>
            <w:vAlign w:val="center"/>
          </w:tcPr>
          <w:p w14:paraId="339E269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553BBDC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FED7C3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2 TECLA +TOMADA</w:t>
            </w:r>
          </w:p>
        </w:tc>
      </w:tr>
      <w:tr w:rsidR="00887220" w:rsidRPr="00EF73D8" w14:paraId="46F0D8D1" w14:textId="77777777" w:rsidTr="00887220">
        <w:trPr>
          <w:trHeight w:val="260"/>
          <w:jc w:val="center"/>
        </w:trPr>
        <w:tc>
          <w:tcPr>
            <w:tcW w:w="851" w:type="dxa"/>
            <w:vAlign w:val="center"/>
          </w:tcPr>
          <w:p w14:paraId="36C46400"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30</w:t>
            </w:r>
          </w:p>
        </w:tc>
        <w:tc>
          <w:tcPr>
            <w:tcW w:w="1135" w:type="dxa"/>
            <w:shd w:val="clear" w:color="auto" w:fill="auto"/>
            <w:vAlign w:val="center"/>
          </w:tcPr>
          <w:p w14:paraId="273D33C3" w14:textId="77777777" w:rsidR="00887220" w:rsidRPr="00EF73D8" w:rsidRDefault="00887220" w:rsidP="00EF73D8">
            <w:pPr>
              <w:spacing w:after="0" w:line="240" w:lineRule="auto"/>
              <w:jc w:val="center"/>
              <w:rPr>
                <w:rFonts w:ascii="Arial Narrow" w:hAnsi="Arial Narrow" w:cs="Arial"/>
                <w:b/>
                <w:bCs/>
                <w:color w:val="000000"/>
                <w:sz w:val="24"/>
                <w:szCs w:val="24"/>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71F7788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DD8F30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3 TECLA 10ª/250V</w:t>
            </w:r>
          </w:p>
        </w:tc>
      </w:tr>
      <w:tr w:rsidR="00887220" w:rsidRPr="00EF73D8" w14:paraId="379BEAAB" w14:textId="77777777" w:rsidTr="00887220">
        <w:trPr>
          <w:trHeight w:val="271"/>
          <w:jc w:val="center"/>
        </w:trPr>
        <w:tc>
          <w:tcPr>
            <w:tcW w:w="851" w:type="dxa"/>
            <w:vAlign w:val="center"/>
          </w:tcPr>
          <w:p w14:paraId="20BAB261"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31</w:t>
            </w:r>
          </w:p>
        </w:tc>
        <w:tc>
          <w:tcPr>
            <w:tcW w:w="1135" w:type="dxa"/>
            <w:shd w:val="clear" w:color="auto" w:fill="auto"/>
            <w:vAlign w:val="center"/>
          </w:tcPr>
          <w:p w14:paraId="3559EEA8"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6257E7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770A5F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INTERRUPTOR SIMPLES C/CAIXA EXTERNA</w:t>
            </w:r>
          </w:p>
        </w:tc>
      </w:tr>
      <w:tr w:rsidR="00887220" w:rsidRPr="00EF73D8" w14:paraId="3523EEC1" w14:textId="77777777" w:rsidTr="00887220">
        <w:trPr>
          <w:trHeight w:val="279"/>
          <w:jc w:val="center"/>
        </w:trPr>
        <w:tc>
          <w:tcPr>
            <w:tcW w:w="851" w:type="dxa"/>
            <w:vAlign w:val="center"/>
          </w:tcPr>
          <w:p w14:paraId="7386785C"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32</w:t>
            </w:r>
          </w:p>
        </w:tc>
        <w:tc>
          <w:tcPr>
            <w:tcW w:w="1135" w:type="dxa"/>
            <w:shd w:val="clear" w:color="auto" w:fill="auto"/>
            <w:vAlign w:val="center"/>
          </w:tcPr>
          <w:p w14:paraId="08C46440"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7146A46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E1E8D6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LAMPADA DE LED DE 25WT</w:t>
            </w:r>
          </w:p>
        </w:tc>
      </w:tr>
      <w:tr w:rsidR="00887220" w:rsidRPr="00EF73D8" w14:paraId="702A74A1" w14:textId="77777777" w:rsidTr="00887220">
        <w:trPr>
          <w:trHeight w:val="271"/>
          <w:jc w:val="center"/>
        </w:trPr>
        <w:tc>
          <w:tcPr>
            <w:tcW w:w="851" w:type="dxa"/>
            <w:vAlign w:val="center"/>
          </w:tcPr>
          <w:p w14:paraId="3E8B3463"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33</w:t>
            </w:r>
          </w:p>
        </w:tc>
        <w:tc>
          <w:tcPr>
            <w:tcW w:w="1135" w:type="dxa"/>
            <w:shd w:val="clear" w:color="auto" w:fill="auto"/>
            <w:vAlign w:val="center"/>
          </w:tcPr>
          <w:p w14:paraId="7D657E5F"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9ADFC7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2BC62E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LAMPADA FLUORESCENTE ELET. 45WT</w:t>
            </w:r>
          </w:p>
        </w:tc>
      </w:tr>
      <w:tr w:rsidR="00887220" w:rsidRPr="00EF73D8" w14:paraId="1FC41F01" w14:textId="77777777" w:rsidTr="00887220">
        <w:trPr>
          <w:trHeight w:val="271"/>
          <w:jc w:val="center"/>
        </w:trPr>
        <w:tc>
          <w:tcPr>
            <w:tcW w:w="851" w:type="dxa"/>
            <w:vAlign w:val="center"/>
          </w:tcPr>
          <w:p w14:paraId="27C94059"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34</w:t>
            </w:r>
          </w:p>
        </w:tc>
        <w:tc>
          <w:tcPr>
            <w:tcW w:w="1135" w:type="dxa"/>
            <w:shd w:val="clear" w:color="auto" w:fill="auto"/>
            <w:vAlign w:val="center"/>
          </w:tcPr>
          <w:p w14:paraId="6EB6538C"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63B00B0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3A5192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PADRAO MONOFASICO 5MT</w:t>
            </w:r>
          </w:p>
        </w:tc>
      </w:tr>
      <w:tr w:rsidR="00887220" w:rsidRPr="00EF73D8" w14:paraId="035B3811" w14:textId="77777777" w:rsidTr="00887220">
        <w:trPr>
          <w:trHeight w:val="271"/>
          <w:jc w:val="center"/>
        </w:trPr>
        <w:tc>
          <w:tcPr>
            <w:tcW w:w="851" w:type="dxa"/>
            <w:vAlign w:val="center"/>
          </w:tcPr>
          <w:p w14:paraId="41E637D0"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35</w:t>
            </w:r>
          </w:p>
        </w:tc>
        <w:tc>
          <w:tcPr>
            <w:tcW w:w="1135" w:type="dxa"/>
            <w:shd w:val="clear" w:color="auto" w:fill="auto"/>
            <w:vAlign w:val="center"/>
          </w:tcPr>
          <w:p w14:paraId="37F80739"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4139D55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2B98CC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PADRAO MONOFASICO 7MT</w:t>
            </w:r>
          </w:p>
        </w:tc>
      </w:tr>
      <w:tr w:rsidR="00887220" w:rsidRPr="00EF73D8" w14:paraId="272E9CCE" w14:textId="77777777" w:rsidTr="00887220">
        <w:trPr>
          <w:trHeight w:val="271"/>
          <w:jc w:val="center"/>
        </w:trPr>
        <w:tc>
          <w:tcPr>
            <w:tcW w:w="851" w:type="dxa"/>
            <w:vAlign w:val="center"/>
          </w:tcPr>
          <w:p w14:paraId="5D82A25D"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36</w:t>
            </w:r>
          </w:p>
        </w:tc>
        <w:tc>
          <w:tcPr>
            <w:tcW w:w="1135" w:type="dxa"/>
            <w:shd w:val="clear" w:color="auto" w:fill="auto"/>
            <w:vAlign w:val="center"/>
          </w:tcPr>
          <w:p w14:paraId="779BC0D8"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D42105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A7A76D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QUADRO DE DISTRIBUIÇÃO 3X4 DIJUNTORES</w:t>
            </w:r>
          </w:p>
        </w:tc>
      </w:tr>
      <w:tr w:rsidR="00887220" w:rsidRPr="00EF73D8" w14:paraId="5921C134" w14:textId="77777777" w:rsidTr="00887220">
        <w:trPr>
          <w:trHeight w:val="273"/>
          <w:jc w:val="center"/>
        </w:trPr>
        <w:tc>
          <w:tcPr>
            <w:tcW w:w="851" w:type="dxa"/>
            <w:vAlign w:val="center"/>
          </w:tcPr>
          <w:p w14:paraId="42425E3B"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37</w:t>
            </w:r>
          </w:p>
        </w:tc>
        <w:tc>
          <w:tcPr>
            <w:tcW w:w="1135" w:type="dxa"/>
            <w:shd w:val="clear" w:color="auto" w:fill="auto"/>
            <w:vAlign w:val="center"/>
          </w:tcPr>
          <w:p w14:paraId="0725DDA5"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52B4BF1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B14698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QUADRO DE DISTRIBUIÇÃO 6/8 DIJUNTORES</w:t>
            </w:r>
          </w:p>
        </w:tc>
      </w:tr>
      <w:tr w:rsidR="00887220" w:rsidRPr="00EF73D8" w14:paraId="49495BA2" w14:textId="77777777" w:rsidTr="00887220">
        <w:trPr>
          <w:trHeight w:val="271"/>
          <w:jc w:val="center"/>
        </w:trPr>
        <w:tc>
          <w:tcPr>
            <w:tcW w:w="851" w:type="dxa"/>
            <w:vAlign w:val="center"/>
          </w:tcPr>
          <w:p w14:paraId="7EFDBB48"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38</w:t>
            </w:r>
          </w:p>
        </w:tc>
        <w:tc>
          <w:tcPr>
            <w:tcW w:w="1135" w:type="dxa"/>
            <w:shd w:val="clear" w:color="auto" w:fill="auto"/>
            <w:vAlign w:val="center"/>
          </w:tcPr>
          <w:p w14:paraId="6706BFB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8F6251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5FA2AD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SOQUETE COM RABICHO</w:t>
            </w:r>
          </w:p>
        </w:tc>
      </w:tr>
      <w:tr w:rsidR="00887220" w:rsidRPr="00EF73D8" w14:paraId="117F441A" w14:textId="77777777" w:rsidTr="00887220">
        <w:trPr>
          <w:trHeight w:val="286"/>
          <w:jc w:val="center"/>
        </w:trPr>
        <w:tc>
          <w:tcPr>
            <w:tcW w:w="851" w:type="dxa"/>
            <w:vAlign w:val="center"/>
          </w:tcPr>
          <w:p w14:paraId="1E4D292D"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lastRenderedPageBreak/>
              <w:t>39</w:t>
            </w:r>
          </w:p>
        </w:tc>
        <w:tc>
          <w:tcPr>
            <w:tcW w:w="1135" w:type="dxa"/>
            <w:shd w:val="clear" w:color="auto" w:fill="auto"/>
            <w:vAlign w:val="center"/>
          </w:tcPr>
          <w:p w14:paraId="1131563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CC5AF5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6E5306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SOQUETE DE PORCELANA E 27</w:t>
            </w:r>
          </w:p>
        </w:tc>
      </w:tr>
      <w:tr w:rsidR="00887220" w:rsidRPr="00EF73D8" w14:paraId="58C838BD" w14:textId="77777777" w:rsidTr="00887220">
        <w:trPr>
          <w:trHeight w:val="271"/>
          <w:jc w:val="center"/>
        </w:trPr>
        <w:tc>
          <w:tcPr>
            <w:tcW w:w="851" w:type="dxa"/>
            <w:vAlign w:val="center"/>
          </w:tcPr>
          <w:p w14:paraId="5A645B02"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40</w:t>
            </w:r>
          </w:p>
        </w:tc>
        <w:tc>
          <w:tcPr>
            <w:tcW w:w="1135" w:type="dxa"/>
            <w:shd w:val="clear" w:color="auto" w:fill="auto"/>
            <w:vAlign w:val="center"/>
          </w:tcPr>
          <w:p w14:paraId="57043318"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728F19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8CA025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SOQUETE DE PORCELANA E 40</w:t>
            </w:r>
          </w:p>
        </w:tc>
      </w:tr>
      <w:tr w:rsidR="00887220" w:rsidRPr="00EF73D8" w14:paraId="3F522D4A" w14:textId="77777777" w:rsidTr="00887220">
        <w:trPr>
          <w:trHeight w:val="271"/>
          <w:jc w:val="center"/>
        </w:trPr>
        <w:tc>
          <w:tcPr>
            <w:tcW w:w="851" w:type="dxa"/>
            <w:vAlign w:val="center"/>
          </w:tcPr>
          <w:p w14:paraId="14359DE7"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41</w:t>
            </w:r>
          </w:p>
        </w:tc>
        <w:tc>
          <w:tcPr>
            <w:tcW w:w="1135" w:type="dxa"/>
            <w:shd w:val="clear" w:color="auto" w:fill="auto"/>
            <w:vAlign w:val="center"/>
          </w:tcPr>
          <w:p w14:paraId="67F76854"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96A4E5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E4B06D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ROLDANA PLASTICA RIMA 30 PCT 500</w:t>
            </w:r>
          </w:p>
        </w:tc>
      </w:tr>
      <w:tr w:rsidR="00887220" w:rsidRPr="00EF73D8" w14:paraId="607EAC35" w14:textId="77777777" w:rsidTr="00887220">
        <w:trPr>
          <w:trHeight w:val="271"/>
          <w:jc w:val="center"/>
        </w:trPr>
        <w:tc>
          <w:tcPr>
            <w:tcW w:w="851" w:type="dxa"/>
            <w:vAlign w:val="center"/>
          </w:tcPr>
          <w:p w14:paraId="4EA038CA"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42</w:t>
            </w:r>
          </w:p>
        </w:tc>
        <w:tc>
          <w:tcPr>
            <w:tcW w:w="1135" w:type="dxa"/>
            <w:shd w:val="clear" w:color="auto" w:fill="auto"/>
            <w:vAlign w:val="center"/>
          </w:tcPr>
          <w:p w14:paraId="73AF6D1B"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BF988D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F03667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TOMADA SIMPLES 10A</w:t>
            </w:r>
          </w:p>
        </w:tc>
      </w:tr>
      <w:tr w:rsidR="00887220" w:rsidRPr="00EF73D8" w14:paraId="37E568B8" w14:textId="77777777" w:rsidTr="00887220">
        <w:trPr>
          <w:trHeight w:val="271"/>
          <w:jc w:val="center"/>
        </w:trPr>
        <w:tc>
          <w:tcPr>
            <w:tcW w:w="851" w:type="dxa"/>
            <w:vAlign w:val="center"/>
          </w:tcPr>
          <w:p w14:paraId="76A16A4E"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43</w:t>
            </w:r>
          </w:p>
        </w:tc>
        <w:tc>
          <w:tcPr>
            <w:tcW w:w="1135" w:type="dxa"/>
            <w:shd w:val="clear" w:color="auto" w:fill="auto"/>
            <w:vAlign w:val="center"/>
          </w:tcPr>
          <w:p w14:paraId="2978389C"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80,00</w:t>
            </w:r>
          </w:p>
        </w:tc>
        <w:tc>
          <w:tcPr>
            <w:tcW w:w="850" w:type="dxa"/>
            <w:shd w:val="clear" w:color="auto" w:fill="auto"/>
            <w:vAlign w:val="center"/>
          </w:tcPr>
          <w:p w14:paraId="04207F5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DC19E5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CONJUNTO DE TOMADA DUPLA 20A</w:t>
            </w:r>
          </w:p>
        </w:tc>
      </w:tr>
      <w:tr w:rsidR="00887220" w:rsidRPr="00EF73D8" w14:paraId="71468A5B" w14:textId="77777777" w:rsidTr="00887220">
        <w:trPr>
          <w:trHeight w:val="271"/>
          <w:jc w:val="center"/>
        </w:trPr>
        <w:tc>
          <w:tcPr>
            <w:tcW w:w="851" w:type="dxa"/>
            <w:vAlign w:val="center"/>
          </w:tcPr>
          <w:p w14:paraId="76EF3C53"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44</w:t>
            </w:r>
          </w:p>
        </w:tc>
        <w:tc>
          <w:tcPr>
            <w:tcW w:w="1135" w:type="dxa"/>
            <w:shd w:val="clear" w:color="auto" w:fill="auto"/>
            <w:vAlign w:val="center"/>
          </w:tcPr>
          <w:p w14:paraId="52EA220E"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80,00</w:t>
            </w:r>
          </w:p>
        </w:tc>
        <w:tc>
          <w:tcPr>
            <w:tcW w:w="850" w:type="dxa"/>
            <w:shd w:val="clear" w:color="auto" w:fill="auto"/>
            <w:vAlign w:val="center"/>
          </w:tcPr>
          <w:p w14:paraId="7B294E1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AA6EFB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CONJUNTO DE TOMADA TRIPLA 20A</w:t>
            </w:r>
          </w:p>
        </w:tc>
      </w:tr>
      <w:tr w:rsidR="00887220" w:rsidRPr="00EF73D8" w14:paraId="6A451C00" w14:textId="77777777" w:rsidTr="00887220">
        <w:trPr>
          <w:trHeight w:val="271"/>
          <w:jc w:val="center"/>
        </w:trPr>
        <w:tc>
          <w:tcPr>
            <w:tcW w:w="851" w:type="dxa"/>
            <w:vAlign w:val="center"/>
          </w:tcPr>
          <w:p w14:paraId="3A36A74A"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45</w:t>
            </w:r>
          </w:p>
        </w:tc>
        <w:tc>
          <w:tcPr>
            <w:tcW w:w="1135" w:type="dxa"/>
            <w:shd w:val="clear" w:color="auto" w:fill="auto"/>
            <w:vAlign w:val="center"/>
          </w:tcPr>
          <w:p w14:paraId="5DBCA0D1"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872511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49D86B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TOMADA SIMPLES 20A</w:t>
            </w:r>
          </w:p>
        </w:tc>
      </w:tr>
      <w:tr w:rsidR="00887220" w:rsidRPr="00EF73D8" w14:paraId="6497A9CE" w14:textId="77777777" w:rsidTr="00887220">
        <w:trPr>
          <w:trHeight w:val="271"/>
          <w:jc w:val="center"/>
        </w:trPr>
        <w:tc>
          <w:tcPr>
            <w:tcW w:w="851" w:type="dxa"/>
            <w:vAlign w:val="center"/>
          </w:tcPr>
          <w:p w14:paraId="785014D2"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46</w:t>
            </w:r>
          </w:p>
        </w:tc>
        <w:tc>
          <w:tcPr>
            <w:tcW w:w="1135" w:type="dxa"/>
            <w:shd w:val="clear" w:color="auto" w:fill="auto"/>
            <w:vAlign w:val="center"/>
          </w:tcPr>
          <w:p w14:paraId="333BC0E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66497F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C26B91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CONJUNTO DE TOMADA DUPLA 20A</w:t>
            </w:r>
          </w:p>
        </w:tc>
      </w:tr>
      <w:tr w:rsidR="00887220" w:rsidRPr="00EF73D8" w14:paraId="0AFD0697" w14:textId="77777777" w:rsidTr="00887220">
        <w:trPr>
          <w:trHeight w:val="299"/>
          <w:jc w:val="center"/>
        </w:trPr>
        <w:tc>
          <w:tcPr>
            <w:tcW w:w="851" w:type="dxa"/>
            <w:vAlign w:val="center"/>
          </w:tcPr>
          <w:p w14:paraId="295A26BE"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47</w:t>
            </w:r>
          </w:p>
        </w:tc>
        <w:tc>
          <w:tcPr>
            <w:tcW w:w="1135" w:type="dxa"/>
            <w:shd w:val="clear" w:color="auto" w:fill="auto"/>
            <w:vAlign w:val="center"/>
          </w:tcPr>
          <w:p w14:paraId="028D17E0"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79D99F7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CC7E08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CONJUNTO DE TOMADA TRIPLA 20A</w:t>
            </w:r>
          </w:p>
        </w:tc>
      </w:tr>
      <w:tr w:rsidR="00887220" w:rsidRPr="00EF73D8" w14:paraId="33726BF4" w14:textId="77777777" w:rsidTr="00887220">
        <w:trPr>
          <w:trHeight w:val="403"/>
          <w:jc w:val="center"/>
        </w:trPr>
        <w:tc>
          <w:tcPr>
            <w:tcW w:w="851" w:type="dxa"/>
            <w:vAlign w:val="center"/>
          </w:tcPr>
          <w:p w14:paraId="27F29225" w14:textId="77777777" w:rsidR="00887220" w:rsidRPr="00EF73D8" w:rsidRDefault="00887220" w:rsidP="00EF73D8">
            <w:pPr>
              <w:jc w:val="center"/>
              <w:rPr>
                <w:rFonts w:ascii="Arial Narrow" w:eastAsia="Calibri" w:hAnsi="Arial Narrow" w:cs="Arial"/>
                <w:b/>
                <w:sz w:val="24"/>
                <w:szCs w:val="24"/>
              </w:rPr>
            </w:pPr>
            <w:r w:rsidRPr="00EF73D8">
              <w:rPr>
                <w:rFonts w:ascii="Arial Narrow" w:eastAsia="Calibri" w:hAnsi="Arial Narrow" w:cs="Arial"/>
                <w:b/>
                <w:sz w:val="24"/>
                <w:szCs w:val="24"/>
              </w:rPr>
              <w:t>48</w:t>
            </w:r>
          </w:p>
        </w:tc>
        <w:tc>
          <w:tcPr>
            <w:tcW w:w="1135" w:type="dxa"/>
            <w:shd w:val="clear" w:color="auto" w:fill="auto"/>
            <w:vAlign w:val="center"/>
          </w:tcPr>
          <w:p w14:paraId="1FDD4D44" w14:textId="77777777" w:rsidR="00887220" w:rsidRPr="00EF73D8" w:rsidRDefault="00887220" w:rsidP="00EF73D8">
            <w:pPr>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7E9E98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3B14A0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CURTO SOLD 20X1/2</w:t>
            </w:r>
          </w:p>
        </w:tc>
      </w:tr>
      <w:tr w:rsidR="00887220" w:rsidRPr="00EF73D8" w14:paraId="017B03FF" w14:textId="77777777" w:rsidTr="00887220">
        <w:trPr>
          <w:trHeight w:val="271"/>
          <w:jc w:val="center"/>
        </w:trPr>
        <w:tc>
          <w:tcPr>
            <w:tcW w:w="851" w:type="dxa"/>
            <w:vAlign w:val="center"/>
          </w:tcPr>
          <w:p w14:paraId="47A42EF4" w14:textId="77777777" w:rsidR="00887220" w:rsidRPr="00EF73D8" w:rsidRDefault="00887220" w:rsidP="00EF73D8">
            <w:pPr>
              <w:jc w:val="center"/>
              <w:rPr>
                <w:rFonts w:ascii="Arial Narrow" w:eastAsia="Calibri" w:hAnsi="Arial Narrow" w:cs="Arial"/>
                <w:b/>
                <w:sz w:val="24"/>
                <w:szCs w:val="24"/>
              </w:rPr>
            </w:pPr>
            <w:r w:rsidRPr="00EF73D8">
              <w:rPr>
                <w:rFonts w:ascii="Arial Narrow" w:eastAsia="Calibri" w:hAnsi="Arial Narrow" w:cs="Arial"/>
                <w:b/>
                <w:sz w:val="24"/>
                <w:szCs w:val="24"/>
              </w:rPr>
              <w:t>49</w:t>
            </w:r>
          </w:p>
        </w:tc>
        <w:tc>
          <w:tcPr>
            <w:tcW w:w="1135" w:type="dxa"/>
            <w:shd w:val="clear" w:color="auto" w:fill="auto"/>
            <w:vAlign w:val="center"/>
          </w:tcPr>
          <w:p w14:paraId="00AA3324" w14:textId="77777777" w:rsidR="00887220" w:rsidRPr="00EF73D8" w:rsidRDefault="00887220" w:rsidP="00EF73D8">
            <w:pPr>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C78A02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AA4DB3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CURTO SOLD 25MMX3/4MM</w:t>
            </w:r>
          </w:p>
        </w:tc>
      </w:tr>
      <w:tr w:rsidR="00887220" w:rsidRPr="00EF73D8" w14:paraId="1B46508A" w14:textId="77777777" w:rsidTr="00887220">
        <w:trPr>
          <w:trHeight w:val="271"/>
          <w:jc w:val="center"/>
        </w:trPr>
        <w:tc>
          <w:tcPr>
            <w:tcW w:w="851" w:type="dxa"/>
            <w:vAlign w:val="center"/>
          </w:tcPr>
          <w:p w14:paraId="6755072E"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50</w:t>
            </w:r>
          </w:p>
        </w:tc>
        <w:tc>
          <w:tcPr>
            <w:tcW w:w="1135" w:type="dxa"/>
            <w:shd w:val="clear" w:color="auto" w:fill="auto"/>
            <w:vAlign w:val="center"/>
          </w:tcPr>
          <w:p w14:paraId="44015CBC"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34F624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77915C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CURTO SOLD 32MMX1</w:t>
            </w:r>
          </w:p>
        </w:tc>
      </w:tr>
      <w:tr w:rsidR="00887220" w:rsidRPr="00EF73D8" w14:paraId="76A41D82" w14:textId="77777777" w:rsidTr="00887220">
        <w:trPr>
          <w:trHeight w:val="235"/>
          <w:jc w:val="center"/>
        </w:trPr>
        <w:tc>
          <w:tcPr>
            <w:tcW w:w="851" w:type="dxa"/>
            <w:vAlign w:val="center"/>
          </w:tcPr>
          <w:p w14:paraId="738C7A4C"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51</w:t>
            </w:r>
          </w:p>
        </w:tc>
        <w:tc>
          <w:tcPr>
            <w:tcW w:w="1135" w:type="dxa"/>
            <w:shd w:val="clear" w:color="auto" w:fill="auto"/>
            <w:vAlign w:val="center"/>
          </w:tcPr>
          <w:p w14:paraId="6F3CB057"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645E7D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2DB6AF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CURTO SOLD 550MM X1 1/2</w:t>
            </w:r>
          </w:p>
        </w:tc>
      </w:tr>
      <w:tr w:rsidR="00887220" w:rsidRPr="00EF73D8" w14:paraId="23F37F33" w14:textId="77777777" w:rsidTr="00887220">
        <w:trPr>
          <w:trHeight w:val="271"/>
          <w:jc w:val="center"/>
        </w:trPr>
        <w:tc>
          <w:tcPr>
            <w:tcW w:w="851" w:type="dxa"/>
            <w:vAlign w:val="center"/>
          </w:tcPr>
          <w:p w14:paraId="110D0DDF"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52</w:t>
            </w:r>
          </w:p>
        </w:tc>
        <w:tc>
          <w:tcPr>
            <w:tcW w:w="1135" w:type="dxa"/>
            <w:shd w:val="clear" w:color="auto" w:fill="auto"/>
            <w:vAlign w:val="center"/>
          </w:tcPr>
          <w:p w14:paraId="3CD9F16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100F3B5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364253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INTERNO 3/4</w:t>
            </w:r>
          </w:p>
        </w:tc>
      </w:tr>
      <w:tr w:rsidR="00887220" w:rsidRPr="00EF73D8" w14:paraId="7BE05815" w14:textId="77777777" w:rsidTr="00887220">
        <w:trPr>
          <w:trHeight w:val="257"/>
          <w:jc w:val="center"/>
        </w:trPr>
        <w:tc>
          <w:tcPr>
            <w:tcW w:w="851" w:type="dxa"/>
            <w:vAlign w:val="center"/>
          </w:tcPr>
          <w:p w14:paraId="4F639C6C"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53</w:t>
            </w:r>
          </w:p>
        </w:tc>
        <w:tc>
          <w:tcPr>
            <w:tcW w:w="1135" w:type="dxa"/>
            <w:shd w:val="clear" w:color="auto" w:fill="auto"/>
            <w:vAlign w:val="center"/>
          </w:tcPr>
          <w:p w14:paraId="3B74AD5B"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62B58E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7FE250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INTERNO 1/2</w:t>
            </w:r>
          </w:p>
        </w:tc>
      </w:tr>
      <w:tr w:rsidR="00887220" w:rsidRPr="00EF73D8" w14:paraId="3E733846" w14:textId="77777777" w:rsidTr="00887220">
        <w:trPr>
          <w:trHeight w:val="271"/>
          <w:jc w:val="center"/>
        </w:trPr>
        <w:tc>
          <w:tcPr>
            <w:tcW w:w="851" w:type="dxa"/>
            <w:vAlign w:val="center"/>
          </w:tcPr>
          <w:p w14:paraId="68A02133"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54</w:t>
            </w:r>
          </w:p>
        </w:tc>
        <w:tc>
          <w:tcPr>
            <w:tcW w:w="1135" w:type="dxa"/>
            <w:shd w:val="clear" w:color="auto" w:fill="auto"/>
            <w:vAlign w:val="center"/>
          </w:tcPr>
          <w:p w14:paraId="6226A03B"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7EDDD73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F9551E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ADAPTADOR INTERNO 1</w:t>
            </w:r>
          </w:p>
        </w:tc>
      </w:tr>
      <w:tr w:rsidR="00887220" w:rsidRPr="00EF73D8" w14:paraId="00F391FC" w14:textId="77777777" w:rsidTr="00887220">
        <w:trPr>
          <w:trHeight w:val="271"/>
          <w:jc w:val="center"/>
        </w:trPr>
        <w:tc>
          <w:tcPr>
            <w:tcW w:w="851" w:type="dxa"/>
            <w:vAlign w:val="center"/>
          </w:tcPr>
          <w:p w14:paraId="6542A1DB"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55</w:t>
            </w:r>
          </w:p>
        </w:tc>
        <w:tc>
          <w:tcPr>
            <w:tcW w:w="1135" w:type="dxa"/>
            <w:shd w:val="clear" w:color="auto" w:fill="auto"/>
            <w:vAlign w:val="center"/>
          </w:tcPr>
          <w:p w14:paraId="484832E3"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14D510A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CEB7BA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ADESIVO 0,75 GR</w:t>
            </w:r>
          </w:p>
        </w:tc>
      </w:tr>
      <w:tr w:rsidR="00887220" w:rsidRPr="00EF73D8" w14:paraId="1CFFD66C" w14:textId="77777777" w:rsidTr="00887220">
        <w:trPr>
          <w:trHeight w:val="271"/>
          <w:jc w:val="center"/>
        </w:trPr>
        <w:tc>
          <w:tcPr>
            <w:tcW w:w="851" w:type="dxa"/>
            <w:vAlign w:val="center"/>
          </w:tcPr>
          <w:p w14:paraId="1B341BA2"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56</w:t>
            </w:r>
          </w:p>
        </w:tc>
        <w:tc>
          <w:tcPr>
            <w:tcW w:w="1135" w:type="dxa"/>
            <w:shd w:val="clear" w:color="auto" w:fill="auto"/>
            <w:vAlign w:val="center"/>
          </w:tcPr>
          <w:p w14:paraId="3914DA57"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7008FB5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39EC53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ADESIVO 0,850 GR</w:t>
            </w:r>
          </w:p>
        </w:tc>
      </w:tr>
      <w:tr w:rsidR="00887220" w:rsidRPr="00EF73D8" w14:paraId="22009623" w14:textId="77777777" w:rsidTr="00887220">
        <w:trPr>
          <w:trHeight w:val="273"/>
          <w:jc w:val="center"/>
        </w:trPr>
        <w:tc>
          <w:tcPr>
            <w:tcW w:w="851" w:type="dxa"/>
            <w:vAlign w:val="center"/>
          </w:tcPr>
          <w:p w14:paraId="1DD1BD1C"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57</w:t>
            </w:r>
          </w:p>
        </w:tc>
        <w:tc>
          <w:tcPr>
            <w:tcW w:w="1135" w:type="dxa"/>
            <w:shd w:val="clear" w:color="auto" w:fill="auto"/>
            <w:vAlign w:val="center"/>
          </w:tcPr>
          <w:p w14:paraId="1250A6C7"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3B1ADE5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0D04C0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ASSENTO SANITARIO</w:t>
            </w:r>
          </w:p>
        </w:tc>
      </w:tr>
      <w:tr w:rsidR="00887220" w:rsidRPr="00EF73D8" w14:paraId="419F95B9" w14:textId="77777777" w:rsidTr="00887220">
        <w:trPr>
          <w:trHeight w:val="271"/>
          <w:jc w:val="center"/>
        </w:trPr>
        <w:tc>
          <w:tcPr>
            <w:tcW w:w="851" w:type="dxa"/>
            <w:vAlign w:val="center"/>
          </w:tcPr>
          <w:p w14:paraId="0B8C730B"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58</w:t>
            </w:r>
          </w:p>
        </w:tc>
        <w:tc>
          <w:tcPr>
            <w:tcW w:w="1135" w:type="dxa"/>
            <w:shd w:val="clear" w:color="auto" w:fill="auto"/>
            <w:vAlign w:val="center"/>
          </w:tcPr>
          <w:p w14:paraId="2626148F"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1DEF883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9489C4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DÁGUA 500 LTS</w:t>
            </w:r>
          </w:p>
        </w:tc>
      </w:tr>
      <w:tr w:rsidR="00887220" w:rsidRPr="00EF73D8" w14:paraId="66C9A5AB" w14:textId="77777777" w:rsidTr="00887220">
        <w:trPr>
          <w:trHeight w:val="281"/>
          <w:jc w:val="center"/>
        </w:trPr>
        <w:tc>
          <w:tcPr>
            <w:tcW w:w="851" w:type="dxa"/>
            <w:vAlign w:val="center"/>
          </w:tcPr>
          <w:p w14:paraId="223FBCD1"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59</w:t>
            </w:r>
          </w:p>
        </w:tc>
        <w:tc>
          <w:tcPr>
            <w:tcW w:w="1135" w:type="dxa"/>
            <w:shd w:val="clear" w:color="auto" w:fill="auto"/>
            <w:vAlign w:val="center"/>
          </w:tcPr>
          <w:p w14:paraId="023B52E7"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w:t>
            </w:r>
          </w:p>
        </w:tc>
        <w:tc>
          <w:tcPr>
            <w:tcW w:w="850" w:type="dxa"/>
            <w:shd w:val="clear" w:color="auto" w:fill="auto"/>
            <w:vAlign w:val="center"/>
          </w:tcPr>
          <w:p w14:paraId="38E82B8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DD9C790" w14:textId="77777777" w:rsidR="00887220" w:rsidRPr="00EF73D8" w:rsidRDefault="00887220" w:rsidP="00EF73D8">
            <w:pPr>
              <w:spacing w:after="0" w:line="240" w:lineRule="auto"/>
              <w:jc w:val="center"/>
              <w:rPr>
                <w:rFonts w:ascii="Arial Narrow" w:eastAsia="Calibri" w:hAnsi="Arial Narrow" w:cs="Arial"/>
                <w:sz w:val="24"/>
                <w:szCs w:val="24"/>
              </w:rPr>
            </w:pPr>
            <w:r w:rsidRPr="00EF73D8">
              <w:rPr>
                <w:rFonts w:ascii="Arial Narrow" w:eastAsia="Times New Roman" w:hAnsi="Arial Narrow" w:cs="Arial"/>
                <w:color w:val="000000"/>
                <w:sz w:val="24"/>
                <w:szCs w:val="24"/>
                <w:lang w:eastAsia="pt-BR"/>
              </w:rPr>
              <w:t>CAIXA DÁGUA 1.000 LTS</w:t>
            </w:r>
          </w:p>
        </w:tc>
      </w:tr>
      <w:tr w:rsidR="00887220" w:rsidRPr="00EF73D8" w14:paraId="61BB0E6F" w14:textId="77777777" w:rsidTr="00887220">
        <w:trPr>
          <w:trHeight w:val="280"/>
          <w:jc w:val="center"/>
        </w:trPr>
        <w:tc>
          <w:tcPr>
            <w:tcW w:w="851" w:type="dxa"/>
            <w:vAlign w:val="center"/>
          </w:tcPr>
          <w:p w14:paraId="60E58076"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60</w:t>
            </w:r>
          </w:p>
        </w:tc>
        <w:tc>
          <w:tcPr>
            <w:tcW w:w="1135" w:type="dxa"/>
            <w:shd w:val="clear" w:color="auto" w:fill="auto"/>
            <w:vAlign w:val="center"/>
          </w:tcPr>
          <w:p w14:paraId="5F7E2BEC"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w:t>
            </w:r>
          </w:p>
        </w:tc>
        <w:tc>
          <w:tcPr>
            <w:tcW w:w="850" w:type="dxa"/>
            <w:shd w:val="clear" w:color="auto" w:fill="auto"/>
            <w:vAlign w:val="center"/>
          </w:tcPr>
          <w:p w14:paraId="0667DCA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9886C9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DÁGUA 5.000 LTS</w:t>
            </w:r>
          </w:p>
        </w:tc>
      </w:tr>
      <w:tr w:rsidR="00887220" w:rsidRPr="00EF73D8" w14:paraId="0021DB3D" w14:textId="77777777" w:rsidTr="00887220">
        <w:trPr>
          <w:trHeight w:val="138"/>
          <w:jc w:val="center"/>
        </w:trPr>
        <w:tc>
          <w:tcPr>
            <w:tcW w:w="851" w:type="dxa"/>
            <w:vAlign w:val="center"/>
          </w:tcPr>
          <w:p w14:paraId="6025A4E5" w14:textId="77777777" w:rsidR="00887220" w:rsidRPr="00EF73D8" w:rsidRDefault="00887220" w:rsidP="00EF73D8">
            <w:pPr>
              <w:jc w:val="center"/>
              <w:rPr>
                <w:rFonts w:ascii="Arial Narrow" w:hAnsi="Arial Narrow" w:cs="Arial"/>
                <w:b/>
                <w:sz w:val="24"/>
                <w:szCs w:val="24"/>
              </w:rPr>
            </w:pPr>
            <w:r w:rsidRPr="00EF73D8">
              <w:rPr>
                <w:rFonts w:ascii="Arial Narrow" w:hAnsi="Arial Narrow" w:cs="Arial"/>
                <w:b/>
                <w:sz w:val="24"/>
                <w:szCs w:val="24"/>
              </w:rPr>
              <w:t>61</w:t>
            </w:r>
          </w:p>
        </w:tc>
        <w:tc>
          <w:tcPr>
            <w:tcW w:w="1135" w:type="dxa"/>
            <w:shd w:val="clear" w:color="auto" w:fill="auto"/>
            <w:vAlign w:val="center"/>
          </w:tcPr>
          <w:p w14:paraId="1F33C69A" w14:textId="77777777" w:rsidR="00887220" w:rsidRPr="00EF73D8" w:rsidRDefault="00887220" w:rsidP="00EF73D8">
            <w:pPr>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1,00</w:t>
            </w:r>
          </w:p>
        </w:tc>
        <w:tc>
          <w:tcPr>
            <w:tcW w:w="850" w:type="dxa"/>
            <w:shd w:val="clear" w:color="auto" w:fill="auto"/>
            <w:vAlign w:val="center"/>
          </w:tcPr>
          <w:p w14:paraId="2056BA8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A3E391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DÁGUA 10.000 LTS</w:t>
            </w:r>
          </w:p>
        </w:tc>
      </w:tr>
      <w:tr w:rsidR="00887220" w:rsidRPr="00EF73D8" w14:paraId="6A02BD1E" w14:textId="77777777" w:rsidTr="00887220">
        <w:trPr>
          <w:trHeight w:val="271"/>
          <w:jc w:val="center"/>
        </w:trPr>
        <w:tc>
          <w:tcPr>
            <w:tcW w:w="851" w:type="dxa"/>
            <w:vAlign w:val="center"/>
          </w:tcPr>
          <w:p w14:paraId="2DE47480"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62</w:t>
            </w:r>
          </w:p>
        </w:tc>
        <w:tc>
          <w:tcPr>
            <w:tcW w:w="1135" w:type="dxa"/>
            <w:shd w:val="clear" w:color="auto" w:fill="auto"/>
            <w:vAlign w:val="center"/>
          </w:tcPr>
          <w:p w14:paraId="305614F7"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716F0E0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C79717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DE DESCARGA PLASTICA 9LT</w:t>
            </w:r>
          </w:p>
        </w:tc>
      </w:tr>
      <w:tr w:rsidR="00887220" w:rsidRPr="00EF73D8" w14:paraId="5FD4F25B" w14:textId="77777777" w:rsidTr="00887220">
        <w:trPr>
          <w:trHeight w:val="271"/>
          <w:jc w:val="center"/>
        </w:trPr>
        <w:tc>
          <w:tcPr>
            <w:tcW w:w="851" w:type="dxa"/>
            <w:vAlign w:val="center"/>
          </w:tcPr>
          <w:p w14:paraId="061E0E67"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63</w:t>
            </w:r>
          </w:p>
        </w:tc>
        <w:tc>
          <w:tcPr>
            <w:tcW w:w="1135" w:type="dxa"/>
            <w:shd w:val="clear" w:color="auto" w:fill="auto"/>
            <w:vAlign w:val="center"/>
          </w:tcPr>
          <w:p w14:paraId="4A1B4B7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40,00</w:t>
            </w:r>
          </w:p>
        </w:tc>
        <w:tc>
          <w:tcPr>
            <w:tcW w:w="850" w:type="dxa"/>
            <w:shd w:val="clear" w:color="auto" w:fill="auto"/>
            <w:vAlign w:val="center"/>
          </w:tcPr>
          <w:p w14:paraId="142B5AC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E46DE8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VALVULA DE DESCARGA</w:t>
            </w:r>
          </w:p>
        </w:tc>
      </w:tr>
      <w:tr w:rsidR="00887220" w:rsidRPr="00EF73D8" w14:paraId="1DC6624F" w14:textId="77777777" w:rsidTr="00887220">
        <w:trPr>
          <w:trHeight w:val="271"/>
          <w:jc w:val="center"/>
        </w:trPr>
        <w:tc>
          <w:tcPr>
            <w:tcW w:w="851" w:type="dxa"/>
            <w:vAlign w:val="center"/>
          </w:tcPr>
          <w:p w14:paraId="0762882B"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64</w:t>
            </w:r>
          </w:p>
        </w:tc>
        <w:tc>
          <w:tcPr>
            <w:tcW w:w="1135" w:type="dxa"/>
            <w:shd w:val="clear" w:color="auto" w:fill="auto"/>
            <w:vAlign w:val="center"/>
          </w:tcPr>
          <w:p w14:paraId="6A0E9DCE"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4DC8CCE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B6A081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REPARO PARA VÁLVULA DE DESCARGA</w:t>
            </w:r>
          </w:p>
        </w:tc>
      </w:tr>
      <w:tr w:rsidR="00887220" w:rsidRPr="00EF73D8" w14:paraId="35DBC610" w14:textId="77777777" w:rsidTr="00887220">
        <w:trPr>
          <w:trHeight w:val="286"/>
          <w:jc w:val="center"/>
        </w:trPr>
        <w:tc>
          <w:tcPr>
            <w:tcW w:w="851" w:type="dxa"/>
            <w:vAlign w:val="center"/>
          </w:tcPr>
          <w:p w14:paraId="5EB62A64"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65</w:t>
            </w:r>
          </w:p>
        </w:tc>
        <w:tc>
          <w:tcPr>
            <w:tcW w:w="1135" w:type="dxa"/>
            <w:shd w:val="clear" w:color="auto" w:fill="auto"/>
            <w:vAlign w:val="center"/>
          </w:tcPr>
          <w:p w14:paraId="0D85394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AF3822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AD4194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KIT COMPLETO P/CAIXA ACOPLADA C/ACIONADOR SUPERIOR</w:t>
            </w:r>
          </w:p>
        </w:tc>
      </w:tr>
      <w:tr w:rsidR="00887220" w:rsidRPr="00EF73D8" w14:paraId="74BF90B7" w14:textId="77777777" w:rsidTr="00887220">
        <w:trPr>
          <w:trHeight w:val="109"/>
          <w:jc w:val="center"/>
        </w:trPr>
        <w:tc>
          <w:tcPr>
            <w:tcW w:w="851" w:type="dxa"/>
            <w:vAlign w:val="center"/>
          </w:tcPr>
          <w:p w14:paraId="4B4A300D"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66</w:t>
            </w:r>
          </w:p>
        </w:tc>
        <w:tc>
          <w:tcPr>
            <w:tcW w:w="1135" w:type="dxa"/>
            <w:shd w:val="clear" w:color="auto" w:fill="auto"/>
            <w:vAlign w:val="center"/>
          </w:tcPr>
          <w:p w14:paraId="78222D33"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22CEC7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0799E6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CAIXA SIFONADA 15X15</w:t>
            </w:r>
          </w:p>
        </w:tc>
      </w:tr>
      <w:tr w:rsidR="00887220" w:rsidRPr="00EF73D8" w14:paraId="4702B08D" w14:textId="77777777" w:rsidTr="00887220">
        <w:trPr>
          <w:trHeight w:val="268"/>
          <w:jc w:val="center"/>
        </w:trPr>
        <w:tc>
          <w:tcPr>
            <w:tcW w:w="851" w:type="dxa"/>
            <w:vAlign w:val="center"/>
          </w:tcPr>
          <w:p w14:paraId="741FA381"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67</w:t>
            </w:r>
          </w:p>
        </w:tc>
        <w:tc>
          <w:tcPr>
            <w:tcW w:w="1135" w:type="dxa"/>
            <w:shd w:val="clear" w:color="auto" w:fill="auto"/>
            <w:vAlign w:val="center"/>
          </w:tcPr>
          <w:p w14:paraId="7CD082C5"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6635C9F5" w14:textId="77777777" w:rsidR="00887220" w:rsidRPr="00EF73D8" w:rsidRDefault="00887220" w:rsidP="00EF73D8">
            <w:pPr>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891A8B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SIFÃO SANFONADO SIMPLES</w:t>
            </w:r>
          </w:p>
        </w:tc>
      </w:tr>
      <w:tr w:rsidR="00887220" w:rsidRPr="00EF73D8" w14:paraId="1D6F5144" w14:textId="77777777" w:rsidTr="00887220">
        <w:trPr>
          <w:trHeight w:val="242"/>
          <w:jc w:val="center"/>
        </w:trPr>
        <w:tc>
          <w:tcPr>
            <w:tcW w:w="851" w:type="dxa"/>
            <w:vAlign w:val="center"/>
          </w:tcPr>
          <w:p w14:paraId="4D3BE7EA"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68</w:t>
            </w:r>
          </w:p>
        </w:tc>
        <w:tc>
          <w:tcPr>
            <w:tcW w:w="1135" w:type="dxa"/>
            <w:shd w:val="clear" w:color="auto" w:fill="auto"/>
            <w:vAlign w:val="center"/>
          </w:tcPr>
          <w:p w14:paraId="0E3CDBEB"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FCD8D0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BA82A6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SIFÃO SANFONADO DUPLO</w:t>
            </w:r>
          </w:p>
        </w:tc>
      </w:tr>
      <w:tr w:rsidR="00887220" w:rsidRPr="00EF73D8" w14:paraId="0B920F99" w14:textId="77777777" w:rsidTr="00887220">
        <w:trPr>
          <w:trHeight w:val="271"/>
          <w:jc w:val="center"/>
        </w:trPr>
        <w:tc>
          <w:tcPr>
            <w:tcW w:w="851" w:type="dxa"/>
            <w:vAlign w:val="center"/>
          </w:tcPr>
          <w:p w14:paraId="528D58BF"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69</w:t>
            </w:r>
          </w:p>
        </w:tc>
        <w:tc>
          <w:tcPr>
            <w:tcW w:w="1135" w:type="dxa"/>
            <w:shd w:val="clear" w:color="auto" w:fill="auto"/>
            <w:vAlign w:val="center"/>
          </w:tcPr>
          <w:p w14:paraId="13927653"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74D206F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86165F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SIFÃO SANFONADO TRIPLO</w:t>
            </w:r>
          </w:p>
        </w:tc>
      </w:tr>
      <w:tr w:rsidR="00887220" w:rsidRPr="00EF73D8" w14:paraId="5F30A0F3" w14:textId="77777777" w:rsidTr="00887220">
        <w:trPr>
          <w:trHeight w:val="271"/>
          <w:jc w:val="center"/>
        </w:trPr>
        <w:tc>
          <w:tcPr>
            <w:tcW w:w="851" w:type="dxa"/>
            <w:vAlign w:val="center"/>
          </w:tcPr>
          <w:p w14:paraId="7D6D2A02"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70</w:t>
            </w:r>
          </w:p>
        </w:tc>
        <w:tc>
          <w:tcPr>
            <w:tcW w:w="1135" w:type="dxa"/>
            <w:shd w:val="clear" w:color="auto" w:fill="auto"/>
            <w:vAlign w:val="center"/>
          </w:tcPr>
          <w:p w14:paraId="5FF18F3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11091B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3B2032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SOLD 20</w:t>
            </w:r>
          </w:p>
        </w:tc>
      </w:tr>
      <w:tr w:rsidR="00887220" w:rsidRPr="00EF73D8" w14:paraId="44CFBC4B" w14:textId="77777777" w:rsidTr="00887220">
        <w:trPr>
          <w:trHeight w:val="271"/>
          <w:jc w:val="center"/>
        </w:trPr>
        <w:tc>
          <w:tcPr>
            <w:tcW w:w="851" w:type="dxa"/>
            <w:vAlign w:val="center"/>
          </w:tcPr>
          <w:p w14:paraId="679B6EAE"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71</w:t>
            </w:r>
          </w:p>
        </w:tc>
        <w:tc>
          <w:tcPr>
            <w:tcW w:w="1135" w:type="dxa"/>
            <w:shd w:val="clear" w:color="auto" w:fill="auto"/>
            <w:vAlign w:val="center"/>
          </w:tcPr>
          <w:p w14:paraId="50F1F256"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6CEAA10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02FCCC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SOLD 25</w:t>
            </w:r>
          </w:p>
        </w:tc>
      </w:tr>
      <w:tr w:rsidR="00887220" w:rsidRPr="00EF73D8" w14:paraId="0A327A17" w14:textId="77777777" w:rsidTr="00887220">
        <w:trPr>
          <w:trHeight w:val="271"/>
          <w:jc w:val="center"/>
        </w:trPr>
        <w:tc>
          <w:tcPr>
            <w:tcW w:w="851" w:type="dxa"/>
            <w:vAlign w:val="center"/>
          </w:tcPr>
          <w:p w14:paraId="70776675"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72</w:t>
            </w:r>
          </w:p>
        </w:tc>
        <w:tc>
          <w:tcPr>
            <w:tcW w:w="1135" w:type="dxa"/>
            <w:shd w:val="clear" w:color="auto" w:fill="auto"/>
            <w:vAlign w:val="center"/>
          </w:tcPr>
          <w:p w14:paraId="2FA27D3B"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7AB1B7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A49BF0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SOLD 50</w:t>
            </w:r>
          </w:p>
        </w:tc>
      </w:tr>
      <w:tr w:rsidR="00887220" w:rsidRPr="00EF73D8" w14:paraId="520FBDEB" w14:textId="77777777" w:rsidTr="00887220">
        <w:trPr>
          <w:trHeight w:val="271"/>
          <w:jc w:val="center"/>
        </w:trPr>
        <w:tc>
          <w:tcPr>
            <w:tcW w:w="851" w:type="dxa"/>
            <w:vAlign w:val="center"/>
          </w:tcPr>
          <w:p w14:paraId="4D827236"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73</w:t>
            </w:r>
          </w:p>
        </w:tc>
        <w:tc>
          <w:tcPr>
            <w:tcW w:w="1135" w:type="dxa"/>
            <w:shd w:val="clear" w:color="auto" w:fill="auto"/>
            <w:vAlign w:val="center"/>
          </w:tcPr>
          <w:p w14:paraId="206461C1"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4606DE5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08B7B8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ESG 40</w:t>
            </w:r>
          </w:p>
        </w:tc>
      </w:tr>
      <w:tr w:rsidR="00887220" w:rsidRPr="00EF73D8" w14:paraId="6F7B6806" w14:textId="77777777" w:rsidTr="00887220">
        <w:trPr>
          <w:trHeight w:val="271"/>
          <w:jc w:val="center"/>
        </w:trPr>
        <w:tc>
          <w:tcPr>
            <w:tcW w:w="851" w:type="dxa"/>
            <w:vAlign w:val="center"/>
          </w:tcPr>
          <w:p w14:paraId="40F5B737"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74</w:t>
            </w:r>
          </w:p>
        </w:tc>
        <w:tc>
          <w:tcPr>
            <w:tcW w:w="1135" w:type="dxa"/>
            <w:shd w:val="clear" w:color="auto" w:fill="auto"/>
            <w:vAlign w:val="center"/>
          </w:tcPr>
          <w:p w14:paraId="2D828077"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28713A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309868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ESG 50</w:t>
            </w:r>
          </w:p>
        </w:tc>
      </w:tr>
      <w:tr w:rsidR="00887220" w:rsidRPr="00EF73D8" w14:paraId="45995E67" w14:textId="77777777" w:rsidTr="00887220">
        <w:trPr>
          <w:trHeight w:val="271"/>
          <w:jc w:val="center"/>
        </w:trPr>
        <w:tc>
          <w:tcPr>
            <w:tcW w:w="851" w:type="dxa"/>
            <w:vAlign w:val="center"/>
          </w:tcPr>
          <w:p w14:paraId="6C52A3BD"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75</w:t>
            </w:r>
          </w:p>
        </w:tc>
        <w:tc>
          <w:tcPr>
            <w:tcW w:w="1135" w:type="dxa"/>
            <w:shd w:val="clear" w:color="auto" w:fill="auto"/>
            <w:vAlign w:val="center"/>
          </w:tcPr>
          <w:p w14:paraId="396089B7"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478FF54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8C2007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ESG 75</w:t>
            </w:r>
          </w:p>
        </w:tc>
      </w:tr>
      <w:tr w:rsidR="00887220" w:rsidRPr="00EF73D8" w14:paraId="49DFA91C" w14:textId="77777777" w:rsidTr="00887220">
        <w:trPr>
          <w:trHeight w:val="286"/>
          <w:jc w:val="center"/>
        </w:trPr>
        <w:tc>
          <w:tcPr>
            <w:tcW w:w="851" w:type="dxa"/>
            <w:vAlign w:val="center"/>
          </w:tcPr>
          <w:p w14:paraId="27C768AA"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76</w:t>
            </w:r>
          </w:p>
        </w:tc>
        <w:tc>
          <w:tcPr>
            <w:tcW w:w="1135" w:type="dxa"/>
            <w:shd w:val="clear" w:color="auto" w:fill="auto"/>
            <w:vAlign w:val="center"/>
          </w:tcPr>
          <w:p w14:paraId="28071408"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32983B5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528660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CAP ESG 100</w:t>
            </w:r>
          </w:p>
        </w:tc>
      </w:tr>
      <w:tr w:rsidR="00887220" w:rsidRPr="00EF73D8" w14:paraId="1C568E12" w14:textId="77777777" w:rsidTr="00887220">
        <w:trPr>
          <w:trHeight w:val="271"/>
          <w:jc w:val="center"/>
        </w:trPr>
        <w:tc>
          <w:tcPr>
            <w:tcW w:w="851" w:type="dxa"/>
            <w:vAlign w:val="center"/>
          </w:tcPr>
          <w:p w14:paraId="24676D57"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lastRenderedPageBreak/>
              <w:t>77</w:t>
            </w:r>
          </w:p>
        </w:tc>
        <w:tc>
          <w:tcPr>
            <w:tcW w:w="1135" w:type="dxa"/>
            <w:shd w:val="clear" w:color="auto" w:fill="auto"/>
            <w:vAlign w:val="center"/>
          </w:tcPr>
          <w:p w14:paraId="2EDA781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E3E3A9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45A6EB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CHUVEIRO PLAST. 5p1/2 BRANCO</w:t>
            </w:r>
          </w:p>
        </w:tc>
      </w:tr>
      <w:tr w:rsidR="00887220" w:rsidRPr="00EF73D8" w14:paraId="4B0927D8" w14:textId="77777777" w:rsidTr="00887220">
        <w:trPr>
          <w:trHeight w:val="271"/>
          <w:jc w:val="center"/>
        </w:trPr>
        <w:tc>
          <w:tcPr>
            <w:tcW w:w="851" w:type="dxa"/>
            <w:vAlign w:val="center"/>
          </w:tcPr>
          <w:p w14:paraId="3F94FA5E"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78</w:t>
            </w:r>
          </w:p>
        </w:tc>
        <w:tc>
          <w:tcPr>
            <w:tcW w:w="1135" w:type="dxa"/>
            <w:shd w:val="clear" w:color="auto" w:fill="auto"/>
            <w:vAlign w:val="center"/>
          </w:tcPr>
          <w:p w14:paraId="5155B9F8"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60CC466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7B6633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ESGUICHO PARA MANGUEIRA METAL</w:t>
            </w:r>
          </w:p>
        </w:tc>
      </w:tr>
      <w:tr w:rsidR="00887220" w:rsidRPr="00EF73D8" w14:paraId="55CDEFE9" w14:textId="77777777" w:rsidTr="00887220">
        <w:trPr>
          <w:trHeight w:val="271"/>
          <w:jc w:val="center"/>
        </w:trPr>
        <w:tc>
          <w:tcPr>
            <w:tcW w:w="851" w:type="dxa"/>
            <w:vAlign w:val="center"/>
          </w:tcPr>
          <w:p w14:paraId="394A74C4"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79</w:t>
            </w:r>
          </w:p>
        </w:tc>
        <w:tc>
          <w:tcPr>
            <w:tcW w:w="1135" w:type="dxa"/>
            <w:shd w:val="clear" w:color="auto" w:fill="auto"/>
            <w:vAlign w:val="center"/>
          </w:tcPr>
          <w:p w14:paraId="786E613C"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D95396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0C8E38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ENGATE 50CM</w:t>
            </w:r>
          </w:p>
        </w:tc>
      </w:tr>
      <w:tr w:rsidR="00887220" w:rsidRPr="00EF73D8" w14:paraId="42435554" w14:textId="77777777" w:rsidTr="00887220">
        <w:trPr>
          <w:trHeight w:val="271"/>
          <w:jc w:val="center"/>
        </w:trPr>
        <w:tc>
          <w:tcPr>
            <w:tcW w:w="851" w:type="dxa"/>
            <w:vAlign w:val="center"/>
          </w:tcPr>
          <w:p w14:paraId="5879A21F"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80</w:t>
            </w:r>
          </w:p>
        </w:tc>
        <w:tc>
          <w:tcPr>
            <w:tcW w:w="1135" w:type="dxa"/>
            <w:shd w:val="clear" w:color="auto" w:fill="auto"/>
            <w:vAlign w:val="center"/>
          </w:tcPr>
          <w:p w14:paraId="4D4D6F5B"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EB5C5B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E6E8DD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FITA VEDA ROSCA DE 18MMX25MT</w:t>
            </w:r>
          </w:p>
        </w:tc>
      </w:tr>
      <w:tr w:rsidR="00887220" w:rsidRPr="00EF73D8" w14:paraId="32AE57BB" w14:textId="77777777" w:rsidTr="00887220">
        <w:trPr>
          <w:trHeight w:val="271"/>
          <w:jc w:val="center"/>
        </w:trPr>
        <w:tc>
          <w:tcPr>
            <w:tcW w:w="851" w:type="dxa"/>
            <w:vAlign w:val="center"/>
          </w:tcPr>
          <w:p w14:paraId="2C2D5F85"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81</w:t>
            </w:r>
          </w:p>
        </w:tc>
        <w:tc>
          <w:tcPr>
            <w:tcW w:w="1135" w:type="dxa"/>
            <w:shd w:val="clear" w:color="auto" w:fill="auto"/>
            <w:vAlign w:val="center"/>
          </w:tcPr>
          <w:p w14:paraId="63B62949"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E5AC9A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BF720B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JOELHO SOLD 20MX90 II</w:t>
            </w:r>
          </w:p>
        </w:tc>
      </w:tr>
      <w:tr w:rsidR="00887220" w:rsidRPr="00EF73D8" w14:paraId="67FEEBD5" w14:textId="77777777" w:rsidTr="00887220">
        <w:trPr>
          <w:trHeight w:val="271"/>
          <w:jc w:val="center"/>
        </w:trPr>
        <w:tc>
          <w:tcPr>
            <w:tcW w:w="851" w:type="dxa"/>
            <w:vAlign w:val="center"/>
          </w:tcPr>
          <w:p w14:paraId="65687F91" w14:textId="77777777" w:rsidR="00887220" w:rsidRPr="00EF73D8" w:rsidRDefault="00887220" w:rsidP="00EF73D8">
            <w:pPr>
              <w:pStyle w:val="Ttulo1"/>
              <w:shd w:val="clear" w:color="auto" w:fill="FFFFFF"/>
              <w:spacing w:before="0"/>
              <w:jc w:val="center"/>
              <w:rPr>
                <w:rFonts w:ascii="Arial Narrow" w:hAnsi="Arial Narrow" w:cs="Arial"/>
                <w:b/>
                <w:sz w:val="24"/>
                <w:szCs w:val="24"/>
              </w:rPr>
            </w:pPr>
            <w:r w:rsidRPr="00EF73D8">
              <w:rPr>
                <w:rFonts w:ascii="Arial Narrow" w:hAnsi="Arial Narrow" w:cs="Arial"/>
                <w:b/>
                <w:sz w:val="24"/>
                <w:szCs w:val="24"/>
              </w:rPr>
              <w:t>82</w:t>
            </w:r>
          </w:p>
        </w:tc>
        <w:tc>
          <w:tcPr>
            <w:tcW w:w="1135" w:type="dxa"/>
            <w:shd w:val="clear" w:color="auto" w:fill="auto"/>
            <w:vAlign w:val="center"/>
          </w:tcPr>
          <w:p w14:paraId="74F2C752" w14:textId="77777777" w:rsidR="00887220" w:rsidRPr="00EF73D8" w:rsidRDefault="00887220" w:rsidP="00EF73D8">
            <w:pPr>
              <w:pStyle w:val="Ttulo1"/>
              <w:shd w:val="clear" w:color="auto" w:fill="FFFFFF"/>
              <w:spacing w:before="0"/>
              <w:jc w:val="center"/>
              <w:rPr>
                <w:rFonts w:ascii="Arial Narrow" w:eastAsia="Times New Roman" w:hAnsi="Arial Narrow" w:cs="Arial"/>
                <w:b/>
                <w:bCs/>
                <w:color w:val="212529"/>
                <w:kern w:val="36"/>
                <w:sz w:val="24"/>
                <w:szCs w:val="24"/>
              </w:rPr>
            </w:pPr>
            <w:r w:rsidRPr="00EF73D8">
              <w:rPr>
                <w:rFonts w:ascii="Arial Narrow" w:eastAsia="Times New Roman" w:hAnsi="Arial Narrow" w:cs="Arial"/>
                <w:color w:val="000000"/>
                <w:sz w:val="24"/>
                <w:szCs w:val="24"/>
              </w:rPr>
              <w:t>50,00</w:t>
            </w:r>
          </w:p>
        </w:tc>
        <w:tc>
          <w:tcPr>
            <w:tcW w:w="850" w:type="dxa"/>
            <w:shd w:val="clear" w:color="auto" w:fill="auto"/>
            <w:vAlign w:val="center"/>
          </w:tcPr>
          <w:p w14:paraId="20D5995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D685E8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JOELHO SOLD 25MX90 II</w:t>
            </w:r>
          </w:p>
        </w:tc>
      </w:tr>
      <w:tr w:rsidR="00887220" w:rsidRPr="00EF73D8" w14:paraId="1E11B5F0" w14:textId="77777777" w:rsidTr="00887220">
        <w:trPr>
          <w:trHeight w:val="288"/>
          <w:jc w:val="center"/>
        </w:trPr>
        <w:tc>
          <w:tcPr>
            <w:tcW w:w="851" w:type="dxa"/>
            <w:vAlign w:val="center"/>
          </w:tcPr>
          <w:p w14:paraId="39AA2A37"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83</w:t>
            </w:r>
          </w:p>
        </w:tc>
        <w:tc>
          <w:tcPr>
            <w:tcW w:w="1135" w:type="dxa"/>
            <w:shd w:val="clear" w:color="auto" w:fill="auto"/>
            <w:vAlign w:val="center"/>
          </w:tcPr>
          <w:p w14:paraId="50223FAB"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4CF16C1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4CCC0E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JOELHO SOLD LR 25X1/2</w:t>
            </w:r>
          </w:p>
        </w:tc>
      </w:tr>
      <w:tr w:rsidR="00887220" w:rsidRPr="00EF73D8" w14:paraId="40CB2A0D" w14:textId="77777777" w:rsidTr="00887220">
        <w:trPr>
          <w:trHeight w:val="271"/>
          <w:jc w:val="center"/>
        </w:trPr>
        <w:tc>
          <w:tcPr>
            <w:tcW w:w="851" w:type="dxa"/>
            <w:vAlign w:val="center"/>
          </w:tcPr>
          <w:p w14:paraId="287D855E"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84</w:t>
            </w:r>
          </w:p>
        </w:tc>
        <w:tc>
          <w:tcPr>
            <w:tcW w:w="1135" w:type="dxa"/>
            <w:shd w:val="clear" w:color="auto" w:fill="auto"/>
            <w:vAlign w:val="center"/>
          </w:tcPr>
          <w:p w14:paraId="72721E11"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EF877D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D1A9B7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JOELHO SOLD LR 25X3/4</w:t>
            </w:r>
          </w:p>
        </w:tc>
      </w:tr>
      <w:tr w:rsidR="00887220" w:rsidRPr="00EF73D8" w14:paraId="3095CDC0" w14:textId="77777777" w:rsidTr="00887220">
        <w:trPr>
          <w:trHeight w:val="271"/>
          <w:jc w:val="center"/>
        </w:trPr>
        <w:tc>
          <w:tcPr>
            <w:tcW w:w="851" w:type="dxa"/>
            <w:vAlign w:val="center"/>
          </w:tcPr>
          <w:p w14:paraId="4D191E4C"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85</w:t>
            </w:r>
          </w:p>
        </w:tc>
        <w:tc>
          <w:tcPr>
            <w:tcW w:w="1135" w:type="dxa"/>
            <w:shd w:val="clear" w:color="auto" w:fill="auto"/>
            <w:vAlign w:val="center"/>
          </w:tcPr>
          <w:p w14:paraId="57AC20D3"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017428F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054CEF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LAVATORIO PLASTICO BRANCO 2500</w:t>
            </w:r>
          </w:p>
        </w:tc>
      </w:tr>
      <w:tr w:rsidR="00887220" w:rsidRPr="00EF73D8" w14:paraId="309E6448" w14:textId="77777777" w:rsidTr="00887220">
        <w:trPr>
          <w:trHeight w:val="271"/>
          <w:jc w:val="center"/>
        </w:trPr>
        <w:tc>
          <w:tcPr>
            <w:tcW w:w="851" w:type="dxa"/>
            <w:vAlign w:val="center"/>
          </w:tcPr>
          <w:p w14:paraId="7E031E21"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86</w:t>
            </w:r>
          </w:p>
        </w:tc>
        <w:tc>
          <w:tcPr>
            <w:tcW w:w="1135" w:type="dxa"/>
            <w:shd w:val="clear" w:color="auto" w:fill="auto"/>
            <w:vAlign w:val="center"/>
          </w:tcPr>
          <w:p w14:paraId="58A7E0F5"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B6DF25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3F6DD8F"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LUVA ESG 100</w:t>
            </w:r>
          </w:p>
        </w:tc>
      </w:tr>
      <w:tr w:rsidR="00887220" w:rsidRPr="00EF73D8" w14:paraId="08811997" w14:textId="77777777" w:rsidTr="00887220">
        <w:trPr>
          <w:trHeight w:val="271"/>
          <w:jc w:val="center"/>
        </w:trPr>
        <w:tc>
          <w:tcPr>
            <w:tcW w:w="851" w:type="dxa"/>
            <w:vAlign w:val="center"/>
          </w:tcPr>
          <w:p w14:paraId="4779F3E0"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87</w:t>
            </w:r>
          </w:p>
        </w:tc>
        <w:tc>
          <w:tcPr>
            <w:tcW w:w="1135" w:type="dxa"/>
            <w:shd w:val="clear" w:color="auto" w:fill="auto"/>
            <w:vAlign w:val="center"/>
          </w:tcPr>
          <w:p w14:paraId="2C8DAA6C"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1CFC71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B16106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LUVA ESG 50</w:t>
            </w:r>
          </w:p>
        </w:tc>
      </w:tr>
      <w:tr w:rsidR="00887220" w:rsidRPr="00EF73D8" w14:paraId="39E7E60A" w14:textId="77777777" w:rsidTr="00887220">
        <w:trPr>
          <w:trHeight w:val="286"/>
          <w:jc w:val="center"/>
        </w:trPr>
        <w:tc>
          <w:tcPr>
            <w:tcW w:w="851" w:type="dxa"/>
            <w:vAlign w:val="center"/>
          </w:tcPr>
          <w:p w14:paraId="5BBF7039"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88</w:t>
            </w:r>
          </w:p>
        </w:tc>
        <w:tc>
          <w:tcPr>
            <w:tcW w:w="1135" w:type="dxa"/>
            <w:shd w:val="clear" w:color="auto" w:fill="auto"/>
            <w:vAlign w:val="center"/>
          </w:tcPr>
          <w:p w14:paraId="5A4127A7"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09B0F8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7B084E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LUVA SOLD 20MM</w:t>
            </w:r>
          </w:p>
        </w:tc>
      </w:tr>
      <w:tr w:rsidR="00887220" w:rsidRPr="00EF73D8" w14:paraId="7783B6EA" w14:textId="77777777" w:rsidTr="00887220">
        <w:trPr>
          <w:trHeight w:val="271"/>
          <w:jc w:val="center"/>
        </w:trPr>
        <w:tc>
          <w:tcPr>
            <w:tcW w:w="851" w:type="dxa"/>
            <w:vAlign w:val="center"/>
          </w:tcPr>
          <w:p w14:paraId="1070F018"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89</w:t>
            </w:r>
          </w:p>
        </w:tc>
        <w:tc>
          <w:tcPr>
            <w:tcW w:w="1135" w:type="dxa"/>
            <w:shd w:val="clear" w:color="auto" w:fill="auto"/>
            <w:vAlign w:val="center"/>
          </w:tcPr>
          <w:p w14:paraId="57B76FC1"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347314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D3B504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LUVA SOLD 25MM</w:t>
            </w:r>
          </w:p>
        </w:tc>
      </w:tr>
      <w:tr w:rsidR="00887220" w:rsidRPr="00EF73D8" w14:paraId="5BAB5DA2" w14:textId="77777777" w:rsidTr="00887220">
        <w:trPr>
          <w:trHeight w:val="256"/>
          <w:jc w:val="center"/>
        </w:trPr>
        <w:tc>
          <w:tcPr>
            <w:tcW w:w="851" w:type="dxa"/>
            <w:vAlign w:val="center"/>
          </w:tcPr>
          <w:p w14:paraId="130D2A45"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90</w:t>
            </w:r>
          </w:p>
        </w:tc>
        <w:tc>
          <w:tcPr>
            <w:tcW w:w="1135" w:type="dxa"/>
            <w:shd w:val="clear" w:color="auto" w:fill="auto"/>
            <w:vAlign w:val="center"/>
          </w:tcPr>
          <w:p w14:paraId="7B1B44E5"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602F0F5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86D142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MANGUEIRA JARDIM TRANCADA 30MT</w:t>
            </w:r>
          </w:p>
        </w:tc>
      </w:tr>
      <w:tr w:rsidR="00887220" w:rsidRPr="00EF73D8" w14:paraId="1F1AA077" w14:textId="77777777" w:rsidTr="00887220">
        <w:trPr>
          <w:trHeight w:val="271"/>
          <w:jc w:val="center"/>
        </w:trPr>
        <w:tc>
          <w:tcPr>
            <w:tcW w:w="851" w:type="dxa"/>
            <w:vAlign w:val="center"/>
          </w:tcPr>
          <w:p w14:paraId="5833E98A"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91</w:t>
            </w:r>
          </w:p>
        </w:tc>
        <w:tc>
          <w:tcPr>
            <w:tcW w:w="1135" w:type="dxa"/>
            <w:shd w:val="clear" w:color="auto" w:fill="auto"/>
            <w:vAlign w:val="center"/>
          </w:tcPr>
          <w:p w14:paraId="5A933D3B"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5DA0E21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00D73A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BOIA P/ CAIXA D´</w:t>
            </w:r>
            <w:proofErr w:type="gramStart"/>
            <w:r w:rsidRPr="00EF73D8">
              <w:rPr>
                <w:rFonts w:ascii="Arial Narrow" w:eastAsia="Times New Roman" w:hAnsi="Arial Narrow" w:cs="Arial"/>
                <w:color w:val="000000"/>
                <w:sz w:val="24"/>
                <w:szCs w:val="24"/>
                <w:lang w:eastAsia="pt-BR"/>
              </w:rPr>
              <w:t>AGUA</w:t>
            </w:r>
            <w:proofErr w:type="gramEnd"/>
            <w:r w:rsidRPr="00EF73D8">
              <w:rPr>
                <w:rFonts w:ascii="Arial Narrow" w:eastAsia="Times New Roman" w:hAnsi="Arial Narrow" w:cs="Arial"/>
                <w:color w:val="000000"/>
                <w:sz w:val="24"/>
                <w:szCs w:val="24"/>
                <w:lang w:eastAsia="pt-BR"/>
              </w:rPr>
              <w:t xml:space="preserve"> 3/4 E</w:t>
            </w:r>
          </w:p>
        </w:tc>
      </w:tr>
      <w:tr w:rsidR="00887220" w:rsidRPr="00EF73D8" w14:paraId="5B1CF40E" w14:textId="77777777" w:rsidTr="00887220">
        <w:trPr>
          <w:trHeight w:val="271"/>
          <w:jc w:val="center"/>
        </w:trPr>
        <w:tc>
          <w:tcPr>
            <w:tcW w:w="851" w:type="dxa"/>
            <w:vAlign w:val="center"/>
          </w:tcPr>
          <w:p w14:paraId="5B8AC40E"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92</w:t>
            </w:r>
          </w:p>
        </w:tc>
        <w:tc>
          <w:tcPr>
            <w:tcW w:w="1135" w:type="dxa"/>
            <w:shd w:val="clear" w:color="auto" w:fill="auto"/>
            <w:vAlign w:val="center"/>
          </w:tcPr>
          <w:p w14:paraId="759037DB"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8BBC68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6BC914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DE ALAVANCA 1/2</w:t>
            </w:r>
          </w:p>
        </w:tc>
      </w:tr>
      <w:tr w:rsidR="00887220" w:rsidRPr="00EF73D8" w14:paraId="3DAC51EF" w14:textId="77777777" w:rsidTr="00887220">
        <w:trPr>
          <w:trHeight w:val="271"/>
          <w:jc w:val="center"/>
        </w:trPr>
        <w:tc>
          <w:tcPr>
            <w:tcW w:w="851" w:type="dxa"/>
            <w:vAlign w:val="center"/>
          </w:tcPr>
          <w:p w14:paraId="00CB9295"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93</w:t>
            </w:r>
          </w:p>
        </w:tc>
        <w:tc>
          <w:tcPr>
            <w:tcW w:w="1135" w:type="dxa"/>
            <w:shd w:val="clear" w:color="auto" w:fill="auto"/>
            <w:vAlign w:val="center"/>
          </w:tcPr>
          <w:p w14:paraId="1CC31B46"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3FA084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A1D35F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DE JARDIM 1/2</w:t>
            </w:r>
          </w:p>
        </w:tc>
      </w:tr>
      <w:tr w:rsidR="00887220" w:rsidRPr="00EF73D8" w14:paraId="51917A6F" w14:textId="77777777" w:rsidTr="00887220">
        <w:trPr>
          <w:trHeight w:val="271"/>
          <w:jc w:val="center"/>
        </w:trPr>
        <w:tc>
          <w:tcPr>
            <w:tcW w:w="851" w:type="dxa"/>
            <w:vAlign w:val="center"/>
          </w:tcPr>
          <w:p w14:paraId="16D01010"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94</w:t>
            </w:r>
          </w:p>
        </w:tc>
        <w:tc>
          <w:tcPr>
            <w:tcW w:w="1135" w:type="dxa"/>
            <w:shd w:val="clear" w:color="auto" w:fill="auto"/>
            <w:vAlign w:val="center"/>
          </w:tcPr>
          <w:p w14:paraId="4704E385"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199378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DF3806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PARA LAVATORIO PLASTICA</w:t>
            </w:r>
          </w:p>
        </w:tc>
      </w:tr>
      <w:tr w:rsidR="00887220" w:rsidRPr="00EF73D8" w14:paraId="79C0CD87" w14:textId="77777777" w:rsidTr="00887220">
        <w:trPr>
          <w:trHeight w:val="271"/>
          <w:jc w:val="center"/>
        </w:trPr>
        <w:tc>
          <w:tcPr>
            <w:tcW w:w="851" w:type="dxa"/>
            <w:vAlign w:val="center"/>
          </w:tcPr>
          <w:p w14:paraId="5512C2B3"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95</w:t>
            </w:r>
          </w:p>
        </w:tc>
        <w:tc>
          <w:tcPr>
            <w:tcW w:w="1135" w:type="dxa"/>
            <w:shd w:val="clear" w:color="auto" w:fill="auto"/>
            <w:vAlign w:val="center"/>
          </w:tcPr>
          <w:p w14:paraId="4BC426B7"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F0E249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C9E236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TORNEIRA PARA LAVATORIO DE INOX</w:t>
            </w:r>
          </w:p>
        </w:tc>
      </w:tr>
      <w:tr w:rsidR="00887220" w:rsidRPr="00EF73D8" w14:paraId="3B39748A" w14:textId="77777777" w:rsidTr="00887220">
        <w:trPr>
          <w:trHeight w:val="271"/>
          <w:jc w:val="center"/>
        </w:trPr>
        <w:tc>
          <w:tcPr>
            <w:tcW w:w="851" w:type="dxa"/>
            <w:vAlign w:val="center"/>
          </w:tcPr>
          <w:p w14:paraId="7499AD33"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96</w:t>
            </w:r>
          </w:p>
        </w:tc>
        <w:tc>
          <w:tcPr>
            <w:tcW w:w="1135" w:type="dxa"/>
            <w:shd w:val="clear" w:color="auto" w:fill="auto"/>
            <w:vAlign w:val="center"/>
          </w:tcPr>
          <w:p w14:paraId="469672CA"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14BE939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E2FCF8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NIPEL DE 1/2</w:t>
            </w:r>
          </w:p>
        </w:tc>
      </w:tr>
      <w:tr w:rsidR="00887220" w:rsidRPr="00EF73D8" w14:paraId="147E14D8" w14:textId="77777777" w:rsidTr="00887220">
        <w:trPr>
          <w:trHeight w:val="271"/>
          <w:jc w:val="center"/>
        </w:trPr>
        <w:tc>
          <w:tcPr>
            <w:tcW w:w="851" w:type="dxa"/>
            <w:vAlign w:val="center"/>
          </w:tcPr>
          <w:p w14:paraId="2638ADC6"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97</w:t>
            </w:r>
          </w:p>
        </w:tc>
        <w:tc>
          <w:tcPr>
            <w:tcW w:w="1135" w:type="dxa"/>
            <w:shd w:val="clear" w:color="auto" w:fill="auto"/>
            <w:vAlign w:val="center"/>
          </w:tcPr>
          <w:p w14:paraId="676F3E06"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1AB55C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505A45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NIPEL DE 3/4</w:t>
            </w:r>
          </w:p>
        </w:tc>
      </w:tr>
      <w:tr w:rsidR="00887220" w:rsidRPr="00EF73D8" w14:paraId="29F450AB" w14:textId="77777777" w:rsidTr="00887220">
        <w:trPr>
          <w:trHeight w:val="286"/>
          <w:jc w:val="center"/>
        </w:trPr>
        <w:tc>
          <w:tcPr>
            <w:tcW w:w="851" w:type="dxa"/>
            <w:vAlign w:val="center"/>
          </w:tcPr>
          <w:p w14:paraId="43F24C47"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98</w:t>
            </w:r>
          </w:p>
        </w:tc>
        <w:tc>
          <w:tcPr>
            <w:tcW w:w="1135" w:type="dxa"/>
            <w:shd w:val="clear" w:color="auto" w:fill="auto"/>
            <w:vAlign w:val="center"/>
          </w:tcPr>
          <w:p w14:paraId="41652745"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60A055F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20F8F2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PIA DE FIBRA SINT 120X50</w:t>
            </w:r>
          </w:p>
        </w:tc>
      </w:tr>
      <w:tr w:rsidR="00887220" w:rsidRPr="00EF73D8" w14:paraId="2A2220C3" w14:textId="77777777" w:rsidTr="00887220">
        <w:trPr>
          <w:trHeight w:val="271"/>
          <w:jc w:val="center"/>
        </w:trPr>
        <w:tc>
          <w:tcPr>
            <w:tcW w:w="851" w:type="dxa"/>
            <w:vAlign w:val="center"/>
          </w:tcPr>
          <w:p w14:paraId="1CC7871E"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99</w:t>
            </w:r>
          </w:p>
        </w:tc>
        <w:tc>
          <w:tcPr>
            <w:tcW w:w="1135" w:type="dxa"/>
            <w:shd w:val="clear" w:color="auto" w:fill="auto"/>
            <w:vAlign w:val="center"/>
          </w:tcPr>
          <w:p w14:paraId="2D974FF5"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20E33D7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8BA322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PIA DE FIBRA SINT 150X50</w:t>
            </w:r>
          </w:p>
        </w:tc>
      </w:tr>
      <w:tr w:rsidR="00887220" w:rsidRPr="00EF73D8" w14:paraId="22DCCF72" w14:textId="77777777" w:rsidTr="00887220">
        <w:trPr>
          <w:trHeight w:val="271"/>
          <w:jc w:val="center"/>
        </w:trPr>
        <w:tc>
          <w:tcPr>
            <w:tcW w:w="851" w:type="dxa"/>
            <w:vAlign w:val="center"/>
          </w:tcPr>
          <w:p w14:paraId="7A4FAD95"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100</w:t>
            </w:r>
          </w:p>
        </w:tc>
        <w:tc>
          <w:tcPr>
            <w:tcW w:w="1135" w:type="dxa"/>
            <w:shd w:val="clear" w:color="auto" w:fill="auto"/>
            <w:vAlign w:val="center"/>
          </w:tcPr>
          <w:p w14:paraId="5DC317AD"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0702D1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A7E1AF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PLUG C/ ROSCA 1/2</w:t>
            </w:r>
          </w:p>
        </w:tc>
      </w:tr>
      <w:tr w:rsidR="00887220" w:rsidRPr="00EF73D8" w14:paraId="36D6ED28" w14:textId="77777777" w:rsidTr="00887220">
        <w:trPr>
          <w:trHeight w:val="271"/>
          <w:jc w:val="center"/>
        </w:trPr>
        <w:tc>
          <w:tcPr>
            <w:tcW w:w="851" w:type="dxa"/>
            <w:vAlign w:val="center"/>
          </w:tcPr>
          <w:p w14:paraId="0C0F02DD"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101</w:t>
            </w:r>
          </w:p>
        </w:tc>
        <w:tc>
          <w:tcPr>
            <w:tcW w:w="1135" w:type="dxa"/>
            <w:shd w:val="clear" w:color="auto" w:fill="auto"/>
            <w:vAlign w:val="center"/>
          </w:tcPr>
          <w:p w14:paraId="36ED7F79"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50401EB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6E769E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PLUG C/ ROSCA 3/4</w:t>
            </w:r>
          </w:p>
        </w:tc>
      </w:tr>
      <w:tr w:rsidR="00887220" w:rsidRPr="00EF73D8" w14:paraId="5C30CEFF" w14:textId="77777777" w:rsidTr="00887220">
        <w:trPr>
          <w:trHeight w:val="285"/>
          <w:jc w:val="center"/>
        </w:trPr>
        <w:tc>
          <w:tcPr>
            <w:tcW w:w="851" w:type="dxa"/>
            <w:vAlign w:val="center"/>
          </w:tcPr>
          <w:p w14:paraId="6E54E561"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102</w:t>
            </w:r>
          </w:p>
        </w:tc>
        <w:tc>
          <w:tcPr>
            <w:tcW w:w="1135" w:type="dxa"/>
            <w:shd w:val="clear" w:color="auto" w:fill="auto"/>
            <w:vAlign w:val="center"/>
          </w:tcPr>
          <w:p w14:paraId="49F0AFE0"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3198051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008C9C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REGISTRO ESFERICO SOLD 25MM</w:t>
            </w:r>
          </w:p>
        </w:tc>
      </w:tr>
      <w:tr w:rsidR="00887220" w:rsidRPr="00EF73D8" w14:paraId="36FD25D8" w14:textId="77777777" w:rsidTr="00887220">
        <w:trPr>
          <w:trHeight w:val="274"/>
          <w:jc w:val="center"/>
        </w:trPr>
        <w:tc>
          <w:tcPr>
            <w:tcW w:w="851" w:type="dxa"/>
            <w:vAlign w:val="center"/>
          </w:tcPr>
          <w:p w14:paraId="5781FD54"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103</w:t>
            </w:r>
          </w:p>
        </w:tc>
        <w:tc>
          <w:tcPr>
            <w:tcW w:w="1135" w:type="dxa"/>
            <w:shd w:val="clear" w:color="auto" w:fill="auto"/>
            <w:vAlign w:val="center"/>
          </w:tcPr>
          <w:p w14:paraId="30E0608D"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AE4BD5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43F99D4"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REGISTRO ESFERICO SOLD 50MM</w:t>
            </w:r>
          </w:p>
        </w:tc>
      </w:tr>
      <w:tr w:rsidR="00887220" w:rsidRPr="00EF73D8" w14:paraId="2F00EB3F" w14:textId="77777777" w:rsidTr="00887220">
        <w:trPr>
          <w:trHeight w:val="271"/>
          <w:jc w:val="center"/>
        </w:trPr>
        <w:tc>
          <w:tcPr>
            <w:tcW w:w="851" w:type="dxa"/>
            <w:vAlign w:val="center"/>
          </w:tcPr>
          <w:p w14:paraId="28A1A26B"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104</w:t>
            </w:r>
          </w:p>
        </w:tc>
        <w:tc>
          <w:tcPr>
            <w:tcW w:w="1135" w:type="dxa"/>
            <w:shd w:val="clear" w:color="auto" w:fill="auto"/>
            <w:vAlign w:val="center"/>
          </w:tcPr>
          <w:p w14:paraId="5BE09945"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264C0F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E4B6F7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val="en-US" w:eastAsia="pt-BR"/>
              </w:rPr>
            </w:pPr>
            <w:r w:rsidRPr="00EF73D8">
              <w:rPr>
                <w:rFonts w:ascii="Arial Narrow" w:eastAsia="Times New Roman" w:hAnsi="Arial Narrow" w:cs="Arial"/>
                <w:color w:val="000000"/>
                <w:sz w:val="24"/>
                <w:szCs w:val="24"/>
                <w:lang w:eastAsia="pt-BR"/>
              </w:rPr>
              <w:t>TE SOLD 20M</w:t>
            </w:r>
          </w:p>
        </w:tc>
      </w:tr>
      <w:tr w:rsidR="00887220" w:rsidRPr="00EF73D8" w14:paraId="7DDD43E1" w14:textId="77777777" w:rsidTr="00887220">
        <w:trPr>
          <w:trHeight w:val="271"/>
          <w:jc w:val="center"/>
        </w:trPr>
        <w:tc>
          <w:tcPr>
            <w:tcW w:w="851" w:type="dxa"/>
            <w:vAlign w:val="center"/>
          </w:tcPr>
          <w:p w14:paraId="514DABD3" w14:textId="77777777" w:rsidR="00887220" w:rsidRPr="00EF73D8" w:rsidRDefault="00887220" w:rsidP="00EF73D8">
            <w:pPr>
              <w:spacing w:after="0" w:line="240" w:lineRule="auto"/>
              <w:jc w:val="center"/>
              <w:rPr>
                <w:rFonts w:ascii="Arial Narrow" w:hAnsi="Arial Narrow" w:cs="Arial"/>
                <w:b/>
                <w:sz w:val="24"/>
                <w:szCs w:val="24"/>
                <w:lang w:val="en-US"/>
              </w:rPr>
            </w:pPr>
            <w:r w:rsidRPr="00EF73D8">
              <w:rPr>
                <w:rFonts w:ascii="Arial Narrow" w:hAnsi="Arial Narrow" w:cs="Arial"/>
                <w:b/>
                <w:sz w:val="24"/>
                <w:szCs w:val="24"/>
                <w:lang w:val="en-US"/>
              </w:rPr>
              <w:t>105</w:t>
            </w:r>
          </w:p>
        </w:tc>
        <w:tc>
          <w:tcPr>
            <w:tcW w:w="1135" w:type="dxa"/>
            <w:shd w:val="clear" w:color="auto" w:fill="auto"/>
            <w:vAlign w:val="center"/>
          </w:tcPr>
          <w:p w14:paraId="2BC5929F" w14:textId="77777777" w:rsidR="00887220" w:rsidRPr="00EF73D8" w:rsidRDefault="00887220" w:rsidP="00EF73D8">
            <w:pPr>
              <w:spacing w:after="0" w:line="240" w:lineRule="auto"/>
              <w:jc w:val="center"/>
              <w:rPr>
                <w:rFonts w:ascii="Arial Narrow" w:eastAsia="Times New Roman" w:hAnsi="Arial Narrow" w:cs="Arial"/>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596B6D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1F1A1E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val="en-US" w:eastAsia="pt-BR"/>
              </w:rPr>
            </w:pPr>
            <w:r w:rsidRPr="00EF73D8">
              <w:rPr>
                <w:rFonts w:ascii="Arial Narrow" w:eastAsia="Times New Roman" w:hAnsi="Arial Narrow" w:cs="Arial"/>
                <w:color w:val="000000"/>
                <w:sz w:val="24"/>
                <w:szCs w:val="24"/>
                <w:lang w:eastAsia="pt-BR"/>
              </w:rPr>
              <w:t>TE SOLD 25M</w:t>
            </w:r>
          </w:p>
        </w:tc>
      </w:tr>
      <w:tr w:rsidR="00887220" w:rsidRPr="00EF73D8" w14:paraId="70F1A236" w14:textId="77777777" w:rsidTr="00887220">
        <w:trPr>
          <w:trHeight w:val="271"/>
          <w:jc w:val="center"/>
        </w:trPr>
        <w:tc>
          <w:tcPr>
            <w:tcW w:w="851" w:type="dxa"/>
            <w:vAlign w:val="center"/>
          </w:tcPr>
          <w:p w14:paraId="2C81FF95" w14:textId="77777777" w:rsidR="00887220" w:rsidRPr="00EF73D8" w:rsidRDefault="00887220" w:rsidP="00EF73D8">
            <w:pPr>
              <w:spacing w:after="0" w:line="240" w:lineRule="auto"/>
              <w:jc w:val="center"/>
              <w:rPr>
                <w:rFonts w:ascii="Arial Narrow" w:hAnsi="Arial Narrow" w:cs="Arial"/>
                <w:b/>
                <w:sz w:val="24"/>
                <w:szCs w:val="24"/>
                <w:lang w:val="en-US"/>
              </w:rPr>
            </w:pPr>
            <w:r w:rsidRPr="00EF73D8">
              <w:rPr>
                <w:rFonts w:ascii="Arial Narrow" w:hAnsi="Arial Narrow" w:cs="Arial"/>
                <w:b/>
                <w:sz w:val="24"/>
                <w:szCs w:val="24"/>
                <w:lang w:val="en-US"/>
              </w:rPr>
              <w:t>106</w:t>
            </w:r>
          </w:p>
        </w:tc>
        <w:tc>
          <w:tcPr>
            <w:tcW w:w="1135" w:type="dxa"/>
            <w:shd w:val="clear" w:color="auto" w:fill="auto"/>
            <w:vAlign w:val="center"/>
          </w:tcPr>
          <w:p w14:paraId="1236BFE3"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96C294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577688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TE SOLD 50MM</w:t>
            </w:r>
          </w:p>
        </w:tc>
      </w:tr>
      <w:tr w:rsidR="00887220" w:rsidRPr="00EF73D8" w14:paraId="23563BD7" w14:textId="77777777" w:rsidTr="00887220">
        <w:trPr>
          <w:trHeight w:val="271"/>
          <w:jc w:val="center"/>
        </w:trPr>
        <w:tc>
          <w:tcPr>
            <w:tcW w:w="851" w:type="dxa"/>
            <w:vAlign w:val="center"/>
          </w:tcPr>
          <w:p w14:paraId="00E8E10A"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107</w:t>
            </w:r>
          </w:p>
        </w:tc>
        <w:tc>
          <w:tcPr>
            <w:tcW w:w="1135" w:type="dxa"/>
            <w:shd w:val="clear" w:color="auto" w:fill="auto"/>
            <w:vAlign w:val="center"/>
          </w:tcPr>
          <w:p w14:paraId="010DF402"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F56AD2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B3C4CA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P/ CAIXA DE DESCARGA</w:t>
            </w:r>
          </w:p>
        </w:tc>
      </w:tr>
      <w:tr w:rsidR="00887220" w:rsidRPr="00EF73D8" w14:paraId="5C7343E6" w14:textId="77777777" w:rsidTr="00887220">
        <w:trPr>
          <w:trHeight w:val="271"/>
          <w:jc w:val="center"/>
        </w:trPr>
        <w:tc>
          <w:tcPr>
            <w:tcW w:w="851" w:type="dxa"/>
            <w:vAlign w:val="center"/>
          </w:tcPr>
          <w:p w14:paraId="3E425EAA"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108</w:t>
            </w:r>
          </w:p>
        </w:tc>
        <w:tc>
          <w:tcPr>
            <w:tcW w:w="1135" w:type="dxa"/>
            <w:shd w:val="clear" w:color="auto" w:fill="auto"/>
            <w:vAlign w:val="center"/>
          </w:tcPr>
          <w:p w14:paraId="133680C1"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2CF637F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7CCCEB7E"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val="en-US" w:eastAsia="pt-BR"/>
              </w:rPr>
            </w:pPr>
            <w:r w:rsidRPr="00EF73D8">
              <w:rPr>
                <w:rFonts w:ascii="Arial Narrow" w:eastAsia="Times New Roman" w:hAnsi="Arial Narrow" w:cs="Arial"/>
                <w:color w:val="000000"/>
                <w:sz w:val="24"/>
                <w:szCs w:val="24"/>
                <w:lang w:eastAsia="pt-BR"/>
              </w:rPr>
              <w:t>TUBO ESG 100MM</w:t>
            </w:r>
          </w:p>
        </w:tc>
      </w:tr>
      <w:tr w:rsidR="00887220" w:rsidRPr="00EF73D8" w14:paraId="5088948A" w14:textId="77777777" w:rsidTr="00887220">
        <w:trPr>
          <w:trHeight w:val="271"/>
          <w:jc w:val="center"/>
        </w:trPr>
        <w:tc>
          <w:tcPr>
            <w:tcW w:w="851" w:type="dxa"/>
            <w:vAlign w:val="center"/>
          </w:tcPr>
          <w:p w14:paraId="4D00A399" w14:textId="77777777" w:rsidR="00887220" w:rsidRPr="00EF73D8" w:rsidRDefault="00887220" w:rsidP="00EF73D8">
            <w:pPr>
              <w:spacing w:after="0" w:line="240" w:lineRule="auto"/>
              <w:jc w:val="center"/>
              <w:rPr>
                <w:rFonts w:ascii="Arial Narrow" w:hAnsi="Arial Narrow" w:cs="Arial"/>
                <w:b/>
                <w:sz w:val="24"/>
                <w:szCs w:val="24"/>
                <w:lang w:val="en-US"/>
              </w:rPr>
            </w:pPr>
            <w:r w:rsidRPr="00EF73D8">
              <w:rPr>
                <w:rFonts w:ascii="Arial Narrow" w:hAnsi="Arial Narrow" w:cs="Arial"/>
                <w:b/>
                <w:sz w:val="24"/>
                <w:szCs w:val="24"/>
                <w:lang w:val="en-US"/>
              </w:rPr>
              <w:t>109</w:t>
            </w:r>
          </w:p>
        </w:tc>
        <w:tc>
          <w:tcPr>
            <w:tcW w:w="1135" w:type="dxa"/>
            <w:shd w:val="clear" w:color="auto" w:fill="auto"/>
            <w:vAlign w:val="center"/>
          </w:tcPr>
          <w:p w14:paraId="2C9104A4"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526BDC2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0EEA609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ESG 50MM</w:t>
            </w:r>
          </w:p>
        </w:tc>
      </w:tr>
      <w:tr w:rsidR="00887220" w:rsidRPr="00EF73D8" w14:paraId="399067A4" w14:textId="77777777" w:rsidTr="00887220">
        <w:trPr>
          <w:trHeight w:val="289"/>
          <w:jc w:val="center"/>
        </w:trPr>
        <w:tc>
          <w:tcPr>
            <w:tcW w:w="851" w:type="dxa"/>
            <w:vAlign w:val="center"/>
          </w:tcPr>
          <w:p w14:paraId="22B74C80"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110</w:t>
            </w:r>
          </w:p>
        </w:tc>
        <w:tc>
          <w:tcPr>
            <w:tcW w:w="1135" w:type="dxa"/>
            <w:shd w:val="clear" w:color="auto" w:fill="auto"/>
            <w:vAlign w:val="center"/>
          </w:tcPr>
          <w:p w14:paraId="6CFE8039"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7A89ED9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186D70E3"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SOLD 20MM</w:t>
            </w:r>
          </w:p>
        </w:tc>
      </w:tr>
      <w:tr w:rsidR="00887220" w:rsidRPr="00EF73D8" w14:paraId="57DC8962" w14:textId="77777777" w:rsidTr="00887220">
        <w:trPr>
          <w:trHeight w:val="271"/>
          <w:jc w:val="center"/>
        </w:trPr>
        <w:tc>
          <w:tcPr>
            <w:tcW w:w="851" w:type="dxa"/>
            <w:vAlign w:val="center"/>
          </w:tcPr>
          <w:p w14:paraId="73E4DABD"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111</w:t>
            </w:r>
          </w:p>
        </w:tc>
        <w:tc>
          <w:tcPr>
            <w:tcW w:w="1135" w:type="dxa"/>
            <w:shd w:val="clear" w:color="auto" w:fill="auto"/>
            <w:vAlign w:val="center"/>
          </w:tcPr>
          <w:p w14:paraId="2DA86E89"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1A54A9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2D2AA3D9"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ESG 40MM</w:t>
            </w:r>
          </w:p>
        </w:tc>
      </w:tr>
      <w:tr w:rsidR="00887220" w:rsidRPr="00EF73D8" w14:paraId="37E1F895" w14:textId="77777777" w:rsidTr="00887220">
        <w:trPr>
          <w:trHeight w:val="271"/>
          <w:jc w:val="center"/>
        </w:trPr>
        <w:tc>
          <w:tcPr>
            <w:tcW w:w="851" w:type="dxa"/>
            <w:vAlign w:val="center"/>
          </w:tcPr>
          <w:p w14:paraId="428F4E5E"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112</w:t>
            </w:r>
          </w:p>
        </w:tc>
        <w:tc>
          <w:tcPr>
            <w:tcW w:w="1135" w:type="dxa"/>
            <w:shd w:val="clear" w:color="auto" w:fill="auto"/>
            <w:vAlign w:val="center"/>
          </w:tcPr>
          <w:p w14:paraId="0EBE36DB"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24B26B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0818BB9C"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SOLD 25MM</w:t>
            </w:r>
          </w:p>
        </w:tc>
      </w:tr>
      <w:tr w:rsidR="00887220" w:rsidRPr="00EF73D8" w14:paraId="7D6CCD3E" w14:textId="77777777" w:rsidTr="00887220">
        <w:trPr>
          <w:trHeight w:val="271"/>
          <w:jc w:val="center"/>
        </w:trPr>
        <w:tc>
          <w:tcPr>
            <w:tcW w:w="851" w:type="dxa"/>
            <w:vAlign w:val="center"/>
          </w:tcPr>
          <w:p w14:paraId="730A4CB5"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113</w:t>
            </w:r>
          </w:p>
        </w:tc>
        <w:tc>
          <w:tcPr>
            <w:tcW w:w="1135" w:type="dxa"/>
            <w:shd w:val="clear" w:color="auto" w:fill="auto"/>
            <w:vAlign w:val="center"/>
          </w:tcPr>
          <w:p w14:paraId="6D2DC12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F56CEC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10468BC5"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SOLD 32 MM</w:t>
            </w:r>
          </w:p>
        </w:tc>
      </w:tr>
      <w:tr w:rsidR="00887220" w:rsidRPr="00EF73D8" w14:paraId="40FCC8EB" w14:textId="77777777" w:rsidTr="00887220">
        <w:trPr>
          <w:trHeight w:val="271"/>
          <w:jc w:val="center"/>
        </w:trPr>
        <w:tc>
          <w:tcPr>
            <w:tcW w:w="851" w:type="dxa"/>
            <w:vAlign w:val="center"/>
          </w:tcPr>
          <w:p w14:paraId="520ACB11"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114</w:t>
            </w:r>
          </w:p>
        </w:tc>
        <w:tc>
          <w:tcPr>
            <w:tcW w:w="1135" w:type="dxa"/>
            <w:shd w:val="clear" w:color="auto" w:fill="auto"/>
            <w:vAlign w:val="center"/>
          </w:tcPr>
          <w:p w14:paraId="031D3BA6"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1385F51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15177C00"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TUBO SOLD 50MM</w:t>
            </w:r>
          </w:p>
        </w:tc>
      </w:tr>
      <w:tr w:rsidR="00887220" w:rsidRPr="00EF73D8" w14:paraId="653D7EE7" w14:textId="77777777" w:rsidTr="00887220">
        <w:trPr>
          <w:trHeight w:val="271"/>
          <w:jc w:val="center"/>
        </w:trPr>
        <w:tc>
          <w:tcPr>
            <w:tcW w:w="851" w:type="dxa"/>
            <w:vAlign w:val="center"/>
          </w:tcPr>
          <w:p w14:paraId="3CB4ACB3"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115</w:t>
            </w:r>
          </w:p>
        </w:tc>
        <w:tc>
          <w:tcPr>
            <w:tcW w:w="1135" w:type="dxa"/>
            <w:shd w:val="clear" w:color="auto" w:fill="auto"/>
            <w:vAlign w:val="center"/>
          </w:tcPr>
          <w:p w14:paraId="7A5213E2"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9D1C288"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KG</w:t>
            </w:r>
          </w:p>
        </w:tc>
        <w:tc>
          <w:tcPr>
            <w:tcW w:w="5810" w:type="dxa"/>
            <w:shd w:val="clear" w:color="auto" w:fill="auto"/>
            <w:vAlign w:val="center"/>
          </w:tcPr>
          <w:p w14:paraId="3F20B7F1"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ARAME GALVANIZADO 14</w:t>
            </w:r>
          </w:p>
        </w:tc>
      </w:tr>
      <w:tr w:rsidR="00887220" w:rsidRPr="00EF73D8" w14:paraId="19606955" w14:textId="77777777" w:rsidTr="00887220">
        <w:trPr>
          <w:trHeight w:val="271"/>
          <w:jc w:val="center"/>
        </w:trPr>
        <w:tc>
          <w:tcPr>
            <w:tcW w:w="851" w:type="dxa"/>
            <w:vAlign w:val="center"/>
          </w:tcPr>
          <w:p w14:paraId="033A4268"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116</w:t>
            </w:r>
          </w:p>
        </w:tc>
        <w:tc>
          <w:tcPr>
            <w:tcW w:w="1135" w:type="dxa"/>
            <w:shd w:val="clear" w:color="auto" w:fill="auto"/>
            <w:vAlign w:val="center"/>
          </w:tcPr>
          <w:p w14:paraId="6D124521"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70F2E96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KG</w:t>
            </w:r>
          </w:p>
        </w:tc>
        <w:tc>
          <w:tcPr>
            <w:tcW w:w="5810" w:type="dxa"/>
            <w:shd w:val="clear" w:color="auto" w:fill="auto"/>
            <w:vAlign w:val="center"/>
          </w:tcPr>
          <w:p w14:paraId="31F183F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ARAME GALVANIZADO 16</w:t>
            </w:r>
          </w:p>
        </w:tc>
      </w:tr>
      <w:tr w:rsidR="00887220" w:rsidRPr="00EF73D8" w14:paraId="1293E435" w14:textId="77777777" w:rsidTr="00887220">
        <w:trPr>
          <w:trHeight w:val="271"/>
          <w:jc w:val="center"/>
        </w:trPr>
        <w:tc>
          <w:tcPr>
            <w:tcW w:w="851" w:type="dxa"/>
            <w:vAlign w:val="center"/>
          </w:tcPr>
          <w:p w14:paraId="22B5AA1D"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117</w:t>
            </w:r>
          </w:p>
        </w:tc>
        <w:tc>
          <w:tcPr>
            <w:tcW w:w="1135" w:type="dxa"/>
            <w:shd w:val="clear" w:color="auto" w:fill="auto"/>
            <w:vAlign w:val="center"/>
          </w:tcPr>
          <w:p w14:paraId="2E4BD1E9" w14:textId="77777777" w:rsidR="00887220" w:rsidRPr="00EF73D8" w:rsidRDefault="00887220" w:rsidP="00EF73D8">
            <w:pPr>
              <w:spacing w:after="0" w:line="240" w:lineRule="auto"/>
              <w:jc w:val="center"/>
              <w:rPr>
                <w:rFonts w:ascii="Arial Narrow" w:eastAsia="Times New Roman" w:hAnsi="Arial Narrow" w:cs="Arial"/>
                <w:b/>
                <w:bCs/>
                <w:color w:val="000000"/>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DC0940A"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KG</w:t>
            </w:r>
          </w:p>
        </w:tc>
        <w:tc>
          <w:tcPr>
            <w:tcW w:w="5810" w:type="dxa"/>
            <w:shd w:val="clear" w:color="auto" w:fill="auto"/>
            <w:vAlign w:val="center"/>
          </w:tcPr>
          <w:p w14:paraId="4FFC068B"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ARAME RECOZIDO N.18</w:t>
            </w:r>
          </w:p>
        </w:tc>
      </w:tr>
      <w:tr w:rsidR="00887220" w:rsidRPr="00EF73D8" w14:paraId="707389CC" w14:textId="77777777" w:rsidTr="00887220">
        <w:trPr>
          <w:trHeight w:val="271"/>
          <w:jc w:val="center"/>
        </w:trPr>
        <w:tc>
          <w:tcPr>
            <w:tcW w:w="851" w:type="dxa"/>
            <w:vAlign w:val="center"/>
          </w:tcPr>
          <w:p w14:paraId="4EA67356"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lastRenderedPageBreak/>
              <w:t>118</w:t>
            </w:r>
          </w:p>
        </w:tc>
        <w:tc>
          <w:tcPr>
            <w:tcW w:w="1135" w:type="dxa"/>
            <w:shd w:val="clear" w:color="auto" w:fill="auto"/>
            <w:vAlign w:val="center"/>
          </w:tcPr>
          <w:p w14:paraId="62A378EA" w14:textId="77777777" w:rsidR="00887220" w:rsidRPr="00EF73D8" w:rsidRDefault="00887220" w:rsidP="00EF73D8">
            <w:pPr>
              <w:spacing w:after="0" w:line="240" w:lineRule="auto"/>
              <w:jc w:val="center"/>
              <w:rPr>
                <w:rFonts w:ascii="Arial Narrow" w:eastAsia="Times New Roman" w:hAnsi="Arial Narrow" w:cs="Arial"/>
                <w:b/>
                <w:bCs/>
                <w:sz w:val="24"/>
                <w:szCs w:val="24"/>
                <w:lang w:eastAsia="pt-BR"/>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4629E92"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M³</w:t>
            </w:r>
          </w:p>
        </w:tc>
        <w:tc>
          <w:tcPr>
            <w:tcW w:w="5810" w:type="dxa"/>
            <w:shd w:val="clear" w:color="auto" w:fill="auto"/>
            <w:vAlign w:val="center"/>
          </w:tcPr>
          <w:p w14:paraId="466A20A7"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AREIA LAVADA</w:t>
            </w:r>
          </w:p>
        </w:tc>
      </w:tr>
      <w:tr w:rsidR="00887220" w:rsidRPr="00EF73D8" w14:paraId="3D266E29" w14:textId="77777777" w:rsidTr="00887220">
        <w:trPr>
          <w:trHeight w:val="295"/>
          <w:jc w:val="center"/>
        </w:trPr>
        <w:tc>
          <w:tcPr>
            <w:tcW w:w="851" w:type="dxa"/>
            <w:vAlign w:val="center"/>
          </w:tcPr>
          <w:p w14:paraId="1B7A3CDD"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119</w:t>
            </w:r>
          </w:p>
        </w:tc>
        <w:tc>
          <w:tcPr>
            <w:tcW w:w="1135" w:type="dxa"/>
            <w:shd w:val="clear" w:color="auto" w:fill="auto"/>
            <w:vAlign w:val="center"/>
          </w:tcPr>
          <w:p w14:paraId="3B7DB789" w14:textId="77777777" w:rsidR="00887220" w:rsidRPr="00EF73D8" w:rsidRDefault="00887220" w:rsidP="00EF73D8">
            <w:pPr>
              <w:spacing w:after="0" w:line="240" w:lineRule="auto"/>
              <w:jc w:val="center"/>
              <w:rPr>
                <w:rFonts w:ascii="Arial Narrow" w:eastAsia="Times New Roman" w:hAnsi="Arial Narrow" w:cs="Arial"/>
                <w:b/>
                <w:bCs/>
                <w:sz w:val="24"/>
                <w:szCs w:val="24"/>
                <w:lang w:eastAsia="pt-BR"/>
              </w:rPr>
            </w:pPr>
            <w:r w:rsidRPr="00EF73D8">
              <w:rPr>
                <w:rFonts w:ascii="Arial Narrow" w:eastAsia="Times New Roman" w:hAnsi="Arial Narrow" w:cs="Arial"/>
                <w:color w:val="000000"/>
                <w:sz w:val="24"/>
                <w:szCs w:val="24"/>
                <w:lang w:eastAsia="pt-BR"/>
              </w:rPr>
              <w:t>500,00</w:t>
            </w:r>
          </w:p>
        </w:tc>
        <w:tc>
          <w:tcPr>
            <w:tcW w:w="850" w:type="dxa"/>
            <w:shd w:val="clear" w:color="auto" w:fill="auto"/>
            <w:vAlign w:val="center"/>
          </w:tcPr>
          <w:p w14:paraId="60F6E706"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B09AC5D" w14:textId="77777777" w:rsidR="00887220" w:rsidRPr="00EF73D8" w:rsidRDefault="00887220" w:rsidP="00EF73D8">
            <w:pPr>
              <w:spacing w:after="0" w:line="240" w:lineRule="auto"/>
              <w:jc w:val="center"/>
              <w:rPr>
                <w:rFonts w:ascii="Arial Narrow" w:eastAsia="Times New Roman" w:hAnsi="Arial Narrow" w:cs="Arial"/>
                <w:color w:val="000000"/>
                <w:sz w:val="24"/>
                <w:szCs w:val="24"/>
                <w:lang w:eastAsia="pt-BR"/>
              </w:rPr>
            </w:pPr>
            <w:r w:rsidRPr="00EF73D8">
              <w:rPr>
                <w:rFonts w:ascii="Arial Narrow" w:eastAsia="Times New Roman" w:hAnsi="Arial Narrow" w:cs="Arial"/>
                <w:color w:val="000000"/>
                <w:sz w:val="24"/>
                <w:szCs w:val="24"/>
                <w:lang w:eastAsia="pt-BR"/>
              </w:rPr>
              <w:t>ARRUELA 3/8</w:t>
            </w:r>
          </w:p>
        </w:tc>
      </w:tr>
      <w:tr w:rsidR="00887220" w:rsidRPr="00EF73D8" w14:paraId="07C74E85" w14:textId="77777777" w:rsidTr="00887220">
        <w:trPr>
          <w:trHeight w:val="257"/>
          <w:jc w:val="center"/>
        </w:trPr>
        <w:tc>
          <w:tcPr>
            <w:tcW w:w="851" w:type="dxa"/>
            <w:vAlign w:val="center"/>
          </w:tcPr>
          <w:p w14:paraId="065CF6D6" w14:textId="77777777" w:rsidR="00887220" w:rsidRPr="00EF73D8" w:rsidRDefault="00887220" w:rsidP="00EF73D8">
            <w:pPr>
              <w:spacing w:after="0" w:line="240" w:lineRule="auto"/>
              <w:jc w:val="center"/>
              <w:rPr>
                <w:rFonts w:ascii="Arial Narrow" w:eastAsia="Calibri" w:hAnsi="Arial Narrow" w:cs="Arial"/>
                <w:b/>
                <w:sz w:val="24"/>
                <w:szCs w:val="24"/>
              </w:rPr>
            </w:pPr>
            <w:r w:rsidRPr="00EF73D8">
              <w:rPr>
                <w:rFonts w:ascii="Arial Narrow" w:eastAsia="Calibri" w:hAnsi="Arial Narrow" w:cs="Arial"/>
                <w:b/>
                <w:sz w:val="24"/>
                <w:szCs w:val="24"/>
              </w:rPr>
              <w:t>120</w:t>
            </w:r>
          </w:p>
        </w:tc>
        <w:tc>
          <w:tcPr>
            <w:tcW w:w="1135" w:type="dxa"/>
            <w:shd w:val="clear" w:color="auto" w:fill="auto"/>
            <w:vAlign w:val="center"/>
          </w:tcPr>
          <w:p w14:paraId="37761E59"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977156C"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LT</w:t>
            </w:r>
          </w:p>
        </w:tc>
        <w:tc>
          <w:tcPr>
            <w:tcW w:w="5810" w:type="dxa"/>
            <w:shd w:val="clear" w:color="auto" w:fill="auto"/>
            <w:vAlign w:val="center"/>
          </w:tcPr>
          <w:p w14:paraId="787DA8F2"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ADESIVO PLASTIFICANTE TIPO VEDALITE EMBALAGEM 1LT</w:t>
            </w:r>
          </w:p>
        </w:tc>
      </w:tr>
      <w:tr w:rsidR="00887220" w:rsidRPr="00EF73D8" w14:paraId="5A90A927" w14:textId="77777777" w:rsidTr="00887220">
        <w:trPr>
          <w:trHeight w:val="289"/>
          <w:jc w:val="center"/>
        </w:trPr>
        <w:tc>
          <w:tcPr>
            <w:tcW w:w="851" w:type="dxa"/>
            <w:vAlign w:val="center"/>
          </w:tcPr>
          <w:p w14:paraId="041BE883" w14:textId="77777777" w:rsidR="00887220" w:rsidRPr="00EF73D8" w:rsidRDefault="00887220" w:rsidP="00EF73D8">
            <w:pPr>
              <w:spacing w:after="0" w:line="240" w:lineRule="auto"/>
              <w:jc w:val="center"/>
              <w:rPr>
                <w:rFonts w:ascii="Arial Narrow" w:hAnsi="Arial Narrow" w:cs="Arial"/>
                <w:b/>
                <w:sz w:val="24"/>
                <w:szCs w:val="24"/>
              </w:rPr>
            </w:pPr>
            <w:r w:rsidRPr="00EF73D8">
              <w:rPr>
                <w:rFonts w:ascii="Arial Narrow" w:hAnsi="Arial Narrow" w:cs="Arial"/>
                <w:b/>
                <w:sz w:val="24"/>
                <w:szCs w:val="24"/>
              </w:rPr>
              <w:t>121</w:t>
            </w:r>
          </w:p>
        </w:tc>
        <w:tc>
          <w:tcPr>
            <w:tcW w:w="1135" w:type="dxa"/>
            <w:shd w:val="clear" w:color="auto" w:fill="auto"/>
            <w:vAlign w:val="center"/>
          </w:tcPr>
          <w:p w14:paraId="3DB392CD"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D139891"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3D0C133"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ARGAMASSA COLANTE TIPO PACOTE 20KG</w:t>
            </w:r>
          </w:p>
        </w:tc>
      </w:tr>
      <w:tr w:rsidR="00887220" w:rsidRPr="00EF73D8" w14:paraId="56FF53B4" w14:textId="77777777" w:rsidTr="00887220">
        <w:trPr>
          <w:trHeight w:val="265"/>
          <w:jc w:val="center"/>
        </w:trPr>
        <w:tc>
          <w:tcPr>
            <w:tcW w:w="851" w:type="dxa"/>
            <w:vAlign w:val="center"/>
          </w:tcPr>
          <w:p w14:paraId="7AB61F05"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122</w:t>
            </w:r>
          </w:p>
        </w:tc>
        <w:tc>
          <w:tcPr>
            <w:tcW w:w="1135" w:type="dxa"/>
            <w:shd w:val="clear" w:color="auto" w:fill="auto"/>
            <w:vAlign w:val="center"/>
          </w:tcPr>
          <w:p w14:paraId="37D10B9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69B559D1"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D43A434"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BROCHA REDONDO PARA PINTURA</w:t>
            </w:r>
          </w:p>
        </w:tc>
      </w:tr>
      <w:tr w:rsidR="00887220" w:rsidRPr="00EF73D8" w14:paraId="35D5BBD0" w14:textId="77777777" w:rsidTr="00887220">
        <w:trPr>
          <w:trHeight w:val="272"/>
          <w:jc w:val="center"/>
        </w:trPr>
        <w:tc>
          <w:tcPr>
            <w:tcW w:w="851" w:type="dxa"/>
            <w:vAlign w:val="center"/>
          </w:tcPr>
          <w:p w14:paraId="1C3B0120"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123</w:t>
            </w:r>
          </w:p>
        </w:tc>
        <w:tc>
          <w:tcPr>
            <w:tcW w:w="1135" w:type="dxa"/>
            <w:shd w:val="clear" w:color="auto" w:fill="auto"/>
            <w:vAlign w:val="center"/>
          </w:tcPr>
          <w:p w14:paraId="1EA6EF36"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533A225"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8E00969"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BARRA DE FERRO 5,0MM 12MX1</w:t>
            </w:r>
          </w:p>
        </w:tc>
      </w:tr>
      <w:tr w:rsidR="00887220" w:rsidRPr="00EF73D8" w14:paraId="6E440738" w14:textId="77777777" w:rsidTr="00887220">
        <w:trPr>
          <w:trHeight w:val="287"/>
          <w:jc w:val="center"/>
        </w:trPr>
        <w:tc>
          <w:tcPr>
            <w:tcW w:w="851" w:type="dxa"/>
            <w:vAlign w:val="center"/>
          </w:tcPr>
          <w:p w14:paraId="6392FD04"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124</w:t>
            </w:r>
          </w:p>
        </w:tc>
        <w:tc>
          <w:tcPr>
            <w:tcW w:w="1135" w:type="dxa"/>
            <w:shd w:val="clear" w:color="auto" w:fill="auto"/>
            <w:vAlign w:val="center"/>
          </w:tcPr>
          <w:p w14:paraId="19017638"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68210E2B"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72980EE"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BARRA DE FERRO 8,00MM 12MX1</w:t>
            </w:r>
          </w:p>
        </w:tc>
      </w:tr>
      <w:tr w:rsidR="00887220" w:rsidRPr="00EF73D8" w14:paraId="69B2FDD7" w14:textId="77777777" w:rsidTr="00887220">
        <w:trPr>
          <w:trHeight w:val="263"/>
          <w:jc w:val="center"/>
        </w:trPr>
        <w:tc>
          <w:tcPr>
            <w:tcW w:w="851" w:type="dxa"/>
            <w:vAlign w:val="center"/>
          </w:tcPr>
          <w:p w14:paraId="42D5EA9A"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125</w:t>
            </w:r>
          </w:p>
        </w:tc>
        <w:tc>
          <w:tcPr>
            <w:tcW w:w="1135" w:type="dxa"/>
            <w:shd w:val="clear" w:color="auto" w:fill="auto"/>
            <w:vAlign w:val="center"/>
          </w:tcPr>
          <w:p w14:paraId="2395E825"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8F790E2"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C7E05D7"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BARRA DE FERRO 10,00MM 12MX1</w:t>
            </w:r>
          </w:p>
        </w:tc>
      </w:tr>
      <w:tr w:rsidR="00887220" w:rsidRPr="00EF73D8" w14:paraId="50859A75" w14:textId="77777777" w:rsidTr="00887220">
        <w:trPr>
          <w:trHeight w:val="267"/>
          <w:jc w:val="center"/>
        </w:trPr>
        <w:tc>
          <w:tcPr>
            <w:tcW w:w="851" w:type="dxa"/>
            <w:vAlign w:val="center"/>
          </w:tcPr>
          <w:p w14:paraId="12C12129"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126</w:t>
            </w:r>
          </w:p>
        </w:tc>
        <w:tc>
          <w:tcPr>
            <w:tcW w:w="1135" w:type="dxa"/>
            <w:shd w:val="clear" w:color="auto" w:fill="auto"/>
            <w:vAlign w:val="center"/>
          </w:tcPr>
          <w:p w14:paraId="1621E5A2"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D73331F"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77CF9BD"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BARRA ROSCAVEL 3/8</w:t>
            </w:r>
          </w:p>
        </w:tc>
      </w:tr>
      <w:tr w:rsidR="00887220" w:rsidRPr="00EF73D8" w14:paraId="3B1FE74D" w14:textId="77777777" w:rsidTr="00887220">
        <w:trPr>
          <w:trHeight w:val="285"/>
          <w:jc w:val="center"/>
        </w:trPr>
        <w:tc>
          <w:tcPr>
            <w:tcW w:w="851" w:type="dxa"/>
            <w:vAlign w:val="center"/>
          </w:tcPr>
          <w:p w14:paraId="30834954"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127</w:t>
            </w:r>
          </w:p>
        </w:tc>
        <w:tc>
          <w:tcPr>
            <w:tcW w:w="1135" w:type="dxa"/>
            <w:shd w:val="clear" w:color="auto" w:fill="auto"/>
            <w:vAlign w:val="center"/>
          </w:tcPr>
          <w:p w14:paraId="37A0F8A7"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56FF00B"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M³</w:t>
            </w:r>
          </w:p>
        </w:tc>
        <w:tc>
          <w:tcPr>
            <w:tcW w:w="5810" w:type="dxa"/>
            <w:shd w:val="clear" w:color="auto" w:fill="auto"/>
            <w:vAlign w:val="center"/>
          </w:tcPr>
          <w:p w14:paraId="22589384"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BRITA N° 01</w:t>
            </w:r>
          </w:p>
        </w:tc>
      </w:tr>
      <w:tr w:rsidR="00887220" w:rsidRPr="00EF73D8" w14:paraId="3AE459C3" w14:textId="77777777" w:rsidTr="00887220">
        <w:trPr>
          <w:trHeight w:val="262"/>
          <w:jc w:val="center"/>
        </w:trPr>
        <w:tc>
          <w:tcPr>
            <w:tcW w:w="851" w:type="dxa"/>
            <w:vAlign w:val="center"/>
          </w:tcPr>
          <w:p w14:paraId="51F93F3A"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128</w:t>
            </w:r>
          </w:p>
        </w:tc>
        <w:tc>
          <w:tcPr>
            <w:tcW w:w="1135" w:type="dxa"/>
            <w:shd w:val="clear" w:color="auto" w:fill="auto"/>
            <w:vAlign w:val="center"/>
          </w:tcPr>
          <w:p w14:paraId="61FB6E22"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5BCF4EF"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MT</w:t>
            </w:r>
          </w:p>
        </w:tc>
        <w:tc>
          <w:tcPr>
            <w:tcW w:w="5810" w:type="dxa"/>
            <w:shd w:val="clear" w:color="auto" w:fill="auto"/>
            <w:vAlign w:val="center"/>
          </w:tcPr>
          <w:p w14:paraId="3D0D1B7D"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CAIBRO</w:t>
            </w:r>
          </w:p>
        </w:tc>
      </w:tr>
      <w:tr w:rsidR="00887220" w:rsidRPr="00EF73D8" w14:paraId="67FF2D5A" w14:textId="77777777" w:rsidTr="00887220">
        <w:trPr>
          <w:trHeight w:val="279"/>
          <w:jc w:val="center"/>
        </w:trPr>
        <w:tc>
          <w:tcPr>
            <w:tcW w:w="851" w:type="dxa"/>
            <w:vAlign w:val="center"/>
          </w:tcPr>
          <w:p w14:paraId="65544F07"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129</w:t>
            </w:r>
          </w:p>
        </w:tc>
        <w:tc>
          <w:tcPr>
            <w:tcW w:w="1135" w:type="dxa"/>
            <w:shd w:val="clear" w:color="auto" w:fill="auto"/>
            <w:vAlign w:val="center"/>
          </w:tcPr>
          <w:p w14:paraId="6E689A6E"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3DF95477"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12A1F4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CAL C/FIXADOR 8KG</w:t>
            </w:r>
          </w:p>
        </w:tc>
      </w:tr>
      <w:tr w:rsidR="00887220" w:rsidRPr="00EF73D8" w14:paraId="25675C2D" w14:textId="77777777" w:rsidTr="00887220">
        <w:trPr>
          <w:trHeight w:val="283"/>
          <w:jc w:val="center"/>
        </w:trPr>
        <w:tc>
          <w:tcPr>
            <w:tcW w:w="851" w:type="dxa"/>
            <w:vAlign w:val="center"/>
          </w:tcPr>
          <w:p w14:paraId="437BBCDF"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130</w:t>
            </w:r>
          </w:p>
        </w:tc>
        <w:tc>
          <w:tcPr>
            <w:tcW w:w="1135" w:type="dxa"/>
            <w:shd w:val="clear" w:color="auto" w:fill="auto"/>
            <w:vAlign w:val="center"/>
          </w:tcPr>
          <w:p w14:paraId="7D09956B"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w:t>
            </w:r>
          </w:p>
        </w:tc>
        <w:tc>
          <w:tcPr>
            <w:tcW w:w="850" w:type="dxa"/>
            <w:shd w:val="clear" w:color="auto" w:fill="auto"/>
            <w:vAlign w:val="center"/>
          </w:tcPr>
          <w:p w14:paraId="73B624FA"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DB57572"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CARRINHO DE MÃO PNEUS DE CAMARA</w:t>
            </w:r>
          </w:p>
        </w:tc>
      </w:tr>
      <w:tr w:rsidR="00887220" w:rsidRPr="00EF73D8" w14:paraId="76AE9254" w14:textId="77777777" w:rsidTr="00887220">
        <w:trPr>
          <w:trHeight w:val="259"/>
          <w:jc w:val="center"/>
        </w:trPr>
        <w:tc>
          <w:tcPr>
            <w:tcW w:w="851" w:type="dxa"/>
            <w:vAlign w:val="center"/>
          </w:tcPr>
          <w:p w14:paraId="0947E1F3"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131</w:t>
            </w:r>
          </w:p>
        </w:tc>
        <w:tc>
          <w:tcPr>
            <w:tcW w:w="1135" w:type="dxa"/>
            <w:shd w:val="clear" w:color="auto" w:fill="auto"/>
            <w:vAlign w:val="center"/>
          </w:tcPr>
          <w:p w14:paraId="25B3D237"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100,00</w:t>
            </w:r>
          </w:p>
        </w:tc>
        <w:tc>
          <w:tcPr>
            <w:tcW w:w="850" w:type="dxa"/>
            <w:shd w:val="clear" w:color="auto" w:fill="auto"/>
            <w:vAlign w:val="center"/>
          </w:tcPr>
          <w:p w14:paraId="7E943E86"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82FA3E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CIMENTO SACO 50KG</w:t>
            </w:r>
          </w:p>
        </w:tc>
      </w:tr>
      <w:tr w:rsidR="00887220" w:rsidRPr="00EF73D8" w14:paraId="4673BE2A" w14:textId="77777777" w:rsidTr="00887220">
        <w:trPr>
          <w:trHeight w:val="277"/>
          <w:jc w:val="center"/>
        </w:trPr>
        <w:tc>
          <w:tcPr>
            <w:tcW w:w="851" w:type="dxa"/>
            <w:vAlign w:val="center"/>
          </w:tcPr>
          <w:p w14:paraId="22308512"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132</w:t>
            </w:r>
          </w:p>
        </w:tc>
        <w:tc>
          <w:tcPr>
            <w:tcW w:w="1135" w:type="dxa"/>
            <w:shd w:val="clear" w:color="auto" w:fill="auto"/>
            <w:vAlign w:val="center"/>
          </w:tcPr>
          <w:p w14:paraId="3A6DD463"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3,00</w:t>
            </w:r>
          </w:p>
        </w:tc>
        <w:tc>
          <w:tcPr>
            <w:tcW w:w="850" w:type="dxa"/>
            <w:shd w:val="clear" w:color="auto" w:fill="auto"/>
            <w:vAlign w:val="center"/>
          </w:tcPr>
          <w:p w14:paraId="2279B36E"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1E55828"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ENXADA DUAS CARAS 2,5 II</w:t>
            </w:r>
          </w:p>
        </w:tc>
      </w:tr>
      <w:tr w:rsidR="00887220" w:rsidRPr="00EF73D8" w14:paraId="2A1A1EB1" w14:textId="77777777" w:rsidTr="00887220">
        <w:trPr>
          <w:trHeight w:val="281"/>
          <w:jc w:val="center"/>
        </w:trPr>
        <w:tc>
          <w:tcPr>
            <w:tcW w:w="851" w:type="dxa"/>
            <w:vAlign w:val="center"/>
          </w:tcPr>
          <w:p w14:paraId="61531D9C"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133</w:t>
            </w:r>
          </w:p>
        </w:tc>
        <w:tc>
          <w:tcPr>
            <w:tcW w:w="1135" w:type="dxa"/>
            <w:shd w:val="clear" w:color="auto" w:fill="auto"/>
            <w:vAlign w:val="center"/>
          </w:tcPr>
          <w:p w14:paraId="4CA3C708"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25,00</w:t>
            </w:r>
          </w:p>
        </w:tc>
        <w:tc>
          <w:tcPr>
            <w:tcW w:w="850" w:type="dxa"/>
            <w:shd w:val="clear" w:color="auto" w:fill="auto"/>
            <w:vAlign w:val="center"/>
          </w:tcPr>
          <w:p w14:paraId="4217642F"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66B3698"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FECHADURA INOX PORTA DE FERRO</w:t>
            </w:r>
          </w:p>
        </w:tc>
      </w:tr>
      <w:tr w:rsidR="00887220" w:rsidRPr="00EF73D8" w14:paraId="1C987250" w14:textId="77777777" w:rsidTr="00887220">
        <w:trPr>
          <w:trHeight w:val="271"/>
          <w:jc w:val="center"/>
        </w:trPr>
        <w:tc>
          <w:tcPr>
            <w:tcW w:w="851" w:type="dxa"/>
            <w:vAlign w:val="center"/>
          </w:tcPr>
          <w:p w14:paraId="47182BFD"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134</w:t>
            </w:r>
          </w:p>
        </w:tc>
        <w:tc>
          <w:tcPr>
            <w:tcW w:w="1135" w:type="dxa"/>
            <w:shd w:val="clear" w:color="auto" w:fill="auto"/>
            <w:vAlign w:val="center"/>
          </w:tcPr>
          <w:p w14:paraId="055C71E3"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25,00</w:t>
            </w:r>
          </w:p>
        </w:tc>
        <w:tc>
          <w:tcPr>
            <w:tcW w:w="850" w:type="dxa"/>
            <w:shd w:val="clear" w:color="auto" w:fill="auto"/>
            <w:vAlign w:val="center"/>
          </w:tcPr>
          <w:p w14:paraId="4689D74C"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115638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FECHADURA INOX PORTA DE MADEIRA</w:t>
            </w:r>
          </w:p>
        </w:tc>
      </w:tr>
      <w:tr w:rsidR="00887220" w:rsidRPr="00EF73D8" w14:paraId="0E843257" w14:textId="77777777" w:rsidTr="00887220">
        <w:trPr>
          <w:trHeight w:val="275"/>
          <w:jc w:val="center"/>
        </w:trPr>
        <w:tc>
          <w:tcPr>
            <w:tcW w:w="851" w:type="dxa"/>
            <w:vAlign w:val="center"/>
          </w:tcPr>
          <w:p w14:paraId="1F661DFD"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135</w:t>
            </w:r>
          </w:p>
        </w:tc>
        <w:tc>
          <w:tcPr>
            <w:tcW w:w="1135" w:type="dxa"/>
            <w:shd w:val="clear" w:color="auto" w:fill="auto"/>
            <w:vAlign w:val="center"/>
          </w:tcPr>
          <w:p w14:paraId="2B992BDB"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E344C33"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75BF9A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PORTA DE MADEIRA</w:t>
            </w:r>
          </w:p>
        </w:tc>
      </w:tr>
      <w:tr w:rsidR="00887220" w:rsidRPr="00EF73D8" w14:paraId="5B61341D" w14:textId="77777777" w:rsidTr="00887220">
        <w:trPr>
          <w:trHeight w:val="265"/>
          <w:jc w:val="center"/>
        </w:trPr>
        <w:tc>
          <w:tcPr>
            <w:tcW w:w="851" w:type="dxa"/>
            <w:vAlign w:val="center"/>
          </w:tcPr>
          <w:p w14:paraId="008BE477"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136</w:t>
            </w:r>
          </w:p>
        </w:tc>
        <w:tc>
          <w:tcPr>
            <w:tcW w:w="1135" w:type="dxa"/>
            <w:shd w:val="clear" w:color="auto" w:fill="auto"/>
            <w:vAlign w:val="center"/>
          </w:tcPr>
          <w:p w14:paraId="11C846D5"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4B520331"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4513B6B"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PORTA DE FERRO</w:t>
            </w:r>
          </w:p>
        </w:tc>
      </w:tr>
      <w:tr w:rsidR="00887220" w:rsidRPr="00EF73D8" w14:paraId="78610673" w14:textId="77777777" w:rsidTr="00887220">
        <w:trPr>
          <w:trHeight w:val="283"/>
          <w:jc w:val="center"/>
        </w:trPr>
        <w:tc>
          <w:tcPr>
            <w:tcW w:w="851" w:type="dxa"/>
            <w:vAlign w:val="center"/>
          </w:tcPr>
          <w:p w14:paraId="3B1917E0"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137</w:t>
            </w:r>
          </w:p>
        </w:tc>
        <w:tc>
          <w:tcPr>
            <w:tcW w:w="1135" w:type="dxa"/>
            <w:shd w:val="clear" w:color="auto" w:fill="auto"/>
            <w:vAlign w:val="center"/>
          </w:tcPr>
          <w:p w14:paraId="4CB5AFF6"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712C440F"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A3BEF88"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PORTA DE VIDRO</w:t>
            </w:r>
          </w:p>
        </w:tc>
      </w:tr>
      <w:tr w:rsidR="00887220" w:rsidRPr="00EF73D8" w14:paraId="608BDB76" w14:textId="77777777" w:rsidTr="00887220">
        <w:trPr>
          <w:trHeight w:val="273"/>
          <w:jc w:val="center"/>
        </w:trPr>
        <w:tc>
          <w:tcPr>
            <w:tcW w:w="851" w:type="dxa"/>
            <w:vAlign w:val="center"/>
          </w:tcPr>
          <w:p w14:paraId="3D416602"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138</w:t>
            </w:r>
          </w:p>
        </w:tc>
        <w:tc>
          <w:tcPr>
            <w:tcW w:w="1135" w:type="dxa"/>
            <w:shd w:val="clear" w:color="auto" w:fill="auto"/>
            <w:vAlign w:val="center"/>
          </w:tcPr>
          <w:p w14:paraId="10F33ADD"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5E25E57C"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EE19E89"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FITA ADESIVA 48MMX50MM</w:t>
            </w:r>
          </w:p>
        </w:tc>
      </w:tr>
      <w:tr w:rsidR="00887220" w:rsidRPr="00EF73D8" w14:paraId="7BCD4648" w14:textId="77777777" w:rsidTr="00887220">
        <w:trPr>
          <w:trHeight w:val="277"/>
          <w:jc w:val="center"/>
        </w:trPr>
        <w:tc>
          <w:tcPr>
            <w:tcW w:w="851" w:type="dxa"/>
            <w:vAlign w:val="center"/>
          </w:tcPr>
          <w:p w14:paraId="706F3B12"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139</w:t>
            </w:r>
          </w:p>
        </w:tc>
        <w:tc>
          <w:tcPr>
            <w:tcW w:w="1135" w:type="dxa"/>
            <w:shd w:val="clear" w:color="auto" w:fill="auto"/>
            <w:vAlign w:val="center"/>
          </w:tcPr>
          <w:p w14:paraId="763A0F62"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C6D0788"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DC6B9A8"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FITA CREPE 48MMX50M</w:t>
            </w:r>
          </w:p>
        </w:tc>
      </w:tr>
      <w:tr w:rsidR="00887220" w:rsidRPr="00EF73D8" w14:paraId="63003921" w14:textId="77777777" w:rsidTr="00887220">
        <w:trPr>
          <w:trHeight w:val="527"/>
          <w:jc w:val="center"/>
        </w:trPr>
        <w:tc>
          <w:tcPr>
            <w:tcW w:w="851" w:type="dxa"/>
            <w:vAlign w:val="center"/>
          </w:tcPr>
          <w:p w14:paraId="0D0E39DC"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140</w:t>
            </w:r>
          </w:p>
        </w:tc>
        <w:tc>
          <w:tcPr>
            <w:tcW w:w="1135" w:type="dxa"/>
            <w:shd w:val="clear" w:color="auto" w:fill="auto"/>
            <w:vAlign w:val="center"/>
          </w:tcPr>
          <w:p w14:paraId="75CE7094"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BC1DECC"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M²</w:t>
            </w:r>
          </w:p>
        </w:tc>
        <w:tc>
          <w:tcPr>
            <w:tcW w:w="5810" w:type="dxa"/>
            <w:shd w:val="clear" w:color="auto" w:fill="auto"/>
            <w:vAlign w:val="center"/>
          </w:tcPr>
          <w:p w14:paraId="278CE37F"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FORRO PVC 200MMX10MMX6MTS</w:t>
            </w:r>
          </w:p>
        </w:tc>
      </w:tr>
      <w:tr w:rsidR="00887220" w:rsidRPr="00EF73D8" w14:paraId="082CD937" w14:textId="77777777" w:rsidTr="00887220">
        <w:trPr>
          <w:trHeight w:val="280"/>
          <w:jc w:val="center"/>
        </w:trPr>
        <w:tc>
          <w:tcPr>
            <w:tcW w:w="851" w:type="dxa"/>
            <w:vAlign w:val="center"/>
          </w:tcPr>
          <w:p w14:paraId="1A9C9775"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141</w:t>
            </w:r>
          </w:p>
        </w:tc>
        <w:tc>
          <w:tcPr>
            <w:tcW w:w="1135" w:type="dxa"/>
            <w:shd w:val="clear" w:color="auto" w:fill="auto"/>
            <w:vAlign w:val="center"/>
          </w:tcPr>
          <w:p w14:paraId="046B2FA3"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w:t>
            </w:r>
          </w:p>
        </w:tc>
        <w:tc>
          <w:tcPr>
            <w:tcW w:w="850" w:type="dxa"/>
            <w:shd w:val="clear" w:color="auto" w:fill="auto"/>
            <w:vAlign w:val="center"/>
          </w:tcPr>
          <w:p w14:paraId="1F0F224F"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2A3FCF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FITA ZEBRADA 100MTS</w:t>
            </w:r>
          </w:p>
        </w:tc>
      </w:tr>
      <w:tr w:rsidR="00887220" w:rsidRPr="00EF73D8" w14:paraId="42741382" w14:textId="77777777" w:rsidTr="00887220">
        <w:trPr>
          <w:trHeight w:val="270"/>
          <w:jc w:val="center"/>
        </w:trPr>
        <w:tc>
          <w:tcPr>
            <w:tcW w:w="851" w:type="dxa"/>
            <w:vAlign w:val="center"/>
          </w:tcPr>
          <w:p w14:paraId="3B95D704"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142</w:t>
            </w:r>
          </w:p>
        </w:tc>
        <w:tc>
          <w:tcPr>
            <w:tcW w:w="1135" w:type="dxa"/>
            <w:shd w:val="clear" w:color="auto" w:fill="auto"/>
            <w:vAlign w:val="center"/>
          </w:tcPr>
          <w:p w14:paraId="7E668B97"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F062993"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A75C0D8"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LIXA FERRO 150</w:t>
            </w:r>
          </w:p>
        </w:tc>
      </w:tr>
      <w:tr w:rsidR="00887220" w:rsidRPr="00EF73D8" w14:paraId="0AC5B92F" w14:textId="77777777" w:rsidTr="00887220">
        <w:trPr>
          <w:trHeight w:val="274"/>
          <w:jc w:val="center"/>
        </w:trPr>
        <w:tc>
          <w:tcPr>
            <w:tcW w:w="851" w:type="dxa"/>
            <w:vAlign w:val="center"/>
          </w:tcPr>
          <w:p w14:paraId="7A1D316C"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143</w:t>
            </w:r>
          </w:p>
        </w:tc>
        <w:tc>
          <w:tcPr>
            <w:tcW w:w="1135" w:type="dxa"/>
            <w:shd w:val="clear" w:color="auto" w:fill="auto"/>
            <w:vAlign w:val="center"/>
          </w:tcPr>
          <w:p w14:paraId="4CFDFC36"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46C186BF"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95B3325"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LIXA FERRO 220</w:t>
            </w:r>
          </w:p>
        </w:tc>
      </w:tr>
      <w:tr w:rsidR="00887220" w:rsidRPr="00EF73D8" w14:paraId="309E5579" w14:textId="77777777" w:rsidTr="00887220">
        <w:trPr>
          <w:trHeight w:val="278"/>
          <w:jc w:val="center"/>
        </w:trPr>
        <w:tc>
          <w:tcPr>
            <w:tcW w:w="851" w:type="dxa"/>
            <w:vAlign w:val="center"/>
          </w:tcPr>
          <w:p w14:paraId="5E5DF007"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144</w:t>
            </w:r>
          </w:p>
        </w:tc>
        <w:tc>
          <w:tcPr>
            <w:tcW w:w="1135" w:type="dxa"/>
            <w:shd w:val="clear" w:color="auto" w:fill="auto"/>
            <w:vAlign w:val="center"/>
          </w:tcPr>
          <w:p w14:paraId="54CE1FF9"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2AD6EB9"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27D6BD3"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LIXA MASSA 220</w:t>
            </w:r>
          </w:p>
        </w:tc>
      </w:tr>
      <w:tr w:rsidR="00887220" w:rsidRPr="00EF73D8" w14:paraId="6DF0B475" w14:textId="77777777" w:rsidTr="00887220">
        <w:trPr>
          <w:trHeight w:val="268"/>
          <w:jc w:val="center"/>
        </w:trPr>
        <w:tc>
          <w:tcPr>
            <w:tcW w:w="851" w:type="dxa"/>
            <w:vAlign w:val="center"/>
          </w:tcPr>
          <w:p w14:paraId="4541C8F1"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145</w:t>
            </w:r>
          </w:p>
        </w:tc>
        <w:tc>
          <w:tcPr>
            <w:tcW w:w="1135" w:type="dxa"/>
            <w:shd w:val="clear" w:color="auto" w:fill="auto"/>
            <w:vAlign w:val="center"/>
          </w:tcPr>
          <w:p w14:paraId="07C6920E"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67DDE805"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71AE5D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LIXA MASSA 180</w:t>
            </w:r>
          </w:p>
        </w:tc>
      </w:tr>
      <w:tr w:rsidR="00887220" w:rsidRPr="00EF73D8" w14:paraId="00E9EA82" w14:textId="77777777" w:rsidTr="00887220">
        <w:trPr>
          <w:trHeight w:val="286"/>
          <w:jc w:val="center"/>
        </w:trPr>
        <w:tc>
          <w:tcPr>
            <w:tcW w:w="851" w:type="dxa"/>
            <w:vAlign w:val="center"/>
          </w:tcPr>
          <w:p w14:paraId="4647EBA8"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146</w:t>
            </w:r>
          </w:p>
        </w:tc>
        <w:tc>
          <w:tcPr>
            <w:tcW w:w="1135" w:type="dxa"/>
            <w:shd w:val="clear" w:color="auto" w:fill="auto"/>
            <w:vAlign w:val="center"/>
          </w:tcPr>
          <w:p w14:paraId="50286F5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3A431D64"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BCB4A3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LUVA DE RASPA C/CURTO</w:t>
            </w:r>
          </w:p>
        </w:tc>
      </w:tr>
      <w:tr w:rsidR="00887220" w:rsidRPr="00EF73D8" w14:paraId="75E10659" w14:textId="77777777" w:rsidTr="00887220">
        <w:trPr>
          <w:trHeight w:val="262"/>
          <w:jc w:val="center"/>
        </w:trPr>
        <w:tc>
          <w:tcPr>
            <w:tcW w:w="851" w:type="dxa"/>
            <w:vAlign w:val="center"/>
          </w:tcPr>
          <w:p w14:paraId="28D63340"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147</w:t>
            </w:r>
          </w:p>
        </w:tc>
        <w:tc>
          <w:tcPr>
            <w:tcW w:w="1135" w:type="dxa"/>
            <w:shd w:val="clear" w:color="auto" w:fill="auto"/>
            <w:vAlign w:val="center"/>
          </w:tcPr>
          <w:p w14:paraId="3C78F6AB"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79BC9FD"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EA0B231"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LUVA PIGMENTADA</w:t>
            </w:r>
          </w:p>
        </w:tc>
      </w:tr>
      <w:tr w:rsidR="00887220" w:rsidRPr="00EF73D8" w14:paraId="4AE9F314" w14:textId="77777777" w:rsidTr="00887220">
        <w:trPr>
          <w:trHeight w:val="266"/>
          <w:jc w:val="center"/>
        </w:trPr>
        <w:tc>
          <w:tcPr>
            <w:tcW w:w="851" w:type="dxa"/>
            <w:vAlign w:val="center"/>
          </w:tcPr>
          <w:p w14:paraId="54BD6A9C"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148</w:t>
            </w:r>
          </w:p>
        </w:tc>
        <w:tc>
          <w:tcPr>
            <w:tcW w:w="1135" w:type="dxa"/>
            <w:shd w:val="clear" w:color="auto" w:fill="auto"/>
            <w:vAlign w:val="center"/>
          </w:tcPr>
          <w:p w14:paraId="01AFBA44"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4D898324"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2F78DE03"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MADEIRITE 12MM 2,20MT COMP.X 1,10MTS LARGURA</w:t>
            </w:r>
          </w:p>
        </w:tc>
      </w:tr>
      <w:tr w:rsidR="00887220" w:rsidRPr="00EF73D8" w14:paraId="22E9293B" w14:textId="77777777" w:rsidTr="00887220">
        <w:trPr>
          <w:trHeight w:val="284"/>
          <w:jc w:val="center"/>
        </w:trPr>
        <w:tc>
          <w:tcPr>
            <w:tcW w:w="851" w:type="dxa"/>
            <w:vAlign w:val="center"/>
          </w:tcPr>
          <w:p w14:paraId="0C1F25E1"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149</w:t>
            </w:r>
          </w:p>
        </w:tc>
        <w:tc>
          <w:tcPr>
            <w:tcW w:w="1135" w:type="dxa"/>
            <w:shd w:val="clear" w:color="auto" w:fill="auto"/>
            <w:vAlign w:val="center"/>
          </w:tcPr>
          <w:p w14:paraId="21FCD386"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7B4B8AA7"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CX</w:t>
            </w:r>
          </w:p>
        </w:tc>
        <w:tc>
          <w:tcPr>
            <w:tcW w:w="5810" w:type="dxa"/>
            <w:shd w:val="clear" w:color="auto" w:fill="auto"/>
            <w:vAlign w:val="center"/>
          </w:tcPr>
          <w:p w14:paraId="1C1313BE"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MASSA CORRIDA 20KG</w:t>
            </w:r>
          </w:p>
        </w:tc>
      </w:tr>
      <w:tr w:rsidR="00887220" w:rsidRPr="00EF73D8" w14:paraId="1E4CCD73" w14:textId="77777777" w:rsidTr="00887220">
        <w:trPr>
          <w:trHeight w:val="274"/>
          <w:jc w:val="center"/>
        </w:trPr>
        <w:tc>
          <w:tcPr>
            <w:tcW w:w="851" w:type="dxa"/>
            <w:vAlign w:val="center"/>
          </w:tcPr>
          <w:p w14:paraId="65DF81AA"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150</w:t>
            </w:r>
          </w:p>
        </w:tc>
        <w:tc>
          <w:tcPr>
            <w:tcW w:w="1135" w:type="dxa"/>
            <w:shd w:val="clear" w:color="auto" w:fill="auto"/>
            <w:vAlign w:val="center"/>
          </w:tcPr>
          <w:p w14:paraId="4A7E50A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6AE977E6"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9A9B336"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PINCEL PARA PINTURA CHATO MEDIO</w:t>
            </w:r>
          </w:p>
        </w:tc>
      </w:tr>
      <w:tr w:rsidR="00887220" w:rsidRPr="00EF73D8" w14:paraId="304FE11A" w14:textId="77777777" w:rsidTr="00887220">
        <w:trPr>
          <w:trHeight w:val="264"/>
          <w:jc w:val="center"/>
        </w:trPr>
        <w:tc>
          <w:tcPr>
            <w:tcW w:w="851" w:type="dxa"/>
            <w:vAlign w:val="center"/>
          </w:tcPr>
          <w:p w14:paraId="03727C6A"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151</w:t>
            </w:r>
          </w:p>
        </w:tc>
        <w:tc>
          <w:tcPr>
            <w:tcW w:w="1135" w:type="dxa"/>
            <w:shd w:val="clear" w:color="auto" w:fill="auto"/>
            <w:vAlign w:val="center"/>
          </w:tcPr>
          <w:p w14:paraId="5A1B947F"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6F1CA97F"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KG</w:t>
            </w:r>
          </w:p>
        </w:tc>
        <w:tc>
          <w:tcPr>
            <w:tcW w:w="5810" w:type="dxa"/>
            <w:shd w:val="clear" w:color="auto" w:fill="auto"/>
            <w:vAlign w:val="center"/>
          </w:tcPr>
          <w:p w14:paraId="399F536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Prego 15x15</w:t>
            </w:r>
          </w:p>
        </w:tc>
      </w:tr>
      <w:tr w:rsidR="00887220" w:rsidRPr="00EF73D8" w14:paraId="65C8F334" w14:textId="77777777" w:rsidTr="00887220">
        <w:trPr>
          <w:trHeight w:val="282"/>
          <w:jc w:val="center"/>
        </w:trPr>
        <w:tc>
          <w:tcPr>
            <w:tcW w:w="851" w:type="dxa"/>
            <w:vAlign w:val="center"/>
          </w:tcPr>
          <w:p w14:paraId="037B62E3"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152</w:t>
            </w:r>
          </w:p>
        </w:tc>
        <w:tc>
          <w:tcPr>
            <w:tcW w:w="1135" w:type="dxa"/>
            <w:shd w:val="clear" w:color="auto" w:fill="auto"/>
            <w:vAlign w:val="center"/>
          </w:tcPr>
          <w:p w14:paraId="2F8D5A09"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5CC3CE41"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KG</w:t>
            </w:r>
          </w:p>
        </w:tc>
        <w:tc>
          <w:tcPr>
            <w:tcW w:w="5810" w:type="dxa"/>
            <w:shd w:val="clear" w:color="auto" w:fill="auto"/>
            <w:vAlign w:val="center"/>
          </w:tcPr>
          <w:p w14:paraId="5ECC7C49"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Prego 17x21</w:t>
            </w:r>
          </w:p>
        </w:tc>
      </w:tr>
      <w:tr w:rsidR="00887220" w:rsidRPr="00EF73D8" w14:paraId="06089729" w14:textId="77777777" w:rsidTr="00887220">
        <w:trPr>
          <w:trHeight w:val="272"/>
          <w:jc w:val="center"/>
        </w:trPr>
        <w:tc>
          <w:tcPr>
            <w:tcW w:w="851" w:type="dxa"/>
            <w:vAlign w:val="center"/>
          </w:tcPr>
          <w:p w14:paraId="6927074D"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153</w:t>
            </w:r>
          </w:p>
        </w:tc>
        <w:tc>
          <w:tcPr>
            <w:tcW w:w="1135" w:type="dxa"/>
            <w:shd w:val="clear" w:color="auto" w:fill="auto"/>
            <w:vAlign w:val="center"/>
          </w:tcPr>
          <w:p w14:paraId="19500704"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2E29E977"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KG</w:t>
            </w:r>
          </w:p>
        </w:tc>
        <w:tc>
          <w:tcPr>
            <w:tcW w:w="5810" w:type="dxa"/>
            <w:shd w:val="clear" w:color="auto" w:fill="auto"/>
            <w:vAlign w:val="center"/>
          </w:tcPr>
          <w:p w14:paraId="18EE38E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Prego 19x36</w:t>
            </w:r>
          </w:p>
        </w:tc>
      </w:tr>
      <w:tr w:rsidR="00887220" w:rsidRPr="00EF73D8" w14:paraId="3E5565F0" w14:textId="77777777" w:rsidTr="00887220">
        <w:trPr>
          <w:trHeight w:val="261"/>
          <w:jc w:val="center"/>
        </w:trPr>
        <w:tc>
          <w:tcPr>
            <w:tcW w:w="851" w:type="dxa"/>
            <w:vAlign w:val="center"/>
          </w:tcPr>
          <w:p w14:paraId="129BB2B3"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154</w:t>
            </w:r>
          </w:p>
        </w:tc>
        <w:tc>
          <w:tcPr>
            <w:tcW w:w="1135" w:type="dxa"/>
            <w:shd w:val="clear" w:color="auto" w:fill="auto"/>
            <w:vAlign w:val="center"/>
          </w:tcPr>
          <w:p w14:paraId="7A233658"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33E8CC73"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KG</w:t>
            </w:r>
          </w:p>
        </w:tc>
        <w:tc>
          <w:tcPr>
            <w:tcW w:w="5810" w:type="dxa"/>
            <w:shd w:val="clear" w:color="auto" w:fill="auto"/>
            <w:vAlign w:val="center"/>
          </w:tcPr>
          <w:p w14:paraId="04F822A2"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PREGO 22X48</w:t>
            </w:r>
          </w:p>
        </w:tc>
      </w:tr>
      <w:tr w:rsidR="00887220" w:rsidRPr="00EF73D8" w14:paraId="574021C8" w14:textId="77777777" w:rsidTr="00887220">
        <w:trPr>
          <w:trHeight w:val="293"/>
          <w:jc w:val="center"/>
        </w:trPr>
        <w:tc>
          <w:tcPr>
            <w:tcW w:w="851" w:type="dxa"/>
            <w:vAlign w:val="center"/>
          </w:tcPr>
          <w:p w14:paraId="6D346DCB"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155</w:t>
            </w:r>
          </w:p>
        </w:tc>
        <w:tc>
          <w:tcPr>
            <w:tcW w:w="1135" w:type="dxa"/>
            <w:shd w:val="clear" w:color="auto" w:fill="auto"/>
            <w:vAlign w:val="center"/>
          </w:tcPr>
          <w:p w14:paraId="0F64FB23"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30,00</w:t>
            </w:r>
          </w:p>
        </w:tc>
        <w:tc>
          <w:tcPr>
            <w:tcW w:w="850" w:type="dxa"/>
            <w:shd w:val="clear" w:color="auto" w:fill="auto"/>
            <w:vAlign w:val="center"/>
          </w:tcPr>
          <w:p w14:paraId="300320E4"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M³</w:t>
            </w:r>
          </w:p>
        </w:tc>
        <w:tc>
          <w:tcPr>
            <w:tcW w:w="5810" w:type="dxa"/>
            <w:shd w:val="clear" w:color="auto" w:fill="auto"/>
            <w:vAlign w:val="center"/>
          </w:tcPr>
          <w:p w14:paraId="0311A6FE"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PÓ DE BRITA</w:t>
            </w:r>
          </w:p>
        </w:tc>
      </w:tr>
      <w:tr w:rsidR="00887220" w:rsidRPr="00EF73D8" w14:paraId="7B357FFB" w14:textId="77777777" w:rsidTr="00887220">
        <w:trPr>
          <w:trHeight w:val="269"/>
          <w:jc w:val="center"/>
        </w:trPr>
        <w:tc>
          <w:tcPr>
            <w:tcW w:w="851" w:type="dxa"/>
            <w:vAlign w:val="center"/>
          </w:tcPr>
          <w:p w14:paraId="525CE8BF"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156</w:t>
            </w:r>
          </w:p>
        </w:tc>
        <w:tc>
          <w:tcPr>
            <w:tcW w:w="1135" w:type="dxa"/>
            <w:shd w:val="clear" w:color="auto" w:fill="auto"/>
            <w:vAlign w:val="center"/>
          </w:tcPr>
          <w:p w14:paraId="5159D83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7EC91809"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3AC11D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RIPA</w:t>
            </w:r>
          </w:p>
        </w:tc>
      </w:tr>
      <w:tr w:rsidR="00887220" w:rsidRPr="00EF73D8" w14:paraId="43B62DFB" w14:textId="77777777" w:rsidTr="00887220">
        <w:trPr>
          <w:trHeight w:val="259"/>
          <w:jc w:val="center"/>
        </w:trPr>
        <w:tc>
          <w:tcPr>
            <w:tcW w:w="851" w:type="dxa"/>
            <w:vAlign w:val="center"/>
          </w:tcPr>
          <w:p w14:paraId="4E7BAB55"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lastRenderedPageBreak/>
              <w:t>157</w:t>
            </w:r>
          </w:p>
        </w:tc>
        <w:tc>
          <w:tcPr>
            <w:tcW w:w="1135" w:type="dxa"/>
            <w:shd w:val="clear" w:color="auto" w:fill="auto"/>
            <w:vAlign w:val="center"/>
          </w:tcPr>
          <w:p w14:paraId="7968AC2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3FA03612"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0047207E"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ROLO ANTE GOTAS 23CM</w:t>
            </w:r>
          </w:p>
        </w:tc>
      </w:tr>
      <w:tr w:rsidR="00887220" w:rsidRPr="00EF73D8" w14:paraId="58230E43" w14:textId="77777777" w:rsidTr="00887220">
        <w:trPr>
          <w:trHeight w:val="291"/>
          <w:jc w:val="center"/>
        </w:trPr>
        <w:tc>
          <w:tcPr>
            <w:tcW w:w="851" w:type="dxa"/>
            <w:vAlign w:val="center"/>
          </w:tcPr>
          <w:p w14:paraId="3F0ED678"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158</w:t>
            </w:r>
          </w:p>
        </w:tc>
        <w:tc>
          <w:tcPr>
            <w:tcW w:w="1135" w:type="dxa"/>
            <w:shd w:val="clear" w:color="auto" w:fill="auto"/>
            <w:vAlign w:val="center"/>
          </w:tcPr>
          <w:p w14:paraId="37468B1E"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2853C95A"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UM</w:t>
            </w:r>
          </w:p>
        </w:tc>
        <w:tc>
          <w:tcPr>
            <w:tcW w:w="5810" w:type="dxa"/>
            <w:shd w:val="clear" w:color="auto" w:fill="auto"/>
            <w:vAlign w:val="center"/>
          </w:tcPr>
          <w:p w14:paraId="3160582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ROLO DE ESPUMA 9CM</w:t>
            </w:r>
          </w:p>
        </w:tc>
      </w:tr>
      <w:tr w:rsidR="00887220" w:rsidRPr="00EF73D8" w14:paraId="602281AC" w14:textId="77777777" w:rsidTr="00887220">
        <w:trPr>
          <w:trHeight w:val="267"/>
          <w:jc w:val="center"/>
        </w:trPr>
        <w:tc>
          <w:tcPr>
            <w:tcW w:w="851" w:type="dxa"/>
            <w:vAlign w:val="center"/>
          </w:tcPr>
          <w:p w14:paraId="53E6F35C"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159</w:t>
            </w:r>
          </w:p>
        </w:tc>
        <w:tc>
          <w:tcPr>
            <w:tcW w:w="1135" w:type="dxa"/>
            <w:shd w:val="clear" w:color="auto" w:fill="auto"/>
            <w:vAlign w:val="center"/>
          </w:tcPr>
          <w:p w14:paraId="5E12F426"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182D4CF2"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CED8C0D"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ROLO DE ESPUMA 15CM</w:t>
            </w:r>
          </w:p>
        </w:tc>
      </w:tr>
      <w:tr w:rsidR="00887220" w:rsidRPr="00EF73D8" w14:paraId="2BCA1DE0" w14:textId="77777777" w:rsidTr="00887220">
        <w:trPr>
          <w:trHeight w:val="271"/>
          <w:jc w:val="center"/>
        </w:trPr>
        <w:tc>
          <w:tcPr>
            <w:tcW w:w="851" w:type="dxa"/>
            <w:vAlign w:val="center"/>
          </w:tcPr>
          <w:p w14:paraId="26D5911B"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160</w:t>
            </w:r>
          </w:p>
        </w:tc>
        <w:tc>
          <w:tcPr>
            <w:tcW w:w="1135" w:type="dxa"/>
            <w:shd w:val="clear" w:color="auto" w:fill="auto"/>
            <w:vAlign w:val="center"/>
          </w:tcPr>
          <w:p w14:paraId="6A2C88AE"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49846D2D"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785D3BC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Rolo de lã 23cm</w:t>
            </w:r>
          </w:p>
        </w:tc>
      </w:tr>
      <w:tr w:rsidR="00887220" w:rsidRPr="00EF73D8" w14:paraId="43E28315" w14:textId="77777777" w:rsidTr="00887220">
        <w:trPr>
          <w:trHeight w:val="275"/>
          <w:jc w:val="center"/>
        </w:trPr>
        <w:tc>
          <w:tcPr>
            <w:tcW w:w="851" w:type="dxa"/>
            <w:vAlign w:val="center"/>
          </w:tcPr>
          <w:p w14:paraId="03E8EE39"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161</w:t>
            </w:r>
          </w:p>
        </w:tc>
        <w:tc>
          <w:tcPr>
            <w:tcW w:w="1135" w:type="dxa"/>
            <w:shd w:val="clear" w:color="auto" w:fill="auto"/>
            <w:vAlign w:val="center"/>
          </w:tcPr>
          <w:p w14:paraId="1A07BE0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3610CFCE"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M³</w:t>
            </w:r>
          </w:p>
        </w:tc>
        <w:tc>
          <w:tcPr>
            <w:tcW w:w="5810" w:type="dxa"/>
            <w:shd w:val="clear" w:color="auto" w:fill="auto"/>
            <w:vAlign w:val="center"/>
          </w:tcPr>
          <w:p w14:paraId="3E00E874"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SEIXO</w:t>
            </w:r>
          </w:p>
        </w:tc>
      </w:tr>
      <w:tr w:rsidR="00887220" w:rsidRPr="00EF73D8" w14:paraId="19CB5580" w14:textId="77777777" w:rsidTr="00887220">
        <w:trPr>
          <w:trHeight w:val="279"/>
          <w:jc w:val="center"/>
        </w:trPr>
        <w:tc>
          <w:tcPr>
            <w:tcW w:w="851" w:type="dxa"/>
            <w:vAlign w:val="center"/>
          </w:tcPr>
          <w:p w14:paraId="63CB8768"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162</w:t>
            </w:r>
          </w:p>
        </w:tc>
        <w:tc>
          <w:tcPr>
            <w:tcW w:w="1135" w:type="dxa"/>
            <w:shd w:val="clear" w:color="auto" w:fill="auto"/>
            <w:vAlign w:val="center"/>
          </w:tcPr>
          <w:p w14:paraId="12168543"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05032513"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4B1F33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SELADOR ACRILICO 3.600 LTS</w:t>
            </w:r>
          </w:p>
        </w:tc>
      </w:tr>
      <w:tr w:rsidR="00887220" w:rsidRPr="00EF73D8" w14:paraId="2B756196" w14:textId="77777777" w:rsidTr="00887220">
        <w:trPr>
          <w:trHeight w:val="269"/>
          <w:jc w:val="center"/>
        </w:trPr>
        <w:tc>
          <w:tcPr>
            <w:tcW w:w="851" w:type="dxa"/>
            <w:vAlign w:val="center"/>
          </w:tcPr>
          <w:p w14:paraId="289BD9E8"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163</w:t>
            </w:r>
          </w:p>
        </w:tc>
        <w:tc>
          <w:tcPr>
            <w:tcW w:w="1135" w:type="dxa"/>
            <w:shd w:val="clear" w:color="auto" w:fill="auto"/>
            <w:vAlign w:val="center"/>
          </w:tcPr>
          <w:p w14:paraId="7E035AEA"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61C3C7B4"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M²</w:t>
            </w:r>
          </w:p>
        </w:tc>
        <w:tc>
          <w:tcPr>
            <w:tcW w:w="5810" w:type="dxa"/>
            <w:shd w:val="clear" w:color="auto" w:fill="auto"/>
            <w:vAlign w:val="center"/>
          </w:tcPr>
          <w:p w14:paraId="2ED1389B"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TABUA</w:t>
            </w:r>
          </w:p>
        </w:tc>
      </w:tr>
      <w:tr w:rsidR="00887220" w:rsidRPr="00EF73D8" w14:paraId="1BFE2261" w14:textId="77777777" w:rsidTr="00887220">
        <w:trPr>
          <w:trHeight w:val="273"/>
          <w:jc w:val="center"/>
        </w:trPr>
        <w:tc>
          <w:tcPr>
            <w:tcW w:w="851" w:type="dxa"/>
            <w:vAlign w:val="center"/>
          </w:tcPr>
          <w:p w14:paraId="512D71B6"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164</w:t>
            </w:r>
          </w:p>
        </w:tc>
        <w:tc>
          <w:tcPr>
            <w:tcW w:w="1135" w:type="dxa"/>
            <w:shd w:val="clear" w:color="auto" w:fill="auto"/>
            <w:vAlign w:val="center"/>
          </w:tcPr>
          <w:p w14:paraId="5770322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w:t>
            </w:r>
          </w:p>
        </w:tc>
        <w:tc>
          <w:tcPr>
            <w:tcW w:w="850" w:type="dxa"/>
            <w:shd w:val="clear" w:color="auto" w:fill="auto"/>
            <w:vAlign w:val="center"/>
          </w:tcPr>
          <w:p w14:paraId="063FDBC2"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ADE44B1"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TELHA FIBROCIMENTO 3,66X1,10M 5MM</w:t>
            </w:r>
          </w:p>
        </w:tc>
      </w:tr>
      <w:tr w:rsidR="00887220" w:rsidRPr="00EF73D8" w14:paraId="5D05FC51" w14:textId="77777777" w:rsidTr="00887220">
        <w:trPr>
          <w:trHeight w:val="277"/>
          <w:jc w:val="center"/>
        </w:trPr>
        <w:tc>
          <w:tcPr>
            <w:tcW w:w="851" w:type="dxa"/>
            <w:vAlign w:val="center"/>
          </w:tcPr>
          <w:p w14:paraId="7F79A22D"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165</w:t>
            </w:r>
          </w:p>
        </w:tc>
        <w:tc>
          <w:tcPr>
            <w:tcW w:w="1135" w:type="dxa"/>
            <w:shd w:val="clear" w:color="auto" w:fill="auto"/>
            <w:vAlign w:val="center"/>
          </w:tcPr>
          <w:p w14:paraId="784F885D"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w:t>
            </w:r>
          </w:p>
        </w:tc>
        <w:tc>
          <w:tcPr>
            <w:tcW w:w="850" w:type="dxa"/>
            <w:shd w:val="clear" w:color="auto" w:fill="auto"/>
            <w:vAlign w:val="center"/>
          </w:tcPr>
          <w:p w14:paraId="1E2F46E8"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6BFF425"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THINNER GALÃO 5L</w:t>
            </w:r>
          </w:p>
        </w:tc>
      </w:tr>
      <w:tr w:rsidR="00887220" w:rsidRPr="00EF73D8" w14:paraId="149835DA" w14:textId="77777777" w:rsidTr="00887220">
        <w:trPr>
          <w:trHeight w:val="267"/>
          <w:jc w:val="center"/>
        </w:trPr>
        <w:tc>
          <w:tcPr>
            <w:tcW w:w="851" w:type="dxa"/>
            <w:vAlign w:val="center"/>
          </w:tcPr>
          <w:p w14:paraId="49AD9734"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166</w:t>
            </w:r>
          </w:p>
        </w:tc>
        <w:tc>
          <w:tcPr>
            <w:tcW w:w="1135" w:type="dxa"/>
            <w:shd w:val="clear" w:color="auto" w:fill="auto"/>
            <w:vAlign w:val="center"/>
          </w:tcPr>
          <w:p w14:paraId="238E6F53"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2A5176EE"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124C4FA5"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TINTA BASE DÁGUA PVA BRANCO GELO 18 LT</w:t>
            </w:r>
          </w:p>
        </w:tc>
      </w:tr>
      <w:tr w:rsidR="00887220" w:rsidRPr="00EF73D8" w14:paraId="3BF94B4F" w14:textId="77777777" w:rsidTr="00887220">
        <w:trPr>
          <w:trHeight w:val="285"/>
          <w:jc w:val="center"/>
        </w:trPr>
        <w:tc>
          <w:tcPr>
            <w:tcW w:w="851" w:type="dxa"/>
            <w:vAlign w:val="center"/>
          </w:tcPr>
          <w:p w14:paraId="2E56958F"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167</w:t>
            </w:r>
          </w:p>
        </w:tc>
        <w:tc>
          <w:tcPr>
            <w:tcW w:w="1135" w:type="dxa"/>
            <w:shd w:val="clear" w:color="auto" w:fill="auto"/>
            <w:vAlign w:val="center"/>
          </w:tcPr>
          <w:p w14:paraId="4AB44C9D"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01EC0FAF"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8226E96"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TINTA BASE DÁGUA PVA BRANCO NEVE 18 LT</w:t>
            </w:r>
          </w:p>
        </w:tc>
      </w:tr>
      <w:tr w:rsidR="00887220" w:rsidRPr="00EF73D8" w14:paraId="3095DDD6" w14:textId="77777777" w:rsidTr="00887220">
        <w:trPr>
          <w:trHeight w:val="261"/>
          <w:jc w:val="center"/>
        </w:trPr>
        <w:tc>
          <w:tcPr>
            <w:tcW w:w="851" w:type="dxa"/>
            <w:vAlign w:val="center"/>
          </w:tcPr>
          <w:p w14:paraId="65CAE5DF"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168</w:t>
            </w:r>
          </w:p>
        </w:tc>
        <w:tc>
          <w:tcPr>
            <w:tcW w:w="1135" w:type="dxa"/>
            <w:shd w:val="clear" w:color="auto" w:fill="auto"/>
            <w:vAlign w:val="center"/>
          </w:tcPr>
          <w:p w14:paraId="33E1837D"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6D7E2654"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GL</w:t>
            </w:r>
          </w:p>
        </w:tc>
        <w:tc>
          <w:tcPr>
            <w:tcW w:w="5810" w:type="dxa"/>
            <w:shd w:val="clear" w:color="auto" w:fill="auto"/>
            <w:vAlign w:val="center"/>
          </w:tcPr>
          <w:p w14:paraId="1B914F24"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TINTA ESMALTE SINTETICO BRIL. 3.600</w:t>
            </w:r>
          </w:p>
        </w:tc>
      </w:tr>
      <w:tr w:rsidR="00887220" w:rsidRPr="00EF73D8" w14:paraId="453940DA" w14:textId="77777777" w:rsidTr="00887220">
        <w:trPr>
          <w:trHeight w:val="279"/>
          <w:jc w:val="center"/>
        </w:trPr>
        <w:tc>
          <w:tcPr>
            <w:tcW w:w="851" w:type="dxa"/>
            <w:vAlign w:val="center"/>
          </w:tcPr>
          <w:p w14:paraId="006C38B5"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169</w:t>
            </w:r>
          </w:p>
        </w:tc>
        <w:tc>
          <w:tcPr>
            <w:tcW w:w="1135" w:type="dxa"/>
            <w:shd w:val="clear" w:color="auto" w:fill="auto"/>
            <w:vAlign w:val="center"/>
          </w:tcPr>
          <w:p w14:paraId="52C822B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10,00</w:t>
            </w:r>
          </w:p>
        </w:tc>
        <w:tc>
          <w:tcPr>
            <w:tcW w:w="850" w:type="dxa"/>
            <w:shd w:val="clear" w:color="auto" w:fill="auto"/>
            <w:vAlign w:val="center"/>
          </w:tcPr>
          <w:p w14:paraId="62E796D9"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6992F12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TINTA PARA PISO CORES DIV. 18LT</w:t>
            </w:r>
          </w:p>
        </w:tc>
      </w:tr>
      <w:tr w:rsidR="00887220" w:rsidRPr="00EF73D8" w14:paraId="44F33F36" w14:textId="77777777" w:rsidTr="00887220">
        <w:trPr>
          <w:trHeight w:val="270"/>
          <w:jc w:val="center"/>
        </w:trPr>
        <w:tc>
          <w:tcPr>
            <w:tcW w:w="851" w:type="dxa"/>
            <w:vAlign w:val="center"/>
          </w:tcPr>
          <w:p w14:paraId="4079B812"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170</w:t>
            </w:r>
          </w:p>
        </w:tc>
        <w:tc>
          <w:tcPr>
            <w:tcW w:w="1135" w:type="dxa"/>
            <w:shd w:val="clear" w:color="auto" w:fill="auto"/>
            <w:vAlign w:val="center"/>
          </w:tcPr>
          <w:p w14:paraId="18977251"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5.000,00</w:t>
            </w:r>
          </w:p>
        </w:tc>
        <w:tc>
          <w:tcPr>
            <w:tcW w:w="850" w:type="dxa"/>
            <w:shd w:val="clear" w:color="auto" w:fill="auto"/>
            <w:vAlign w:val="center"/>
          </w:tcPr>
          <w:p w14:paraId="050956DC"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5255E9B2"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TIJOLO 6 FUROS</w:t>
            </w:r>
          </w:p>
        </w:tc>
      </w:tr>
      <w:tr w:rsidR="00887220" w:rsidRPr="00EF73D8" w14:paraId="7A2AB3F9" w14:textId="77777777" w:rsidTr="00887220">
        <w:trPr>
          <w:trHeight w:val="273"/>
          <w:jc w:val="center"/>
        </w:trPr>
        <w:tc>
          <w:tcPr>
            <w:tcW w:w="851" w:type="dxa"/>
            <w:vAlign w:val="center"/>
          </w:tcPr>
          <w:p w14:paraId="42CCC386"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171</w:t>
            </w:r>
          </w:p>
        </w:tc>
        <w:tc>
          <w:tcPr>
            <w:tcW w:w="1135" w:type="dxa"/>
            <w:shd w:val="clear" w:color="auto" w:fill="auto"/>
            <w:vAlign w:val="center"/>
          </w:tcPr>
          <w:p w14:paraId="4475BB67"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73A34272"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M²</w:t>
            </w:r>
          </w:p>
        </w:tc>
        <w:tc>
          <w:tcPr>
            <w:tcW w:w="5810" w:type="dxa"/>
            <w:shd w:val="clear" w:color="auto" w:fill="auto"/>
            <w:vAlign w:val="center"/>
          </w:tcPr>
          <w:p w14:paraId="5938FC0F"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VIGOTA</w:t>
            </w:r>
          </w:p>
        </w:tc>
      </w:tr>
      <w:tr w:rsidR="00887220" w:rsidRPr="00EF73D8" w14:paraId="5F6EEC52" w14:textId="77777777" w:rsidTr="00887220">
        <w:trPr>
          <w:trHeight w:val="277"/>
          <w:jc w:val="center"/>
        </w:trPr>
        <w:tc>
          <w:tcPr>
            <w:tcW w:w="851" w:type="dxa"/>
            <w:vAlign w:val="center"/>
          </w:tcPr>
          <w:p w14:paraId="53474035"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172</w:t>
            </w:r>
          </w:p>
        </w:tc>
        <w:tc>
          <w:tcPr>
            <w:tcW w:w="1135" w:type="dxa"/>
            <w:shd w:val="clear" w:color="auto" w:fill="auto"/>
            <w:vAlign w:val="center"/>
          </w:tcPr>
          <w:p w14:paraId="6F7708B1"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w:t>
            </w:r>
          </w:p>
        </w:tc>
        <w:tc>
          <w:tcPr>
            <w:tcW w:w="850" w:type="dxa"/>
            <w:shd w:val="clear" w:color="auto" w:fill="auto"/>
            <w:vAlign w:val="center"/>
          </w:tcPr>
          <w:p w14:paraId="44956D87"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3397BE5E"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XADREZ EM PÓ 0,500GR</w:t>
            </w:r>
          </w:p>
        </w:tc>
      </w:tr>
      <w:tr w:rsidR="00887220" w:rsidRPr="00EF73D8" w14:paraId="2729C54C" w14:textId="77777777" w:rsidTr="00887220">
        <w:trPr>
          <w:trHeight w:val="281"/>
          <w:jc w:val="center"/>
        </w:trPr>
        <w:tc>
          <w:tcPr>
            <w:tcW w:w="851" w:type="dxa"/>
            <w:vAlign w:val="center"/>
          </w:tcPr>
          <w:p w14:paraId="3D6CED44" w14:textId="77777777" w:rsidR="00887220" w:rsidRPr="00EF73D8" w:rsidRDefault="00887220" w:rsidP="00EF73D8">
            <w:pPr>
              <w:spacing w:after="0" w:line="240" w:lineRule="auto"/>
              <w:jc w:val="center"/>
              <w:rPr>
                <w:rFonts w:ascii="Arial Narrow" w:hAnsi="Arial Narrow" w:cs="Arial"/>
                <w:b/>
                <w:color w:val="000000"/>
                <w:sz w:val="24"/>
                <w:szCs w:val="24"/>
              </w:rPr>
            </w:pPr>
            <w:r w:rsidRPr="00EF73D8">
              <w:rPr>
                <w:rFonts w:ascii="Arial Narrow" w:hAnsi="Arial Narrow" w:cs="Arial"/>
                <w:b/>
                <w:color w:val="000000"/>
                <w:sz w:val="24"/>
                <w:szCs w:val="24"/>
              </w:rPr>
              <w:t>173</w:t>
            </w:r>
          </w:p>
        </w:tc>
        <w:tc>
          <w:tcPr>
            <w:tcW w:w="1135" w:type="dxa"/>
            <w:shd w:val="clear" w:color="auto" w:fill="auto"/>
            <w:vAlign w:val="center"/>
          </w:tcPr>
          <w:p w14:paraId="16D71DA0"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200,0000</w:t>
            </w:r>
          </w:p>
        </w:tc>
        <w:tc>
          <w:tcPr>
            <w:tcW w:w="850" w:type="dxa"/>
            <w:shd w:val="clear" w:color="auto" w:fill="auto"/>
            <w:vAlign w:val="center"/>
          </w:tcPr>
          <w:p w14:paraId="55984762" w14:textId="77777777" w:rsidR="00887220" w:rsidRPr="00EF73D8" w:rsidRDefault="00887220" w:rsidP="00EF73D8">
            <w:pPr>
              <w:spacing w:after="0" w:line="240" w:lineRule="auto"/>
              <w:jc w:val="center"/>
              <w:rPr>
                <w:rFonts w:ascii="Arial Narrow" w:hAnsi="Arial Narrow" w:cs="Arial"/>
                <w:color w:val="000000"/>
                <w:sz w:val="24"/>
                <w:szCs w:val="24"/>
              </w:rPr>
            </w:pPr>
            <w:r w:rsidRPr="00EF73D8">
              <w:rPr>
                <w:rFonts w:ascii="Arial Narrow" w:eastAsia="Times New Roman" w:hAnsi="Arial Narrow" w:cs="Arial"/>
                <w:color w:val="000000"/>
                <w:sz w:val="24"/>
                <w:szCs w:val="24"/>
                <w:lang w:eastAsia="pt-BR"/>
              </w:rPr>
              <w:t>UN</w:t>
            </w:r>
          </w:p>
        </w:tc>
        <w:tc>
          <w:tcPr>
            <w:tcW w:w="5810" w:type="dxa"/>
            <w:shd w:val="clear" w:color="auto" w:fill="auto"/>
            <w:vAlign w:val="center"/>
          </w:tcPr>
          <w:p w14:paraId="4DF766A6" w14:textId="77777777" w:rsidR="00887220" w:rsidRPr="00EF73D8" w:rsidRDefault="00887220" w:rsidP="00EF73D8">
            <w:pPr>
              <w:spacing w:after="0" w:line="240" w:lineRule="auto"/>
              <w:jc w:val="center"/>
              <w:rPr>
                <w:rFonts w:ascii="Arial Narrow" w:hAnsi="Arial Narrow" w:cs="Arial"/>
                <w:sz w:val="24"/>
                <w:szCs w:val="24"/>
              </w:rPr>
            </w:pPr>
            <w:r w:rsidRPr="00EF73D8">
              <w:rPr>
                <w:rFonts w:ascii="Arial Narrow" w:eastAsia="Times New Roman" w:hAnsi="Arial Narrow" w:cs="Arial"/>
                <w:color w:val="000000"/>
                <w:sz w:val="24"/>
                <w:szCs w:val="24"/>
                <w:lang w:eastAsia="pt-BR"/>
              </w:rPr>
              <w:t>LAMPADA DE LED 100</w:t>
            </w:r>
          </w:p>
        </w:tc>
      </w:tr>
    </w:tbl>
    <w:p w14:paraId="3C95D1C9" w14:textId="77777777" w:rsidR="00FF2AA6" w:rsidRPr="00EF73D8" w:rsidRDefault="00FF2AA6" w:rsidP="004F6850">
      <w:pPr>
        <w:jc w:val="both"/>
        <w:rPr>
          <w:rFonts w:ascii="Arial Narrow" w:hAnsi="Arial Narrow" w:cs="Arial"/>
          <w:sz w:val="24"/>
          <w:szCs w:val="24"/>
        </w:rPr>
      </w:pPr>
    </w:p>
    <w:p w14:paraId="272C3933" w14:textId="236A4733" w:rsidR="004F6850" w:rsidRPr="00EF73D8" w:rsidRDefault="001C4CD3" w:rsidP="004F6850">
      <w:pPr>
        <w:shd w:val="clear" w:color="auto" w:fill="FFFFFF" w:themeFill="background1"/>
        <w:spacing w:line="276" w:lineRule="auto"/>
        <w:jc w:val="both"/>
        <w:rPr>
          <w:rFonts w:ascii="Arial Narrow" w:hAnsi="Arial Narrow" w:cs="Arial"/>
          <w:b/>
          <w:bCs/>
          <w:sz w:val="24"/>
          <w:szCs w:val="24"/>
        </w:rPr>
      </w:pPr>
      <w:r w:rsidRPr="00EF73D8">
        <w:rPr>
          <w:rFonts w:ascii="Arial Narrow" w:eastAsia="Arial" w:hAnsi="Arial Narrow" w:cs="Arial"/>
          <w:b/>
          <w:color w:val="000000"/>
          <w:sz w:val="24"/>
          <w:szCs w:val="24"/>
        </w:rPr>
        <w:t>CLÁUSULA TERCEIRA –</w:t>
      </w:r>
      <w:r w:rsidR="004F6850" w:rsidRPr="00EF73D8">
        <w:rPr>
          <w:rFonts w:ascii="Arial Narrow" w:eastAsia="Arial" w:hAnsi="Arial Narrow" w:cs="Arial"/>
          <w:b/>
          <w:color w:val="000000"/>
          <w:sz w:val="24"/>
          <w:szCs w:val="24"/>
        </w:rPr>
        <w:t xml:space="preserve"> </w:t>
      </w:r>
      <w:r w:rsidR="004F6850" w:rsidRPr="00EF73D8">
        <w:rPr>
          <w:rFonts w:ascii="Arial Narrow" w:hAnsi="Arial Narrow" w:cs="Arial"/>
          <w:b/>
          <w:bCs/>
          <w:sz w:val="24"/>
          <w:szCs w:val="24"/>
        </w:rPr>
        <w:t>PRAZO DE ENTREGA</w:t>
      </w:r>
    </w:p>
    <w:p w14:paraId="75F63B64" w14:textId="30C1C384" w:rsidR="00D14172" w:rsidRPr="00EF73D8" w:rsidRDefault="002A5574" w:rsidP="00D14172">
      <w:pPr>
        <w:shd w:val="clear" w:color="auto" w:fill="FFFFFF" w:themeFill="background1"/>
        <w:spacing w:line="276" w:lineRule="auto"/>
        <w:jc w:val="both"/>
        <w:rPr>
          <w:rFonts w:ascii="Arial Narrow" w:hAnsi="Arial Narrow" w:cs="Arial"/>
          <w:sz w:val="24"/>
          <w:szCs w:val="24"/>
        </w:rPr>
      </w:pPr>
      <w:bookmarkStart w:id="46" w:name="_Hlk158805174"/>
      <w:r w:rsidRPr="00EF73D8">
        <w:rPr>
          <w:rFonts w:ascii="Arial Narrow" w:hAnsi="Arial Narrow" w:cs="Arial"/>
          <w:b/>
          <w:sz w:val="24"/>
          <w:szCs w:val="24"/>
        </w:rPr>
        <w:t xml:space="preserve">3.1 </w:t>
      </w:r>
      <w:r w:rsidR="00887220" w:rsidRPr="00EF73D8">
        <w:rPr>
          <w:rFonts w:ascii="Arial Narrow" w:hAnsi="Arial Narrow" w:cs="Arial"/>
          <w:sz w:val="24"/>
          <w:szCs w:val="24"/>
        </w:rPr>
        <w:t>A solicitação formal de aquisição de itens do objeto será feita mediante a entrega da Nota de Empenho e do Termo de Autorização de Fornecimento a ser emitido pelo Fundo Municipal de Saúde, ao beneficiário da Ata de Registro de Preços/contrato</w:t>
      </w:r>
      <w:r w:rsidR="00D14172" w:rsidRPr="00EF73D8">
        <w:rPr>
          <w:rFonts w:ascii="Arial Narrow" w:hAnsi="Arial Narrow" w:cs="Arial"/>
          <w:sz w:val="24"/>
          <w:szCs w:val="24"/>
        </w:rPr>
        <w:t>.</w:t>
      </w:r>
    </w:p>
    <w:p w14:paraId="548ECBEC" w14:textId="5046259B" w:rsidR="00D14172" w:rsidRPr="00EF73D8" w:rsidRDefault="002A5574" w:rsidP="00D14172">
      <w:pPr>
        <w:shd w:val="clear" w:color="auto" w:fill="FFFFFF" w:themeFill="background1"/>
        <w:spacing w:line="276" w:lineRule="auto"/>
        <w:jc w:val="both"/>
        <w:rPr>
          <w:rFonts w:ascii="Arial Narrow" w:hAnsi="Arial Narrow" w:cs="Arial"/>
          <w:sz w:val="24"/>
          <w:szCs w:val="24"/>
        </w:rPr>
      </w:pPr>
      <w:r w:rsidRPr="00EF73D8">
        <w:rPr>
          <w:rFonts w:ascii="Arial Narrow" w:hAnsi="Arial Narrow" w:cs="Arial"/>
          <w:b/>
          <w:sz w:val="24"/>
          <w:szCs w:val="24"/>
        </w:rPr>
        <w:t xml:space="preserve">3.2 </w:t>
      </w:r>
      <w:r w:rsidR="00887220" w:rsidRPr="00EF73D8">
        <w:rPr>
          <w:rFonts w:ascii="Arial Narrow" w:hAnsi="Arial Narrow" w:cs="Arial"/>
          <w:sz w:val="24"/>
          <w:szCs w:val="24"/>
        </w:rPr>
        <w:t xml:space="preserve">O prazo de entrega do beneficiário da Ata de Registro de Preços/contrato será de </w:t>
      </w:r>
      <w:r w:rsidR="00362334">
        <w:rPr>
          <w:rFonts w:ascii="Arial Narrow" w:hAnsi="Arial Narrow" w:cs="Arial"/>
          <w:sz w:val="24"/>
          <w:szCs w:val="24"/>
        </w:rPr>
        <w:t>10</w:t>
      </w:r>
      <w:r w:rsidR="00887220" w:rsidRPr="00EF73D8">
        <w:rPr>
          <w:rFonts w:ascii="Arial Narrow" w:hAnsi="Arial Narrow" w:cs="Arial"/>
          <w:sz w:val="24"/>
          <w:szCs w:val="24"/>
        </w:rPr>
        <w:t xml:space="preserve"> (</w:t>
      </w:r>
      <w:r w:rsidR="00362334">
        <w:rPr>
          <w:rFonts w:ascii="Arial Narrow" w:hAnsi="Arial Narrow" w:cs="Arial"/>
          <w:sz w:val="24"/>
          <w:szCs w:val="24"/>
        </w:rPr>
        <w:t>dez</w:t>
      </w:r>
      <w:r w:rsidR="00887220" w:rsidRPr="00EF73D8">
        <w:rPr>
          <w:rFonts w:ascii="Arial Narrow" w:hAnsi="Arial Narrow" w:cs="Arial"/>
          <w:sz w:val="24"/>
          <w:szCs w:val="24"/>
        </w:rPr>
        <w:t>) dias úteis para entregar o objeto solicitado, o qual começará a contar na data indicada no Termo de Autorização de Fornecimento, a ser emitido pelo Fundo Municipal de Saúde</w:t>
      </w:r>
      <w:r w:rsidRPr="00EF73D8">
        <w:rPr>
          <w:rFonts w:ascii="Arial Narrow" w:hAnsi="Arial Narrow" w:cs="Arial"/>
          <w:sz w:val="24"/>
          <w:szCs w:val="24"/>
        </w:rPr>
        <w:t>.</w:t>
      </w:r>
    </w:p>
    <w:p w14:paraId="67EF8505" w14:textId="6EA36605" w:rsidR="00D14172" w:rsidRPr="00EF73D8" w:rsidRDefault="002A5574" w:rsidP="00D14172">
      <w:pPr>
        <w:shd w:val="clear" w:color="auto" w:fill="FFFFFF" w:themeFill="background1"/>
        <w:spacing w:line="276" w:lineRule="auto"/>
        <w:jc w:val="both"/>
        <w:rPr>
          <w:rFonts w:ascii="Arial Narrow" w:hAnsi="Arial Narrow" w:cs="Arial"/>
          <w:sz w:val="24"/>
          <w:szCs w:val="24"/>
        </w:rPr>
      </w:pPr>
      <w:r w:rsidRPr="00EF73D8">
        <w:rPr>
          <w:rFonts w:ascii="Arial Narrow" w:hAnsi="Arial Narrow" w:cs="Arial"/>
          <w:b/>
          <w:sz w:val="24"/>
          <w:szCs w:val="24"/>
        </w:rPr>
        <w:t>3.3</w:t>
      </w:r>
      <w:r w:rsidR="00D14172" w:rsidRPr="00EF73D8">
        <w:rPr>
          <w:rFonts w:ascii="Arial Narrow" w:hAnsi="Arial Narrow" w:cs="Arial"/>
          <w:sz w:val="24"/>
          <w:szCs w:val="24"/>
        </w:rPr>
        <w:t xml:space="preserve"> </w:t>
      </w:r>
      <w:r w:rsidR="00887220" w:rsidRPr="00EF73D8">
        <w:rPr>
          <w:rFonts w:ascii="Arial Narrow" w:hAnsi="Arial Narrow" w:cs="Arial"/>
          <w:sz w:val="24"/>
          <w:szCs w:val="24"/>
        </w:rPr>
        <w:t>O beneficiário terá o prazo de 72 (setenta e duas) horas para acusar o recebimento dos documentos citados no item 5.1</w:t>
      </w:r>
      <w:r w:rsidRPr="00EF73D8">
        <w:rPr>
          <w:rFonts w:ascii="Arial Narrow" w:hAnsi="Arial Narrow" w:cs="Arial"/>
          <w:sz w:val="24"/>
          <w:szCs w:val="24"/>
        </w:rPr>
        <w:t>.</w:t>
      </w:r>
    </w:p>
    <w:p w14:paraId="45277505" w14:textId="73A1EF9D" w:rsidR="00D14172" w:rsidRPr="00EF73D8" w:rsidRDefault="002A5574" w:rsidP="00D14172">
      <w:pPr>
        <w:shd w:val="clear" w:color="auto" w:fill="FFFFFF" w:themeFill="background1"/>
        <w:spacing w:line="276" w:lineRule="auto"/>
        <w:jc w:val="both"/>
        <w:rPr>
          <w:rFonts w:ascii="Arial Narrow" w:hAnsi="Arial Narrow" w:cs="Arial"/>
          <w:sz w:val="24"/>
          <w:szCs w:val="24"/>
        </w:rPr>
      </w:pPr>
      <w:r w:rsidRPr="00EF73D8">
        <w:rPr>
          <w:rFonts w:ascii="Arial Narrow" w:hAnsi="Arial Narrow" w:cs="Arial"/>
          <w:b/>
          <w:sz w:val="24"/>
          <w:szCs w:val="24"/>
        </w:rPr>
        <w:t>3.4</w:t>
      </w:r>
      <w:r w:rsidR="00D14172" w:rsidRPr="00EF73D8">
        <w:rPr>
          <w:rFonts w:ascii="Arial Narrow" w:hAnsi="Arial Narrow" w:cs="Arial"/>
          <w:sz w:val="24"/>
          <w:szCs w:val="24"/>
        </w:rPr>
        <w:t xml:space="preserve"> </w:t>
      </w:r>
      <w:r w:rsidR="00887220" w:rsidRPr="00EF73D8">
        <w:rPr>
          <w:rFonts w:ascii="Arial Narrow" w:hAnsi="Arial Narrow" w:cs="Arial"/>
          <w:b/>
          <w:sz w:val="24"/>
          <w:szCs w:val="24"/>
        </w:rPr>
        <w:t>4</w:t>
      </w:r>
      <w:r w:rsidR="00887220" w:rsidRPr="00EF73D8">
        <w:rPr>
          <w:rFonts w:ascii="Arial Narrow" w:hAnsi="Arial Narrow" w:cs="Arial"/>
          <w:sz w:val="24"/>
          <w:szCs w:val="24"/>
        </w:rPr>
        <w:t xml:space="preserve"> A entrega dos objetos deverá ser efetuada de forma PARCELADA, de acordo com a especificação no Termo de Autorização de Fornecimento</w:t>
      </w:r>
      <w:r w:rsidR="00D14172" w:rsidRPr="00EF73D8">
        <w:rPr>
          <w:rFonts w:ascii="Arial Narrow" w:hAnsi="Arial Narrow" w:cs="Arial"/>
          <w:sz w:val="24"/>
          <w:szCs w:val="24"/>
        </w:rPr>
        <w:t xml:space="preserve">. </w:t>
      </w:r>
    </w:p>
    <w:p w14:paraId="26A4C7A3" w14:textId="738E24FF" w:rsidR="002A5574" w:rsidRPr="00EF73D8" w:rsidRDefault="002A5574" w:rsidP="00887220">
      <w:pPr>
        <w:jc w:val="both"/>
        <w:rPr>
          <w:rFonts w:ascii="Arial Narrow" w:hAnsi="Arial Narrow" w:cs="Arial"/>
          <w:sz w:val="24"/>
          <w:szCs w:val="24"/>
        </w:rPr>
      </w:pPr>
      <w:r w:rsidRPr="00EF73D8">
        <w:rPr>
          <w:rFonts w:ascii="Arial Narrow" w:hAnsi="Arial Narrow" w:cs="Arial"/>
          <w:b/>
          <w:sz w:val="24"/>
          <w:szCs w:val="24"/>
        </w:rPr>
        <w:t>3.5.</w:t>
      </w:r>
      <w:r w:rsidRPr="00EF73D8">
        <w:rPr>
          <w:rFonts w:ascii="Arial Narrow" w:hAnsi="Arial Narrow" w:cs="Arial"/>
          <w:sz w:val="24"/>
          <w:szCs w:val="24"/>
        </w:rPr>
        <w:t xml:space="preserve"> </w:t>
      </w:r>
      <w:r w:rsidR="00887220" w:rsidRPr="00EF73D8">
        <w:rPr>
          <w:rFonts w:ascii="Arial Narrow" w:hAnsi="Arial Narrow" w:cs="Arial"/>
          <w:sz w:val="24"/>
          <w:szCs w:val="24"/>
        </w:rPr>
        <w:t>Após a entrega do objeto licitado, em se verificando vício será a licitante vencedora</w:t>
      </w:r>
      <w:r w:rsidR="00887220" w:rsidRPr="00EF73D8">
        <w:rPr>
          <w:rFonts w:ascii="Arial Narrow" w:hAnsi="Arial Narrow" w:cs="Arial"/>
          <w:b/>
          <w:sz w:val="24"/>
          <w:szCs w:val="24"/>
        </w:rPr>
        <w:t xml:space="preserve"> </w:t>
      </w:r>
      <w:r w:rsidR="00887220" w:rsidRPr="00EF73D8">
        <w:rPr>
          <w:rFonts w:ascii="Arial Narrow" w:hAnsi="Arial Narrow" w:cs="Arial"/>
          <w:sz w:val="24"/>
          <w:szCs w:val="24"/>
        </w:rPr>
        <w:t>notificada para, a partir da ciência, e às suas expensas, reparar a irregularidade no prazo 05 (cinco) dias corridos, estando a empresa sujeita a penalidades estabelecidas no Edital</w:t>
      </w:r>
      <w:r w:rsidRPr="00EF73D8">
        <w:rPr>
          <w:rFonts w:ascii="Arial Narrow" w:hAnsi="Arial Narrow" w:cs="Arial"/>
          <w:sz w:val="24"/>
          <w:szCs w:val="24"/>
        </w:rPr>
        <w:t>.</w:t>
      </w:r>
    </w:p>
    <w:p w14:paraId="2F2E4E83" w14:textId="135063BF" w:rsidR="00887220" w:rsidRPr="00EF73D8" w:rsidRDefault="00887220" w:rsidP="00887220">
      <w:pPr>
        <w:jc w:val="both"/>
        <w:rPr>
          <w:rFonts w:ascii="Arial Narrow" w:hAnsi="Arial Narrow" w:cs="Arial"/>
          <w:sz w:val="24"/>
          <w:szCs w:val="24"/>
        </w:rPr>
      </w:pPr>
      <w:r w:rsidRPr="00EF73D8">
        <w:rPr>
          <w:rFonts w:ascii="Arial Narrow" w:hAnsi="Arial Narrow" w:cs="Arial"/>
          <w:sz w:val="24"/>
          <w:szCs w:val="24"/>
        </w:rPr>
        <w:t>3.6. O recebimento do objeto da licitação não exclui a responsabilidade civil a ele relativa,</w:t>
      </w:r>
      <w:r w:rsidRPr="00EF73D8">
        <w:rPr>
          <w:rFonts w:ascii="Arial Narrow" w:hAnsi="Arial Narrow" w:cs="Arial"/>
          <w:b/>
          <w:sz w:val="24"/>
          <w:szCs w:val="24"/>
        </w:rPr>
        <w:t xml:space="preserve"> </w:t>
      </w:r>
      <w:r w:rsidRPr="00EF73D8">
        <w:rPr>
          <w:rFonts w:ascii="Arial Narrow" w:hAnsi="Arial Narrow" w:cs="Arial"/>
          <w:sz w:val="24"/>
          <w:szCs w:val="24"/>
        </w:rPr>
        <w:t>nem a ético-profissional, pela sua perfeita execução</w:t>
      </w:r>
    </w:p>
    <w:bookmarkEnd w:id="46"/>
    <w:p w14:paraId="54903C9F" w14:textId="041C1A3E" w:rsidR="004F6850" w:rsidRPr="00EF73D8" w:rsidRDefault="004F6850" w:rsidP="00D14172">
      <w:pPr>
        <w:shd w:val="clear" w:color="auto" w:fill="FFFFFF" w:themeFill="background1"/>
        <w:spacing w:line="276" w:lineRule="auto"/>
        <w:jc w:val="both"/>
        <w:rPr>
          <w:rFonts w:ascii="Arial Narrow" w:hAnsi="Arial Narrow" w:cs="Arial"/>
          <w:b/>
          <w:bCs/>
          <w:sz w:val="24"/>
          <w:szCs w:val="24"/>
        </w:rPr>
      </w:pPr>
      <w:r w:rsidRPr="00EF73D8">
        <w:rPr>
          <w:rFonts w:ascii="Arial Narrow" w:eastAsia="Arial" w:hAnsi="Arial Narrow" w:cs="Arial"/>
          <w:b/>
          <w:color w:val="000000"/>
          <w:sz w:val="24"/>
          <w:szCs w:val="24"/>
        </w:rPr>
        <w:t xml:space="preserve">CLÁUSULA QUARTA - </w:t>
      </w:r>
      <w:r w:rsidRPr="00EF73D8">
        <w:rPr>
          <w:rFonts w:ascii="Arial Narrow" w:hAnsi="Arial Narrow" w:cs="Arial"/>
          <w:b/>
          <w:bCs/>
          <w:sz w:val="24"/>
          <w:szCs w:val="24"/>
        </w:rPr>
        <w:t>LOCAL DE ENTREGA</w:t>
      </w:r>
    </w:p>
    <w:p w14:paraId="3C7271A9" w14:textId="628AB69F" w:rsidR="004F6850" w:rsidRPr="00EF73D8" w:rsidRDefault="004F6850" w:rsidP="004F6850">
      <w:pPr>
        <w:spacing w:line="276" w:lineRule="auto"/>
        <w:jc w:val="both"/>
        <w:rPr>
          <w:rFonts w:ascii="Arial Narrow" w:hAnsi="Arial Narrow" w:cs="Arial"/>
          <w:sz w:val="24"/>
          <w:szCs w:val="24"/>
        </w:rPr>
      </w:pPr>
      <w:r w:rsidRPr="00EF73D8">
        <w:rPr>
          <w:rFonts w:ascii="Arial Narrow" w:hAnsi="Arial Narrow" w:cs="Arial"/>
          <w:b/>
          <w:bCs/>
          <w:sz w:val="24"/>
          <w:szCs w:val="24"/>
        </w:rPr>
        <w:lastRenderedPageBreak/>
        <w:t>4.1</w:t>
      </w:r>
      <w:r w:rsidRPr="00EF73D8">
        <w:rPr>
          <w:rFonts w:ascii="Arial Narrow" w:hAnsi="Arial Narrow" w:cs="Arial"/>
          <w:sz w:val="24"/>
          <w:szCs w:val="24"/>
        </w:rPr>
        <w:t xml:space="preserve"> A entrega deverá ser feita nos locais pré-determinados pela solicitante, no horário das 08:00h às 18:00h em dias úteis.</w:t>
      </w:r>
    </w:p>
    <w:p w14:paraId="0D7F2854" w14:textId="679AB988" w:rsidR="004F6850" w:rsidRPr="00EF73D8" w:rsidRDefault="004F6850" w:rsidP="004F6850">
      <w:pPr>
        <w:shd w:val="clear" w:color="auto" w:fill="FFFFFF" w:themeFill="background1"/>
        <w:spacing w:line="276" w:lineRule="auto"/>
        <w:jc w:val="both"/>
        <w:rPr>
          <w:rFonts w:ascii="Arial Narrow" w:hAnsi="Arial Narrow" w:cs="Arial"/>
          <w:b/>
          <w:bCs/>
          <w:sz w:val="24"/>
          <w:szCs w:val="24"/>
        </w:rPr>
      </w:pPr>
      <w:r w:rsidRPr="00EF73D8">
        <w:rPr>
          <w:rFonts w:ascii="Arial Narrow" w:eastAsia="Arial" w:hAnsi="Arial Narrow" w:cs="Arial"/>
          <w:b/>
          <w:color w:val="000000"/>
          <w:sz w:val="24"/>
          <w:szCs w:val="24"/>
        </w:rPr>
        <w:t>CLÁUSULA QUINTA -</w:t>
      </w:r>
      <w:r w:rsidRPr="00EF73D8">
        <w:rPr>
          <w:rFonts w:ascii="Arial Narrow" w:hAnsi="Arial Narrow" w:cs="Arial"/>
          <w:b/>
          <w:bCs/>
          <w:sz w:val="24"/>
          <w:szCs w:val="24"/>
        </w:rPr>
        <w:t xml:space="preserve"> DO PREÇO, RECEBIMENTO E ACEITAÇÃO DO OBJETO</w:t>
      </w:r>
    </w:p>
    <w:p w14:paraId="623AE060" w14:textId="0C941086" w:rsidR="004F6850" w:rsidRPr="00EF73D8" w:rsidRDefault="004F6850" w:rsidP="004F6850">
      <w:pPr>
        <w:jc w:val="both"/>
        <w:rPr>
          <w:rFonts w:ascii="Arial Narrow" w:hAnsi="Arial Narrow" w:cs="Arial"/>
          <w:sz w:val="24"/>
          <w:szCs w:val="24"/>
        </w:rPr>
      </w:pPr>
      <w:r w:rsidRPr="00EF73D8">
        <w:rPr>
          <w:rFonts w:ascii="Arial Narrow" w:hAnsi="Arial Narrow" w:cs="Arial"/>
          <w:b/>
          <w:sz w:val="24"/>
          <w:szCs w:val="24"/>
        </w:rPr>
        <w:t>5.1.</w:t>
      </w:r>
      <w:r w:rsidRPr="00EF73D8">
        <w:rPr>
          <w:rFonts w:ascii="Arial Narrow" w:hAnsi="Arial Narrow" w:cs="Arial"/>
          <w:sz w:val="24"/>
          <w:szCs w:val="24"/>
        </w:rPr>
        <w:t xml:space="preserve"> Os preços propostos serão considerados completos e abrangem todos os tributos (impostos, taxas, emolumentos, contribuições fiscais e parafiscais), fornecimento de mão de obra especializada, leis sociais, administração, lucros, equipamentos e ferramental, transporte de produto e de pessoal, alimentação, hospedagem e qualquer despesa, acessória e/ou necessária, não especificada necessária.</w:t>
      </w:r>
    </w:p>
    <w:p w14:paraId="07BEB61E" w14:textId="3A72030C" w:rsidR="004F6850" w:rsidRPr="00EF73D8" w:rsidRDefault="004F6850" w:rsidP="004F6850">
      <w:pPr>
        <w:jc w:val="both"/>
        <w:rPr>
          <w:rFonts w:ascii="Arial Narrow" w:hAnsi="Arial Narrow" w:cs="Arial"/>
          <w:sz w:val="24"/>
          <w:szCs w:val="24"/>
        </w:rPr>
      </w:pPr>
      <w:r w:rsidRPr="00EF73D8">
        <w:rPr>
          <w:rFonts w:ascii="Arial Narrow" w:hAnsi="Arial Narrow" w:cs="Arial"/>
          <w:b/>
          <w:sz w:val="24"/>
          <w:szCs w:val="24"/>
        </w:rPr>
        <w:t>5.2.</w:t>
      </w:r>
      <w:r w:rsidRPr="00EF73D8">
        <w:rPr>
          <w:rFonts w:ascii="Arial Narrow" w:hAnsi="Arial Narrow" w:cs="Arial"/>
          <w:sz w:val="24"/>
          <w:szCs w:val="24"/>
        </w:rPr>
        <w:t xml:space="preserve"> Os quantitativos dos produtos são estimados, devendo ser adquiridos na forma e conforme as necessidades da CONTRATANTE, e entregues quando solicitados, em horário comercial, na sede do município de </w:t>
      </w:r>
      <w:r w:rsidR="00843E87" w:rsidRPr="00EF73D8">
        <w:rPr>
          <w:rFonts w:ascii="Arial Narrow" w:hAnsi="Arial Narrow" w:cs="Arial"/>
          <w:sz w:val="24"/>
          <w:szCs w:val="24"/>
        </w:rPr>
        <w:t xml:space="preserve">Natividade </w:t>
      </w:r>
      <w:r w:rsidRPr="00EF73D8">
        <w:rPr>
          <w:rFonts w:ascii="Arial Narrow" w:hAnsi="Arial Narrow" w:cs="Arial"/>
          <w:sz w:val="24"/>
          <w:szCs w:val="24"/>
        </w:rPr>
        <w:t>- TO ou em locais devidamente autorizados pela CONTRATANTE, considerando o recebimento e assinatura da Autorização de Fornecimento (AF) - após o recebimento da Nota de Empenho.</w:t>
      </w:r>
    </w:p>
    <w:p w14:paraId="3A5D5E50" w14:textId="737D5816" w:rsidR="004F6850" w:rsidRPr="00EF73D8" w:rsidRDefault="004F6850" w:rsidP="004F6850">
      <w:pPr>
        <w:jc w:val="both"/>
        <w:rPr>
          <w:rFonts w:ascii="Arial Narrow" w:hAnsi="Arial Narrow" w:cs="Arial"/>
          <w:sz w:val="24"/>
          <w:szCs w:val="24"/>
        </w:rPr>
      </w:pPr>
      <w:r w:rsidRPr="00EF73D8">
        <w:rPr>
          <w:rFonts w:ascii="Arial Narrow" w:hAnsi="Arial Narrow" w:cs="Arial"/>
          <w:b/>
          <w:sz w:val="24"/>
          <w:szCs w:val="24"/>
        </w:rPr>
        <w:t>5.4</w:t>
      </w:r>
      <w:r w:rsidRPr="00EF73D8">
        <w:rPr>
          <w:rFonts w:ascii="Arial Narrow" w:hAnsi="Arial Narrow" w:cs="Arial"/>
          <w:sz w:val="24"/>
          <w:szCs w:val="24"/>
        </w:rPr>
        <w:t xml:space="preserve">. Só serão aceitos os fornecimentos de produtos que estiverem de acordo com as especificações exigidas, estando sua aceitação condicionada à devida fiscalização dos agentes competentes. Não serão aceitos produtos cujos preços unitários excedam o valor licitado. Não serão aceitos produtos cujas condições de armazenamento e transporte não sejam satisfatórias. </w:t>
      </w:r>
    </w:p>
    <w:p w14:paraId="2AF7EC7E" w14:textId="3634D754" w:rsidR="004F6850" w:rsidRPr="00EF73D8" w:rsidRDefault="004F6850" w:rsidP="004F6850">
      <w:pPr>
        <w:jc w:val="both"/>
        <w:rPr>
          <w:rFonts w:ascii="Arial Narrow" w:hAnsi="Arial Narrow" w:cs="Arial"/>
          <w:sz w:val="24"/>
          <w:szCs w:val="24"/>
        </w:rPr>
      </w:pPr>
      <w:r w:rsidRPr="00EF73D8">
        <w:rPr>
          <w:rFonts w:ascii="Arial Narrow" w:hAnsi="Arial Narrow" w:cs="Arial"/>
          <w:b/>
          <w:sz w:val="24"/>
          <w:szCs w:val="24"/>
        </w:rPr>
        <w:t>5.5.</w:t>
      </w:r>
      <w:r w:rsidRPr="00EF73D8">
        <w:rPr>
          <w:rFonts w:ascii="Arial Narrow" w:hAnsi="Arial Narrow" w:cs="Arial"/>
          <w:sz w:val="24"/>
          <w:szCs w:val="24"/>
        </w:rPr>
        <w:t xml:space="preserve"> As despesas com transporte, fretes, bem como qualquer outro relacionado à entrega do produto é de total responsabilidade da contratada. </w:t>
      </w:r>
    </w:p>
    <w:p w14:paraId="043877EB" w14:textId="646BC8FF" w:rsidR="004F6850" w:rsidRPr="00EF73D8" w:rsidRDefault="004F6850" w:rsidP="004F6850">
      <w:pPr>
        <w:jc w:val="both"/>
        <w:rPr>
          <w:rFonts w:ascii="Arial Narrow" w:hAnsi="Arial Narrow" w:cs="Arial"/>
          <w:sz w:val="24"/>
          <w:szCs w:val="24"/>
        </w:rPr>
      </w:pPr>
      <w:r w:rsidRPr="00EF73D8">
        <w:rPr>
          <w:rFonts w:ascii="Arial Narrow" w:hAnsi="Arial Narrow" w:cs="Arial"/>
          <w:b/>
          <w:sz w:val="24"/>
          <w:szCs w:val="24"/>
        </w:rPr>
        <w:t>5.6.</w:t>
      </w:r>
      <w:r w:rsidRPr="00EF73D8">
        <w:rPr>
          <w:rFonts w:ascii="Arial Narrow" w:hAnsi="Arial Narrow" w:cs="Arial"/>
          <w:sz w:val="24"/>
          <w:szCs w:val="24"/>
        </w:rPr>
        <w:t xml:space="preserve"> Caso detecte alguma falha no fornecimento, em desconformidade com o contrato, a contratada deverá efetuar a troca satisfatoriamente no prazo de </w:t>
      </w:r>
      <w:r w:rsidR="00C63C65" w:rsidRPr="00EF73D8">
        <w:rPr>
          <w:rFonts w:ascii="Arial Narrow" w:hAnsi="Arial Narrow" w:cs="Arial"/>
          <w:sz w:val="24"/>
          <w:szCs w:val="24"/>
        </w:rPr>
        <w:t>03</w:t>
      </w:r>
      <w:r w:rsidRPr="00EF73D8">
        <w:rPr>
          <w:rFonts w:ascii="Arial Narrow" w:hAnsi="Arial Narrow" w:cs="Arial"/>
          <w:sz w:val="24"/>
          <w:szCs w:val="24"/>
        </w:rPr>
        <w:t xml:space="preserve"> (</w:t>
      </w:r>
      <w:r w:rsidR="00C63C65" w:rsidRPr="00EF73D8">
        <w:rPr>
          <w:rFonts w:ascii="Arial Narrow" w:hAnsi="Arial Narrow" w:cs="Arial"/>
          <w:sz w:val="24"/>
          <w:szCs w:val="24"/>
        </w:rPr>
        <w:t>três) dias</w:t>
      </w:r>
      <w:r w:rsidRPr="00EF73D8">
        <w:rPr>
          <w:rFonts w:ascii="Arial Narrow" w:hAnsi="Arial Narrow" w:cs="Arial"/>
          <w:sz w:val="24"/>
          <w:szCs w:val="24"/>
        </w:rPr>
        <w:t xml:space="preserve">, sem prejuízo das sanções previstas. </w:t>
      </w:r>
    </w:p>
    <w:p w14:paraId="055D1332" w14:textId="1B3A6041" w:rsidR="004F6850" w:rsidRPr="00EF73D8" w:rsidRDefault="004F6850" w:rsidP="004F6850">
      <w:pPr>
        <w:jc w:val="both"/>
        <w:rPr>
          <w:rFonts w:ascii="Arial Narrow" w:hAnsi="Arial Narrow" w:cs="Arial"/>
          <w:sz w:val="24"/>
          <w:szCs w:val="24"/>
        </w:rPr>
      </w:pPr>
      <w:r w:rsidRPr="00EF73D8">
        <w:rPr>
          <w:rFonts w:ascii="Arial Narrow" w:hAnsi="Arial Narrow" w:cs="Arial"/>
          <w:b/>
          <w:sz w:val="24"/>
          <w:szCs w:val="24"/>
        </w:rPr>
        <w:t>5.7.</w:t>
      </w:r>
      <w:r w:rsidRPr="00EF73D8">
        <w:rPr>
          <w:rFonts w:ascii="Arial Narrow" w:hAnsi="Arial Narrow" w:cs="Arial"/>
          <w:sz w:val="24"/>
          <w:szCs w:val="24"/>
        </w:rPr>
        <w:t xml:space="preserve"> O Município de </w:t>
      </w:r>
      <w:r w:rsidR="00843E87" w:rsidRPr="00EF73D8">
        <w:rPr>
          <w:rFonts w:ascii="Arial Narrow" w:hAnsi="Arial Narrow" w:cs="Arial"/>
          <w:sz w:val="24"/>
          <w:szCs w:val="24"/>
        </w:rPr>
        <w:t>Natividade</w:t>
      </w:r>
      <w:r w:rsidRPr="00EF73D8">
        <w:rPr>
          <w:rFonts w:ascii="Arial Narrow" w:hAnsi="Arial Narrow" w:cs="Arial"/>
          <w:sz w:val="24"/>
          <w:szCs w:val="24"/>
        </w:rPr>
        <w:t>- TO reservasse o direito de não receber o objeto em desacordo com o previsto, podendo aplicar o disposto na Lei Federal 14.133/21.</w:t>
      </w:r>
    </w:p>
    <w:p w14:paraId="4DEFC5EA" w14:textId="150303B6" w:rsidR="001C4CD3" w:rsidRPr="00EF73D8" w:rsidRDefault="001C4CD3" w:rsidP="001C4CD3">
      <w:pPr>
        <w:ind w:hanging="2"/>
        <w:jc w:val="both"/>
        <w:rPr>
          <w:rFonts w:ascii="Arial Narrow" w:eastAsia="Arial" w:hAnsi="Arial Narrow" w:cs="Arial"/>
          <w:b/>
          <w:sz w:val="24"/>
          <w:szCs w:val="24"/>
        </w:rPr>
      </w:pPr>
      <w:r w:rsidRPr="00EF73D8">
        <w:rPr>
          <w:rFonts w:ascii="Arial Narrow" w:eastAsia="Arial" w:hAnsi="Arial Narrow" w:cs="Arial"/>
          <w:b/>
          <w:sz w:val="24"/>
          <w:szCs w:val="24"/>
        </w:rPr>
        <w:t xml:space="preserve">CLÁUSULA </w:t>
      </w:r>
      <w:r w:rsidR="004F6850" w:rsidRPr="00EF73D8">
        <w:rPr>
          <w:rFonts w:ascii="Arial Narrow" w:eastAsia="Arial" w:hAnsi="Arial Narrow" w:cs="Arial"/>
          <w:b/>
          <w:sz w:val="24"/>
          <w:szCs w:val="24"/>
        </w:rPr>
        <w:t>SEXTA</w:t>
      </w:r>
      <w:r w:rsidRPr="00EF73D8">
        <w:rPr>
          <w:rFonts w:ascii="Arial Narrow" w:eastAsia="Arial" w:hAnsi="Arial Narrow" w:cs="Arial"/>
          <w:b/>
          <w:sz w:val="24"/>
          <w:szCs w:val="24"/>
        </w:rPr>
        <w:t xml:space="preserve"> </w:t>
      </w:r>
      <w:r w:rsidR="008941F0" w:rsidRPr="00EF73D8">
        <w:rPr>
          <w:rFonts w:ascii="Arial Narrow" w:eastAsia="Arial" w:hAnsi="Arial Narrow" w:cs="Arial"/>
          <w:b/>
          <w:sz w:val="24"/>
          <w:szCs w:val="24"/>
        </w:rPr>
        <w:t>–</w:t>
      </w:r>
      <w:r w:rsidRPr="00EF73D8">
        <w:rPr>
          <w:rFonts w:ascii="Arial Narrow" w:eastAsia="Arial" w:hAnsi="Arial Narrow" w:cs="Arial"/>
          <w:b/>
          <w:sz w:val="24"/>
          <w:szCs w:val="24"/>
        </w:rPr>
        <w:t xml:space="preserve"> D</w:t>
      </w:r>
      <w:r w:rsidR="008941F0" w:rsidRPr="00EF73D8">
        <w:rPr>
          <w:rFonts w:ascii="Arial Narrow" w:eastAsia="Arial" w:hAnsi="Arial Narrow" w:cs="Arial"/>
          <w:b/>
          <w:sz w:val="24"/>
          <w:szCs w:val="24"/>
        </w:rPr>
        <w:t>A DOTAÇÃO ORÇAMENTARIA</w:t>
      </w:r>
    </w:p>
    <w:p w14:paraId="72B791DC" w14:textId="77777777" w:rsidR="00887220" w:rsidRPr="00EF73D8" w:rsidRDefault="00887220" w:rsidP="00887220">
      <w:pPr>
        <w:ind w:hanging="2"/>
        <w:jc w:val="both"/>
        <w:rPr>
          <w:rFonts w:ascii="Arial Narrow" w:eastAsia="Arial" w:hAnsi="Arial Narrow" w:cs="Arial"/>
          <w:b/>
          <w:sz w:val="24"/>
          <w:szCs w:val="24"/>
        </w:rPr>
      </w:pPr>
      <w:r w:rsidRPr="00EF73D8">
        <w:rPr>
          <w:rFonts w:ascii="Arial Narrow" w:eastAsia="Arial" w:hAnsi="Arial Narrow" w:cs="Arial"/>
          <w:b/>
          <w:sz w:val="24"/>
          <w:szCs w:val="24"/>
        </w:rPr>
        <w:t>6.1.</w:t>
      </w:r>
      <w:r w:rsidRPr="00EF73D8">
        <w:rPr>
          <w:rFonts w:ascii="Arial Narrow" w:eastAsia="Arial" w:hAnsi="Arial Narrow" w:cs="Arial"/>
          <w:sz w:val="24"/>
          <w:szCs w:val="24"/>
        </w:rPr>
        <w:t xml:space="preserve"> </w:t>
      </w:r>
      <w:r w:rsidRPr="00EF73D8">
        <w:rPr>
          <w:rFonts w:ascii="Arial Narrow" w:eastAsia="Arial" w:hAnsi="Arial Narrow" w:cs="Arial"/>
          <w:bCs/>
          <w:sz w:val="24"/>
          <w:szCs w:val="24"/>
        </w:rPr>
        <w:t xml:space="preserve">As despesas oriundas do objeto deste Termo de Referência, correrão à conta dos recursos consignado da </w:t>
      </w:r>
      <w:r w:rsidRPr="00EF73D8">
        <w:rPr>
          <w:rFonts w:ascii="Arial Narrow" w:eastAsia="Arial" w:hAnsi="Arial Narrow" w:cs="Arial"/>
          <w:sz w:val="24"/>
          <w:szCs w:val="24"/>
        </w:rPr>
        <w:t>Fundo Municipal de Saúde De Natividade – TO</w:t>
      </w:r>
      <w:r w:rsidRPr="00EF73D8">
        <w:rPr>
          <w:rFonts w:ascii="Arial Narrow" w:eastAsia="Arial" w:hAnsi="Arial Narrow" w:cs="Arial"/>
          <w:bCs/>
          <w:sz w:val="24"/>
          <w:szCs w:val="24"/>
        </w:rPr>
        <w:t>, nas seguintes classificações</w:t>
      </w:r>
      <w:r w:rsidRPr="00EF73D8">
        <w:rPr>
          <w:rFonts w:ascii="Arial Narrow" w:eastAsia="Arial" w:hAnsi="Arial Narrow" w:cs="Arial"/>
          <w:b/>
          <w:sz w:val="24"/>
          <w:szCs w:val="24"/>
        </w:rPr>
        <w:t>.</w:t>
      </w:r>
    </w:p>
    <w:p w14:paraId="2FB220DB" w14:textId="77777777" w:rsidR="00887220" w:rsidRPr="00EF73D8" w:rsidRDefault="00887220" w:rsidP="001C4CD3">
      <w:pPr>
        <w:ind w:hanging="2"/>
        <w:jc w:val="both"/>
        <w:rPr>
          <w:rFonts w:ascii="Arial Narrow" w:eastAsia="Arial" w:hAnsi="Arial Narrow" w:cs="Arial"/>
          <w:b/>
          <w:sz w:val="24"/>
          <w:szCs w:val="24"/>
        </w:rPr>
      </w:pPr>
    </w:p>
    <w:tbl>
      <w:tblPr>
        <w:tblStyle w:val="Tabelacomgrade"/>
        <w:tblW w:w="5000" w:type="pct"/>
        <w:tblLook w:val="04A0" w:firstRow="1" w:lastRow="0" w:firstColumn="1" w:lastColumn="0" w:noHBand="0" w:noVBand="1"/>
      </w:tblPr>
      <w:tblGrid>
        <w:gridCol w:w="2989"/>
        <w:gridCol w:w="2444"/>
        <w:gridCol w:w="2119"/>
        <w:gridCol w:w="872"/>
        <w:gridCol w:w="1312"/>
      </w:tblGrid>
      <w:tr w:rsidR="00887220" w:rsidRPr="00EF73D8" w14:paraId="18067651" w14:textId="77777777" w:rsidTr="00EF73D8">
        <w:trPr>
          <w:trHeight w:val="173"/>
        </w:trPr>
        <w:tc>
          <w:tcPr>
            <w:tcW w:w="5000" w:type="pct"/>
            <w:gridSpan w:val="5"/>
            <w:vAlign w:val="center"/>
          </w:tcPr>
          <w:p w14:paraId="37DC4316"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b/>
                <w:sz w:val="24"/>
                <w:szCs w:val="24"/>
              </w:rPr>
              <w:t>FUNDO MUNICIPAL DE SAÚDE</w:t>
            </w:r>
          </w:p>
        </w:tc>
      </w:tr>
      <w:tr w:rsidR="00887220" w:rsidRPr="00EF73D8" w14:paraId="0C7DFB9D" w14:textId="77777777" w:rsidTr="00EF73D8">
        <w:trPr>
          <w:trHeight w:val="202"/>
        </w:trPr>
        <w:tc>
          <w:tcPr>
            <w:tcW w:w="1535" w:type="pct"/>
            <w:vAlign w:val="center"/>
          </w:tcPr>
          <w:p w14:paraId="4AF5B44D" w14:textId="77777777" w:rsidR="00887220" w:rsidRPr="00EF73D8" w:rsidRDefault="00887220"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Ação</w:t>
            </w:r>
          </w:p>
        </w:tc>
        <w:tc>
          <w:tcPr>
            <w:tcW w:w="1255" w:type="pct"/>
            <w:vAlign w:val="center"/>
          </w:tcPr>
          <w:p w14:paraId="4F12D4A0" w14:textId="77777777" w:rsidR="00887220" w:rsidRPr="00EF73D8" w:rsidRDefault="00887220"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Dotação Orçamentária</w:t>
            </w:r>
          </w:p>
        </w:tc>
        <w:tc>
          <w:tcPr>
            <w:tcW w:w="1088" w:type="pct"/>
            <w:vAlign w:val="center"/>
          </w:tcPr>
          <w:p w14:paraId="2073D21F" w14:textId="77777777" w:rsidR="00887220" w:rsidRPr="00EF73D8" w:rsidRDefault="00887220"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Elemento de Despesa</w:t>
            </w:r>
          </w:p>
        </w:tc>
        <w:tc>
          <w:tcPr>
            <w:tcW w:w="448" w:type="pct"/>
            <w:vAlign w:val="center"/>
          </w:tcPr>
          <w:p w14:paraId="1650BA7E" w14:textId="77777777" w:rsidR="00887220" w:rsidRPr="00EF73D8" w:rsidRDefault="00887220"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Ficha</w:t>
            </w:r>
          </w:p>
        </w:tc>
        <w:tc>
          <w:tcPr>
            <w:tcW w:w="674" w:type="pct"/>
            <w:vAlign w:val="center"/>
          </w:tcPr>
          <w:p w14:paraId="320F3556" w14:textId="77777777" w:rsidR="00887220" w:rsidRPr="00EF73D8" w:rsidRDefault="00887220" w:rsidP="00EF73D8">
            <w:pPr>
              <w:tabs>
                <w:tab w:val="left" w:pos="1350"/>
              </w:tabs>
              <w:jc w:val="center"/>
              <w:rPr>
                <w:rFonts w:ascii="Arial Narrow" w:eastAsia="Batang" w:hAnsi="Arial Narrow" w:cs="Arial"/>
                <w:b/>
                <w:sz w:val="24"/>
                <w:szCs w:val="24"/>
              </w:rPr>
            </w:pPr>
            <w:r w:rsidRPr="00EF73D8">
              <w:rPr>
                <w:rFonts w:ascii="Arial Narrow" w:eastAsia="Batang" w:hAnsi="Arial Narrow" w:cs="Arial"/>
                <w:b/>
                <w:sz w:val="24"/>
                <w:szCs w:val="24"/>
              </w:rPr>
              <w:t>Fonte</w:t>
            </w:r>
          </w:p>
        </w:tc>
      </w:tr>
      <w:tr w:rsidR="00887220" w:rsidRPr="00EF73D8" w14:paraId="10176D0A" w14:textId="77777777" w:rsidTr="00EF73D8">
        <w:trPr>
          <w:trHeight w:val="62"/>
        </w:trPr>
        <w:tc>
          <w:tcPr>
            <w:tcW w:w="1535" w:type="pct"/>
            <w:vAlign w:val="center"/>
          </w:tcPr>
          <w:p w14:paraId="582A6191"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ATIVIDADES ADMINISTRATIVAS DA SECRETARIA DE SAÚDE</w:t>
            </w:r>
          </w:p>
        </w:tc>
        <w:tc>
          <w:tcPr>
            <w:tcW w:w="1255" w:type="pct"/>
            <w:vAlign w:val="center"/>
          </w:tcPr>
          <w:p w14:paraId="6CEDE5F8"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06.06.10.122.0601.2.083</w:t>
            </w:r>
          </w:p>
        </w:tc>
        <w:tc>
          <w:tcPr>
            <w:tcW w:w="1088" w:type="pct"/>
            <w:vAlign w:val="center"/>
          </w:tcPr>
          <w:p w14:paraId="7D9C4351"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6ECF6DBD"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00328</w:t>
            </w:r>
          </w:p>
        </w:tc>
        <w:tc>
          <w:tcPr>
            <w:tcW w:w="674" w:type="pct"/>
            <w:vAlign w:val="center"/>
          </w:tcPr>
          <w:p w14:paraId="26B1DA7B"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r w:rsidR="00887220" w:rsidRPr="00EF73D8" w14:paraId="39FE13BC" w14:textId="77777777" w:rsidTr="00EF73D8">
        <w:trPr>
          <w:trHeight w:val="62"/>
        </w:trPr>
        <w:tc>
          <w:tcPr>
            <w:tcW w:w="1535" w:type="pct"/>
            <w:vAlign w:val="center"/>
          </w:tcPr>
          <w:p w14:paraId="6DBECFA1"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 xml:space="preserve">MANUTENÇÃO DOS SERVIÇOS DE ATENDIMENTOS NAS </w:t>
            </w:r>
            <w:r w:rsidRPr="00EF73D8">
              <w:rPr>
                <w:rFonts w:ascii="Arial Narrow" w:eastAsia="Batang" w:hAnsi="Arial Narrow" w:cs="Arial"/>
                <w:sz w:val="24"/>
                <w:szCs w:val="24"/>
              </w:rPr>
              <w:lastRenderedPageBreak/>
              <w:t>UNIDADES BÁSICAS DE SAÚDE</w:t>
            </w:r>
          </w:p>
        </w:tc>
        <w:tc>
          <w:tcPr>
            <w:tcW w:w="1255" w:type="pct"/>
            <w:vAlign w:val="center"/>
          </w:tcPr>
          <w:p w14:paraId="4C3039C4"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lastRenderedPageBreak/>
              <w:t>06.06.10.301.0608.2.097</w:t>
            </w:r>
          </w:p>
        </w:tc>
        <w:tc>
          <w:tcPr>
            <w:tcW w:w="1088" w:type="pct"/>
            <w:vAlign w:val="center"/>
          </w:tcPr>
          <w:p w14:paraId="7124EBCB"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3076B18D"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00361</w:t>
            </w:r>
          </w:p>
        </w:tc>
        <w:tc>
          <w:tcPr>
            <w:tcW w:w="674" w:type="pct"/>
            <w:vAlign w:val="center"/>
          </w:tcPr>
          <w:p w14:paraId="548629CA"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1600 e 1500</w:t>
            </w:r>
          </w:p>
        </w:tc>
      </w:tr>
      <w:tr w:rsidR="00887220" w:rsidRPr="00EF73D8" w14:paraId="5C7421C8" w14:textId="77777777" w:rsidTr="00EF73D8">
        <w:trPr>
          <w:trHeight w:val="62"/>
        </w:trPr>
        <w:tc>
          <w:tcPr>
            <w:tcW w:w="1535" w:type="pct"/>
            <w:vAlign w:val="center"/>
          </w:tcPr>
          <w:p w14:paraId="6347D59B"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MANUTENÇÃO DOS SERVIÇOS DE ATENDIMENTO EMERGENCIAL, AMBULATORIAL E HOSPITALAR</w:t>
            </w:r>
          </w:p>
        </w:tc>
        <w:tc>
          <w:tcPr>
            <w:tcW w:w="1255" w:type="pct"/>
            <w:vAlign w:val="center"/>
          </w:tcPr>
          <w:p w14:paraId="55DA91FE"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06.06.10.302.0607.2.096</w:t>
            </w:r>
          </w:p>
        </w:tc>
        <w:tc>
          <w:tcPr>
            <w:tcW w:w="1088" w:type="pct"/>
            <w:vAlign w:val="center"/>
          </w:tcPr>
          <w:p w14:paraId="3D1FB2B0"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0416D59E"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00389</w:t>
            </w:r>
          </w:p>
        </w:tc>
        <w:tc>
          <w:tcPr>
            <w:tcW w:w="674" w:type="pct"/>
            <w:vAlign w:val="center"/>
          </w:tcPr>
          <w:p w14:paraId="7B0DD367"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 e 1600</w:t>
            </w:r>
          </w:p>
        </w:tc>
      </w:tr>
      <w:tr w:rsidR="00887220" w:rsidRPr="00EF73D8" w14:paraId="23D1E532" w14:textId="77777777" w:rsidTr="00EF73D8">
        <w:trPr>
          <w:trHeight w:val="62"/>
        </w:trPr>
        <w:tc>
          <w:tcPr>
            <w:tcW w:w="1535" w:type="pct"/>
            <w:vAlign w:val="center"/>
          </w:tcPr>
          <w:p w14:paraId="6E40F029"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VIGILANCIA EM SAÚDE</w:t>
            </w:r>
          </w:p>
        </w:tc>
        <w:tc>
          <w:tcPr>
            <w:tcW w:w="1255" w:type="pct"/>
            <w:vAlign w:val="center"/>
          </w:tcPr>
          <w:p w14:paraId="4C4A546C"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06.06.10.305.0605.2.092</w:t>
            </w:r>
          </w:p>
        </w:tc>
        <w:tc>
          <w:tcPr>
            <w:tcW w:w="1088" w:type="pct"/>
            <w:vAlign w:val="center"/>
          </w:tcPr>
          <w:p w14:paraId="5A959311"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3737D93B"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00405</w:t>
            </w:r>
          </w:p>
        </w:tc>
        <w:tc>
          <w:tcPr>
            <w:tcW w:w="674" w:type="pct"/>
            <w:vAlign w:val="center"/>
          </w:tcPr>
          <w:p w14:paraId="74956F0B"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r w:rsidR="00887220" w:rsidRPr="00EF73D8" w14:paraId="02A86511" w14:textId="77777777" w:rsidTr="00EF73D8">
        <w:trPr>
          <w:trHeight w:val="62"/>
        </w:trPr>
        <w:tc>
          <w:tcPr>
            <w:tcW w:w="1535" w:type="pct"/>
            <w:vAlign w:val="center"/>
          </w:tcPr>
          <w:p w14:paraId="46526DBB"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VIGILANCIA SANITÁRIA</w:t>
            </w:r>
          </w:p>
        </w:tc>
        <w:tc>
          <w:tcPr>
            <w:tcW w:w="1255" w:type="pct"/>
            <w:vAlign w:val="center"/>
          </w:tcPr>
          <w:p w14:paraId="63486C1C"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06.06.10.304.0605.2.093</w:t>
            </w:r>
          </w:p>
        </w:tc>
        <w:tc>
          <w:tcPr>
            <w:tcW w:w="1088" w:type="pct"/>
            <w:vAlign w:val="center"/>
          </w:tcPr>
          <w:p w14:paraId="6C684B75"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7823A6CF"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00400</w:t>
            </w:r>
          </w:p>
        </w:tc>
        <w:tc>
          <w:tcPr>
            <w:tcW w:w="674" w:type="pct"/>
            <w:vAlign w:val="center"/>
          </w:tcPr>
          <w:p w14:paraId="0AC35534"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r w:rsidR="00887220" w:rsidRPr="00EF73D8" w14:paraId="1C8D3C41" w14:textId="77777777" w:rsidTr="00EF73D8">
        <w:trPr>
          <w:trHeight w:val="62"/>
        </w:trPr>
        <w:tc>
          <w:tcPr>
            <w:tcW w:w="1535" w:type="pct"/>
            <w:vAlign w:val="center"/>
          </w:tcPr>
          <w:p w14:paraId="1139E0FF"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hAnsi="Arial Narrow" w:cs="Arial"/>
                <w:sz w:val="24"/>
                <w:szCs w:val="24"/>
              </w:rPr>
              <w:t>REFORMA DO HOSPITAL MUNICIPAL</w:t>
            </w:r>
          </w:p>
        </w:tc>
        <w:tc>
          <w:tcPr>
            <w:tcW w:w="1255" w:type="pct"/>
            <w:vAlign w:val="center"/>
          </w:tcPr>
          <w:p w14:paraId="7479435E"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hAnsi="Arial Narrow" w:cs="Arial"/>
                <w:sz w:val="24"/>
                <w:szCs w:val="24"/>
              </w:rPr>
              <w:t>06.06.10.302.0612.2.102</w:t>
            </w:r>
          </w:p>
        </w:tc>
        <w:tc>
          <w:tcPr>
            <w:tcW w:w="1088" w:type="pct"/>
            <w:vAlign w:val="center"/>
          </w:tcPr>
          <w:p w14:paraId="6B1A6ED9"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3.3.90.30</w:t>
            </w:r>
          </w:p>
        </w:tc>
        <w:tc>
          <w:tcPr>
            <w:tcW w:w="448" w:type="pct"/>
            <w:vAlign w:val="center"/>
          </w:tcPr>
          <w:p w14:paraId="701B64DA"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00395</w:t>
            </w:r>
          </w:p>
        </w:tc>
        <w:tc>
          <w:tcPr>
            <w:tcW w:w="674" w:type="pct"/>
            <w:vAlign w:val="center"/>
          </w:tcPr>
          <w:p w14:paraId="65F9004B" w14:textId="77777777" w:rsidR="00887220" w:rsidRPr="00EF73D8" w:rsidRDefault="00887220" w:rsidP="00EF73D8">
            <w:pPr>
              <w:tabs>
                <w:tab w:val="left" w:pos="1350"/>
              </w:tabs>
              <w:jc w:val="center"/>
              <w:rPr>
                <w:rFonts w:ascii="Arial Narrow" w:eastAsia="Batang" w:hAnsi="Arial Narrow" w:cs="Arial"/>
                <w:sz w:val="24"/>
                <w:szCs w:val="24"/>
              </w:rPr>
            </w:pPr>
            <w:r w:rsidRPr="00EF73D8">
              <w:rPr>
                <w:rFonts w:ascii="Arial Narrow" w:eastAsia="Batang" w:hAnsi="Arial Narrow" w:cs="Arial"/>
                <w:sz w:val="24"/>
                <w:szCs w:val="24"/>
              </w:rPr>
              <w:t>1500</w:t>
            </w:r>
          </w:p>
        </w:tc>
      </w:tr>
    </w:tbl>
    <w:p w14:paraId="0C7A8982" w14:textId="77777777" w:rsidR="00C63C65" w:rsidRPr="00EF73D8" w:rsidRDefault="00C63C65" w:rsidP="00C63C65">
      <w:pPr>
        <w:spacing w:after="0"/>
        <w:jc w:val="both"/>
        <w:rPr>
          <w:rFonts w:ascii="Arial Narrow" w:hAnsi="Arial Narrow" w:cs="Arial"/>
          <w:bCs/>
          <w:sz w:val="24"/>
          <w:szCs w:val="24"/>
        </w:rPr>
      </w:pPr>
    </w:p>
    <w:p w14:paraId="4F358C5E" w14:textId="0E210A1B" w:rsidR="001C4CD3" w:rsidRPr="00EF73D8" w:rsidRDefault="001C4CD3" w:rsidP="001C4CD3">
      <w:pPr>
        <w:pBdr>
          <w:top w:val="nil"/>
          <w:left w:val="nil"/>
          <w:bottom w:val="nil"/>
          <w:right w:val="nil"/>
          <w:between w:val="nil"/>
        </w:pBdr>
        <w:spacing w:line="360" w:lineRule="auto"/>
        <w:ind w:hanging="2"/>
        <w:rPr>
          <w:rFonts w:ascii="Arial Narrow" w:eastAsia="Arial" w:hAnsi="Arial Narrow" w:cs="Arial"/>
          <w:color w:val="000000"/>
          <w:sz w:val="24"/>
          <w:szCs w:val="24"/>
        </w:rPr>
      </w:pPr>
      <w:bookmarkStart w:id="47" w:name="_Hlk158816164"/>
      <w:bookmarkStart w:id="48" w:name="_Hlk158815969"/>
      <w:r w:rsidRPr="00EF73D8">
        <w:rPr>
          <w:rFonts w:ascii="Arial Narrow" w:eastAsia="Arial" w:hAnsi="Arial Narrow" w:cs="Arial"/>
          <w:b/>
          <w:color w:val="000000"/>
          <w:sz w:val="24"/>
          <w:szCs w:val="24"/>
        </w:rPr>
        <w:t xml:space="preserve">CLÁUSULA </w:t>
      </w:r>
      <w:r w:rsidR="00C51BEA" w:rsidRPr="00EF73D8">
        <w:rPr>
          <w:rFonts w:ascii="Arial Narrow" w:eastAsia="Arial" w:hAnsi="Arial Narrow" w:cs="Arial"/>
          <w:b/>
          <w:color w:val="000000"/>
          <w:sz w:val="24"/>
          <w:szCs w:val="24"/>
        </w:rPr>
        <w:t>SÉTIMA</w:t>
      </w:r>
      <w:r w:rsidRPr="00EF73D8">
        <w:rPr>
          <w:rFonts w:ascii="Arial Narrow" w:eastAsia="Arial" w:hAnsi="Arial Narrow" w:cs="Arial"/>
          <w:b/>
          <w:color w:val="000000"/>
          <w:sz w:val="24"/>
          <w:szCs w:val="24"/>
        </w:rPr>
        <w:t xml:space="preserve"> - DA VIGÊNCIA DO CONTRATO</w:t>
      </w:r>
    </w:p>
    <w:p w14:paraId="5456D846" w14:textId="6C646B24" w:rsidR="001C4CD3" w:rsidRPr="00EF73D8" w:rsidRDefault="00C51BEA" w:rsidP="001C4CD3">
      <w:pPr>
        <w:ind w:hanging="2"/>
        <w:jc w:val="both"/>
        <w:rPr>
          <w:rFonts w:ascii="Arial Narrow" w:eastAsia="Arial" w:hAnsi="Arial Narrow" w:cs="Arial"/>
          <w:sz w:val="24"/>
          <w:szCs w:val="24"/>
        </w:rPr>
      </w:pPr>
      <w:r w:rsidRPr="00EF73D8">
        <w:rPr>
          <w:rFonts w:ascii="Arial Narrow" w:eastAsia="Arial" w:hAnsi="Arial Narrow" w:cs="Arial"/>
          <w:b/>
          <w:color w:val="000000"/>
          <w:sz w:val="24"/>
          <w:szCs w:val="24"/>
        </w:rPr>
        <w:t>7</w:t>
      </w:r>
      <w:r w:rsidR="001C4CD3" w:rsidRPr="00EF73D8">
        <w:rPr>
          <w:rFonts w:ascii="Arial Narrow" w:eastAsia="Arial" w:hAnsi="Arial Narrow" w:cs="Arial"/>
          <w:b/>
          <w:color w:val="000000"/>
          <w:sz w:val="24"/>
          <w:szCs w:val="24"/>
        </w:rPr>
        <w:t xml:space="preserve">.1 </w:t>
      </w:r>
      <w:r w:rsidR="00411035" w:rsidRPr="00EF73D8">
        <w:rPr>
          <w:rFonts w:ascii="Arial Narrow" w:hAnsi="Arial Narrow" w:cs="Arial"/>
          <w:bCs/>
          <w:sz w:val="24"/>
          <w:szCs w:val="24"/>
        </w:rPr>
        <w:t>O prazo de vigência da referida</w:t>
      </w:r>
      <w:r w:rsidR="00DC0D26" w:rsidRPr="00EF73D8">
        <w:rPr>
          <w:rFonts w:ascii="Arial Narrow" w:hAnsi="Arial Narrow" w:cs="Arial"/>
          <w:bCs/>
          <w:sz w:val="24"/>
          <w:szCs w:val="24"/>
        </w:rPr>
        <w:t xml:space="preserve"> aquisição</w:t>
      </w:r>
      <w:r w:rsidR="00411035" w:rsidRPr="00EF73D8">
        <w:rPr>
          <w:rFonts w:ascii="Arial Narrow" w:hAnsi="Arial Narrow" w:cs="Arial"/>
          <w:bCs/>
          <w:sz w:val="24"/>
          <w:szCs w:val="24"/>
        </w:rPr>
        <w:t xml:space="preserve">, será contado a partir da assinatura do Instrumento Contratual podendo atingir o período de até </w:t>
      </w:r>
      <w:r w:rsidR="00411035" w:rsidRPr="00EF73D8">
        <w:rPr>
          <w:rFonts w:ascii="Arial Narrow" w:hAnsi="Arial Narrow" w:cs="Arial"/>
          <w:b/>
          <w:sz w:val="24"/>
          <w:szCs w:val="24"/>
        </w:rPr>
        <w:t>XX (XXXX) meses</w:t>
      </w:r>
      <w:r w:rsidR="00DC0D26" w:rsidRPr="00EF73D8">
        <w:rPr>
          <w:rFonts w:ascii="Arial Narrow" w:eastAsia="Arial" w:hAnsi="Arial Narrow" w:cs="Arial"/>
          <w:sz w:val="24"/>
          <w:szCs w:val="24"/>
        </w:rPr>
        <w:t>.</w:t>
      </w:r>
    </w:p>
    <w:p w14:paraId="22B3E560" w14:textId="07DE4E79" w:rsidR="001C4CD3" w:rsidRPr="00EF73D8" w:rsidRDefault="001C4CD3" w:rsidP="001C4CD3">
      <w:pPr>
        <w:pBdr>
          <w:top w:val="nil"/>
          <w:left w:val="nil"/>
          <w:bottom w:val="nil"/>
          <w:right w:val="nil"/>
          <w:between w:val="nil"/>
        </w:pBdr>
        <w:tabs>
          <w:tab w:val="left" w:pos="426"/>
          <w:tab w:val="left" w:pos="708"/>
        </w:tabs>
        <w:suppressAutoHyphens/>
        <w:spacing w:after="0" w:line="240" w:lineRule="auto"/>
        <w:jc w:val="both"/>
        <w:textDirection w:val="btLr"/>
        <w:textAlignment w:val="top"/>
        <w:outlineLvl w:val="0"/>
        <w:rPr>
          <w:rFonts w:ascii="Arial Narrow" w:eastAsia="Arial" w:hAnsi="Arial Narrow" w:cs="Arial"/>
          <w:b/>
          <w:color w:val="000000"/>
          <w:sz w:val="24"/>
          <w:szCs w:val="24"/>
        </w:rPr>
      </w:pPr>
      <w:r w:rsidRPr="00EF73D8">
        <w:rPr>
          <w:rFonts w:ascii="Arial Narrow" w:eastAsia="Arial" w:hAnsi="Arial Narrow" w:cs="Arial"/>
          <w:b/>
          <w:color w:val="000000"/>
          <w:sz w:val="24"/>
          <w:szCs w:val="24"/>
        </w:rPr>
        <w:t xml:space="preserve">CLÁUSULA </w:t>
      </w:r>
      <w:r w:rsidR="00C51BEA" w:rsidRPr="00EF73D8">
        <w:rPr>
          <w:rFonts w:ascii="Arial Narrow" w:eastAsia="Arial" w:hAnsi="Arial Narrow" w:cs="Arial"/>
          <w:b/>
          <w:color w:val="000000"/>
          <w:sz w:val="24"/>
          <w:szCs w:val="24"/>
        </w:rPr>
        <w:t>OITAVA</w:t>
      </w:r>
      <w:r w:rsidRPr="00EF73D8">
        <w:rPr>
          <w:rFonts w:ascii="Arial Narrow" w:eastAsia="Arial" w:hAnsi="Arial Narrow" w:cs="Arial"/>
          <w:b/>
          <w:color w:val="000000"/>
          <w:sz w:val="24"/>
          <w:szCs w:val="24"/>
        </w:rPr>
        <w:t xml:space="preserve"> – DAS OBRIGAÇÕES DAS PARTES</w:t>
      </w:r>
    </w:p>
    <w:p w14:paraId="6A735596" w14:textId="0F28C640" w:rsidR="001C4CD3" w:rsidRPr="00EF73D8" w:rsidRDefault="00C51BEA" w:rsidP="001C4CD3">
      <w:pPr>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t>8</w:t>
      </w:r>
      <w:r w:rsidR="001C4CD3" w:rsidRPr="00EF73D8">
        <w:rPr>
          <w:rFonts w:ascii="Arial Narrow" w:hAnsi="Arial Narrow" w:cs="Arial"/>
          <w:b/>
          <w:sz w:val="24"/>
          <w:szCs w:val="24"/>
        </w:rPr>
        <w:t xml:space="preserve">.1. </w:t>
      </w:r>
      <w:r w:rsidR="001C4CD3" w:rsidRPr="00EF73D8">
        <w:rPr>
          <w:rFonts w:ascii="Arial Narrow" w:hAnsi="Arial Narrow" w:cs="Arial"/>
          <w:sz w:val="24"/>
          <w:szCs w:val="24"/>
        </w:rPr>
        <w:t>São obrigações de exclusiva conta e responsabilidade da</w:t>
      </w:r>
      <w:r w:rsidR="001C4CD3" w:rsidRPr="00EF73D8">
        <w:rPr>
          <w:rFonts w:ascii="Arial Narrow" w:hAnsi="Arial Narrow" w:cs="Arial"/>
          <w:b/>
          <w:sz w:val="24"/>
          <w:szCs w:val="24"/>
        </w:rPr>
        <w:t xml:space="preserve"> CONTRATADA:</w:t>
      </w:r>
    </w:p>
    <w:p w14:paraId="65A740CB" w14:textId="77777777" w:rsidR="001C4CD3" w:rsidRPr="00EF73D8" w:rsidRDefault="001C4CD3" w:rsidP="001C4CD3">
      <w:pPr>
        <w:tabs>
          <w:tab w:val="left" w:pos="0"/>
        </w:tabs>
        <w:spacing w:line="1" w:lineRule="exact"/>
        <w:ind w:right="-2"/>
        <w:jc w:val="both"/>
        <w:rPr>
          <w:rFonts w:ascii="Arial Narrow" w:hAnsi="Arial Narrow" w:cs="Arial"/>
          <w:sz w:val="24"/>
          <w:szCs w:val="24"/>
        </w:rPr>
      </w:pPr>
    </w:p>
    <w:p w14:paraId="037228B7" w14:textId="77777777" w:rsidR="00887220" w:rsidRPr="00EF73D8" w:rsidRDefault="00887220" w:rsidP="00887220">
      <w:pPr>
        <w:numPr>
          <w:ilvl w:val="0"/>
          <w:numId w:val="31"/>
        </w:numPr>
        <w:spacing w:after="0" w:line="276" w:lineRule="auto"/>
        <w:jc w:val="both"/>
        <w:rPr>
          <w:rFonts w:ascii="Arial Narrow" w:hAnsi="Arial Narrow" w:cs="Arial"/>
          <w:bCs/>
          <w:sz w:val="24"/>
          <w:szCs w:val="24"/>
        </w:rPr>
      </w:pPr>
      <w:r w:rsidRPr="00EF73D8">
        <w:rPr>
          <w:rFonts w:ascii="Arial Narrow" w:hAnsi="Arial Narrow" w:cs="Arial"/>
          <w:bCs/>
          <w:sz w:val="24"/>
          <w:szCs w:val="24"/>
        </w:rPr>
        <w:t>Manter durante toda a execução dos serviços contratados todas as condições de habilitação e qualificação da empresa exigidas no edital, em compatibilidade com as obrigações assumidas.</w:t>
      </w:r>
    </w:p>
    <w:p w14:paraId="4D9094C1" w14:textId="77777777" w:rsidR="00887220" w:rsidRPr="00EF73D8" w:rsidRDefault="00887220" w:rsidP="00887220">
      <w:pPr>
        <w:numPr>
          <w:ilvl w:val="0"/>
          <w:numId w:val="31"/>
        </w:numPr>
        <w:spacing w:after="0" w:line="276" w:lineRule="auto"/>
        <w:jc w:val="both"/>
        <w:rPr>
          <w:rFonts w:ascii="Arial Narrow" w:hAnsi="Arial Narrow" w:cs="Arial"/>
          <w:bCs/>
          <w:sz w:val="24"/>
          <w:szCs w:val="24"/>
        </w:rPr>
      </w:pPr>
      <w:r w:rsidRPr="00EF73D8">
        <w:rPr>
          <w:rFonts w:ascii="Arial Narrow" w:hAnsi="Arial Narrow" w:cs="Arial"/>
          <w:bCs/>
          <w:sz w:val="24"/>
          <w:szCs w:val="24"/>
        </w:rPr>
        <w:t>Executar conforme especificações deste Termo de Referência e de sua proposta, com a alocação dos empregados necessários ao perfeito cumprimento das cláusulas contratuais, na qualidade e quantidade especificadas nesse Termo de Referência e em sua proposta;</w:t>
      </w:r>
    </w:p>
    <w:p w14:paraId="3EA79CD1" w14:textId="77777777" w:rsidR="00887220" w:rsidRPr="00EF73D8" w:rsidRDefault="00887220" w:rsidP="00887220">
      <w:pPr>
        <w:numPr>
          <w:ilvl w:val="0"/>
          <w:numId w:val="31"/>
        </w:numPr>
        <w:spacing w:after="0" w:line="276" w:lineRule="auto"/>
        <w:jc w:val="both"/>
        <w:rPr>
          <w:rFonts w:ascii="Arial Narrow" w:hAnsi="Arial Narrow" w:cs="Arial"/>
          <w:bCs/>
          <w:sz w:val="24"/>
          <w:szCs w:val="24"/>
        </w:rPr>
      </w:pPr>
      <w:r w:rsidRPr="00EF73D8">
        <w:rPr>
          <w:rFonts w:ascii="Arial Narrow" w:hAnsi="Arial Narrow" w:cs="Arial"/>
          <w:bCs/>
          <w:sz w:val="24"/>
          <w:szCs w:val="24"/>
        </w:rPr>
        <w:t>Reparar, corrigir, remover ou substituir, às suas expensas, no total ou em parte, no prazo fixado pelo fiscal do contrato, os objetos efetuados em que se verificarem vícios, defeitos ou incorreções resultantes da execução ou dos matérias empregados;</w:t>
      </w:r>
    </w:p>
    <w:p w14:paraId="3F37CEC6" w14:textId="77777777" w:rsidR="00887220" w:rsidRPr="00EF73D8" w:rsidRDefault="00887220" w:rsidP="00887220">
      <w:pPr>
        <w:numPr>
          <w:ilvl w:val="0"/>
          <w:numId w:val="31"/>
        </w:numPr>
        <w:spacing w:after="0" w:line="276" w:lineRule="auto"/>
        <w:jc w:val="both"/>
        <w:rPr>
          <w:rFonts w:ascii="Arial Narrow" w:hAnsi="Arial Narrow" w:cs="Arial"/>
          <w:bCs/>
          <w:sz w:val="24"/>
          <w:szCs w:val="24"/>
        </w:rPr>
      </w:pPr>
      <w:r w:rsidRPr="00EF73D8">
        <w:rPr>
          <w:rFonts w:ascii="Arial Narrow" w:hAnsi="Arial Narrow" w:cs="Arial"/>
          <w:sz w:val="24"/>
          <w:szCs w:val="24"/>
        </w:rPr>
        <w:t>Instruir seus empregados quanto à necessidade de acatar as orientações da Administração, inclusive quanto ao cumprimento das Normas Internas, quando for o caso</w:t>
      </w:r>
      <w:r w:rsidRPr="00EF73D8">
        <w:rPr>
          <w:rFonts w:ascii="Arial Narrow" w:hAnsi="Arial Narrow" w:cs="Arial"/>
          <w:bCs/>
          <w:sz w:val="24"/>
          <w:szCs w:val="24"/>
        </w:rPr>
        <w:t>;</w:t>
      </w:r>
    </w:p>
    <w:p w14:paraId="5B045B65" w14:textId="77777777" w:rsidR="00887220" w:rsidRPr="00EF73D8" w:rsidRDefault="00887220" w:rsidP="00887220">
      <w:pPr>
        <w:numPr>
          <w:ilvl w:val="0"/>
          <w:numId w:val="31"/>
        </w:numPr>
        <w:spacing w:after="0" w:line="276" w:lineRule="auto"/>
        <w:jc w:val="both"/>
        <w:rPr>
          <w:rFonts w:ascii="Arial Narrow" w:hAnsi="Arial Narrow" w:cs="Arial"/>
          <w:bCs/>
          <w:sz w:val="24"/>
          <w:szCs w:val="24"/>
        </w:rPr>
      </w:pPr>
      <w:r w:rsidRPr="00EF73D8">
        <w:rPr>
          <w:rFonts w:ascii="Arial Narrow" w:hAnsi="Arial Narrow" w:cs="Arial"/>
          <w:bCs/>
          <w:sz w:val="24"/>
          <w:szCs w:val="24"/>
        </w:rPr>
        <w:t>Manter durante toda a vigência do contrato, em compatibilidade com as obrigações assumidas, todas as condições de habilitação e qualificação exigidas;</w:t>
      </w:r>
    </w:p>
    <w:p w14:paraId="513306E2" w14:textId="77777777" w:rsidR="00887220" w:rsidRPr="00EF73D8" w:rsidRDefault="00887220" w:rsidP="00887220">
      <w:pPr>
        <w:numPr>
          <w:ilvl w:val="0"/>
          <w:numId w:val="31"/>
        </w:numPr>
        <w:spacing w:after="0" w:line="276" w:lineRule="auto"/>
        <w:jc w:val="both"/>
        <w:rPr>
          <w:rFonts w:ascii="Arial Narrow" w:hAnsi="Arial Narrow" w:cs="Arial"/>
          <w:bCs/>
          <w:sz w:val="24"/>
          <w:szCs w:val="24"/>
        </w:rPr>
      </w:pPr>
      <w:r w:rsidRPr="00EF73D8">
        <w:rPr>
          <w:rFonts w:ascii="Arial Narrow" w:hAnsi="Arial Narrow" w:cs="Arial"/>
          <w:bCs/>
          <w:sz w:val="24"/>
          <w:szCs w:val="24"/>
        </w:rPr>
        <w:t>Guardar sigilo sobre todas as informações obtidas em decorrência do cumprimento do contrato;</w:t>
      </w:r>
    </w:p>
    <w:p w14:paraId="638CFE55" w14:textId="77777777" w:rsidR="00D50BE4" w:rsidRPr="00EF73D8" w:rsidRDefault="00887220" w:rsidP="00887220">
      <w:pPr>
        <w:pStyle w:val="PargrafodaLista"/>
        <w:numPr>
          <w:ilvl w:val="0"/>
          <w:numId w:val="31"/>
        </w:numPr>
        <w:tabs>
          <w:tab w:val="left" w:pos="0"/>
        </w:tabs>
        <w:spacing w:after="240"/>
        <w:ind w:right="-2"/>
        <w:jc w:val="both"/>
        <w:rPr>
          <w:rFonts w:ascii="Arial Narrow" w:hAnsi="Arial Narrow" w:cs="Arial"/>
          <w:sz w:val="24"/>
          <w:szCs w:val="24"/>
        </w:rPr>
      </w:pPr>
      <w:r w:rsidRPr="00EF73D8">
        <w:rPr>
          <w:rFonts w:ascii="Arial Narrow" w:hAnsi="Arial Narrow" w:cs="Arial"/>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r w:rsidR="00D50BE4" w:rsidRPr="00EF73D8">
        <w:rPr>
          <w:rFonts w:ascii="Arial Narrow" w:hAnsi="Arial Narrow" w:cs="Arial"/>
          <w:sz w:val="24"/>
          <w:szCs w:val="24"/>
        </w:rPr>
        <w:t>;</w:t>
      </w:r>
    </w:p>
    <w:p w14:paraId="1C17ABAB" w14:textId="1481B6F0" w:rsidR="001C4CD3" w:rsidRPr="00EF73D8" w:rsidRDefault="00C51BEA" w:rsidP="001C4CD3">
      <w:pPr>
        <w:tabs>
          <w:tab w:val="left" w:pos="0"/>
        </w:tabs>
        <w:spacing w:after="240"/>
        <w:ind w:right="-2"/>
        <w:jc w:val="both"/>
        <w:rPr>
          <w:rFonts w:ascii="Arial Narrow" w:hAnsi="Arial Narrow" w:cs="Arial"/>
          <w:sz w:val="24"/>
          <w:szCs w:val="24"/>
        </w:rPr>
      </w:pPr>
      <w:r w:rsidRPr="00EF73D8">
        <w:rPr>
          <w:rFonts w:ascii="Arial Narrow" w:hAnsi="Arial Narrow" w:cs="Arial"/>
          <w:b/>
          <w:sz w:val="24"/>
          <w:szCs w:val="24"/>
        </w:rPr>
        <w:t>8</w:t>
      </w:r>
      <w:r w:rsidR="001C4CD3" w:rsidRPr="00EF73D8">
        <w:rPr>
          <w:rFonts w:ascii="Arial Narrow" w:hAnsi="Arial Narrow" w:cs="Arial"/>
          <w:b/>
          <w:sz w:val="24"/>
          <w:szCs w:val="24"/>
        </w:rPr>
        <w:t>.1.1</w:t>
      </w:r>
      <w:r w:rsidR="001C4CD3" w:rsidRPr="00EF73D8">
        <w:rPr>
          <w:rFonts w:ascii="Arial Narrow" w:hAnsi="Arial Narrow" w:cs="Arial"/>
          <w:sz w:val="24"/>
          <w:szCs w:val="24"/>
        </w:rPr>
        <w:t xml:space="preserve"> </w:t>
      </w:r>
      <w:r w:rsidR="00D50BE4" w:rsidRPr="00EF73D8">
        <w:rPr>
          <w:rFonts w:ascii="Arial Narrow" w:hAnsi="Arial Narrow" w:cs="Arial"/>
          <w:bCs/>
          <w:sz w:val="24"/>
          <w:szCs w:val="24"/>
        </w:rPr>
        <w:t xml:space="preserve">A </w:t>
      </w:r>
      <w:r w:rsidR="00D50BE4" w:rsidRPr="00EF73D8">
        <w:rPr>
          <w:rFonts w:ascii="Arial Narrow" w:hAnsi="Arial Narrow" w:cs="Arial"/>
          <w:b/>
          <w:bCs/>
          <w:sz w:val="24"/>
          <w:szCs w:val="24"/>
        </w:rPr>
        <w:t>CONTRATADA</w:t>
      </w:r>
      <w:r w:rsidR="00D50BE4" w:rsidRPr="00EF73D8">
        <w:rPr>
          <w:rFonts w:ascii="Arial Narrow" w:hAnsi="Arial Narrow" w:cs="Arial"/>
          <w:bCs/>
          <w:sz w:val="24"/>
          <w:szCs w:val="24"/>
        </w:rPr>
        <w:t xml:space="preserve"> deve cumprir todas as obrigações constantes neste Termo de Referência, assumindo como exclusivamente seus riscos e as despesas decorrente da boa e perfeita execução do objeto</w:t>
      </w:r>
      <w:r w:rsidR="001C4CD3" w:rsidRPr="00EF73D8">
        <w:rPr>
          <w:rFonts w:ascii="Arial Narrow" w:hAnsi="Arial Narrow" w:cs="Arial"/>
          <w:sz w:val="24"/>
          <w:szCs w:val="24"/>
        </w:rPr>
        <w:t>.</w:t>
      </w:r>
    </w:p>
    <w:p w14:paraId="532177FE" w14:textId="243DF1CA" w:rsidR="001C4CD3" w:rsidRPr="00EF73D8" w:rsidRDefault="00C51BEA" w:rsidP="001C4CD3">
      <w:pPr>
        <w:tabs>
          <w:tab w:val="left" w:pos="0"/>
        </w:tabs>
        <w:spacing w:after="0" w:line="240" w:lineRule="atLeast"/>
        <w:ind w:right="-2"/>
        <w:jc w:val="both"/>
        <w:rPr>
          <w:rFonts w:ascii="Arial Narrow" w:hAnsi="Arial Narrow" w:cs="Arial"/>
          <w:b/>
          <w:sz w:val="24"/>
          <w:szCs w:val="24"/>
        </w:rPr>
      </w:pPr>
      <w:r w:rsidRPr="00EF73D8">
        <w:rPr>
          <w:rFonts w:ascii="Arial Narrow" w:hAnsi="Arial Narrow" w:cs="Arial"/>
          <w:b/>
          <w:sz w:val="24"/>
          <w:szCs w:val="24"/>
        </w:rPr>
        <w:lastRenderedPageBreak/>
        <w:t>8</w:t>
      </w:r>
      <w:r w:rsidR="001C4CD3" w:rsidRPr="00EF73D8">
        <w:rPr>
          <w:rFonts w:ascii="Arial Narrow" w:hAnsi="Arial Narrow" w:cs="Arial"/>
          <w:b/>
          <w:sz w:val="24"/>
          <w:szCs w:val="24"/>
        </w:rPr>
        <w:t>.2.</w:t>
      </w:r>
      <w:r w:rsidR="001C4CD3" w:rsidRPr="00EF73D8">
        <w:rPr>
          <w:rFonts w:ascii="Arial Narrow" w:hAnsi="Arial Narrow" w:cs="Arial"/>
          <w:sz w:val="24"/>
          <w:szCs w:val="24"/>
        </w:rPr>
        <w:t xml:space="preserve"> São obrigações de exclusiva conta e responsabilidade do</w:t>
      </w:r>
      <w:r w:rsidR="001C4CD3" w:rsidRPr="00EF73D8">
        <w:rPr>
          <w:rFonts w:ascii="Arial Narrow" w:hAnsi="Arial Narrow" w:cs="Arial"/>
          <w:b/>
          <w:sz w:val="24"/>
          <w:szCs w:val="24"/>
        </w:rPr>
        <w:t xml:space="preserve"> CONTRATANTE:</w:t>
      </w:r>
    </w:p>
    <w:p w14:paraId="46051FF1" w14:textId="77777777" w:rsidR="001C4CD3" w:rsidRPr="00EF73D8" w:rsidRDefault="001C4CD3" w:rsidP="001C4CD3">
      <w:pPr>
        <w:tabs>
          <w:tab w:val="left" w:pos="0"/>
        </w:tabs>
        <w:spacing w:after="0" w:line="240" w:lineRule="atLeast"/>
        <w:ind w:right="-2"/>
        <w:jc w:val="both"/>
        <w:rPr>
          <w:rFonts w:ascii="Arial Narrow" w:hAnsi="Arial Narrow" w:cs="Arial"/>
          <w:b/>
          <w:sz w:val="24"/>
          <w:szCs w:val="24"/>
        </w:rPr>
      </w:pPr>
    </w:p>
    <w:p w14:paraId="319620AB" w14:textId="77777777" w:rsidR="00D50BE4" w:rsidRPr="00EF73D8" w:rsidRDefault="00D50BE4" w:rsidP="00D50BE4">
      <w:pPr>
        <w:numPr>
          <w:ilvl w:val="0"/>
          <w:numId w:val="36"/>
        </w:num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Exigir o cumprimento de todas as obrigações assumidas pela </w:t>
      </w:r>
      <w:r w:rsidRPr="00EF73D8">
        <w:rPr>
          <w:rFonts w:ascii="Arial Narrow" w:hAnsi="Arial Narrow" w:cs="Arial"/>
          <w:b/>
          <w:sz w:val="24"/>
          <w:szCs w:val="24"/>
        </w:rPr>
        <w:t>CONTRATADA</w:t>
      </w:r>
      <w:r w:rsidRPr="00EF73D8">
        <w:rPr>
          <w:rFonts w:ascii="Arial Narrow" w:hAnsi="Arial Narrow" w:cs="Arial"/>
          <w:bCs/>
          <w:sz w:val="24"/>
          <w:szCs w:val="24"/>
        </w:rPr>
        <w:t>, de acordo com as condições constantes neste Termo de Referência, no Instrumento Contratual e os termos de sua proposta;</w:t>
      </w:r>
    </w:p>
    <w:p w14:paraId="67701AC8" w14:textId="77777777" w:rsidR="00D50BE4" w:rsidRPr="00EF73D8" w:rsidRDefault="00D50BE4" w:rsidP="00D50BE4">
      <w:pPr>
        <w:numPr>
          <w:ilvl w:val="0"/>
          <w:numId w:val="36"/>
        </w:numPr>
        <w:spacing w:after="0" w:line="276" w:lineRule="auto"/>
        <w:jc w:val="both"/>
        <w:rPr>
          <w:rFonts w:ascii="Arial Narrow" w:hAnsi="Arial Narrow" w:cs="Arial"/>
          <w:bCs/>
          <w:sz w:val="24"/>
          <w:szCs w:val="24"/>
        </w:rPr>
      </w:pPr>
      <w:r w:rsidRPr="00EF73D8">
        <w:rPr>
          <w:rFonts w:ascii="Arial Narrow" w:hAnsi="Arial Narrow" w:cs="Arial"/>
          <w:bCs/>
          <w:sz w:val="24"/>
          <w:szCs w:val="24"/>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2C0629E" w14:textId="77777777" w:rsidR="00D50BE4" w:rsidRPr="00EF73D8" w:rsidRDefault="00D50BE4" w:rsidP="00D50BE4">
      <w:pPr>
        <w:numPr>
          <w:ilvl w:val="0"/>
          <w:numId w:val="36"/>
        </w:num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Notificar a </w:t>
      </w:r>
      <w:r w:rsidRPr="00EF73D8">
        <w:rPr>
          <w:rFonts w:ascii="Arial Narrow" w:hAnsi="Arial Narrow" w:cs="Arial"/>
          <w:b/>
          <w:bCs/>
          <w:sz w:val="24"/>
          <w:szCs w:val="24"/>
        </w:rPr>
        <w:t xml:space="preserve">CONTRATADA </w:t>
      </w:r>
      <w:r w:rsidRPr="00EF73D8">
        <w:rPr>
          <w:rFonts w:ascii="Arial Narrow" w:hAnsi="Arial Narrow" w:cs="Arial"/>
          <w:bCs/>
          <w:sz w:val="24"/>
          <w:szCs w:val="24"/>
        </w:rPr>
        <w:t>por escrito da ocorrência de eventuais imperfeições no curso da execução do serviço, fixado prazo para a sua correção;</w:t>
      </w:r>
    </w:p>
    <w:p w14:paraId="399419D2" w14:textId="77777777" w:rsidR="00D50BE4" w:rsidRPr="00EF73D8" w:rsidRDefault="00D50BE4" w:rsidP="00D50BE4">
      <w:pPr>
        <w:numPr>
          <w:ilvl w:val="0"/>
          <w:numId w:val="36"/>
        </w:num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Efetuar o pagamento à </w:t>
      </w:r>
      <w:r w:rsidRPr="00EF73D8">
        <w:rPr>
          <w:rFonts w:ascii="Arial Narrow" w:hAnsi="Arial Narrow" w:cs="Arial"/>
          <w:b/>
          <w:bCs/>
          <w:sz w:val="24"/>
          <w:szCs w:val="24"/>
        </w:rPr>
        <w:t xml:space="preserve">CONTRATADA </w:t>
      </w:r>
      <w:r w:rsidRPr="00EF73D8">
        <w:rPr>
          <w:rFonts w:ascii="Arial Narrow" w:hAnsi="Arial Narrow" w:cs="Arial"/>
          <w:bCs/>
          <w:sz w:val="24"/>
          <w:szCs w:val="24"/>
        </w:rPr>
        <w:t>no valor correspondente ao fornecimento do objeto, no prazo e forma estabelecidos neste Termo de Referência;</w:t>
      </w:r>
    </w:p>
    <w:p w14:paraId="01AF5FA4" w14:textId="77777777" w:rsidR="00D50BE4" w:rsidRPr="00EF73D8" w:rsidRDefault="00D50BE4" w:rsidP="00D50BE4">
      <w:pPr>
        <w:numPr>
          <w:ilvl w:val="0"/>
          <w:numId w:val="36"/>
        </w:num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Permitir o livre acesso dos empregados da </w:t>
      </w:r>
      <w:r w:rsidRPr="00EF73D8">
        <w:rPr>
          <w:rFonts w:ascii="Arial Narrow" w:hAnsi="Arial Narrow" w:cs="Arial"/>
          <w:b/>
          <w:sz w:val="24"/>
          <w:szCs w:val="24"/>
        </w:rPr>
        <w:t>CONTRATADA</w:t>
      </w:r>
      <w:r w:rsidRPr="00EF73D8">
        <w:rPr>
          <w:rFonts w:ascii="Arial Narrow" w:hAnsi="Arial Narrow" w:cs="Arial"/>
          <w:bCs/>
          <w:sz w:val="24"/>
          <w:szCs w:val="24"/>
        </w:rPr>
        <w:t>, nas dependências do órgão, para a entrega dos materiais objetos deste processo, desde que identificados;</w:t>
      </w:r>
    </w:p>
    <w:p w14:paraId="3FF4BB98" w14:textId="77777777" w:rsidR="00D50BE4" w:rsidRPr="00EF73D8" w:rsidRDefault="00D50BE4" w:rsidP="00D50BE4">
      <w:pPr>
        <w:numPr>
          <w:ilvl w:val="0"/>
          <w:numId w:val="36"/>
        </w:numPr>
        <w:spacing w:after="0" w:line="276" w:lineRule="auto"/>
        <w:jc w:val="both"/>
        <w:rPr>
          <w:rFonts w:ascii="Arial Narrow" w:hAnsi="Arial Narrow" w:cs="Arial"/>
          <w:bCs/>
          <w:sz w:val="24"/>
          <w:szCs w:val="24"/>
        </w:rPr>
      </w:pPr>
      <w:r w:rsidRPr="00EF73D8">
        <w:rPr>
          <w:rFonts w:ascii="Arial Narrow" w:hAnsi="Arial Narrow" w:cs="Arial"/>
          <w:bCs/>
          <w:sz w:val="24"/>
          <w:szCs w:val="24"/>
        </w:rPr>
        <w:t xml:space="preserve">Prestar as informações e os esclarecimentos que venham a ser solicitados pelos empregados da empresa </w:t>
      </w:r>
      <w:r w:rsidRPr="00EF73D8">
        <w:rPr>
          <w:rFonts w:ascii="Arial Narrow" w:hAnsi="Arial Narrow" w:cs="Arial"/>
          <w:b/>
          <w:sz w:val="24"/>
          <w:szCs w:val="24"/>
        </w:rPr>
        <w:t>CONTRATADA</w:t>
      </w:r>
      <w:r w:rsidRPr="00EF73D8">
        <w:rPr>
          <w:rFonts w:ascii="Arial Narrow" w:hAnsi="Arial Narrow" w:cs="Arial"/>
          <w:bCs/>
          <w:sz w:val="24"/>
          <w:szCs w:val="24"/>
        </w:rPr>
        <w:t>;</w:t>
      </w:r>
    </w:p>
    <w:p w14:paraId="27196FF7" w14:textId="2ACD85B9" w:rsidR="001C4CD3" w:rsidRPr="00EF73D8" w:rsidRDefault="00D50BE4" w:rsidP="00D50BE4">
      <w:pPr>
        <w:pStyle w:val="PargrafodaLista"/>
        <w:numPr>
          <w:ilvl w:val="0"/>
          <w:numId w:val="36"/>
        </w:numPr>
        <w:jc w:val="both"/>
        <w:rPr>
          <w:rFonts w:ascii="Arial Narrow" w:hAnsi="Arial Narrow" w:cs="Arial"/>
          <w:bCs/>
          <w:sz w:val="24"/>
          <w:szCs w:val="24"/>
        </w:rPr>
      </w:pPr>
      <w:r w:rsidRPr="00EF73D8">
        <w:rPr>
          <w:rFonts w:ascii="Arial Narrow" w:hAnsi="Arial Narrow" w:cs="Arial"/>
          <w:bCs/>
          <w:sz w:val="24"/>
          <w:szCs w:val="24"/>
        </w:rPr>
        <w:t xml:space="preserve">Zelar para que durante toda a vigência do contrato sejam mantidas, em compatibilidade com as obrigações assumidas pela </w:t>
      </w:r>
      <w:r w:rsidRPr="00EF73D8">
        <w:rPr>
          <w:rFonts w:ascii="Arial Narrow" w:hAnsi="Arial Narrow" w:cs="Arial"/>
          <w:b/>
          <w:sz w:val="24"/>
          <w:szCs w:val="24"/>
        </w:rPr>
        <w:t>contratada</w:t>
      </w:r>
      <w:r w:rsidRPr="00EF73D8">
        <w:rPr>
          <w:rFonts w:ascii="Arial Narrow" w:hAnsi="Arial Narrow" w:cs="Arial"/>
          <w:bCs/>
          <w:sz w:val="24"/>
          <w:szCs w:val="24"/>
        </w:rPr>
        <w:t>, todas as condições de habilitação e qualificação exigidas neste Termo de Referência e no Instrumento Contratual</w:t>
      </w:r>
      <w:r w:rsidR="001C4CD3" w:rsidRPr="00EF73D8">
        <w:rPr>
          <w:rFonts w:ascii="Arial Narrow" w:hAnsi="Arial Narrow" w:cs="Arial"/>
          <w:bCs/>
          <w:sz w:val="24"/>
          <w:szCs w:val="24"/>
        </w:rPr>
        <w:t>.</w:t>
      </w:r>
    </w:p>
    <w:p w14:paraId="15E90D82" w14:textId="2802B6D4" w:rsidR="001C4CD3" w:rsidRPr="00EF73D8" w:rsidRDefault="00C51BEA" w:rsidP="001C4CD3">
      <w:pPr>
        <w:tabs>
          <w:tab w:val="left" w:pos="0"/>
        </w:tabs>
        <w:spacing w:after="240"/>
        <w:ind w:right="-2"/>
        <w:jc w:val="both"/>
        <w:rPr>
          <w:rFonts w:ascii="Arial Narrow" w:hAnsi="Arial Narrow" w:cs="Arial"/>
          <w:sz w:val="24"/>
          <w:szCs w:val="24"/>
        </w:rPr>
      </w:pPr>
      <w:r w:rsidRPr="00EF73D8">
        <w:rPr>
          <w:rFonts w:ascii="Arial Narrow" w:hAnsi="Arial Narrow" w:cs="Arial"/>
          <w:b/>
          <w:bCs/>
          <w:sz w:val="24"/>
          <w:szCs w:val="24"/>
        </w:rPr>
        <w:t>8</w:t>
      </w:r>
      <w:r w:rsidR="001C4CD3" w:rsidRPr="00EF73D8">
        <w:rPr>
          <w:rFonts w:ascii="Arial Narrow" w:hAnsi="Arial Narrow" w:cs="Arial"/>
          <w:b/>
          <w:bCs/>
          <w:sz w:val="24"/>
          <w:szCs w:val="24"/>
        </w:rPr>
        <w:t>.2.1</w:t>
      </w:r>
      <w:r w:rsidR="001C4CD3" w:rsidRPr="00EF73D8">
        <w:rPr>
          <w:rFonts w:ascii="Arial Narrow" w:hAnsi="Arial Narrow" w:cs="Arial"/>
          <w:bCs/>
          <w:sz w:val="24"/>
          <w:szCs w:val="24"/>
        </w:rPr>
        <w:t xml:space="preserve"> A Administração não responderá por quaisquer compromissos assumidos pela </w:t>
      </w:r>
      <w:r w:rsidR="001C4CD3" w:rsidRPr="00EF73D8">
        <w:rPr>
          <w:rFonts w:ascii="Arial Narrow" w:hAnsi="Arial Narrow" w:cs="Arial"/>
          <w:b/>
          <w:bCs/>
          <w:sz w:val="24"/>
          <w:szCs w:val="24"/>
        </w:rPr>
        <w:t>CONTRATADA</w:t>
      </w:r>
      <w:r w:rsidR="001C4CD3" w:rsidRPr="00EF73D8">
        <w:rPr>
          <w:rFonts w:ascii="Arial Narrow" w:hAnsi="Arial Narrow" w:cs="Arial"/>
          <w:bCs/>
          <w:sz w:val="24"/>
          <w:szCs w:val="24"/>
        </w:rPr>
        <w:t xml:space="preserve"> com terceiros, ainda que vinculados à execução do presente Termo de Referência, bem como por qualquer dano causado a terceiros em decorrência de ato da </w:t>
      </w:r>
      <w:r w:rsidR="001C4CD3" w:rsidRPr="00EF73D8">
        <w:rPr>
          <w:rFonts w:ascii="Arial Narrow" w:hAnsi="Arial Narrow" w:cs="Arial"/>
          <w:b/>
          <w:bCs/>
          <w:sz w:val="24"/>
          <w:szCs w:val="24"/>
        </w:rPr>
        <w:t xml:space="preserve">CONTRATADA, </w:t>
      </w:r>
      <w:r w:rsidR="001C4CD3" w:rsidRPr="00EF73D8">
        <w:rPr>
          <w:rFonts w:ascii="Arial Narrow" w:hAnsi="Arial Narrow" w:cs="Arial"/>
          <w:bCs/>
          <w:sz w:val="24"/>
          <w:szCs w:val="24"/>
        </w:rPr>
        <w:t>de seus empregados, prepostos ou subordinados.</w:t>
      </w:r>
    </w:p>
    <w:p w14:paraId="28B7DF3D" w14:textId="3E337A20" w:rsidR="001C4CD3" w:rsidRPr="00EF73D8" w:rsidRDefault="001C4CD3" w:rsidP="001C4CD3">
      <w:pPr>
        <w:pBdr>
          <w:top w:val="nil"/>
          <w:left w:val="nil"/>
          <w:bottom w:val="nil"/>
          <w:right w:val="nil"/>
          <w:between w:val="nil"/>
        </w:pBdr>
        <w:tabs>
          <w:tab w:val="center" w:pos="4419"/>
          <w:tab w:val="right" w:pos="8838"/>
          <w:tab w:val="left" w:pos="708"/>
        </w:tabs>
        <w:spacing w:line="240" w:lineRule="auto"/>
        <w:ind w:hanging="2"/>
        <w:rPr>
          <w:rFonts w:ascii="Arial Narrow" w:eastAsia="Arial" w:hAnsi="Arial Narrow" w:cs="Arial"/>
          <w:color w:val="000000"/>
          <w:sz w:val="24"/>
          <w:szCs w:val="24"/>
        </w:rPr>
      </w:pPr>
      <w:r w:rsidRPr="00EF73D8">
        <w:rPr>
          <w:rFonts w:ascii="Arial Narrow" w:eastAsia="Arial" w:hAnsi="Arial Narrow" w:cs="Arial"/>
          <w:b/>
          <w:color w:val="000000"/>
          <w:sz w:val="24"/>
          <w:szCs w:val="24"/>
        </w:rPr>
        <w:t xml:space="preserve">CLÁUSULA </w:t>
      </w:r>
      <w:r w:rsidR="00C51BEA" w:rsidRPr="00EF73D8">
        <w:rPr>
          <w:rFonts w:ascii="Arial Narrow" w:eastAsia="Arial" w:hAnsi="Arial Narrow" w:cs="Arial"/>
          <w:b/>
          <w:color w:val="000000"/>
          <w:sz w:val="24"/>
          <w:szCs w:val="24"/>
        </w:rPr>
        <w:t>NONA</w:t>
      </w:r>
      <w:r w:rsidRPr="00EF73D8">
        <w:rPr>
          <w:rFonts w:ascii="Arial Narrow" w:eastAsia="Arial" w:hAnsi="Arial Narrow" w:cs="Arial"/>
          <w:b/>
          <w:color w:val="000000"/>
          <w:sz w:val="24"/>
          <w:szCs w:val="24"/>
        </w:rPr>
        <w:t xml:space="preserve"> - </w:t>
      </w:r>
      <w:r w:rsidRPr="00EF73D8">
        <w:rPr>
          <w:rFonts w:ascii="Arial Narrow" w:hAnsi="Arial Narrow" w:cs="Arial"/>
          <w:b/>
          <w:bCs/>
          <w:sz w:val="24"/>
          <w:szCs w:val="24"/>
        </w:rPr>
        <w:t xml:space="preserve">FISCALIZAÇÃO E ACOMPANHAMENTO </w:t>
      </w:r>
    </w:p>
    <w:p w14:paraId="30FBE4AD" w14:textId="1B0F5257" w:rsidR="001C4CD3" w:rsidRPr="00EF73D8" w:rsidRDefault="00C51BEA" w:rsidP="001C4CD3">
      <w:pPr>
        <w:spacing w:after="0" w:line="276" w:lineRule="auto"/>
        <w:jc w:val="both"/>
        <w:rPr>
          <w:rFonts w:ascii="Arial Narrow" w:hAnsi="Arial Narrow" w:cs="Arial"/>
          <w:bCs/>
          <w:sz w:val="24"/>
          <w:szCs w:val="24"/>
        </w:rPr>
      </w:pPr>
      <w:r w:rsidRPr="00EF73D8">
        <w:rPr>
          <w:rFonts w:ascii="Arial Narrow" w:hAnsi="Arial Narrow" w:cs="Arial"/>
          <w:b/>
          <w:bCs/>
          <w:sz w:val="24"/>
          <w:szCs w:val="24"/>
        </w:rPr>
        <w:t>9</w:t>
      </w:r>
      <w:r w:rsidR="001C4CD3" w:rsidRPr="00EF73D8">
        <w:rPr>
          <w:rFonts w:ascii="Arial Narrow" w:hAnsi="Arial Narrow" w:cs="Arial"/>
          <w:b/>
          <w:bCs/>
          <w:sz w:val="24"/>
          <w:szCs w:val="24"/>
        </w:rPr>
        <w:t>.1</w:t>
      </w:r>
      <w:r w:rsidR="001C4CD3" w:rsidRPr="00EF73D8">
        <w:rPr>
          <w:rFonts w:ascii="Arial Narrow" w:hAnsi="Arial Narrow" w:cs="Arial"/>
          <w:bCs/>
          <w:sz w:val="24"/>
          <w:szCs w:val="24"/>
        </w:rPr>
        <w:t xml:space="preserve"> A fiscalização e acompanhamento da execução do contrato serão efetuados por servidor efetivo</w:t>
      </w:r>
      <w:r w:rsidR="00411035" w:rsidRPr="00EF73D8">
        <w:rPr>
          <w:rFonts w:ascii="Arial Narrow" w:hAnsi="Arial Narrow" w:cs="Arial"/>
          <w:bCs/>
          <w:sz w:val="24"/>
          <w:szCs w:val="24"/>
        </w:rPr>
        <w:t xml:space="preserve"> </w:t>
      </w:r>
      <w:r w:rsidR="004E055F" w:rsidRPr="00EF73D8">
        <w:rPr>
          <w:rFonts w:ascii="Arial Narrow" w:hAnsi="Arial Narrow" w:cs="Arial"/>
          <w:bCs/>
          <w:sz w:val="24"/>
          <w:szCs w:val="24"/>
        </w:rPr>
        <w:t xml:space="preserve">do </w:t>
      </w:r>
      <w:r w:rsidR="00887220" w:rsidRPr="00EF73D8">
        <w:rPr>
          <w:rFonts w:ascii="Arial Narrow" w:hAnsi="Arial Narrow" w:cs="Arial"/>
          <w:sz w:val="24"/>
          <w:szCs w:val="24"/>
        </w:rPr>
        <w:t>Fundo Municipal de Saúde</w:t>
      </w:r>
      <w:r w:rsidR="004E055F" w:rsidRPr="00EF73D8">
        <w:rPr>
          <w:rFonts w:ascii="Arial Narrow" w:hAnsi="Arial Narrow" w:cs="Arial"/>
          <w:sz w:val="24"/>
          <w:szCs w:val="24"/>
        </w:rPr>
        <w:t xml:space="preserve"> De </w:t>
      </w:r>
      <w:r w:rsidR="00843E87" w:rsidRPr="00EF73D8">
        <w:rPr>
          <w:rFonts w:ascii="Arial Narrow" w:hAnsi="Arial Narrow" w:cs="Arial"/>
          <w:sz w:val="24"/>
          <w:szCs w:val="24"/>
        </w:rPr>
        <w:t>Natividade</w:t>
      </w:r>
      <w:r w:rsidR="004E055F" w:rsidRPr="00EF73D8">
        <w:rPr>
          <w:rFonts w:ascii="Arial Narrow" w:hAnsi="Arial Narrow" w:cs="Arial"/>
          <w:sz w:val="24"/>
          <w:szCs w:val="24"/>
        </w:rPr>
        <w:t xml:space="preserve"> – TO</w:t>
      </w:r>
      <w:r w:rsidR="001C4CD3" w:rsidRPr="00EF73D8">
        <w:rPr>
          <w:rFonts w:ascii="Arial Narrow" w:hAnsi="Arial Narrow" w:cs="Arial"/>
          <w:bCs/>
          <w:sz w:val="24"/>
          <w:szCs w:val="24"/>
        </w:rPr>
        <w:t>, conforme portaria indicando fiscal do contrato para a referida contratação, que registrará todas as ocorrências e deficiências em relatório, cuja cópia será encaminhada à contratada, objetivando a imediata correção das irregularidades apontadas, e adotando as providências necessárias ao fiel cumprimento das cláusulas contratuais, conforme o disposto no art. 117 da</w:t>
      </w:r>
      <w:r w:rsidR="001C4CD3" w:rsidRPr="00EF73D8">
        <w:rPr>
          <w:rFonts w:ascii="Arial Narrow" w:hAnsi="Arial Narrow" w:cs="Arial"/>
          <w:sz w:val="24"/>
          <w:szCs w:val="24"/>
        </w:rPr>
        <w:t xml:space="preserve"> Lei Federal n° 14.133, de 01 de abril de 2021.</w:t>
      </w:r>
    </w:p>
    <w:p w14:paraId="4A809F8F" w14:textId="1B2B2983" w:rsidR="001C4CD3" w:rsidRPr="00EF73D8" w:rsidRDefault="00C51BEA" w:rsidP="001C4CD3">
      <w:pPr>
        <w:spacing w:after="0" w:line="276" w:lineRule="auto"/>
        <w:jc w:val="both"/>
        <w:rPr>
          <w:rFonts w:ascii="Arial Narrow" w:hAnsi="Arial Narrow" w:cs="Arial"/>
          <w:bCs/>
          <w:sz w:val="24"/>
          <w:szCs w:val="24"/>
        </w:rPr>
      </w:pPr>
      <w:r w:rsidRPr="00EF73D8">
        <w:rPr>
          <w:rFonts w:ascii="Arial Narrow" w:hAnsi="Arial Narrow" w:cs="Arial"/>
          <w:b/>
          <w:bCs/>
          <w:sz w:val="24"/>
          <w:szCs w:val="24"/>
        </w:rPr>
        <w:t>9</w:t>
      </w:r>
      <w:r w:rsidR="001C4CD3" w:rsidRPr="00EF73D8">
        <w:rPr>
          <w:rFonts w:ascii="Arial Narrow" w:hAnsi="Arial Narrow" w:cs="Arial"/>
          <w:b/>
          <w:bCs/>
          <w:sz w:val="24"/>
          <w:szCs w:val="24"/>
        </w:rPr>
        <w:t>.2</w:t>
      </w:r>
      <w:r w:rsidR="001C4CD3" w:rsidRPr="00EF73D8">
        <w:rPr>
          <w:rFonts w:ascii="Arial Narrow" w:hAnsi="Arial Narrow" w:cs="Arial"/>
          <w:bCs/>
          <w:sz w:val="24"/>
          <w:szCs w:val="24"/>
        </w:rPr>
        <w:t xml:space="preserve"> O acompanhamento e a fiscalização da execução do contrato consistem na verificação da conformidade da execução do objeto e da alocação dos recursos necessários, de forma a assegurar o perfeito cumprimento do contrato.</w:t>
      </w:r>
    </w:p>
    <w:p w14:paraId="05EB0B28" w14:textId="0298BBD7" w:rsidR="004E055F" w:rsidRPr="00EF73D8" w:rsidRDefault="00C51BEA" w:rsidP="001C4CD3">
      <w:pPr>
        <w:spacing w:after="0" w:line="276" w:lineRule="auto"/>
        <w:jc w:val="both"/>
        <w:rPr>
          <w:rFonts w:ascii="Arial Narrow" w:hAnsi="Arial Narrow" w:cs="Arial"/>
          <w:sz w:val="24"/>
          <w:szCs w:val="24"/>
        </w:rPr>
      </w:pPr>
      <w:r w:rsidRPr="00EF73D8">
        <w:rPr>
          <w:rFonts w:ascii="Arial Narrow" w:hAnsi="Arial Narrow" w:cs="Arial"/>
          <w:bCs/>
          <w:sz w:val="24"/>
          <w:szCs w:val="24"/>
        </w:rPr>
        <w:t>9</w:t>
      </w:r>
      <w:r w:rsidR="001C4CD3" w:rsidRPr="00EF73D8">
        <w:rPr>
          <w:rFonts w:ascii="Arial Narrow" w:hAnsi="Arial Narrow" w:cs="Arial"/>
          <w:bCs/>
          <w:sz w:val="24"/>
          <w:szCs w:val="24"/>
        </w:rPr>
        <w:t xml:space="preserve">.3 Quaisquer exigências da Fiscalização, inerentes à prestação dos serviços, objeto da contratação, deverão ser prontamente atendidas pela </w:t>
      </w:r>
      <w:r w:rsidR="001C4CD3" w:rsidRPr="00EF73D8">
        <w:rPr>
          <w:rFonts w:ascii="Arial Narrow" w:hAnsi="Arial Narrow" w:cs="Arial"/>
          <w:b/>
          <w:sz w:val="24"/>
          <w:szCs w:val="24"/>
        </w:rPr>
        <w:t>CONTRATADA</w:t>
      </w:r>
      <w:r w:rsidR="001C4CD3" w:rsidRPr="00EF73D8">
        <w:rPr>
          <w:rFonts w:ascii="Arial Narrow" w:hAnsi="Arial Narrow" w:cs="Arial"/>
          <w:bCs/>
          <w:sz w:val="24"/>
          <w:szCs w:val="24"/>
        </w:rPr>
        <w:t xml:space="preserve"> sem ônus para </w:t>
      </w:r>
      <w:r w:rsidR="00887220" w:rsidRPr="00EF73D8">
        <w:rPr>
          <w:rFonts w:ascii="Arial Narrow" w:hAnsi="Arial Narrow" w:cs="Arial"/>
          <w:sz w:val="24"/>
          <w:szCs w:val="24"/>
        </w:rPr>
        <w:t>Fundo Municipal de Saúde</w:t>
      </w:r>
      <w:r w:rsidR="004E055F" w:rsidRPr="00EF73D8">
        <w:rPr>
          <w:rFonts w:ascii="Arial Narrow" w:hAnsi="Arial Narrow" w:cs="Arial"/>
          <w:sz w:val="24"/>
          <w:szCs w:val="24"/>
        </w:rPr>
        <w:t xml:space="preserve"> De </w:t>
      </w:r>
      <w:r w:rsidR="00843E87" w:rsidRPr="00EF73D8">
        <w:rPr>
          <w:rFonts w:ascii="Arial Narrow" w:hAnsi="Arial Narrow" w:cs="Arial"/>
          <w:sz w:val="24"/>
          <w:szCs w:val="24"/>
        </w:rPr>
        <w:t>Natividade</w:t>
      </w:r>
      <w:r w:rsidR="004E055F" w:rsidRPr="00EF73D8">
        <w:rPr>
          <w:rFonts w:ascii="Arial Narrow" w:hAnsi="Arial Narrow" w:cs="Arial"/>
          <w:sz w:val="24"/>
          <w:szCs w:val="24"/>
        </w:rPr>
        <w:t xml:space="preserve"> – TO.</w:t>
      </w:r>
    </w:p>
    <w:p w14:paraId="58FA1E37" w14:textId="741CF126" w:rsidR="001C4CD3" w:rsidRPr="00EF73D8" w:rsidRDefault="00C51BEA" w:rsidP="001C4CD3">
      <w:pPr>
        <w:spacing w:after="0" w:line="276" w:lineRule="auto"/>
        <w:jc w:val="both"/>
        <w:rPr>
          <w:rFonts w:ascii="Arial Narrow" w:hAnsi="Arial Narrow" w:cs="Arial"/>
          <w:bCs/>
          <w:sz w:val="24"/>
          <w:szCs w:val="24"/>
        </w:rPr>
      </w:pPr>
      <w:r w:rsidRPr="00EF73D8">
        <w:rPr>
          <w:rFonts w:ascii="Arial Narrow" w:hAnsi="Arial Narrow" w:cs="Arial"/>
          <w:b/>
          <w:bCs/>
          <w:sz w:val="24"/>
          <w:szCs w:val="24"/>
        </w:rPr>
        <w:lastRenderedPageBreak/>
        <w:t>9</w:t>
      </w:r>
      <w:r w:rsidR="001C4CD3" w:rsidRPr="00EF73D8">
        <w:rPr>
          <w:rFonts w:ascii="Arial Narrow" w:hAnsi="Arial Narrow" w:cs="Arial"/>
          <w:b/>
          <w:bCs/>
          <w:sz w:val="24"/>
          <w:szCs w:val="24"/>
        </w:rPr>
        <w:t>.4</w:t>
      </w:r>
      <w:r w:rsidR="001C4CD3" w:rsidRPr="00EF73D8">
        <w:rPr>
          <w:rFonts w:ascii="Arial Narrow" w:hAnsi="Arial Narrow" w:cs="Arial"/>
          <w:bCs/>
          <w:sz w:val="24"/>
          <w:szCs w:val="24"/>
        </w:rPr>
        <w:t xml:space="preserve"> A Fiscalização exercida por interesse d</w:t>
      </w:r>
      <w:r w:rsidR="004E055F" w:rsidRPr="00EF73D8">
        <w:rPr>
          <w:rFonts w:ascii="Arial Narrow" w:hAnsi="Arial Narrow" w:cs="Arial"/>
          <w:bCs/>
          <w:sz w:val="24"/>
          <w:szCs w:val="24"/>
        </w:rPr>
        <w:t>o</w:t>
      </w:r>
      <w:r w:rsidR="001C4CD3" w:rsidRPr="00EF73D8">
        <w:rPr>
          <w:rFonts w:ascii="Arial Narrow" w:hAnsi="Arial Narrow" w:cs="Arial"/>
          <w:bCs/>
          <w:sz w:val="24"/>
          <w:szCs w:val="24"/>
        </w:rPr>
        <w:t xml:space="preserve"> </w:t>
      </w:r>
      <w:r w:rsidR="00887220" w:rsidRPr="00EF73D8">
        <w:rPr>
          <w:rFonts w:ascii="Arial Narrow" w:hAnsi="Arial Narrow" w:cs="Arial"/>
          <w:sz w:val="24"/>
          <w:szCs w:val="24"/>
        </w:rPr>
        <w:t>Fundo Municipal de Saúde</w:t>
      </w:r>
      <w:r w:rsidR="004E055F" w:rsidRPr="00EF73D8">
        <w:rPr>
          <w:rFonts w:ascii="Arial Narrow" w:hAnsi="Arial Narrow" w:cs="Arial"/>
          <w:sz w:val="24"/>
          <w:szCs w:val="24"/>
        </w:rPr>
        <w:t xml:space="preserve"> De </w:t>
      </w:r>
      <w:r w:rsidR="00843E87" w:rsidRPr="00EF73D8">
        <w:rPr>
          <w:rFonts w:ascii="Arial Narrow" w:hAnsi="Arial Narrow" w:cs="Arial"/>
          <w:sz w:val="24"/>
          <w:szCs w:val="24"/>
        </w:rPr>
        <w:t>Natividade</w:t>
      </w:r>
      <w:r w:rsidR="004E055F" w:rsidRPr="00EF73D8">
        <w:rPr>
          <w:rFonts w:ascii="Arial Narrow" w:hAnsi="Arial Narrow" w:cs="Arial"/>
          <w:sz w:val="24"/>
          <w:szCs w:val="24"/>
        </w:rPr>
        <w:t xml:space="preserve"> – TO, </w:t>
      </w:r>
      <w:r w:rsidR="001C4CD3" w:rsidRPr="00EF73D8">
        <w:rPr>
          <w:rFonts w:ascii="Arial Narrow" w:hAnsi="Arial Narrow" w:cs="Arial"/>
          <w:bCs/>
          <w:sz w:val="24"/>
          <w:szCs w:val="24"/>
        </w:rPr>
        <w:t xml:space="preserve">não exclui nem reduz a responsabilidade da </w:t>
      </w:r>
      <w:r w:rsidR="001C4CD3" w:rsidRPr="00EF73D8">
        <w:rPr>
          <w:rFonts w:ascii="Arial Narrow" w:hAnsi="Arial Narrow" w:cs="Arial"/>
          <w:b/>
          <w:sz w:val="24"/>
          <w:szCs w:val="24"/>
        </w:rPr>
        <w:t>CONTRATADA</w:t>
      </w:r>
      <w:r w:rsidR="001C4CD3" w:rsidRPr="00EF73D8">
        <w:rPr>
          <w:rFonts w:ascii="Arial Narrow" w:hAnsi="Arial Narrow" w:cs="Arial"/>
          <w:bCs/>
          <w:sz w:val="24"/>
          <w:szCs w:val="24"/>
        </w:rPr>
        <w:t xml:space="preserve">, durante a vigência do contrato, por danos causados diretamente à Administração ou a terceiros, decorrentes de sua culpa ou dolo, por qualquer irregularidade, e na sua ocorrência, não implica corresponsabilidade do Poder Público ou de seus servidores, conforme o disposto no art. 119 e 120 </w:t>
      </w:r>
      <w:r w:rsidR="001C4CD3" w:rsidRPr="00EF73D8">
        <w:rPr>
          <w:rFonts w:ascii="Arial Narrow" w:hAnsi="Arial Narrow" w:cs="Arial"/>
          <w:sz w:val="24"/>
          <w:szCs w:val="24"/>
        </w:rPr>
        <w:t>da Lei Federal n° 14.133, de 01 de abril de 2021</w:t>
      </w:r>
      <w:r w:rsidR="001C4CD3" w:rsidRPr="00EF73D8">
        <w:rPr>
          <w:rFonts w:ascii="Arial Narrow" w:hAnsi="Arial Narrow" w:cs="Arial"/>
          <w:bCs/>
          <w:sz w:val="24"/>
          <w:szCs w:val="24"/>
        </w:rPr>
        <w:t>.</w:t>
      </w:r>
    </w:p>
    <w:p w14:paraId="0E661760" w14:textId="4D3D8F18" w:rsidR="001C4CD3" w:rsidRPr="00EF73D8" w:rsidRDefault="00C51BEA" w:rsidP="001C4CD3">
      <w:pPr>
        <w:spacing w:after="0" w:line="276" w:lineRule="auto"/>
        <w:jc w:val="both"/>
        <w:rPr>
          <w:rFonts w:ascii="Arial Narrow" w:hAnsi="Arial Narrow" w:cs="Arial"/>
          <w:bCs/>
          <w:sz w:val="24"/>
          <w:szCs w:val="24"/>
        </w:rPr>
      </w:pPr>
      <w:r w:rsidRPr="00EF73D8">
        <w:rPr>
          <w:rFonts w:ascii="Arial Narrow" w:hAnsi="Arial Narrow" w:cs="Arial"/>
          <w:b/>
          <w:bCs/>
          <w:sz w:val="24"/>
          <w:szCs w:val="24"/>
        </w:rPr>
        <w:t>9</w:t>
      </w:r>
      <w:r w:rsidR="001C4CD3" w:rsidRPr="00EF73D8">
        <w:rPr>
          <w:rFonts w:ascii="Arial Narrow" w:hAnsi="Arial Narrow" w:cs="Arial"/>
          <w:b/>
          <w:bCs/>
          <w:sz w:val="24"/>
          <w:szCs w:val="24"/>
        </w:rPr>
        <w:t>.4.1</w:t>
      </w:r>
      <w:r w:rsidR="001C4CD3" w:rsidRPr="00EF73D8">
        <w:rPr>
          <w:rFonts w:ascii="Arial Narrow" w:hAnsi="Arial Narrow" w:cs="Arial"/>
          <w:bCs/>
          <w:sz w:val="24"/>
          <w:szCs w:val="24"/>
        </w:rPr>
        <w:t xml:space="preserve"> A atuação ou eventual omissão da Fiscalização durante a entrega do objeto e vigência do contrato, não poderá ser invocada para eximir a </w:t>
      </w:r>
      <w:r w:rsidR="001C4CD3" w:rsidRPr="00EF73D8">
        <w:rPr>
          <w:rFonts w:ascii="Arial Narrow" w:hAnsi="Arial Narrow" w:cs="Arial"/>
          <w:b/>
          <w:sz w:val="24"/>
          <w:szCs w:val="24"/>
        </w:rPr>
        <w:t>CONTRATADA</w:t>
      </w:r>
      <w:r w:rsidR="001C4CD3" w:rsidRPr="00EF73D8">
        <w:rPr>
          <w:rFonts w:ascii="Arial Narrow" w:hAnsi="Arial Narrow" w:cs="Arial"/>
          <w:bCs/>
          <w:sz w:val="24"/>
          <w:szCs w:val="24"/>
        </w:rPr>
        <w:t xml:space="preserve"> das responsabilidades e obrigações assumidas para a execução do objeto. </w:t>
      </w:r>
    </w:p>
    <w:p w14:paraId="7D9B66DB" w14:textId="4A3E3284" w:rsidR="001C4CD3" w:rsidRPr="00EF73D8" w:rsidRDefault="00C51BEA" w:rsidP="001C4CD3">
      <w:pPr>
        <w:spacing w:line="276" w:lineRule="auto"/>
        <w:jc w:val="both"/>
        <w:rPr>
          <w:rFonts w:ascii="Arial Narrow" w:hAnsi="Arial Narrow" w:cs="Arial"/>
          <w:bCs/>
          <w:sz w:val="24"/>
          <w:szCs w:val="24"/>
        </w:rPr>
      </w:pPr>
      <w:r w:rsidRPr="00EF73D8">
        <w:rPr>
          <w:rFonts w:ascii="Arial Narrow" w:hAnsi="Arial Narrow" w:cs="Arial"/>
          <w:b/>
          <w:bCs/>
          <w:sz w:val="24"/>
          <w:szCs w:val="24"/>
        </w:rPr>
        <w:t>9</w:t>
      </w:r>
      <w:r w:rsidR="001C4CD3" w:rsidRPr="00EF73D8">
        <w:rPr>
          <w:rFonts w:ascii="Arial Narrow" w:hAnsi="Arial Narrow" w:cs="Arial"/>
          <w:b/>
          <w:bCs/>
          <w:sz w:val="24"/>
          <w:szCs w:val="24"/>
        </w:rPr>
        <w:t>.5</w:t>
      </w:r>
      <w:r w:rsidR="001C4CD3" w:rsidRPr="00EF73D8">
        <w:rPr>
          <w:rFonts w:ascii="Arial Narrow" w:hAnsi="Arial Narrow" w:cs="Arial"/>
          <w:bCs/>
          <w:sz w:val="24"/>
          <w:szCs w:val="24"/>
        </w:rPr>
        <w:t xml:space="preserve"> A comunicação entre a Fiscalização e a </w:t>
      </w:r>
      <w:r w:rsidR="001C4CD3" w:rsidRPr="00EF73D8">
        <w:rPr>
          <w:rFonts w:ascii="Arial Narrow" w:hAnsi="Arial Narrow" w:cs="Arial"/>
          <w:b/>
          <w:sz w:val="24"/>
          <w:szCs w:val="24"/>
        </w:rPr>
        <w:t>CONTRATADA</w:t>
      </w:r>
      <w:r w:rsidR="001C4CD3" w:rsidRPr="00EF73D8">
        <w:rPr>
          <w:rFonts w:ascii="Arial Narrow" w:hAnsi="Arial Narrow" w:cs="Arial"/>
          <w:bCs/>
          <w:sz w:val="24"/>
          <w:szCs w:val="24"/>
        </w:rPr>
        <w:t xml:space="preserve"> será realizada através de correspondência oficial e anotações ou registros acerca da execução do objeto.</w:t>
      </w:r>
    </w:p>
    <w:p w14:paraId="4DC5ED79" w14:textId="079C4106" w:rsidR="001C4CD3" w:rsidRPr="00EF73D8" w:rsidRDefault="001C4CD3" w:rsidP="001C4CD3">
      <w:pPr>
        <w:rPr>
          <w:rFonts w:ascii="Arial Narrow" w:hAnsi="Arial Narrow" w:cs="Arial"/>
          <w:b/>
          <w:sz w:val="24"/>
          <w:szCs w:val="24"/>
        </w:rPr>
      </w:pPr>
      <w:r w:rsidRPr="00EF73D8">
        <w:rPr>
          <w:rFonts w:ascii="Arial Narrow" w:hAnsi="Arial Narrow" w:cs="Arial"/>
          <w:b/>
          <w:sz w:val="24"/>
          <w:szCs w:val="24"/>
        </w:rPr>
        <w:t xml:space="preserve">CLÁUSULA </w:t>
      </w:r>
      <w:r w:rsidR="00C51BEA" w:rsidRPr="00EF73D8">
        <w:rPr>
          <w:rFonts w:ascii="Arial Narrow" w:hAnsi="Arial Narrow" w:cs="Arial"/>
          <w:b/>
          <w:sz w:val="24"/>
          <w:szCs w:val="24"/>
        </w:rPr>
        <w:t>DÉCIMA –</w:t>
      </w:r>
      <w:r w:rsidRPr="00EF73D8">
        <w:rPr>
          <w:rFonts w:ascii="Arial Narrow" w:hAnsi="Arial Narrow" w:cs="Arial"/>
          <w:b/>
          <w:sz w:val="24"/>
          <w:szCs w:val="24"/>
        </w:rPr>
        <w:t xml:space="preserve"> INFRAÇÕES E SANÇÕES ADMINISTRATIVA</w:t>
      </w:r>
    </w:p>
    <w:p w14:paraId="3D3415FF" w14:textId="46567546" w:rsidR="001C4CD3" w:rsidRPr="00EF73D8" w:rsidRDefault="001C4CD3" w:rsidP="001C4CD3">
      <w:pPr>
        <w:widowControl w:val="0"/>
        <w:tabs>
          <w:tab w:val="left" w:pos="496"/>
        </w:tabs>
        <w:autoSpaceDE w:val="0"/>
        <w:autoSpaceDN w:val="0"/>
        <w:spacing w:before="43" w:after="0" w:line="240" w:lineRule="auto"/>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.1</w:t>
      </w:r>
      <w:r w:rsidRPr="00EF73D8">
        <w:rPr>
          <w:rFonts w:ascii="Arial Narrow" w:hAnsi="Arial Narrow" w:cs="Arial"/>
          <w:sz w:val="24"/>
          <w:szCs w:val="24"/>
        </w:rPr>
        <w:t xml:space="preserve"> Comete</w:t>
      </w:r>
      <w:r w:rsidRPr="00EF73D8">
        <w:rPr>
          <w:rFonts w:ascii="Arial Narrow" w:hAnsi="Arial Narrow" w:cs="Arial"/>
          <w:spacing w:val="1"/>
          <w:sz w:val="24"/>
          <w:szCs w:val="24"/>
        </w:rPr>
        <w:t xml:space="preserve"> </w:t>
      </w:r>
      <w:r w:rsidRPr="00EF73D8">
        <w:rPr>
          <w:rFonts w:ascii="Arial Narrow" w:hAnsi="Arial Narrow" w:cs="Arial"/>
          <w:sz w:val="24"/>
          <w:szCs w:val="24"/>
        </w:rPr>
        <w:t>infração</w:t>
      </w:r>
      <w:r w:rsidRPr="00EF73D8">
        <w:rPr>
          <w:rFonts w:ascii="Arial Narrow" w:hAnsi="Arial Narrow" w:cs="Arial"/>
          <w:spacing w:val="-5"/>
          <w:sz w:val="24"/>
          <w:szCs w:val="24"/>
        </w:rPr>
        <w:t xml:space="preserve"> </w:t>
      </w:r>
      <w:r w:rsidRPr="00EF73D8">
        <w:rPr>
          <w:rFonts w:ascii="Arial Narrow" w:hAnsi="Arial Narrow" w:cs="Arial"/>
          <w:sz w:val="24"/>
          <w:szCs w:val="24"/>
        </w:rPr>
        <w:t>administrativa,</w:t>
      </w:r>
      <w:r w:rsidRPr="00EF73D8">
        <w:rPr>
          <w:rFonts w:ascii="Arial Narrow" w:hAnsi="Arial Narrow" w:cs="Arial"/>
          <w:spacing w:val="-6"/>
          <w:sz w:val="24"/>
          <w:szCs w:val="24"/>
        </w:rPr>
        <w:t xml:space="preserve"> </w:t>
      </w:r>
      <w:r w:rsidRPr="00EF73D8">
        <w:rPr>
          <w:rFonts w:ascii="Arial Narrow" w:hAnsi="Arial Narrow" w:cs="Arial"/>
          <w:sz w:val="24"/>
          <w:szCs w:val="24"/>
        </w:rPr>
        <w:t>nos</w:t>
      </w:r>
      <w:r w:rsidRPr="00EF73D8">
        <w:rPr>
          <w:rFonts w:ascii="Arial Narrow" w:hAnsi="Arial Narrow" w:cs="Arial"/>
          <w:spacing w:val="-1"/>
          <w:sz w:val="24"/>
          <w:szCs w:val="24"/>
        </w:rPr>
        <w:t xml:space="preserve"> </w:t>
      </w:r>
      <w:r w:rsidRPr="00EF73D8">
        <w:rPr>
          <w:rFonts w:ascii="Arial Narrow" w:hAnsi="Arial Narrow" w:cs="Arial"/>
          <w:sz w:val="24"/>
          <w:szCs w:val="24"/>
        </w:rPr>
        <w:t>termos</w:t>
      </w:r>
      <w:r w:rsidRPr="00EF73D8">
        <w:rPr>
          <w:rFonts w:ascii="Arial Narrow" w:hAnsi="Arial Narrow" w:cs="Arial"/>
          <w:spacing w:val="-1"/>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hyperlink r:id="rId32">
        <w:r w:rsidRPr="00EF73D8">
          <w:rPr>
            <w:rFonts w:ascii="Arial Narrow" w:hAnsi="Arial Narrow" w:cs="Arial"/>
            <w:sz w:val="24"/>
            <w:szCs w:val="24"/>
          </w:rPr>
          <w:t>Lei</w:t>
        </w:r>
        <w:r w:rsidRPr="00EF73D8">
          <w:rPr>
            <w:rFonts w:ascii="Arial Narrow" w:hAnsi="Arial Narrow" w:cs="Arial"/>
            <w:spacing w:val="-5"/>
            <w:sz w:val="24"/>
            <w:szCs w:val="24"/>
          </w:rPr>
          <w:t xml:space="preserve"> </w:t>
        </w:r>
        <w:r w:rsidRPr="00EF73D8">
          <w:rPr>
            <w:rFonts w:ascii="Arial Narrow" w:hAnsi="Arial Narrow" w:cs="Arial"/>
            <w:sz w:val="24"/>
            <w:szCs w:val="24"/>
          </w:rPr>
          <w:t>nº 14.133,</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2021</w:t>
        </w:r>
      </w:hyperlink>
      <w:r w:rsidRPr="00EF73D8">
        <w:rPr>
          <w:rFonts w:ascii="Arial Narrow" w:hAnsi="Arial Narrow" w:cs="Arial"/>
          <w:sz w:val="24"/>
          <w:szCs w:val="24"/>
        </w:rPr>
        <w:t>,</w:t>
      </w:r>
      <w:r w:rsidRPr="00EF73D8">
        <w:rPr>
          <w:rFonts w:ascii="Arial Narrow" w:hAnsi="Arial Narrow" w:cs="Arial"/>
          <w:spacing w:val="-2"/>
          <w:sz w:val="24"/>
          <w:szCs w:val="24"/>
        </w:rPr>
        <w:t xml:space="preserve"> </w:t>
      </w:r>
      <w:r w:rsidRPr="00EF73D8">
        <w:rPr>
          <w:rFonts w:ascii="Arial Narrow" w:hAnsi="Arial Narrow" w:cs="Arial"/>
          <w:sz w:val="24"/>
          <w:szCs w:val="24"/>
        </w:rPr>
        <w:t>o</w:t>
      </w:r>
      <w:r w:rsidRPr="00EF73D8">
        <w:rPr>
          <w:rFonts w:ascii="Arial Narrow" w:hAnsi="Arial Narrow" w:cs="Arial"/>
          <w:spacing w:val="-5"/>
          <w:sz w:val="24"/>
          <w:szCs w:val="24"/>
        </w:rPr>
        <w:t xml:space="preserve"> </w:t>
      </w:r>
      <w:r w:rsidRPr="00EF73D8">
        <w:rPr>
          <w:rFonts w:ascii="Arial Narrow" w:hAnsi="Arial Narrow" w:cs="Arial"/>
          <w:sz w:val="24"/>
          <w:szCs w:val="24"/>
        </w:rPr>
        <w:t xml:space="preserve">contratado </w:t>
      </w:r>
      <w:r w:rsidRPr="00EF73D8">
        <w:rPr>
          <w:rFonts w:ascii="Arial Narrow" w:hAnsi="Arial Narrow" w:cs="Arial"/>
          <w:spacing w:val="-4"/>
          <w:sz w:val="24"/>
          <w:szCs w:val="24"/>
        </w:rPr>
        <w:t>que:</w:t>
      </w:r>
    </w:p>
    <w:p w14:paraId="123CA5B7" w14:textId="77777777" w:rsidR="001C4CD3" w:rsidRPr="00EF73D8" w:rsidRDefault="001C4CD3" w:rsidP="00B41DA0">
      <w:pPr>
        <w:widowControl w:val="0"/>
        <w:numPr>
          <w:ilvl w:val="2"/>
          <w:numId w:val="34"/>
        </w:numPr>
        <w:tabs>
          <w:tab w:val="left" w:pos="861"/>
        </w:tabs>
        <w:autoSpaceDE w:val="0"/>
        <w:autoSpaceDN w:val="0"/>
        <w:spacing w:before="43" w:after="0" w:line="240" w:lineRule="auto"/>
        <w:ind w:hanging="361"/>
        <w:rPr>
          <w:rFonts w:ascii="Arial Narrow" w:hAnsi="Arial Narrow" w:cs="Arial"/>
          <w:sz w:val="24"/>
          <w:szCs w:val="24"/>
        </w:rPr>
      </w:pPr>
      <w:r w:rsidRPr="00EF73D8">
        <w:rPr>
          <w:rFonts w:ascii="Arial Narrow" w:hAnsi="Arial Narrow" w:cs="Arial"/>
          <w:sz w:val="24"/>
          <w:szCs w:val="24"/>
        </w:rPr>
        <w:t>der</w:t>
      </w:r>
      <w:r w:rsidRPr="00EF73D8">
        <w:rPr>
          <w:rFonts w:ascii="Arial Narrow" w:hAnsi="Arial Narrow" w:cs="Arial"/>
          <w:spacing w:val="-7"/>
          <w:sz w:val="24"/>
          <w:szCs w:val="24"/>
        </w:rPr>
        <w:t xml:space="preserve"> </w:t>
      </w:r>
      <w:r w:rsidRPr="00EF73D8">
        <w:rPr>
          <w:rFonts w:ascii="Arial Narrow" w:hAnsi="Arial Narrow" w:cs="Arial"/>
          <w:sz w:val="24"/>
          <w:szCs w:val="24"/>
        </w:rPr>
        <w:t>causa</w:t>
      </w:r>
      <w:r w:rsidRPr="00EF73D8">
        <w:rPr>
          <w:rFonts w:ascii="Arial Narrow" w:hAnsi="Arial Narrow" w:cs="Arial"/>
          <w:spacing w:val="-4"/>
          <w:sz w:val="24"/>
          <w:szCs w:val="24"/>
        </w:rPr>
        <w:t xml:space="preserve"> </w:t>
      </w:r>
      <w:r w:rsidRPr="00EF73D8">
        <w:rPr>
          <w:rFonts w:ascii="Arial Narrow" w:hAnsi="Arial Narrow" w:cs="Arial"/>
          <w:sz w:val="24"/>
          <w:szCs w:val="24"/>
        </w:rPr>
        <w:t>à inexecução</w:t>
      </w:r>
      <w:r w:rsidRPr="00EF73D8">
        <w:rPr>
          <w:rFonts w:ascii="Arial Narrow" w:hAnsi="Arial Narrow" w:cs="Arial"/>
          <w:spacing w:val="-1"/>
          <w:sz w:val="24"/>
          <w:szCs w:val="24"/>
        </w:rPr>
        <w:t xml:space="preserve"> </w:t>
      </w:r>
      <w:r w:rsidRPr="00EF73D8">
        <w:rPr>
          <w:rFonts w:ascii="Arial Narrow" w:hAnsi="Arial Narrow" w:cs="Arial"/>
          <w:sz w:val="24"/>
          <w:szCs w:val="24"/>
        </w:rPr>
        <w:t>parcial</w:t>
      </w:r>
      <w:r w:rsidRPr="00EF73D8">
        <w:rPr>
          <w:rFonts w:ascii="Arial Narrow" w:hAnsi="Arial Narrow" w:cs="Arial"/>
          <w:spacing w:val="-3"/>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pacing w:val="-2"/>
          <w:sz w:val="24"/>
          <w:szCs w:val="24"/>
        </w:rPr>
        <w:t>contrato;</w:t>
      </w:r>
    </w:p>
    <w:p w14:paraId="3BAE1B4C" w14:textId="0CDBF912" w:rsidR="001C4CD3" w:rsidRPr="00EF73D8" w:rsidRDefault="001C4CD3" w:rsidP="00B41DA0">
      <w:pPr>
        <w:widowControl w:val="0"/>
        <w:numPr>
          <w:ilvl w:val="2"/>
          <w:numId w:val="34"/>
        </w:numPr>
        <w:tabs>
          <w:tab w:val="left" w:pos="861"/>
        </w:tabs>
        <w:autoSpaceDE w:val="0"/>
        <w:autoSpaceDN w:val="0"/>
        <w:spacing w:before="43" w:after="0" w:line="276" w:lineRule="auto"/>
        <w:ind w:right="159"/>
        <w:rPr>
          <w:rFonts w:ascii="Arial Narrow" w:hAnsi="Arial Narrow" w:cs="Arial"/>
          <w:sz w:val="24"/>
          <w:szCs w:val="24"/>
        </w:rPr>
      </w:pPr>
      <w:r w:rsidRPr="00EF73D8">
        <w:rPr>
          <w:rFonts w:ascii="Arial Narrow" w:hAnsi="Arial Narrow" w:cs="Arial"/>
          <w:sz w:val="24"/>
          <w:szCs w:val="24"/>
        </w:rPr>
        <w:t>der</w:t>
      </w:r>
      <w:r w:rsidRPr="00EF73D8">
        <w:rPr>
          <w:rFonts w:ascii="Arial Narrow" w:hAnsi="Arial Narrow" w:cs="Arial"/>
          <w:spacing w:val="29"/>
          <w:sz w:val="24"/>
          <w:szCs w:val="24"/>
        </w:rPr>
        <w:t xml:space="preserve"> </w:t>
      </w:r>
      <w:r w:rsidRPr="00EF73D8">
        <w:rPr>
          <w:rFonts w:ascii="Arial Narrow" w:hAnsi="Arial Narrow" w:cs="Arial"/>
          <w:sz w:val="24"/>
          <w:szCs w:val="24"/>
        </w:rPr>
        <w:t>causa</w:t>
      </w:r>
      <w:r w:rsidRPr="00EF73D8">
        <w:rPr>
          <w:rFonts w:ascii="Arial Narrow" w:hAnsi="Arial Narrow" w:cs="Arial"/>
          <w:spacing w:val="30"/>
          <w:sz w:val="24"/>
          <w:szCs w:val="24"/>
        </w:rPr>
        <w:t xml:space="preserve"> </w:t>
      </w:r>
      <w:r w:rsidRPr="00EF73D8">
        <w:rPr>
          <w:rFonts w:ascii="Arial Narrow" w:hAnsi="Arial Narrow" w:cs="Arial"/>
          <w:sz w:val="24"/>
          <w:szCs w:val="24"/>
        </w:rPr>
        <w:t>à</w:t>
      </w:r>
      <w:r w:rsidRPr="00EF73D8">
        <w:rPr>
          <w:rFonts w:ascii="Arial Narrow" w:hAnsi="Arial Narrow" w:cs="Arial"/>
          <w:spacing w:val="30"/>
          <w:sz w:val="24"/>
          <w:szCs w:val="24"/>
        </w:rPr>
        <w:t xml:space="preserve"> </w:t>
      </w:r>
      <w:r w:rsidRPr="00EF73D8">
        <w:rPr>
          <w:rFonts w:ascii="Arial Narrow" w:hAnsi="Arial Narrow" w:cs="Arial"/>
          <w:sz w:val="24"/>
          <w:szCs w:val="24"/>
        </w:rPr>
        <w:t>inexecução</w:t>
      </w:r>
      <w:r w:rsidRPr="00EF73D8">
        <w:rPr>
          <w:rFonts w:ascii="Arial Narrow" w:hAnsi="Arial Narrow" w:cs="Arial"/>
          <w:spacing w:val="28"/>
          <w:sz w:val="24"/>
          <w:szCs w:val="24"/>
        </w:rPr>
        <w:t xml:space="preserve"> </w:t>
      </w:r>
      <w:r w:rsidRPr="00EF73D8">
        <w:rPr>
          <w:rFonts w:ascii="Arial Narrow" w:hAnsi="Arial Narrow" w:cs="Arial"/>
          <w:sz w:val="24"/>
          <w:szCs w:val="24"/>
        </w:rPr>
        <w:t>parcial</w:t>
      </w:r>
      <w:r w:rsidRPr="00EF73D8">
        <w:rPr>
          <w:rFonts w:ascii="Arial Narrow" w:hAnsi="Arial Narrow" w:cs="Arial"/>
          <w:spacing w:val="33"/>
          <w:sz w:val="24"/>
          <w:szCs w:val="24"/>
        </w:rPr>
        <w:t xml:space="preserve"> </w:t>
      </w:r>
      <w:r w:rsidRPr="00EF73D8">
        <w:rPr>
          <w:rFonts w:ascii="Arial Narrow" w:hAnsi="Arial Narrow" w:cs="Arial"/>
          <w:sz w:val="24"/>
          <w:szCs w:val="24"/>
        </w:rPr>
        <w:t>do</w:t>
      </w:r>
      <w:r w:rsidRPr="00EF73D8">
        <w:rPr>
          <w:rFonts w:ascii="Arial Narrow" w:hAnsi="Arial Narrow" w:cs="Arial"/>
          <w:spacing w:val="28"/>
          <w:sz w:val="24"/>
          <w:szCs w:val="24"/>
        </w:rPr>
        <w:t xml:space="preserve"> </w:t>
      </w:r>
      <w:r w:rsidRPr="00EF73D8">
        <w:rPr>
          <w:rFonts w:ascii="Arial Narrow" w:hAnsi="Arial Narrow" w:cs="Arial"/>
          <w:sz w:val="24"/>
          <w:szCs w:val="24"/>
        </w:rPr>
        <w:t>contrato</w:t>
      </w:r>
      <w:r w:rsidRPr="00EF73D8">
        <w:rPr>
          <w:rFonts w:ascii="Arial Narrow" w:hAnsi="Arial Narrow" w:cs="Arial"/>
          <w:spacing w:val="28"/>
          <w:sz w:val="24"/>
          <w:szCs w:val="24"/>
        </w:rPr>
        <w:t xml:space="preserve"> </w:t>
      </w:r>
      <w:r w:rsidRPr="00EF73D8">
        <w:rPr>
          <w:rFonts w:ascii="Arial Narrow" w:hAnsi="Arial Narrow" w:cs="Arial"/>
          <w:sz w:val="24"/>
          <w:szCs w:val="24"/>
        </w:rPr>
        <w:t>que</w:t>
      </w:r>
      <w:r w:rsidRPr="00EF73D8">
        <w:rPr>
          <w:rFonts w:ascii="Arial Narrow" w:hAnsi="Arial Narrow" w:cs="Arial"/>
          <w:spacing w:val="31"/>
          <w:sz w:val="24"/>
          <w:szCs w:val="24"/>
        </w:rPr>
        <w:t xml:space="preserve"> </w:t>
      </w:r>
      <w:r w:rsidRPr="00EF73D8">
        <w:rPr>
          <w:rFonts w:ascii="Arial Narrow" w:hAnsi="Arial Narrow" w:cs="Arial"/>
          <w:sz w:val="24"/>
          <w:szCs w:val="24"/>
        </w:rPr>
        <w:t>cause</w:t>
      </w:r>
      <w:r w:rsidRPr="00EF73D8">
        <w:rPr>
          <w:rFonts w:ascii="Arial Narrow" w:hAnsi="Arial Narrow" w:cs="Arial"/>
          <w:spacing w:val="31"/>
          <w:sz w:val="24"/>
          <w:szCs w:val="24"/>
        </w:rPr>
        <w:t xml:space="preserve"> </w:t>
      </w:r>
      <w:r w:rsidRPr="00EF73D8">
        <w:rPr>
          <w:rFonts w:ascii="Arial Narrow" w:hAnsi="Arial Narrow" w:cs="Arial"/>
          <w:sz w:val="24"/>
          <w:szCs w:val="24"/>
        </w:rPr>
        <w:t>grave</w:t>
      </w:r>
      <w:r w:rsidRPr="00EF73D8">
        <w:rPr>
          <w:rFonts w:ascii="Arial Narrow" w:hAnsi="Arial Narrow" w:cs="Arial"/>
          <w:spacing w:val="31"/>
          <w:sz w:val="24"/>
          <w:szCs w:val="24"/>
        </w:rPr>
        <w:t xml:space="preserve"> </w:t>
      </w:r>
      <w:r w:rsidRPr="00EF73D8">
        <w:rPr>
          <w:rFonts w:ascii="Arial Narrow" w:hAnsi="Arial Narrow" w:cs="Arial"/>
          <w:sz w:val="24"/>
          <w:szCs w:val="24"/>
        </w:rPr>
        <w:t>dano</w:t>
      </w:r>
      <w:r w:rsidRPr="00EF73D8">
        <w:rPr>
          <w:rFonts w:ascii="Arial Narrow" w:hAnsi="Arial Narrow" w:cs="Arial"/>
          <w:spacing w:val="28"/>
          <w:sz w:val="24"/>
          <w:szCs w:val="24"/>
        </w:rPr>
        <w:t xml:space="preserve"> </w:t>
      </w:r>
      <w:r w:rsidRPr="00EF73D8">
        <w:rPr>
          <w:rFonts w:ascii="Arial Narrow" w:hAnsi="Arial Narrow" w:cs="Arial"/>
          <w:sz w:val="24"/>
          <w:szCs w:val="24"/>
        </w:rPr>
        <w:t>a</w:t>
      </w:r>
      <w:r w:rsidR="00521FE3" w:rsidRPr="00EF73D8">
        <w:rPr>
          <w:rFonts w:ascii="Arial Narrow" w:hAnsi="Arial Narrow" w:cs="Arial"/>
          <w:sz w:val="24"/>
          <w:szCs w:val="24"/>
        </w:rPr>
        <w:t xml:space="preserve"> </w:t>
      </w:r>
      <w:r w:rsidR="00887220" w:rsidRPr="00EF73D8">
        <w:rPr>
          <w:rFonts w:ascii="Arial Narrow" w:hAnsi="Arial Narrow" w:cs="Arial"/>
          <w:sz w:val="24"/>
          <w:szCs w:val="24"/>
        </w:rPr>
        <w:t>Fundo Municipal de Saúde</w:t>
      </w:r>
      <w:r w:rsidR="004E055F" w:rsidRPr="00EF73D8">
        <w:rPr>
          <w:rFonts w:ascii="Arial Narrow" w:hAnsi="Arial Narrow" w:cs="Arial"/>
          <w:sz w:val="24"/>
          <w:szCs w:val="24"/>
        </w:rPr>
        <w:t xml:space="preserve">/ secretarias e Fundos Municipais </w:t>
      </w:r>
      <w:r w:rsidRPr="00EF73D8">
        <w:rPr>
          <w:rFonts w:ascii="Arial Narrow" w:hAnsi="Arial Narrow" w:cs="Arial"/>
          <w:sz w:val="24"/>
          <w:szCs w:val="24"/>
        </w:rPr>
        <w:t>ou</w:t>
      </w:r>
      <w:r w:rsidRPr="00EF73D8">
        <w:rPr>
          <w:rFonts w:ascii="Arial Narrow" w:hAnsi="Arial Narrow" w:cs="Arial"/>
          <w:spacing w:val="29"/>
          <w:sz w:val="24"/>
          <w:szCs w:val="24"/>
        </w:rPr>
        <w:t xml:space="preserve"> </w:t>
      </w:r>
      <w:r w:rsidRPr="00EF73D8">
        <w:rPr>
          <w:rFonts w:ascii="Arial Narrow" w:hAnsi="Arial Narrow" w:cs="Arial"/>
          <w:sz w:val="24"/>
          <w:szCs w:val="24"/>
        </w:rPr>
        <w:t>ao funcionamento dos serviços públicos ou ao interesse coletivo;</w:t>
      </w:r>
    </w:p>
    <w:p w14:paraId="215A06D5" w14:textId="77777777" w:rsidR="001C4CD3" w:rsidRPr="00EF73D8" w:rsidRDefault="001C4CD3" w:rsidP="00B41DA0">
      <w:pPr>
        <w:widowControl w:val="0"/>
        <w:numPr>
          <w:ilvl w:val="2"/>
          <w:numId w:val="34"/>
        </w:numPr>
        <w:tabs>
          <w:tab w:val="left" w:pos="861"/>
        </w:tabs>
        <w:autoSpaceDE w:val="0"/>
        <w:autoSpaceDN w:val="0"/>
        <w:spacing w:before="3" w:after="0" w:line="240" w:lineRule="auto"/>
        <w:ind w:hanging="361"/>
        <w:rPr>
          <w:rFonts w:ascii="Arial Narrow" w:hAnsi="Arial Narrow" w:cs="Arial"/>
          <w:sz w:val="24"/>
          <w:szCs w:val="24"/>
        </w:rPr>
      </w:pPr>
      <w:r w:rsidRPr="00EF73D8">
        <w:rPr>
          <w:rFonts w:ascii="Arial Narrow" w:hAnsi="Arial Narrow" w:cs="Arial"/>
          <w:sz w:val="24"/>
          <w:szCs w:val="24"/>
        </w:rPr>
        <w:t>der</w:t>
      </w:r>
      <w:r w:rsidRPr="00EF73D8">
        <w:rPr>
          <w:rFonts w:ascii="Arial Narrow" w:hAnsi="Arial Narrow" w:cs="Arial"/>
          <w:spacing w:val="-6"/>
          <w:sz w:val="24"/>
          <w:szCs w:val="24"/>
        </w:rPr>
        <w:t xml:space="preserve"> </w:t>
      </w:r>
      <w:r w:rsidRPr="00EF73D8">
        <w:rPr>
          <w:rFonts w:ascii="Arial Narrow" w:hAnsi="Arial Narrow" w:cs="Arial"/>
          <w:sz w:val="24"/>
          <w:szCs w:val="24"/>
        </w:rPr>
        <w:t>causa</w:t>
      </w:r>
      <w:r w:rsidRPr="00EF73D8">
        <w:rPr>
          <w:rFonts w:ascii="Arial Narrow" w:hAnsi="Arial Narrow" w:cs="Arial"/>
          <w:spacing w:val="-3"/>
          <w:sz w:val="24"/>
          <w:szCs w:val="24"/>
        </w:rPr>
        <w:t xml:space="preserve"> </w:t>
      </w:r>
      <w:r w:rsidRPr="00EF73D8">
        <w:rPr>
          <w:rFonts w:ascii="Arial Narrow" w:hAnsi="Arial Narrow" w:cs="Arial"/>
          <w:sz w:val="24"/>
          <w:szCs w:val="24"/>
        </w:rPr>
        <w:t>à</w:t>
      </w:r>
      <w:r w:rsidRPr="00EF73D8">
        <w:rPr>
          <w:rFonts w:ascii="Arial Narrow" w:hAnsi="Arial Narrow" w:cs="Arial"/>
          <w:spacing w:val="1"/>
          <w:sz w:val="24"/>
          <w:szCs w:val="24"/>
        </w:rPr>
        <w:t xml:space="preserve"> </w:t>
      </w:r>
      <w:r w:rsidRPr="00EF73D8">
        <w:rPr>
          <w:rFonts w:ascii="Arial Narrow" w:hAnsi="Arial Narrow" w:cs="Arial"/>
          <w:sz w:val="24"/>
          <w:szCs w:val="24"/>
        </w:rPr>
        <w:t>inexecução total</w:t>
      </w:r>
      <w:r w:rsidRPr="00EF73D8">
        <w:rPr>
          <w:rFonts w:ascii="Arial Narrow" w:hAnsi="Arial Narrow" w:cs="Arial"/>
          <w:spacing w:val="-5"/>
          <w:sz w:val="24"/>
          <w:szCs w:val="24"/>
        </w:rPr>
        <w:t xml:space="preserve"> </w:t>
      </w:r>
      <w:r w:rsidRPr="00EF73D8">
        <w:rPr>
          <w:rFonts w:ascii="Arial Narrow" w:hAnsi="Arial Narrow" w:cs="Arial"/>
          <w:sz w:val="24"/>
          <w:szCs w:val="24"/>
        </w:rPr>
        <w:t>do</w:t>
      </w:r>
      <w:r w:rsidRPr="00EF73D8">
        <w:rPr>
          <w:rFonts w:ascii="Arial Narrow" w:hAnsi="Arial Narrow" w:cs="Arial"/>
          <w:spacing w:val="-5"/>
          <w:sz w:val="24"/>
          <w:szCs w:val="24"/>
        </w:rPr>
        <w:t xml:space="preserve"> </w:t>
      </w:r>
      <w:r w:rsidRPr="00EF73D8">
        <w:rPr>
          <w:rFonts w:ascii="Arial Narrow" w:hAnsi="Arial Narrow" w:cs="Arial"/>
          <w:spacing w:val="-2"/>
          <w:sz w:val="24"/>
          <w:szCs w:val="24"/>
        </w:rPr>
        <w:t>contrato;</w:t>
      </w:r>
    </w:p>
    <w:p w14:paraId="15C4D327" w14:textId="77777777" w:rsidR="001C4CD3" w:rsidRPr="00EF73D8" w:rsidRDefault="001C4CD3" w:rsidP="00B41DA0">
      <w:pPr>
        <w:widowControl w:val="0"/>
        <w:numPr>
          <w:ilvl w:val="2"/>
          <w:numId w:val="34"/>
        </w:numPr>
        <w:tabs>
          <w:tab w:val="left" w:pos="861"/>
        </w:tabs>
        <w:autoSpaceDE w:val="0"/>
        <w:autoSpaceDN w:val="0"/>
        <w:spacing w:before="43" w:after="0" w:line="276" w:lineRule="auto"/>
        <w:ind w:right="167"/>
        <w:rPr>
          <w:rFonts w:ascii="Arial Narrow" w:hAnsi="Arial Narrow" w:cs="Arial"/>
          <w:sz w:val="24"/>
          <w:szCs w:val="24"/>
        </w:rPr>
      </w:pPr>
      <w:r w:rsidRPr="00EF73D8">
        <w:rPr>
          <w:rFonts w:ascii="Arial Narrow" w:hAnsi="Arial Narrow" w:cs="Arial"/>
          <w:sz w:val="24"/>
          <w:szCs w:val="24"/>
        </w:rPr>
        <w:t>ensejar o retardamento da execução ou da entrega do objeto da contratação sem motivo</w:t>
      </w:r>
      <w:r w:rsidRPr="00EF73D8">
        <w:rPr>
          <w:rFonts w:ascii="Arial Narrow" w:hAnsi="Arial Narrow" w:cs="Arial"/>
          <w:spacing w:val="80"/>
          <w:sz w:val="24"/>
          <w:szCs w:val="24"/>
        </w:rPr>
        <w:t xml:space="preserve"> </w:t>
      </w:r>
      <w:r w:rsidRPr="00EF73D8">
        <w:rPr>
          <w:rFonts w:ascii="Arial Narrow" w:hAnsi="Arial Narrow" w:cs="Arial"/>
          <w:spacing w:val="-2"/>
          <w:sz w:val="24"/>
          <w:szCs w:val="24"/>
        </w:rPr>
        <w:t>justificado;</w:t>
      </w:r>
    </w:p>
    <w:p w14:paraId="3AE5345E" w14:textId="77777777" w:rsidR="001C4CD3" w:rsidRPr="00EF73D8" w:rsidRDefault="001C4CD3" w:rsidP="00B41DA0">
      <w:pPr>
        <w:widowControl w:val="0"/>
        <w:numPr>
          <w:ilvl w:val="2"/>
          <w:numId w:val="34"/>
        </w:numPr>
        <w:tabs>
          <w:tab w:val="left" w:pos="861"/>
        </w:tabs>
        <w:autoSpaceDE w:val="0"/>
        <w:autoSpaceDN w:val="0"/>
        <w:spacing w:after="0" w:line="291" w:lineRule="exact"/>
        <w:ind w:hanging="361"/>
        <w:rPr>
          <w:rFonts w:ascii="Arial Narrow" w:hAnsi="Arial Narrow" w:cs="Arial"/>
          <w:sz w:val="24"/>
          <w:szCs w:val="24"/>
        </w:rPr>
      </w:pPr>
      <w:r w:rsidRPr="00EF73D8">
        <w:rPr>
          <w:rFonts w:ascii="Arial Narrow" w:hAnsi="Arial Narrow" w:cs="Arial"/>
          <w:sz w:val="24"/>
          <w:szCs w:val="24"/>
        </w:rPr>
        <w:t>apresentar</w:t>
      </w:r>
      <w:r w:rsidRPr="00EF73D8">
        <w:rPr>
          <w:rFonts w:ascii="Arial Narrow" w:hAnsi="Arial Narrow" w:cs="Arial"/>
          <w:spacing w:val="-8"/>
          <w:sz w:val="24"/>
          <w:szCs w:val="24"/>
        </w:rPr>
        <w:t xml:space="preserve"> </w:t>
      </w:r>
      <w:r w:rsidRPr="00EF73D8">
        <w:rPr>
          <w:rFonts w:ascii="Arial Narrow" w:hAnsi="Arial Narrow" w:cs="Arial"/>
          <w:sz w:val="24"/>
          <w:szCs w:val="24"/>
        </w:rPr>
        <w:t>documentação</w:t>
      </w:r>
      <w:r w:rsidRPr="00EF73D8">
        <w:rPr>
          <w:rFonts w:ascii="Arial Narrow" w:hAnsi="Arial Narrow" w:cs="Arial"/>
          <w:spacing w:val="-4"/>
          <w:sz w:val="24"/>
          <w:szCs w:val="24"/>
        </w:rPr>
        <w:t xml:space="preserve"> </w:t>
      </w:r>
      <w:r w:rsidRPr="00EF73D8">
        <w:rPr>
          <w:rFonts w:ascii="Arial Narrow" w:hAnsi="Arial Narrow" w:cs="Arial"/>
          <w:sz w:val="24"/>
          <w:szCs w:val="24"/>
        </w:rPr>
        <w:t>falsa</w:t>
      </w:r>
      <w:r w:rsidRPr="00EF73D8">
        <w:rPr>
          <w:rFonts w:ascii="Arial Narrow" w:hAnsi="Arial Narrow" w:cs="Arial"/>
          <w:spacing w:val="-1"/>
          <w:sz w:val="24"/>
          <w:szCs w:val="24"/>
        </w:rPr>
        <w:t xml:space="preserve"> </w:t>
      </w:r>
      <w:r w:rsidRPr="00EF73D8">
        <w:rPr>
          <w:rFonts w:ascii="Arial Narrow" w:hAnsi="Arial Narrow" w:cs="Arial"/>
          <w:sz w:val="24"/>
          <w:szCs w:val="24"/>
        </w:rPr>
        <w:t>ou</w:t>
      </w:r>
      <w:r w:rsidRPr="00EF73D8">
        <w:rPr>
          <w:rFonts w:ascii="Arial Narrow" w:hAnsi="Arial Narrow" w:cs="Arial"/>
          <w:spacing w:val="-1"/>
          <w:sz w:val="24"/>
          <w:szCs w:val="24"/>
        </w:rPr>
        <w:t xml:space="preserve"> </w:t>
      </w:r>
      <w:r w:rsidRPr="00EF73D8">
        <w:rPr>
          <w:rFonts w:ascii="Arial Narrow" w:hAnsi="Arial Narrow" w:cs="Arial"/>
          <w:sz w:val="24"/>
          <w:szCs w:val="24"/>
        </w:rPr>
        <w:t>prestar</w:t>
      </w:r>
      <w:r w:rsidRPr="00EF73D8">
        <w:rPr>
          <w:rFonts w:ascii="Arial Narrow" w:hAnsi="Arial Narrow" w:cs="Arial"/>
          <w:spacing w:val="-5"/>
          <w:sz w:val="24"/>
          <w:szCs w:val="24"/>
        </w:rPr>
        <w:t xml:space="preserve"> </w:t>
      </w:r>
      <w:r w:rsidRPr="00EF73D8">
        <w:rPr>
          <w:rFonts w:ascii="Arial Narrow" w:hAnsi="Arial Narrow" w:cs="Arial"/>
          <w:sz w:val="24"/>
          <w:szCs w:val="24"/>
        </w:rPr>
        <w:t>declaração</w:t>
      </w:r>
      <w:r w:rsidRPr="00EF73D8">
        <w:rPr>
          <w:rFonts w:ascii="Arial Narrow" w:hAnsi="Arial Narrow" w:cs="Arial"/>
          <w:spacing w:val="-5"/>
          <w:sz w:val="24"/>
          <w:szCs w:val="24"/>
        </w:rPr>
        <w:t xml:space="preserve"> </w:t>
      </w:r>
      <w:r w:rsidRPr="00EF73D8">
        <w:rPr>
          <w:rFonts w:ascii="Arial Narrow" w:hAnsi="Arial Narrow" w:cs="Arial"/>
          <w:sz w:val="24"/>
          <w:szCs w:val="24"/>
        </w:rPr>
        <w:t>falsa</w:t>
      </w:r>
      <w:r w:rsidRPr="00EF73D8">
        <w:rPr>
          <w:rFonts w:ascii="Arial Narrow" w:hAnsi="Arial Narrow" w:cs="Arial"/>
          <w:spacing w:val="-3"/>
          <w:sz w:val="24"/>
          <w:szCs w:val="24"/>
        </w:rPr>
        <w:t xml:space="preserve"> </w:t>
      </w:r>
      <w:r w:rsidRPr="00EF73D8">
        <w:rPr>
          <w:rFonts w:ascii="Arial Narrow" w:hAnsi="Arial Narrow" w:cs="Arial"/>
          <w:sz w:val="24"/>
          <w:szCs w:val="24"/>
        </w:rPr>
        <w:t>durante</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1"/>
          <w:sz w:val="24"/>
          <w:szCs w:val="24"/>
        </w:rPr>
        <w:t xml:space="preserve"> </w:t>
      </w:r>
      <w:r w:rsidRPr="00EF73D8">
        <w:rPr>
          <w:rFonts w:ascii="Arial Narrow" w:hAnsi="Arial Narrow" w:cs="Arial"/>
          <w:sz w:val="24"/>
          <w:szCs w:val="24"/>
        </w:rPr>
        <w:t>execução</w:t>
      </w:r>
      <w:r w:rsidRPr="00EF73D8">
        <w:rPr>
          <w:rFonts w:ascii="Arial Narrow" w:hAnsi="Arial Narrow" w:cs="Arial"/>
          <w:spacing w:val="-4"/>
          <w:sz w:val="24"/>
          <w:szCs w:val="24"/>
        </w:rPr>
        <w:t xml:space="preserve"> </w:t>
      </w:r>
      <w:r w:rsidRPr="00EF73D8">
        <w:rPr>
          <w:rFonts w:ascii="Arial Narrow" w:hAnsi="Arial Narrow" w:cs="Arial"/>
          <w:sz w:val="24"/>
          <w:szCs w:val="24"/>
        </w:rPr>
        <w:t>do</w:t>
      </w:r>
      <w:r w:rsidRPr="00EF73D8">
        <w:rPr>
          <w:rFonts w:ascii="Arial Narrow" w:hAnsi="Arial Narrow" w:cs="Arial"/>
          <w:spacing w:val="-5"/>
          <w:sz w:val="24"/>
          <w:szCs w:val="24"/>
        </w:rPr>
        <w:t xml:space="preserve"> </w:t>
      </w:r>
      <w:r w:rsidRPr="00EF73D8">
        <w:rPr>
          <w:rFonts w:ascii="Arial Narrow" w:hAnsi="Arial Narrow" w:cs="Arial"/>
          <w:spacing w:val="-2"/>
          <w:sz w:val="24"/>
          <w:szCs w:val="24"/>
        </w:rPr>
        <w:t>contrato;</w:t>
      </w:r>
    </w:p>
    <w:p w14:paraId="0616D2A5" w14:textId="77777777" w:rsidR="001C4CD3" w:rsidRPr="00EF73D8" w:rsidRDefault="001C4CD3" w:rsidP="00B41DA0">
      <w:pPr>
        <w:widowControl w:val="0"/>
        <w:numPr>
          <w:ilvl w:val="2"/>
          <w:numId w:val="34"/>
        </w:numPr>
        <w:tabs>
          <w:tab w:val="left" w:pos="860"/>
          <w:tab w:val="left" w:pos="861"/>
        </w:tabs>
        <w:autoSpaceDE w:val="0"/>
        <w:autoSpaceDN w:val="0"/>
        <w:spacing w:before="43" w:after="0" w:line="240" w:lineRule="auto"/>
        <w:ind w:hanging="361"/>
        <w:rPr>
          <w:rFonts w:ascii="Arial Narrow" w:hAnsi="Arial Narrow" w:cs="Arial"/>
          <w:sz w:val="24"/>
          <w:szCs w:val="24"/>
        </w:rPr>
      </w:pPr>
      <w:r w:rsidRPr="00EF73D8">
        <w:rPr>
          <w:rFonts w:ascii="Arial Narrow" w:hAnsi="Arial Narrow" w:cs="Arial"/>
          <w:sz w:val="24"/>
          <w:szCs w:val="24"/>
        </w:rPr>
        <w:t>praticar</w:t>
      </w:r>
      <w:r w:rsidRPr="00EF73D8">
        <w:rPr>
          <w:rFonts w:ascii="Arial Narrow" w:hAnsi="Arial Narrow" w:cs="Arial"/>
          <w:spacing w:val="-2"/>
          <w:sz w:val="24"/>
          <w:szCs w:val="24"/>
        </w:rPr>
        <w:t xml:space="preserve"> </w:t>
      </w:r>
      <w:r w:rsidRPr="00EF73D8">
        <w:rPr>
          <w:rFonts w:ascii="Arial Narrow" w:hAnsi="Arial Narrow" w:cs="Arial"/>
          <w:sz w:val="24"/>
          <w:szCs w:val="24"/>
        </w:rPr>
        <w:t>ato</w:t>
      </w:r>
      <w:r w:rsidRPr="00EF73D8">
        <w:rPr>
          <w:rFonts w:ascii="Arial Narrow" w:hAnsi="Arial Narrow" w:cs="Arial"/>
          <w:spacing w:val="-7"/>
          <w:sz w:val="24"/>
          <w:szCs w:val="24"/>
        </w:rPr>
        <w:t xml:space="preserve"> </w:t>
      </w:r>
      <w:r w:rsidRPr="00EF73D8">
        <w:rPr>
          <w:rFonts w:ascii="Arial Narrow" w:hAnsi="Arial Narrow" w:cs="Arial"/>
          <w:sz w:val="24"/>
          <w:szCs w:val="24"/>
        </w:rPr>
        <w:t>fraudulento</w:t>
      </w:r>
      <w:r w:rsidRPr="00EF73D8">
        <w:rPr>
          <w:rFonts w:ascii="Arial Narrow" w:hAnsi="Arial Narrow" w:cs="Arial"/>
          <w:spacing w:val="-1"/>
          <w:sz w:val="24"/>
          <w:szCs w:val="24"/>
        </w:rPr>
        <w:t xml:space="preserve"> </w:t>
      </w:r>
      <w:r w:rsidRPr="00EF73D8">
        <w:rPr>
          <w:rFonts w:ascii="Arial Narrow" w:hAnsi="Arial Narrow" w:cs="Arial"/>
          <w:sz w:val="24"/>
          <w:szCs w:val="24"/>
        </w:rPr>
        <w:t>na</w:t>
      </w:r>
      <w:r w:rsidRPr="00EF73D8">
        <w:rPr>
          <w:rFonts w:ascii="Arial Narrow" w:hAnsi="Arial Narrow" w:cs="Arial"/>
          <w:spacing w:val="-5"/>
          <w:sz w:val="24"/>
          <w:szCs w:val="24"/>
        </w:rPr>
        <w:t xml:space="preserve"> </w:t>
      </w:r>
      <w:r w:rsidRPr="00EF73D8">
        <w:rPr>
          <w:rFonts w:ascii="Arial Narrow" w:hAnsi="Arial Narrow" w:cs="Arial"/>
          <w:sz w:val="24"/>
          <w:szCs w:val="24"/>
        </w:rPr>
        <w:t>execução</w:t>
      </w:r>
      <w:r w:rsidRPr="00EF73D8">
        <w:rPr>
          <w:rFonts w:ascii="Arial Narrow" w:hAnsi="Arial Narrow" w:cs="Arial"/>
          <w:spacing w:val="-2"/>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pacing w:val="-2"/>
          <w:sz w:val="24"/>
          <w:szCs w:val="24"/>
        </w:rPr>
        <w:t>contrato;</w:t>
      </w:r>
    </w:p>
    <w:p w14:paraId="349BA4E9" w14:textId="77777777" w:rsidR="001C4CD3" w:rsidRPr="00EF73D8" w:rsidRDefault="001C4CD3" w:rsidP="00B41DA0">
      <w:pPr>
        <w:widowControl w:val="0"/>
        <w:numPr>
          <w:ilvl w:val="2"/>
          <w:numId w:val="34"/>
        </w:numPr>
        <w:tabs>
          <w:tab w:val="left" w:pos="861"/>
        </w:tabs>
        <w:autoSpaceDE w:val="0"/>
        <w:autoSpaceDN w:val="0"/>
        <w:spacing w:before="49" w:after="0" w:line="240" w:lineRule="auto"/>
        <w:ind w:hanging="361"/>
        <w:rPr>
          <w:rFonts w:ascii="Arial Narrow" w:hAnsi="Arial Narrow" w:cs="Arial"/>
          <w:sz w:val="24"/>
          <w:szCs w:val="24"/>
        </w:rPr>
      </w:pPr>
      <w:r w:rsidRPr="00EF73D8">
        <w:rPr>
          <w:rFonts w:ascii="Arial Narrow" w:hAnsi="Arial Narrow" w:cs="Arial"/>
          <w:sz w:val="24"/>
          <w:szCs w:val="24"/>
        </w:rPr>
        <w:t>comportar-se</w:t>
      </w:r>
      <w:r w:rsidRPr="00EF73D8">
        <w:rPr>
          <w:rFonts w:ascii="Arial Narrow" w:hAnsi="Arial Narrow" w:cs="Arial"/>
          <w:spacing w:val="-6"/>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modo</w:t>
      </w:r>
      <w:r w:rsidRPr="00EF73D8">
        <w:rPr>
          <w:rFonts w:ascii="Arial Narrow" w:hAnsi="Arial Narrow" w:cs="Arial"/>
          <w:spacing w:val="-2"/>
          <w:sz w:val="24"/>
          <w:szCs w:val="24"/>
        </w:rPr>
        <w:t xml:space="preserve"> </w:t>
      </w:r>
      <w:r w:rsidRPr="00EF73D8">
        <w:rPr>
          <w:rFonts w:ascii="Arial Narrow" w:hAnsi="Arial Narrow" w:cs="Arial"/>
          <w:sz w:val="24"/>
          <w:szCs w:val="24"/>
        </w:rPr>
        <w:t>inidôneo</w:t>
      </w:r>
      <w:r w:rsidRPr="00EF73D8">
        <w:rPr>
          <w:rFonts w:ascii="Arial Narrow" w:hAnsi="Arial Narrow" w:cs="Arial"/>
          <w:spacing w:val="-6"/>
          <w:sz w:val="24"/>
          <w:szCs w:val="24"/>
        </w:rPr>
        <w:t xml:space="preserve"> </w:t>
      </w:r>
      <w:r w:rsidRPr="00EF73D8">
        <w:rPr>
          <w:rFonts w:ascii="Arial Narrow" w:hAnsi="Arial Narrow" w:cs="Arial"/>
          <w:sz w:val="24"/>
          <w:szCs w:val="24"/>
        </w:rPr>
        <w:t>ou</w:t>
      </w:r>
      <w:r w:rsidRPr="00EF73D8">
        <w:rPr>
          <w:rFonts w:ascii="Arial Narrow" w:hAnsi="Arial Narrow" w:cs="Arial"/>
          <w:spacing w:val="-5"/>
          <w:sz w:val="24"/>
          <w:szCs w:val="24"/>
        </w:rPr>
        <w:t xml:space="preserve"> </w:t>
      </w:r>
      <w:r w:rsidRPr="00EF73D8">
        <w:rPr>
          <w:rFonts w:ascii="Arial Narrow" w:hAnsi="Arial Narrow" w:cs="Arial"/>
          <w:sz w:val="24"/>
          <w:szCs w:val="24"/>
        </w:rPr>
        <w:t>cometer</w:t>
      </w:r>
      <w:r w:rsidRPr="00EF73D8">
        <w:rPr>
          <w:rFonts w:ascii="Arial Narrow" w:hAnsi="Arial Narrow" w:cs="Arial"/>
          <w:spacing w:val="-2"/>
          <w:sz w:val="24"/>
          <w:szCs w:val="24"/>
        </w:rPr>
        <w:t xml:space="preserve"> </w:t>
      </w:r>
      <w:r w:rsidRPr="00EF73D8">
        <w:rPr>
          <w:rFonts w:ascii="Arial Narrow" w:hAnsi="Arial Narrow" w:cs="Arial"/>
          <w:sz w:val="24"/>
          <w:szCs w:val="24"/>
        </w:rPr>
        <w:t>fraude</w:t>
      </w:r>
      <w:r w:rsidRPr="00EF73D8">
        <w:rPr>
          <w:rFonts w:ascii="Arial Narrow" w:hAnsi="Arial Narrow" w:cs="Arial"/>
          <w:spacing w:val="-3"/>
          <w:sz w:val="24"/>
          <w:szCs w:val="24"/>
        </w:rPr>
        <w:t xml:space="preserve"> </w:t>
      </w:r>
      <w:r w:rsidRPr="00EF73D8">
        <w:rPr>
          <w:rFonts w:ascii="Arial Narrow" w:hAnsi="Arial Narrow" w:cs="Arial"/>
          <w:sz w:val="24"/>
          <w:szCs w:val="24"/>
        </w:rPr>
        <w:t>de</w:t>
      </w:r>
      <w:r w:rsidRPr="00EF73D8">
        <w:rPr>
          <w:rFonts w:ascii="Arial Narrow" w:hAnsi="Arial Narrow" w:cs="Arial"/>
          <w:spacing w:val="-3"/>
          <w:sz w:val="24"/>
          <w:szCs w:val="24"/>
        </w:rPr>
        <w:t xml:space="preserve"> </w:t>
      </w:r>
      <w:r w:rsidRPr="00EF73D8">
        <w:rPr>
          <w:rFonts w:ascii="Arial Narrow" w:hAnsi="Arial Narrow" w:cs="Arial"/>
          <w:sz w:val="24"/>
          <w:szCs w:val="24"/>
        </w:rPr>
        <w:t>qualquer</w:t>
      </w:r>
      <w:r w:rsidRPr="00EF73D8">
        <w:rPr>
          <w:rFonts w:ascii="Arial Narrow" w:hAnsi="Arial Narrow" w:cs="Arial"/>
          <w:spacing w:val="-6"/>
          <w:sz w:val="24"/>
          <w:szCs w:val="24"/>
        </w:rPr>
        <w:t xml:space="preserve"> </w:t>
      </w:r>
      <w:r w:rsidRPr="00EF73D8">
        <w:rPr>
          <w:rFonts w:ascii="Arial Narrow" w:hAnsi="Arial Narrow" w:cs="Arial"/>
          <w:spacing w:val="-2"/>
          <w:sz w:val="24"/>
          <w:szCs w:val="24"/>
        </w:rPr>
        <w:t>natureza;</w:t>
      </w:r>
    </w:p>
    <w:p w14:paraId="5212557C" w14:textId="77777777" w:rsidR="001C4CD3" w:rsidRPr="00EF73D8" w:rsidRDefault="001C4CD3" w:rsidP="00B41DA0">
      <w:pPr>
        <w:widowControl w:val="0"/>
        <w:numPr>
          <w:ilvl w:val="2"/>
          <w:numId w:val="34"/>
        </w:numPr>
        <w:tabs>
          <w:tab w:val="left" w:pos="861"/>
        </w:tabs>
        <w:autoSpaceDE w:val="0"/>
        <w:autoSpaceDN w:val="0"/>
        <w:spacing w:before="48" w:after="0" w:line="240" w:lineRule="auto"/>
        <w:ind w:hanging="361"/>
        <w:rPr>
          <w:rFonts w:ascii="Arial Narrow" w:hAnsi="Arial Narrow" w:cs="Arial"/>
          <w:sz w:val="24"/>
          <w:szCs w:val="24"/>
        </w:rPr>
      </w:pPr>
      <w:r w:rsidRPr="00EF73D8">
        <w:rPr>
          <w:rFonts w:ascii="Arial Narrow" w:hAnsi="Arial Narrow" w:cs="Arial"/>
          <w:sz w:val="24"/>
          <w:szCs w:val="24"/>
        </w:rPr>
        <w:t>praticar</w:t>
      </w:r>
      <w:r w:rsidRPr="00EF73D8">
        <w:rPr>
          <w:rFonts w:ascii="Arial Narrow" w:hAnsi="Arial Narrow" w:cs="Arial"/>
          <w:spacing w:val="-3"/>
          <w:sz w:val="24"/>
          <w:szCs w:val="24"/>
        </w:rPr>
        <w:t xml:space="preserve"> </w:t>
      </w:r>
      <w:r w:rsidRPr="00EF73D8">
        <w:rPr>
          <w:rFonts w:ascii="Arial Narrow" w:hAnsi="Arial Narrow" w:cs="Arial"/>
          <w:sz w:val="24"/>
          <w:szCs w:val="24"/>
        </w:rPr>
        <w:t>ato lesivo</w:t>
      </w:r>
      <w:r w:rsidRPr="00EF73D8">
        <w:rPr>
          <w:rFonts w:ascii="Arial Narrow" w:hAnsi="Arial Narrow" w:cs="Arial"/>
          <w:spacing w:val="-5"/>
          <w:sz w:val="24"/>
          <w:szCs w:val="24"/>
        </w:rPr>
        <w:t xml:space="preserve"> </w:t>
      </w:r>
      <w:r w:rsidRPr="00EF73D8">
        <w:rPr>
          <w:rFonts w:ascii="Arial Narrow" w:hAnsi="Arial Narrow" w:cs="Arial"/>
          <w:sz w:val="24"/>
          <w:szCs w:val="24"/>
        </w:rPr>
        <w:t>previsto</w:t>
      </w:r>
      <w:r w:rsidRPr="00EF73D8">
        <w:rPr>
          <w:rFonts w:ascii="Arial Narrow" w:hAnsi="Arial Narrow" w:cs="Arial"/>
          <w:spacing w:val="-5"/>
          <w:sz w:val="24"/>
          <w:szCs w:val="24"/>
        </w:rPr>
        <w:t xml:space="preserve"> </w:t>
      </w:r>
      <w:r w:rsidRPr="00EF73D8">
        <w:rPr>
          <w:rFonts w:ascii="Arial Narrow" w:hAnsi="Arial Narrow" w:cs="Arial"/>
          <w:sz w:val="24"/>
          <w:szCs w:val="24"/>
        </w:rPr>
        <w:t>no</w:t>
      </w:r>
      <w:r w:rsidRPr="00EF73D8">
        <w:rPr>
          <w:rFonts w:ascii="Arial Narrow" w:hAnsi="Arial Narrow" w:cs="Arial"/>
          <w:spacing w:val="-6"/>
          <w:sz w:val="24"/>
          <w:szCs w:val="24"/>
        </w:rPr>
        <w:t xml:space="preserve"> </w:t>
      </w:r>
      <w:r w:rsidRPr="00EF73D8">
        <w:rPr>
          <w:rFonts w:ascii="Arial Narrow" w:hAnsi="Arial Narrow" w:cs="Arial"/>
          <w:sz w:val="24"/>
          <w:szCs w:val="24"/>
        </w:rPr>
        <w:t>art.</w:t>
      </w:r>
      <w:r w:rsidRPr="00EF73D8">
        <w:rPr>
          <w:rFonts w:ascii="Arial Narrow" w:hAnsi="Arial Narrow" w:cs="Arial"/>
          <w:spacing w:val="-1"/>
          <w:sz w:val="24"/>
          <w:szCs w:val="24"/>
        </w:rPr>
        <w:t xml:space="preserve"> </w:t>
      </w:r>
      <w:r w:rsidRPr="00EF73D8">
        <w:rPr>
          <w:rFonts w:ascii="Arial Narrow" w:hAnsi="Arial Narrow" w:cs="Arial"/>
          <w:sz w:val="24"/>
          <w:szCs w:val="24"/>
        </w:rPr>
        <w:t>5º</w:t>
      </w:r>
      <w:r w:rsidRPr="00EF73D8">
        <w:rPr>
          <w:rFonts w:ascii="Arial Narrow" w:hAnsi="Arial Narrow" w:cs="Arial"/>
          <w:spacing w:val="-4"/>
          <w:sz w:val="24"/>
          <w:szCs w:val="24"/>
        </w:rPr>
        <w:t xml:space="preserve"> </w:t>
      </w:r>
      <w:r w:rsidRPr="00EF73D8">
        <w:rPr>
          <w:rFonts w:ascii="Arial Narrow" w:hAnsi="Arial Narrow" w:cs="Arial"/>
          <w:sz w:val="24"/>
          <w:szCs w:val="24"/>
        </w:rPr>
        <w:t>da</w:t>
      </w:r>
      <w:r w:rsidRPr="00EF73D8">
        <w:rPr>
          <w:rFonts w:ascii="Arial Narrow" w:hAnsi="Arial Narrow" w:cs="Arial"/>
          <w:spacing w:val="-3"/>
          <w:sz w:val="24"/>
          <w:szCs w:val="24"/>
        </w:rPr>
        <w:t xml:space="preserve"> </w:t>
      </w:r>
      <w:r w:rsidRPr="00EF73D8">
        <w:rPr>
          <w:rFonts w:ascii="Arial Narrow" w:hAnsi="Arial Narrow" w:cs="Arial"/>
          <w:sz w:val="24"/>
          <w:szCs w:val="24"/>
        </w:rPr>
        <w:t>Lei</w:t>
      </w:r>
      <w:r w:rsidRPr="00EF73D8">
        <w:rPr>
          <w:rFonts w:ascii="Arial Narrow" w:hAnsi="Arial Narrow" w:cs="Arial"/>
          <w:spacing w:val="-5"/>
          <w:sz w:val="24"/>
          <w:szCs w:val="24"/>
        </w:rPr>
        <w:t xml:space="preserve"> </w:t>
      </w:r>
      <w:r w:rsidRPr="00EF73D8">
        <w:rPr>
          <w:rFonts w:ascii="Arial Narrow" w:hAnsi="Arial Narrow" w:cs="Arial"/>
          <w:sz w:val="24"/>
          <w:szCs w:val="24"/>
        </w:rPr>
        <w:t>nº</w:t>
      </w:r>
      <w:r w:rsidRPr="00EF73D8">
        <w:rPr>
          <w:rFonts w:ascii="Arial Narrow" w:hAnsi="Arial Narrow" w:cs="Arial"/>
          <w:spacing w:val="-5"/>
          <w:sz w:val="24"/>
          <w:szCs w:val="24"/>
        </w:rPr>
        <w:t xml:space="preserve"> </w:t>
      </w:r>
      <w:r w:rsidRPr="00EF73D8">
        <w:rPr>
          <w:rFonts w:ascii="Arial Narrow" w:hAnsi="Arial Narrow" w:cs="Arial"/>
          <w:sz w:val="24"/>
          <w:szCs w:val="24"/>
        </w:rPr>
        <w:t>12.846,</w:t>
      </w:r>
      <w:r w:rsidRPr="00EF73D8">
        <w:rPr>
          <w:rFonts w:ascii="Arial Narrow" w:hAnsi="Arial Narrow" w:cs="Arial"/>
          <w:spacing w:val="-1"/>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1º</w:t>
      </w:r>
      <w:r w:rsidRPr="00EF73D8">
        <w:rPr>
          <w:rFonts w:ascii="Arial Narrow" w:hAnsi="Arial Narrow" w:cs="Arial"/>
          <w:spacing w:val="-5"/>
          <w:sz w:val="24"/>
          <w:szCs w:val="24"/>
        </w:rPr>
        <w:t xml:space="preserve"> </w:t>
      </w:r>
      <w:r w:rsidRPr="00EF73D8">
        <w:rPr>
          <w:rFonts w:ascii="Arial Narrow" w:hAnsi="Arial Narrow" w:cs="Arial"/>
          <w:sz w:val="24"/>
          <w:szCs w:val="24"/>
        </w:rPr>
        <w:t>de</w:t>
      </w:r>
      <w:r w:rsidRPr="00EF73D8">
        <w:rPr>
          <w:rFonts w:ascii="Arial Narrow" w:hAnsi="Arial Narrow" w:cs="Arial"/>
          <w:spacing w:val="-2"/>
          <w:sz w:val="24"/>
          <w:szCs w:val="24"/>
        </w:rPr>
        <w:t xml:space="preserve"> </w:t>
      </w:r>
      <w:r w:rsidRPr="00EF73D8">
        <w:rPr>
          <w:rFonts w:ascii="Arial Narrow" w:hAnsi="Arial Narrow" w:cs="Arial"/>
          <w:sz w:val="24"/>
          <w:szCs w:val="24"/>
        </w:rPr>
        <w:t>agosto</w:t>
      </w:r>
      <w:r w:rsidRPr="00EF73D8">
        <w:rPr>
          <w:rFonts w:ascii="Arial Narrow" w:hAnsi="Arial Narrow" w:cs="Arial"/>
          <w:spacing w:val="-5"/>
          <w:sz w:val="24"/>
          <w:szCs w:val="24"/>
        </w:rPr>
        <w:t xml:space="preserve"> </w:t>
      </w:r>
      <w:r w:rsidRPr="00EF73D8">
        <w:rPr>
          <w:rFonts w:ascii="Arial Narrow" w:hAnsi="Arial Narrow" w:cs="Arial"/>
          <w:sz w:val="24"/>
          <w:szCs w:val="24"/>
        </w:rPr>
        <w:t>de</w:t>
      </w:r>
      <w:r w:rsidRPr="00EF73D8">
        <w:rPr>
          <w:rFonts w:ascii="Arial Narrow" w:hAnsi="Arial Narrow" w:cs="Arial"/>
          <w:spacing w:val="11"/>
          <w:sz w:val="24"/>
          <w:szCs w:val="24"/>
        </w:rPr>
        <w:t xml:space="preserve"> </w:t>
      </w:r>
      <w:r w:rsidRPr="00EF73D8">
        <w:rPr>
          <w:rFonts w:ascii="Arial Narrow" w:hAnsi="Arial Narrow" w:cs="Arial"/>
          <w:spacing w:val="-2"/>
          <w:sz w:val="24"/>
          <w:szCs w:val="24"/>
        </w:rPr>
        <w:t>2013.</w:t>
      </w:r>
    </w:p>
    <w:p w14:paraId="246663E5" w14:textId="4509065B" w:rsidR="001C4CD3" w:rsidRPr="00EF73D8" w:rsidRDefault="001C4CD3" w:rsidP="001C4CD3">
      <w:pPr>
        <w:widowControl w:val="0"/>
        <w:tabs>
          <w:tab w:val="left" w:pos="496"/>
        </w:tabs>
        <w:autoSpaceDE w:val="0"/>
        <w:autoSpaceDN w:val="0"/>
        <w:spacing w:before="196" w:after="0" w:line="240" w:lineRule="auto"/>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.2</w:t>
      </w:r>
      <w:r w:rsidRPr="00EF73D8">
        <w:rPr>
          <w:rFonts w:ascii="Arial Narrow" w:hAnsi="Arial Narrow" w:cs="Arial"/>
          <w:sz w:val="24"/>
          <w:szCs w:val="24"/>
        </w:rPr>
        <w:t xml:space="preserve"> Serão</w:t>
      </w:r>
      <w:r w:rsidRPr="00EF73D8">
        <w:rPr>
          <w:rFonts w:ascii="Arial Narrow" w:hAnsi="Arial Narrow" w:cs="Arial"/>
          <w:spacing w:val="-6"/>
          <w:sz w:val="24"/>
          <w:szCs w:val="24"/>
        </w:rPr>
        <w:t xml:space="preserve"> </w:t>
      </w:r>
      <w:r w:rsidRPr="00EF73D8">
        <w:rPr>
          <w:rFonts w:ascii="Arial Narrow" w:hAnsi="Arial Narrow" w:cs="Arial"/>
          <w:sz w:val="24"/>
          <w:szCs w:val="24"/>
        </w:rPr>
        <w:t>aplicadas</w:t>
      </w:r>
      <w:r w:rsidRPr="00EF73D8">
        <w:rPr>
          <w:rFonts w:ascii="Arial Narrow" w:hAnsi="Arial Narrow" w:cs="Arial"/>
          <w:spacing w:val="-2"/>
          <w:sz w:val="24"/>
          <w:szCs w:val="24"/>
        </w:rPr>
        <w:t xml:space="preserve"> </w:t>
      </w:r>
      <w:r w:rsidRPr="00EF73D8">
        <w:rPr>
          <w:rFonts w:ascii="Arial Narrow" w:hAnsi="Arial Narrow" w:cs="Arial"/>
          <w:sz w:val="24"/>
          <w:szCs w:val="24"/>
        </w:rPr>
        <w:t>ao</w:t>
      </w:r>
      <w:r w:rsidRPr="00EF73D8">
        <w:rPr>
          <w:rFonts w:ascii="Arial Narrow" w:hAnsi="Arial Narrow" w:cs="Arial"/>
          <w:spacing w:val="-5"/>
          <w:sz w:val="24"/>
          <w:szCs w:val="24"/>
        </w:rPr>
        <w:t xml:space="preserve"> </w:t>
      </w:r>
      <w:r w:rsidRPr="00EF73D8">
        <w:rPr>
          <w:rFonts w:ascii="Arial Narrow" w:hAnsi="Arial Narrow" w:cs="Arial"/>
          <w:sz w:val="24"/>
          <w:szCs w:val="24"/>
        </w:rPr>
        <w:t>contratado</w:t>
      </w:r>
      <w:r w:rsidRPr="00EF73D8">
        <w:rPr>
          <w:rFonts w:ascii="Arial Narrow" w:hAnsi="Arial Narrow" w:cs="Arial"/>
          <w:spacing w:val="-1"/>
          <w:sz w:val="24"/>
          <w:szCs w:val="24"/>
        </w:rPr>
        <w:t xml:space="preserve"> </w:t>
      </w:r>
      <w:r w:rsidRPr="00EF73D8">
        <w:rPr>
          <w:rFonts w:ascii="Arial Narrow" w:hAnsi="Arial Narrow" w:cs="Arial"/>
          <w:sz w:val="24"/>
          <w:szCs w:val="24"/>
        </w:rPr>
        <w:t>que incorrer</w:t>
      </w:r>
      <w:r w:rsidRPr="00EF73D8">
        <w:rPr>
          <w:rFonts w:ascii="Arial Narrow" w:hAnsi="Arial Narrow" w:cs="Arial"/>
          <w:spacing w:val="-6"/>
          <w:sz w:val="24"/>
          <w:szCs w:val="24"/>
        </w:rPr>
        <w:t xml:space="preserve"> </w:t>
      </w:r>
      <w:r w:rsidRPr="00EF73D8">
        <w:rPr>
          <w:rFonts w:ascii="Arial Narrow" w:hAnsi="Arial Narrow" w:cs="Arial"/>
          <w:sz w:val="24"/>
          <w:szCs w:val="24"/>
        </w:rPr>
        <w:t>nas</w:t>
      </w:r>
      <w:r w:rsidRPr="00EF73D8">
        <w:rPr>
          <w:rFonts w:ascii="Arial Narrow" w:hAnsi="Arial Narrow" w:cs="Arial"/>
          <w:spacing w:val="-2"/>
          <w:sz w:val="24"/>
          <w:szCs w:val="24"/>
        </w:rPr>
        <w:t xml:space="preserve"> </w:t>
      </w:r>
      <w:r w:rsidRPr="00EF73D8">
        <w:rPr>
          <w:rFonts w:ascii="Arial Narrow" w:hAnsi="Arial Narrow" w:cs="Arial"/>
          <w:sz w:val="24"/>
          <w:szCs w:val="24"/>
        </w:rPr>
        <w:t>infrações</w:t>
      </w:r>
      <w:r w:rsidRPr="00EF73D8">
        <w:rPr>
          <w:rFonts w:ascii="Arial Narrow" w:hAnsi="Arial Narrow" w:cs="Arial"/>
          <w:spacing w:val="-1"/>
          <w:sz w:val="24"/>
          <w:szCs w:val="24"/>
        </w:rPr>
        <w:t xml:space="preserve"> </w:t>
      </w:r>
      <w:r w:rsidRPr="00EF73D8">
        <w:rPr>
          <w:rFonts w:ascii="Arial Narrow" w:hAnsi="Arial Narrow" w:cs="Arial"/>
          <w:sz w:val="24"/>
          <w:szCs w:val="24"/>
        </w:rPr>
        <w:t>acima</w:t>
      </w:r>
      <w:r w:rsidRPr="00EF73D8">
        <w:rPr>
          <w:rFonts w:ascii="Arial Narrow" w:hAnsi="Arial Narrow" w:cs="Arial"/>
          <w:spacing w:val="-4"/>
          <w:sz w:val="24"/>
          <w:szCs w:val="24"/>
        </w:rPr>
        <w:t xml:space="preserve"> </w:t>
      </w:r>
      <w:r w:rsidRPr="00EF73D8">
        <w:rPr>
          <w:rFonts w:ascii="Arial Narrow" w:hAnsi="Arial Narrow" w:cs="Arial"/>
          <w:sz w:val="24"/>
          <w:szCs w:val="24"/>
        </w:rPr>
        <w:t>descritas</w:t>
      </w:r>
      <w:r w:rsidRPr="00EF73D8">
        <w:rPr>
          <w:rFonts w:ascii="Arial Narrow" w:hAnsi="Arial Narrow" w:cs="Arial"/>
          <w:spacing w:val="-2"/>
          <w:sz w:val="24"/>
          <w:szCs w:val="24"/>
        </w:rPr>
        <w:t xml:space="preserve"> </w:t>
      </w:r>
      <w:r w:rsidRPr="00EF73D8">
        <w:rPr>
          <w:rFonts w:ascii="Arial Narrow" w:hAnsi="Arial Narrow" w:cs="Arial"/>
          <w:sz w:val="24"/>
          <w:szCs w:val="24"/>
        </w:rPr>
        <w:t>as</w:t>
      </w:r>
      <w:r w:rsidRPr="00EF73D8">
        <w:rPr>
          <w:rFonts w:ascii="Arial Narrow" w:hAnsi="Arial Narrow" w:cs="Arial"/>
          <w:spacing w:val="-2"/>
          <w:sz w:val="24"/>
          <w:szCs w:val="24"/>
        </w:rPr>
        <w:t xml:space="preserve"> </w:t>
      </w:r>
      <w:r w:rsidRPr="00EF73D8">
        <w:rPr>
          <w:rFonts w:ascii="Arial Narrow" w:hAnsi="Arial Narrow" w:cs="Arial"/>
          <w:sz w:val="24"/>
          <w:szCs w:val="24"/>
        </w:rPr>
        <w:t>seguintes</w:t>
      </w:r>
      <w:r w:rsidRPr="00EF73D8">
        <w:rPr>
          <w:rFonts w:ascii="Arial Narrow" w:hAnsi="Arial Narrow" w:cs="Arial"/>
          <w:spacing w:val="-1"/>
          <w:sz w:val="24"/>
          <w:szCs w:val="24"/>
        </w:rPr>
        <w:t xml:space="preserve"> </w:t>
      </w:r>
      <w:r w:rsidRPr="00EF73D8">
        <w:rPr>
          <w:rFonts w:ascii="Arial Narrow" w:hAnsi="Arial Narrow" w:cs="Arial"/>
          <w:spacing w:val="-2"/>
          <w:sz w:val="24"/>
          <w:szCs w:val="24"/>
        </w:rPr>
        <w:t>sanções:</w:t>
      </w:r>
    </w:p>
    <w:p w14:paraId="0713069C" w14:textId="77777777" w:rsidR="001C4CD3" w:rsidRPr="00EF73D8" w:rsidRDefault="001C4CD3" w:rsidP="00B41DA0">
      <w:pPr>
        <w:widowControl w:val="0"/>
        <w:numPr>
          <w:ilvl w:val="2"/>
          <w:numId w:val="34"/>
        </w:numPr>
        <w:tabs>
          <w:tab w:val="left" w:pos="861"/>
        </w:tabs>
        <w:autoSpaceDE w:val="0"/>
        <w:autoSpaceDN w:val="0"/>
        <w:spacing w:before="48" w:after="0" w:line="276" w:lineRule="auto"/>
        <w:ind w:right="162"/>
        <w:jc w:val="both"/>
        <w:rPr>
          <w:rFonts w:ascii="Arial Narrow" w:hAnsi="Arial Narrow" w:cs="Arial"/>
          <w:sz w:val="24"/>
          <w:szCs w:val="24"/>
        </w:rPr>
      </w:pPr>
      <w:r w:rsidRPr="00EF73D8">
        <w:rPr>
          <w:rFonts w:ascii="Arial Narrow" w:hAnsi="Arial Narrow" w:cs="Arial"/>
          <w:b/>
          <w:sz w:val="24"/>
          <w:szCs w:val="24"/>
        </w:rPr>
        <w:t>Advertência</w:t>
      </w:r>
      <w:r w:rsidRPr="00EF73D8">
        <w:rPr>
          <w:rFonts w:ascii="Arial Narrow" w:hAnsi="Arial Narrow" w:cs="Arial"/>
          <w:sz w:val="24"/>
          <w:szCs w:val="24"/>
        </w:rPr>
        <w:t>, quando o contratado der causa à inexecução parcial do contrato, sempre que não se justificar a imposição de penalidade mais grave (</w:t>
      </w:r>
      <w:hyperlink r:id="rId33" w:anchor="art156§2">
        <w:r w:rsidRPr="00EF73D8">
          <w:rPr>
            <w:rFonts w:ascii="Arial Narrow" w:hAnsi="Arial Narrow" w:cs="Arial"/>
            <w:color w:val="000080"/>
            <w:sz w:val="24"/>
            <w:szCs w:val="24"/>
            <w:u w:val="single" w:color="000080"/>
          </w:rPr>
          <w:t>art. 156, §2º, da Lei nº 14.133, de 2021</w:t>
        </w:r>
      </w:hyperlink>
      <w:r w:rsidRPr="00EF73D8">
        <w:rPr>
          <w:rFonts w:ascii="Arial Narrow" w:hAnsi="Arial Narrow" w:cs="Arial"/>
          <w:sz w:val="24"/>
          <w:szCs w:val="24"/>
        </w:rPr>
        <w:t>);</w:t>
      </w:r>
    </w:p>
    <w:p w14:paraId="7FF14DE8" w14:textId="77777777" w:rsidR="001C4CD3" w:rsidRPr="00EF73D8" w:rsidRDefault="001C4CD3" w:rsidP="00B41DA0">
      <w:pPr>
        <w:widowControl w:val="0"/>
        <w:numPr>
          <w:ilvl w:val="2"/>
          <w:numId w:val="34"/>
        </w:numPr>
        <w:tabs>
          <w:tab w:val="left" w:pos="861"/>
        </w:tabs>
        <w:autoSpaceDE w:val="0"/>
        <w:autoSpaceDN w:val="0"/>
        <w:spacing w:after="0" w:line="276" w:lineRule="auto"/>
        <w:ind w:right="161"/>
        <w:jc w:val="both"/>
        <w:rPr>
          <w:rFonts w:ascii="Arial Narrow" w:hAnsi="Arial Narrow" w:cs="Arial"/>
          <w:sz w:val="24"/>
          <w:szCs w:val="24"/>
        </w:rPr>
      </w:pPr>
      <w:r w:rsidRPr="00EF73D8">
        <w:rPr>
          <w:rFonts w:ascii="Arial Narrow" w:hAnsi="Arial Narrow" w:cs="Arial"/>
          <w:b/>
          <w:sz w:val="24"/>
          <w:szCs w:val="24"/>
        </w:rPr>
        <w:t>Impedimento de licitar e contratar</w:t>
      </w:r>
      <w:r w:rsidRPr="00EF73D8">
        <w:rPr>
          <w:rFonts w:ascii="Arial Narrow" w:hAnsi="Arial Narrow" w:cs="Arial"/>
          <w:sz w:val="24"/>
          <w:szCs w:val="24"/>
        </w:rPr>
        <w:t>, quando praticadas as condutas descritas nas alíneas</w:t>
      </w:r>
      <w:r w:rsidRPr="00EF73D8">
        <w:rPr>
          <w:rFonts w:ascii="Arial Narrow" w:hAnsi="Arial Narrow" w:cs="Arial"/>
          <w:spacing w:val="40"/>
          <w:sz w:val="24"/>
          <w:szCs w:val="24"/>
        </w:rPr>
        <w:t xml:space="preserve"> </w:t>
      </w:r>
      <w:r w:rsidRPr="00EF73D8">
        <w:rPr>
          <w:rFonts w:ascii="Arial Narrow" w:hAnsi="Arial Narrow" w:cs="Arial"/>
          <w:sz w:val="24"/>
          <w:szCs w:val="24"/>
        </w:rPr>
        <w:t>“b”,</w:t>
      </w:r>
      <w:r w:rsidRPr="00EF73D8">
        <w:rPr>
          <w:rFonts w:ascii="Arial Narrow" w:hAnsi="Arial Narrow" w:cs="Arial"/>
          <w:spacing w:val="-1"/>
          <w:sz w:val="24"/>
          <w:szCs w:val="24"/>
        </w:rPr>
        <w:t xml:space="preserve"> </w:t>
      </w:r>
      <w:r w:rsidRPr="00EF73D8">
        <w:rPr>
          <w:rFonts w:ascii="Arial Narrow" w:hAnsi="Arial Narrow" w:cs="Arial"/>
          <w:sz w:val="24"/>
          <w:szCs w:val="24"/>
        </w:rPr>
        <w:t>“c” e “d” do</w:t>
      </w:r>
      <w:r w:rsidRPr="00EF73D8">
        <w:rPr>
          <w:rFonts w:ascii="Arial Narrow" w:hAnsi="Arial Narrow" w:cs="Arial"/>
          <w:spacing w:val="-1"/>
          <w:sz w:val="24"/>
          <w:szCs w:val="24"/>
        </w:rPr>
        <w:t xml:space="preserve"> </w:t>
      </w:r>
      <w:r w:rsidRPr="00EF73D8">
        <w:rPr>
          <w:rFonts w:ascii="Arial Narrow" w:hAnsi="Arial Narrow" w:cs="Arial"/>
          <w:sz w:val="24"/>
          <w:szCs w:val="24"/>
        </w:rPr>
        <w:t>subitem acima deste Contrato,</w:t>
      </w:r>
      <w:r w:rsidRPr="00EF73D8">
        <w:rPr>
          <w:rFonts w:ascii="Arial Narrow" w:hAnsi="Arial Narrow" w:cs="Arial"/>
          <w:spacing w:val="-2"/>
          <w:sz w:val="24"/>
          <w:szCs w:val="24"/>
        </w:rPr>
        <w:t xml:space="preserve"> </w:t>
      </w:r>
      <w:r w:rsidRPr="00EF73D8">
        <w:rPr>
          <w:rFonts w:ascii="Arial Narrow" w:hAnsi="Arial Narrow" w:cs="Arial"/>
          <w:sz w:val="24"/>
          <w:szCs w:val="24"/>
        </w:rPr>
        <w:t>sempre que não</w:t>
      </w:r>
      <w:r w:rsidRPr="00EF73D8">
        <w:rPr>
          <w:rFonts w:ascii="Arial Narrow" w:hAnsi="Arial Narrow" w:cs="Arial"/>
          <w:spacing w:val="-1"/>
          <w:sz w:val="24"/>
          <w:szCs w:val="24"/>
        </w:rPr>
        <w:t xml:space="preserve"> </w:t>
      </w:r>
      <w:r w:rsidRPr="00EF73D8">
        <w:rPr>
          <w:rFonts w:ascii="Arial Narrow" w:hAnsi="Arial Narrow" w:cs="Arial"/>
          <w:sz w:val="24"/>
          <w:szCs w:val="24"/>
        </w:rPr>
        <w:t>se justificar</w:t>
      </w:r>
      <w:r w:rsidRPr="00EF73D8">
        <w:rPr>
          <w:rFonts w:ascii="Arial Narrow" w:hAnsi="Arial Narrow" w:cs="Arial"/>
          <w:spacing w:val="-1"/>
          <w:sz w:val="24"/>
          <w:szCs w:val="24"/>
        </w:rPr>
        <w:t xml:space="preserve"> </w:t>
      </w:r>
      <w:r w:rsidRPr="00EF73D8">
        <w:rPr>
          <w:rFonts w:ascii="Arial Narrow" w:hAnsi="Arial Narrow" w:cs="Arial"/>
          <w:sz w:val="24"/>
          <w:szCs w:val="24"/>
        </w:rPr>
        <w:t>a imposição de penalidade mais grave (</w:t>
      </w:r>
      <w:hyperlink r:id="rId34" w:anchor="art156§4">
        <w:r w:rsidRPr="00EF73D8">
          <w:rPr>
            <w:rFonts w:ascii="Arial Narrow" w:hAnsi="Arial Narrow" w:cs="Arial"/>
            <w:color w:val="000080"/>
            <w:sz w:val="24"/>
            <w:szCs w:val="24"/>
            <w:u w:val="single" w:color="000080"/>
          </w:rPr>
          <w:t>art. 156, § 4º, da Lei nº 14.133, de 2021</w:t>
        </w:r>
      </w:hyperlink>
      <w:r w:rsidRPr="00EF73D8">
        <w:rPr>
          <w:rFonts w:ascii="Arial Narrow" w:hAnsi="Arial Narrow" w:cs="Arial"/>
          <w:sz w:val="24"/>
          <w:szCs w:val="24"/>
        </w:rPr>
        <w:t>);</w:t>
      </w:r>
    </w:p>
    <w:p w14:paraId="6746C92C" w14:textId="77777777" w:rsidR="001C4CD3" w:rsidRPr="00EF73D8" w:rsidRDefault="001C4CD3" w:rsidP="00B41DA0">
      <w:pPr>
        <w:widowControl w:val="0"/>
        <w:numPr>
          <w:ilvl w:val="2"/>
          <w:numId w:val="34"/>
        </w:numPr>
        <w:tabs>
          <w:tab w:val="left" w:pos="861"/>
        </w:tabs>
        <w:autoSpaceDE w:val="0"/>
        <w:autoSpaceDN w:val="0"/>
        <w:spacing w:after="0" w:line="276" w:lineRule="auto"/>
        <w:ind w:right="149"/>
        <w:jc w:val="both"/>
        <w:rPr>
          <w:rFonts w:ascii="Arial Narrow" w:hAnsi="Arial Narrow" w:cs="Arial"/>
          <w:sz w:val="24"/>
          <w:szCs w:val="24"/>
        </w:rPr>
      </w:pPr>
      <w:r w:rsidRPr="00EF73D8">
        <w:rPr>
          <w:rFonts w:ascii="Arial Narrow" w:hAnsi="Arial Narrow" w:cs="Arial"/>
          <w:b/>
          <w:sz w:val="24"/>
          <w:szCs w:val="24"/>
        </w:rPr>
        <w:t>Declaração de inidoneidade para licitar e contratar</w:t>
      </w:r>
      <w:r w:rsidRPr="00EF73D8">
        <w:rPr>
          <w:rFonts w:ascii="Arial Narrow" w:hAnsi="Arial Narrow" w:cs="Arial"/>
          <w:sz w:val="24"/>
          <w:szCs w:val="24"/>
        </w:rPr>
        <w:t>, quando praticadas as condutas descritas nas alíneas “e”, “f”, “g” e “h” do subitem acima deste Contrato, bem como nas alíneas “b”, “c” e “d”, que justifiquem a imposição de penalidade mais grave (</w:t>
      </w:r>
      <w:hyperlink r:id="rId35" w:anchor="art156§5">
        <w:r w:rsidRPr="00EF73D8">
          <w:rPr>
            <w:rFonts w:ascii="Arial Narrow" w:hAnsi="Arial Narrow" w:cs="Arial"/>
            <w:color w:val="000080"/>
            <w:sz w:val="24"/>
            <w:szCs w:val="24"/>
            <w:u w:val="single" w:color="000080"/>
          </w:rPr>
          <w:t>art. 156, §5º, da</w:t>
        </w:r>
      </w:hyperlink>
      <w:r w:rsidRPr="00EF73D8">
        <w:rPr>
          <w:rFonts w:ascii="Arial Narrow" w:hAnsi="Arial Narrow" w:cs="Arial"/>
          <w:color w:val="000080"/>
          <w:sz w:val="24"/>
          <w:szCs w:val="24"/>
        </w:rPr>
        <w:t xml:space="preserve"> </w:t>
      </w:r>
      <w:hyperlink r:id="rId36" w:anchor="art156§5">
        <w:r w:rsidRPr="00EF73D8">
          <w:rPr>
            <w:rFonts w:ascii="Arial Narrow" w:hAnsi="Arial Narrow" w:cs="Arial"/>
            <w:color w:val="000080"/>
            <w:sz w:val="24"/>
            <w:szCs w:val="24"/>
            <w:u w:val="single" w:color="000080"/>
          </w:rPr>
          <w:t>Lei nº 14.133, de 2021</w:t>
        </w:r>
      </w:hyperlink>
      <w:r w:rsidRPr="00EF73D8">
        <w:rPr>
          <w:rFonts w:ascii="Arial Narrow" w:hAnsi="Arial Narrow" w:cs="Arial"/>
          <w:sz w:val="24"/>
          <w:szCs w:val="24"/>
        </w:rPr>
        <w:t>).</w:t>
      </w:r>
    </w:p>
    <w:p w14:paraId="21A07B9F" w14:textId="77777777" w:rsidR="001C4CD3" w:rsidRPr="00EF73D8" w:rsidRDefault="001C4CD3" w:rsidP="00B41DA0">
      <w:pPr>
        <w:widowControl w:val="0"/>
        <w:numPr>
          <w:ilvl w:val="2"/>
          <w:numId w:val="34"/>
        </w:numPr>
        <w:tabs>
          <w:tab w:val="left" w:pos="861"/>
        </w:tabs>
        <w:autoSpaceDE w:val="0"/>
        <w:autoSpaceDN w:val="0"/>
        <w:spacing w:after="0" w:line="240" w:lineRule="auto"/>
        <w:ind w:hanging="361"/>
        <w:jc w:val="both"/>
        <w:outlineLvl w:val="0"/>
        <w:rPr>
          <w:rFonts w:ascii="Arial Narrow" w:hAnsi="Arial Narrow" w:cs="Arial"/>
          <w:b/>
          <w:i/>
          <w:sz w:val="24"/>
          <w:szCs w:val="24"/>
        </w:rPr>
      </w:pPr>
      <w:r w:rsidRPr="00EF73D8">
        <w:rPr>
          <w:rFonts w:ascii="Arial Narrow" w:hAnsi="Arial Narrow" w:cs="Arial"/>
          <w:b/>
          <w:i/>
          <w:spacing w:val="-2"/>
          <w:sz w:val="24"/>
          <w:szCs w:val="24"/>
        </w:rPr>
        <w:t>Multa:</w:t>
      </w:r>
    </w:p>
    <w:p w14:paraId="24B3460D" w14:textId="77777777" w:rsidR="001C4CD3" w:rsidRPr="00EF73D8" w:rsidRDefault="001C4CD3" w:rsidP="001C4CD3">
      <w:pPr>
        <w:spacing w:before="3" w:line="360" w:lineRule="auto"/>
        <w:jc w:val="center"/>
        <w:rPr>
          <w:rFonts w:ascii="Arial Narrow" w:hAnsi="Arial Narrow" w:cs="Arial"/>
          <w:b/>
          <w:i/>
          <w:sz w:val="24"/>
          <w:szCs w:val="24"/>
        </w:rPr>
      </w:pPr>
    </w:p>
    <w:p w14:paraId="0C93188C" w14:textId="77777777" w:rsidR="001C4CD3" w:rsidRPr="00EF73D8" w:rsidRDefault="001C4CD3" w:rsidP="00B41DA0">
      <w:pPr>
        <w:widowControl w:val="0"/>
        <w:numPr>
          <w:ilvl w:val="3"/>
          <w:numId w:val="34"/>
        </w:numPr>
        <w:tabs>
          <w:tab w:val="left" w:pos="1580"/>
          <w:tab w:val="left" w:pos="1581"/>
        </w:tabs>
        <w:autoSpaceDE w:val="0"/>
        <w:autoSpaceDN w:val="0"/>
        <w:spacing w:after="0" w:line="276" w:lineRule="auto"/>
        <w:ind w:right="168" w:hanging="476"/>
        <w:rPr>
          <w:rFonts w:ascii="Arial Narrow" w:hAnsi="Arial Narrow" w:cs="Arial"/>
          <w:sz w:val="24"/>
          <w:szCs w:val="24"/>
        </w:rPr>
      </w:pPr>
      <w:r w:rsidRPr="00EF73D8">
        <w:rPr>
          <w:rFonts w:ascii="Arial Narrow" w:hAnsi="Arial Narrow" w:cs="Arial"/>
          <w:sz w:val="24"/>
          <w:szCs w:val="24"/>
        </w:rPr>
        <w:t>moratória</w:t>
      </w:r>
      <w:r w:rsidRPr="00EF73D8">
        <w:rPr>
          <w:rFonts w:ascii="Arial Narrow" w:hAnsi="Arial Narrow" w:cs="Arial"/>
          <w:spacing w:val="80"/>
          <w:sz w:val="24"/>
          <w:szCs w:val="24"/>
        </w:rPr>
        <w:t xml:space="preserve"> </w:t>
      </w:r>
      <w:r w:rsidRPr="00EF73D8">
        <w:rPr>
          <w:rFonts w:ascii="Arial Narrow" w:hAnsi="Arial Narrow" w:cs="Arial"/>
          <w:sz w:val="24"/>
          <w:szCs w:val="24"/>
        </w:rPr>
        <w:t>de</w:t>
      </w:r>
      <w:r w:rsidRPr="00EF73D8">
        <w:rPr>
          <w:rFonts w:ascii="Arial Narrow" w:hAnsi="Arial Narrow" w:cs="Arial"/>
          <w:spacing w:val="80"/>
          <w:sz w:val="24"/>
          <w:szCs w:val="24"/>
        </w:rPr>
        <w:t xml:space="preserve"> </w:t>
      </w:r>
      <w:r w:rsidRPr="00EF73D8">
        <w:rPr>
          <w:rFonts w:ascii="Arial Narrow" w:hAnsi="Arial Narrow" w:cs="Arial"/>
          <w:sz w:val="24"/>
          <w:szCs w:val="24"/>
        </w:rPr>
        <w:t>0,2</w:t>
      </w:r>
      <w:r w:rsidRPr="00EF73D8">
        <w:rPr>
          <w:rFonts w:ascii="Arial Narrow" w:hAnsi="Arial Narrow" w:cs="Arial"/>
          <w:spacing w:val="79"/>
          <w:sz w:val="24"/>
          <w:szCs w:val="24"/>
        </w:rPr>
        <w:t xml:space="preserve"> </w:t>
      </w:r>
      <w:r w:rsidRPr="00EF73D8">
        <w:rPr>
          <w:rFonts w:ascii="Arial Narrow" w:hAnsi="Arial Narrow" w:cs="Arial"/>
          <w:sz w:val="24"/>
          <w:szCs w:val="24"/>
        </w:rPr>
        <w:t>%</w:t>
      </w:r>
      <w:r w:rsidRPr="00EF73D8">
        <w:rPr>
          <w:rFonts w:ascii="Arial Narrow" w:hAnsi="Arial Narrow" w:cs="Arial"/>
          <w:spacing w:val="80"/>
          <w:sz w:val="24"/>
          <w:szCs w:val="24"/>
        </w:rPr>
        <w:t xml:space="preserve"> </w:t>
      </w:r>
      <w:r w:rsidRPr="00EF73D8">
        <w:rPr>
          <w:rFonts w:ascii="Arial Narrow" w:hAnsi="Arial Narrow" w:cs="Arial"/>
          <w:sz w:val="24"/>
          <w:szCs w:val="24"/>
        </w:rPr>
        <w:t>por</w:t>
      </w:r>
      <w:r w:rsidRPr="00EF73D8">
        <w:rPr>
          <w:rFonts w:ascii="Arial Narrow" w:hAnsi="Arial Narrow" w:cs="Arial"/>
          <w:spacing w:val="79"/>
          <w:sz w:val="24"/>
          <w:szCs w:val="24"/>
        </w:rPr>
        <w:t xml:space="preserve"> </w:t>
      </w:r>
      <w:r w:rsidRPr="00EF73D8">
        <w:rPr>
          <w:rFonts w:ascii="Arial Narrow" w:hAnsi="Arial Narrow" w:cs="Arial"/>
          <w:sz w:val="24"/>
          <w:szCs w:val="24"/>
        </w:rPr>
        <w:t>dia</w:t>
      </w:r>
      <w:r w:rsidRPr="00EF73D8">
        <w:rPr>
          <w:rFonts w:ascii="Arial Narrow" w:hAnsi="Arial Narrow" w:cs="Arial"/>
          <w:spacing w:val="80"/>
          <w:sz w:val="24"/>
          <w:szCs w:val="24"/>
        </w:rPr>
        <w:t xml:space="preserve"> </w:t>
      </w:r>
      <w:r w:rsidRPr="00EF73D8">
        <w:rPr>
          <w:rFonts w:ascii="Arial Narrow" w:hAnsi="Arial Narrow" w:cs="Arial"/>
          <w:sz w:val="24"/>
          <w:szCs w:val="24"/>
        </w:rPr>
        <w:t>de</w:t>
      </w:r>
      <w:r w:rsidRPr="00EF73D8">
        <w:rPr>
          <w:rFonts w:ascii="Arial Narrow" w:hAnsi="Arial Narrow" w:cs="Arial"/>
          <w:spacing w:val="80"/>
          <w:sz w:val="24"/>
          <w:szCs w:val="24"/>
        </w:rPr>
        <w:t xml:space="preserve"> </w:t>
      </w:r>
      <w:r w:rsidRPr="00EF73D8">
        <w:rPr>
          <w:rFonts w:ascii="Arial Narrow" w:hAnsi="Arial Narrow" w:cs="Arial"/>
          <w:sz w:val="24"/>
          <w:szCs w:val="24"/>
        </w:rPr>
        <w:t>atraso</w:t>
      </w:r>
      <w:r w:rsidRPr="00EF73D8">
        <w:rPr>
          <w:rFonts w:ascii="Arial Narrow" w:hAnsi="Arial Narrow" w:cs="Arial"/>
          <w:spacing w:val="79"/>
          <w:sz w:val="24"/>
          <w:szCs w:val="24"/>
        </w:rPr>
        <w:t xml:space="preserve"> </w:t>
      </w:r>
      <w:r w:rsidRPr="00EF73D8">
        <w:rPr>
          <w:rFonts w:ascii="Arial Narrow" w:hAnsi="Arial Narrow" w:cs="Arial"/>
          <w:sz w:val="24"/>
          <w:szCs w:val="24"/>
        </w:rPr>
        <w:t>injustificado</w:t>
      </w:r>
      <w:r w:rsidRPr="00EF73D8">
        <w:rPr>
          <w:rFonts w:ascii="Arial Narrow" w:hAnsi="Arial Narrow" w:cs="Arial"/>
          <w:spacing w:val="79"/>
          <w:sz w:val="24"/>
          <w:szCs w:val="24"/>
        </w:rPr>
        <w:t xml:space="preserve"> </w:t>
      </w:r>
      <w:r w:rsidRPr="00EF73D8">
        <w:rPr>
          <w:rFonts w:ascii="Arial Narrow" w:hAnsi="Arial Narrow" w:cs="Arial"/>
          <w:sz w:val="24"/>
          <w:szCs w:val="24"/>
        </w:rPr>
        <w:t>sobre</w:t>
      </w:r>
      <w:r w:rsidRPr="00EF73D8">
        <w:rPr>
          <w:rFonts w:ascii="Arial Narrow" w:hAnsi="Arial Narrow" w:cs="Arial"/>
          <w:spacing w:val="80"/>
          <w:sz w:val="24"/>
          <w:szCs w:val="24"/>
        </w:rPr>
        <w:t xml:space="preserve"> </w:t>
      </w:r>
      <w:r w:rsidRPr="00EF73D8">
        <w:rPr>
          <w:rFonts w:ascii="Arial Narrow" w:hAnsi="Arial Narrow" w:cs="Arial"/>
          <w:sz w:val="24"/>
          <w:szCs w:val="24"/>
        </w:rPr>
        <w:t>o</w:t>
      </w:r>
      <w:r w:rsidRPr="00EF73D8">
        <w:rPr>
          <w:rFonts w:ascii="Arial Narrow" w:hAnsi="Arial Narrow" w:cs="Arial"/>
          <w:spacing w:val="79"/>
          <w:sz w:val="24"/>
          <w:szCs w:val="24"/>
        </w:rPr>
        <w:t xml:space="preserve"> </w:t>
      </w:r>
      <w:r w:rsidRPr="00EF73D8">
        <w:rPr>
          <w:rFonts w:ascii="Arial Narrow" w:hAnsi="Arial Narrow" w:cs="Arial"/>
          <w:sz w:val="24"/>
          <w:szCs w:val="24"/>
        </w:rPr>
        <w:t>valor</w:t>
      </w:r>
      <w:r w:rsidRPr="00EF73D8">
        <w:rPr>
          <w:rFonts w:ascii="Arial Narrow" w:hAnsi="Arial Narrow" w:cs="Arial"/>
          <w:spacing w:val="79"/>
          <w:sz w:val="24"/>
          <w:szCs w:val="24"/>
        </w:rPr>
        <w:t xml:space="preserve"> </w:t>
      </w:r>
      <w:r w:rsidRPr="00EF73D8">
        <w:rPr>
          <w:rFonts w:ascii="Arial Narrow" w:hAnsi="Arial Narrow" w:cs="Arial"/>
          <w:sz w:val="24"/>
          <w:szCs w:val="24"/>
        </w:rPr>
        <w:t>da</w:t>
      </w:r>
      <w:r w:rsidRPr="00EF73D8">
        <w:rPr>
          <w:rFonts w:ascii="Arial Narrow" w:hAnsi="Arial Narrow" w:cs="Arial"/>
          <w:spacing w:val="80"/>
          <w:sz w:val="24"/>
          <w:szCs w:val="24"/>
        </w:rPr>
        <w:t xml:space="preserve"> </w:t>
      </w:r>
      <w:r w:rsidRPr="00EF73D8">
        <w:rPr>
          <w:rFonts w:ascii="Arial Narrow" w:hAnsi="Arial Narrow" w:cs="Arial"/>
          <w:sz w:val="24"/>
          <w:szCs w:val="24"/>
        </w:rPr>
        <w:t xml:space="preserve">parcela </w:t>
      </w:r>
      <w:r w:rsidRPr="00EF73D8">
        <w:rPr>
          <w:rFonts w:ascii="Arial Narrow" w:hAnsi="Arial Narrow" w:cs="Arial"/>
          <w:sz w:val="24"/>
          <w:szCs w:val="24"/>
        </w:rPr>
        <w:lastRenderedPageBreak/>
        <w:t>inadimplida, até o limite de 10 (dez) dias;</w:t>
      </w:r>
    </w:p>
    <w:p w14:paraId="022172B4" w14:textId="77777777" w:rsidR="001C4CD3" w:rsidRPr="00EF73D8" w:rsidRDefault="001C4CD3" w:rsidP="00B41DA0">
      <w:pPr>
        <w:widowControl w:val="0"/>
        <w:numPr>
          <w:ilvl w:val="3"/>
          <w:numId w:val="34"/>
        </w:numPr>
        <w:tabs>
          <w:tab w:val="left" w:pos="1580"/>
          <w:tab w:val="left" w:pos="1581"/>
        </w:tabs>
        <w:autoSpaceDE w:val="0"/>
        <w:autoSpaceDN w:val="0"/>
        <w:spacing w:after="0" w:line="278" w:lineRule="auto"/>
        <w:ind w:right="168" w:hanging="533"/>
        <w:rPr>
          <w:rFonts w:ascii="Arial Narrow" w:hAnsi="Arial Narrow" w:cs="Arial"/>
          <w:sz w:val="24"/>
          <w:szCs w:val="24"/>
        </w:rPr>
      </w:pPr>
      <w:r w:rsidRPr="00EF73D8">
        <w:rPr>
          <w:rFonts w:ascii="Arial Narrow" w:hAnsi="Arial Narrow" w:cs="Arial"/>
          <w:sz w:val="24"/>
          <w:szCs w:val="24"/>
        </w:rPr>
        <w:t>compensatória de 10 % sobre o valor total do contrato, no caso de inexecução total do objeto;</w:t>
      </w:r>
    </w:p>
    <w:p w14:paraId="583A0D93" w14:textId="33AA8831" w:rsidR="001C4CD3" w:rsidRPr="00EF73D8" w:rsidRDefault="001C4CD3" w:rsidP="001C4CD3">
      <w:pPr>
        <w:widowControl w:val="0"/>
        <w:tabs>
          <w:tab w:val="left" w:pos="515"/>
        </w:tabs>
        <w:autoSpaceDE w:val="0"/>
        <w:autoSpaceDN w:val="0"/>
        <w:spacing w:before="154" w:after="0" w:line="276" w:lineRule="auto"/>
        <w:ind w:right="166"/>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.3</w:t>
      </w:r>
      <w:r w:rsidRPr="00EF73D8">
        <w:rPr>
          <w:rFonts w:ascii="Arial Narrow" w:hAnsi="Arial Narrow" w:cs="Arial"/>
          <w:sz w:val="24"/>
          <w:szCs w:val="24"/>
        </w:rPr>
        <w:t xml:space="preserve"> A aplicação das sanções previstas neste Contrato não exclui, em hipótese alguma, a obrigação de reparação integral do dano causado ao Contratante (</w:t>
      </w:r>
      <w:hyperlink r:id="rId37" w:anchor="art156§9">
        <w:r w:rsidRPr="00EF73D8">
          <w:rPr>
            <w:rFonts w:ascii="Arial Narrow" w:hAnsi="Arial Narrow" w:cs="Arial"/>
            <w:color w:val="000080"/>
            <w:sz w:val="24"/>
            <w:szCs w:val="24"/>
            <w:u w:val="single" w:color="000080"/>
          </w:rPr>
          <w:t>art. 156, §9º, da Lei nº 14.133, de 2021</w:t>
        </w:r>
      </w:hyperlink>
      <w:r w:rsidRPr="00EF73D8">
        <w:rPr>
          <w:rFonts w:ascii="Arial Narrow" w:hAnsi="Arial Narrow" w:cs="Arial"/>
          <w:sz w:val="24"/>
          <w:szCs w:val="24"/>
        </w:rPr>
        <w:t>)</w:t>
      </w:r>
    </w:p>
    <w:p w14:paraId="4627A45C" w14:textId="77777777" w:rsidR="001C4CD3" w:rsidRPr="00EF73D8" w:rsidRDefault="001C4CD3" w:rsidP="001C4CD3">
      <w:pPr>
        <w:widowControl w:val="0"/>
        <w:tabs>
          <w:tab w:val="left" w:pos="506"/>
        </w:tabs>
        <w:autoSpaceDE w:val="0"/>
        <w:autoSpaceDN w:val="0"/>
        <w:spacing w:after="0" w:line="276" w:lineRule="auto"/>
        <w:ind w:right="165"/>
        <w:rPr>
          <w:rFonts w:ascii="Arial Narrow" w:hAnsi="Arial Narrow" w:cs="Arial"/>
          <w:sz w:val="24"/>
          <w:szCs w:val="24"/>
        </w:rPr>
      </w:pPr>
      <w:r w:rsidRPr="00EF73D8">
        <w:rPr>
          <w:rFonts w:ascii="Arial Narrow" w:hAnsi="Arial Narrow" w:cs="Arial"/>
          <w:b/>
          <w:sz w:val="24"/>
          <w:szCs w:val="24"/>
        </w:rPr>
        <w:t>10.4</w:t>
      </w:r>
      <w:r w:rsidRPr="00EF73D8">
        <w:rPr>
          <w:rFonts w:ascii="Arial Narrow" w:hAnsi="Arial Narrow" w:cs="Arial"/>
          <w:sz w:val="24"/>
          <w:szCs w:val="24"/>
        </w:rPr>
        <w:t xml:space="preserve"> Todas as sanções previstas neste Contrato</w:t>
      </w:r>
      <w:r w:rsidRPr="00EF73D8">
        <w:rPr>
          <w:rFonts w:ascii="Arial Narrow" w:hAnsi="Arial Narrow" w:cs="Arial"/>
          <w:spacing w:val="-2"/>
          <w:sz w:val="24"/>
          <w:szCs w:val="24"/>
        </w:rPr>
        <w:t xml:space="preserve"> </w:t>
      </w:r>
      <w:r w:rsidRPr="00EF73D8">
        <w:rPr>
          <w:rFonts w:ascii="Arial Narrow" w:hAnsi="Arial Narrow" w:cs="Arial"/>
          <w:sz w:val="24"/>
          <w:szCs w:val="24"/>
        </w:rPr>
        <w:t>poderão</w:t>
      </w:r>
      <w:r w:rsidRPr="00EF73D8">
        <w:rPr>
          <w:rFonts w:ascii="Arial Narrow" w:hAnsi="Arial Narrow" w:cs="Arial"/>
          <w:spacing w:val="-2"/>
          <w:sz w:val="24"/>
          <w:szCs w:val="24"/>
        </w:rPr>
        <w:t xml:space="preserve"> </w:t>
      </w:r>
      <w:r w:rsidRPr="00EF73D8">
        <w:rPr>
          <w:rFonts w:ascii="Arial Narrow" w:hAnsi="Arial Narrow" w:cs="Arial"/>
          <w:sz w:val="24"/>
          <w:szCs w:val="24"/>
        </w:rPr>
        <w:t>ser</w:t>
      </w:r>
      <w:r w:rsidRPr="00EF73D8">
        <w:rPr>
          <w:rFonts w:ascii="Arial Narrow" w:hAnsi="Arial Narrow" w:cs="Arial"/>
          <w:spacing w:val="-2"/>
          <w:sz w:val="24"/>
          <w:szCs w:val="24"/>
        </w:rPr>
        <w:t xml:space="preserve"> </w:t>
      </w:r>
      <w:r w:rsidRPr="00EF73D8">
        <w:rPr>
          <w:rFonts w:ascii="Arial Narrow" w:hAnsi="Arial Narrow" w:cs="Arial"/>
          <w:sz w:val="24"/>
          <w:szCs w:val="24"/>
        </w:rPr>
        <w:t>aplicadas cumulativamente com a multa (</w:t>
      </w:r>
      <w:hyperlink r:id="rId38" w:anchor="art156§7">
        <w:r w:rsidRPr="00EF73D8">
          <w:rPr>
            <w:rFonts w:ascii="Arial Narrow" w:hAnsi="Arial Narrow" w:cs="Arial"/>
            <w:color w:val="000080"/>
            <w:sz w:val="24"/>
            <w:szCs w:val="24"/>
            <w:u w:val="single" w:color="000080"/>
          </w:rPr>
          <w:t>art. 156, §7º, da Lei nº 14.133, de 2021</w:t>
        </w:r>
      </w:hyperlink>
      <w:r w:rsidRPr="00EF73D8">
        <w:rPr>
          <w:rFonts w:ascii="Arial Narrow" w:hAnsi="Arial Narrow" w:cs="Arial"/>
          <w:sz w:val="24"/>
          <w:szCs w:val="24"/>
        </w:rPr>
        <w:t>).</w:t>
      </w:r>
    </w:p>
    <w:p w14:paraId="79D933BC" w14:textId="77777777" w:rsidR="001C4CD3" w:rsidRPr="00EF73D8" w:rsidRDefault="001C4CD3" w:rsidP="001C4CD3">
      <w:pPr>
        <w:widowControl w:val="0"/>
        <w:tabs>
          <w:tab w:val="left" w:pos="501"/>
        </w:tabs>
        <w:autoSpaceDE w:val="0"/>
        <w:autoSpaceDN w:val="0"/>
        <w:spacing w:after="0" w:line="278" w:lineRule="auto"/>
        <w:ind w:right="170"/>
        <w:rPr>
          <w:rFonts w:ascii="Arial Narrow" w:hAnsi="Arial Narrow" w:cs="Arial"/>
          <w:sz w:val="24"/>
          <w:szCs w:val="24"/>
        </w:rPr>
      </w:pPr>
      <w:r w:rsidRPr="00EF73D8">
        <w:rPr>
          <w:rFonts w:ascii="Arial Narrow" w:hAnsi="Arial Narrow" w:cs="Arial"/>
          <w:b/>
          <w:sz w:val="24"/>
          <w:szCs w:val="24"/>
        </w:rPr>
        <w:t>10.5</w:t>
      </w:r>
      <w:r w:rsidRPr="00EF73D8">
        <w:rPr>
          <w:rFonts w:ascii="Arial Narrow" w:hAnsi="Arial Narrow" w:cs="Arial"/>
          <w:sz w:val="24"/>
          <w:szCs w:val="24"/>
        </w:rPr>
        <w:t xml:space="preserve"> Antes da aplicação</w:t>
      </w:r>
      <w:r w:rsidRPr="00EF73D8">
        <w:rPr>
          <w:rFonts w:ascii="Arial Narrow" w:hAnsi="Arial Narrow" w:cs="Arial"/>
          <w:spacing w:val="-1"/>
          <w:sz w:val="24"/>
          <w:szCs w:val="24"/>
        </w:rPr>
        <w:t xml:space="preserve"> </w:t>
      </w:r>
      <w:r w:rsidRPr="00EF73D8">
        <w:rPr>
          <w:rFonts w:ascii="Arial Narrow" w:hAnsi="Arial Narrow" w:cs="Arial"/>
          <w:sz w:val="24"/>
          <w:szCs w:val="24"/>
        </w:rPr>
        <w:t>da multa será facultada a defesa do</w:t>
      </w:r>
      <w:r w:rsidRPr="00EF73D8">
        <w:rPr>
          <w:rFonts w:ascii="Arial Narrow" w:hAnsi="Arial Narrow" w:cs="Arial"/>
          <w:spacing w:val="-1"/>
          <w:sz w:val="24"/>
          <w:szCs w:val="24"/>
        </w:rPr>
        <w:t xml:space="preserve"> </w:t>
      </w:r>
      <w:r w:rsidRPr="00EF73D8">
        <w:rPr>
          <w:rFonts w:ascii="Arial Narrow" w:hAnsi="Arial Narrow" w:cs="Arial"/>
          <w:sz w:val="24"/>
          <w:szCs w:val="24"/>
        </w:rPr>
        <w:t>interessado</w:t>
      </w:r>
      <w:r w:rsidRPr="00EF73D8">
        <w:rPr>
          <w:rFonts w:ascii="Arial Narrow" w:hAnsi="Arial Narrow" w:cs="Arial"/>
          <w:spacing w:val="-1"/>
          <w:sz w:val="24"/>
          <w:szCs w:val="24"/>
        </w:rPr>
        <w:t xml:space="preserve"> </w:t>
      </w:r>
      <w:r w:rsidRPr="00EF73D8">
        <w:rPr>
          <w:rFonts w:ascii="Arial Narrow" w:hAnsi="Arial Narrow" w:cs="Arial"/>
          <w:sz w:val="24"/>
          <w:szCs w:val="24"/>
        </w:rPr>
        <w:t>no</w:t>
      </w:r>
      <w:r w:rsidRPr="00EF73D8">
        <w:rPr>
          <w:rFonts w:ascii="Arial Narrow" w:hAnsi="Arial Narrow" w:cs="Arial"/>
          <w:spacing w:val="-1"/>
          <w:sz w:val="24"/>
          <w:szCs w:val="24"/>
        </w:rPr>
        <w:t xml:space="preserve"> </w:t>
      </w:r>
      <w:r w:rsidRPr="00EF73D8">
        <w:rPr>
          <w:rFonts w:ascii="Arial Narrow" w:hAnsi="Arial Narrow" w:cs="Arial"/>
          <w:sz w:val="24"/>
          <w:szCs w:val="24"/>
        </w:rPr>
        <w:t>prazo</w:t>
      </w:r>
      <w:r w:rsidRPr="00EF73D8">
        <w:rPr>
          <w:rFonts w:ascii="Arial Narrow" w:hAnsi="Arial Narrow" w:cs="Arial"/>
          <w:spacing w:val="-1"/>
          <w:sz w:val="24"/>
          <w:szCs w:val="24"/>
        </w:rPr>
        <w:t xml:space="preserve"> </w:t>
      </w:r>
      <w:r w:rsidRPr="00EF73D8">
        <w:rPr>
          <w:rFonts w:ascii="Arial Narrow" w:hAnsi="Arial Narrow" w:cs="Arial"/>
          <w:sz w:val="24"/>
          <w:szCs w:val="24"/>
        </w:rPr>
        <w:t>de 15</w:t>
      </w:r>
      <w:r w:rsidRPr="00EF73D8">
        <w:rPr>
          <w:rFonts w:ascii="Arial Narrow" w:hAnsi="Arial Narrow" w:cs="Arial"/>
          <w:spacing w:val="-1"/>
          <w:sz w:val="24"/>
          <w:szCs w:val="24"/>
        </w:rPr>
        <w:t xml:space="preserve"> </w:t>
      </w:r>
      <w:r w:rsidRPr="00EF73D8">
        <w:rPr>
          <w:rFonts w:ascii="Arial Narrow" w:hAnsi="Arial Narrow" w:cs="Arial"/>
          <w:sz w:val="24"/>
          <w:szCs w:val="24"/>
        </w:rPr>
        <w:t>(quinze) dias úteis, contado da data de sua intimação (</w:t>
      </w:r>
      <w:hyperlink r:id="rId39" w:anchor="art157">
        <w:r w:rsidRPr="00EF73D8">
          <w:rPr>
            <w:rFonts w:ascii="Arial Narrow" w:hAnsi="Arial Narrow" w:cs="Arial"/>
            <w:color w:val="000080"/>
            <w:sz w:val="24"/>
            <w:szCs w:val="24"/>
            <w:u w:val="single" w:color="000080"/>
          </w:rPr>
          <w:t>art. 157, da Lei nº 14.133, de 2021</w:t>
        </w:r>
      </w:hyperlink>
      <w:r w:rsidRPr="00EF73D8">
        <w:rPr>
          <w:rFonts w:ascii="Arial Narrow" w:hAnsi="Arial Narrow" w:cs="Arial"/>
          <w:sz w:val="24"/>
          <w:szCs w:val="24"/>
        </w:rPr>
        <w:t xml:space="preserve">) </w:t>
      </w:r>
    </w:p>
    <w:p w14:paraId="1CA2BD18" w14:textId="60D73132" w:rsidR="001C4CD3" w:rsidRPr="00EF73D8" w:rsidRDefault="001C4CD3" w:rsidP="001C4CD3">
      <w:pPr>
        <w:widowControl w:val="0"/>
        <w:tabs>
          <w:tab w:val="left" w:pos="559"/>
        </w:tabs>
        <w:autoSpaceDE w:val="0"/>
        <w:autoSpaceDN w:val="0"/>
        <w:spacing w:before="182" w:after="0" w:line="276" w:lineRule="auto"/>
        <w:ind w:right="155"/>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 xml:space="preserve">.6 </w:t>
      </w:r>
      <w:r w:rsidRPr="00EF73D8">
        <w:rPr>
          <w:rFonts w:ascii="Arial Narrow" w:hAnsi="Arial Narrow" w:cs="Arial"/>
          <w:sz w:val="24"/>
          <w:szCs w:val="24"/>
        </w:rPr>
        <w:t>Se a multa aplicada e as indenizações cabíveis forem superiores ao valor do pagamento eventualmente devido</w:t>
      </w:r>
      <w:r w:rsidRPr="00EF73D8">
        <w:rPr>
          <w:rFonts w:ascii="Arial Narrow" w:hAnsi="Arial Narrow" w:cs="Arial"/>
          <w:spacing w:val="-2"/>
          <w:sz w:val="24"/>
          <w:szCs w:val="24"/>
        </w:rPr>
        <w:t xml:space="preserve"> </w:t>
      </w:r>
      <w:r w:rsidRPr="00EF73D8">
        <w:rPr>
          <w:rFonts w:ascii="Arial Narrow" w:hAnsi="Arial Narrow" w:cs="Arial"/>
          <w:sz w:val="24"/>
          <w:szCs w:val="24"/>
        </w:rPr>
        <w:t>pelo</w:t>
      </w:r>
      <w:r w:rsidRPr="00EF73D8">
        <w:rPr>
          <w:rFonts w:ascii="Arial Narrow" w:hAnsi="Arial Narrow" w:cs="Arial"/>
          <w:spacing w:val="-2"/>
          <w:sz w:val="24"/>
          <w:szCs w:val="24"/>
        </w:rPr>
        <w:t xml:space="preserve"> </w:t>
      </w:r>
      <w:r w:rsidRPr="00EF73D8">
        <w:rPr>
          <w:rFonts w:ascii="Arial Narrow" w:hAnsi="Arial Narrow" w:cs="Arial"/>
          <w:sz w:val="24"/>
          <w:szCs w:val="24"/>
        </w:rPr>
        <w:t>Contratante ao</w:t>
      </w:r>
      <w:r w:rsidRPr="00EF73D8">
        <w:rPr>
          <w:rFonts w:ascii="Arial Narrow" w:hAnsi="Arial Narrow" w:cs="Arial"/>
          <w:spacing w:val="-2"/>
          <w:sz w:val="24"/>
          <w:szCs w:val="24"/>
        </w:rPr>
        <w:t xml:space="preserve"> </w:t>
      </w:r>
      <w:r w:rsidRPr="00EF73D8">
        <w:rPr>
          <w:rFonts w:ascii="Arial Narrow" w:hAnsi="Arial Narrow" w:cs="Arial"/>
          <w:sz w:val="24"/>
          <w:szCs w:val="24"/>
        </w:rPr>
        <w:t>Contratado,</w:t>
      </w:r>
      <w:r w:rsidRPr="00EF73D8">
        <w:rPr>
          <w:rFonts w:ascii="Arial Narrow" w:hAnsi="Arial Narrow" w:cs="Arial"/>
          <w:spacing w:val="-3"/>
          <w:sz w:val="24"/>
          <w:szCs w:val="24"/>
        </w:rPr>
        <w:t xml:space="preserve"> </w:t>
      </w:r>
      <w:r w:rsidRPr="00EF73D8">
        <w:rPr>
          <w:rFonts w:ascii="Arial Narrow" w:hAnsi="Arial Narrow" w:cs="Arial"/>
          <w:sz w:val="24"/>
          <w:szCs w:val="24"/>
        </w:rPr>
        <w:t>além da perda desse valor,</w:t>
      </w:r>
      <w:r w:rsidRPr="00EF73D8">
        <w:rPr>
          <w:rFonts w:ascii="Arial Narrow" w:hAnsi="Arial Narrow" w:cs="Arial"/>
          <w:spacing w:val="-3"/>
          <w:sz w:val="24"/>
          <w:szCs w:val="24"/>
        </w:rPr>
        <w:t xml:space="preserve"> </w:t>
      </w:r>
      <w:r w:rsidRPr="00EF73D8">
        <w:rPr>
          <w:rFonts w:ascii="Arial Narrow" w:hAnsi="Arial Narrow" w:cs="Arial"/>
          <w:sz w:val="24"/>
          <w:szCs w:val="24"/>
        </w:rPr>
        <w:t>a diferença será descontada da garantia prestada ou será cobrada judicialmente (</w:t>
      </w:r>
      <w:hyperlink r:id="rId40" w:anchor="art156§8">
        <w:r w:rsidRPr="00EF73D8">
          <w:rPr>
            <w:rFonts w:ascii="Arial Narrow" w:hAnsi="Arial Narrow" w:cs="Arial"/>
            <w:color w:val="000080"/>
            <w:sz w:val="24"/>
            <w:szCs w:val="24"/>
            <w:u w:val="single" w:color="000080"/>
          </w:rPr>
          <w:t>art. 156, §8º, da Lei nº 14.133, de 2021</w:t>
        </w:r>
      </w:hyperlink>
      <w:r w:rsidRPr="00EF73D8">
        <w:rPr>
          <w:rFonts w:ascii="Arial Narrow" w:hAnsi="Arial Narrow" w:cs="Arial"/>
          <w:sz w:val="24"/>
          <w:szCs w:val="24"/>
        </w:rPr>
        <w:t>).</w:t>
      </w:r>
    </w:p>
    <w:p w14:paraId="2A3CF6B2" w14:textId="705549FF" w:rsidR="001C4CD3" w:rsidRPr="00EF73D8" w:rsidRDefault="001C4CD3" w:rsidP="001C4CD3">
      <w:pPr>
        <w:widowControl w:val="0"/>
        <w:tabs>
          <w:tab w:val="left" w:pos="616"/>
        </w:tabs>
        <w:autoSpaceDE w:val="0"/>
        <w:autoSpaceDN w:val="0"/>
        <w:spacing w:after="0" w:line="278" w:lineRule="auto"/>
        <w:ind w:right="170"/>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 xml:space="preserve">.7 </w:t>
      </w:r>
      <w:r w:rsidRPr="00EF73D8">
        <w:rPr>
          <w:rFonts w:ascii="Arial Narrow" w:hAnsi="Arial Narrow" w:cs="Arial"/>
          <w:sz w:val="24"/>
          <w:szCs w:val="24"/>
        </w:rPr>
        <w:t>Previamente ao encaminhamento à cobrança judicial, a multa poderá ser recolhida administrativamente no prazo máximo de 03 (três) dias, a contar da data do recebimento da comunicação enviada pela autoridade competente.</w:t>
      </w:r>
    </w:p>
    <w:p w14:paraId="7FD0CE3F" w14:textId="3317ED5C" w:rsidR="001C4CD3" w:rsidRPr="00EF73D8" w:rsidRDefault="001C4CD3" w:rsidP="001C4CD3">
      <w:pPr>
        <w:widowControl w:val="0"/>
        <w:tabs>
          <w:tab w:val="left" w:pos="501"/>
        </w:tabs>
        <w:autoSpaceDE w:val="0"/>
        <w:autoSpaceDN w:val="0"/>
        <w:spacing w:after="0" w:line="276" w:lineRule="auto"/>
        <w:ind w:right="160"/>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 xml:space="preserve">.8 </w:t>
      </w:r>
      <w:r w:rsidRPr="00EF73D8">
        <w:rPr>
          <w:rFonts w:ascii="Arial Narrow" w:hAnsi="Arial Narrow" w:cs="Arial"/>
          <w:sz w:val="24"/>
          <w:szCs w:val="24"/>
        </w:rPr>
        <w:t>A</w:t>
      </w:r>
      <w:r w:rsidRPr="00EF73D8">
        <w:rPr>
          <w:rFonts w:ascii="Arial Narrow" w:hAnsi="Arial Narrow" w:cs="Arial"/>
          <w:spacing w:val="-4"/>
          <w:sz w:val="24"/>
          <w:szCs w:val="24"/>
        </w:rPr>
        <w:t xml:space="preserve"> </w:t>
      </w:r>
      <w:r w:rsidRPr="00EF73D8">
        <w:rPr>
          <w:rFonts w:ascii="Arial Narrow" w:hAnsi="Arial Narrow" w:cs="Arial"/>
          <w:sz w:val="24"/>
          <w:szCs w:val="24"/>
        </w:rPr>
        <w:t>aplicação</w:t>
      </w:r>
      <w:r w:rsidRPr="00EF73D8">
        <w:rPr>
          <w:rFonts w:ascii="Arial Narrow" w:hAnsi="Arial Narrow" w:cs="Arial"/>
          <w:spacing w:val="-6"/>
          <w:sz w:val="24"/>
          <w:szCs w:val="24"/>
        </w:rPr>
        <w:t xml:space="preserve"> </w:t>
      </w:r>
      <w:r w:rsidRPr="00EF73D8">
        <w:rPr>
          <w:rFonts w:ascii="Arial Narrow" w:hAnsi="Arial Narrow" w:cs="Arial"/>
          <w:sz w:val="24"/>
          <w:szCs w:val="24"/>
        </w:rPr>
        <w:t>das</w:t>
      </w:r>
      <w:r w:rsidRPr="00EF73D8">
        <w:rPr>
          <w:rFonts w:ascii="Arial Narrow" w:hAnsi="Arial Narrow" w:cs="Arial"/>
          <w:spacing w:val="-2"/>
          <w:sz w:val="24"/>
          <w:szCs w:val="24"/>
        </w:rPr>
        <w:t xml:space="preserve"> </w:t>
      </w:r>
      <w:r w:rsidRPr="00EF73D8">
        <w:rPr>
          <w:rFonts w:ascii="Arial Narrow" w:hAnsi="Arial Narrow" w:cs="Arial"/>
          <w:sz w:val="24"/>
          <w:szCs w:val="24"/>
        </w:rPr>
        <w:t>sanções</w:t>
      </w:r>
      <w:r w:rsidRPr="00EF73D8">
        <w:rPr>
          <w:rFonts w:ascii="Arial Narrow" w:hAnsi="Arial Narrow" w:cs="Arial"/>
          <w:spacing w:val="-1"/>
          <w:sz w:val="24"/>
          <w:szCs w:val="24"/>
        </w:rPr>
        <w:t xml:space="preserve"> </w:t>
      </w:r>
      <w:r w:rsidRPr="00EF73D8">
        <w:rPr>
          <w:rFonts w:ascii="Arial Narrow" w:hAnsi="Arial Narrow" w:cs="Arial"/>
          <w:sz w:val="24"/>
          <w:szCs w:val="24"/>
        </w:rPr>
        <w:t>realizar-se-á</w:t>
      </w:r>
      <w:r w:rsidRPr="00EF73D8">
        <w:rPr>
          <w:rFonts w:ascii="Arial Narrow" w:hAnsi="Arial Narrow" w:cs="Arial"/>
          <w:spacing w:val="-4"/>
          <w:sz w:val="24"/>
          <w:szCs w:val="24"/>
        </w:rPr>
        <w:t xml:space="preserve"> </w:t>
      </w:r>
      <w:r w:rsidRPr="00EF73D8">
        <w:rPr>
          <w:rFonts w:ascii="Arial Narrow" w:hAnsi="Arial Narrow" w:cs="Arial"/>
          <w:sz w:val="24"/>
          <w:szCs w:val="24"/>
        </w:rPr>
        <w:t>em processo</w:t>
      </w:r>
      <w:r w:rsidRPr="00EF73D8">
        <w:rPr>
          <w:rFonts w:ascii="Arial Narrow" w:hAnsi="Arial Narrow" w:cs="Arial"/>
          <w:spacing w:val="-6"/>
          <w:sz w:val="24"/>
          <w:szCs w:val="24"/>
        </w:rPr>
        <w:t xml:space="preserve"> </w:t>
      </w:r>
      <w:r w:rsidRPr="00EF73D8">
        <w:rPr>
          <w:rFonts w:ascii="Arial Narrow" w:hAnsi="Arial Narrow" w:cs="Arial"/>
          <w:sz w:val="24"/>
          <w:szCs w:val="24"/>
        </w:rPr>
        <w:t>administrativo</w:t>
      </w:r>
      <w:r w:rsidRPr="00EF73D8">
        <w:rPr>
          <w:rFonts w:ascii="Arial Narrow" w:hAnsi="Arial Narrow" w:cs="Arial"/>
          <w:spacing w:val="-1"/>
          <w:sz w:val="24"/>
          <w:szCs w:val="24"/>
        </w:rPr>
        <w:t xml:space="preserve"> </w:t>
      </w:r>
      <w:r w:rsidRPr="00EF73D8">
        <w:rPr>
          <w:rFonts w:ascii="Arial Narrow" w:hAnsi="Arial Narrow" w:cs="Arial"/>
          <w:sz w:val="24"/>
          <w:szCs w:val="24"/>
        </w:rPr>
        <w:t>que</w:t>
      </w:r>
      <w:r w:rsidRPr="00EF73D8">
        <w:rPr>
          <w:rFonts w:ascii="Arial Narrow" w:hAnsi="Arial Narrow" w:cs="Arial"/>
          <w:spacing w:val="-3"/>
          <w:sz w:val="24"/>
          <w:szCs w:val="24"/>
        </w:rPr>
        <w:t xml:space="preserve"> </w:t>
      </w:r>
      <w:r w:rsidRPr="00EF73D8">
        <w:rPr>
          <w:rFonts w:ascii="Arial Narrow" w:hAnsi="Arial Narrow" w:cs="Arial"/>
          <w:sz w:val="24"/>
          <w:szCs w:val="24"/>
        </w:rPr>
        <w:t>assegure</w:t>
      </w:r>
      <w:r w:rsidRPr="00EF73D8">
        <w:rPr>
          <w:rFonts w:ascii="Arial Narrow" w:hAnsi="Arial Narrow" w:cs="Arial"/>
          <w:spacing w:val="-3"/>
          <w:sz w:val="24"/>
          <w:szCs w:val="24"/>
        </w:rPr>
        <w:t xml:space="preserve"> </w:t>
      </w:r>
      <w:r w:rsidRPr="00EF73D8">
        <w:rPr>
          <w:rFonts w:ascii="Arial Narrow" w:hAnsi="Arial Narrow" w:cs="Arial"/>
          <w:sz w:val="24"/>
          <w:szCs w:val="24"/>
        </w:rPr>
        <w:t>o</w:t>
      </w:r>
      <w:r w:rsidRPr="00EF73D8">
        <w:rPr>
          <w:rFonts w:ascii="Arial Narrow" w:hAnsi="Arial Narrow" w:cs="Arial"/>
          <w:spacing w:val="-1"/>
          <w:sz w:val="24"/>
          <w:szCs w:val="24"/>
        </w:rPr>
        <w:t xml:space="preserve"> </w:t>
      </w:r>
      <w:r w:rsidRPr="00EF73D8">
        <w:rPr>
          <w:rFonts w:ascii="Arial Narrow" w:hAnsi="Arial Narrow" w:cs="Arial"/>
          <w:sz w:val="24"/>
          <w:szCs w:val="24"/>
        </w:rPr>
        <w:t>contraditório</w:t>
      </w:r>
      <w:r w:rsidRPr="00EF73D8">
        <w:rPr>
          <w:rFonts w:ascii="Arial Narrow" w:hAnsi="Arial Narrow" w:cs="Arial"/>
          <w:spacing w:val="-1"/>
          <w:sz w:val="24"/>
          <w:szCs w:val="24"/>
        </w:rPr>
        <w:t xml:space="preserve"> </w:t>
      </w:r>
      <w:r w:rsidRPr="00EF73D8">
        <w:rPr>
          <w:rFonts w:ascii="Arial Narrow" w:hAnsi="Arial Narrow" w:cs="Arial"/>
          <w:sz w:val="24"/>
          <w:szCs w:val="24"/>
        </w:rPr>
        <w:t>e a ampla defesa ao Contratado, observando-se o procedimento previsto no caput e parágrafos do</w:t>
      </w:r>
      <w:r w:rsidRPr="00EF73D8">
        <w:rPr>
          <w:rFonts w:ascii="Arial Narrow" w:hAnsi="Arial Narrow" w:cs="Arial"/>
          <w:spacing w:val="40"/>
          <w:sz w:val="24"/>
          <w:szCs w:val="24"/>
        </w:rPr>
        <w:t xml:space="preserve"> </w:t>
      </w:r>
      <w:hyperlink r:id="rId41" w:anchor="art158">
        <w:r w:rsidRPr="00EF73D8">
          <w:rPr>
            <w:rFonts w:ascii="Arial Narrow" w:hAnsi="Arial Narrow" w:cs="Arial"/>
            <w:color w:val="000080"/>
            <w:sz w:val="24"/>
            <w:szCs w:val="24"/>
            <w:u w:val="single" w:color="000080"/>
          </w:rPr>
          <w:t>art. 158 da Lei nº 14.133, de 2021</w:t>
        </w:r>
      </w:hyperlink>
      <w:r w:rsidRPr="00EF73D8">
        <w:rPr>
          <w:rFonts w:ascii="Arial Narrow" w:hAnsi="Arial Narrow" w:cs="Arial"/>
          <w:sz w:val="24"/>
          <w:szCs w:val="24"/>
        </w:rPr>
        <w:t>, para as penalidades de impedimento de licitar e contratar e de declaração de inidoneidade para licitar ou contratar.</w:t>
      </w:r>
    </w:p>
    <w:p w14:paraId="088540F3" w14:textId="0179165F" w:rsidR="001C4CD3" w:rsidRPr="00EF73D8" w:rsidRDefault="001C4CD3" w:rsidP="001C4CD3">
      <w:pPr>
        <w:widowControl w:val="0"/>
        <w:tabs>
          <w:tab w:val="left" w:pos="426"/>
        </w:tabs>
        <w:autoSpaceDE w:val="0"/>
        <w:autoSpaceDN w:val="0"/>
        <w:spacing w:after="0" w:line="240" w:lineRule="auto"/>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.9</w:t>
      </w:r>
      <w:r w:rsidRPr="00EF73D8">
        <w:rPr>
          <w:rFonts w:ascii="Arial Narrow" w:hAnsi="Arial Narrow" w:cs="Arial"/>
          <w:sz w:val="24"/>
          <w:szCs w:val="24"/>
        </w:rPr>
        <w:t xml:space="preserve"> Na</w:t>
      </w:r>
      <w:r w:rsidRPr="00EF73D8">
        <w:rPr>
          <w:rFonts w:ascii="Arial Narrow" w:hAnsi="Arial Narrow" w:cs="Arial"/>
          <w:spacing w:val="-7"/>
          <w:sz w:val="24"/>
          <w:szCs w:val="24"/>
        </w:rPr>
        <w:t xml:space="preserve"> </w:t>
      </w:r>
      <w:r w:rsidRPr="00EF73D8">
        <w:rPr>
          <w:rFonts w:ascii="Arial Narrow" w:hAnsi="Arial Narrow" w:cs="Arial"/>
          <w:sz w:val="24"/>
          <w:szCs w:val="24"/>
        </w:rPr>
        <w:t>aplicação</w:t>
      </w:r>
      <w:r w:rsidRPr="00EF73D8">
        <w:rPr>
          <w:rFonts w:ascii="Arial Narrow" w:hAnsi="Arial Narrow" w:cs="Arial"/>
          <w:spacing w:val="-7"/>
          <w:sz w:val="24"/>
          <w:szCs w:val="24"/>
        </w:rPr>
        <w:t xml:space="preserve"> </w:t>
      </w:r>
      <w:r w:rsidRPr="00EF73D8">
        <w:rPr>
          <w:rFonts w:ascii="Arial Narrow" w:hAnsi="Arial Narrow" w:cs="Arial"/>
          <w:sz w:val="24"/>
          <w:szCs w:val="24"/>
        </w:rPr>
        <w:t>das</w:t>
      </w:r>
      <w:r w:rsidRPr="00EF73D8">
        <w:rPr>
          <w:rFonts w:ascii="Arial Narrow" w:hAnsi="Arial Narrow" w:cs="Arial"/>
          <w:spacing w:val="-2"/>
          <w:sz w:val="24"/>
          <w:szCs w:val="24"/>
        </w:rPr>
        <w:t xml:space="preserve"> </w:t>
      </w:r>
      <w:r w:rsidRPr="00EF73D8">
        <w:rPr>
          <w:rFonts w:ascii="Arial Narrow" w:hAnsi="Arial Narrow" w:cs="Arial"/>
          <w:sz w:val="24"/>
          <w:szCs w:val="24"/>
        </w:rPr>
        <w:t>sanções</w:t>
      </w:r>
      <w:r w:rsidRPr="00EF73D8">
        <w:rPr>
          <w:rFonts w:ascii="Arial Narrow" w:hAnsi="Arial Narrow" w:cs="Arial"/>
          <w:spacing w:val="-2"/>
          <w:sz w:val="24"/>
          <w:szCs w:val="24"/>
        </w:rPr>
        <w:t xml:space="preserve"> </w:t>
      </w:r>
      <w:r w:rsidRPr="00EF73D8">
        <w:rPr>
          <w:rFonts w:ascii="Arial Narrow" w:hAnsi="Arial Narrow" w:cs="Arial"/>
          <w:sz w:val="24"/>
          <w:szCs w:val="24"/>
        </w:rPr>
        <w:t>serão</w:t>
      </w:r>
      <w:r w:rsidRPr="00EF73D8">
        <w:rPr>
          <w:rFonts w:ascii="Arial Narrow" w:hAnsi="Arial Narrow" w:cs="Arial"/>
          <w:spacing w:val="-2"/>
          <w:sz w:val="24"/>
          <w:szCs w:val="24"/>
        </w:rPr>
        <w:t xml:space="preserve"> </w:t>
      </w:r>
      <w:r w:rsidRPr="00EF73D8">
        <w:rPr>
          <w:rFonts w:ascii="Arial Narrow" w:hAnsi="Arial Narrow" w:cs="Arial"/>
          <w:sz w:val="24"/>
          <w:szCs w:val="24"/>
        </w:rPr>
        <w:t>considerados</w:t>
      </w:r>
      <w:r w:rsidRPr="00EF73D8">
        <w:rPr>
          <w:rFonts w:ascii="Arial Narrow" w:hAnsi="Arial Narrow" w:cs="Arial"/>
          <w:spacing w:val="-3"/>
          <w:sz w:val="24"/>
          <w:szCs w:val="24"/>
        </w:rPr>
        <w:t xml:space="preserve"> </w:t>
      </w:r>
      <w:r w:rsidRPr="00EF73D8">
        <w:rPr>
          <w:rFonts w:ascii="Arial Narrow" w:hAnsi="Arial Narrow" w:cs="Arial"/>
          <w:sz w:val="24"/>
          <w:szCs w:val="24"/>
        </w:rPr>
        <w:t>(</w:t>
      </w:r>
      <w:hyperlink r:id="rId42" w:anchor="art156§1">
        <w:r w:rsidRPr="00EF73D8">
          <w:rPr>
            <w:rFonts w:ascii="Arial Narrow" w:hAnsi="Arial Narrow" w:cs="Arial"/>
            <w:color w:val="000080"/>
            <w:sz w:val="24"/>
            <w:szCs w:val="24"/>
            <w:u w:val="single" w:color="000080"/>
          </w:rPr>
          <w:t>art.</w:t>
        </w:r>
        <w:r w:rsidRPr="00EF73D8">
          <w:rPr>
            <w:rFonts w:ascii="Arial Narrow" w:hAnsi="Arial Narrow" w:cs="Arial"/>
            <w:color w:val="000080"/>
            <w:spacing w:val="-3"/>
            <w:sz w:val="24"/>
            <w:szCs w:val="24"/>
            <w:u w:val="single" w:color="000080"/>
          </w:rPr>
          <w:t xml:space="preserve"> </w:t>
        </w:r>
        <w:r w:rsidRPr="00EF73D8">
          <w:rPr>
            <w:rFonts w:ascii="Arial Narrow" w:hAnsi="Arial Narrow" w:cs="Arial"/>
            <w:color w:val="000080"/>
            <w:sz w:val="24"/>
            <w:szCs w:val="24"/>
            <w:u w:val="single" w:color="000080"/>
          </w:rPr>
          <w:t>156,</w:t>
        </w:r>
        <w:r w:rsidRPr="00EF73D8">
          <w:rPr>
            <w:rFonts w:ascii="Arial Narrow" w:hAnsi="Arial Narrow" w:cs="Arial"/>
            <w:color w:val="000080"/>
            <w:spacing w:val="-2"/>
            <w:sz w:val="24"/>
            <w:szCs w:val="24"/>
            <w:u w:val="single" w:color="000080"/>
          </w:rPr>
          <w:t xml:space="preserve"> </w:t>
        </w:r>
        <w:r w:rsidRPr="00EF73D8">
          <w:rPr>
            <w:rFonts w:ascii="Arial Narrow" w:hAnsi="Arial Narrow" w:cs="Arial"/>
            <w:color w:val="000080"/>
            <w:sz w:val="24"/>
            <w:szCs w:val="24"/>
            <w:u w:val="single" w:color="000080"/>
          </w:rPr>
          <w:t>§1º,</w:t>
        </w:r>
        <w:r w:rsidRPr="00EF73D8">
          <w:rPr>
            <w:rFonts w:ascii="Arial Narrow" w:hAnsi="Arial Narrow" w:cs="Arial"/>
            <w:color w:val="000080"/>
            <w:spacing w:val="-3"/>
            <w:sz w:val="24"/>
            <w:szCs w:val="24"/>
            <w:u w:val="single" w:color="000080"/>
          </w:rPr>
          <w:t xml:space="preserve"> </w:t>
        </w:r>
        <w:r w:rsidRPr="00EF73D8">
          <w:rPr>
            <w:rFonts w:ascii="Arial Narrow" w:hAnsi="Arial Narrow" w:cs="Arial"/>
            <w:color w:val="000080"/>
            <w:sz w:val="24"/>
            <w:szCs w:val="24"/>
            <w:u w:val="single" w:color="000080"/>
          </w:rPr>
          <w:t>da</w:t>
        </w:r>
        <w:r w:rsidRPr="00EF73D8">
          <w:rPr>
            <w:rFonts w:ascii="Arial Narrow" w:hAnsi="Arial Narrow" w:cs="Arial"/>
            <w:color w:val="000080"/>
            <w:spacing w:val="-6"/>
            <w:sz w:val="24"/>
            <w:szCs w:val="24"/>
            <w:u w:val="single" w:color="000080"/>
          </w:rPr>
          <w:t xml:space="preserve"> </w:t>
        </w:r>
        <w:r w:rsidRPr="00EF73D8">
          <w:rPr>
            <w:rFonts w:ascii="Arial Narrow" w:hAnsi="Arial Narrow" w:cs="Arial"/>
            <w:color w:val="000080"/>
            <w:sz w:val="24"/>
            <w:szCs w:val="24"/>
            <w:u w:val="single" w:color="000080"/>
          </w:rPr>
          <w:t>Lei</w:t>
        </w:r>
        <w:r w:rsidRPr="00EF73D8">
          <w:rPr>
            <w:rFonts w:ascii="Arial Narrow" w:hAnsi="Arial Narrow" w:cs="Arial"/>
            <w:color w:val="000080"/>
            <w:spacing w:val="-3"/>
            <w:sz w:val="24"/>
            <w:szCs w:val="24"/>
            <w:u w:val="single" w:color="000080"/>
          </w:rPr>
          <w:t xml:space="preserve"> </w:t>
        </w:r>
        <w:r w:rsidRPr="00EF73D8">
          <w:rPr>
            <w:rFonts w:ascii="Arial Narrow" w:hAnsi="Arial Narrow" w:cs="Arial"/>
            <w:color w:val="000080"/>
            <w:sz w:val="24"/>
            <w:szCs w:val="24"/>
            <w:u w:val="single" w:color="000080"/>
          </w:rPr>
          <w:t>nº</w:t>
        </w:r>
        <w:r w:rsidRPr="00EF73D8">
          <w:rPr>
            <w:rFonts w:ascii="Arial Narrow" w:hAnsi="Arial Narrow" w:cs="Arial"/>
            <w:color w:val="000080"/>
            <w:spacing w:val="-4"/>
            <w:sz w:val="24"/>
            <w:szCs w:val="24"/>
            <w:u w:val="single" w:color="000080"/>
          </w:rPr>
          <w:t xml:space="preserve"> </w:t>
        </w:r>
        <w:r w:rsidRPr="00EF73D8">
          <w:rPr>
            <w:rFonts w:ascii="Arial Narrow" w:hAnsi="Arial Narrow" w:cs="Arial"/>
            <w:color w:val="000080"/>
            <w:sz w:val="24"/>
            <w:szCs w:val="24"/>
            <w:u w:val="single" w:color="000080"/>
          </w:rPr>
          <w:t>14.133,</w:t>
        </w:r>
        <w:r w:rsidRPr="00EF73D8">
          <w:rPr>
            <w:rFonts w:ascii="Arial Narrow" w:hAnsi="Arial Narrow" w:cs="Arial"/>
            <w:color w:val="000080"/>
            <w:spacing w:val="-2"/>
            <w:sz w:val="24"/>
            <w:szCs w:val="24"/>
            <w:u w:val="single" w:color="000080"/>
          </w:rPr>
          <w:t xml:space="preserve"> </w:t>
        </w:r>
        <w:r w:rsidRPr="00EF73D8">
          <w:rPr>
            <w:rFonts w:ascii="Arial Narrow" w:hAnsi="Arial Narrow" w:cs="Arial"/>
            <w:color w:val="000080"/>
            <w:sz w:val="24"/>
            <w:szCs w:val="24"/>
            <w:u w:val="single" w:color="000080"/>
          </w:rPr>
          <w:t>de</w:t>
        </w:r>
        <w:r w:rsidRPr="00EF73D8">
          <w:rPr>
            <w:rFonts w:ascii="Arial Narrow" w:hAnsi="Arial Narrow" w:cs="Arial"/>
            <w:color w:val="000080"/>
            <w:spacing w:val="-5"/>
            <w:sz w:val="24"/>
            <w:szCs w:val="24"/>
            <w:u w:val="single" w:color="000080"/>
          </w:rPr>
          <w:t xml:space="preserve"> </w:t>
        </w:r>
        <w:r w:rsidRPr="00EF73D8">
          <w:rPr>
            <w:rFonts w:ascii="Arial Narrow" w:hAnsi="Arial Narrow" w:cs="Arial"/>
            <w:color w:val="000080"/>
            <w:spacing w:val="-2"/>
            <w:sz w:val="24"/>
            <w:szCs w:val="24"/>
            <w:u w:val="single" w:color="000080"/>
          </w:rPr>
          <w:t>2021</w:t>
        </w:r>
      </w:hyperlink>
      <w:r w:rsidRPr="00EF73D8">
        <w:rPr>
          <w:rFonts w:ascii="Arial Narrow" w:hAnsi="Arial Narrow" w:cs="Arial"/>
          <w:spacing w:val="-2"/>
          <w:sz w:val="24"/>
          <w:szCs w:val="24"/>
        </w:rPr>
        <w:t>):</w:t>
      </w:r>
    </w:p>
    <w:p w14:paraId="7B1959B4" w14:textId="77777777" w:rsidR="001C4CD3" w:rsidRPr="00EF73D8" w:rsidRDefault="001C4CD3" w:rsidP="00B41DA0">
      <w:pPr>
        <w:widowControl w:val="0"/>
        <w:numPr>
          <w:ilvl w:val="2"/>
          <w:numId w:val="34"/>
        </w:numPr>
        <w:tabs>
          <w:tab w:val="left" w:pos="861"/>
        </w:tabs>
        <w:autoSpaceDE w:val="0"/>
        <w:autoSpaceDN w:val="0"/>
        <w:spacing w:before="36" w:after="0" w:line="240" w:lineRule="auto"/>
        <w:ind w:hanging="361"/>
        <w:rPr>
          <w:rFonts w:ascii="Arial Narrow" w:hAnsi="Arial Narrow" w:cs="Arial"/>
          <w:sz w:val="24"/>
          <w:szCs w:val="24"/>
        </w:rPr>
      </w:pPr>
      <w:r w:rsidRPr="00EF73D8">
        <w:rPr>
          <w:rFonts w:ascii="Arial Narrow" w:hAnsi="Arial Narrow" w:cs="Arial"/>
          <w:sz w:val="24"/>
          <w:szCs w:val="24"/>
        </w:rPr>
        <w:t>a</w:t>
      </w:r>
      <w:r w:rsidRPr="00EF73D8">
        <w:rPr>
          <w:rFonts w:ascii="Arial Narrow" w:hAnsi="Arial Narrow" w:cs="Arial"/>
          <w:spacing w:val="-5"/>
          <w:sz w:val="24"/>
          <w:szCs w:val="24"/>
        </w:rPr>
        <w:t xml:space="preserve"> </w:t>
      </w:r>
      <w:r w:rsidRPr="00EF73D8">
        <w:rPr>
          <w:rFonts w:ascii="Arial Narrow" w:hAnsi="Arial Narrow" w:cs="Arial"/>
          <w:sz w:val="24"/>
          <w:szCs w:val="24"/>
        </w:rPr>
        <w:t>natureza</w:t>
      </w:r>
      <w:r w:rsidRPr="00EF73D8">
        <w:rPr>
          <w:rFonts w:ascii="Arial Narrow" w:hAnsi="Arial Narrow" w:cs="Arial"/>
          <w:spacing w:val="-4"/>
          <w:sz w:val="24"/>
          <w:szCs w:val="24"/>
        </w:rPr>
        <w:t xml:space="preserve"> </w:t>
      </w:r>
      <w:r w:rsidRPr="00EF73D8">
        <w:rPr>
          <w:rFonts w:ascii="Arial Narrow" w:hAnsi="Arial Narrow" w:cs="Arial"/>
          <w:sz w:val="24"/>
          <w:szCs w:val="24"/>
        </w:rPr>
        <w:t>e</w:t>
      </w:r>
      <w:r w:rsidRPr="00EF73D8">
        <w:rPr>
          <w:rFonts w:ascii="Arial Narrow" w:hAnsi="Arial Narrow" w:cs="Arial"/>
          <w:spacing w:val="-3"/>
          <w:sz w:val="24"/>
          <w:szCs w:val="24"/>
        </w:rPr>
        <w:t xml:space="preserve"> </w:t>
      </w:r>
      <w:r w:rsidRPr="00EF73D8">
        <w:rPr>
          <w:rFonts w:ascii="Arial Narrow" w:hAnsi="Arial Narrow" w:cs="Arial"/>
          <w:sz w:val="24"/>
          <w:szCs w:val="24"/>
        </w:rPr>
        <w:t>a</w:t>
      </w:r>
      <w:r w:rsidRPr="00EF73D8">
        <w:rPr>
          <w:rFonts w:ascii="Arial Narrow" w:hAnsi="Arial Narrow" w:cs="Arial"/>
          <w:spacing w:val="-4"/>
          <w:sz w:val="24"/>
          <w:szCs w:val="24"/>
        </w:rPr>
        <w:t xml:space="preserve"> </w:t>
      </w:r>
      <w:r w:rsidRPr="00EF73D8">
        <w:rPr>
          <w:rFonts w:ascii="Arial Narrow" w:hAnsi="Arial Narrow" w:cs="Arial"/>
          <w:sz w:val="24"/>
          <w:szCs w:val="24"/>
        </w:rPr>
        <w:t>gravidade</w:t>
      </w:r>
      <w:r w:rsidRPr="00EF73D8">
        <w:rPr>
          <w:rFonts w:ascii="Arial Narrow" w:hAnsi="Arial Narrow" w:cs="Arial"/>
          <w:spacing w:val="-3"/>
          <w:sz w:val="24"/>
          <w:szCs w:val="24"/>
        </w:rPr>
        <w:t xml:space="preserve"> </w:t>
      </w:r>
      <w:r w:rsidRPr="00EF73D8">
        <w:rPr>
          <w:rFonts w:ascii="Arial Narrow" w:hAnsi="Arial Narrow" w:cs="Arial"/>
          <w:sz w:val="24"/>
          <w:szCs w:val="24"/>
        </w:rPr>
        <w:t>da</w:t>
      </w:r>
      <w:r w:rsidRPr="00EF73D8">
        <w:rPr>
          <w:rFonts w:ascii="Arial Narrow" w:hAnsi="Arial Narrow" w:cs="Arial"/>
          <w:spacing w:val="1"/>
          <w:sz w:val="24"/>
          <w:szCs w:val="24"/>
        </w:rPr>
        <w:t xml:space="preserve"> </w:t>
      </w:r>
      <w:r w:rsidRPr="00EF73D8">
        <w:rPr>
          <w:rFonts w:ascii="Arial Narrow" w:hAnsi="Arial Narrow" w:cs="Arial"/>
          <w:sz w:val="24"/>
          <w:szCs w:val="24"/>
        </w:rPr>
        <w:t>infração</w:t>
      </w:r>
      <w:r w:rsidRPr="00EF73D8">
        <w:rPr>
          <w:rFonts w:ascii="Arial Narrow" w:hAnsi="Arial Narrow" w:cs="Arial"/>
          <w:spacing w:val="-1"/>
          <w:sz w:val="24"/>
          <w:szCs w:val="24"/>
        </w:rPr>
        <w:t xml:space="preserve"> </w:t>
      </w:r>
      <w:r w:rsidRPr="00EF73D8">
        <w:rPr>
          <w:rFonts w:ascii="Arial Narrow" w:hAnsi="Arial Narrow" w:cs="Arial"/>
          <w:spacing w:val="-2"/>
          <w:sz w:val="24"/>
          <w:szCs w:val="24"/>
        </w:rPr>
        <w:t>cometida;</w:t>
      </w:r>
    </w:p>
    <w:p w14:paraId="16934DC6" w14:textId="77777777" w:rsidR="001C4CD3" w:rsidRPr="00EF73D8" w:rsidRDefault="001C4CD3" w:rsidP="00B41DA0">
      <w:pPr>
        <w:widowControl w:val="0"/>
        <w:numPr>
          <w:ilvl w:val="2"/>
          <w:numId w:val="34"/>
        </w:numPr>
        <w:tabs>
          <w:tab w:val="left" w:pos="861"/>
        </w:tabs>
        <w:autoSpaceDE w:val="0"/>
        <w:autoSpaceDN w:val="0"/>
        <w:spacing w:before="43" w:after="0" w:line="240" w:lineRule="auto"/>
        <w:ind w:hanging="361"/>
        <w:rPr>
          <w:rFonts w:ascii="Arial Narrow" w:hAnsi="Arial Narrow" w:cs="Arial"/>
          <w:sz w:val="24"/>
          <w:szCs w:val="24"/>
        </w:rPr>
      </w:pPr>
      <w:r w:rsidRPr="00EF73D8">
        <w:rPr>
          <w:rFonts w:ascii="Arial Narrow" w:hAnsi="Arial Narrow" w:cs="Arial"/>
          <w:sz w:val="24"/>
          <w:szCs w:val="24"/>
        </w:rPr>
        <w:t>as</w:t>
      </w:r>
      <w:r w:rsidRPr="00EF73D8">
        <w:rPr>
          <w:rFonts w:ascii="Arial Narrow" w:hAnsi="Arial Narrow" w:cs="Arial"/>
          <w:spacing w:val="-4"/>
          <w:sz w:val="24"/>
          <w:szCs w:val="24"/>
        </w:rPr>
        <w:t xml:space="preserve"> </w:t>
      </w:r>
      <w:r w:rsidRPr="00EF73D8">
        <w:rPr>
          <w:rFonts w:ascii="Arial Narrow" w:hAnsi="Arial Narrow" w:cs="Arial"/>
          <w:sz w:val="24"/>
          <w:szCs w:val="24"/>
        </w:rPr>
        <w:t>peculiaridades</w:t>
      </w:r>
      <w:r w:rsidRPr="00EF73D8">
        <w:rPr>
          <w:rFonts w:ascii="Arial Narrow" w:hAnsi="Arial Narrow" w:cs="Arial"/>
          <w:spacing w:val="-2"/>
          <w:sz w:val="24"/>
          <w:szCs w:val="24"/>
        </w:rPr>
        <w:t xml:space="preserve"> </w:t>
      </w:r>
      <w:r w:rsidRPr="00EF73D8">
        <w:rPr>
          <w:rFonts w:ascii="Arial Narrow" w:hAnsi="Arial Narrow" w:cs="Arial"/>
          <w:sz w:val="24"/>
          <w:szCs w:val="24"/>
        </w:rPr>
        <w:t>do</w:t>
      </w:r>
      <w:r w:rsidRPr="00EF73D8">
        <w:rPr>
          <w:rFonts w:ascii="Arial Narrow" w:hAnsi="Arial Narrow" w:cs="Arial"/>
          <w:spacing w:val="-7"/>
          <w:sz w:val="24"/>
          <w:szCs w:val="24"/>
        </w:rPr>
        <w:t xml:space="preserve"> </w:t>
      </w:r>
      <w:r w:rsidRPr="00EF73D8">
        <w:rPr>
          <w:rFonts w:ascii="Arial Narrow" w:hAnsi="Arial Narrow" w:cs="Arial"/>
          <w:sz w:val="24"/>
          <w:szCs w:val="24"/>
        </w:rPr>
        <w:t>caso</w:t>
      </w:r>
      <w:r w:rsidRPr="00EF73D8">
        <w:rPr>
          <w:rFonts w:ascii="Arial Narrow" w:hAnsi="Arial Narrow" w:cs="Arial"/>
          <w:spacing w:val="-2"/>
          <w:sz w:val="24"/>
          <w:szCs w:val="24"/>
        </w:rPr>
        <w:t xml:space="preserve"> concreto;</w:t>
      </w:r>
    </w:p>
    <w:p w14:paraId="2C1B5051" w14:textId="77777777" w:rsidR="001C4CD3" w:rsidRPr="00EF73D8" w:rsidRDefault="001C4CD3" w:rsidP="00B41DA0">
      <w:pPr>
        <w:widowControl w:val="0"/>
        <w:numPr>
          <w:ilvl w:val="2"/>
          <w:numId w:val="34"/>
        </w:numPr>
        <w:tabs>
          <w:tab w:val="left" w:pos="861"/>
        </w:tabs>
        <w:autoSpaceDE w:val="0"/>
        <w:autoSpaceDN w:val="0"/>
        <w:spacing w:before="43" w:after="0" w:line="240" w:lineRule="auto"/>
        <w:ind w:hanging="361"/>
        <w:rPr>
          <w:rFonts w:ascii="Arial Narrow" w:hAnsi="Arial Narrow" w:cs="Arial"/>
          <w:sz w:val="24"/>
          <w:szCs w:val="24"/>
        </w:rPr>
      </w:pPr>
      <w:r w:rsidRPr="00EF73D8">
        <w:rPr>
          <w:rFonts w:ascii="Arial Narrow" w:hAnsi="Arial Narrow" w:cs="Arial"/>
          <w:sz w:val="24"/>
          <w:szCs w:val="24"/>
        </w:rPr>
        <w:t>as</w:t>
      </w:r>
      <w:r w:rsidRPr="00EF73D8">
        <w:rPr>
          <w:rFonts w:ascii="Arial Narrow" w:hAnsi="Arial Narrow" w:cs="Arial"/>
          <w:spacing w:val="-4"/>
          <w:sz w:val="24"/>
          <w:szCs w:val="24"/>
        </w:rPr>
        <w:t xml:space="preserve"> </w:t>
      </w:r>
      <w:r w:rsidRPr="00EF73D8">
        <w:rPr>
          <w:rFonts w:ascii="Arial Narrow" w:hAnsi="Arial Narrow" w:cs="Arial"/>
          <w:sz w:val="24"/>
          <w:szCs w:val="24"/>
        </w:rPr>
        <w:t>circunstâncias</w:t>
      </w:r>
      <w:r w:rsidRPr="00EF73D8">
        <w:rPr>
          <w:rFonts w:ascii="Arial Narrow" w:hAnsi="Arial Narrow" w:cs="Arial"/>
          <w:spacing w:val="-4"/>
          <w:sz w:val="24"/>
          <w:szCs w:val="24"/>
        </w:rPr>
        <w:t xml:space="preserve"> </w:t>
      </w:r>
      <w:r w:rsidRPr="00EF73D8">
        <w:rPr>
          <w:rFonts w:ascii="Arial Narrow" w:hAnsi="Arial Narrow" w:cs="Arial"/>
          <w:sz w:val="24"/>
          <w:szCs w:val="24"/>
        </w:rPr>
        <w:t>agravantes</w:t>
      </w:r>
      <w:r w:rsidRPr="00EF73D8">
        <w:rPr>
          <w:rFonts w:ascii="Arial Narrow" w:hAnsi="Arial Narrow" w:cs="Arial"/>
          <w:spacing w:val="-2"/>
          <w:sz w:val="24"/>
          <w:szCs w:val="24"/>
        </w:rPr>
        <w:t xml:space="preserve"> </w:t>
      </w:r>
      <w:r w:rsidRPr="00EF73D8">
        <w:rPr>
          <w:rFonts w:ascii="Arial Narrow" w:hAnsi="Arial Narrow" w:cs="Arial"/>
          <w:sz w:val="24"/>
          <w:szCs w:val="24"/>
        </w:rPr>
        <w:t>ou</w:t>
      </w:r>
      <w:r w:rsidRPr="00EF73D8">
        <w:rPr>
          <w:rFonts w:ascii="Arial Narrow" w:hAnsi="Arial Narrow" w:cs="Arial"/>
          <w:spacing w:val="-6"/>
          <w:sz w:val="24"/>
          <w:szCs w:val="24"/>
        </w:rPr>
        <w:t xml:space="preserve"> </w:t>
      </w:r>
      <w:r w:rsidRPr="00EF73D8">
        <w:rPr>
          <w:rFonts w:ascii="Arial Narrow" w:hAnsi="Arial Narrow" w:cs="Arial"/>
          <w:spacing w:val="-2"/>
          <w:sz w:val="24"/>
          <w:szCs w:val="24"/>
        </w:rPr>
        <w:t>atenuantes;</w:t>
      </w:r>
    </w:p>
    <w:p w14:paraId="2EE4ED6C" w14:textId="77777777" w:rsidR="001C4CD3" w:rsidRPr="00EF73D8" w:rsidRDefault="001C4CD3" w:rsidP="00B41DA0">
      <w:pPr>
        <w:widowControl w:val="0"/>
        <w:numPr>
          <w:ilvl w:val="2"/>
          <w:numId w:val="34"/>
        </w:numPr>
        <w:tabs>
          <w:tab w:val="left" w:pos="861"/>
        </w:tabs>
        <w:autoSpaceDE w:val="0"/>
        <w:autoSpaceDN w:val="0"/>
        <w:spacing w:before="48" w:after="0" w:line="240" w:lineRule="auto"/>
        <w:ind w:hanging="361"/>
        <w:rPr>
          <w:rFonts w:ascii="Arial Narrow" w:hAnsi="Arial Narrow" w:cs="Arial"/>
          <w:sz w:val="24"/>
          <w:szCs w:val="24"/>
        </w:rPr>
      </w:pPr>
      <w:r w:rsidRPr="00EF73D8">
        <w:rPr>
          <w:rFonts w:ascii="Arial Narrow" w:hAnsi="Arial Narrow" w:cs="Arial"/>
          <w:sz w:val="24"/>
          <w:szCs w:val="24"/>
        </w:rPr>
        <w:t>os</w:t>
      </w:r>
      <w:r w:rsidRPr="00EF73D8">
        <w:rPr>
          <w:rFonts w:ascii="Arial Narrow" w:hAnsi="Arial Narrow" w:cs="Arial"/>
          <w:spacing w:val="-4"/>
          <w:sz w:val="24"/>
          <w:szCs w:val="24"/>
        </w:rPr>
        <w:t xml:space="preserve"> </w:t>
      </w:r>
      <w:r w:rsidRPr="00EF73D8">
        <w:rPr>
          <w:rFonts w:ascii="Arial Narrow" w:hAnsi="Arial Narrow" w:cs="Arial"/>
          <w:sz w:val="24"/>
          <w:szCs w:val="24"/>
        </w:rPr>
        <w:t>danos</w:t>
      </w:r>
      <w:r w:rsidRPr="00EF73D8">
        <w:rPr>
          <w:rFonts w:ascii="Arial Narrow" w:hAnsi="Arial Narrow" w:cs="Arial"/>
          <w:spacing w:val="-3"/>
          <w:sz w:val="24"/>
          <w:szCs w:val="24"/>
        </w:rPr>
        <w:t xml:space="preserve"> </w:t>
      </w:r>
      <w:r w:rsidRPr="00EF73D8">
        <w:rPr>
          <w:rFonts w:ascii="Arial Narrow" w:hAnsi="Arial Narrow" w:cs="Arial"/>
          <w:sz w:val="24"/>
          <w:szCs w:val="24"/>
        </w:rPr>
        <w:t>que dela provierem</w:t>
      </w:r>
      <w:r w:rsidRPr="00EF73D8">
        <w:rPr>
          <w:rFonts w:ascii="Arial Narrow" w:hAnsi="Arial Narrow" w:cs="Arial"/>
          <w:spacing w:val="-1"/>
          <w:sz w:val="24"/>
          <w:szCs w:val="24"/>
        </w:rPr>
        <w:t xml:space="preserve"> </w:t>
      </w:r>
      <w:r w:rsidRPr="00EF73D8">
        <w:rPr>
          <w:rFonts w:ascii="Arial Narrow" w:hAnsi="Arial Narrow" w:cs="Arial"/>
          <w:sz w:val="24"/>
          <w:szCs w:val="24"/>
        </w:rPr>
        <w:t>para</w:t>
      </w:r>
      <w:r w:rsidRPr="00EF73D8">
        <w:rPr>
          <w:rFonts w:ascii="Arial Narrow" w:hAnsi="Arial Narrow" w:cs="Arial"/>
          <w:spacing w:val="-5"/>
          <w:sz w:val="24"/>
          <w:szCs w:val="24"/>
        </w:rPr>
        <w:t xml:space="preserve"> </w:t>
      </w:r>
      <w:r w:rsidRPr="00EF73D8">
        <w:rPr>
          <w:rFonts w:ascii="Arial Narrow" w:hAnsi="Arial Narrow" w:cs="Arial"/>
          <w:sz w:val="24"/>
          <w:szCs w:val="24"/>
        </w:rPr>
        <w:t>o</w:t>
      </w:r>
      <w:r w:rsidRPr="00EF73D8">
        <w:rPr>
          <w:rFonts w:ascii="Arial Narrow" w:hAnsi="Arial Narrow" w:cs="Arial"/>
          <w:spacing w:val="-2"/>
          <w:sz w:val="24"/>
          <w:szCs w:val="24"/>
        </w:rPr>
        <w:t xml:space="preserve"> Contratante;</w:t>
      </w:r>
    </w:p>
    <w:p w14:paraId="1F751257" w14:textId="77777777" w:rsidR="001C4CD3" w:rsidRPr="00EF73D8" w:rsidRDefault="001C4CD3" w:rsidP="00B41DA0">
      <w:pPr>
        <w:widowControl w:val="0"/>
        <w:numPr>
          <w:ilvl w:val="2"/>
          <w:numId w:val="34"/>
        </w:numPr>
        <w:tabs>
          <w:tab w:val="left" w:pos="861"/>
        </w:tabs>
        <w:autoSpaceDE w:val="0"/>
        <w:autoSpaceDN w:val="0"/>
        <w:spacing w:before="43" w:after="0" w:line="278" w:lineRule="auto"/>
        <w:ind w:right="168"/>
        <w:rPr>
          <w:rFonts w:ascii="Arial Narrow" w:hAnsi="Arial Narrow" w:cs="Arial"/>
          <w:sz w:val="24"/>
          <w:szCs w:val="24"/>
        </w:rPr>
      </w:pPr>
      <w:r w:rsidRPr="00EF73D8">
        <w:rPr>
          <w:rFonts w:ascii="Arial Narrow" w:hAnsi="Arial Narrow" w:cs="Arial"/>
          <w:sz w:val="24"/>
          <w:szCs w:val="24"/>
        </w:rPr>
        <w:t>a</w:t>
      </w:r>
      <w:r w:rsidRPr="00EF73D8">
        <w:rPr>
          <w:rFonts w:ascii="Arial Narrow" w:hAnsi="Arial Narrow" w:cs="Arial"/>
          <w:spacing w:val="40"/>
          <w:sz w:val="24"/>
          <w:szCs w:val="24"/>
        </w:rPr>
        <w:t xml:space="preserve"> </w:t>
      </w:r>
      <w:r w:rsidRPr="00EF73D8">
        <w:rPr>
          <w:rFonts w:ascii="Arial Narrow" w:hAnsi="Arial Narrow" w:cs="Arial"/>
          <w:sz w:val="24"/>
          <w:szCs w:val="24"/>
        </w:rPr>
        <w:t>implantação</w:t>
      </w:r>
      <w:r w:rsidRPr="00EF73D8">
        <w:rPr>
          <w:rFonts w:ascii="Arial Narrow" w:hAnsi="Arial Narrow" w:cs="Arial"/>
          <w:spacing w:val="40"/>
          <w:sz w:val="24"/>
          <w:szCs w:val="24"/>
        </w:rPr>
        <w:t xml:space="preserve"> </w:t>
      </w:r>
      <w:r w:rsidRPr="00EF73D8">
        <w:rPr>
          <w:rFonts w:ascii="Arial Narrow" w:hAnsi="Arial Narrow" w:cs="Arial"/>
          <w:sz w:val="24"/>
          <w:szCs w:val="24"/>
        </w:rPr>
        <w:t>ou</w:t>
      </w:r>
      <w:r w:rsidRPr="00EF73D8">
        <w:rPr>
          <w:rFonts w:ascii="Arial Narrow" w:hAnsi="Arial Narrow" w:cs="Arial"/>
          <w:spacing w:val="40"/>
          <w:sz w:val="24"/>
          <w:szCs w:val="24"/>
        </w:rPr>
        <w:t xml:space="preserve"> </w:t>
      </w:r>
      <w:r w:rsidRPr="00EF73D8">
        <w:rPr>
          <w:rFonts w:ascii="Arial Narrow" w:hAnsi="Arial Narrow" w:cs="Arial"/>
          <w:sz w:val="24"/>
          <w:szCs w:val="24"/>
        </w:rPr>
        <w:t>o</w:t>
      </w:r>
      <w:r w:rsidRPr="00EF73D8">
        <w:rPr>
          <w:rFonts w:ascii="Arial Narrow" w:hAnsi="Arial Narrow" w:cs="Arial"/>
          <w:spacing w:val="40"/>
          <w:sz w:val="24"/>
          <w:szCs w:val="24"/>
        </w:rPr>
        <w:t xml:space="preserve"> </w:t>
      </w:r>
      <w:r w:rsidRPr="00EF73D8">
        <w:rPr>
          <w:rFonts w:ascii="Arial Narrow" w:hAnsi="Arial Narrow" w:cs="Arial"/>
          <w:sz w:val="24"/>
          <w:szCs w:val="24"/>
        </w:rPr>
        <w:t>aperfeiçoamento</w:t>
      </w:r>
      <w:r w:rsidRPr="00EF73D8">
        <w:rPr>
          <w:rFonts w:ascii="Arial Narrow" w:hAnsi="Arial Narrow" w:cs="Arial"/>
          <w:spacing w:val="40"/>
          <w:sz w:val="24"/>
          <w:szCs w:val="24"/>
        </w:rPr>
        <w:t xml:space="preserve"> </w:t>
      </w:r>
      <w:r w:rsidRPr="00EF73D8">
        <w:rPr>
          <w:rFonts w:ascii="Arial Narrow" w:hAnsi="Arial Narrow" w:cs="Arial"/>
          <w:sz w:val="24"/>
          <w:szCs w:val="24"/>
        </w:rPr>
        <w:t>de</w:t>
      </w:r>
      <w:r w:rsidRPr="00EF73D8">
        <w:rPr>
          <w:rFonts w:ascii="Arial Narrow" w:hAnsi="Arial Narrow" w:cs="Arial"/>
          <w:spacing w:val="40"/>
          <w:sz w:val="24"/>
          <w:szCs w:val="24"/>
        </w:rPr>
        <w:t xml:space="preserve"> </w:t>
      </w:r>
      <w:r w:rsidRPr="00EF73D8">
        <w:rPr>
          <w:rFonts w:ascii="Arial Narrow" w:hAnsi="Arial Narrow" w:cs="Arial"/>
          <w:sz w:val="24"/>
          <w:szCs w:val="24"/>
        </w:rPr>
        <w:t>programa</w:t>
      </w:r>
      <w:r w:rsidRPr="00EF73D8">
        <w:rPr>
          <w:rFonts w:ascii="Arial Narrow" w:hAnsi="Arial Narrow" w:cs="Arial"/>
          <w:spacing w:val="40"/>
          <w:sz w:val="24"/>
          <w:szCs w:val="24"/>
        </w:rPr>
        <w:t xml:space="preserve"> </w:t>
      </w:r>
      <w:r w:rsidRPr="00EF73D8">
        <w:rPr>
          <w:rFonts w:ascii="Arial Narrow" w:hAnsi="Arial Narrow" w:cs="Arial"/>
          <w:sz w:val="24"/>
          <w:szCs w:val="24"/>
        </w:rPr>
        <w:t>de</w:t>
      </w:r>
      <w:r w:rsidRPr="00EF73D8">
        <w:rPr>
          <w:rFonts w:ascii="Arial Narrow" w:hAnsi="Arial Narrow" w:cs="Arial"/>
          <w:spacing w:val="40"/>
          <w:sz w:val="24"/>
          <w:szCs w:val="24"/>
        </w:rPr>
        <w:t xml:space="preserve"> </w:t>
      </w:r>
      <w:r w:rsidRPr="00EF73D8">
        <w:rPr>
          <w:rFonts w:ascii="Arial Narrow" w:hAnsi="Arial Narrow" w:cs="Arial"/>
          <w:sz w:val="24"/>
          <w:szCs w:val="24"/>
        </w:rPr>
        <w:t>integridade,</w:t>
      </w:r>
      <w:r w:rsidRPr="00EF73D8">
        <w:rPr>
          <w:rFonts w:ascii="Arial Narrow" w:hAnsi="Arial Narrow" w:cs="Arial"/>
          <w:spacing w:val="40"/>
          <w:sz w:val="24"/>
          <w:szCs w:val="24"/>
        </w:rPr>
        <w:t xml:space="preserve"> </w:t>
      </w:r>
      <w:r w:rsidRPr="00EF73D8">
        <w:rPr>
          <w:rFonts w:ascii="Arial Narrow" w:hAnsi="Arial Narrow" w:cs="Arial"/>
          <w:sz w:val="24"/>
          <w:szCs w:val="24"/>
        </w:rPr>
        <w:t>conforme</w:t>
      </w:r>
      <w:r w:rsidRPr="00EF73D8">
        <w:rPr>
          <w:rFonts w:ascii="Arial Narrow" w:hAnsi="Arial Narrow" w:cs="Arial"/>
          <w:spacing w:val="40"/>
          <w:sz w:val="24"/>
          <w:szCs w:val="24"/>
        </w:rPr>
        <w:t xml:space="preserve"> </w:t>
      </w:r>
      <w:r w:rsidRPr="00EF73D8">
        <w:rPr>
          <w:rFonts w:ascii="Arial Narrow" w:hAnsi="Arial Narrow" w:cs="Arial"/>
          <w:sz w:val="24"/>
          <w:szCs w:val="24"/>
        </w:rPr>
        <w:t>normas</w:t>
      </w:r>
      <w:r w:rsidRPr="00EF73D8">
        <w:rPr>
          <w:rFonts w:ascii="Arial Narrow" w:hAnsi="Arial Narrow" w:cs="Arial"/>
          <w:spacing w:val="40"/>
          <w:sz w:val="24"/>
          <w:szCs w:val="24"/>
        </w:rPr>
        <w:t xml:space="preserve"> </w:t>
      </w:r>
      <w:r w:rsidRPr="00EF73D8">
        <w:rPr>
          <w:rFonts w:ascii="Arial Narrow" w:hAnsi="Arial Narrow" w:cs="Arial"/>
          <w:sz w:val="24"/>
          <w:szCs w:val="24"/>
        </w:rPr>
        <w:t>e orientações dos órgãos de controle.</w:t>
      </w:r>
    </w:p>
    <w:p w14:paraId="694D5FBB" w14:textId="6A447A67" w:rsidR="001C4CD3" w:rsidRPr="00EF73D8" w:rsidRDefault="001C4CD3" w:rsidP="001C4CD3">
      <w:pPr>
        <w:widowControl w:val="0"/>
        <w:tabs>
          <w:tab w:val="left" w:pos="635"/>
        </w:tabs>
        <w:autoSpaceDE w:val="0"/>
        <w:autoSpaceDN w:val="0"/>
        <w:spacing w:before="151" w:after="0" w:line="276" w:lineRule="auto"/>
        <w:ind w:right="153"/>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 xml:space="preserve">.10 </w:t>
      </w:r>
      <w:r w:rsidRPr="00EF73D8">
        <w:rPr>
          <w:rFonts w:ascii="Arial Narrow" w:hAnsi="Arial Narrow" w:cs="Arial"/>
          <w:sz w:val="24"/>
          <w:szCs w:val="24"/>
        </w:rPr>
        <w:t xml:space="preserve">Os atos previstos como infrações administrativas na </w:t>
      </w:r>
      <w:hyperlink r:id="rId43">
        <w:r w:rsidRPr="00EF73D8">
          <w:rPr>
            <w:rFonts w:ascii="Arial Narrow" w:hAnsi="Arial Narrow" w:cs="Arial"/>
            <w:color w:val="000080"/>
            <w:sz w:val="24"/>
            <w:szCs w:val="24"/>
            <w:u w:val="single" w:color="000080"/>
          </w:rPr>
          <w:t>Lei nº 14.133, de 2021</w:t>
        </w:r>
      </w:hyperlink>
      <w:r w:rsidRPr="00EF73D8">
        <w:rPr>
          <w:rFonts w:ascii="Arial Narrow" w:hAnsi="Arial Narrow" w:cs="Arial"/>
          <w:sz w:val="24"/>
          <w:szCs w:val="24"/>
        </w:rPr>
        <w:t xml:space="preserve">, ou em outras leis de licitações e contratos da  Administração Pública  que também sejam tipificados como atos lesivos </w:t>
      </w:r>
      <w:hyperlink r:id="rId44">
        <w:r w:rsidRPr="00EF73D8">
          <w:rPr>
            <w:rFonts w:ascii="Arial Narrow" w:hAnsi="Arial Narrow" w:cs="Arial"/>
            <w:color w:val="000080"/>
            <w:sz w:val="24"/>
            <w:szCs w:val="24"/>
            <w:u w:val="single" w:color="000080"/>
          </w:rPr>
          <w:t>na</w:t>
        </w:r>
      </w:hyperlink>
      <w:r w:rsidRPr="00EF73D8">
        <w:rPr>
          <w:rFonts w:ascii="Arial Narrow" w:hAnsi="Arial Narrow" w:cs="Arial"/>
          <w:color w:val="000080"/>
          <w:sz w:val="24"/>
          <w:szCs w:val="24"/>
        </w:rPr>
        <w:t xml:space="preserve"> </w:t>
      </w:r>
      <w:hyperlink r:id="rId45">
        <w:r w:rsidRPr="00EF73D8">
          <w:rPr>
            <w:rFonts w:ascii="Arial Narrow" w:hAnsi="Arial Narrow" w:cs="Arial"/>
            <w:color w:val="000080"/>
            <w:sz w:val="24"/>
            <w:szCs w:val="24"/>
            <w:u w:val="single" w:color="000080"/>
          </w:rPr>
          <w:t>Lei nº 12.846, de 2013</w:t>
        </w:r>
      </w:hyperlink>
      <w:r w:rsidRPr="00EF73D8">
        <w:rPr>
          <w:rFonts w:ascii="Arial Narrow" w:hAnsi="Arial Narrow" w:cs="Arial"/>
          <w:sz w:val="24"/>
          <w:szCs w:val="24"/>
        </w:rPr>
        <w:t>, serão apurados e julgados conjuntamente, nos mesmos autos, observados o</w:t>
      </w:r>
      <w:r w:rsidRPr="00EF73D8">
        <w:rPr>
          <w:rFonts w:ascii="Arial Narrow" w:hAnsi="Arial Narrow" w:cs="Arial"/>
          <w:spacing w:val="40"/>
          <w:sz w:val="24"/>
          <w:szCs w:val="24"/>
        </w:rPr>
        <w:t xml:space="preserve"> </w:t>
      </w:r>
      <w:r w:rsidRPr="00EF73D8">
        <w:rPr>
          <w:rFonts w:ascii="Arial Narrow" w:hAnsi="Arial Narrow" w:cs="Arial"/>
          <w:sz w:val="24"/>
          <w:szCs w:val="24"/>
        </w:rPr>
        <w:t xml:space="preserve">rito procedimental e autoridade competente definidos na referida </w:t>
      </w:r>
      <w:hyperlink r:id="rId46" w:anchor="art159">
        <w:r w:rsidRPr="00EF73D8">
          <w:rPr>
            <w:rFonts w:ascii="Arial Narrow" w:hAnsi="Arial Narrow" w:cs="Arial"/>
            <w:color w:val="000080"/>
            <w:sz w:val="24"/>
            <w:szCs w:val="24"/>
            <w:u w:val="single" w:color="000080"/>
          </w:rPr>
          <w:t>Lei (art. 159</w:t>
        </w:r>
      </w:hyperlink>
      <w:r w:rsidRPr="00EF73D8">
        <w:rPr>
          <w:rFonts w:ascii="Arial Narrow" w:hAnsi="Arial Narrow" w:cs="Arial"/>
          <w:sz w:val="24"/>
          <w:szCs w:val="24"/>
        </w:rPr>
        <w:t>).</w:t>
      </w:r>
    </w:p>
    <w:p w14:paraId="585E77C0" w14:textId="7D4CB188" w:rsidR="001C4CD3" w:rsidRPr="00EF73D8" w:rsidRDefault="001C4CD3" w:rsidP="001C4CD3">
      <w:pPr>
        <w:spacing w:after="0" w:line="276" w:lineRule="auto"/>
        <w:jc w:val="both"/>
        <w:rPr>
          <w:rFonts w:ascii="Arial Narrow" w:hAnsi="Arial Narrow" w:cs="Arial"/>
          <w:bCs/>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 xml:space="preserve">.11 </w:t>
      </w:r>
      <w:r w:rsidRPr="00EF73D8">
        <w:rPr>
          <w:rFonts w:ascii="Arial Narrow" w:hAnsi="Arial Narrow"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w:t>
      </w:r>
      <w:r w:rsidR="004E055F" w:rsidRPr="00EF73D8">
        <w:rPr>
          <w:rFonts w:ascii="Arial Narrow" w:hAnsi="Arial Narrow" w:cs="Arial"/>
          <w:sz w:val="24"/>
          <w:szCs w:val="24"/>
        </w:rPr>
        <w:t>o</w:t>
      </w:r>
      <w:r w:rsidR="000B374D" w:rsidRPr="00EF73D8">
        <w:rPr>
          <w:rFonts w:ascii="Arial Narrow" w:hAnsi="Arial Narrow" w:cs="Arial"/>
          <w:bCs/>
          <w:sz w:val="24"/>
          <w:szCs w:val="24"/>
        </w:rPr>
        <w:t xml:space="preserve"> </w:t>
      </w:r>
      <w:r w:rsidR="00887220" w:rsidRPr="00EF73D8">
        <w:rPr>
          <w:rFonts w:ascii="Arial Narrow" w:hAnsi="Arial Narrow" w:cs="Arial"/>
          <w:sz w:val="24"/>
          <w:szCs w:val="24"/>
        </w:rPr>
        <w:t>Fundo Municipal de Saúde</w:t>
      </w:r>
      <w:r w:rsidR="004E055F" w:rsidRPr="00EF73D8">
        <w:rPr>
          <w:rFonts w:ascii="Arial Narrow" w:hAnsi="Arial Narrow" w:cs="Arial"/>
          <w:sz w:val="24"/>
          <w:szCs w:val="24"/>
        </w:rPr>
        <w:t xml:space="preserve"> De </w:t>
      </w:r>
      <w:r w:rsidR="00843E87" w:rsidRPr="00EF73D8">
        <w:rPr>
          <w:rFonts w:ascii="Arial Narrow" w:hAnsi="Arial Narrow" w:cs="Arial"/>
          <w:sz w:val="24"/>
          <w:szCs w:val="24"/>
        </w:rPr>
        <w:t>Natividade</w:t>
      </w:r>
      <w:r w:rsidR="004E055F" w:rsidRPr="00EF73D8">
        <w:rPr>
          <w:rFonts w:ascii="Arial Narrow" w:hAnsi="Arial Narrow" w:cs="Arial"/>
          <w:sz w:val="24"/>
          <w:szCs w:val="24"/>
        </w:rPr>
        <w:t xml:space="preserve"> – TO</w:t>
      </w:r>
      <w:r w:rsidRPr="00EF73D8">
        <w:rPr>
          <w:rFonts w:ascii="Arial Narrow" w:hAnsi="Arial Narrow" w:cs="Arial"/>
          <w:sz w:val="24"/>
          <w:szCs w:val="24"/>
        </w:rPr>
        <w:t>,</w:t>
      </w:r>
      <w:r w:rsidRPr="00EF73D8">
        <w:rPr>
          <w:rFonts w:ascii="Arial Narrow" w:hAnsi="Arial Narrow" w:cs="Arial"/>
          <w:spacing w:val="-1"/>
          <w:sz w:val="24"/>
          <w:szCs w:val="24"/>
        </w:rPr>
        <w:t xml:space="preserve"> </w:t>
      </w:r>
      <w:r w:rsidRPr="00EF73D8">
        <w:rPr>
          <w:rFonts w:ascii="Arial Narrow" w:hAnsi="Arial Narrow" w:cs="Arial"/>
          <w:sz w:val="24"/>
          <w:szCs w:val="24"/>
        </w:rPr>
        <w:t xml:space="preserve">à pessoa jurídica sucessora ou à empresa do mesmo ramo com relação de coligação ou controle, de fato ou de direito, </w:t>
      </w:r>
      <w:r w:rsidRPr="00EF73D8">
        <w:rPr>
          <w:rFonts w:ascii="Arial Narrow" w:hAnsi="Arial Narrow" w:cs="Arial"/>
          <w:sz w:val="24"/>
          <w:szCs w:val="24"/>
        </w:rPr>
        <w:lastRenderedPageBreak/>
        <w:t>com o Contratado, observados, em todos os casos, o contraditório, a ampla defesa e a obrigatoriedade de análise jurídica prévia (</w:t>
      </w:r>
      <w:hyperlink r:id="rId47" w:anchor="art160">
        <w:r w:rsidRPr="00EF73D8">
          <w:rPr>
            <w:rFonts w:ascii="Arial Narrow" w:hAnsi="Arial Narrow" w:cs="Arial"/>
            <w:color w:val="000080"/>
            <w:sz w:val="24"/>
            <w:szCs w:val="24"/>
            <w:u w:val="single" w:color="000080"/>
          </w:rPr>
          <w:t>art.</w:t>
        </w:r>
        <w:r w:rsidRPr="00EF73D8">
          <w:rPr>
            <w:rFonts w:ascii="Arial Narrow" w:hAnsi="Arial Narrow" w:cs="Arial"/>
            <w:color w:val="000080"/>
            <w:spacing w:val="16"/>
            <w:sz w:val="24"/>
            <w:szCs w:val="24"/>
            <w:u w:val="single" w:color="000080"/>
          </w:rPr>
          <w:t xml:space="preserve"> </w:t>
        </w:r>
        <w:r w:rsidRPr="00EF73D8">
          <w:rPr>
            <w:rFonts w:ascii="Arial Narrow" w:hAnsi="Arial Narrow" w:cs="Arial"/>
            <w:color w:val="000080"/>
            <w:sz w:val="24"/>
            <w:szCs w:val="24"/>
            <w:u w:val="single" w:color="000080"/>
          </w:rPr>
          <w:t>160, da Lei nº 14.133,</w:t>
        </w:r>
      </w:hyperlink>
      <w:r w:rsidRPr="00EF73D8">
        <w:rPr>
          <w:rFonts w:ascii="Arial Narrow" w:hAnsi="Arial Narrow" w:cs="Arial"/>
          <w:color w:val="000080"/>
          <w:spacing w:val="40"/>
          <w:sz w:val="24"/>
          <w:szCs w:val="24"/>
        </w:rPr>
        <w:t xml:space="preserve"> </w:t>
      </w:r>
      <w:hyperlink r:id="rId48" w:anchor="art160">
        <w:r w:rsidRPr="00EF73D8">
          <w:rPr>
            <w:rFonts w:ascii="Arial Narrow" w:hAnsi="Arial Narrow" w:cs="Arial"/>
            <w:color w:val="000080"/>
            <w:sz w:val="24"/>
            <w:szCs w:val="24"/>
            <w:u w:val="single" w:color="000080"/>
          </w:rPr>
          <w:t>de 2021</w:t>
        </w:r>
      </w:hyperlink>
      <w:r w:rsidRPr="00EF73D8">
        <w:rPr>
          <w:rFonts w:ascii="Arial Narrow" w:hAnsi="Arial Narrow" w:cs="Arial"/>
          <w:sz w:val="24"/>
          <w:szCs w:val="24"/>
        </w:rPr>
        <w:t>).</w:t>
      </w:r>
    </w:p>
    <w:p w14:paraId="3B24F364" w14:textId="5658339E" w:rsidR="001C4CD3" w:rsidRPr="00EF73D8" w:rsidRDefault="001C4CD3" w:rsidP="001C4CD3">
      <w:pPr>
        <w:widowControl w:val="0"/>
        <w:tabs>
          <w:tab w:val="left" w:pos="635"/>
        </w:tabs>
        <w:autoSpaceDE w:val="0"/>
        <w:autoSpaceDN w:val="0"/>
        <w:spacing w:before="3" w:after="0" w:line="276" w:lineRule="auto"/>
        <w:ind w:right="149"/>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.12</w:t>
      </w:r>
      <w:r w:rsidRPr="00EF73D8">
        <w:rPr>
          <w:rFonts w:ascii="Arial Narrow" w:hAnsi="Arial Narrow" w:cs="Arial"/>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F73D8">
        <w:rPr>
          <w:rFonts w:ascii="Arial Narrow" w:hAnsi="Arial Narrow" w:cs="Arial"/>
          <w:sz w:val="24"/>
          <w:szCs w:val="24"/>
        </w:rPr>
        <w:t>Ceis</w:t>
      </w:r>
      <w:proofErr w:type="spellEnd"/>
      <w:r w:rsidRPr="00EF73D8">
        <w:rPr>
          <w:rFonts w:ascii="Arial Narrow" w:hAnsi="Arial Narrow" w:cs="Arial"/>
          <w:sz w:val="24"/>
          <w:szCs w:val="24"/>
        </w:rPr>
        <w:t>) e no Cadastro Nacional</w:t>
      </w:r>
      <w:r w:rsidRPr="00EF73D8">
        <w:rPr>
          <w:rFonts w:ascii="Arial Narrow" w:hAnsi="Arial Narrow" w:cs="Arial"/>
          <w:spacing w:val="-2"/>
          <w:sz w:val="24"/>
          <w:szCs w:val="24"/>
        </w:rPr>
        <w:t xml:space="preserve"> </w:t>
      </w:r>
      <w:r w:rsidRPr="00EF73D8">
        <w:rPr>
          <w:rFonts w:ascii="Arial Narrow" w:hAnsi="Arial Narrow" w:cs="Arial"/>
          <w:sz w:val="24"/>
          <w:szCs w:val="24"/>
        </w:rPr>
        <w:t>de Empresas Punidas (</w:t>
      </w:r>
      <w:proofErr w:type="spellStart"/>
      <w:r w:rsidRPr="00EF73D8">
        <w:rPr>
          <w:rFonts w:ascii="Arial Narrow" w:hAnsi="Arial Narrow" w:cs="Arial"/>
          <w:sz w:val="24"/>
          <w:szCs w:val="24"/>
        </w:rPr>
        <w:t>Cnep</w:t>
      </w:r>
      <w:proofErr w:type="spellEnd"/>
      <w:r w:rsidRPr="00EF73D8">
        <w:rPr>
          <w:rFonts w:ascii="Arial Narrow" w:hAnsi="Arial Narrow" w:cs="Arial"/>
          <w:sz w:val="24"/>
          <w:szCs w:val="24"/>
        </w:rPr>
        <w:t>),</w:t>
      </w:r>
      <w:r w:rsidRPr="00EF73D8">
        <w:rPr>
          <w:rFonts w:ascii="Arial Narrow" w:hAnsi="Arial Narrow" w:cs="Arial"/>
          <w:spacing w:val="-3"/>
          <w:sz w:val="24"/>
          <w:szCs w:val="24"/>
        </w:rPr>
        <w:t xml:space="preserve"> </w:t>
      </w:r>
      <w:r w:rsidRPr="00EF73D8">
        <w:rPr>
          <w:rFonts w:ascii="Arial Narrow" w:hAnsi="Arial Narrow" w:cs="Arial"/>
          <w:sz w:val="24"/>
          <w:szCs w:val="24"/>
        </w:rPr>
        <w:t>instituídos no</w:t>
      </w:r>
      <w:r w:rsidRPr="00EF73D8">
        <w:rPr>
          <w:rFonts w:ascii="Arial Narrow" w:hAnsi="Arial Narrow" w:cs="Arial"/>
          <w:spacing w:val="-1"/>
          <w:sz w:val="24"/>
          <w:szCs w:val="24"/>
        </w:rPr>
        <w:t xml:space="preserve"> </w:t>
      </w:r>
      <w:r w:rsidRPr="00EF73D8">
        <w:rPr>
          <w:rFonts w:ascii="Arial Narrow" w:hAnsi="Arial Narrow" w:cs="Arial"/>
          <w:sz w:val="24"/>
          <w:szCs w:val="24"/>
        </w:rPr>
        <w:t>âmbito</w:t>
      </w:r>
      <w:r w:rsidRPr="00EF73D8">
        <w:rPr>
          <w:rFonts w:ascii="Arial Narrow" w:hAnsi="Arial Narrow" w:cs="Arial"/>
          <w:spacing w:val="-1"/>
          <w:sz w:val="24"/>
          <w:szCs w:val="24"/>
        </w:rPr>
        <w:t xml:space="preserve"> </w:t>
      </w:r>
      <w:r w:rsidRPr="00EF73D8">
        <w:rPr>
          <w:rFonts w:ascii="Arial Narrow" w:hAnsi="Arial Narrow" w:cs="Arial"/>
          <w:sz w:val="24"/>
          <w:szCs w:val="24"/>
        </w:rPr>
        <w:t>do</w:t>
      </w:r>
      <w:r w:rsidRPr="00EF73D8">
        <w:rPr>
          <w:rFonts w:ascii="Arial Narrow" w:hAnsi="Arial Narrow" w:cs="Arial"/>
          <w:spacing w:val="-1"/>
          <w:sz w:val="24"/>
          <w:szCs w:val="24"/>
        </w:rPr>
        <w:t xml:space="preserve"> </w:t>
      </w:r>
      <w:r w:rsidRPr="00EF73D8">
        <w:rPr>
          <w:rFonts w:ascii="Arial Narrow" w:hAnsi="Arial Narrow" w:cs="Arial"/>
          <w:sz w:val="24"/>
          <w:szCs w:val="24"/>
        </w:rPr>
        <w:t>Poder Executivo</w:t>
      </w:r>
      <w:r w:rsidRPr="00EF73D8">
        <w:rPr>
          <w:rFonts w:ascii="Arial Narrow" w:hAnsi="Arial Narrow" w:cs="Arial"/>
          <w:spacing w:val="-1"/>
          <w:sz w:val="24"/>
          <w:szCs w:val="24"/>
        </w:rPr>
        <w:t xml:space="preserve"> </w:t>
      </w:r>
      <w:r w:rsidRPr="00EF73D8">
        <w:rPr>
          <w:rFonts w:ascii="Arial Narrow" w:hAnsi="Arial Narrow" w:cs="Arial"/>
          <w:sz w:val="24"/>
          <w:szCs w:val="24"/>
        </w:rPr>
        <w:t>Federal. (</w:t>
      </w:r>
      <w:hyperlink r:id="rId49" w:anchor="art161">
        <w:r w:rsidRPr="00EF73D8">
          <w:rPr>
            <w:rFonts w:ascii="Arial Narrow" w:hAnsi="Arial Narrow" w:cs="Arial"/>
            <w:color w:val="000080"/>
            <w:sz w:val="24"/>
            <w:szCs w:val="24"/>
            <w:u w:val="single" w:color="000080"/>
          </w:rPr>
          <w:t>Art. 161, da</w:t>
        </w:r>
      </w:hyperlink>
      <w:r w:rsidRPr="00EF73D8">
        <w:rPr>
          <w:rFonts w:ascii="Arial Narrow" w:hAnsi="Arial Narrow" w:cs="Arial"/>
          <w:color w:val="000080"/>
          <w:sz w:val="24"/>
          <w:szCs w:val="24"/>
        </w:rPr>
        <w:t xml:space="preserve"> </w:t>
      </w:r>
      <w:hyperlink r:id="rId50" w:anchor="art161">
        <w:r w:rsidRPr="00EF73D8">
          <w:rPr>
            <w:rFonts w:ascii="Arial Narrow" w:hAnsi="Arial Narrow" w:cs="Arial"/>
            <w:color w:val="000080"/>
            <w:sz w:val="24"/>
            <w:szCs w:val="24"/>
            <w:u w:val="single" w:color="000080"/>
          </w:rPr>
          <w:t>Lei nº 14.133, de 2021</w:t>
        </w:r>
      </w:hyperlink>
      <w:r w:rsidRPr="00EF73D8">
        <w:rPr>
          <w:rFonts w:ascii="Arial Narrow" w:hAnsi="Arial Narrow" w:cs="Arial"/>
          <w:sz w:val="24"/>
          <w:szCs w:val="24"/>
        </w:rPr>
        <w:t>).</w:t>
      </w:r>
    </w:p>
    <w:p w14:paraId="139A19B9" w14:textId="58AB2176" w:rsidR="001C4CD3" w:rsidRPr="00EF73D8" w:rsidRDefault="001C4CD3" w:rsidP="001C4CD3">
      <w:pPr>
        <w:widowControl w:val="0"/>
        <w:tabs>
          <w:tab w:val="left" w:pos="631"/>
        </w:tabs>
        <w:autoSpaceDE w:val="0"/>
        <w:autoSpaceDN w:val="0"/>
        <w:spacing w:before="1" w:after="0" w:line="276" w:lineRule="auto"/>
        <w:ind w:right="168"/>
        <w:jc w:val="both"/>
        <w:rPr>
          <w:rFonts w:ascii="Arial Narrow" w:hAnsi="Arial Narrow" w:cs="Arial"/>
          <w:sz w:val="24"/>
          <w:szCs w:val="24"/>
        </w:rPr>
      </w:pPr>
      <w:r w:rsidRPr="00EF73D8">
        <w:rPr>
          <w:rFonts w:ascii="Arial Narrow" w:hAnsi="Arial Narrow" w:cs="Arial"/>
          <w:sz w:val="24"/>
          <w:szCs w:val="24"/>
        </w:rPr>
        <w:t>1</w:t>
      </w:r>
      <w:r w:rsidR="00C51BEA" w:rsidRPr="00EF73D8">
        <w:rPr>
          <w:rFonts w:ascii="Arial Narrow" w:hAnsi="Arial Narrow" w:cs="Arial"/>
          <w:sz w:val="24"/>
          <w:szCs w:val="24"/>
        </w:rPr>
        <w:t>0</w:t>
      </w:r>
      <w:r w:rsidRPr="00EF73D8">
        <w:rPr>
          <w:rFonts w:ascii="Arial Narrow" w:hAnsi="Arial Narrow" w:cs="Arial"/>
          <w:sz w:val="24"/>
          <w:szCs w:val="24"/>
        </w:rPr>
        <w:t>.13</w:t>
      </w:r>
      <w:r w:rsidRPr="00EF73D8">
        <w:rPr>
          <w:rFonts w:ascii="Arial Narrow" w:hAnsi="Arial Narrow" w:cs="Arial"/>
          <w:b/>
          <w:sz w:val="24"/>
          <w:szCs w:val="24"/>
        </w:rPr>
        <w:t xml:space="preserve"> </w:t>
      </w:r>
      <w:r w:rsidRPr="00EF73D8">
        <w:rPr>
          <w:rFonts w:ascii="Arial Narrow" w:hAnsi="Arial Narrow" w:cs="Arial"/>
          <w:sz w:val="24"/>
          <w:szCs w:val="24"/>
        </w:rPr>
        <w:t xml:space="preserve">As sanções de impedimento de licitar e contratar e declaração de inidoneidade para licitar ou contratar são passíveis de reabilitação na forma do </w:t>
      </w:r>
      <w:hyperlink r:id="rId51" w:anchor="art163">
        <w:r w:rsidRPr="00EF73D8">
          <w:rPr>
            <w:rFonts w:ascii="Arial Narrow" w:hAnsi="Arial Narrow" w:cs="Arial"/>
            <w:color w:val="000080"/>
            <w:sz w:val="24"/>
            <w:szCs w:val="24"/>
            <w:u w:val="single" w:color="000080"/>
          </w:rPr>
          <w:t>art. 163 da Lei nº 14.133/21.</w:t>
        </w:r>
      </w:hyperlink>
    </w:p>
    <w:p w14:paraId="19D9923F" w14:textId="764CCDEC" w:rsidR="001C4CD3" w:rsidRPr="00EF73D8" w:rsidRDefault="001C4CD3" w:rsidP="001C4CD3">
      <w:pPr>
        <w:spacing w:after="0" w:line="276" w:lineRule="auto"/>
        <w:jc w:val="both"/>
        <w:rPr>
          <w:rFonts w:ascii="Arial Narrow" w:hAnsi="Arial Narrow" w:cs="Arial"/>
          <w:bCs/>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0</w:t>
      </w:r>
      <w:r w:rsidRPr="00EF73D8">
        <w:rPr>
          <w:rFonts w:ascii="Arial Narrow" w:hAnsi="Arial Narrow" w:cs="Arial"/>
          <w:b/>
          <w:sz w:val="24"/>
          <w:szCs w:val="24"/>
        </w:rPr>
        <w:t>.14</w:t>
      </w:r>
      <w:r w:rsidRPr="00EF73D8">
        <w:rPr>
          <w:rFonts w:ascii="Arial Narrow" w:hAnsi="Arial Narrow" w:cs="Arial"/>
          <w:sz w:val="24"/>
          <w:szCs w:val="24"/>
        </w:rPr>
        <w:t xml:space="preserve"> Os débitos do contratado para com </w:t>
      </w:r>
      <w:r w:rsidR="004E055F" w:rsidRPr="00EF73D8">
        <w:rPr>
          <w:rFonts w:ascii="Arial Narrow" w:hAnsi="Arial Narrow" w:cs="Arial"/>
          <w:sz w:val="24"/>
          <w:szCs w:val="24"/>
        </w:rPr>
        <w:t>o</w:t>
      </w:r>
      <w:r w:rsidR="000B374D" w:rsidRPr="00EF73D8">
        <w:rPr>
          <w:rFonts w:ascii="Arial Narrow" w:hAnsi="Arial Narrow" w:cs="Arial"/>
          <w:bCs/>
          <w:sz w:val="24"/>
          <w:szCs w:val="24"/>
        </w:rPr>
        <w:t xml:space="preserve"> </w:t>
      </w:r>
      <w:r w:rsidR="00887220" w:rsidRPr="00EF73D8">
        <w:rPr>
          <w:rFonts w:ascii="Arial Narrow" w:hAnsi="Arial Narrow" w:cs="Arial"/>
          <w:sz w:val="24"/>
          <w:szCs w:val="24"/>
        </w:rPr>
        <w:t>Fundo Municipal de Saúde</w:t>
      </w:r>
      <w:r w:rsidR="004E055F" w:rsidRPr="00EF73D8">
        <w:rPr>
          <w:rFonts w:ascii="Arial Narrow" w:hAnsi="Arial Narrow" w:cs="Arial"/>
          <w:sz w:val="24"/>
          <w:szCs w:val="24"/>
        </w:rPr>
        <w:t xml:space="preserve"> De </w:t>
      </w:r>
      <w:r w:rsidR="00843E87" w:rsidRPr="00EF73D8">
        <w:rPr>
          <w:rFonts w:ascii="Arial Narrow" w:hAnsi="Arial Narrow" w:cs="Arial"/>
          <w:sz w:val="24"/>
          <w:szCs w:val="24"/>
        </w:rPr>
        <w:t>Natividade</w:t>
      </w:r>
      <w:r w:rsidR="004E055F" w:rsidRPr="00EF73D8">
        <w:rPr>
          <w:rFonts w:ascii="Arial Narrow" w:hAnsi="Arial Narrow" w:cs="Arial"/>
          <w:sz w:val="24"/>
          <w:szCs w:val="24"/>
        </w:rPr>
        <w:t xml:space="preserve"> – TO</w:t>
      </w:r>
      <w:r w:rsidRPr="00EF73D8">
        <w:rPr>
          <w:rFonts w:ascii="Arial Narrow" w:hAnsi="Arial Narrow" w:cs="Arial"/>
          <w:bCs/>
          <w:sz w:val="24"/>
          <w:szCs w:val="24"/>
        </w:rPr>
        <w:t xml:space="preserve">, </w:t>
      </w:r>
      <w:r w:rsidRPr="00EF73D8">
        <w:rPr>
          <w:rFonts w:ascii="Arial Narrow" w:hAnsi="Arial Narrow" w:cs="Arial"/>
          <w:sz w:val="24"/>
          <w:szCs w:val="24"/>
        </w:rPr>
        <w:t>contratante, resultantes de multa administrativa e/ou indenizações, não inscritos em dívida ativa,</w:t>
      </w:r>
      <w:r w:rsidRPr="00EF73D8">
        <w:rPr>
          <w:rFonts w:ascii="Arial Narrow" w:hAnsi="Arial Narrow" w:cs="Arial"/>
          <w:spacing w:val="-2"/>
          <w:sz w:val="24"/>
          <w:szCs w:val="24"/>
        </w:rPr>
        <w:t xml:space="preserve"> </w:t>
      </w:r>
      <w:r w:rsidRPr="00EF73D8">
        <w:rPr>
          <w:rFonts w:ascii="Arial Narrow" w:hAnsi="Arial Narrow" w:cs="Arial"/>
          <w:sz w:val="24"/>
          <w:szCs w:val="24"/>
        </w:rPr>
        <w:t>poderão</w:t>
      </w:r>
      <w:r w:rsidRPr="00EF73D8">
        <w:rPr>
          <w:rFonts w:ascii="Arial Narrow" w:hAnsi="Arial Narrow" w:cs="Arial"/>
          <w:spacing w:val="-1"/>
          <w:sz w:val="24"/>
          <w:szCs w:val="24"/>
        </w:rPr>
        <w:t xml:space="preserve"> </w:t>
      </w:r>
      <w:r w:rsidRPr="00EF73D8">
        <w:rPr>
          <w:rFonts w:ascii="Arial Narrow" w:hAnsi="Arial Narrow" w:cs="Arial"/>
          <w:sz w:val="24"/>
          <w:szCs w:val="24"/>
        </w:rPr>
        <w:t>ser</w:t>
      </w:r>
      <w:r w:rsidRPr="00EF73D8">
        <w:rPr>
          <w:rFonts w:ascii="Arial Narrow" w:hAnsi="Arial Narrow" w:cs="Arial"/>
          <w:spacing w:val="-1"/>
          <w:sz w:val="24"/>
          <w:szCs w:val="24"/>
        </w:rPr>
        <w:t xml:space="preserve"> </w:t>
      </w:r>
      <w:r w:rsidRPr="00EF73D8">
        <w:rPr>
          <w:rFonts w:ascii="Arial Narrow" w:hAnsi="Arial Narrow" w:cs="Arial"/>
          <w:sz w:val="24"/>
          <w:szCs w:val="24"/>
        </w:rPr>
        <w:t>compensados,</w:t>
      </w:r>
      <w:r w:rsidRPr="00EF73D8">
        <w:rPr>
          <w:rFonts w:ascii="Arial Narrow" w:hAnsi="Arial Narrow" w:cs="Arial"/>
          <w:spacing w:val="-2"/>
          <w:sz w:val="24"/>
          <w:szCs w:val="24"/>
        </w:rPr>
        <w:t xml:space="preserve"> </w:t>
      </w:r>
      <w:r w:rsidRPr="00EF73D8">
        <w:rPr>
          <w:rFonts w:ascii="Arial Narrow" w:hAnsi="Arial Narrow" w:cs="Arial"/>
          <w:sz w:val="24"/>
          <w:szCs w:val="24"/>
        </w:rPr>
        <w:t>total</w:t>
      </w:r>
      <w:r w:rsidRPr="00EF73D8">
        <w:rPr>
          <w:rFonts w:ascii="Arial Narrow" w:hAnsi="Arial Narrow" w:cs="Arial"/>
          <w:spacing w:val="-2"/>
          <w:sz w:val="24"/>
          <w:szCs w:val="24"/>
        </w:rPr>
        <w:t xml:space="preserve"> </w:t>
      </w:r>
      <w:r w:rsidRPr="00EF73D8">
        <w:rPr>
          <w:rFonts w:ascii="Arial Narrow" w:hAnsi="Arial Narrow" w:cs="Arial"/>
          <w:sz w:val="24"/>
          <w:szCs w:val="24"/>
        </w:rPr>
        <w:t>ou parcialmente, com os créditos devidos pelo referido órgão decorrentes deste mesmo contrato ou de outros contratos administrativos que o contratado</w:t>
      </w:r>
      <w:r w:rsidRPr="00EF73D8">
        <w:rPr>
          <w:rFonts w:ascii="Arial Narrow" w:hAnsi="Arial Narrow" w:cs="Arial"/>
          <w:spacing w:val="-1"/>
          <w:sz w:val="24"/>
          <w:szCs w:val="24"/>
        </w:rPr>
        <w:t xml:space="preserve"> </w:t>
      </w:r>
      <w:r w:rsidRPr="00EF73D8">
        <w:rPr>
          <w:rFonts w:ascii="Arial Narrow" w:hAnsi="Arial Narrow" w:cs="Arial"/>
          <w:sz w:val="24"/>
          <w:szCs w:val="24"/>
        </w:rPr>
        <w:t xml:space="preserve">possua com o mesmo órgão ora contratante, na forma da </w:t>
      </w:r>
      <w:hyperlink r:id="rId52">
        <w:r w:rsidRPr="00EF73D8">
          <w:rPr>
            <w:rFonts w:ascii="Arial Narrow" w:hAnsi="Arial Narrow" w:cs="Arial"/>
            <w:color w:val="000080"/>
            <w:sz w:val="24"/>
            <w:szCs w:val="24"/>
            <w:u w:val="single" w:color="000080"/>
          </w:rPr>
          <w:t>Instrução Normativa SEGES/ME nº 26, de 13 de abril de 2022</w:t>
        </w:r>
      </w:hyperlink>
      <w:r w:rsidRPr="00EF73D8">
        <w:rPr>
          <w:rFonts w:ascii="Arial Narrow" w:hAnsi="Arial Narrow" w:cs="Arial"/>
          <w:sz w:val="24"/>
          <w:szCs w:val="24"/>
        </w:rPr>
        <w:t>.</w:t>
      </w:r>
    </w:p>
    <w:p w14:paraId="4ACC2BAA" w14:textId="77777777" w:rsidR="001C4CD3" w:rsidRPr="00EF73D8" w:rsidRDefault="001C4CD3" w:rsidP="001C4CD3">
      <w:pPr>
        <w:widowControl w:val="0"/>
        <w:tabs>
          <w:tab w:val="left" w:pos="688"/>
        </w:tabs>
        <w:autoSpaceDE w:val="0"/>
        <w:autoSpaceDN w:val="0"/>
        <w:spacing w:before="52" w:line="276" w:lineRule="auto"/>
        <w:ind w:left="140" w:right="163"/>
        <w:jc w:val="both"/>
        <w:rPr>
          <w:rFonts w:ascii="Arial Narrow" w:hAnsi="Arial Narrow" w:cs="Arial"/>
          <w:sz w:val="24"/>
          <w:szCs w:val="24"/>
        </w:rPr>
      </w:pPr>
    </w:p>
    <w:p w14:paraId="15B3FC1E" w14:textId="4D8D6ED2" w:rsidR="001C4CD3" w:rsidRPr="00EF73D8" w:rsidRDefault="001C4CD3" w:rsidP="001C4CD3">
      <w:pPr>
        <w:rPr>
          <w:rFonts w:ascii="Arial Narrow" w:hAnsi="Arial Narrow" w:cs="Arial"/>
          <w:b/>
          <w:sz w:val="24"/>
          <w:szCs w:val="24"/>
        </w:rPr>
      </w:pPr>
      <w:r w:rsidRPr="00EF73D8">
        <w:rPr>
          <w:rFonts w:ascii="Arial Narrow" w:hAnsi="Arial Narrow" w:cs="Arial"/>
          <w:b/>
          <w:sz w:val="24"/>
          <w:szCs w:val="24"/>
        </w:rPr>
        <w:t xml:space="preserve"> CLÁUSULA DÉCIMA </w:t>
      </w:r>
      <w:r w:rsidR="00C51BEA" w:rsidRPr="00EF73D8">
        <w:rPr>
          <w:rFonts w:ascii="Arial Narrow" w:hAnsi="Arial Narrow" w:cs="Arial"/>
          <w:b/>
          <w:sz w:val="24"/>
          <w:szCs w:val="24"/>
        </w:rPr>
        <w:t>PRIMEIRA</w:t>
      </w:r>
      <w:r w:rsidRPr="00EF73D8">
        <w:rPr>
          <w:rFonts w:ascii="Arial Narrow" w:hAnsi="Arial Narrow" w:cs="Arial"/>
          <w:b/>
          <w:sz w:val="24"/>
          <w:szCs w:val="24"/>
        </w:rPr>
        <w:t xml:space="preserve"> – DA EXTINÇÃO CONTRATUAL</w:t>
      </w:r>
    </w:p>
    <w:p w14:paraId="34DBB8D5" w14:textId="6EB88A3C" w:rsidR="001C4CD3" w:rsidRPr="00EF73D8" w:rsidRDefault="001C4CD3" w:rsidP="001C4CD3">
      <w:pPr>
        <w:widowControl w:val="0"/>
        <w:tabs>
          <w:tab w:val="left" w:pos="530"/>
        </w:tabs>
        <w:autoSpaceDE w:val="0"/>
        <w:autoSpaceDN w:val="0"/>
        <w:spacing w:before="43" w:after="0" w:line="276" w:lineRule="auto"/>
        <w:ind w:left="2" w:right="157"/>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1</w:t>
      </w:r>
      <w:r w:rsidRPr="00EF73D8">
        <w:rPr>
          <w:rFonts w:ascii="Arial Narrow" w:hAnsi="Arial Narrow" w:cs="Arial"/>
          <w:b/>
          <w:sz w:val="24"/>
          <w:szCs w:val="24"/>
        </w:rPr>
        <w:t>.1</w:t>
      </w:r>
      <w:r w:rsidRPr="00EF73D8">
        <w:rPr>
          <w:rFonts w:ascii="Arial Narrow" w:hAnsi="Arial Narrow" w:cs="Arial"/>
          <w:sz w:val="24"/>
          <w:szCs w:val="24"/>
        </w:rPr>
        <w:t xml:space="preserve"> O contrato pode ser extinto antes de cumpridas as obrigações nele estipuladas, ou antes do prazo nele fixado, por algum dos motivos previstos no </w:t>
      </w:r>
      <w:hyperlink r:id="rId53" w:anchor="art137">
        <w:r w:rsidRPr="00EF73D8">
          <w:rPr>
            <w:rFonts w:ascii="Arial Narrow" w:hAnsi="Arial Narrow" w:cs="Arial"/>
            <w:color w:val="000080"/>
            <w:sz w:val="24"/>
            <w:szCs w:val="24"/>
            <w:u w:val="single" w:color="000080"/>
          </w:rPr>
          <w:t>artigo 137 da Lei nº 14.133/21</w:t>
        </w:r>
      </w:hyperlink>
      <w:r w:rsidRPr="00EF73D8">
        <w:rPr>
          <w:rFonts w:ascii="Arial Narrow" w:hAnsi="Arial Narrow" w:cs="Arial"/>
          <w:sz w:val="24"/>
          <w:szCs w:val="24"/>
        </w:rPr>
        <w:t>, bem como amigavelmente, assegurados o contraditório e a ampla defesa.</w:t>
      </w:r>
    </w:p>
    <w:p w14:paraId="6C4E841D" w14:textId="5767DE79" w:rsidR="001C4CD3" w:rsidRPr="00EF73D8" w:rsidRDefault="001C4CD3" w:rsidP="001C4CD3">
      <w:pPr>
        <w:widowControl w:val="0"/>
        <w:tabs>
          <w:tab w:val="left" w:pos="683"/>
        </w:tabs>
        <w:autoSpaceDE w:val="0"/>
        <w:autoSpaceDN w:val="0"/>
        <w:spacing w:after="0" w:line="290" w:lineRule="exact"/>
        <w:ind w:left="2"/>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1</w:t>
      </w:r>
      <w:r w:rsidRPr="00EF73D8">
        <w:rPr>
          <w:rFonts w:ascii="Arial Narrow" w:hAnsi="Arial Narrow" w:cs="Arial"/>
          <w:b/>
          <w:sz w:val="24"/>
          <w:szCs w:val="24"/>
        </w:rPr>
        <w:t>.2</w:t>
      </w:r>
      <w:r w:rsidRPr="00EF73D8">
        <w:rPr>
          <w:rFonts w:ascii="Arial Narrow" w:hAnsi="Arial Narrow" w:cs="Arial"/>
          <w:sz w:val="24"/>
          <w:szCs w:val="24"/>
        </w:rPr>
        <w:t xml:space="preserve"> Nesta</w:t>
      </w:r>
      <w:r w:rsidRPr="00EF73D8">
        <w:rPr>
          <w:rFonts w:ascii="Arial Narrow" w:hAnsi="Arial Narrow" w:cs="Arial"/>
          <w:spacing w:val="-6"/>
          <w:sz w:val="24"/>
          <w:szCs w:val="24"/>
        </w:rPr>
        <w:t xml:space="preserve"> </w:t>
      </w:r>
      <w:r w:rsidRPr="00EF73D8">
        <w:rPr>
          <w:rFonts w:ascii="Arial Narrow" w:hAnsi="Arial Narrow" w:cs="Arial"/>
          <w:sz w:val="24"/>
          <w:szCs w:val="24"/>
        </w:rPr>
        <w:t>hipótese,</w:t>
      </w:r>
      <w:r w:rsidRPr="00EF73D8">
        <w:rPr>
          <w:rFonts w:ascii="Arial Narrow" w:hAnsi="Arial Narrow" w:cs="Arial"/>
          <w:spacing w:val="-6"/>
          <w:sz w:val="24"/>
          <w:szCs w:val="24"/>
        </w:rPr>
        <w:t xml:space="preserve"> </w:t>
      </w:r>
      <w:r w:rsidRPr="00EF73D8">
        <w:rPr>
          <w:rFonts w:ascii="Arial Narrow" w:hAnsi="Arial Narrow" w:cs="Arial"/>
          <w:sz w:val="24"/>
          <w:szCs w:val="24"/>
        </w:rPr>
        <w:t>aplicam-se</w:t>
      </w:r>
      <w:r w:rsidRPr="00EF73D8">
        <w:rPr>
          <w:rFonts w:ascii="Arial Narrow" w:hAnsi="Arial Narrow" w:cs="Arial"/>
          <w:spacing w:val="-2"/>
          <w:sz w:val="24"/>
          <w:szCs w:val="24"/>
        </w:rPr>
        <w:t xml:space="preserve"> </w:t>
      </w:r>
      <w:r w:rsidRPr="00EF73D8">
        <w:rPr>
          <w:rFonts w:ascii="Arial Narrow" w:hAnsi="Arial Narrow" w:cs="Arial"/>
          <w:sz w:val="24"/>
          <w:szCs w:val="24"/>
        </w:rPr>
        <w:t>também</w:t>
      </w:r>
      <w:r w:rsidRPr="00EF73D8">
        <w:rPr>
          <w:rFonts w:ascii="Arial Narrow" w:hAnsi="Arial Narrow" w:cs="Arial"/>
          <w:spacing w:val="-3"/>
          <w:sz w:val="24"/>
          <w:szCs w:val="24"/>
        </w:rPr>
        <w:t xml:space="preserve"> </w:t>
      </w:r>
      <w:r w:rsidRPr="00EF73D8">
        <w:rPr>
          <w:rFonts w:ascii="Arial Narrow" w:hAnsi="Arial Narrow" w:cs="Arial"/>
          <w:sz w:val="24"/>
          <w:szCs w:val="24"/>
        </w:rPr>
        <w:t xml:space="preserve">os </w:t>
      </w:r>
      <w:hyperlink r:id="rId54" w:anchor="art138">
        <w:r w:rsidRPr="00EF73D8">
          <w:rPr>
            <w:rFonts w:ascii="Arial Narrow" w:hAnsi="Arial Narrow" w:cs="Arial"/>
            <w:color w:val="000080"/>
            <w:sz w:val="24"/>
            <w:szCs w:val="24"/>
            <w:u w:val="single" w:color="000080"/>
          </w:rPr>
          <w:t>artigos</w:t>
        </w:r>
        <w:r w:rsidRPr="00EF73D8">
          <w:rPr>
            <w:rFonts w:ascii="Arial Narrow" w:hAnsi="Arial Narrow" w:cs="Arial"/>
            <w:color w:val="000080"/>
            <w:spacing w:val="-2"/>
            <w:sz w:val="24"/>
            <w:szCs w:val="24"/>
            <w:u w:val="single" w:color="000080"/>
          </w:rPr>
          <w:t xml:space="preserve"> </w:t>
        </w:r>
        <w:r w:rsidRPr="00EF73D8">
          <w:rPr>
            <w:rFonts w:ascii="Arial Narrow" w:hAnsi="Arial Narrow" w:cs="Arial"/>
            <w:color w:val="000080"/>
            <w:sz w:val="24"/>
            <w:szCs w:val="24"/>
            <w:u w:val="single" w:color="000080"/>
          </w:rPr>
          <w:t>138 e</w:t>
        </w:r>
        <w:r w:rsidRPr="00EF73D8">
          <w:rPr>
            <w:rFonts w:ascii="Arial Narrow" w:hAnsi="Arial Narrow" w:cs="Arial"/>
            <w:color w:val="000080"/>
            <w:spacing w:val="1"/>
            <w:sz w:val="24"/>
            <w:szCs w:val="24"/>
            <w:u w:val="single" w:color="000080"/>
          </w:rPr>
          <w:t xml:space="preserve"> </w:t>
        </w:r>
        <w:r w:rsidRPr="00EF73D8">
          <w:rPr>
            <w:rFonts w:ascii="Arial Narrow" w:hAnsi="Arial Narrow" w:cs="Arial"/>
            <w:color w:val="000080"/>
            <w:sz w:val="24"/>
            <w:szCs w:val="24"/>
            <w:u w:val="single" w:color="000080"/>
          </w:rPr>
          <w:t>139</w:t>
        </w:r>
      </w:hyperlink>
      <w:r w:rsidRPr="00EF73D8">
        <w:rPr>
          <w:rFonts w:ascii="Arial Narrow" w:hAnsi="Arial Narrow" w:cs="Arial"/>
          <w:color w:val="000080"/>
          <w:spacing w:val="7"/>
          <w:sz w:val="24"/>
          <w:szCs w:val="24"/>
        </w:rPr>
        <w:t xml:space="preserve"> </w:t>
      </w:r>
      <w:r w:rsidRPr="00EF73D8">
        <w:rPr>
          <w:rFonts w:ascii="Arial Narrow" w:hAnsi="Arial Narrow" w:cs="Arial"/>
          <w:sz w:val="24"/>
          <w:szCs w:val="24"/>
        </w:rPr>
        <w:t>da</w:t>
      </w:r>
      <w:r w:rsidRPr="00EF73D8">
        <w:rPr>
          <w:rFonts w:ascii="Arial Narrow" w:hAnsi="Arial Narrow" w:cs="Arial"/>
          <w:spacing w:val="-4"/>
          <w:sz w:val="24"/>
          <w:szCs w:val="24"/>
        </w:rPr>
        <w:t xml:space="preserve"> </w:t>
      </w:r>
      <w:r w:rsidRPr="00EF73D8">
        <w:rPr>
          <w:rFonts w:ascii="Arial Narrow" w:hAnsi="Arial Narrow" w:cs="Arial"/>
          <w:sz w:val="24"/>
          <w:szCs w:val="24"/>
        </w:rPr>
        <w:t>mesma</w:t>
      </w:r>
      <w:r w:rsidRPr="00EF73D8">
        <w:rPr>
          <w:rFonts w:ascii="Arial Narrow" w:hAnsi="Arial Narrow" w:cs="Arial"/>
          <w:spacing w:val="-2"/>
          <w:sz w:val="24"/>
          <w:szCs w:val="24"/>
        </w:rPr>
        <w:t xml:space="preserve"> </w:t>
      </w:r>
      <w:r w:rsidRPr="00EF73D8">
        <w:rPr>
          <w:rFonts w:ascii="Arial Narrow" w:hAnsi="Arial Narrow" w:cs="Arial"/>
          <w:spacing w:val="-4"/>
          <w:sz w:val="24"/>
          <w:szCs w:val="24"/>
        </w:rPr>
        <w:t>Lei.</w:t>
      </w:r>
    </w:p>
    <w:p w14:paraId="1B2F4A58" w14:textId="03B6D788" w:rsidR="001C4CD3" w:rsidRPr="00EF73D8" w:rsidRDefault="001C4CD3" w:rsidP="001C4CD3">
      <w:pPr>
        <w:widowControl w:val="0"/>
        <w:tabs>
          <w:tab w:val="left" w:pos="698"/>
        </w:tabs>
        <w:autoSpaceDE w:val="0"/>
        <w:autoSpaceDN w:val="0"/>
        <w:spacing w:before="49" w:after="0" w:line="276" w:lineRule="auto"/>
        <w:ind w:left="2" w:right="169"/>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1</w:t>
      </w:r>
      <w:r w:rsidRPr="00EF73D8">
        <w:rPr>
          <w:rFonts w:ascii="Arial Narrow" w:hAnsi="Arial Narrow" w:cs="Arial"/>
          <w:b/>
          <w:sz w:val="24"/>
          <w:szCs w:val="24"/>
        </w:rPr>
        <w:t>.3</w:t>
      </w:r>
      <w:r w:rsidRPr="00EF73D8">
        <w:rPr>
          <w:rFonts w:ascii="Arial Narrow" w:hAnsi="Arial Narrow" w:cs="Arial"/>
          <w:sz w:val="24"/>
          <w:szCs w:val="24"/>
        </w:rPr>
        <w:t xml:space="preserve"> A alteração social ou a modificação da finalidade ou da estrutura da empresa não ensejará a rescisão se não restringir sua capacidade de concluir o contrato.</w:t>
      </w:r>
    </w:p>
    <w:p w14:paraId="0043C48D" w14:textId="2DD9B545" w:rsidR="001C4CD3" w:rsidRPr="00EF73D8" w:rsidRDefault="001C4CD3" w:rsidP="001C4CD3">
      <w:pPr>
        <w:widowControl w:val="0"/>
        <w:tabs>
          <w:tab w:val="left" w:pos="693"/>
        </w:tabs>
        <w:autoSpaceDE w:val="0"/>
        <w:autoSpaceDN w:val="0"/>
        <w:spacing w:after="0" w:line="276" w:lineRule="auto"/>
        <w:ind w:left="2" w:right="158"/>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1</w:t>
      </w:r>
      <w:r w:rsidRPr="00EF73D8">
        <w:rPr>
          <w:rFonts w:ascii="Arial Narrow" w:hAnsi="Arial Narrow" w:cs="Arial"/>
          <w:b/>
          <w:sz w:val="24"/>
          <w:szCs w:val="24"/>
        </w:rPr>
        <w:t>.3.1</w:t>
      </w:r>
      <w:r w:rsidRPr="00EF73D8">
        <w:rPr>
          <w:rFonts w:ascii="Arial Narrow" w:hAnsi="Arial Narrow" w:cs="Arial"/>
          <w:sz w:val="24"/>
          <w:szCs w:val="24"/>
        </w:rPr>
        <w:t xml:space="preserve"> Se a operação implicar mudança da pessoa jurídica contratada, deverá ser formalizado termo aditivo para alteração subjetiva.</w:t>
      </w:r>
    </w:p>
    <w:p w14:paraId="42D7F9A3" w14:textId="258EEE05" w:rsidR="001C4CD3" w:rsidRPr="00EF73D8" w:rsidRDefault="001C4CD3" w:rsidP="001C4CD3">
      <w:pPr>
        <w:widowControl w:val="0"/>
        <w:tabs>
          <w:tab w:val="left" w:pos="496"/>
        </w:tabs>
        <w:autoSpaceDE w:val="0"/>
        <w:autoSpaceDN w:val="0"/>
        <w:spacing w:after="0" w:line="291" w:lineRule="exact"/>
        <w:ind w:left="2"/>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1</w:t>
      </w:r>
      <w:r w:rsidRPr="00EF73D8">
        <w:rPr>
          <w:rFonts w:ascii="Arial Narrow" w:hAnsi="Arial Narrow" w:cs="Arial"/>
          <w:b/>
          <w:sz w:val="24"/>
          <w:szCs w:val="24"/>
        </w:rPr>
        <w:t>.4</w:t>
      </w:r>
      <w:r w:rsidRPr="00EF73D8">
        <w:rPr>
          <w:rFonts w:ascii="Arial Narrow" w:hAnsi="Arial Narrow" w:cs="Arial"/>
          <w:sz w:val="24"/>
          <w:szCs w:val="24"/>
        </w:rPr>
        <w:t xml:space="preserve"> O</w:t>
      </w:r>
      <w:r w:rsidRPr="00EF73D8">
        <w:rPr>
          <w:rFonts w:ascii="Arial Narrow" w:hAnsi="Arial Narrow" w:cs="Arial"/>
          <w:spacing w:val="-2"/>
          <w:sz w:val="24"/>
          <w:szCs w:val="24"/>
        </w:rPr>
        <w:t xml:space="preserve"> </w:t>
      </w:r>
      <w:r w:rsidRPr="00EF73D8">
        <w:rPr>
          <w:rFonts w:ascii="Arial Narrow" w:hAnsi="Arial Narrow" w:cs="Arial"/>
          <w:sz w:val="24"/>
          <w:szCs w:val="24"/>
        </w:rPr>
        <w:t>termo de</w:t>
      </w:r>
      <w:r w:rsidRPr="00EF73D8">
        <w:rPr>
          <w:rFonts w:ascii="Arial Narrow" w:hAnsi="Arial Narrow" w:cs="Arial"/>
          <w:spacing w:val="-2"/>
          <w:sz w:val="24"/>
          <w:szCs w:val="24"/>
        </w:rPr>
        <w:t xml:space="preserve"> </w:t>
      </w:r>
      <w:r w:rsidRPr="00EF73D8">
        <w:rPr>
          <w:rFonts w:ascii="Arial Narrow" w:hAnsi="Arial Narrow" w:cs="Arial"/>
          <w:sz w:val="24"/>
          <w:szCs w:val="24"/>
        </w:rPr>
        <w:t>rescisão,</w:t>
      </w:r>
      <w:r w:rsidRPr="00EF73D8">
        <w:rPr>
          <w:rFonts w:ascii="Arial Narrow" w:hAnsi="Arial Narrow" w:cs="Arial"/>
          <w:spacing w:val="-5"/>
          <w:sz w:val="24"/>
          <w:szCs w:val="24"/>
        </w:rPr>
        <w:t xml:space="preserve"> </w:t>
      </w:r>
      <w:r w:rsidRPr="00EF73D8">
        <w:rPr>
          <w:rFonts w:ascii="Arial Narrow" w:hAnsi="Arial Narrow" w:cs="Arial"/>
          <w:sz w:val="24"/>
          <w:szCs w:val="24"/>
        </w:rPr>
        <w:t>sempre</w:t>
      </w:r>
      <w:r w:rsidRPr="00EF73D8">
        <w:rPr>
          <w:rFonts w:ascii="Arial Narrow" w:hAnsi="Arial Narrow" w:cs="Arial"/>
          <w:spacing w:val="-2"/>
          <w:sz w:val="24"/>
          <w:szCs w:val="24"/>
        </w:rPr>
        <w:t xml:space="preserve"> </w:t>
      </w:r>
      <w:r w:rsidRPr="00EF73D8">
        <w:rPr>
          <w:rFonts w:ascii="Arial Narrow" w:hAnsi="Arial Narrow" w:cs="Arial"/>
          <w:sz w:val="24"/>
          <w:szCs w:val="24"/>
        </w:rPr>
        <w:t>que</w:t>
      </w:r>
      <w:r w:rsidRPr="00EF73D8">
        <w:rPr>
          <w:rFonts w:ascii="Arial Narrow" w:hAnsi="Arial Narrow" w:cs="Arial"/>
          <w:spacing w:val="-2"/>
          <w:sz w:val="24"/>
          <w:szCs w:val="24"/>
        </w:rPr>
        <w:t xml:space="preserve"> </w:t>
      </w:r>
      <w:r w:rsidRPr="00EF73D8">
        <w:rPr>
          <w:rFonts w:ascii="Arial Narrow" w:hAnsi="Arial Narrow" w:cs="Arial"/>
          <w:sz w:val="24"/>
          <w:szCs w:val="24"/>
        </w:rPr>
        <w:t>possível,</w:t>
      </w:r>
      <w:r w:rsidRPr="00EF73D8">
        <w:rPr>
          <w:rFonts w:ascii="Arial Narrow" w:hAnsi="Arial Narrow" w:cs="Arial"/>
          <w:spacing w:val="-1"/>
          <w:sz w:val="24"/>
          <w:szCs w:val="24"/>
        </w:rPr>
        <w:t xml:space="preserve"> </w:t>
      </w:r>
      <w:r w:rsidRPr="00EF73D8">
        <w:rPr>
          <w:rFonts w:ascii="Arial Narrow" w:hAnsi="Arial Narrow" w:cs="Arial"/>
          <w:sz w:val="24"/>
          <w:szCs w:val="24"/>
        </w:rPr>
        <w:t>será</w:t>
      </w:r>
      <w:r w:rsidRPr="00EF73D8">
        <w:rPr>
          <w:rFonts w:ascii="Arial Narrow" w:hAnsi="Arial Narrow" w:cs="Arial"/>
          <w:spacing w:val="-3"/>
          <w:sz w:val="24"/>
          <w:szCs w:val="24"/>
        </w:rPr>
        <w:t xml:space="preserve"> </w:t>
      </w:r>
      <w:r w:rsidRPr="00EF73D8">
        <w:rPr>
          <w:rFonts w:ascii="Arial Narrow" w:hAnsi="Arial Narrow" w:cs="Arial"/>
          <w:spacing w:val="-2"/>
          <w:sz w:val="24"/>
          <w:szCs w:val="24"/>
        </w:rPr>
        <w:t>precedido:</w:t>
      </w:r>
    </w:p>
    <w:p w14:paraId="7290C6B1" w14:textId="77777777" w:rsidR="001C4CD3" w:rsidRPr="00EF73D8" w:rsidRDefault="001C4CD3" w:rsidP="00B41DA0">
      <w:pPr>
        <w:widowControl w:val="0"/>
        <w:numPr>
          <w:ilvl w:val="0"/>
          <w:numId w:val="33"/>
        </w:numPr>
        <w:tabs>
          <w:tab w:val="left" w:pos="861"/>
        </w:tabs>
        <w:autoSpaceDE w:val="0"/>
        <w:autoSpaceDN w:val="0"/>
        <w:spacing w:before="46" w:after="0" w:line="240" w:lineRule="auto"/>
        <w:ind w:left="284" w:firstLine="2"/>
        <w:rPr>
          <w:rFonts w:ascii="Arial Narrow" w:hAnsi="Arial Narrow" w:cs="Arial"/>
          <w:sz w:val="24"/>
          <w:szCs w:val="24"/>
        </w:rPr>
      </w:pPr>
      <w:r w:rsidRPr="00EF73D8">
        <w:rPr>
          <w:rFonts w:ascii="Arial Narrow" w:hAnsi="Arial Narrow" w:cs="Arial"/>
          <w:sz w:val="24"/>
          <w:szCs w:val="24"/>
        </w:rPr>
        <w:t>Balanço</w:t>
      </w:r>
      <w:r w:rsidRPr="00EF73D8">
        <w:rPr>
          <w:rFonts w:ascii="Arial Narrow" w:hAnsi="Arial Narrow" w:cs="Arial"/>
          <w:spacing w:val="-5"/>
          <w:sz w:val="24"/>
          <w:szCs w:val="24"/>
        </w:rPr>
        <w:t xml:space="preserve"> </w:t>
      </w:r>
      <w:r w:rsidRPr="00EF73D8">
        <w:rPr>
          <w:rFonts w:ascii="Arial Narrow" w:hAnsi="Arial Narrow" w:cs="Arial"/>
          <w:sz w:val="24"/>
          <w:szCs w:val="24"/>
        </w:rPr>
        <w:t>dos</w:t>
      </w:r>
      <w:r w:rsidRPr="00EF73D8">
        <w:rPr>
          <w:rFonts w:ascii="Arial Narrow" w:hAnsi="Arial Narrow" w:cs="Arial"/>
          <w:spacing w:val="-4"/>
          <w:sz w:val="24"/>
          <w:szCs w:val="24"/>
        </w:rPr>
        <w:t xml:space="preserve"> </w:t>
      </w:r>
      <w:r w:rsidRPr="00EF73D8">
        <w:rPr>
          <w:rFonts w:ascii="Arial Narrow" w:hAnsi="Arial Narrow" w:cs="Arial"/>
          <w:sz w:val="24"/>
          <w:szCs w:val="24"/>
        </w:rPr>
        <w:t>eventos</w:t>
      </w:r>
      <w:r w:rsidRPr="00EF73D8">
        <w:rPr>
          <w:rFonts w:ascii="Arial Narrow" w:hAnsi="Arial Narrow" w:cs="Arial"/>
          <w:spacing w:val="-4"/>
          <w:sz w:val="24"/>
          <w:szCs w:val="24"/>
        </w:rPr>
        <w:t xml:space="preserve"> </w:t>
      </w:r>
      <w:r w:rsidRPr="00EF73D8">
        <w:rPr>
          <w:rFonts w:ascii="Arial Narrow" w:hAnsi="Arial Narrow" w:cs="Arial"/>
          <w:sz w:val="24"/>
          <w:szCs w:val="24"/>
        </w:rPr>
        <w:t>contratuais</w:t>
      </w:r>
      <w:r w:rsidRPr="00EF73D8">
        <w:rPr>
          <w:rFonts w:ascii="Arial Narrow" w:hAnsi="Arial Narrow" w:cs="Arial"/>
          <w:spacing w:val="-4"/>
          <w:sz w:val="24"/>
          <w:szCs w:val="24"/>
        </w:rPr>
        <w:t xml:space="preserve"> </w:t>
      </w:r>
      <w:r w:rsidRPr="00EF73D8">
        <w:rPr>
          <w:rFonts w:ascii="Arial Narrow" w:hAnsi="Arial Narrow" w:cs="Arial"/>
          <w:sz w:val="24"/>
          <w:szCs w:val="24"/>
        </w:rPr>
        <w:t>já</w:t>
      </w:r>
      <w:r w:rsidRPr="00EF73D8">
        <w:rPr>
          <w:rFonts w:ascii="Arial Narrow" w:hAnsi="Arial Narrow" w:cs="Arial"/>
          <w:spacing w:val="-5"/>
          <w:sz w:val="24"/>
          <w:szCs w:val="24"/>
        </w:rPr>
        <w:t xml:space="preserve"> </w:t>
      </w:r>
      <w:r w:rsidRPr="00EF73D8">
        <w:rPr>
          <w:rFonts w:ascii="Arial Narrow" w:hAnsi="Arial Narrow" w:cs="Arial"/>
          <w:sz w:val="24"/>
          <w:szCs w:val="24"/>
        </w:rPr>
        <w:t>cumpridos</w:t>
      </w:r>
      <w:r w:rsidRPr="00EF73D8">
        <w:rPr>
          <w:rFonts w:ascii="Arial Narrow" w:hAnsi="Arial Narrow" w:cs="Arial"/>
          <w:spacing w:val="-4"/>
          <w:sz w:val="24"/>
          <w:szCs w:val="24"/>
        </w:rPr>
        <w:t xml:space="preserve"> </w:t>
      </w:r>
      <w:r w:rsidRPr="00EF73D8">
        <w:rPr>
          <w:rFonts w:ascii="Arial Narrow" w:hAnsi="Arial Narrow" w:cs="Arial"/>
          <w:sz w:val="24"/>
          <w:szCs w:val="24"/>
        </w:rPr>
        <w:t>ou</w:t>
      </w:r>
      <w:r w:rsidRPr="00EF73D8">
        <w:rPr>
          <w:rFonts w:ascii="Arial Narrow" w:hAnsi="Arial Narrow" w:cs="Arial"/>
          <w:spacing w:val="-3"/>
          <w:sz w:val="24"/>
          <w:szCs w:val="24"/>
        </w:rPr>
        <w:t xml:space="preserve"> </w:t>
      </w:r>
      <w:r w:rsidRPr="00EF73D8">
        <w:rPr>
          <w:rFonts w:ascii="Arial Narrow" w:hAnsi="Arial Narrow" w:cs="Arial"/>
          <w:sz w:val="24"/>
          <w:szCs w:val="24"/>
        </w:rPr>
        <w:t>parcialmente</w:t>
      </w:r>
      <w:r w:rsidRPr="00EF73D8">
        <w:rPr>
          <w:rFonts w:ascii="Arial Narrow" w:hAnsi="Arial Narrow" w:cs="Arial"/>
          <w:spacing w:val="-4"/>
          <w:sz w:val="24"/>
          <w:szCs w:val="24"/>
        </w:rPr>
        <w:t xml:space="preserve"> </w:t>
      </w:r>
      <w:r w:rsidRPr="00EF73D8">
        <w:rPr>
          <w:rFonts w:ascii="Arial Narrow" w:hAnsi="Arial Narrow" w:cs="Arial"/>
          <w:spacing w:val="-2"/>
          <w:sz w:val="24"/>
          <w:szCs w:val="24"/>
        </w:rPr>
        <w:t>cumpridos;</w:t>
      </w:r>
    </w:p>
    <w:p w14:paraId="372372C8" w14:textId="77777777" w:rsidR="001C4CD3" w:rsidRPr="00EF73D8" w:rsidRDefault="001C4CD3" w:rsidP="00B41DA0">
      <w:pPr>
        <w:widowControl w:val="0"/>
        <w:numPr>
          <w:ilvl w:val="0"/>
          <w:numId w:val="33"/>
        </w:numPr>
        <w:tabs>
          <w:tab w:val="left" w:pos="861"/>
        </w:tabs>
        <w:autoSpaceDE w:val="0"/>
        <w:autoSpaceDN w:val="0"/>
        <w:spacing w:before="43" w:after="0" w:line="240" w:lineRule="auto"/>
        <w:ind w:left="284" w:firstLine="2"/>
        <w:rPr>
          <w:rFonts w:ascii="Arial Narrow" w:hAnsi="Arial Narrow" w:cs="Arial"/>
          <w:sz w:val="24"/>
          <w:szCs w:val="24"/>
        </w:rPr>
      </w:pPr>
      <w:r w:rsidRPr="00EF73D8">
        <w:rPr>
          <w:rFonts w:ascii="Arial Narrow" w:hAnsi="Arial Narrow" w:cs="Arial"/>
          <w:sz w:val="24"/>
          <w:szCs w:val="24"/>
        </w:rPr>
        <w:t>Relação</w:t>
      </w:r>
      <w:r w:rsidRPr="00EF73D8">
        <w:rPr>
          <w:rFonts w:ascii="Arial Narrow" w:hAnsi="Arial Narrow" w:cs="Arial"/>
          <w:spacing w:val="-8"/>
          <w:sz w:val="24"/>
          <w:szCs w:val="24"/>
        </w:rPr>
        <w:t xml:space="preserve"> </w:t>
      </w:r>
      <w:r w:rsidRPr="00EF73D8">
        <w:rPr>
          <w:rFonts w:ascii="Arial Narrow" w:hAnsi="Arial Narrow" w:cs="Arial"/>
          <w:sz w:val="24"/>
          <w:szCs w:val="24"/>
        </w:rPr>
        <w:t>dos</w:t>
      </w:r>
      <w:r w:rsidRPr="00EF73D8">
        <w:rPr>
          <w:rFonts w:ascii="Arial Narrow" w:hAnsi="Arial Narrow" w:cs="Arial"/>
          <w:spacing w:val="-3"/>
          <w:sz w:val="24"/>
          <w:szCs w:val="24"/>
        </w:rPr>
        <w:t xml:space="preserve"> </w:t>
      </w:r>
      <w:r w:rsidRPr="00EF73D8">
        <w:rPr>
          <w:rFonts w:ascii="Arial Narrow" w:hAnsi="Arial Narrow" w:cs="Arial"/>
          <w:sz w:val="24"/>
          <w:szCs w:val="24"/>
        </w:rPr>
        <w:t>pagamentos</w:t>
      </w:r>
      <w:r w:rsidRPr="00EF73D8">
        <w:rPr>
          <w:rFonts w:ascii="Arial Narrow" w:hAnsi="Arial Narrow" w:cs="Arial"/>
          <w:spacing w:val="-2"/>
          <w:sz w:val="24"/>
          <w:szCs w:val="24"/>
        </w:rPr>
        <w:t xml:space="preserve"> </w:t>
      </w:r>
      <w:r w:rsidRPr="00EF73D8">
        <w:rPr>
          <w:rFonts w:ascii="Arial Narrow" w:hAnsi="Arial Narrow" w:cs="Arial"/>
          <w:sz w:val="24"/>
          <w:szCs w:val="24"/>
        </w:rPr>
        <w:t>já</w:t>
      </w:r>
      <w:r w:rsidRPr="00EF73D8">
        <w:rPr>
          <w:rFonts w:ascii="Arial Narrow" w:hAnsi="Arial Narrow" w:cs="Arial"/>
          <w:spacing w:val="-4"/>
          <w:sz w:val="24"/>
          <w:szCs w:val="24"/>
        </w:rPr>
        <w:t xml:space="preserve"> </w:t>
      </w:r>
      <w:r w:rsidRPr="00EF73D8">
        <w:rPr>
          <w:rFonts w:ascii="Arial Narrow" w:hAnsi="Arial Narrow" w:cs="Arial"/>
          <w:sz w:val="24"/>
          <w:szCs w:val="24"/>
        </w:rPr>
        <w:t>efetuados</w:t>
      </w:r>
      <w:r w:rsidRPr="00EF73D8">
        <w:rPr>
          <w:rFonts w:ascii="Arial Narrow" w:hAnsi="Arial Narrow" w:cs="Arial"/>
          <w:spacing w:val="-2"/>
          <w:sz w:val="24"/>
          <w:szCs w:val="24"/>
        </w:rPr>
        <w:t xml:space="preserve"> </w:t>
      </w:r>
      <w:r w:rsidRPr="00EF73D8">
        <w:rPr>
          <w:rFonts w:ascii="Arial Narrow" w:hAnsi="Arial Narrow" w:cs="Arial"/>
          <w:sz w:val="24"/>
          <w:szCs w:val="24"/>
        </w:rPr>
        <w:t>e</w:t>
      </w:r>
      <w:r w:rsidRPr="00EF73D8">
        <w:rPr>
          <w:rFonts w:ascii="Arial Narrow" w:hAnsi="Arial Narrow" w:cs="Arial"/>
          <w:spacing w:val="-3"/>
          <w:sz w:val="24"/>
          <w:szCs w:val="24"/>
        </w:rPr>
        <w:t xml:space="preserve"> </w:t>
      </w:r>
      <w:r w:rsidRPr="00EF73D8">
        <w:rPr>
          <w:rFonts w:ascii="Arial Narrow" w:hAnsi="Arial Narrow" w:cs="Arial"/>
          <w:sz w:val="24"/>
          <w:szCs w:val="24"/>
        </w:rPr>
        <w:t>ainda</w:t>
      </w:r>
      <w:r w:rsidRPr="00EF73D8">
        <w:rPr>
          <w:rFonts w:ascii="Arial Narrow" w:hAnsi="Arial Narrow" w:cs="Arial"/>
          <w:spacing w:val="1"/>
          <w:sz w:val="24"/>
          <w:szCs w:val="24"/>
        </w:rPr>
        <w:t xml:space="preserve"> </w:t>
      </w:r>
      <w:r w:rsidRPr="00EF73D8">
        <w:rPr>
          <w:rFonts w:ascii="Arial Narrow" w:hAnsi="Arial Narrow" w:cs="Arial"/>
          <w:spacing w:val="-2"/>
          <w:sz w:val="24"/>
          <w:szCs w:val="24"/>
        </w:rPr>
        <w:t>devidos;</w:t>
      </w:r>
    </w:p>
    <w:p w14:paraId="65F72D82" w14:textId="77777777" w:rsidR="001C4CD3" w:rsidRPr="00EF73D8" w:rsidRDefault="001C4CD3" w:rsidP="00B41DA0">
      <w:pPr>
        <w:widowControl w:val="0"/>
        <w:numPr>
          <w:ilvl w:val="0"/>
          <w:numId w:val="33"/>
        </w:numPr>
        <w:tabs>
          <w:tab w:val="left" w:pos="861"/>
        </w:tabs>
        <w:autoSpaceDE w:val="0"/>
        <w:autoSpaceDN w:val="0"/>
        <w:spacing w:before="48" w:after="0" w:line="240" w:lineRule="auto"/>
        <w:ind w:left="284" w:firstLine="2"/>
        <w:rPr>
          <w:rFonts w:ascii="Arial Narrow" w:hAnsi="Arial Narrow" w:cs="Arial"/>
          <w:sz w:val="24"/>
          <w:szCs w:val="24"/>
        </w:rPr>
      </w:pPr>
      <w:r w:rsidRPr="00EF73D8">
        <w:rPr>
          <w:rFonts w:ascii="Arial Narrow" w:hAnsi="Arial Narrow" w:cs="Arial"/>
          <w:sz w:val="24"/>
          <w:szCs w:val="24"/>
        </w:rPr>
        <w:t>Indenizações</w:t>
      </w:r>
      <w:r w:rsidRPr="00EF73D8">
        <w:rPr>
          <w:rFonts w:ascii="Arial Narrow" w:hAnsi="Arial Narrow" w:cs="Arial"/>
          <w:spacing w:val="-5"/>
          <w:sz w:val="24"/>
          <w:szCs w:val="24"/>
        </w:rPr>
        <w:t xml:space="preserve"> </w:t>
      </w:r>
      <w:r w:rsidRPr="00EF73D8">
        <w:rPr>
          <w:rFonts w:ascii="Arial Narrow" w:hAnsi="Arial Narrow" w:cs="Arial"/>
          <w:sz w:val="24"/>
          <w:szCs w:val="24"/>
        </w:rPr>
        <w:t>e</w:t>
      </w:r>
      <w:r w:rsidRPr="00EF73D8">
        <w:rPr>
          <w:rFonts w:ascii="Arial Narrow" w:hAnsi="Arial Narrow" w:cs="Arial"/>
          <w:spacing w:val="-5"/>
          <w:sz w:val="24"/>
          <w:szCs w:val="24"/>
        </w:rPr>
        <w:t xml:space="preserve"> </w:t>
      </w:r>
      <w:r w:rsidRPr="00EF73D8">
        <w:rPr>
          <w:rFonts w:ascii="Arial Narrow" w:hAnsi="Arial Narrow" w:cs="Arial"/>
          <w:spacing w:val="-2"/>
          <w:sz w:val="24"/>
          <w:szCs w:val="24"/>
        </w:rPr>
        <w:t>multas.</w:t>
      </w:r>
    </w:p>
    <w:p w14:paraId="5699BFAC" w14:textId="77777777" w:rsidR="001C4CD3" w:rsidRPr="00EF73D8" w:rsidRDefault="001C4CD3" w:rsidP="001C4CD3">
      <w:pPr>
        <w:widowControl w:val="0"/>
        <w:tabs>
          <w:tab w:val="left" w:pos="861"/>
        </w:tabs>
        <w:autoSpaceDE w:val="0"/>
        <w:autoSpaceDN w:val="0"/>
        <w:spacing w:before="48" w:after="0" w:line="240" w:lineRule="auto"/>
        <w:ind w:left="286"/>
        <w:rPr>
          <w:rFonts w:ascii="Arial Narrow" w:hAnsi="Arial Narrow" w:cs="Arial"/>
          <w:sz w:val="24"/>
          <w:szCs w:val="24"/>
        </w:rPr>
      </w:pPr>
    </w:p>
    <w:p w14:paraId="635B1574" w14:textId="1567CC47" w:rsidR="001C4CD3" w:rsidRPr="00EF73D8" w:rsidRDefault="001C4CD3" w:rsidP="001C4CD3">
      <w:pPr>
        <w:rPr>
          <w:rFonts w:ascii="Arial Narrow" w:hAnsi="Arial Narrow" w:cs="Arial"/>
          <w:b/>
          <w:sz w:val="24"/>
          <w:szCs w:val="24"/>
        </w:rPr>
      </w:pPr>
      <w:r w:rsidRPr="00EF73D8">
        <w:rPr>
          <w:rFonts w:ascii="Arial Narrow" w:hAnsi="Arial Narrow" w:cs="Arial"/>
          <w:b/>
          <w:sz w:val="24"/>
          <w:szCs w:val="24"/>
        </w:rPr>
        <w:t xml:space="preserve">CLÁUSULA DÉCIMA </w:t>
      </w:r>
      <w:r w:rsidR="00C51BEA" w:rsidRPr="00EF73D8">
        <w:rPr>
          <w:rFonts w:ascii="Arial Narrow" w:hAnsi="Arial Narrow" w:cs="Arial"/>
          <w:b/>
          <w:sz w:val="24"/>
          <w:szCs w:val="24"/>
        </w:rPr>
        <w:t>SEGUNDA</w:t>
      </w:r>
      <w:r w:rsidRPr="00EF73D8">
        <w:rPr>
          <w:rFonts w:ascii="Arial Narrow" w:hAnsi="Arial Narrow" w:cs="Arial"/>
          <w:b/>
          <w:sz w:val="24"/>
          <w:szCs w:val="24"/>
        </w:rPr>
        <w:t xml:space="preserve"> – DOS CASOS OMISSOS</w:t>
      </w:r>
    </w:p>
    <w:p w14:paraId="3852F987" w14:textId="0E26A946" w:rsidR="001C4CD3" w:rsidRPr="00EF73D8" w:rsidRDefault="001C4CD3" w:rsidP="001C4CD3">
      <w:pPr>
        <w:widowControl w:val="0"/>
        <w:tabs>
          <w:tab w:val="left" w:pos="525"/>
        </w:tabs>
        <w:autoSpaceDE w:val="0"/>
        <w:autoSpaceDN w:val="0"/>
        <w:spacing w:before="47" w:after="0" w:line="276" w:lineRule="auto"/>
        <w:ind w:right="146"/>
        <w:jc w:val="both"/>
        <w:rPr>
          <w:rFonts w:ascii="Arial Narrow" w:hAnsi="Arial Narrow" w:cs="Arial"/>
          <w:spacing w:val="-2"/>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2</w:t>
      </w:r>
      <w:r w:rsidRPr="00EF73D8">
        <w:rPr>
          <w:rFonts w:ascii="Arial Narrow" w:hAnsi="Arial Narrow" w:cs="Arial"/>
          <w:b/>
          <w:sz w:val="24"/>
          <w:szCs w:val="24"/>
        </w:rPr>
        <w:t xml:space="preserve">.1 </w:t>
      </w:r>
      <w:r w:rsidRPr="00EF73D8">
        <w:rPr>
          <w:rFonts w:ascii="Arial Narrow" w:hAnsi="Arial Narrow" w:cs="Arial"/>
          <w:sz w:val="24"/>
          <w:szCs w:val="24"/>
        </w:rPr>
        <w:t xml:space="preserve">Os casos omissos serão decididos pelo contratante, segundo as disposições contidas na </w:t>
      </w:r>
      <w:hyperlink r:id="rId55">
        <w:r w:rsidRPr="00EF73D8">
          <w:rPr>
            <w:rFonts w:ascii="Arial Narrow" w:hAnsi="Arial Narrow" w:cs="Arial"/>
            <w:color w:val="000080"/>
            <w:sz w:val="24"/>
            <w:szCs w:val="24"/>
            <w:u w:val="single" w:color="000080"/>
          </w:rPr>
          <w:t>Lei nº</w:t>
        </w:r>
      </w:hyperlink>
      <w:r w:rsidRPr="00EF73D8">
        <w:rPr>
          <w:rFonts w:ascii="Arial Narrow" w:hAnsi="Arial Narrow" w:cs="Arial"/>
          <w:color w:val="000080"/>
          <w:sz w:val="24"/>
          <w:szCs w:val="24"/>
        </w:rPr>
        <w:t xml:space="preserve"> </w:t>
      </w:r>
      <w:hyperlink r:id="rId56">
        <w:r w:rsidRPr="00EF73D8">
          <w:rPr>
            <w:rFonts w:ascii="Arial Narrow" w:hAnsi="Arial Narrow" w:cs="Arial"/>
            <w:color w:val="000080"/>
            <w:sz w:val="24"/>
            <w:szCs w:val="24"/>
            <w:u w:val="single" w:color="000080"/>
          </w:rPr>
          <w:t>14.133, de 2021</w:t>
        </w:r>
      </w:hyperlink>
      <w:r w:rsidRPr="00EF73D8">
        <w:rPr>
          <w:rFonts w:ascii="Arial Narrow" w:hAnsi="Arial Narrow" w:cs="Arial"/>
          <w:sz w:val="24"/>
          <w:szCs w:val="24"/>
        </w:rPr>
        <w:t xml:space="preserve">, e demais normas federais aplicáveis e, subsidiariamente, segundo as disposições contidas na </w:t>
      </w:r>
      <w:hyperlink r:id="rId57">
        <w:r w:rsidRPr="00EF73D8">
          <w:rPr>
            <w:rFonts w:ascii="Arial Narrow" w:hAnsi="Arial Narrow" w:cs="Arial"/>
            <w:color w:val="000080"/>
            <w:sz w:val="24"/>
            <w:szCs w:val="24"/>
            <w:u w:val="single" w:color="000080"/>
          </w:rPr>
          <w:t>Lei nº 8.078, de 1990 – Código de Defesa do Consumidor</w:t>
        </w:r>
      </w:hyperlink>
      <w:r w:rsidRPr="00EF73D8">
        <w:rPr>
          <w:rFonts w:ascii="Arial Narrow" w:hAnsi="Arial Narrow" w:cs="Arial"/>
          <w:color w:val="000080"/>
          <w:sz w:val="24"/>
          <w:szCs w:val="24"/>
        </w:rPr>
        <w:t xml:space="preserve"> </w:t>
      </w:r>
      <w:r w:rsidRPr="00EF73D8">
        <w:rPr>
          <w:rFonts w:ascii="Arial Narrow" w:hAnsi="Arial Narrow" w:cs="Arial"/>
          <w:sz w:val="24"/>
          <w:szCs w:val="24"/>
        </w:rPr>
        <w:t xml:space="preserve">– e normas e princípios gerais dos </w:t>
      </w:r>
      <w:r w:rsidRPr="00EF73D8">
        <w:rPr>
          <w:rFonts w:ascii="Arial Narrow" w:hAnsi="Arial Narrow" w:cs="Arial"/>
          <w:spacing w:val="-2"/>
          <w:sz w:val="24"/>
          <w:szCs w:val="24"/>
        </w:rPr>
        <w:t>contratos.</w:t>
      </w:r>
    </w:p>
    <w:p w14:paraId="623B8995" w14:textId="77777777" w:rsidR="001C4CD3" w:rsidRPr="00EF73D8" w:rsidRDefault="001C4CD3" w:rsidP="001C4CD3">
      <w:pPr>
        <w:widowControl w:val="0"/>
        <w:tabs>
          <w:tab w:val="left" w:pos="525"/>
        </w:tabs>
        <w:autoSpaceDE w:val="0"/>
        <w:autoSpaceDN w:val="0"/>
        <w:spacing w:before="47" w:after="0" w:line="276" w:lineRule="auto"/>
        <w:ind w:right="146"/>
        <w:jc w:val="both"/>
        <w:rPr>
          <w:rFonts w:ascii="Arial Narrow" w:hAnsi="Arial Narrow" w:cs="Arial"/>
          <w:sz w:val="24"/>
          <w:szCs w:val="24"/>
        </w:rPr>
      </w:pPr>
    </w:p>
    <w:p w14:paraId="2119F54B" w14:textId="4A487D8C" w:rsidR="001C4CD3" w:rsidRPr="00EF73D8" w:rsidRDefault="001C4CD3" w:rsidP="001C4CD3">
      <w:pPr>
        <w:rPr>
          <w:rFonts w:ascii="Arial Narrow" w:hAnsi="Arial Narrow" w:cs="Arial"/>
          <w:b/>
          <w:sz w:val="24"/>
          <w:szCs w:val="24"/>
        </w:rPr>
      </w:pPr>
      <w:r w:rsidRPr="00EF73D8">
        <w:rPr>
          <w:rFonts w:ascii="Arial Narrow" w:hAnsi="Arial Narrow" w:cs="Arial"/>
          <w:b/>
          <w:sz w:val="24"/>
          <w:szCs w:val="24"/>
        </w:rPr>
        <w:t xml:space="preserve">CLÁUSULA DÉCIMA </w:t>
      </w:r>
      <w:r w:rsidR="00C51BEA" w:rsidRPr="00EF73D8">
        <w:rPr>
          <w:rFonts w:ascii="Arial Narrow" w:hAnsi="Arial Narrow" w:cs="Arial"/>
          <w:b/>
          <w:sz w:val="24"/>
          <w:szCs w:val="24"/>
        </w:rPr>
        <w:t>TERCEIRA</w:t>
      </w:r>
      <w:r w:rsidRPr="00EF73D8">
        <w:rPr>
          <w:rFonts w:ascii="Arial Narrow" w:hAnsi="Arial Narrow" w:cs="Arial"/>
          <w:b/>
          <w:sz w:val="24"/>
          <w:szCs w:val="24"/>
        </w:rPr>
        <w:t xml:space="preserve"> – ALTERAÇÕES</w:t>
      </w:r>
    </w:p>
    <w:p w14:paraId="7BE401C1" w14:textId="17EB98E1" w:rsidR="001C4CD3" w:rsidRPr="00EF73D8" w:rsidRDefault="001C4CD3" w:rsidP="001C4CD3">
      <w:pPr>
        <w:widowControl w:val="0"/>
        <w:tabs>
          <w:tab w:val="left" w:pos="664"/>
        </w:tabs>
        <w:autoSpaceDE w:val="0"/>
        <w:autoSpaceDN w:val="0"/>
        <w:spacing w:before="48" w:after="0" w:line="276" w:lineRule="auto"/>
        <w:ind w:right="154"/>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3</w:t>
      </w:r>
      <w:r w:rsidRPr="00EF73D8">
        <w:rPr>
          <w:rFonts w:ascii="Arial Narrow" w:hAnsi="Arial Narrow" w:cs="Arial"/>
          <w:b/>
          <w:sz w:val="24"/>
          <w:szCs w:val="24"/>
        </w:rPr>
        <w:t>.1</w:t>
      </w:r>
      <w:r w:rsidRPr="00EF73D8">
        <w:rPr>
          <w:rFonts w:ascii="Arial Narrow" w:hAnsi="Arial Narrow" w:cs="Arial"/>
          <w:sz w:val="24"/>
          <w:szCs w:val="24"/>
        </w:rPr>
        <w:t xml:space="preserve"> Eventuais alterações contratuais reger-se-ão pela disciplina dos </w:t>
      </w:r>
      <w:hyperlink r:id="rId58" w:anchor="art124">
        <w:proofErr w:type="spellStart"/>
        <w:r w:rsidRPr="00EF73D8">
          <w:rPr>
            <w:rFonts w:ascii="Arial Narrow" w:hAnsi="Arial Narrow" w:cs="Arial"/>
            <w:color w:val="000080"/>
            <w:sz w:val="24"/>
            <w:szCs w:val="24"/>
            <w:u w:val="single" w:color="000080"/>
          </w:rPr>
          <w:t>arts</w:t>
        </w:r>
        <w:proofErr w:type="spellEnd"/>
        <w:r w:rsidRPr="00EF73D8">
          <w:rPr>
            <w:rFonts w:ascii="Arial Narrow" w:hAnsi="Arial Narrow" w:cs="Arial"/>
            <w:color w:val="000080"/>
            <w:sz w:val="24"/>
            <w:szCs w:val="24"/>
            <w:u w:val="single" w:color="000080"/>
          </w:rPr>
          <w:t>. 124 e seguintes da Lei nº</w:t>
        </w:r>
      </w:hyperlink>
      <w:r w:rsidRPr="00EF73D8">
        <w:rPr>
          <w:rFonts w:ascii="Arial Narrow" w:hAnsi="Arial Narrow" w:cs="Arial"/>
          <w:color w:val="000080"/>
          <w:sz w:val="24"/>
          <w:szCs w:val="24"/>
        </w:rPr>
        <w:t xml:space="preserve"> </w:t>
      </w:r>
      <w:hyperlink r:id="rId59" w:anchor="art124">
        <w:r w:rsidRPr="00EF73D8">
          <w:rPr>
            <w:rFonts w:ascii="Arial Narrow" w:hAnsi="Arial Narrow" w:cs="Arial"/>
            <w:color w:val="000080"/>
            <w:sz w:val="24"/>
            <w:szCs w:val="24"/>
            <w:u w:val="single" w:color="000080"/>
          </w:rPr>
          <w:t xml:space="preserve">14.133, </w:t>
        </w:r>
        <w:r w:rsidRPr="00EF73D8">
          <w:rPr>
            <w:rFonts w:ascii="Arial Narrow" w:hAnsi="Arial Narrow" w:cs="Arial"/>
            <w:color w:val="000080"/>
            <w:sz w:val="24"/>
            <w:szCs w:val="24"/>
            <w:u w:val="single" w:color="000080"/>
          </w:rPr>
          <w:lastRenderedPageBreak/>
          <w:t>de 2021</w:t>
        </w:r>
      </w:hyperlink>
      <w:r w:rsidRPr="00EF73D8">
        <w:rPr>
          <w:rFonts w:ascii="Arial Narrow" w:hAnsi="Arial Narrow" w:cs="Arial"/>
          <w:sz w:val="24"/>
          <w:szCs w:val="24"/>
        </w:rPr>
        <w:t>.</w:t>
      </w:r>
    </w:p>
    <w:p w14:paraId="75243C33" w14:textId="0202B8BF" w:rsidR="001C4CD3" w:rsidRPr="00EF73D8" w:rsidRDefault="001C4CD3" w:rsidP="001C4CD3">
      <w:pPr>
        <w:widowControl w:val="0"/>
        <w:tabs>
          <w:tab w:val="left" w:pos="674"/>
        </w:tabs>
        <w:autoSpaceDE w:val="0"/>
        <w:autoSpaceDN w:val="0"/>
        <w:spacing w:after="0" w:line="276" w:lineRule="auto"/>
        <w:ind w:right="165"/>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3</w:t>
      </w:r>
      <w:r w:rsidRPr="00EF73D8">
        <w:rPr>
          <w:rFonts w:ascii="Arial Narrow" w:hAnsi="Arial Narrow" w:cs="Arial"/>
          <w:b/>
          <w:sz w:val="24"/>
          <w:szCs w:val="24"/>
        </w:rPr>
        <w:t xml:space="preserve">.2 </w:t>
      </w:r>
      <w:r w:rsidRPr="00EF73D8">
        <w:rPr>
          <w:rFonts w:ascii="Arial Narrow" w:hAnsi="Arial Narrow" w:cs="Arial"/>
          <w:sz w:val="24"/>
          <w:szCs w:val="24"/>
        </w:rPr>
        <w:t>O contratado é obrigado a aceitar, nas mesmas condições contratuais, os acréscimos ou supressões que se fizerem necessários, até o limite de 25% (vinte e cinco por cento) do valor inicial atualizado do contrato.</w:t>
      </w:r>
    </w:p>
    <w:p w14:paraId="0A2670BC" w14:textId="787F9BA8" w:rsidR="001C4CD3" w:rsidRPr="00EF73D8" w:rsidRDefault="001C4CD3" w:rsidP="001C4CD3">
      <w:pPr>
        <w:widowControl w:val="0"/>
        <w:tabs>
          <w:tab w:val="left" w:pos="679"/>
        </w:tabs>
        <w:autoSpaceDE w:val="0"/>
        <w:autoSpaceDN w:val="0"/>
        <w:spacing w:before="1" w:after="0" w:line="276" w:lineRule="auto"/>
        <w:ind w:right="166"/>
        <w:jc w:val="both"/>
        <w:rPr>
          <w:rFonts w:ascii="Arial Narrow" w:hAnsi="Arial Narrow" w:cs="Arial"/>
          <w:sz w:val="24"/>
          <w:szCs w:val="24"/>
        </w:rPr>
      </w:pPr>
      <w:r w:rsidRPr="00EF73D8">
        <w:rPr>
          <w:rFonts w:ascii="Arial Narrow" w:hAnsi="Arial Narrow" w:cs="Arial"/>
          <w:b/>
          <w:sz w:val="24"/>
          <w:szCs w:val="24"/>
        </w:rPr>
        <w:t>1</w:t>
      </w:r>
      <w:r w:rsidR="00C51BEA" w:rsidRPr="00EF73D8">
        <w:rPr>
          <w:rFonts w:ascii="Arial Narrow" w:hAnsi="Arial Narrow" w:cs="Arial"/>
          <w:b/>
          <w:sz w:val="24"/>
          <w:szCs w:val="24"/>
        </w:rPr>
        <w:t>3</w:t>
      </w:r>
      <w:r w:rsidRPr="00EF73D8">
        <w:rPr>
          <w:rFonts w:ascii="Arial Narrow" w:hAnsi="Arial Narrow" w:cs="Arial"/>
          <w:b/>
          <w:sz w:val="24"/>
          <w:szCs w:val="24"/>
        </w:rPr>
        <w:t>.3</w:t>
      </w:r>
      <w:r w:rsidRPr="00EF73D8">
        <w:rPr>
          <w:rFonts w:ascii="Arial Narrow" w:hAnsi="Arial Narrow" w:cs="Arial"/>
          <w:sz w:val="24"/>
          <w:szCs w:val="24"/>
        </w:rPr>
        <w:t xml:space="preserve"> Registros que não caracterizam alteração do contrato podem ser realizados por simples apostila, dispensada a celebração de termo aditivo, na forma do </w:t>
      </w:r>
      <w:hyperlink r:id="rId60" w:anchor="art136">
        <w:r w:rsidRPr="00EF73D8">
          <w:rPr>
            <w:rFonts w:ascii="Arial Narrow" w:hAnsi="Arial Narrow" w:cs="Arial"/>
            <w:color w:val="000080"/>
            <w:sz w:val="24"/>
            <w:szCs w:val="24"/>
            <w:u w:val="single" w:color="000080"/>
          </w:rPr>
          <w:t>art. 136 da Lei nº 14.133, de 2021</w:t>
        </w:r>
      </w:hyperlink>
      <w:r w:rsidRPr="00EF73D8">
        <w:rPr>
          <w:rFonts w:ascii="Arial Narrow" w:hAnsi="Arial Narrow" w:cs="Arial"/>
          <w:sz w:val="24"/>
          <w:szCs w:val="24"/>
        </w:rPr>
        <w:t>.</w:t>
      </w:r>
    </w:p>
    <w:p w14:paraId="7FBF87AD" w14:textId="77777777" w:rsidR="001C4CD3" w:rsidRPr="00EF73D8" w:rsidRDefault="001C4CD3" w:rsidP="001C4CD3">
      <w:pPr>
        <w:widowControl w:val="0"/>
        <w:tabs>
          <w:tab w:val="left" w:pos="679"/>
        </w:tabs>
        <w:autoSpaceDE w:val="0"/>
        <w:autoSpaceDN w:val="0"/>
        <w:spacing w:before="1" w:after="0" w:line="276" w:lineRule="auto"/>
        <w:ind w:right="166"/>
        <w:jc w:val="both"/>
        <w:rPr>
          <w:rFonts w:ascii="Arial Narrow" w:hAnsi="Arial Narrow" w:cs="Arial"/>
          <w:sz w:val="24"/>
          <w:szCs w:val="24"/>
        </w:rPr>
      </w:pPr>
    </w:p>
    <w:p w14:paraId="71C4FE91" w14:textId="503A35CD" w:rsidR="001C4CD3" w:rsidRPr="00EF73D8" w:rsidRDefault="001C4CD3" w:rsidP="001C4CD3">
      <w:pPr>
        <w:rPr>
          <w:rFonts w:ascii="Arial Narrow" w:hAnsi="Arial Narrow" w:cs="Arial"/>
          <w:b/>
          <w:sz w:val="24"/>
          <w:szCs w:val="24"/>
        </w:rPr>
      </w:pPr>
      <w:r w:rsidRPr="00EF73D8">
        <w:rPr>
          <w:rFonts w:ascii="Arial Narrow" w:hAnsi="Arial Narrow" w:cs="Arial"/>
          <w:b/>
          <w:sz w:val="24"/>
          <w:szCs w:val="24"/>
        </w:rPr>
        <w:t xml:space="preserve">CLÁUSULA DÉCIMA </w:t>
      </w:r>
      <w:r w:rsidR="006924C5" w:rsidRPr="00EF73D8">
        <w:rPr>
          <w:rFonts w:ascii="Arial Narrow" w:hAnsi="Arial Narrow" w:cs="Arial"/>
          <w:b/>
          <w:sz w:val="24"/>
          <w:szCs w:val="24"/>
        </w:rPr>
        <w:t>QUARTA</w:t>
      </w:r>
      <w:r w:rsidR="00DC0D26" w:rsidRPr="00EF73D8">
        <w:rPr>
          <w:rFonts w:ascii="Arial Narrow" w:hAnsi="Arial Narrow" w:cs="Arial"/>
          <w:b/>
          <w:sz w:val="24"/>
          <w:szCs w:val="24"/>
        </w:rPr>
        <w:t xml:space="preserve"> </w:t>
      </w:r>
      <w:r w:rsidRPr="00EF73D8">
        <w:rPr>
          <w:rFonts w:ascii="Arial Narrow" w:hAnsi="Arial Narrow" w:cs="Arial"/>
          <w:b/>
          <w:sz w:val="24"/>
          <w:szCs w:val="24"/>
        </w:rPr>
        <w:t>– DA PUBLICAÇÃO</w:t>
      </w:r>
    </w:p>
    <w:p w14:paraId="2D66F14B" w14:textId="736D75BB" w:rsidR="001C4CD3" w:rsidRPr="00EF73D8" w:rsidRDefault="001C4CD3" w:rsidP="001C4CD3">
      <w:pPr>
        <w:widowControl w:val="0"/>
        <w:tabs>
          <w:tab w:val="left" w:pos="688"/>
        </w:tabs>
        <w:autoSpaceDE w:val="0"/>
        <w:autoSpaceDN w:val="0"/>
        <w:spacing w:before="43" w:line="276" w:lineRule="auto"/>
        <w:ind w:right="153"/>
        <w:jc w:val="both"/>
        <w:rPr>
          <w:rFonts w:ascii="Arial Narrow" w:hAnsi="Arial Narrow" w:cs="Arial"/>
          <w:sz w:val="24"/>
          <w:szCs w:val="24"/>
        </w:rPr>
      </w:pPr>
      <w:r w:rsidRPr="00EF73D8">
        <w:rPr>
          <w:rFonts w:ascii="Arial Narrow" w:hAnsi="Arial Narrow" w:cs="Arial"/>
          <w:b/>
          <w:sz w:val="24"/>
          <w:szCs w:val="24"/>
        </w:rPr>
        <w:t>1</w:t>
      </w:r>
      <w:r w:rsidR="006924C5" w:rsidRPr="00EF73D8">
        <w:rPr>
          <w:rFonts w:ascii="Arial Narrow" w:hAnsi="Arial Narrow" w:cs="Arial"/>
          <w:b/>
          <w:sz w:val="24"/>
          <w:szCs w:val="24"/>
        </w:rPr>
        <w:t>4</w:t>
      </w:r>
      <w:r w:rsidRPr="00EF73D8">
        <w:rPr>
          <w:rFonts w:ascii="Arial Narrow" w:hAnsi="Arial Narrow" w:cs="Arial"/>
          <w:b/>
          <w:sz w:val="24"/>
          <w:szCs w:val="24"/>
        </w:rPr>
        <w:t>.1</w:t>
      </w:r>
      <w:r w:rsidRPr="00EF73D8">
        <w:rPr>
          <w:rFonts w:ascii="Arial Narrow" w:hAnsi="Arial Narrow" w:cs="Arial"/>
          <w:sz w:val="24"/>
          <w:szCs w:val="24"/>
        </w:rPr>
        <w:t xml:space="preserve"> Incumbirá ao contratante divulgar o presente instrumento no respectivo sítio oficial na Internet, em atenção ao </w:t>
      </w:r>
      <w:hyperlink r:id="rId61" w:anchor="art8§2">
        <w:r w:rsidRPr="00EF73D8">
          <w:rPr>
            <w:rFonts w:ascii="Arial Narrow" w:hAnsi="Arial Narrow" w:cs="Arial"/>
            <w:color w:val="000080"/>
            <w:sz w:val="24"/>
            <w:szCs w:val="24"/>
            <w:u w:val="single" w:color="000080"/>
          </w:rPr>
          <w:t>art. 8º, §2º, da Lei n. 12.527, de 2011</w:t>
        </w:r>
      </w:hyperlink>
      <w:r w:rsidRPr="00EF73D8">
        <w:rPr>
          <w:rFonts w:ascii="Arial Narrow" w:hAnsi="Arial Narrow" w:cs="Arial"/>
          <w:sz w:val="24"/>
          <w:szCs w:val="24"/>
        </w:rPr>
        <w:t xml:space="preserve">, c/c </w:t>
      </w:r>
      <w:hyperlink r:id="rId62" w:anchor="art7§3">
        <w:r w:rsidRPr="00EF73D8">
          <w:rPr>
            <w:rFonts w:ascii="Arial Narrow" w:hAnsi="Arial Narrow" w:cs="Arial"/>
            <w:color w:val="000080"/>
            <w:sz w:val="24"/>
            <w:szCs w:val="24"/>
            <w:u w:val="single" w:color="000080"/>
          </w:rPr>
          <w:t>art. 7º, §3º, inciso V, do Decreto n. 7.724, de</w:t>
        </w:r>
      </w:hyperlink>
      <w:r w:rsidRPr="00EF73D8">
        <w:rPr>
          <w:rFonts w:ascii="Arial Narrow" w:hAnsi="Arial Narrow" w:cs="Arial"/>
          <w:color w:val="000080"/>
          <w:sz w:val="24"/>
          <w:szCs w:val="24"/>
        </w:rPr>
        <w:t xml:space="preserve"> </w:t>
      </w:r>
      <w:hyperlink r:id="rId63" w:anchor="art7§3">
        <w:r w:rsidRPr="00EF73D8">
          <w:rPr>
            <w:rFonts w:ascii="Arial Narrow" w:hAnsi="Arial Narrow" w:cs="Arial"/>
            <w:color w:val="000080"/>
            <w:spacing w:val="-2"/>
            <w:sz w:val="24"/>
            <w:szCs w:val="24"/>
            <w:u w:val="single" w:color="000080"/>
          </w:rPr>
          <w:t>2012.</w:t>
        </w:r>
      </w:hyperlink>
    </w:p>
    <w:p w14:paraId="6143A462" w14:textId="592DB583" w:rsidR="001C4CD3" w:rsidRPr="00EF73D8" w:rsidRDefault="001C4CD3" w:rsidP="001C4CD3">
      <w:pPr>
        <w:rPr>
          <w:rFonts w:ascii="Arial Narrow" w:hAnsi="Arial Narrow" w:cs="Arial"/>
          <w:b/>
          <w:sz w:val="24"/>
          <w:szCs w:val="24"/>
        </w:rPr>
      </w:pPr>
      <w:r w:rsidRPr="00EF73D8">
        <w:rPr>
          <w:rFonts w:ascii="Arial Narrow" w:hAnsi="Arial Narrow" w:cs="Arial"/>
          <w:b/>
          <w:sz w:val="24"/>
          <w:szCs w:val="24"/>
        </w:rPr>
        <w:t xml:space="preserve">CLÁUSULA DÉCIMA </w:t>
      </w:r>
      <w:r w:rsidR="006924C5" w:rsidRPr="00EF73D8">
        <w:rPr>
          <w:rFonts w:ascii="Arial Narrow" w:hAnsi="Arial Narrow" w:cs="Arial"/>
          <w:b/>
          <w:sz w:val="24"/>
          <w:szCs w:val="24"/>
        </w:rPr>
        <w:t>QUINTA</w:t>
      </w:r>
      <w:r w:rsidRPr="00EF73D8">
        <w:rPr>
          <w:rFonts w:ascii="Arial Narrow" w:hAnsi="Arial Narrow" w:cs="Arial"/>
          <w:b/>
          <w:sz w:val="24"/>
          <w:szCs w:val="24"/>
        </w:rPr>
        <w:t xml:space="preserve"> – DO FORO</w:t>
      </w:r>
    </w:p>
    <w:p w14:paraId="7B063125" w14:textId="66C51381" w:rsidR="001C4CD3" w:rsidRPr="00EF73D8" w:rsidRDefault="006924C5" w:rsidP="001C4CD3">
      <w:pPr>
        <w:widowControl w:val="0"/>
        <w:tabs>
          <w:tab w:val="left" w:pos="635"/>
        </w:tabs>
        <w:autoSpaceDE w:val="0"/>
        <w:autoSpaceDN w:val="0"/>
        <w:spacing w:before="43" w:line="273" w:lineRule="auto"/>
        <w:ind w:right="156"/>
        <w:jc w:val="both"/>
        <w:rPr>
          <w:rFonts w:ascii="Arial Narrow" w:hAnsi="Arial Narrow" w:cs="Arial"/>
          <w:sz w:val="24"/>
          <w:szCs w:val="24"/>
        </w:rPr>
      </w:pPr>
      <w:r w:rsidRPr="00EF73D8">
        <w:rPr>
          <w:rFonts w:ascii="Arial Narrow" w:hAnsi="Arial Narrow" w:cs="Arial"/>
          <w:b/>
          <w:sz w:val="24"/>
          <w:szCs w:val="24"/>
        </w:rPr>
        <w:t>15</w:t>
      </w:r>
      <w:r w:rsidR="001C4CD3" w:rsidRPr="00EF73D8">
        <w:rPr>
          <w:rFonts w:ascii="Arial Narrow" w:hAnsi="Arial Narrow" w:cs="Arial"/>
          <w:b/>
          <w:sz w:val="24"/>
          <w:szCs w:val="24"/>
        </w:rPr>
        <w:t>.1</w:t>
      </w:r>
      <w:r w:rsidR="001C4CD3" w:rsidRPr="00EF73D8">
        <w:rPr>
          <w:rFonts w:ascii="Arial Narrow" w:hAnsi="Arial Narrow" w:cs="Arial"/>
          <w:sz w:val="24"/>
          <w:szCs w:val="24"/>
        </w:rPr>
        <w:t xml:space="preserve"> Fica eleito o </w:t>
      </w:r>
      <w:r w:rsidR="001C4CD3" w:rsidRPr="00EF73D8">
        <w:rPr>
          <w:rFonts w:ascii="Arial Narrow" w:hAnsi="Arial Narrow" w:cs="Arial"/>
          <w:bCs/>
          <w:sz w:val="24"/>
          <w:szCs w:val="24"/>
        </w:rPr>
        <w:t>Foro da Comarca de</w:t>
      </w:r>
      <w:r w:rsidR="00C63C65" w:rsidRPr="00EF73D8">
        <w:rPr>
          <w:rFonts w:ascii="Arial Narrow" w:hAnsi="Arial Narrow" w:cs="Arial"/>
          <w:bCs/>
          <w:sz w:val="24"/>
          <w:szCs w:val="24"/>
        </w:rPr>
        <w:t xml:space="preserve"> Natividade</w:t>
      </w:r>
      <w:r w:rsidR="001C4CD3" w:rsidRPr="00EF73D8">
        <w:rPr>
          <w:rFonts w:ascii="Arial Narrow" w:hAnsi="Arial Narrow" w:cs="Arial"/>
          <w:bCs/>
          <w:sz w:val="24"/>
          <w:szCs w:val="24"/>
        </w:rPr>
        <w:t xml:space="preserve"> - TO</w:t>
      </w:r>
      <w:r w:rsidR="001C4CD3" w:rsidRPr="00EF73D8">
        <w:rPr>
          <w:rFonts w:ascii="Arial Narrow" w:hAnsi="Arial Narrow" w:cs="Arial"/>
          <w:sz w:val="24"/>
          <w:szCs w:val="24"/>
        </w:rPr>
        <w:t>, para dirimir os litígios que decorrerem da execução</w:t>
      </w:r>
      <w:r w:rsidR="001C4CD3" w:rsidRPr="00EF73D8">
        <w:rPr>
          <w:rFonts w:ascii="Arial Narrow" w:hAnsi="Arial Narrow" w:cs="Arial"/>
          <w:spacing w:val="-1"/>
          <w:sz w:val="24"/>
          <w:szCs w:val="24"/>
        </w:rPr>
        <w:t xml:space="preserve"> </w:t>
      </w:r>
      <w:r w:rsidR="001C4CD3" w:rsidRPr="00EF73D8">
        <w:rPr>
          <w:rFonts w:ascii="Arial Narrow" w:hAnsi="Arial Narrow" w:cs="Arial"/>
          <w:sz w:val="24"/>
          <w:szCs w:val="24"/>
        </w:rPr>
        <w:t>deste Termo</w:t>
      </w:r>
      <w:r w:rsidR="001C4CD3" w:rsidRPr="00EF73D8">
        <w:rPr>
          <w:rFonts w:ascii="Arial Narrow" w:hAnsi="Arial Narrow" w:cs="Arial"/>
          <w:spacing w:val="-1"/>
          <w:sz w:val="24"/>
          <w:szCs w:val="24"/>
        </w:rPr>
        <w:t xml:space="preserve"> </w:t>
      </w:r>
      <w:r w:rsidR="001C4CD3" w:rsidRPr="00EF73D8">
        <w:rPr>
          <w:rFonts w:ascii="Arial Narrow" w:hAnsi="Arial Narrow" w:cs="Arial"/>
          <w:sz w:val="24"/>
          <w:szCs w:val="24"/>
        </w:rPr>
        <w:t>de Contrato</w:t>
      </w:r>
      <w:r w:rsidR="001C4CD3" w:rsidRPr="00EF73D8">
        <w:rPr>
          <w:rFonts w:ascii="Arial Narrow" w:hAnsi="Arial Narrow" w:cs="Arial"/>
          <w:spacing w:val="-1"/>
          <w:sz w:val="24"/>
          <w:szCs w:val="24"/>
        </w:rPr>
        <w:t xml:space="preserve"> </w:t>
      </w:r>
      <w:r w:rsidR="001C4CD3" w:rsidRPr="00EF73D8">
        <w:rPr>
          <w:rFonts w:ascii="Arial Narrow" w:hAnsi="Arial Narrow" w:cs="Arial"/>
          <w:sz w:val="24"/>
          <w:szCs w:val="24"/>
        </w:rPr>
        <w:t>que não puderem ser</w:t>
      </w:r>
      <w:r w:rsidR="001C4CD3" w:rsidRPr="00EF73D8">
        <w:rPr>
          <w:rFonts w:ascii="Arial Narrow" w:hAnsi="Arial Narrow" w:cs="Arial"/>
          <w:spacing w:val="-1"/>
          <w:sz w:val="24"/>
          <w:szCs w:val="24"/>
        </w:rPr>
        <w:t xml:space="preserve"> </w:t>
      </w:r>
      <w:r w:rsidR="001C4CD3" w:rsidRPr="00EF73D8">
        <w:rPr>
          <w:rFonts w:ascii="Arial Narrow" w:hAnsi="Arial Narrow" w:cs="Arial"/>
          <w:sz w:val="24"/>
          <w:szCs w:val="24"/>
        </w:rPr>
        <w:t>compostos pela conciliação,</w:t>
      </w:r>
      <w:r w:rsidR="001C4CD3" w:rsidRPr="00EF73D8">
        <w:rPr>
          <w:rFonts w:ascii="Arial Narrow" w:hAnsi="Arial Narrow" w:cs="Arial"/>
          <w:spacing w:val="-2"/>
          <w:sz w:val="24"/>
          <w:szCs w:val="24"/>
        </w:rPr>
        <w:t xml:space="preserve"> </w:t>
      </w:r>
      <w:r w:rsidR="001C4CD3" w:rsidRPr="00EF73D8">
        <w:rPr>
          <w:rFonts w:ascii="Arial Narrow" w:hAnsi="Arial Narrow" w:cs="Arial"/>
          <w:sz w:val="24"/>
          <w:szCs w:val="24"/>
        </w:rPr>
        <w:t xml:space="preserve">conforme </w:t>
      </w:r>
      <w:hyperlink r:id="rId64" w:anchor="art92§1">
        <w:r w:rsidR="001C4CD3" w:rsidRPr="00EF73D8">
          <w:rPr>
            <w:rFonts w:ascii="Arial Narrow" w:hAnsi="Arial Narrow" w:cs="Arial"/>
            <w:color w:val="000080"/>
            <w:sz w:val="24"/>
            <w:szCs w:val="24"/>
            <w:u w:val="single" w:color="000080"/>
          </w:rPr>
          <w:t>art.</w:t>
        </w:r>
      </w:hyperlink>
      <w:r w:rsidR="001C4CD3" w:rsidRPr="00EF73D8">
        <w:rPr>
          <w:rFonts w:ascii="Arial Narrow" w:hAnsi="Arial Narrow" w:cs="Arial"/>
          <w:color w:val="000080"/>
          <w:sz w:val="24"/>
          <w:szCs w:val="24"/>
        </w:rPr>
        <w:t xml:space="preserve"> </w:t>
      </w:r>
      <w:hyperlink r:id="rId65" w:anchor="art92§1">
        <w:r w:rsidR="001C4CD3" w:rsidRPr="00EF73D8">
          <w:rPr>
            <w:rFonts w:ascii="Arial Narrow" w:hAnsi="Arial Narrow" w:cs="Arial"/>
            <w:color w:val="000080"/>
            <w:sz w:val="24"/>
            <w:szCs w:val="24"/>
            <w:u w:val="single" w:color="000080"/>
          </w:rPr>
          <w:t>92, §1º, da Lei nº 14.133/21.</w:t>
        </w:r>
      </w:hyperlink>
    </w:p>
    <w:p w14:paraId="6803E0EA" w14:textId="15A7CB85" w:rsidR="001C4CD3" w:rsidRPr="00EF73D8" w:rsidRDefault="001C4CD3" w:rsidP="0089664A">
      <w:pPr>
        <w:tabs>
          <w:tab w:val="left" w:pos="0"/>
          <w:tab w:val="left" w:pos="708"/>
          <w:tab w:val="center" w:pos="4419"/>
          <w:tab w:val="right" w:pos="8838"/>
          <w:tab w:val="left" w:pos="708"/>
        </w:tabs>
        <w:ind w:right="101"/>
        <w:rPr>
          <w:rFonts w:ascii="Arial Narrow" w:eastAsia="Arial" w:hAnsi="Arial Narrow" w:cs="Arial"/>
          <w:color w:val="1F497D"/>
          <w:sz w:val="24"/>
          <w:szCs w:val="24"/>
        </w:rPr>
      </w:pPr>
      <w:r w:rsidRPr="00EF73D8">
        <w:rPr>
          <w:rFonts w:ascii="Arial Narrow" w:hAnsi="Arial Narrow" w:cs="Arial"/>
          <w:sz w:val="24"/>
          <w:szCs w:val="24"/>
        </w:rPr>
        <w:t xml:space="preserve">E por estarem de acordo, as partes firmam o presente contrato, em </w:t>
      </w:r>
      <w:r w:rsidRPr="00EF73D8">
        <w:rPr>
          <w:rFonts w:ascii="Arial Narrow" w:hAnsi="Arial Narrow" w:cs="Arial"/>
          <w:b/>
          <w:sz w:val="24"/>
          <w:szCs w:val="24"/>
        </w:rPr>
        <w:t xml:space="preserve">03 (três) vias </w:t>
      </w:r>
      <w:r w:rsidRPr="00EF73D8">
        <w:rPr>
          <w:rFonts w:ascii="Arial Narrow" w:hAnsi="Arial Narrow" w:cs="Arial"/>
          <w:sz w:val="24"/>
          <w:szCs w:val="24"/>
        </w:rPr>
        <w:t>de igual teor e forma para um só efeito legal, ficando uma via arquivada na sede da contratante, na forma do Art. 91 da Lei nº14.133/21.</w:t>
      </w:r>
    </w:p>
    <w:bookmarkEnd w:id="47"/>
    <w:p w14:paraId="77D85C01" w14:textId="61375C72" w:rsidR="001C4CD3" w:rsidRPr="00EF73D8" w:rsidRDefault="00551255" w:rsidP="001C4CD3">
      <w:pPr>
        <w:pBdr>
          <w:top w:val="nil"/>
          <w:left w:val="nil"/>
          <w:bottom w:val="nil"/>
          <w:right w:val="nil"/>
          <w:between w:val="nil"/>
        </w:pBdr>
        <w:tabs>
          <w:tab w:val="center" w:pos="4419"/>
          <w:tab w:val="right" w:pos="8838"/>
          <w:tab w:val="left" w:pos="708"/>
        </w:tabs>
        <w:spacing w:line="240" w:lineRule="auto"/>
        <w:ind w:hanging="2"/>
        <w:jc w:val="right"/>
        <w:rPr>
          <w:rFonts w:ascii="Arial Narrow" w:eastAsia="Arial" w:hAnsi="Arial Narrow" w:cs="Arial"/>
          <w:color w:val="000000"/>
          <w:sz w:val="24"/>
          <w:szCs w:val="24"/>
        </w:rPr>
      </w:pPr>
      <w:r w:rsidRPr="00EF73D8">
        <w:rPr>
          <w:rFonts w:ascii="Arial Narrow" w:eastAsia="Arial" w:hAnsi="Arial Narrow" w:cs="Arial"/>
          <w:color w:val="000000"/>
          <w:sz w:val="24"/>
          <w:szCs w:val="24"/>
        </w:rPr>
        <w:t>XXXXXXXXX</w:t>
      </w:r>
      <w:r w:rsidR="001C4CD3" w:rsidRPr="00EF73D8">
        <w:rPr>
          <w:rFonts w:ascii="Arial Narrow" w:eastAsia="Arial" w:hAnsi="Arial Narrow" w:cs="Arial"/>
          <w:color w:val="000000"/>
          <w:sz w:val="24"/>
          <w:szCs w:val="24"/>
        </w:rPr>
        <w:t xml:space="preserve"> – TO, aos XX dias do mês de XXXX de 2024.</w:t>
      </w:r>
    </w:p>
    <w:p w14:paraId="23E264EC" w14:textId="3F466D9A" w:rsidR="0089664A" w:rsidRPr="00EF73D8" w:rsidRDefault="0089664A" w:rsidP="001C4CD3">
      <w:pPr>
        <w:pBdr>
          <w:top w:val="nil"/>
          <w:left w:val="nil"/>
          <w:bottom w:val="nil"/>
          <w:right w:val="nil"/>
          <w:between w:val="nil"/>
        </w:pBdr>
        <w:tabs>
          <w:tab w:val="center" w:pos="4419"/>
          <w:tab w:val="right" w:pos="8838"/>
          <w:tab w:val="left" w:pos="708"/>
        </w:tabs>
        <w:spacing w:line="240" w:lineRule="auto"/>
        <w:ind w:hanging="2"/>
        <w:jc w:val="right"/>
        <w:rPr>
          <w:rFonts w:ascii="Arial Narrow" w:eastAsia="Arial" w:hAnsi="Arial Narrow" w:cs="Arial"/>
          <w:color w:val="1F497D"/>
          <w:sz w:val="24"/>
          <w:szCs w:val="24"/>
        </w:rPr>
      </w:pPr>
    </w:p>
    <w:bookmarkEnd w:id="48"/>
    <w:p w14:paraId="4A14361D" w14:textId="77777777" w:rsidR="0089664A" w:rsidRPr="00EF73D8" w:rsidRDefault="0089664A" w:rsidP="001C4CD3">
      <w:pPr>
        <w:pBdr>
          <w:top w:val="nil"/>
          <w:left w:val="nil"/>
          <w:bottom w:val="nil"/>
          <w:right w:val="nil"/>
          <w:between w:val="nil"/>
        </w:pBdr>
        <w:tabs>
          <w:tab w:val="center" w:pos="4419"/>
          <w:tab w:val="right" w:pos="8838"/>
          <w:tab w:val="left" w:pos="708"/>
        </w:tabs>
        <w:spacing w:line="240" w:lineRule="auto"/>
        <w:ind w:hanging="2"/>
        <w:jc w:val="right"/>
        <w:rPr>
          <w:rFonts w:ascii="Arial Narrow" w:eastAsia="Arial" w:hAnsi="Arial Narrow" w:cs="Arial"/>
          <w:color w:val="1F497D"/>
          <w:sz w:val="24"/>
          <w:szCs w:val="24"/>
        </w:rPr>
      </w:pPr>
    </w:p>
    <w:p w14:paraId="424E7AE3" w14:textId="77777777" w:rsidR="001C4CD3" w:rsidRPr="00EF73D8" w:rsidRDefault="001C4CD3" w:rsidP="001C4CD3">
      <w:pPr>
        <w:pBdr>
          <w:top w:val="nil"/>
          <w:left w:val="nil"/>
          <w:bottom w:val="nil"/>
          <w:right w:val="nil"/>
          <w:between w:val="nil"/>
        </w:pBdr>
        <w:tabs>
          <w:tab w:val="center" w:pos="4419"/>
          <w:tab w:val="right" w:pos="8838"/>
          <w:tab w:val="left" w:pos="708"/>
        </w:tabs>
        <w:spacing w:line="240" w:lineRule="auto"/>
        <w:ind w:hanging="2"/>
        <w:jc w:val="both"/>
        <w:rPr>
          <w:rFonts w:ascii="Arial Narrow" w:eastAsia="Arial" w:hAnsi="Arial Narrow" w:cs="Arial"/>
          <w:color w:val="1F497D"/>
          <w:sz w:val="24"/>
          <w:szCs w:val="24"/>
        </w:rPr>
      </w:pPr>
    </w:p>
    <w:tbl>
      <w:tblPr>
        <w:tblW w:w="9980" w:type="dxa"/>
        <w:tblInd w:w="-108" w:type="dxa"/>
        <w:tblLayout w:type="fixed"/>
        <w:tblLook w:val="0000" w:firstRow="0" w:lastRow="0" w:firstColumn="0" w:lastColumn="0" w:noHBand="0" w:noVBand="0"/>
      </w:tblPr>
      <w:tblGrid>
        <w:gridCol w:w="5778"/>
        <w:gridCol w:w="4202"/>
      </w:tblGrid>
      <w:tr w:rsidR="001C4CD3" w:rsidRPr="00EF73D8" w14:paraId="76FC8443" w14:textId="77777777" w:rsidTr="007F28B5">
        <w:tc>
          <w:tcPr>
            <w:tcW w:w="5778" w:type="dxa"/>
          </w:tcPr>
          <w:p w14:paraId="57CD3F4A"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Narrow" w:eastAsia="Arial" w:hAnsi="Arial Narrow" w:cs="Arial"/>
                <w:color w:val="000000"/>
                <w:sz w:val="24"/>
                <w:szCs w:val="24"/>
              </w:rPr>
            </w:pPr>
            <w:r w:rsidRPr="00EF73D8">
              <w:rPr>
                <w:rFonts w:ascii="Arial Narrow" w:eastAsia="Arial" w:hAnsi="Arial Narrow" w:cs="Arial"/>
                <w:b/>
                <w:color w:val="000000"/>
                <w:sz w:val="24"/>
                <w:szCs w:val="24"/>
              </w:rPr>
              <w:t>CONTRATANTE</w:t>
            </w:r>
          </w:p>
          <w:p w14:paraId="7801D824"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Narrow" w:eastAsia="Arial" w:hAnsi="Arial Narrow" w:cs="Arial"/>
                <w:color w:val="000000"/>
                <w:sz w:val="24"/>
                <w:szCs w:val="24"/>
              </w:rPr>
            </w:pPr>
          </w:p>
        </w:tc>
        <w:tc>
          <w:tcPr>
            <w:tcW w:w="4202" w:type="dxa"/>
          </w:tcPr>
          <w:p w14:paraId="79CDCA3F"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Narrow" w:eastAsia="Arial" w:hAnsi="Arial Narrow" w:cs="Arial"/>
                <w:color w:val="000000"/>
                <w:sz w:val="24"/>
                <w:szCs w:val="24"/>
              </w:rPr>
            </w:pPr>
            <w:r w:rsidRPr="00EF73D8">
              <w:rPr>
                <w:rFonts w:ascii="Arial Narrow" w:eastAsia="Arial" w:hAnsi="Arial Narrow" w:cs="Arial"/>
                <w:b/>
                <w:color w:val="000000"/>
                <w:sz w:val="24"/>
                <w:szCs w:val="24"/>
              </w:rPr>
              <w:t>EMPRESA</w:t>
            </w:r>
          </w:p>
          <w:p w14:paraId="66D4C5C0"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Narrow" w:eastAsia="Arial" w:hAnsi="Arial Narrow" w:cs="Arial"/>
                <w:color w:val="000000"/>
                <w:sz w:val="24"/>
                <w:szCs w:val="24"/>
              </w:rPr>
            </w:pPr>
            <w:r w:rsidRPr="00EF73D8">
              <w:rPr>
                <w:rFonts w:ascii="Arial Narrow" w:eastAsia="Arial" w:hAnsi="Arial Narrow" w:cs="Arial"/>
                <w:b/>
                <w:color w:val="000000"/>
                <w:sz w:val="24"/>
                <w:szCs w:val="24"/>
              </w:rPr>
              <w:t>CONTRATADA</w:t>
            </w:r>
          </w:p>
          <w:p w14:paraId="0BB34220" w14:textId="77777777" w:rsidR="001C4CD3" w:rsidRPr="00EF73D8" w:rsidRDefault="001C4CD3" w:rsidP="007F28B5">
            <w:pPr>
              <w:pBdr>
                <w:top w:val="nil"/>
                <w:left w:val="nil"/>
                <w:bottom w:val="nil"/>
                <w:right w:val="nil"/>
                <w:between w:val="nil"/>
              </w:pBdr>
              <w:tabs>
                <w:tab w:val="center" w:pos="4419"/>
                <w:tab w:val="right" w:pos="8838"/>
                <w:tab w:val="left" w:pos="708"/>
              </w:tabs>
              <w:spacing w:line="240" w:lineRule="auto"/>
              <w:ind w:hanging="2"/>
              <w:jc w:val="center"/>
              <w:rPr>
                <w:rFonts w:ascii="Arial Narrow" w:eastAsia="Arial" w:hAnsi="Arial Narrow" w:cs="Arial"/>
                <w:color w:val="000000"/>
                <w:sz w:val="24"/>
                <w:szCs w:val="24"/>
              </w:rPr>
            </w:pPr>
          </w:p>
        </w:tc>
      </w:tr>
    </w:tbl>
    <w:p w14:paraId="506AF8D9" w14:textId="77777777"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b/>
          <w:sz w:val="24"/>
          <w:szCs w:val="24"/>
        </w:rPr>
        <w:t>Testemunhas:</w:t>
      </w:r>
    </w:p>
    <w:p w14:paraId="32D97613" w14:textId="77777777" w:rsidR="001C4CD3" w:rsidRPr="00EF73D8" w:rsidRDefault="001C4CD3" w:rsidP="001C4CD3">
      <w:pPr>
        <w:ind w:hanging="2"/>
        <w:jc w:val="both"/>
        <w:rPr>
          <w:rFonts w:ascii="Arial Narrow" w:eastAsia="Arial" w:hAnsi="Arial Narrow" w:cs="Arial"/>
          <w:sz w:val="24"/>
          <w:szCs w:val="24"/>
        </w:rPr>
      </w:pPr>
      <w:r w:rsidRPr="00EF73D8">
        <w:rPr>
          <w:rFonts w:ascii="Arial Narrow" w:eastAsia="Arial" w:hAnsi="Arial Narrow" w:cs="Arial"/>
          <w:sz w:val="24"/>
          <w:szCs w:val="24"/>
        </w:rPr>
        <w:t>1 ___________________________________________ CPF _____________________</w:t>
      </w:r>
    </w:p>
    <w:p w14:paraId="0A53B4F4" w14:textId="2918B1F5" w:rsidR="00F67869" w:rsidRPr="00EF73D8" w:rsidRDefault="001C4CD3" w:rsidP="004B3F81">
      <w:pPr>
        <w:ind w:hanging="2"/>
        <w:jc w:val="both"/>
        <w:rPr>
          <w:rFonts w:ascii="Arial Narrow" w:hAnsi="Arial Narrow" w:cs="Arial"/>
          <w:sz w:val="24"/>
          <w:szCs w:val="24"/>
        </w:rPr>
      </w:pPr>
      <w:r w:rsidRPr="00EF73D8">
        <w:rPr>
          <w:rFonts w:ascii="Arial Narrow" w:eastAsia="Arial" w:hAnsi="Arial Narrow" w:cs="Arial"/>
          <w:sz w:val="24"/>
          <w:szCs w:val="24"/>
        </w:rPr>
        <w:t>2 ___________________________________________ CPF _____________________</w:t>
      </w:r>
    </w:p>
    <w:sectPr w:rsidR="00F67869" w:rsidRPr="00EF73D8" w:rsidSect="00B96564">
      <w:headerReference w:type="default" r:id="rId66"/>
      <w:pgSz w:w="11906" w:h="16838" w:code="9"/>
      <w:pgMar w:top="3403"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ED71C5" w14:textId="77777777" w:rsidR="00EE38AA" w:rsidRDefault="00EE38AA" w:rsidP="000B1B1D">
      <w:pPr>
        <w:spacing w:after="0" w:line="240" w:lineRule="auto"/>
      </w:pPr>
      <w:r>
        <w:separator/>
      </w:r>
    </w:p>
  </w:endnote>
  <w:endnote w:type="continuationSeparator" w:id="0">
    <w:p w14:paraId="23D8389C" w14:textId="77777777" w:rsidR="00EE38AA" w:rsidRDefault="00EE38AA" w:rsidP="000B1B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Courier">
    <w:altName w:val="Courier New"/>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ohit Devanagari">
    <w:panose1 w:val="00000000000000000000"/>
    <w:charset w:val="00"/>
    <w:family w:val="roman"/>
    <w:notTrueType/>
    <w:pitch w:val="default"/>
  </w:font>
  <w:font w:name="Ecofont_Spranq_eco_Sans">
    <w:altName w:val="Calibri"/>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2BF19C" w14:textId="77777777" w:rsidR="00EE38AA" w:rsidRDefault="00EE38AA" w:rsidP="000B1B1D">
      <w:pPr>
        <w:spacing w:after="0" w:line="240" w:lineRule="auto"/>
      </w:pPr>
      <w:r>
        <w:separator/>
      </w:r>
    </w:p>
  </w:footnote>
  <w:footnote w:type="continuationSeparator" w:id="0">
    <w:p w14:paraId="0F7BD601" w14:textId="77777777" w:rsidR="00EE38AA" w:rsidRDefault="00EE38AA" w:rsidP="000B1B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9D2FC" w14:textId="1774E9AE" w:rsidR="00D22B79" w:rsidRDefault="00D22B79" w:rsidP="00EE6631">
    <w:pPr>
      <w:pStyle w:val="Cabealho"/>
      <w:jc w:val="center"/>
    </w:pPr>
    <w:r>
      <w:rPr>
        <w:noProof/>
      </w:rPr>
      <w:drawing>
        <wp:inline distT="0" distB="0" distL="0" distR="0" wp14:anchorId="226A97B9" wp14:editId="78A004C8">
          <wp:extent cx="5400040" cy="1333500"/>
          <wp:effectExtent l="0" t="0" r="0" b="0"/>
          <wp:docPr id="2" name="Imagem 2"/>
          <wp:cNvGraphicFramePr/>
          <a:graphic xmlns:a="http://schemas.openxmlformats.org/drawingml/2006/main">
            <a:graphicData uri="http://schemas.openxmlformats.org/drawingml/2006/picture">
              <pic:pic xmlns:pic="http://schemas.openxmlformats.org/drawingml/2006/picture">
                <pic:nvPicPr>
                  <pic:cNvPr id="10" name="Imagem 10"/>
                  <pic:cNvPicPr/>
                </pic:nvPicPr>
                <pic:blipFill>
                  <a:blip r:embed="rId1">
                    <a:extLst>
                      <a:ext uri="{28A0092B-C50C-407E-A947-70E740481C1C}">
                        <a14:useLocalDpi xmlns:a14="http://schemas.microsoft.com/office/drawing/2010/main" val="0"/>
                      </a:ext>
                    </a:extLst>
                  </a:blip>
                  <a:stretch>
                    <a:fillRect/>
                  </a:stretch>
                </pic:blipFill>
                <pic:spPr>
                  <a:xfrm>
                    <a:off x="0" y="0"/>
                    <a:ext cx="5400040" cy="1333500"/>
                  </a:xfrm>
                  <a:prstGeom prst="rect">
                    <a:avLst/>
                  </a:prstGeom>
                </pic:spPr>
              </pic:pic>
            </a:graphicData>
          </a:graphic>
        </wp:inline>
      </w:drawing>
    </w:r>
    <w:r>
      <w:t xml:space="preserve">                </w:t>
    </w:r>
    <w:bookmarkStart w:id="49" w:name="_Hlk161734810"/>
    <w:bookmarkStart w:id="50" w:name="_Hlk161734811"/>
    <w:r>
      <w:rPr>
        <w:noProof/>
      </w:rPr>
      <mc:AlternateContent>
        <mc:Choice Requires="wps">
          <w:drawing>
            <wp:anchor distT="0" distB="0" distL="114300" distR="114300" simplePos="0" relativeHeight="251657216" behindDoc="0" locked="0" layoutInCell="1" allowOverlap="1" wp14:anchorId="10A2104F" wp14:editId="34585681">
              <wp:simplePos x="0" y="0"/>
              <wp:positionH relativeFrom="margin">
                <wp:posOffset>0</wp:posOffset>
              </wp:positionH>
              <wp:positionV relativeFrom="paragraph">
                <wp:posOffset>1415415</wp:posOffset>
              </wp:positionV>
              <wp:extent cx="6257925" cy="19050"/>
              <wp:effectExtent l="19050" t="19050" r="28575" b="19050"/>
              <wp:wrapNone/>
              <wp:docPr id="8" name="Conector reto 8"/>
              <wp:cNvGraphicFramePr/>
              <a:graphic xmlns:a="http://schemas.openxmlformats.org/drawingml/2006/main">
                <a:graphicData uri="http://schemas.microsoft.com/office/word/2010/wordprocessingShape">
                  <wps:wsp>
                    <wps:cNvCnPr/>
                    <wps:spPr>
                      <a:xfrm flipV="1">
                        <a:off x="0" y="0"/>
                        <a:ext cx="6257925" cy="19050"/>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line w14:anchorId="03AB2F5F" id="Conector reto 8" o:spid="_x0000_s1026" style="position:absolute;flip:y;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11.45pt" to="492.75pt,1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" strokecolor="#4472c4 [3204]" strokeweight="2.25pt">
              <v:stroke joinstyle="miter"/>
              <w10:wrap anchorx="margin"/>
            </v:line>
          </w:pict>
        </mc:Fallback>
      </mc:AlternateContent>
    </w:r>
  </w:p>
  <w:p w14:paraId="16B51681" w14:textId="7E5B188F" w:rsidR="00D22B79" w:rsidRPr="006D3D94" w:rsidRDefault="00D22B79" w:rsidP="000B24A5">
    <w:pPr>
      <w:pStyle w:val="Cabealho"/>
      <w:rPr>
        <w:rFonts w:ascii="Arial" w:hAnsi="Arial"/>
        <w:b/>
        <w:sz w:val="22"/>
        <w:szCs w:val="22"/>
      </w:rPr>
    </w:pPr>
  </w:p>
  <w:bookmarkEnd w:id="49"/>
  <w:bookmarkEnd w:id="5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D301E3C"/>
    <w:lvl w:ilvl="0">
      <w:start w:val="1"/>
      <w:numFmt w:val="bullet"/>
      <w:pStyle w:val="Nvel3"/>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2"/>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2" w15:restartNumberingAfterBreak="0">
    <w:nsid w:val="00767017"/>
    <w:multiLevelType w:val="multilevel"/>
    <w:tmpl w:val="04CAF5D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6F04631"/>
    <w:multiLevelType w:val="multilevel"/>
    <w:tmpl w:val="0C8A8450"/>
    <w:lvl w:ilvl="0">
      <w:start w:val="12"/>
      <w:numFmt w:val="decimal"/>
      <w:lvlText w:val="%1."/>
      <w:lvlJc w:val="left"/>
      <w:pPr>
        <w:ind w:left="480" w:hanging="480"/>
      </w:pPr>
      <w:rPr>
        <w:rFonts w:cs="Times New Roman" w:hint="default"/>
      </w:rPr>
    </w:lvl>
    <w:lvl w:ilvl="1">
      <w:start w:val="6"/>
      <w:numFmt w:val="decimal"/>
      <w:lvlText w:val="%1.%2."/>
      <w:lvlJc w:val="left"/>
      <w:pPr>
        <w:ind w:left="3354" w:hanging="480"/>
      </w:pPr>
      <w:rPr>
        <w:rFonts w:cs="Times New Roman" w:hint="default"/>
      </w:rPr>
    </w:lvl>
    <w:lvl w:ilvl="2">
      <w:start w:val="1"/>
      <w:numFmt w:val="decimal"/>
      <w:lvlText w:val="%1.%2.%3."/>
      <w:lvlJc w:val="left"/>
      <w:pPr>
        <w:ind w:left="6468" w:hanging="720"/>
      </w:pPr>
      <w:rPr>
        <w:rFonts w:cs="Times New Roman" w:hint="default"/>
      </w:rPr>
    </w:lvl>
    <w:lvl w:ilvl="3">
      <w:start w:val="1"/>
      <w:numFmt w:val="decimal"/>
      <w:lvlText w:val="%1.%2.%3.%4."/>
      <w:lvlJc w:val="left"/>
      <w:pPr>
        <w:ind w:left="9342" w:hanging="720"/>
      </w:pPr>
      <w:rPr>
        <w:rFonts w:cs="Times New Roman" w:hint="default"/>
      </w:rPr>
    </w:lvl>
    <w:lvl w:ilvl="4">
      <w:start w:val="1"/>
      <w:numFmt w:val="decimal"/>
      <w:lvlText w:val="%1.%2.%3.%4.%5."/>
      <w:lvlJc w:val="left"/>
      <w:pPr>
        <w:ind w:left="12576" w:hanging="1080"/>
      </w:pPr>
      <w:rPr>
        <w:rFonts w:cs="Times New Roman" w:hint="default"/>
      </w:rPr>
    </w:lvl>
    <w:lvl w:ilvl="5">
      <w:start w:val="1"/>
      <w:numFmt w:val="decimal"/>
      <w:lvlText w:val="%1.%2.%3.%4.%5.%6."/>
      <w:lvlJc w:val="left"/>
      <w:pPr>
        <w:ind w:left="15450" w:hanging="1080"/>
      </w:pPr>
      <w:rPr>
        <w:rFonts w:cs="Times New Roman" w:hint="default"/>
      </w:rPr>
    </w:lvl>
    <w:lvl w:ilvl="6">
      <w:start w:val="1"/>
      <w:numFmt w:val="decimal"/>
      <w:lvlText w:val="%1.%2.%3.%4.%5.%6.%7."/>
      <w:lvlJc w:val="left"/>
      <w:pPr>
        <w:ind w:left="18684" w:hanging="1440"/>
      </w:pPr>
      <w:rPr>
        <w:rFonts w:cs="Times New Roman" w:hint="default"/>
      </w:rPr>
    </w:lvl>
    <w:lvl w:ilvl="7">
      <w:start w:val="1"/>
      <w:numFmt w:val="decimal"/>
      <w:lvlText w:val="%1.%2.%3.%4.%5.%6.%7.%8."/>
      <w:lvlJc w:val="left"/>
      <w:pPr>
        <w:ind w:left="21558" w:hanging="1440"/>
      </w:pPr>
      <w:rPr>
        <w:rFonts w:cs="Times New Roman" w:hint="default"/>
      </w:rPr>
    </w:lvl>
    <w:lvl w:ilvl="8">
      <w:start w:val="1"/>
      <w:numFmt w:val="decimal"/>
      <w:lvlText w:val="%1.%2.%3.%4.%5.%6.%7.%8.%9."/>
      <w:lvlJc w:val="left"/>
      <w:pPr>
        <w:ind w:left="24792" w:hanging="1800"/>
      </w:pPr>
      <w:rPr>
        <w:rFonts w:cs="Times New Roman" w:hint="default"/>
      </w:rPr>
    </w:lvl>
  </w:abstractNum>
  <w:abstractNum w:abstractNumId="4" w15:restartNumberingAfterBreak="0">
    <w:nsid w:val="08CD5412"/>
    <w:multiLevelType w:val="hybridMultilevel"/>
    <w:tmpl w:val="EDC65D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3F70EB"/>
    <w:multiLevelType w:val="multilevel"/>
    <w:tmpl w:val="640C8FCE"/>
    <w:lvl w:ilvl="0">
      <w:start w:val="12"/>
      <w:numFmt w:val="decimal"/>
      <w:lvlText w:val="%1"/>
      <w:lvlJc w:val="left"/>
      <w:pPr>
        <w:ind w:left="420" w:hanging="420"/>
      </w:pPr>
      <w:rPr>
        <w:rFonts w:cs="Times New Roman" w:hint="default"/>
      </w:rPr>
    </w:lvl>
    <w:lvl w:ilvl="1">
      <w:start w:val="2"/>
      <w:numFmt w:val="decimal"/>
      <w:lvlText w:val="%1.%2"/>
      <w:lvlJc w:val="left"/>
      <w:pPr>
        <w:ind w:left="1878" w:hanging="420"/>
      </w:pPr>
      <w:rPr>
        <w:rFonts w:cs="Times New Roman" w:hint="default"/>
      </w:rPr>
    </w:lvl>
    <w:lvl w:ilvl="2">
      <w:start w:val="1"/>
      <w:numFmt w:val="decimal"/>
      <w:lvlText w:val="%1.%2.%3"/>
      <w:lvlJc w:val="left"/>
      <w:pPr>
        <w:ind w:left="3636" w:hanging="720"/>
      </w:pPr>
      <w:rPr>
        <w:rFonts w:cs="Times New Roman" w:hint="default"/>
      </w:rPr>
    </w:lvl>
    <w:lvl w:ilvl="3">
      <w:start w:val="1"/>
      <w:numFmt w:val="decimal"/>
      <w:lvlText w:val="%1.%2.%3.%4"/>
      <w:lvlJc w:val="left"/>
      <w:pPr>
        <w:ind w:left="5094" w:hanging="720"/>
      </w:pPr>
      <w:rPr>
        <w:rFonts w:cs="Times New Roman" w:hint="default"/>
      </w:rPr>
    </w:lvl>
    <w:lvl w:ilvl="4">
      <w:start w:val="1"/>
      <w:numFmt w:val="decimal"/>
      <w:lvlText w:val="%1.%2.%3.%4.%5"/>
      <w:lvlJc w:val="left"/>
      <w:pPr>
        <w:ind w:left="6912" w:hanging="1080"/>
      </w:pPr>
      <w:rPr>
        <w:rFonts w:cs="Times New Roman" w:hint="default"/>
      </w:rPr>
    </w:lvl>
    <w:lvl w:ilvl="5">
      <w:start w:val="1"/>
      <w:numFmt w:val="decimal"/>
      <w:lvlText w:val="%1.%2.%3.%4.%5.%6"/>
      <w:lvlJc w:val="left"/>
      <w:pPr>
        <w:ind w:left="8370" w:hanging="1080"/>
      </w:pPr>
      <w:rPr>
        <w:rFonts w:cs="Times New Roman" w:hint="default"/>
      </w:rPr>
    </w:lvl>
    <w:lvl w:ilvl="6">
      <w:start w:val="1"/>
      <w:numFmt w:val="decimal"/>
      <w:lvlText w:val="%1.%2.%3.%4.%5.%6.%7"/>
      <w:lvlJc w:val="left"/>
      <w:pPr>
        <w:ind w:left="10188" w:hanging="1440"/>
      </w:pPr>
      <w:rPr>
        <w:rFonts w:cs="Times New Roman" w:hint="default"/>
      </w:rPr>
    </w:lvl>
    <w:lvl w:ilvl="7">
      <w:start w:val="1"/>
      <w:numFmt w:val="decimal"/>
      <w:lvlText w:val="%1.%2.%3.%4.%5.%6.%7.%8"/>
      <w:lvlJc w:val="left"/>
      <w:pPr>
        <w:ind w:left="11646" w:hanging="1440"/>
      </w:pPr>
      <w:rPr>
        <w:rFonts w:cs="Times New Roman" w:hint="default"/>
      </w:rPr>
    </w:lvl>
    <w:lvl w:ilvl="8">
      <w:start w:val="1"/>
      <w:numFmt w:val="decimal"/>
      <w:lvlText w:val="%1.%2.%3.%4.%5.%6.%7.%8.%9"/>
      <w:lvlJc w:val="left"/>
      <w:pPr>
        <w:ind w:left="13464" w:hanging="1800"/>
      </w:pPr>
      <w:rPr>
        <w:rFonts w:cs="Times New Roman" w:hint="default"/>
      </w:rPr>
    </w:lvl>
  </w:abstractNum>
  <w:abstractNum w:abstractNumId="6" w15:restartNumberingAfterBreak="0">
    <w:nsid w:val="0AC8501F"/>
    <w:multiLevelType w:val="multilevel"/>
    <w:tmpl w:val="04B63B7A"/>
    <w:lvl w:ilvl="0">
      <w:start w:val="1"/>
      <w:numFmt w:val="decimal"/>
      <w:lvlText w:val="%1."/>
      <w:lvlJc w:val="left"/>
      <w:pPr>
        <w:ind w:left="2168" w:hanging="567"/>
      </w:pPr>
      <w:rPr>
        <w:rFonts w:ascii="Arial Narrow" w:eastAsia="Times New Roman" w:hAnsi="Arial Narrow" w:cs="Arial Narrow" w:hint="default"/>
        <w:w w:val="100"/>
        <w:sz w:val="24"/>
        <w:szCs w:val="24"/>
      </w:rPr>
    </w:lvl>
    <w:lvl w:ilvl="1">
      <w:start w:val="1"/>
      <w:numFmt w:val="decimal"/>
      <w:lvlText w:val="%1.%2."/>
      <w:lvlJc w:val="left"/>
      <w:pPr>
        <w:ind w:left="708" w:hanging="708"/>
      </w:pPr>
      <w:rPr>
        <w:rFonts w:cs="Times New Roman" w:hint="default"/>
        <w:b w:val="0"/>
        <w:spacing w:val="-1"/>
        <w:w w:val="100"/>
      </w:rPr>
    </w:lvl>
    <w:lvl w:ilvl="2">
      <w:start w:val="1"/>
      <w:numFmt w:val="decimal"/>
      <w:lvlText w:val="%1.%2.%3."/>
      <w:lvlJc w:val="left"/>
      <w:pPr>
        <w:ind w:left="1602" w:hanging="708"/>
      </w:pPr>
      <w:rPr>
        <w:rFonts w:ascii="Arial Narrow" w:eastAsia="Times New Roman" w:hAnsi="Arial Narrow" w:cs="Arial Narrow" w:hint="default"/>
        <w:spacing w:val="-2"/>
        <w:w w:val="100"/>
        <w:sz w:val="24"/>
        <w:szCs w:val="24"/>
      </w:rPr>
    </w:lvl>
    <w:lvl w:ilvl="3">
      <w:start w:val="1"/>
      <w:numFmt w:val="decimal"/>
      <w:lvlText w:val="%1.%2.%3.%4."/>
      <w:lvlJc w:val="left"/>
      <w:pPr>
        <w:ind w:left="1458" w:hanging="708"/>
      </w:pPr>
      <w:rPr>
        <w:rFonts w:cs="Times New Roman" w:hint="default"/>
        <w:i/>
        <w:iCs/>
        <w:spacing w:val="-2"/>
        <w:w w:val="100"/>
      </w:rPr>
    </w:lvl>
    <w:lvl w:ilvl="4">
      <w:numFmt w:val="bullet"/>
      <w:lvlText w:val="•"/>
      <w:lvlJc w:val="left"/>
      <w:pPr>
        <w:ind w:left="2320" w:hanging="708"/>
      </w:pPr>
      <w:rPr>
        <w:rFonts w:hint="default"/>
      </w:rPr>
    </w:lvl>
    <w:lvl w:ilvl="5">
      <w:numFmt w:val="bullet"/>
      <w:lvlText w:val="•"/>
      <w:lvlJc w:val="left"/>
      <w:pPr>
        <w:ind w:left="2900" w:hanging="708"/>
      </w:pPr>
      <w:rPr>
        <w:rFonts w:hint="default"/>
      </w:rPr>
    </w:lvl>
    <w:lvl w:ilvl="6">
      <w:numFmt w:val="bullet"/>
      <w:lvlText w:val="•"/>
      <w:lvlJc w:val="left"/>
      <w:pPr>
        <w:ind w:left="2960" w:hanging="708"/>
      </w:pPr>
      <w:rPr>
        <w:rFonts w:hint="default"/>
      </w:rPr>
    </w:lvl>
    <w:lvl w:ilvl="7">
      <w:numFmt w:val="bullet"/>
      <w:lvlText w:val="•"/>
      <w:lvlJc w:val="left"/>
      <w:pPr>
        <w:ind w:left="3040" w:hanging="708"/>
      </w:pPr>
      <w:rPr>
        <w:rFonts w:hint="default"/>
      </w:rPr>
    </w:lvl>
    <w:lvl w:ilvl="8">
      <w:numFmt w:val="bullet"/>
      <w:lvlText w:val="•"/>
      <w:lvlJc w:val="left"/>
      <w:pPr>
        <w:ind w:left="5862" w:hanging="708"/>
      </w:pPr>
      <w:rPr>
        <w:rFonts w:hint="default"/>
      </w:rPr>
    </w:lvl>
  </w:abstractNum>
  <w:abstractNum w:abstractNumId="7" w15:restartNumberingAfterBreak="0">
    <w:nsid w:val="0BB60281"/>
    <w:multiLevelType w:val="multilevel"/>
    <w:tmpl w:val="305A4EC0"/>
    <w:lvl w:ilvl="0">
      <w:start w:val="3"/>
      <w:numFmt w:val="decimal"/>
      <w:lvlText w:val="%1."/>
      <w:lvlJc w:val="left"/>
      <w:pPr>
        <w:ind w:left="720" w:hanging="360"/>
      </w:pPr>
      <w:rPr>
        <w:b/>
      </w:r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8" w15:restartNumberingAfterBreak="0">
    <w:nsid w:val="0E3B2CD1"/>
    <w:multiLevelType w:val="hybridMultilevel"/>
    <w:tmpl w:val="2AAC6F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6954"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692123C"/>
    <w:multiLevelType w:val="multilevel"/>
    <w:tmpl w:val="8B8C12E0"/>
    <w:lvl w:ilvl="0">
      <w:start w:val="7"/>
      <w:numFmt w:val="decimal"/>
      <w:lvlText w:val="%1"/>
      <w:lvlJc w:val="left"/>
      <w:pPr>
        <w:ind w:left="360" w:hanging="360"/>
      </w:pPr>
      <w:rPr>
        <w:rFonts w:cs="Times New Roman" w:hint="default"/>
      </w:rPr>
    </w:lvl>
    <w:lvl w:ilvl="1">
      <w:start w:val="6"/>
      <w:numFmt w:val="decimal"/>
      <w:lvlText w:val="%1.%2"/>
      <w:lvlJc w:val="left"/>
      <w:pPr>
        <w:ind w:left="1818" w:hanging="360"/>
      </w:pPr>
      <w:rPr>
        <w:rFonts w:cs="Times New Roman" w:hint="default"/>
      </w:rPr>
    </w:lvl>
    <w:lvl w:ilvl="2">
      <w:start w:val="1"/>
      <w:numFmt w:val="decimal"/>
      <w:lvlText w:val="%1.%2.%3"/>
      <w:lvlJc w:val="left"/>
      <w:pPr>
        <w:ind w:left="3636" w:hanging="720"/>
      </w:pPr>
      <w:rPr>
        <w:rFonts w:cs="Times New Roman" w:hint="default"/>
      </w:rPr>
    </w:lvl>
    <w:lvl w:ilvl="3">
      <w:start w:val="1"/>
      <w:numFmt w:val="decimal"/>
      <w:lvlText w:val="%1.%2.%3.%4"/>
      <w:lvlJc w:val="left"/>
      <w:pPr>
        <w:ind w:left="5094" w:hanging="720"/>
      </w:pPr>
      <w:rPr>
        <w:rFonts w:cs="Times New Roman" w:hint="default"/>
      </w:rPr>
    </w:lvl>
    <w:lvl w:ilvl="4">
      <w:start w:val="1"/>
      <w:numFmt w:val="decimal"/>
      <w:lvlText w:val="%1.%2.%3.%4.%5"/>
      <w:lvlJc w:val="left"/>
      <w:pPr>
        <w:ind w:left="6912" w:hanging="1080"/>
      </w:pPr>
      <w:rPr>
        <w:rFonts w:cs="Times New Roman" w:hint="default"/>
      </w:rPr>
    </w:lvl>
    <w:lvl w:ilvl="5">
      <w:start w:val="1"/>
      <w:numFmt w:val="decimal"/>
      <w:lvlText w:val="%1.%2.%3.%4.%5.%6"/>
      <w:lvlJc w:val="left"/>
      <w:pPr>
        <w:ind w:left="8370" w:hanging="1080"/>
      </w:pPr>
      <w:rPr>
        <w:rFonts w:cs="Times New Roman" w:hint="default"/>
      </w:rPr>
    </w:lvl>
    <w:lvl w:ilvl="6">
      <w:start w:val="1"/>
      <w:numFmt w:val="decimal"/>
      <w:lvlText w:val="%1.%2.%3.%4.%5.%6.%7"/>
      <w:lvlJc w:val="left"/>
      <w:pPr>
        <w:ind w:left="10188" w:hanging="1440"/>
      </w:pPr>
      <w:rPr>
        <w:rFonts w:cs="Times New Roman" w:hint="default"/>
      </w:rPr>
    </w:lvl>
    <w:lvl w:ilvl="7">
      <w:start w:val="1"/>
      <w:numFmt w:val="decimal"/>
      <w:lvlText w:val="%1.%2.%3.%4.%5.%6.%7.%8"/>
      <w:lvlJc w:val="left"/>
      <w:pPr>
        <w:ind w:left="11646" w:hanging="1440"/>
      </w:pPr>
      <w:rPr>
        <w:rFonts w:cs="Times New Roman" w:hint="default"/>
      </w:rPr>
    </w:lvl>
    <w:lvl w:ilvl="8">
      <w:start w:val="1"/>
      <w:numFmt w:val="decimal"/>
      <w:lvlText w:val="%1.%2.%3.%4.%5.%6.%7.%8.%9"/>
      <w:lvlJc w:val="left"/>
      <w:pPr>
        <w:ind w:left="13464" w:hanging="1800"/>
      </w:pPr>
      <w:rPr>
        <w:rFonts w:cs="Times New Roman" w:hint="default"/>
      </w:rPr>
    </w:lvl>
  </w:abstractNum>
  <w:abstractNum w:abstractNumId="11" w15:restartNumberingAfterBreak="0">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E8F028D"/>
    <w:multiLevelType w:val="multilevel"/>
    <w:tmpl w:val="421A452E"/>
    <w:lvl w:ilvl="0">
      <w:start w:val="6"/>
      <w:numFmt w:val="decimal"/>
      <w:lvlText w:val="%1"/>
      <w:lvlJc w:val="left"/>
      <w:pPr>
        <w:ind w:left="420" w:hanging="420"/>
      </w:pPr>
      <w:rPr>
        <w:rFonts w:ascii="Arial" w:hAnsi="Arial" w:cs="Arial" w:hint="default"/>
        <w:b/>
        <w:color w:val="auto"/>
        <w:sz w:val="22"/>
        <w:szCs w:val="22"/>
      </w:rPr>
    </w:lvl>
    <w:lvl w:ilvl="1">
      <w:start w:val="13"/>
      <w:numFmt w:val="decimal"/>
      <w:lvlText w:val="%1.%2"/>
      <w:lvlJc w:val="left"/>
      <w:pPr>
        <w:ind w:left="2121" w:hanging="420"/>
      </w:pPr>
      <w:rPr>
        <w:rFonts w:cs="Times New Roman" w:hint="default"/>
        <w:b w:val="0"/>
      </w:rPr>
    </w:lvl>
    <w:lvl w:ilvl="2">
      <w:start w:val="1"/>
      <w:numFmt w:val="decimal"/>
      <w:lvlText w:val="%1.%2.%3"/>
      <w:lvlJc w:val="left"/>
      <w:pPr>
        <w:ind w:left="4122" w:hanging="720"/>
      </w:pPr>
      <w:rPr>
        <w:rFonts w:cs="Times New Roman" w:hint="default"/>
      </w:rPr>
    </w:lvl>
    <w:lvl w:ilvl="3">
      <w:start w:val="1"/>
      <w:numFmt w:val="decimal"/>
      <w:lvlText w:val="%1.%2.%3.%4"/>
      <w:lvlJc w:val="left"/>
      <w:pPr>
        <w:ind w:left="5823" w:hanging="720"/>
      </w:pPr>
      <w:rPr>
        <w:rFonts w:cs="Times New Roman" w:hint="default"/>
      </w:rPr>
    </w:lvl>
    <w:lvl w:ilvl="4">
      <w:start w:val="1"/>
      <w:numFmt w:val="decimal"/>
      <w:lvlText w:val="%1.%2.%3.%4.%5"/>
      <w:lvlJc w:val="left"/>
      <w:pPr>
        <w:ind w:left="7884" w:hanging="1080"/>
      </w:pPr>
      <w:rPr>
        <w:rFonts w:cs="Times New Roman" w:hint="default"/>
      </w:rPr>
    </w:lvl>
    <w:lvl w:ilvl="5">
      <w:start w:val="1"/>
      <w:numFmt w:val="decimal"/>
      <w:lvlText w:val="%1.%2.%3.%4.%5.%6"/>
      <w:lvlJc w:val="left"/>
      <w:pPr>
        <w:ind w:left="9585" w:hanging="1080"/>
      </w:pPr>
      <w:rPr>
        <w:rFonts w:cs="Times New Roman" w:hint="default"/>
      </w:rPr>
    </w:lvl>
    <w:lvl w:ilvl="6">
      <w:start w:val="1"/>
      <w:numFmt w:val="decimal"/>
      <w:lvlText w:val="%1.%2.%3.%4.%5.%6.%7"/>
      <w:lvlJc w:val="left"/>
      <w:pPr>
        <w:ind w:left="11646" w:hanging="1440"/>
      </w:pPr>
      <w:rPr>
        <w:rFonts w:cs="Times New Roman" w:hint="default"/>
      </w:rPr>
    </w:lvl>
    <w:lvl w:ilvl="7">
      <w:start w:val="1"/>
      <w:numFmt w:val="decimal"/>
      <w:lvlText w:val="%1.%2.%3.%4.%5.%6.%7.%8"/>
      <w:lvlJc w:val="left"/>
      <w:pPr>
        <w:ind w:left="13347" w:hanging="1440"/>
      </w:pPr>
      <w:rPr>
        <w:rFonts w:cs="Times New Roman" w:hint="default"/>
      </w:rPr>
    </w:lvl>
    <w:lvl w:ilvl="8">
      <w:start w:val="1"/>
      <w:numFmt w:val="decimal"/>
      <w:lvlText w:val="%1.%2.%3.%4.%5.%6.%7.%8.%9"/>
      <w:lvlJc w:val="left"/>
      <w:pPr>
        <w:ind w:left="15408" w:hanging="1800"/>
      </w:pPr>
      <w:rPr>
        <w:rFonts w:cs="Times New Roman" w:hint="default"/>
      </w:rPr>
    </w:lvl>
  </w:abstractNum>
  <w:abstractNum w:abstractNumId="13" w15:restartNumberingAfterBreak="0">
    <w:nsid w:val="1F9E1C31"/>
    <w:multiLevelType w:val="hybridMultilevel"/>
    <w:tmpl w:val="913C3C34"/>
    <w:lvl w:ilvl="0" w:tplc="1D361800">
      <w:start w:val="2"/>
      <w:numFmt w:val="lowerLetter"/>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F94A208E">
      <w:start w:val="1"/>
      <w:numFmt w:val="lowerRoman"/>
      <w:lvlText w:val="%3."/>
      <w:lvlJc w:val="right"/>
      <w:pPr>
        <w:ind w:left="180" w:hanging="180"/>
      </w:pPr>
      <w:rPr>
        <w:rFonts w:cs="Times New Roman"/>
        <w:b/>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4" w15:restartNumberingAfterBreak="0">
    <w:nsid w:val="23C450EF"/>
    <w:multiLevelType w:val="multilevel"/>
    <w:tmpl w:val="BFF467A0"/>
    <w:lvl w:ilvl="0">
      <w:start w:val="7"/>
      <w:numFmt w:val="decimal"/>
      <w:lvlText w:val="%1"/>
      <w:lvlJc w:val="left"/>
      <w:pPr>
        <w:ind w:left="495" w:hanging="356"/>
      </w:pPr>
      <w:rPr>
        <w:rFonts w:hint="default"/>
        <w:lang w:val="pt-PT" w:eastAsia="en-US" w:bidi="ar-SA"/>
      </w:rPr>
    </w:lvl>
    <w:lvl w:ilvl="1">
      <w:start w:val="1"/>
      <w:numFmt w:val="decimal"/>
      <w:lvlText w:val="%1.%2"/>
      <w:lvlJc w:val="left"/>
      <w:pPr>
        <w:ind w:left="495" w:hanging="356"/>
      </w:pPr>
      <w:rPr>
        <w:rFonts w:ascii="Arial" w:eastAsia="Calibri" w:hAnsi="Arial" w:cs="Arial" w:hint="default"/>
        <w:b/>
        <w:bCs/>
        <w:i w:val="0"/>
        <w:iCs w:val="0"/>
        <w:spacing w:val="-2"/>
        <w:w w:val="100"/>
        <w:sz w:val="22"/>
        <w:szCs w:val="22"/>
        <w:lang w:val="pt-BR" w:eastAsia="en-US" w:bidi="ar-SA"/>
      </w:rPr>
    </w:lvl>
    <w:lvl w:ilvl="2">
      <w:start w:val="1"/>
      <w:numFmt w:val="lowerLetter"/>
      <w:lvlText w:val="%3)"/>
      <w:lvlJc w:val="left"/>
      <w:pPr>
        <w:ind w:left="860" w:hanging="360"/>
      </w:pPr>
      <w:rPr>
        <w:rFonts w:hint="default"/>
        <w:w w:val="100"/>
        <w:lang w:val="pt-PT" w:eastAsia="en-US" w:bidi="ar-SA"/>
      </w:rPr>
    </w:lvl>
    <w:lvl w:ilvl="3">
      <w:start w:val="1"/>
      <w:numFmt w:val="lowerRoman"/>
      <w:lvlText w:val="%4."/>
      <w:lvlJc w:val="left"/>
      <w:pPr>
        <w:ind w:left="1581" w:hanging="360"/>
      </w:pPr>
      <w:rPr>
        <w:rFonts w:ascii="Calibri" w:eastAsia="Calibri" w:hAnsi="Calibri" w:cs="Calibri" w:hint="default"/>
        <w:b w:val="0"/>
        <w:bCs w:val="0"/>
        <w:i w:val="0"/>
        <w:iCs w:val="0"/>
        <w:spacing w:val="-3"/>
        <w:w w:val="100"/>
        <w:sz w:val="24"/>
        <w:szCs w:val="24"/>
        <w:lang w:val="pt-PT" w:eastAsia="en-US" w:bidi="ar-SA"/>
      </w:rPr>
    </w:lvl>
    <w:lvl w:ilvl="4">
      <w:numFmt w:val="bullet"/>
      <w:lvlText w:val="•"/>
      <w:lvlJc w:val="left"/>
      <w:pPr>
        <w:ind w:left="3696" w:hanging="360"/>
      </w:pPr>
      <w:rPr>
        <w:rFonts w:hint="default"/>
        <w:lang w:val="pt-PT" w:eastAsia="en-US" w:bidi="ar-SA"/>
      </w:rPr>
    </w:lvl>
    <w:lvl w:ilvl="5">
      <w:numFmt w:val="bullet"/>
      <w:lvlText w:val="•"/>
      <w:lvlJc w:val="left"/>
      <w:pPr>
        <w:ind w:left="4754" w:hanging="360"/>
      </w:pPr>
      <w:rPr>
        <w:rFonts w:hint="default"/>
        <w:lang w:val="pt-PT" w:eastAsia="en-US" w:bidi="ar-SA"/>
      </w:rPr>
    </w:lvl>
    <w:lvl w:ilvl="6">
      <w:numFmt w:val="bullet"/>
      <w:lvlText w:val="•"/>
      <w:lvlJc w:val="left"/>
      <w:pPr>
        <w:ind w:left="5812" w:hanging="360"/>
      </w:pPr>
      <w:rPr>
        <w:rFonts w:hint="default"/>
        <w:lang w:val="pt-PT" w:eastAsia="en-US" w:bidi="ar-SA"/>
      </w:rPr>
    </w:lvl>
    <w:lvl w:ilvl="7">
      <w:numFmt w:val="bullet"/>
      <w:lvlText w:val="•"/>
      <w:lvlJc w:val="left"/>
      <w:pPr>
        <w:ind w:left="6870" w:hanging="360"/>
      </w:pPr>
      <w:rPr>
        <w:rFonts w:hint="default"/>
        <w:lang w:val="pt-PT" w:eastAsia="en-US" w:bidi="ar-SA"/>
      </w:rPr>
    </w:lvl>
    <w:lvl w:ilvl="8">
      <w:numFmt w:val="bullet"/>
      <w:lvlText w:val="•"/>
      <w:lvlJc w:val="left"/>
      <w:pPr>
        <w:ind w:left="7928" w:hanging="360"/>
      </w:pPr>
      <w:rPr>
        <w:rFonts w:hint="default"/>
        <w:lang w:val="pt-PT" w:eastAsia="en-US" w:bidi="ar-SA"/>
      </w:rPr>
    </w:lvl>
  </w:abstractNum>
  <w:abstractNum w:abstractNumId="15" w15:restartNumberingAfterBreak="0">
    <w:nsid w:val="23F10BB3"/>
    <w:multiLevelType w:val="hybridMultilevel"/>
    <w:tmpl w:val="0F741A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4436668"/>
    <w:multiLevelType w:val="hybridMultilevel"/>
    <w:tmpl w:val="3DD6C2C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4FB75B3"/>
    <w:multiLevelType w:val="hybridMultilevel"/>
    <w:tmpl w:val="EE280CA6"/>
    <w:lvl w:ilvl="0" w:tplc="A63E36F0">
      <w:start w:val="1"/>
      <w:numFmt w:val="lowerLetter"/>
      <w:lvlText w:val="%1)"/>
      <w:lvlJc w:val="left"/>
      <w:pPr>
        <w:ind w:left="1050" w:hanging="360"/>
      </w:pPr>
      <w:rPr>
        <w:rFonts w:cs="Times New Roman" w:hint="default"/>
        <w:b/>
      </w:rPr>
    </w:lvl>
    <w:lvl w:ilvl="1" w:tplc="04160019" w:tentative="1">
      <w:start w:val="1"/>
      <w:numFmt w:val="lowerLetter"/>
      <w:lvlText w:val="%2."/>
      <w:lvlJc w:val="left"/>
      <w:pPr>
        <w:ind w:left="1770" w:hanging="360"/>
      </w:pPr>
      <w:rPr>
        <w:rFonts w:cs="Times New Roman"/>
      </w:rPr>
    </w:lvl>
    <w:lvl w:ilvl="2" w:tplc="0416001B" w:tentative="1">
      <w:start w:val="1"/>
      <w:numFmt w:val="lowerRoman"/>
      <w:lvlText w:val="%3."/>
      <w:lvlJc w:val="right"/>
      <w:pPr>
        <w:ind w:left="2490" w:hanging="180"/>
      </w:pPr>
      <w:rPr>
        <w:rFonts w:cs="Times New Roman"/>
      </w:rPr>
    </w:lvl>
    <w:lvl w:ilvl="3" w:tplc="0416000F" w:tentative="1">
      <w:start w:val="1"/>
      <w:numFmt w:val="decimal"/>
      <w:lvlText w:val="%4."/>
      <w:lvlJc w:val="left"/>
      <w:pPr>
        <w:ind w:left="3210" w:hanging="360"/>
      </w:pPr>
      <w:rPr>
        <w:rFonts w:cs="Times New Roman"/>
      </w:rPr>
    </w:lvl>
    <w:lvl w:ilvl="4" w:tplc="04160019" w:tentative="1">
      <w:start w:val="1"/>
      <w:numFmt w:val="lowerLetter"/>
      <w:lvlText w:val="%5."/>
      <w:lvlJc w:val="left"/>
      <w:pPr>
        <w:ind w:left="3930" w:hanging="360"/>
      </w:pPr>
      <w:rPr>
        <w:rFonts w:cs="Times New Roman"/>
      </w:rPr>
    </w:lvl>
    <w:lvl w:ilvl="5" w:tplc="0416001B" w:tentative="1">
      <w:start w:val="1"/>
      <w:numFmt w:val="lowerRoman"/>
      <w:lvlText w:val="%6."/>
      <w:lvlJc w:val="right"/>
      <w:pPr>
        <w:ind w:left="4650" w:hanging="180"/>
      </w:pPr>
      <w:rPr>
        <w:rFonts w:cs="Times New Roman"/>
      </w:rPr>
    </w:lvl>
    <w:lvl w:ilvl="6" w:tplc="0416000F" w:tentative="1">
      <w:start w:val="1"/>
      <w:numFmt w:val="decimal"/>
      <w:lvlText w:val="%7."/>
      <w:lvlJc w:val="left"/>
      <w:pPr>
        <w:ind w:left="5370" w:hanging="360"/>
      </w:pPr>
      <w:rPr>
        <w:rFonts w:cs="Times New Roman"/>
      </w:rPr>
    </w:lvl>
    <w:lvl w:ilvl="7" w:tplc="04160019" w:tentative="1">
      <w:start w:val="1"/>
      <w:numFmt w:val="lowerLetter"/>
      <w:lvlText w:val="%8."/>
      <w:lvlJc w:val="left"/>
      <w:pPr>
        <w:ind w:left="6090" w:hanging="360"/>
      </w:pPr>
      <w:rPr>
        <w:rFonts w:cs="Times New Roman"/>
      </w:rPr>
    </w:lvl>
    <w:lvl w:ilvl="8" w:tplc="0416001B" w:tentative="1">
      <w:start w:val="1"/>
      <w:numFmt w:val="lowerRoman"/>
      <w:lvlText w:val="%9."/>
      <w:lvlJc w:val="right"/>
      <w:pPr>
        <w:ind w:left="6810" w:hanging="180"/>
      </w:pPr>
      <w:rPr>
        <w:rFonts w:cs="Times New Roman"/>
      </w:rPr>
    </w:lvl>
  </w:abstractNum>
  <w:abstractNum w:abstractNumId="18" w15:restartNumberingAfterBreak="0">
    <w:nsid w:val="28EC1C5A"/>
    <w:multiLevelType w:val="multilevel"/>
    <w:tmpl w:val="E06AC65C"/>
    <w:lvl w:ilvl="0">
      <w:start w:val="11"/>
      <w:numFmt w:val="decimal"/>
      <w:lvlText w:val="%1"/>
      <w:lvlJc w:val="left"/>
      <w:pPr>
        <w:ind w:left="420" w:hanging="420"/>
      </w:pPr>
      <w:rPr>
        <w:rFonts w:cs="Times New Roman" w:hint="default"/>
      </w:rPr>
    </w:lvl>
    <w:lvl w:ilvl="1">
      <w:start w:val="3"/>
      <w:numFmt w:val="decimal"/>
      <w:lvlText w:val="%1.%2"/>
      <w:lvlJc w:val="left"/>
      <w:pPr>
        <w:ind w:left="2742" w:hanging="420"/>
      </w:pPr>
      <w:rPr>
        <w:rFonts w:cs="Times New Roman" w:hint="default"/>
      </w:rPr>
    </w:lvl>
    <w:lvl w:ilvl="2">
      <w:start w:val="1"/>
      <w:numFmt w:val="decimal"/>
      <w:lvlText w:val="%1.%2.%3"/>
      <w:lvlJc w:val="left"/>
      <w:pPr>
        <w:ind w:left="5364" w:hanging="720"/>
      </w:pPr>
      <w:rPr>
        <w:rFonts w:cs="Times New Roman" w:hint="default"/>
      </w:rPr>
    </w:lvl>
    <w:lvl w:ilvl="3">
      <w:start w:val="1"/>
      <w:numFmt w:val="decimal"/>
      <w:lvlText w:val="%1.%2.%3.%4"/>
      <w:lvlJc w:val="left"/>
      <w:pPr>
        <w:ind w:left="7686" w:hanging="720"/>
      </w:pPr>
      <w:rPr>
        <w:rFonts w:cs="Times New Roman" w:hint="default"/>
      </w:rPr>
    </w:lvl>
    <w:lvl w:ilvl="4">
      <w:start w:val="1"/>
      <w:numFmt w:val="decimal"/>
      <w:lvlText w:val="%1.%2.%3.%4.%5"/>
      <w:lvlJc w:val="left"/>
      <w:pPr>
        <w:ind w:left="10368" w:hanging="1080"/>
      </w:pPr>
      <w:rPr>
        <w:rFonts w:cs="Times New Roman" w:hint="default"/>
      </w:rPr>
    </w:lvl>
    <w:lvl w:ilvl="5">
      <w:start w:val="1"/>
      <w:numFmt w:val="decimal"/>
      <w:lvlText w:val="%1.%2.%3.%4.%5.%6"/>
      <w:lvlJc w:val="left"/>
      <w:pPr>
        <w:ind w:left="12690" w:hanging="1080"/>
      </w:pPr>
      <w:rPr>
        <w:rFonts w:cs="Times New Roman" w:hint="default"/>
      </w:rPr>
    </w:lvl>
    <w:lvl w:ilvl="6">
      <w:start w:val="1"/>
      <w:numFmt w:val="decimal"/>
      <w:lvlText w:val="%1.%2.%3.%4.%5.%6.%7"/>
      <w:lvlJc w:val="left"/>
      <w:pPr>
        <w:ind w:left="15372" w:hanging="1440"/>
      </w:pPr>
      <w:rPr>
        <w:rFonts w:cs="Times New Roman" w:hint="default"/>
      </w:rPr>
    </w:lvl>
    <w:lvl w:ilvl="7">
      <w:start w:val="1"/>
      <w:numFmt w:val="decimal"/>
      <w:lvlText w:val="%1.%2.%3.%4.%5.%6.%7.%8"/>
      <w:lvlJc w:val="left"/>
      <w:pPr>
        <w:ind w:left="17694" w:hanging="1440"/>
      </w:pPr>
      <w:rPr>
        <w:rFonts w:cs="Times New Roman" w:hint="default"/>
      </w:rPr>
    </w:lvl>
    <w:lvl w:ilvl="8">
      <w:start w:val="1"/>
      <w:numFmt w:val="decimal"/>
      <w:lvlText w:val="%1.%2.%3.%4.%5.%6.%7.%8.%9"/>
      <w:lvlJc w:val="left"/>
      <w:pPr>
        <w:ind w:left="20376" w:hanging="1800"/>
      </w:pPr>
      <w:rPr>
        <w:rFonts w:cs="Times New Roman" w:hint="default"/>
      </w:rPr>
    </w:lvl>
  </w:abstractNum>
  <w:abstractNum w:abstractNumId="19" w15:restartNumberingAfterBreak="0">
    <w:nsid w:val="2FCB319C"/>
    <w:multiLevelType w:val="hybridMultilevel"/>
    <w:tmpl w:val="2C6CB5FC"/>
    <w:lvl w:ilvl="0" w:tplc="BB10D288">
      <w:start w:val="1"/>
      <w:numFmt w:val="lowerLetter"/>
      <w:lvlText w:val="%1)"/>
      <w:lvlJc w:val="left"/>
      <w:pPr>
        <w:ind w:left="1080" w:hanging="360"/>
      </w:pPr>
      <w:rPr>
        <w:rFonts w:cs="Times New Roman" w:hint="default"/>
        <w:b/>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abstractNum w:abstractNumId="20" w15:restartNumberingAfterBreak="0">
    <w:nsid w:val="347E773F"/>
    <w:multiLevelType w:val="hybridMultilevel"/>
    <w:tmpl w:val="F118C894"/>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546849"/>
    <w:multiLevelType w:val="hybridMultilevel"/>
    <w:tmpl w:val="201A0200"/>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22" w15:restartNumberingAfterBreak="0">
    <w:nsid w:val="370C0D58"/>
    <w:multiLevelType w:val="hybridMultilevel"/>
    <w:tmpl w:val="54E8D25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42877301"/>
    <w:multiLevelType w:val="multilevel"/>
    <w:tmpl w:val="EF3ECBE4"/>
    <w:lvl w:ilvl="0">
      <w:start w:val="1"/>
      <w:numFmt w:val="decimal"/>
      <w:pStyle w:val="111-Subitem-Alt3"/>
      <w:lvlText w:val="%1  -"/>
      <w:lvlJc w:val="left"/>
      <w:pPr>
        <w:tabs>
          <w:tab w:val="num" w:pos="720"/>
        </w:tabs>
      </w:pPr>
      <w:rPr>
        <w:rFonts w:cs="Times New Roman"/>
      </w:rPr>
    </w:lvl>
    <w:lvl w:ilvl="1">
      <w:start w:val="1"/>
      <w:numFmt w:val="decimal"/>
      <w:lvlText w:val="%1.%2. -"/>
      <w:lvlJc w:val="left"/>
      <w:pPr>
        <w:tabs>
          <w:tab w:val="num" w:pos="1287"/>
        </w:tabs>
        <w:ind w:firstLine="567"/>
      </w:pPr>
      <w:rPr>
        <w:rFonts w:cs="Times New Roman"/>
      </w:rPr>
    </w:lvl>
    <w:lvl w:ilvl="2">
      <w:start w:val="1"/>
      <w:numFmt w:val="decimal"/>
      <w:pStyle w:val="Corpodotexto"/>
      <w:lvlText w:val="%1.%2.%3. -"/>
      <w:lvlJc w:val="left"/>
      <w:pPr>
        <w:tabs>
          <w:tab w:val="num" w:pos="2327"/>
        </w:tabs>
        <w:ind w:firstLine="1247"/>
      </w:pPr>
      <w:rPr>
        <w:rFonts w:cs="Times New Roman"/>
      </w:rPr>
    </w:lvl>
    <w:lvl w:ilvl="3">
      <w:start w:val="1"/>
      <w:numFmt w:val="decimal"/>
      <w:lvlText w:val="%1.%2.%3.%4. -"/>
      <w:lvlJc w:val="left"/>
      <w:pPr>
        <w:tabs>
          <w:tab w:val="num" w:pos="2160"/>
        </w:tabs>
        <w:ind w:left="1728" w:hanging="648"/>
      </w:pPr>
      <w:rPr>
        <w:rFonts w:cs="Times New Roman"/>
      </w:rPr>
    </w:lvl>
    <w:lvl w:ilvl="4">
      <w:start w:val="1"/>
      <w:numFmt w:val="decimal"/>
      <w:lvlText w:val="%1.%2.%3.%4.%5. -"/>
      <w:lvlJc w:val="left"/>
      <w:pPr>
        <w:tabs>
          <w:tab w:val="num" w:pos="2880"/>
        </w:tabs>
        <w:ind w:left="2232" w:hanging="792"/>
      </w:pPr>
      <w:rPr>
        <w:rFonts w:cs="Times New Roman"/>
      </w:rPr>
    </w:lvl>
    <w:lvl w:ilvl="5">
      <w:start w:val="1"/>
      <w:numFmt w:val="decimal"/>
      <w:lvlText w:val="%1.%2.%3.%4.%5.%6. -"/>
      <w:lvlJc w:val="left"/>
      <w:pPr>
        <w:tabs>
          <w:tab w:val="num" w:pos="3240"/>
        </w:tabs>
        <w:ind w:left="2736" w:hanging="936"/>
      </w:pPr>
      <w:rPr>
        <w:rFonts w:cs="Times New Roman"/>
      </w:rPr>
    </w:lvl>
    <w:lvl w:ilvl="6">
      <w:start w:val="1"/>
      <w:numFmt w:val="decimal"/>
      <w:lvlText w:val="%1.%2.%3.%4.%5.%6.%7. -"/>
      <w:lvlJc w:val="left"/>
      <w:pPr>
        <w:tabs>
          <w:tab w:val="num" w:pos="3960"/>
        </w:tabs>
        <w:ind w:left="3240" w:hanging="1080"/>
      </w:pPr>
      <w:rPr>
        <w:rFonts w:cs="Times New Roman"/>
      </w:rPr>
    </w:lvl>
    <w:lvl w:ilvl="7">
      <w:start w:val="1"/>
      <w:numFmt w:val="decimal"/>
      <w:lvlText w:val="%1.%2.%3.%4.%5.%6.%7.%8. -"/>
      <w:lvlJc w:val="left"/>
      <w:pPr>
        <w:tabs>
          <w:tab w:val="num" w:pos="4320"/>
        </w:tabs>
        <w:ind w:left="3744" w:hanging="1224"/>
      </w:pPr>
      <w:rPr>
        <w:rFonts w:cs="Times New Roman"/>
      </w:rPr>
    </w:lvl>
    <w:lvl w:ilvl="8">
      <w:start w:val="1"/>
      <w:numFmt w:val="decimal"/>
      <w:lvlText w:val="%1.%2.%3.%4.%5.%6.%7.%8.%9. -"/>
      <w:lvlJc w:val="left"/>
      <w:pPr>
        <w:tabs>
          <w:tab w:val="num" w:pos="5040"/>
        </w:tabs>
        <w:ind w:left="4320" w:hanging="1440"/>
      </w:pPr>
      <w:rPr>
        <w:rFonts w:cs="Times New Roman"/>
      </w:rPr>
    </w:lvl>
  </w:abstractNum>
  <w:abstractNum w:abstractNumId="24" w15:restartNumberingAfterBreak="0">
    <w:nsid w:val="46E56FDA"/>
    <w:multiLevelType w:val="hybridMultilevel"/>
    <w:tmpl w:val="511E48C8"/>
    <w:lvl w:ilvl="0" w:tplc="8F60E228">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8AC26AD"/>
    <w:multiLevelType w:val="multilevel"/>
    <w:tmpl w:val="03727CAE"/>
    <w:lvl w:ilvl="0">
      <w:start w:val="14"/>
      <w:numFmt w:val="decimal"/>
      <w:lvlText w:val="%1."/>
      <w:lvlJc w:val="left"/>
      <w:pPr>
        <w:ind w:left="600" w:hanging="600"/>
      </w:pPr>
      <w:rPr>
        <w:rFonts w:cs="Times New Roman" w:hint="default"/>
      </w:rPr>
    </w:lvl>
    <w:lvl w:ilvl="1">
      <w:start w:val="1"/>
      <w:numFmt w:val="decimal"/>
      <w:lvlText w:val="%1.%2."/>
      <w:lvlJc w:val="left"/>
      <w:pPr>
        <w:ind w:left="600" w:hanging="600"/>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15:restartNumberingAfterBreak="0">
    <w:nsid w:val="4A974926"/>
    <w:multiLevelType w:val="hybridMultilevel"/>
    <w:tmpl w:val="0FF450F4"/>
    <w:lvl w:ilvl="0" w:tplc="32A2CC6E">
      <w:start w:val="1"/>
      <w:numFmt w:val="lowerLetter"/>
      <w:lvlText w:val="%1)"/>
      <w:lvlJc w:val="left"/>
      <w:pPr>
        <w:ind w:left="860" w:hanging="360"/>
      </w:pPr>
      <w:rPr>
        <w:rFonts w:ascii="Arial" w:eastAsia="Calibri" w:hAnsi="Arial" w:cs="Arial" w:hint="default"/>
        <w:b w:val="0"/>
        <w:bCs w:val="0"/>
        <w:i w:val="0"/>
        <w:iCs w:val="0"/>
        <w:w w:val="100"/>
        <w:sz w:val="22"/>
        <w:szCs w:val="22"/>
        <w:lang w:val="pt-PT" w:eastAsia="en-US" w:bidi="ar-SA"/>
      </w:rPr>
    </w:lvl>
    <w:lvl w:ilvl="1" w:tplc="37087EF8">
      <w:numFmt w:val="bullet"/>
      <w:lvlText w:val="•"/>
      <w:lvlJc w:val="left"/>
      <w:pPr>
        <w:ind w:left="1778" w:hanging="360"/>
      </w:pPr>
      <w:rPr>
        <w:rFonts w:hint="default"/>
        <w:lang w:val="pt-PT" w:eastAsia="en-US" w:bidi="ar-SA"/>
      </w:rPr>
    </w:lvl>
    <w:lvl w:ilvl="2" w:tplc="51AA4AE6">
      <w:numFmt w:val="bullet"/>
      <w:lvlText w:val="•"/>
      <w:lvlJc w:val="left"/>
      <w:pPr>
        <w:ind w:left="2696" w:hanging="360"/>
      </w:pPr>
      <w:rPr>
        <w:rFonts w:hint="default"/>
        <w:lang w:val="pt-PT" w:eastAsia="en-US" w:bidi="ar-SA"/>
      </w:rPr>
    </w:lvl>
    <w:lvl w:ilvl="3" w:tplc="C0B0BD2C">
      <w:numFmt w:val="bullet"/>
      <w:lvlText w:val="•"/>
      <w:lvlJc w:val="left"/>
      <w:pPr>
        <w:ind w:left="3615" w:hanging="360"/>
      </w:pPr>
      <w:rPr>
        <w:rFonts w:hint="default"/>
        <w:lang w:val="pt-PT" w:eastAsia="en-US" w:bidi="ar-SA"/>
      </w:rPr>
    </w:lvl>
    <w:lvl w:ilvl="4" w:tplc="D2D85634">
      <w:numFmt w:val="bullet"/>
      <w:lvlText w:val="•"/>
      <w:lvlJc w:val="left"/>
      <w:pPr>
        <w:ind w:left="4533" w:hanging="360"/>
      </w:pPr>
      <w:rPr>
        <w:rFonts w:hint="default"/>
        <w:lang w:val="pt-PT" w:eastAsia="en-US" w:bidi="ar-SA"/>
      </w:rPr>
    </w:lvl>
    <w:lvl w:ilvl="5" w:tplc="93E2D454">
      <w:numFmt w:val="bullet"/>
      <w:lvlText w:val="•"/>
      <w:lvlJc w:val="left"/>
      <w:pPr>
        <w:ind w:left="5452" w:hanging="360"/>
      </w:pPr>
      <w:rPr>
        <w:rFonts w:hint="default"/>
        <w:lang w:val="pt-PT" w:eastAsia="en-US" w:bidi="ar-SA"/>
      </w:rPr>
    </w:lvl>
    <w:lvl w:ilvl="6" w:tplc="527A8E62">
      <w:numFmt w:val="bullet"/>
      <w:lvlText w:val="•"/>
      <w:lvlJc w:val="left"/>
      <w:pPr>
        <w:ind w:left="6370" w:hanging="360"/>
      </w:pPr>
      <w:rPr>
        <w:rFonts w:hint="default"/>
        <w:lang w:val="pt-PT" w:eastAsia="en-US" w:bidi="ar-SA"/>
      </w:rPr>
    </w:lvl>
    <w:lvl w:ilvl="7" w:tplc="CBDA1EA0">
      <w:numFmt w:val="bullet"/>
      <w:lvlText w:val="•"/>
      <w:lvlJc w:val="left"/>
      <w:pPr>
        <w:ind w:left="7288" w:hanging="360"/>
      </w:pPr>
      <w:rPr>
        <w:rFonts w:hint="default"/>
        <w:lang w:val="pt-PT" w:eastAsia="en-US" w:bidi="ar-SA"/>
      </w:rPr>
    </w:lvl>
    <w:lvl w:ilvl="8" w:tplc="65A0495C">
      <w:numFmt w:val="bullet"/>
      <w:lvlText w:val="•"/>
      <w:lvlJc w:val="left"/>
      <w:pPr>
        <w:ind w:left="8207" w:hanging="360"/>
      </w:pPr>
      <w:rPr>
        <w:rFonts w:hint="default"/>
        <w:lang w:val="pt-PT" w:eastAsia="en-US" w:bidi="ar-SA"/>
      </w:rPr>
    </w:lvl>
  </w:abstractNum>
  <w:abstractNum w:abstractNumId="27" w15:restartNumberingAfterBreak="0">
    <w:nsid w:val="4ADC1DB4"/>
    <w:multiLevelType w:val="hybridMultilevel"/>
    <w:tmpl w:val="7DCC59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F16C70"/>
    <w:multiLevelType w:val="multilevel"/>
    <w:tmpl w:val="A5FE7028"/>
    <w:lvl w:ilvl="0">
      <w:start w:val="14"/>
      <w:numFmt w:val="decimal"/>
      <w:lvlText w:val="%1"/>
      <w:lvlJc w:val="left"/>
      <w:pPr>
        <w:ind w:left="645" w:hanging="645"/>
      </w:pPr>
      <w:rPr>
        <w:rFonts w:cs="Times New Roman" w:hint="default"/>
      </w:rPr>
    </w:lvl>
    <w:lvl w:ilvl="1">
      <w:start w:val="1"/>
      <w:numFmt w:val="decimal"/>
      <w:lvlText w:val="%1.%2"/>
      <w:lvlJc w:val="left"/>
      <w:pPr>
        <w:ind w:left="1567" w:hanging="645"/>
      </w:pPr>
      <w:rPr>
        <w:rFonts w:cs="Times New Roman" w:hint="default"/>
      </w:rPr>
    </w:lvl>
    <w:lvl w:ilvl="2">
      <w:start w:val="12"/>
      <w:numFmt w:val="decimal"/>
      <w:lvlText w:val="%1.%2.%3"/>
      <w:lvlJc w:val="left"/>
      <w:pPr>
        <w:ind w:left="2564" w:hanging="720"/>
      </w:pPr>
      <w:rPr>
        <w:rFonts w:cs="Times New Roman" w:hint="default"/>
      </w:rPr>
    </w:lvl>
    <w:lvl w:ilvl="3">
      <w:start w:val="1"/>
      <w:numFmt w:val="decimal"/>
      <w:lvlText w:val="%1.%2.%3.%4"/>
      <w:lvlJc w:val="left"/>
      <w:pPr>
        <w:ind w:left="3486" w:hanging="720"/>
      </w:pPr>
      <w:rPr>
        <w:rFonts w:cs="Times New Roman" w:hint="default"/>
      </w:rPr>
    </w:lvl>
    <w:lvl w:ilvl="4">
      <w:start w:val="1"/>
      <w:numFmt w:val="decimal"/>
      <w:lvlText w:val="%1.%2.%3.%4.%5"/>
      <w:lvlJc w:val="left"/>
      <w:pPr>
        <w:ind w:left="4768" w:hanging="1080"/>
      </w:pPr>
      <w:rPr>
        <w:rFonts w:cs="Times New Roman" w:hint="default"/>
      </w:rPr>
    </w:lvl>
    <w:lvl w:ilvl="5">
      <w:start w:val="1"/>
      <w:numFmt w:val="decimal"/>
      <w:lvlText w:val="%1.%2.%3.%4.%5.%6"/>
      <w:lvlJc w:val="left"/>
      <w:pPr>
        <w:ind w:left="5690" w:hanging="1080"/>
      </w:pPr>
      <w:rPr>
        <w:rFonts w:cs="Times New Roman" w:hint="default"/>
      </w:rPr>
    </w:lvl>
    <w:lvl w:ilvl="6">
      <w:start w:val="1"/>
      <w:numFmt w:val="decimal"/>
      <w:lvlText w:val="%1.%2.%3.%4.%5.%6.%7"/>
      <w:lvlJc w:val="left"/>
      <w:pPr>
        <w:ind w:left="6972" w:hanging="1440"/>
      </w:pPr>
      <w:rPr>
        <w:rFonts w:cs="Times New Roman" w:hint="default"/>
      </w:rPr>
    </w:lvl>
    <w:lvl w:ilvl="7">
      <w:start w:val="1"/>
      <w:numFmt w:val="decimal"/>
      <w:lvlText w:val="%1.%2.%3.%4.%5.%6.%7.%8"/>
      <w:lvlJc w:val="left"/>
      <w:pPr>
        <w:ind w:left="7894" w:hanging="1440"/>
      </w:pPr>
      <w:rPr>
        <w:rFonts w:cs="Times New Roman" w:hint="default"/>
      </w:rPr>
    </w:lvl>
    <w:lvl w:ilvl="8">
      <w:start w:val="1"/>
      <w:numFmt w:val="decimal"/>
      <w:lvlText w:val="%1.%2.%3.%4.%5.%6.%7.%8.%9"/>
      <w:lvlJc w:val="left"/>
      <w:pPr>
        <w:ind w:left="9176" w:hanging="1800"/>
      </w:pPr>
      <w:rPr>
        <w:rFonts w:cs="Times New Roman" w:hint="default"/>
      </w:rPr>
    </w:lvl>
  </w:abstractNum>
  <w:abstractNum w:abstractNumId="29" w15:restartNumberingAfterBreak="0">
    <w:nsid w:val="4ED63FC1"/>
    <w:multiLevelType w:val="multilevel"/>
    <w:tmpl w:val="457ABA58"/>
    <w:lvl w:ilvl="0">
      <w:start w:val="10"/>
      <w:numFmt w:val="decimal"/>
      <w:lvlText w:val="%1"/>
      <w:lvlJc w:val="left"/>
      <w:pPr>
        <w:ind w:left="420" w:hanging="420"/>
      </w:pPr>
      <w:rPr>
        <w:rFonts w:cs="Times New Roman" w:hint="default"/>
      </w:rPr>
    </w:lvl>
    <w:lvl w:ilvl="1">
      <w:start w:val="1"/>
      <w:numFmt w:val="decimal"/>
      <w:lvlText w:val="%1.%2"/>
      <w:lvlJc w:val="left"/>
      <w:pPr>
        <w:ind w:left="1149" w:hanging="420"/>
      </w:pPr>
      <w:rPr>
        <w:rFonts w:cs="Times New Roman" w:hint="default"/>
      </w:rPr>
    </w:lvl>
    <w:lvl w:ilvl="2">
      <w:start w:val="1"/>
      <w:numFmt w:val="decimal"/>
      <w:lvlText w:val="%1.%2.%3"/>
      <w:lvlJc w:val="left"/>
      <w:pPr>
        <w:ind w:left="2178" w:hanging="720"/>
      </w:pPr>
      <w:rPr>
        <w:rFonts w:cs="Times New Roman" w:hint="default"/>
      </w:rPr>
    </w:lvl>
    <w:lvl w:ilvl="3">
      <w:start w:val="1"/>
      <w:numFmt w:val="decimal"/>
      <w:lvlText w:val="%1.%2.%3.%4"/>
      <w:lvlJc w:val="left"/>
      <w:pPr>
        <w:ind w:left="2907" w:hanging="720"/>
      </w:pPr>
      <w:rPr>
        <w:rFonts w:cs="Times New Roman" w:hint="default"/>
      </w:rPr>
    </w:lvl>
    <w:lvl w:ilvl="4">
      <w:start w:val="1"/>
      <w:numFmt w:val="decimal"/>
      <w:lvlText w:val="%1.%2.%3.%4.%5"/>
      <w:lvlJc w:val="left"/>
      <w:pPr>
        <w:ind w:left="3996" w:hanging="1080"/>
      </w:pPr>
      <w:rPr>
        <w:rFonts w:cs="Times New Roman" w:hint="default"/>
      </w:rPr>
    </w:lvl>
    <w:lvl w:ilvl="5">
      <w:start w:val="1"/>
      <w:numFmt w:val="decimal"/>
      <w:lvlText w:val="%1.%2.%3.%4.%5.%6"/>
      <w:lvlJc w:val="left"/>
      <w:pPr>
        <w:ind w:left="4725" w:hanging="1080"/>
      </w:pPr>
      <w:rPr>
        <w:rFonts w:cs="Times New Roman" w:hint="default"/>
      </w:rPr>
    </w:lvl>
    <w:lvl w:ilvl="6">
      <w:start w:val="1"/>
      <w:numFmt w:val="decimal"/>
      <w:lvlText w:val="%1.%2.%3.%4.%5.%6.%7"/>
      <w:lvlJc w:val="left"/>
      <w:pPr>
        <w:ind w:left="5814" w:hanging="1440"/>
      </w:pPr>
      <w:rPr>
        <w:rFonts w:cs="Times New Roman" w:hint="default"/>
      </w:rPr>
    </w:lvl>
    <w:lvl w:ilvl="7">
      <w:start w:val="1"/>
      <w:numFmt w:val="decimal"/>
      <w:lvlText w:val="%1.%2.%3.%4.%5.%6.%7.%8"/>
      <w:lvlJc w:val="left"/>
      <w:pPr>
        <w:ind w:left="6543" w:hanging="1440"/>
      </w:pPr>
      <w:rPr>
        <w:rFonts w:cs="Times New Roman" w:hint="default"/>
      </w:rPr>
    </w:lvl>
    <w:lvl w:ilvl="8">
      <w:start w:val="1"/>
      <w:numFmt w:val="decimal"/>
      <w:lvlText w:val="%1.%2.%3.%4.%5.%6.%7.%8.%9"/>
      <w:lvlJc w:val="left"/>
      <w:pPr>
        <w:ind w:left="7632" w:hanging="1800"/>
      </w:pPr>
      <w:rPr>
        <w:rFonts w:cs="Times New Roman" w:hint="default"/>
      </w:rPr>
    </w:lvl>
  </w:abstractNum>
  <w:abstractNum w:abstractNumId="30" w15:restartNumberingAfterBreak="0">
    <w:nsid w:val="4F8C74CF"/>
    <w:multiLevelType w:val="multilevel"/>
    <w:tmpl w:val="033420FC"/>
    <w:lvl w:ilvl="0">
      <w:start w:val="8"/>
      <w:numFmt w:val="decimal"/>
      <w:lvlText w:val="%1"/>
      <w:lvlJc w:val="left"/>
      <w:pPr>
        <w:ind w:left="600" w:hanging="600"/>
      </w:pPr>
      <w:rPr>
        <w:rFonts w:cs="Times New Roman" w:hint="default"/>
      </w:rPr>
    </w:lvl>
    <w:lvl w:ilvl="1">
      <w:start w:val="10"/>
      <w:numFmt w:val="decimal"/>
      <w:lvlText w:val="%1.%2"/>
      <w:lvlJc w:val="left"/>
      <w:pPr>
        <w:ind w:left="1329" w:hanging="600"/>
      </w:pPr>
      <w:rPr>
        <w:rFonts w:cs="Times New Roman" w:hint="default"/>
      </w:rPr>
    </w:lvl>
    <w:lvl w:ilvl="2">
      <w:start w:val="6"/>
      <w:numFmt w:val="decimal"/>
      <w:lvlText w:val="%1.%2.%3"/>
      <w:lvlJc w:val="left"/>
      <w:pPr>
        <w:ind w:left="2178" w:hanging="720"/>
      </w:pPr>
      <w:rPr>
        <w:rFonts w:cs="Times New Roman" w:hint="default"/>
      </w:rPr>
    </w:lvl>
    <w:lvl w:ilvl="3">
      <w:start w:val="1"/>
      <w:numFmt w:val="decimal"/>
      <w:lvlText w:val="%1.%2.%3.%4"/>
      <w:lvlJc w:val="left"/>
      <w:pPr>
        <w:ind w:left="2907" w:hanging="720"/>
      </w:pPr>
      <w:rPr>
        <w:rFonts w:cs="Times New Roman" w:hint="default"/>
      </w:rPr>
    </w:lvl>
    <w:lvl w:ilvl="4">
      <w:start w:val="1"/>
      <w:numFmt w:val="decimal"/>
      <w:lvlText w:val="%1.%2.%3.%4.%5"/>
      <w:lvlJc w:val="left"/>
      <w:pPr>
        <w:ind w:left="3996" w:hanging="1080"/>
      </w:pPr>
      <w:rPr>
        <w:rFonts w:cs="Times New Roman" w:hint="default"/>
      </w:rPr>
    </w:lvl>
    <w:lvl w:ilvl="5">
      <w:start w:val="1"/>
      <w:numFmt w:val="decimal"/>
      <w:lvlText w:val="%1.%2.%3.%4.%5.%6"/>
      <w:lvlJc w:val="left"/>
      <w:pPr>
        <w:ind w:left="4725" w:hanging="1080"/>
      </w:pPr>
      <w:rPr>
        <w:rFonts w:cs="Times New Roman" w:hint="default"/>
      </w:rPr>
    </w:lvl>
    <w:lvl w:ilvl="6">
      <w:start w:val="1"/>
      <w:numFmt w:val="decimal"/>
      <w:lvlText w:val="%1.%2.%3.%4.%5.%6.%7"/>
      <w:lvlJc w:val="left"/>
      <w:pPr>
        <w:ind w:left="5814" w:hanging="1440"/>
      </w:pPr>
      <w:rPr>
        <w:rFonts w:cs="Times New Roman" w:hint="default"/>
      </w:rPr>
    </w:lvl>
    <w:lvl w:ilvl="7">
      <w:start w:val="1"/>
      <w:numFmt w:val="decimal"/>
      <w:lvlText w:val="%1.%2.%3.%4.%5.%6.%7.%8"/>
      <w:lvlJc w:val="left"/>
      <w:pPr>
        <w:ind w:left="6543" w:hanging="1440"/>
      </w:pPr>
      <w:rPr>
        <w:rFonts w:cs="Times New Roman" w:hint="default"/>
      </w:rPr>
    </w:lvl>
    <w:lvl w:ilvl="8">
      <w:start w:val="1"/>
      <w:numFmt w:val="decimal"/>
      <w:lvlText w:val="%1.%2.%3.%4.%5.%6.%7.%8.%9"/>
      <w:lvlJc w:val="left"/>
      <w:pPr>
        <w:ind w:left="7632" w:hanging="1800"/>
      </w:pPr>
      <w:rPr>
        <w:rFonts w:cs="Times New Roman" w:hint="default"/>
      </w:rPr>
    </w:lvl>
  </w:abstractNum>
  <w:abstractNum w:abstractNumId="31" w15:restartNumberingAfterBreak="0">
    <w:nsid w:val="61E716CD"/>
    <w:multiLevelType w:val="hybridMultilevel"/>
    <w:tmpl w:val="0C289750"/>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2786F66"/>
    <w:multiLevelType w:val="hybridMultilevel"/>
    <w:tmpl w:val="E1621840"/>
    <w:lvl w:ilvl="0" w:tplc="FFFFFFFF">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3CE2BD7"/>
    <w:multiLevelType w:val="multilevel"/>
    <w:tmpl w:val="39C82E14"/>
    <w:lvl w:ilvl="0">
      <w:start w:val="14"/>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15:restartNumberingAfterBreak="0">
    <w:nsid w:val="679D2E94"/>
    <w:multiLevelType w:val="hybridMultilevel"/>
    <w:tmpl w:val="544676B8"/>
    <w:lvl w:ilvl="0" w:tplc="F7205302">
      <w:start w:val="1"/>
      <w:numFmt w:val="lowerLetter"/>
      <w:lvlText w:val="%1)"/>
      <w:lvlJc w:val="left"/>
      <w:pPr>
        <w:ind w:left="294" w:hanging="360"/>
      </w:pPr>
      <w:rPr>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35" w15:restartNumberingAfterBreak="0">
    <w:nsid w:val="6B0D30FF"/>
    <w:multiLevelType w:val="multilevel"/>
    <w:tmpl w:val="D018ABDE"/>
    <w:lvl w:ilvl="0">
      <w:start w:val="10"/>
      <w:numFmt w:val="decimal"/>
      <w:lvlText w:val="%1"/>
      <w:lvlJc w:val="left"/>
      <w:pPr>
        <w:ind w:left="600" w:hanging="600"/>
      </w:pPr>
      <w:rPr>
        <w:rFonts w:cs="Times New Roman" w:hint="default"/>
      </w:rPr>
    </w:lvl>
    <w:lvl w:ilvl="1">
      <w:start w:val="6"/>
      <w:numFmt w:val="decimal"/>
      <w:lvlText w:val="%1.%2"/>
      <w:lvlJc w:val="left"/>
      <w:pPr>
        <w:ind w:left="1401" w:hanging="600"/>
      </w:pPr>
      <w:rPr>
        <w:rFonts w:cs="Times New Roman" w:hint="default"/>
      </w:rPr>
    </w:lvl>
    <w:lvl w:ilvl="2">
      <w:start w:val="1"/>
      <w:numFmt w:val="decimal"/>
      <w:lvlText w:val="%1.%2.%3"/>
      <w:lvlJc w:val="left"/>
      <w:pPr>
        <w:ind w:left="2322" w:hanging="720"/>
      </w:pPr>
      <w:rPr>
        <w:rFonts w:cs="Times New Roman" w:hint="default"/>
      </w:rPr>
    </w:lvl>
    <w:lvl w:ilvl="3">
      <w:start w:val="1"/>
      <w:numFmt w:val="decimal"/>
      <w:lvlText w:val="%1.%2.%3.%4"/>
      <w:lvlJc w:val="left"/>
      <w:pPr>
        <w:ind w:left="3123" w:hanging="720"/>
      </w:pPr>
      <w:rPr>
        <w:rFonts w:cs="Times New Roman" w:hint="default"/>
      </w:rPr>
    </w:lvl>
    <w:lvl w:ilvl="4">
      <w:start w:val="1"/>
      <w:numFmt w:val="decimal"/>
      <w:lvlText w:val="%1.%2.%3.%4.%5"/>
      <w:lvlJc w:val="left"/>
      <w:pPr>
        <w:ind w:left="4284" w:hanging="1080"/>
      </w:pPr>
      <w:rPr>
        <w:rFonts w:cs="Times New Roman" w:hint="default"/>
      </w:rPr>
    </w:lvl>
    <w:lvl w:ilvl="5">
      <w:start w:val="1"/>
      <w:numFmt w:val="decimal"/>
      <w:lvlText w:val="%1.%2.%3.%4.%5.%6"/>
      <w:lvlJc w:val="left"/>
      <w:pPr>
        <w:ind w:left="5085" w:hanging="1080"/>
      </w:pPr>
      <w:rPr>
        <w:rFonts w:cs="Times New Roman" w:hint="default"/>
      </w:rPr>
    </w:lvl>
    <w:lvl w:ilvl="6">
      <w:start w:val="1"/>
      <w:numFmt w:val="decimal"/>
      <w:lvlText w:val="%1.%2.%3.%4.%5.%6.%7"/>
      <w:lvlJc w:val="left"/>
      <w:pPr>
        <w:ind w:left="6246" w:hanging="1440"/>
      </w:pPr>
      <w:rPr>
        <w:rFonts w:cs="Times New Roman" w:hint="default"/>
      </w:rPr>
    </w:lvl>
    <w:lvl w:ilvl="7">
      <w:start w:val="1"/>
      <w:numFmt w:val="decimal"/>
      <w:lvlText w:val="%1.%2.%3.%4.%5.%6.%7.%8"/>
      <w:lvlJc w:val="left"/>
      <w:pPr>
        <w:ind w:left="7047" w:hanging="1440"/>
      </w:pPr>
      <w:rPr>
        <w:rFonts w:cs="Times New Roman" w:hint="default"/>
      </w:rPr>
    </w:lvl>
    <w:lvl w:ilvl="8">
      <w:start w:val="1"/>
      <w:numFmt w:val="decimal"/>
      <w:lvlText w:val="%1.%2.%3.%4.%5.%6.%7.%8.%9"/>
      <w:lvlJc w:val="left"/>
      <w:pPr>
        <w:ind w:left="8208" w:hanging="1800"/>
      </w:pPr>
      <w:rPr>
        <w:rFonts w:cs="Times New Roman" w:hint="default"/>
      </w:rPr>
    </w:lvl>
  </w:abstractNum>
  <w:abstractNum w:abstractNumId="36" w15:restartNumberingAfterBreak="0">
    <w:nsid w:val="70611980"/>
    <w:multiLevelType w:val="hybridMultilevel"/>
    <w:tmpl w:val="05ACF77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0BC26D7"/>
    <w:multiLevelType w:val="multilevel"/>
    <w:tmpl w:val="772AE47C"/>
    <w:lvl w:ilvl="0">
      <w:start w:val="12"/>
      <w:numFmt w:val="decimal"/>
      <w:lvlText w:val="%1"/>
      <w:lvlJc w:val="left"/>
      <w:pPr>
        <w:ind w:left="540" w:hanging="540"/>
      </w:pPr>
      <w:rPr>
        <w:rFonts w:cs="Times New Roman" w:hint="default"/>
      </w:rPr>
    </w:lvl>
    <w:lvl w:ilvl="1">
      <w:start w:val="12"/>
      <w:numFmt w:val="decimal"/>
      <w:lvlText w:val="%1.%2"/>
      <w:lvlJc w:val="left"/>
      <w:pPr>
        <w:ind w:left="1998" w:hanging="540"/>
      </w:pPr>
      <w:rPr>
        <w:rFonts w:cs="Times New Roman" w:hint="default"/>
      </w:rPr>
    </w:lvl>
    <w:lvl w:ilvl="2">
      <w:start w:val="1"/>
      <w:numFmt w:val="decimal"/>
      <w:lvlText w:val="%1.%2.%3"/>
      <w:lvlJc w:val="left"/>
      <w:pPr>
        <w:ind w:left="3636" w:hanging="720"/>
      </w:pPr>
      <w:rPr>
        <w:rFonts w:cs="Times New Roman" w:hint="default"/>
      </w:rPr>
    </w:lvl>
    <w:lvl w:ilvl="3">
      <w:start w:val="1"/>
      <w:numFmt w:val="decimal"/>
      <w:lvlText w:val="%1.%2.%3.%4"/>
      <w:lvlJc w:val="left"/>
      <w:pPr>
        <w:ind w:left="5094" w:hanging="720"/>
      </w:pPr>
      <w:rPr>
        <w:rFonts w:cs="Times New Roman" w:hint="default"/>
      </w:rPr>
    </w:lvl>
    <w:lvl w:ilvl="4">
      <w:start w:val="1"/>
      <w:numFmt w:val="decimal"/>
      <w:lvlText w:val="%1.%2.%3.%4.%5"/>
      <w:lvlJc w:val="left"/>
      <w:pPr>
        <w:ind w:left="6912" w:hanging="1080"/>
      </w:pPr>
      <w:rPr>
        <w:rFonts w:cs="Times New Roman" w:hint="default"/>
      </w:rPr>
    </w:lvl>
    <w:lvl w:ilvl="5">
      <w:start w:val="1"/>
      <w:numFmt w:val="decimal"/>
      <w:lvlText w:val="%1.%2.%3.%4.%5.%6"/>
      <w:lvlJc w:val="left"/>
      <w:pPr>
        <w:ind w:left="8370" w:hanging="1080"/>
      </w:pPr>
      <w:rPr>
        <w:rFonts w:cs="Times New Roman" w:hint="default"/>
      </w:rPr>
    </w:lvl>
    <w:lvl w:ilvl="6">
      <w:start w:val="1"/>
      <w:numFmt w:val="decimal"/>
      <w:lvlText w:val="%1.%2.%3.%4.%5.%6.%7"/>
      <w:lvlJc w:val="left"/>
      <w:pPr>
        <w:ind w:left="10188" w:hanging="1440"/>
      </w:pPr>
      <w:rPr>
        <w:rFonts w:cs="Times New Roman" w:hint="default"/>
      </w:rPr>
    </w:lvl>
    <w:lvl w:ilvl="7">
      <w:start w:val="1"/>
      <w:numFmt w:val="decimal"/>
      <w:lvlText w:val="%1.%2.%3.%4.%5.%6.%7.%8"/>
      <w:lvlJc w:val="left"/>
      <w:pPr>
        <w:ind w:left="11646" w:hanging="1440"/>
      </w:pPr>
      <w:rPr>
        <w:rFonts w:cs="Times New Roman" w:hint="default"/>
      </w:rPr>
    </w:lvl>
    <w:lvl w:ilvl="8">
      <w:start w:val="1"/>
      <w:numFmt w:val="decimal"/>
      <w:lvlText w:val="%1.%2.%3.%4.%5.%6.%7.%8.%9"/>
      <w:lvlJc w:val="left"/>
      <w:pPr>
        <w:ind w:left="13464" w:hanging="1800"/>
      </w:pPr>
      <w:rPr>
        <w:rFonts w:cs="Times New Roman" w:hint="default"/>
      </w:rPr>
    </w:lvl>
  </w:abstractNum>
  <w:abstractNum w:abstractNumId="38" w15:restartNumberingAfterBreak="0">
    <w:nsid w:val="70C17802"/>
    <w:multiLevelType w:val="multilevel"/>
    <w:tmpl w:val="55948A58"/>
    <w:lvl w:ilvl="0">
      <w:start w:val="8"/>
      <w:numFmt w:val="decimal"/>
      <w:lvlText w:val="%1"/>
      <w:lvlJc w:val="left"/>
      <w:pPr>
        <w:ind w:left="600" w:hanging="600"/>
      </w:pPr>
      <w:rPr>
        <w:rFonts w:cs="Times New Roman" w:hint="default"/>
      </w:rPr>
    </w:lvl>
    <w:lvl w:ilvl="1">
      <w:start w:val="10"/>
      <w:numFmt w:val="decimal"/>
      <w:lvlText w:val="%1.%2"/>
      <w:lvlJc w:val="left"/>
      <w:pPr>
        <w:ind w:left="1401" w:hanging="600"/>
      </w:pPr>
      <w:rPr>
        <w:rFonts w:cs="Times New Roman" w:hint="default"/>
      </w:rPr>
    </w:lvl>
    <w:lvl w:ilvl="2">
      <w:start w:val="3"/>
      <w:numFmt w:val="decimal"/>
      <w:lvlText w:val="%1.%2.%3"/>
      <w:lvlJc w:val="left"/>
      <w:pPr>
        <w:ind w:left="2322" w:hanging="720"/>
      </w:pPr>
      <w:rPr>
        <w:rFonts w:cs="Times New Roman" w:hint="default"/>
      </w:rPr>
    </w:lvl>
    <w:lvl w:ilvl="3">
      <w:start w:val="1"/>
      <w:numFmt w:val="decimal"/>
      <w:lvlText w:val="%1.%2.%3.%4"/>
      <w:lvlJc w:val="left"/>
      <w:pPr>
        <w:ind w:left="3123" w:hanging="720"/>
      </w:pPr>
      <w:rPr>
        <w:rFonts w:cs="Times New Roman" w:hint="default"/>
      </w:rPr>
    </w:lvl>
    <w:lvl w:ilvl="4">
      <w:start w:val="1"/>
      <w:numFmt w:val="decimal"/>
      <w:lvlText w:val="%1.%2.%3.%4.%5"/>
      <w:lvlJc w:val="left"/>
      <w:pPr>
        <w:ind w:left="4284" w:hanging="1080"/>
      </w:pPr>
      <w:rPr>
        <w:rFonts w:cs="Times New Roman" w:hint="default"/>
      </w:rPr>
    </w:lvl>
    <w:lvl w:ilvl="5">
      <w:start w:val="1"/>
      <w:numFmt w:val="decimal"/>
      <w:lvlText w:val="%1.%2.%3.%4.%5.%6"/>
      <w:lvlJc w:val="left"/>
      <w:pPr>
        <w:ind w:left="5085" w:hanging="1080"/>
      </w:pPr>
      <w:rPr>
        <w:rFonts w:cs="Times New Roman" w:hint="default"/>
      </w:rPr>
    </w:lvl>
    <w:lvl w:ilvl="6">
      <w:start w:val="1"/>
      <w:numFmt w:val="decimal"/>
      <w:lvlText w:val="%1.%2.%3.%4.%5.%6.%7"/>
      <w:lvlJc w:val="left"/>
      <w:pPr>
        <w:ind w:left="6246" w:hanging="1440"/>
      </w:pPr>
      <w:rPr>
        <w:rFonts w:cs="Times New Roman" w:hint="default"/>
      </w:rPr>
    </w:lvl>
    <w:lvl w:ilvl="7">
      <w:start w:val="1"/>
      <w:numFmt w:val="decimal"/>
      <w:lvlText w:val="%1.%2.%3.%4.%5.%6.%7.%8"/>
      <w:lvlJc w:val="left"/>
      <w:pPr>
        <w:ind w:left="7047" w:hanging="1440"/>
      </w:pPr>
      <w:rPr>
        <w:rFonts w:cs="Times New Roman" w:hint="default"/>
      </w:rPr>
    </w:lvl>
    <w:lvl w:ilvl="8">
      <w:start w:val="1"/>
      <w:numFmt w:val="decimal"/>
      <w:lvlText w:val="%1.%2.%3.%4.%5.%6.%7.%8.%9"/>
      <w:lvlJc w:val="left"/>
      <w:pPr>
        <w:ind w:left="8208" w:hanging="1800"/>
      </w:pPr>
      <w:rPr>
        <w:rFonts w:cs="Times New Roman" w:hint="default"/>
      </w:rPr>
    </w:lvl>
  </w:abstractNum>
  <w:abstractNum w:abstractNumId="39" w15:restartNumberingAfterBreak="0">
    <w:nsid w:val="73CD5A6A"/>
    <w:multiLevelType w:val="hybridMultilevel"/>
    <w:tmpl w:val="A24E3AF4"/>
    <w:lvl w:ilvl="0" w:tplc="04160013">
      <w:start w:val="1"/>
      <w:numFmt w:val="upperRoman"/>
      <w:lvlText w:val="%1."/>
      <w:lvlJc w:val="right"/>
      <w:pPr>
        <w:ind w:left="360" w:hanging="360"/>
      </w:pPr>
      <w:rPr>
        <w:rFonts w:cs="Times New Roman"/>
      </w:rPr>
    </w:lvl>
    <w:lvl w:ilvl="1" w:tplc="04160019" w:tentative="1">
      <w:start w:val="1"/>
      <w:numFmt w:val="lowerLetter"/>
      <w:lvlText w:val="%2."/>
      <w:lvlJc w:val="left"/>
      <w:pPr>
        <w:ind w:left="2490" w:hanging="360"/>
      </w:pPr>
      <w:rPr>
        <w:rFonts w:cs="Times New Roman"/>
      </w:rPr>
    </w:lvl>
    <w:lvl w:ilvl="2" w:tplc="0416001B" w:tentative="1">
      <w:start w:val="1"/>
      <w:numFmt w:val="lowerRoman"/>
      <w:lvlText w:val="%3."/>
      <w:lvlJc w:val="right"/>
      <w:pPr>
        <w:ind w:left="3210" w:hanging="180"/>
      </w:pPr>
      <w:rPr>
        <w:rFonts w:cs="Times New Roman"/>
      </w:rPr>
    </w:lvl>
    <w:lvl w:ilvl="3" w:tplc="0416000F" w:tentative="1">
      <w:start w:val="1"/>
      <w:numFmt w:val="decimal"/>
      <w:lvlText w:val="%4."/>
      <w:lvlJc w:val="left"/>
      <w:pPr>
        <w:ind w:left="3930" w:hanging="360"/>
      </w:pPr>
      <w:rPr>
        <w:rFonts w:cs="Times New Roman"/>
      </w:rPr>
    </w:lvl>
    <w:lvl w:ilvl="4" w:tplc="04160019" w:tentative="1">
      <w:start w:val="1"/>
      <w:numFmt w:val="lowerLetter"/>
      <w:lvlText w:val="%5."/>
      <w:lvlJc w:val="left"/>
      <w:pPr>
        <w:ind w:left="4650" w:hanging="360"/>
      </w:pPr>
      <w:rPr>
        <w:rFonts w:cs="Times New Roman"/>
      </w:rPr>
    </w:lvl>
    <w:lvl w:ilvl="5" w:tplc="0416001B" w:tentative="1">
      <w:start w:val="1"/>
      <w:numFmt w:val="lowerRoman"/>
      <w:lvlText w:val="%6."/>
      <w:lvlJc w:val="right"/>
      <w:pPr>
        <w:ind w:left="5370" w:hanging="180"/>
      </w:pPr>
      <w:rPr>
        <w:rFonts w:cs="Times New Roman"/>
      </w:rPr>
    </w:lvl>
    <w:lvl w:ilvl="6" w:tplc="0416000F" w:tentative="1">
      <w:start w:val="1"/>
      <w:numFmt w:val="decimal"/>
      <w:lvlText w:val="%7."/>
      <w:lvlJc w:val="left"/>
      <w:pPr>
        <w:ind w:left="6090" w:hanging="360"/>
      </w:pPr>
      <w:rPr>
        <w:rFonts w:cs="Times New Roman"/>
      </w:rPr>
    </w:lvl>
    <w:lvl w:ilvl="7" w:tplc="04160019" w:tentative="1">
      <w:start w:val="1"/>
      <w:numFmt w:val="lowerLetter"/>
      <w:lvlText w:val="%8."/>
      <w:lvlJc w:val="left"/>
      <w:pPr>
        <w:ind w:left="6810" w:hanging="360"/>
      </w:pPr>
      <w:rPr>
        <w:rFonts w:cs="Times New Roman"/>
      </w:rPr>
    </w:lvl>
    <w:lvl w:ilvl="8" w:tplc="0416001B" w:tentative="1">
      <w:start w:val="1"/>
      <w:numFmt w:val="lowerRoman"/>
      <w:lvlText w:val="%9."/>
      <w:lvlJc w:val="right"/>
      <w:pPr>
        <w:ind w:left="7530" w:hanging="180"/>
      </w:pPr>
      <w:rPr>
        <w:rFonts w:cs="Times New Roman"/>
      </w:rPr>
    </w:lvl>
  </w:abstractNum>
  <w:abstractNum w:abstractNumId="40" w15:restartNumberingAfterBreak="0">
    <w:nsid w:val="772E6615"/>
    <w:multiLevelType w:val="hybridMultilevel"/>
    <w:tmpl w:val="202466C2"/>
    <w:lvl w:ilvl="0" w:tplc="04160001">
      <w:start w:val="1"/>
      <w:numFmt w:val="bullet"/>
      <w:pStyle w:val="Commarcadores"/>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AB72287"/>
    <w:multiLevelType w:val="singleLevel"/>
    <w:tmpl w:val="466E4014"/>
    <w:lvl w:ilvl="0">
      <w:start w:val="1"/>
      <w:numFmt w:val="lowerLetter"/>
      <w:pStyle w:val="Ttulo1doRosinaldo"/>
      <w:lvlText w:val="%1)"/>
      <w:lvlJc w:val="left"/>
      <w:pPr>
        <w:tabs>
          <w:tab w:val="num" w:pos="1069"/>
        </w:tabs>
        <w:ind w:left="1069" w:hanging="360"/>
      </w:pPr>
      <w:rPr>
        <w:rFonts w:cs="Times New Roman" w:hint="default"/>
      </w:rPr>
    </w:lvl>
  </w:abstractNum>
  <w:abstractNum w:abstractNumId="42" w15:restartNumberingAfterBreak="0">
    <w:nsid w:val="7B4F470F"/>
    <w:multiLevelType w:val="hybridMultilevel"/>
    <w:tmpl w:val="5F78E54E"/>
    <w:lvl w:ilvl="0" w:tplc="7C3442F0">
      <w:start w:val="1"/>
      <w:numFmt w:val="lowerLetter"/>
      <w:lvlText w:val="%1)"/>
      <w:lvlJc w:val="left"/>
      <w:pPr>
        <w:ind w:left="1832" w:hanging="231"/>
      </w:pPr>
      <w:rPr>
        <w:rFonts w:ascii="Arial Narrow" w:eastAsia="Times New Roman" w:hAnsi="Arial Narrow" w:cs="Arial Narrow" w:hint="default"/>
        <w:b/>
        <w:w w:val="100"/>
        <w:sz w:val="24"/>
        <w:szCs w:val="24"/>
      </w:rPr>
    </w:lvl>
    <w:lvl w:ilvl="1" w:tplc="9DCE987E">
      <w:numFmt w:val="bullet"/>
      <w:lvlText w:val="•"/>
      <w:lvlJc w:val="left"/>
      <w:pPr>
        <w:ind w:left="2806" w:hanging="231"/>
      </w:pPr>
      <w:rPr>
        <w:rFonts w:hint="default"/>
      </w:rPr>
    </w:lvl>
    <w:lvl w:ilvl="2" w:tplc="B1B62A82">
      <w:numFmt w:val="bullet"/>
      <w:lvlText w:val="•"/>
      <w:lvlJc w:val="left"/>
      <w:pPr>
        <w:ind w:left="3773" w:hanging="231"/>
      </w:pPr>
      <w:rPr>
        <w:rFonts w:hint="default"/>
      </w:rPr>
    </w:lvl>
    <w:lvl w:ilvl="3" w:tplc="2F8A48D4">
      <w:numFmt w:val="bullet"/>
      <w:lvlText w:val="•"/>
      <w:lvlJc w:val="left"/>
      <w:pPr>
        <w:ind w:left="4739" w:hanging="231"/>
      </w:pPr>
      <w:rPr>
        <w:rFonts w:hint="default"/>
      </w:rPr>
    </w:lvl>
    <w:lvl w:ilvl="4" w:tplc="856ADB42">
      <w:numFmt w:val="bullet"/>
      <w:lvlText w:val="•"/>
      <w:lvlJc w:val="left"/>
      <w:pPr>
        <w:ind w:left="5706" w:hanging="231"/>
      </w:pPr>
      <w:rPr>
        <w:rFonts w:hint="default"/>
      </w:rPr>
    </w:lvl>
    <w:lvl w:ilvl="5" w:tplc="FC2A9896">
      <w:numFmt w:val="bullet"/>
      <w:lvlText w:val="•"/>
      <w:lvlJc w:val="left"/>
      <w:pPr>
        <w:ind w:left="6673" w:hanging="231"/>
      </w:pPr>
      <w:rPr>
        <w:rFonts w:hint="default"/>
      </w:rPr>
    </w:lvl>
    <w:lvl w:ilvl="6" w:tplc="23BC6B7E">
      <w:numFmt w:val="bullet"/>
      <w:lvlText w:val="•"/>
      <w:lvlJc w:val="left"/>
      <w:pPr>
        <w:ind w:left="7639" w:hanging="231"/>
      </w:pPr>
      <w:rPr>
        <w:rFonts w:hint="default"/>
      </w:rPr>
    </w:lvl>
    <w:lvl w:ilvl="7" w:tplc="555AC21C">
      <w:numFmt w:val="bullet"/>
      <w:lvlText w:val="•"/>
      <w:lvlJc w:val="left"/>
      <w:pPr>
        <w:ind w:left="8606" w:hanging="231"/>
      </w:pPr>
      <w:rPr>
        <w:rFonts w:hint="default"/>
      </w:rPr>
    </w:lvl>
    <w:lvl w:ilvl="8" w:tplc="3766A9EC">
      <w:numFmt w:val="bullet"/>
      <w:lvlText w:val="•"/>
      <w:lvlJc w:val="left"/>
      <w:pPr>
        <w:ind w:left="9573" w:hanging="231"/>
      </w:pPr>
      <w:rPr>
        <w:rFonts w:hint="default"/>
      </w:rPr>
    </w:lvl>
  </w:abstractNum>
  <w:abstractNum w:abstractNumId="43" w15:restartNumberingAfterBreak="0">
    <w:nsid w:val="7C4A7EF4"/>
    <w:multiLevelType w:val="hybridMultilevel"/>
    <w:tmpl w:val="3C607B84"/>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num w:numId="1">
    <w:abstractNumId w:val="0"/>
  </w:num>
  <w:num w:numId="2">
    <w:abstractNumId w:val="19"/>
  </w:num>
  <w:num w:numId="3">
    <w:abstractNumId w:val="40"/>
  </w:num>
  <w:num w:numId="4">
    <w:abstractNumId w:val="13"/>
  </w:num>
  <w:num w:numId="5">
    <w:abstractNumId w:val="17"/>
  </w:num>
  <w:num w:numId="6">
    <w:abstractNumId w:val="39"/>
  </w:num>
  <w:num w:numId="7">
    <w:abstractNumId w:val="23"/>
  </w:num>
  <w:num w:numId="8">
    <w:abstractNumId w:val="41"/>
  </w:num>
  <w:num w:numId="9">
    <w:abstractNumId w:val="42"/>
  </w:num>
  <w:num w:numId="10">
    <w:abstractNumId w:val="10"/>
  </w:num>
  <w:num w:numId="11">
    <w:abstractNumId w:val="38"/>
  </w:num>
  <w:num w:numId="12">
    <w:abstractNumId w:val="30"/>
  </w:num>
  <w:num w:numId="13">
    <w:abstractNumId w:val="29"/>
  </w:num>
  <w:num w:numId="14">
    <w:abstractNumId w:val="35"/>
  </w:num>
  <w:num w:numId="15">
    <w:abstractNumId w:val="18"/>
  </w:num>
  <w:num w:numId="16">
    <w:abstractNumId w:val="5"/>
  </w:num>
  <w:num w:numId="17">
    <w:abstractNumId w:val="3"/>
  </w:num>
  <w:num w:numId="18">
    <w:abstractNumId w:val="37"/>
  </w:num>
  <w:num w:numId="19">
    <w:abstractNumId w:val="33"/>
  </w:num>
  <w:num w:numId="20">
    <w:abstractNumId w:val="25"/>
  </w:num>
  <w:num w:numId="21">
    <w:abstractNumId w:val="28"/>
  </w:num>
  <w:num w:numId="22">
    <w:abstractNumId w:val="12"/>
  </w:num>
  <w:num w:numId="23">
    <w:abstractNumId w:val="21"/>
  </w:num>
  <w:num w:numId="24">
    <w:abstractNumId w:val="43"/>
  </w:num>
  <w:num w:numId="25">
    <w:abstractNumId w:val="11"/>
  </w:num>
  <w:num w:numId="26">
    <w:abstractNumId w:val="1"/>
  </w:num>
  <w:num w:numId="27">
    <w:abstractNumId w:val="16"/>
  </w:num>
  <w:num w:numId="28">
    <w:abstractNumId w:val="32"/>
  </w:num>
  <w:num w:numId="29">
    <w:abstractNumId w:val="20"/>
  </w:num>
  <w:num w:numId="30">
    <w:abstractNumId w:val="31"/>
  </w:num>
  <w:num w:numId="31">
    <w:abstractNumId w:val="15"/>
  </w:num>
  <w:num w:numId="32">
    <w:abstractNumId w:val="9"/>
  </w:num>
  <w:num w:numId="33">
    <w:abstractNumId w:val="26"/>
  </w:num>
  <w:num w:numId="34">
    <w:abstractNumId w:val="14"/>
  </w:num>
  <w:num w:numId="35">
    <w:abstractNumId w:val="8"/>
  </w:num>
  <w:num w:numId="36">
    <w:abstractNumId w:val="22"/>
  </w:num>
  <w:num w:numId="37">
    <w:abstractNumId w:val="6"/>
  </w:num>
  <w:num w:numId="38">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num>
  <w:num w:numId="40">
    <w:abstractNumId w:val="36"/>
  </w:num>
  <w:num w:numId="41">
    <w:abstractNumId w:val="27"/>
  </w:num>
  <w:num w:numId="42">
    <w:abstractNumId w:val="24"/>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B1D"/>
    <w:rsid w:val="0001070E"/>
    <w:rsid w:val="00021835"/>
    <w:rsid w:val="00031AC6"/>
    <w:rsid w:val="000429A3"/>
    <w:rsid w:val="00076B56"/>
    <w:rsid w:val="0008135C"/>
    <w:rsid w:val="00097476"/>
    <w:rsid w:val="000A1319"/>
    <w:rsid w:val="000A2306"/>
    <w:rsid w:val="000B1B1D"/>
    <w:rsid w:val="000B24A5"/>
    <w:rsid w:val="000B374D"/>
    <w:rsid w:val="000C3840"/>
    <w:rsid w:val="000C7747"/>
    <w:rsid w:val="000F1851"/>
    <w:rsid w:val="000F1AD7"/>
    <w:rsid w:val="00100D78"/>
    <w:rsid w:val="00106F6D"/>
    <w:rsid w:val="00131433"/>
    <w:rsid w:val="001379EF"/>
    <w:rsid w:val="00142124"/>
    <w:rsid w:val="00142318"/>
    <w:rsid w:val="0014715C"/>
    <w:rsid w:val="00150390"/>
    <w:rsid w:val="00160683"/>
    <w:rsid w:val="00173DE7"/>
    <w:rsid w:val="00175AE2"/>
    <w:rsid w:val="00182213"/>
    <w:rsid w:val="00186460"/>
    <w:rsid w:val="0019105D"/>
    <w:rsid w:val="00196F5D"/>
    <w:rsid w:val="001A3C07"/>
    <w:rsid w:val="001B4CE3"/>
    <w:rsid w:val="001C4CD3"/>
    <w:rsid w:val="001E5FD8"/>
    <w:rsid w:val="001F2F06"/>
    <w:rsid w:val="00206E4F"/>
    <w:rsid w:val="00213E51"/>
    <w:rsid w:val="002248E8"/>
    <w:rsid w:val="0022654A"/>
    <w:rsid w:val="00226A6D"/>
    <w:rsid w:val="002421EC"/>
    <w:rsid w:val="00242D51"/>
    <w:rsid w:val="00244E6E"/>
    <w:rsid w:val="00252388"/>
    <w:rsid w:val="002569E0"/>
    <w:rsid w:val="002703ED"/>
    <w:rsid w:val="00274038"/>
    <w:rsid w:val="002755A6"/>
    <w:rsid w:val="0027593E"/>
    <w:rsid w:val="00285367"/>
    <w:rsid w:val="002A1A40"/>
    <w:rsid w:val="002A5574"/>
    <w:rsid w:val="002A7F22"/>
    <w:rsid w:val="002B3D90"/>
    <w:rsid w:val="002D2BC4"/>
    <w:rsid w:val="002E1056"/>
    <w:rsid w:val="0030737E"/>
    <w:rsid w:val="003175B4"/>
    <w:rsid w:val="00326841"/>
    <w:rsid w:val="003308D2"/>
    <w:rsid w:val="00333486"/>
    <w:rsid w:val="0033626C"/>
    <w:rsid w:val="003402C4"/>
    <w:rsid w:val="003474D3"/>
    <w:rsid w:val="00347DF8"/>
    <w:rsid w:val="00362334"/>
    <w:rsid w:val="003625F6"/>
    <w:rsid w:val="00363F36"/>
    <w:rsid w:val="003717EB"/>
    <w:rsid w:val="003C7034"/>
    <w:rsid w:val="003F2642"/>
    <w:rsid w:val="004010C9"/>
    <w:rsid w:val="00410C9B"/>
    <w:rsid w:val="00411035"/>
    <w:rsid w:val="00416F70"/>
    <w:rsid w:val="00440472"/>
    <w:rsid w:val="0044087A"/>
    <w:rsid w:val="00445F99"/>
    <w:rsid w:val="004461F4"/>
    <w:rsid w:val="004563AA"/>
    <w:rsid w:val="00461A0D"/>
    <w:rsid w:val="00475C58"/>
    <w:rsid w:val="00481008"/>
    <w:rsid w:val="00483955"/>
    <w:rsid w:val="00484C83"/>
    <w:rsid w:val="00495E3B"/>
    <w:rsid w:val="00496DCD"/>
    <w:rsid w:val="004A73EA"/>
    <w:rsid w:val="004B3F81"/>
    <w:rsid w:val="004E055F"/>
    <w:rsid w:val="004F6850"/>
    <w:rsid w:val="00511D10"/>
    <w:rsid w:val="00514F77"/>
    <w:rsid w:val="0051531C"/>
    <w:rsid w:val="00521325"/>
    <w:rsid w:val="00521733"/>
    <w:rsid w:val="00521FE3"/>
    <w:rsid w:val="00523477"/>
    <w:rsid w:val="00535A11"/>
    <w:rsid w:val="00535B6A"/>
    <w:rsid w:val="00545200"/>
    <w:rsid w:val="00551255"/>
    <w:rsid w:val="005718F2"/>
    <w:rsid w:val="005B1779"/>
    <w:rsid w:val="005E5483"/>
    <w:rsid w:val="005F5183"/>
    <w:rsid w:val="00603A0C"/>
    <w:rsid w:val="006277AE"/>
    <w:rsid w:val="0063102D"/>
    <w:rsid w:val="00640A34"/>
    <w:rsid w:val="00674C89"/>
    <w:rsid w:val="006924C5"/>
    <w:rsid w:val="006A42A3"/>
    <w:rsid w:val="006A5C12"/>
    <w:rsid w:val="006B0125"/>
    <w:rsid w:val="006E2463"/>
    <w:rsid w:val="006F4C1F"/>
    <w:rsid w:val="00705259"/>
    <w:rsid w:val="00715A05"/>
    <w:rsid w:val="00716D3F"/>
    <w:rsid w:val="00721015"/>
    <w:rsid w:val="00725757"/>
    <w:rsid w:val="00734FB1"/>
    <w:rsid w:val="00743F11"/>
    <w:rsid w:val="00773E18"/>
    <w:rsid w:val="007D5973"/>
    <w:rsid w:val="007D6332"/>
    <w:rsid w:val="007E03CA"/>
    <w:rsid w:val="007F28B5"/>
    <w:rsid w:val="00817C8A"/>
    <w:rsid w:val="00826C1D"/>
    <w:rsid w:val="00843E87"/>
    <w:rsid w:val="00845479"/>
    <w:rsid w:val="008571F2"/>
    <w:rsid w:val="00865286"/>
    <w:rsid w:val="00865B21"/>
    <w:rsid w:val="00873AF2"/>
    <w:rsid w:val="00886CBD"/>
    <w:rsid w:val="00887220"/>
    <w:rsid w:val="008873A2"/>
    <w:rsid w:val="008941F0"/>
    <w:rsid w:val="0089483C"/>
    <w:rsid w:val="0089664A"/>
    <w:rsid w:val="008A088D"/>
    <w:rsid w:val="008A3079"/>
    <w:rsid w:val="008B057D"/>
    <w:rsid w:val="008B42E3"/>
    <w:rsid w:val="008C199D"/>
    <w:rsid w:val="008D0CA6"/>
    <w:rsid w:val="008E5114"/>
    <w:rsid w:val="008E600B"/>
    <w:rsid w:val="008E6727"/>
    <w:rsid w:val="008F1338"/>
    <w:rsid w:val="008F1D99"/>
    <w:rsid w:val="00903132"/>
    <w:rsid w:val="009167A6"/>
    <w:rsid w:val="00941039"/>
    <w:rsid w:val="009537CE"/>
    <w:rsid w:val="00957567"/>
    <w:rsid w:val="009942DD"/>
    <w:rsid w:val="00995AFA"/>
    <w:rsid w:val="009A3DFC"/>
    <w:rsid w:val="009C0AFA"/>
    <w:rsid w:val="009C5786"/>
    <w:rsid w:val="009D2125"/>
    <w:rsid w:val="009D5128"/>
    <w:rsid w:val="009D7BAC"/>
    <w:rsid w:val="009E1F60"/>
    <w:rsid w:val="00A0295A"/>
    <w:rsid w:val="00A25141"/>
    <w:rsid w:val="00A27806"/>
    <w:rsid w:val="00A31EBD"/>
    <w:rsid w:val="00A53DAD"/>
    <w:rsid w:val="00A542C6"/>
    <w:rsid w:val="00A55058"/>
    <w:rsid w:val="00A65039"/>
    <w:rsid w:val="00A73DDE"/>
    <w:rsid w:val="00A75D3B"/>
    <w:rsid w:val="00A812AA"/>
    <w:rsid w:val="00A85406"/>
    <w:rsid w:val="00AA71D8"/>
    <w:rsid w:val="00AB3466"/>
    <w:rsid w:val="00AB5C06"/>
    <w:rsid w:val="00AE4525"/>
    <w:rsid w:val="00AF7130"/>
    <w:rsid w:val="00AF7668"/>
    <w:rsid w:val="00B111E1"/>
    <w:rsid w:val="00B20AC6"/>
    <w:rsid w:val="00B275A7"/>
    <w:rsid w:val="00B40CDF"/>
    <w:rsid w:val="00B41DA0"/>
    <w:rsid w:val="00B54E07"/>
    <w:rsid w:val="00B73740"/>
    <w:rsid w:val="00B83FA0"/>
    <w:rsid w:val="00B90BFF"/>
    <w:rsid w:val="00B95C91"/>
    <w:rsid w:val="00B96564"/>
    <w:rsid w:val="00BB122E"/>
    <w:rsid w:val="00BB54DA"/>
    <w:rsid w:val="00BB7F82"/>
    <w:rsid w:val="00BC24AB"/>
    <w:rsid w:val="00BD2F78"/>
    <w:rsid w:val="00BD6E23"/>
    <w:rsid w:val="00BD6FE6"/>
    <w:rsid w:val="00C04778"/>
    <w:rsid w:val="00C11F42"/>
    <w:rsid w:val="00C14DBD"/>
    <w:rsid w:val="00C168F1"/>
    <w:rsid w:val="00C229D4"/>
    <w:rsid w:val="00C33911"/>
    <w:rsid w:val="00C51BEA"/>
    <w:rsid w:val="00C533E8"/>
    <w:rsid w:val="00C63C65"/>
    <w:rsid w:val="00C840CA"/>
    <w:rsid w:val="00C876D4"/>
    <w:rsid w:val="00CA2533"/>
    <w:rsid w:val="00CB7349"/>
    <w:rsid w:val="00CD5234"/>
    <w:rsid w:val="00CE0223"/>
    <w:rsid w:val="00D033E6"/>
    <w:rsid w:val="00D04CA3"/>
    <w:rsid w:val="00D0647D"/>
    <w:rsid w:val="00D119C1"/>
    <w:rsid w:val="00D14172"/>
    <w:rsid w:val="00D22B79"/>
    <w:rsid w:val="00D23166"/>
    <w:rsid w:val="00D47A7D"/>
    <w:rsid w:val="00D47E9E"/>
    <w:rsid w:val="00D50BE4"/>
    <w:rsid w:val="00D70C5A"/>
    <w:rsid w:val="00D7139F"/>
    <w:rsid w:val="00D7142B"/>
    <w:rsid w:val="00D73F9F"/>
    <w:rsid w:val="00D74D49"/>
    <w:rsid w:val="00D92967"/>
    <w:rsid w:val="00D96C77"/>
    <w:rsid w:val="00DA075A"/>
    <w:rsid w:val="00DA7432"/>
    <w:rsid w:val="00DB53D5"/>
    <w:rsid w:val="00DC04CB"/>
    <w:rsid w:val="00DC0D26"/>
    <w:rsid w:val="00DC0FAD"/>
    <w:rsid w:val="00DD1453"/>
    <w:rsid w:val="00DD51B1"/>
    <w:rsid w:val="00DF157A"/>
    <w:rsid w:val="00E12E37"/>
    <w:rsid w:val="00E211BD"/>
    <w:rsid w:val="00E237E8"/>
    <w:rsid w:val="00E30ADC"/>
    <w:rsid w:val="00E40C28"/>
    <w:rsid w:val="00E51561"/>
    <w:rsid w:val="00E57084"/>
    <w:rsid w:val="00E72B4B"/>
    <w:rsid w:val="00E774E5"/>
    <w:rsid w:val="00E81B72"/>
    <w:rsid w:val="00E8637F"/>
    <w:rsid w:val="00E865E3"/>
    <w:rsid w:val="00E87CA8"/>
    <w:rsid w:val="00EB131F"/>
    <w:rsid w:val="00EC010C"/>
    <w:rsid w:val="00EE38AA"/>
    <w:rsid w:val="00EE6631"/>
    <w:rsid w:val="00EF73D8"/>
    <w:rsid w:val="00EF7BCD"/>
    <w:rsid w:val="00F02C7C"/>
    <w:rsid w:val="00F078F3"/>
    <w:rsid w:val="00F24815"/>
    <w:rsid w:val="00F257C7"/>
    <w:rsid w:val="00F26797"/>
    <w:rsid w:val="00F312B4"/>
    <w:rsid w:val="00F4565F"/>
    <w:rsid w:val="00F53F8D"/>
    <w:rsid w:val="00F555C3"/>
    <w:rsid w:val="00F67869"/>
    <w:rsid w:val="00F712E4"/>
    <w:rsid w:val="00F93D9E"/>
    <w:rsid w:val="00F96AB9"/>
    <w:rsid w:val="00F96DB9"/>
    <w:rsid w:val="00FB1872"/>
    <w:rsid w:val="00FD0754"/>
    <w:rsid w:val="00FF2AA6"/>
    <w:rsid w:val="00FF41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A09F2A"/>
  <w15:chartTrackingRefBased/>
  <w15:docId w15:val="{C8990FD7-EC77-4B27-B2DC-D935A4A2C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7034"/>
  </w:style>
  <w:style w:type="paragraph" w:styleId="Ttulo1">
    <w:name w:val="heading 1"/>
    <w:basedOn w:val="Normal"/>
    <w:next w:val="Normal"/>
    <w:link w:val="Ttulo1Char"/>
    <w:qFormat/>
    <w:rsid w:val="000B1B1D"/>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pt-BR"/>
    </w:rPr>
  </w:style>
  <w:style w:type="paragraph" w:styleId="Ttulo2">
    <w:name w:val="heading 2"/>
    <w:basedOn w:val="Normal"/>
    <w:next w:val="Normal"/>
    <w:link w:val="Ttulo2Char"/>
    <w:uiPriority w:val="9"/>
    <w:qFormat/>
    <w:rsid w:val="000B1B1D"/>
    <w:pPr>
      <w:keepNext/>
      <w:spacing w:after="0" w:line="240" w:lineRule="auto"/>
      <w:ind w:right="51" w:firstLine="1800"/>
      <w:jc w:val="both"/>
      <w:outlineLvl w:val="1"/>
    </w:pPr>
    <w:rPr>
      <w:rFonts w:ascii="Arial" w:eastAsia="Times New Roman" w:hAnsi="Arial" w:cs="Times New Roman"/>
      <w:b/>
      <w:bCs/>
      <w:sz w:val="24"/>
      <w:szCs w:val="24"/>
      <w:lang w:eastAsia="pt-BR"/>
    </w:rPr>
  </w:style>
  <w:style w:type="paragraph" w:styleId="Ttulo3">
    <w:name w:val="heading 3"/>
    <w:basedOn w:val="Normal"/>
    <w:next w:val="Normal"/>
    <w:link w:val="Ttulo3Char"/>
    <w:uiPriority w:val="9"/>
    <w:unhideWhenUsed/>
    <w:qFormat/>
    <w:rsid w:val="000B1B1D"/>
    <w:pPr>
      <w:keepNext/>
      <w:spacing w:after="0" w:line="240" w:lineRule="auto"/>
      <w:jc w:val="center"/>
      <w:outlineLvl w:val="2"/>
    </w:pPr>
    <w:rPr>
      <w:rFonts w:ascii="Arial Narrow" w:eastAsia="Times New Roman" w:hAnsi="Arial Narrow" w:cs="Times New Roman"/>
      <w:i/>
      <w:sz w:val="24"/>
      <w:szCs w:val="20"/>
      <w:lang w:eastAsia="pt-BR"/>
    </w:rPr>
  </w:style>
  <w:style w:type="paragraph" w:styleId="Ttulo4">
    <w:name w:val="heading 4"/>
    <w:basedOn w:val="Normal"/>
    <w:next w:val="Normal"/>
    <w:link w:val="Ttulo4Char"/>
    <w:uiPriority w:val="9"/>
    <w:unhideWhenUsed/>
    <w:qFormat/>
    <w:rsid w:val="000B1B1D"/>
    <w:pPr>
      <w:keepNext/>
      <w:spacing w:after="0" w:line="360" w:lineRule="auto"/>
      <w:ind w:left="709" w:hanging="709"/>
      <w:jc w:val="center"/>
      <w:outlineLvl w:val="3"/>
    </w:pPr>
    <w:rPr>
      <w:rFonts w:ascii="Arial Narrow" w:eastAsia="Times New Roman" w:hAnsi="Arial Narrow" w:cs="Times New Roman"/>
      <w:b/>
      <w:i/>
      <w:sz w:val="24"/>
      <w:szCs w:val="20"/>
      <w:lang w:eastAsia="pt-BR"/>
    </w:rPr>
  </w:style>
  <w:style w:type="paragraph" w:styleId="Ttulo5">
    <w:name w:val="heading 5"/>
    <w:basedOn w:val="Normal"/>
    <w:next w:val="Normal"/>
    <w:link w:val="Ttulo5Char"/>
    <w:uiPriority w:val="9"/>
    <w:unhideWhenUsed/>
    <w:qFormat/>
    <w:rsid w:val="000B1B1D"/>
    <w:pPr>
      <w:keepNext/>
      <w:spacing w:after="0" w:line="240" w:lineRule="auto"/>
      <w:jc w:val="center"/>
      <w:outlineLvl w:val="4"/>
    </w:pPr>
    <w:rPr>
      <w:rFonts w:ascii="Arial Black" w:eastAsia="Times New Roman" w:hAnsi="Arial Black" w:cs="Times New Roman"/>
      <w:b/>
      <w:i/>
      <w:sz w:val="28"/>
      <w:szCs w:val="20"/>
      <w:lang w:eastAsia="pt-BR"/>
    </w:rPr>
  </w:style>
  <w:style w:type="paragraph" w:styleId="Ttulo6">
    <w:name w:val="heading 6"/>
    <w:basedOn w:val="Normal"/>
    <w:next w:val="Normal"/>
    <w:link w:val="Ttulo6Char"/>
    <w:uiPriority w:val="9"/>
    <w:unhideWhenUsed/>
    <w:qFormat/>
    <w:rsid w:val="000B1B1D"/>
    <w:pPr>
      <w:keepNext/>
      <w:spacing w:after="0" w:line="240" w:lineRule="auto"/>
      <w:jc w:val="both"/>
      <w:outlineLvl w:val="5"/>
    </w:pPr>
    <w:rPr>
      <w:rFonts w:ascii="Arial" w:eastAsia="Times New Roman" w:hAnsi="Arial" w:cs="Times New Roman"/>
      <w:i/>
      <w:sz w:val="24"/>
      <w:szCs w:val="20"/>
      <w:lang w:eastAsia="pt-BR"/>
    </w:rPr>
  </w:style>
  <w:style w:type="paragraph" w:styleId="Ttulo7">
    <w:name w:val="heading 7"/>
    <w:basedOn w:val="Normal"/>
    <w:next w:val="Normal"/>
    <w:link w:val="Ttulo7Char"/>
    <w:uiPriority w:val="9"/>
    <w:qFormat/>
    <w:rsid w:val="000B1B1D"/>
    <w:pPr>
      <w:keepNext/>
      <w:spacing w:after="120" w:line="240" w:lineRule="auto"/>
      <w:ind w:firstLine="1701"/>
      <w:jc w:val="both"/>
      <w:outlineLvl w:val="6"/>
    </w:pPr>
    <w:rPr>
      <w:rFonts w:ascii="Batang" w:eastAsia="Batang" w:hAnsi="Batang" w:cs="Arial"/>
      <w:b/>
      <w:sz w:val="24"/>
      <w:szCs w:val="24"/>
      <w:lang w:eastAsia="pt-BR"/>
    </w:rPr>
  </w:style>
  <w:style w:type="paragraph" w:styleId="Ttulo8">
    <w:name w:val="heading 8"/>
    <w:basedOn w:val="Normal"/>
    <w:next w:val="Normal"/>
    <w:link w:val="Ttulo8Char"/>
    <w:uiPriority w:val="9"/>
    <w:unhideWhenUsed/>
    <w:qFormat/>
    <w:rsid w:val="000B1B1D"/>
    <w:pPr>
      <w:keepNext/>
      <w:pBdr>
        <w:top w:val="single" w:sz="12" w:space="2" w:color="auto"/>
        <w:left w:val="single" w:sz="12" w:space="0" w:color="auto"/>
        <w:bottom w:val="single" w:sz="12" w:space="0" w:color="auto"/>
        <w:right w:val="single" w:sz="12" w:space="0" w:color="auto"/>
      </w:pBdr>
      <w:spacing w:after="0" w:line="360" w:lineRule="auto"/>
      <w:ind w:left="284" w:right="566"/>
      <w:outlineLvl w:val="7"/>
    </w:pPr>
    <w:rPr>
      <w:rFonts w:ascii="Times New Roman" w:eastAsia="Times New Roman" w:hAnsi="Times New Roman" w:cs="Times New Roman"/>
      <w:i/>
      <w:sz w:val="20"/>
      <w:szCs w:val="20"/>
      <w:lang w:eastAsia="pt-BR"/>
    </w:rPr>
  </w:style>
  <w:style w:type="paragraph" w:styleId="Ttulo9">
    <w:name w:val="heading 9"/>
    <w:basedOn w:val="Normal"/>
    <w:next w:val="Normal"/>
    <w:link w:val="Ttulo9Char"/>
    <w:uiPriority w:val="9"/>
    <w:qFormat/>
    <w:rsid w:val="000B1B1D"/>
    <w:pPr>
      <w:keepNext/>
      <w:spacing w:after="0" w:line="240" w:lineRule="auto"/>
      <w:jc w:val="center"/>
      <w:outlineLvl w:val="8"/>
    </w:pPr>
    <w:rPr>
      <w:rFonts w:ascii="Times New Roman" w:eastAsia="Times New Roman" w:hAnsi="Times New Roman" w:cs="Times New Roman"/>
      <w:b/>
      <w:bCs/>
      <w:sz w:val="5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0B1B1D"/>
    <w:rPr>
      <w:rFonts w:asciiTheme="majorHAnsi" w:eastAsiaTheme="majorEastAsia" w:hAnsiTheme="majorHAnsi" w:cstheme="majorBidi"/>
      <w:color w:val="2F5496" w:themeColor="accent1" w:themeShade="BF"/>
      <w:sz w:val="32"/>
      <w:szCs w:val="32"/>
      <w:lang w:eastAsia="pt-BR"/>
    </w:rPr>
  </w:style>
  <w:style w:type="character" w:customStyle="1" w:styleId="Ttulo2Char">
    <w:name w:val="Título 2 Char"/>
    <w:basedOn w:val="Fontepargpadro"/>
    <w:link w:val="Ttulo2"/>
    <w:uiPriority w:val="9"/>
    <w:qFormat/>
    <w:rsid w:val="000B1B1D"/>
    <w:rPr>
      <w:rFonts w:ascii="Arial" w:eastAsia="Times New Roman" w:hAnsi="Arial" w:cs="Times New Roman"/>
      <w:b/>
      <w:bCs/>
      <w:sz w:val="24"/>
      <w:szCs w:val="24"/>
      <w:lang w:eastAsia="pt-BR"/>
    </w:rPr>
  </w:style>
  <w:style w:type="character" w:customStyle="1" w:styleId="Ttulo3Char">
    <w:name w:val="Título 3 Char"/>
    <w:basedOn w:val="Fontepargpadro"/>
    <w:link w:val="Ttulo3"/>
    <w:uiPriority w:val="9"/>
    <w:qFormat/>
    <w:rsid w:val="000B1B1D"/>
    <w:rPr>
      <w:rFonts w:ascii="Arial Narrow" w:eastAsia="Times New Roman" w:hAnsi="Arial Narrow" w:cs="Times New Roman"/>
      <w:i/>
      <w:sz w:val="24"/>
      <w:szCs w:val="20"/>
      <w:lang w:eastAsia="pt-BR"/>
    </w:rPr>
  </w:style>
  <w:style w:type="character" w:customStyle="1" w:styleId="Ttulo4Char">
    <w:name w:val="Título 4 Char"/>
    <w:basedOn w:val="Fontepargpadro"/>
    <w:link w:val="Ttulo4"/>
    <w:uiPriority w:val="9"/>
    <w:qFormat/>
    <w:rsid w:val="000B1B1D"/>
    <w:rPr>
      <w:rFonts w:ascii="Arial Narrow" w:eastAsia="Times New Roman" w:hAnsi="Arial Narrow" w:cs="Times New Roman"/>
      <w:b/>
      <w:i/>
      <w:sz w:val="24"/>
      <w:szCs w:val="20"/>
      <w:lang w:eastAsia="pt-BR"/>
    </w:rPr>
  </w:style>
  <w:style w:type="character" w:customStyle="1" w:styleId="Ttulo5Char">
    <w:name w:val="Título 5 Char"/>
    <w:basedOn w:val="Fontepargpadro"/>
    <w:link w:val="Ttulo5"/>
    <w:uiPriority w:val="9"/>
    <w:qFormat/>
    <w:rsid w:val="000B1B1D"/>
    <w:rPr>
      <w:rFonts w:ascii="Arial Black" w:eastAsia="Times New Roman" w:hAnsi="Arial Black" w:cs="Times New Roman"/>
      <w:b/>
      <w:i/>
      <w:sz w:val="28"/>
      <w:szCs w:val="20"/>
      <w:lang w:eastAsia="pt-BR"/>
    </w:rPr>
  </w:style>
  <w:style w:type="character" w:customStyle="1" w:styleId="Ttulo6Char">
    <w:name w:val="Título 6 Char"/>
    <w:basedOn w:val="Fontepargpadro"/>
    <w:link w:val="Ttulo6"/>
    <w:uiPriority w:val="9"/>
    <w:qFormat/>
    <w:rsid w:val="000B1B1D"/>
    <w:rPr>
      <w:rFonts w:ascii="Arial" w:eastAsia="Times New Roman" w:hAnsi="Arial" w:cs="Times New Roman"/>
      <w:i/>
      <w:sz w:val="24"/>
      <w:szCs w:val="20"/>
      <w:lang w:eastAsia="pt-BR"/>
    </w:rPr>
  </w:style>
  <w:style w:type="character" w:customStyle="1" w:styleId="Ttulo7Char">
    <w:name w:val="Título 7 Char"/>
    <w:basedOn w:val="Fontepargpadro"/>
    <w:link w:val="Ttulo7"/>
    <w:uiPriority w:val="9"/>
    <w:qFormat/>
    <w:rsid w:val="000B1B1D"/>
    <w:rPr>
      <w:rFonts w:ascii="Batang" w:eastAsia="Batang" w:hAnsi="Batang" w:cs="Arial"/>
      <w:b/>
      <w:sz w:val="24"/>
      <w:szCs w:val="24"/>
      <w:lang w:eastAsia="pt-BR"/>
    </w:rPr>
  </w:style>
  <w:style w:type="character" w:customStyle="1" w:styleId="Ttulo8Char">
    <w:name w:val="Título 8 Char"/>
    <w:basedOn w:val="Fontepargpadro"/>
    <w:link w:val="Ttulo8"/>
    <w:uiPriority w:val="9"/>
    <w:qFormat/>
    <w:rsid w:val="000B1B1D"/>
    <w:rPr>
      <w:rFonts w:ascii="Times New Roman" w:eastAsia="Times New Roman" w:hAnsi="Times New Roman" w:cs="Times New Roman"/>
      <w:i/>
      <w:sz w:val="20"/>
      <w:szCs w:val="20"/>
      <w:lang w:eastAsia="pt-BR"/>
    </w:rPr>
  </w:style>
  <w:style w:type="character" w:customStyle="1" w:styleId="Ttulo9Char">
    <w:name w:val="Título 9 Char"/>
    <w:basedOn w:val="Fontepargpadro"/>
    <w:link w:val="Ttulo9"/>
    <w:uiPriority w:val="9"/>
    <w:qFormat/>
    <w:rsid w:val="000B1B1D"/>
    <w:rPr>
      <w:rFonts w:ascii="Times New Roman" w:eastAsia="Times New Roman" w:hAnsi="Times New Roman" w:cs="Times New Roman"/>
      <w:b/>
      <w:bCs/>
      <w:sz w:val="54"/>
      <w:szCs w:val="24"/>
      <w:lang w:eastAsia="pt-BR"/>
    </w:rPr>
  </w:style>
  <w:style w:type="paragraph" w:styleId="Cabealho">
    <w:name w:val="header"/>
    <w:aliases w:val="encabezado,Cabeçalho superior,Heading 1a,hd,he,Cabeçalho1,Char,foote,h,HeaderNN,*Header,Cabeçalho superior Char Char Char Char,Cabeçalho superior Char Char Char,Cabeçalho superior Char Char,he Char Char Char,he Char Char Char Char Char Char"/>
    <w:basedOn w:val="Normal"/>
    <w:link w:val="CabealhoChar"/>
    <w:uiPriority w:val="99"/>
    <w:unhideWhenUsed/>
    <w:qFormat/>
    <w:rsid w:val="000B1B1D"/>
    <w:pPr>
      <w:tabs>
        <w:tab w:val="center" w:pos="4252"/>
        <w:tab w:val="right" w:pos="8504"/>
      </w:tabs>
      <w:spacing w:after="0" w:line="240" w:lineRule="auto"/>
    </w:pPr>
    <w:rPr>
      <w:rFonts w:ascii="Calibri" w:eastAsia="Times New Roman" w:hAnsi="Calibri" w:cs="Arial"/>
      <w:sz w:val="20"/>
      <w:szCs w:val="20"/>
      <w:lang w:eastAsia="pt-BR"/>
    </w:rPr>
  </w:style>
  <w:style w:type="character" w:customStyle="1" w:styleId="CabealhoChar">
    <w:name w:val="Cabeçalho Char"/>
    <w:aliases w:val="encabezado Char,Cabeçalho superior Char,Heading 1a Char,hd Char,he Char,Cabeçalho1 Char,Char Char,foote Char,h Char,HeaderNN Char,*Header Char,Cabeçalho superior Char Char Char Char Char,Cabeçalho superior Char Char Char Char1"/>
    <w:basedOn w:val="Fontepargpadro"/>
    <w:link w:val="Cabealho"/>
    <w:uiPriority w:val="99"/>
    <w:qFormat/>
    <w:rsid w:val="000B1B1D"/>
    <w:rPr>
      <w:rFonts w:ascii="Calibri" w:eastAsia="Times New Roman" w:hAnsi="Calibri" w:cs="Arial"/>
      <w:sz w:val="20"/>
      <w:szCs w:val="20"/>
      <w:lang w:eastAsia="pt-BR"/>
    </w:rPr>
  </w:style>
  <w:style w:type="paragraph" w:styleId="Rodap">
    <w:name w:val="footer"/>
    <w:basedOn w:val="Normal"/>
    <w:link w:val="RodapChar"/>
    <w:uiPriority w:val="99"/>
    <w:unhideWhenUsed/>
    <w:rsid w:val="000B1B1D"/>
    <w:pPr>
      <w:tabs>
        <w:tab w:val="center" w:pos="4252"/>
        <w:tab w:val="right" w:pos="8504"/>
      </w:tabs>
      <w:spacing w:after="0" w:line="240" w:lineRule="auto"/>
    </w:pPr>
    <w:rPr>
      <w:rFonts w:ascii="Calibri" w:eastAsia="Times New Roman" w:hAnsi="Calibri" w:cs="Arial"/>
      <w:sz w:val="20"/>
      <w:szCs w:val="20"/>
      <w:lang w:eastAsia="pt-BR"/>
    </w:rPr>
  </w:style>
  <w:style w:type="character" w:customStyle="1" w:styleId="RodapChar">
    <w:name w:val="Rodapé Char"/>
    <w:basedOn w:val="Fontepargpadro"/>
    <w:link w:val="Rodap"/>
    <w:uiPriority w:val="99"/>
    <w:qFormat/>
    <w:rsid w:val="000B1B1D"/>
    <w:rPr>
      <w:rFonts w:ascii="Calibri" w:eastAsia="Times New Roman" w:hAnsi="Calibri" w:cs="Arial"/>
      <w:sz w:val="20"/>
      <w:szCs w:val="20"/>
      <w:lang w:eastAsia="pt-BR"/>
    </w:rPr>
  </w:style>
  <w:style w:type="character" w:styleId="Forte">
    <w:name w:val="Strong"/>
    <w:uiPriority w:val="22"/>
    <w:qFormat/>
    <w:rsid w:val="000B1B1D"/>
    <w:rPr>
      <w:b/>
      <w:bCs/>
    </w:rPr>
  </w:style>
  <w:style w:type="character" w:styleId="Hyperlink">
    <w:name w:val="Hyperlink"/>
    <w:basedOn w:val="Fontepargpadro"/>
    <w:uiPriority w:val="99"/>
    <w:unhideWhenUsed/>
    <w:rsid w:val="000B1B1D"/>
    <w:rPr>
      <w:rFonts w:cs="Times New Roman"/>
      <w:color w:val="0000FF"/>
      <w:u w:val="single"/>
    </w:rPr>
  </w:style>
  <w:style w:type="paragraph" w:styleId="Recuodecorpodetexto2">
    <w:name w:val="Body Text Indent 2"/>
    <w:basedOn w:val="Normal"/>
    <w:link w:val="Recuodecorpodetexto2Char"/>
    <w:uiPriority w:val="99"/>
    <w:qFormat/>
    <w:rsid w:val="000B1B1D"/>
    <w:pPr>
      <w:spacing w:after="0" w:line="240" w:lineRule="auto"/>
      <w:ind w:firstLine="1800"/>
      <w:jc w:val="both"/>
    </w:pPr>
    <w:rPr>
      <w:rFonts w:ascii="Arial" w:eastAsia="Times New Roman" w:hAnsi="Arial" w:cs="Times New Roman"/>
      <w:sz w:val="24"/>
      <w:szCs w:val="24"/>
      <w:lang w:eastAsia="pt-BR"/>
    </w:rPr>
  </w:style>
  <w:style w:type="character" w:customStyle="1" w:styleId="Recuodecorpodetexto2Char">
    <w:name w:val="Recuo de corpo de texto 2 Char"/>
    <w:basedOn w:val="Fontepargpadro"/>
    <w:link w:val="Recuodecorpodetexto2"/>
    <w:uiPriority w:val="99"/>
    <w:qFormat/>
    <w:rsid w:val="000B1B1D"/>
    <w:rPr>
      <w:rFonts w:ascii="Arial" w:eastAsia="Times New Roman" w:hAnsi="Arial" w:cs="Times New Roman"/>
      <w:sz w:val="24"/>
      <w:szCs w:val="24"/>
      <w:lang w:eastAsia="pt-BR"/>
    </w:rPr>
  </w:style>
  <w:style w:type="paragraph" w:styleId="Corpodetexto3">
    <w:name w:val="Body Text 3"/>
    <w:basedOn w:val="Normal"/>
    <w:link w:val="Corpodetexto3Char"/>
    <w:uiPriority w:val="99"/>
    <w:qFormat/>
    <w:rsid w:val="000B1B1D"/>
    <w:pPr>
      <w:spacing w:after="0" w:line="240" w:lineRule="auto"/>
      <w:jc w:val="both"/>
    </w:pPr>
    <w:rPr>
      <w:rFonts w:ascii="Arial" w:eastAsia="Times New Roman" w:hAnsi="Arial" w:cs="Times New Roman"/>
      <w:sz w:val="24"/>
      <w:szCs w:val="24"/>
      <w:lang w:eastAsia="pt-BR"/>
    </w:rPr>
  </w:style>
  <w:style w:type="character" w:customStyle="1" w:styleId="Corpodetexto3Char">
    <w:name w:val="Corpo de texto 3 Char"/>
    <w:basedOn w:val="Fontepargpadro"/>
    <w:link w:val="Corpodetexto3"/>
    <w:uiPriority w:val="99"/>
    <w:qFormat/>
    <w:rsid w:val="000B1B1D"/>
    <w:rPr>
      <w:rFonts w:ascii="Arial" w:eastAsia="Times New Roman" w:hAnsi="Arial" w:cs="Times New Roman"/>
      <w:sz w:val="24"/>
      <w:szCs w:val="24"/>
      <w:lang w:eastAsia="pt-BR"/>
    </w:rPr>
  </w:style>
  <w:style w:type="paragraph" w:styleId="PargrafodaLista">
    <w:name w:val="List Paragraph"/>
    <w:aliases w:val="Segundo"/>
    <w:basedOn w:val="Normal"/>
    <w:link w:val="PargrafodaListaChar"/>
    <w:qFormat/>
    <w:rsid w:val="000B1B1D"/>
    <w:pPr>
      <w:spacing w:after="200" w:line="276" w:lineRule="auto"/>
      <w:ind w:left="720"/>
      <w:contextualSpacing/>
    </w:pPr>
    <w:rPr>
      <w:rFonts w:ascii="Calibri" w:eastAsia="Times New Roman" w:hAnsi="Calibri" w:cs="Times New Roman"/>
    </w:rPr>
  </w:style>
  <w:style w:type="character" w:customStyle="1" w:styleId="PargrafodaListaChar">
    <w:name w:val="Parágrafo da Lista Char"/>
    <w:aliases w:val="Segundo Char"/>
    <w:link w:val="PargrafodaLista"/>
    <w:locked/>
    <w:rsid w:val="000B1B1D"/>
    <w:rPr>
      <w:rFonts w:ascii="Calibri" w:eastAsia="Times New Roman" w:hAnsi="Calibri" w:cs="Times New Roman"/>
    </w:rPr>
  </w:style>
  <w:style w:type="paragraph" w:customStyle="1" w:styleId="Standard">
    <w:name w:val="Standard"/>
    <w:qFormat/>
    <w:rsid w:val="000B1B1D"/>
    <w:pPr>
      <w:widowControl w:val="0"/>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styleId="Commarcadores">
    <w:name w:val="List Bullet"/>
    <w:basedOn w:val="Normal"/>
    <w:autoRedefine/>
    <w:uiPriority w:val="99"/>
    <w:unhideWhenUsed/>
    <w:qFormat/>
    <w:rsid w:val="000B1B1D"/>
    <w:pPr>
      <w:widowControl w:val="0"/>
      <w:numPr>
        <w:numId w:val="3"/>
      </w:numPr>
      <w:autoSpaceDE w:val="0"/>
      <w:autoSpaceDN w:val="0"/>
      <w:adjustRightInd w:val="0"/>
      <w:spacing w:after="0" w:line="240" w:lineRule="auto"/>
    </w:pPr>
    <w:rPr>
      <w:rFonts w:ascii="Times New Roman" w:eastAsia="Times New Roman" w:hAnsi="Times New Roman" w:cs="Times New Roman"/>
      <w:sz w:val="20"/>
      <w:szCs w:val="20"/>
      <w:lang w:eastAsia="pt-BR"/>
    </w:rPr>
  </w:style>
  <w:style w:type="paragraph" w:customStyle="1" w:styleId="Default">
    <w:name w:val="Default"/>
    <w:qFormat/>
    <w:rsid w:val="000B1B1D"/>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Corpodetexto">
    <w:name w:val="Body Text"/>
    <w:basedOn w:val="Normal"/>
    <w:link w:val="CorpodetextoChar"/>
    <w:uiPriority w:val="99"/>
    <w:unhideWhenUsed/>
    <w:qFormat/>
    <w:rsid w:val="000B1B1D"/>
    <w:pPr>
      <w:spacing w:after="120" w:line="240" w:lineRule="auto"/>
    </w:pPr>
    <w:rPr>
      <w:rFonts w:ascii="Calibri" w:eastAsia="Times New Roman" w:hAnsi="Calibri" w:cs="Arial"/>
      <w:sz w:val="20"/>
      <w:szCs w:val="20"/>
      <w:lang w:eastAsia="pt-BR"/>
    </w:rPr>
  </w:style>
  <w:style w:type="character" w:customStyle="1" w:styleId="CorpodetextoChar">
    <w:name w:val="Corpo de texto Char"/>
    <w:basedOn w:val="Fontepargpadro"/>
    <w:link w:val="Corpodetexto"/>
    <w:uiPriority w:val="99"/>
    <w:qFormat/>
    <w:rsid w:val="000B1B1D"/>
    <w:rPr>
      <w:rFonts w:ascii="Calibri" w:eastAsia="Times New Roman" w:hAnsi="Calibri" w:cs="Arial"/>
      <w:sz w:val="20"/>
      <w:szCs w:val="20"/>
      <w:lang w:eastAsia="pt-BR"/>
    </w:rPr>
  </w:style>
  <w:style w:type="paragraph" w:styleId="Textodebalo">
    <w:name w:val="Balloon Text"/>
    <w:basedOn w:val="Normal"/>
    <w:link w:val="TextodebaloChar"/>
    <w:uiPriority w:val="99"/>
    <w:unhideWhenUsed/>
    <w:qFormat/>
    <w:rsid w:val="000B1B1D"/>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qFormat/>
    <w:rsid w:val="000B1B1D"/>
    <w:rPr>
      <w:rFonts w:ascii="Tahoma" w:eastAsia="Times New Roman" w:hAnsi="Tahoma" w:cs="Tahoma"/>
      <w:sz w:val="16"/>
      <w:szCs w:val="16"/>
      <w:lang w:eastAsia="pt-BR"/>
    </w:rPr>
  </w:style>
  <w:style w:type="character" w:styleId="nfase">
    <w:name w:val="Emphasis"/>
    <w:basedOn w:val="Fontepargpadro"/>
    <w:uiPriority w:val="20"/>
    <w:qFormat/>
    <w:rsid w:val="000B1B1D"/>
    <w:rPr>
      <w:rFonts w:cs="Times New Roman"/>
      <w:i/>
    </w:rPr>
  </w:style>
  <w:style w:type="character" w:customStyle="1" w:styleId="apple-converted-space">
    <w:name w:val="apple-converted-space"/>
    <w:qFormat/>
    <w:rsid w:val="000B1B1D"/>
  </w:style>
  <w:style w:type="table" w:styleId="Tabelacomgrade">
    <w:name w:val="Table Grid"/>
    <w:basedOn w:val="Tabelanormal"/>
    <w:uiPriority w:val="59"/>
    <w:rsid w:val="000B1B1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0B1B1D"/>
    <w:pPr>
      <w:spacing w:after="0" w:line="240" w:lineRule="auto"/>
      <w:jc w:val="center"/>
    </w:pPr>
    <w:rPr>
      <w:rFonts w:ascii="Arial" w:eastAsia="Times New Roman" w:hAnsi="Arial" w:cs="Times New Roman"/>
      <w:b/>
      <w:sz w:val="24"/>
      <w:szCs w:val="20"/>
      <w:lang w:eastAsia="pt-BR"/>
    </w:rPr>
  </w:style>
  <w:style w:type="character" w:customStyle="1" w:styleId="TtuloChar">
    <w:name w:val="Título Char"/>
    <w:basedOn w:val="Fontepargpadro"/>
    <w:link w:val="Ttulo"/>
    <w:qFormat/>
    <w:rsid w:val="000B1B1D"/>
    <w:rPr>
      <w:rFonts w:ascii="Arial" w:eastAsia="Times New Roman" w:hAnsi="Arial" w:cs="Times New Roman"/>
      <w:b/>
      <w:sz w:val="24"/>
      <w:szCs w:val="20"/>
      <w:lang w:eastAsia="pt-BR"/>
    </w:rPr>
  </w:style>
  <w:style w:type="paragraph" w:styleId="Recuodecorpodetexto">
    <w:name w:val="Body Text Indent"/>
    <w:basedOn w:val="Normal"/>
    <w:link w:val="RecuodecorpodetextoChar"/>
    <w:uiPriority w:val="99"/>
    <w:rsid w:val="000B1B1D"/>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uiPriority w:val="99"/>
    <w:qFormat/>
    <w:rsid w:val="000B1B1D"/>
    <w:rPr>
      <w:rFonts w:ascii="Times New Roman" w:eastAsia="Times New Roman" w:hAnsi="Times New Roman" w:cs="Times New Roman"/>
      <w:sz w:val="24"/>
      <w:szCs w:val="24"/>
      <w:lang w:eastAsia="pt-BR"/>
    </w:rPr>
  </w:style>
  <w:style w:type="character" w:styleId="Nmerodepgina">
    <w:name w:val="page number"/>
    <w:basedOn w:val="Fontepargpadro"/>
    <w:uiPriority w:val="99"/>
    <w:qFormat/>
    <w:rsid w:val="000B1B1D"/>
    <w:rPr>
      <w:rFonts w:cs="Times New Roman"/>
    </w:rPr>
  </w:style>
  <w:style w:type="character" w:styleId="HiperlinkVisitado">
    <w:name w:val="FollowedHyperlink"/>
    <w:basedOn w:val="Fontepargpadro"/>
    <w:uiPriority w:val="99"/>
    <w:unhideWhenUsed/>
    <w:qFormat/>
    <w:rsid w:val="000B1B1D"/>
    <w:rPr>
      <w:rFonts w:cs="Times New Roman"/>
      <w:color w:val="800080"/>
      <w:u w:val="single"/>
    </w:rPr>
  </w:style>
  <w:style w:type="paragraph" w:styleId="NormalWeb">
    <w:name w:val="Normal (Web)"/>
    <w:basedOn w:val="Normal"/>
    <w:link w:val="NormalWebChar"/>
    <w:unhideWhenUsed/>
    <w:qFormat/>
    <w:rsid w:val="000B1B1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WebChar">
    <w:name w:val="Normal (Web) Char"/>
    <w:link w:val="NormalWeb"/>
    <w:locked/>
    <w:rsid w:val="000B1B1D"/>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unhideWhenUsed/>
    <w:rsid w:val="000B1B1D"/>
    <w:pPr>
      <w:overflowPunct w:val="0"/>
      <w:autoSpaceDE w:val="0"/>
      <w:autoSpaceDN w:val="0"/>
      <w:adjustRightInd w:val="0"/>
      <w:spacing w:after="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uiPriority w:val="99"/>
    <w:qFormat/>
    <w:rsid w:val="000B1B1D"/>
    <w:rPr>
      <w:rFonts w:ascii="Arial" w:eastAsia="Times New Roman" w:hAnsi="Arial" w:cs="Times New Roman"/>
      <w:sz w:val="20"/>
      <w:szCs w:val="20"/>
      <w:lang w:eastAsia="pt-BR"/>
    </w:rPr>
  </w:style>
  <w:style w:type="paragraph" w:styleId="Subttulo">
    <w:name w:val="Subtitle"/>
    <w:basedOn w:val="Normal"/>
    <w:link w:val="SubttuloChar"/>
    <w:qFormat/>
    <w:rsid w:val="000B1B1D"/>
    <w:pPr>
      <w:spacing w:after="0" w:line="240" w:lineRule="auto"/>
      <w:jc w:val="center"/>
    </w:pPr>
    <w:rPr>
      <w:rFonts w:ascii="Times New Roman" w:eastAsia="Times New Roman" w:hAnsi="Times New Roman" w:cs="Times New Roman"/>
      <w:b/>
      <w:bCs/>
      <w:sz w:val="24"/>
      <w:szCs w:val="24"/>
      <w:lang w:eastAsia="pt-BR"/>
    </w:rPr>
  </w:style>
  <w:style w:type="character" w:customStyle="1" w:styleId="SubttuloChar">
    <w:name w:val="Subtítulo Char"/>
    <w:basedOn w:val="Fontepargpadro"/>
    <w:link w:val="Subttulo"/>
    <w:qFormat/>
    <w:rsid w:val="000B1B1D"/>
    <w:rPr>
      <w:rFonts w:ascii="Times New Roman" w:eastAsia="Times New Roman" w:hAnsi="Times New Roman" w:cs="Times New Roman"/>
      <w:b/>
      <w:bCs/>
      <w:sz w:val="24"/>
      <w:szCs w:val="24"/>
      <w:lang w:eastAsia="pt-BR"/>
    </w:rPr>
  </w:style>
  <w:style w:type="paragraph" w:styleId="Corpodetexto2">
    <w:name w:val="Body Text 2"/>
    <w:basedOn w:val="Normal"/>
    <w:link w:val="Corpodetexto2Char"/>
    <w:uiPriority w:val="99"/>
    <w:unhideWhenUsed/>
    <w:qFormat/>
    <w:rsid w:val="000B1B1D"/>
    <w:pPr>
      <w:spacing w:after="0" w:line="360" w:lineRule="auto"/>
      <w:jc w:val="both"/>
    </w:pPr>
    <w:rPr>
      <w:rFonts w:ascii="Arial Narrow" w:eastAsia="Times New Roman" w:hAnsi="Arial Narrow" w:cs="Times New Roman"/>
      <w:i/>
      <w:sz w:val="24"/>
      <w:szCs w:val="20"/>
      <w:lang w:eastAsia="pt-BR"/>
    </w:rPr>
  </w:style>
  <w:style w:type="character" w:customStyle="1" w:styleId="Corpodetexto2Char">
    <w:name w:val="Corpo de texto 2 Char"/>
    <w:basedOn w:val="Fontepargpadro"/>
    <w:link w:val="Corpodetexto2"/>
    <w:uiPriority w:val="99"/>
    <w:qFormat/>
    <w:rsid w:val="000B1B1D"/>
    <w:rPr>
      <w:rFonts w:ascii="Arial Narrow" w:eastAsia="Times New Roman" w:hAnsi="Arial Narrow" w:cs="Times New Roman"/>
      <w:i/>
      <w:sz w:val="24"/>
      <w:szCs w:val="20"/>
      <w:lang w:eastAsia="pt-BR"/>
    </w:rPr>
  </w:style>
  <w:style w:type="paragraph" w:styleId="Recuodecorpodetexto3">
    <w:name w:val="Body Text Indent 3"/>
    <w:basedOn w:val="Normal"/>
    <w:link w:val="Recuodecorpodetexto3Char"/>
    <w:uiPriority w:val="99"/>
    <w:unhideWhenUsed/>
    <w:qFormat/>
    <w:rsid w:val="000B1B1D"/>
    <w:pPr>
      <w:spacing w:after="0" w:line="360" w:lineRule="auto"/>
      <w:ind w:left="705" w:hanging="705"/>
      <w:jc w:val="both"/>
    </w:pPr>
    <w:rPr>
      <w:rFonts w:ascii="Arial Narrow" w:eastAsia="Times New Roman" w:hAnsi="Arial Narrow" w:cs="Times New Roman"/>
      <w:i/>
      <w:sz w:val="24"/>
      <w:szCs w:val="20"/>
      <w:lang w:eastAsia="pt-BR"/>
    </w:rPr>
  </w:style>
  <w:style w:type="character" w:customStyle="1" w:styleId="Recuodecorpodetexto3Char">
    <w:name w:val="Recuo de corpo de texto 3 Char"/>
    <w:basedOn w:val="Fontepargpadro"/>
    <w:link w:val="Recuodecorpodetexto3"/>
    <w:uiPriority w:val="99"/>
    <w:qFormat/>
    <w:rsid w:val="000B1B1D"/>
    <w:rPr>
      <w:rFonts w:ascii="Arial Narrow" w:eastAsia="Times New Roman" w:hAnsi="Arial Narrow" w:cs="Times New Roman"/>
      <w:i/>
      <w:sz w:val="24"/>
      <w:szCs w:val="20"/>
      <w:lang w:eastAsia="pt-BR"/>
    </w:rPr>
  </w:style>
  <w:style w:type="paragraph" w:styleId="MapadoDocumento">
    <w:name w:val="Document Map"/>
    <w:basedOn w:val="Normal"/>
    <w:link w:val="MapadoDocumentoChar"/>
    <w:uiPriority w:val="99"/>
    <w:unhideWhenUsed/>
    <w:qFormat/>
    <w:rsid w:val="000B1B1D"/>
    <w:pPr>
      <w:shd w:val="clear" w:color="auto" w:fill="000080"/>
      <w:spacing w:after="0" w:line="240" w:lineRule="auto"/>
    </w:pPr>
    <w:rPr>
      <w:rFonts w:ascii="Tahoma" w:eastAsia="Times New Roman" w:hAnsi="Tahoma" w:cs="Times New Roman"/>
      <w:sz w:val="24"/>
      <w:szCs w:val="24"/>
      <w:lang w:eastAsia="pt-BR"/>
    </w:rPr>
  </w:style>
  <w:style w:type="character" w:customStyle="1" w:styleId="MapadoDocumentoChar">
    <w:name w:val="Mapa do Documento Char"/>
    <w:basedOn w:val="Fontepargpadro"/>
    <w:link w:val="MapadoDocumento"/>
    <w:uiPriority w:val="99"/>
    <w:qFormat/>
    <w:rsid w:val="000B1B1D"/>
    <w:rPr>
      <w:rFonts w:ascii="Tahoma" w:eastAsia="Times New Roman" w:hAnsi="Tahoma" w:cs="Times New Roman"/>
      <w:sz w:val="24"/>
      <w:szCs w:val="24"/>
      <w:shd w:val="clear" w:color="auto" w:fill="000080"/>
      <w:lang w:eastAsia="pt-BR"/>
    </w:rPr>
  </w:style>
  <w:style w:type="paragraph" w:customStyle="1" w:styleId="m4">
    <w:name w:val="m4"/>
    <w:basedOn w:val="Commarcadores"/>
    <w:qFormat/>
    <w:rsid w:val="000B1B1D"/>
    <w:pPr>
      <w:widowControl/>
      <w:numPr>
        <w:numId w:val="0"/>
      </w:numPr>
      <w:tabs>
        <w:tab w:val="left" w:pos="142"/>
        <w:tab w:val="num" w:pos="360"/>
        <w:tab w:val="left" w:pos="1134"/>
      </w:tabs>
      <w:autoSpaceDE/>
      <w:autoSpaceDN/>
      <w:adjustRightInd/>
      <w:ind w:left="851" w:hanging="851"/>
      <w:jc w:val="both"/>
    </w:pPr>
    <w:rPr>
      <w:rFonts w:ascii="Arial" w:hAnsi="Arial"/>
      <w:sz w:val="24"/>
    </w:rPr>
  </w:style>
  <w:style w:type="paragraph" w:customStyle="1" w:styleId="Padro">
    <w:name w:val="Padrão"/>
    <w:qFormat/>
    <w:rsid w:val="000B1B1D"/>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1-Itens">
    <w:name w:val="1. - Itens"/>
    <w:basedOn w:val="Ttulo1"/>
    <w:qFormat/>
    <w:rsid w:val="000B1B1D"/>
    <w:pPr>
      <w:keepLines w:val="0"/>
      <w:tabs>
        <w:tab w:val="left" w:pos="567"/>
        <w:tab w:val="left" w:pos="851"/>
        <w:tab w:val="left" w:pos="1134"/>
        <w:tab w:val="left" w:pos="1418"/>
      </w:tabs>
      <w:spacing w:before="480"/>
      <w:ind w:left="360" w:hanging="360"/>
      <w:jc w:val="both"/>
    </w:pPr>
    <w:rPr>
      <w:rFonts w:ascii="Arial" w:eastAsia="Times New Roman" w:hAnsi="Arial" w:cs="Times New Roman"/>
      <w:b/>
      <w:color w:val="auto"/>
      <w:sz w:val="24"/>
      <w:szCs w:val="20"/>
    </w:rPr>
  </w:style>
  <w:style w:type="paragraph" w:customStyle="1" w:styleId="111-Subitem-Alt3">
    <w:name w:val="1.1.1 - Subitem - Alt + 3"/>
    <w:qFormat/>
    <w:rsid w:val="000B1B1D"/>
    <w:pPr>
      <w:numPr>
        <w:numId w:val="7"/>
      </w:numPr>
      <w:tabs>
        <w:tab w:val="clear" w:pos="720"/>
        <w:tab w:val="left" w:pos="1701"/>
        <w:tab w:val="left" w:pos="1985"/>
        <w:tab w:val="left" w:pos="2268"/>
        <w:tab w:val="num" w:pos="2327"/>
        <w:tab w:val="left" w:pos="2552"/>
        <w:tab w:val="left" w:pos="2835"/>
        <w:tab w:val="left" w:pos="3119"/>
        <w:tab w:val="left" w:pos="3402"/>
        <w:tab w:val="left" w:pos="3686"/>
      </w:tabs>
      <w:spacing w:before="240" w:after="0" w:line="240" w:lineRule="auto"/>
      <w:ind w:firstLine="1247"/>
      <w:jc w:val="both"/>
    </w:pPr>
    <w:rPr>
      <w:rFonts w:ascii="Arial" w:eastAsia="Times New Roman" w:hAnsi="Arial" w:cs="Times New Roman"/>
      <w:sz w:val="24"/>
      <w:szCs w:val="20"/>
      <w:lang w:eastAsia="pt-BR"/>
    </w:rPr>
  </w:style>
  <w:style w:type="paragraph" w:customStyle="1" w:styleId="Corpodotexto">
    <w:name w:val="Corpo do texto"/>
    <w:basedOn w:val="Padro"/>
    <w:qFormat/>
    <w:rsid w:val="000B1B1D"/>
    <w:pPr>
      <w:numPr>
        <w:ilvl w:val="2"/>
        <w:numId w:val="7"/>
      </w:numPr>
      <w:tabs>
        <w:tab w:val="clear" w:pos="2327"/>
        <w:tab w:val="left" w:pos="1134"/>
        <w:tab w:val="left" w:pos="1588"/>
      </w:tabs>
      <w:spacing w:after="120" w:line="266" w:lineRule="exact"/>
      <w:ind w:firstLine="0"/>
      <w:jc w:val="both"/>
    </w:pPr>
    <w:rPr>
      <w:rFonts w:ascii="Arial" w:hAnsi="Arial" w:cs="Arial"/>
      <w:sz w:val="22"/>
      <w:szCs w:val="22"/>
    </w:rPr>
  </w:style>
  <w:style w:type="paragraph" w:styleId="SemEspaamento">
    <w:name w:val="No Spacing"/>
    <w:uiPriority w:val="1"/>
    <w:qFormat/>
    <w:rsid w:val="000B1B1D"/>
    <w:pPr>
      <w:spacing w:after="0" w:line="240" w:lineRule="auto"/>
    </w:pPr>
    <w:rPr>
      <w:rFonts w:ascii="Calibri" w:eastAsia="Times New Roman" w:hAnsi="Calibri" w:cs="Times New Roman"/>
      <w:lang w:eastAsia="pt-BR"/>
    </w:rPr>
  </w:style>
  <w:style w:type="character" w:customStyle="1" w:styleId="st">
    <w:name w:val="st"/>
    <w:qFormat/>
    <w:rsid w:val="000B1B1D"/>
  </w:style>
  <w:style w:type="character" w:customStyle="1" w:styleId="xrs4">
    <w:name w:val="xr_s4"/>
    <w:qFormat/>
    <w:rsid w:val="000B1B1D"/>
  </w:style>
  <w:style w:type="character" w:customStyle="1" w:styleId="xrtl">
    <w:name w:val="xr_tl"/>
    <w:qFormat/>
    <w:rsid w:val="000B1B1D"/>
  </w:style>
  <w:style w:type="paragraph" w:customStyle="1" w:styleId="font8">
    <w:name w:val="font_8"/>
    <w:basedOn w:val="Normal"/>
    <w:qFormat/>
    <w:rsid w:val="000B1B1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lor16">
    <w:name w:val="color_16"/>
    <w:qFormat/>
    <w:rsid w:val="000B1B1D"/>
  </w:style>
  <w:style w:type="paragraph" w:customStyle="1" w:styleId="Textopr-formatado">
    <w:name w:val="Texto pré-formatado"/>
    <w:basedOn w:val="Normal"/>
    <w:uiPriority w:val="99"/>
    <w:qFormat/>
    <w:rsid w:val="000B1B1D"/>
    <w:pPr>
      <w:suppressAutoHyphens/>
      <w:spacing w:after="0" w:line="240" w:lineRule="auto"/>
    </w:pPr>
    <w:rPr>
      <w:rFonts w:ascii="Courier New" w:eastAsia="Times New Roman" w:hAnsi="Courier New" w:cs="Courier New"/>
      <w:kern w:val="1"/>
      <w:sz w:val="20"/>
      <w:szCs w:val="20"/>
      <w:lang w:eastAsia="ar-SA"/>
    </w:rPr>
  </w:style>
  <w:style w:type="paragraph" w:customStyle="1" w:styleId="WW-Textoembloco">
    <w:name w:val="WW-Texto em bloco"/>
    <w:basedOn w:val="Normal"/>
    <w:qFormat/>
    <w:rsid w:val="000B1B1D"/>
    <w:pPr>
      <w:tabs>
        <w:tab w:val="left" w:pos="8662"/>
        <w:tab w:val="left" w:pos="9088"/>
        <w:tab w:val="left" w:pos="9230"/>
      </w:tabs>
      <w:suppressAutoHyphens/>
      <w:overflowPunct w:val="0"/>
      <w:autoSpaceDE w:val="0"/>
      <w:spacing w:after="0" w:line="240" w:lineRule="auto"/>
      <w:ind w:left="720" w:right="-784" w:hanging="360"/>
      <w:jc w:val="both"/>
      <w:textAlignment w:val="baseline"/>
    </w:pPr>
    <w:rPr>
      <w:rFonts w:ascii="Tahoma" w:eastAsia="Times New Roman" w:hAnsi="Tahoma" w:cs="Times New Roman"/>
      <w:sz w:val="24"/>
      <w:szCs w:val="20"/>
      <w:lang w:eastAsia="pt-BR"/>
    </w:rPr>
  </w:style>
  <w:style w:type="paragraph" w:customStyle="1" w:styleId="TableParagraph">
    <w:name w:val="Table Paragraph"/>
    <w:basedOn w:val="Normal"/>
    <w:uiPriority w:val="1"/>
    <w:qFormat/>
    <w:rsid w:val="000B1B1D"/>
    <w:pPr>
      <w:widowControl w:val="0"/>
      <w:spacing w:after="0" w:line="240" w:lineRule="auto"/>
    </w:pPr>
    <w:rPr>
      <w:rFonts w:ascii="Arial" w:eastAsia="Times New Roman" w:hAnsi="Arial" w:cs="Arial"/>
      <w:lang w:val="en-US"/>
    </w:rPr>
  </w:style>
  <w:style w:type="character" w:customStyle="1" w:styleId="TextosemFormataoChar">
    <w:name w:val="Texto sem Formatação Char"/>
    <w:link w:val="TextosemFormatao"/>
    <w:locked/>
    <w:rsid w:val="000B1B1D"/>
    <w:rPr>
      <w:rFonts w:ascii="Courier New" w:hAnsi="Courier New"/>
    </w:rPr>
  </w:style>
  <w:style w:type="paragraph" w:styleId="TextosemFormatao">
    <w:name w:val="Plain Text"/>
    <w:basedOn w:val="Normal"/>
    <w:link w:val="TextosemFormataoChar"/>
    <w:unhideWhenUsed/>
    <w:rsid w:val="000B1B1D"/>
    <w:pPr>
      <w:widowControl w:val="0"/>
      <w:suppressAutoHyphens/>
      <w:autoSpaceDE w:val="0"/>
      <w:spacing w:after="0" w:line="240" w:lineRule="auto"/>
    </w:pPr>
    <w:rPr>
      <w:rFonts w:ascii="Courier New" w:hAnsi="Courier New"/>
    </w:rPr>
  </w:style>
  <w:style w:type="character" w:customStyle="1" w:styleId="TextosemFormataoChar1">
    <w:name w:val="Texto sem Formatação Char1"/>
    <w:basedOn w:val="Fontepargpadro"/>
    <w:uiPriority w:val="99"/>
    <w:semiHidden/>
    <w:rsid w:val="000B1B1D"/>
    <w:rPr>
      <w:rFonts w:ascii="Consolas" w:hAnsi="Consolas"/>
      <w:sz w:val="21"/>
      <w:szCs w:val="21"/>
    </w:rPr>
  </w:style>
  <w:style w:type="character" w:customStyle="1" w:styleId="TextosemFormataoChar118">
    <w:name w:val="Texto sem Formatação Char118"/>
    <w:basedOn w:val="Fontepargpadro"/>
    <w:uiPriority w:val="99"/>
    <w:semiHidden/>
    <w:rsid w:val="000B1B1D"/>
    <w:rPr>
      <w:rFonts w:ascii="Courier New" w:hAnsi="Courier New" w:cs="Courier New"/>
    </w:rPr>
  </w:style>
  <w:style w:type="character" w:customStyle="1" w:styleId="TextosemFormataoChar117">
    <w:name w:val="Texto sem Formatação Char117"/>
    <w:basedOn w:val="Fontepargpadro"/>
    <w:uiPriority w:val="99"/>
    <w:semiHidden/>
    <w:rsid w:val="000B1B1D"/>
    <w:rPr>
      <w:rFonts w:ascii="Courier New" w:hAnsi="Courier New" w:cs="Courier New"/>
    </w:rPr>
  </w:style>
  <w:style w:type="character" w:customStyle="1" w:styleId="TextosemFormataoChar116">
    <w:name w:val="Texto sem Formatação Char116"/>
    <w:basedOn w:val="Fontepargpadro"/>
    <w:uiPriority w:val="99"/>
    <w:semiHidden/>
    <w:rsid w:val="000B1B1D"/>
    <w:rPr>
      <w:rFonts w:ascii="Courier New" w:hAnsi="Courier New" w:cs="Courier New"/>
    </w:rPr>
  </w:style>
  <w:style w:type="character" w:customStyle="1" w:styleId="TextosemFormataoChar115">
    <w:name w:val="Texto sem Formatação Char115"/>
    <w:basedOn w:val="Fontepargpadro"/>
    <w:uiPriority w:val="99"/>
    <w:semiHidden/>
    <w:rsid w:val="000B1B1D"/>
    <w:rPr>
      <w:rFonts w:ascii="Courier New" w:hAnsi="Courier New" w:cs="Courier New"/>
    </w:rPr>
  </w:style>
  <w:style w:type="character" w:customStyle="1" w:styleId="TextosemFormataoChar114">
    <w:name w:val="Texto sem Formatação Char114"/>
    <w:basedOn w:val="Fontepargpadro"/>
    <w:uiPriority w:val="99"/>
    <w:semiHidden/>
    <w:rsid w:val="000B1B1D"/>
    <w:rPr>
      <w:rFonts w:ascii="Courier New" w:hAnsi="Courier New" w:cs="Courier New"/>
    </w:rPr>
  </w:style>
  <w:style w:type="character" w:customStyle="1" w:styleId="TextosemFormataoChar113">
    <w:name w:val="Texto sem Formatação Char113"/>
    <w:basedOn w:val="Fontepargpadro"/>
    <w:uiPriority w:val="99"/>
    <w:semiHidden/>
    <w:rsid w:val="000B1B1D"/>
    <w:rPr>
      <w:rFonts w:ascii="Courier New" w:hAnsi="Courier New" w:cs="Courier New"/>
    </w:rPr>
  </w:style>
  <w:style w:type="character" w:customStyle="1" w:styleId="TextosemFormataoChar112">
    <w:name w:val="Texto sem Formatação Char112"/>
    <w:basedOn w:val="Fontepargpadro"/>
    <w:uiPriority w:val="99"/>
    <w:semiHidden/>
    <w:rsid w:val="000B1B1D"/>
    <w:rPr>
      <w:rFonts w:ascii="Courier New" w:hAnsi="Courier New" w:cs="Courier New"/>
    </w:rPr>
  </w:style>
  <w:style w:type="character" w:customStyle="1" w:styleId="TextosemFormataoChar111">
    <w:name w:val="Texto sem Formatação Char111"/>
    <w:basedOn w:val="Fontepargpadro"/>
    <w:uiPriority w:val="99"/>
    <w:semiHidden/>
    <w:rsid w:val="000B1B1D"/>
    <w:rPr>
      <w:rFonts w:ascii="Courier New" w:hAnsi="Courier New" w:cs="Courier New"/>
    </w:rPr>
  </w:style>
  <w:style w:type="character" w:customStyle="1" w:styleId="TextosemFormataoChar110">
    <w:name w:val="Texto sem Formatação Char110"/>
    <w:basedOn w:val="Fontepargpadro"/>
    <w:uiPriority w:val="99"/>
    <w:semiHidden/>
    <w:rsid w:val="000B1B1D"/>
    <w:rPr>
      <w:rFonts w:ascii="Courier New" w:hAnsi="Courier New" w:cs="Courier New"/>
    </w:rPr>
  </w:style>
  <w:style w:type="character" w:customStyle="1" w:styleId="TextosemFormataoChar19">
    <w:name w:val="Texto sem Formatação Char19"/>
    <w:basedOn w:val="Fontepargpadro"/>
    <w:uiPriority w:val="99"/>
    <w:semiHidden/>
    <w:rsid w:val="000B1B1D"/>
    <w:rPr>
      <w:rFonts w:ascii="Courier New" w:hAnsi="Courier New" w:cs="Courier New"/>
    </w:rPr>
  </w:style>
  <w:style w:type="character" w:customStyle="1" w:styleId="TextosemFormataoChar18">
    <w:name w:val="Texto sem Formatação Char18"/>
    <w:basedOn w:val="Fontepargpadro"/>
    <w:uiPriority w:val="99"/>
    <w:semiHidden/>
    <w:rsid w:val="000B1B1D"/>
    <w:rPr>
      <w:rFonts w:ascii="Courier New" w:hAnsi="Courier New" w:cs="Courier New"/>
    </w:rPr>
  </w:style>
  <w:style w:type="character" w:customStyle="1" w:styleId="TextosemFormataoChar17">
    <w:name w:val="Texto sem Formatação Char17"/>
    <w:basedOn w:val="Fontepargpadro"/>
    <w:uiPriority w:val="99"/>
    <w:semiHidden/>
    <w:rsid w:val="000B1B1D"/>
    <w:rPr>
      <w:rFonts w:ascii="Courier New" w:hAnsi="Courier New" w:cs="Courier New"/>
    </w:rPr>
  </w:style>
  <w:style w:type="character" w:customStyle="1" w:styleId="TextosemFormataoChar16">
    <w:name w:val="Texto sem Formatação Char16"/>
    <w:basedOn w:val="Fontepargpadro"/>
    <w:uiPriority w:val="99"/>
    <w:semiHidden/>
    <w:rsid w:val="000B1B1D"/>
    <w:rPr>
      <w:rFonts w:ascii="Courier New" w:hAnsi="Courier New" w:cs="Courier New"/>
    </w:rPr>
  </w:style>
  <w:style w:type="character" w:customStyle="1" w:styleId="TextosemFormataoChar15">
    <w:name w:val="Texto sem Formatação Char15"/>
    <w:basedOn w:val="Fontepargpadro"/>
    <w:uiPriority w:val="99"/>
    <w:semiHidden/>
    <w:rsid w:val="000B1B1D"/>
    <w:rPr>
      <w:rFonts w:ascii="Courier New" w:hAnsi="Courier New" w:cs="Courier New"/>
    </w:rPr>
  </w:style>
  <w:style w:type="character" w:customStyle="1" w:styleId="TextosemFormataoChar14">
    <w:name w:val="Texto sem Formatação Char14"/>
    <w:basedOn w:val="Fontepargpadro"/>
    <w:uiPriority w:val="99"/>
    <w:semiHidden/>
    <w:rsid w:val="000B1B1D"/>
    <w:rPr>
      <w:rFonts w:ascii="Courier New" w:hAnsi="Courier New" w:cs="Courier New"/>
    </w:rPr>
  </w:style>
  <w:style w:type="character" w:customStyle="1" w:styleId="TextosemFormataoChar13">
    <w:name w:val="Texto sem Formatação Char13"/>
    <w:basedOn w:val="Fontepargpadro"/>
    <w:uiPriority w:val="99"/>
    <w:semiHidden/>
    <w:rsid w:val="000B1B1D"/>
    <w:rPr>
      <w:rFonts w:ascii="Courier New" w:hAnsi="Courier New" w:cs="Courier New"/>
    </w:rPr>
  </w:style>
  <w:style w:type="character" w:customStyle="1" w:styleId="TextosemFormataoChar12">
    <w:name w:val="Texto sem Formatação Char12"/>
    <w:basedOn w:val="Fontepargpadro"/>
    <w:uiPriority w:val="99"/>
    <w:semiHidden/>
    <w:rsid w:val="000B1B1D"/>
    <w:rPr>
      <w:rFonts w:ascii="Courier New" w:hAnsi="Courier New" w:cs="Courier New"/>
    </w:rPr>
  </w:style>
  <w:style w:type="character" w:customStyle="1" w:styleId="TextosemFormataoChar11">
    <w:name w:val="Texto sem Formatação Char11"/>
    <w:rsid w:val="000B1B1D"/>
    <w:rPr>
      <w:rFonts w:ascii="Courier New" w:hAnsi="Courier New"/>
    </w:rPr>
  </w:style>
  <w:style w:type="character" w:customStyle="1" w:styleId="CabealhoChar1">
    <w:name w:val="Cabeçalho Char1"/>
    <w:aliases w:val="encabezado Char1"/>
    <w:semiHidden/>
    <w:rsid w:val="000B1B1D"/>
    <w:rPr>
      <w:rFonts w:ascii="Times New Roman" w:hAnsi="Times New Roman"/>
      <w:sz w:val="24"/>
      <w:lang w:val="x-none" w:eastAsia="pt-BR"/>
    </w:rPr>
  </w:style>
  <w:style w:type="paragraph" w:styleId="Legenda">
    <w:name w:val="caption"/>
    <w:basedOn w:val="Normal"/>
    <w:next w:val="Normal"/>
    <w:uiPriority w:val="35"/>
    <w:qFormat/>
    <w:rsid w:val="000B1B1D"/>
    <w:pPr>
      <w:spacing w:after="0" w:line="240" w:lineRule="auto"/>
      <w:jc w:val="both"/>
    </w:pPr>
    <w:rPr>
      <w:rFonts w:ascii="Arial" w:eastAsia="Times New Roman" w:hAnsi="Arial" w:cs="Times New Roman"/>
      <w:b/>
      <w:sz w:val="24"/>
      <w:szCs w:val="24"/>
      <w:lang w:eastAsia="pt-BR"/>
    </w:rPr>
  </w:style>
  <w:style w:type="paragraph" w:customStyle="1" w:styleId="Ttulo21">
    <w:name w:val="Título 21"/>
    <w:basedOn w:val="Normal"/>
    <w:next w:val="Normal"/>
    <w:qFormat/>
    <w:rsid w:val="000B1B1D"/>
    <w:pPr>
      <w:widowControl w:val="0"/>
      <w:suppressAutoHyphens/>
      <w:autoSpaceDN w:val="0"/>
      <w:spacing w:after="0" w:line="240" w:lineRule="auto"/>
      <w:jc w:val="center"/>
      <w:textAlignment w:val="baseline"/>
      <w:outlineLvl w:val="1"/>
    </w:pPr>
    <w:rPr>
      <w:rFonts w:ascii="Times New Roman" w:eastAsia="Times New Roman" w:hAnsi="Times New Roman" w:cs="Tahoma"/>
      <w:b/>
      <w:bCs/>
      <w:kern w:val="3"/>
      <w:sz w:val="36"/>
      <w:szCs w:val="36"/>
      <w:lang w:eastAsia="pt-BR"/>
    </w:rPr>
  </w:style>
  <w:style w:type="paragraph" w:customStyle="1" w:styleId="western1">
    <w:name w:val="western1"/>
    <w:basedOn w:val="Normal"/>
    <w:qFormat/>
    <w:rsid w:val="000B1B1D"/>
    <w:pPr>
      <w:spacing w:before="100" w:beforeAutospacing="1" w:after="0" w:line="240" w:lineRule="auto"/>
    </w:pPr>
    <w:rPr>
      <w:rFonts w:ascii="Times New Roman" w:eastAsia="Times New Roman" w:hAnsi="Times New Roman" w:cs="Times New Roman"/>
      <w:sz w:val="24"/>
      <w:szCs w:val="24"/>
      <w:lang w:eastAsia="pt-BR"/>
    </w:rPr>
  </w:style>
  <w:style w:type="paragraph" w:customStyle="1" w:styleId="LO-Normal">
    <w:name w:val="LO-Normal"/>
    <w:basedOn w:val="Normal"/>
    <w:qFormat/>
    <w:rsid w:val="000B1B1D"/>
    <w:pPr>
      <w:suppressAutoHyphens/>
      <w:autoSpaceDE w:val="0"/>
      <w:spacing w:after="0" w:line="240" w:lineRule="auto"/>
    </w:pPr>
    <w:rPr>
      <w:rFonts w:ascii="Times New Roman" w:eastAsia="Times New Roman" w:hAnsi="Times New Roman" w:cs="Times New Roman"/>
      <w:color w:val="000000"/>
      <w:kern w:val="2"/>
      <w:sz w:val="24"/>
      <w:szCs w:val="24"/>
      <w:lang w:eastAsia="zh-CN" w:bidi="hi-IN"/>
    </w:rPr>
  </w:style>
  <w:style w:type="table" w:customStyle="1" w:styleId="TableNormal">
    <w:name w:val="Table Normal"/>
    <w:uiPriority w:val="2"/>
    <w:semiHidden/>
    <w:unhideWhenUsed/>
    <w:qFormat/>
    <w:rsid w:val="000B1B1D"/>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paragraph" w:customStyle="1" w:styleId="Rodap1">
    <w:name w:val="Rodapé1"/>
    <w:basedOn w:val="Normal"/>
    <w:qFormat/>
    <w:rsid w:val="000B1B1D"/>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Rodap4">
    <w:name w:val="Rodapé4"/>
    <w:basedOn w:val="Normal"/>
    <w:qFormat/>
    <w:rsid w:val="000B1B1D"/>
    <w:pPr>
      <w:widowControl w:val="0"/>
      <w:suppressLineNumbers/>
      <w:tabs>
        <w:tab w:val="center" w:pos="4818"/>
        <w:tab w:val="right" w:pos="9637"/>
      </w:tabs>
      <w:suppressAutoHyphens/>
      <w:autoSpaceDN w:val="0"/>
      <w:spacing w:after="0" w:line="240" w:lineRule="auto"/>
      <w:textAlignment w:val="baseline"/>
    </w:pPr>
    <w:rPr>
      <w:rFonts w:ascii="Times New Roman" w:eastAsia="Times New Roman" w:hAnsi="Times New Roman" w:cs="Tahoma"/>
      <w:kern w:val="3"/>
      <w:sz w:val="24"/>
      <w:szCs w:val="24"/>
      <w:lang w:eastAsia="pt-BR"/>
    </w:rPr>
  </w:style>
  <w:style w:type="paragraph" w:customStyle="1" w:styleId="A252575">
    <w:name w:val="_A252575"/>
    <w:basedOn w:val="Normal"/>
    <w:qFormat/>
    <w:rsid w:val="000B1B1D"/>
    <w:pPr>
      <w:spacing w:after="0" w:line="240" w:lineRule="auto"/>
      <w:ind w:left="3456" w:firstLine="3456"/>
      <w:jc w:val="both"/>
    </w:pPr>
    <w:rPr>
      <w:rFonts w:ascii="Tms Rmn" w:eastAsia="Times New Roman" w:hAnsi="Tms Rmn" w:cs="Times New Roman"/>
      <w:sz w:val="24"/>
      <w:szCs w:val="20"/>
      <w:lang w:eastAsia="pt-BR"/>
    </w:rPr>
  </w:style>
  <w:style w:type="paragraph" w:customStyle="1" w:styleId="A301065">
    <w:name w:val="_A301065"/>
    <w:basedOn w:val="Normal"/>
    <w:qFormat/>
    <w:rsid w:val="000B1B1D"/>
    <w:pPr>
      <w:spacing w:after="0" w:line="240" w:lineRule="auto"/>
      <w:ind w:left="1296" w:right="1440" w:firstLine="4176"/>
      <w:jc w:val="both"/>
    </w:pPr>
    <w:rPr>
      <w:rFonts w:ascii="Tms Rmn" w:eastAsia="Times New Roman" w:hAnsi="Tms Rmn" w:cs="Times New Roman"/>
      <w:sz w:val="24"/>
      <w:szCs w:val="20"/>
      <w:lang w:eastAsia="pt-BR"/>
    </w:rPr>
  </w:style>
  <w:style w:type="paragraph" w:customStyle="1" w:styleId="A191065">
    <w:name w:val="_A191065"/>
    <w:basedOn w:val="Normal"/>
    <w:qFormat/>
    <w:rsid w:val="000B1B1D"/>
    <w:pPr>
      <w:spacing w:after="0" w:line="240" w:lineRule="auto"/>
      <w:ind w:left="1296" w:right="1440" w:firstLine="2592"/>
      <w:jc w:val="both"/>
    </w:pPr>
    <w:rPr>
      <w:rFonts w:ascii="Tms Rmn" w:eastAsia="Times New Roman" w:hAnsi="Tms Rmn" w:cs="Times New Roman"/>
      <w:sz w:val="24"/>
      <w:szCs w:val="20"/>
      <w:lang w:eastAsia="pt-BR"/>
    </w:rPr>
  </w:style>
  <w:style w:type="paragraph" w:customStyle="1" w:styleId="A321065">
    <w:name w:val="_A321065"/>
    <w:basedOn w:val="Normal"/>
    <w:qFormat/>
    <w:rsid w:val="000B1B1D"/>
    <w:pPr>
      <w:spacing w:after="0" w:line="240" w:lineRule="auto"/>
      <w:ind w:left="1296" w:right="1440" w:firstLine="4464"/>
      <w:jc w:val="both"/>
    </w:pPr>
    <w:rPr>
      <w:rFonts w:ascii="Tms Rmn" w:eastAsia="Times New Roman" w:hAnsi="Tms Rmn" w:cs="Times New Roman"/>
      <w:sz w:val="24"/>
      <w:szCs w:val="20"/>
      <w:lang w:eastAsia="pt-BR"/>
    </w:rPr>
  </w:style>
  <w:style w:type="paragraph" w:customStyle="1" w:styleId="Estilo2">
    <w:name w:val="Estilo2"/>
    <w:basedOn w:val="Normal"/>
    <w:qFormat/>
    <w:rsid w:val="000B1B1D"/>
    <w:pPr>
      <w:overflowPunct w:val="0"/>
      <w:autoSpaceDE w:val="0"/>
      <w:autoSpaceDN w:val="0"/>
      <w:adjustRightInd w:val="0"/>
      <w:spacing w:after="0" w:line="240" w:lineRule="exact"/>
      <w:ind w:firstLine="2835"/>
      <w:jc w:val="both"/>
      <w:textAlignment w:val="baseline"/>
    </w:pPr>
    <w:rPr>
      <w:rFonts w:ascii="Arial" w:eastAsia="Times New Roman" w:hAnsi="Arial" w:cs="Times New Roman"/>
      <w:sz w:val="24"/>
      <w:szCs w:val="20"/>
      <w:lang w:eastAsia="pt-BR"/>
    </w:rPr>
  </w:style>
  <w:style w:type="paragraph" w:customStyle="1" w:styleId="Recuodecorpodetexto31">
    <w:name w:val="Recuo de corpo de texto 31"/>
    <w:basedOn w:val="Normal"/>
    <w:qFormat/>
    <w:rsid w:val="000B1B1D"/>
    <w:pPr>
      <w:overflowPunct w:val="0"/>
      <w:autoSpaceDE w:val="0"/>
      <w:autoSpaceDN w:val="0"/>
      <w:adjustRightInd w:val="0"/>
      <w:spacing w:after="0" w:line="240" w:lineRule="auto"/>
      <w:ind w:firstLine="1701"/>
      <w:jc w:val="both"/>
      <w:textAlignment w:val="baseline"/>
    </w:pPr>
    <w:rPr>
      <w:rFonts w:ascii="Arial" w:eastAsia="Times New Roman" w:hAnsi="Arial" w:cs="Times New Roman"/>
      <w:color w:val="000000"/>
      <w:sz w:val="24"/>
      <w:szCs w:val="20"/>
      <w:lang w:eastAsia="pt-BR"/>
    </w:rPr>
  </w:style>
  <w:style w:type="paragraph" w:customStyle="1" w:styleId="A102075">
    <w:name w:val="_A102075"/>
    <w:basedOn w:val="Normal"/>
    <w:qFormat/>
    <w:rsid w:val="000B1B1D"/>
    <w:pPr>
      <w:spacing w:after="0" w:line="240" w:lineRule="auto"/>
      <w:ind w:left="2736" w:firstLine="1296"/>
      <w:jc w:val="both"/>
    </w:pPr>
    <w:rPr>
      <w:rFonts w:ascii="Tms Rmn" w:eastAsia="Times New Roman" w:hAnsi="Tms Rmn" w:cs="Times New Roman"/>
      <w:sz w:val="24"/>
      <w:szCs w:val="20"/>
      <w:lang w:eastAsia="pt-BR"/>
    </w:rPr>
  </w:style>
  <w:style w:type="paragraph" w:customStyle="1" w:styleId="A">
    <w:name w:val="A"/>
    <w:qFormat/>
    <w:rsid w:val="000B1B1D"/>
    <w:pPr>
      <w:spacing w:after="0" w:line="240" w:lineRule="auto"/>
      <w:jc w:val="both"/>
    </w:pPr>
    <w:rPr>
      <w:rFonts w:ascii="Courier" w:eastAsia="Times New Roman" w:hAnsi="Courier" w:cs="Times New Roman"/>
      <w:sz w:val="24"/>
      <w:szCs w:val="20"/>
      <w:lang w:eastAsia="pt-BR"/>
    </w:rPr>
  </w:style>
  <w:style w:type="paragraph" w:customStyle="1" w:styleId="Estilo1">
    <w:name w:val="Estilo1"/>
    <w:basedOn w:val="Normal"/>
    <w:qFormat/>
    <w:rsid w:val="000B1B1D"/>
    <w:pPr>
      <w:spacing w:after="120" w:line="360" w:lineRule="auto"/>
      <w:ind w:left="567"/>
      <w:jc w:val="both"/>
    </w:pPr>
    <w:rPr>
      <w:rFonts w:ascii="Times New Roman" w:eastAsia="Times New Roman" w:hAnsi="Times New Roman" w:cs="Times New Roman"/>
      <w:sz w:val="20"/>
      <w:szCs w:val="20"/>
      <w:lang w:eastAsia="pt-BR"/>
    </w:rPr>
  </w:style>
  <w:style w:type="paragraph" w:customStyle="1" w:styleId="PADRAO">
    <w:name w:val="PADRAO"/>
    <w:basedOn w:val="Normal"/>
    <w:qFormat/>
    <w:rsid w:val="000B1B1D"/>
    <w:pPr>
      <w:spacing w:after="0" w:line="240" w:lineRule="auto"/>
      <w:jc w:val="both"/>
    </w:pPr>
    <w:rPr>
      <w:rFonts w:ascii="Tms Rmn" w:eastAsia="Times New Roman" w:hAnsi="Tms Rmn" w:cs="Times New Roman"/>
      <w:sz w:val="24"/>
      <w:szCs w:val="20"/>
      <w:lang w:eastAsia="pt-BR"/>
    </w:rPr>
  </w:style>
  <w:style w:type="paragraph" w:customStyle="1" w:styleId="Textoembloco1">
    <w:name w:val="Texto em bloco1"/>
    <w:basedOn w:val="Normal"/>
    <w:qFormat/>
    <w:rsid w:val="000B1B1D"/>
    <w:pPr>
      <w:tabs>
        <w:tab w:val="left" w:pos="1134"/>
      </w:tabs>
      <w:spacing w:after="0" w:line="240" w:lineRule="auto"/>
      <w:ind w:left="1843" w:right="2" w:hanging="709"/>
      <w:jc w:val="both"/>
    </w:pPr>
    <w:rPr>
      <w:rFonts w:ascii="Times New Roman" w:eastAsia="Times New Roman" w:hAnsi="Times New Roman" w:cs="Times New Roman"/>
      <w:szCs w:val="20"/>
      <w:lang w:eastAsia="pt-BR"/>
    </w:rPr>
  </w:style>
  <w:style w:type="paragraph" w:customStyle="1" w:styleId="Ttulo1doRosinaldo">
    <w:name w:val="Título 1 do Rosinaldo"/>
    <w:basedOn w:val="Normal"/>
    <w:qFormat/>
    <w:rsid w:val="000B1B1D"/>
    <w:pPr>
      <w:numPr>
        <w:numId w:val="8"/>
      </w:numPr>
      <w:spacing w:after="0" w:line="240" w:lineRule="auto"/>
      <w:jc w:val="both"/>
    </w:pPr>
    <w:rPr>
      <w:rFonts w:ascii="Arial" w:eastAsia="Times New Roman" w:hAnsi="Arial" w:cs="Times New Roman"/>
      <w:sz w:val="24"/>
      <w:szCs w:val="20"/>
      <w:lang w:eastAsia="pt-BR"/>
    </w:rPr>
  </w:style>
  <w:style w:type="paragraph" w:customStyle="1" w:styleId="-PGINA-">
    <w:name w:val="- PÁGINA -"/>
    <w:qFormat/>
    <w:rsid w:val="000B1B1D"/>
    <w:pPr>
      <w:spacing w:after="0" w:line="240" w:lineRule="auto"/>
    </w:pPr>
    <w:rPr>
      <w:rFonts w:ascii="Times New Roman" w:eastAsia="Times New Roman" w:hAnsi="Times New Roman" w:cs="Times New Roman"/>
      <w:sz w:val="24"/>
      <w:szCs w:val="24"/>
      <w:lang w:eastAsia="pt-BR"/>
    </w:rPr>
  </w:style>
  <w:style w:type="paragraph" w:customStyle="1" w:styleId="PginaXdeY">
    <w:name w:val="Página X de Y"/>
    <w:qFormat/>
    <w:rsid w:val="000B1B1D"/>
    <w:pPr>
      <w:spacing w:after="0" w:line="240" w:lineRule="auto"/>
    </w:pPr>
    <w:rPr>
      <w:rFonts w:ascii="Times New Roman" w:eastAsia="Times New Roman" w:hAnsi="Times New Roman" w:cs="Times New Roman"/>
      <w:sz w:val="24"/>
      <w:szCs w:val="24"/>
      <w:lang w:eastAsia="pt-BR"/>
    </w:rPr>
  </w:style>
  <w:style w:type="paragraph" w:customStyle="1" w:styleId="Criadopor">
    <w:name w:val="Criado por"/>
    <w:qFormat/>
    <w:rsid w:val="000B1B1D"/>
    <w:pPr>
      <w:spacing w:after="0" w:line="240" w:lineRule="auto"/>
    </w:pPr>
    <w:rPr>
      <w:rFonts w:ascii="Times New Roman" w:eastAsia="Times New Roman" w:hAnsi="Times New Roman" w:cs="Times New Roman"/>
      <w:sz w:val="24"/>
      <w:szCs w:val="24"/>
      <w:lang w:eastAsia="pt-BR"/>
    </w:rPr>
  </w:style>
  <w:style w:type="paragraph" w:customStyle="1" w:styleId="Criadoem">
    <w:name w:val="Criado em"/>
    <w:qFormat/>
    <w:rsid w:val="000B1B1D"/>
    <w:pPr>
      <w:spacing w:after="0" w:line="240" w:lineRule="auto"/>
    </w:pPr>
    <w:rPr>
      <w:rFonts w:ascii="Times New Roman" w:eastAsia="Times New Roman" w:hAnsi="Times New Roman" w:cs="Times New Roman"/>
      <w:sz w:val="24"/>
      <w:szCs w:val="24"/>
      <w:lang w:eastAsia="pt-BR"/>
    </w:rPr>
  </w:style>
  <w:style w:type="paragraph" w:styleId="Textoembloco">
    <w:name w:val="Block Text"/>
    <w:basedOn w:val="Normal"/>
    <w:uiPriority w:val="99"/>
    <w:qFormat/>
    <w:rsid w:val="000B1B1D"/>
    <w:pPr>
      <w:spacing w:after="0" w:line="240" w:lineRule="auto"/>
      <w:ind w:left="360" w:right="51"/>
      <w:jc w:val="both"/>
    </w:pPr>
    <w:rPr>
      <w:rFonts w:ascii="Batang" w:eastAsia="Batang" w:hAnsi="Batang" w:cs="Arial"/>
      <w:sz w:val="24"/>
      <w:szCs w:val="24"/>
      <w:lang w:eastAsia="pt-BR"/>
    </w:rPr>
  </w:style>
  <w:style w:type="paragraph" w:customStyle="1" w:styleId="WW-Recuodecorpodetexto2">
    <w:name w:val="WW-Recuo de corpo de texto 2"/>
    <w:basedOn w:val="Normal"/>
    <w:qFormat/>
    <w:rsid w:val="000B1B1D"/>
    <w:pPr>
      <w:suppressAutoHyphens/>
      <w:spacing w:after="0" w:line="240" w:lineRule="auto"/>
      <w:ind w:left="180" w:hanging="180"/>
    </w:pPr>
    <w:rPr>
      <w:rFonts w:ascii="Arial" w:eastAsia="Times New Roman" w:hAnsi="Arial" w:cs="Times New Roman"/>
      <w:b/>
      <w:sz w:val="24"/>
      <w:szCs w:val="24"/>
      <w:lang w:eastAsia="ar-SA"/>
    </w:rPr>
  </w:style>
  <w:style w:type="character" w:customStyle="1" w:styleId="LinkdaInternet">
    <w:name w:val="Link da Internet"/>
    <w:uiPriority w:val="99"/>
    <w:unhideWhenUsed/>
    <w:rsid w:val="000B1B1D"/>
    <w:rPr>
      <w:color w:val="0000FF"/>
      <w:u w:val="single"/>
    </w:rPr>
  </w:style>
  <w:style w:type="character" w:customStyle="1" w:styleId="ListLabel1">
    <w:name w:val="ListLabel 1"/>
    <w:qFormat/>
    <w:rsid w:val="000B1B1D"/>
  </w:style>
  <w:style w:type="character" w:customStyle="1" w:styleId="ListLabel2">
    <w:name w:val="ListLabel 2"/>
    <w:qFormat/>
    <w:rsid w:val="000B1B1D"/>
  </w:style>
  <w:style w:type="character" w:customStyle="1" w:styleId="ListLabel3">
    <w:name w:val="ListLabel 3"/>
    <w:qFormat/>
    <w:rsid w:val="000B1B1D"/>
  </w:style>
  <w:style w:type="character" w:customStyle="1" w:styleId="ListLabel4">
    <w:name w:val="ListLabel 4"/>
    <w:qFormat/>
    <w:rsid w:val="000B1B1D"/>
    <w:rPr>
      <w:rFonts w:ascii="Verdana" w:hAnsi="Verdana"/>
      <w:sz w:val="20"/>
    </w:rPr>
  </w:style>
  <w:style w:type="character" w:customStyle="1" w:styleId="ListLabel5">
    <w:name w:val="ListLabel 5"/>
    <w:qFormat/>
    <w:rsid w:val="000B1B1D"/>
  </w:style>
  <w:style w:type="character" w:customStyle="1" w:styleId="ListLabel6">
    <w:name w:val="ListLabel 6"/>
    <w:qFormat/>
    <w:rsid w:val="000B1B1D"/>
  </w:style>
  <w:style w:type="character" w:customStyle="1" w:styleId="ListLabel7">
    <w:name w:val="ListLabel 7"/>
    <w:qFormat/>
    <w:rsid w:val="000B1B1D"/>
  </w:style>
  <w:style w:type="character" w:customStyle="1" w:styleId="ListLabel8">
    <w:name w:val="ListLabel 8"/>
    <w:qFormat/>
    <w:rsid w:val="000B1B1D"/>
  </w:style>
  <w:style w:type="character" w:customStyle="1" w:styleId="ListLabel9">
    <w:name w:val="ListLabel 9"/>
    <w:qFormat/>
    <w:rsid w:val="000B1B1D"/>
  </w:style>
  <w:style w:type="character" w:customStyle="1" w:styleId="ListLabel10">
    <w:name w:val="ListLabel 10"/>
    <w:qFormat/>
    <w:rsid w:val="000B1B1D"/>
  </w:style>
  <w:style w:type="character" w:customStyle="1" w:styleId="ListLabel11">
    <w:name w:val="ListLabel 11"/>
    <w:qFormat/>
    <w:rsid w:val="000B1B1D"/>
    <w:rPr>
      <w:rFonts w:ascii="Verdana" w:hAnsi="Verdana"/>
      <w:b/>
      <w:sz w:val="20"/>
    </w:rPr>
  </w:style>
  <w:style w:type="character" w:customStyle="1" w:styleId="ListLabel12">
    <w:name w:val="ListLabel 12"/>
    <w:qFormat/>
    <w:rsid w:val="000B1B1D"/>
    <w:rPr>
      <w:rFonts w:ascii="Verdana" w:hAnsi="Verdana"/>
      <w:b/>
      <w:color w:val="000000"/>
      <w:sz w:val="20"/>
    </w:rPr>
  </w:style>
  <w:style w:type="character" w:customStyle="1" w:styleId="ListLabel13">
    <w:name w:val="ListLabel 13"/>
    <w:qFormat/>
    <w:rsid w:val="000B1B1D"/>
    <w:rPr>
      <w:rFonts w:eastAsia="Times New Roman"/>
    </w:rPr>
  </w:style>
  <w:style w:type="character" w:customStyle="1" w:styleId="ListLabel14">
    <w:name w:val="ListLabel 14"/>
    <w:qFormat/>
    <w:rsid w:val="000B1B1D"/>
    <w:rPr>
      <w:rFonts w:ascii="Verdana" w:hAnsi="Verdana"/>
      <w:b/>
      <w:sz w:val="20"/>
    </w:rPr>
  </w:style>
  <w:style w:type="character" w:customStyle="1" w:styleId="ListLabel15">
    <w:name w:val="ListLabel 15"/>
    <w:qFormat/>
    <w:rsid w:val="000B1B1D"/>
    <w:rPr>
      <w:rFonts w:ascii="Verdana" w:hAnsi="Verdana"/>
      <w:sz w:val="20"/>
    </w:rPr>
  </w:style>
  <w:style w:type="character" w:customStyle="1" w:styleId="ListLabel16">
    <w:name w:val="ListLabel 16"/>
    <w:qFormat/>
    <w:rsid w:val="000B1B1D"/>
    <w:rPr>
      <w:rFonts w:ascii="Verdana" w:hAnsi="Verdana"/>
      <w:strike/>
      <w:sz w:val="20"/>
    </w:rPr>
  </w:style>
  <w:style w:type="character" w:customStyle="1" w:styleId="ListLabel17">
    <w:name w:val="ListLabel 17"/>
    <w:qFormat/>
    <w:rsid w:val="000B1B1D"/>
    <w:rPr>
      <w:rFonts w:ascii="Verdana" w:hAnsi="Verdana"/>
      <w:sz w:val="20"/>
    </w:rPr>
  </w:style>
  <w:style w:type="character" w:customStyle="1" w:styleId="ListLabel18">
    <w:name w:val="ListLabel 18"/>
    <w:qFormat/>
    <w:rsid w:val="000B1B1D"/>
    <w:rPr>
      <w:rFonts w:ascii="Verdana" w:hAnsi="Verdana"/>
      <w:b/>
      <w:sz w:val="20"/>
    </w:rPr>
  </w:style>
  <w:style w:type="character" w:customStyle="1" w:styleId="ListLabel19">
    <w:name w:val="ListLabel 19"/>
    <w:qFormat/>
    <w:rsid w:val="000B1B1D"/>
    <w:rPr>
      <w:rFonts w:ascii="Verdana" w:hAnsi="Verdana"/>
      <w:strike/>
      <w:sz w:val="20"/>
    </w:rPr>
  </w:style>
  <w:style w:type="character" w:customStyle="1" w:styleId="ListLabel20">
    <w:name w:val="ListLabel 20"/>
    <w:qFormat/>
    <w:rsid w:val="000B1B1D"/>
    <w:rPr>
      <w:rFonts w:ascii="Verdana" w:hAnsi="Verdana"/>
      <w:sz w:val="20"/>
    </w:rPr>
  </w:style>
  <w:style w:type="character" w:customStyle="1" w:styleId="ListLabel21">
    <w:name w:val="ListLabel 21"/>
    <w:qFormat/>
    <w:rsid w:val="000B1B1D"/>
  </w:style>
  <w:style w:type="character" w:customStyle="1" w:styleId="ListLabel22">
    <w:name w:val="ListLabel 22"/>
    <w:qFormat/>
    <w:rsid w:val="000B1B1D"/>
  </w:style>
  <w:style w:type="character" w:customStyle="1" w:styleId="ListLabel23">
    <w:name w:val="ListLabel 23"/>
    <w:qFormat/>
    <w:rsid w:val="000B1B1D"/>
  </w:style>
  <w:style w:type="character" w:customStyle="1" w:styleId="ListLabel24">
    <w:name w:val="ListLabel 24"/>
    <w:qFormat/>
    <w:rsid w:val="000B1B1D"/>
  </w:style>
  <w:style w:type="character" w:customStyle="1" w:styleId="ListLabel25">
    <w:name w:val="ListLabel 25"/>
    <w:qFormat/>
    <w:rsid w:val="000B1B1D"/>
  </w:style>
  <w:style w:type="character" w:customStyle="1" w:styleId="ListLabel26">
    <w:name w:val="ListLabel 26"/>
    <w:qFormat/>
    <w:rsid w:val="000B1B1D"/>
  </w:style>
  <w:style w:type="character" w:customStyle="1" w:styleId="ListLabel27">
    <w:name w:val="ListLabel 27"/>
    <w:qFormat/>
    <w:rsid w:val="000B1B1D"/>
  </w:style>
  <w:style w:type="character" w:customStyle="1" w:styleId="ListLabel28">
    <w:name w:val="ListLabel 28"/>
    <w:qFormat/>
    <w:rsid w:val="000B1B1D"/>
  </w:style>
  <w:style w:type="character" w:customStyle="1" w:styleId="ListLabel29">
    <w:name w:val="ListLabel 29"/>
    <w:qFormat/>
    <w:rsid w:val="000B1B1D"/>
    <w:rPr>
      <w:rFonts w:ascii="Verdana" w:hAnsi="Verdana"/>
      <w:sz w:val="20"/>
    </w:rPr>
  </w:style>
  <w:style w:type="character" w:customStyle="1" w:styleId="ListLabel30">
    <w:name w:val="ListLabel 30"/>
    <w:qFormat/>
    <w:rsid w:val="000B1B1D"/>
  </w:style>
  <w:style w:type="character" w:customStyle="1" w:styleId="ListLabel31">
    <w:name w:val="ListLabel 31"/>
    <w:qFormat/>
    <w:rsid w:val="000B1B1D"/>
  </w:style>
  <w:style w:type="character" w:customStyle="1" w:styleId="ListLabel32">
    <w:name w:val="ListLabel 32"/>
    <w:qFormat/>
    <w:rsid w:val="000B1B1D"/>
  </w:style>
  <w:style w:type="character" w:customStyle="1" w:styleId="ListLabel33">
    <w:name w:val="ListLabel 33"/>
    <w:qFormat/>
    <w:rsid w:val="000B1B1D"/>
  </w:style>
  <w:style w:type="character" w:customStyle="1" w:styleId="ListLabel34">
    <w:name w:val="ListLabel 34"/>
    <w:qFormat/>
    <w:rsid w:val="000B1B1D"/>
  </w:style>
  <w:style w:type="character" w:customStyle="1" w:styleId="ListLabel35">
    <w:name w:val="ListLabel 35"/>
    <w:qFormat/>
    <w:rsid w:val="000B1B1D"/>
  </w:style>
  <w:style w:type="character" w:customStyle="1" w:styleId="ListLabel36">
    <w:name w:val="ListLabel 36"/>
    <w:qFormat/>
    <w:rsid w:val="000B1B1D"/>
  </w:style>
  <w:style w:type="character" w:customStyle="1" w:styleId="ListLabel37">
    <w:name w:val="ListLabel 37"/>
    <w:qFormat/>
    <w:rsid w:val="000B1B1D"/>
  </w:style>
  <w:style w:type="character" w:customStyle="1" w:styleId="ListLabel38">
    <w:name w:val="ListLabel 38"/>
    <w:qFormat/>
    <w:rsid w:val="000B1B1D"/>
    <w:rPr>
      <w:rFonts w:ascii="Verdana" w:hAnsi="Verdana"/>
      <w:b/>
      <w:sz w:val="20"/>
    </w:rPr>
  </w:style>
  <w:style w:type="character" w:customStyle="1" w:styleId="ListLabel39">
    <w:name w:val="ListLabel 39"/>
    <w:qFormat/>
    <w:rsid w:val="000B1B1D"/>
    <w:rPr>
      <w:rFonts w:ascii="Verdana" w:hAnsi="Verdana"/>
      <w:b/>
      <w:color w:val="000000"/>
      <w:sz w:val="20"/>
    </w:rPr>
  </w:style>
  <w:style w:type="character" w:customStyle="1" w:styleId="ListLabel40">
    <w:name w:val="ListLabel 40"/>
    <w:qFormat/>
    <w:rsid w:val="000B1B1D"/>
  </w:style>
  <w:style w:type="character" w:customStyle="1" w:styleId="ListLabel41">
    <w:name w:val="ListLabel 41"/>
    <w:qFormat/>
    <w:rsid w:val="000B1B1D"/>
    <w:rPr>
      <w:rFonts w:ascii="Verdana" w:hAnsi="Verdana"/>
      <w:b/>
      <w:sz w:val="20"/>
    </w:rPr>
  </w:style>
  <w:style w:type="character" w:customStyle="1" w:styleId="ListLabel42">
    <w:name w:val="ListLabel 42"/>
    <w:qFormat/>
    <w:rsid w:val="000B1B1D"/>
    <w:rPr>
      <w:rFonts w:ascii="Verdana" w:hAnsi="Verdana"/>
      <w:sz w:val="20"/>
    </w:rPr>
  </w:style>
  <w:style w:type="character" w:customStyle="1" w:styleId="ListLabel43">
    <w:name w:val="ListLabel 43"/>
    <w:qFormat/>
    <w:rsid w:val="000B1B1D"/>
    <w:rPr>
      <w:rFonts w:ascii="Verdana" w:hAnsi="Verdana"/>
      <w:sz w:val="20"/>
    </w:rPr>
  </w:style>
  <w:style w:type="paragraph" w:styleId="Lista">
    <w:name w:val="List"/>
    <w:basedOn w:val="Corpodetexto"/>
    <w:uiPriority w:val="99"/>
    <w:rsid w:val="000B1B1D"/>
    <w:pPr>
      <w:spacing w:after="0" w:line="360" w:lineRule="auto"/>
      <w:jc w:val="center"/>
    </w:pPr>
    <w:rPr>
      <w:rFonts w:ascii="Arial Narrow" w:hAnsi="Arial Narrow" w:cs="Lohit Devanagari"/>
      <w:i/>
      <w:sz w:val="24"/>
    </w:rPr>
  </w:style>
  <w:style w:type="paragraph" w:customStyle="1" w:styleId="ndice">
    <w:name w:val="Índice"/>
    <w:basedOn w:val="Normal"/>
    <w:qFormat/>
    <w:rsid w:val="000B1B1D"/>
    <w:pPr>
      <w:suppressLineNumbers/>
      <w:spacing w:after="0" w:line="240" w:lineRule="auto"/>
    </w:pPr>
    <w:rPr>
      <w:rFonts w:ascii="Times New Roman" w:eastAsia="Times New Roman" w:hAnsi="Times New Roman" w:cs="Lohit Devanagari"/>
      <w:sz w:val="24"/>
      <w:szCs w:val="24"/>
      <w:lang w:eastAsia="pt-BR"/>
    </w:rPr>
  </w:style>
  <w:style w:type="table" w:styleId="SombreamentoClaro-nfase4">
    <w:name w:val="Light Shading Accent 4"/>
    <w:basedOn w:val="Tabelanormal"/>
    <w:uiPriority w:val="60"/>
    <w:rsid w:val="000B1B1D"/>
    <w:pPr>
      <w:spacing w:after="0" w:line="240" w:lineRule="auto"/>
    </w:pPr>
    <w:rPr>
      <w:rFonts w:ascii="Times New Roman" w:eastAsia="Times New Roman" w:hAnsi="Times New Roman" w:cs="Times New Roman"/>
      <w:color w:val="5F497A"/>
      <w:sz w:val="20"/>
      <w:szCs w:val="20"/>
      <w:lang w:eastAsia="ja-JP"/>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paragraph" w:customStyle="1" w:styleId="xl66">
    <w:name w:val="xl66"/>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7">
    <w:name w:val="xl67"/>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68">
    <w:name w:val="xl68"/>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69">
    <w:name w:val="xl69"/>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70">
    <w:name w:val="xl70"/>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pt-BR"/>
    </w:rPr>
  </w:style>
  <w:style w:type="paragraph" w:customStyle="1" w:styleId="xl71">
    <w:name w:val="xl71"/>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2">
    <w:name w:val="xl72"/>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73">
    <w:name w:val="xl73"/>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74">
    <w:name w:val="xl74"/>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color w:val="000000"/>
      <w:sz w:val="18"/>
      <w:szCs w:val="18"/>
      <w:lang w:eastAsia="pt-BR"/>
    </w:rPr>
  </w:style>
  <w:style w:type="paragraph" w:customStyle="1" w:styleId="xl75">
    <w:name w:val="xl75"/>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6">
    <w:name w:val="xl76"/>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8"/>
      <w:szCs w:val="18"/>
      <w:lang w:eastAsia="pt-BR"/>
    </w:rPr>
  </w:style>
  <w:style w:type="paragraph" w:customStyle="1" w:styleId="xl77">
    <w:name w:val="xl77"/>
    <w:basedOn w:val="Normal"/>
    <w:rsid w:val="000B1B1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8">
    <w:name w:val="xl78"/>
    <w:basedOn w:val="Normal"/>
    <w:rsid w:val="000B1B1D"/>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pt-BR"/>
    </w:rPr>
  </w:style>
  <w:style w:type="paragraph" w:customStyle="1" w:styleId="xl79">
    <w:name w:val="xl79"/>
    <w:basedOn w:val="Normal"/>
    <w:rsid w:val="000B1B1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0">
    <w:name w:val="xl80"/>
    <w:basedOn w:val="Normal"/>
    <w:rsid w:val="000B1B1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pt-BR"/>
    </w:rPr>
  </w:style>
  <w:style w:type="paragraph" w:customStyle="1" w:styleId="xl81">
    <w:name w:val="xl81"/>
    <w:basedOn w:val="Normal"/>
    <w:rsid w:val="000B1B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82">
    <w:name w:val="xl82"/>
    <w:basedOn w:val="Normal"/>
    <w:rsid w:val="000B1B1D"/>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83">
    <w:name w:val="xl83"/>
    <w:basedOn w:val="Normal"/>
    <w:rsid w:val="000B1B1D"/>
    <w:pPr>
      <w:spacing w:before="100" w:beforeAutospacing="1" w:after="100" w:afterAutospacing="1" w:line="240" w:lineRule="auto"/>
      <w:textAlignment w:val="center"/>
    </w:pPr>
    <w:rPr>
      <w:rFonts w:ascii="Times New Roman" w:eastAsia="Times New Roman" w:hAnsi="Times New Roman" w:cs="Times New Roman"/>
      <w:b/>
      <w:bCs/>
      <w:color w:val="000000"/>
      <w:sz w:val="18"/>
      <w:szCs w:val="18"/>
      <w:lang w:eastAsia="pt-BR"/>
    </w:rPr>
  </w:style>
  <w:style w:type="paragraph" w:customStyle="1" w:styleId="xl84">
    <w:name w:val="xl84"/>
    <w:basedOn w:val="Normal"/>
    <w:rsid w:val="000B1B1D"/>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85">
    <w:name w:val="xl85"/>
    <w:basedOn w:val="Normal"/>
    <w:rsid w:val="000B1B1D"/>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Contedodatabela">
    <w:name w:val="Conteúdo da tabela"/>
    <w:basedOn w:val="Normal"/>
    <w:uiPriority w:val="99"/>
    <w:rsid w:val="000B1B1D"/>
    <w:pPr>
      <w:suppressLineNumbers/>
      <w:suppressAutoHyphens/>
      <w:spacing w:after="0" w:line="240" w:lineRule="auto"/>
    </w:pPr>
    <w:rPr>
      <w:rFonts w:ascii="Times New Roman" w:eastAsia="Times New Roman" w:hAnsi="Times New Roman" w:cs="Times New Roman"/>
      <w:sz w:val="20"/>
      <w:szCs w:val="20"/>
      <w:lang w:eastAsia="ar-SA"/>
    </w:rPr>
  </w:style>
  <w:style w:type="character" w:styleId="MenoPendente">
    <w:name w:val="Unresolved Mention"/>
    <w:basedOn w:val="Fontepargpadro"/>
    <w:uiPriority w:val="99"/>
    <w:semiHidden/>
    <w:unhideWhenUsed/>
    <w:rsid w:val="000B1B1D"/>
    <w:rPr>
      <w:color w:val="605E5C"/>
      <w:shd w:val="clear" w:color="auto" w:fill="E1DFDD"/>
    </w:rPr>
  </w:style>
  <w:style w:type="paragraph" w:customStyle="1" w:styleId="Nivel01">
    <w:name w:val="Nivel 01"/>
    <w:basedOn w:val="Ttulo1"/>
    <w:next w:val="Normal"/>
    <w:link w:val="Nivel01Char"/>
    <w:autoRedefine/>
    <w:qFormat/>
    <w:rsid w:val="000B1B1D"/>
    <w:pPr>
      <w:numPr>
        <w:numId w:val="25"/>
      </w:numPr>
      <w:tabs>
        <w:tab w:val="left" w:pos="567"/>
      </w:tabs>
      <w:spacing w:beforeLines="120" w:before="288" w:afterLines="120" w:after="288" w:line="312" w:lineRule="auto"/>
      <w:jc w:val="both"/>
    </w:pPr>
    <w:rPr>
      <w:rFonts w:ascii="Arial" w:hAnsi="Arial" w:cs="Arial"/>
      <w:b/>
      <w:bCs/>
      <w:color w:val="auto"/>
      <w:sz w:val="20"/>
      <w:szCs w:val="20"/>
    </w:rPr>
  </w:style>
  <w:style w:type="paragraph" w:customStyle="1" w:styleId="Nivel2">
    <w:name w:val="Nivel 2"/>
    <w:basedOn w:val="Normal"/>
    <w:link w:val="Nivel2Char"/>
    <w:qFormat/>
    <w:rsid w:val="000B1B1D"/>
    <w:pPr>
      <w:numPr>
        <w:ilvl w:val="1"/>
        <w:numId w:val="25"/>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0B1B1D"/>
    <w:pPr>
      <w:numPr>
        <w:ilvl w:val="2"/>
        <w:numId w:val="25"/>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0B1B1D"/>
    <w:pPr>
      <w:numPr>
        <w:ilvl w:val="3"/>
      </w:numPr>
      <w:ind w:left="567" w:firstLine="0"/>
    </w:pPr>
    <w:rPr>
      <w:color w:val="auto"/>
    </w:rPr>
  </w:style>
  <w:style w:type="paragraph" w:customStyle="1" w:styleId="Nivel5">
    <w:name w:val="Nivel 5"/>
    <w:basedOn w:val="Nivel4"/>
    <w:qFormat/>
    <w:rsid w:val="000B1B1D"/>
    <w:pPr>
      <w:numPr>
        <w:ilvl w:val="4"/>
      </w:numPr>
      <w:ind w:left="851" w:firstLine="0"/>
    </w:pPr>
  </w:style>
  <w:style w:type="character" w:customStyle="1" w:styleId="Nivel2Char">
    <w:name w:val="Nivel 2 Char"/>
    <w:basedOn w:val="Fontepargpadro"/>
    <w:link w:val="Nivel2"/>
    <w:locked/>
    <w:rsid w:val="000B1B1D"/>
    <w:rPr>
      <w:rFonts w:ascii="Arial" w:eastAsiaTheme="minorEastAsia" w:hAnsi="Arial" w:cs="Arial"/>
      <w:color w:val="000000"/>
      <w:sz w:val="20"/>
      <w:szCs w:val="20"/>
      <w:lang w:eastAsia="pt-BR"/>
    </w:rPr>
  </w:style>
  <w:style w:type="character" w:styleId="Refdecomentrio">
    <w:name w:val="annotation reference"/>
    <w:basedOn w:val="Fontepargpadro"/>
    <w:unhideWhenUsed/>
    <w:rsid w:val="000B1B1D"/>
    <w:rPr>
      <w:sz w:val="16"/>
      <w:szCs w:val="16"/>
    </w:rPr>
  </w:style>
  <w:style w:type="paragraph" w:styleId="Textodecomentrio">
    <w:name w:val="annotation text"/>
    <w:basedOn w:val="Normal"/>
    <w:link w:val="TextodecomentrioChar"/>
    <w:unhideWhenUsed/>
    <w:rsid w:val="000B1B1D"/>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0B1B1D"/>
    <w:rPr>
      <w:rFonts w:ascii="Ecofont_Spranq_eco_Sans" w:eastAsiaTheme="minorEastAsia" w:hAnsi="Ecofont_Spranq_eco_Sans" w:cs="Tahoma"/>
      <w:sz w:val="20"/>
      <w:szCs w:val="20"/>
      <w:lang w:eastAsia="pt-BR"/>
    </w:rPr>
  </w:style>
  <w:style w:type="character" w:customStyle="1" w:styleId="Nivel01Char">
    <w:name w:val="Nivel 01 Char"/>
    <w:basedOn w:val="Fontepargpadro"/>
    <w:link w:val="Nivel01"/>
    <w:rsid w:val="000B1B1D"/>
    <w:rPr>
      <w:rFonts w:ascii="Arial" w:eastAsiaTheme="majorEastAsia" w:hAnsi="Arial" w:cs="Arial"/>
      <w:b/>
      <w:bCs/>
      <w:sz w:val="20"/>
      <w:szCs w:val="20"/>
      <w:lang w:eastAsia="pt-BR"/>
    </w:rPr>
  </w:style>
  <w:style w:type="character" w:customStyle="1" w:styleId="Nivel3Char">
    <w:name w:val="Nivel 3 Char"/>
    <w:basedOn w:val="Fontepargpadro"/>
    <w:link w:val="Nivel3"/>
    <w:rsid w:val="000B1B1D"/>
    <w:rPr>
      <w:rFonts w:ascii="Arial" w:eastAsiaTheme="minorEastAsia" w:hAnsi="Arial" w:cs="Arial"/>
      <w:color w:val="000000"/>
      <w:sz w:val="20"/>
      <w:szCs w:val="20"/>
      <w:lang w:eastAsia="pt-BR"/>
    </w:rPr>
  </w:style>
  <w:style w:type="character" w:customStyle="1" w:styleId="Nivel4Char">
    <w:name w:val="Nivel 4 Char"/>
    <w:basedOn w:val="Fontepargpadro"/>
    <w:link w:val="Nivel4"/>
    <w:rsid w:val="000B1B1D"/>
    <w:rPr>
      <w:rFonts w:ascii="Arial" w:eastAsiaTheme="minorEastAsia" w:hAnsi="Arial" w:cs="Arial"/>
      <w:sz w:val="20"/>
      <w:szCs w:val="20"/>
      <w:lang w:eastAsia="pt-BR"/>
    </w:rPr>
  </w:style>
  <w:style w:type="paragraph" w:customStyle="1" w:styleId="Nvel3-R">
    <w:name w:val="Nível 3-R"/>
    <w:basedOn w:val="Normal"/>
    <w:link w:val="Nvel3-RChar"/>
    <w:qFormat/>
    <w:rsid w:val="001C4CD3"/>
    <w:pPr>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1C4CD3"/>
    <w:pPr>
      <w:spacing w:before="120" w:after="120" w:line="276" w:lineRule="auto"/>
      <w:ind w:left="567"/>
      <w:jc w:val="both"/>
    </w:pPr>
    <w:rPr>
      <w:rFonts w:ascii="Arial" w:eastAsia="Times New Roman" w:hAnsi="Arial" w:cs="Arial"/>
      <w:sz w:val="20"/>
      <w:szCs w:val="20"/>
      <w:lang w:eastAsia="pt-BR"/>
    </w:rPr>
  </w:style>
  <w:style w:type="paragraph" w:customStyle="1" w:styleId="Nvel3">
    <w:name w:val="Nível 3"/>
    <w:basedOn w:val="Nvel3-R"/>
    <w:link w:val="Nvel3Char"/>
    <w:qFormat/>
    <w:rsid w:val="001C4CD3"/>
    <w:pPr>
      <w:numPr>
        <w:ilvl w:val="2"/>
        <w:numId w:val="1"/>
      </w:numPr>
      <w:ind w:left="284" w:firstLine="0"/>
    </w:pPr>
    <w:rPr>
      <w:rFonts w:eastAsia="Times New Roman"/>
      <w:i w:val="0"/>
      <w:iCs w:val="0"/>
      <w:color w:val="auto"/>
    </w:rPr>
  </w:style>
  <w:style w:type="character" w:customStyle="1" w:styleId="Nvel3Char">
    <w:name w:val="Nível 3 Char"/>
    <w:basedOn w:val="Fontepargpadro"/>
    <w:link w:val="Nvel3"/>
    <w:rsid w:val="001C4CD3"/>
    <w:rPr>
      <w:rFonts w:ascii="Arial" w:eastAsia="Times New Roman" w:hAnsi="Arial" w:cs="Arial"/>
      <w:sz w:val="20"/>
      <w:szCs w:val="20"/>
      <w:lang w:eastAsia="pt-BR"/>
    </w:rPr>
  </w:style>
  <w:style w:type="character" w:customStyle="1" w:styleId="Nvel4Char">
    <w:name w:val="Nível 4 Char"/>
    <w:basedOn w:val="Nvel3Char"/>
    <w:link w:val="Nvel4"/>
    <w:rsid w:val="001C4CD3"/>
    <w:rPr>
      <w:rFonts w:ascii="Arial" w:eastAsia="Times New Roman" w:hAnsi="Arial" w:cs="Arial"/>
      <w:sz w:val="20"/>
      <w:szCs w:val="20"/>
      <w:lang w:eastAsia="pt-BR"/>
    </w:rPr>
  </w:style>
  <w:style w:type="paragraph" w:customStyle="1" w:styleId="Nvel2-Red">
    <w:name w:val="Nível 2 -Red"/>
    <w:basedOn w:val="Nivel2"/>
    <w:link w:val="Nvel2-RedChar"/>
    <w:qFormat/>
    <w:rsid w:val="001C4CD3"/>
    <w:pPr>
      <w:numPr>
        <w:ilvl w:val="0"/>
        <w:numId w:val="0"/>
      </w:numPr>
      <w:tabs>
        <w:tab w:val="num" w:pos="360"/>
      </w:tabs>
      <w:autoSpaceDE w:val="0"/>
      <w:autoSpaceDN w:val="0"/>
      <w:adjustRightInd w:val="0"/>
    </w:pPr>
    <w:rPr>
      <w:rFonts w:eastAsia="Times New Roman"/>
      <w:i/>
      <w:iCs/>
      <w:color w:val="FF0000"/>
    </w:rPr>
  </w:style>
  <w:style w:type="character" w:customStyle="1" w:styleId="Nvel2-RedChar">
    <w:name w:val="Nível 2 -Red Char"/>
    <w:basedOn w:val="Nivel2Char"/>
    <w:link w:val="Nvel2-Red"/>
    <w:rsid w:val="001C4CD3"/>
    <w:rPr>
      <w:rFonts w:ascii="Arial" w:eastAsia="Times New Roman" w:hAnsi="Arial" w:cs="Arial"/>
      <w:i/>
      <w:iCs/>
      <w:color w:val="FF0000"/>
      <w:sz w:val="20"/>
      <w:szCs w:val="20"/>
      <w:lang w:eastAsia="pt-BR"/>
    </w:rPr>
  </w:style>
  <w:style w:type="paragraph" w:customStyle="1" w:styleId="ou">
    <w:name w:val="ou"/>
    <w:basedOn w:val="PargrafodaLista"/>
    <w:link w:val="ouChar"/>
    <w:qFormat/>
    <w:rsid w:val="001C4CD3"/>
    <w:pPr>
      <w:spacing w:before="60" w:after="60" w:line="259" w:lineRule="auto"/>
      <w:ind w:left="0"/>
      <w:contextualSpacing w:val="0"/>
      <w:jc w:val="center"/>
    </w:pPr>
    <w:rPr>
      <w:rFonts w:ascii="Arial" w:eastAsiaTheme="minorHAnsi" w:hAnsi="Arial" w:cs="Arial"/>
      <w:b/>
      <w:bCs/>
      <w:i/>
      <w:iCs/>
      <w:color w:val="FF0000"/>
      <w:sz w:val="20"/>
      <w:szCs w:val="24"/>
      <w:u w:val="single"/>
      <w:lang w:eastAsia="pt-BR"/>
    </w:rPr>
  </w:style>
  <w:style w:type="character" w:customStyle="1" w:styleId="ouChar">
    <w:name w:val="ou Char"/>
    <w:basedOn w:val="Fontepargpadro"/>
    <w:link w:val="ou"/>
    <w:rsid w:val="001C4CD3"/>
    <w:rPr>
      <w:rFonts w:ascii="Arial" w:hAnsi="Arial" w:cs="Arial"/>
      <w:b/>
      <w:bCs/>
      <w:i/>
      <w:iCs/>
      <w:color w:val="FF0000"/>
      <w:sz w:val="20"/>
      <w:szCs w:val="24"/>
      <w:u w:val="single"/>
      <w:lang w:eastAsia="pt-BR"/>
    </w:rPr>
  </w:style>
  <w:style w:type="character" w:customStyle="1" w:styleId="Nvel3-RChar">
    <w:name w:val="Nível 3-R Char"/>
    <w:basedOn w:val="Fontepargpadro"/>
    <w:link w:val="Nvel3-R"/>
    <w:rsid w:val="001C4CD3"/>
    <w:rPr>
      <w:rFonts w:ascii="Arial" w:eastAsiaTheme="minorEastAsia" w:hAnsi="Arial" w:cs="Arial"/>
      <w:i/>
      <w:iCs/>
      <w:color w:val="FF0000"/>
      <w:sz w:val="20"/>
      <w:szCs w:val="20"/>
      <w:lang w:eastAsia="pt-BR"/>
    </w:rPr>
  </w:style>
  <w:style w:type="paragraph" w:customStyle="1" w:styleId="SubTitNN">
    <w:name w:val="SubTitNN"/>
    <w:basedOn w:val="Normal"/>
    <w:link w:val="SubTitNNChar"/>
    <w:qFormat/>
    <w:rsid w:val="001C4CD3"/>
    <w:pPr>
      <w:spacing w:before="240" w:after="120" w:line="276" w:lineRule="auto"/>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1C4CD3"/>
    <w:rPr>
      <w:rFonts w:ascii="Arial" w:eastAsia="Times New Roman" w:hAnsi="Arial" w:cs="Arial"/>
      <w:b/>
      <w:bCs/>
      <w:iCs/>
      <w:sz w:val="20"/>
      <w:szCs w:val="20"/>
      <w:lang w:eastAsia="pt-BR"/>
    </w:rPr>
  </w:style>
  <w:style w:type="paragraph" w:customStyle="1" w:styleId="selectable-text">
    <w:name w:val="selectable-text"/>
    <w:basedOn w:val="Normal"/>
    <w:rsid w:val="00734FB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electable-text1">
    <w:name w:val="selectable-text1"/>
    <w:basedOn w:val="Fontepargpadro"/>
    <w:rsid w:val="00734FB1"/>
  </w:style>
  <w:style w:type="numbering" w:customStyle="1" w:styleId="Semlista1">
    <w:name w:val="Sem lista1"/>
    <w:next w:val="Semlista"/>
    <w:uiPriority w:val="99"/>
    <w:semiHidden/>
    <w:unhideWhenUsed/>
    <w:rsid w:val="00DA7432"/>
  </w:style>
  <w:style w:type="table" w:customStyle="1" w:styleId="Tabelacomgrade1">
    <w:name w:val="Tabela com grade1"/>
    <w:basedOn w:val="Tabelanormal"/>
    <w:next w:val="Tabelacomgrade"/>
    <w:uiPriority w:val="59"/>
    <w:rsid w:val="00DA7432"/>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7432"/>
    <w:pPr>
      <w:widowControl w:val="0"/>
      <w:autoSpaceDE w:val="0"/>
      <w:autoSpaceDN w:val="0"/>
      <w:spacing w:after="0" w:line="240" w:lineRule="auto"/>
    </w:pPr>
    <w:rPr>
      <w:rFonts w:ascii="Calibri" w:eastAsia="Times New Roman" w:hAnsi="Calibri" w:cs="Times New Roman"/>
      <w:lang w:val="en-US"/>
    </w:rPr>
    <w:tblPr>
      <w:tblInd w:w="0" w:type="dxa"/>
      <w:tblCellMar>
        <w:top w:w="0" w:type="dxa"/>
        <w:left w:w="0" w:type="dxa"/>
        <w:bottom w:w="0" w:type="dxa"/>
        <w:right w:w="0" w:type="dxa"/>
      </w:tblCellMar>
    </w:tblPr>
  </w:style>
  <w:style w:type="table" w:customStyle="1" w:styleId="SombreamentoClaro-nfase41">
    <w:name w:val="Sombreamento Claro - Ênfase 41"/>
    <w:basedOn w:val="Tabelanormal"/>
    <w:next w:val="SombreamentoClaro-nfase4"/>
    <w:uiPriority w:val="60"/>
    <w:rsid w:val="00DA7432"/>
    <w:pPr>
      <w:spacing w:after="0" w:line="240" w:lineRule="auto"/>
    </w:pPr>
    <w:rPr>
      <w:rFonts w:ascii="Times New Roman" w:eastAsia="Times New Roman" w:hAnsi="Times New Roman" w:cs="Times New Roman"/>
      <w:color w:val="5F497A"/>
      <w:sz w:val="20"/>
      <w:szCs w:val="20"/>
      <w:lang w:eastAsia="ja-JP"/>
    </w:rPr>
    <w:tblPr>
      <w:tblStyleRowBandSize w:val="1"/>
      <w:tblStyleColBandSize w:val="1"/>
      <w:tblBorders>
        <w:top w:val="single" w:sz="8" w:space="0" w:color="8064A2"/>
        <w:bottom w:val="single" w:sz="8" w:space="0" w:color="8064A2"/>
      </w:tblBorders>
    </w:tblPr>
    <w:tblStylePr w:type="fir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lastRow">
      <w:pPr>
        <w:spacing w:before="0" w:after="0"/>
      </w:pPr>
      <w:rPr>
        <w:rFonts w:cs="Times New Roman"/>
        <w:b/>
        <w:bCs/>
      </w:rPr>
      <w:tblPr/>
      <w:tcPr>
        <w:tcBorders>
          <w:top w:val="single" w:sz="8" w:space="0" w:color="8064A2"/>
          <w:left w:val="nil"/>
          <w:bottom w:val="single" w:sz="8" w:space="0" w:color="8064A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FD8E8"/>
      </w:tcPr>
    </w:tblStylePr>
    <w:tblStylePr w:type="band1Horz">
      <w:rPr>
        <w:rFonts w:cs="Times New Roman"/>
      </w:rPr>
      <w:tblPr/>
      <w:tcPr>
        <w:tcBorders>
          <w:left w:val="nil"/>
          <w:right w:val="nil"/>
          <w:insideH w:val="nil"/>
          <w:insideV w:val="nil"/>
        </w:tcBorders>
        <w:shd w:val="clear" w:color="auto" w:fill="DFD8E8"/>
      </w:tcPr>
    </w:tblStylePr>
  </w:style>
  <w:style w:type="character" w:styleId="TextodoEspaoReservado">
    <w:name w:val="Placeholder Text"/>
    <w:basedOn w:val="Fontepargpadro"/>
    <w:uiPriority w:val="99"/>
    <w:semiHidden/>
    <w:rsid w:val="00DA7432"/>
    <w:rPr>
      <w:color w:val="808080"/>
    </w:rPr>
  </w:style>
  <w:style w:type="paragraph" w:styleId="Assuntodocomentrio">
    <w:name w:val="annotation subject"/>
    <w:basedOn w:val="Textodecomentrio"/>
    <w:next w:val="Textodecomentrio"/>
    <w:link w:val="AssuntodocomentrioChar"/>
    <w:uiPriority w:val="99"/>
    <w:semiHidden/>
    <w:unhideWhenUsed/>
    <w:rsid w:val="00DA7432"/>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DA7432"/>
    <w:rPr>
      <w:rFonts w:ascii="Ecofont_Spranq_eco_Sans" w:eastAsiaTheme="minorEastAsia" w:hAnsi="Ecofont_Spranq_eco_Sans" w:cs="Tahoma"/>
      <w:b/>
      <w:bCs/>
      <w:sz w:val="20"/>
      <w:szCs w:val="20"/>
      <w:lang w:eastAsia="pt-BR"/>
    </w:rPr>
  </w:style>
  <w:style w:type="numbering" w:customStyle="1" w:styleId="Semlista11">
    <w:name w:val="Sem lista11"/>
    <w:next w:val="Semlista"/>
    <w:uiPriority w:val="99"/>
    <w:semiHidden/>
    <w:unhideWhenUsed/>
    <w:rsid w:val="00DA7432"/>
  </w:style>
  <w:style w:type="paragraph" w:customStyle="1" w:styleId="item2">
    <w:name w:val="item 2"/>
    <w:basedOn w:val="Recuodecorpodetexto2"/>
    <w:rsid w:val="00DA7432"/>
    <w:pPr>
      <w:tabs>
        <w:tab w:val="left" w:pos="1418"/>
      </w:tabs>
      <w:spacing w:after="120"/>
      <w:ind w:firstLine="1418"/>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789743">
      <w:bodyDiv w:val="1"/>
      <w:marLeft w:val="0"/>
      <w:marRight w:val="0"/>
      <w:marTop w:val="0"/>
      <w:marBottom w:val="0"/>
      <w:divBdr>
        <w:top w:val="none" w:sz="0" w:space="0" w:color="auto"/>
        <w:left w:val="none" w:sz="0" w:space="0" w:color="auto"/>
        <w:bottom w:val="none" w:sz="0" w:space="0" w:color="auto"/>
        <w:right w:val="none" w:sz="0" w:space="0" w:color="auto"/>
      </w:divBdr>
    </w:div>
    <w:div w:id="57097045">
      <w:bodyDiv w:val="1"/>
      <w:marLeft w:val="0"/>
      <w:marRight w:val="0"/>
      <w:marTop w:val="0"/>
      <w:marBottom w:val="0"/>
      <w:divBdr>
        <w:top w:val="none" w:sz="0" w:space="0" w:color="auto"/>
        <w:left w:val="none" w:sz="0" w:space="0" w:color="auto"/>
        <w:bottom w:val="none" w:sz="0" w:space="0" w:color="auto"/>
        <w:right w:val="none" w:sz="0" w:space="0" w:color="auto"/>
      </w:divBdr>
    </w:div>
    <w:div w:id="146018498">
      <w:bodyDiv w:val="1"/>
      <w:marLeft w:val="0"/>
      <w:marRight w:val="0"/>
      <w:marTop w:val="0"/>
      <w:marBottom w:val="0"/>
      <w:divBdr>
        <w:top w:val="none" w:sz="0" w:space="0" w:color="auto"/>
        <w:left w:val="none" w:sz="0" w:space="0" w:color="auto"/>
        <w:bottom w:val="none" w:sz="0" w:space="0" w:color="auto"/>
        <w:right w:val="none" w:sz="0" w:space="0" w:color="auto"/>
      </w:divBdr>
    </w:div>
    <w:div w:id="174005554">
      <w:bodyDiv w:val="1"/>
      <w:marLeft w:val="0"/>
      <w:marRight w:val="0"/>
      <w:marTop w:val="0"/>
      <w:marBottom w:val="0"/>
      <w:divBdr>
        <w:top w:val="none" w:sz="0" w:space="0" w:color="auto"/>
        <w:left w:val="none" w:sz="0" w:space="0" w:color="auto"/>
        <w:bottom w:val="none" w:sz="0" w:space="0" w:color="auto"/>
        <w:right w:val="none" w:sz="0" w:space="0" w:color="auto"/>
      </w:divBdr>
    </w:div>
    <w:div w:id="295255008">
      <w:bodyDiv w:val="1"/>
      <w:marLeft w:val="0"/>
      <w:marRight w:val="0"/>
      <w:marTop w:val="0"/>
      <w:marBottom w:val="0"/>
      <w:divBdr>
        <w:top w:val="none" w:sz="0" w:space="0" w:color="auto"/>
        <w:left w:val="none" w:sz="0" w:space="0" w:color="auto"/>
        <w:bottom w:val="none" w:sz="0" w:space="0" w:color="auto"/>
        <w:right w:val="none" w:sz="0" w:space="0" w:color="auto"/>
      </w:divBdr>
    </w:div>
    <w:div w:id="301348262">
      <w:bodyDiv w:val="1"/>
      <w:marLeft w:val="0"/>
      <w:marRight w:val="0"/>
      <w:marTop w:val="0"/>
      <w:marBottom w:val="0"/>
      <w:divBdr>
        <w:top w:val="none" w:sz="0" w:space="0" w:color="auto"/>
        <w:left w:val="none" w:sz="0" w:space="0" w:color="auto"/>
        <w:bottom w:val="none" w:sz="0" w:space="0" w:color="auto"/>
        <w:right w:val="none" w:sz="0" w:space="0" w:color="auto"/>
      </w:divBdr>
    </w:div>
    <w:div w:id="605815696">
      <w:bodyDiv w:val="1"/>
      <w:marLeft w:val="0"/>
      <w:marRight w:val="0"/>
      <w:marTop w:val="0"/>
      <w:marBottom w:val="0"/>
      <w:divBdr>
        <w:top w:val="none" w:sz="0" w:space="0" w:color="auto"/>
        <w:left w:val="none" w:sz="0" w:space="0" w:color="auto"/>
        <w:bottom w:val="none" w:sz="0" w:space="0" w:color="auto"/>
        <w:right w:val="none" w:sz="0" w:space="0" w:color="auto"/>
      </w:divBdr>
    </w:div>
    <w:div w:id="796413669">
      <w:bodyDiv w:val="1"/>
      <w:marLeft w:val="0"/>
      <w:marRight w:val="0"/>
      <w:marTop w:val="0"/>
      <w:marBottom w:val="0"/>
      <w:divBdr>
        <w:top w:val="none" w:sz="0" w:space="0" w:color="auto"/>
        <w:left w:val="none" w:sz="0" w:space="0" w:color="auto"/>
        <w:bottom w:val="none" w:sz="0" w:space="0" w:color="auto"/>
        <w:right w:val="none" w:sz="0" w:space="0" w:color="auto"/>
      </w:divBdr>
    </w:div>
    <w:div w:id="887910282">
      <w:bodyDiv w:val="1"/>
      <w:marLeft w:val="0"/>
      <w:marRight w:val="0"/>
      <w:marTop w:val="0"/>
      <w:marBottom w:val="0"/>
      <w:divBdr>
        <w:top w:val="none" w:sz="0" w:space="0" w:color="auto"/>
        <w:left w:val="none" w:sz="0" w:space="0" w:color="auto"/>
        <w:bottom w:val="none" w:sz="0" w:space="0" w:color="auto"/>
        <w:right w:val="none" w:sz="0" w:space="0" w:color="auto"/>
      </w:divBdr>
    </w:div>
    <w:div w:id="900293775">
      <w:bodyDiv w:val="1"/>
      <w:marLeft w:val="0"/>
      <w:marRight w:val="0"/>
      <w:marTop w:val="0"/>
      <w:marBottom w:val="0"/>
      <w:divBdr>
        <w:top w:val="none" w:sz="0" w:space="0" w:color="auto"/>
        <w:left w:val="none" w:sz="0" w:space="0" w:color="auto"/>
        <w:bottom w:val="none" w:sz="0" w:space="0" w:color="auto"/>
        <w:right w:val="none" w:sz="0" w:space="0" w:color="auto"/>
      </w:divBdr>
    </w:div>
    <w:div w:id="996810143">
      <w:bodyDiv w:val="1"/>
      <w:marLeft w:val="0"/>
      <w:marRight w:val="0"/>
      <w:marTop w:val="0"/>
      <w:marBottom w:val="0"/>
      <w:divBdr>
        <w:top w:val="none" w:sz="0" w:space="0" w:color="auto"/>
        <w:left w:val="none" w:sz="0" w:space="0" w:color="auto"/>
        <w:bottom w:val="none" w:sz="0" w:space="0" w:color="auto"/>
        <w:right w:val="none" w:sz="0" w:space="0" w:color="auto"/>
      </w:divBdr>
    </w:div>
    <w:div w:id="1072890623">
      <w:bodyDiv w:val="1"/>
      <w:marLeft w:val="0"/>
      <w:marRight w:val="0"/>
      <w:marTop w:val="0"/>
      <w:marBottom w:val="0"/>
      <w:divBdr>
        <w:top w:val="none" w:sz="0" w:space="0" w:color="auto"/>
        <w:left w:val="none" w:sz="0" w:space="0" w:color="auto"/>
        <w:bottom w:val="none" w:sz="0" w:space="0" w:color="auto"/>
        <w:right w:val="none" w:sz="0" w:space="0" w:color="auto"/>
      </w:divBdr>
    </w:div>
    <w:div w:id="1237088834">
      <w:bodyDiv w:val="1"/>
      <w:marLeft w:val="0"/>
      <w:marRight w:val="0"/>
      <w:marTop w:val="0"/>
      <w:marBottom w:val="0"/>
      <w:divBdr>
        <w:top w:val="none" w:sz="0" w:space="0" w:color="auto"/>
        <w:left w:val="none" w:sz="0" w:space="0" w:color="auto"/>
        <w:bottom w:val="none" w:sz="0" w:space="0" w:color="auto"/>
        <w:right w:val="none" w:sz="0" w:space="0" w:color="auto"/>
      </w:divBdr>
    </w:div>
    <w:div w:id="1483279338">
      <w:bodyDiv w:val="1"/>
      <w:marLeft w:val="0"/>
      <w:marRight w:val="0"/>
      <w:marTop w:val="0"/>
      <w:marBottom w:val="0"/>
      <w:divBdr>
        <w:top w:val="none" w:sz="0" w:space="0" w:color="auto"/>
        <w:left w:val="none" w:sz="0" w:space="0" w:color="auto"/>
        <w:bottom w:val="none" w:sz="0" w:space="0" w:color="auto"/>
        <w:right w:val="none" w:sz="0" w:space="0" w:color="auto"/>
      </w:divBdr>
    </w:div>
    <w:div w:id="1631478683">
      <w:bodyDiv w:val="1"/>
      <w:marLeft w:val="0"/>
      <w:marRight w:val="0"/>
      <w:marTop w:val="0"/>
      <w:marBottom w:val="0"/>
      <w:divBdr>
        <w:top w:val="none" w:sz="0" w:space="0" w:color="auto"/>
        <w:left w:val="none" w:sz="0" w:space="0" w:color="auto"/>
        <w:bottom w:val="none" w:sz="0" w:space="0" w:color="auto"/>
        <w:right w:val="none" w:sz="0" w:space="0" w:color="auto"/>
      </w:divBdr>
    </w:div>
    <w:div w:id="1912305186">
      <w:bodyDiv w:val="1"/>
      <w:marLeft w:val="0"/>
      <w:marRight w:val="0"/>
      <w:marTop w:val="0"/>
      <w:marBottom w:val="0"/>
      <w:divBdr>
        <w:top w:val="none" w:sz="0" w:space="0" w:color="auto"/>
        <w:left w:val="none" w:sz="0" w:space="0" w:color="auto"/>
        <w:bottom w:val="none" w:sz="0" w:space="0" w:color="auto"/>
        <w:right w:val="none" w:sz="0" w:space="0" w:color="auto"/>
      </w:divBdr>
    </w:div>
    <w:div w:id="2042783707">
      <w:bodyDiv w:val="1"/>
      <w:marLeft w:val="0"/>
      <w:marRight w:val="0"/>
      <w:marTop w:val="0"/>
      <w:marBottom w:val="0"/>
      <w:divBdr>
        <w:top w:val="none" w:sz="0" w:space="0" w:color="auto"/>
        <w:left w:val="none" w:sz="0" w:space="0" w:color="auto"/>
        <w:bottom w:val="none" w:sz="0" w:space="0" w:color="auto"/>
        <w:right w:val="none" w:sz="0" w:space="0" w:color="auto"/>
      </w:divBdr>
    </w:div>
    <w:div w:id="206880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18"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6" Type="http://schemas.openxmlformats.org/officeDocument/2006/relationships/hyperlink" Target="http://www.planalto.gov.br/CCIVIL_03/LEIS/L8666cons.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9" Type="http://schemas.openxmlformats.org/officeDocument/2006/relationships/hyperlink" Target="http://www.planalto.gov.br/CCIVIL_03/LEIS/L8666cons.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yperlink" Target="mailto:licitacaonatividade11@gmail.co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3" Type="http://schemas.openxmlformats.org/officeDocument/2006/relationships/hyperlink" Target="mailto:licitaconceicaodoaraguaia@gmail.com%20" TargetMode="External"/><Relationship Id="rId28" Type="http://schemas.openxmlformats.org/officeDocument/2006/relationships/hyperlink" Target="http://www.planalto.gov.br/CCIVIL_03/LEIS/L8666cons.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leis/l8078compilado.htm" TargetMode="External"/><Relationship Id="rId61" Type="http://schemas.openxmlformats.org/officeDocument/2006/relationships/hyperlink" Target="https://www.planalto.gov.br/ccivil_03/_ato2011-2014/2011/lei/l12527.htm" TargetMode="External"/><Relationship Id="rId10" Type="http://schemas.openxmlformats.org/officeDocument/2006/relationships/hyperlink" Target="http://www.portaldecompraspublicas.com.br" TargetMode="Externa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www.planalto.gov.br/CCIVIL_03/LEIS/L8666cons.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s://www.gov.br/compras/pt-br/acesso-a-informacao/legislacao/instrucoes-normativas/instrucao-normativa-seges-me-no-26-de-13-de-abril-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imsva91-ctp.trendmicro.com/wis/clicktime/v1/query?url=http%3a%2f%2fwww.comprasgovernamentais.gov.br&amp;umid=430E31AC-70A7-6B05-9AA8-F59BA4DC8B50&amp;auth=14cd2a61769b426d6a6f0362faa35895243d54fa-6e2197056396482feb6896ce169217ee94d7ae2f" TargetMode="External"/><Relationship Id="rId22" Type="http://schemas.openxmlformats.org/officeDocument/2006/relationships/hyperlink" Target="http://www.portaldecompraspublicas.com.br/" TargetMode="External"/><Relationship Id="rId27" Type="http://schemas.openxmlformats.org/officeDocument/2006/relationships/hyperlink" Target="http://www.planalto.gov.br/CCIVIL_03/LEIS/L8666cons.htm" TargetMode="External"/><Relationship Id="rId30" Type="http://schemas.openxmlformats.org/officeDocument/2006/relationships/hyperlink" Target="http://www.planalto.gov.br/CCIVIL_03/LEIS/L8666cons.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ortaldecompraspublicas.com.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www.planalto.gov.br/CCIVIL_03/LEIS/L8666cons.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4EA07-64BC-4E57-9E4C-71F9048D1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1139</TotalTime>
  <Pages>110</Pages>
  <Words>37144</Words>
  <Characters>200578</Characters>
  <Application>Microsoft Office Word</Application>
  <DocSecurity>0</DocSecurity>
  <Lines>1671</Lines>
  <Paragraphs>474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cp:lastPrinted>2024-02-19T18:18:00Z</cp:lastPrinted>
  <dcterms:created xsi:type="dcterms:W3CDTF">2024-03-18T21:09:00Z</dcterms:created>
  <dcterms:modified xsi:type="dcterms:W3CDTF">2024-09-13T17:35:00Z</dcterms:modified>
</cp:coreProperties>
</file>