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6B6DB" w14:textId="04F7FB06"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E15931">
        <w:rPr>
          <w:rFonts w:ascii="Calibri" w:hAnsi="Calibri"/>
          <w:b/>
          <w:sz w:val="22"/>
          <w:szCs w:val="22"/>
        </w:rPr>
        <w:t>00</w:t>
      </w:r>
      <w:r w:rsidR="0037388D">
        <w:rPr>
          <w:rFonts w:ascii="Calibri" w:hAnsi="Calibri"/>
          <w:b/>
          <w:sz w:val="22"/>
          <w:szCs w:val="22"/>
        </w:rPr>
        <w:t>3</w:t>
      </w:r>
      <w:r w:rsidR="00C75CAC">
        <w:rPr>
          <w:rFonts w:ascii="Calibri" w:hAnsi="Calibri"/>
          <w:b/>
          <w:sz w:val="22"/>
          <w:szCs w:val="22"/>
        </w:rPr>
        <w:t>/202</w:t>
      </w:r>
      <w:r w:rsidR="00B92EDC">
        <w:rPr>
          <w:rFonts w:ascii="Calibri" w:hAnsi="Calibri"/>
          <w:b/>
          <w:sz w:val="22"/>
          <w:szCs w:val="22"/>
        </w:rPr>
        <w:t>4</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EF41C3" w:rsidRDefault="00524B04" w:rsidP="00524B04">
      <w:pPr>
        <w:widowControl w:val="0"/>
        <w:tabs>
          <w:tab w:val="left" w:pos="709"/>
          <w:tab w:val="left" w:pos="1276"/>
        </w:tabs>
        <w:jc w:val="center"/>
        <w:rPr>
          <w:rFonts w:ascii="Calibri" w:hAnsi="Calibri"/>
          <w:b/>
          <w:sz w:val="22"/>
          <w:szCs w:val="22"/>
        </w:rPr>
      </w:pPr>
      <w:r w:rsidRPr="00EF41C3">
        <w:rPr>
          <w:rFonts w:ascii="Calibri" w:hAnsi="Calibri"/>
          <w:b/>
          <w:sz w:val="22"/>
          <w:szCs w:val="22"/>
        </w:rPr>
        <w:t>R E C I B O</w:t>
      </w:r>
    </w:p>
    <w:p w14:paraId="538A866C" w14:textId="77777777" w:rsidR="00524B04" w:rsidRPr="00EF41C3" w:rsidRDefault="00524B04" w:rsidP="00524B04">
      <w:pPr>
        <w:widowControl w:val="0"/>
        <w:tabs>
          <w:tab w:val="left" w:pos="709"/>
          <w:tab w:val="left" w:pos="1276"/>
        </w:tabs>
        <w:jc w:val="center"/>
        <w:rPr>
          <w:rFonts w:ascii="Calibri" w:hAnsi="Calibri"/>
          <w:b/>
          <w:sz w:val="22"/>
          <w:szCs w:val="22"/>
        </w:rPr>
      </w:pPr>
    </w:p>
    <w:p w14:paraId="0453AEAF" w14:textId="77777777" w:rsidR="00524B04" w:rsidRPr="00EF41C3" w:rsidRDefault="00524B04"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5916BFF1" w:rsidR="00524B04" w:rsidRPr="00C75CAC"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EF41C3">
        <w:rPr>
          <w:rFonts w:ascii="Calibri" w:hAnsi="Calibri"/>
          <w:sz w:val="22"/>
          <w:szCs w:val="22"/>
        </w:rPr>
        <w:tab/>
        <w:t xml:space="preserve">Recebi do(a) pregoeiro(a) da Prefeitura do Município de </w:t>
      </w:r>
      <w:r w:rsidR="00F1314B" w:rsidRPr="00EF41C3">
        <w:rPr>
          <w:rFonts w:ascii="Calibri" w:hAnsi="Calibri"/>
          <w:sz w:val="22"/>
          <w:szCs w:val="22"/>
        </w:rPr>
        <w:t>Coronel Sapucaia</w:t>
      </w:r>
      <w:r w:rsidRPr="00EF41C3">
        <w:rPr>
          <w:rFonts w:ascii="Calibri" w:hAnsi="Calibri"/>
          <w:sz w:val="22"/>
          <w:szCs w:val="22"/>
        </w:rPr>
        <w:t xml:space="preserve">/MS o Edital e os seus anexos, cujo objeto trata-se </w:t>
      </w:r>
      <w:r w:rsidR="0037388D" w:rsidRPr="0037388D">
        <w:rPr>
          <w:rFonts w:ascii="Calibri" w:hAnsi="Calibri"/>
          <w:b/>
          <w:bCs/>
          <w:sz w:val="22"/>
          <w:szCs w:val="22"/>
        </w:rPr>
        <w:t>AQUISIÇÃO DE MICRO-ÔNIBUS OU ÔNIBUS DE NO MINIMO 37 LUGARES PARA TRANSPORTE DE ESTUDANTES DO ENSINO SUPERIOR BEM COMO DEMAIS NECESSIDADES DE TRANSPORTES DE PESSOAS QUE POR VENTURA SEJAM NECESSÁRIOS</w:t>
      </w:r>
      <w:r w:rsidRPr="00AD7F8B">
        <w:rPr>
          <w:rFonts w:ascii="Calibri" w:hAnsi="Calibri"/>
          <w:color w:val="000000" w:themeColor="text1"/>
          <w:sz w:val="22"/>
          <w:szCs w:val="22"/>
        </w:rPr>
        <w:t xml:space="preserve">, </w:t>
      </w:r>
      <w:r w:rsidRPr="00EF41C3">
        <w:rPr>
          <w:rFonts w:ascii="Calibri" w:hAnsi="Calibri"/>
          <w:color w:val="000000"/>
          <w:sz w:val="22"/>
          <w:szCs w:val="22"/>
        </w:rPr>
        <w:t xml:space="preserve">conforme Termo de Referência </w:t>
      </w:r>
      <w:r w:rsidRPr="00EF41C3">
        <w:rPr>
          <w:rFonts w:ascii="Calibri" w:hAnsi="Calibri"/>
          <w:sz w:val="22"/>
          <w:szCs w:val="22"/>
        </w:rPr>
        <w:t xml:space="preserve">e especificações constantes no Edital e seus anexos, cuja sessão de </w:t>
      </w:r>
      <w:r w:rsidRPr="00C75CAC">
        <w:rPr>
          <w:rFonts w:ascii="Calibri" w:hAnsi="Calibri"/>
          <w:color w:val="000000" w:themeColor="text1"/>
          <w:sz w:val="22"/>
          <w:szCs w:val="22"/>
        </w:rPr>
        <w:t xml:space="preserve">abertura será no dia: </w:t>
      </w:r>
      <w:r w:rsidR="003C32A8">
        <w:rPr>
          <w:rFonts w:ascii="Calibri" w:hAnsi="Calibri"/>
          <w:b/>
          <w:bCs/>
          <w:color w:val="000000" w:themeColor="text1"/>
          <w:sz w:val="22"/>
          <w:szCs w:val="22"/>
        </w:rPr>
        <w:t>01</w:t>
      </w:r>
      <w:r w:rsidRPr="00C75CAC">
        <w:rPr>
          <w:rFonts w:ascii="Calibri" w:hAnsi="Calibri"/>
          <w:b/>
          <w:color w:val="000000" w:themeColor="text1"/>
          <w:sz w:val="22"/>
          <w:szCs w:val="22"/>
        </w:rPr>
        <w:t xml:space="preserve"> de</w:t>
      </w:r>
      <w:r w:rsidR="00C5578A">
        <w:rPr>
          <w:rFonts w:ascii="Calibri" w:hAnsi="Calibri"/>
          <w:b/>
          <w:color w:val="000000" w:themeColor="text1"/>
          <w:sz w:val="22"/>
          <w:szCs w:val="22"/>
        </w:rPr>
        <w:t xml:space="preserve"> </w:t>
      </w:r>
      <w:r w:rsidR="003C32A8">
        <w:rPr>
          <w:rFonts w:ascii="Calibri" w:hAnsi="Calibri"/>
          <w:b/>
          <w:color w:val="000000" w:themeColor="text1"/>
          <w:sz w:val="22"/>
          <w:szCs w:val="22"/>
        </w:rPr>
        <w:t>março</w:t>
      </w:r>
      <w:r w:rsidRPr="00C75CAC">
        <w:rPr>
          <w:rFonts w:ascii="Calibri" w:hAnsi="Calibri"/>
          <w:b/>
          <w:color w:val="000000" w:themeColor="text1"/>
          <w:sz w:val="22"/>
          <w:szCs w:val="22"/>
        </w:rPr>
        <w:t xml:space="preserve"> de </w:t>
      </w:r>
      <w:r w:rsidR="00573BAB" w:rsidRPr="00C75CAC">
        <w:rPr>
          <w:rFonts w:ascii="Calibri" w:hAnsi="Calibri"/>
          <w:b/>
          <w:color w:val="000000" w:themeColor="text1"/>
          <w:sz w:val="22"/>
          <w:szCs w:val="22"/>
        </w:rPr>
        <w:t>202</w:t>
      </w:r>
      <w:r w:rsidR="00B92EDC">
        <w:rPr>
          <w:rFonts w:ascii="Calibri" w:hAnsi="Calibri"/>
          <w:b/>
          <w:color w:val="000000" w:themeColor="text1"/>
          <w:sz w:val="22"/>
          <w:szCs w:val="22"/>
        </w:rPr>
        <w:t>4</w:t>
      </w:r>
      <w:r w:rsidRPr="00C75CAC">
        <w:rPr>
          <w:rFonts w:ascii="Calibri" w:hAnsi="Calibri"/>
          <w:b/>
          <w:color w:val="000000" w:themeColor="text1"/>
          <w:sz w:val="22"/>
          <w:szCs w:val="22"/>
        </w:rPr>
        <w:t xml:space="preserve"> às 09h00min (horário de Brasília/DF).</w:t>
      </w:r>
    </w:p>
    <w:p w14:paraId="2A1C9043" w14:textId="77777777" w:rsidR="00524B04" w:rsidRPr="00EF41C3" w:rsidRDefault="00524B04" w:rsidP="00524B04">
      <w:pPr>
        <w:widowControl w:val="0"/>
        <w:tabs>
          <w:tab w:val="left" w:pos="709"/>
          <w:tab w:val="left" w:pos="1276"/>
        </w:tabs>
        <w:autoSpaceDE w:val="0"/>
        <w:autoSpaceDN w:val="0"/>
        <w:adjustRightInd w:val="0"/>
        <w:jc w:val="both"/>
        <w:rPr>
          <w:rFonts w:ascii="Calibri" w:hAnsi="Calibri"/>
          <w:b/>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3DDDB6DF"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EC63BB" w:rsidRPr="00EF41C3">
        <w:rPr>
          <w:rFonts w:ascii="Calibri" w:hAnsi="Calibri"/>
          <w:sz w:val="22"/>
          <w:szCs w:val="22"/>
        </w:rPr>
        <w:t>Coronel Sapucaia</w:t>
      </w:r>
      <w:r w:rsidRPr="00EF41C3">
        <w:rPr>
          <w:rFonts w:ascii="Calibri" w:hAnsi="Calibri"/>
          <w:sz w:val="22"/>
          <w:szCs w:val="22"/>
        </w:rPr>
        <w:t xml:space="preserve">/MS, __ de _______ </w:t>
      </w:r>
      <w:proofErr w:type="spellStart"/>
      <w:r w:rsidRPr="00EF41C3">
        <w:rPr>
          <w:rFonts w:ascii="Calibri" w:hAnsi="Calibri"/>
          <w:sz w:val="22"/>
          <w:szCs w:val="22"/>
        </w:rPr>
        <w:t>de</w:t>
      </w:r>
      <w:proofErr w:type="spellEnd"/>
      <w:r w:rsidRPr="00EF41C3">
        <w:rPr>
          <w:rFonts w:ascii="Calibri" w:hAnsi="Calibri"/>
          <w:sz w:val="22"/>
          <w:szCs w:val="22"/>
        </w:rPr>
        <w:t xml:space="preserve"> 202</w:t>
      </w:r>
      <w:r w:rsidR="003859FB">
        <w:rPr>
          <w:rFonts w:ascii="Calibri" w:hAnsi="Calibri"/>
          <w:sz w:val="22"/>
          <w:szCs w:val="22"/>
        </w:rPr>
        <w:t>4</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04870ED1" w14:textId="4C501B53"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059E3534" w:rsidR="00EC6711" w:rsidRDefault="00EC6711" w:rsidP="00524B04">
      <w:pPr>
        <w:widowControl w:val="0"/>
        <w:tabs>
          <w:tab w:val="left" w:pos="709"/>
          <w:tab w:val="left" w:pos="1276"/>
        </w:tabs>
        <w:jc w:val="both"/>
        <w:rPr>
          <w:rFonts w:ascii="Calibri" w:hAnsi="Calibri"/>
          <w:sz w:val="22"/>
          <w:szCs w:val="22"/>
        </w:rPr>
      </w:pPr>
    </w:p>
    <w:p w14:paraId="216BC690" w14:textId="77777777" w:rsidR="00EC6711" w:rsidRDefault="00EC6711"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289"/>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59C3EB65" w:rsidR="00524B04" w:rsidRPr="00EF41C3"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do e-mail </w:t>
            </w:r>
            <w:hyperlink r:id="rId8" w:history="1">
              <w:r w:rsidR="007A308F" w:rsidRPr="007A308F">
                <w:rPr>
                  <w:rStyle w:val="Hyperlink"/>
                  <w:rFonts w:asciiTheme="minorHAnsi" w:hAnsiTheme="minorHAnsi" w:cstheme="minorHAnsi"/>
                  <w:sz w:val="22"/>
                  <w:szCs w:val="22"/>
                </w:rPr>
                <w:t>licitacaocoronelsapucaia@gmail.com</w:t>
              </w:r>
            </w:hyperlink>
            <w:r w:rsidR="007A308F">
              <w:rPr>
                <w:rFonts w:asciiTheme="minorHAnsi" w:hAnsiTheme="minorHAnsi" w:cstheme="minorHAnsi"/>
                <w:color w:val="000000"/>
                <w:sz w:val="22"/>
                <w:szCs w:val="22"/>
              </w:rPr>
              <w:t xml:space="preserve"> </w:t>
            </w:r>
            <w:r w:rsidRPr="00EF41C3">
              <w:rPr>
                <w:rFonts w:ascii="Calibri" w:hAnsi="Calibri"/>
                <w:sz w:val="22"/>
                <w:szCs w:val="22"/>
              </w:rPr>
              <w:t>quando o Edital for retirado.</w:t>
            </w:r>
          </w:p>
          <w:p w14:paraId="33D9F366" w14:textId="77777777" w:rsidR="00524B04" w:rsidRPr="00EF41C3" w:rsidRDefault="00524B04">
            <w:pPr>
              <w:widowControl w:val="0"/>
              <w:tabs>
                <w:tab w:val="left" w:pos="709"/>
                <w:tab w:val="left" w:pos="1276"/>
              </w:tabs>
              <w:jc w:val="both"/>
              <w:rPr>
                <w:rFonts w:ascii="Calibri" w:hAnsi="Calibri"/>
                <w:sz w:val="22"/>
                <w:szCs w:val="22"/>
              </w:rPr>
            </w:pPr>
          </w:p>
          <w:p w14:paraId="4B5B5763" w14:textId="108D5C01"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sz w:val="22"/>
                <w:szCs w:val="22"/>
              </w:rPr>
              <w:t xml:space="preserve"> 2) Pedidos de esclarecimentos e informações poderão ser obtidos através do e-mail: </w:t>
            </w:r>
            <w:bookmarkStart w:id="0" w:name="_Hlk127441713"/>
            <w:r w:rsidR="007A308F" w:rsidRPr="007A308F">
              <w:rPr>
                <w:rFonts w:asciiTheme="minorHAnsi" w:hAnsiTheme="minorHAnsi" w:cstheme="minorHAnsi"/>
                <w:color w:val="000000"/>
                <w:sz w:val="22"/>
                <w:szCs w:val="22"/>
              </w:rPr>
              <w:fldChar w:fldCharType="begin"/>
            </w:r>
            <w:r w:rsidR="007A308F" w:rsidRPr="007A308F">
              <w:rPr>
                <w:rFonts w:asciiTheme="minorHAnsi" w:hAnsiTheme="minorHAnsi" w:cstheme="minorHAnsi"/>
                <w:color w:val="000000"/>
                <w:sz w:val="22"/>
                <w:szCs w:val="22"/>
              </w:rPr>
              <w:instrText xml:space="preserve"> HYPERLINK "mailto:licitacaocoronelsapucaia@gmail.com" </w:instrText>
            </w:r>
            <w:r w:rsidR="007A308F" w:rsidRPr="007A308F">
              <w:rPr>
                <w:rFonts w:asciiTheme="minorHAnsi" w:hAnsiTheme="minorHAnsi" w:cstheme="minorHAnsi"/>
                <w:color w:val="000000"/>
                <w:sz w:val="22"/>
                <w:szCs w:val="22"/>
              </w:rPr>
            </w:r>
            <w:r w:rsidR="007A308F" w:rsidRPr="007A308F">
              <w:rPr>
                <w:rFonts w:asciiTheme="minorHAnsi" w:hAnsiTheme="minorHAnsi" w:cstheme="minorHAnsi"/>
                <w:color w:val="000000"/>
                <w:sz w:val="22"/>
                <w:szCs w:val="22"/>
              </w:rPr>
              <w:fldChar w:fldCharType="separate"/>
            </w:r>
            <w:r w:rsidR="007A308F" w:rsidRPr="007A308F">
              <w:rPr>
                <w:rStyle w:val="Hyperlink"/>
                <w:rFonts w:asciiTheme="minorHAnsi" w:hAnsiTheme="minorHAnsi" w:cstheme="minorHAnsi"/>
                <w:sz w:val="22"/>
                <w:szCs w:val="22"/>
              </w:rPr>
              <w:t>licitacaocoronelsapucaia@gmail.com</w:t>
            </w:r>
            <w:r w:rsidR="007A308F" w:rsidRPr="007A308F">
              <w:rPr>
                <w:rFonts w:asciiTheme="minorHAnsi" w:hAnsiTheme="minorHAnsi" w:cstheme="minorHAnsi"/>
                <w:color w:val="000000"/>
                <w:sz w:val="22"/>
                <w:szCs w:val="22"/>
              </w:rPr>
              <w:fldChar w:fldCharType="end"/>
            </w:r>
            <w:bookmarkEnd w:id="0"/>
            <w:r w:rsidRPr="00EF41C3">
              <w:rPr>
                <w:rFonts w:ascii="Calibri" w:hAnsi="Calibri"/>
                <w:sz w:val="22"/>
                <w:szCs w:val="22"/>
              </w:rPr>
              <w:t xml:space="preserve">, bem como no </w:t>
            </w:r>
            <w:r w:rsidRPr="00EF41C3">
              <w:rPr>
                <w:rFonts w:ascii="Calibri" w:hAnsi="Calibri"/>
                <w:b/>
                <w:sz w:val="22"/>
                <w:szCs w:val="22"/>
              </w:rPr>
              <w:t xml:space="preserve">telefone (67) </w:t>
            </w:r>
            <w:r w:rsidR="00CF627D" w:rsidRPr="00EF41C3">
              <w:rPr>
                <w:rFonts w:ascii="Calibri" w:hAnsi="Calibri"/>
                <w:b/>
                <w:sz w:val="22"/>
                <w:szCs w:val="22"/>
              </w:rPr>
              <w:t>3483-1144</w:t>
            </w:r>
          </w:p>
        </w:tc>
      </w:tr>
    </w:tbl>
    <w:p w14:paraId="339EC8E7" w14:textId="77777777" w:rsidR="0037388D" w:rsidRDefault="0037388D" w:rsidP="00FE5419">
      <w:pPr>
        <w:widowControl w:val="0"/>
        <w:tabs>
          <w:tab w:val="left" w:pos="709"/>
          <w:tab w:val="left" w:pos="1276"/>
        </w:tabs>
        <w:autoSpaceDE w:val="0"/>
        <w:jc w:val="center"/>
        <w:rPr>
          <w:rFonts w:ascii="Calibri" w:hAnsi="Calibri"/>
          <w:b/>
          <w:bCs/>
          <w:sz w:val="22"/>
          <w:szCs w:val="22"/>
        </w:rPr>
      </w:pPr>
    </w:p>
    <w:p w14:paraId="7F54136E" w14:textId="77777777" w:rsidR="0037388D" w:rsidRDefault="0037388D" w:rsidP="00FE5419">
      <w:pPr>
        <w:widowControl w:val="0"/>
        <w:tabs>
          <w:tab w:val="left" w:pos="709"/>
          <w:tab w:val="left" w:pos="1276"/>
        </w:tabs>
        <w:autoSpaceDE w:val="0"/>
        <w:jc w:val="center"/>
        <w:rPr>
          <w:rFonts w:ascii="Calibri" w:hAnsi="Calibri"/>
          <w:b/>
          <w:bCs/>
          <w:sz w:val="22"/>
          <w:szCs w:val="22"/>
        </w:rPr>
      </w:pPr>
    </w:p>
    <w:p w14:paraId="2F811984" w14:textId="0E5A8713"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lastRenderedPageBreak/>
        <w:t>PROCESSO LICITATÓRIO Nº</w:t>
      </w:r>
      <w:r w:rsidR="00D86517">
        <w:rPr>
          <w:rFonts w:ascii="Calibri" w:hAnsi="Calibri"/>
          <w:b/>
          <w:bCs/>
          <w:sz w:val="22"/>
          <w:szCs w:val="22"/>
        </w:rPr>
        <w:t xml:space="preserve"> </w:t>
      </w:r>
      <w:r w:rsidR="00032A2C">
        <w:rPr>
          <w:rFonts w:ascii="Calibri" w:hAnsi="Calibri"/>
          <w:b/>
          <w:bCs/>
          <w:sz w:val="22"/>
          <w:szCs w:val="22"/>
        </w:rPr>
        <w:t>0</w:t>
      </w:r>
      <w:r w:rsidR="00D74EB3">
        <w:rPr>
          <w:rFonts w:ascii="Calibri" w:hAnsi="Calibri"/>
          <w:b/>
          <w:bCs/>
          <w:sz w:val="22"/>
          <w:szCs w:val="22"/>
        </w:rPr>
        <w:t>0</w:t>
      </w:r>
      <w:r w:rsidR="0037388D">
        <w:rPr>
          <w:rFonts w:ascii="Calibri" w:hAnsi="Calibri"/>
          <w:b/>
          <w:bCs/>
          <w:sz w:val="22"/>
          <w:szCs w:val="22"/>
        </w:rPr>
        <w:t>9</w:t>
      </w:r>
      <w:r w:rsidR="00032A2C">
        <w:rPr>
          <w:rFonts w:ascii="Calibri" w:hAnsi="Calibri"/>
          <w:b/>
          <w:bCs/>
          <w:sz w:val="22"/>
          <w:szCs w:val="22"/>
        </w:rPr>
        <w:t>/202</w:t>
      </w:r>
      <w:r w:rsidR="00D74EB3">
        <w:rPr>
          <w:rFonts w:ascii="Calibri" w:hAnsi="Calibri"/>
          <w:b/>
          <w:bCs/>
          <w:sz w:val="22"/>
          <w:szCs w:val="22"/>
        </w:rPr>
        <w:t>4</w:t>
      </w:r>
    </w:p>
    <w:p w14:paraId="06BC9C1F" w14:textId="14BDB997" w:rsidR="00524B04" w:rsidRPr="00EF41C3" w:rsidRDefault="00524B04" w:rsidP="00FE5419">
      <w:pPr>
        <w:widowControl w:val="0"/>
        <w:tabs>
          <w:tab w:val="left" w:pos="709"/>
          <w:tab w:val="left" w:pos="1276"/>
        </w:tabs>
        <w:autoSpaceDE w:val="0"/>
        <w:jc w:val="center"/>
        <w:rPr>
          <w:rFonts w:ascii="Calibri" w:hAnsi="Calibri"/>
          <w:b/>
          <w:bCs/>
          <w:sz w:val="22"/>
          <w:szCs w:val="22"/>
        </w:rPr>
      </w:pPr>
      <w:r w:rsidRPr="00EF41C3">
        <w:rPr>
          <w:rFonts w:ascii="Calibri" w:hAnsi="Calibri"/>
          <w:b/>
          <w:bCs/>
          <w:sz w:val="22"/>
          <w:szCs w:val="22"/>
        </w:rPr>
        <w:t xml:space="preserve">PREGÃO ELETRÔNICO Nº </w:t>
      </w:r>
      <w:r w:rsidR="00C75CAC">
        <w:rPr>
          <w:rFonts w:ascii="Calibri" w:hAnsi="Calibri"/>
          <w:b/>
          <w:bCs/>
          <w:sz w:val="22"/>
          <w:szCs w:val="22"/>
        </w:rPr>
        <w:t>00</w:t>
      </w:r>
      <w:r w:rsidR="0037388D">
        <w:rPr>
          <w:rFonts w:ascii="Calibri" w:hAnsi="Calibri"/>
          <w:b/>
          <w:bCs/>
          <w:sz w:val="22"/>
          <w:szCs w:val="22"/>
        </w:rPr>
        <w:t>3</w:t>
      </w:r>
      <w:r w:rsidR="00C75CAC">
        <w:rPr>
          <w:rFonts w:ascii="Calibri" w:hAnsi="Calibri"/>
          <w:b/>
          <w:bCs/>
          <w:sz w:val="22"/>
          <w:szCs w:val="22"/>
        </w:rPr>
        <w:t>/202</w:t>
      </w:r>
      <w:r w:rsidR="00D74EB3">
        <w:rPr>
          <w:rFonts w:ascii="Calibri" w:hAnsi="Calibri"/>
          <w:b/>
          <w:bCs/>
          <w:sz w:val="22"/>
          <w:szCs w:val="22"/>
        </w:rPr>
        <w:t>4</w:t>
      </w:r>
    </w:p>
    <w:p w14:paraId="0CBE0976" w14:textId="77777777" w:rsidR="00524B04" w:rsidRPr="00EF41C3" w:rsidRDefault="00524B04" w:rsidP="00FE5419">
      <w:pPr>
        <w:widowControl w:val="0"/>
        <w:tabs>
          <w:tab w:val="left" w:pos="709"/>
          <w:tab w:val="left" w:pos="1276"/>
          <w:tab w:val="left" w:pos="1560"/>
        </w:tabs>
        <w:jc w:val="both"/>
        <w:rPr>
          <w:rFonts w:ascii="Calibri" w:hAnsi="Calibri"/>
          <w:bCs/>
          <w:sz w:val="22"/>
          <w:szCs w:val="22"/>
        </w:rPr>
      </w:pPr>
    </w:p>
    <w:p w14:paraId="717DB02F" w14:textId="06930379"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EF41C3">
        <w:rPr>
          <w:rFonts w:ascii="Calibri" w:hAnsi="Calibri"/>
          <w:b/>
          <w:sz w:val="22"/>
          <w:szCs w:val="22"/>
        </w:rPr>
        <w:t xml:space="preserve">O MUNICÍPIO DE </w:t>
      </w:r>
      <w:r w:rsidR="00EC63BB" w:rsidRPr="00EF41C3">
        <w:rPr>
          <w:rFonts w:ascii="Calibri" w:hAnsi="Calibri"/>
          <w:b/>
          <w:sz w:val="22"/>
          <w:szCs w:val="22"/>
        </w:rPr>
        <w:t>CORONEL SAPUCAIA</w:t>
      </w:r>
      <w:r w:rsidRPr="00EF41C3">
        <w:rPr>
          <w:rFonts w:ascii="Calibri" w:hAnsi="Calibri"/>
          <w:b/>
          <w:sz w:val="22"/>
          <w:szCs w:val="22"/>
        </w:rPr>
        <w:t>, ESTADO DE MATO GROSSO DO SUL</w:t>
      </w:r>
      <w:r w:rsidRPr="00EF41C3">
        <w:rPr>
          <w:rFonts w:ascii="Calibri" w:hAnsi="Calibri"/>
          <w:sz w:val="22"/>
          <w:szCs w:val="22"/>
        </w:rPr>
        <w:t xml:space="preserve">, inscrito no CNPJ/MF sob o nº 03.889.011/0001-62, através do(a) Pregoeiro(a) Oficial, </w:t>
      </w:r>
      <w:r w:rsidRPr="0019269D">
        <w:rPr>
          <w:rFonts w:ascii="Calibri" w:hAnsi="Calibri"/>
          <w:sz w:val="22"/>
          <w:szCs w:val="22"/>
        </w:rPr>
        <w:t xml:space="preserve">designado(a) pelo Decreto Municipal nº </w:t>
      </w:r>
      <w:r w:rsidR="0019269D">
        <w:rPr>
          <w:rFonts w:ascii="Calibri" w:hAnsi="Calibri"/>
          <w:sz w:val="22"/>
          <w:szCs w:val="22"/>
        </w:rPr>
        <w:t>00</w:t>
      </w:r>
      <w:r w:rsidR="00857192">
        <w:rPr>
          <w:rFonts w:ascii="Calibri" w:hAnsi="Calibri"/>
          <w:sz w:val="22"/>
          <w:szCs w:val="22"/>
        </w:rPr>
        <w:t>6</w:t>
      </w:r>
      <w:r w:rsidRPr="0019269D">
        <w:rPr>
          <w:rFonts w:ascii="Calibri" w:hAnsi="Calibri"/>
          <w:sz w:val="22"/>
          <w:szCs w:val="22"/>
        </w:rPr>
        <w:t>/</w:t>
      </w:r>
      <w:r w:rsidR="00573BAB">
        <w:rPr>
          <w:rFonts w:ascii="Calibri" w:hAnsi="Calibri"/>
          <w:sz w:val="22"/>
          <w:szCs w:val="22"/>
        </w:rPr>
        <w:t>202</w:t>
      </w:r>
      <w:r w:rsidR="00E239E0">
        <w:rPr>
          <w:rFonts w:ascii="Calibri" w:hAnsi="Calibri"/>
          <w:sz w:val="22"/>
          <w:szCs w:val="22"/>
        </w:rPr>
        <w:t>4</w:t>
      </w:r>
      <w:r w:rsidRPr="0019269D">
        <w:rPr>
          <w:rFonts w:ascii="Calibri" w:hAnsi="Calibri"/>
          <w:sz w:val="22"/>
          <w:szCs w:val="22"/>
        </w:rPr>
        <w:t>,</w:t>
      </w:r>
      <w:r w:rsidRPr="00EF41C3">
        <w:rPr>
          <w:rFonts w:ascii="Calibri" w:hAnsi="Calibri"/>
          <w:sz w:val="22"/>
          <w:szCs w:val="22"/>
        </w:rPr>
        <w:t xml:space="preserve"> </w:t>
      </w:r>
      <w:r w:rsidR="00B92EDC" w:rsidRPr="00B92EDC">
        <w:rPr>
          <w:rFonts w:ascii="Calibri" w:hAnsi="Calibri"/>
          <w:sz w:val="22"/>
          <w:szCs w:val="22"/>
        </w:rPr>
        <w:t xml:space="preserve">realizará licitação, na modalidade PREGÃO, na forma ELETRÔNICA, nos termos da </w:t>
      </w:r>
      <w:r w:rsidR="00B92EDC" w:rsidRPr="00B92EDC">
        <w:rPr>
          <w:rFonts w:ascii="Calibri" w:hAnsi="Calibri"/>
          <w:sz w:val="22"/>
          <w:szCs w:val="22"/>
          <w:u w:val="single"/>
        </w:rPr>
        <w:t>Lei nº 14.133, de 1º de abril de 2021</w:t>
      </w:r>
      <w:r w:rsidR="00B92EDC" w:rsidRPr="00B92EDC">
        <w:rPr>
          <w:rFonts w:ascii="Calibri" w:hAnsi="Calibri"/>
          <w:sz w:val="22"/>
          <w:szCs w:val="22"/>
        </w:rPr>
        <w:t>,</w:t>
      </w:r>
      <w:r w:rsidR="007D5143">
        <w:rPr>
          <w:rFonts w:ascii="Calibri" w:hAnsi="Calibri"/>
          <w:sz w:val="22"/>
          <w:szCs w:val="22"/>
        </w:rPr>
        <w:t xml:space="preserve"> </w:t>
      </w:r>
      <w:r w:rsidR="00B92EDC" w:rsidRPr="00B92EDC">
        <w:rPr>
          <w:rFonts w:ascii="Calibri" w:hAnsi="Calibri"/>
          <w:sz w:val="22"/>
          <w:szCs w:val="22"/>
        </w:rPr>
        <w:t>e demais legislação aplicável e, ainda, de acordo com as condições estabelecidas neste Edital</w:t>
      </w:r>
      <w:r w:rsidRPr="00EF41C3">
        <w:rPr>
          <w:rFonts w:ascii="Calibri" w:hAnsi="Calibri"/>
          <w:sz w:val="22"/>
          <w:szCs w:val="22"/>
        </w:rPr>
        <w:t>.</w:t>
      </w:r>
    </w:p>
    <w:p w14:paraId="7DDCDD60" w14:textId="77777777" w:rsidR="00524B04" w:rsidRPr="00EF41C3" w:rsidRDefault="00524B04" w:rsidP="00FE5419">
      <w:pPr>
        <w:widowControl w:val="0"/>
        <w:tabs>
          <w:tab w:val="left" w:pos="709"/>
          <w:tab w:val="left" w:pos="1276"/>
          <w:tab w:val="left" w:pos="1560"/>
        </w:tabs>
        <w:jc w:val="both"/>
        <w:rPr>
          <w:rFonts w:ascii="Calibri" w:hAnsi="Calibri"/>
          <w:color w:val="000000"/>
          <w:sz w:val="22"/>
          <w:szCs w:val="22"/>
        </w:rPr>
      </w:pPr>
    </w:p>
    <w:p w14:paraId="1D25B811" w14:textId="77777777" w:rsidR="00524B04" w:rsidRPr="00EF41C3" w:rsidRDefault="00524B04" w:rsidP="00FE5419">
      <w:pPr>
        <w:widowControl w:val="0"/>
        <w:tabs>
          <w:tab w:val="left" w:pos="709"/>
          <w:tab w:val="left" w:pos="1276"/>
        </w:tabs>
        <w:snapToGrid w:val="0"/>
        <w:ind w:right="-30"/>
        <w:jc w:val="both"/>
        <w:rPr>
          <w:rFonts w:ascii="Calibri" w:hAnsi="Calibri"/>
          <w:b/>
          <w:color w:val="000000"/>
          <w:sz w:val="22"/>
          <w:szCs w:val="22"/>
        </w:rPr>
      </w:pPr>
      <w:r w:rsidRPr="00EF41C3">
        <w:rPr>
          <w:rFonts w:ascii="Calibri" w:hAnsi="Calibri"/>
          <w:b/>
          <w:sz w:val="22"/>
          <w:szCs w:val="22"/>
        </w:rPr>
        <w:t>1</w:t>
      </w:r>
      <w:r w:rsidRPr="00EF41C3">
        <w:rPr>
          <w:rFonts w:ascii="Calibri" w:hAnsi="Calibri"/>
          <w:b/>
          <w:sz w:val="22"/>
          <w:szCs w:val="22"/>
        </w:rPr>
        <w:tab/>
        <w:t>-</w:t>
      </w:r>
      <w:r w:rsidRPr="00EF41C3">
        <w:rPr>
          <w:rFonts w:ascii="Calibri" w:hAnsi="Calibri"/>
          <w:b/>
          <w:sz w:val="22"/>
          <w:szCs w:val="22"/>
        </w:rPr>
        <w:tab/>
        <w:t>DA SESSÃO PÚBLICA</w:t>
      </w:r>
    </w:p>
    <w:p w14:paraId="4B133852" w14:textId="25971406" w:rsidR="00524B04" w:rsidRPr="00221D19"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b/>
          <w:sz w:val="22"/>
          <w:szCs w:val="22"/>
          <w:lang w:eastAsia="en-US"/>
        </w:rPr>
      </w:pPr>
      <w:r w:rsidRPr="00221D19">
        <w:rPr>
          <w:rFonts w:ascii="Calibri" w:eastAsia="Calibri" w:hAnsi="Calibri"/>
          <w:sz w:val="22"/>
          <w:szCs w:val="22"/>
          <w:lang w:eastAsia="en-US"/>
        </w:rPr>
        <w:t>Data:</w:t>
      </w:r>
      <w:r w:rsidR="005502A3">
        <w:rPr>
          <w:rFonts w:ascii="Calibri" w:eastAsia="Calibri" w:hAnsi="Calibri"/>
          <w:b/>
          <w:sz w:val="22"/>
          <w:szCs w:val="22"/>
          <w:lang w:eastAsia="en-US"/>
        </w:rPr>
        <w:t xml:space="preserve"> </w:t>
      </w:r>
      <w:r w:rsidR="003C32A8">
        <w:rPr>
          <w:rFonts w:ascii="Calibri" w:eastAsia="Calibri" w:hAnsi="Calibri"/>
          <w:b/>
          <w:sz w:val="22"/>
          <w:szCs w:val="22"/>
          <w:lang w:eastAsia="en-US"/>
        </w:rPr>
        <w:t>01</w:t>
      </w:r>
      <w:r w:rsidR="00D63B65">
        <w:rPr>
          <w:rFonts w:ascii="Calibri" w:eastAsia="Calibri" w:hAnsi="Calibri"/>
          <w:b/>
          <w:sz w:val="22"/>
          <w:szCs w:val="22"/>
          <w:lang w:eastAsia="en-US"/>
        </w:rPr>
        <w:t xml:space="preserve"> de </w:t>
      </w:r>
      <w:r w:rsidR="003C32A8">
        <w:rPr>
          <w:rFonts w:ascii="Calibri" w:eastAsia="Calibri" w:hAnsi="Calibri"/>
          <w:b/>
          <w:sz w:val="22"/>
          <w:szCs w:val="22"/>
          <w:lang w:eastAsia="en-US"/>
        </w:rPr>
        <w:t>março</w:t>
      </w:r>
      <w:r w:rsidRPr="00221D19">
        <w:rPr>
          <w:rFonts w:ascii="Calibri" w:eastAsia="Calibri" w:hAnsi="Calibri"/>
          <w:b/>
          <w:sz w:val="22"/>
          <w:szCs w:val="22"/>
          <w:lang w:eastAsia="en-US"/>
        </w:rPr>
        <w:t xml:space="preserve"> de </w:t>
      </w:r>
      <w:r w:rsidR="00573BAB">
        <w:rPr>
          <w:rFonts w:ascii="Calibri" w:eastAsia="Calibri" w:hAnsi="Calibri"/>
          <w:b/>
          <w:sz w:val="22"/>
          <w:szCs w:val="22"/>
          <w:lang w:eastAsia="en-US"/>
        </w:rPr>
        <w:t>202</w:t>
      </w:r>
      <w:r w:rsidR="00B92EDC">
        <w:rPr>
          <w:rFonts w:ascii="Calibri" w:eastAsia="Calibri" w:hAnsi="Calibri"/>
          <w:b/>
          <w:sz w:val="22"/>
          <w:szCs w:val="22"/>
          <w:lang w:eastAsia="en-US"/>
        </w:rPr>
        <w:t>4</w:t>
      </w:r>
      <w:r w:rsidRPr="00221D19">
        <w:rPr>
          <w:rFonts w:ascii="Calibri" w:eastAsia="Calibri" w:hAnsi="Calibri"/>
          <w:b/>
          <w:sz w:val="22"/>
          <w:szCs w:val="22"/>
          <w:lang w:eastAsia="en-US"/>
        </w:rPr>
        <w:t xml:space="preserve">. </w:t>
      </w:r>
    </w:p>
    <w:p w14:paraId="3B647AF4" w14:textId="77777777" w:rsidR="00524B04" w:rsidRPr="00EF41C3"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sz w:val="22"/>
          <w:szCs w:val="22"/>
          <w:lang w:eastAsia="en-US"/>
        </w:rPr>
      </w:pPr>
      <w:r w:rsidRPr="00221D19">
        <w:rPr>
          <w:rFonts w:ascii="Calibri" w:eastAsia="Calibri" w:hAnsi="Calibri"/>
          <w:sz w:val="22"/>
          <w:szCs w:val="22"/>
          <w:lang w:eastAsia="en-US"/>
        </w:rPr>
        <w:t xml:space="preserve">Horário: </w:t>
      </w:r>
      <w:r w:rsidRPr="00221D19">
        <w:rPr>
          <w:rFonts w:ascii="Calibri" w:eastAsia="Calibri" w:hAnsi="Calibri"/>
          <w:b/>
          <w:sz w:val="22"/>
          <w:szCs w:val="22"/>
          <w:lang w:eastAsia="en-US"/>
        </w:rPr>
        <w:t>09h00min (horário de Brasília/DF)</w:t>
      </w:r>
    </w:p>
    <w:p w14:paraId="18CDC254" w14:textId="65F8D2A2" w:rsidR="00524B04" w:rsidRPr="008960E6" w:rsidRDefault="00524B04" w:rsidP="00FE5419">
      <w:pPr>
        <w:pStyle w:val="NormalWeb"/>
        <w:widowControl w:val="0"/>
        <w:tabs>
          <w:tab w:val="left" w:pos="709"/>
          <w:tab w:val="left" w:pos="1276"/>
        </w:tabs>
        <w:spacing w:before="0" w:beforeAutospacing="0" w:after="0" w:afterAutospacing="0"/>
        <w:ind w:left="1276"/>
        <w:rPr>
          <w:rFonts w:asciiTheme="minorHAnsi" w:hAnsiTheme="minorHAnsi" w:cstheme="minorHAnsi"/>
          <w:sz w:val="22"/>
          <w:szCs w:val="22"/>
        </w:rPr>
      </w:pPr>
      <w:r w:rsidRPr="008960E6">
        <w:rPr>
          <w:rFonts w:asciiTheme="minorHAnsi" w:eastAsia="Calibri" w:hAnsiTheme="minorHAnsi" w:cstheme="minorHAnsi"/>
          <w:sz w:val="22"/>
          <w:szCs w:val="22"/>
          <w:lang w:eastAsia="en-US"/>
        </w:rPr>
        <w:t xml:space="preserve">Endereço eletrônico: </w:t>
      </w:r>
      <w:r w:rsidR="008960E6" w:rsidRPr="008960E6">
        <w:rPr>
          <w:rFonts w:asciiTheme="minorHAnsi" w:hAnsiTheme="minorHAnsi" w:cstheme="minorHAnsi"/>
          <w:sz w:val="22"/>
          <w:szCs w:val="22"/>
        </w:rPr>
        <w:t xml:space="preserve">o </w:t>
      </w:r>
      <w:hyperlink r:id="rId9" w:history="1">
        <w:r w:rsidR="008960E6" w:rsidRPr="008960E6">
          <w:rPr>
            <w:rStyle w:val="Hyperlink"/>
            <w:rFonts w:asciiTheme="minorHAnsi" w:hAnsiTheme="minorHAnsi" w:cstheme="minorHAnsi"/>
            <w:b/>
            <w:bCs/>
            <w:sz w:val="22"/>
            <w:szCs w:val="22"/>
          </w:rPr>
          <w:t>www.comprasbr.com.br</w:t>
        </w:r>
      </w:hyperlink>
    </w:p>
    <w:p w14:paraId="53BD9BEB" w14:textId="77777777" w:rsidR="00524B04" w:rsidRPr="00EF41C3" w:rsidRDefault="00524B04" w:rsidP="00FE5419">
      <w:pPr>
        <w:widowControl w:val="0"/>
        <w:tabs>
          <w:tab w:val="left" w:pos="709"/>
          <w:tab w:val="left" w:pos="1276"/>
        </w:tabs>
        <w:jc w:val="both"/>
        <w:rPr>
          <w:rFonts w:ascii="Calibri" w:hAnsi="Calibri"/>
          <w:sz w:val="22"/>
          <w:szCs w:val="22"/>
        </w:rPr>
      </w:pPr>
    </w:p>
    <w:p w14:paraId="2C1371D2" w14:textId="77777777" w:rsidR="00524B04" w:rsidRPr="00EF41C3" w:rsidRDefault="00524B04" w:rsidP="00FE5419">
      <w:pPr>
        <w:widowControl w:val="0"/>
        <w:tabs>
          <w:tab w:val="left" w:pos="709"/>
          <w:tab w:val="left" w:pos="1276"/>
        </w:tabs>
        <w:jc w:val="both"/>
        <w:outlineLvl w:val="0"/>
        <w:rPr>
          <w:rFonts w:ascii="Calibri" w:hAnsi="Calibri"/>
          <w:b/>
          <w:color w:val="000000"/>
          <w:sz w:val="22"/>
          <w:szCs w:val="22"/>
        </w:rPr>
      </w:pPr>
      <w:r w:rsidRPr="00EF41C3">
        <w:rPr>
          <w:rFonts w:ascii="Calibri" w:hAnsi="Calibri"/>
          <w:b/>
          <w:color w:val="000000"/>
          <w:sz w:val="22"/>
          <w:szCs w:val="22"/>
        </w:rPr>
        <w:t>2</w:t>
      </w:r>
      <w:r w:rsidRPr="00EF41C3">
        <w:rPr>
          <w:rFonts w:ascii="Calibri" w:hAnsi="Calibri"/>
          <w:b/>
          <w:color w:val="000000"/>
          <w:sz w:val="22"/>
          <w:szCs w:val="22"/>
        </w:rPr>
        <w:tab/>
        <w:t>-</w:t>
      </w:r>
      <w:r w:rsidRPr="00EF41C3">
        <w:rPr>
          <w:rFonts w:ascii="Calibri" w:hAnsi="Calibri"/>
          <w:b/>
          <w:color w:val="000000"/>
          <w:sz w:val="22"/>
          <w:szCs w:val="22"/>
        </w:rPr>
        <w:tab/>
        <w:t>DO OBJETO</w:t>
      </w:r>
    </w:p>
    <w:p w14:paraId="01024AE7" w14:textId="77777777" w:rsidR="00524B04" w:rsidRPr="00EF41C3" w:rsidRDefault="00524B04" w:rsidP="00FE5419">
      <w:pPr>
        <w:widowControl w:val="0"/>
        <w:tabs>
          <w:tab w:val="left" w:pos="709"/>
          <w:tab w:val="left" w:pos="1276"/>
        </w:tabs>
        <w:jc w:val="both"/>
        <w:outlineLvl w:val="0"/>
        <w:rPr>
          <w:rFonts w:ascii="Calibri" w:hAnsi="Calibri"/>
          <w:color w:val="000000"/>
          <w:sz w:val="22"/>
          <w:szCs w:val="22"/>
        </w:rPr>
      </w:pPr>
    </w:p>
    <w:p w14:paraId="50002994" w14:textId="335D3FD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presente licitação tem por objeto a </w:t>
      </w:r>
      <w:r w:rsidR="0037388D" w:rsidRPr="0037388D">
        <w:rPr>
          <w:rFonts w:ascii="Calibri" w:hAnsi="Calibri"/>
          <w:b/>
          <w:sz w:val="22"/>
          <w:szCs w:val="22"/>
        </w:rPr>
        <w:t>AQUISIÇÃO DE MICRO-ÔNIBUS OU ÔNIBUS DE NO MINIMO 37 LUGARES PARA TRANSPORTE DE ESTUDANTES DO ENSINO SUPERIOR BEM COMO DEMAIS NECESSIDADES DE TRANSPORTES DE PESSOAS QUE POR VENTURA SEJAM NECESSÁRIOS</w:t>
      </w:r>
      <w:r w:rsidRPr="00EF41C3">
        <w:rPr>
          <w:rFonts w:ascii="Calibri" w:hAnsi="Calibri"/>
          <w:sz w:val="22"/>
          <w:szCs w:val="22"/>
        </w:rPr>
        <w:t>, conforme especificações constantes no Termo de R</w:t>
      </w:r>
      <w:r w:rsidRPr="00EF41C3">
        <w:rPr>
          <w:rFonts w:ascii="Calibri" w:hAnsi="Calibri"/>
          <w:bCs/>
          <w:sz w:val="22"/>
          <w:szCs w:val="22"/>
        </w:rPr>
        <w:t>eferência (</w:t>
      </w:r>
      <w:r w:rsidRPr="00EF41C3">
        <w:rPr>
          <w:rFonts w:ascii="Calibri" w:hAnsi="Calibri"/>
          <w:b/>
          <w:bCs/>
          <w:sz w:val="22"/>
          <w:szCs w:val="22"/>
        </w:rPr>
        <w:t>ANEXO I</w:t>
      </w:r>
      <w:r w:rsidRPr="00EF41C3">
        <w:rPr>
          <w:rFonts w:ascii="Calibri" w:hAnsi="Calibri"/>
          <w:bCs/>
          <w:sz w:val="22"/>
          <w:szCs w:val="22"/>
        </w:rPr>
        <w:t xml:space="preserve">), </w:t>
      </w:r>
      <w:r w:rsidRPr="00EF41C3">
        <w:rPr>
          <w:rFonts w:ascii="Calibri" w:hAnsi="Calibri"/>
          <w:sz w:val="22"/>
          <w:szCs w:val="22"/>
        </w:rPr>
        <w:t>do presente edital de Pregão Eletrônico.</w:t>
      </w:r>
    </w:p>
    <w:p w14:paraId="3147EC4F"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F4153F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r w:rsidRPr="00EF41C3">
        <w:rPr>
          <w:rFonts w:ascii="Calibri" w:hAnsi="Calibri"/>
          <w:b/>
          <w:color w:val="000000"/>
          <w:sz w:val="22"/>
          <w:szCs w:val="22"/>
        </w:rPr>
        <w:t>3</w:t>
      </w:r>
      <w:r w:rsidRPr="00EF41C3">
        <w:rPr>
          <w:rFonts w:ascii="Calibri" w:hAnsi="Calibri"/>
          <w:b/>
          <w:color w:val="000000"/>
          <w:sz w:val="22"/>
          <w:szCs w:val="22"/>
        </w:rPr>
        <w:tab/>
        <w:t>-</w:t>
      </w:r>
      <w:r w:rsidRPr="00EF41C3">
        <w:rPr>
          <w:rFonts w:ascii="Calibri" w:hAnsi="Calibri"/>
          <w:b/>
          <w:color w:val="000000"/>
          <w:sz w:val="22"/>
          <w:szCs w:val="22"/>
        </w:rPr>
        <w:tab/>
        <w:t>DAS CONDIÇÕES PARA PARTICIPAÇÃO</w:t>
      </w:r>
    </w:p>
    <w:p w14:paraId="783EE638" w14:textId="77777777" w:rsidR="00524B04" w:rsidRPr="00EF41C3" w:rsidRDefault="00524B04" w:rsidP="00FE5419">
      <w:pPr>
        <w:widowControl w:val="0"/>
        <w:tabs>
          <w:tab w:val="left" w:pos="709"/>
          <w:tab w:val="left" w:pos="1276"/>
        </w:tabs>
        <w:jc w:val="both"/>
        <w:rPr>
          <w:rFonts w:ascii="Calibri" w:hAnsi="Calibri"/>
          <w:sz w:val="22"/>
          <w:szCs w:val="22"/>
        </w:rPr>
      </w:pPr>
    </w:p>
    <w:p w14:paraId="2012FB17" w14:textId="622F811E"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D15390">
        <w:rPr>
          <w:rFonts w:asciiTheme="minorHAnsi" w:hAnsiTheme="minorHAnsi" w:cstheme="minorHAnsi"/>
          <w:sz w:val="22"/>
          <w:szCs w:val="22"/>
        </w:rPr>
        <w:t>3.1</w:t>
      </w:r>
      <w:r w:rsidRPr="00D15390">
        <w:rPr>
          <w:rFonts w:asciiTheme="minorHAnsi" w:hAnsiTheme="minorHAnsi" w:cstheme="minorHAnsi"/>
          <w:sz w:val="22"/>
          <w:szCs w:val="22"/>
        </w:rPr>
        <w:tab/>
        <w:t>-</w:t>
      </w:r>
      <w:r w:rsidRPr="00D15390">
        <w:rPr>
          <w:rFonts w:asciiTheme="minorHAnsi" w:hAnsiTheme="minorHAnsi" w:cstheme="minorHAnsi"/>
          <w:sz w:val="22"/>
          <w:szCs w:val="22"/>
        </w:rPr>
        <w:tab/>
      </w:r>
      <w:r w:rsidR="00D15390" w:rsidRPr="00D15390">
        <w:rPr>
          <w:rFonts w:asciiTheme="minorHAnsi" w:hAnsiTheme="minorHAnsi" w:cstheme="minorHAnsi"/>
          <w:sz w:val="22"/>
          <w:szCs w:val="22"/>
        </w:rPr>
        <w:t xml:space="preserve">Do acesso virtual ao </w:t>
      </w:r>
      <w:r w:rsidR="00D15390" w:rsidRPr="009A1CC3">
        <w:rPr>
          <w:rFonts w:asciiTheme="minorHAnsi" w:hAnsiTheme="minorHAnsi" w:cstheme="minorHAnsi"/>
          <w:sz w:val="22"/>
          <w:szCs w:val="22"/>
        </w:rPr>
        <w:t xml:space="preserve">sistema provido, no âmbito do Portal de Licitações </w:t>
      </w:r>
      <w:r w:rsidR="00D15390" w:rsidRPr="00AB4838">
        <w:rPr>
          <w:rFonts w:asciiTheme="minorHAnsi" w:hAnsiTheme="minorHAnsi" w:cstheme="minorHAnsi"/>
          <w:b/>
          <w:bCs/>
          <w:sz w:val="22"/>
          <w:szCs w:val="22"/>
        </w:rPr>
        <w:t>Compras BR</w:t>
      </w:r>
      <w:r w:rsidR="00D15390" w:rsidRPr="009A1CC3">
        <w:rPr>
          <w:rFonts w:asciiTheme="minorHAnsi" w:hAnsiTheme="minorHAnsi" w:cstheme="minorHAnsi"/>
          <w:sz w:val="22"/>
          <w:szCs w:val="22"/>
        </w:rPr>
        <w:t>, no sítio eletrônico www.comprasbr.com.br</w:t>
      </w:r>
      <w:r w:rsidRPr="009A1CC3">
        <w:rPr>
          <w:rFonts w:asciiTheme="minorHAnsi" w:hAnsiTheme="minorHAnsi" w:cstheme="minorHAnsi"/>
          <w:sz w:val="22"/>
          <w:szCs w:val="22"/>
        </w:rPr>
        <w:t>.</w:t>
      </w:r>
    </w:p>
    <w:p w14:paraId="133767DE" w14:textId="792D9413"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649685A6" w14:textId="39E35F07" w:rsidR="00D15390" w:rsidRPr="009A1CC3" w:rsidRDefault="00D15390"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9A1CC3">
        <w:rPr>
          <w:rFonts w:asciiTheme="minorHAnsi" w:hAnsiTheme="minorHAnsi" w:cstheme="minorHAnsi"/>
          <w:sz w:val="22"/>
          <w:szCs w:val="22"/>
        </w:rPr>
        <w:t>utilizara-se</w:t>
      </w:r>
      <w:r w:rsidRPr="009A1CC3">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9A1CC3">
        <w:rPr>
          <w:rFonts w:asciiTheme="minorHAnsi" w:hAnsiTheme="minorHAnsi" w:cstheme="minorHAnsi"/>
          <w:sz w:val="22"/>
          <w:szCs w:val="22"/>
        </w:rPr>
        <w:t>;</w:t>
      </w:r>
    </w:p>
    <w:p w14:paraId="62C15141" w14:textId="2D570FE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00A7408" w14:textId="24CC9A55"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3.1.2. O credenciado deverá dispor de cadastro ativo no Portal de Licitações, bem como, obtenção de chave de identificação (login) e da senha de uso pessoal, a ser criada sob sua própria responsabilidade, de conhecimento único, sigiloso e intransferível;</w:t>
      </w:r>
    </w:p>
    <w:p w14:paraId="58497A08" w14:textId="15DB65DE"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CDFAAC6" w14:textId="6B17AEA7"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3.1.3. A chave de identificação (login)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C75CAC">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10D609F6" w:rsid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pactuadas, entre terceiros;</w:t>
      </w:r>
    </w:p>
    <w:p w14:paraId="4CE2E473" w14:textId="77777777" w:rsidR="00556368" w:rsidRPr="009A1CC3" w:rsidRDefault="00556368" w:rsidP="00FE5419">
      <w:pPr>
        <w:widowControl w:val="0"/>
        <w:tabs>
          <w:tab w:val="left" w:pos="709"/>
          <w:tab w:val="left" w:pos="1276"/>
        </w:tabs>
        <w:jc w:val="both"/>
        <w:rPr>
          <w:rFonts w:asciiTheme="minorHAnsi" w:hAnsiTheme="minorHAnsi" w:cstheme="minorHAnsi"/>
          <w:sz w:val="22"/>
          <w:szCs w:val="22"/>
        </w:rPr>
      </w:pPr>
    </w:p>
    <w:p w14:paraId="5DA6D8FE" w14:textId="0504CAC1"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w:t>
      </w:r>
      <w:r w:rsidRPr="009A1CC3">
        <w:rPr>
          <w:rFonts w:asciiTheme="minorHAnsi" w:hAnsiTheme="minorHAnsi" w:cstheme="minorHAnsi"/>
          <w:sz w:val="22"/>
          <w:szCs w:val="22"/>
        </w:rPr>
        <w:lastRenderedPageBreak/>
        <w:t>Compras BR, no sítio eletrônico www.comprasbr.com.br, através do canal “Fale Conosco”, ou ainda, através dos telefones (67) 3303-2730 ou (67) 3303-2702, em dia de expediente, no horário compreendido entre das 08h00min às 18h00min (Oficial de Brasília-DF);</w:t>
      </w:r>
    </w:p>
    <w:p w14:paraId="23E308DC" w14:textId="57D7A2F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69466D5" w14:textId="5A37BFEF"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6E7F4145" w14:textId="77777777" w:rsidR="00D15390" w:rsidRPr="009A1CC3" w:rsidRDefault="00D15390" w:rsidP="00FE5419">
      <w:pPr>
        <w:widowControl w:val="0"/>
        <w:tabs>
          <w:tab w:val="left" w:pos="709"/>
          <w:tab w:val="left" w:pos="1276"/>
        </w:tabs>
        <w:jc w:val="both"/>
        <w:rPr>
          <w:rFonts w:asciiTheme="minorHAnsi" w:hAnsiTheme="minorHAnsi" w:cstheme="minorHAnsi"/>
          <w:sz w:val="22"/>
          <w:szCs w:val="22"/>
        </w:rPr>
      </w:pPr>
    </w:p>
    <w:p w14:paraId="3082D92E" w14:textId="7EB43812"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w:t>
      </w:r>
      <w:r w:rsidR="009A1CC3">
        <w:rPr>
          <w:rFonts w:asciiTheme="minorHAnsi" w:hAnsiTheme="minorHAnsi" w:cstheme="minorHAnsi"/>
          <w:sz w:val="22"/>
          <w:szCs w:val="22"/>
        </w:rPr>
        <w:t>2</w:t>
      </w:r>
      <w:r w:rsidRPr="009A1CC3">
        <w:rPr>
          <w:rFonts w:asciiTheme="minorHAnsi" w:hAnsiTheme="minorHAnsi" w:cstheme="minorHAnsi"/>
          <w:sz w:val="22"/>
          <w:szCs w:val="22"/>
        </w:rPr>
        <w:tab/>
        <w:t>-</w:t>
      </w:r>
      <w:r w:rsidRPr="009A1CC3">
        <w:rPr>
          <w:rFonts w:asciiTheme="minorHAnsi" w:hAnsiTheme="minorHAnsi" w:cstheme="minorHAnsi"/>
          <w:sz w:val="22"/>
          <w:szCs w:val="22"/>
        </w:rPr>
        <w:tab/>
        <w:t>Não será admitida a participação neste Pregão:</w:t>
      </w:r>
    </w:p>
    <w:p w14:paraId="26D27F8C" w14:textId="77777777"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7473DC6C"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 xml:space="preserve">Fornecedor suspenso de participar de licitação e impedido de contratar com o Município de </w:t>
      </w:r>
      <w:r w:rsidR="00EC63BB" w:rsidRPr="00EF41C3">
        <w:rPr>
          <w:rFonts w:ascii="Calibri" w:hAnsi="Calibri"/>
          <w:sz w:val="22"/>
          <w:szCs w:val="22"/>
        </w:rPr>
        <w:t>Coronel Sapucaia</w:t>
      </w:r>
      <w:r w:rsidRPr="00EF41C3">
        <w:rPr>
          <w:rFonts w:ascii="Calibri" w:hAnsi="Calibri"/>
          <w:sz w:val="22"/>
          <w:szCs w:val="22"/>
        </w:rPr>
        <w:t>/MS, durante o prazo da sanção aplicada;</w:t>
      </w:r>
    </w:p>
    <w:p w14:paraId="1BDC0EC7"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42F9F5D"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Fornecedor declarado inidôneo para licitar ou contratar com a Administração Pública, enquanto perdurarem os motivos determinantes da punição ou até que seja promovida sua reabilitação;</w:t>
      </w:r>
    </w:p>
    <w:p w14:paraId="1201A009"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365264D"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Fornecedor em processo de falência, recuperação judicial ou extrajudicial, sob concurso de credores, em dissolução, liquidação, fusão, cisão ou incorporação;</w:t>
      </w:r>
    </w:p>
    <w:p w14:paraId="3A7B382E"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4271F3E"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04655E6"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Sociedades estrangeiras não autorizadas a funcionar no país;</w:t>
      </w:r>
    </w:p>
    <w:p w14:paraId="455A2BE0"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F52099E" w14:textId="77777777" w:rsidR="00524B04" w:rsidRPr="00EF41C3" w:rsidRDefault="00524B04" w:rsidP="00FE5419">
      <w:pPr>
        <w:pStyle w:val="Corpodetexto31"/>
        <w:numPr>
          <w:ilvl w:val="0"/>
          <w:numId w:val="8"/>
        </w:numPr>
        <w:tabs>
          <w:tab w:val="left" w:pos="851"/>
          <w:tab w:val="left" w:pos="1701"/>
        </w:tabs>
        <w:ind w:left="1276" w:firstLine="0"/>
        <w:rPr>
          <w:rFonts w:ascii="Calibri" w:hAnsi="Calibri"/>
          <w:sz w:val="22"/>
          <w:szCs w:val="22"/>
        </w:rPr>
      </w:pPr>
      <w:r w:rsidRPr="00EF41C3">
        <w:rPr>
          <w:rFonts w:ascii="Calibri" w:hAnsi="Calibri"/>
          <w:sz w:val="22"/>
          <w:szCs w:val="22"/>
        </w:rPr>
        <w:t>Consórcio de pessoas jurídicas, qualquer que seja sua forma de constituição.</w:t>
      </w:r>
    </w:p>
    <w:p w14:paraId="7947B2AF"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4E9EDDEE" w14:textId="77777777" w:rsidR="00524B04" w:rsidRPr="00EF41C3" w:rsidRDefault="00524B04" w:rsidP="00FE5419">
      <w:pPr>
        <w:pStyle w:val="Corpodetexto31"/>
        <w:numPr>
          <w:ilvl w:val="0"/>
          <w:numId w:val="8"/>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O participante deverá observar o estatuído na Lei Orgânica Municipal: “</w:t>
      </w:r>
      <w:r w:rsidRPr="00EF41C3">
        <w:rPr>
          <w:rFonts w:ascii="Calibri" w:hAnsi="Calibri"/>
          <w:b/>
          <w:sz w:val="22"/>
          <w:szCs w:val="22"/>
        </w:rPr>
        <w:t>Art. 86.</w:t>
      </w:r>
      <w:r w:rsidRPr="00EF41C3">
        <w:rPr>
          <w:rFonts w:ascii="Calibri" w:hAnsi="Calibri"/>
          <w:sz w:val="22"/>
          <w:szCs w:val="22"/>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EF41C3">
        <w:rPr>
          <w:rFonts w:ascii="Calibri" w:hAnsi="Calibri"/>
          <w:b/>
          <w:sz w:val="22"/>
          <w:szCs w:val="22"/>
        </w:rPr>
        <w:t>Parágrafo único.</w:t>
      </w:r>
      <w:r w:rsidRPr="00EF41C3">
        <w:rPr>
          <w:rFonts w:ascii="Calibri" w:hAnsi="Calibri"/>
          <w:sz w:val="22"/>
          <w:szCs w:val="22"/>
        </w:rPr>
        <w:t xml:space="preserve"> Não se incluem nesta proibição os contratos cujas cláusulas e condições sejam uniformes para todos os interessados.” Visando não afrontar o princípio constitucional da moralidade administrativa.</w:t>
      </w:r>
    </w:p>
    <w:p w14:paraId="3FB4E521" w14:textId="77777777" w:rsidR="00524B04" w:rsidRPr="00EF41C3" w:rsidRDefault="00524B04" w:rsidP="00FE5419">
      <w:pPr>
        <w:pStyle w:val="Corpodetexto31"/>
        <w:tabs>
          <w:tab w:val="left" w:pos="709"/>
          <w:tab w:val="left" w:pos="851"/>
          <w:tab w:val="left" w:pos="1276"/>
          <w:tab w:val="left" w:pos="1701"/>
        </w:tabs>
        <w:ind w:left="1276"/>
        <w:rPr>
          <w:rFonts w:ascii="Calibri" w:hAnsi="Calibri"/>
          <w:sz w:val="22"/>
          <w:szCs w:val="22"/>
        </w:rPr>
      </w:pPr>
    </w:p>
    <w:p w14:paraId="19C6EB86" w14:textId="77777777" w:rsidR="00524B04" w:rsidRPr="00EF41C3" w:rsidRDefault="00524B04" w:rsidP="00FE5419">
      <w:pPr>
        <w:pStyle w:val="Corpodetexto31"/>
        <w:numPr>
          <w:ilvl w:val="0"/>
          <w:numId w:val="8"/>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4EA5D86B" w:rsidR="00524B04" w:rsidRDefault="00524B04" w:rsidP="00FE5419">
      <w:pPr>
        <w:pStyle w:val="Ttulo1"/>
        <w:keepNext w:val="0"/>
        <w:widowControl w:val="0"/>
        <w:tabs>
          <w:tab w:val="left" w:pos="709"/>
          <w:tab w:val="left" w:pos="1276"/>
        </w:tabs>
        <w:jc w:val="both"/>
        <w:rPr>
          <w:rFonts w:ascii="Calibri" w:hAnsi="Calibri"/>
          <w:b w:val="0"/>
          <w:sz w:val="22"/>
          <w:szCs w:val="22"/>
          <w:u w:val="none"/>
        </w:rPr>
      </w:pPr>
      <w:r w:rsidRPr="00EF41C3">
        <w:rPr>
          <w:rFonts w:ascii="Calibri" w:hAnsi="Calibri"/>
          <w:b w:val="0"/>
          <w:sz w:val="22"/>
          <w:szCs w:val="22"/>
          <w:u w:val="none"/>
        </w:rPr>
        <w:t>3.6</w:t>
      </w:r>
      <w:r w:rsidRPr="00EF41C3">
        <w:rPr>
          <w:rFonts w:ascii="Calibri" w:hAnsi="Calibri"/>
          <w:b w:val="0"/>
          <w:sz w:val="22"/>
          <w:szCs w:val="22"/>
          <w:u w:val="none"/>
        </w:rPr>
        <w:tab/>
        <w:t>-</w:t>
      </w:r>
      <w:r w:rsidRPr="00EF41C3">
        <w:rPr>
          <w:rFonts w:ascii="Calibri" w:hAnsi="Calibri"/>
          <w:b w:val="0"/>
          <w:sz w:val="22"/>
          <w:szCs w:val="22"/>
          <w:u w:val="none"/>
        </w:rPr>
        <w:tab/>
        <w:t xml:space="preserve">Será concedido tratamento favorecido para as microempresas e empresas de pequeno porte, para as sociedades cooperativas mencionadas no artigo </w:t>
      </w:r>
      <w:r w:rsidR="003859FB">
        <w:rPr>
          <w:rFonts w:ascii="Calibri" w:hAnsi="Calibri"/>
          <w:b w:val="0"/>
          <w:sz w:val="22"/>
          <w:szCs w:val="22"/>
          <w:u w:val="none"/>
        </w:rPr>
        <w:t>16 da Lei nº 14.133, de 2021</w:t>
      </w:r>
      <w:r w:rsidRPr="00EF41C3">
        <w:rPr>
          <w:rFonts w:ascii="Calibri" w:hAnsi="Calibri"/>
          <w:b w:val="0"/>
          <w:sz w:val="22"/>
          <w:szCs w:val="22"/>
          <w:u w:val="none"/>
        </w:rPr>
        <w:t>, para pessoa física e para o microempreendedor individual - MEI, nos limites previstos da Lei Complementar n</w:t>
      </w:r>
      <w:r w:rsidR="003859FB">
        <w:rPr>
          <w:rFonts w:ascii="Calibri" w:hAnsi="Calibri"/>
          <w:b w:val="0"/>
          <w:sz w:val="22"/>
          <w:szCs w:val="22"/>
          <w:u w:val="none"/>
        </w:rPr>
        <w:t>º</w:t>
      </w:r>
      <w:r w:rsidRPr="00EF41C3">
        <w:rPr>
          <w:rFonts w:ascii="Calibri" w:hAnsi="Calibri"/>
          <w:b w:val="0"/>
          <w:sz w:val="22"/>
          <w:szCs w:val="22"/>
          <w:u w:val="none"/>
        </w:rPr>
        <w:t xml:space="preserve"> 123, de 2006</w:t>
      </w:r>
      <w:r w:rsidR="003859FB">
        <w:rPr>
          <w:rFonts w:ascii="Calibri" w:hAnsi="Calibri"/>
          <w:b w:val="0"/>
          <w:sz w:val="22"/>
          <w:szCs w:val="22"/>
          <w:u w:val="none"/>
        </w:rPr>
        <w:t xml:space="preserve"> e do Decreto nº. 8.538, de 2015</w:t>
      </w:r>
      <w:r w:rsidRPr="00EF41C3">
        <w:rPr>
          <w:rFonts w:ascii="Calibri" w:hAnsi="Calibri"/>
          <w:b w:val="0"/>
          <w:sz w:val="22"/>
          <w:szCs w:val="22"/>
          <w:u w:val="none"/>
        </w:rPr>
        <w:t>.</w:t>
      </w:r>
    </w:p>
    <w:p w14:paraId="65E84EC8" w14:textId="77777777" w:rsidR="003859FB" w:rsidRPr="003859FB" w:rsidRDefault="003859FB" w:rsidP="003859FB"/>
    <w:p w14:paraId="47ADE1DA"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3.7.</w:t>
      </w:r>
      <w:r w:rsidRPr="003859FB">
        <w:rPr>
          <w:rFonts w:ascii="Calibri" w:hAnsi="Calibri"/>
          <w:bCs/>
          <w:sz w:val="22"/>
          <w:szCs w:val="22"/>
        </w:rPr>
        <w:tab/>
        <w:t>Não poderão disputar esta licitação:</w:t>
      </w:r>
    </w:p>
    <w:p w14:paraId="4299CEC9" w14:textId="77777777" w:rsidR="003859FB" w:rsidRPr="003859FB" w:rsidRDefault="003859FB" w:rsidP="003859FB">
      <w:pPr>
        <w:widowControl w:val="0"/>
        <w:tabs>
          <w:tab w:val="left" w:pos="709"/>
          <w:tab w:val="left" w:pos="1276"/>
        </w:tabs>
        <w:jc w:val="both"/>
        <w:rPr>
          <w:rFonts w:ascii="Calibri" w:hAnsi="Calibri"/>
          <w:bCs/>
          <w:sz w:val="22"/>
          <w:szCs w:val="22"/>
        </w:rPr>
      </w:pPr>
    </w:p>
    <w:p w14:paraId="74BE3080"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3.7.1.</w:t>
      </w:r>
      <w:r w:rsidRPr="003859FB">
        <w:rPr>
          <w:rFonts w:ascii="Calibri" w:hAnsi="Calibri"/>
          <w:bCs/>
          <w:sz w:val="22"/>
          <w:szCs w:val="22"/>
        </w:rPr>
        <w:tab/>
        <w:t>aquele que não atenda às condições deste Edital e seu(s) anexo(s);</w:t>
      </w:r>
    </w:p>
    <w:p w14:paraId="2119E24C"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F578334"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3.7.2.</w:t>
      </w:r>
      <w:r w:rsidRPr="003859FB">
        <w:rPr>
          <w:rFonts w:ascii="Calibri" w:hAnsi="Calibri"/>
          <w:bCs/>
          <w:sz w:val="22"/>
          <w:szCs w:val="22"/>
        </w:rPr>
        <w:tab/>
        <w:t xml:space="preserve">autor do anteprojeto, do projeto básico ou do projeto executivo, pessoa física ou jurídica, </w:t>
      </w:r>
      <w:r w:rsidRPr="003859FB">
        <w:rPr>
          <w:rFonts w:ascii="Calibri" w:hAnsi="Calibri"/>
          <w:bCs/>
          <w:sz w:val="22"/>
          <w:szCs w:val="22"/>
        </w:rPr>
        <w:lastRenderedPageBreak/>
        <w:t>quando a licitação versar sobre serviços ou fornecimento de bens a ele relacionados;</w:t>
      </w:r>
    </w:p>
    <w:p w14:paraId="38B58301"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B514087"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3.7.3.</w:t>
      </w:r>
      <w:r w:rsidRPr="003859FB">
        <w:rPr>
          <w:rFonts w:ascii="Calibri" w:hAnsi="Calibri"/>
          <w:bCs/>
          <w:sz w:val="22"/>
          <w:szCs w:val="22"/>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7253E55"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3.7.4.</w:t>
      </w:r>
      <w:r w:rsidRPr="003859FB">
        <w:rPr>
          <w:rFonts w:ascii="Calibri" w:hAnsi="Calibri"/>
          <w:bCs/>
          <w:sz w:val="22"/>
          <w:szCs w:val="22"/>
        </w:rPr>
        <w:tab/>
        <w:t>pessoa física ou jurídica que se encontre, ao tempo da licitação, impossibilitada de participar da licitação em decorrência de sanção que lhe foi imposta;</w:t>
      </w:r>
    </w:p>
    <w:p w14:paraId="12455A1B"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0AD4FAB4"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3.7.5.</w:t>
      </w:r>
      <w:r w:rsidRPr="003859FB">
        <w:rPr>
          <w:rFonts w:ascii="Calibri" w:hAnsi="Calibri"/>
          <w:bCs/>
          <w:sz w:val="22"/>
          <w:szCs w:val="22"/>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7A28B3B"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3.7.6.</w:t>
      </w:r>
      <w:r w:rsidRPr="003859FB">
        <w:rPr>
          <w:rFonts w:ascii="Calibri" w:hAnsi="Calibri"/>
          <w:bCs/>
          <w:sz w:val="22"/>
          <w:szCs w:val="22"/>
        </w:rPr>
        <w:tab/>
        <w:t>empresas controladoras, controladas ou coligadas, nos termos da Lei nº 6.404, de 15 de dezembro de 1976, concorrendo entre si;</w:t>
      </w:r>
    </w:p>
    <w:p w14:paraId="1EDFCA9D"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1C426FC"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3.7.7.</w:t>
      </w:r>
      <w:r w:rsidRPr="003859FB">
        <w:rPr>
          <w:rFonts w:ascii="Calibri" w:hAnsi="Calibri"/>
          <w:bCs/>
          <w:sz w:val="22"/>
          <w:szCs w:val="22"/>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7D184F22" w14:textId="77777777"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3.7.8.</w:t>
      </w:r>
      <w:r w:rsidRPr="003859FB">
        <w:rPr>
          <w:rFonts w:ascii="Calibri" w:hAnsi="Calibri"/>
          <w:bCs/>
          <w:sz w:val="22"/>
          <w:szCs w:val="22"/>
        </w:rPr>
        <w:tab/>
        <w:t>agente público do órgão ou entidade licitante;</w:t>
      </w:r>
    </w:p>
    <w:p w14:paraId="1FAA7D6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D7403E6" w14:textId="5D571864"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w:t>
      </w:r>
      <w:r>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Organizações da Sociedade Civil de Interesse Público - OSCIP, atuando nessa condição;</w:t>
      </w:r>
    </w:p>
    <w:p w14:paraId="62C6391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6C66FF7" w14:textId="16B9FA84"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3.7.1</w:t>
      </w:r>
      <w:r>
        <w:rPr>
          <w:rFonts w:ascii="Calibri" w:hAnsi="Calibri"/>
          <w:bCs/>
          <w:sz w:val="22"/>
          <w:szCs w:val="22"/>
        </w:rPr>
        <w:t>0</w:t>
      </w:r>
      <w:r w:rsidRPr="003859FB">
        <w:rPr>
          <w:rFonts w:ascii="Calibri" w:hAnsi="Calibri"/>
          <w:bCs/>
          <w:sz w:val="22"/>
          <w:szCs w:val="22"/>
        </w:rPr>
        <w:t>.</w:t>
      </w:r>
      <w:r w:rsidRPr="003859FB">
        <w:rPr>
          <w:rFonts w:ascii="Calibri" w:hAnsi="Calibri"/>
          <w:bCs/>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3.8.</w:t>
      </w:r>
      <w:r w:rsidRPr="003859FB">
        <w:rPr>
          <w:rFonts w:ascii="Calibri" w:hAnsi="Calibri"/>
          <w:bCs/>
          <w:sz w:val="22"/>
          <w:szCs w:val="22"/>
        </w:rPr>
        <w:tab/>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3.9.</w:t>
      </w:r>
      <w:r w:rsidRPr="003859FB">
        <w:rPr>
          <w:rFonts w:ascii="Calibri" w:hAnsi="Calibri"/>
          <w:bCs/>
          <w:sz w:val="22"/>
          <w:szCs w:val="22"/>
        </w:rPr>
        <w:tab/>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3.10.</w:t>
      </w:r>
      <w:r w:rsidRPr="003859FB">
        <w:rPr>
          <w:rFonts w:ascii="Calibri" w:hAnsi="Calibri"/>
          <w:bCs/>
          <w:sz w:val="22"/>
          <w:szCs w:val="22"/>
        </w:rPr>
        <w:tab/>
        <w:t>Equiparam-se aos autores do projeto as empresas integrantes do mesmo grupo econômico.</w:t>
      </w:r>
    </w:p>
    <w:p w14:paraId="5C0A3917" w14:textId="77777777" w:rsidR="003859FB" w:rsidRPr="003859FB" w:rsidRDefault="003859FB" w:rsidP="003859FB">
      <w:pPr>
        <w:widowControl w:val="0"/>
        <w:tabs>
          <w:tab w:val="left" w:pos="709"/>
          <w:tab w:val="left" w:pos="1276"/>
        </w:tabs>
        <w:jc w:val="both"/>
        <w:rPr>
          <w:rFonts w:ascii="Calibri" w:hAnsi="Calibri"/>
          <w:bCs/>
          <w:sz w:val="22"/>
          <w:szCs w:val="22"/>
        </w:rPr>
      </w:pPr>
    </w:p>
    <w:p w14:paraId="70E5246C"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3.11.</w:t>
      </w:r>
      <w:r w:rsidRPr="003859FB">
        <w:rPr>
          <w:rFonts w:ascii="Calibri" w:hAnsi="Calibri"/>
          <w:bCs/>
          <w:sz w:val="22"/>
          <w:szCs w:val="22"/>
        </w:rPr>
        <w:tab/>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5614E0D" w14:textId="77777777" w:rsidR="003859FB" w:rsidRPr="003859FB" w:rsidRDefault="003859FB" w:rsidP="003859FB">
      <w:pPr>
        <w:widowControl w:val="0"/>
        <w:tabs>
          <w:tab w:val="left" w:pos="709"/>
          <w:tab w:val="left" w:pos="1276"/>
        </w:tabs>
        <w:jc w:val="both"/>
        <w:rPr>
          <w:rFonts w:ascii="Calibri" w:hAnsi="Calibri"/>
          <w:bCs/>
          <w:sz w:val="22"/>
          <w:szCs w:val="22"/>
        </w:rPr>
      </w:pPr>
    </w:p>
    <w:p w14:paraId="21B32C10" w14:textId="77777777"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3.12.</w:t>
      </w:r>
      <w:r w:rsidRPr="003859FB">
        <w:rPr>
          <w:rFonts w:ascii="Calibri" w:hAnsi="Calibri"/>
          <w:bCs/>
          <w:sz w:val="22"/>
          <w:szCs w:val="22"/>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w:t>
      </w:r>
      <w:r w:rsidRPr="003859FB">
        <w:rPr>
          <w:rFonts w:ascii="Calibri" w:hAnsi="Calibri"/>
          <w:bCs/>
          <w:sz w:val="22"/>
          <w:szCs w:val="22"/>
        </w:rPr>
        <w:lastRenderedPageBreak/>
        <w:t>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71AE19C8" w:rsidR="00AB4838"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3.13.</w:t>
      </w:r>
      <w:r w:rsidRPr="003859FB">
        <w:rPr>
          <w:rFonts w:ascii="Calibri" w:hAnsi="Calibri"/>
          <w:bCs/>
          <w:sz w:val="22"/>
          <w:szCs w:val="22"/>
        </w:rPr>
        <w:tab/>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4</w:t>
      </w:r>
      <w:r w:rsidRPr="00EF41C3">
        <w:rPr>
          <w:rFonts w:ascii="Calibri" w:hAnsi="Calibri"/>
          <w:b/>
          <w:sz w:val="22"/>
          <w:szCs w:val="22"/>
        </w:rPr>
        <w:tab/>
        <w:t>-</w:t>
      </w: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12FEAF93"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Cs/>
          <w:sz w:val="22"/>
          <w:szCs w:val="22"/>
        </w:rPr>
        <w:t>4.1</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0"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FE5419">
      <w:pPr>
        <w:widowControl w:val="0"/>
        <w:tabs>
          <w:tab w:val="left" w:pos="709"/>
          <w:tab w:val="left" w:pos="1276"/>
        </w:tabs>
        <w:jc w:val="both"/>
        <w:rPr>
          <w:rFonts w:ascii="Calibri" w:hAnsi="Calibri"/>
          <w:sz w:val="22"/>
          <w:szCs w:val="22"/>
        </w:rPr>
      </w:pPr>
    </w:p>
    <w:p w14:paraId="302FD04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sz w:val="22"/>
          <w:szCs w:val="22"/>
        </w:rPr>
        <w:t>4.1.1</w:t>
      </w:r>
      <w:r w:rsidRPr="00EF41C3">
        <w:rPr>
          <w:rFonts w:ascii="Calibri" w:hAnsi="Calibri"/>
          <w:sz w:val="22"/>
          <w:szCs w:val="22"/>
        </w:rPr>
        <w:tab/>
        <w:t>-</w:t>
      </w: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r w:rsidRPr="00EF41C3">
        <w:rPr>
          <w:rFonts w:ascii="Calibri" w:hAnsi="Calibri"/>
          <w:bCs/>
          <w:sz w:val="22"/>
          <w:szCs w:val="22"/>
        </w:rPr>
        <w:t>4.2</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215039E0"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w:t>
      </w:r>
      <w:r w:rsidR="00F1490E">
        <w:rPr>
          <w:rFonts w:ascii="Calibri" w:hAnsi="Calibri"/>
          <w:bCs/>
          <w:sz w:val="22"/>
          <w:szCs w:val="22"/>
        </w:rPr>
        <w:t>3</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EC63BB" w:rsidRPr="00EF41C3">
        <w:rPr>
          <w:rFonts w:ascii="Calibri" w:hAnsi="Calibri"/>
          <w:sz w:val="22"/>
          <w:szCs w:val="22"/>
        </w:rPr>
        <w:t>Coronel Sapucaia</w:t>
      </w:r>
      <w:r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47503661"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4.5</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4.6</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r w:rsidRPr="00EF41C3">
        <w:rPr>
          <w:rFonts w:ascii="Calibri" w:hAnsi="Calibri"/>
          <w:b/>
          <w:color w:val="000000"/>
          <w:sz w:val="22"/>
          <w:szCs w:val="22"/>
        </w:rPr>
        <w:t>5</w:t>
      </w:r>
      <w:r w:rsidRPr="00EF41C3">
        <w:rPr>
          <w:rFonts w:ascii="Calibri" w:hAnsi="Calibri"/>
          <w:b/>
          <w:color w:val="000000"/>
          <w:sz w:val="22"/>
          <w:szCs w:val="22"/>
        </w:rPr>
        <w:tab/>
        <w:t>-</w:t>
      </w: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701FC0B" w:rsidR="00524B04" w:rsidRPr="007A308F"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mediante digitação de login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7FDDAE0C" w:rsidR="00524B04"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5.2</w:t>
      </w:r>
      <w:r w:rsidRPr="00EF41C3">
        <w:rPr>
          <w:rFonts w:ascii="Calibri" w:hAnsi="Calibri"/>
          <w:color w:val="000000"/>
          <w:sz w:val="22"/>
          <w:szCs w:val="22"/>
        </w:rPr>
        <w:tab/>
        <w:t>-</w:t>
      </w: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19FDEED0" w14:textId="77777777" w:rsidR="00211DCF" w:rsidRDefault="00211DCF" w:rsidP="00FE5419">
      <w:pPr>
        <w:widowControl w:val="0"/>
        <w:tabs>
          <w:tab w:val="left" w:pos="709"/>
          <w:tab w:val="left" w:pos="1276"/>
        </w:tabs>
        <w:jc w:val="both"/>
        <w:rPr>
          <w:rFonts w:ascii="Calibri" w:hAnsi="Calibri"/>
          <w:color w:val="000000"/>
          <w:sz w:val="22"/>
          <w:szCs w:val="22"/>
        </w:rPr>
      </w:pPr>
    </w:p>
    <w:p w14:paraId="3DBF55B7" w14:textId="77808F98" w:rsidR="00211DCF" w:rsidRDefault="00211DCF" w:rsidP="00FE5419">
      <w:pPr>
        <w:widowControl w:val="0"/>
        <w:tabs>
          <w:tab w:val="left" w:pos="709"/>
          <w:tab w:val="left" w:pos="1276"/>
        </w:tabs>
        <w:jc w:val="both"/>
        <w:rPr>
          <w:rFonts w:ascii="Calibri" w:hAnsi="Calibri"/>
          <w:b/>
          <w:i/>
          <w:color w:val="000000"/>
          <w:sz w:val="22"/>
          <w:szCs w:val="22"/>
          <w:u w:val="single"/>
        </w:rPr>
      </w:pPr>
      <w:r w:rsidRPr="00221D19">
        <w:rPr>
          <w:rFonts w:ascii="Calibri" w:hAnsi="Calibri"/>
          <w:b/>
          <w:i/>
          <w:color w:val="000000"/>
          <w:sz w:val="22"/>
          <w:szCs w:val="22"/>
          <w:u w:val="single"/>
        </w:rPr>
        <w:t>5.</w:t>
      </w:r>
      <w:r w:rsidRPr="00221D19">
        <w:rPr>
          <w:rFonts w:ascii="Calibri" w:hAnsi="Calibri"/>
          <w:b/>
          <w:color w:val="000000"/>
          <w:sz w:val="22"/>
          <w:szCs w:val="22"/>
          <w:u w:val="single"/>
        </w:rPr>
        <w:t>2.1</w:t>
      </w:r>
      <w:r w:rsidRPr="00221D19">
        <w:rPr>
          <w:rFonts w:ascii="Calibri" w:hAnsi="Calibri"/>
          <w:b/>
          <w:color w:val="000000"/>
          <w:sz w:val="22"/>
          <w:szCs w:val="22"/>
          <w:u w:val="single"/>
        </w:rPr>
        <w:tab/>
        <w:t>-</w:t>
      </w:r>
      <w:r w:rsidRPr="00221D19">
        <w:rPr>
          <w:rFonts w:ascii="Calibri" w:hAnsi="Calibri"/>
          <w:b/>
          <w:color w:val="000000"/>
          <w:sz w:val="22"/>
          <w:szCs w:val="22"/>
          <w:u w:val="single"/>
        </w:rPr>
        <w:tab/>
        <w:t xml:space="preserve">As descrições dos itens contidas no </w:t>
      </w:r>
      <w:r w:rsidR="009C07D6">
        <w:rPr>
          <w:rFonts w:ascii="Calibri" w:hAnsi="Calibri"/>
          <w:b/>
          <w:color w:val="000000"/>
          <w:sz w:val="22"/>
          <w:szCs w:val="22"/>
          <w:u w:val="single"/>
        </w:rPr>
        <w:t>Sistema Compras BR po</w:t>
      </w:r>
      <w:r w:rsidRPr="00221D19">
        <w:rPr>
          <w:rFonts w:ascii="Calibri" w:hAnsi="Calibri"/>
          <w:b/>
          <w:color w:val="000000"/>
          <w:sz w:val="22"/>
          <w:szCs w:val="22"/>
          <w:u w:val="single"/>
        </w:rPr>
        <w:t>de</w:t>
      </w:r>
      <w:r w:rsidR="009C07D6">
        <w:rPr>
          <w:rFonts w:ascii="Calibri" w:hAnsi="Calibri"/>
          <w:b/>
          <w:color w:val="000000"/>
          <w:sz w:val="22"/>
          <w:szCs w:val="22"/>
          <w:u w:val="single"/>
        </w:rPr>
        <w:t>rão</w:t>
      </w:r>
      <w:r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77777777"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b/>
          <w:color w:val="000000"/>
          <w:sz w:val="22"/>
          <w:szCs w:val="22"/>
          <w:u w:val="single"/>
        </w:rPr>
        <w:t>5.2.</w:t>
      </w:r>
      <w:r w:rsidR="00211DCF">
        <w:rPr>
          <w:rFonts w:ascii="Calibri" w:hAnsi="Calibri"/>
          <w:b/>
          <w:color w:val="000000"/>
          <w:sz w:val="22"/>
          <w:szCs w:val="22"/>
          <w:u w:val="single"/>
        </w:rPr>
        <w:t>2</w:t>
      </w:r>
      <w:r w:rsidRPr="00EF41C3">
        <w:rPr>
          <w:rFonts w:ascii="Calibri" w:hAnsi="Calibri"/>
          <w:b/>
          <w:color w:val="000000"/>
          <w:sz w:val="22"/>
          <w:szCs w:val="22"/>
          <w:u w:val="single"/>
        </w:rPr>
        <w:tab/>
        <w:t>-</w:t>
      </w: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5.3</w:t>
      </w:r>
      <w:r w:rsidRPr="00EF41C3">
        <w:rPr>
          <w:rFonts w:ascii="Calibri" w:hAnsi="Calibri"/>
          <w:color w:val="000000"/>
          <w:sz w:val="22"/>
          <w:szCs w:val="22"/>
        </w:rPr>
        <w:tab/>
        <w:t>-</w:t>
      </w: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5.4</w:t>
      </w:r>
      <w:r w:rsidRPr="00EF41C3">
        <w:rPr>
          <w:rFonts w:ascii="Calibri" w:hAnsi="Calibri"/>
          <w:color w:val="000000"/>
          <w:sz w:val="22"/>
          <w:szCs w:val="22"/>
        </w:rPr>
        <w:tab/>
        <w:t>-</w:t>
      </w: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5.5</w:t>
      </w:r>
      <w:r w:rsidRPr="00EF41C3">
        <w:rPr>
          <w:rFonts w:ascii="Calibri" w:hAnsi="Calibri"/>
          <w:color w:val="000000"/>
          <w:sz w:val="22"/>
          <w:szCs w:val="22"/>
        </w:rPr>
        <w:tab/>
        <w:t>-</w:t>
      </w: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5.6</w:t>
      </w:r>
      <w:r w:rsidRPr="00EF41C3">
        <w:rPr>
          <w:rFonts w:ascii="Calibri" w:hAnsi="Calibri"/>
          <w:color w:val="000000"/>
          <w:sz w:val="22"/>
          <w:szCs w:val="22"/>
        </w:rPr>
        <w:tab/>
        <w:t>-</w:t>
      </w:r>
      <w:r w:rsidRPr="00EF41C3">
        <w:rPr>
          <w:rFonts w:ascii="Calibri" w:hAnsi="Calibri"/>
          <w:color w:val="000000"/>
          <w:sz w:val="22"/>
          <w:szCs w:val="22"/>
        </w:rPr>
        <w:tab/>
        <w:t>Os documentos que compõem a proposta e a habilitação do licitante melhor classificado somente serão disponibilizados para avaliação do(a)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0A9822F5"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5.7</w:t>
      </w:r>
      <w:r w:rsidRPr="00EF41C3">
        <w:rPr>
          <w:rFonts w:ascii="Calibri" w:hAnsi="Calibri"/>
          <w:sz w:val="22"/>
          <w:szCs w:val="22"/>
        </w:rPr>
        <w:tab/>
        <w:t>-</w:t>
      </w: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7777777"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5.8</w:t>
      </w:r>
      <w:r w:rsidRPr="00EF41C3">
        <w:rPr>
          <w:rFonts w:ascii="Calibri" w:hAnsi="Calibri"/>
          <w:sz w:val="22"/>
          <w:szCs w:val="22"/>
        </w:rPr>
        <w:tab/>
        <w:t>-</w:t>
      </w: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5.8.1</w:t>
      </w:r>
      <w:r w:rsidRPr="00EF41C3">
        <w:rPr>
          <w:rFonts w:ascii="Calibri" w:hAnsi="Calibri"/>
          <w:color w:val="000000"/>
          <w:sz w:val="22"/>
          <w:szCs w:val="22"/>
        </w:rPr>
        <w:tab/>
        <w:t>-</w:t>
      </w: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6</w:t>
      </w:r>
      <w:r w:rsidRPr="00EF41C3">
        <w:rPr>
          <w:rFonts w:ascii="Calibri" w:hAnsi="Calibri"/>
          <w:b/>
          <w:sz w:val="22"/>
          <w:szCs w:val="22"/>
        </w:rPr>
        <w:tab/>
        <w:t>-</w:t>
      </w: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6CCF904"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Default="00524B04" w:rsidP="00C75CAC">
      <w:pPr>
        <w:pStyle w:val="WW-Corpodetexto2"/>
        <w:widowControl w:val="0"/>
        <w:numPr>
          <w:ilvl w:val="0"/>
          <w:numId w:val="40"/>
        </w:numPr>
        <w:tabs>
          <w:tab w:val="left" w:pos="1701"/>
        </w:tabs>
        <w:suppressAutoHyphens w:val="0"/>
        <w:spacing w:line="240" w:lineRule="auto"/>
        <w:rPr>
          <w:rFonts w:ascii="Calibri" w:hAnsi="Calibri"/>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o objeto desta licitação.</w:t>
      </w:r>
    </w:p>
    <w:p w14:paraId="37B71E9A" w14:textId="77777777" w:rsidR="00C75CAC" w:rsidRDefault="00C75CAC" w:rsidP="00C75CAC">
      <w:pPr>
        <w:pStyle w:val="WW-Corpodetexto2"/>
        <w:widowControl w:val="0"/>
        <w:tabs>
          <w:tab w:val="left" w:pos="1701"/>
        </w:tabs>
        <w:suppressAutoHyphens w:val="0"/>
        <w:spacing w:line="240" w:lineRule="auto"/>
        <w:ind w:left="1708"/>
        <w:rPr>
          <w:rFonts w:ascii="Calibri" w:hAnsi="Calibri"/>
          <w:sz w:val="22"/>
          <w:szCs w:val="22"/>
        </w:rPr>
      </w:pPr>
    </w:p>
    <w:p w14:paraId="21702483" w14:textId="77777777" w:rsidR="00C75CAC" w:rsidRPr="000631CF" w:rsidRDefault="00C75CAC" w:rsidP="00C75CAC">
      <w:pPr>
        <w:pStyle w:val="WW-Corpodetexto2"/>
        <w:widowControl w:val="0"/>
        <w:numPr>
          <w:ilvl w:val="0"/>
          <w:numId w:val="40"/>
        </w:numPr>
        <w:tabs>
          <w:tab w:val="left" w:pos="1701"/>
        </w:tabs>
        <w:spacing w:line="276" w:lineRule="auto"/>
        <w:rPr>
          <w:rFonts w:ascii="Calibri" w:hAnsi="Calibri"/>
          <w:b/>
          <w:bCs/>
          <w:sz w:val="22"/>
          <w:szCs w:val="22"/>
        </w:rPr>
      </w:pPr>
      <w:r w:rsidRPr="000631CF">
        <w:rPr>
          <w:rFonts w:ascii="Calibri" w:hAnsi="Calibri"/>
          <w:b/>
          <w:bCs/>
          <w:sz w:val="22"/>
          <w:szCs w:val="22"/>
        </w:rPr>
        <w:t>As licitantes deverão apresentar prospectos, ficha técnica, catálogo, e/ou outros documentos referentes a máquina licitada, a fim de proporcionar ao Pregoeiro e sua equipe maiores condições de aferição da qualidade, aceitabilidade e atendimento às exigências da máquina ofertada.</w:t>
      </w:r>
    </w:p>
    <w:p w14:paraId="663570C8" w14:textId="77777777" w:rsidR="00C75CAC" w:rsidRPr="000631CF" w:rsidRDefault="00C75CAC" w:rsidP="00C75CAC">
      <w:pPr>
        <w:pStyle w:val="WW-Corpodetexto2"/>
        <w:widowControl w:val="0"/>
        <w:tabs>
          <w:tab w:val="left" w:pos="1701"/>
        </w:tabs>
        <w:spacing w:line="276" w:lineRule="auto"/>
        <w:ind w:left="1708"/>
        <w:rPr>
          <w:rFonts w:ascii="Calibri" w:hAnsi="Calibri"/>
          <w:b/>
          <w:bCs/>
          <w:sz w:val="22"/>
          <w:szCs w:val="22"/>
        </w:rPr>
      </w:pPr>
    </w:p>
    <w:p w14:paraId="24A1EA07" w14:textId="2B349587" w:rsidR="00C75CAC" w:rsidRPr="000631CF" w:rsidRDefault="00C75CAC" w:rsidP="00C75CAC">
      <w:pPr>
        <w:pStyle w:val="WW-Corpodetexto2"/>
        <w:widowControl w:val="0"/>
        <w:numPr>
          <w:ilvl w:val="0"/>
          <w:numId w:val="40"/>
        </w:numPr>
        <w:tabs>
          <w:tab w:val="left" w:pos="1701"/>
        </w:tabs>
        <w:suppressAutoHyphens w:val="0"/>
        <w:spacing w:line="240" w:lineRule="auto"/>
        <w:rPr>
          <w:rFonts w:ascii="Calibri" w:hAnsi="Calibri"/>
          <w:b/>
          <w:bCs/>
          <w:sz w:val="22"/>
          <w:szCs w:val="22"/>
        </w:rPr>
      </w:pPr>
      <w:r w:rsidRPr="000631CF">
        <w:rPr>
          <w:rFonts w:ascii="Calibri" w:hAnsi="Calibri"/>
          <w:b/>
          <w:bCs/>
          <w:sz w:val="22"/>
          <w:szCs w:val="22"/>
        </w:rPr>
        <w:t xml:space="preserve">As licitantes poderão incluir em suas propostas dados de caráter exclusivamente técnicos sobre a máquina ofertada, bem como informações que não constem em seu </w:t>
      </w:r>
      <w:r w:rsidRPr="000631CF">
        <w:rPr>
          <w:rFonts w:ascii="Calibri" w:hAnsi="Calibri"/>
          <w:b/>
          <w:bCs/>
          <w:sz w:val="22"/>
          <w:szCs w:val="22"/>
        </w:rPr>
        <w:lastRenderedPageBreak/>
        <w:t>catálogo, entretanto, necessárias ao julgamento objetivo, conforme especificações do objeto solicitado.</w:t>
      </w:r>
    </w:p>
    <w:p w14:paraId="2E8417F8" w14:textId="77777777" w:rsidR="00524B04" w:rsidRPr="00EF41C3" w:rsidRDefault="00524B04" w:rsidP="00FE5419">
      <w:pPr>
        <w:widowControl w:val="0"/>
        <w:tabs>
          <w:tab w:val="left" w:pos="709"/>
          <w:tab w:val="left" w:pos="1276"/>
        </w:tabs>
        <w:jc w:val="both"/>
        <w:rPr>
          <w:rFonts w:ascii="Calibri" w:hAnsi="Calibri"/>
          <w:sz w:val="22"/>
          <w:szCs w:val="22"/>
        </w:rPr>
      </w:pPr>
    </w:p>
    <w:p w14:paraId="1C984276" w14:textId="569DFEC9" w:rsidR="00524B04" w:rsidRPr="00EF41C3" w:rsidRDefault="00524B04" w:rsidP="00FE5419">
      <w:pPr>
        <w:pStyle w:val="WW-Corpodetexto2"/>
        <w:widowControl w:val="0"/>
        <w:tabs>
          <w:tab w:val="left" w:pos="709"/>
          <w:tab w:val="left" w:pos="1276"/>
        </w:tabs>
        <w:suppressAutoHyphens w:val="0"/>
        <w:spacing w:line="240" w:lineRule="auto"/>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 xml:space="preserve">Ocorrendo diferenças entre as especificações do objeto licitado descrito no presente Edital e a descrição publicada no sistema eletrônico </w:t>
      </w:r>
      <w:r w:rsidR="00530D5D" w:rsidRPr="00530D5D">
        <w:rPr>
          <w:rFonts w:ascii="Calibri" w:hAnsi="Calibri"/>
          <w:b/>
          <w:bCs/>
          <w:sz w:val="22"/>
          <w:szCs w:val="22"/>
        </w:rPr>
        <w:t>Compras BR</w:t>
      </w:r>
      <w:r w:rsidRPr="00EF41C3">
        <w:rPr>
          <w:rFonts w:ascii="Calibri" w:hAnsi="Calibri"/>
          <w:sz w:val="22"/>
          <w:szCs w:val="22"/>
        </w:rPr>
        <w:t xml:space="preserve">, prevalecerão as constantes deste Edital, publicado no endereço eletrônico </w:t>
      </w:r>
      <w:hyperlink r:id="rId11" w:history="1">
        <w:r w:rsidR="007A308F" w:rsidRPr="003E7757">
          <w:rPr>
            <w:rStyle w:val="Hyperlink"/>
            <w:rFonts w:ascii="Calibri" w:hAnsi="Calibri"/>
            <w:b/>
            <w:color w:val="0070C0"/>
            <w:sz w:val="22"/>
            <w:szCs w:val="22"/>
          </w:rPr>
          <w:t>licitacaocoronelsapucaia@gmail.com</w:t>
        </w:r>
      </w:hyperlink>
      <w:r w:rsidR="00FE5419">
        <w:t xml:space="preserve"> </w:t>
      </w:r>
      <w:r w:rsidRPr="00EF41C3">
        <w:rPr>
          <w:rFonts w:ascii="Calibri" w:hAnsi="Calibri"/>
          <w:sz w:val="22"/>
          <w:szCs w:val="22"/>
        </w:rPr>
        <w:t>e</w:t>
      </w:r>
      <w:r w:rsidR="00FE5419">
        <w:rPr>
          <w:rFonts w:ascii="Calibri" w:hAnsi="Calibri"/>
          <w:sz w:val="22"/>
          <w:szCs w:val="22"/>
        </w:rPr>
        <w:t xml:space="preserve"> </w:t>
      </w:r>
      <w:r w:rsidR="00530D5D" w:rsidRPr="00530D5D">
        <w:rPr>
          <w:rStyle w:val="Hyperlink"/>
          <w:rFonts w:ascii="Calibri" w:hAnsi="Calibri"/>
          <w:b/>
          <w:color w:val="0070C0"/>
          <w:sz w:val="22"/>
          <w:szCs w:val="22"/>
        </w:rPr>
        <w:t>www.comprasbr.com.br</w:t>
      </w:r>
      <w:r w:rsidRPr="00530D5D">
        <w:rPr>
          <w:rStyle w:val="Hyperlink"/>
          <w:b/>
          <w:color w:val="0070C0"/>
        </w:rPr>
        <w:t>.</w:t>
      </w:r>
    </w:p>
    <w:p w14:paraId="16595B14"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eastAsia="Calibri" w:hAnsi="Calibri"/>
          <w:b/>
          <w:sz w:val="22"/>
          <w:szCs w:val="22"/>
          <w:lang w:eastAsia="en-US"/>
        </w:rPr>
      </w:pPr>
      <w:r w:rsidRPr="00EF41C3">
        <w:rPr>
          <w:rFonts w:ascii="Calibri" w:eastAsia="Calibri" w:hAnsi="Calibri"/>
          <w:b/>
          <w:sz w:val="22"/>
          <w:szCs w:val="22"/>
          <w:lang w:eastAsia="en-US"/>
        </w:rPr>
        <w:t>6.4</w:t>
      </w:r>
      <w:r w:rsidRPr="00EF41C3">
        <w:rPr>
          <w:rFonts w:ascii="Calibri" w:eastAsia="Calibri" w:hAnsi="Calibri"/>
          <w:b/>
          <w:sz w:val="22"/>
          <w:szCs w:val="22"/>
          <w:lang w:eastAsia="en-US"/>
        </w:rPr>
        <w:tab/>
        <w:t>-</w:t>
      </w:r>
      <w:r w:rsidRPr="00EF41C3">
        <w:rPr>
          <w:rFonts w:ascii="Calibri" w:eastAsia="Calibri" w:hAnsi="Calibri"/>
          <w:b/>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EF41C3" w:rsidRDefault="00524B04" w:rsidP="00FE5419">
      <w:pPr>
        <w:widowControl w:val="0"/>
        <w:tabs>
          <w:tab w:val="left" w:pos="709"/>
          <w:tab w:val="left" w:pos="1276"/>
        </w:tabs>
        <w:jc w:val="both"/>
        <w:rPr>
          <w:rFonts w:ascii="Calibri" w:hAnsi="Calibri"/>
          <w:sz w:val="22"/>
          <w:szCs w:val="22"/>
        </w:rPr>
      </w:pPr>
    </w:p>
    <w:p w14:paraId="2D8C489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Até o horário marcado neste Edital para abertura da sessão de lances, os licitantes poderão retirar ou substituir a proposta anteriormente apresentada.</w:t>
      </w:r>
    </w:p>
    <w:p w14:paraId="79CA0BE4" w14:textId="77777777" w:rsidR="00524B04" w:rsidRPr="00EF41C3" w:rsidRDefault="00524B04" w:rsidP="00FE5419">
      <w:pPr>
        <w:widowControl w:val="0"/>
        <w:tabs>
          <w:tab w:val="left" w:pos="709"/>
          <w:tab w:val="left" w:pos="1276"/>
        </w:tabs>
        <w:jc w:val="both"/>
        <w:rPr>
          <w:rFonts w:ascii="Calibri" w:hAnsi="Calibri"/>
          <w:sz w:val="22"/>
          <w:szCs w:val="22"/>
        </w:rPr>
      </w:pPr>
    </w:p>
    <w:p w14:paraId="573722C3"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6.6</w:t>
      </w:r>
      <w:r w:rsidRPr="00EF41C3">
        <w:rPr>
          <w:rFonts w:ascii="Calibri" w:hAnsi="Calibri"/>
          <w:b/>
          <w:sz w:val="22"/>
          <w:szCs w:val="22"/>
        </w:rPr>
        <w:tab/>
        <w:t>-</w:t>
      </w:r>
      <w:r w:rsidRPr="00EF41C3">
        <w:rPr>
          <w:rFonts w:ascii="Calibri" w:hAnsi="Calibri"/>
          <w:b/>
          <w:sz w:val="22"/>
          <w:szCs w:val="22"/>
        </w:rPr>
        <w:tab/>
        <w:t>O prazo de validade das propostas comerciais não poderá ser inferior a 60 (sessenta) dias</w:t>
      </w:r>
      <w:r w:rsidRPr="00EF41C3">
        <w:rPr>
          <w:rFonts w:ascii="Calibri" w:hAnsi="Calibri"/>
          <w:sz w:val="22"/>
          <w:szCs w:val="22"/>
        </w:rPr>
        <w:t>, contados da data de abertura da sessão pública estabelecida neste Edital.</w:t>
      </w:r>
    </w:p>
    <w:p w14:paraId="5C7D2EB6" w14:textId="77777777" w:rsidR="007A308F" w:rsidRDefault="007A308F" w:rsidP="00FE5419">
      <w:pPr>
        <w:widowControl w:val="0"/>
        <w:tabs>
          <w:tab w:val="left" w:pos="709"/>
          <w:tab w:val="left" w:pos="1276"/>
        </w:tabs>
        <w:jc w:val="both"/>
        <w:rPr>
          <w:rFonts w:ascii="Calibri" w:hAnsi="Calibri"/>
          <w:sz w:val="22"/>
          <w:szCs w:val="22"/>
        </w:rPr>
      </w:pPr>
    </w:p>
    <w:p w14:paraId="457C1581" w14:textId="09CB6F6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Decorrido o prazo de validade das propostas sem convocação para contratação, ficam os licitantes liberados dos compromissos assumidos.</w:t>
      </w:r>
    </w:p>
    <w:p w14:paraId="4451BE05"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p>
    <w:p w14:paraId="0EF39C96"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 xml:space="preserve">Deverá ser indicada na proposta de preço somente uma única marca e/ou modelo por item ofertado, devendo o </w:t>
      </w:r>
      <w:r w:rsidRPr="00EF41C3">
        <w:rPr>
          <w:rFonts w:ascii="Calibri" w:hAnsi="Calibri"/>
          <w:sz w:val="22"/>
          <w:szCs w:val="22"/>
          <w:u w:val="single"/>
        </w:rPr>
        <w:t>modelo ser discriminado</w:t>
      </w:r>
      <w:r w:rsidRPr="00EF41C3">
        <w:rPr>
          <w:rFonts w:ascii="Calibri" w:hAnsi="Calibri"/>
          <w:sz w:val="22"/>
          <w:szCs w:val="22"/>
        </w:rPr>
        <w:t xml:space="preserve"> quando pertinente.</w:t>
      </w:r>
    </w:p>
    <w:p w14:paraId="32CAE7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b/>
          <w:sz w:val="22"/>
          <w:szCs w:val="22"/>
        </w:rPr>
      </w:pPr>
    </w:p>
    <w:p w14:paraId="2D0CFA44" w14:textId="44C15A7C" w:rsidR="00524B04" w:rsidRDefault="00524B04"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r w:rsidRPr="00EF41C3">
        <w:rPr>
          <w:rFonts w:ascii="Calibri" w:hAnsi="Calibri"/>
          <w:sz w:val="22"/>
          <w:szCs w:val="22"/>
        </w:rPr>
        <w:t>6.9</w:t>
      </w:r>
      <w:r w:rsidRPr="00EF41C3">
        <w:rPr>
          <w:rFonts w:ascii="Calibri" w:hAnsi="Calibri"/>
          <w:sz w:val="22"/>
          <w:szCs w:val="22"/>
        </w:rPr>
        <w:tab/>
        <w:t>-</w:t>
      </w:r>
      <w:r w:rsidRPr="00EF41C3">
        <w:rPr>
          <w:rFonts w:ascii="Calibri" w:hAnsi="Calibri"/>
          <w:sz w:val="22"/>
          <w:szCs w:val="22"/>
        </w:rPr>
        <w:tab/>
        <w:t>Indicação do nome do banco, número da agência, número da conta corrente, para fins de 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20E5AB9F" w:rsidR="00524B04" w:rsidRPr="00EF41C3" w:rsidRDefault="00524B04" w:rsidP="00FE5419">
      <w:pPr>
        <w:pStyle w:val="Corpodetexto31"/>
        <w:rPr>
          <w:rFonts w:ascii="Calibri" w:hAnsi="Calibri"/>
          <w:sz w:val="22"/>
          <w:szCs w:val="22"/>
        </w:rPr>
      </w:pPr>
      <w:r w:rsidRPr="00EF41C3">
        <w:rPr>
          <w:rFonts w:ascii="Calibri" w:hAnsi="Calibri"/>
          <w:sz w:val="22"/>
          <w:szCs w:val="22"/>
        </w:rPr>
        <w:t>6.1</w:t>
      </w:r>
      <w:r w:rsidR="00CF2A15">
        <w:rPr>
          <w:rFonts w:ascii="Calibri" w:hAnsi="Calibri"/>
          <w:sz w:val="22"/>
          <w:szCs w:val="22"/>
        </w:rPr>
        <w:t>0</w:t>
      </w:r>
      <w:r w:rsidRPr="00EF41C3">
        <w:rPr>
          <w:rFonts w:ascii="Calibri" w:hAnsi="Calibri"/>
          <w:sz w:val="22"/>
          <w:szCs w:val="22"/>
        </w:rPr>
        <w:tab/>
        <w:t>-</w:t>
      </w: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5F331E96"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6.1</w:t>
      </w:r>
      <w:r w:rsidR="00CF2A15">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7</w:t>
      </w:r>
      <w:r w:rsidRPr="00EF41C3">
        <w:rPr>
          <w:rFonts w:ascii="Calibri" w:hAnsi="Calibri"/>
          <w:b/>
          <w:sz w:val="22"/>
          <w:szCs w:val="22"/>
        </w:rPr>
        <w:tab/>
        <w:t>-</w:t>
      </w: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7.1.1</w:t>
      </w:r>
      <w:r w:rsidRPr="00EF41C3">
        <w:rPr>
          <w:rFonts w:ascii="Calibri" w:hAnsi="Calibri"/>
          <w:sz w:val="22"/>
          <w:szCs w:val="22"/>
        </w:rPr>
        <w:tab/>
        <w:t>-</w:t>
      </w: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7C376EDA" w:rsidR="00524B04" w:rsidRPr="007A308F" w:rsidRDefault="00524B04" w:rsidP="00FE5419">
      <w:pPr>
        <w:widowControl w:val="0"/>
        <w:suppressLineNumbers/>
        <w:tabs>
          <w:tab w:val="left" w:pos="709"/>
          <w:tab w:val="left" w:pos="1276"/>
        </w:tabs>
        <w:jc w:val="both"/>
        <w:rPr>
          <w:rFonts w:asciiTheme="minorHAnsi" w:hAnsiTheme="minorHAnsi" w:cstheme="minorHAnsi"/>
          <w:b/>
          <w:sz w:val="22"/>
          <w:szCs w:val="22"/>
        </w:rPr>
      </w:pPr>
      <w:r w:rsidRPr="00EF41C3">
        <w:rPr>
          <w:rFonts w:ascii="Calibri" w:hAnsi="Calibri"/>
          <w:color w:val="000000"/>
          <w:sz w:val="22"/>
          <w:szCs w:val="22"/>
        </w:rPr>
        <w:t>7.1.2</w:t>
      </w:r>
      <w:r w:rsidRPr="00EF41C3">
        <w:rPr>
          <w:rFonts w:ascii="Calibri" w:hAnsi="Calibri"/>
          <w:color w:val="000000"/>
          <w:sz w:val="22"/>
          <w:szCs w:val="22"/>
        </w:rPr>
        <w:tab/>
        <w:t>-</w:t>
      </w: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2" w:history="1">
        <w:r w:rsidR="007A308F" w:rsidRPr="007A308F">
          <w:rPr>
            <w:rStyle w:val="Hyperlink"/>
            <w:rFonts w:asciiTheme="minorHAnsi" w:hAnsiTheme="minorHAnsi" w:cstheme="minorHAnsi"/>
            <w:sz w:val="22"/>
            <w:szCs w:val="22"/>
          </w:rPr>
          <w:t>licitacaocoronelsapucaia@gmail.com</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7.1.3</w:t>
      </w:r>
      <w:r w:rsidRPr="00EF41C3">
        <w:rPr>
          <w:rFonts w:ascii="Calibri" w:hAnsi="Calibri"/>
          <w:sz w:val="22"/>
          <w:szCs w:val="22"/>
        </w:rPr>
        <w:tab/>
        <w:t>-</w:t>
      </w:r>
      <w:r w:rsidRPr="00EF41C3">
        <w:rPr>
          <w:rFonts w:ascii="Calibri" w:hAnsi="Calibri"/>
          <w:sz w:val="22"/>
          <w:szCs w:val="22"/>
        </w:rPr>
        <w:tab/>
        <w:t xml:space="preserve">O(a)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4BD4A68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3805D586" w14:textId="5D09006D"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color w:val="000000"/>
          <w:sz w:val="22"/>
          <w:szCs w:val="22"/>
        </w:rPr>
        <w:t>7.1.4</w:t>
      </w:r>
      <w:r w:rsidRPr="00EF41C3">
        <w:rPr>
          <w:rFonts w:ascii="Calibri" w:hAnsi="Calibri"/>
          <w:color w:val="000000"/>
          <w:sz w:val="22"/>
          <w:szCs w:val="22"/>
        </w:rPr>
        <w:tab/>
        <w:t>-</w:t>
      </w:r>
      <w:r w:rsidRPr="00EF41C3">
        <w:rPr>
          <w:rFonts w:ascii="Calibri" w:hAnsi="Calibri"/>
          <w:color w:val="000000"/>
          <w:sz w:val="22"/>
          <w:szCs w:val="22"/>
        </w:rPr>
        <w:tab/>
        <w:t xml:space="preserve">As respostas aos esclarecimentos prestados pelo(a)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r w:rsidRPr="00EF41C3">
        <w:rPr>
          <w:rFonts w:ascii="Calibri" w:hAnsi="Calibri"/>
          <w:b/>
          <w:bCs/>
          <w:noProof/>
          <w:sz w:val="22"/>
          <w:szCs w:val="22"/>
        </w:rPr>
        <w:t>7.2</w:t>
      </w:r>
      <w:r w:rsidRPr="00EF41C3">
        <w:rPr>
          <w:rFonts w:ascii="Calibri" w:hAnsi="Calibri"/>
          <w:b/>
          <w:bCs/>
          <w:noProof/>
          <w:sz w:val="22"/>
          <w:szCs w:val="22"/>
        </w:rPr>
        <w:tab/>
        <w:t>-</w:t>
      </w: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7.2.1</w:t>
      </w:r>
      <w:r w:rsidRPr="00EF41C3">
        <w:rPr>
          <w:rFonts w:ascii="Calibri" w:hAnsi="Calibri"/>
          <w:bCs/>
          <w:noProof/>
          <w:sz w:val="22"/>
          <w:szCs w:val="22"/>
        </w:rPr>
        <w:tab/>
        <w:t>-</w:t>
      </w:r>
      <w:r w:rsidRPr="00EF41C3">
        <w:rPr>
          <w:rFonts w:ascii="Calibri" w:hAnsi="Calibri"/>
          <w:bCs/>
          <w:noProof/>
          <w:sz w:val="22"/>
          <w:szCs w:val="22"/>
        </w:rPr>
        <w:tab/>
        <w:t xml:space="preserve">Qualquer pessoa poderá impugnar os termos do Edital do Pregão, por meio eletrônico, na </w:t>
      </w:r>
      <w:r w:rsidRPr="00EF41C3">
        <w:rPr>
          <w:rFonts w:ascii="Calibri" w:hAnsi="Calibri"/>
          <w:bCs/>
          <w:noProof/>
          <w:sz w:val="22"/>
          <w:szCs w:val="22"/>
        </w:rPr>
        <w:lastRenderedPageBreak/>
        <w:t xml:space="preserve">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7918DF1B"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r w:rsidRPr="00EF41C3">
        <w:rPr>
          <w:rFonts w:ascii="Calibri" w:hAnsi="Calibri"/>
          <w:b/>
          <w:bCs/>
          <w:noProof/>
          <w:color w:val="000000"/>
          <w:sz w:val="22"/>
          <w:szCs w:val="22"/>
        </w:rPr>
        <w:t>7.2.1.1</w:t>
      </w:r>
      <w:r w:rsidRPr="00EF41C3">
        <w:rPr>
          <w:rFonts w:ascii="Calibri" w:hAnsi="Calibri"/>
          <w:b/>
          <w:bCs/>
          <w:noProof/>
          <w:color w:val="000000"/>
          <w:sz w:val="22"/>
          <w:szCs w:val="22"/>
        </w:rPr>
        <w:tab/>
        <w:t>-</w:t>
      </w:r>
      <w:r w:rsidRPr="00EF41C3">
        <w:rPr>
          <w:rFonts w:ascii="Calibri" w:hAnsi="Calibri"/>
          <w:b/>
          <w:bCs/>
          <w:noProof/>
          <w:color w:val="000000"/>
          <w:sz w:val="22"/>
          <w:szCs w:val="22"/>
        </w:rPr>
        <w:tab/>
        <w:t xml:space="preserve">A impugnação poderá ser encaminhada de forma eletrônica, pelo e-mail </w:t>
      </w:r>
      <w:hyperlink r:id="rId13" w:history="1">
        <w:r w:rsidR="003E7757" w:rsidRPr="007A308F">
          <w:rPr>
            <w:rStyle w:val="Hyperlink"/>
            <w:rFonts w:asciiTheme="minorHAnsi" w:hAnsiTheme="minorHAnsi" w:cstheme="minorHAnsi"/>
            <w:sz w:val="22"/>
            <w:szCs w:val="22"/>
          </w:rPr>
          <w:t>licitacaocoronelsapucaia@gmail.com</w:t>
        </w:r>
      </w:hyperlink>
      <w:r w:rsidRPr="00EF41C3">
        <w:rPr>
          <w:rFonts w:ascii="Calibri" w:hAnsi="Calibri"/>
          <w:bCs/>
          <w:noProof/>
          <w:color w:val="000000"/>
          <w:sz w:val="22"/>
          <w:szCs w:val="22"/>
        </w:rPr>
        <w:t>.</w:t>
      </w:r>
    </w:p>
    <w:p w14:paraId="11F05B7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7.2.2</w:t>
      </w:r>
      <w:r w:rsidRPr="00EF41C3">
        <w:rPr>
          <w:rFonts w:ascii="Calibri" w:hAnsi="Calibri"/>
          <w:bCs/>
          <w:noProof/>
          <w:sz w:val="22"/>
          <w:szCs w:val="22"/>
        </w:rPr>
        <w:tab/>
        <w:t>-</w:t>
      </w: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7.2.3</w:t>
      </w:r>
      <w:r w:rsidRPr="00EF41C3">
        <w:rPr>
          <w:rFonts w:ascii="Calibri" w:hAnsi="Calibri"/>
          <w:bCs/>
          <w:noProof/>
          <w:sz w:val="22"/>
          <w:szCs w:val="22"/>
        </w:rPr>
        <w:tab/>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strike/>
          <w:noProof/>
          <w:sz w:val="22"/>
          <w:szCs w:val="22"/>
          <w:highlight w:val="darkCyan"/>
        </w:rPr>
      </w:pPr>
      <w:r w:rsidRPr="00EF41C3">
        <w:rPr>
          <w:rFonts w:ascii="Calibri" w:hAnsi="Calibri"/>
          <w:bCs/>
          <w:noProof/>
          <w:sz w:val="22"/>
          <w:szCs w:val="22"/>
        </w:rPr>
        <w:t>7.2.4</w:t>
      </w:r>
      <w:r w:rsidRPr="00EF41C3">
        <w:rPr>
          <w:rFonts w:ascii="Calibri" w:hAnsi="Calibri"/>
          <w:bCs/>
          <w:noProof/>
          <w:sz w:val="22"/>
          <w:szCs w:val="22"/>
        </w:rPr>
        <w:tab/>
        <w:t>-</w:t>
      </w:r>
      <w:r w:rsidRPr="00EF41C3">
        <w:rPr>
          <w:rFonts w:ascii="Calibri" w:hAnsi="Calibri"/>
          <w:bCs/>
          <w:noProof/>
          <w:sz w:val="22"/>
          <w:szCs w:val="22"/>
        </w:rPr>
        <w:tab/>
        <w:t>A impugnação ao Edital deverá ser dirigida ao pregoeiro(a) designado para a abertura da sessão pública.</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7.2.5</w:t>
      </w:r>
      <w:r w:rsidRPr="00EF41C3">
        <w:rPr>
          <w:rFonts w:ascii="Calibri" w:hAnsi="Calibri"/>
          <w:bCs/>
          <w:noProof/>
          <w:sz w:val="22"/>
          <w:szCs w:val="22"/>
        </w:rPr>
        <w:tab/>
        <w:t>-</w:t>
      </w: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w:t>
      </w:r>
      <w:r w:rsidRPr="00EF41C3">
        <w:rPr>
          <w:rFonts w:ascii="Calibri" w:hAnsi="Calibri"/>
          <w:b/>
          <w:sz w:val="22"/>
          <w:szCs w:val="22"/>
        </w:rPr>
        <w:tab/>
        <w:t>-</w:t>
      </w:r>
      <w:r w:rsidRPr="00EF41C3">
        <w:rPr>
          <w:rFonts w:ascii="Calibri" w:hAnsi="Calibri"/>
          <w:b/>
          <w:sz w:val="22"/>
          <w:szCs w:val="22"/>
        </w:rPr>
        <w:tab/>
        <w:t>DA ABERTURA DA SESSÃO, CLASSIFICAÇÃO DAS PROPOSTAS E FORMULAÇÃO DE LANCES.</w:t>
      </w:r>
    </w:p>
    <w:p w14:paraId="63943F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9497F0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8.2</w:t>
      </w:r>
      <w:r w:rsidRPr="00EF41C3">
        <w:rPr>
          <w:rFonts w:ascii="Calibri" w:hAnsi="Calibri"/>
          <w:b/>
          <w:sz w:val="22"/>
          <w:szCs w:val="22"/>
        </w:rPr>
        <w:tab/>
        <w:t>-</w:t>
      </w: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8.3</w:t>
      </w:r>
      <w:r w:rsidRPr="00EF41C3">
        <w:rPr>
          <w:rFonts w:ascii="Calibri" w:hAnsi="Calibri"/>
          <w:color w:val="000000"/>
          <w:sz w:val="22"/>
          <w:szCs w:val="22"/>
        </w:rPr>
        <w:tab/>
        <w:t>-</w:t>
      </w:r>
      <w:r w:rsidRPr="00EF41C3">
        <w:rPr>
          <w:rFonts w:ascii="Calibri" w:hAnsi="Calibri"/>
          <w:color w:val="000000"/>
          <w:sz w:val="22"/>
          <w:szCs w:val="22"/>
        </w:rPr>
        <w:tab/>
        <w:t xml:space="preserve">O(a)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8.4</w:t>
      </w:r>
      <w:r w:rsidRPr="00EF41C3">
        <w:rPr>
          <w:rFonts w:ascii="Calibri" w:hAnsi="Calibri"/>
          <w:color w:val="000000"/>
          <w:sz w:val="22"/>
          <w:szCs w:val="22"/>
        </w:rPr>
        <w:tab/>
        <w:t>-</w:t>
      </w: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8.5</w:t>
      </w:r>
      <w:r w:rsidRPr="00EF41C3">
        <w:rPr>
          <w:rFonts w:ascii="Calibri" w:hAnsi="Calibri"/>
          <w:color w:val="000000"/>
          <w:sz w:val="22"/>
          <w:szCs w:val="22"/>
        </w:rPr>
        <w:tab/>
        <w:t>-</w:t>
      </w: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8.6</w:t>
      </w:r>
      <w:r w:rsidRPr="00EF41C3">
        <w:rPr>
          <w:rFonts w:ascii="Calibri" w:hAnsi="Calibri"/>
          <w:color w:val="000000"/>
          <w:sz w:val="22"/>
          <w:szCs w:val="22"/>
        </w:rPr>
        <w:tab/>
        <w:t>-</w:t>
      </w:r>
      <w:r w:rsidRPr="00EF41C3">
        <w:rPr>
          <w:rFonts w:ascii="Calibri" w:hAnsi="Calibri"/>
          <w:color w:val="000000"/>
          <w:sz w:val="22"/>
          <w:szCs w:val="22"/>
        </w:rPr>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50AD4409"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sz w:val="22"/>
          <w:szCs w:val="22"/>
        </w:rPr>
        <w:t>8.7</w:t>
      </w:r>
      <w:r w:rsidRPr="00EF41C3">
        <w:rPr>
          <w:rFonts w:ascii="Calibri" w:hAnsi="Calibri"/>
          <w:sz w:val="22"/>
          <w:szCs w:val="22"/>
        </w:rPr>
        <w:tab/>
        <w:t>-</w:t>
      </w: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04899E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E9E7FE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8.8</w:t>
      </w:r>
      <w:r w:rsidRPr="00EF41C3">
        <w:rPr>
          <w:rFonts w:ascii="Calibri" w:hAnsi="Calibri"/>
          <w:color w:val="000000"/>
          <w:sz w:val="22"/>
          <w:szCs w:val="22"/>
        </w:rPr>
        <w:tab/>
        <w:t>-</w:t>
      </w:r>
      <w:r w:rsidRPr="00EF41C3">
        <w:rPr>
          <w:rFonts w:ascii="Calibri" w:hAnsi="Calibri"/>
          <w:color w:val="000000"/>
          <w:sz w:val="22"/>
          <w:szCs w:val="22"/>
        </w:rPr>
        <w:tab/>
        <w:t>O sistema disponibilizará campo próprio para troca de mensagens entre o(a)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8.9</w:t>
      </w:r>
      <w:r w:rsidRPr="00EF41C3">
        <w:rPr>
          <w:rFonts w:ascii="Calibri" w:hAnsi="Calibri"/>
          <w:color w:val="000000"/>
          <w:sz w:val="22"/>
          <w:szCs w:val="22"/>
        </w:rPr>
        <w:tab/>
        <w:t>-</w:t>
      </w: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8.9.1</w:t>
      </w:r>
      <w:r w:rsidRPr="00EF41C3">
        <w:rPr>
          <w:rFonts w:ascii="Calibri" w:hAnsi="Calibri"/>
          <w:sz w:val="22"/>
          <w:szCs w:val="22"/>
        </w:rPr>
        <w:tab/>
        <w:t>-</w:t>
      </w: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47DFA1"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8.10</w:t>
      </w:r>
      <w:r w:rsidRPr="00EF41C3">
        <w:rPr>
          <w:rFonts w:ascii="Calibri" w:hAnsi="Calibri"/>
          <w:color w:val="000000"/>
          <w:sz w:val="22"/>
          <w:szCs w:val="22"/>
        </w:rPr>
        <w:tab/>
        <w:t>-</w:t>
      </w:r>
      <w:r w:rsidRPr="00EF41C3">
        <w:rPr>
          <w:rFonts w:ascii="Calibri" w:hAnsi="Calibri"/>
          <w:color w:val="000000"/>
          <w:sz w:val="22"/>
          <w:szCs w:val="22"/>
        </w:rPr>
        <w:tab/>
        <w:t>Os licitantes poderão oferecer lances sucessivos, observando o horário fixado para abertura da sessão e as regras estabelecidas no Edital.</w:t>
      </w:r>
    </w:p>
    <w:p w14:paraId="4D88384F" w14:textId="77777777" w:rsidR="00524B04"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8.11</w:t>
      </w:r>
      <w:r w:rsidRPr="00EF41C3">
        <w:rPr>
          <w:rFonts w:ascii="Calibri" w:hAnsi="Calibri"/>
          <w:color w:val="000000"/>
          <w:sz w:val="22"/>
          <w:szCs w:val="22"/>
        </w:rPr>
        <w:tab/>
        <w:t>-</w:t>
      </w: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1A25FD4A" w:rsidR="00211DCF" w:rsidRPr="006C04CB" w:rsidRDefault="00211DCF" w:rsidP="00FE5419">
      <w:pPr>
        <w:widowControl w:val="0"/>
        <w:suppressLineNumbers/>
        <w:tabs>
          <w:tab w:val="left" w:pos="709"/>
          <w:tab w:val="left" w:pos="1276"/>
        </w:tabs>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8.11.1</w:t>
      </w:r>
      <w:r w:rsidRPr="00211DCF">
        <w:rPr>
          <w:rFonts w:asciiTheme="minorHAnsi" w:hAnsiTheme="minorHAnsi"/>
          <w:b/>
          <w:iCs/>
          <w:color w:val="000000"/>
          <w:sz w:val="22"/>
          <w:szCs w:val="22"/>
          <w:u w:val="single"/>
        </w:rPr>
        <w:tab/>
        <w:t>-</w:t>
      </w: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6C04CB" w:rsidRPr="006C04CB">
        <w:rPr>
          <w:rFonts w:asciiTheme="minorHAnsi" w:hAnsiTheme="minorHAnsi" w:cs="Arial"/>
          <w:b/>
          <w:iCs/>
          <w:color w:val="000000" w:themeColor="text1"/>
          <w:sz w:val="22"/>
          <w:szCs w:val="22"/>
          <w:u w:val="single"/>
        </w:rPr>
        <w:t>50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0 (</w:t>
      </w:r>
      <w:r w:rsidR="00CF2A15" w:rsidRPr="006C04CB">
        <w:rPr>
          <w:rFonts w:asciiTheme="minorHAnsi" w:hAnsiTheme="minorHAnsi" w:cs="Arial"/>
          <w:b/>
          <w:iCs/>
          <w:color w:val="000000" w:themeColor="text1"/>
          <w:sz w:val="22"/>
          <w:szCs w:val="22"/>
          <w:u w:val="single"/>
        </w:rPr>
        <w:t xml:space="preserve">cinquenta </w:t>
      </w:r>
      <w:r w:rsidR="006C04CB" w:rsidRPr="006C04CB">
        <w:rPr>
          <w:rFonts w:asciiTheme="minorHAnsi" w:hAnsiTheme="minorHAnsi" w:cs="Arial"/>
          <w:b/>
          <w:iCs/>
          <w:color w:val="000000" w:themeColor="text1"/>
          <w:sz w:val="22"/>
          <w:szCs w:val="22"/>
          <w:u w:val="single"/>
        </w:rPr>
        <w:t>reais</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8.12</w:t>
      </w:r>
      <w:r w:rsidRPr="00EF41C3">
        <w:rPr>
          <w:rFonts w:ascii="Calibri" w:hAnsi="Calibri"/>
          <w:color w:val="000000"/>
          <w:sz w:val="22"/>
          <w:szCs w:val="22"/>
        </w:rPr>
        <w:tab/>
        <w:t>-</w:t>
      </w: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8.13</w:t>
      </w:r>
      <w:r w:rsidRPr="00EF41C3">
        <w:rPr>
          <w:rFonts w:ascii="Calibri" w:hAnsi="Calibri"/>
          <w:color w:val="000000"/>
          <w:sz w:val="22"/>
          <w:szCs w:val="22"/>
        </w:rPr>
        <w:tab/>
        <w:t>-</w:t>
      </w: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8.14</w:t>
      </w:r>
      <w:r w:rsidRPr="00EF41C3">
        <w:rPr>
          <w:rFonts w:ascii="Calibri" w:hAnsi="Calibri"/>
          <w:color w:val="000000"/>
          <w:sz w:val="22"/>
          <w:szCs w:val="22"/>
        </w:rPr>
        <w:tab/>
        <w:t>-</w:t>
      </w:r>
      <w:r w:rsidRPr="00EF41C3">
        <w:rPr>
          <w:rFonts w:ascii="Calibri" w:hAnsi="Calibri"/>
          <w:color w:val="000000"/>
          <w:sz w:val="22"/>
          <w:szCs w:val="22"/>
        </w:rPr>
        <w:tab/>
        <w:t xml:space="preserve">No caso de desconexão com o(a)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11BF0BA9" w:rsidR="00524B04" w:rsidRPr="00084666" w:rsidRDefault="00524B04" w:rsidP="00FE5419">
      <w:pPr>
        <w:widowControl w:val="0"/>
        <w:suppressLineNumbers/>
        <w:tabs>
          <w:tab w:val="left" w:pos="709"/>
          <w:tab w:val="left" w:pos="1276"/>
        </w:tabs>
        <w:jc w:val="both"/>
        <w:rPr>
          <w:rFonts w:asciiTheme="minorHAnsi" w:hAnsiTheme="minorHAnsi" w:cstheme="minorHAnsi"/>
          <w:color w:val="000000" w:themeColor="text1"/>
          <w:sz w:val="22"/>
          <w:szCs w:val="22"/>
        </w:rPr>
      </w:pPr>
      <w:r w:rsidRPr="00EF41C3">
        <w:rPr>
          <w:rFonts w:ascii="Calibri" w:hAnsi="Calibri"/>
          <w:color w:val="000000"/>
          <w:sz w:val="22"/>
          <w:szCs w:val="22"/>
        </w:rPr>
        <w:t>8.15</w:t>
      </w:r>
      <w:r w:rsidRPr="00EF41C3">
        <w:rPr>
          <w:rFonts w:ascii="Calibri" w:hAnsi="Calibri"/>
          <w:color w:val="000000"/>
          <w:sz w:val="22"/>
          <w:szCs w:val="22"/>
        </w:rPr>
        <w:tab/>
        <w:t>-</w:t>
      </w: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8.16</w:t>
      </w:r>
      <w:r w:rsidRPr="00084666">
        <w:rPr>
          <w:rFonts w:ascii="Calibri" w:hAnsi="Calibri"/>
          <w:color w:val="000000" w:themeColor="text1"/>
          <w:sz w:val="22"/>
          <w:szCs w:val="22"/>
          <w:lang w:eastAsia="en-US"/>
        </w:rPr>
        <w:tab/>
        <w:t>-</w:t>
      </w: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59C8723F"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r w:rsidRPr="00084666">
        <w:rPr>
          <w:rFonts w:ascii="Calibri" w:hAnsi="Calibri"/>
          <w:b/>
          <w:color w:val="000000" w:themeColor="text1"/>
          <w:sz w:val="22"/>
          <w:szCs w:val="22"/>
        </w:rPr>
        <w:t>8.17</w:t>
      </w:r>
      <w:r w:rsidRPr="00084666">
        <w:rPr>
          <w:rFonts w:ascii="Calibri" w:hAnsi="Calibri"/>
          <w:b/>
          <w:color w:val="000000" w:themeColor="text1"/>
          <w:sz w:val="22"/>
          <w:szCs w:val="22"/>
        </w:rPr>
        <w:tab/>
        <w:t>-</w:t>
      </w: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084666">
        <w:rPr>
          <w:rFonts w:ascii="Calibri" w:hAnsi="Calibri"/>
          <w:b/>
          <w:color w:val="000000" w:themeColor="text1"/>
          <w:sz w:val="22"/>
          <w:szCs w:val="22"/>
          <w:lang w:eastAsia="en-US"/>
        </w:rPr>
        <w:t>9</w:t>
      </w:r>
      <w:r w:rsidRPr="00084666">
        <w:rPr>
          <w:rFonts w:ascii="Calibri" w:hAnsi="Calibri"/>
          <w:b/>
          <w:color w:val="000000" w:themeColor="text1"/>
          <w:sz w:val="22"/>
          <w:szCs w:val="22"/>
          <w:lang w:eastAsia="en-US"/>
        </w:rPr>
        <w:tab/>
        <w:t>-</w:t>
      </w: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77777777" w:rsidR="00524B04" w:rsidRPr="009C7D49" w:rsidRDefault="00524B04" w:rsidP="00FE5419">
      <w:pPr>
        <w:widowControl w:val="0"/>
        <w:suppressLineNumbers/>
        <w:tabs>
          <w:tab w:val="left" w:pos="709"/>
          <w:tab w:val="left" w:pos="1276"/>
        </w:tabs>
        <w:jc w:val="both"/>
        <w:rPr>
          <w:rFonts w:ascii="Calibri" w:hAnsi="Calibri"/>
          <w:sz w:val="22"/>
          <w:szCs w:val="22"/>
          <w:lang w:eastAsia="en-US"/>
        </w:rPr>
      </w:pPr>
      <w:r w:rsidRPr="00EF41C3">
        <w:rPr>
          <w:rFonts w:ascii="Calibri" w:hAnsi="Calibri"/>
          <w:color w:val="000000"/>
          <w:sz w:val="22"/>
          <w:szCs w:val="22"/>
          <w:lang w:eastAsia="en-US"/>
        </w:rPr>
        <w:t>9.1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7DDF9940"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9.3</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5ACC543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6BC8AC1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Encerrado o prazo que trata o item 9.3, o sistema encaminhará o aviso de fechamento iminente dos lances e, transcorrido o período de até 10 (dez) minutos, aleatoriamente determinado, a 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05178332"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lang w:eastAsia="en-US"/>
        </w:rPr>
        <w:t>9.5</w:t>
      </w:r>
      <w:r w:rsidRPr="00EF41C3">
        <w:rPr>
          <w:rFonts w:ascii="Calibri" w:hAnsi="Calibri"/>
          <w:sz w:val="22"/>
          <w:szCs w:val="22"/>
          <w:lang w:eastAsia="en-US"/>
        </w:rPr>
        <w:tab/>
        <w:t>-</w:t>
      </w: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9.6</w:t>
      </w:r>
      <w:r w:rsidRPr="00CF2A15">
        <w:rPr>
          <w:rFonts w:ascii="Calibri" w:hAnsi="Calibri"/>
          <w:sz w:val="22"/>
          <w:szCs w:val="22"/>
        </w:rPr>
        <w:tab/>
        <w:t>-</w:t>
      </w: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9.7</w:t>
      </w:r>
      <w:r w:rsidRPr="00CF2A15">
        <w:rPr>
          <w:rFonts w:ascii="Calibri" w:hAnsi="Calibri"/>
          <w:sz w:val="22"/>
          <w:szCs w:val="22"/>
        </w:rPr>
        <w:tab/>
        <w:t>-</w:t>
      </w: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9.8</w:t>
      </w:r>
      <w:r w:rsidRPr="00CF2A15">
        <w:rPr>
          <w:rFonts w:ascii="Calibri" w:hAnsi="Calibri"/>
          <w:sz w:val="22"/>
          <w:szCs w:val="22"/>
        </w:rPr>
        <w:tab/>
        <w:t>-</w:t>
      </w: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0A35504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rPr>
        <w:t>9.9</w:t>
      </w:r>
      <w:r w:rsidRPr="00EF41C3">
        <w:rPr>
          <w:rFonts w:ascii="Calibri" w:hAnsi="Calibri"/>
          <w:sz w:val="22"/>
          <w:szCs w:val="22"/>
        </w:rPr>
        <w:tab/>
        <w:t>-</w:t>
      </w:r>
      <w:r w:rsidRPr="00EF41C3">
        <w:rPr>
          <w:rFonts w:ascii="Calibri" w:hAnsi="Calibri"/>
          <w:sz w:val="22"/>
          <w:szCs w:val="22"/>
        </w:rPr>
        <w:tab/>
        <w:t>Na hipótese de não haver licitante classificado na etapa de lance fechado que atenda às exigências para habilitação, o(a)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6D2BB07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bCs/>
          <w:sz w:val="22"/>
          <w:szCs w:val="22"/>
          <w:lang w:eastAsia="en-US"/>
        </w:rPr>
      </w:pPr>
      <w:r w:rsidRPr="00EF41C3">
        <w:rPr>
          <w:rFonts w:ascii="Calibri" w:hAnsi="Calibri"/>
          <w:sz w:val="22"/>
          <w:szCs w:val="22"/>
          <w:lang w:eastAsia="en-US"/>
        </w:rPr>
        <w:t>9.10</w:t>
      </w:r>
      <w:r w:rsidRPr="00EF41C3">
        <w:rPr>
          <w:rFonts w:ascii="Calibri" w:hAnsi="Calibri"/>
          <w:sz w:val="22"/>
          <w:szCs w:val="22"/>
          <w:lang w:eastAsia="en-US"/>
        </w:rPr>
        <w:tab/>
        <w:t>-</w:t>
      </w: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67FB698C"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9.10.1     -       </w:t>
      </w:r>
      <w:r w:rsidRPr="00AB760C">
        <w:rPr>
          <w:rFonts w:ascii="Calibri" w:hAnsi="Calibri"/>
          <w:sz w:val="22"/>
          <w:szCs w:val="22"/>
        </w:rPr>
        <w:t>Disputa final, hipótese em que os licitantes empatados poderão apresentar nova proposta em ato contínuo à classificação</w:t>
      </w:r>
      <w:r>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2178909B" w:rsidR="00AB760C" w:rsidRDefault="00AB760C" w:rsidP="00FE5419">
      <w:pPr>
        <w:widowControl w:val="0"/>
        <w:suppressLineNumbers/>
        <w:tabs>
          <w:tab w:val="left" w:pos="709"/>
          <w:tab w:val="left" w:pos="1276"/>
        </w:tabs>
        <w:jc w:val="both"/>
        <w:rPr>
          <w:rFonts w:ascii="Calibri" w:hAnsi="Calibri"/>
          <w:sz w:val="22"/>
          <w:szCs w:val="22"/>
        </w:rPr>
      </w:pPr>
      <w:proofErr w:type="gramStart"/>
      <w:r>
        <w:rPr>
          <w:rFonts w:ascii="Calibri" w:hAnsi="Calibri"/>
          <w:sz w:val="22"/>
          <w:szCs w:val="22"/>
        </w:rPr>
        <w:t>9.10.2  -</w:t>
      </w:r>
      <w:proofErr w:type="gramEnd"/>
      <w:r>
        <w:rPr>
          <w:rFonts w:ascii="Calibri" w:hAnsi="Calibri"/>
          <w:sz w:val="22"/>
          <w:szCs w:val="22"/>
        </w:rPr>
        <w:t xml:space="preserve">  </w:t>
      </w:r>
      <w:r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39D675CE"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9.10.3    -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4EDD8430"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9.10.4     -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9.11</w:t>
      </w:r>
      <w:r w:rsidRPr="00EF41C3">
        <w:rPr>
          <w:rFonts w:ascii="Calibri" w:hAnsi="Calibri"/>
          <w:sz w:val="22"/>
          <w:szCs w:val="22"/>
        </w:rPr>
        <w:tab/>
        <w:t>-</w:t>
      </w:r>
      <w:r w:rsidRPr="00EF41C3">
        <w:rPr>
          <w:rFonts w:ascii="Calibri" w:hAnsi="Calibri"/>
          <w:sz w:val="22"/>
          <w:szCs w:val="22"/>
        </w:rPr>
        <w:tab/>
        <w:t xml:space="preserve">Entende-se por empate, situações em que as propostas, mediante lances apresentados pelas </w:t>
      </w:r>
      <w:proofErr w:type="spellStart"/>
      <w:r w:rsidRPr="00EF41C3">
        <w:rPr>
          <w:rFonts w:ascii="Calibri" w:hAnsi="Calibri"/>
          <w:sz w:val="22"/>
          <w:szCs w:val="22"/>
        </w:rPr>
        <w:t>MEs</w:t>
      </w:r>
      <w:proofErr w:type="spellEnd"/>
      <w:r w:rsidRPr="00EF41C3">
        <w:rPr>
          <w:rFonts w:ascii="Calibri" w:hAnsi="Calibri"/>
          <w:sz w:val="22"/>
          <w:szCs w:val="22"/>
        </w:rPr>
        <w:t xml:space="preserve"> e </w:t>
      </w:r>
      <w:proofErr w:type="spellStart"/>
      <w:r w:rsidRPr="00EF41C3">
        <w:rPr>
          <w:rFonts w:ascii="Calibri" w:hAnsi="Calibri"/>
          <w:sz w:val="22"/>
          <w:szCs w:val="22"/>
        </w:rPr>
        <w:t>EPPs</w:t>
      </w:r>
      <w:proofErr w:type="spellEnd"/>
      <w:r w:rsidRPr="00EF41C3">
        <w:rPr>
          <w:rFonts w:ascii="Calibri" w:hAnsi="Calibri"/>
          <w:sz w:val="22"/>
          <w:szCs w:val="22"/>
        </w:rPr>
        <w:t xml:space="preserve">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9.12</w:t>
      </w:r>
      <w:r w:rsidRPr="00EF41C3">
        <w:rPr>
          <w:rFonts w:ascii="Calibri" w:hAnsi="Calibri"/>
          <w:sz w:val="22"/>
          <w:szCs w:val="22"/>
        </w:rPr>
        <w:tab/>
        <w:t>-</w:t>
      </w:r>
      <w:r w:rsidRPr="00EF41C3">
        <w:rPr>
          <w:rFonts w:ascii="Calibri" w:hAnsi="Calibri"/>
          <w:sz w:val="22"/>
          <w:szCs w:val="22"/>
        </w:rPr>
        <w:tab/>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a)</w:t>
      </w:r>
      <w:r w:rsidRPr="00EF41C3">
        <w:rPr>
          <w:rFonts w:ascii="Calibri" w:hAnsi="Calibri"/>
          <w:sz w:val="22"/>
          <w:szCs w:val="22"/>
        </w:rPr>
        <w:tab/>
        <w:t>Ocorrendo o empate, a ME ou EPP melhor classificada nos termos do subitem 9.11 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Caso a ME ou EPP melhor classificada desista ou não se manifeste no prazo da alínea “a”, serão convocadas as demais licitantes microempresa e empresa de pequeno porte que 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77777777" w:rsidR="00524B04" w:rsidRPr="00EF41C3" w:rsidRDefault="00524B04" w:rsidP="00FE5419">
      <w:pPr>
        <w:pStyle w:val="Nivel1"/>
        <w:keepNext w:val="0"/>
        <w:keepLines w:val="0"/>
        <w:widowControl w:val="0"/>
        <w:suppressLineNumbers/>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9.13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9.13.1</w:t>
      </w:r>
      <w:r w:rsidRPr="00EF41C3">
        <w:rPr>
          <w:rFonts w:ascii="Calibri" w:hAnsi="Calibri"/>
          <w:sz w:val="22"/>
          <w:szCs w:val="22"/>
        </w:rPr>
        <w:tab/>
        <w:t>-</w:t>
      </w:r>
      <w:r w:rsidRPr="00EF41C3">
        <w:rPr>
          <w:rFonts w:ascii="Calibri" w:hAnsi="Calibri"/>
          <w:sz w:val="22"/>
          <w:szCs w:val="22"/>
        </w:rPr>
        <w:tab/>
        <w:t xml:space="preserve">Encerrada a etapa competitiva, o(a) Pregoeiro(a), </w:t>
      </w:r>
      <w:r w:rsidRPr="00EF41C3">
        <w:rPr>
          <w:rFonts w:ascii="Calibri" w:hAnsi="Calibri"/>
          <w:b/>
          <w:sz w:val="22"/>
          <w:szCs w:val="22"/>
        </w:rPr>
        <w:t>auxiliado pela equipe de apoio</w:t>
      </w:r>
      <w:r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9.14</w:t>
      </w:r>
      <w:r w:rsidRPr="00EF41C3">
        <w:rPr>
          <w:rFonts w:ascii="Calibri" w:hAnsi="Calibri"/>
          <w:b/>
          <w:sz w:val="22"/>
          <w:szCs w:val="22"/>
        </w:rPr>
        <w:tab/>
        <w:t>-</w:t>
      </w: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9.14.1</w:t>
      </w:r>
      <w:r w:rsidRPr="00EF41C3">
        <w:rPr>
          <w:rFonts w:ascii="Calibri" w:hAnsi="Calibri"/>
          <w:sz w:val="22"/>
          <w:szCs w:val="22"/>
        </w:rPr>
        <w:tab/>
        <w:t>-</w:t>
      </w:r>
      <w:r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9.14.2</w:t>
      </w:r>
      <w:r w:rsidRPr="00EF41C3">
        <w:rPr>
          <w:rFonts w:ascii="Calibri" w:hAnsi="Calibri"/>
          <w:sz w:val="22"/>
          <w:szCs w:val="22"/>
        </w:rPr>
        <w:tab/>
        <w:t>-</w:t>
      </w: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12A2581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w:t>
      </w:r>
      <w:r w:rsidRPr="00EF41C3">
        <w:rPr>
          <w:rFonts w:ascii="Calibri" w:hAnsi="Calibri"/>
          <w:sz w:val="22"/>
          <w:szCs w:val="22"/>
        </w:rPr>
        <w:tab/>
        <w:t>-</w:t>
      </w:r>
      <w:r w:rsidRPr="00EF41C3">
        <w:rPr>
          <w:rFonts w:ascii="Calibri" w:hAnsi="Calibri"/>
          <w:sz w:val="22"/>
          <w:szCs w:val="22"/>
        </w:rPr>
        <w:tab/>
        <w:t xml:space="preserve">Havendo necessidade, o(a)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1100428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9.15.1</w:t>
      </w:r>
      <w:r w:rsidRPr="00EF41C3">
        <w:rPr>
          <w:rFonts w:ascii="Calibri" w:hAnsi="Calibri"/>
          <w:sz w:val="22"/>
          <w:szCs w:val="22"/>
        </w:rPr>
        <w:tab/>
        <w:t>-</w:t>
      </w: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o(a)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9.16</w:t>
      </w:r>
      <w:r w:rsidRPr="00EF41C3">
        <w:rPr>
          <w:rFonts w:ascii="Calibri" w:hAnsi="Calibri"/>
          <w:sz w:val="22"/>
          <w:szCs w:val="22"/>
        </w:rPr>
        <w:tab/>
        <w:t>-</w:t>
      </w: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poderá, conforme o caso e a juízo do(a)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EC63BB" w:rsidRPr="00EF41C3">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9.17</w:t>
      </w:r>
      <w:r w:rsidRPr="00EF41C3">
        <w:rPr>
          <w:rFonts w:ascii="Calibri" w:hAnsi="Calibri"/>
          <w:sz w:val="22"/>
          <w:szCs w:val="22"/>
        </w:rPr>
        <w:tab/>
        <w:t>-</w:t>
      </w: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deste Edital, o(a)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111F2710"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9.18</w:t>
      </w:r>
      <w:r w:rsidRPr="00EF41C3">
        <w:rPr>
          <w:rFonts w:ascii="Calibri" w:hAnsi="Calibri"/>
          <w:sz w:val="22"/>
          <w:szCs w:val="22"/>
        </w:rPr>
        <w:tab/>
        <w:t>-</w:t>
      </w:r>
      <w:r w:rsidRPr="00EF41C3">
        <w:rPr>
          <w:rFonts w:ascii="Calibri" w:hAnsi="Calibri"/>
          <w:sz w:val="22"/>
          <w:szCs w:val="22"/>
        </w:rPr>
        <w:tab/>
        <w:t xml:space="preserve">O(a)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9.19</w:t>
      </w:r>
      <w:r w:rsidRPr="00EF41C3">
        <w:rPr>
          <w:rFonts w:ascii="Calibri" w:hAnsi="Calibri"/>
          <w:sz w:val="22"/>
          <w:szCs w:val="22"/>
        </w:rPr>
        <w:tab/>
        <w:t>-</w:t>
      </w:r>
      <w:r w:rsidRPr="00EF41C3">
        <w:rPr>
          <w:rFonts w:ascii="Calibri" w:hAnsi="Calibri"/>
          <w:sz w:val="22"/>
          <w:szCs w:val="22"/>
        </w:rPr>
        <w:tab/>
        <w:t>A documentação original deverá ser encaminhada em envelope fechado com os seguintes dizeres em sua parte externa e frontal:</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2"/>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EC63BB" w:rsidRPr="00EF41C3">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77777777" w:rsidR="00524B04" w:rsidRPr="00EF41C3" w:rsidRDefault="00CF627D"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AV. ABÍLIO ESPÍNDOLA SOBRINHO, 570</w:t>
            </w:r>
          </w:p>
          <w:p w14:paraId="7D37BBB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CENTRO - CEP </w:t>
            </w:r>
            <w:r w:rsidR="00CF627D" w:rsidRPr="00EF41C3">
              <w:rPr>
                <w:rFonts w:ascii="Calibri" w:hAnsi="Calibri"/>
                <w:b/>
                <w:sz w:val="22"/>
                <w:szCs w:val="22"/>
              </w:rPr>
              <w:t>79.995</w:t>
            </w:r>
            <w:r w:rsidRPr="00EF41C3">
              <w:rPr>
                <w:rFonts w:ascii="Calibri" w:hAnsi="Calibri"/>
                <w:b/>
                <w:sz w:val="22"/>
                <w:szCs w:val="22"/>
              </w:rPr>
              <w:t xml:space="preserve">-000 </w:t>
            </w:r>
            <w:r w:rsidR="00CF627D" w:rsidRPr="00EF41C3">
              <w:rPr>
                <w:rFonts w:ascii="Calibri" w:hAnsi="Calibri"/>
                <w:b/>
                <w:sz w:val="22"/>
                <w:szCs w:val="22"/>
              </w:rPr>
              <w:t>-</w:t>
            </w:r>
            <w:r w:rsidR="00EC63BB" w:rsidRPr="00EF41C3">
              <w:rPr>
                <w:rFonts w:ascii="Calibri" w:hAnsi="Calibri"/>
                <w:b/>
                <w:sz w:val="22"/>
                <w:szCs w:val="22"/>
              </w:rPr>
              <w:t>CORONEL SAPUCAIA</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9.20</w:t>
      </w:r>
      <w:r w:rsidRPr="00EF41C3">
        <w:rPr>
          <w:rFonts w:ascii="Calibri" w:hAnsi="Calibri"/>
          <w:sz w:val="22"/>
          <w:szCs w:val="22"/>
        </w:rPr>
        <w:tab/>
        <w:t>-</w:t>
      </w: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a contar da convocação do(a)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w:t>
      </w:r>
      <w:r w:rsidRPr="00EF41C3">
        <w:rPr>
          <w:rFonts w:ascii="Calibri" w:hAnsi="Calibri"/>
          <w:sz w:val="22"/>
          <w:szCs w:val="22"/>
        </w:rPr>
        <w:tab/>
        <w:t>-</w:t>
      </w: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37E97352"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lastRenderedPageBreak/>
        <w:t>9.21.1</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6AD0FC76" w14:textId="3AB69F27" w:rsidR="00524B04" w:rsidRPr="00EF41C3" w:rsidRDefault="00524B04" w:rsidP="00FE5419">
      <w:pPr>
        <w:pStyle w:val="WW-Corpodetexto2"/>
        <w:widowControl w:val="0"/>
        <w:suppressLineNumbers/>
        <w:tabs>
          <w:tab w:val="left" w:pos="709"/>
          <w:tab w:val="left" w:pos="1276"/>
        </w:tabs>
        <w:suppressAutoHyphens w:val="0"/>
        <w:spacing w:line="240" w:lineRule="auto"/>
        <w:rPr>
          <w:rFonts w:ascii="Calibri" w:hAnsi="Calibri"/>
          <w:bCs/>
          <w:sz w:val="22"/>
          <w:szCs w:val="22"/>
        </w:rPr>
      </w:pPr>
      <w:r w:rsidRPr="00EF41C3">
        <w:rPr>
          <w:rFonts w:ascii="Calibri" w:hAnsi="Calibri"/>
          <w:sz w:val="22"/>
          <w:szCs w:val="22"/>
        </w:rPr>
        <w:t>9.21.2</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2C9C328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9.21.3</w:t>
      </w:r>
      <w:r w:rsidRPr="00EF41C3">
        <w:rPr>
          <w:rFonts w:ascii="Calibri" w:hAnsi="Calibri"/>
          <w:sz w:val="22"/>
          <w:szCs w:val="22"/>
        </w:rPr>
        <w:tab/>
        <w:t>-</w:t>
      </w: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61CA5BE"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9.21.4</w:t>
      </w:r>
      <w:r w:rsidRPr="00EF41C3">
        <w:rPr>
          <w:rFonts w:ascii="Calibri" w:hAnsi="Calibri"/>
          <w:sz w:val="22"/>
          <w:szCs w:val="22"/>
        </w:rPr>
        <w:tab/>
        <w:t>-</w:t>
      </w: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1089EE7"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r w:rsidRPr="00EF41C3">
        <w:rPr>
          <w:rFonts w:ascii="Calibri" w:hAnsi="Calibri"/>
          <w:sz w:val="22"/>
          <w:szCs w:val="22"/>
          <w:u w:val="single"/>
        </w:rPr>
        <w:t>9.21.5</w:t>
      </w:r>
      <w:r w:rsidRPr="00EF41C3">
        <w:rPr>
          <w:rFonts w:ascii="Calibri" w:hAnsi="Calibri"/>
          <w:sz w:val="22"/>
          <w:szCs w:val="22"/>
          <w:u w:val="single"/>
        </w:rPr>
        <w:tab/>
        <w:t>-</w:t>
      </w: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9.22</w:t>
      </w:r>
      <w:r w:rsidRPr="00EF41C3">
        <w:rPr>
          <w:rFonts w:ascii="Calibri" w:hAnsi="Calibri"/>
          <w:sz w:val="22"/>
          <w:szCs w:val="22"/>
        </w:rPr>
        <w:tab/>
        <w:t>-</w:t>
      </w: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9.22.1</w:t>
      </w:r>
      <w:r w:rsidRPr="00EF41C3">
        <w:rPr>
          <w:rFonts w:ascii="Calibri" w:hAnsi="Calibri"/>
          <w:sz w:val="22"/>
          <w:szCs w:val="22"/>
        </w:rPr>
        <w:tab/>
        <w:t>-</w:t>
      </w: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b/>
          <w:sz w:val="22"/>
          <w:szCs w:val="22"/>
        </w:rPr>
      </w:pPr>
      <w:r w:rsidRPr="00EF41C3">
        <w:rPr>
          <w:rFonts w:ascii="Calibri" w:hAnsi="Calibri"/>
          <w:b/>
          <w:sz w:val="22"/>
          <w:szCs w:val="22"/>
          <w:lang w:eastAsia="en-US"/>
        </w:rPr>
        <w:t>10</w:t>
      </w:r>
      <w:r w:rsidRPr="00EF41C3">
        <w:rPr>
          <w:rFonts w:ascii="Calibri" w:hAnsi="Calibri"/>
          <w:b/>
          <w:sz w:val="22"/>
          <w:szCs w:val="22"/>
          <w:lang w:eastAsia="en-US"/>
        </w:rPr>
        <w:tab/>
        <w:t>-</w:t>
      </w: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B969C20"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color w:val="000000"/>
          <w:sz w:val="22"/>
          <w:szCs w:val="22"/>
        </w:rPr>
        <w:t>10.1</w:t>
      </w:r>
      <w:r w:rsidRPr="00EF41C3">
        <w:rPr>
          <w:rFonts w:ascii="Calibri" w:hAnsi="Calibri"/>
          <w:color w:val="000000"/>
          <w:sz w:val="22"/>
          <w:szCs w:val="22"/>
        </w:rPr>
        <w:tab/>
        <w:t>-</w:t>
      </w: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lang w:eastAsia="ar-SA"/>
        </w:rPr>
        <w:t>10.2</w:t>
      </w:r>
      <w:r w:rsidRPr="00EF41C3">
        <w:rPr>
          <w:rFonts w:ascii="Calibri" w:hAnsi="Calibri"/>
          <w:sz w:val="22"/>
          <w:szCs w:val="22"/>
          <w:lang w:eastAsia="ar-SA"/>
        </w:rPr>
        <w:tab/>
        <w:t>-</w:t>
      </w: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r w:rsidRPr="00EF41C3">
        <w:rPr>
          <w:rFonts w:ascii="Calibri" w:hAnsi="Calibri"/>
          <w:sz w:val="22"/>
          <w:szCs w:val="22"/>
        </w:rPr>
        <w:t xml:space="preserve">o(a)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71FBA45F" w14:textId="77777777" w:rsidR="00524B04" w:rsidRPr="00EF41C3" w:rsidRDefault="00524B04" w:rsidP="00FE5419">
      <w:pPr>
        <w:widowControl w:val="0"/>
        <w:tabs>
          <w:tab w:val="left" w:pos="709"/>
          <w:tab w:val="left" w:pos="1276"/>
        </w:tabs>
        <w:jc w:val="both"/>
        <w:rPr>
          <w:rFonts w:ascii="Calibri" w:hAnsi="Calibri"/>
          <w:sz w:val="22"/>
          <w:szCs w:val="22"/>
        </w:rPr>
      </w:pPr>
    </w:p>
    <w:p w14:paraId="0C590C07" w14:textId="18C0874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10.2.</w:t>
      </w:r>
      <w:r w:rsidR="00DE616D">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Cadastro Nacional de Empresas Inidôneas e Suspensas – CEIS, mantido pela Controladoria-Geral da União (</w:t>
      </w:r>
      <w:hyperlink r:id="rId14"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986B23E"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r w:rsidRPr="00EF41C3">
        <w:rPr>
          <w:rFonts w:ascii="Calibri" w:eastAsia="Calibri" w:hAnsi="Calibri"/>
          <w:bCs/>
          <w:sz w:val="22"/>
          <w:szCs w:val="22"/>
          <w:lang w:eastAsia="en-US"/>
        </w:rPr>
        <w:t>10.2.</w:t>
      </w:r>
      <w:r w:rsidR="00DE616D">
        <w:rPr>
          <w:rFonts w:ascii="Calibri" w:eastAsia="Calibri" w:hAnsi="Calibri"/>
          <w:bCs/>
          <w:sz w:val="22"/>
          <w:szCs w:val="22"/>
          <w:lang w:eastAsia="en-US"/>
        </w:rPr>
        <w:t>2</w:t>
      </w:r>
      <w:r w:rsidRPr="00EF41C3">
        <w:rPr>
          <w:rFonts w:ascii="Calibri" w:eastAsia="Calibri" w:hAnsi="Calibri"/>
          <w:bCs/>
          <w:sz w:val="22"/>
          <w:szCs w:val="22"/>
          <w:lang w:eastAsia="en-US"/>
        </w:rPr>
        <w:tab/>
        <w:t>-</w:t>
      </w: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5"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23F78AFD" w:rsidR="00524B04" w:rsidRPr="00B45809"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10.2.</w:t>
      </w:r>
      <w:r w:rsidR="00DE616D">
        <w:rPr>
          <w:rFonts w:ascii="Calibri" w:hAnsi="Calibri"/>
          <w:sz w:val="22"/>
          <w:szCs w:val="22"/>
        </w:rPr>
        <w:t>3</w:t>
      </w:r>
      <w:r w:rsidRPr="00EF41C3">
        <w:rPr>
          <w:rFonts w:ascii="Calibri" w:hAnsi="Calibri"/>
          <w:sz w:val="22"/>
          <w:szCs w:val="22"/>
        </w:rPr>
        <w:tab/>
        <w:t>-</w:t>
      </w:r>
      <w:r w:rsidRPr="00EF41C3">
        <w:rPr>
          <w:rFonts w:ascii="Calibri" w:hAnsi="Calibri"/>
          <w:sz w:val="22"/>
          <w:szCs w:val="22"/>
        </w:rPr>
        <w:tab/>
        <w:t>Lista de Inidôneos, mantida pelo Tribunal de Contas da União – TCU (</w:t>
      </w:r>
      <w:hyperlink r:id="rId16"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5CF90C6E"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bookmarkStart w:id="1" w:name="_Hlk94251552"/>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ab/>
        <w:t>-</w:t>
      </w:r>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219E2E39" w:rsidR="00B45809" w:rsidRPr="00B45809" w:rsidRDefault="00B45809" w:rsidP="00B45809">
      <w:pPr>
        <w:widowControl w:val="0"/>
        <w:tabs>
          <w:tab w:val="left" w:pos="709"/>
          <w:tab w:val="left" w:pos="1276"/>
        </w:tabs>
        <w:ind w:left="709"/>
        <w:jc w:val="both"/>
        <w:rPr>
          <w:rFonts w:asciiTheme="minorHAnsi" w:hAnsiTheme="minorHAnsi" w:cstheme="minorHAnsi"/>
          <w:b/>
          <w:bCs/>
          <w:sz w:val="22"/>
          <w:szCs w:val="22"/>
          <w:lang w:eastAsia="ar-SA"/>
        </w:rPr>
      </w:pPr>
      <w:proofErr w:type="gramStart"/>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.1  -</w:t>
      </w:r>
      <w:proofErr w:type="gramEnd"/>
      <w:r w:rsidRPr="00B45809">
        <w:rPr>
          <w:rFonts w:asciiTheme="minorHAnsi" w:hAnsiTheme="minorHAnsi" w:cstheme="minorHAnsi"/>
          <w:b/>
          <w:bCs/>
          <w:sz w:val="22"/>
          <w:szCs w:val="22"/>
          <w:lang w:eastAsia="ar-SA"/>
        </w:rPr>
        <w:t xml:space="preserve">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retromencionada, o(a) Pregoeiro(a) poderá a seu critério inabilitar a licitante por não atendimento as normas do Edital. </w:t>
      </w:r>
    </w:p>
    <w:bookmarkEnd w:id="1"/>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2F9D45FA"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10.2.</w:t>
      </w:r>
      <w:r w:rsidR="00B45809">
        <w:rPr>
          <w:rFonts w:asciiTheme="minorHAnsi" w:eastAsia="Calibri" w:hAnsiTheme="minorHAnsi" w:cstheme="minorHAnsi"/>
          <w:bCs/>
          <w:color w:val="000000"/>
          <w:sz w:val="22"/>
          <w:szCs w:val="22"/>
          <w:lang w:eastAsia="en-US"/>
        </w:rPr>
        <w:t>5</w:t>
      </w:r>
      <w:r w:rsidRPr="00B45809">
        <w:rPr>
          <w:rFonts w:asciiTheme="minorHAnsi" w:eastAsia="Calibri" w:hAnsiTheme="minorHAnsi" w:cstheme="minorHAnsi"/>
          <w:bCs/>
          <w:color w:val="000000"/>
          <w:sz w:val="22"/>
          <w:szCs w:val="22"/>
          <w:lang w:eastAsia="en-US"/>
        </w:rPr>
        <w:tab/>
        <w:t>-</w:t>
      </w: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77777777" w:rsidR="00524B04" w:rsidRPr="008B33E9" w:rsidRDefault="00524B04" w:rsidP="00FE5419">
      <w:pPr>
        <w:pStyle w:val="NormalWeb"/>
        <w:widowControl w:val="0"/>
        <w:tabs>
          <w:tab w:val="left" w:pos="709"/>
          <w:tab w:val="left" w:pos="1276"/>
        </w:tabs>
        <w:spacing w:before="0" w:beforeAutospacing="0" w:after="0" w:afterAutospacing="0"/>
        <w:contextualSpacing/>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10.2.6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Constatada a existência de sanção, 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3AB2BB22" w:rsidR="008B33E9" w:rsidRPr="008B33E9" w:rsidRDefault="008B33E9" w:rsidP="008B33E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10.3</w:t>
      </w:r>
      <w:r w:rsidRPr="008B33E9">
        <w:rPr>
          <w:rFonts w:asciiTheme="minorHAnsi" w:hAnsiTheme="minorHAnsi" w:cstheme="minorHAnsi"/>
          <w:bCs/>
          <w:color w:val="000000"/>
          <w:sz w:val="22"/>
          <w:szCs w:val="22"/>
        </w:rPr>
        <w:tab/>
        <w:t>-</w:t>
      </w:r>
      <w:r w:rsidRPr="008B33E9">
        <w:rPr>
          <w:rFonts w:asciiTheme="minorHAnsi" w:hAnsiTheme="minorHAnsi" w:cstheme="minorHAnsi"/>
          <w:bCs/>
          <w:color w:val="000000"/>
          <w:sz w:val="22"/>
          <w:szCs w:val="22"/>
        </w:rPr>
        <w:tab/>
        <w:t>O(a)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13C4651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10.3.1</w:t>
      </w:r>
      <w:r w:rsidRPr="008B33E9">
        <w:rPr>
          <w:rFonts w:asciiTheme="minorHAnsi" w:hAnsiTheme="minorHAnsi" w:cstheme="minorHAnsi"/>
          <w:color w:val="000000"/>
          <w:sz w:val="22"/>
          <w:szCs w:val="22"/>
        </w:rPr>
        <w:tab/>
        <w:t>-</w:t>
      </w: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
          <w:bCs/>
          <w:color w:val="000000"/>
          <w:sz w:val="22"/>
          <w:szCs w:val="22"/>
          <w:lang w:eastAsia="en-US"/>
        </w:rPr>
      </w:pPr>
      <w:r w:rsidRPr="00EF41C3">
        <w:rPr>
          <w:rFonts w:ascii="Calibri" w:eastAsia="Calibri" w:hAnsi="Calibri"/>
          <w:b/>
          <w:bCs/>
          <w:color w:val="000000"/>
          <w:sz w:val="22"/>
          <w:szCs w:val="22"/>
          <w:lang w:eastAsia="en-US"/>
        </w:rPr>
        <w:t>10.4</w:t>
      </w:r>
      <w:r w:rsidRPr="00EF41C3">
        <w:rPr>
          <w:rFonts w:ascii="Calibri" w:eastAsia="Calibri" w:hAnsi="Calibri"/>
          <w:b/>
          <w:bCs/>
          <w:color w:val="000000"/>
          <w:sz w:val="22"/>
          <w:szCs w:val="22"/>
          <w:lang w:eastAsia="en-US"/>
        </w:rPr>
        <w:tab/>
        <w:t>-</w:t>
      </w:r>
      <w:r w:rsidRPr="00EF41C3">
        <w:rPr>
          <w:rFonts w:ascii="Calibri" w:eastAsia="Calibri" w:hAnsi="Calibri"/>
          <w:b/>
          <w:bCs/>
          <w:color w:val="000000"/>
          <w:sz w:val="22"/>
          <w:szCs w:val="22"/>
          <w:lang w:eastAsia="en-US"/>
        </w:rPr>
        <w:tab/>
        <w:t xml:space="preserve">HABILITAÇÃO JURÍDICA: </w:t>
      </w:r>
    </w:p>
    <w:p w14:paraId="309EC7CA" w14:textId="77777777" w:rsidR="00524B04" w:rsidRPr="00EF41C3"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sz w:val="22"/>
          <w:szCs w:val="22"/>
          <w:lang w:eastAsia="en-US"/>
        </w:rPr>
      </w:pPr>
    </w:p>
    <w:p w14:paraId="56634C1A"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10.4.1</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10.4.2</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10.4.3</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10.4.4</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10.4.5</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05EAB999"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0B047995"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10.4.7</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77777777" w:rsidR="00524B04" w:rsidRPr="00EF41C3" w:rsidRDefault="00524B04" w:rsidP="00FE5419">
      <w:pPr>
        <w:widowControl w:val="0"/>
        <w:tabs>
          <w:tab w:val="left" w:pos="709"/>
          <w:tab w:val="left" w:pos="1276"/>
        </w:tabs>
        <w:jc w:val="both"/>
        <w:rPr>
          <w:rFonts w:ascii="Calibri" w:hAnsi="Calibri"/>
          <w:b/>
          <w:bCs/>
          <w:color w:val="000000"/>
          <w:sz w:val="22"/>
          <w:szCs w:val="22"/>
        </w:rPr>
      </w:pPr>
      <w:r w:rsidRPr="00EF41C3">
        <w:rPr>
          <w:rFonts w:ascii="Calibri" w:hAnsi="Calibri"/>
          <w:b/>
          <w:bCs/>
          <w:color w:val="000000"/>
          <w:sz w:val="22"/>
          <w:szCs w:val="22"/>
        </w:rPr>
        <w:t>10.5</w:t>
      </w:r>
      <w:r w:rsidRPr="00EF41C3">
        <w:rPr>
          <w:rFonts w:ascii="Calibri" w:hAnsi="Calibri"/>
          <w:b/>
          <w:bCs/>
          <w:color w:val="000000"/>
          <w:sz w:val="22"/>
          <w:szCs w:val="22"/>
        </w:rPr>
        <w:tab/>
        <w:t>-</w:t>
      </w:r>
      <w:r w:rsidRPr="00EF41C3">
        <w:rPr>
          <w:rFonts w:ascii="Calibri" w:hAnsi="Calibri"/>
          <w:b/>
          <w:bCs/>
          <w:color w:val="000000"/>
          <w:sz w:val="22"/>
          <w:szCs w:val="22"/>
        </w:rPr>
        <w:tab/>
        <w:t>REGULARIDADE FISCAL E TRABALHISTA:</w:t>
      </w:r>
    </w:p>
    <w:p w14:paraId="56B71608" w14:textId="77777777" w:rsidR="00524B04" w:rsidRPr="00EF41C3" w:rsidRDefault="00524B04" w:rsidP="00FE5419">
      <w:pPr>
        <w:widowControl w:val="0"/>
        <w:tabs>
          <w:tab w:val="left" w:pos="709"/>
          <w:tab w:val="left" w:pos="1276"/>
        </w:tabs>
        <w:snapToGrid w:val="0"/>
        <w:jc w:val="both"/>
        <w:rPr>
          <w:rFonts w:ascii="Calibri" w:hAnsi="Calibri"/>
          <w:sz w:val="22"/>
          <w:szCs w:val="22"/>
          <w:lang w:eastAsia="en-US"/>
        </w:rPr>
      </w:pPr>
    </w:p>
    <w:p w14:paraId="48D51E87" w14:textId="77777777" w:rsidR="00524B04" w:rsidRDefault="00524B04" w:rsidP="00FE5419">
      <w:pPr>
        <w:widowControl w:val="0"/>
        <w:tabs>
          <w:tab w:val="left" w:pos="709"/>
          <w:tab w:val="left" w:pos="1276"/>
        </w:tabs>
        <w:snapToGrid w:val="0"/>
        <w:jc w:val="both"/>
        <w:rPr>
          <w:rFonts w:ascii="Calibri" w:hAnsi="Calibri"/>
          <w:sz w:val="22"/>
          <w:szCs w:val="22"/>
          <w:lang w:eastAsia="en-US"/>
        </w:rPr>
      </w:pPr>
      <w:r w:rsidRPr="00EF41C3">
        <w:rPr>
          <w:rFonts w:ascii="Calibri" w:hAnsi="Calibri"/>
          <w:sz w:val="22"/>
          <w:szCs w:val="22"/>
          <w:lang w:eastAsia="en-US"/>
        </w:rPr>
        <w:t>10.5.1</w:t>
      </w:r>
      <w:r w:rsidRPr="00EF41C3">
        <w:rPr>
          <w:rFonts w:ascii="Calibri" w:hAnsi="Calibri"/>
          <w:sz w:val="22"/>
          <w:szCs w:val="22"/>
          <w:lang w:eastAsia="en-US"/>
        </w:rPr>
        <w:tab/>
        <w:t>-</w:t>
      </w:r>
      <w:r w:rsidRPr="00EF41C3">
        <w:rPr>
          <w:rFonts w:ascii="Calibri" w:hAnsi="Calibri"/>
          <w:sz w:val="22"/>
          <w:szCs w:val="22"/>
          <w:lang w:eastAsia="en-US"/>
        </w:rPr>
        <w:tab/>
        <w:t xml:space="preserve">Prova de inscrição no Cadastro Nacional de Pessoas Jurídicas </w:t>
      </w:r>
      <w:r w:rsidRPr="00EF41C3">
        <w:rPr>
          <w:rFonts w:ascii="Calibri" w:hAnsi="Calibri"/>
          <w:b/>
          <w:sz w:val="22"/>
          <w:szCs w:val="22"/>
          <w:lang w:eastAsia="en-US"/>
        </w:rPr>
        <w:t>(CNPJ)</w:t>
      </w:r>
      <w:r w:rsidRPr="00EF41C3">
        <w:rPr>
          <w:rFonts w:ascii="Calibri" w:hAnsi="Calibri"/>
          <w:sz w:val="22"/>
          <w:szCs w:val="22"/>
          <w:lang w:eastAsia="en-US"/>
        </w:rPr>
        <w:t xml:space="preserve"> ou no Cadastro de Pessoas Físicas (CPF), conforme o caso;</w:t>
      </w:r>
    </w:p>
    <w:p w14:paraId="67531EEC" w14:textId="77777777" w:rsidR="00556368" w:rsidRPr="00EF41C3" w:rsidRDefault="00556368" w:rsidP="00FE5419">
      <w:pPr>
        <w:widowControl w:val="0"/>
        <w:tabs>
          <w:tab w:val="left" w:pos="709"/>
          <w:tab w:val="left" w:pos="1276"/>
        </w:tabs>
        <w:snapToGrid w:val="0"/>
        <w:jc w:val="both"/>
        <w:rPr>
          <w:rFonts w:ascii="Calibri" w:hAnsi="Calibri"/>
          <w:sz w:val="22"/>
          <w:szCs w:val="22"/>
          <w:lang w:eastAsia="en-US"/>
        </w:rPr>
      </w:pPr>
    </w:p>
    <w:p w14:paraId="462732F9" w14:textId="77777777" w:rsidR="00524B04" w:rsidRPr="00EF41C3" w:rsidRDefault="00524B04" w:rsidP="00FE5419">
      <w:pPr>
        <w:widowControl w:val="0"/>
        <w:tabs>
          <w:tab w:val="left" w:pos="709"/>
          <w:tab w:val="left" w:pos="1276"/>
        </w:tabs>
        <w:snapToGrid w:val="0"/>
        <w:jc w:val="both"/>
        <w:rPr>
          <w:rFonts w:ascii="Calibri" w:hAnsi="Calibri"/>
          <w:sz w:val="22"/>
          <w:szCs w:val="22"/>
        </w:rPr>
      </w:pPr>
      <w:r w:rsidRPr="00EF41C3">
        <w:rPr>
          <w:rFonts w:ascii="Calibri" w:hAnsi="Calibri"/>
          <w:sz w:val="22"/>
          <w:szCs w:val="22"/>
        </w:rPr>
        <w:t>10.5.2</w:t>
      </w:r>
      <w:r w:rsidRPr="00EF41C3">
        <w:rPr>
          <w:rFonts w:ascii="Calibri" w:hAnsi="Calibri"/>
          <w:sz w:val="22"/>
          <w:szCs w:val="22"/>
        </w:rPr>
        <w:tab/>
        <w:t>-</w:t>
      </w:r>
      <w:r w:rsidRPr="00EF41C3">
        <w:rPr>
          <w:rFonts w:ascii="Calibri" w:hAnsi="Calibri"/>
          <w:sz w:val="22"/>
          <w:szCs w:val="22"/>
        </w:rPr>
        <w:tab/>
        <w:t xml:space="preserve">Prova de regularidade fiscal perante a </w:t>
      </w:r>
      <w:r w:rsidRPr="00EF41C3">
        <w:rPr>
          <w:rFonts w:ascii="Calibri" w:hAnsi="Calibri"/>
          <w:b/>
          <w:sz w:val="22"/>
          <w:szCs w:val="22"/>
        </w:rPr>
        <w:t>Fazenda Nacional</w:t>
      </w:r>
      <w:r w:rsidRPr="00EF41C3">
        <w:rPr>
          <w:rFonts w:ascii="Calibri" w:hAnsi="Calibri"/>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8DB5ED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lang w:eastAsia="en-US"/>
        </w:rPr>
        <w:t>10.5.3</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Prova de regularidade com o Fundo de Garantia do Tempo de Serviço </w:t>
      </w:r>
      <w:r w:rsidRPr="00EF41C3">
        <w:rPr>
          <w:rFonts w:ascii="Calibri" w:hAnsi="Calibri"/>
          <w:b/>
          <w:color w:val="000000"/>
          <w:sz w:val="22"/>
          <w:szCs w:val="22"/>
          <w:lang w:eastAsia="en-US"/>
        </w:rPr>
        <w:t>(FGTS);</w:t>
      </w:r>
    </w:p>
    <w:p w14:paraId="34C22B2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lang w:eastAsia="en-US"/>
        </w:rPr>
        <w:t>10.5.4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Prova de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36511FEF" w:rsidR="00524B04" w:rsidRPr="00EF41C3" w:rsidRDefault="00524B04" w:rsidP="00FE5419">
      <w:pPr>
        <w:widowControl w:val="0"/>
        <w:tabs>
          <w:tab w:val="left" w:pos="709"/>
          <w:tab w:val="left" w:pos="1276"/>
        </w:tabs>
        <w:snapToGrid w:val="0"/>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5</w:t>
      </w:r>
      <w:r w:rsidRPr="00EF41C3">
        <w:rPr>
          <w:rFonts w:ascii="Calibri" w:hAnsi="Calibri"/>
          <w:sz w:val="22"/>
          <w:szCs w:val="22"/>
        </w:rPr>
        <w:tab/>
        <w:t>-</w:t>
      </w: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1101BF6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6</w:t>
      </w:r>
      <w:r w:rsidRPr="00EF41C3">
        <w:rPr>
          <w:rFonts w:ascii="Calibri" w:hAnsi="Calibri"/>
          <w:sz w:val="22"/>
          <w:szCs w:val="22"/>
        </w:rPr>
        <w:tab/>
        <w:t>-</w:t>
      </w:r>
      <w:r w:rsidRPr="00EF41C3">
        <w:rPr>
          <w:rFonts w:ascii="Calibri" w:hAnsi="Calibri"/>
          <w:sz w:val="22"/>
          <w:szCs w:val="22"/>
        </w:rPr>
        <w:tab/>
      </w:r>
      <w:r w:rsidR="0097414B" w:rsidRPr="0097414B">
        <w:rPr>
          <w:rFonts w:ascii="Calibri" w:hAnsi="Calibri"/>
          <w:sz w:val="22"/>
          <w:szCs w:val="22"/>
        </w:rPr>
        <w:t>Prova de regularidade com a Fazenda Municipal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121F2B0F"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10.5.</w:t>
      </w:r>
      <w:r w:rsidR="007A201D">
        <w:rPr>
          <w:rFonts w:ascii="Calibri" w:hAnsi="Calibri"/>
          <w:color w:val="000000"/>
          <w:sz w:val="22"/>
          <w:szCs w:val="22"/>
        </w:rPr>
        <w:t>7</w:t>
      </w:r>
      <w:r w:rsidRPr="00EF41C3">
        <w:rPr>
          <w:rFonts w:ascii="Calibri" w:hAnsi="Calibri"/>
          <w:color w:val="000000"/>
          <w:sz w:val="22"/>
          <w:szCs w:val="22"/>
        </w:rPr>
        <w:tab/>
        <w:t>-</w:t>
      </w: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78D08DA1"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10.5.</w:t>
      </w:r>
      <w:r w:rsidR="007A201D">
        <w:rPr>
          <w:rFonts w:ascii="Calibri" w:hAnsi="Calibri"/>
          <w:b/>
          <w:color w:val="000000"/>
          <w:sz w:val="22"/>
          <w:szCs w:val="22"/>
          <w:u w:val="single"/>
          <w:lang w:eastAsia="en-US" w:bidi="pt-BR"/>
        </w:rPr>
        <w:t>8</w:t>
      </w:r>
      <w:r w:rsidRPr="00EF41C3">
        <w:rPr>
          <w:rFonts w:ascii="Calibri" w:hAnsi="Calibri"/>
          <w:b/>
          <w:color w:val="000000"/>
          <w:sz w:val="22"/>
          <w:szCs w:val="22"/>
          <w:u w:val="single"/>
          <w:lang w:eastAsia="en-US" w:bidi="pt-BR"/>
        </w:rPr>
        <w:tab/>
        <w:t>-</w:t>
      </w: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014CEC4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w:t>
      </w:r>
      <w:r w:rsidR="007A201D">
        <w:rPr>
          <w:rFonts w:ascii="Calibri" w:eastAsia="Calibri" w:hAnsi="Calibri"/>
          <w:bCs/>
          <w:color w:val="000000"/>
          <w:sz w:val="22"/>
          <w:szCs w:val="22"/>
          <w:lang w:eastAsia="en-US"/>
        </w:rPr>
        <w:t>9</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4A656F09"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0</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existência de restrição relativamente à regularidade fiscal não impede que a licitante qualificada como microempresa ou empresa de pequeno porte seja declarada vencedora, uma vez que atenda a todas as demais exigências do edital.</w:t>
      </w:r>
    </w:p>
    <w:p w14:paraId="7C4E5F6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2A065EF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1</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 xml:space="preserve"> Caso a proposta mais vantajosa seja ofertada por licitante qualificada como microempresa ou empresa de pequeno porte, e uma vez constatada a existência de alguma restrição no que tange à 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337477C1" w:rsidR="00524B04" w:rsidRPr="00EF41C3" w:rsidRDefault="00524B04" w:rsidP="00FE5419">
      <w:pPr>
        <w:widowControl w:val="0"/>
        <w:tabs>
          <w:tab w:val="left" w:pos="709"/>
          <w:tab w:val="left" w:pos="1276"/>
        </w:tabs>
        <w:jc w:val="both"/>
        <w:rPr>
          <w:rFonts w:ascii="Calibri" w:hAnsi="Calibri"/>
          <w:bCs/>
          <w:color w:val="000000"/>
          <w:sz w:val="22"/>
          <w:szCs w:val="22"/>
        </w:rPr>
      </w:pPr>
      <w:r w:rsidRPr="00EF41C3">
        <w:rPr>
          <w:rFonts w:ascii="Calibri" w:hAnsi="Calibri"/>
          <w:bCs/>
          <w:color w:val="000000"/>
          <w:sz w:val="22"/>
          <w:szCs w:val="22"/>
        </w:rPr>
        <w:t>10.5.1</w:t>
      </w:r>
      <w:r w:rsidR="007A201D">
        <w:rPr>
          <w:rFonts w:ascii="Calibri" w:hAnsi="Calibri"/>
          <w:bCs/>
          <w:color w:val="000000"/>
          <w:sz w:val="22"/>
          <w:szCs w:val="22"/>
        </w:rPr>
        <w:t>2</w:t>
      </w:r>
      <w:r w:rsidRPr="00EF41C3">
        <w:rPr>
          <w:rFonts w:ascii="Calibri" w:hAnsi="Calibri"/>
          <w:bCs/>
          <w:color w:val="000000"/>
          <w:sz w:val="22"/>
          <w:szCs w:val="22"/>
        </w:rPr>
        <w:t>-</w:t>
      </w:r>
      <w:r w:rsidRPr="00EF41C3">
        <w:rPr>
          <w:rFonts w:ascii="Calibri" w:hAnsi="Calibri"/>
          <w:bCs/>
          <w:color w:val="000000"/>
          <w:sz w:val="22"/>
          <w:szCs w:val="22"/>
        </w:rPr>
        <w:tab/>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537BD544"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10.5.1</w:t>
      </w:r>
      <w:r w:rsidR="007A201D">
        <w:rPr>
          <w:rFonts w:ascii="Calibri" w:hAnsi="Calibri"/>
          <w:color w:val="000000"/>
          <w:sz w:val="22"/>
          <w:szCs w:val="22"/>
        </w:rPr>
        <w:t>3</w:t>
      </w:r>
      <w:r w:rsidRPr="00EF41C3">
        <w:rPr>
          <w:rFonts w:ascii="Calibri" w:hAnsi="Calibri"/>
          <w:color w:val="000000"/>
          <w:sz w:val="22"/>
          <w:szCs w:val="22"/>
        </w:rPr>
        <w:t>-</w:t>
      </w:r>
      <w:r w:rsidRPr="00EF41C3">
        <w:rPr>
          <w:rFonts w:ascii="Calibri" w:hAnsi="Calibri"/>
          <w:color w:val="000000"/>
          <w:sz w:val="22"/>
          <w:szCs w:val="22"/>
        </w:rPr>
        <w:tab/>
        <w:t>Havendo necessidade de analisar minuciosamente os documentos exigidos,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4343707A"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rPr>
        <w:t>10.5.1</w:t>
      </w:r>
      <w:r w:rsidR="007A201D">
        <w:rPr>
          <w:rFonts w:ascii="Calibri" w:hAnsi="Calibri"/>
          <w:color w:val="000000"/>
          <w:sz w:val="22"/>
          <w:szCs w:val="22"/>
        </w:rPr>
        <w:t>4</w:t>
      </w:r>
      <w:r w:rsidRPr="00EF41C3">
        <w:rPr>
          <w:rFonts w:ascii="Calibri" w:hAnsi="Calibri"/>
          <w:color w:val="000000"/>
          <w:sz w:val="22"/>
          <w:szCs w:val="22"/>
        </w:rPr>
        <w:t>-</w:t>
      </w:r>
      <w:r w:rsidRPr="00EF41C3">
        <w:rPr>
          <w:rFonts w:ascii="Calibri" w:hAnsi="Calibri"/>
          <w:color w:val="000000"/>
          <w:sz w:val="22"/>
          <w:szCs w:val="22"/>
        </w:rPr>
        <w:tab/>
        <w:t xml:space="preserve">Será inabilitado o licitante que não comprovar sua habilitação, deixar de apresentar </w:t>
      </w:r>
      <w:r w:rsidRPr="00EF41C3">
        <w:rPr>
          <w:rFonts w:ascii="Calibri" w:hAnsi="Calibri"/>
          <w:color w:val="000000"/>
          <w:sz w:val="22"/>
          <w:szCs w:val="22"/>
        </w:rPr>
        <w:lastRenderedPageBreak/>
        <w:t>quaisquer dos documentos exigidos para a habilitação, ou apresentá-los em desacordo com o e</w:t>
      </w:r>
      <w:r w:rsidRPr="00EF41C3">
        <w:rPr>
          <w:rFonts w:ascii="Calibri" w:hAnsi="Calibri"/>
          <w:color w:val="000000"/>
          <w:sz w:val="22"/>
          <w:szCs w:val="22"/>
          <w:lang w:eastAsia="en-US"/>
        </w:rPr>
        <w:t>stabelecido neste Edital.</w:t>
      </w:r>
    </w:p>
    <w:p w14:paraId="3C1B2221" w14:textId="3CEC0DC2"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bCs/>
          <w:sz w:val="22"/>
          <w:szCs w:val="22"/>
        </w:rPr>
        <w:t>10.5.1</w:t>
      </w:r>
      <w:r w:rsidR="007A201D">
        <w:rPr>
          <w:rFonts w:ascii="Calibri" w:hAnsi="Calibri"/>
          <w:bCs/>
          <w:sz w:val="22"/>
          <w:szCs w:val="22"/>
        </w:rPr>
        <w:t>5</w:t>
      </w:r>
      <w:r w:rsidRPr="00EF41C3">
        <w:rPr>
          <w:rFonts w:ascii="Calibri" w:hAnsi="Calibri"/>
          <w:bCs/>
          <w:sz w:val="22"/>
          <w:szCs w:val="22"/>
        </w:rPr>
        <w:t>-</w:t>
      </w:r>
      <w:r w:rsidRPr="00EF41C3">
        <w:rPr>
          <w:rFonts w:ascii="Calibri" w:hAnsi="Calibri"/>
          <w:bCs/>
          <w:sz w:val="22"/>
          <w:szCs w:val="22"/>
        </w:rPr>
        <w:tab/>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7FFA69B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10.5.1</w:t>
      </w:r>
      <w:r w:rsidR="007A201D">
        <w:rPr>
          <w:rFonts w:ascii="Calibri" w:hAnsi="Calibri"/>
          <w:color w:val="000000"/>
          <w:sz w:val="22"/>
          <w:szCs w:val="22"/>
          <w:lang w:eastAsia="en-US"/>
        </w:rPr>
        <w:t>6</w:t>
      </w:r>
      <w:r w:rsidRPr="00EF41C3">
        <w:rPr>
          <w:rFonts w:ascii="Calibri" w:hAnsi="Calibri"/>
          <w:color w:val="000000"/>
          <w:sz w:val="22"/>
          <w:szCs w:val="22"/>
          <w:lang w:eastAsia="en-US"/>
        </w:rPr>
        <w:t>-</w:t>
      </w:r>
      <w:r w:rsidRPr="00EF41C3">
        <w:rPr>
          <w:rFonts w:ascii="Calibri" w:hAnsi="Calibri"/>
          <w:color w:val="000000"/>
          <w:sz w:val="22"/>
          <w:szCs w:val="22"/>
          <w:lang w:eastAsia="en-US"/>
        </w:rPr>
        <w:tab/>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7777777" w:rsidR="00524B04" w:rsidRPr="00EF41C3" w:rsidRDefault="00524B04" w:rsidP="00FE5419">
      <w:pPr>
        <w:widowControl w:val="0"/>
        <w:tabs>
          <w:tab w:val="left" w:pos="709"/>
          <w:tab w:val="left" w:pos="1276"/>
        </w:tabs>
        <w:snapToGrid w:val="0"/>
        <w:jc w:val="both"/>
        <w:rPr>
          <w:rFonts w:ascii="Calibri" w:hAnsi="Calibri"/>
          <w:b/>
          <w:bCs/>
          <w:color w:val="000000"/>
          <w:sz w:val="22"/>
          <w:szCs w:val="22"/>
        </w:rPr>
      </w:pPr>
      <w:r w:rsidRPr="00EF41C3">
        <w:rPr>
          <w:rFonts w:ascii="Calibri" w:hAnsi="Calibri"/>
          <w:b/>
          <w:bCs/>
          <w:color w:val="000000"/>
          <w:sz w:val="22"/>
          <w:szCs w:val="22"/>
        </w:rPr>
        <w:t>10.6</w:t>
      </w:r>
      <w:r w:rsidRPr="00EF41C3">
        <w:rPr>
          <w:rFonts w:ascii="Calibri" w:hAnsi="Calibri"/>
          <w:b/>
          <w:bCs/>
          <w:color w:val="000000"/>
          <w:sz w:val="22"/>
          <w:szCs w:val="22"/>
        </w:rPr>
        <w:tab/>
        <w:t>-</w:t>
      </w: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r w:rsidRPr="00EF41C3">
        <w:rPr>
          <w:rFonts w:ascii="Calibri" w:hAnsi="Calibri"/>
          <w:color w:val="000000"/>
          <w:sz w:val="22"/>
          <w:szCs w:val="22"/>
        </w:rPr>
        <w:t>10.6.1</w:t>
      </w:r>
      <w:r w:rsidRPr="00EF41C3">
        <w:rPr>
          <w:rFonts w:ascii="Calibri" w:hAnsi="Calibri"/>
          <w:color w:val="000000"/>
          <w:sz w:val="22"/>
          <w:szCs w:val="22"/>
        </w:rPr>
        <w:tab/>
        <w:t>-</w:t>
      </w: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p>
    <w:p w14:paraId="3F311B08" w14:textId="512B08D3" w:rsidR="00524B04" w:rsidRPr="000631CF" w:rsidRDefault="00524B04" w:rsidP="000631CF">
      <w:pPr>
        <w:widowControl w:val="0"/>
        <w:tabs>
          <w:tab w:val="left" w:pos="709"/>
          <w:tab w:val="left" w:pos="1276"/>
        </w:tabs>
        <w:snapToGrid w:val="0"/>
        <w:ind w:left="284"/>
        <w:jc w:val="both"/>
        <w:rPr>
          <w:rFonts w:asciiTheme="minorHAnsi" w:hAnsiTheme="minorHAnsi" w:cstheme="minorHAnsi"/>
          <w:color w:val="000000"/>
          <w:sz w:val="22"/>
          <w:szCs w:val="22"/>
        </w:rPr>
      </w:pPr>
      <w:r w:rsidRPr="000631CF">
        <w:rPr>
          <w:rFonts w:asciiTheme="minorHAnsi" w:hAnsiTheme="minorHAnsi" w:cstheme="minorHAnsi"/>
          <w:color w:val="000000"/>
          <w:sz w:val="22"/>
          <w:szCs w:val="22"/>
        </w:rPr>
        <w:t>10.6.1.1</w:t>
      </w:r>
      <w:r w:rsidR="007A201D" w:rsidRPr="000631CF">
        <w:rPr>
          <w:rFonts w:asciiTheme="minorHAnsi" w:hAnsiTheme="minorHAnsi" w:cstheme="minorHAnsi"/>
          <w:color w:val="000000"/>
          <w:sz w:val="22"/>
          <w:szCs w:val="22"/>
        </w:rPr>
        <w:t xml:space="preserve">     </w:t>
      </w:r>
      <w:r w:rsidRPr="000631CF">
        <w:rPr>
          <w:rFonts w:asciiTheme="minorHAnsi" w:hAnsiTheme="minorHAnsi" w:cstheme="minorHAnsi"/>
          <w:color w:val="000000"/>
          <w:sz w:val="22"/>
          <w:szCs w:val="22"/>
        </w:rPr>
        <w:t>-</w:t>
      </w:r>
      <w:r w:rsidRPr="000631CF">
        <w:rPr>
          <w:rFonts w:asciiTheme="minorHAnsi" w:hAnsiTheme="minorHAnsi" w:cstheme="minorHAnsi"/>
          <w:color w:val="000000"/>
          <w:sz w:val="22"/>
          <w:szCs w:val="22"/>
        </w:rPr>
        <w:tab/>
      </w:r>
      <w:r w:rsidR="000631CF" w:rsidRPr="000631CF">
        <w:rPr>
          <w:rFonts w:asciiTheme="minorHAnsi" w:hAnsiTheme="minorHAnsi" w:cstheme="minorHAnsi"/>
          <w:b/>
          <w:sz w:val="22"/>
          <w:szCs w:val="22"/>
        </w:rPr>
        <w:t>Certidão negativa de falência, recuperação judicial ou extrajudicial</w:t>
      </w:r>
      <w:r w:rsidR="000631CF"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000631CF" w:rsidRPr="000631CF">
        <w:rPr>
          <w:rFonts w:asciiTheme="minorHAnsi" w:hAnsiTheme="minorHAnsi" w:cstheme="minorHAnsi"/>
          <w:b/>
          <w:bCs/>
          <w:sz w:val="22"/>
          <w:szCs w:val="22"/>
        </w:rPr>
        <w:t>com data não anterior a 60 (sessenta)</w:t>
      </w:r>
      <w:r w:rsidR="000631CF" w:rsidRPr="000631CF">
        <w:rPr>
          <w:rFonts w:asciiTheme="minorHAnsi" w:hAnsiTheme="minorHAnsi" w:cstheme="minorHAnsi"/>
          <w:sz w:val="22"/>
          <w:szCs w:val="22"/>
        </w:rPr>
        <w:t xml:space="preserve"> dias da realização da licitação ou se extraída por meio da internet com sua respectiva validade</w:t>
      </w:r>
      <w:r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0631CF">
      <w:pPr>
        <w:widowControl w:val="0"/>
        <w:tabs>
          <w:tab w:val="left" w:pos="709"/>
          <w:tab w:val="left" w:pos="1276"/>
        </w:tabs>
        <w:ind w:left="426"/>
        <w:jc w:val="both"/>
        <w:rPr>
          <w:rFonts w:asciiTheme="minorHAnsi" w:eastAsia="Calibri" w:hAnsiTheme="minorHAnsi" w:cstheme="minorHAnsi"/>
          <w:sz w:val="22"/>
          <w:szCs w:val="22"/>
        </w:rPr>
      </w:pPr>
    </w:p>
    <w:p w14:paraId="4DB7773F" w14:textId="22A8E534" w:rsidR="00524B04" w:rsidRDefault="00524B04" w:rsidP="00FE5419">
      <w:pPr>
        <w:widowControl w:val="0"/>
        <w:tabs>
          <w:tab w:val="left" w:pos="709"/>
          <w:tab w:val="left" w:pos="1276"/>
        </w:tabs>
        <w:jc w:val="both"/>
        <w:rPr>
          <w:rFonts w:ascii="Calibri" w:hAnsi="Calibri"/>
          <w:bCs/>
          <w:color w:val="000000"/>
          <w:sz w:val="22"/>
          <w:szCs w:val="22"/>
          <w:u w:val="single"/>
        </w:rPr>
      </w:pPr>
      <w:r w:rsidRPr="000631CF">
        <w:rPr>
          <w:rFonts w:asciiTheme="minorHAnsi" w:hAnsiTheme="minorHAnsi" w:cstheme="minorHAnsi"/>
          <w:bCs/>
          <w:color w:val="000000"/>
          <w:sz w:val="22"/>
          <w:szCs w:val="22"/>
        </w:rPr>
        <w:t>10.7</w:t>
      </w:r>
      <w:r w:rsidRPr="000631CF">
        <w:rPr>
          <w:rFonts w:asciiTheme="minorHAnsi" w:hAnsiTheme="minorHAnsi" w:cstheme="minorHAnsi"/>
          <w:bCs/>
          <w:color w:val="000000"/>
          <w:sz w:val="22"/>
          <w:szCs w:val="22"/>
        </w:rPr>
        <w:tab/>
        <w:t>-</w:t>
      </w:r>
      <w:r w:rsidRPr="000631CF">
        <w:rPr>
          <w:rFonts w:asciiTheme="minorHAnsi" w:hAnsiTheme="minorHAnsi" w:cstheme="minorHAnsi"/>
          <w:bCs/>
          <w:color w:val="000000"/>
          <w:sz w:val="22"/>
          <w:szCs w:val="22"/>
        </w:rPr>
        <w:tab/>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7" w:history="1">
        <w:r w:rsidR="00E8511E" w:rsidRPr="007A308F">
          <w:rPr>
            <w:rStyle w:val="Hyperlink"/>
            <w:rFonts w:asciiTheme="minorHAnsi" w:hAnsiTheme="minorHAnsi" w:cstheme="minorHAnsi"/>
            <w:sz w:val="22"/>
            <w:szCs w:val="22"/>
          </w:rPr>
          <w:t>licitacaocoronelsapucaia@gmail.com</w:t>
        </w:r>
      </w:hyperlink>
      <w:r w:rsidRPr="00EF41C3">
        <w:rPr>
          <w:rStyle w:val="Hyperlink"/>
          <w:rFonts w:ascii="Calibri" w:hAnsi="Calibri"/>
          <w:b/>
          <w:bCs/>
          <w:sz w:val="22"/>
          <w:szCs w:val="22"/>
        </w:rPr>
        <w:t>.</w:t>
      </w:r>
      <w:r w:rsidR="00037CB0">
        <w:rPr>
          <w:rStyle w:val="Hyperlink"/>
          <w:rFonts w:ascii="Calibri" w:hAnsi="Calibri"/>
          <w:b/>
          <w:bCs/>
          <w:sz w:val="22"/>
          <w:szCs w:val="22"/>
        </w:rPr>
        <w:t xml:space="preserve"> </w:t>
      </w:r>
      <w:r w:rsidRPr="00EF41C3">
        <w:rPr>
          <w:rFonts w:ascii="Calibri" w:hAnsi="Calibri"/>
          <w:bCs/>
          <w:sz w:val="22"/>
          <w:szCs w:val="22"/>
          <w:u w:val="single"/>
        </w:rPr>
        <w:t>P</w:t>
      </w:r>
      <w:r w:rsidRPr="00EF41C3">
        <w:rPr>
          <w:rFonts w:ascii="Calibri" w:hAnsi="Calibri"/>
          <w:bCs/>
          <w:color w:val="000000"/>
          <w:sz w:val="22"/>
          <w:szCs w:val="22"/>
          <w:u w:val="single"/>
        </w:rPr>
        <w:t xml:space="preserve">osteriormente, os documentos serão remetidos em original, por qualquer processo de cópia reprográfica, autenticada por tabelião de notas, ou por servidor da Administração, desde que conferidos com o original, ou publicação em órgão da imprensa oficial, para análise, no prazo de 3 (três) dias </w:t>
      </w:r>
      <w:r w:rsidRPr="00EF41C3">
        <w:rPr>
          <w:rFonts w:ascii="Calibri" w:hAnsi="Calibri"/>
          <w:bCs/>
          <w:sz w:val="22"/>
          <w:szCs w:val="22"/>
          <w:u w:val="single"/>
        </w:rPr>
        <w:t>úteis, após</w:t>
      </w:r>
      <w:r w:rsidRPr="00EF41C3">
        <w:rPr>
          <w:rFonts w:ascii="Calibri" w:hAnsi="Calibri"/>
          <w:bCs/>
          <w:color w:val="000000"/>
          <w:sz w:val="22"/>
          <w:szCs w:val="22"/>
          <w:u w:val="single"/>
        </w:rPr>
        <w:t xml:space="preserve"> encerrado o prazo para o encaminhamento via funcionalidade do sistema (upload) ou e-mail.</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7777777"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b/>
          <w:color w:val="000000"/>
          <w:sz w:val="22"/>
          <w:szCs w:val="22"/>
          <w:lang w:eastAsia="en-US"/>
        </w:rPr>
        <w:t>10.8</w:t>
      </w:r>
      <w:r w:rsidRPr="00EF41C3">
        <w:rPr>
          <w:rFonts w:ascii="Calibri" w:hAnsi="Calibri"/>
          <w:b/>
          <w:color w:val="000000"/>
          <w:sz w:val="22"/>
          <w:szCs w:val="22"/>
          <w:lang w:eastAsia="en-US"/>
        </w:rPr>
        <w:tab/>
        <w:t>-</w:t>
      </w: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6C4DEC64"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color w:val="000000"/>
          <w:sz w:val="22"/>
          <w:szCs w:val="22"/>
          <w:lang w:eastAsia="en-US"/>
        </w:rPr>
        <w:t>10.8.1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proofErr w:type="spellStart"/>
      <w:r w:rsidR="0097414B" w:rsidRPr="0097414B">
        <w:rPr>
          <w:rFonts w:ascii="Calibri" w:hAnsi="Calibri" w:cs="Arial"/>
          <w:sz w:val="22"/>
          <w:szCs w:val="22"/>
          <w:u w:val="single"/>
        </w:rPr>
        <w:t>arts</w:t>
      </w:r>
      <w:proofErr w:type="spellEnd"/>
      <w:r w:rsidR="0097414B" w:rsidRPr="0097414B">
        <w:rPr>
          <w:rFonts w:ascii="Calibri" w:hAnsi="Calibri" w:cs="Arial"/>
          <w:sz w:val="22"/>
          <w:szCs w:val="22"/>
          <w:u w:val="single"/>
        </w:rPr>
        <w:t>.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77777777" w:rsidR="00524B04" w:rsidRPr="00EF41C3" w:rsidRDefault="00524B04" w:rsidP="00FE5419">
      <w:pPr>
        <w:widowControl w:val="0"/>
        <w:tabs>
          <w:tab w:val="left" w:pos="709"/>
          <w:tab w:val="left" w:pos="1276"/>
        </w:tabs>
        <w:jc w:val="both"/>
        <w:rPr>
          <w:rFonts w:asciiTheme="minorHAnsi" w:hAnsiTheme="minorHAnsi"/>
          <w:b/>
          <w:color w:val="000000"/>
          <w:sz w:val="22"/>
          <w:szCs w:val="22"/>
          <w:lang w:eastAsia="en-US"/>
        </w:rPr>
      </w:pPr>
      <w:r w:rsidRPr="00EF41C3">
        <w:rPr>
          <w:rFonts w:ascii="Calibri" w:hAnsi="Calibri"/>
          <w:color w:val="000000"/>
          <w:sz w:val="22"/>
          <w:szCs w:val="22"/>
          <w:lang w:eastAsia="en-US"/>
        </w:rPr>
        <w:t>10.8.2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77777777" w:rsidR="00524B04" w:rsidRPr="00EF41C3" w:rsidRDefault="00524B04" w:rsidP="00FE5419">
      <w:pPr>
        <w:widowControl w:val="0"/>
        <w:tabs>
          <w:tab w:val="left" w:pos="709"/>
          <w:tab w:val="left" w:pos="1276"/>
        </w:tabs>
        <w:jc w:val="both"/>
        <w:rPr>
          <w:rFonts w:asciiTheme="minorHAnsi" w:hAnsiTheme="minorHAnsi"/>
          <w:b/>
          <w:color w:val="000000"/>
          <w:sz w:val="22"/>
          <w:szCs w:val="22"/>
          <w:lang w:eastAsia="en-US"/>
        </w:rPr>
      </w:pPr>
      <w:r w:rsidRPr="00EF41C3">
        <w:rPr>
          <w:rFonts w:asciiTheme="minorHAnsi" w:hAnsiTheme="minorHAnsi"/>
          <w:color w:val="000000"/>
          <w:sz w:val="22"/>
          <w:szCs w:val="22"/>
          <w:lang w:eastAsia="en-US"/>
        </w:rPr>
        <w:t>10.8.3</w:t>
      </w:r>
      <w:r w:rsidRPr="00EF41C3">
        <w:rPr>
          <w:rFonts w:asciiTheme="minorHAnsi" w:hAnsiTheme="minorHAnsi"/>
          <w:color w:val="000000"/>
          <w:sz w:val="22"/>
          <w:szCs w:val="22"/>
          <w:lang w:eastAsia="en-US"/>
        </w:rPr>
        <w:tab/>
        <w:t>-</w:t>
      </w: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na condição de aprendiz a partir de 14 (quatorze) anos, nos termos do Anexo do Decreto nº 4.358, de 05 de setembro de 2002, </w:t>
      </w:r>
      <w:r w:rsidRPr="00EF41C3">
        <w:rPr>
          <w:rFonts w:asciiTheme="minorHAnsi" w:hAnsiTheme="minorHAnsi"/>
          <w:b/>
          <w:color w:val="000000"/>
          <w:sz w:val="22"/>
          <w:szCs w:val="22"/>
        </w:rPr>
        <w:t>Anexo V</w:t>
      </w:r>
      <w:r w:rsidRPr="00EF41C3">
        <w:rPr>
          <w:rFonts w:asciiTheme="minorHAnsi" w:hAnsiTheme="minorHAnsi"/>
          <w:color w:val="000000"/>
          <w:sz w:val="22"/>
          <w:szCs w:val="22"/>
        </w:rPr>
        <w:t>, deste Edital.</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r w:rsidRPr="00EF41C3">
        <w:rPr>
          <w:rFonts w:ascii="Calibri" w:hAnsi="Calibri"/>
          <w:b/>
          <w:color w:val="000000"/>
          <w:sz w:val="22"/>
          <w:szCs w:val="22"/>
        </w:rPr>
        <w:t>11</w:t>
      </w:r>
      <w:r w:rsidRPr="00EF41C3">
        <w:rPr>
          <w:rFonts w:ascii="Calibri" w:hAnsi="Calibri"/>
          <w:b/>
          <w:color w:val="000000"/>
          <w:sz w:val="22"/>
          <w:szCs w:val="22"/>
        </w:rPr>
        <w:tab/>
        <w:t>-</w:t>
      </w: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11.1</w:t>
      </w:r>
      <w:r w:rsidRPr="00EF41C3">
        <w:rPr>
          <w:rFonts w:ascii="Calibri" w:hAnsi="Calibri"/>
          <w:sz w:val="22"/>
          <w:szCs w:val="22"/>
        </w:rPr>
        <w:tab/>
        <w:t>-</w:t>
      </w:r>
      <w:r w:rsidRPr="00EF41C3">
        <w:rPr>
          <w:rFonts w:ascii="Calibri" w:hAnsi="Calibri"/>
          <w:sz w:val="22"/>
          <w:szCs w:val="22"/>
        </w:rPr>
        <w:tab/>
        <w:t xml:space="preserve">Não havendo manifestação imediata e motivada acerca da intenção de interpor recurso, </w:t>
      </w:r>
      <w:r w:rsidRPr="00EF41C3">
        <w:rPr>
          <w:rFonts w:ascii="Calibri" w:hAnsi="Calibri"/>
          <w:sz w:val="22"/>
          <w:szCs w:val="22"/>
        </w:rPr>
        <w:lastRenderedPageBreak/>
        <w:t>o(a) pregoeiro(a) encerrará a sessão e adjudicará o objeto do certame à empresa declarada vencedora.</w:t>
      </w:r>
    </w:p>
    <w:p w14:paraId="79686E42" w14:textId="77777777"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11.2</w:t>
      </w:r>
      <w:r w:rsidRPr="00EF41C3">
        <w:rPr>
          <w:rFonts w:ascii="Calibri" w:hAnsi="Calibri"/>
          <w:bCs/>
          <w:sz w:val="22"/>
          <w:szCs w:val="22"/>
        </w:rPr>
        <w:tab/>
        <w:t>-</w:t>
      </w: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será assinada pelo(a)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686B87EC"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11.3</w:t>
      </w:r>
      <w:r w:rsidRPr="00EF41C3">
        <w:rPr>
          <w:rFonts w:ascii="Calibri" w:hAnsi="Calibri"/>
          <w:bCs/>
          <w:sz w:val="22"/>
          <w:szCs w:val="22"/>
        </w:rPr>
        <w:tab/>
        <w:t>-</w:t>
      </w:r>
      <w:r w:rsidRPr="00EF41C3">
        <w:rPr>
          <w:rFonts w:ascii="Calibri" w:hAnsi="Calibri"/>
          <w:bCs/>
          <w:sz w:val="22"/>
          <w:szCs w:val="22"/>
        </w:rPr>
        <w:tab/>
        <w:t>Após o encerramento da sessão da licitação, o</w:t>
      </w:r>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EC63BB" w:rsidRPr="00EF41C3">
        <w:rPr>
          <w:rFonts w:ascii="Calibri" w:hAnsi="Calibri"/>
          <w:sz w:val="22"/>
          <w:szCs w:val="22"/>
        </w:rPr>
        <w:t>Coronel Sapucaia</w:t>
      </w:r>
      <w:r w:rsidRPr="00EF41C3">
        <w:rPr>
          <w:rFonts w:ascii="Calibri" w:hAnsi="Calibri"/>
          <w:bCs/>
          <w:sz w:val="22"/>
          <w:szCs w:val="22"/>
        </w:rPr>
        <w:t xml:space="preserve">/MS, localizada na </w:t>
      </w:r>
      <w:r w:rsidR="00CF627D" w:rsidRPr="00EF41C3">
        <w:rPr>
          <w:rFonts w:ascii="Calibri" w:hAnsi="Calibri"/>
          <w:bCs/>
          <w:sz w:val="22"/>
          <w:szCs w:val="22"/>
        </w:rPr>
        <w:t>Av. Abílio Espíndola Sobrinho, 570</w:t>
      </w:r>
      <w:r w:rsidRPr="00EF41C3">
        <w:rPr>
          <w:rFonts w:ascii="Calibri" w:hAnsi="Calibri"/>
          <w:bCs/>
          <w:sz w:val="22"/>
          <w:szCs w:val="22"/>
        </w:rPr>
        <w:t>, Centro, Cep 79.9</w:t>
      </w:r>
      <w:r w:rsidR="00037CB0">
        <w:rPr>
          <w:rFonts w:ascii="Calibri" w:hAnsi="Calibri"/>
          <w:bCs/>
          <w:sz w:val="22"/>
          <w:szCs w:val="22"/>
        </w:rPr>
        <w:t>9</w:t>
      </w:r>
      <w:r w:rsidRPr="00EF41C3">
        <w:rPr>
          <w:rFonts w:ascii="Calibri" w:hAnsi="Calibri"/>
          <w:bCs/>
          <w:sz w:val="22"/>
          <w:szCs w:val="22"/>
        </w:rPr>
        <w:t xml:space="preserve">5-000, </w:t>
      </w:r>
      <w:r w:rsidR="00EC63BB" w:rsidRPr="00EF41C3">
        <w:rPr>
          <w:rFonts w:ascii="Calibri" w:hAnsi="Calibri"/>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11.3.1</w:t>
      </w:r>
      <w:r w:rsidRPr="00EF41C3">
        <w:rPr>
          <w:rFonts w:ascii="Calibri" w:hAnsi="Calibri"/>
          <w:sz w:val="22"/>
          <w:szCs w:val="22"/>
        </w:rPr>
        <w:tab/>
        <w:t>-</w:t>
      </w: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11.4</w:t>
      </w:r>
      <w:r w:rsidRPr="00EF41C3">
        <w:rPr>
          <w:rFonts w:ascii="Calibri" w:hAnsi="Calibri"/>
          <w:sz w:val="22"/>
          <w:szCs w:val="22"/>
        </w:rPr>
        <w:tab/>
        <w:t>-</w:t>
      </w: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11.5</w:t>
      </w:r>
      <w:r w:rsidRPr="00EF41C3">
        <w:rPr>
          <w:rFonts w:ascii="Calibri" w:hAnsi="Calibri"/>
          <w:bCs/>
          <w:sz w:val="22"/>
          <w:szCs w:val="22"/>
        </w:rPr>
        <w:tab/>
        <w:t>-</w:t>
      </w:r>
      <w:r w:rsidRPr="00EF41C3">
        <w:rPr>
          <w:rFonts w:ascii="Calibri" w:hAnsi="Calibri"/>
          <w:bCs/>
          <w:sz w:val="22"/>
          <w:szCs w:val="22"/>
        </w:rPr>
        <w:tab/>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11.6</w:t>
      </w:r>
      <w:r w:rsidRPr="00EF41C3">
        <w:rPr>
          <w:rFonts w:ascii="Calibri" w:hAnsi="Calibri"/>
          <w:sz w:val="22"/>
          <w:szCs w:val="22"/>
        </w:rPr>
        <w:tab/>
        <w:t>-</w:t>
      </w:r>
      <w:r w:rsidRPr="00EF41C3">
        <w:rPr>
          <w:rFonts w:ascii="Calibri" w:hAnsi="Calibri"/>
          <w:sz w:val="22"/>
          <w:szCs w:val="22"/>
        </w:rPr>
        <w:tab/>
        <w:t xml:space="preserve">Quando solicitado, a licitante deverá informar ao pregoeiro(a) o número do protocolo do envio dos documentos acima mencionados, a fim de se confirmar a veracidade do seu envio. A Prefeitura do Município </w:t>
      </w:r>
      <w:r w:rsidR="00EC63BB" w:rsidRPr="00EF41C3">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77777777" w:rsidR="00524B04" w:rsidRPr="00EF41C3" w:rsidRDefault="00524B04" w:rsidP="00FE5419">
      <w:pPr>
        <w:widowControl w:val="0"/>
        <w:tabs>
          <w:tab w:val="left" w:pos="709"/>
          <w:tab w:val="left" w:pos="1276"/>
        </w:tabs>
        <w:jc w:val="both"/>
        <w:rPr>
          <w:rFonts w:ascii="Calibri" w:hAnsi="Calibri"/>
          <w:b/>
          <w:sz w:val="22"/>
          <w:szCs w:val="22"/>
          <w:lang w:eastAsia="en-US"/>
        </w:rPr>
      </w:pPr>
      <w:r w:rsidRPr="00EF41C3">
        <w:rPr>
          <w:rFonts w:ascii="Calibri" w:hAnsi="Calibri"/>
          <w:b/>
          <w:sz w:val="22"/>
          <w:szCs w:val="22"/>
          <w:lang w:eastAsia="en-US"/>
        </w:rPr>
        <w:t>12</w:t>
      </w:r>
      <w:r w:rsidRPr="00EF41C3">
        <w:rPr>
          <w:rFonts w:ascii="Calibri" w:hAnsi="Calibri"/>
          <w:b/>
          <w:sz w:val="22"/>
          <w:szCs w:val="22"/>
          <w:lang w:eastAsia="en-US"/>
        </w:rPr>
        <w:tab/>
        <w:t>-</w:t>
      </w: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12.1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Declarada a vencedora e decorr</w:t>
      </w:r>
      <w:r w:rsidRPr="00EF41C3">
        <w:rPr>
          <w:rFonts w:ascii="Calibri" w:hAnsi="Calibri"/>
          <w:color w:val="000000"/>
          <w:sz w:val="22"/>
          <w:szCs w:val="22"/>
        </w:rPr>
        <w:t xml:space="preserve">ida a </w:t>
      </w:r>
      <w:r w:rsidRPr="00EF41C3">
        <w:rPr>
          <w:rFonts w:ascii="Calibri" w:hAnsi="Calibri"/>
          <w:color w:val="000000"/>
          <w:sz w:val="22"/>
          <w:szCs w:val="22"/>
          <w:lang w:eastAsia="en-US"/>
        </w:rPr>
        <w:t xml:space="preserve">fase de regularização fiscal da licitante qualificada como microempresa ou empresa de pequeno porte, se for o caso, será concedido o </w:t>
      </w:r>
      <w:r w:rsidRPr="00EF41C3">
        <w:rPr>
          <w:rFonts w:ascii="Calibri" w:hAnsi="Calibri"/>
          <w:color w:val="000000"/>
          <w:sz w:val="22"/>
          <w:szCs w:val="22"/>
        </w:rPr>
        <w:t>prazo de no mínimo vinte minutos, para que qualquer licitante manifeste a intenção de recorrer, de forma motivada, isto é, indicando contra qual(</w:t>
      </w:r>
      <w:proofErr w:type="spellStart"/>
      <w:r w:rsidRPr="00EF41C3">
        <w:rPr>
          <w:rFonts w:ascii="Calibri" w:hAnsi="Calibri"/>
          <w:color w:val="000000"/>
          <w:sz w:val="22"/>
          <w:szCs w:val="22"/>
        </w:rPr>
        <w:t>is</w:t>
      </w:r>
      <w:proofErr w:type="spellEnd"/>
      <w:r w:rsidRPr="00EF41C3">
        <w:rPr>
          <w:rFonts w:ascii="Calibri" w:hAnsi="Calibri"/>
          <w:color w:val="000000"/>
          <w:sz w:val="22"/>
          <w:szCs w:val="22"/>
        </w:rPr>
        <w:t>) decisão(</w:t>
      </w:r>
      <w:proofErr w:type="spellStart"/>
      <w:r w:rsidRPr="00EF41C3">
        <w:rPr>
          <w:rFonts w:ascii="Calibri" w:hAnsi="Calibri"/>
          <w:color w:val="000000"/>
          <w:sz w:val="22"/>
          <w:szCs w:val="22"/>
        </w:rPr>
        <w:t>ões</w:t>
      </w:r>
      <w:proofErr w:type="spellEnd"/>
      <w:r w:rsidRPr="00EF41C3">
        <w:rPr>
          <w:rFonts w:ascii="Calibri" w:hAnsi="Calibri"/>
          <w:color w:val="000000"/>
          <w:sz w:val="22"/>
          <w:szCs w:val="22"/>
        </w:rPr>
        <w:t>) pretende recorrer e por quais motivos, em campo próprio do sistema.</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12.2</w:t>
      </w:r>
      <w:r w:rsidRPr="00EF41C3">
        <w:rPr>
          <w:rFonts w:ascii="Calibri" w:hAnsi="Calibri"/>
          <w:sz w:val="22"/>
          <w:szCs w:val="22"/>
        </w:rPr>
        <w:tab/>
        <w:t>-</w:t>
      </w:r>
      <w:r w:rsidRPr="00EF41C3">
        <w:rPr>
          <w:rFonts w:ascii="Calibri" w:hAnsi="Calibri"/>
          <w:sz w:val="22"/>
          <w:szCs w:val="22"/>
        </w:rPr>
        <w:tab/>
        <w:t>Havendo quem se manifeste, caberá ao Pregoeiro(a) verificar a tempestividade e a existência de motivação da intenção de recorrer, para decidir se admite ou não o recurso, fundamentadamente.</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12.2.1</w:t>
      </w:r>
      <w:r w:rsidRPr="00EF41C3">
        <w:rPr>
          <w:rFonts w:ascii="Calibri" w:hAnsi="Calibri"/>
          <w:color w:val="000000"/>
          <w:sz w:val="22"/>
          <w:szCs w:val="22"/>
        </w:rPr>
        <w:tab/>
        <w:t>-</w:t>
      </w:r>
      <w:r w:rsidRPr="00EF41C3">
        <w:rPr>
          <w:rFonts w:ascii="Calibri" w:hAnsi="Calibri"/>
          <w:color w:val="000000"/>
          <w:sz w:val="22"/>
          <w:szCs w:val="22"/>
        </w:rPr>
        <w:tab/>
        <w:t>Nesse momento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não adentrará no mérito recursal, mas apenas verificará as condições de admissibilidade do recurso.</w:t>
      </w:r>
    </w:p>
    <w:p w14:paraId="5E6BBAC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5E86896"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12.3</w:t>
      </w:r>
      <w:r w:rsidRPr="00EF41C3">
        <w:rPr>
          <w:rFonts w:ascii="Calibri" w:hAnsi="Calibri"/>
          <w:color w:val="000000"/>
          <w:sz w:val="22"/>
          <w:szCs w:val="22"/>
        </w:rPr>
        <w:tab/>
        <w:t>-</w:t>
      </w:r>
      <w:r w:rsidRPr="00EF41C3">
        <w:rPr>
          <w:rFonts w:ascii="Calibri" w:hAnsi="Calibri"/>
          <w:color w:val="000000"/>
          <w:sz w:val="22"/>
          <w:szCs w:val="22"/>
        </w:rPr>
        <w:tab/>
        <w:t>A falta de manifestação imediata e motivada do licitante quanto à intenção de recorrer importará a decadência desse direito, e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estará autorizado a adjudicar o objeto à licitante declarada vencedora.</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w:t>
      </w:r>
      <w:r w:rsidRPr="00EF41C3">
        <w:rPr>
          <w:rFonts w:ascii="Calibri" w:hAnsi="Calibri"/>
          <w:sz w:val="22"/>
          <w:szCs w:val="22"/>
        </w:rPr>
        <w:tab/>
        <w:t>-</w:t>
      </w:r>
      <w:r w:rsidRPr="00EF41C3">
        <w:rPr>
          <w:rFonts w:ascii="Calibri" w:hAnsi="Calibri"/>
          <w:sz w:val="22"/>
          <w:szCs w:val="22"/>
        </w:rPr>
        <w:tab/>
        <w:t xml:space="preserve">Uma vez admitido o recurso, o recorrente terá, a partir de então, o prazo de três dias para </w:t>
      </w:r>
      <w:r w:rsidRPr="00EF41C3">
        <w:rPr>
          <w:rFonts w:ascii="Calibri" w:hAnsi="Calibri"/>
          <w:sz w:val="22"/>
          <w:szCs w:val="22"/>
        </w:rPr>
        <w:lastRenderedPageBreak/>
        <w:t>apresentar as razões, pelo sistema eletrônico, ficando as demais licitantes, desde logo, intimadas para, querendo, apresentarem contra razões também pelo sistema eletrônico, em outros três dias, que começarão a contar do término do prazo da recorrente, sendo-lhes assegurada vista imediata dos autos do pregão, com a finalidade de subsidiar a preparação de recursos e de contra razões.</w:t>
      </w:r>
    </w:p>
    <w:p w14:paraId="22B72062" w14:textId="77777777" w:rsidR="00524B04" w:rsidRPr="00EF41C3" w:rsidRDefault="00524B04" w:rsidP="00FE5419">
      <w:pPr>
        <w:widowControl w:val="0"/>
        <w:tabs>
          <w:tab w:val="left" w:pos="709"/>
          <w:tab w:val="left" w:pos="1276"/>
        </w:tabs>
        <w:jc w:val="both"/>
        <w:rPr>
          <w:rFonts w:ascii="Calibri" w:hAnsi="Calibri"/>
          <w:sz w:val="22"/>
          <w:szCs w:val="22"/>
        </w:rPr>
      </w:pPr>
    </w:p>
    <w:p w14:paraId="66620CD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12.4.1</w:t>
      </w:r>
      <w:r w:rsidRPr="00EF41C3">
        <w:rPr>
          <w:rFonts w:ascii="Calibri" w:hAnsi="Calibri"/>
          <w:sz w:val="22"/>
          <w:szCs w:val="22"/>
        </w:rPr>
        <w:tab/>
        <w:t>-</w:t>
      </w:r>
      <w:r w:rsidRPr="00EF41C3">
        <w:rPr>
          <w:rFonts w:ascii="Calibri" w:hAnsi="Calibri"/>
          <w:sz w:val="22"/>
          <w:szCs w:val="22"/>
        </w:rPr>
        <w:tab/>
        <w:t>A contagem dos prazos estabelecidos neste item será feita em dias corridos.</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w:t>
      </w:r>
      <w:r w:rsidRPr="00EF41C3">
        <w:rPr>
          <w:rFonts w:ascii="Calibri" w:hAnsi="Calibri"/>
          <w:sz w:val="22"/>
          <w:szCs w:val="22"/>
        </w:rPr>
        <w:tab/>
        <w:t>-</w:t>
      </w:r>
      <w:r w:rsidRPr="00EF41C3">
        <w:rPr>
          <w:rFonts w:ascii="Calibri" w:hAnsi="Calibri"/>
          <w:sz w:val="22"/>
          <w:szCs w:val="22"/>
        </w:rPr>
        <w:tab/>
        <w:t>O recurso deverá ser dirigido ao pregoeiro(a) e com a motivação sustentada na sessão.</w:t>
      </w:r>
    </w:p>
    <w:p w14:paraId="0EBBA55B" w14:textId="77777777" w:rsidR="00524B04" w:rsidRPr="00EF41C3" w:rsidRDefault="00524B04" w:rsidP="00FE5419">
      <w:pPr>
        <w:widowControl w:val="0"/>
        <w:tabs>
          <w:tab w:val="left" w:pos="709"/>
          <w:tab w:val="left" w:pos="1276"/>
        </w:tabs>
        <w:jc w:val="both"/>
        <w:rPr>
          <w:rFonts w:ascii="Calibri" w:hAnsi="Calibri"/>
          <w:sz w:val="22"/>
          <w:szCs w:val="22"/>
        </w:rPr>
      </w:pPr>
    </w:p>
    <w:p w14:paraId="4FC33BF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12.5.1</w:t>
      </w:r>
      <w:r w:rsidRPr="00EF41C3">
        <w:rPr>
          <w:rFonts w:ascii="Calibri" w:hAnsi="Calibri"/>
          <w:sz w:val="22"/>
          <w:szCs w:val="22"/>
        </w:rPr>
        <w:tab/>
        <w:t>-</w:t>
      </w:r>
      <w:r w:rsidRPr="00EF41C3">
        <w:rPr>
          <w:rFonts w:ascii="Calibri" w:hAnsi="Calibri"/>
          <w:sz w:val="22"/>
          <w:szCs w:val="22"/>
        </w:rPr>
        <w:tab/>
        <w:t>O(a) Pregoeiro(a), para subsidiar a decisão, poderá solicitar manifestação técnica da assessoria jurídica ou de outros setores do órgão ou da entidade;</w:t>
      </w:r>
    </w:p>
    <w:p w14:paraId="0FE1785C" w14:textId="77777777" w:rsidR="00524B04" w:rsidRPr="00EF41C3" w:rsidRDefault="00524B04" w:rsidP="00FE5419">
      <w:pPr>
        <w:widowControl w:val="0"/>
        <w:tabs>
          <w:tab w:val="left" w:pos="709"/>
          <w:tab w:val="left" w:pos="1276"/>
        </w:tabs>
        <w:jc w:val="both"/>
        <w:rPr>
          <w:rFonts w:ascii="Calibri" w:hAnsi="Calibri"/>
          <w:sz w:val="22"/>
          <w:szCs w:val="22"/>
        </w:rPr>
      </w:pPr>
    </w:p>
    <w:p w14:paraId="57D3294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t>12.5.2</w:t>
      </w:r>
      <w:r w:rsidRPr="00EF41C3">
        <w:rPr>
          <w:rFonts w:ascii="Calibri" w:hAnsi="Calibri"/>
          <w:sz w:val="22"/>
          <w:szCs w:val="22"/>
        </w:rPr>
        <w:tab/>
        <w:t>-</w:t>
      </w:r>
      <w:r w:rsidRPr="00EF41C3">
        <w:rPr>
          <w:rFonts w:ascii="Calibri" w:hAnsi="Calibri"/>
          <w:sz w:val="22"/>
          <w:szCs w:val="22"/>
        </w:rPr>
        <w:tab/>
        <w:t>Caso mantenha a decisão inicial, o(a) Pregoeiro(a) encaminhará o processo à autoridade superior responsável pela autorização da licitação para apreciação do recurso.</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12.6</w:t>
      </w:r>
      <w:r w:rsidRPr="00EF41C3">
        <w:rPr>
          <w:rFonts w:ascii="Calibri" w:hAnsi="Calibri"/>
          <w:sz w:val="22"/>
          <w:szCs w:val="22"/>
        </w:rPr>
        <w:tab/>
        <w:t>-</w:t>
      </w:r>
      <w:r w:rsidRPr="00EF41C3">
        <w:rPr>
          <w:rFonts w:ascii="Calibri" w:hAnsi="Calibri"/>
          <w:sz w:val="22"/>
          <w:szCs w:val="22"/>
        </w:rPr>
        <w:tab/>
        <w:t xml:space="preserve">O acolhimento do recurso invalida tão somente os atos insuscetíveis de aproveitamento.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12.7</w:t>
      </w:r>
      <w:r w:rsidRPr="00EF41C3">
        <w:rPr>
          <w:rFonts w:ascii="Calibri" w:hAnsi="Calibri"/>
          <w:sz w:val="22"/>
          <w:szCs w:val="22"/>
        </w:rPr>
        <w:tab/>
        <w:t>-</w:t>
      </w:r>
      <w:r w:rsidRPr="00EF41C3">
        <w:rPr>
          <w:rFonts w:ascii="Calibri" w:hAnsi="Calibri"/>
          <w:sz w:val="22"/>
          <w:szCs w:val="22"/>
        </w:rPr>
        <w:tab/>
        <w:t>As razões e contra razões de recurso subscritas por representante não habilitado ou procurador não constituído para responder pela licitante e as que não forem apresentadas conforme o disposto nos itens anteriores não serão conhecidas pelo(a) pregoeiro(a).</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12.8</w:t>
      </w:r>
      <w:r w:rsidRPr="00EF41C3">
        <w:rPr>
          <w:rFonts w:ascii="Calibri" w:hAnsi="Calibri"/>
          <w:sz w:val="22"/>
          <w:szCs w:val="22"/>
        </w:rPr>
        <w:tab/>
        <w:t>-</w:t>
      </w:r>
      <w:r w:rsidRPr="00EF41C3">
        <w:rPr>
          <w:rFonts w:ascii="Calibri" w:hAnsi="Calibri"/>
          <w:sz w:val="22"/>
          <w:szCs w:val="22"/>
        </w:rPr>
        <w:tab/>
        <w:t>Os autos do processo permanecerão com vista franqueada aos interessados, no endereço constante neste Edital.</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13.1.2</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13.1.3.1-</w:t>
      </w:r>
      <w:r w:rsidRPr="00EF41C3">
        <w:rPr>
          <w:rFonts w:ascii="Calibri" w:eastAsia="Times New Roman" w:hAnsi="Calibri"/>
          <w:b w:val="0"/>
          <w:bCs w:val="0"/>
          <w:color w:val="auto"/>
          <w:sz w:val="22"/>
          <w:szCs w:val="22"/>
        </w:rPr>
        <w:tab/>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rPr>
      </w:pPr>
      <w:r w:rsidRPr="00EF41C3">
        <w:rPr>
          <w:rFonts w:ascii="Calibri" w:hAnsi="Calibri" w:cs="Times New Roman"/>
          <w:sz w:val="22"/>
          <w:szCs w:val="22"/>
        </w:rPr>
        <w:t>14</w:t>
      </w:r>
      <w:r w:rsidRPr="00EF41C3">
        <w:rPr>
          <w:rFonts w:ascii="Calibri" w:hAnsi="Calibri" w:cs="Times New Roman"/>
          <w:sz w:val="22"/>
          <w:szCs w:val="22"/>
        </w:rPr>
        <w:tab/>
        <w:t>-</w:t>
      </w:r>
      <w:r w:rsidRPr="00EF41C3">
        <w:rPr>
          <w:rFonts w:ascii="Calibri" w:hAnsi="Calibri" w:cs="Times New Roman"/>
          <w:sz w:val="22"/>
          <w:szCs w:val="22"/>
        </w:rPr>
        <w:tab/>
        <w:t>DA ADJUDICAÇÃO E HOMOLOGAÇÃO</w:t>
      </w:r>
    </w:p>
    <w:p w14:paraId="1E74219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39BC2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14.1</w:t>
      </w:r>
      <w:r w:rsidRPr="00EF41C3">
        <w:rPr>
          <w:rFonts w:ascii="Calibri" w:hAnsi="Calibri"/>
          <w:color w:val="000000"/>
          <w:sz w:val="22"/>
          <w:szCs w:val="22"/>
        </w:rPr>
        <w:tab/>
        <w:t>-</w:t>
      </w:r>
      <w:r w:rsidRPr="00EF41C3">
        <w:rPr>
          <w:rFonts w:ascii="Calibri" w:hAnsi="Calibri"/>
          <w:color w:val="000000"/>
          <w:sz w:val="22"/>
          <w:szCs w:val="22"/>
        </w:rPr>
        <w:tab/>
        <w:t>O objeto da licitação será adjudicado à licitante declarada vencedora, por ato do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14.2</w:t>
      </w:r>
      <w:r w:rsidRPr="00EF41C3">
        <w:rPr>
          <w:rFonts w:ascii="Calibri" w:hAnsi="Calibri"/>
          <w:color w:val="000000"/>
          <w:sz w:val="22"/>
          <w:szCs w:val="22"/>
        </w:rPr>
        <w:tab/>
        <w:t>-</w:t>
      </w: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E5419">
      <w:pPr>
        <w:widowControl w:val="0"/>
        <w:tabs>
          <w:tab w:val="left" w:pos="709"/>
          <w:tab w:val="left" w:pos="1276"/>
        </w:tabs>
        <w:jc w:val="both"/>
        <w:rPr>
          <w:rFonts w:ascii="Calibri" w:hAnsi="Calibri"/>
          <w:sz w:val="22"/>
          <w:szCs w:val="22"/>
        </w:rPr>
      </w:pPr>
    </w:p>
    <w:p w14:paraId="7FE8944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lastRenderedPageBreak/>
        <w:t>14.3</w:t>
      </w:r>
      <w:r w:rsidRPr="00EF41C3">
        <w:rPr>
          <w:rFonts w:ascii="Calibri" w:hAnsi="Calibri"/>
          <w:sz w:val="22"/>
          <w:szCs w:val="22"/>
        </w:rPr>
        <w:tab/>
        <w:t>-</w:t>
      </w:r>
      <w:r w:rsidRPr="00EF41C3">
        <w:rPr>
          <w:rFonts w:ascii="Calibri" w:hAnsi="Calibri"/>
          <w:sz w:val="22"/>
          <w:szCs w:val="22"/>
        </w:rPr>
        <w:tab/>
        <w:t>Será permitida a adjudicação e a homologação parcial do procedimento licitatório quando o seu objeto possuir mais de um item ou lote.</w:t>
      </w:r>
    </w:p>
    <w:p w14:paraId="188D5D49" w14:textId="77777777" w:rsidR="00524B04" w:rsidRPr="00EF41C3" w:rsidRDefault="00524B04" w:rsidP="00FE5419">
      <w:pPr>
        <w:widowControl w:val="0"/>
        <w:tabs>
          <w:tab w:val="left" w:pos="709"/>
          <w:tab w:val="left" w:pos="1276"/>
        </w:tabs>
        <w:jc w:val="both"/>
        <w:rPr>
          <w:rFonts w:ascii="Calibri" w:hAnsi="Calibri"/>
          <w:sz w:val="22"/>
          <w:szCs w:val="22"/>
        </w:rPr>
      </w:pPr>
    </w:p>
    <w:p w14:paraId="024065C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15</w:t>
      </w:r>
      <w:r w:rsidRPr="00EF41C3">
        <w:rPr>
          <w:rFonts w:ascii="Calibri" w:hAnsi="Calibri"/>
          <w:b/>
          <w:sz w:val="22"/>
          <w:szCs w:val="22"/>
        </w:rPr>
        <w:tab/>
        <w:t>-</w:t>
      </w:r>
      <w:r w:rsidRPr="00EF41C3">
        <w:rPr>
          <w:rFonts w:ascii="Calibri" w:hAnsi="Calibri"/>
          <w:b/>
          <w:sz w:val="22"/>
          <w:szCs w:val="22"/>
        </w:rPr>
        <w:tab/>
        <w:t>DA ENTREGA E DOS CRITÉRIOS DE ACEITAÇÃO DO OBJETO</w:t>
      </w:r>
    </w:p>
    <w:p w14:paraId="7B8E50B8"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DBBAE97" w14:textId="3CC0BC0B"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2F76067F"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5DE3FCA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0E601CDD"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183FF260"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6842072B"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819E29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2416E99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E0C0FD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4FC75CC1" w14:textId="77777777" w:rsidR="00524B04" w:rsidRPr="00EF41C3" w:rsidRDefault="00524B04" w:rsidP="00FE5419">
      <w:pPr>
        <w:widowControl w:val="0"/>
        <w:tabs>
          <w:tab w:val="left" w:pos="709"/>
          <w:tab w:val="left" w:pos="1276"/>
        </w:tabs>
        <w:jc w:val="both"/>
        <w:rPr>
          <w:rFonts w:ascii="Calibri" w:hAnsi="Calibri"/>
          <w:sz w:val="22"/>
          <w:szCs w:val="22"/>
        </w:rPr>
      </w:pPr>
    </w:p>
    <w:p w14:paraId="2E3E28D0"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15.4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21B07F18" w14:textId="77777777" w:rsidR="00524B04" w:rsidRPr="00EF41C3" w:rsidRDefault="00524B04" w:rsidP="00FE5419">
      <w:pPr>
        <w:widowControl w:val="0"/>
        <w:tabs>
          <w:tab w:val="left" w:pos="709"/>
          <w:tab w:val="left" w:pos="1276"/>
        </w:tabs>
        <w:jc w:val="both"/>
        <w:rPr>
          <w:rFonts w:ascii="Calibri" w:hAnsi="Calibri"/>
          <w:sz w:val="22"/>
          <w:szCs w:val="22"/>
        </w:rPr>
      </w:pPr>
    </w:p>
    <w:p w14:paraId="0B0872CB" w14:textId="61DE22B0"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15.5</w:t>
      </w:r>
      <w:r w:rsidRPr="00EF41C3">
        <w:rPr>
          <w:rFonts w:ascii="Calibri" w:hAnsi="Calibri"/>
          <w:sz w:val="22"/>
          <w:szCs w:val="22"/>
        </w:rPr>
        <w:tab/>
        <w:t>-</w:t>
      </w:r>
      <w:r w:rsidRPr="00EF41C3">
        <w:rPr>
          <w:rFonts w:ascii="Calibri" w:hAnsi="Calibri"/>
          <w:sz w:val="22"/>
          <w:szCs w:val="22"/>
        </w:rPr>
        <w:tab/>
        <w:t xml:space="preserve">Todas as despesas relativas </w:t>
      </w:r>
      <w:proofErr w:type="gramStart"/>
      <w:r w:rsidRPr="00EF41C3">
        <w:rPr>
          <w:rFonts w:ascii="Calibri" w:hAnsi="Calibri"/>
          <w:sz w:val="22"/>
          <w:szCs w:val="22"/>
        </w:rPr>
        <w:t>a</w:t>
      </w:r>
      <w:proofErr w:type="gramEnd"/>
      <w:r w:rsidRPr="00EF41C3">
        <w:rPr>
          <w:rFonts w:ascii="Calibri" w:hAnsi="Calibri"/>
          <w:sz w:val="22"/>
          <w:szCs w:val="22"/>
        </w:rPr>
        <w:t xml:space="preserve">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E289CA0"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570D9FE2" w14:textId="3CDF84FD"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15.6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40BB814F"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45C963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EFC29CE" w14:textId="77777777" w:rsidR="00524B04" w:rsidRPr="00EF41C3" w:rsidRDefault="00524B04" w:rsidP="00FE5419">
      <w:pPr>
        <w:widowControl w:val="0"/>
        <w:tabs>
          <w:tab w:val="left" w:pos="709"/>
          <w:tab w:val="left" w:pos="1276"/>
        </w:tabs>
        <w:jc w:val="both"/>
        <w:rPr>
          <w:rFonts w:ascii="Calibri" w:hAnsi="Calibri"/>
          <w:sz w:val="22"/>
          <w:szCs w:val="22"/>
        </w:rPr>
      </w:pPr>
    </w:p>
    <w:p w14:paraId="4ADC8BB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9E7E690" w14:textId="77777777" w:rsidR="00524B04" w:rsidRPr="00EF41C3" w:rsidRDefault="00524B04" w:rsidP="00FE5419">
      <w:pPr>
        <w:widowControl w:val="0"/>
        <w:tabs>
          <w:tab w:val="left" w:pos="709"/>
          <w:tab w:val="left" w:pos="1276"/>
        </w:tabs>
        <w:jc w:val="both"/>
        <w:rPr>
          <w:rFonts w:ascii="Calibri" w:hAnsi="Calibri"/>
          <w:sz w:val="22"/>
          <w:szCs w:val="22"/>
        </w:rPr>
      </w:pPr>
    </w:p>
    <w:p w14:paraId="2084CCF3"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2662F8">
        <w:rPr>
          <w:rFonts w:ascii="Calibri" w:hAnsi="Calibri"/>
          <w:color w:val="000000"/>
          <w:sz w:val="22"/>
          <w:szCs w:val="22"/>
        </w:rPr>
        <w:t>15.9</w:t>
      </w:r>
      <w:r w:rsidRPr="002662F8">
        <w:rPr>
          <w:rFonts w:ascii="Calibri" w:hAnsi="Calibri"/>
          <w:color w:val="000000"/>
          <w:sz w:val="22"/>
          <w:szCs w:val="22"/>
        </w:rPr>
        <w:tab/>
        <w:t>-</w:t>
      </w:r>
      <w:r w:rsidRPr="002662F8">
        <w:rPr>
          <w:rFonts w:ascii="Calibri" w:hAnsi="Calibri"/>
          <w:color w:val="000000"/>
          <w:sz w:val="22"/>
          <w:szCs w:val="22"/>
        </w:rPr>
        <w:tab/>
        <w:t xml:space="preserve">Os equipamentos deverão ser entregues na sede do município de </w:t>
      </w:r>
      <w:r w:rsidR="00EC63BB" w:rsidRPr="002662F8">
        <w:rPr>
          <w:rFonts w:ascii="Calibri" w:hAnsi="Calibri"/>
          <w:sz w:val="22"/>
          <w:szCs w:val="22"/>
        </w:rPr>
        <w:t>Coronel Sapucaia</w:t>
      </w:r>
      <w:r w:rsidRPr="002662F8">
        <w:rPr>
          <w:rFonts w:ascii="Calibri" w:hAnsi="Calibri"/>
          <w:color w:val="000000"/>
          <w:sz w:val="22"/>
          <w:szCs w:val="22"/>
        </w:rPr>
        <w:t xml:space="preserve">/MS, no prazo de </w:t>
      </w:r>
      <w:r w:rsidR="002662F8">
        <w:rPr>
          <w:rFonts w:ascii="Calibri" w:hAnsi="Calibri"/>
          <w:color w:val="000000"/>
          <w:sz w:val="22"/>
          <w:szCs w:val="22"/>
        </w:rPr>
        <w:t>30</w:t>
      </w:r>
      <w:r w:rsidRPr="002662F8">
        <w:rPr>
          <w:rFonts w:ascii="Calibri" w:hAnsi="Calibri"/>
          <w:color w:val="000000"/>
          <w:sz w:val="22"/>
          <w:szCs w:val="22"/>
        </w:rPr>
        <w:t xml:space="preserve"> (</w:t>
      </w:r>
      <w:r w:rsidR="002662F8">
        <w:rPr>
          <w:rFonts w:ascii="Calibri" w:hAnsi="Calibri"/>
          <w:color w:val="000000"/>
          <w:sz w:val="22"/>
          <w:szCs w:val="22"/>
        </w:rPr>
        <w:t>trinta</w:t>
      </w:r>
      <w:r w:rsidRPr="002662F8">
        <w:rPr>
          <w:rFonts w:ascii="Calibri" w:hAnsi="Calibri"/>
          <w:color w:val="000000"/>
          <w:sz w:val="22"/>
          <w:szCs w:val="22"/>
        </w:rPr>
        <w:t>) dias, contados a partir do recebimento da Ordem de Fornecimentos emitido pelo Setor de Compras da Prefeitura deste município</w:t>
      </w:r>
      <w:r w:rsidRPr="002662F8">
        <w:rPr>
          <w:rFonts w:ascii="Calibri" w:hAnsi="Calibri"/>
          <w:sz w:val="22"/>
          <w:szCs w:val="22"/>
        </w:rPr>
        <w:t>.</w:t>
      </w:r>
    </w:p>
    <w:p w14:paraId="21B74751"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0F37BB61" w14:textId="59BA7CAE" w:rsidR="00524B04"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15.10</w:t>
      </w:r>
      <w:r w:rsidRPr="00EF41C3">
        <w:rPr>
          <w:rFonts w:ascii="Calibri" w:hAnsi="Calibri"/>
          <w:sz w:val="22"/>
          <w:szCs w:val="22"/>
        </w:rPr>
        <w:tab/>
        <w:t>-</w:t>
      </w:r>
      <w:r w:rsidRPr="00EF41C3">
        <w:rPr>
          <w:rFonts w:ascii="Calibri" w:hAnsi="Calibri"/>
          <w:sz w:val="22"/>
          <w:szCs w:val="22"/>
        </w:rPr>
        <w:tab/>
        <w:t xml:space="preserve">A licitante CONTRATADA obriga-se, a fornecer o objeto do presente certame, em </w:t>
      </w:r>
      <w:r w:rsidRPr="00EF41C3">
        <w:rPr>
          <w:rFonts w:ascii="Calibri" w:hAnsi="Calibri"/>
          <w:sz w:val="22"/>
          <w:szCs w:val="22"/>
        </w:rPr>
        <w:lastRenderedPageBreak/>
        <w:t xml:space="preserve">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624E1512" w14:textId="77777777" w:rsidR="00630DD8" w:rsidRPr="00EF41C3" w:rsidRDefault="00630DD8" w:rsidP="00FE5419">
      <w:pPr>
        <w:widowControl w:val="0"/>
        <w:tabs>
          <w:tab w:val="left" w:pos="709"/>
          <w:tab w:val="left" w:pos="1276"/>
        </w:tabs>
        <w:autoSpaceDE w:val="0"/>
        <w:autoSpaceDN w:val="0"/>
        <w:adjustRightInd w:val="0"/>
        <w:jc w:val="both"/>
        <w:rPr>
          <w:rFonts w:ascii="Calibri" w:hAnsi="Calibri"/>
          <w:sz w:val="22"/>
          <w:szCs w:val="22"/>
        </w:rPr>
      </w:pPr>
    </w:p>
    <w:p w14:paraId="1EE7D913"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16</w:t>
      </w:r>
      <w:r w:rsidRPr="00EF41C3">
        <w:rPr>
          <w:rFonts w:ascii="Calibri" w:hAnsi="Calibri"/>
          <w:b/>
          <w:sz w:val="22"/>
          <w:szCs w:val="22"/>
        </w:rPr>
        <w:tab/>
        <w:t>-</w:t>
      </w:r>
      <w:r w:rsidRPr="00EF41C3">
        <w:rPr>
          <w:rFonts w:ascii="Calibri" w:hAnsi="Calibri"/>
          <w:b/>
          <w:sz w:val="22"/>
          <w:szCs w:val="22"/>
        </w:rPr>
        <w:tab/>
        <w:t>DA CONTRATAÇÃO</w:t>
      </w:r>
    </w:p>
    <w:p w14:paraId="3F7F620E" w14:textId="77777777" w:rsidR="00524B04" w:rsidRPr="00EF41C3" w:rsidRDefault="00524B04" w:rsidP="00FE5419">
      <w:pPr>
        <w:widowControl w:val="0"/>
        <w:tabs>
          <w:tab w:val="left" w:pos="709"/>
          <w:tab w:val="left" w:pos="1276"/>
        </w:tabs>
        <w:jc w:val="both"/>
        <w:rPr>
          <w:rFonts w:ascii="Calibri" w:hAnsi="Calibri"/>
          <w:sz w:val="22"/>
          <w:szCs w:val="22"/>
        </w:rPr>
      </w:pPr>
    </w:p>
    <w:p w14:paraId="14E176C0"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Após a homologação o fornecedor vencedor do certame</w:t>
      </w:r>
      <w:r w:rsidR="00FE5419">
        <w:rPr>
          <w:rFonts w:ascii="Calibri" w:hAnsi="Calibri"/>
          <w:sz w:val="22"/>
          <w:szCs w:val="22"/>
        </w:rPr>
        <w:t xml:space="preserve"> </w:t>
      </w:r>
      <w:r w:rsidRPr="00EF41C3">
        <w:rPr>
          <w:rFonts w:ascii="Calibri" w:hAnsi="Calibri"/>
          <w:color w:val="000000"/>
          <w:sz w:val="22"/>
          <w:szCs w:val="22"/>
        </w:rPr>
        <w:t xml:space="preserve">será convocado para contratação, </w:t>
      </w:r>
      <w:r w:rsidRPr="00EF41C3">
        <w:rPr>
          <w:rFonts w:ascii="Calibri" w:hAnsi="Calibri"/>
          <w:sz w:val="22"/>
          <w:szCs w:val="22"/>
        </w:rPr>
        <w:t>observada a classificação</w:t>
      </w:r>
      <w:r w:rsidR="00FE5419">
        <w:rPr>
          <w:rFonts w:ascii="Calibri" w:hAnsi="Calibri"/>
          <w:sz w:val="22"/>
          <w:szCs w:val="22"/>
        </w:rPr>
        <w:t xml:space="preserve"> </w:t>
      </w:r>
      <w:r w:rsidRPr="00EF41C3">
        <w:rPr>
          <w:rFonts w:ascii="Calibri" w:hAnsi="Calibri"/>
          <w:sz w:val="22"/>
          <w:szCs w:val="22"/>
        </w:rPr>
        <w:t xml:space="preserve">segundo a ordem da última proposta apresentada durante a fase competitiva da licitação, que será formalizada mediante assinatura do Instrumento Contratual e/ou outro instrumento similar, conforme disposto no artigo 62 da Lei nº 8.666/93. </w:t>
      </w:r>
    </w:p>
    <w:p w14:paraId="2895580D" w14:textId="77777777" w:rsidR="00524B04" w:rsidRPr="00EF41C3" w:rsidRDefault="00524B04" w:rsidP="00FE5419">
      <w:pPr>
        <w:widowControl w:val="0"/>
        <w:tabs>
          <w:tab w:val="left" w:pos="709"/>
          <w:tab w:val="left" w:pos="1276"/>
        </w:tabs>
        <w:jc w:val="both"/>
        <w:rPr>
          <w:rFonts w:ascii="Calibri" w:hAnsi="Calibri"/>
          <w:sz w:val="22"/>
          <w:szCs w:val="22"/>
        </w:rPr>
      </w:pPr>
    </w:p>
    <w:p w14:paraId="045FBC53"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r w:rsidRPr="00EF41C3">
        <w:rPr>
          <w:rFonts w:ascii="Calibri" w:hAnsi="Calibri"/>
          <w:sz w:val="22"/>
          <w:szCs w:val="22"/>
        </w:rPr>
        <w:t>16.2</w:t>
      </w:r>
      <w:r w:rsidRPr="00EF41C3">
        <w:rPr>
          <w:rFonts w:ascii="Calibri" w:hAnsi="Calibri"/>
          <w:sz w:val="22"/>
          <w:szCs w:val="22"/>
        </w:rPr>
        <w:tab/>
        <w:t>-</w:t>
      </w:r>
      <w:r w:rsidRPr="00EF41C3">
        <w:rPr>
          <w:rFonts w:ascii="Calibri" w:hAnsi="Calibri"/>
          <w:sz w:val="22"/>
          <w:szCs w:val="22"/>
        </w:rPr>
        <w:tab/>
        <w:t xml:space="preserve">A adjudicatária terá o prazo de 05 (cinco) dias, contados a partir da data de sua convocação, para assinar o instrumento contratual e/ou aceitar instrumento equivalente, sob pena de decair do direito à contratação, sem prejuízo das sanções previstas neste Edital. </w:t>
      </w:r>
    </w:p>
    <w:p w14:paraId="67C86835"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p>
    <w:p w14:paraId="0E52B1F7"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r w:rsidRPr="00EF41C3">
        <w:rPr>
          <w:rFonts w:ascii="Calibri" w:hAnsi="Calibri"/>
          <w:sz w:val="22"/>
          <w:szCs w:val="22"/>
        </w:rPr>
        <w:t>16.2.1</w:t>
      </w:r>
      <w:r w:rsidRPr="00EF41C3">
        <w:rPr>
          <w:rFonts w:ascii="Calibri" w:hAnsi="Calibri"/>
          <w:sz w:val="22"/>
          <w:szCs w:val="22"/>
        </w:rPr>
        <w:tab/>
        <w:t>-</w:t>
      </w:r>
      <w:r w:rsidRPr="00EF41C3">
        <w:rPr>
          <w:rFonts w:ascii="Calibri" w:hAnsi="Calibri"/>
          <w:sz w:val="22"/>
          <w:szCs w:val="22"/>
        </w:rPr>
        <w:tab/>
        <w:t xml:space="preserve">Alternativamente à convocação para comparecer perante o órgão ou entidade para assinar o instrumento contratual e/ou documento equivalente, a Administração poderá encaminhá-lo, mediante correspondência postal com aviso de recebimento (AR) ou meio eletrônico, para que seja aceito e/ou assinado e devolvido no prazo de 05(cinco) dias, a contar da data de seu recebimento. </w:t>
      </w:r>
    </w:p>
    <w:p w14:paraId="15821C1C" w14:textId="77777777" w:rsidR="00524B04" w:rsidRPr="00EF41C3" w:rsidRDefault="00524B04" w:rsidP="00FE5419">
      <w:pPr>
        <w:widowControl w:val="0"/>
        <w:tabs>
          <w:tab w:val="left" w:pos="709"/>
          <w:tab w:val="left" w:pos="1276"/>
        </w:tabs>
        <w:jc w:val="both"/>
        <w:rPr>
          <w:rFonts w:ascii="Calibri" w:hAnsi="Calibri"/>
          <w:sz w:val="22"/>
          <w:szCs w:val="22"/>
        </w:rPr>
      </w:pPr>
    </w:p>
    <w:p w14:paraId="3B7D2DAC"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16.3</w:t>
      </w:r>
      <w:r w:rsidRPr="00EF41C3">
        <w:rPr>
          <w:rFonts w:ascii="Calibri" w:hAnsi="Calibri"/>
          <w:color w:val="000000"/>
          <w:sz w:val="22"/>
          <w:szCs w:val="22"/>
        </w:rPr>
        <w:tab/>
        <w:t>-</w:t>
      </w:r>
      <w:r w:rsidRPr="00EF41C3">
        <w:rPr>
          <w:rFonts w:ascii="Calibri" w:hAnsi="Calibri"/>
          <w:color w:val="000000"/>
          <w:sz w:val="22"/>
          <w:szCs w:val="22"/>
        </w:rPr>
        <w:tab/>
        <w:t xml:space="preserve">O prazo previsto no subitem </w:t>
      </w:r>
      <w:r w:rsidRPr="00EF41C3">
        <w:rPr>
          <w:rFonts w:ascii="Calibri" w:hAnsi="Calibri"/>
          <w:b/>
          <w:color w:val="000000"/>
          <w:sz w:val="22"/>
          <w:szCs w:val="22"/>
        </w:rPr>
        <w:t>16.2</w:t>
      </w:r>
      <w:r w:rsidRPr="00EF41C3">
        <w:rPr>
          <w:rFonts w:ascii="Calibri" w:hAnsi="Calibri"/>
          <w:color w:val="000000"/>
          <w:sz w:val="22"/>
          <w:szCs w:val="22"/>
        </w:rPr>
        <w:t xml:space="preserve"> poderá ser prorrogado, por igual período, por solicitação justificada do fornecedor registrado e aceita pela Administração.</w:t>
      </w:r>
    </w:p>
    <w:p w14:paraId="4C4DEE9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C7A951"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16.4</w:t>
      </w:r>
      <w:r w:rsidRPr="00EF41C3">
        <w:rPr>
          <w:rFonts w:ascii="Calibri" w:hAnsi="Calibri"/>
          <w:color w:val="000000"/>
          <w:sz w:val="22"/>
          <w:szCs w:val="22"/>
        </w:rPr>
        <w:tab/>
        <w:t>-</w:t>
      </w:r>
      <w:r w:rsidRPr="00EF41C3">
        <w:rPr>
          <w:rFonts w:ascii="Calibri" w:hAnsi="Calibri"/>
          <w:color w:val="000000"/>
          <w:sz w:val="22"/>
          <w:szCs w:val="22"/>
        </w:rPr>
        <w:tab/>
        <w:t xml:space="preserve">Antes do envio/assinatura do </w:t>
      </w:r>
      <w:r w:rsidRPr="00EF41C3">
        <w:rPr>
          <w:rFonts w:ascii="Calibri" w:hAnsi="Calibri"/>
          <w:sz w:val="22"/>
          <w:szCs w:val="22"/>
        </w:rPr>
        <w:t>(a) instrumento contratual ou outro instrumento similar</w:t>
      </w:r>
      <w:r w:rsidRPr="00EF41C3">
        <w:rPr>
          <w:rFonts w:ascii="Calibri" w:hAnsi="Calibri"/>
          <w:color w:val="000000"/>
          <w:sz w:val="22"/>
          <w:szCs w:val="22"/>
        </w:rPr>
        <w:t>, a Administração realizará consulta “</w:t>
      </w:r>
      <w:proofErr w:type="spellStart"/>
      <w:r w:rsidRPr="00EF41C3">
        <w:rPr>
          <w:rFonts w:ascii="Calibri" w:hAnsi="Calibri"/>
          <w:color w:val="000000"/>
          <w:sz w:val="22"/>
          <w:szCs w:val="22"/>
        </w:rPr>
        <w:t>on</w:t>
      </w:r>
      <w:proofErr w:type="spellEnd"/>
      <w:r w:rsidRPr="00EF41C3">
        <w:rPr>
          <w:rFonts w:ascii="Calibri" w:hAnsi="Calibri"/>
          <w:color w:val="000000"/>
          <w:sz w:val="22"/>
          <w:szCs w:val="22"/>
        </w:rPr>
        <w:t xml:space="preserve"> </w:t>
      </w:r>
      <w:proofErr w:type="spellStart"/>
      <w:r w:rsidRPr="00EF41C3">
        <w:rPr>
          <w:rFonts w:ascii="Calibri" w:hAnsi="Calibri"/>
          <w:color w:val="000000"/>
          <w:sz w:val="22"/>
          <w:szCs w:val="22"/>
        </w:rPr>
        <w:t>line</w:t>
      </w:r>
      <w:proofErr w:type="spellEnd"/>
      <w:r w:rsidRPr="00EF41C3">
        <w:rPr>
          <w:rFonts w:ascii="Calibri" w:hAnsi="Calibri"/>
          <w:color w:val="000000"/>
          <w:sz w:val="22"/>
          <w:szCs w:val="22"/>
        </w:rPr>
        <w:t>” ao SICAF, bem como ao Cadastro Informativo de Créditos não Quitados – CADIN, para identificar eventual proibição da licitante adjudicatária de contratar com o Poder Público, cujos resultados serão anexados aos autos do processo.</w:t>
      </w:r>
    </w:p>
    <w:p w14:paraId="27982FD4" w14:textId="77777777" w:rsidR="00E8511E" w:rsidRDefault="00E8511E" w:rsidP="00FE5419">
      <w:pPr>
        <w:pStyle w:val="PargrafodaLista1"/>
        <w:widowControl w:val="0"/>
        <w:tabs>
          <w:tab w:val="left" w:pos="709"/>
          <w:tab w:val="left" w:pos="1276"/>
        </w:tabs>
        <w:ind w:left="0"/>
        <w:jc w:val="both"/>
        <w:rPr>
          <w:rFonts w:ascii="Calibri" w:hAnsi="Calibri" w:cs="Times New Roman"/>
          <w:color w:val="000000"/>
          <w:sz w:val="22"/>
          <w:szCs w:val="22"/>
        </w:rPr>
      </w:pPr>
    </w:p>
    <w:p w14:paraId="5CEF5B39" w14:textId="13AE7A58" w:rsidR="00524B04" w:rsidRPr="00EF41C3" w:rsidRDefault="00524B04" w:rsidP="00FE5419">
      <w:pPr>
        <w:pStyle w:val="PargrafodaLista1"/>
        <w:widowControl w:val="0"/>
        <w:tabs>
          <w:tab w:val="left" w:pos="709"/>
          <w:tab w:val="left" w:pos="1276"/>
        </w:tabs>
        <w:ind w:left="0"/>
        <w:jc w:val="both"/>
        <w:rPr>
          <w:rFonts w:ascii="Calibri" w:hAnsi="Calibri" w:cs="Times New Roman"/>
          <w:sz w:val="22"/>
          <w:szCs w:val="22"/>
        </w:rPr>
      </w:pPr>
      <w:r w:rsidRPr="00EF41C3">
        <w:rPr>
          <w:rFonts w:ascii="Calibri" w:hAnsi="Calibri" w:cs="Times New Roman"/>
          <w:color w:val="000000"/>
          <w:sz w:val="22"/>
          <w:szCs w:val="22"/>
        </w:rPr>
        <w:t>16.5</w:t>
      </w:r>
      <w:r w:rsidRPr="00EF41C3">
        <w:rPr>
          <w:rFonts w:ascii="Calibri" w:hAnsi="Calibri" w:cs="Times New Roman"/>
          <w:color w:val="000000"/>
          <w:sz w:val="22"/>
          <w:szCs w:val="22"/>
        </w:rPr>
        <w:tab/>
        <w:t>-</w:t>
      </w:r>
      <w:r w:rsidRPr="00EF41C3">
        <w:rPr>
          <w:rFonts w:ascii="Calibri" w:hAnsi="Calibri" w:cs="Times New Roman"/>
          <w:color w:val="000000"/>
          <w:sz w:val="22"/>
          <w:szCs w:val="22"/>
        </w:rPr>
        <w:tab/>
        <w:t>Na assinatura, retirada e/ou aceitação da Nota de Empenho ou instrumento equivalente, será exigida a comprovação das condições de habilitação consignadas no edital, que deverão ser mantidas pelo licitante durante a vigência da contratação.</w:t>
      </w:r>
    </w:p>
    <w:p w14:paraId="658B7B4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304A636" w14:textId="77777777" w:rsidR="00524B04" w:rsidRPr="00EF41C3" w:rsidRDefault="00524B04" w:rsidP="00FE5419">
      <w:pPr>
        <w:pStyle w:val="NormalWeb"/>
        <w:widowControl w:val="0"/>
        <w:tabs>
          <w:tab w:val="left" w:pos="-12"/>
          <w:tab w:val="left" w:pos="709"/>
          <w:tab w:val="left" w:pos="1276"/>
        </w:tabs>
        <w:spacing w:before="0" w:beforeAutospacing="0" w:after="0" w:afterAutospacing="0"/>
        <w:contextualSpacing/>
        <w:jc w:val="both"/>
        <w:textAlignment w:val="baseline"/>
        <w:rPr>
          <w:rFonts w:ascii="Calibri" w:eastAsia="Arial" w:hAnsi="Calibri"/>
          <w:color w:val="000000"/>
          <w:sz w:val="22"/>
          <w:szCs w:val="22"/>
          <w:lang w:eastAsia="en-US"/>
        </w:rPr>
      </w:pPr>
      <w:r w:rsidRPr="00EF41C3">
        <w:rPr>
          <w:rFonts w:ascii="Calibri" w:eastAsia="Calibri" w:hAnsi="Calibri"/>
          <w:color w:val="000000"/>
          <w:sz w:val="22"/>
          <w:szCs w:val="22"/>
          <w:lang w:eastAsia="en-US"/>
        </w:rPr>
        <w:t>16.6</w:t>
      </w:r>
      <w:r w:rsidRPr="00EF41C3">
        <w:rPr>
          <w:rFonts w:ascii="Calibri" w:eastAsia="Calibri" w:hAnsi="Calibri"/>
          <w:color w:val="000000"/>
          <w:sz w:val="22"/>
          <w:szCs w:val="22"/>
          <w:lang w:eastAsia="en-US"/>
        </w:rPr>
        <w:tab/>
        <w:t>-</w:t>
      </w:r>
      <w:r w:rsidRPr="00EF41C3">
        <w:rPr>
          <w:rFonts w:ascii="Calibri" w:eastAsia="Calibri" w:hAnsi="Calibri"/>
          <w:color w:val="000000"/>
          <w:sz w:val="22"/>
          <w:szCs w:val="22"/>
          <w:lang w:eastAsia="en-US"/>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EF41C3">
        <w:rPr>
          <w:rFonts w:ascii="Calibri" w:eastAsia="Arial" w:hAnsi="Calibri"/>
          <w:color w:val="000000"/>
          <w:sz w:val="22"/>
          <w:szCs w:val="22"/>
          <w:lang w:eastAsia="en-US"/>
        </w:rPr>
        <w:t>.</w:t>
      </w:r>
    </w:p>
    <w:p w14:paraId="54693C8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4442238" w14:textId="3136CAFC"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r w:rsidRPr="002662F8">
        <w:rPr>
          <w:rFonts w:ascii="Calibri" w:hAnsi="Calibri"/>
          <w:color w:val="000000"/>
          <w:sz w:val="22"/>
          <w:szCs w:val="22"/>
        </w:rPr>
        <w:t>16.7</w:t>
      </w:r>
      <w:r w:rsidRPr="002662F8">
        <w:rPr>
          <w:rFonts w:ascii="Calibri" w:hAnsi="Calibri"/>
          <w:color w:val="000000"/>
          <w:sz w:val="22"/>
          <w:szCs w:val="22"/>
        </w:rPr>
        <w:tab/>
        <w:t>-</w:t>
      </w:r>
      <w:r w:rsidRPr="002662F8">
        <w:rPr>
          <w:rFonts w:ascii="Calibri" w:hAnsi="Calibri"/>
          <w:color w:val="000000"/>
          <w:sz w:val="22"/>
          <w:szCs w:val="22"/>
        </w:rPr>
        <w:tab/>
      </w:r>
      <w:r w:rsidRPr="002662F8">
        <w:rPr>
          <w:rFonts w:ascii="Calibri" w:hAnsi="Calibri"/>
          <w:sz w:val="22"/>
          <w:szCs w:val="22"/>
        </w:rPr>
        <w:t xml:space="preserve">O prazo de vigência do contrato a ser firmado será de </w:t>
      </w:r>
      <w:r w:rsidR="002662F8">
        <w:rPr>
          <w:rFonts w:ascii="Calibri" w:hAnsi="Calibri"/>
          <w:sz w:val="22"/>
          <w:szCs w:val="22"/>
        </w:rPr>
        <w:t>12</w:t>
      </w:r>
      <w:r w:rsidRPr="002662F8">
        <w:rPr>
          <w:rFonts w:ascii="Calibri" w:hAnsi="Calibri"/>
          <w:sz w:val="22"/>
          <w:szCs w:val="22"/>
        </w:rPr>
        <w:t xml:space="preserve"> (</w:t>
      </w:r>
      <w:r w:rsidR="003079A8">
        <w:rPr>
          <w:rFonts w:ascii="Calibri" w:hAnsi="Calibri"/>
          <w:sz w:val="22"/>
          <w:szCs w:val="22"/>
        </w:rPr>
        <w:t>doze</w:t>
      </w:r>
      <w:r w:rsidRPr="002662F8">
        <w:rPr>
          <w:rFonts w:ascii="Calibri" w:hAnsi="Calibri"/>
          <w:sz w:val="22"/>
          <w:szCs w:val="22"/>
        </w:rPr>
        <w:t xml:space="preserve">) </w:t>
      </w:r>
      <w:r w:rsidR="003079A8">
        <w:rPr>
          <w:rFonts w:ascii="Calibri" w:hAnsi="Calibri"/>
          <w:sz w:val="22"/>
          <w:szCs w:val="22"/>
        </w:rPr>
        <w:t>meses</w:t>
      </w:r>
      <w:r w:rsidRPr="002662F8">
        <w:rPr>
          <w:rFonts w:ascii="Calibri" w:hAnsi="Calibri"/>
          <w:sz w:val="22"/>
          <w:szCs w:val="22"/>
        </w:rPr>
        <w:t>, podendo ser prorrogado mediante acordo entre as partes e observadas as leis vigentes.</w:t>
      </w:r>
    </w:p>
    <w:p w14:paraId="24E19F0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7E9DA8F9"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16.8</w:t>
      </w:r>
      <w:r w:rsidRPr="00EF41C3">
        <w:rPr>
          <w:rFonts w:ascii="Calibri" w:hAnsi="Calibri"/>
          <w:sz w:val="22"/>
          <w:szCs w:val="22"/>
        </w:rPr>
        <w:tab/>
        <w:t>-</w:t>
      </w:r>
      <w:r w:rsidRPr="00EF41C3">
        <w:rPr>
          <w:rFonts w:ascii="Calibri" w:hAnsi="Calibri"/>
          <w:sz w:val="22"/>
          <w:szCs w:val="22"/>
        </w:rPr>
        <w:tab/>
        <w:t>As demais formas de execução estão previstas no Termo de Referência.</w:t>
      </w:r>
    </w:p>
    <w:p w14:paraId="016860D5" w14:textId="77777777" w:rsidR="00524B04" w:rsidRPr="00EF41C3" w:rsidRDefault="00524B04" w:rsidP="00FE5419">
      <w:pPr>
        <w:pStyle w:val="PargrafodaLista1"/>
        <w:widowControl w:val="0"/>
        <w:tabs>
          <w:tab w:val="left" w:pos="709"/>
          <w:tab w:val="left" w:pos="1276"/>
        </w:tabs>
        <w:ind w:left="0"/>
        <w:jc w:val="both"/>
        <w:rPr>
          <w:rFonts w:ascii="Calibri" w:hAnsi="Calibri" w:cs="Times New Roman"/>
          <w:color w:val="000000"/>
          <w:sz w:val="22"/>
          <w:szCs w:val="22"/>
        </w:rPr>
      </w:pPr>
    </w:p>
    <w:p w14:paraId="1C576EF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16.9</w:t>
      </w:r>
      <w:r w:rsidRPr="00EF41C3">
        <w:rPr>
          <w:rFonts w:ascii="Calibri" w:hAnsi="Calibri"/>
          <w:b/>
          <w:sz w:val="22"/>
          <w:szCs w:val="22"/>
        </w:rPr>
        <w:tab/>
        <w:t>-</w:t>
      </w:r>
      <w:r w:rsidRPr="00EF41C3">
        <w:rPr>
          <w:rFonts w:ascii="Calibri" w:hAnsi="Calibri"/>
          <w:b/>
          <w:sz w:val="22"/>
          <w:szCs w:val="22"/>
        </w:rPr>
        <w:tab/>
        <w:t>DO PREÇO</w:t>
      </w:r>
    </w:p>
    <w:p w14:paraId="614904A6"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443081" w14:textId="77777777" w:rsidR="00524B04"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16.9.1</w:t>
      </w:r>
      <w:r w:rsidRPr="00EF41C3">
        <w:rPr>
          <w:rFonts w:ascii="Calibri" w:eastAsia="Calibri" w:hAnsi="Calibri"/>
          <w:color w:val="000000"/>
          <w:sz w:val="22"/>
          <w:szCs w:val="22"/>
          <w:lang w:eastAsia="en-US"/>
        </w:rPr>
        <w:tab/>
        <w:t>-</w:t>
      </w:r>
      <w:r w:rsidRPr="00EF41C3">
        <w:rPr>
          <w:rFonts w:ascii="Calibri" w:eastAsia="Calibri" w:hAnsi="Calibri"/>
          <w:color w:val="000000"/>
          <w:sz w:val="22"/>
          <w:szCs w:val="22"/>
          <w:lang w:eastAsia="en-US"/>
        </w:rPr>
        <w:tab/>
        <w:t>Os preços são fixos e irreajustáveis;</w:t>
      </w:r>
    </w:p>
    <w:p w14:paraId="58059F13" w14:textId="77777777" w:rsidR="00FE5419" w:rsidRPr="00EF41C3" w:rsidRDefault="00FE5419" w:rsidP="00FE5419">
      <w:pPr>
        <w:pStyle w:val="NormalWeb"/>
        <w:widowControl w:val="0"/>
        <w:tabs>
          <w:tab w:val="left" w:pos="709"/>
          <w:tab w:val="left" w:pos="1276"/>
        </w:tabs>
        <w:spacing w:before="0" w:beforeAutospacing="0" w:after="0" w:afterAutospacing="0"/>
        <w:contextualSpacing/>
        <w:jc w:val="both"/>
        <w:rPr>
          <w:rFonts w:ascii="Calibri" w:eastAsia="Calibri" w:hAnsi="Calibri"/>
          <w:color w:val="000000"/>
          <w:sz w:val="22"/>
          <w:szCs w:val="22"/>
          <w:lang w:eastAsia="en-US"/>
        </w:rPr>
      </w:pPr>
    </w:p>
    <w:p w14:paraId="6AB4906A" w14:textId="3CF0A7C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16.9.2</w:t>
      </w:r>
      <w:r w:rsidRPr="00EF41C3">
        <w:rPr>
          <w:rFonts w:ascii="Calibri" w:hAnsi="Calibri"/>
          <w:sz w:val="22"/>
          <w:szCs w:val="22"/>
        </w:rPr>
        <w:tab/>
        <w:t>-</w:t>
      </w:r>
      <w:r w:rsidRPr="00EF41C3">
        <w:rPr>
          <w:rFonts w:ascii="Calibri" w:hAnsi="Calibri"/>
          <w:sz w:val="22"/>
          <w:szCs w:val="22"/>
        </w:rPr>
        <w:tab/>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2C151DA8" w14:textId="77777777" w:rsidR="00524B04" w:rsidRPr="00EF41C3" w:rsidRDefault="00524B04" w:rsidP="00FE5419">
      <w:pPr>
        <w:widowControl w:val="0"/>
        <w:tabs>
          <w:tab w:val="left" w:pos="709"/>
          <w:tab w:val="left" w:pos="1276"/>
        </w:tabs>
        <w:jc w:val="both"/>
        <w:rPr>
          <w:rFonts w:ascii="Calibri" w:hAnsi="Calibri"/>
          <w:sz w:val="22"/>
          <w:szCs w:val="22"/>
        </w:rPr>
      </w:pPr>
    </w:p>
    <w:p w14:paraId="411F8621"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17</w:t>
      </w:r>
      <w:r w:rsidRPr="00EF41C3">
        <w:rPr>
          <w:rFonts w:ascii="Calibri" w:hAnsi="Calibri"/>
          <w:b/>
          <w:sz w:val="22"/>
          <w:szCs w:val="22"/>
        </w:rPr>
        <w:tab/>
        <w:t>-</w:t>
      </w:r>
      <w:r w:rsidRPr="00EF41C3">
        <w:rPr>
          <w:rFonts w:ascii="Calibri" w:hAnsi="Calibri"/>
          <w:b/>
          <w:sz w:val="22"/>
          <w:szCs w:val="22"/>
        </w:rPr>
        <w:tab/>
        <w:t>DO PAGAMENTO</w:t>
      </w:r>
    </w:p>
    <w:p w14:paraId="7169807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7773602D" w14:textId="2746088E"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lastRenderedPageBreak/>
        <w:t>17.1</w:t>
      </w:r>
      <w:r w:rsidRPr="00EF41C3">
        <w:rPr>
          <w:rFonts w:ascii="Calibri" w:hAnsi="Calibri" w:cs="Arial"/>
          <w:sz w:val="22"/>
          <w:szCs w:val="22"/>
        </w:rPr>
        <w:tab/>
        <w:t>-</w:t>
      </w:r>
      <w:r w:rsidRPr="00EF41C3">
        <w:rPr>
          <w:rFonts w:ascii="Calibri" w:hAnsi="Calibri" w:cs="Arial"/>
          <w:sz w:val="22"/>
          <w:szCs w:val="22"/>
        </w:rPr>
        <w:tab/>
      </w: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688B4906"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17.1.1</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2179C14E"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56F99F02"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r w:rsidRPr="00EF41C3">
        <w:rPr>
          <w:rFonts w:ascii="Calibri" w:hAnsi="Calibri" w:cs="Arial"/>
          <w:snapToGrid w:val="0"/>
          <w:sz w:val="22"/>
          <w:szCs w:val="22"/>
        </w:rPr>
        <w:t>17.2</w:t>
      </w:r>
      <w:r w:rsidRPr="00EF41C3">
        <w:rPr>
          <w:rFonts w:ascii="Calibri" w:hAnsi="Calibri" w:cs="Arial"/>
          <w:snapToGrid w:val="0"/>
          <w:sz w:val="22"/>
          <w:szCs w:val="22"/>
        </w:rPr>
        <w:tab/>
        <w:t>-</w:t>
      </w:r>
      <w:r w:rsidRPr="00EF41C3">
        <w:rPr>
          <w:rFonts w:ascii="Calibri" w:hAnsi="Calibri" w:cs="Arial"/>
          <w:snapToGrid w:val="0"/>
          <w:sz w:val="22"/>
          <w:szCs w:val="22"/>
        </w:rPr>
        <w:tab/>
        <w:t>Caso se faça necessária a retificação de fatura por culpa da contratada, o prazo terá sua contagem suspensa até a data de reapresentação da fatura ao órgão, isenta de erros, dando-se, então, prosseguimento à contagem.</w:t>
      </w:r>
    </w:p>
    <w:p w14:paraId="4155E91E"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cs="Arial"/>
          <w:snapToGrid w:val="0"/>
          <w:sz w:val="22"/>
          <w:szCs w:val="22"/>
        </w:rPr>
      </w:pPr>
    </w:p>
    <w:p w14:paraId="17DCF220" w14:textId="77777777" w:rsidR="00524B04" w:rsidRPr="00EF41C3" w:rsidRDefault="00524B04" w:rsidP="00FE5419">
      <w:pPr>
        <w:widowControl w:val="0"/>
        <w:tabs>
          <w:tab w:val="left" w:pos="709"/>
          <w:tab w:val="left" w:pos="1276"/>
        </w:tabs>
        <w:jc w:val="both"/>
        <w:rPr>
          <w:rFonts w:ascii="Calibri" w:hAnsi="Calibri" w:cs="Arial"/>
          <w:bCs/>
          <w:snapToGrid w:val="0"/>
          <w:sz w:val="22"/>
          <w:szCs w:val="22"/>
        </w:rPr>
      </w:pPr>
      <w:r w:rsidRPr="00EF41C3">
        <w:rPr>
          <w:rFonts w:ascii="Calibri" w:hAnsi="Calibri" w:cs="Arial"/>
          <w:bCs/>
          <w:snapToGrid w:val="0"/>
          <w:sz w:val="22"/>
          <w:szCs w:val="22"/>
        </w:rPr>
        <w:t>17.3</w:t>
      </w:r>
      <w:r w:rsidRPr="00EF41C3">
        <w:rPr>
          <w:rFonts w:ascii="Calibri" w:hAnsi="Calibri" w:cs="Arial"/>
          <w:bCs/>
          <w:snapToGrid w:val="0"/>
          <w:sz w:val="22"/>
          <w:szCs w:val="22"/>
        </w:rPr>
        <w:tab/>
        <w:t>-</w:t>
      </w:r>
      <w:r w:rsidRPr="00EF41C3">
        <w:rPr>
          <w:rFonts w:ascii="Calibri" w:hAnsi="Calibri" w:cs="Arial"/>
          <w:bCs/>
          <w:snapToGrid w:val="0"/>
          <w:sz w:val="22"/>
          <w:szCs w:val="22"/>
        </w:rPr>
        <w:tab/>
        <w:t xml:space="preserve">O Contratante poderá deduzir do montante a pagar os valores correspondentes a multas ou indenizações devidas pela Contratada, nos termos deste Pregão. </w:t>
      </w:r>
    </w:p>
    <w:p w14:paraId="1241816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760D3236"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r w:rsidRPr="00EF41C3">
        <w:rPr>
          <w:rFonts w:ascii="Calibri" w:hAnsi="Calibri" w:cs="Arial"/>
          <w:sz w:val="22"/>
          <w:szCs w:val="22"/>
        </w:rPr>
        <w:t>17.4</w:t>
      </w:r>
      <w:r w:rsidRPr="00EF41C3">
        <w:rPr>
          <w:rFonts w:ascii="Calibri" w:hAnsi="Calibri" w:cs="Arial"/>
          <w:sz w:val="22"/>
          <w:szCs w:val="22"/>
        </w:rPr>
        <w:tab/>
        <w:t>-</w:t>
      </w:r>
      <w:r w:rsidRPr="00EF41C3">
        <w:rPr>
          <w:rFonts w:ascii="Calibri" w:hAnsi="Calibri" w:cs="Arial"/>
          <w:sz w:val="22"/>
          <w:szCs w:val="22"/>
        </w:rPr>
        <w:tab/>
        <w:t>Caso seja constatado erro ou irregularidade na Nota Fiscal, o Contratante, a seu critério, poderá devolvê-la, para as devidas correções, ou aceitá-la, com a justificativa da parte que considerar indevida.</w:t>
      </w:r>
    </w:p>
    <w:p w14:paraId="734C48DC"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p>
    <w:p w14:paraId="50941AE1" w14:textId="77777777" w:rsidR="00524B04" w:rsidRPr="00EF41C3" w:rsidRDefault="00524B04" w:rsidP="00FE5419">
      <w:pPr>
        <w:widowControl w:val="0"/>
        <w:tabs>
          <w:tab w:val="left" w:pos="709"/>
          <w:tab w:val="left" w:pos="1276"/>
        </w:tabs>
        <w:ind w:right="-1"/>
        <w:jc w:val="both"/>
        <w:rPr>
          <w:rFonts w:ascii="Calibri" w:hAnsi="Calibri" w:cs="Arial"/>
          <w:sz w:val="22"/>
          <w:szCs w:val="22"/>
        </w:rPr>
      </w:pPr>
      <w:r w:rsidRPr="00EF41C3">
        <w:rPr>
          <w:rFonts w:ascii="Calibri" w:hAnsi="Calibri" w:cs="Arial"/>
          <w:sz w:val="22"/>
          <w:szCs w:val="22"/>
        </w:rPr>
        <w:t>17.5</w:t>
      </w:r>
      <w:r w:rsidRPr="00EF41C3">
        <w:rPr>
          <w:rFonts w:ascii="Calibri" w:hAnsi="Calibri" w:cs="Arial"/>
          <w:sz w:val="22"/>
          <w:szCs w:val="22"/>
        </w:rPr>
        <w:tab/>
        <w:t>-</w:t>
      </w:r>
      <w:r w:rsidRPr="00EF41C3">
        <w:rPr>
          <w:rFonts w:ascii="Calibri" w:hAnsi="Calibri" w:cs="Arial"/>
          <w:sz w:val="22"/>
          <w:szCs w:val="22"/>
        </w:rPr>
        <w:tab/>
        <w:t>Na hipótese de devolução, a Nota Fiscal será considerada como não apresentada, para fins de atendimento das condições contratuais.</w:t>
      </w:r>
    </w:p>
    <w:p w14:paraId="5CD8066C" w14:textId="77777777" w:rsidR="00524B04" w:rsidRPr="00EF41C3" w:rsidRDefault="00524B04" w:rsidP="00FE5419">
      <w:pPr>
        <w:widowControl w:val="0"/>
        <w:tabs>
          <w:tab w:val="left" w:pos="709"/>
          <w:tab w:val="left" w:pos="1276"/>
        </w:tabs>
        <w:ind w:right="-1"/>
        <w:jc w:val="both"/>
        <w:rPr>
          <w:rFonts w:ascii="Verdana" w:hAnsi="Verdana" w:cs="Arial"/>
          <w:sz w:val="22"/>
          <w:szCs w:val="22"/>
        </w:rPr>
      </w:pPr>
    </w:p>
    <w:p w14:paraId="667B518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18</w:t>
      </w:r>
      <w:r w:rsidRPr="00EF41C3">
        <w:rPr>
          <w:rFonts w:ascii="Calibri" w:hAnsi="Calibri"/>
          <w:b/>
          <w:sz w:val="22"/>
          <w:szCs w:val="22"/>
        </w:rPr>
        <w:tab/>
        <w:t>-</w:t>
      </w:r>
      <w:r w:rsidRPr="00EF41C3">
        <w:rPr>
          <w:rFonts w:ascii="Calibri" w:hAnsi="Calibri"/>
          <w:b/>
          <w:sz w:val="22"/>
          <w:szCs w:val="22"/>
        </w:rPr>
        <w:tab/>
        <w:t>DAS PENALIDADES E MULTAS</w:t>
      </w:r>
    </w:p>
    <w:p w14:paraId="23F357ED" w14:textId="77777777" w:rsidR="00524B04" w:rsidRPr="00EF41C3" w:rsidRDefault="00524B04" w:rsidP="00FE5419">
      <w:pPr>
        <w:widowControl w:val="0"/>
        <w:tabs>
          <w:tab w:val="left" w:pos="709"/>
          <w:tab w:val="left" w:pos="1276"/>
        </w:tabs>
        <w:jc w:val="both"/>
        <w:rPr>
          <w:rFonts w:ascii="Calibri" w:hAnsi="Calibri"/>
          <w:sz w:val="22"/>
          <w:szCs w:val="22"/>
        </w:rPr>
      </w:pPr>
    </w:p>
    <w:p w14:paraId="05B2C804" w14:textId="4D241287"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w:t>
      </w:r>
      <w:r w:rsidRPr="00067E57">
        <w:rPr>
          <w:rFonts w:ascii="Calibri" w:hAnsi="Calibri"/>
          <w:sz w:val="22"/>
          <w:szCs w:val="22"/>
        </w:rPr>
        <w:tab/>
        <w:t xml:space="preserve">Comete infração administrativa, nos termos da lei, o licitante que, com dolo ou culpa: </w:t>
      </w:r>
    </w:p>
    <w:p w14:paraId="0E79EC70" w14:textId="77777777" w:rsidR="00067E57" w:rsidRPr="00067E57" w:rsidRDefault="00067E57" w:rsidP="00067E57">
      <w:pPr>
        <w:widowControl w:val="0"/>
        <w:tabs>
          <w:tab w:val="left" w:pos="709"/>
          <w:tab w:val="left" w:pos="1276"/>
        </w:tabs>
        <w:jc w:val="both"/>
        <w:rPr>
          <w:rFonts w:ascii="Calibri" w:hAnsi="Calibri"/>
          <w:sz w:val="22"/>
          <w:szCs w:val="22"/>
        </w:rPr>
      </w:pPr>
    </w:p>
    <w:p w14:paraId="36AFEABD" w14:textId="7BE7AEC3"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12</w:t>
      </w:r>
      <w:r>
        <w:rPr>
          <w:rFonts w:ascii="Calibri" w:hAnsi="Calibri"/>
          <w:sz w:val="22"/>
          <w:szCs w:val="22"/>
        </w:rPr>
        <w:t>8</w:t>
      </w:r>
      <w:r w:rsidRPr="00067E57">
        <w:rPr>
          <w:rFonts w:ascii="Calibri" w:hAnsi="Calibri"/>
          <w:sz w:val="22"/>
          <w:szCs w:val="22"/>
        </w:rPr>
        <w:t>.1.1.</w:t>
      </w:r>
      <w:r w:rsidRPr="00067E57">
        <w:rPr>
          <w:rFonts w:ascii="Calibri" w:hAnsi="Calibri"/>
          <w:sz w:val="22"/>
          <w:szCs w:val="22"/>
        </w:rPr>
        <w:tab/>
        <w:t>deixar de entregar a documentação exigida para o certame ou não entregar qualquer documento que tenha sido solicitado pelo/a pregoeiro/a durante o certame;</w:t>
      </w:r>
    </w:p>
    <w:p w14:paraId="337FA209" w14:textId="77777777" w:rsidR="00067E57" w:rsidRPr="00067E57" w:rsidRDefault="00067E57" w:rsidP="00067E57">
      <w:pPr>
        <w:widowControl w:val="0"/>
        <w:tabs>
          <w:tab w:val="left" w:pos="709"/>
          <w:tab w:val="left" w:pos="1276"/>
        </w:tabs>
        <w:jc w:val="both"/>
        <w:rPr>
          <w:rFonts w:ascii="Calibri" w:hAnsi="Calibri"/>
          <w:sz w:val="22"/>
          <w:szCs w:val="22"/>
        </w:rPr>
      </w:pPr>
    </w:p>
    <w:p w14:paraId="15CD31B9" w14:textId="65EAD74A"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w:t>
      </w:r>
      <w:r w:rsidRPr="00067E57">
        <w:rPr>
          <w:rFonts w:ascii="Calibri" w:hAnsi="Calibri"/>
          <w:sz w:val="22"/>
          <w:szCs w:val="22"/>
        </w:rPr>
        <w:tab/>
        <w:t>Salvo em decorrência 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50593837"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.1.2.1.</w:t>
      </w:r>
      <w:r w:rsidRPr="00067E57">
        <w:rPr>
          <w:rFonts w:ascii="Calibri" w:hAnsi="Calibri"/>
          <w:sz w:val="22"/>
          <w:szCs w:val="22"/>
        </w:rPr>
        <w:tab/>
        <w:t xml:space="preserve">não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52D4F83B"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.1.2.2.</w:t>
      </w:r>
      <w:r w:rsidRPr="00067E57">
        <w:rPr>
          <w:rFonts w:ascii="Calibri" w:hAnsi="Calibri"/>
          <w:sz w:val="22"/>
          <w:szCs w:val="22"/>
        </w:rPr>
        <w:tab/>
        <w:t xml:space="preserve">recusar-se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79507449"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.1.2.3.</w:t>
      </w:r>
      <w:r w:rsidRPr="00067E57">
        <w:rPr>
          <w:rFonts w:ascii="Calibri" w:hAnsi="Calibri"/>
          <w:sz w:val="22"/>
          <w:szCs w:val="22"/>
        </w:rPr>
        <w:tab/>
        <w:t xml:space="preserve">pedir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2FC5EBED"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.1.2.4.</w:t>
      </w:r>
      <w:r w:rsidRPr="00067E57">
        <w:rPr>
          <w:rFonts w:ascii="Calibri" w:hAnsi="Calibri"/>
          <w:sz w:val="22"/>
          <w:szCs w:val="22"/>
        </w:rPr>
        <w:tab/>
        <w:t>deixar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1B0B67B0"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.1.2.5.</w:t>
      </w:r>
      <w:r w:rsidRPr="00067E57">
        <w:rPr>
          <w:rFonts w:ascii="Calibri" w:hAnsi="Calibri"/>
          <w:sz w:val="22"/>
          <w:szCs w:val="22"/>
        </w:rPr>
        <w:tab/>
        <w:t xml:space="preserve">apresentar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428668F6"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.1.3.</w:t>
      </w:r>
      <w:r w:rsidRPr="00067E57">
        <w:rPr>
          <w:rFonts w:ascii="Calibri" w:hAnsi="Calibri"/>
          <w:sz w:val="22"/>
          <w:szCs w:val="22"/>
        </w:rPr>
        <w:tab/>
        <w:t>não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6B954650"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.1.3.1.</w:t>
      </w:r>
      <w:r w:rsidRPr="00067E57">
        <w:rPr>
          <w:rFonts w:ascii="Calibri" w:hAnsi="Calibri"/>
          <w:sz w:val="22"/>
          <w:szCs w:val="22"/>
        </w:rPr>
        <w:tab/>
        <w:t>recusar-se,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0BA42F2E"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.1.4.</w:t>
      </w:r>
      <w:r w:rsidRPr="00067E57">
        <w:rPr>
          <w:rFonts w:ascii="Calibri" w:hAnsi="Calibri"/>
          <w:sz w:val="22"/>
          <w:szCs w:val="22"/>
        </w:rPr>
        <w:tab/>
        <w:t>apresentar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46EDB022"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.1.5.</w:t>
      </w:r>
      <w:r w:rsidRPr="00067E57">
        <w:rPr>
          <w:rFonts w:ascii="Calibri" w:hAnsi="Calibri"/>
          <w:sz w:val="22"/>
          <w:szCs w:val="22"/>
        </w:rPr>
        <w:tab/>
        <w:t>fraudar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16679FBA"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.1.6.</w:t>
      </w:r>
      <w:r w:rsidRPr="00067E57">
        <w:rPr>
          <w:rFonts w:ascii="Calibri" w:hAnsi="Calibri"/>
          <w:sz w:val="22"/>
          <w:szCs w:val="22"/>
        </w:rPr>
        <w:tab/>
        <w:t>comportar-se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36A20470"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.1.6.1.</w:t>
      </w:r>
      <w:r w:rsidRPr="00067E57">
        <w:rPr>
          <w:rFonts w:ascii="Calibri" w:hAnsi="Calibri"/>
          <w:sz w:val="22"/>
          <w:szCs w:val="22"/>
        </w:rPr>
        <w:tab/>
        <w:t xml:space="preserve">agir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58EEECA7"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.1.6.2.</w:t>
      </w:r>
      <w:r w:rsidRPr="00067E57">
        <w:rPr>
          <w:rFonts w:ascii="Calibri" w:hAnsi="Calibri"/>
          <w:sz w:val="22"/>
          <w:szCs w:val="22"/>
        </w:rPr>
        <w:tab/>
        <w:t xml:space="preserve">induzir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66687CA8"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.1.6.3.</w:t>
      </w:r>
      <w:r w:rsidRPr="00067E57">
        <w:rPr>
          <w:rFonts w:ascii="Calibri" w:hAnsi="Calibri"/>
          <w:sz w:val="22"/>
          <w:szCs w:val="22"/>
        </w:rPr>
        <w:tab/>
        <w:t xml:space="preserve">apresentar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311251A9"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.1.7.</w:t>
      </w:r>
      <w:r w:rsidRPr="00067E57">
        <w:rPr>
          <w:rFonts w:ascii="Calibri" w:hAnsi="Calibri"/>
          <w:sz w:val="22"/>
          <w:szCs w:val="22"/>
        </w:rPr>
        <w:tab/>
        <w:t>praticar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1E804518"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.1.8.</w:t>
      </w:r>
      <w:r w:rsidRPr="00067E57">
        <w:rPr>
          <w:rFonts w:ascii="Calibri" w:hAnsi="Calibri"/>
          <w:sz w:val="22"/>
          <w:szCs w:val="22"/>
        </w:rPr>
        <w:tab/>
        <w:t>praticar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7BE95917"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.2.</w:t>
      </w:r>
      <w:r w:rsidRPr="00067E57">
        <w:rPr>
          <w:rFonts w:ascii="Calibri" w:hAnsi="Calibri"/>
          <w:sz w:val="22"/>
          <w:szCs w:val="22"/>
        </w:rPr>
        <w:tab/>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5A1E7D3F"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.2.1.</w:t>
      </w:r>
      <w:r w:rsidRPr="00067E57">
        <w:rPr>
          <w:rFonts w:ascii="Calibri" w:hAnsi="Calibri"/>
          <w:sz w:val="22"/>
          <w:szCs w:val="22"/>
        </w:rPr>
        <w:tab/>
        <w:t xml:space="preserve">advertência; </w:t>
      </w:r>
    </w:p>
    <w:p w14:paraId="197C918A" w14:textId="77777777" w:rsidR="00067E57" w:rsidRPr="00067E57" w:rsidRDefault="00067E57" w:rsidP="00067E57">
      <w:pPr>
        <w:widowControl w:val="0"/>
        <w:tabs>
          <w:tab w:val="left" w:pos="709"/>
          <w:tab w:val="left" w:pos="1276"/>
        </w:tabs>
        <w:jc w:val="both"/>
        <w:rPr>
          <w:rFonts w:ascii="Calibri" w:hAnsi="Calibri"/>
          <w:sz w:val="22"/>
          <w:szCs w:val="22"/>
        </w:rPr>
      </w:pPr>
    </w:p>
    <w:p w14:paraId="59EBD9D8" w14:textId="4873D85F"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.2.2.</w:t>
      </w:r>
      <w:r w:rsidRPr="00067E57">
        <w:rPr>
          <w:rFonts w:ascii="Calibri" w:hAnsi="Calibri"/>
          <w:sz w:val="22"/>
          <w:szCs w:val="22"/>
        </w:rPr>
        <w:tab/>
        <w:t>multa;</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0B2EBE09"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.2.3.</w:t>
      </w:r>
      <w:r w:rsidRPr="00067E57">
        <w:rPr>
          <w:rFonts w:ascii="Calibri" w:hAnsi="Calibri"/>
          <w:sz w:val="22"/>
          <w:szCs w:val="22"/>
        </w:rPr>
        <w:tab/>
        <w:t>impedimento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0F6FAD4C"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.2.4.</w:t>
      </w:r>
      <w:r w:rsidRPr="00067E57">
        <w:rPr>
          <w:rFonts w:ascii="Calibri" w:hAnsi="Calibri"/>
          <w:sz w:val="22"/>
          <w:szCs w:val="22"/>
        </w:rPr>
        <w:tab/>
        <w:t>declaração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2B68A4BE"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w:t>
      </w:r>
      <w:r w:rsidRPr="00067E57">
        <w:rPr>
          <w:rFonts w:ascii="Calibri" w:hAnsi="Calibri"/>
          <w:sz w:val="22"/>
          <w:szCs w:val="22"/>
        </w:rPr>
        <w:tab/>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4B29BA05"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.3.1.</w:t>
      </w:r>
      <w:r w:rsidRPr="00067E57">
        <w:rPr>
          <w:rFonts w:ascii="Calibri" w:hAnsi="Calibri"/>
          <w:sz w:val="22"/>
          <w:szCs w:val="22"/>
        </w:rPr>
        <w:tab/>
        <w:t>a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0D9969EB"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.3.2.</w:t>
      </w:r>
      <w:r w:rsidRPr="00067E57">
        <w:rPr>
          <w:rFonts w:ascii="Calibri" w:hAnsi="Calibri"/>
          <w:sz w:val="22"/>
          <w:szCs w:val="22"/>
        </w:rPr>
        <w:tab/>
        <w:t>as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627744E7"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.3.3.</w:t>
      </w:r>
      <w:r w:rsidRPr="00067E57">
        <w:rPr>
          <w:rFonts w:ascii="Calibri" w:hAnsi="Calibri"/>
          <w:sz w:val="22"/>
          <w:szCs w:val="22"/>
        </w:rPr>
        <w:tab/>
        <w:t>as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234BBC39"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.3.4.</w:t>
      </w:r>
      <w:r w:rsidRPr="00067E57">
        <w:rPr>
          <w:rFonts w:ascii="Calibri" w:hAnsi="Calibri"/>
          <w:sz w:val="22"/>
          <w:szCs w:val="22"/>
        </w:rPr>
        <w:tab/>
        <w:t>os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0104F36D"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.3.5.</w:t>
      </w:r>
      <w:r w:rsidRPr="00067E57">
        <w:rPr>
          <w:rFonts w:ascii="Calibri" w:hAnsi="Calibri"/>
          <w:sz w:val="22"/>
          <w:szCs w:val="22"/>
        </w:rPr>
        <w:tab/>
        <w:t>a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73CA0E3C"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.4.</w:t>
      </w:r>
      <w:r w:rsidRPr="00067E57">
        <w:rPr>
          <w:rFonts w:ascii="Calibri" w:hAnsi="Calibri"/>
          <w:sz w:val="22"/>
          <w:szCs w:val="22"/>
        </w:rPr>
        <w:tab/>
        <w:t xml:space="preserve">A multa será recolhida em percentual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30%</w:t>
      </w:r>
      <w:r w:rsidRPr="00067E57">
        <w:rPr>
          <w:rFonts w:ascii="Calibri" w:hAnsi="Calibri"/>
          <w:sz w:val="22"/>
          <w:szCs w:val="22"/>
        </w:rPr>
        <w:t xml:space="preserve"> incidente sobre o valor do contrato licitado, recolhida no prazo máximo de </w:t>
      </w:r>
      <w:r w:rsidRPr="00067E57">
        <w:rPr>
          <w:rFonts w:ascii="Calibri" w:hAnsi="Calibri"/>
          <w:b/>
          <w:bCs/>
          <w:sz w:val="22"/>
          <w:szCs w:val="22"/>
        </w:rPr>
        <w:t>30 (trinta) dias úteis</w:t>
      </w:r>
      <w:r w:rsidRPr="00067E57">
        <w:rPr>
          <w:rFonts w:ascii="Calibri" w:hAnsi="Calibri"/>
          <w:sz w:val="22"/>
          <w:szCs w:val="22"/>
        </w:rPr>
        <w:t>, a contar da comunicação oficial.</w:t>
      </w:r>
    </w:p>
    <w:p w14:paraId="23376688" w14:textId="124E73DA" w:rsidR="00067E57" w:rsidRP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 xml:space="preserve"> </w:t>
      </w:r>
    </w:p>
    <w:p w14:paraId="1F653B3C" w14:textId="4447DA75"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.4.1.</w:t>
      </w:r>
      <w:r w:rsidRPr="00067E57">
        <w:rPr>
          <w:rFonts w:ascii="Calibri" w:hAnsi="Calibri"/>
          <w:sz w:val="22"/>
          <w:szCs w:val="22"/>
        </w:rPr>
        <w:tab/>
        <w:t>Para as infrações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a multa será de </w:t>
      </w:r>
      <w:r w:rsidRPr="00067E57">
        <w:rPr>
          <w:rFonts w:ascii="Calibri" w:hAnsi="Calibri"/>
          <w:color w:val="FF0000"/>
          <w:sz w:val="22"/>
          <w:szCs w:val="22"/>
        </w:rPr>
        <w:t>0,5%</w:t>
      </w:r>
      <w:r w:rsidRPr="00067E57">
        <w:rPr>
          <w:rFonts w:ascii="Calibri" w:hAnsi="Calibri"/>
          <w:sz w:val="22"/>
          <w:szCs w:val="22"/>
        </w:rPr>
        <w:t xml:space="preserve"> a </w:t>
      </w:r>
      <w:r w:rsidRPr="00067E57">
        <w:rPr>
          <w:rFonts w:ascii="Calibri" w:hAnsi="Calibri"/>
          <w:color w:val="FF0000"/>
          <w:sz w:val="22"/>
          <w:szCs w:val="22"/>
        </w:rPr>
        <w:t>15%</w:t>
      </w:r>
      <w:r w:rsidRPr="00067E57">
        <w:rPr>
          <w:rFonts w:ascii="Calibri" w:hAnsi="Calibri"/>
          <w:sz w:val="22"/>
          <w:szCs w:val="22"/>
        </w:rPr>
        <w:t xml:space="preserve"> do valor do contrato licitado.</w:t>
      </w:r>
    </w:p>
    <w:p w14:paraId="57D3F6D5" w14:textId="77777777" w:rsidR="00067E57" w:rsidRPr="00067E57" w:rsidRDefault="00067E57" w:rsidP="00067E57">
      <w:pPr>
        <w:widowControl w:val="0"/>
        <w:tabs>
          <w:tab w:val="left" w:pos="709"/>
          <w:tab w:val="left" w:pos="1276"/>
        </w:tabs>
        <w:jc w:val="both"/>
        <w:rPr>
          <w:rFonts w:ascii="Calibri" w:hAnsi="Calibri"/>
          <w:sz w:val="22"/>
          <w:szCs w:val="22"/>
        </w:rPr>
      </w:pPr>
    </w:p>
    <w:p w14:paraId="099E3FBF" w14:textId="05277D1A"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.4.2.</w:t>
      </w:r>
      <w:r w:rsidRPr="00067E57">
        <w:rPr>
          <w:rFonts w:ascii="Calibri" w:hAnsi="Calibri"/>
          <w:sz w:val="22"/>
          <w:szCs w:val="22"/>
        </w:rPr>
        <w:tab/>
        <w:t>Para as infrações previstas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sidR="00CB5698">
        <w:rPr>
          <w:rFonts w:ascii="Calibri" w:hAnsi="Calibri"/>
          <w:sz w:val="22"/>
          <w:szCs w:val="22"/>
        </w:rPr>
        <w:t>8</w:t>
      </w:r>
      <w:r w:rsidRPr="00067E57">
        <w:rPr>
          <w:rFonts w:ascii="Calibri" w:hAnsi="Calibri"/>
          <w:sz w:val="22"/>
          <w:szCs w:val="22"/>
        </w:rPr>
        <w:t xml:space="preserve">.1.8, a multa será de </w:t>
      </w:r>
      <w:r w:rsidRPr="00067E57">
        <w:rPr>
          <w:rFonts w:ascii="Calibri" w:hAnsi="Calibri"/>
          <w:color w:val="FF0000"/>
          <w:sz w:val="22"/>
          <w:szCs w:val="22"/>
        </w:rPr>
        <w:t xml:space="preserve">15% </w:t>
      </w:r>
      <w:r w:rsidRPr="00067E57">
        <w:rPr>
          <w:rFonts w:ascii="Calibri" w:hAnsi="Calibri"/>
          <w:sz w:val="22"/>
          <w:szCs w:val="22"/>
        </w:rPr>
        <w:t xml:space="preserve">a </w:t>
      </w:r>
      <w:r w:rsidRPr="00067E57">
        <w:rPr>
          <w:rFonts w:ascii="Calibri" w:hAnsi="Calibri"/>
          <w:color w:val="FF0000"/>
          <w:sz w:val="22"/>
          <w:szCs w:val="22"/>
        </w:rPr>
        <w:t xml:space="preserve">30% </w:t>
      </w:r>
      <w:r w:rsidRPr="00067E57">
        <w:rPr>
          <w:rFonts w:ascii="Calibri" w:hAnsi="Calibri"/>
          <w:sz w:val="22"/>
          <w:szCs w:val="22"/>
        </w:rPr>
        <w:t>do valor do contrato licitado.</w:t>
      </w:r>
    </w:p>
    <w:p w14:paraId="38562973" w14:textId="77777777" w:rsidR="00067E57" w:rsidRPr="00067E57" w:rsidRDefault="00067E57" w:rsidP="00067E57">
      <w:pPr>
        <w:widowControl w:val="0"/>
        <w:tabs>
          <w:tab w:val="left" w:pos="709"/>
          <w:tab w:val="left" w:pos="1276"/>
        </w:tabs>
        <w:jc w:val="both"/>
        <w:rPr>
          <w:rFonts w:ascii="Calibri" w:hAnsi="Calibri"/>
          <w:sz w:val="22"/>
          <w:szCs w:val="22"/>
        </w:rPr>
      </w:pPr>
    </w:p>
    <w:p w14:paraId="170038CA" w14:textId="067AEA01"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.5.</w:t>
      </w:r>
      <w:r w:rsidRPr="00067E57">
        <w:rPr>
          <w:rFonts w:ascii="Calibri" w:hAnsi="Calibri"/>
          <w:sz w:val="22"/>
          <w:szCs w:val="22"/>
        </w:rPr>
        <w:tab/>
        <w:t>As sanções de advertência, impedimento de licitar e contratar e declaração de inidoneidade para licitar ou contratar poderão ser aplicadas, cumulativamente ou não, à penalidade de multa.</w:t>
      </w:r>
    </w:p>
    <w:p w14:paraId="2A41D135" w14:textId="77777777" w:rsidR="00067E57" w:rsidRPr="00067E57" w:rsidRDefault="00067E57" w:rsidP="00067E57">
      <w:pPr>
        <w:widowControl w:val="0"/>
        <w:tabs>
          <w:tab w:val="left" w:pos="709"/>
          <w:tab w:val="left" w:pos="1276"/>
        </w:tabs>
        <w:jc w:val="both"/>
        <w:rPr>
          <w:rFonts w:ascii="Calibri" w:hAnsi="Calibri"/>
          <w:sz w:val="22"/>
          <w:szCs w:val="22"/>
        </w:rPr>
      </w:pPr>
    </w:p>
    <w:p w14:paraId="7E8F4BE9" w14:textId="44C43C96"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.6.</w:t>
      </w:r>
      <w:r w:rsidRPr="00067E57">
        <w:rPr>
          <w:rFonts w:ascii="Calibri" w:hAnsi="Calibri"/>
          <w:sz w:val="22"/>
          <w:szCs w:val="22"/>
        </w:rPr>
        <w:tab/>
        <w:t>Na aplicação da sanção 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1EC43F3F"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.7.</w:t>
      </w:r>
      <w:r w:rsidRPr="00067E57">
        <w:rPr>
          <w:rFonts w:ascii="Calibri" w:hAnsi="Calibri"/>
          <w:sz w:val="22"/>
          <w:szCs w:val="22"/>
        </w:rPr>
        <w:tab/>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5E675CAB"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.8.</w:t>
      </w:r>
      <w:r w:rsidRPr="00067E57">
        <w:rPr>
          <w:rFonts w:ascii="Calibri" w:hAnsi="Calibri"/>
          <w:sz w:val="22"/>
          <w:szCs w:val="22"/>
        </w:rPr>
        <w:tab/>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.1.3 que justifiquem a imposição de penalidade mais grave que a sanção de impedimento de licitar e contratar, cuja duração observará o prazo previsto no art. 156, §5º, da Lei n.º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6BAE276C"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Pr>
          <w:rFonts w:ascii="Calibri" w:hAnsi="Calibri"/>
          <w:sz w:val="22"/>
          <w:szCs w:val="22"/>
        </w:rPr>
        <w:t>8</w:t>
      </w:r>
      <w:r w:rsidRPr="00067E57">
        <w:rPr>
          <w:rFonts w:ascii="Calibri" w:hAnsi="Calibri"/>
          <w:sz w:val="22"/>
          <w:szCs w:val="22"/>
        </w:rPr>
        <w:t>.9.</w:t>
      </w:r>
      <w:r w:rsidRPr="00067E57">
        <w:rPr>
          <w:rFonts w:ascii="Calibri" w:hAnsi="Calibri"/>
          <w:sz w:val="22"/>
          <w:szCs w:val="22"/>
        </w:rPr>
        <w:tab/>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26818A69"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sidR="00CB5698">
        <w:rPr>
          <w:rFonts w:ascii="Calibri" w:hAnsi="Calibri"/>
          <w:sz w:val="22"/>
          <w:szCs w:val="22"/>
        </w:rPr>
        <w:t>8</w:t>
      </w:r>
      <w:r w:rsidRPr="00067E57">
        <w:rPr>
          <w:rFonts w:ascii="Calibri" w:hAnsi="Calibri"/>
          <w:sz w:val="22"/>
          <w:szCs w:val="22"/>
        </w:rPr>
        <w:t>.10.</w:t>
      </w:r>
      <w:r w:rsidRPr="00067E57">
        <w:rPr>
          <w:rFonts w:ascii="Calibri" w:hAnsi="Calibri"/>
          <w:sz w:val="22"/>
          <w:szCs w:val="22"/>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0680D946"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sidR="00CB5698">
        <w:rPr>
          <w:rFonts w:ascii="Calibri" w:hAnsi="Calibri"/>
          <w:sz w:val="22"/>
          <w:szCs w:val="22"/>
        </w:rPr>
        <w:t>8</w:t>
      </w:r>
      <w:r w:rsidRPr="00067E57">
        <w:rPr>
          <w:rFonts w:ascii="Calibri" w:hAnsi="Calibri"/>
          <w:sz w:val="22"/>
          <w:szCs w:val="22"/>
        </w:rPr>
        <w:t>.11.</w:t>
      </w:r>
      <w:r w:rsidRPr="00067E57">
        <w:rPr>
          <w:rFonts w:ascii="Calibri" w:hAnsi="Calibri"/>
          <w:sz w:val="22"/>
          <w:szCs w:val="22"/>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0906C555"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sidR="00CB5698">
        <w:rPr>
          <w:rFonts w:ascii="Calibri" w:hAnsi="Calibri"/>
          <w:sz w:val="22"/>
          <w:szCs w:val="22"/>
        </w:rPr>
        <w:t>8</w:t>
      </w:r>
      <w:r w:rsidRPr="00067E57">
        <w:rPr>
          <w:rFonts w:ascii="Calibri" w:hAnsi="Calibri"/>
          <w:sz w:val="22"/>
          <w:szCs w:val="22"/>
        </w:rPr>
        <w:t>.12.</w:t>
      </w:r>
      <w:r w:rsidRPr="00067E57">
        <w:rPr>
          <w:rFonts w:ascii="Calibri" w:hAnsi="Calibri"/>
          <w:sz w:val="22"/>
          <w:szCs w:val="22"/>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4B100DDA" w:rsidR="00067E57"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sidR="00CB5698">
        <w:rPr>
          <w:rFonts w:ascii="Calibri" w:hAnsi="Calibri"/>
          <w:sz w:val="22"/>
          <w:szCs w:val="22"/>
        </w:rPr>
        <w:t>8</w:t>
      </w:r>
      <w:r w:rsidRPr="00067E57">
        <w:rPr>
          <w:rFonts w:ascii="Calibri" w:hAnsi="Calibri"/>
          <w:sz w:val="22"/>
          <w:szCs w:val="22"/>
        </w:rPr>
        <w:t>.13.</w:t>
      </w:r>
      <w:r w:rsidRPr="00067E57">
        <w:rPr>
          <w:rFonts w:ascii="Calibri" w:hAnsi="Calibri"/>
          <w:sz w:val="22"/>
          <w:szCs w:val="22"/>
        </w:rPr>
        <w:tab/>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372FC076" w:rsidR="00524B04" w:rsidRDefault="00067E57" w:rsidP="00067E57">
      <w:pPr>
        <w:widowControl w:val="0"/>
        <w:tabs>
          <w:tab w:val="left" w:pos="709"/>
          <w:tab w:val="left" w:pos="1276"/>
        </w:tabs>
        <w:jc w:val="both"/>
        <w:rPr>
          <w:rFonts w:ascii="Calibri" w:hAnsi="Calibri"/>
          <w:sz w:val="22"/>
          <w:szCs w:val="22"/>
        </w:rPr>
      </w:pPr>
      <w:r w:rsidRPr="00067E57">
        <w:rPr>
          <w:rFonts w:ascii="Calibri" w:hAnsi="Calibri"/>
          <w:sz w:val="22"/>
          <w:szCs w:val="22"/>
        </w:rPr>
        <w:t>1</w:t>
      </w:r>
      <w:r w:rsidR="00CB5698">
        <w:rPr>
          <w:rFonts w:ascii="Calibri" w:hAnsi="Calibri"/>
          <w:sz w:val="22"/>
          <w:szCs w:val="22"/>
        </w:rPr>
        <w:t>8</w:t>
      </w:r>
      <w:r w:rsidRPr="00067E57">
        <w:rPr>
          <w:rFonts w:ascii="Calibri" w:hAnsi="Calibri"/>
          <w:sz w:val="22"/>
          <w:szCs w:val="22"/>
        </w:rPr>
        <w:t>.14.</w:t>
      </w:r>
      <w:r w:rsidRPr="00067E57">
        <w:rPr>
          <w:rFonts w:ascii="Calibri" w:hAnsi="Calibri"/>
          <w:sz w:val="22"/>
          <w:szCs w:val="22"/>
        </w:rPr>
        <w:tab/>
        <w:t>A aplicação das sanções previstas neste edital não exclui, em hipótese alguma, a obrigação de reparação integral dos danos causados.</w:t>
      </w:r>
    </w:p>
    <w:p w14:paraId="011A913F" w14:textId="77777777" w:rsidR="00067E57" w:rsidRPr="00EF41C3" w:rsidRDefault="00067E57" w:rsidP="00067E57">
      <w:pPr>
        <w:widowControl w:val="0"/>
        <w:tabs>
          <w:tab w:val="left" w:pos="709"/>
          <w:tab w:val="left" w:pos="1276"/>
        </w:tabs>
        <w:jc w:val="both"/>
        <w:rPr>
          <w:rFonts w:ascii="Calibri" w:hAnsi="Calibri"/>
          <w:sz w:val="22"/>
          <w:szCs w:val="22"/>
        </w:rPr>
      </w:pPr>
    </w:p>
    <w:p w14:paraId="0FCCD91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19</w:t>
      </w:r>
      <w:r w:rsidRPr="00EF41C3">
        <w:rPr>
          <w:rFonts w:ascii="Calibri" w:hAnsi="Calibri"/>
          <w:b/>
          <w:sz w:val="22"/>
          <w:szCs w:val="22"/>
        </w:rPr>
        <w:tab/>
        <w:t>-</w:t>
      </w:r>
      <w:r w:rsidRPr="00EF41C3">
        <w:rPr>
          <w:rFonts w:ascii="Calibri" w:hAnsi="Calibri"/>
          <w:b/>
          <w:sz w:val="22"/>
          <w:szCs w:val="22"/>
        </w:rPr>
        <w:tab/>
        <w:t>DA DOTAÇÃO ORÇAMENTÁRIA</w:t>
      </w:r>
    </w:p>
    <w:p w14:paraId="40B1A7B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7A7B04B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r w:rsidRPr="00EF41C3">
        <w:rPr>
          <w:rFonts w:ascii="Calibri" w:hAnsi="Calibri"/>
          <w:sz w:val="22"/>
          <w:szCs w:val="22"/>
        </w:rPr>
        <w:t>19.1</w:t>
      </w:r>
      <w:r w:rsidRPr="00EF41C3">
        <w:rPr>
          <w:rFonts w:ascii="Calibri" w:hAnsi="Calibri"/>
          <w:sz w:val="22"/>
          <w:szCs w:val="22"/>
        </w:rPr>
        <w:tab/>
        <w:t>-</w:t>
      </w:r>
      <w:r w:rsidRPr="00EF41C3">
        <w:rPr>
          <w:rFonts w:ascii="Calibri" w:hAnsi="Calibri"/>
          <w:sz w:val="22"/>
          <w:szCs w:val="22"/>
        </w:rPr>
        <w:tab/>
        <w:t>As despesas decorrentes da execução deste contrato correrão à conta da dotação orçamentária abaixo:</w:t>
      </w:r>
    </w:p>
    <w:p w14:paraId="40591B62" w14:textId="77777777" w:rsidR="00E8511E" w:rsidRDefault="00E8511E" w:rsidP="00FE5419">
      <w:pPr>
        <w:pStyle w:val="SemEspaamento"/>
        <w:rPr>
          <w:color w:val="FF0000"/>
        </w:rPr>
      </w:pPr>
    </w:p>
    <w:p w14:paraId="19EB21A7"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1 PREFEITURA MUNICIPAL DE CORONEL SAPUCAIA</w:t>
      </w:r>
    </w:p>
    <w:p w14:paraId="6C76C12F"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 SECRETARIA MUNICIPAL DE EDUCAÇÃO E CULTURA</w:t>
      </w:r>
    </w:p>
    <w:p w14:paraId="22DE06C9"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06.01 SECRETARIA MUNICIPAL DE EDUCAÇÃO E CULTURA</w:t>
      </w:r>
    </w:p>
    <w:p w14:paraId="3AB71746"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12.361.0300.2-110 MANUTENÇÃO DAS ATIVIDADES DO ENSINO FUNDAMENTAL</w:t>
      </w:r>
    </w:p>
    <w:p w14:paraId="1D04B27F"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4.4.90.52.00 EQUIPAMENTOS E MATERIAL PERMANENTE</w:t>
      </w:r>
    </w:p>
    <w:p w14:paraId="58407259" w14:textId="77777777" w:rsidR="0037388D"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FONTE: 1.500.1001-000     /     FICHA: 106</w:t>
      </w:r>
    </w:p>
    <w:p w14:paraId="6E2DFF84" w14:textId="77777777" w:rsidR="00556368" w:rsidRPr="00EF41C3" w:rsidRDefault="00556368" w:rsidP="00556368">
      <w:pPr>
        <w:pStyle w:val="SemEspaamento"/>
        <w:rPr>
          <w:b/>
        </w:rPr>
      </w:pPr>
    </w:p>
    <w:p w14:paraId="3CBB895B" w14:textId="77777777" w:rsidR="00524B04" w:rsidRPr="00EF41C3" w:rsidRDefault="00524B04" w:rsidP="00FE5419">
      <w:pPr>
        <w:widowControl w:val="0"/>
        <w:tabs>
          <w:tab w:val="left" w:pos="709"/>
          <w:tab w:val="left" w:pos="1276"/>
        </w:tabs>
        <w:jc w:val="both"/>
        <w:rPr>
          <w:rFonts w:ascii="Calibri" w:hAnsi="Calibri"/>
          <w:snapToGrid w:val="0"/>
          <w:sz w:val="22"/>
          <w:szCs w:val="22"/>
        </w:rPr>
      </w:pPr>
      <w:r w:rsidRPr="00EF41C3">
        <w:rPr>
          <w:rFonts w:ascii="Calibri" w:hAnsi="Calibri"/>
          <w:snapToGrid w:val="0"/>
          <w:sz w:val="22"/>
          <w:szCs w:val="22"/>
        </w:rPr>
        <w:t>19.2</w:t>
      </w:r>
      <w:r w:rsidRPr="00EF41C3">
        <w:rPr>
          <w:rFonts w:ascii="Calibri" w:hAnsi="Calibri"/>
          <w:snapToGrid w:val="0"/>
          <w:sz w:val="22"/>
          <w:szCs w:val="22"/>
        </w:rPr>
        <w:tab/>
        <w:t>-</w:t>
      </w:r>
      <w:r w:rsidRPr="00EF41C3">
        <w:rPr>
          <w:rFonts w:ascii="Calibri" w:hAnsi="Calibri"/>
          <w:snapToGrid w:val="0"/>
          <w:sz w:val="22"/>
          <w:szCs w:val="22"/>
        </w:rPr>
        <w:tab/>
        <w:t xml:space="preserve">O Município de </w:t>
      </w:r>
      <w:r w:rsidR="00EC63BB" w:rsidRPr="00EF41C3">
        <w:rPr>
          <w:rFonts w:ascii="Calibri" w:hAnsi="Calibri"/>
          <w:sz w:val="22"/>
          <w:szCs w:val="22"/>
        </w:rPr>
        <w:t>Coronel Sapucaia</w:t>
      </w:r>
      <w:r w:rsidRPr="00EF41C3">
        <w:rPr>
          <w:rFonts w:ascii="Calibri" w:hAnsi="Calibri"/>
          <w:snapToGrid w:val="0"/>
          <w:sz w:val="22"/>
          <w:szCs w:val="22"/>
        </w:rPr>
        <w:t>/MS, reserva-se no direito de, a seu critério, utilizar ou não a totalidade da reserva orçamentária prevista.</w:t>
      </w:r>
    </w:p>
    <w:p w14:paraId="01913B62" w14:textId="77777777" w:rsidR="00524B04" w:rsidRPr="00EF41C3" w:rsidRDefault="00524B04" w:rsidP="00FE5419">
      <w:pPr>
        <w:widowControl w:val="0"/>
        <w:tabs>
          <w:tab w:val="left" w:pos="709"/>
          <w:tab w:val="left" w:pos="1276"/>
        </w:tabs>
        <w:ind w:right="-28"/>
        <w:jc w:val="both"/>
        <w:rPr>
          <w:rFonts w:ascii="Calibri" w:hAnsi="Calibri"/>
          <w:snapToGrid w:val="0"/>
          <w:sz w:val="22"/>
          <w:szCs w:val="22"/>
        </w:rPr>
      </w:pPr>
    </w:p>
    <w:p w14:paraId="3B9FD17A" w14:textId="77777777" w:rsidR="00524B04" w:rsidRDefault="00524B04" w:rsidP="00FE5419">
      <w:pPr>
        <w:widowControl w:val="0"/>
        <w:tabs>
          <w:tab w:val="left" w:pos="709"/>
          <w:tab w:val="left" w:pos="1276"/>
        </w:tabs>
        <w:ind w:right="-28"/>
        <w:jc w:val="both"/>
        <w:rPr>
          <w:rFonts w:ascii="Calibri" w:hAnsi="Calibri"/>
          <w:sz w:val="22"/>
          <w:szCs w:val="22"/>
        </w:rPr>
      </w:pPr>
      <w:r w:rsidRPr="00EF41C3">
        <w:rPr>
          <w:rFonts w:ascii="Calibri" w:hAnsi="Calibri"/>
          <w:snapToGrid w:val="0"/>
          <w:sz w:val="22"/>
          <w:szCs w:val="22"/>
        </w:rPr>
        <w:t>19.3</w:t>
      </w:r>
      <w:r w:rsidRPr="00EF41C3">
        <w:rPr>
          <w:rFonts w:ascii="Calibri" w:hAnsi="Calibri"/>
          <w:snapToGrid w:val="0"/>
          <w:sz w:val="22"/>
          <w:szCs w:val="22"/>
        </w:rPr>
        <w:tab/>
        <w:t>-</w:t>
      </w:r>
      <w:r w:rsidRPr="00EF41C3">
        <w:rPr>
          <w:rFonts w:ascii="Calibri" w:hAnsi="Calibri"/>
          <w:snapToGrid w:val="0"/>
          <w:sz w:val="22"/>
          <w:szCs w:val="22"/>
        </w:rPr>
        <w:tab/>
      </w:r>
      <w:r w:rsidRPr="00EF41C3">
        <w:rPr>
          <w:rFonts w:ascii="Calibri" w:hAnsi="Calibri"/>
          <w:sz w:val="22"/>
          <w:szCs w:val="22"/>
        </w:rPr>
        <w:t>As despesas efetuadas no próximo exercício correrão por conta do respectivo orçamento dentro da mesma programação financeira.</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77777777" w:rsidR="00524B04" w:rsidRPr="00EF41C3" w:rsidRDefault="00524B04" w:rsidP="00FE5419">
      <w:pPr>
        <w:widowControl w:val="0"/>
        <w:tabs>
          <w:tab w:val="left" w:pos="709"/>
          <w:tab w:val="left" w:pos="1276"/>
        </w:tabs>
        <w:ind w:right="-28"/>
        <w:jc w:val="both"/>
        <w:rPr>
          <w:rFonts w:ascii="Calibri" w:hAnsi="Calibri"/>
          <w:b/>
          <w:sz w:val="22"/>
          <w:szCs w:val="22"/>
        </w:rPr>
      </w:pPr>
      <w:r w:rsidRPr="00EF41C3">
        <w:rPr>
          <w:rFonts w:ascii="Calibri" w:hAnsi="Calibri"/>
          <w:b/>
          <w:sz w:val="22"/>
          <w:szCs w:val="22"/>
        </w:rPr>
        <w:t>20</w:t>
      </w:r>
      <w:r w:rsidRPr="00EF41C3">
        <w:rPr>
          <w:rFonts w:ascii="Calibri" w:hAnsi="Calibri"/>
          <w:b/>
          <w:sz w:val="22"/>
          <w:szCs w:val="22"/>
        </w:rPr>
        <w:tab/>
        <w:t>-</w:t>
      </w:r>
      <w:r w:rsidRPr="00EF41C3">
        <w:rPr>
          <w:rFonts w:ascii="Calibri" w:hAnsi="Calibri"/>
          <w:b/>
          <w:sz w:val="22"/>
          <w:szCs w:val="22"/>
        </w:rPr>
        <w:tab/>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r w:rsidRPr="00EF41C3">
        <w:rPr>
          <w:rFonts w:ascii="Calibri" w:hAnsi="Calibri" w:cs="Arial"/>
          <w:b/>
          <w:bCs/>
          <w:snapToGrid w:val="0"/>
          <w:sz w:val="22"/>
          <w:szCs w:val="22"/>
        </w:rPr>
        <w:t>20.1</w:t>
      </w:r>
      <w:r w:rsidRPr="00EF41C3">
        <w:rPr>
          <w:rFonts w:ascii="Calibri" w:hAnsi="Calibri" w:cs="Arial"/>
          <w:b/>
          <w:bCs/>
          <w:snapToGrid w:val="0"/>
          <w:sz w:val="22"/>
          <w:szCs w:val="22"/>
        </w:rPr>
        <w:tab/>
        <w:t>-</w:t>
      </w: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da </w:t>
      </w:r>
      <w:r w:rsidRPr="00EF41C3">
        <w:rPr>
          <w:rFonts w:ascii="Calibri" w:hAnsi="Calibri" w:cs="Arial"/>
          <w:b/>
          <w:bCs/>
          <w:snapToGrid w:val="0"/>
          <w:sz w:val="22"/>
          <w:szCs w:val="22"/>
        </w:rPr>
        <w:t>Contratada</w:t>
      </w:r>
      <w:r w:rsidRPr="00EF41C3">
        <w:rPr>
          <w:rFonts w:ascii="Calibri" w:hAnsi="Calibri" w:cs="Arial"/>
          <w:b/>
          <w:snapToGrid w:val="0"/>
          <w:sz w:val="22"/>
          <w:szCs w:val="22"/>
        </w:rPr>
        <w:t>, além das demais previstas no Contrato ou dele decorrentes:</w:t>
      </w:r>
    </w:p>
    <w:p w14:paraId="119622E7" w14:textId="77777777" w:rsidR="00524B04" w:rsidRPr="00EF41C3" w:rsidRDefault="00524B04" w:rsidP="00FE5419">
      <w:pPr>
        <w:widowControl w:val="0"/>
        <w:tabs>
          <w:tab w:val="left" w:pos="709"/>
          <w:tab w:val="left" w:pos="1276"/>
        </w:tabs>
        <w:ind w:right="90"/>
        <w:jc w:val="both"/>
        <w:rPr>
          <w:rFonts w:ascii="Calibri" w:hAnsi="Calibri" w:cs="Arial"/>
          <w:snapToGrid w:val="0"/>
          <w:sz w:val="22"/>
          <w:szCs w:val="22"/>
        </w:rPr>
      </w:pPr>
    </w:p>
    <w:p w14:paraId="47C5B8F5" w14:textId="57558ECA"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Pr="00EF41C3">
        <w:rPr>
          <w:rFonts w:ascii="Calibri" w:hAnsi="Calibri" w:cs="Arial"/>
          <w:snapToGrid w:val="0"/>
          <w:sz w:val="22"/>
          <w:szCs w:val="22"/>
        </w:rPr>
        <w:t xml:space="preserve"> objeto desta licitação, na sede do município de </w:t>
      </w:r>
      <w:r w:rsidR="00EC63BB" w:rsidRPr="00EF41C3">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0243147"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783250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77777777" w:rsidR="00524B04" w:rsidRPr="00EF41C3" w:rsidRDefault="00524B04" w:rsidP="00FE5419">
      <w:pPr>
        <w:widowControl w:val="0"/>
        <w:tabs>
          <w:tab w:val="left" w:pos="709"/>
          <w:tab w:val="left" w:pos="1276"/>
        </w:tabs>
        <w:ind w:right="90"/>
        <w:jc w:val="both"/>
        <w:rPr>
          <w:rFonts w:ascii="Calibri" w:hAnsi="Calibri" w:cs="Arial"/>
          <w:b/>
          <w:bCs/>
          <w:snapToGrid w:val="0"/>
          <w:sz w:val="22"/>
          <w:szCs w:val="22"/>
        </w:rPr>
      </w:pPr>
      <w:r w:rsidRPr="00EF41C3">
        <w:rPr>
          <w:rFonts w:ascii="Calibri" w:hAnsi="Calibri" w:cs="Arial"/>
          <w:b/>
          <w:bCs/>
          <w:snapToGrid w:val="0"/>
          <w:sz w:val="22"/>
          <w:szCs w:val="22"/>
        </w:rPr>
        <w:t>20.2</w:t>
      </w:r>
      <w:r w:rsidRPr="00EF41C3">
        <w:rPr>
          <w:rFonts w:ascii="Calibri" w:hAnsi="Calibri" w:cs="Arial"/>
          <w:b/>
          <w:bCs/>
          <w:snapToGrid w:val="0"/>
          <w:sz w:val="22"/>
          <w:szCs w:val="22"/>
        </w:rPr>
        <w:tab/>
        <w:t>-</w:t>
      </w:r>
      <w:r w:rsidRPr="00EF41C3">
        <w:rPr>
          <w:rFonts w:ascii="Calibri" w:hAnsi="Calibri" w:cs="Arial"/>
          <w:b/>
          <w:bCs/>
          <w:snapToGrid w:val="0"/>
          <w:sz w:val="22"/>
          <w:szCs w:val="22"/>
        </w:rPr>
        <w:tab/>
      </w:r>
      <w:r w:rsidRPr="00EF41C3">
        <w:rPr>
          <w:rFonts w:ascii="Calibri" w:hAnsi="Calibri" w:cs="Arial"/>
          <w:b/>
          <w:snapToGrid w:val="0"/>
          <w:sz w:val="22"/>
          <w:szCs w:val="22"/>
        </w:rPr>
        <w:t xml:space="preserve">Constituem obrigações do </w:t>
      </w:r>
      <w:r w:rsidRPr="00EF41C3">
        <w:rPr>
          <w:rFonts w:ascii="Calibri" w:hAnsi="Calibri" w:cs="Arial"/>
          <w:b/>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 xml:space="preserve">todos os elementos e informações </w:t>
      </w:r>
      <w:r w:rsidRPr="00EF41C3">
        <w:rPr>
          <w:rFonts w:ascii="Calibri" w:hAnsi="Calibri" w:cs="Arial"/>
          <w:snapToGrid w:val="0"/>
          <w:sz w:val="22"/>
          <w:szCs w:val="22"/>
        </w:rPr>
        <w:lastRenderedPageBreak/>
        <w:t>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21</w:t>
      </w:r>
      <w:r w:rsidRPr="00EF41C3">
        <w:rPr>
          <w:rFonts w:ascii="Calibri" w:hAnsi="Calibri"/>
          <w:b/>
          <w:sz w:val="22"/>
          <w:szCs w:val="22"/>
        </w:rPr>
        <w:tab/>
        <w:t>-</w:t>
      </w:r>
      <w:r w:rsidRPr="00EF41C3">
        <w:rPr>
          <w:rFonts w:ascii="Calibri" w:hAnsi="Calibri"/>
          <w:b/>
          <w:sz w:val="22"/>
          <w:szCs w:val="22"/>
        </w:rPr>
        <w:tab/>
        <w:t>DAS DISPOSIÇOES GERAIS</w:t>
      </w:r>
    </w:p>
    <w:p w14:paraId="0A0FBA0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85F38E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21.1</w:t>
      </w:r>
      <w:r w:rsidRPr="00EF41C3">
        <w:rPr>
          <w:rFonts w:ascii="Calibri" w:hAnsi="Calibri"/>
          <w:color w:val="000000"/>
          <w:sz w:val="22"/>
          <w:szCs w:val="22"/>
        </w:rPr>
        <w:tab/>
        <w:t>-</w:t>
      </w:r>
      <w:r w:rsidRPr="00EF41C3">
        <w:rPr>
          <w:rFonts w:ascii="Calibri" w:hAnsi="Calibri"/>
          <w:color w:val="000000"/>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w:t>
      </w:r>
    </w:p>
    <w:p w14:paraId="181640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8BDAE0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21.2</w:t>
      </w:r>
      <w:r w:rsidRPr="00EF41C3">
        <w:rPr>
          <w:rFonts w:ascii="Calibri" w:hAnsi="Calibri"/>
          <w:color w:val="000000"/>
          <w:sz w:val="22"/>
          <w:szCs w:val="22"/>
        </w:rPr>
        <w:tab/>
        <w:t>-</w:t>
      </w:r>
      <w:r w:rsidRPr="00EF41C3">
        <w:rPr>
          <w:rFonts w:ascii="Calibri" w:hAnsi="Calibri"/>
          <w:color w:val="000000"/>
          <w:sz w:val="22"/>
          <w:szCs w:val="22"/>
        </w:rPr>
        <w:tab/>
      </w:r>
      <w:r w:rsidRPr="00EF41C3">
        <w:rPr>
          <w:rFonts w:ascii="Calibri" w:hAnsi="Calibri"/>
          <w:sz w:val="22"/>
          <w:szCs w:val="22"/>
        </w:rPr>
        <w:t>Durante a sessão pública de processamento do pregão</w:t>
      </w:r>
      <w:r w:rsidRPr="00EF41C3">
        <w:rPr>
          <w:rFonts w:ascii="Calibri" w:hAnsi="Calibri"/>
          <w:color w:val="000000"/>
          <w:sz w:val="22"/>
          <w:szCs w:val="22"/>
        </w:rPr>
        <w:t>, o</w:t>
      </w:r>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CA44E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DC2C74E"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21.3</w:t>
      </w:r>
      <w:r w:rsidRPr="00EF41C3">
        <w:rPr>
          <w:rFonts w:ascii="Calibri" w:hAnsi="Calibri"/>
          <w:color w:val="000000"/>
          <w:sz w:val="22"/>
          <w:szCs w:val="22"/>
        </w:rPr>
        <w:tab/>
        <w:t>-</w:t>
      </w:r>
      <w:r w:rsidRPr="00EF41C3">
        <w:rPr>
          <w:rFonts w:ascii="Calibri" w:hAnsi="Calibri"/>
          <w:color w:val="000000"/>
          <w:sz w:val="22"/>
          <w:szCs w:val="22"/>
        </w:rPr>
        <w:tab/>
        <w:t>A homologação do resultado desta licitação não implicará direito à contratação.</w:t>
      </w:r>
    </w:p>
    <w:p w14:paraId="1464F6AC"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0057D73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21.4</w:t>
      </w:r>
      <w:r w:rsidRPr="00EF41C3">
        <w:rPr>
          <w:rFonts w:ascii="Calibri" w:hAnsi="Calibri"/>
          <w:color w:val="000000"/>
          <w:sz w:val="22"/>
          <w:szCs w:val="22"/>
        </w:rPr>
        <w:tab/>
        <w:t>-</w:t>
      </w:r>
      <w:r w:rsidRPr="00EF41C3">
        <w:rPr>
          <w:rFonts w:ascii="Calibri" w:hAnsi="Calibri"/>
          <w:color w:val="000000"/>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44E80B5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507981F"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21.5</w:t>
      </w:r>
      <w:r w:rsidRPr="00EF41C3">
        <w:rPr>
          <w:rFonts w:ascii="Calibri" w:hAnsi="Calibri"/>
          <w:color w:val="000000"/>
          <w:sz w:val="22"/>
          <w:szCs w:val="22"/>
        </w:rPr>
        <w:tab/>
        <w:t>-</w:t>
      </w:r>
      <w:r w:rsidRPr="00EF41C3">
        <w:rPr>
          <w:rFonts w:ascii="Calibri" w:hAnsi="Calibri"/>
          <w:color w:val="000000"/>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5F638FC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098F160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21.6</w:t>
      </w:r>
      <w:r w:rsidRPr="00EF41C3">
        <w:rPr>
          <w:rFonts w:ascii="Calibri" w:hAnsi="Calibri"/>
          <w:color w:val="000000"/>
          <w:sz w:val="22"/>
          <w:szCs w:val="22"/>
        </w:rPr>
        <w:tab/>
        <w:t>-</w:t>
      </w:r>
      <w:r w:rsidRPr="00EF41C3">
        <w:rPr>
          <w:rFonts w:ascii="Calibri" w:hAnsi="Calibri"/>
          <w:color w:val="000000"/>
          <w:sz w:val="22"/>
          <w:szCs w:val="22"/>
        </w:rPr>
        <w:tab/>
        <w:t>Na contagem dos prazos estabelecidos neste Edital e seus anexos, excluir-se-á o dia do início e incluir-se-á o do vencimento. Só se iniciam e vencem os prazos em dias de expediente na Administração.</w:t>
      </w:r>
    </w:p>
    <w:p w14:paraId="514C59B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919A4A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21.7</w:t>
      </w:r>
      <w:r w:rsidRPr="00EF41C3">
        <w:rPr>
          <w:rFonts w:ascii="Calibri" w:hAnsi="Calibri"/>
          <w:color w:val="000000"/>
          <w:sz w:val="22"/>
          <w:szCs w:val="22"/>
        </w:rPr>
        <w:tab/>
        <w:t>-</w:t>
      </w:r>
      <w:r w:rsidRPr="00EF41C3">
        <w:rPr>
          <w:rFonts w:ascii="Calibri" w:hAnsi="Calibri"/>
          <w:color w:val="000000"/>
          <w:sz w:val="22"/>
          <w:szCs w:val="22"/>
        </w:rPr>
        <w:tab/>
        <w:t>O desatendimento de exigências formais não essenciais não importará o afastamento do licitante, desde que seja possível o aproveitamento do ato, observados os princípios da isonomia e do interesse público.</w:t>
      </w:r>
    </w:p>
    <w:p w14:paraId="67CE943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B185A5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21.8</w:t>
      </w:r>
      <w:r w:rsidRPr="00EF41C3">
        <w:rPr>
          <w:rFonts w:ascii="Calibri" w:hAnsi="Calibri"/>
          <w:color w:val="000000"/>
          <w:sz w:val="22"/>
          <w:szCs w:val="22"/>
        </w:rPr>
        <w:tab/>
        <w:t>-</w:t>
      </w:r>
      <w:r w:rsidRPr="00EF41C3">
        <w:rPr>
          <w:rFonts w:ascii="Calibri" w:hAnsi="Calibri"/>
          <w:color w:val="000000"/>
          <w:sz w:val="22"/>
          <w:szCs w:val="22"/>
        </w:rPr>
        <w:tab/>
        <w:t>Em caso de divergência entre disposições deste Edital e de seus anexos ou demais peças que compõem o processo, prevalecerá as deste Edital.</w:t>
      </w:r>
    </w:p>
    <w:p w14:paraId="704EB86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066BD8" w14:textId="5C51EF60"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21.9</w:t>
      </w:r>
      <w:r w:rsidRPr="00EF41C3">
        <w:rPr>
          <w:rFonts w:ascii="Calibri" w:hAnsi="Calibri"/>
          <w:color w:val="000000"/>
          <w:sz w:val="22"/>
          <w:szCs w:val="22"/>
        </w:rPr>
        <w:tab/>
        <w:t>-</w:t>
      </w:r>
      <w:r w:rsidRPr="00EF41C3">
        <w:rPr>
          <w:rFonts w:ascii="Calibri" w:hAnsi="Calibri"/>
          <w:color w:val="000000"/>
          <w:sz w:val="22"/>
          <w:szCs w:val="22"/>
        </w:rPr>
        <w:tab/>
        <w:t xml:space="preserve">O Edital está disponibilizado, na íntegra, no endereço eletrônico </w:t>
      </w:r>
      <w:hyperlink r:id="rId18" w:history="1">
        <w:r w:rsidR="00EC63BB" w:rsidRPr="006B4485">
          <w:rPr>
            <w:rStyle w:val="Hyperlink"/>
            <w:rFonts w:ascii="Calibri" w:hAnsi="Calibri"/>
            <w:b/>
            <w:bCs/>
            <w:sz w:val="22"/>
            <w:szCs w:val="22"/>
          </w:rPr>
          <w:t>www.coronelsapucaia.ms.gov.br</w:t>
        </w:r>
      </w:hyperlink>
      <w:r w:rsidRPr="00EF41C3">
        <w:rPr>
          <w:rFonts w:ascii="Calibri" w:hAnsi="Calibri"/>
          <w:color w:val="000000"/>
          <w:sz w:val="22"/>
          <w:szCs w:val="22"/>
        </w:rPr>
        <w:t xml:space="preserve"> e também poderão ser lidos e/ou obtidos no endereço </w:t>
      </w:r>
      <w:hyperlink r:id="rId19" w:history="1">
        <w:r w:rsidR="006B4485" w:rsidRPr="008960E6">
          <w:rPr>
            <w:rStyle w:val="Hyperlink"/>
            <w:rFonts w:asciiTheme="minorHAnsi" w:hAnsiTheme="minorHAnsi" w:cstheme="minorHAnsi"/>
            <w:b/>
            <w:bCs/>
            <w:sz w:val="22"/>
            <w:szCs w:val="22"/>
          </w:rPr>
          <w:t>www.comprasbr.com.br</w:t>
        </w:r>
      </w:hyperlink>
      <w:r w:rsidRPr="00EF41C3">
        <w:rPr>
          <w:rFonts w:ascii="Calibri" w:hAnsi="Calibri"/>
          <w:color w:val="000000"/>
          <w:sz w:val="22"/>
          <w:szCs w:val="22"/>
        </w:rPr>
        <w:t xml:space="preserve"> nos dias úteis, mesmo endereço no qual os autos do processo administrativo permanecerão com vista franqueada aos interessados.</w:t>
      </w:r>
    </w:p>
    <w:p w14:paraId="6C63F8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233392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21.10</w:t>
      </w:r>
      <w:r w:rsidRPr="00EF41C3">
        <w:rPr>
          <w:rFonts w:ascii="Calibri" w:hAnsi="Calibri"/>
          <w:sz w:val="22"/>
          <w:szCs w:val="22"/>
        </w:rPr>
        <w:tab/>
        <w:t>-</w:t>
      </w:r>
      <w:r w:rsidRPr="00EF41C3">
        <w:rPr>
          <w:rFonts w:ascii="Calibri" w:hAnsi="Calibri"/>
          <w:sz w:val="22"/>
          <w:szCs w:val="22"/>
        </w:rPr>
        <w:tab/>
        <w:t>Todas as referências de tempo estabelecidas no Edital, no aviso e durante a sessão pública observarão o horário oficial de Brasília.</w:t>
      </w:r>
    </w:p>
    <w:p w14:paraId="12251A8A" w14:textId="77777777" w:rsidR="00524B04" w:rsidRPr="00EF41C3" w:rsidRDefault="00524B04" w:rsidP="00FE5419">
      <w:pPr>
        <w:widowControl w:val="0"/>
        <w:tabs>
          <w:tab w:val="left" w:pos="709"/>
          <w:tab w:val="left" w:pos="1276"/>
        </w:tabs>
        <w:jc w:val="both"/>
        <w:rPr>
          <w:rFonts w:ascii="Calibri" w:hAnsi="Calibri"/>
          <w:sz w:val="22"/>
          <w:szCs w:val="22"/>
        </w:rPr>
      </w:pPr>
    </w:p>
    <w:p w14:paraId="3477D38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lastRenderedPageBreak/>
        <w:t>21.11</w:t>
      </w:r>
      <w:r w:rsidRPr="00EF41C3">
        <w:rPr>
          <w:rFonts w:ascii="Calibri" w:hAnsi="Calibri"/>
          <w:sz w:val="22"/>
          <w:szCs w:val="22"/>
        </w:rPr>
        <w:tab/>
        <w:t>-</w:t>
      </w:r>
      <w:r w:rsidRPr="00EF41C3">
        <w:rPr>
          <w:rFonts w:ascii="Calibri" w:hAnsi="Calibri"/>
          <w:sz w:val="22"/>
          <w:szCs w:val="22"/>
        </w:rPr>
        <w:tab/>
        <w:t>É facultada ao pregoeiro(a)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73FAF97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E41747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21.12</w:t>
      </w:r>
      <w:r w:rsidRPr="00EF41C3">
        <w:rPr>
          <w:rFonts w:ascii="Calibri" w:hAnsi="Calibri"/>
          <w:sz w:val="22"/>
          <w:szCs w:val="22"/>
        </w:rPr>
        <w:tab/>
        <w:t>-</w:t>
      </w: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301DED72" w14:textId="77777777" w:rsidR="00524B04" w:rsidRPr="00EF41C3" w:rsidRDefault="00524B04" w:rsidP="00FE5419">
      <w:pPr>
        <w:widowControl w:val="0"/>
        <w:tabs>
          <w:tab w:val="left" w:pos="709"/>
          <w:tab w:val="left" w:pos="1276"/>
        </w:tabs>
        <w:jc w:val="both"/>
        <w:rPr>
          <w:rFonts w:ascii="Calibri" w:hAnsi="Calibri"/>
          <w:sz w:val="22"/>
          <w:szCs w:val="22"/>
        </w:rPr>
      </w:pPr>
    </w:p>
    <w:p w14:paraId="072AFDC4"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21.13</w:t>
      </w:r>
      <w:r w:rsidRPr="00EF41C3">
        <w:rPr>
          <w:rFonts w:ascii="Calibri" w:hAnsi="Calibri"/>
          <w:sz w:val="22"/>
          <w:szCs w:val="22"/>
        </w:rPr>
        <w:tab/>
        <w:t>-</w:t>
      </w:r>
      <w:r w:rsidRPr="00EF41C3">
        <w:rPr>
          <w:rFonts w:ascii="Calibri" w:hAnsi="Calibri"/>
          <w:sz w:val="22"/>
          <w:szCs w:val="22"/>
        </w:rPr>
        <w:tab/>
        <w:t xml:space="preserve">As declarações da empresa licitante solicitadas no edital deverão ser assinadas </w:t>
      </w:r>
      <w:r w:rsidRPr="00EF41C3">
        <w:rPr>
          <w:rFonts w:ascii="Calibri" w:hAnsi="Calibri"/>
          <w:bCs/>
          <w:sz w:val="22"/>
          <w:szCs w:val="22"/>
        </w:rPr>
        <w:t>e identificadas (nome completo, RG e CPF)</w:t>
      </w:r>
      <w:r w:rsidRPr="00EF41C3">
        <w:rPr>
          <w:rFonts w:ascii="Calibri" w:hAnsi="Calibri"/>
          <w:sz w:val="22"/>
          <w:szCs w:val="22"/>
        </w:rPr>
        <w:t xml:space="preserve"> pelo representante legal ou pelo procurador por ele constituído, não havendo a necessidade de autenticação do documento.</w:t>
      </w:r>
    </w:p>
    <w:p w14:paraId="1756096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AB31C3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21.14</w:t>
      </w:r>
      <w:r w:rsidRPr="00EF41C3">
        <w:rPr>
          <w:rFonts w:ascii="Calibri" w:hAnsi="Calibri"/>
          <w:color w:val="000000"/>
          <w:sz w:val="22"/>
          <w:szCs w:val="22"/>
        </w:rPr>
        <w:tab/>
        <w:t>-</w:t>
      </w:r>
      <w:r w:rsidRPr="00EF41C3">
        <w:rPr>
          <w:rFonts w:ascii="Calibri" w:hAnsi="Calibri"/>
          <w:color w:val="000000"/>
          <w:sz w:val="22"/>
          <w:szCs w:val="22"/>
        </w:rPr>
        <w:tab/>
        <w:t xml:space="preserve"> Integram este Edital, para todos os fins e efeitos, os seguintes anexos:</w:t>
      </w:r>
    </w:p>
    <w:p w14:paraId="6B726B1A"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 - Termo de Referência;</w:t>
      </w:r>
    </w:p>
    <w:p w14:paraId="1F83BE48"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 - Proposta de Preço;</w:t>
      </w:r>
    </w:p>
    <w:p w14:paraId="1C27911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34F7183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0669F564"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V - Modelo de Declaração de não Empregador de Menor;</w:t>
      </w:r>
    </w:p>
    <w:p w14:paraId="29F7C244"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sz w:val="22"/>
          <w:szCs w:val="22"/>
        </w:rPr>
        <w:t>ANEXO VI - Minuta do Contrato;</w:t>
      </w:r>
    </w:p>
    <w:p w14:paraId="749ED523" w14:textId="60332EB9" w:rsidR="00524B04" w:rsidRPr="00EF41C3" w:rsidRDefault="00524B04" w:rsidP="006B4485">
      <w:pPr>
        <w:widowControl w:val="0"/>
        <w:tabs>
          <w:tab w:val="left" w:pos="709"/>
          <w:tab w:val="left" w:pos="1276"/>
        </w:tabs>
        <w:ind w:right="-15"/>
        <w:jc w:val="right"/>
        <w:rPr>
          <w:rFonts w:ascii="Calibri" w:hAnsi="Calibri"/>
          <w:color w:val="000000"/>
          <w:sz w:val="22"/>
          <w:szCs w:val="22"/>
        </w:rPr>
      </w:pPr>
      <w:r w:rsidRPr="00EF41C3">
        <w:rPr>
          <w:rFonts w:ascii="Calibri" w:hAnsi="Calibri"/>
          <w:color w:val="000000"/>
          <w:sz w:val="22"/>
          <w:szCs w:val="22"/>
        </w:rPr>
        <w:tab/>
      </w:r>
      <w:r w:rsidRPr="00EF41C3">
        <w:rPr>
          <w:rFonts w:ascii="Calibri" w:hAnsi="Calibri"/>
          <w:color w:val="000000"/>
          <w:sz w:val="22"/>
          <w:szCs w:val="22"/>
        </w:rPr>
        <w:tab/>
      </w:r>
      <w:r w:rsidR="00F1314B" w:rsidRPr="004C2EA8">
        <w:rPr>
          <w:rFonts w:ascii="Calibri" w:hAnsi="Calibri"/>
          <w:sz w:val="22"/>
          <w:szCs w:val="22"/>
        </w:rPr>
        <w:t>Coronel Sapucaia</w:t>
      </w:r>
      <w:r w:rsidR="00FE5419">
        <w:rPr>
          <w:rFonts w:ascii="Calibri" w:hAnsi="Calibri"/>
          <w:sz w:val="22"/>
          <w:szCs w:val="22"/>
        </w:rPr>
        <w:t xml:space="preserve"> (MS)</w:t>
      </w:r>
      <w:r w:rsidRPr="004C2EA8">
        <w:rPr>
          <w:rFonts w:ascii="Calibri" w:hAnsi="Calibri"/>
          <w:color w:val="000000"/>
          <w:sz w:val="22"/>
          <w:szCs w:val="22"/>
        </w:rPr>
        <w:t xml:space="preserve">, </w:t>
      </w:r>
      <w:r w:rsidR="007D5143">
        <w:rPr>
          <w:rFonts w:ascii="Calibri" w:hAnsi="Calibri"/>
          <w:color w:val="000000"/>
          <w:sz w:val="22"/>
          <w:szCs w:val="22"/>
        </w:rPr>
        <w:t>0</w:t>
      </w:r>
      <w:r w:rsidR="0037388D">
        <w:rPr>
          <w:rFonts w:ascii="Calibri" w:hAnsi="Calibri"/>
          <w:color w:val="000000"/>
          <w:sz w:val="22"/>
          <w:szCs w:val="22"/>
        </w:rPr>
        <w:t>6</w:t>
      </w:r>
      <w:r w:rsidR="00057876">
        <w:rPr>
          <w:rFonts w:ascii="Calibri" w:hAnsi="Calibri"/>
          <w:color w:val="000000"/>
          <w:sz w:val="22"/>
          <w:szCs w:val="22"/>
        </w:rPr>
        <w:t xml:space="preserve"> </w:t>
      </w:r>
      <w:r w:rsidRPr="004C2EA8">
        <w:rPr>
          <w:rFonts w:ascii="Calibri" w:hAnsi="Calibri"/>
          <w:color w:val="000000"/>
          <w:sz w:val="22"/>
          <w:szCs w:val="22"/>
        </w:rPr>
        <w:t xml:space="preserve">de </w:t>
      </w:r>
      <w:r w:rsidR="007D5143">
        <w:rPr>
          <w:rFonts w:ascii="Calibri" w:hAnsi="Calibri"/>
          <w:color w:val="000000"/>
          <w:sz w:val="22"/>
          <w:szCs w:val="22"/>
        </w:rPr>
        <w:t>fevereiro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Pr="004C2EA8">
        <w:rPr>
          <w:rFonts w:ascii="Calibri" w:hAnsi="Calibri"/>
          <w:color w:val="000000"/>
          <w:sz w:val="22"/>
          <w:szCs w:val="22"/>
        </w:rPr>
        <w:t>02</w:t>
      </w:r>
      <w:r w:rsidR="007D5143">
        <w:rPr>
          <w:rFonts w:ascii="Calibri" w:hAnsi="Calibri"/>
          <w:color w:val="000000"/>
          <w:sz w:val="22"/>
          <w:szCs w:val="22"/>
        </w:rPr>
        <w:t>4</w:t>
      </w:r>
      <w:r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7C9BB0C9" w14:textId="2A8B8CD0" w:rsidR="00524B04" w:rsidRDefault="00524B04" w:rsidP="00FE5419">
      <w:pPr>
        <w:ind w:right="-15"/>
        <w:jc w:val="center"/>
        <w:rPr>
          <w:rFonts w:asciiTheme="minorHAnsi" w:hAnsiTheme="minorHAnsi" w:cstheme="minorHAnsi"/>
          <w:color w:val="000000"/>
          <w:sz w:val="22"/>
          <w:szCs w:val="22"/>
        </w:rPr>
      </w:pPr>
    </w:p>
    <w:p w14:paraId="46A5D94F" w14:textId="638E8C0E" w:rsidR="00F23CD7" w:rsidRDefault="00F23CD7" w:rsidP="00FE5419">
      <w:pPr>
        <w:ind w:right="-15"/>
        <w:jc w:val="center"/>
        <w:rPr>
          <w:rFonts w:asciiTheme="minorHAnsi" w:hAnsiTheme="minorHAnsi" w:cstheme="minorHAnsi"/>
          <w:color w:val="000000"/>
          <w:sz w:val="22"/>
          <w:szCs w:val="22"/>
        </w:rPr>
      </w:pPr>
    </w:p>
    <w:p w14:paraId="6E9FE58D" w14:textId="77777777" w:rsidR="00F23CD7" w:rsidRPr="00EF41C3" w:rsidRDefault="00F23CD7" w:rsidP="00FE5419">
      <w:pPr>
        <w:ind w:right="-15"/>
        <w:jc w:val="center"/>
        <w:rPr>
          <w:rFonts w:asciiTheme="minorHAnsi" w:hAnsiTheme="minorHAnsi" w:cstheme="minorHAnsi"/>
          <w:color w:val="000000"/>
          <w:sz w:val="22"/>
          <w:szCs w:val="22"/>
        </w:rPr>
      </w:pPr>
    </w:p>
    <w:p w14:paraId="625E19B6" w14:textId="77777777" w:rsidR="00555E32" w:rsidRPr="00B40EFA" w:rsidRDefault="00555E32" w:rsidP="00555E32">
      <w:pPr>
        <w:jc w:val="center"/>
        <w:rPr>
          <w:rFonts w:ascii="Arial Narrow" w:hAnsi="Arial Narrow" w:cs="Arial Narrow"/>
          <w:b/>
          <w:bCs/>
          <w:color w:val="000000"/>
          <w:sz w:val="26"/>
          <w:szCs w:val="26"/>
        </w:rPr>
      </w:pPr>
      <w:r w:rsidRPr="00B40EFA">
        <w:rPr>
          <w:rFonts w:ascii="Arial Narrow" w:hAnsi="Arial Narrow" w:cs="Arial Narrow"/>
          <w:b/>
          <w:bCs/>
          <w:color w:val="000000"/>
          <w:sz w:val="26"/>
          <w:szCs w:val="26"/>
        </w:rPr>
        <w:t>_____________________________________</w:t>
      </w:r>
    </w:p>
    <w:p w14:paraId="4C2AC4D8" w14:textId="33AB820C" w:rsidR="00555E32" w:rsidRPr="003958EA" w:rsidRDefault="001762F2" w:rsidP="00555E32">
      <w:pPr>
        <w:jc w:val="center"/>
        <w:rPr>
          <w:rFonts w:ascii="Calibri" w:hAnsi="Calibri" w:cs="Calibri"/>
          <w:b/>
        </w:rPr>
      </w:pPr>
      <w:r>
        <w:rPr>
          <w:rFonts w:ascii="Calibri" w:hAnsi="Calibri" w:cs="Calibri"/>
          <w:b/>
        </w:rPr>
        <w:t>IVONE PAETZOLD</w:t>
      </w:r>
    </w:p>
    <w:p w14:paraId="1FCE6890" w14:textId="361AB57D" w:rsidR="00555E32" w:rsidRPr="00064B05" w:rsidRDefault="001762F2" w:rsidP="00555E32">
      <w:pPr>
        <w:jc w:val="center"/>
        <w:rPr>
          <w:rFonts w:ascii="Arial Narrow" w:hAnsi="Arial Narrow" w:cs="Arial Narrow"/>
          <w:color w:val="FF0000"/>
          <w:sz w:val="28"/>
          <w:szCs w:val="28"/>
        </w:rPr>
      </w:pPr>
      <w:r>
        <w:rPr>
          <w:rFonts w:ascii="Calibri" w:hAnsi="Calibri" w:cs="Calibri"/>
        </w:rPr>
        <w:t>SECRETARIA MUNICIPAL DE ASSISTÊNCIA SOCIAL</w:t>
      </w:r>
    </w:p>
    <w:p w14:paraId="2820A0C7" w14:textId="073644B8" w:rsidR="00524B04" w:rsidRDefault="00524B04" w:rsidP="00863B1C">
      <w:pPr>
        <w:widowControl w:val="0"/>
        <w:tabs>
          <w:tab w:val="left" w:pos="709"/>
          <w:tab w:val="left" w:pos="1276"/>
        </w:tabs>
        <w:jc w:val="center"/>
        <w:rPr>
          <w:rFonts w:ascii="Calibri" w:hAnsi="Calibri" w:cs="Arial"/>
          <w:b/>
          <w:sz w:val="22"/>
          <w:szCs w:val="22"/>
        </w:rPr>
      </w:pPr>
    </w:p>
    <w:p w14:paraId="47F6E8F0" w14:textId="66530B76" w:rsidR="00F23CD7" w:rsidRDefault="00F23CD7" w:rsidP="00863B1C">
      <w:pPr>
        <w:widowControl w:val="0"/>
        <w:tabs>
          <w:tab w:val="left" w:pos="709"/>
          <w:tab w:val="left" w:pos="1276"/>
        </w:tabs>
        <w:jc w:val="center"/>
        <w:rPr>
          <w:rFonts w:ascii="Calibri" w:hAnsi="Calibri" w:cs="Arial"/>
          <w:b/>
          <w:sz w:val="22"/>
          <w:szCs w:val="22"/>
        </w:rPr>
      </w:pPr>
    </w:p>
    <w:p w14:paraId="1AEBAAA0" w14:textId="5DFD8029" w:rsidR="00F23CD7" w:rsidRDefault="00F23CD7" w:rsidP="00863B1C">
      <w:pPr>
        <w:widowControl w:val="0"/>
        <w:tabs>
          <w:tab w:val="left" w:pos="709"/>
          <w:tab w:val="left" w:pos="1276"/>
        </w:tabs>
        <w:jc w:val="center"/>
        <w:rPr>
          <w:rFonts w:ascii="Calibri" w:hAnsi="Calibri" w:cs="Arial"/>
          <w:b/>
          <w:sz w:val="22"/>
          <w:szCs w:val="22"/>
        </w:rPr>
      </w:pPr>
    </w:p>
    <w:p w14:paraId="6F4410D2" w14:textId="77777777" w:rsidR="00E51242" w:rsidRDefault="00E51242" w:rsidP="00863B1C">
      <w:pPr>
        <w:widowControl w:val="0"/>
        <w:tabs>
          <w:tab w:val="left" w:pos="709"/>
          <w:tab w:val="left" w:pos="1276"/>
        </w:tabs>
        <w:jc w:val="center"/>
        <w:rPr>
          <w:rFonts w:ascii="Calibri" w:hAnsi="Calibri" w:cs="Arial"/>
          <w:b/>
          <w:sz w:val="22"/>
          <w:szCs w:val="22"/>
        </w:rPr>
      </w:pPr>
    </w:p>
    <w:p w14:paraId="2029DD97" w14:textId="77777777" w:rsidR="00E51242" w:rsidRDefault="00E51242" w:rsidP="00863B1C">
      <w:pPr>
        <w:widowControl w:val="0"/>
        <w:tabs>
          <w:tab w:val="left" w:pos="709"/>
          <w:tab w:val="left" w:pos="1276"/>
        </w:tabs>
        <w:jc w:val="center"/>
        <w:rPr>
          <w:rFonts w:ascii="Calibri" w:hAnsi="Calibri" w:cs="Arial"/>
          <w:b/>
          <w:sz w:val="22"/>
          <w:szCs w:val="22"/>
        </w:rPr>
      </w:pPr>
    </w:p>
    <w:p w14:paraId="48A6B163" w14:textId="77777777" w:rsidR="0037388D" w:rsidRDefault="0037388D" w:rsidP="00863B1C">
      <w:pPr>
        <w:widowControl w:val="0"/>
        <w:tabs>
          <w:tab w:val="left" w:pos="709"/>
          <w:tab w:val="left" w:pos="1276"/>
        </w:tabs>
        <w:jc w:val="center"/>
        <w:rPr>
          <w:rFonts w:ascii="Calibri" w:hAnsi="Calibri" w:cs="Arial"/>
          <w:b/>
          <w:sz w:val="22"/>
          <w:szCs w:val="22"/>
        </w:rPr>
      </w:pPr>
    </w:p>
    <w:p w14:paraId="3C54AA67" w14:textId="77777777" w:rsidR="0037388D" w:rsidRDefault="0037388D" w:rsidP="00863B1C">
      <w:pPr>
        <w:widowControl w:val="0"/>
        <w:tabs>
          <w:tab w:val="left" w:pos="709"/>
          <w:tab w:val="left" w:pos="1276"/>
        </w:tabs>
        <w:jc w:val="center"/>
        <w:rPr>
          <w:rFonts w:ascii="Calibri" w:hAnsi="Calibri" w:cs="Arial"/>
          <w:b/>
          <w:sz w:val="22"/>
          <w:szCs w:val="22"/>
        </w:rPr>
      </w:pPr>
    </w:p>
    <w:p w14:paraId="468A7CB5" w14:textId="77777777" w:rsidR="00E51242" w:rsidRDefault="00E51242" w:rsidP="00863B1C">
      <w:pPr>
        <w:widowControl w:val="0"/>
        <w:tabs>
          <w:tab w:val="left" w:pos="709"/>
          <w:tab w:val="left" w:pos="1276"/>
        </w:tabs>
        <w:jc w:val="center"/>
        <w:rPr>
          <w:rFonts w:ascii="Calibri" w:hAnsi="Calibri" w:cs="Arial"/>
          <w:b/>
          <w:sz w:val="22"/>
          <w:szCs w:val="22"/>
        </w:rPr>
      </w:pPr>
    </w:p>
    <w:p w14:paraId="0CA49506" w14:textId="77777777" w:rsidR="00810CE3" w:rsidRDefault="00810CE3" w:rsidP="00863B1C">
      <w:pPr>
        <w:widowControl w:val="0"/>
        <w:tabs>
          <w:tab w:val="left" w:pos="709"/>
          <w:tab w:val="left" w:pos="1276"/>
        </w:tabs>
        <w:jc w:val="center"/>
        <w:rPr>
          <w:rFonts w:ascii="Calibri" w:hAnsi="Calibri" w:cs="Arial"/>
          <w:b/>
          <w:sz w:val="22"/>
          <w:szCs w:val="22"/>
        </w:rPr>
      </w:pPr>
    </w:p>
    <w:p w14:paraId="0C4904C1" w14:textId="77777777" w:rsidR="00810CE3" w:rsidRDefault="00810CE3" w:rsidP="00863B1C">
      <w:pPr>
        <w:widowControl w:val="0"/>
        <w:tabs>
          <w:tab w:val="left" w:pos="709"/>
          <w:tab w:val="left" w:pos="1276"/>
        </w:tabs>
        <w:jc w:val="center"/>
        <w:rPr>
          <w:rFonts w:ascii="Calibri" w:hAnsi="Calibri" w:cs="Arial"/>
          <w:b/>
          <w:sz w:val="22"/>
          <w:szCs w:val="22"/>
        </w:rPr>
      </w:pPr>
    </w:p>
    <w:p w14:paraId="2E109174" w14:textId="77777777" w:rsidR="00810CE3" w:rsidRDefault="00810CE3" w:rsidP="00863B1C">
      <w:pPr>
        <w:widowControl w:val="0"/>
        <w:tabs>
          <w:tab w:val="left" w:pos="709"/>
          <w:tab w:val="left" w:pos="1276"/>
        </w:tabs>
        <w:jc w:val="center"/>
        <w:rPr>
          <w:rFonts w:ascii="Calibri" w:hAnsi="Calibri" w:cs="Arial"/>
          <w:b/>
          <w:sz w:val="22"/>
          <w:szCs w:val="22"/>
        </w:rPr>
      </w:pPr>
    </w:p>
    <w:p w14:paraId="0632A00B" w14:textId="77777777" w:rsidR="00810CE3" w:rsidRDefault="00810CE3" w:rsidP="00863B1C">
      <w:pPr>
        <w:widowControl w:val="0"/>
        <w:tabs>
          <w:tab w:val="left" w:pos="709"/>
          <w:tab w:val="left" w:pos="1276"/>
        </w:tabs>
        <w:jc w:val="center"/>
        <w:rPr>
          <w:rFonts w:ascii="Calibri" w:hAnsi="Calibri" w:cs="Arial"/>
          <w:b/>
          <w:sz w:val="22"/>
          <w:szCs w:val="22"/>
        </w:rPr>
      </w:pPr>
    </w:p>
    <w:p w14:paraId="2C34A21C" w14:textId="77777777" w:rsidR="00810CE3" w:rsidRDefault="00810CE3" w:rsidP="00863B1C">
      <w:pPr>
        <w:widowControl w:val="0"/>
        <w:tabs>
          <w:tab w:val="left" w:pos="709"/>
          <w:tab w:val="left" w:pos="1276"/>
        </w:tabs>
        <w:jc w:val="center"/>
        <w:rPr>
          <w:rFonts w:ascii="Calibri" w:hAnsi="Calibri" w:cs="Arial"/>
          <w:b/>
          <w:sz w:val="22"/>
          <w:szCs w:val="22"/>
        </w:rPr>
      </w:pPr>
    </w:p>
    <w:p w14:paraId="62116B04" w14:textId="77777777" w:rsidR="00810CE3" w:rsidRDefault="00810CE3" w:rsidP="00863B1C">
      <w:pPr>
        <w:widowControl w:val="0"/>
        <w:tabs>
          <w:tab w:val="left" w:pos="709"/>
          <w:tab w:val="left" w:pos="1276"/>
        </w:tabs>
        <w:jc w:val="center"/>
        <w:rPr>
          <w:rFonts w:ascii="Calibri" w:hAnsi="Calibri" w:cs="Arial"/>
          <w:b/>
          <w:sz w:val="22"/>
          <w:szCs w:val="22"/>
        </w:rPr>
      </w:pPr>
    </w:p>
    <w:p w14:paraId="22DAA954" w14:textId="77777777" w:rsidR="00810CE3" w:rsidRDefault="00810CE3" w:rsidP="00863B1C">
      <w:pPr>
        <w:widowControl w:val="0"/>
        <w:tabs>
          <w:tab w:val="left" w:pos="709"/>
          <w:tab w:val="left" w:pos="1276"/>
        </w:tabs>
        <w:jc w:val="center"/>
        <w:rPr>
          <w:rFonts w:ascii="Calibri" w:hAnsi="Calibri" w:cs="Arial"/>
          <w:b/>
          <w:sz w:val="22"/>
          <w:szCs w:val="22"/>
        </w:rPr>
      </w:pPr>
    </w:p>
    <w:p w14:paraId="1A4CB9B0" w14:textId="77777777" w:rsidR="00810CE3" w:rsidRDefault="00810CE3" w:rsidP="00863B1C">
      <w:pPr>
        <w:widowControl w:val="0"/>
        <w:tabs>
          <w:tab w:val="left" w:pos="709"/>
          <w:tab w:val="left" w:pos="1276"/>
        </w:tabs>
        <w:jc w:val="center"/>
        <w:rPr>
          <w:rFonts w:ascii="Calibri" w:hAnsi="Calibri" w:cs="Arial"/>
          <w:b/>
          <w:sz w:val="22"/>
          <w:szCs w:val="22"/>
        </w:rPr>
      </w:pPr>
    </w:p>
    <w:p w14:paraId="16186603" w14:textId="77777777" w:rsidR="00810CE3" w:rsidRDefault="00810CE3" w:rsidP="00863B1C">
      <w:pPr>
        <w:widowControl w:val="0"/>
        <w:tabs>
          <w:tab w:val="left" w:pos="709"/>
          <w:tab w:val="left" w:pos="1276"/>
        </w:tabs>
        <w:jc w:val="center"/>
        <w:rPr>
          <w:rFonts w:ascii="Calibri" w:hAnsi="Calibri" w:cs="Arial"/>
          <w:b/>
          <w:sz w:val="22"/>
          <w:szCs w:val="22"/>
        </w:rPr>
      </w:pPr>
    </w:p>
    <w:p w14:paraId="59E3A642" w14:textId="77777777" w:rsidR="00810CE3" w:rsidRDefault="00810CE3" w:rsidP="00863B1C">
      <w:pPr>
        <w:widowControl w:val="0"/>
        <w:tabs>
          <w:tab w:val="left" w:pos="709"/>
          <w:tab w:val="left" w:pos="1276"/>
        </w:tabs>
        <w:jc w:val="center"/>
        <w:rPr>
          <w:rFonts w:ascii="Calibri" w:hAnsi="Calibri" w:cs="Arial"/>
          <w:b/>
          <w:sz w:val="22"/>
          <w:szCs w:val="22"/>
        </w:rPr>
      </w:pPr>
    </w:p>
    <w:p w14:paraId="5548FA3F" w14:textId="77777777" w:rsidR="00810CE3" w:rsidRDefault="00810CE3" w:rsidP="00863B1C">
      <w:pPr>
        <w:widowControl w:val="0"/>
        <w:tabs>
          <w:tab w:val="left" w:pos="709"/>
          <w:tab w:val="left" w:pos="1276"/>
        </w:tabs>
        <w:jc w:val="center"/>
        <w:rPr>
          <w:rFonts w:ascii="Calibri" w:hAnsi="Calibri" w:cs="Arial"/>
          <w:b/>
          <w:sz w:val="22"/>
          <w:szCs w:val="22"/>
        </w:rPr>
      </w:pPr>
    </w:p>
    <w:p w14:paraId="0C8A4DFD" w14:textId="77777777" w:rsidR="00E51242" w:rsidRDefault="00E51242" w:rsidP="00863B1C">
      <w:pPr>
        <w:widowControl w:val="0"/>
        <w:tabs>
          <w:tab w:val="left" w:pos="709"/>
          <w:tab w:val="left" w:pos="1276"/>
        </w:tabs>
        <w:jc w:val="center"/>
        <w:rPr>
          <w:rFonts w:ascii="Calibri" w:hAnsi="Calibri" w:cs="Arial"/>
          <w:b/>
          <w:sz w:val="22"/>
          <w:szCs w:val="22"/>
        </w:rPr>
      </w:pPr>
    </w:p>
    <w:p w14:paraId="25D79533" w14:textId="2F01D433" w:rsidR="00E15931" w:rsidRDefault="00D74EB3" w:rsidP="00863B1C">
      <w:pPr>
        <w:widowControl w:val="0"/>
        <w:tabs>
          <w:tab w:val="left" w:pos="709"/>
          <w:tab w:val="left" w:pos="1276"/>
        </w:tabs>
        <w:jc w:val="center"/>
        <w:rPr>
          <w:rFonts w:ascii="Calibri" w:hAnsi="Calibri" w:cs="Arial"/>
          <w:b/>
          <w:sz w:val="22"/>
          <w:szCs w:val="22"/>
        </w:rPr>
      </w:pPr>
      <w:r>
        <w:rPr>
          <w:rFonts w:ascii="Calibri" w:hAnsi="Calibri" w:cs="Arial"/>
          <w:b/>
          <w:sz w:val="22"/>
          <w:szCs w:val="22"/>
        </w:rPr>
        <w:lastRenderedPageBreak/>
        <w:t>ANEXO I</w:t>
      </w:r>
    </w:p>
    <w:p w14:paraId="0AF56812" w14:textId="77777777" w:rsidR="0037388D" w:rsidRPr="001C5AE1" w:rsidRDefault="0037388D" w:rsidP="0037388D">
      <w:pPr>
        <w:pStyle w:val="SemEspaamento"/>
        <w:jc w:val="center"/>
        <w:rPr>
          <w:rFonts w:cstheme="minorHAnsi"/>
          <w:b/>
          <w:u w:val="single"/>
        </w:rPr>
      </w:pPr>
      <w:bookmarkStart w:id="2" w:name="_Hlk119567913"/>
      <w:r w:rsidRPr="001C5AE1">
        <w:rPr>
          <w:rFonts w:cstheme="minorHAnsi"/>
          <w:b/>
          <w:u w:val="single"/>
        </w:rPr>
        <w:t>TERMO DE REFERÊNCIA</w:t>
      </w:r>
    </w:p>
    <w:p w14:paraId="03A63211" w14:textId="77777777" w:rsidR="0037388D" w:rsidRPr="001C5AE1" w:rsidRDefault="0037388D" w:rsidP="0037388D">
      <w:pPr>
        <w:pStyle w:val="SemEspaamento"/>
        <w:jc w:val="center"/>
        <w:rPr>
          <w:rFonts w:cstheme="minorHAnsi"/>
          <w:b/>
          <w:u w:val="single"/>
        </w:rPr>
      </w:pPr>
    </w:p>
    <w:p w14:paraId="19DB5A25" w14:textId="77777777" w:rsidR="0037388D" w:rsidRPr="001C5AE1" w:rsidRDefault="0037388D" w:rsidP="0037388D">
      <w:pPr>
        <w:pStyle w:val="SemEspaamento"/>
        <w:numPr>
          <w:ilvl w:val="0"/>
          <w:numId w:val="45"/>
        </w:numPr>
        <w:jc w:val="both"/>
        <w:rPr>
          <w:rFonts w:cstheme="minorHAnsi"/>
          <w:b/>
          <w:u w:val="single"/>
        </w:rPr>
      </w:pPr>
      <w:r w:rsidRPr="001C5AE1">
        <w:rPr>
          <w:rFonts w:cstheme="minorHAnsi"/>
          <w:b/>
          <w:u w:val="single"/>
        </w:rPr>
        <w:t>OBJETO</w:t>
      </w:r>
    </w:p>
    <w:p w14:paraId="0F1DF81D" w14:textId="77777777" w:rsidR="0037388D" w:rsidRPr="001C5AE1" w:rsidRDefault="0037388D" w:rsidP="0037388D">
      <w:pPr>
        <w:pStyle w:val="PargrafodaLista"/>
        <w:jc w:val="both"/>
        <w:rPr>
          <w:rFonts w:asciiTheme="minorHAnsi" w:hAnsiTheme="minorHAnsi" w:cstheme="minorHAnsi"/>
          <w:b/>
          <w:sz w:val="22"/>
          <w:szCs w:val="22"/>
        </w:rPr>
      </w:pPr>
    </w:p>
    <w:p w14:paraId="0BC42CA2" w14:textId="77777777" w:rsidR="0037388D" w:rsidRPr="001C5AE1" w:rsidRDefault="0037388D" w:rsidP="0037388D">
      <w:pPr>
        <w:pStyle w:val="SemEspaamento"/>
        <w:jc w:val="both"/>
        <w:rPr>
          <w:rFonts w:cstheme="minorHAnsi"/>
        </w:rPr>
      </w:pPr>
      <w:r>
        <w:rPr>
          <w:rFonts w:cstheme="minorHAnsi"/>
        </w:rPr>
        <w:t>TEM POR OBJETO A</w:t>
      </w:r>
      <w:r w:rsidRPr="001C5AE1">
        <w:rPr>
          <w:rFonts w:cstheme="minorHAnsi"/>
        </w:rPr>
        <w:t xml:space="preserve"> </w:t>
      </w:r>
      <w:bookmarkStart w:id="3" w:name="_Hlk158118147"/>
      <w:bookmarkStart w:id="4" w:name="_Hlk104459222"/>
      <w:bookmarkStart w:id="5" w:name="_Hlk104458936"/>
      <w:r w:rsidRPr="00F37C0B">
        <w:rPr>
          <w:rFonts w:cstheme="minorHAnsi"/>
          <w:b/>
          <w:color w:val="000000"/>
        </w:rPr>
        <w:t>AQUISIÇÃO DE MICRO-ÔNIBUS OU ÔNIBUS DE NO MINIMO 37 LUGARES PARA TRANSPORTE DE ESTUDANTES DO ENSINO SUPERIOR BEM COMO DEMAIS NECESSIDADES DE TRANSPORTES DE PESSOAS QUE POR VENTURA SEJAM NECESSÁRIOS</w:t>
      </w:r>
      <w:bookmarkEnd w:id="3"/>
      <w:r w:rsidRPr="001C5AE1">
        <w:rPr>
          <w:rFonts w:cstheme="minorHAnsi"/>
          <w:b/>
          <w:bCs/>
        </w:rPr>
        <w:t>, CONFORME ESPECIFICAÇÕES CONSTANTES NO TERMO DE REFERÊNCIA</w:t>
      </w:r>
      <w:bookmarkEnd w:id="4"/>
      <w:r w:rsidRPr="001C5AE1">
        <w:rPr>
          <w:rFonts w:cstheme="minorHAnsi"/>
        </w:rPr>
        <w:t>.</w:t>
      </w:r>
      <w:bookmarkEnd w:id="5"/>
    </w:p>
    <w:p w14:paraId="7FF0E9E3" w14:textId="77777777" w:rsidR="0037388D" w:rsidRPr="001C5AE1" w:rsidRDefault="0037388D" w:rsidP="0037388D">
      <w:pPr>
        <w:pStyle w:val="SemEspaamento"/>
        <w:ind w:left="708"/>
        <w:jc w:val="both"/>
        <w:rPr>
          <w:rFonts w:cstheme="minorHAnsi"/>
        </w:rPr>
      </w:pPr>
    </w:p>
    <w:p w14:paraId="58499BA8" w14:textId="77777777" w:rsidR="0037388D" w:rsidRPr="001C5AE1" w:rsidRDefault="0037388D" w:rsidP="0037388D">
      <w:pPr>
        <w:pStyle w:val="SemEspaamento"/>
        <w:numPr>
          <w:ilvl w:val="1"/>
          <w:numId w:val="45"/>
        </w:numPr>
        <w:ind w:left="0" w:firstLine="0"/>
        <w:jc w:val="both"/>
        <w:rPr>
          <w:rFonts w:cstheme="minorHAnsi"/>
        </w:rPr>
      </w:pPr>
      <w:r w:rsidRPr="001C5AE1">
        <w:rPr>
          <w:rFonts w:cstheme="minorHAnsi"/>
        </w:rPr>
        <w:t>O presente Termo de Referência tem por objetivo informar o quantitativo necessário e a caracterização das especificações técnicas do veículo a ser adquirido.</w:t>
      </w:r>
    </w:p>
    <w:p w14:paraId="1AE54EFB" w14:textId="77777777" w:rsidR="0037388D" w:rsidRPr="001C5AE1" w:rsidRDefault="0037388D" w:rsidP="0037388D">
      <w:pPr>
        <w:pStyle w:val="SemEspaamento"/>
        <w:jc w:val="both"/>
        <w:rPr>
          <w:rFonts w:cstheme="minorHAnsi"/>
          <w:b/>
        </w:rPr>
      </w:pPr>
    </w:p>
    <w:p w14:paraId="6A13A994" w14:textId="77777777" w:rsidR="0037388D" w:rsidRPr="001C5AE1" w:rsidRDefault="0037388D" w:rsidP="0037388D">
      <w:pPr>
        <w:pStyle w:val="SemEspaamento"/>
        <w:numPr>
          <w:ilvl w:val="0"/>
          <w:numId w:val="45"/>
        </w:numPr>
        <w:ind w:left="0" w:firstLine="0"/>
        <w:jc w:val="both"/>
        <w:rPr>
          <w:rFonts w:cstheme="minorHAnsi"/>
          <w:b/>
          <w:u w:val="single"/>
        </w:rPr>
      </w:pPr>
      <w:r w:rsidRPr="001C5AE1">
        <w:rPr>
          <w:rFonts w:cstheme="minorHAnsi"/>
          <w:b/>
        </w:rPr>
        <w:t xml:space="preserve"> </w:t>
      </w:r>
      <w:r w:rsidRPr="001C5AE1">
        <w:rPr>
          <w:rFonts w:cstheme="minorHAnsi"/>
          <w:b/>
          <w:u w:val="single"/>
        </w:rPr>
        <w:t>JUSTIFICATIVA</w:t>
      </w:r>
    </w:p>
    <w:p w14:paraId="0F5D8E07" w14:textId="77777777" w:rsidR="0037388D" w:rsidRPr="001C5AE1" w:rsidRDefault="0037388D" w:rsidP="0037388D">
      <w:pPr>
        <w:pStyle w:val="SemEspaamento"/>
        <w:jc w:val="both"/>
        <w:rPr>
          <w:rFonts w:cstheme="minorHAnsi"/>
        </w:rPr>
      </w:pPr>
      <w:r w:rsidRPr="001C5AE1">
        <w:rPr>
          <w:rFonts w:cstheme="minorHAnsi"/>
        </w:rPr>
        <w:tab/>
      </w:r>
    </w:p>
    <w:p w14:paraId="131E4E4E" w14:textId="77777777" w:rsidR="0037388D" w:rsidRDefault="0037388D" w:rsidP="0037388D">
      <w:pPr>
        <w:widowControl w:val="0"/>
        <w:numPr>
          <w:ilvl w:val="1"/>
          <w:numId w:val="45"/>
        </w:numPr>
        <w:pBdr>
          <w:top w:val="nil"/>
          <w:left w:val="nil"/>
          <w:bottom w:val="nil"/>
          <w:right w:val="nil"/>
          <w:between w:val="nil"/>
        </w:pBdr>
        <w:tabs>
          <w:tab w:val="left" w:pos="1276"/>
          <w:tab w:val="left" w:pos="7938"/>
        </w:tabs>
        <w:autoSpaceDE w:val="0"/>
        <w:autoSpaceDN w:val="0"/>
        <w:ind w:left="0" w:right="140" w:firstLine="0"/>
        <w:jc w:val="both"/>
        <w:rPr>
          <w:rFonts w:cstheme="minorHAnsi"/>
          <w:color w:val="000000"/>
        </w:rPr>
      </w:pPr>
      <w:r>
        <w:rPr>
          <w:rFonts w:cstheme="minorHAnsi"/>
          <w:color w:val="000000"/>
        </w:rPr>
        <w:t>Visa</w:t>
      </w:r>
      <w:r w:rsidRPr="00753F50">
        <w:rPr>
          <w:rFonts w:cstheme="minorHAnsi"/>
          <w:color w:val="000000"/>
        </w:rPr>
        <w:t xml:space="preserve"> dar apoio </w:t>
      </w:r>
      <w:r>
        <w:rPr>
          <w:rFonts w:cstheme="minorHAnsi"/>
          <w:color w:val="000000"/>
        </w:rPr>
        <w:t>aos estudantes do Ensino Superior</w:t>
      </w:r>
      <w:r w:rsidRPr="00753F50">
        <w:rPr>
          <w:rFonts w:cstheme="minorHAnsi"/>
          <w:color w:val="000000"/>
        </w:rPr>
        <w:t xml:space="preserve"> como</w:t>
      </w:r>
      <w:r>
        <w:rPr>
          <w:rFonts w:cstheme="minorHAnsi"/>
          <w:color w:val="000000"/>
        </w:rPr>
        <w:t xml:space="preserve"> </w:t>
      </w:r>
      <w:r w:rsidRPr="00753F50">
        <w:rPr>
          <w:rFonts w:cstheme="minorHAnsi"/>
          <w:color w:val="000000"/>
        </w:rPr>
        <w:t>mecanismo indispensável para garantir o acesso e a necessidade dos alunos</w:t>
      </w:r>
      <w:r>
        <w:rPr>
          <w:rFonts w:cstheme="minorHAnsi"/>
          <w:color w:val="000000"/>
        </w:rPr>
        <w:t xml:space="preserve"> que se deslocam do município diariamente</w:t>
      </w:r>
      <w:r w:rsidRPr="00753F50">
        <w:rPr>
          <w:rFonts w:cstheme="minorHAnsi"/>
          <w:color w:val="000000"/>
        </w:rPr>
        <w:t>.</w:t>
      </w:r>
    </w:p>
    <w:p w14:paraId="0CAEBCD0" w14:textId="77777777" w:rsidR="0037388D" w:rsidRDefault="0037388D" w:rsidP="0037388D">
      <w:pPr>
        <w:widowControl w:val="0"/>
        <w:pBdr>
          <w:top w:val="nil"/>
          <w:left w:val="nil"/>
          <w:bottom w:val="nil"/>
          <w:right w:val="nil"/>
          <w:between w:val="nil"/>
        </w:pBdr>
        <w:tabs>
          <w:tab w:val="left" w:pos="1276"/>
          <w:tab w:val="left" w:pos="7938"/>
        </w:tabs>
        <w:autoSpaceDE w:val="0"/>
        <w:autoSpaceDN w:val="0"/>
        <w:ind w:right="140"/>
        <w:jc w:val="both"/>
        <w:rPr>
          <w:rFonts w:cstheme="minorHAnsi"/>
          <w:color w:val="000000"/>
        </w:rPr>
      </w:pPr>
      <w:r>
        <w:rPr>
          <w:rFonts w:cstheme="minorHAnsi"/>
          <w:color w:val="000000"/>
        </w:rPr>
        <w:t xml:space="preserve"> </w:t>
      </w:r>
    </w:p>
    <w:p w14:paraId="268E2D10" w14:textId="77777777" w:rsidR="0037388D" w:rsidRPr="00D95AF0" w:rsidRDefault="0037388D" w:rsidP="0037388D">
      <w:pPr>
        <w:widowControl w:val="0"/>
        <w:numPr>
          <w:ilvl w:val="1"/>
          <w:numId w:val="45"/>
        </w:numPr>
        <w:pBdr>
          <w:top w:val="nil"/>
          <w:left w:val="nil"/>
          <w:bottom w:val="nil"/>
          <w:right w:val="nil"/>
          <w:between w:val="nil"/>
        </w:pBdr>
        <w:tabs>
          <w:tab w:val="left" w:pos="1276"/>
          <w:tab w:val="left" w:pos="7938"/>
        </w:tabs>
        <w:autoSpaceDE w:val="0"/>
        <w:autoSpaceDN w:val="0"/>
        <w:ind w:left="0" w:right="140" w:firstLine="0"/>
        <w:jc w:val="both"/>
        <w:rPr>
          <w:rFonts w:cstheme="minorHAnsi"/>
          <w:color w:val="000000"/>
        </w:rPr>
      </w:pPr>
      <w:r w:rsidRPr="00753F50">
        <w:rPr>
          <w:rFonts w:cstheme="minorHAnsi"/>
          <w:color w:val="000000"/>
        </w:rPr>
        <w:t>Entende-se que o serviço deva ser contínuo devido à essencialidade e necessidade pública</w:t>
      </w:r>
      <w:r>
        <w:rPr>
          <w:rFonts w:cstheme="minorHAnsi"/>
          <w:color w:val="000000"/>
        </w:rPr>
        <w:t xml:space="preserve"> </w:t>
      </w:r>
      <w:r w:rsidRPr="00753F50">
        <w:rPr>
          <w:rFonts w:cstheme="minorHAnsi"/>
          <w:color w:val="000000"/>
        </w:rPr>
        <w:t xml:space="preserve">permanente à </w:t>
      </w:r>
      <w:r>
        <w:rPr>
          <w:rFonts w:cstheme="minorHAnsi"/>
          <w:color w:val="000000"/>
        </w:rPr>
        <w:t xml:space="preserve">secretaria de Educação e Cultura </w:t>
      </w:r>
      <w:r w:rsidRPr="00753F50">
        <w:rPr>
          <w:rFonts w:cstheme="minorHAnsi"/>
          <w:color w:val="000000"/>
        </w:rPr>
        <w:t>considerando que a interrupção comprometeria a continuidade das</w:t>
      </w:r>
      <w:r>
        <w:rPr>
          <w:rFonts w:cstheme="minorHAnsi"/>
          <w:color w:val="000000"/>
        </w:rPr>
        <w:t xml:space="preserve"> </w:t>
      </w:r>
      <w:r w:rsidRPr="00753F50">
        <w:rPr>
          <w:rFonts w:cstheme="minorHAnsi"/>
          <w:color w:val="000000"/>
        </w:rPr>
        <w:t>atividades educacionais</w:t>
      </w:r>
      <w:r w:rsidRPr="001C5AE1">
        <w:rPr>
          <w:rFonts w:cstheme="minorHAnsi"/>
        </w:rPr>
        <w:t>.</w:t>
      </w:r>
    </w:p>
    <w:p w14:paraId="37638CD0" w14:textId="77777777" w:rsidR="0037388D" w:rsidRPr="00E63812" w:rsidRDefault="0037388D" w:rsidP="0037388D">
      <w:pPr>
        <w:pStyle w:val="SemEspaamento"/>
        <w:jc w:val="both"/>
        <w:rPr>
          <w:rFonts w:cstheme="minorHAnsi"/>
          <w:b/>
          <w:u w:val="single"/>
        </w:rPr>
      </w:pPr>
    </w:p>
    <w:p w14:paraId="011DE4C7" w14:textId="77777777" w:rsidR="0037388D" w:rsidRPr="001C5AE1" w:rsidRDefault="0037388D" w:rsidP="0037388D">
      <w:pPr>
        <w:pStyle w:val="SemEspaamento"/>
        <w:numPr>
          <w:ilvl w:val="0"/>
          <w:numId w:val="45"/>
        </w:numPr>
        <w:ind w:left="0" w:firstLine="0"/>
        <w:jc w:val="both"/>
        <w:rPr>
          <w:rFonts w:cstheme="minorHAnsi"/>
          <w:b/>
          <w:u w:val="single"/>
        </w:rPr>
      </w:pPr>
      <w:r w:rsidRPr="001C5AE1">
        <w:rPr>
          <w:rFonts w:cstheme="minorHAnsi"/>
        </w:rPr>
        <w:t xml:space="preserve"> </w:t>
      </w:r>
      <w:r>
        <w:rPr>
          <w:rFonts w:cstheme="minorHAnsi"/>
          <w:b/>
        </w:rPr>
        <w:t xml:space="preserve">DA MODALIDADE DE LICITAÇÃO E </w:t>
      </w:r>
      <w:r w:rsidRPr="00CF3F4B">
        <w:rPr>
          <w:rFonts w:cstheme="minorHAnsi"/>
          <w:b/>
        </w:rPr>
        <w:t>CRITÉRIOS DE AVALIAÇÃO DA PROPOSTA</w:t>
      </w:r>
    </w:p>
    <w:p w14:paraId="72DE5844" w14:textId="77777777" w:rsidR="0037388D" w:rsidRDefault="0037388D" w:rsidP="0037388D">
      <w:pPr>
        <w:pStyle w:val="SemEspaamento"/>
        <w:jc w:val="both"/>
        <w:rPr>
          <w:rFonts w:cstheme="minorHAnsi"/>
          <w:b/>
          <w:u w:val="single"/>
        </w:rPr>
      </w:pPr>
    </w:p>
    <w:p w14:paraId="56ED2ED3" w14:textId="77777777" w:rsidR="0037388D" w:rsidRPr="00E63812" w:rsidRDefault="0037388D" w:rsidP="0037388D">
      <w:pPr>
        <w:pStyle w:val="SemEspaamento"/>
        <w:numPr>
          <w:ilvl w:val="1"/>
          <w:numId w:val="45"/>
        </w:numPr>
        <w:ind w:left="0" w:firstLine="0"/>
        <w:jc w:val="both"/>
        <w:rPr>
          <w:rFonts w:cstheme="minorHAnsi"/>
          <w:b/>
          <w:u w:val="single"/>
        </w:rPr>
      </w:pPr>
      <w:r w:rsidRPr="001C5AE1">
        <w:rPr>
          <w:rFonts w:cstheme="minorHAnsi"/>
          <w:color w:val="000000" w:themeColor="text1"/>
          <w:shd w:val="clear" w:color="auto" w:fill="FFFFFF"/>
        </w:rPr>
        <w:t xml:space="preserve">Para a aquisição deste objeto está sendo empregada a modalidade de licitação denominada </w:t>
      </w:r>
      <w:r w:rsidRPr="001C5AE1">
        <w:rPr>
          <w:rFonts w:cstheme="minorHAnsi"/>
          <w:b/>
          <w:bCs/>
          <w:color w:val="000000" w:themeColor="text1"/>
          <w:shd w:val="clear" w:color="auto" w:fill="FFFFFF"/>
        </w:rPr>
        <w:t>PREGÃO ELETRÔNICO</w:t>
      </w:r>
      <w:r w:rsidRPr="001C5AE1">
        <w:rPr>
          <w:rFonts w:cstheme="minorHAnsi"/>
          <w:color w:val="000000" w:themeColor="text1"/>
          <w:shd w:val="clear" w:color="auto" w:fill="FFFFFF"/>
        </w:rPr>
        <w:t xml:space="preserve">, a qual observará os preceitos de direito público e, em especial as disposições da Lei Federal nº. </w:t>
      </w:r>
      <w:r>
        <w:rPr>
          <w:rFonts w:cstheme="minorHAnsi"/>
          <w:color w:val="000000" w:themeColor="text1"/>
          <w:shd w:val="clear" w:color="auto" w:fill="FFFFFF"/>
        </w:rPr>
        <w:t>14.133</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01</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abril</w:t>
      </w:r>
      <w:r w:rsidRPr="001C5AE1">
        <w:rPr>
          <w:rFonts w:cstheme="minorHAnsi"/>
          <w:color w:val="000000" w:themeColor="text1"/>
          <w:shd w:val="clear" w:color="auto" w:fill="FFFFFF"/>
        </w:rPr>
        <w:t xml:space="preserve"> de </w:t>
      </w:r>
      <w:r>
        <w:rPr>
          <w:rFonts w:cstheme="minorHAnsi"/>
          <w:color w:val="000000" w:themeColor="text1"/>
          <w:shd w:val="clear" w:color="auto" w:fill="FFFFFF"/>
        </w:rPr>
        <w:t>2021</w:t>
      </w:r>
      <w:r w:rsidRPr="001C5AE1">
        <w:rPr>
          <w:rFonts w:cstheme="minorHAnsi"/>
          <w:color w:val="000000" w:themeColor="text1"/>
          <w:shd w:val="clear" w:color="auto" w:fill="FFFFFF"/>
        </w:rPr>
        <w:t xml:space="preserve"> e suas alterações, Lei Complementar nº. 123/2006 e outras normas aplicáveis à espécie, dessa forma podemos dar mais oportunidade para o comércio local</w:t>
      </w:r>
      <w:r>
        <w:rPr>
          <w:rFonts w:cstheme="minorHAnsi"/>
          <w:color w:val="000000" w:themeColor="text1"/>
          <w:shd w:val="clear" w:color="auto" w:fill="FFFFFF"/>
        </w:rPr>
        <w:t>.</w:t>
      </w:r>
    </w:p>
    <w:p w14:paraId="642A3F46" w14:textId="77777777" w:rsidR="0037388D" w:rsidRPr="00E63812" w:rsidRDefault="0037388D" w:rsidP="0037388D">
      <w:pPr>
        <w:pStyle w:val="SemEspaamento"/>
        <w:jc w:val="both"/>
        <w:rPr>
          <w:rFonts w:cstheme="minorHAnsi"/>
          <w:b/>
          <w:u w:val="single"/>
        </w:rPr>
      </w:pPr>
    </w:p>
    <w:p w14:paraId="43CA4C7A" w14:textId="77777777" w:rsidR="0037388D" w:rsidRPr="00E63812" w:rsidRDefault="0037388D" w:rsidP="0037388D">
      <w:pPr>
        <w:pStyle w:val="SemEspaamento"/>
        <w:numPr>
          <w:ilvl w:val="1"/>
          <w:numId w:val="45"/>
        </w:numPr>
        <w:ind w:left="0" w:firstLine="0"/>
        <w:jc w:val="both"/>
        <w:rPr>
          <w:rFonts w:cstheme="minorHAnsi"/>
          <w:b/>
          <w:u w:val="single"/>
        </w:rPr>
      </w:pPr>
      <w:r w:rsidRPr="001C5AE1">
        <w:rPr>
          <w:rFonts w:cstheme="minorHAnsi"/>
          <w:color w:val="000000" w:themeColor="text1"/>
          <w:shd w:val="clear" w:color="auto" w:fill="FFFFFF"/>
        </w:rPr>
        <w:t xml:space="preserve">Será vencedora a licitante que apresentar o </w:t>
      </w:r>
      <w:r w:rsidRPr="001C5AE1">
        <w:rPr>
          <w:rFonts w:cstheme="minorHAnsi"/>
          <w:b/>
          <w:bCs/>
          <w:color w:val="000000" w:themeColor="text1"/>
          <w:shd w:val="clear" w:color="auto" w:fill="FFFFFF"/>
        </w:rPr>
        <w:t>MENOR VALOR UNITÁRIO</w:t>
      </w:r>
      <w:r>
        <w:rPr>
          <w:rFonts w:cstheme="minorHAnsi"/>
          <w:b/>
          <w:bCs/>
          <w:color w:val="000000" w:themeColor="text1"/>
          <w:shd w:val="clear" w:color="auto" w:fill="FFFFFF"/>
        </w:rPr>
        <w:t>.</w:t>
      </w:r>
    </w:p>
    <w:p w14:paraId="42E4BB50" w14:textId="77777777" w:rsidR="0037388D" w:rsidRPr="00E63812" w:rsidRDefault="0037388D" w:rsidP="0037388D">
      <w:pPr>
        <w:pStyle w:val="SemEspaamento"/>
        <w:jc w:val="both"/>
        <w:rPr>
          <w:rFonts w:cstheme="minorHAnsi"/>
          <w:b/>
          <w:u w:val="single"/>
        </w:rPr>
      </w:pPr>
    </w:p>
    <w:p w14:paraId="5BF2C17B" w14:textId="77777777" w:rsidR="0037388D" w:rsidRDefault="0037388D" w:rsidP="0037388D">
      <w:pPr>
        <w:pStyle w:val="SemEspaamento"/>
        <w:numPr>
          <w:ilvl w:val="0"/>
          <w:numId w:val="45"/>
        </w:numPr>
        <w:ind w:left="0" w:firstLine="0"/>
        <w:jc w:val="both"/>
        <w:rPr>
          <w:rFonts w:cstheme="minorHAnsi"/>
          <w:b/>
          <w:u w:val="single"/>
        </w:rPr>
      </w:pPr>
      <w:r w:rsidRPr="002C51EA">
        <w:rPr>
          <w:rFonts w:cstheme="minorHAnsi"/>
          <w:b/>
          <w:bCs/>
          <w:snapToGrid w:val="0"/>
        </w:rPr>
        <w:t>DO PREÇO</w:t>
      </w:r>
    </w:p>
    <w:p w14:paraId="0AF56839" w14:textId="77777777" w:rsidR="0037388D" w:rsidRDefault="0037388D" w:rsidP="0037388D">
      <w:pPr>
        <w:pStyle w:val="SemEspaamento"/>
        <w:jc w:val="both"/>
        <w:rPr>
          <w:rFonts w:cstheme="minorHAnsi"/>
          <w:b/>
          <w:u w:val="single"/>
        </w:rPr>
      </w:pPr>
    </w:p>
    <w:p w14:paraId="03AC12B3" w14:textId="77777777" w:rsidR="0037388D" w:rsidRPr="00E63812" w:rsidRDefault="0037388D" w:rsidP="0037388D">
      <w:pPr>
        <w:pStyle w:val="SemEspaamento"/>
        <w:numPr>
          <w:ilvl w:val="1"/>
          <w:numId w:val="45"/>
        </w:numPr>
        <w:ind w:left="0" w:firstLine="0"/>
        <w:jc w:val="both"/>
        <w:rPr>
          <w:rFonts w:cstheme="minorHAnsi"/>
          <w:b/>
          <w:u w:val="single"/>
        </w:rPr>
      </w:pPr>
      <w:r w:rsidRPr="00C07962">
        <w:rPr>
          <w:rFonts w:cstheme="minorHAnsi"/>
          <w:snapToGrid w:val="0"/>
        </w:rPr>
        <w:t xml:space="preserve">Estimam-se o valor do objeto desta licitação em </w:t>
      </w:r>
      <w:r w:rsidRPr="00C07962">
        <w:rPr>
          <w:rFonts w:cstheme="minorHAnsi"/>
          <w:b/>
          <w:bCs/>
        </w:rPr>
        <w:t>R</w:t>
      </w:r>
      <w:r>
        <w:rPr>
          <w:rFonts w:cstheme="minorHAnsi"/>
          <w:b/>
          <w:bCs/>
        </w:rPr>
        <w:t>$ 819.140,00 (oitocentos e dezenove mil e cento e quarenta reais).</w:t>
      </w:r>
    </w:p>
    <w:p w14:paraId="7B561525" w14:textId="77777777" w:rsidR="0037388D" w:rsidRPr="00E63812" w:rsidRDefault="0037388D" w:rsidP="0037388D">
      <w:pPr>
        <w:pStyle w:val="SemEspaamento"/>
        <w:jc w:val="both"/>
        <w:rPr>
          <w:rFonts w:cstheme="minorHAnsi"/>
          <w:b/>
          <w:u w:val="single"/>
        </w:rPr>
      </w:pPr>
    </w:p>
    <w:p w14:paraId="30762E85" w14:textId="77777777" w:rsidR="0037388D" w:rsidRPr="00410118" w:rsidRDefault="0037388D" w:rsidP="0037388D">
      <w:pPr>
        <w:pStyle w:val="SemEspaamento"/>
        <w:numPr>
          <w:ilvl w:val="1"/>
          <w:numId w:val="45"/>
        </w:numPr>
        <w:ind w:left="0" w:firstLine="0"/>
        <w:jc w:val="both"/>
        <w:rPr>
          <w:rFonts w:cstheme="minorHAnsi"/>
          <w:b/>
          <w:u w:val="single"/>
        </w:rPr>
      </w:pPr>
      <w:r w:rsidRPr="00044F04">
        <w:rPr>
          <w:rFonts w:cstheme="minorHAnsi"/>
        </w:rPr>
        <w:t>Cada concorrente deverá computar no preço que cotará todos os custos diretos e indiretos, compreendendo os impostos, taxas, fretes, embalagens, seguros e as despesas decorrentes do fornecimento, inclusive os resultantes da incidência de quaisquer tributos, contribuições ou obrigações decorrentes da legislação trabalhista, fiscal e previdenciária a que sujeito</w:t>
      </w:r>
      <w:r>
        <w:rPr>
          <w:rFonts w:cstheme="minorHAnsi"/>
        </w:rPr>
        <w:t>.</w:t>
      </w:r>
    </w:p>
    <w:p w14:paraId="40E36461" w14:textId="77777777" w:rsidR="0037388D" w:rsidRDefault="0037388D" w:rsidP="0037388D">
      <w:pPr>
        <w:pStyle w:val="PargrafodaLista"/>
        <w:rPr>
          <w:rFonts w:cstheme="minorHAnsi"/>
          <w:b/>
          <w:u w:val="single"/>
        </w:rPr>
      </w:pPr>
    </w:p>
    <w:p w14:paraId="6E8EC2B0" w14:textId="77777777" w:rsidR="0037388D" w:rsidRPr="00410118" w:rsidRDefault="0037388D" w:rsidP="0037388D">
      <w:pPr>
        <w:pStyle w:val="SemEspaamento"/>
        <w:numPr>
          <w:ilvl w:val="0"/>
          <w:numId w:val="45"/>
        </w:numPr>
        <w:jc w:val="both"/>
        <w:rPr>
          <w:rFonts w:cstheme="minorHAnsi"/>
          <w:b/>
          <w:u w:val="single"/>
        </w:rPr>
      </w:pPr>
      <w:r>
        <w:rPr>
          <w:rFonts w:cstheme="minorHAnsi"/>
          <w:b/>
        </w:rPr>
        <w:t>DOS RECURSOS ORÇAMENTARIOS</w:t>
      </w:r>
    </w:p>
    <w:p w14:paraId="75CFD7E4" w14:textId="77777777" w:rsidR="0037388D" w:rsidRDefault="0037388D" w:rsidP="0037388D">
      <w:pPr>
        <w:pStyle w:val="SemEspaamento"/>
        <w:jc w:val="both"/>
        <w:rPr>
          <w:rFonts w:cstheme="minorHAnsi"/>
          <w:b/>
        </w:rPr>
      </w:pPr>
    </w:p>
    <w:p w14:paraId="419A2CB4" w14:textId="77777777" w:rsidR="0037388D" w:rsidRPr="00A75340" w:rsidRDefault="0037388D" w:rsidP="0037388D">
      <w:pPr>
        <w:pStyle w:val="SemEspaamento"/>
        <w:numPr>
          <w:ilvl w:val="1"/>
          <w:numId w:val="45"/>
        </w:numPr>
        <w:ind w:left="0" w:firstLine="0"/>
        <w:jc w:val="both"/>
        <w:rPr>
          <w:rFonts w:cstheme="minorHAnsi"/>
          <w:b/>
          <w:u w:val="single"/>
        </w:rPr>
      </w:pPr>
      <w:r w:rsidRPr="001C5AE1">
        <w:rPr>
          <w:rFonts w:cstheme="minorHAnsi"/>
          <w:color w:val="000000" w:themeColor="text1"/>
          <w:shd w:val="clear" w:color="auto" w:fill="FFFFFF"/>
        </w:rPr>
        <w:t>As despesas decorrentes da contratação do objeto da presente licitação correrão a cargo da seguinte dotação orçamentária</w:t>
      </w:r>
      <w:r>
        <w:rPr>
          <w:rFonts w:cstheme="minorHAnsi"/>
          <w:color w:val="000000" w:themeColor="text1"/>
          <w:shd w:val="clear" w:color="auto" w:fill="FFFFFF"/>
        </w:rPr>
        <w:t>:</w:t>
      </w:r>
    </w:p>
    <w:p w14:paraId="52B1DE5D" w14:textId="77777777" w:rsidR="0037388D" w:rsidRPr="00410118" w:rsidRDefault="0037388D" w:rsidP="0037388D">
      <w:pPr>
        <w:pStyle w:val="SemEspaamento"/>
        <w:jc w:val="both"/>
        <w:rPr>
          <w:rFonts w:cstheme="minorHAnsi"/>
          <w:b/>
          <w:u w:val="single"/>
        </w:rPr>
      </w:pPr>
    </w:p>
    <w:p w14:paraId="0CAC81FC" w14:textId="77777777" w:rsidR="0037388D" w:rsidRPr="00674EDB" w:rsidRDefault="0037388D" w:rsidP="0037388D">
      <w:pPr>
        <w:pStyle w:val="SemEspaamento"/>
        <w:jc w:val="both"/>
        <w:rPr>
          <w:rFonts w:cstheme="minorHAnsi"/>
          <w:color w:val="000000" w:themeColor="text1"/>
          <w:shd w:val="clear" w:color="auto" w:fill="FFFFFF"/>
        </w:rPr>
      </w:pPr>
      <w:bookmarkStart w:id="6" w:name="_Hlk158118247"/>
      <w:r w:rsidRPr="00674EDB">
        <w:rPr>
          <w:rFonts w:cstheme="minorHAnsi"/>
          <w:color w:val="000000" w:themeColor="text1"/>
          <w:shd w:val="clear" w:color="auto" w:fill="FFFFFF"/>
        </w:rPr>
        <w:t>1 PREFEITURA MUNICIPAL DE CORONEL SAPUCAIA</w:t>
      </w:r>
    </w:p>
    <w:p w14:paraId="51035F1C"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 SECRETARIA MUNICIPAL DE EDUCAÇÃO E CULTURA</w:t>
      </w:r>
    </w:p>
    <w:p w14:paraId="0964A8B7"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06.01 SECRETARIA MUNICIPAL DE EDUCAÇÃO E CULTURA</w:t>
      </w:r>
    </w:p>
    <w:p w14:paraId="75A92B66"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12.361.0300.2-110 MANUTENÇÃO DAS ATIVIDADES DO ENSINO FUNDAMENTAL</w:t>
      </w:r>
    </w:p>
    <w:p w14:paraId="75F2EDB9"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4.4.90.52.00 EQUIPAMENTOS E MATERIAL PERMANENTE</w:t>
      </w:r>
    </w:p>
    <w:p w14:paraId="0396D436" w14:textId="77777777" w:rsidR="0037388D"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lastRenderedPageBreak/>
        <w:t>FONTE: 1.500.1001-000     /     FICHA: 106</w:t>
      </w:r>
    </w:p>
    <w:bookmarkEnd w:id="6"/>
    <w:p w14:paraId="4C57D4C9" w14:textId="77777777" w:rsidR="0037388D" w:rsidRDefault="0037388D" w:rsidP="0037388D">
      <w:pPr>
        <w:pStyle w:val="SemEspaamento"/>
        <w:jc w:val="both"/>
        <w:rPr>
          <w:rFonts w:cstheme="minorHAnsi"/>
          <w:color w:val="000000" w:themeColor="text1"/>
          <w:shd w:val="clear" w:color="auto" w:fill="FFFFFF"/>
        </w:rPr>
      </w:pPr>
    </w:p>
    <w:p w14:paraId="608B138F" w14:textId="77777777" w:rsidR="0037388D" w:rsidRPr="00410118" w:rsidRDefault="0037388D" w:rsidP="0037388D">
      <w:pPr>
        <w:pStyle w:val="SemEspaamento"/>
        <w:numPr>
          <w:ilvl w:val="0"/>
          <w:numId w:val="45"/>
        </w:numPr>
        <w:ind w:left="0" w:firstLine="0"/>
        <w:jc w:val="both"/>
        <w:rPr>
          <w:rFonts w:cstheme="minorHAnsi"/>
          <w:b/>
          <w:u w:val="single"/>
        </w:rPr>
      </w:pPr>
      <w:r w:rsidRPr="00370023">
        <w:rPr>
          <w:rFonts w:cstheme="minorHAnsi"/>
          <w:b/>
          <w:bCs/>
        </w:rPr>
        <w:t>DAS INFORMAÇÕES</w:t>
      </w:r>
    </w:p>
    <w:p w14:paraId="527A4E68" w14:textId="77777777" w:rsidR="0037388D" w:rsidRDefault="0037388D" w:rsidP="0037388D">
      <w:pPr>
        <w:pStyle w:val="SemEspaamento"/>
        <w:jc w:val="both"/>
        <w:rPr>
          <w:rFonts w:cstheme="minorHAnsi"/>
          <w:b/>
          <w:bCs/>
        </w:rPr>
      </w:pPr>
    </w:p>
    <w:p w14:paraId="391ED67B" w14:textId="77777777" w:rsidR="0037388D" w:rsidRPr="00410118" w:rsidRDefault="0037388D" w:rsidP="0037388D">
      <w:pPr>
        <w:pStyle w:val="SemEspaamento"/>
        <w:numPr>
          <w:ilvl w:val="1"/>
          <w:numId w:val="45"/>
        </w:numPr>
        <w:ind w:left="0" w:firstLine="0"/>
        <w:jc w:val="both"/>
        <w:rPr>
          <w:rStyle w:val="Hyperlink"/>
          <w:rFonts w:cstheme="minorHAnsi"/>
          <w:b/>
        </w:rPr>
      </w:pPr>
      <w:r w:rsidRPr="00711AAB">
        <w:rPr>
          <w:rFonts w:cstheme="minorHAnsi"/>
          <w:snapToGrid w:val="0"/>
        </w:rPr>
        <w:t>As informações inerentes a esta Licitação poderão ser obtidas, pelos interessados, junto ao Departamento de Licitações da Prefeitura de Coronel Sapucaia/MS, estando disponível para atendimento de Segunda a Sexta-feira, das 07h00min às 1</w:t>
      </w:r>
      <w:r>
        <w:rPr>
          <w:rFonts w:cstheme="minorHAnsi"/>
          <w:snapToGrid w:val="0"/>
        </w:rPr>
        <w:t>3</w:t>
      </w:r>
      <w:r w:rsidRPr="00711AAB">
        <w:rPr>
          <w:rFonts w:cstheme="minorHAnsi"/>
          <w:snapToGrid w:val="0"/>
        </w:rPr>
        <w:t xml:space="preserve">h00min, na Rua Abílio Espíndola Sobrinho, 570, Jardim Seriema, telefone (067) 3483-1144 e pelo endereço eletrônico </w:t>
      </w:r>
      <w:hyperlink r:id="rId20" w:history="1">
        <w:r w:rsidRPr="00711AAB">
          <w:rPr>
            <w:rStyle w:val="Hyperlink"/>
            <w:rFonts w:cstheme="minorHAnsi"/>
            <w:snapToGrid w:val="0"/>
          </w:rPr>
          <w:t>licitacaocoronelsapuaia@gmail.com</w:t>
        </w:r>
      </w:hyperlink>
      <w:r>
        <w:rPr>
          <w:rStyle w:val="Hyperlink"/>
          <w:rFonts w:cstheme="minorHAnsi"/>
          <w:snapToGrid w:val="0"/>
        </w:rPr>
        <w:t>.</w:t>
      </w:r>
    </w:p>
    <w:p w14:paraId="6F16F955" w14:textId="77777777" w:rsidR="0037388D" w:rsidRPr="00410118" w:rsidRDefault="0037388D" w:rsidP="0037388D">
      <w:pPr>
        <w:pStyle w:val="SemEspaamento"/>
        <w:jc w:val="both"/>
        <w:rPr>
          <w:rStyle w:val="Hyperlink"/>
          <w:rFonts w:cstheme="minorHAnsi"/>
          <w:b/>
        </w:rPr>
      </w:pPr>
    </w:p>
    <w:p w14:paraId="5F682B1C" w14:textId="77777777" w:rsidR="0037388D" w:rsidRPr="00410118" w:rsidRDefault="0037388D" w:rsidP="0037388D">
      <w:pPr>
        <w:pStyle w:val="SemEspaamento"/>
        <w:numPr>
          <w:ilvl w:val="0"/>
          <w:numId w:val="45"/>
        </w:numPr>
        <w:ind w:left="0" w:firstLine="0"/>
        <w:jc w:val="both"/>
        <w:rPr>
          <w:rStyle w:val="Hyperlink"/>
          <w:rFonts w:cstheme="minorHAnsi"/>
          <w:b/>
        </w:rPr>
      </w:pPr>
      <w:r w:rsidRPr="003D0091">
        <w:rPr>
          <w:rFonts w:cstheme="minorHAnsi"/>
          <w:b/>
        </w:rPr>
        <w:t>DESCRIÇÃO DA SOLUÇÃO COMO UM TODO</w:t>
      </w:r>
    </w:p>
    <w:p w14:paraId="3A4ACD7B" w14:textId="77777777" w:rsidR="0037388D" w:rsidRDefault="0037388D" w:rsidP="0037388D">
      <w:pPr>
        <w:pStyle w:val="SemEspaamento"/>
        <w:jc w:val="both"/>
        <w:rPr>
          <w:rFonts w:cstheme="minorHAnsi"/>
          <w:b/>
          <w:u w:val="single"/>
        </w:rPr>
      </w:pPr>
    </w:p>
    <w:p w14:paraId="62B9A845" w14:textId="77777777" w:rsidR="0037388D" w:rsidRPr="00410118" w:rsidRDefault="0037388D" w:rsidP="0037388D">
      <w:pPr>
        <w:pStyle w:val="SemEspaamento"/>
        <w:numPr>
          <w:ilvl w:val="1"/>
          <w:numId w:val="45"/>
        </w:numPr>
        <w:ind w:left="0" w:firstLine="0"/>
        <w:jc w:val="both"/>
        <w:rPr>
          <w:rFonts w:cstheme="minorHAnsi"/>
          <w:b/>
          <w:u w:val="single"/>
        </w:rPr>
      </w:pPr>
      <w:r w:rsidRPr="003D0091">
        <w:rPr>
          <w:rFonts w:cstheme="minorHAnsi"/>
        </w:rPr>
        <w:t>A descrição da solução como um todo encontra-se pormenorizada em tópico específico dos Estudos Técnicos Preliminares, apêndice deste Termo de Referência</w:t>
      </w:r>
      <w:r>
        <w:rPr>
          <w:rFonts w:cstheme="minorHAnsi"/>
        </w:rPr>
        <w:t>.</w:t>
      </w:r>
    </w:p>
    <w:p w14:paraId="07794EF0" w14:textId="77777777" w:rsidR="0037388D" w:rsidRPr="00410118" w:rsidRDefault="0037388D" w:rsidP="0037388D">
      <w:pPr>
        <w:pStyle w:val="SemEspaamento"/>
        <w:jc w:val="both"/>
        <w:rPr>
          <w:rFonts w:cstheme="minorHAnsi"/>
          <w:b/>
          <w:u w:val="single"/>
        </w:rPr>
      </w:pPr>
    </w:p>
    <w:p w14:paraId="53D607EE" w14:textId="77777777" w:rsidR="0037388D" w:rsidRPr="00556667" w:rsidRDefault="0037388D" w:rsidP="0037388D">
      <w:pPr>
        <w:pStyle w:val="SemEspaamento"/>
        <w:numPr>
          <w:ilvl w:val="1"/>
          <w:numId w:val="45"/>
        </w:numPr>
        <w:ind w:left="0" w:firstLine="0"/>
        <w:jc w:val="both"/>
        <w:rPr>
          <w:rFonts w:cstheme="minorHAnsi"/>
          <w:b/>
          <w:u w:val="single"/>
        </w:rPr>
      </w:pPr>
      <w:r w:rsidRPr="003D0091">
        <w:rPr>
          <w:rFonts w:cstheme="minorHAnsi"/>
        </w:rPr>
        <w:t xml:space="preserve">O </w:t>
      </w:r>
      <w:r>
        <w:rPr>
          <w:rFonts w:cstheme="minorHAnsi"/>
        </w:rPr>
        <w:t>veículo</w:t>
      </w:r>
      <w:r w:rsidRPr="003D0091">
        <w:rPr>
          <w:rFonts w:cstheme="minorHAnsi"/>
        </w:rPr>
        <w:t xml:space="preserve"> </w:t>
      </w:r>
      <w:r>
        <w:rPr>
          <w:rFonts w:cstheme="minorHAnsi"/>
        </w:rPr>
        <w:t>a ser</w:t>
      </w:r>
      <w:r w:rsidRPr="003D0091">
        <w:rPr>
          <w:rFonts w:cstheme="minorHAnsi"/>
        </w:rPr>
        <w:t xml:space="preserve"> adquiridos se enquadram nas hipóteses previstas no </w:t>
      </w:r>
      <w:r w:rsidRPr="00EE2DE7">
        <w:rPr>
          <w:rFonts w:cstheme="minorHAnsi"/>
          <w:color w:val="000000"/>
        </w:rPr>
        <w:t>art. 29, Lei nº 14.133/2021</w:t>
      </w:r>
      <w:r>
        <w:rPr>
          <w:rFonts w:cstheme="minorHAnsi"/>
        </w:rPr>
        <w:t>.</w:t>
      </w:r>
      <w:r w:rsidRPr="00C03A82">
        <w:rPr>
          <w:rFonts w:cstheme="minorHAnsi"/>
        </w:rPr>
        <w:t xml:space="preserve"> </w:t>
      </w:r>
      <w:r w:rsidRPr="003D0091">
        <w:rPr>
          <w:rFonts w:cstheme="minorHAnsi"/>
        </w:rPr>
        <w:t>Dessa forma a aquisição se dará por meio de</w:t>
      </w:r>
      <w:r>
        <w:rPr>
          <w:rFonts w:cstheme="minorHAnsi"/>
        </w:rPr>
        <w:t xml:space="preserve"> Pregão Eletrônico.</w:t>
      </w:r>
    </w:p>
    <w:p w14:paraId="54FB1EE2" w14:textId="77777777" w:rsidR="0037388D" w:rsidRDefault="0037388D" w:rsidP="0037388D">
      <w:pPr>
        <w:pStyle w:val="PargrafodaLista"/>
        <w:rPr>
          <w:rFonts w:cstheme="minorHAnsi"/>
          <w:b/>
          <w:u w:val="single"/>
        </w:rPr>
      </w:pPr>
    </w:p>
    <w:p w14:paraId="40DCB3BF" w14:textId="77777777" w:rsidR="0037388D" w:rsidRPr="00556667" w:rsidRDefault="0037388D" w:rsidP="0037388D">
      <w:pPr>
        <w:pStyle w:val="SemEspaamento"/>
        <w:numPr>
          <w:ilvl w:val="1"/>
          <w:numId w:val="45"/>
        </w:numPr>
        <w:ind w:left="0" w:firstLine="0"/>
        <w:jc w:val="both"/>
        <w:rPr>
          <w:rFonts w:cstheme="minorHAnsi"/>
          <w:b/>
          <w:u w:val="single"/>
        </w:rPr>
      </w:pPr>
      <w:r w:rsidRPr="003D0091">
        <w:rPr>
          <w:rFonts w:cstheme="minorHAnsi"/>
        </w:rPr>
        <w:t>As especificações e informações técnicas são de responsabilidade dos requisitantes que poderão ser identificados através do relatório de itens constante no processo</w:t>
      </w:r>
      <w:r>
        <w:rPr>
          <w:rFonts w:cstheme="minorHAnsi"/>
        </w:rPr>
        <w:t>.</w:t>
      </w:r>
    </w:p>
    <w:p w14:paraId="6DE87296" w14:textId="77777777" w:rsidR="0037388D" w:rsidRDefault="0037388D" w:rsidP="0037388D">
      <w:pPr>
        <w:pStyle w:val="PargrafodaLista"/>
        <w:rPr>
          <w:rFonts w:cstheme="minorHAnsi"/>
          <w:b/>
          <w:u w:val="single"/>
        </w:rPr>
      </w:pPr>
    </w:p>
    <w:p w14:paraId="0980DA48" w14:textId="77777777" w:rsidR="0037388D" w:rsidRPr="00556667" w:rsidRDefault="0037388D" w:rsidP="0037388D">
      <w:pPr>
        <w:pStyle w:val="SemEspaamento"/>
        <w:numPr>
          <w:ilvl w:val="1"/>
          <w:numId w:val="45"/>
        </w:numPr>
        <w:ind w:left="0" w:firstLine="0"/>
        <w:jc w:val="both"/>
        <w:rPr>
          <w:rFonts w:cstheme="minorHAnsi"/>
          <w:b/>
          <w:u w:val="single"/>
        </w:rPr>
      </w:pPr>
      <w:r w:rsidRPr="003D0091">
        <w:rPr>
          <w:rFonts w:cstheme="minorHAnsi"/>
        </w:rPr>
        <w:t>As especificações foram analisadas pelos requisitantes que as consideram essenciais, à contratação sem as quais não poderão ser atendidas as necessidades da Administração, assegurando que as informações não são excessivas, irrelevantes ou desnecessárias, não limitando ou frustrando a competição ou sua realização (art. 9º, I, alínea "a", da Lei nº 14.133/2021)</w:t>
      </w:r>
      <w:r>
        <w:rPr>
          <w:rFonts w:cstheme="minorHAnsi"/>
        </w:rPr>
        <w:t>.</w:t>
      </w:r>
    </w:p>
    <w:p w14:paraId="2F42C450" w14:textId="77777777" w:rsidR="0037388D" w:rsidRDefault="0037388D" w:rsidP="0037388D">
      <w:pPr>
        <w:pStyle w:val="PargrafodaLista"/>
        <w:ind w:left="0"/>
        <w:rPr>
          <w:rFonts w:cstheme="minorHAnsi"/>
          <w:b/>
          <w:u w:val="single"/>
        </w:rPr>
      </w:pPr>
    </w:p>
    <w:p w14:paraId="2F7207D5" w14:textId="77777777" w:rsidR="0037388D" w:rsidRPr="00556667" w:rsidRDefault="0037388D" w:rsidP="0037388D">
      <w:pPr>
        <w:pStyle w:val="SemEspaamento"/>
        <w:numPr>
          <w:ilvl w:val="0"/>
          <w:numId w:val="45"/>
        </w:numPr>
        <w:ind w:left="0" w:firstLine="0"/>
        <w:jc w:val="both"/>
        <w:rPr>
          <w:rFonts w:cstheme="minorHAnsi"/>
          <w:b/>
          <w:u w:val="single"/>
        </w:rPr>
      </w:pPr>
      <w:r w:rsidRPr="00711AAB">
        <w:rPr>
          <w:rFonts w:cstheme="minorHAnsi"/>
          <w:b/>
          <w:bCs/>
        </w:rPr>
        <w:t>DA VIGÊNCIA</w:t>
      </w:r>
    </w:p>
    <w:p w14:paraId="44A336E4" w14:textId="77777777" w:rsidR="0037388D" w:rsidRDefault="0037388D" w:rsidP="0037388D">
      <w:pPr>
        <w:pStyle w:val="SemEspaamento"/>
        <w:jc w:val="both"/>
        <w:rPr>
          <w:rFonts w:cstheme="minorHAnsi"/>
          <w:b/>
          <w:bCs/>
        </w:rPr>
      </w:pPr>
    </w:p>
    <w:p w14:paraId="447DB1BA" w14:textId="77777777" w:rsidR="0037388D" w:rsidRPr="00556667" w:rsidRDefault="0037388D" w:rsidP="0037388D">
      <w:pPr>
        <w:pStyle w:val="SemEspaamento"/>
        <w:numPr>
          <w:ilvl w:val="1"/>
          <w:numId w:val="45"/>
        </w:numPr>
        <w:ind w:left="0" w:firstLine="0"/>
        <w:jc w:val="both"/>
        <w:rPr>
          <w:rFonts w:cstheme="minorHAnsi"/>
          <w:b/>
          <w:u w:val="single"/>
        </w:rPr>
      </w:pPr>
      <w:r w:rsidRPr="001C5AE1">
        <w:rPr>
          <w:rFonts w:cstheme="minorHAnsi"/>
          <w:color w:val="000000" w:themeColor="text1"/>
          <w:shd w:val="clear" w:color="auto" w:fill="FFFFFF"/>
        </w:rPr>
        <w:t>Para fornecimento do objeto do presente instrumento será formalizado um contrato, estabelecido em suas cláusulas todas às condições, obrigações e responsabilidade entre as partes, em conformidade com o Edital de licitação, este Termo de Referência e a Proposta da empresa vencedora</w:t>
      </w:r>
      <w:r>
        <w:rPr>
          <w:rFonts w:cstheme="minorHAnsi"/>
          <w:color w:val="000000" w:themeColor="text1"/>
          <w:shd w:val="clear" w:color="auto" w:fill="FFFFFF"/>
        </w:rPr>
        <w:t>.</w:t>
      </w:r>
    </w:p>
    <w:p w14:paraId="251811CD" w14:textId="77777777" w:rsidR="0037388D" w:rsidRPr="00556667" w:rsidRDefault="0037388D" w:rsidP="0037388D">
      <w:pPr>
        <w:pStyle w:val="SemEspaamento"/>
        <w:jc w:val="both"/>
        <w:rPr>
          <w:rFonts w:cstheme="minorHAnsi"/>
          <w:b/>
          <w:u w:val="single"/>
        </w:rPr>
      </w:pPr>
    </w:p>
    <w:p w14:paraId="276FA829" w14:textId="77777777" w:rsidR="0037388D" w:rsidRPr="00E63812" w:rsidRDefault="0037388D" w:rsidP="0037388D">
      <w:pPr>
        <w:pStyle w:val="SemEspaamento"/>
        <w:numPr>
          <w:ilvl w:val="1"/>
          <w:numId w:val="45"/>
        </w:numPr>
        <w:ind w:left="0" w:firstLine="0"/>
        <w:jc w:val="both"/>
        <w:rPr>
          <w:rFonts w:cstheme="minorHAnsi"/>
          <w:b/>
          <w:u w:val="single"/>
        </w:rPr>
      </w:pPr>
      <w:r w:rsidRPr="001C5AE1">
        <w:rPr>
          <w:rFonts w:cstheme="minorHAnsi"/>
          <w:color w:val="000000" w:themeColor="text1"/>
          <w:shd w:val="clear" w:color="auto" w:fill="FFFFFF"/>
        </w:rPr>
        <w:t xml:space="preserve">O contrato citado terá vigência durante um período </w:t>
      </w:r>
      <w:r w:rsidRPr="001C5AE1">
        <w:rPr>
          <w:rFonts w:cstheme="minorHAnsi"/>
          <w:shd w:val="clear" w:color="auto" w:fill="FFFFFF"/>
        </w:rPr>
        <w:t xml:space="preserve">de </w:t>
      </w:r>
      <w:r w:rsidRPr="001C5AE1">
        <w:rPr>
          <w:rFonts w:cstheme="minorHAnsi"/>
          <w:b/>
          <w:bCs/>
          <w:shd w:val="clear" w:color="auto" w:fill="FFFFFF"/>
        </w:rPr>
        <w:t>12 (doze) meses</w:t>
      </w:r>
      <w:r w:rsidRPr="001C5AE1">
        <w:rPr>
          <w:rFonts w:cstheme="minorHAnsi"/>
          <w:shd w:val="clear" w:color="auto" w:fill="FFFFFF"/>
        </w:rPr>
        <w:t xml:space="preserve">, </w:t>
      </w:r>
      <w:r w:rsidRPr="001C5AE1">
        <w:rPr>
          <w:rFonts w:cstheme="minorHAnsi"/>
          <w:color w:val="000000" w:themeColor="text1"/>
          <w:shd w:val="clear" w:color="auto" w:fill="FFFFFF"/>
        </w:rPr>
        <w:t>contados de sua assinatura</w:t>
      </w:r>
      <w:r>
        <w:rPr>
          <w:rFonts w:cstheme="minorHAnsi"/>
          <w:color w:val="000000" w:themeColor="text1"/>
          <w:shd w:val="clear" w:color="auto" w:fill="FFFFFF"/>
        </w:rPr>
        <w:t>.</w:t>
      </w:r>
    </w:p>
    <w:p w14:paraId="0192F9B3" w14:textId="77777777" w:rsidR="0037388D" w:rsidRPr="001C5AE1" w:rsidRDefault="0037388D" w:rsidP="0037388D">
      <w:pPr>
        <w:pStyle w:val="SemEspaamento"/>
        <w:ind w:left="708"/>
        <w:jc w:val="both"/>
        <w:rPr>
          <w:rFonts w:cstheme="minorHAnsi"/>
          <w:b/>
          <w:u w:val="single"/>
        </w:rPr>
      </w:pPr>
    </w:p>
    <w:p w14:paraId="7E820278" w14:textId="77777777" w:rsidR="0037388D" w:rsidRPr="001C5AE1" w:rsidRDefault="0037388D" w:rsidP="0037388D">
      <w:pPr>
        <w:pStyle w:val="SemEspaamento"/>
        <w:numPr>
          <w:ilvl w:val="0"/>
          <w:numId w:val="45"/>
        </w:numPr>
        <w:jc w:val="both"/>
        <w:rPr>
          <w:rFonts w:cstheme="minorHAnsi"/>
          <w:b/>
          <w:u w:val="single"/>
        </w:rPr>
      </w:pPr>
      <w:r w:rsidRPr="001C5AE1">
        <w:rPr>
          <w:rFonts w:cstheme="minorHAnsi"/>
          <w:b/>
        </w:rPr>
        <w:t>DAS</w:t>
      </w:r>
      <w:r w:rsidRPr="001C5AE1">
        <w:rPr>
          <w:rFonts w:cstheme="minorHAnsi"/>
          <w:b/>
          <w:spacing w:val="-2"/>
        </w:rPr>
        <w:t xml:space="preserve"> </w:t>
      </w:r>
      <w:r w:rsidRPr="001C5AE1">
        <w:rPr>
          <w:rFonts w:cstheme="minorHAnsi"/>
          <w:b/>
        </w:rPr>
        <w:t>ESPECIFICAÇÕES</w:t>
      </w:r>
      <w:r w:rsidRPr="001C5AE1">
        <w:rPr>
          <w:rFonts w:cstheme="minorHAnsi"/>
          <w:b/>
          <w:spacing w:val="-5"/>
        </w:rPr>
        <w:t>,</w:t>
      </w:r>
      <w:r w:rsidRPr="001C5AE1">
        <w:rPr>
          <w:rFonts w:cstheme="minorHAnsi"/>
          <w:b/>
          <w:spacing w:val="-3"/>
        </w:rPr>
        <w:t xml:space="preserve"> </w:t>
      </w:r>
      <w:r w:rsidRPr="001C5AE1">
        <w:rPr>
          <w:rFonts w:cstheme="minorHAnsi"/>
          <w:b/>
        </w:rPr>
        <w:t>QUANTITATIVOS E VALOR MÁXIMO</w:t>
      </w:r>
      <w:r w:rsidRPr="001C5AE1">
        <w:rPr>
          <w:rFonts w:cstheme="minorHAnsi"/>
          <w:b/>
          <w:spacing w:val="-2"/>
        </w:rPr>
        <w:t xml:space="preserve"> </w:t>
      </w:r>
      <w:r w:rsidRPr="001C5AE1">
        <w:rPr>
          <w:rFonts w:cstheme="minorHAnsi"/>
          <w:b/>
        </w:rPr>
        <w:t>DO OBJETO</w:t>
      </w:r>
    </w:p>
    <w:p w14:paraId="5CA5A982" w14:textId="77777777" w:rsidR="0037388D" w:rsidRPr="001C5AE1" w:rsidRDefault="0037388D" w:rsidP="0037388D">
      <w:pPr>
        <w:pStyle w:val="SemEspaamento"/>
        <w:jc w:val="both"/>
        <w:rPr>
          <w:rFonts w:cstheme="minorHAnsi"/>
        </w:rPr>
      </w:pPr>
      <w:r w:rsidRPr="001C5AE1">
        <w:rPr>
          <w:rFonts w:cstheme="minorHAnsi"/>
        </w:rPr>
        <w:tab/>
      </w:r>
    </w:p>
    <w:p w14:paraId="5A64C59A" w14:textId="77777777" w:rsidR="0037388D" w:rsidRPr="001C5AE1" w:rsidRDefault="0037388D" w:rsidP="0037388D">
      <w:pPr>
        <w:pStyle w:val="SemEspaamento"/>
        <w:numPr>
          <w:ilvl w:val="1"/>
          <w:numId w:val="45"/>
        </w:numPr>
        <w:jc w:val="both"/>
        <w:rPr>
          <w:rFonts w:cstheme="minorHAnsi"/>
        </w:rPr>
      </w:pPr>
      <w:r w:rsidRPr="001C5AE1">
        <w:rPr>
          <w:rFonts w:cstheme="minorHAnsi"/>
        </w:rPr>
        <w:t>Quantidades, especificações e valo máximo do objeto a ser licitado:</w:t>
      </w:r>
    </w:p>
    <w:p w14:paraId="66FD9BEE" w14:textId="77777777" w:rsidR="0037388D" w:rsidRPr="001C5AE1" w:rsidRDefault="0037388D" w:rsidP="0037388D">
      <w:pPr>
        <w:pStyle w:val="SemEspaamento"/>
        <w:jc w:val="both"/>
        <w:rPr>
          <w:rFonts w:cstheme="minorHAnsi"/>
        </w:rPr>
      </w:pPr>
    </w:p>
    <w:tbl>
      <w:tblPr>
        <w:tblW w:w="9067" w:type="dxa"/>
        <w:jc w:val="center"/>
        <w:tblCellMar>
          <w:left w:w="70" w:type="dxa"/>
          <w:right w:w="70" w:type="dxa"/>
        </w:tblCellMar>
        <w:tblLook w:val="04A0" w:firstRow="1" w:lastRow="0" w:firstColumn="1" w:lastColumn="0" w:noHBand="0" w:noVBand="1"/>
      </w:tblPr>
      <w:tblGrid>
        <w:gridCol w:w="524"/>
        <w:gridCol w:w="481"/>
        <w:gridCol w:w="483"/>
        <w:gridCol w:w="4230"/>
        <w:gridCol w:w="762"/>
        <w:gridCol w:w="847"/>
        <w:gridCol w:w="870"/>
        <w:gridCol w:w="870"/>
      </w:tblGrid>
      <w:tr w:rsidR="005A051E" w14:paraId="1EF5A060" w14:textId="77777777" w:rsidTr="005A051E">
        <w:trPr>
          <w:trHeight w:val="468"/>
          <w:jc w:val="center"/>
        </w:trPr>
        <w:tc>
          <w:tcPr>
            <w:tcW w:w="5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A61A6" w14:textId="77777777" w:rsidR="003C32A8" w:rsidRDefault="003C32A8">
            <w:pPr>
              <w:jc w:val="center"/>
              <w:rPr>
                <w:rFonts w:ascii="Calibri" w:hAnsi="Calibri" w:cs="Calibri"/>
                <w:b/>
                <w:bCs/>
                <w:sz w:val="12"/>
                <w:szCs w:val="12"/>
              </w:rPr>
            </w:pPr>
            <w:r>
              <w:rPr>
                <w:rFonts w:ascii="Calibri" w:hAnsi="Calibri" w:cs="Calibri"/>
                <w:b/>
                <w:bCs/>
                <w:sz w:val="12"/>
                <w:szCs w:val="12"/>
              </w:rPr>
              <w:t>ANEXO</w:t>
            </w:r>
          </w:p>
        </w:tc>
        <w:tc>
          <w:tcPr>
            <w:tcW w:w="481" w:type="dxa"/>
            <w:tcBorders>
              <w:top w:val="single" w:sz="4" w:space="0" w:color="auto"/>
              <w:left w:val="nil"/>
              <w:bottom w:val="single" w:sz="4" w:space="0" w:color="auto"/>
              <w:right w:val="single" w:sz="4" w:space="0" w:color="auto"/>
            </w:tcBorders>
            <w:shd w:val="clear" w:color="auto" w:fill="auto"/>
            <w:vAlign w:val="center"/>
            <w:hideMark/>
          </w:tcPr>
          <w:p w14:paraId="4CF0E862" w14:textId="77777777" w:rsidR="003C32A8" w:rsidRDefault="003C32A8">
            <w:pPr>
              <w:jc w:val="center"/>
              <w:rPr>
                <w:rFonts w:ascii="Calibri" w:hAnsi="Calibri" w:cs="Calibri"/>
                <w:b/>
                <w:bCs/>
                <w:sz w:val="12"/>
                <w:szCs w:val="12"/>
              </w:rPr>
            </w:pPr>
            <w:r>
              <w:rPr>
                <w:rFonts w:ascii="Calibri" w:hAnsi="Calibri" w:cs="Calibri"/>
                <w:b/>
                <w:bCs/>
                <w:sz w:val="12"/>
                <w:szCs w:val="12"/>
              </w:rPr>
              <w:t>LOTE</w:t>
            </w:r>
          </w:p>
        </w:tc>
        <w:tc>
          <w:tcPr>
            <w:tcW w:w="483" w:type="dxa"/>
            <w:tcBorders>
              <w:top w:val="single" w:sz="4" w:space="0" w:color="auto"/>
              <w:left w:val="nil"/>
              <w:bottom w:val="single" w:sz="4" w:space="0" w:color="auto"/>
              <w:right w:val="single" w:sz="4" w:space="0" w:color="auto"/>
            </w:tcBorders>
            <w:shd w:val="clear" w:color="auto" w:fill="auto"/>
            <w:vAlign w:val="center"/>
            <w:hideMark/>
          </w:tcPr>
          <w:p w14:paraId="510FD197" w14:textId="77777777" w:rsidR="003C32A8" w:rsidRDefault="003C32A8">
            <w:pPr>
              <w:jc w:val="center"/>
              <w:rPr>
                <w:rFonts w:ascii="Calibri" w:hAnsi="Calibri" w:cs="Calibri"/>
                <w:b/>
                <w:bCs/>
                <w:sz w:val="12"/>
                <w:szCs w:val="12"/>
              </w:rPr>
            </w:pPr>
            <w:r>
              <w:rPr>
                <w:rFonts w:ascii="Calibri" w:hAnsi="Calibri" w:cs="Calibri"/>
                <w:b/>
                <w:bCs/>
                <w:sz w:val="12"/>
                <w:szCs w:val="12"/>
              </w:rPr>
              <w:t>ITEM</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14:paraId="66E86D76" w14:textId="77777777" w:rsidR="003C32A8" w:rsidRDefault="003C32A8">
            <w:pPr>
              <w:jc w:val="center"/>
              <w:rPr>
                <w:rFonts w:ascii="Calibri" w:hAnsi="Calibri" w:cs="Calibri"/>
                <w:b/>
                <w:bCs/>
                <w:sz w:val="12"/>
                <w:szCs w:val="12"/>
              </w:rPr>
            </w:pPr>
            <w:r>
              <w:rPr>
                <w:rFonts w:ascii="Calibri" w:hAnsi="Calibri" w:cs="Calibri"/>
                <w:b/>
                <w:bCs/>
                <w:sz w:val="12"/>
                <w:szCs w:val="12"/>
              </w:rPr>
              <w:t>PRODUTO / SERVIÇO</w:t>
            </w:r>
          </w:p>
        </w:tc>
        <w:tc>
          <w:tcPr>
            <w:tcW w:w="762" w:type="dxa"/>
            <w:tcBorders>
              <w:top w:val="single" w:sz="4" w:space="0" w:color="auto"/>
              <w:left w:val="nil"/>
              <w:bottom w:val="single" w:sz="4" w:space="0" w:color="auto"/>
              <w:right w:val="single" w:sz="4" w:space="0" w:color="auto"/>
            </w:tcBorders>
            <w:shd w:val="clear" w:color="auto" w:fill="auto"/>
            <w:vAlign w:val="center"/>
            <w:hideMark/>
          </w:tcPr>
          <w:p w14:paraId="7DBC3F60" w14:textId="77777777" w:rsidR="003C32A8" w:rsidRDefault="003C32A8">
            <w:pPr>
              <w:jc w:val="center"/>
              <w:rPr>
                <w:rFonts w:ascii="Calibri" w:hAnsi="Calibri" w:cs="Calibri"/>
                <w:b/>
                <w:bCs/>
                <w:sz w:val="12"/>
                <w:szCs w:val="12"/>
              </w:rPr>
            </w:pPr>
            <w:r>
              <w:rPr>
                <w:rFonts w:ascii="Calibri" w:hAnsi="Calibri" w:cs="Calibri"/>
                <w:b/>
                <w:bCs/>
                <w:sz w:val="12"/>
                <w:szCs w:val="12"/>
              </w:rPr>
              <w:t>UNIDADE</w:t>
            </w:r>
          </w:p>
        </w:tc>
        <w:tc>
          <w:tcPr>
            <w:tcW w:w="847" w:type="dxa"/>
            <w:tcBorders>
              <w:top w:val="single" w:sz="4" w:space="0" w:color="auto"/>
              <w:left w:val="nil"/>
              <w:bottom w:val="single" w:sz="4" w:space="0" w:color="auto"/>
              <w:right w:val="single" w:sz="4" w:space="0" w:color="auto"/>
            </w:tcBorders>
            <w:shd w:val="clear" w:color="auto" w:fill="auto"/>
            <w:vAlign w:val="center"/>
            <w:hideMark/>
          </w:tcPr>
          <w:p w14:paraId="39D83B37" w14:textId="77777777" w:rsidR="003C32A8" w:rsidRDefault="003C32A8">
            <w:pPr>
              <w:jc w:val="center"/>
              <w:rPr>
                <w:rFonts w:ascii="Calibri" w:hAnsi="Calibri" w:cs="Calibri"/>
                <w:b/>
                <w:bCs/>
                <w:sz w:val="12"/>
                <w:szCs w:val="12"/>
              </w:rPr>
            </w:pPr>
            <w:r>
              <w:rPr>
                <w:rFonts w:ascii="Calibri" w:hAnsi="Calibri" w:cs="Calibri"/>
                <w:b/>
                <w:bCs/>
                <w:sz w:val="12"/>
                <w:szCs w:val="12"/>
              </w:rPr>
              <w:t>QUANTIDADE</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376471D7" w14:textId="77777777" w:rsidR="003C32A8" w:rsidRDefault="003C32A8">
            <w:pPr>
              <w:jc w:val="center"/>
              <w:rPr>
                <w:rFonts w:ascii="Calibri" w:hAnsi="Calibri" w:cs="Calibri"/>
                <w:b/>
                <w:bCs/>
                <w:sz w:val="12"/>
                <w:szCs w:val="12"/>
              </w:rPr>
            </w:pPr>
            <w:r>
              <w:rPr>
                <w:rFonts w:ascii="Calibri" w:hAnsi="Calibri" w:cs="Calibri"/>
                <w:b/>
                <w:bCs/>
                <w:sz w:val="12"/>
                <w:szCs w:val="12"/>
              </w:rPr>
              <w:t>VALOR UNITÁRIO MÁXIMO</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23701C2D" w14:textId="77777777" w:rsidR="003C32A8" w:rsidRDefault="003C32A8">
            <w:pPr>
              <w:jc w:val="center"/>
              <w:rPr>
                <w:rFonts w:ascii="Calibri" w:hAnsi="Calibri" w:cs="Calibri"/>
                <w:b/>
                <w:bCs/>
                <w:sz w:val="12"/>
                <w:szCs w:val="12"/>
              </w:rPr>
            </w:pPr>
            <w:r>
              <w:rPr>
                <w:rFonts w:ascii="Calibri" w:hAnsi="Calibri" w:cs="Calibri"/>
                <w:b/>
                <w:bCs/>
                <w:sz w:val="12"/>
                <w:szCs w:val="12"/>
              </w:rPr>
              <w:t>VALOR TOTAL MÁXIMO</w:t>
            </w:r>
          </w:p>
        </w:tc>
      </w:tr>
      <w:tr w:rsidR="005A051E" w14:paraId="17105AAF" w14:textId="77777777" w:rsidTr="005A051E">
        <w:trPr>
          <w:trHeight w:val="6936"/>
          <w:jc w:val="center"/>
        </w:trPr>
        <w:tc>
          <w:tcPr>
            <w:tcW w:w="524" w:type="dxa"/>
            <w:tcBorders>
              <w:top w:val="nil"/>
              <w:left w:val="single" w:sz="4" w:space="0" w:color="auto"/>
              <w:bottom w:val="single" w:sz="4" w:space="0" w:color="auto"/>
              <w:right w:val="single" w:sz="4" w:space="0" w:color="auto"/>
            </w:tcBorders>
            <w:shd w:val="clear" w:color="auto" w:fill="auto"/>
            <w:vAlign w:val="center"/>
            <w:hideMark/>
          </w:tcPr>
          <w:p w14:paraId="501634ED" w14:textId="77777777" w:rsidR="005A051E" w:rsidRDefault="005A051E" w:rsidP="005A051E">
            <w:pPr>
              <w:jc w:val="center"/>
              <w:rPr>
                <w:rFonts w:ascii="Calibri" w:hAnsi="Calibri" w:cs="Calibri"/>
                <w:sz w:val="16"/>
                <w:szCs w:val="16"/>
              </w:rPr>
            </w:pPr>
            <w:r>
              <w:rPr>
                <w:rFonts w:ascii="Calibri" w:hAnsi="Calibri" w:cs="Calibri"/>
                <w:sz w:val="16"/>
                <w:szCs w:val="16"/>
              </w:rPr>
              <w:lastRenderedPageBreak/>
              <w:t>I</w:t>
            </w:r>
          </w:p>
        </w:tc>
        <w:tc>
          <w:tcPr>
            <w:tcW w:w="481" w:type="dxa"/>
            <w:tcBorders>
              <w:top w:val="nil"/>
              <w:left w:val="nil"/>
              <w:bottom w:val="single" w:sz="4" w:space="0" w:color="auto"/>
              <w:right w:val="single" w:sz="4" w:space="0" w:color="auto"/>
            </w:tcBorders>
            <w:shd w:val="clear" w:color="auto" w:fill="auto"/>
            <w:vAlign w:val="center"/>
            <w:hideMark/>
          </w:tcPr>
          <w:p w14:paraId="7EF94ED2" w14:textId="77777777" w:rsidR="005A051E" w:rsidRDefault="005A051E" w:rsidP="005A051E">
            <w:pPr>
              <w:jc w:val="center"/>
              <w:rPr>
                <w:rFonts w:ascii="Calibri" w:hAnsi="Calibri" w:cs="Calibri"/>
                <w:sz w:val="16"/>
                <w:szCs w:val="16"/>
              </w:rPr>
            </w:pPr>
            <w:r>
              <w:rPr>
                <w:rFonts w:ascii="Calibri" w:hAnsi="Calibri" w:cs="Calibri"/>
                <w:sz w:val="16"/>
                <w:szCs w:val="16"/>
              </w:rPr>
              <w:t>1</w:t>
            </w:r>
          </w:p>
        </w:tc>
        <w:tc>
          <w:tcPr>
            <w:tcW w:w="483" w:type="dxa"/>
            <w:tcBorders>
              <w:top w:val="nil"/>
              <w:left w:val="nil"/>
              <w:bottom w:val="single" w:sz="4" w:space="0" w:color="auto"/>
              <w:right w:val="single" w:sz="4" w:space="0" w:color="auto"/>
            </w:tcBorders>
            <w:shd w:val="clear" w:color="auto" w:fill="auto"/>
            <w:vAlign w:val="center"/>
            <w:hideMark/>
          </w:tcPr>
          <w:p w14:paraId="3D51CF9E" w14:textId="77777777" w:rsidR="005A051E" w:rsidRDefault="005A051E" w:rsidP="005A051E">
            <w:pPr>
              <w:jc w:val="center"/>
              <w:rPr>
                <w:rFonts w:ascii="Calibri" w:hAnsi="Calibri" w:cs="Calibri"/>
                <w:sz w:val="16"/>
                <w:szCs w:val="16"/>
              </w:rPr>
            </w:pPr>
            <w:r>
              <w:rPr>
                <w:rFonts w:ascii="Calibri" w:hAnsi="Calibri" w:cs="Calibri"/>
                <w:sz w:val="16"/>
                <w:szCs w:val="16"/>
              </w:rPr>
              <w:t>1</w:t>
            </w:r>
          </w:p>
        </w:tc>
        <w:tc>
          <w:tcPr>
            <w:tcW w:w="4230" w:type="dxa"/>
            <w:tcBorders>
              <w:top w:val="nil"/>
              <w:left w:val="nil"/>
              <w:bottom w:val="single" w:sz="4" w:space="0" w:color="auto"/>
              <w:right w:val="single" w:sz="4" w:space="0" w:color="auto"/>
            </w:tcBorders>
            <w:shd w:val="clear" w:color="auto" w:fill="auto"/>
            <w:vAlign w:val="center"/>
            <w:hideMark/>
          </w:tcPr>
          <w:p w14:paraId="0696A7A9" w14:textId="076C243B" w:rsidR="005A051E" w:rsidRDefault="005A051E" w:rsidP="005A051E">
            <w:pPr>
              <w:rPr>
                <w:rFonts w:ascii="Calibri" w:hAnsi="Calibri" w:cs="Calibri"/>
                <w:sz w:val="16"/>
                <w:szCs w:val="16"/>
              </w:rPr>
            </w:pPr>
            <w:r w:rsidRPr="00674EDB">
              <w:rPr>
                <w:rFonts w:ascii="Calibri" w:hAnsi="Calibri" w:cs="Calibri"/>
                <w:sz w:val="16"/>
                <w:szCs w:val="16"/>
              </w:rPr>
              <w:t xml:space="preserve">VEICULO TIPO ONIBUS OU MICROÔNIBUS; 0KM; A SER FORNECIDO POR </w:t>
            </w:r>
            <w:r w:rsidRPr="00B50BE7">
              <w:rPr>
                <w:rFonts w:ascii="Calibri" w:hAnsi="Calibri" w:cs="Calibri"/>
                <w:sz w:val="16"/>
                <w:szCs w:val="16"/>
              </w:rPr>
              <w:t>CONCESSIONÁRIA, REVENDA AUTORIZADA PELO FABRICANTE OU PELO PRÓRPIO</w:t>
            </w:r>
            <w:r w:rsidRPr="00674EDB">
              <w:rPr>
                <w:rFonts w:ascii="Calibri" w:hAnsi="Calibri" w:cs="Calibri"/>
                <w:sz w:val="16"/>
                <w:szCs w:val="16"/>
              </w:rPr>
              <w:t xml:space="preserve"> FABRICANTE; ANO/MODELO DE NO MÍNIMO 2023/2024; COM CARROCERIA INTEGRADA NO CHASSI; COR BRANCA OU PRATA; TIPO EXECUTIVO; COM MOTOR DE NO MÍNIMO 3.760CM³; POTÊNCIA MINIMA DE 175CV; MOVIDO A DIESEL; TORQUE MÍNIMO DE 600NM; DIREÇÃO: HIDRAULICA; TANQUE COMBUSTIVEL COM CAPACIDADE DE NO MÍNIMO 150 LITROS; RESERVATÓRIO DE URÉIA (ARLA 32) COM CAPACIDADE PARA NO MÍNIMO 20 LITROS; CAPACIDADE PARA TRANSPORTE DE NO MÍNIMO 35 PASSAGEIROS SENTADOS MAIS O MOTORISTA MAIS AUXILIAR; FREIOS  DIANTEIRO E TRASEIRO </w:t>
            </w:r>
            <w:r w:rsidRPr="00B50BE7">
              <w:rPr>
                <w:rFonts w:ascii="Calibri" w:hAnsi="Calibri" w:cs="Calibri"/>
                <w:sz w:val="16"/>
                <w:szCs w:val="16"/>
              </w:rPr>
              <w:t>À TAMBOR ASSISTIDO ELETRONICAMENTE (ABS/EBD/ATC); PNEUS RADIAIS DE NO MÍNIMO 235/75 R 17,5” E RODAS DE NO MÍNIMO ARO 17,5; COMPRIMENTO EXTERNO DE NO MÍNIMO 10.000 MM; LARGURA EXTERNA DE NO MÍNIMO 2.400 MM; DISTÂNCIA ENTRE EIXOS DE NO MÍNIMO 5.500 MM;  LARGURA EXTERNA DE NO MÍNIMO 2.360 MM; ALTURA INTERNA DE NO MÍNIMO 1.970 MM; PBT MÍNIMO DE 10.000 KG; SUSPENSÃO DIANTEIRA: INTERLIGADA POR MOLA PARABÓLICA E AMORTECEDORES TELESCÓPICOS; SUSPENSÃO TRASEIRA: INTERLIGADA POR MOLA SEMI – ELÍPTICA E AMORTECEDORES TELESCÓPICOS;  EQUIPADO COM: AR CONDICIONADO DE TETO COM POTÊNCIA MINIMA DE 85000BTUS; BAGAGEIRO TRASEIRO; PORTA PACOTES INTERNO; ASSENTO DOS PASSAGEIROS COM POLTRONAS TIPO EXECUTIVAS, RECLINAVEIS, EM TECIDO E COM CINTOS DE SEGURANÇA INDIVIDUAIS; PÁRA-BRISAS DIANTEIRO INTEIRIÇO OU BI-PARTIDO; TACÓGRAFO (APARELHO INSTALADO NO PAINEL PARA</w:t>
            </w:r>
            <w:r w:rsidRPr="00674EDB">
              <w:rPr>
                <w:rFonts w:ascii="Calibri" w:hAnsi="Calibri" w:cs="Calibri"/>
                <w:sz w:val="16"/>
                <w:szCs w:val="16"/>
              </w:rPr>
              <w:t xml:space="preserve"> REGISTRAR A VELOCIDADE E AS PARADAS); FREIO MOTOR ELETROPNEUMÁTICO; SAÍDAS DE EMERGÊNCIA; ESPELHOS RETROVISORES EM AMBOS OS LADOS; ALAVANCA DE CÂMBIO POSICIONADA NO PAINEL; INDICADOR GRADUAL DE TEMPERATURA; EQUIPADO COM ACESSIBILIDADE; PORTA PANTOGRÁFICA E TODOS OS EQUIPAMENTOS EXIGIDOS PELA LEI DE TRANSITO, DEVERÁ SER ENTREGUE COM 1º EMPLACAMENTO/LICENCIAMENTO INCLUSO E REALIZADO DIRETAMENTE EM NOME DESTE ÓRGÃO NÃO SENDO ACEITO TRANSFERÊNCIA DE PROPRIEDADE DE VEÍCULO JÁ EMPLACADO, DEVERA POSSUIR TODOS OS ITENS OBRIGATÓRIOS EXIGIDOS PELO CÓDIGO BRASILEIRO DE TRÂNSITO, ALÉM DE AINDA SER NECESSÁRIO ESTAR COM TODOS OS IMPOSTOS DEVIDAMENTE PAGOS E RECOLHIDOS PARA O ESTADO DE MATO GROSSO DO SUL.</w:t>
            </w:r>
          </w:p>
        </w:tc>
        <w:tc>
          <w:tcPr>
            <w:tcW w:w="762" w:type="dxa"/>
            <w:tcBorders>
              <w:top w:val="nil"/>
              <w:left w:val="nil"/>
              <w:bottom w:val="single" w:sz="4" w:space="0" w:color="auto"/>
              <w:right w:val="single" w:sz="4" w:space="0" w:color="auto"/>
            </w:tcBorders>
            <w:shd w:val="clear" w:color="auto" w:fill="auto"/>
            <w:vAlign w:val="center"/>
            <w:hideMark/>
          </w:tcPr>
          <w:p w14:paraId="5CAAA7E7" w14:textId="77777777" w:rsidR="005A051E" w:rsidRDefault="005A051E" w:rsidP="005A051E">
            <w:pPr>
              <w:jc w:val="center"/>
              <w:rPr>
                <w:rFonts w:ascii="Calibri" w:hAnsi="Calibri" w:cs="Calibri"/>
                <w:sz w:val="16"/>
                <w:szCs w:val="16"/>
              </w:rPr>
            </w:pPr>
            <w:proofErr w:type="spellStart"/>
            <w:r>
              <w:rPr>
                <w:rFonts w:ascii="Calibri" w:hAnsi="Calibri" w:cs="Calibri"/>
                <w:sz w:val="16"/>
                <w:szCs w:val="16"/>
              </w:rPr>
              <w:t>und</w:t>
            </w:r>
            <w:proofErr w:type="spellEnd"/>
          </w:p>
        </w:tc>
        <w:tc>
          <w:tcPr>
            <w:tcW w:w="847" w:type="dxa"/>
            <w:tcBorders>
              <w:top w:val="nil"/>
              <w:left w:val="nil"/>
              <w:bottom w:val="single" w:sz="4" w:space="0" w:color="auto"/>
              <w:right w:val="single" w:sz="4" w:space="0" w:color="auto"/>
            </w:tcBorders>
            <w:shd w:val="clear" w:color="auto" w:fill="auto"/>
            <w:vAlign w:val="center"/>
            <w:hideMark/>
          </w:tcPr>
          <w:p w14:paraId="19F83AE3" w14:textId="77777777" w:rsidR="005A051E" w:rsidRDefault="005A051E" w:rsidP="005A051E">
            <w:pPr>
              <w:jc w:val="center"/>
              <w:rPr>
                <w:rFonts w:ascii="Calibri" w:hAnsi="Calibri" w:cs="Calibri"/>
                <w:sz w:val="16"/>
                <w:szCs w:val="16"/>
              </w:rPr>
            </w:pPr>
            <w:r>
              <w:rPr>
                <w:rFonts w:ascii="Calibri" w:hAnsi="Calibri" w:cs="Calibri"/>
                <w:sz w:val="16"/>
                <w:szCs w:val="16"/>
              </w:rPr>
              <w:t>1</w:t>
            </w:r>
          </w:p>
        </w:tc>
        <w:tc>
          <w:tcPr>
            <w:tcW w:w="870" w:type="dxa"/>
            <w:tcBorders>
              <w:top w:val="nil"/>
              <w:left w:val="nil"/>
              <w:bottom w:val="single" w:sz="4" w:space="0" w:color="auto"/>
              <w:right w:val="single" w:sz="4" w:space="0" w:color="auto"/>
            </w:tcBorders>
            <w:shd w:val="clear" w:color="auto" w:fill="auto"/>
            <w:vAlign w:val="center"/>
            <w:hideMark/>
          </w:tcPr>
          <w:p w14:paraId="62F7D481" w14:textId="77777777" w:rsidR="005A051E" w:rsidRDefault="005A051E" w:rsidP="005A051E">
            <w:pPr>
              <w:jc w:val="right"/>
              <w:rPr>
                <w:rFonts w:ascii="Calibri" w:hAnsi="Calibri" w:cs="Calibri"/>
                <w:sz w:val="16"/>
                <w:szCs w:val="16"/>
              </w:rPr>
            </w:pPr>
            <w:r>
              <w:rPr>
                <w:rFonts w:ascii="Calibri" w:hAnsi="Calibri" w:cs="Calibri"/>
                <w:sz w:val="16"/>
                <w:szCs w:val="16"/>
              </w:rPr>
              <w:t>819.140,00</w:t>
            </w:r>
          </w:p>
        </w:tc>
        <w:tc>
          <w:tcPr>
            <w:tcW w:w="870" w:type="dxa"/>
            <w:tcBorders>
              <w:top w:val="nil"/>
              <w:left w:val="nil"/>
              <w:bottom w:val="single" w:sz="4" w:space="0" w:color="auto"/>
              <w:right w:val="single" w:sz="4" w:space="0" w:color="auto"/>
            </w:tcBorders>
            <w:shd w:val="clear" w:color="auto" w:fill="auto"/>
            <w:vAlign w:val="center"/>
            <w:hideMark/>
          </w:tcPr>
          <w:p w14:paraId="58A041FD" w14:textId="77777777" w:rsidR="005A051E" w:rsidRDefault="005A051E" w:rsidP="005A051E">
            <w:pPr>
              <w:jc w:val="right"/>
              <w:rPr>
                <w:rFonts w:ascii="Calibri" w:hAnsi="Calibri" w:cs="Calibri"/>
                <w:sz w:val="16"/>
                <w:szCs w:val="16"/>
              </w:rPr>
            </w:pPr>
            <w:r>
              <w:rPr>
                <w:rFonts w:ascii="Calibri" w:hAnsi="Calibri" w:cs="Calibri"/>
                <w:sz w:val="16"/>
                <w:szCs w:val="16"/>
              </w:rPr>
              <w:t>819.140,00</w:t>
            </w:r>
          </w:p>
        </w:tc>
      </w:tr>
      <w:tr w:rsidR="003C32A8" w14:paraId="482FBEED" w14:textId="77777777" w:rsidTr="005A051E">
        <w:trPr>
          <w:trHeight w:val="312"/>
          <w:jc w:val="center"/>
        </w:trPr>
        <w:tc>
          <w:tcPr>
            <w:tcW w:w="7327" w:type="dxa"/>
            <w:gridSpan w:val="6"/>
            <w:tcBorders>
              <w:top w:val="nil"/>
              <w:left w:val="nil"/>
              <w:bottom w:val="nil"/>
              <w:right w:val="nil"/>
            </w:tcBorders>
            <w:shd w:val="clear" w:color="auto" w:fill="auto"/>
            <w:vAlign w:val="center"/>
            <w:hideMark/>
          </w:tcPr>
          <w:p w14:paraId="6973A1E5" w14:textId="77777777" w:rsidR="003C32A8" w:rsidRDefault="003C32A8">
            <w:pPr>
              <w:jc w:val="right"/>
              <w:rPr>
                <w:rFonts w:ascii="Calibri" w:hAnsi="Calibri" w:cs="Calibri"/>
                <w:sz w:val="16"/>
                <w:szCs w:val="16"/>
              </w:rPr>
            </w:pPr>
            <w:r>
              <w:rPr>
                <w:rFonts w:ascii="Calibri" w:hAnsi="Calibri" w:cs="Calibri"/>
                <w:sz w:val="16"/>
                <w:szCs w:val="16"/>
              </w:rPr>
              <w:t>VALOR TOTAL:</w:t>
            </w:r>
          </w:p>
        </w:tc>
        <w:tc>
          <w:tcPr>
            <w:tcW w:w="1740" w:type="dxa"/>
            <w:gridSpan w:val="2"/>
            <w:tcBorders>
              <w:top w:val="nil"/>
              <w:left w:val="nil"/>
              <w:bottom w:val="nil"/>
              <w:right w:val="nil"/>
            </w:tcBorders>
            <w:shd w:val="clear" w:color="auto" w:fill="auto"/>
            <w:vAlign w:val="center"/>
            <w:hideMark/>
          </w:tcPr>
          <w:p w14:paraId="1416C27C" w14:textId="77777777" w:rsidR="003C32A8" w:rsidRDefault="003C32A8">
            <w:pPr>
              <w:jc w:val="center"/>
              <w:rPr>
                <w:rFonts w:ascii="Calibri" w:hAnsi="Calibri" w:cs="Calibri"/>
                <w:b/>
                <w:bCs/>
              </w:rPr>
            </w:pPr>
            <w:r>
              <w:rPr>
                <w:rFonts w:ascii="Calibri" w:hAnsi="Calibri" w:cs="Calibri"/>
                <w:b/>
                <w:bCs/>
              </w:rPr>
              <w:t>R$ 819.140,00</w:t>
            </w:r>
          </w:p>
        </w:tc>
      </w:tr>
    </w:tbl>
    <w:p w14:paraId="28347C5D" w14:textId="77777777" w:rsidR="0037388D" w:rsidRPr="001C5AE1" w:rsidRDefault="0037388D" w:rsidP="0037388D">
      <w:pPr>
        <w:pStyle w:val="SemEspaamento"/>
        <w:jc w:val="both"/>
        <w:rPr>
          <w:rFonts w:cstheme="minorHAnsi"/>
        </w:rPr>
      </w:pPr>
    </w:p>
    <w:p w14:paraId="0093B9C1" w14:textId="77777777" w:rsidR="0037388D" w:rsidRPr="001C5AE1" w:rsidRDefault="0037388D" w:rsidP="0037388D">
      <w:pPr>
        <w:pStyle w:val="PargrafodaLista"/>
        <w:numPr>
          <w:ilvl w:val="0"/>
          <w:numId w:val="45"/>
        </w:numPr>
        <w:rPr>
          <w:rFonts w:asciiTheme="minorHAnsi" w:hAnsiTheme="minorHAnsi" w:cstheme="minorHAnsi"/>
          <w:b/>
          <w:sz w:val="22"/>
          <w:szCs w:val="22"/>
        </w:rPr>
      </w:pPr>
      <w:r w:rsidRPr="001C5AE1">
        <w:rPr>
          <w:rFonts w:asciiTheme="minorHAnsi" w:hAnsiTheme="minorHAnsi" w:cstheme="minorHAnsi"/>
          <w:b/>
          <w:sz w:val="22"/>
          <w:szCs w:val="22"/>
        </w:rPr>
        <w:t>DAS CONDIÇÕES E LOCAL DE ENTREGA</w:t>
      </w:r>
    </w:p>
    <w:p w14:paraId="3E49DCE8" w14:textId="77777777" w:rsidR="0037388D" w:rsidRPr="001C5AE1" w:rsidRDefault="0037388D" w:rsidP="0037388D">
      <w:pPr>
        <w:pStyle w:val="PargrafodaLista"/>
        <w:rPr>
          <w:rFonts w:asciiTheme="minorHAnsi" w:hAnsiTheme="minorHAnsi" w:cstheme="minorHAnsi"/>
          <w:b/>
          <w:sz w:val="22"/>
          <w:szCs w:val="22"/>
          <w:u w:val="single"/>
        </w:rPr>
      </w:pPr>
    </w:p>
    <w:p w14:paraId="32AC882D" w14:textId="77777777" w:rsidR="0037388D" w:rsidRPr="005B5B49" w:rsidRDefault="0037388D" w:rsidP="0037388D">
      <w:pPr>
        <w:pStyle w:val="SemEspaamento"/>
        <w:numPr>
          <w:ilvl w:val="1"/>
          <w:numId w:val="45"/>
        </w:numPr>
        <w:ind w:left="0" w:firstLine="0"/>
        <w:jc w:val="both"/>
        <w:rPr>
          <w:rFonts w:cstheme="minorHAnsi"/>
        </w:rPr>
      </w:pPr>
      <w:bookmarkStart w:id="7" w:name="_Hlk102032019"/>
      <w:r w:rsidRPr="005B5B49">
        <w:rPr>
          <w:rFonts w:cstheme="minorHAnsi"/>
        </w:rPr>
        <w:t xml:space="preserve">O veículo a ser adquirido deverá ser entregue na sede da Prefeitura Municipal de Coronel Sapucaia/MS ou em outro local que ela indicar, </w:t>
      </w:r>
      <w:r w:rsidRPr="005B5B49">
        <w:rPr>
          <w:rFonts w:cstheme="minorHAnsi"/>
          <w:i/>
          <w:iCs/>
          <w:u w:val="single"/>
        </w:rPr>
        <w:t>no prazo máximo de até 60 (sessenta) dias</w:t>
      </w:r>
      <w:r w:rsidRPr="005B5B49">
        <w:rPr>
          <w:rFonts w:cstheme="minorHAnsi"/>
        </w:rPr>
        <w:t>, contados a partir da Autorização de Fornecimento ou documento equivalente</w:t>
      </w:r>
      <w:bookmarkEnd w:id="7"/>
      <w:r w:rsidRPr="005B5B49">
        <w:rPr>
          <w:rFonts w:cstheme="minorHAnsi"/>
          <w:color w:val="000000" w:themeColor="text1"/>
          <w:shd w:val="clear" w:color="auto" w:fill="FFFFFF"/>
        </w:rPr>
        <w:t>.</w:t>
      </w:r>
    </w:p>
    <w:p w14:paraId="1FF0E7C3" w14:textId="77777777" w:rsidR="0037388D" w:rsidRPr="001C5AE1" w:rsidRDefault="0037388D" w:rsidP="0037388D">
      <w:pPr>
        <w:pStyle w:val="SemEspaamento"/>
        <w:jc w:val="both"/>
        <w:rPr>
          <w:rFonts w:cstheme="minorHAnsi"/>
        </w:rPr>
      </w:pPr>
    </w:p>
    <w:p w14:paraId="77F7ED44" w14:textId="77777777" w:rsidR="0037388D" w:rsidRPr="00B7273B" w:rsidRDefault="0037388D" w:rsidP="0037388D">
      <w:pPr>
        <w:pStyle w:val="SemEspaamento"/>
        <w:numPr>
          <w:ilvl w:val="1"/>
          <w:numId w:val="45"/>
        </w:numPr>
        <w:ind w:left="0" w:firstLine="0"/>
        <w:jc w:val="both"/>
        <w:rPr>
          <w:rFonts w:cstheme="minorHAnsi"/>
        </w:rPr>
      </w:pPr>
      <w:r w:rsidRPr="001C5AE1">
        <w:rPr>
          <w:rFonts w:cstheme="minorHAnsi"/>
          <w:color w:val="000000" w:themeColor="text1"/>
          <w:shd w:val="clear" w:color="auto" w:fill="FFFFFF"/>
        </w:rPr>
        <w:t>Todas as despesas de transporte, tributos, frete, carregamento, descarregamento, encargos trabalhistas e previdenciários e outros custos decorrentes direta e indiretamente do fornecimento do objeto desta licitação, correrão por conta exclusiva da contratada.</w:t>
      </w:r>
    </w:p>
    <w:p w14:paraId="7D564A34" w14:textId="77777777" w:rsidR="0037388D" w:rsidRDefault="0037388D" w:rsidP="0037388D">
      <w:pPr>
        <w:pStyle w:val="PargrafodaLista"/>
        <w:rPr>
          <w:rFonts w:cstheme="minorHAnsi"/>
        </w:rPr>
      </w:pPr>
    </w:p>
    <w:p w14:paraId="72699A82" w14:textId="77777777" w:rsidR="0037388D" w:rsidRDefault="0037388D" w:rsidP="0037388D">
      <w:pPr>
        <w:pStyle w:val="SemEspaamento"/>
        <w:numPr>
          <w:ilvl w:val="1"/>
          <w:numId w:val="45"/>
        </w:numPr>
        <w:ind w:left="0" w:firstLine="0"/>
        <w:jc w:val="both"/>
        <w:rPr>
          <w:rFonts w:cstheme="minorHAnsi"/>
        </w:rPr>
      </w:pPr>
      <w:r w:rsidRPr="00187629">
        <w:rPr>
          <w:rFonts w:cstheme="minorHAnsi"/>
        </w:rPr>
        <w:t>As requisições serão em formulário padrão da Prefeitura Municipal de Coronel Sapucaia/MS</w:t>
      </w:r>
      <w:r>
        <w:rPr>
          <w:rFonts w:cstheme="minorHAnsi"/>
        </w:rPr>
        <w:t>.</w:t>
      </w:r>
    </w:p>
    <w:p w14:paraId="5859638A" w14:textId="77777777" w:rsidR="0037388D" w:rsidRDefault="0037388D" w:rsidP="0037388D">
      <w:pPr>
        <w:pStyle w:val="PargrafodaLista"/>
        <w:rPr>
          <w:rFonts w:cstheme="minorHAnsi"/>
        </w:rPr>
      </w:pPr>
    </w:p>
    <w:p w14:paraId="784C77C7" w14:textId="77777777" w:rsidR="0037388D" w:rsidRPr="001C5AE1" w:rsidRDefault="0037388D" w:rsidP="0037388D">
      <w:pPr>
        <w:pStyle w:val="SemEspaamento"/>
        <w:numPr>
          <w:ilvl w:val="1"/>
          <w:numId w:val="45"/>
        </w:numPr>
        <w:ind w:left="0" w:firstLine="0"/>
        <w:jc w:val="both"/>
        <w:rPr>
          <w:rFonts w:cstheme="minorHAnsi"/>
        </w:rPr>
      </w:pPr>
      <w:r w:rsidRPr="00187629">
        <w:rPr>
          <w:rFonts w:cstheme="minorHAnsi"/>
        </w:rPr>
        <w:t>Correrão por conta da contratada todas as despesas de seguros, transporte, tributos, encargos trabalhistas e previdenciários, decorrentes da entrega e da própria aquisição dos produtos</w:t>
      </w:r>
      <w:r>
        <w:rPr>
          <w:rFonts w:cstheme="minorHAnsi"/>
        </w:rPr>
        <w:t>.</w:t>
      </w:r>
    </w:p>
    <w:p w14:paraId="289BF48C" w14:textId="77777777" w:rsidR="0037388D" w:rsidRPr="001C5AE1" w:rsidRDefault="0037388D" w:rsidP="0037388D">
      <w:pPr>
        <w:pStyle w:val="SemEspaamento"/>
        <w:jc w:val="both"/>
        <w:rPr>
          <w:rFonts w:cstheme="minorHAnsi"/>
          <w:color w:val="000000" w:themeColor="text1"/>
          <w:shd w:val="clear" w:color="auto" w:fill="FFFFFF"/>
        </w:rPr>
      </w:pPr>
    </w:p>
    <w:p w14:paraId="02015E07" w14:textId="77777777" w:rsidR="0037388D" w:rsidRPr="001C5AE1" w:rsidRDefault="0037388D" w:rsidP="0037388D">
      <w:pPr>
        <w:pStyle w:val="PargrafodaLista"/>
        <w:numPr>
          <w:ilvl w:val="0"/>
          <w:numId w:val="45"/>
        </w:numPr>
        <w:rPr>
          <w:rFonts w:asciiTheme="minorHAnsi" w:hAnsiTheme="minorHAnsi" w:cstheme="minorHAnsi"/>
          <w:b/>
          <w:sz w:val="22"/>
          <w:szCs w:val="22"/>
        </w:rPr>
      </w:pPr>
      <w:r w:rsidRPr="001C5AE1">
        <w:rPr>
          <w:rFonts w:asciiTheme="minorHAnsi" w:hAnsiTheme="minorHAnsi" w:cstheme="minorHAnsi"/>
          <w:b/>
          <w:sz w:val="22"/>
          <w:szCs w:val="22"/>
        </w:rPr>
        <w:t>DAS CONDIÇÕES DE RECEBIMENTO DO OBJETO</w:t>
      </w:r>
    </w:p>
    <w:p w14:paraId="0980EABE" w14:textId="77777777" w:rsidR="0037388D" w:rsidRPr="001C5AE1" w:rsidRDefault="0037388D" w:rsidP="0037388D">
      <w:pPr>
        <w:pStyle w:val="PargrafodaLista"/>
        <w:rPr>
          <w:rFonts w:asciiTheme="minorHAnsi" w:hAnsiTheme="minorHAnsi" w:cstheme="minorHAnsi"/>
          <w:b/>
          <w:sz w:val="22"/>
          <w:szCs w:val="22"/>
          <w:u w:val="single"/>
        </w:rPr>
      </w:pPr>
    </w:p>
    <w:p w14:paraId="31BA3758" w14:textId="77777777" w:rsidR="0037388D" w:rsidRPr="001C5AE1" w:rsidRDefault="0037388D" w:rsidP="0037388D">
      <w:pPr>
        <w:pStyle w:val="SemEspaamento"/>
        <w:numPr>
          <w:ilvl w:val="1"/>
          <w:numId w:val="45"/>
        </w:numPr>
        <w:ind w:left="0" w:firstLine="0"/>
        <w:jc w:val="both"/>
        <w:rPr>
          <w:rFonts w:cstheme="minorHAnsi"/>
        </w:rPr>
      </w:pPr>
      <w:bookmarkStart w:id="8" w:name="_Hlk102032080"/>
      <w:r w:rsidRPr="001C5AE1">
        <w:rPr>
          <w:rFonts w:cstheme="minorHAnsi"/>
        </w:rPr>
        <w:lastRenderedPageBreak/>
        <w:t>O fornecedor está sujeito à fiscalização do veículo no ato da entrega e posteriormente, reservando-se a esta Prefeitura Municipal, através do responsável, o direito de não o receber, caso não se encontre em condições satisfatórias ou no caso de o produto não estar de acordo com as especificações técnicas deste Termo e da proposta apresentada</w:t>
      </w:r>
      <w:bookmarkEnd w:id="8"/>
      <w:r w:rsidRPr="001C5AE1">
        <w:rPr>
          <w:rFonts w:cstheme="minorHAnsi"/>
        </w:rPr>
        <w:t>.</w:t>
      </w:r>
    </w:p>
    <w:p w14:paraId="4FE9FDE8" w14:textId="77777777" w:rsidR="0037388D" w:rsidRPr="001C5AE1" w:rsidRDefault="0037388D" w:rsidP="0037388D">
      <w:pPr>
        <w:pStyle w:val="SemEspaamento"/>
        <w:jc w:val="both"/>
        <w:rPr>
          <w:rFonts w:cstheme="minorHAnsi"/>
        </w:rPr>
      </w:pPr>
    </w:p>
    <w:p w14:paraId="5EBE7ACB" w14:textId="77777777" w:rsidR="0037388D" w:rsidRPr="001C5AE1" w:rsidRDefault="0037388D" w:rsidP="0037388D">
      <w:pPr>
        <w:pStyle w:val="SemEspaamento"/>
        <w:numPr>
          <w:ilvl w:val="1"/>
          <w:numId w:val="45"/>
        </w:numPr>
        <w:ind w:left="0" w:firstLine="0"/>
        <w:jc w:val="both"/>
        <w:rPr>
          <w:rFonts w:cstheme="minorHAnsi"/>
        </w:rPr>
      </w:pPr>
      <w:bookmarkStart w:id="9" w:name="_Hlk102032131"/>
      <w:r w:rsidRPr="001C5AE1">
        <w:rPr>
          <w:rFonts w:cstheme="minorHAnsi"/>
        </w:rPr>
        <w:t>O transporte e a entrega do veículo no local designado correrão por conta exclusiva das empresas vencedoras, sem qualquer custo adicional solicitado posteriormente para a CONTRATANTE</w:t>
      </w:r>
      <w:bookmarkEnd w:id="9"/>
      <w:r w:rsidRPr="001C5AE1">
        <w:rPr>
          <w:rFonts w:cstheme="minorHAnsi"/>
        </w:rPr>
        <w:t>.</w:t>
      </w:r>
    </w:p>
    <w:p w14:paraId="4C79A73F" w14:textId="77777777" w:rsidR="0037388D" w:rsidRPr="001C5AE1" w:rsidRDefault="0037388D" w:rsidP="0037388D">
      <w:pPr>
        <w:pStyle w:val="PargrafodaLista"/>
        <w:rPr>
          <w:rFonts w:asciiTheme="minorHAnsi" w:hAnsiTheme="minorHAnsi" w:cstheme="minorHAnsi"/>
          <w:sz w:val="22"/>
          <w:szCs w:val="22"/>
        </w:rPr>
      </w:pPr>
    </w:p>
    <w:p w14:paraId="7211EC22" w14:textId="77777777" w:rsidR="0037388D" w:rsidRPr="001C5AE1" w:rsidRDefault="0037388D" w:rsidP="0037388D">
      <w:pPr>
        <w:pStyle w:val="SemEspaamento"/>
        <w:numPr>
          <w:ilvl w:val="1"/>
          <w:numId w:val="45"/>
        </w:numPr>
        <w:ind w:left="0" w:firstLine="0"/>
        <w:jc w:val="both"/>
        <w:rPr>
          <w:rFonts w:cstheme="minorHAnsi"/>
        </w:rPr>
      </w:pPr>
      <w:bookmarkStart w:id="10" w:name="_Hlk102032348"/>
      <w:r w:rsidRPr="001C5AE1">
        <w:rPr>
          <w:rFonts w:cstheme="minorHAnsi"/>
        </w:rPr>
        <w:t>Caso o produto seja entregue em desacordo com os requisitos estabelecidos pela Prefeitura, à empresa deverá substituí-lo ou complementá-lo em no máximo 30 (trinta) dias</w:t>
      </w:r>
      <w:bookmarkEnd w:id="10"/>
      <w:r w:rsidRPr="001C5AE1">
        <w:rPr>
          <w:rFonts w:cstheme="minorHAnsi"/>
        </w:rPr>
        <w:t>.</w:t>
      </w:r>
    </w:p>
    <w:p w14:paraId="349CC2CC"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7CE9DC0E" w14:textId="77777777" w:rsidR="0037388D" w:rsidRPr="001C5AE1" w:rsidRDefault="0037388D" w:rsidP="0037388D">
      <w:pPr>
        <w:pStyle w:val="SemEspaamento"/>
        <w:numPr>
          <w:ilvl w:val="1"/>
          <w:numId w:val="45"/>
        </w:numPr>
        <w:ind w:left="0" w:firstLine="0"/>
        <w:jc w:val="both"/>
        <w:rPr>
          <w:rFonts w:cstheme="minorHAnsi"/>
        </w:rPr>
      </w:pPr>
      <w:r w:rsidRPr="001C5AE1">
        <w:rPr>
          <w:rFonts w:cstheme="minorHAnsi"/>
          <w:color w:val="000000" w:themeColor="text1"/>
          <w:shd w:val="clear" w:color="auto" w:fill="FFFFFF"/>
        </w:rPr>
        <w:t>Se o veículo apresentar irregularidade, a Prefeitura o enviará a um especialista de sua escolha, para elaboração de laudos conclusivos, para verificação da qualidade e obtenção de comprovação de que o produto se identifica ou não com aquele exigido na licitação e apresentado em sua proposta comercial. A Prefeitura o fará quando, no curso da execução contratual, for verificada que a especificação do produto fornecido é diferente daquela determinada por ocasião da assinatura do contrato, cujas características contrariem as definidas neste Termo.</w:t>
      </w:r>
    </w:p>
    <w:p w14:paraId="32ABFE05" w14:textId="77777777" w:rsidR="0037388D" w:rsidRPr="001C5AE1" w:rsidRDefault="0037388D" w:rsidP="0037388D">
      <w:pPr>
        <w:pStyle w:val="SemEspaamento"/>
        <w:jc w:val="both"/>
        <w:rPr>
          <w:rFonts w:cstheme="minorHAnsi"/>
          <w:b/>
          <w:bCs/>
          <w:color w:val="000000" w:themeColor="text1"/>
          <w:shd w:val="clear" w:color="auto" w:fill="FFFFFF"/>
        </w:rPr>
      </w:pPr>
    </w:p>
    <w:p w14:paraId="0B3CE641" w14:textId="77777777" w:rsidR="0037388D" w:rsidRPr="001C5AE1" w:rsidRDefault="0037388D" w:rsidP="0037388D">
      <w:pPr>
        <w:pStyle w:val="SemEspaamento"/>
        <w:numPr>
          <w:ilvl w:val="0"/>
          <w:numId w:val="45"/>
        </w:numPr>
        <w:jc w:val="both"/>
        <w:rPr>
          <w:rFonts w:cstheme="minorHAnsi"/>
          <w:color w:val="000000" w:themeColor="text1"/>
          <w:shd w:val="clear" w:color="auto" w:fill="FFFFFF"/>
        </w:rPr>
      </w:pPr>
      <w:r w:rsidRPr="001C5AE1">
        <w:rPr>
          <w:rFonts w:cstheme="minorHAnsi"/>
          <w:b/>
        </w:rPr>
        <w:t>DAS OBRIGAÇÕES DA CONTRATADA</w:t>
      </w:r>
      <w:r w:rsidRPr="001C5AE1">
        <w:rPr>
          <w:rFonts w:cstheme="minorHAnsi"/>
          <w:color w:val="000000" w:themeColor="text1"/>
          <w:shd w:val="clear" w:color="auto" w:fill="FFFFFF"/>
        </w:rPr>
        <w:t xml:space="preserve"> </w:t>
      </w:r>
    </w:p>
    <w:p w14:paraId="3A59F653" w14:textId="77777777" w:rsidR="0037388D" w:rsidRPr="001C5AE1" w:rsidRDefault="0037388D" w:rsidP="0037388D">
      <w:pPr>
        <w:pStyle w:val="SemEspaamento"/>
        <w:ind w:firstLine="708"/>
        <w:jc w:val="both"/>
        <w:rPr>
          <w:rFonts w:cstheme="minorHAnsi"/>
          <w:color w:val="000000" w:themeColor="text1"/>
          <w:shd w:val="clear" w:color="auto" w:fill="FFFFFF"/>
        </w:rPr>
      </w:pPr>
    </w:p>
    <w:p w14:paraId="284B9629"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da Contratada, além das demais previstas no Contrato ou dele decorrentes:</w:t>
      </w:r>
    </w:p>
    <w:p w14:paraId="76CC6BB9" w14:textId="77777777" w:rsidR="0037388D" w:rsidRPr="001C5AE1" w:rsidRDefault="0037388D" w:rsidP="0037388D">
      <w:pPr>
        <w:pStyle w:val="SemEspaamento"/>
        <w:jc w:val="both"/>
        <w:rPr>
          <w:rFonts w:cstheme="minorHAnsi"/>
          <w:color w:val="000000" w:themeColor="text1"/>
          <w:shd w:val="clear" w:color="auto" w:fill="FFFFFF"/>
        </w:rPr>
      </w:pPr>
    </w:p>
    <w:p w14:paraId="1B4D8754"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Entregar o veículo, objeto desta licitação, no prazo proposto e em conformidade com as especificações e quantidades exigidas no Edital e neste Termo de Referência.</w:t>
      </w:r>
    </w:p>
    <w:p w14:paraId="084D6362" w14:textId="77777777" w:rsidR="0037388D" w:rsidRPr="001C5AE1" w:rsidRDefault="0037388D" w:rsidP="0037388D">
      <w:pPr>
        <w:pStyle w:val="SemEspaamento"/>
        <w:ind w:left="1134"/>
        <w:jc w:val="both"/>
        <w:rPr>
          <w:rFonts w:cstheme="minorHAnsi"/>
          <w:color w:val="000000" w:themeColor="text1"/>
          <w:shd w:val="clear" w:color="auto" w:fill="FFFFFF"/>
        </w:rPr>
      </w:pPr>
    </w:p>
    <w:p w14:paraId="1BEA4D1E"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Manter, durante a execução do Contrato, todas as condições de habilitação e qualificação exigidas na licitação que deu origem a este ajuste;</w:t>
      </w:r>
    </w:p>
    <w:p w14:paraId="069D3951"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58AC7B7E"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6C0A6AE9"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66B45A30"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Assumir, como exclusivamente suas, as responsabilidades pela idoneidade e pelo comportamento de seus empregados, prepostos ou subordinados, e, ainda, por quaisquer prejuízos que sejam causados ao Contratante ou a terceiros;</w:t>
      </w:r>
    </w:p>
    <w:p w14:paraId="2FF4D2DB"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5E49F938"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Apresentar, quando solicitado pelo Contratante, a comprovação de estarem sendo satisfeitos todos os seus encargos e obrigações trabalhistas, previdenciários e fiscais;</w:t>
      </w:r>
    </w:p>
    <w:p w14:paraId="56EAB521"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0533A063"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Responder perante o Contratante e terceiros por eventuais prejuízos e danos decorrentes de sua demora ou de sua omissão, na condução do objeto deste instrumento sob a sua responsabilidade ou por erros relativos à execução do objeto desta licitação;</w:t>
      </w:r>
    </w:p>
    <w:p w14:paraId="289CB0EF"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1E3C98CB" w14:textId="77777777" w:rsidR="0037388D" w:rsidRPr="001C5AE1" w:rsidRDefault="0037388D" w:rsidP="0037388D">
      <w:pPr>
        <w:pStyle w:val="SemEspaamento"/>
        <w:numPr>
          <w:ilvl w:val="1"/>
          <w:numId w:val="42"/>
        </w:numPr>
        <w:tabs>
          <w:tab w:val="left" w:pos="1276"/>
        </w:tabs>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Responsabilizar-se por quaisquer ônus decorrentes de omissões ou erros na elaboração de estimativa de custos e que redundem em aumento de despesas ou perda de descontos para o Contratante;</w:t>
      </w:r>
    </w:p>
    <w:p w14:paraId="15BE60AA"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438F2715"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Instruir o fornecimento do objeto do Contrato com as notas fiscais correspondentes, juntando cópia da solicitação de entrega (requisição);</w:t>
      </w:r>
    </w:p>
    <w:p w14:paraId="65DB3BD9"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2693F144"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lastRenderedPageBreak/>
        <w:t>Cumprir todas as leis e posturas federais, estaduais e municipais pertinentes e responsabilizar-se por todos os prejuízos decorrentes de infrações a que houver dado causa;</w:t>
      </w:r>
    </w:p>
    <w:p w14:paraId="149B73BB"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2AB37EFD"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Não transferir em hipótese alguma o instrumento contratual a terceiros.</w:t>
      </w:r>
    </w:p>
    <w:p w14:paraId="431B7046"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0EAF0865"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A empresa vencedora será responsável pela substituição, troca ou reposição do veículo se, porventura, for entregue com qualquer defeito, avaria ou incompatibilidade com as especificações deste Termo de Referência.</w:t>
      </w:r>
    </w:p>
    <w:p w14:paraId="6BE1D1CC"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513A6769" w14:textId="77777777" w:rsidR="0037388D" w:rsidRPr="001C5AE1" w:rsidRDefault="0037388D" w:rsidP="0037388D">
      <w:pPr>
        <w:pStyle w:val="SemEspaamento"/>
        <w:numPr>
          <w:ilvl w:val="1"/>
          <w:numId w:val="42"/>
        </w:numPr>
        <w:ind w:left="1134" w:hanging="425"/>
        <w:jc w:val="both"/>
        <w:rPr>
          <w:rFonts w:cstheme="minorHAnsi"/>
          <w:color w:val="000000" w:themeColor="text1"/>
          <w:shd w:val="clear" w:color="auto" w:fill="FFFFFF"/>
        </w:rPr>
      </w:pPr>
      <w:r w:rsidRPr="001C5AE1">
        <w:rPr>
          <w:rFonts w:cstheme="minorHAnsi"/>
          <w:color w:val="000000" w:themeColor="text1"/>
          <w:shd w:val="clear" w:color="auto" w:fill="FFFFFF"/>
        </w:rPr>
        <w:t>Possuir assistência técnica dentro do estado de Mato Grosso do Sul.</w:t>
      </w:r>
    </w:p>
    <w:p w14:paraId="489DFAFD" w14:textId="77777777" w:rsidR="0037388D" w:rsidRPr="001C5AE1" w:rsidRDefault="0037388D" w:rsidP="0037388D">
      <w:pPr>
        <w:pStyle w:val="SemEspaamento"/>
        <w:ind w:firstLine="708"/>
        <w:jc w:val="both"/>
        <w:rPr>
          <w:rFonts w:cstheme="minorHAnsi"/>
          <w:color w:val="000000" w:themeColor="text1"/>
          <w:shd w:val="clear" w:color="auto" w:fill="FFFFFF"/>
        </w:rPr>
      </w:pPr>
    </w:p>
    <w:p w14:paraId="6FB29F90" w14:textId="77777777" w:rsidR="0037388D" w:rsidRPr="001C5AE1" w:rsidRDefault="0037388D" w:rsidP="0037388D">
      <w:pPr>
        <w:pStyle w:val="SemEspaamento"/>
        <w:numPr>
          <w:ilvl w:val="0"/>
          <w:numId w:val="45"/>
        </w:numPr>
        <w:jc w:val="both"/>
        <w:rPr>
          <w:rFonts w:cstheme="minorHAnsi"/>
          <w:b/>
          <w:bCs/>
          <w:color w:val="000000" w:themeColor="text1"/>
          <w:shd w:val="clear" w:color="auto" w:fill="FFFFFF"/>
        </w:rPr>
      </w:pPr>
      <w:r w:rsidRPr="001C5AE1">
        <w:rPr>
          <w:rFonts w:cstheme="minorHAnsi"/>
          <w:b/>
          <w:bCs/>
          <w:color w:val="000000" w:themeColor="text1"/>
          <w:shd w:val="clear" w:color="auto" w:fill="FFFFFF"/>
        </w:rPr>
        <w:t xml:space="preserve">DAS OBRIGAÇÕES DO CONTRATANTE </w:t>
      </w:r>
    </w:p>
    <w:p w14:paraId="32A0477B" w14:textId="77777777" w:rsidR="0037388D" w:rsidRPr="001C5AE1" w:rsidRDefault="0037388D" w:rsidP="0037388D">
      <w:pPr>
        <w:pStyle w:val="SemEspaamento"/>
        <w:ind w:firstLine="708"/>
        <w:jc w:val="both"/>
        <w:rPr>
          <w:rFonts w:cstheme="minorHAnsi"/>
          <w:color w:val="000000" w:themeColor="text1"/>
          <w:shd w:val="clear" w:color="auto" w:fill="FFFFFF"/>
        </w:rPr>
      </w:pPr>
    </w:p>
    <w:p w14:paraId="49E31060" w14:textId="77777777" w:rsidR="0037388D" w:rsidRPr="001C5AE1" w:rsidRDefault="0037388D" w:rsidP="0037388D">
      <w:pPr>
        <w:pStyle w:val="SemEspaamento"/>
        <w:numPr>
          <w:ilvl w:val="1"/>
          <w:numId w:val="45"/>
        </w:numPr>
        <w:jc w:val="both"/>
        <w:rPr>
          <w:rFonts w:cstheme="minorHAnsi"/>
          <w:color w:val="000000" w:themeColor="text1"/>
          <w:shd w:val="clear" w:color="auto" w:fill="FFFFFF"/>
        </w:rPr>
      </w:pPr>
      <w:r w:rsidRPr="001C5AE1">
        <w:rPr>
          <w:rFonts w:cstheme="minorHAnsi"/>
          <w:color w:val="000000" w:themeColor="text1"/>
          <w:shd w:val="clear" w:color="auto" w:fill="FFFFFF"/>
        </w:rPr>
        <w:t>Constituem obrigações do Contratante:</w:t>
      </w:r>
    </w:p>
    <w:p w14:paraId="26F812C9" w14:textId="77777777" w:rsidR="0037388D" w:rsidRPr="001C5AE1" w:rsidRDefault="0037388D" w:rsidP="0037388D">
      <w:pPr>
        <w:pStyle w:val="SemEspaamento"/>
        <w:ind w:left="708"/>
        <w:jc w:val="both"/>
        <w:rPr>
          <w:rFonts w:cstheme="minorHAnsi"/>
          <w:color w:val="000000" w:themeColor="text1"/>
          <w:shd w:val="clear" w:color="auto" w:fill="FFFFFF"/>
        </w:rPr>
      </w:pPr>
    </w:p>
    <w:p w14:paraId="15F56FAE"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Cumprir todos os compromissos financeiros assumidos com a Contratada;</w:t>
      </w:r>
    </w:p>
    <w:p w14:paraId="03CA24B5" w14:textId="77777777" w:rsidR="0037388D" w:rsidRPr="001C5AE1" w:rsidRDefault="0037388D" w:rsidP="0037388D">
      <w:pPr>
        <w:pStyle w:val="SemEspaamento"/>
        <w:ind w:left="1134"/>
        <w:jc w:val="both"/>
        <w:rPr>
          <w:rFonts w:cstheme="minorHAnsi"/>
          <w:color w:val="000000" w:themeColor="text1"/>
          <w:shd w:val="clear" w:color="auto" w:fill="FFFFFF"/>
        </w:rPr>
      </w:pPr>
    </w:p>
    <w:p w14:paraId="7CEED398"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Fornecer e colocar à disposição da Contratada todos os elementos e informações que se fizerem necessários à execução do fornecimento;</w:t>
      </w:r>
    </w:p>
    <w:p w14:paraId="713875FC"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1E1349D9"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Proporcionar condições para a boa consecução do objeto desta licitação;</w:t>
      </w:r>
    </w:p>
    <w:p w14:paraId="6504C2B3"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02AE4810"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formal e tempestivamente, a Contratada sobre as irregularidades observadas no cumprimento deste Contrato;</w:t>
      </w:r>
    </w:p>
    <w:p w14:paraId="730F4B07"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2CBE34BF"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Notificar a Contratada, por escrito e com antecedência, sobre multas, penalidades e quaisquer débitos de sua responsabilidade;</w:t>
      </w:r>
    </w:p>
    <w:p w14:paraId="17FA4ED8"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78AF6492"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Fiscalizar o presente Contrato através do Órgão competente;</w:t>
      </w:r>
    </w:p>
    <w:p w14:paraId="7BB22667"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7C7836E0" w14:textId="77777777" w:rsidR="0037388D" w:rsidRPr="001C5AE1" w:rsidRDefault="0037388D" w:rsidP="0037388D">
      <w:pPr>
        <w:pStyle w:val="SemEspaamento"/>
        <w:numPr>
          <w:ilvl w:val="0"/>
          <w:numId w:val="46"/>
        </w:numPr>
        <w:ind w:left="1134" w:hanging="283"/>
        <w:jc w:val="both"/>
        <w:rPr>
          <w:rFonts w:cstheme="minorHAnsi"/>
          <w:color w:val="000000" w:themeColor="text1"/>
          <w:shd w:val="clear" w:color="auto" w:fill="FFFFFF"/>
        </w:rPr>
      </w:pPr>
      <w:r w:rsidRPr="001C5AE1">
        <w:rPr>
          <w:rFonts w:cstheme="minorHAnsi"/>
          <w:color w:val="000000" w:themeColor="text1"/>
          <w:shd w:val="clear" w:color="auto" w:fill="FFFFFF"/>
        </w:rPr>
        <w:t xml:space="preserve">Acompanhar a entrega do </w:t>
      </w:r>
      <w:r>
        <w:rPr>
          <w:rFonts w:cstheme="minorHAnsi"/>
          <w:color w:val="000000" w:themeColor="text1"/>
          <w:shd w:val="clear" w:color="auto" w:fill="FFFFFF"/>
        </w:rPr>
        <w:t>veículo</w:t>
      </w:r>
      <w:r w:rsidRPr="001C5AE1">
        <w:rPr>
          <w:rFonts w:cstheme="minorHAnsi"/>
          <w:color w:val="000000" w:themeColor="text1"/>
          <w:shd w:val="clear" w:color="auto" w:fill="FFFFFF"/>
        </w:rPr>
        <w:t xml:space="preserve"> efetuada pela Contratada, podendo intervir durante a sua execução, para fins de ajustes ou suspensão da entrega.</w:t>
      </w:r>
    </w:p>
    <w:p w14:paraId="2ADE1A26" w14:textId="77777777" w:rsidR="0037388D" w:rsidRDefault="0037388D" w:rsidP="0037388D">
      <w:pPr>
        <w:pStyle w:val="SemEspaamento"/>
        <w:jc w:val="both"/>
        <w:rPr>
          <w:rFonts w:cstheme="minorHAnsi"/>
          <w:color w:val="000000" w:themeColor="text1"/>
          <w:shd w:val="clear" w:color="auto" w:fill="FFFFFF"/>
        </w:rPr>
      </w:pPr>
    </w:p>
    <w:p w14:paraId="259DF780" w14:textId="77777777" w:rsidR="0037388D" w:rsidRPr="00B7273B" w:rsidRDefault="0037388D" w:rsidP="0037388D">
      <w:pPr>
        <w:pStyle w:val="PargrafodaLista"/>
        <w:numPr>
          <w:ilvl w:val="0"/>
          <w:numId w:val="45"/>
        </w:numPr>
        <w:jc w:val="both"/>
        <w:rPr>
          <w:rFonts w:cstheme="minorHAnsi"/>
          <w:color w:val="000000" w:themeColor="text1"/>
          <w:shd w:val="clear" w:color="auto" w:fill="FFFFFF"/>
        </w:rPr>
      </w:pPr>
      <w:r w:rsidRPr="008804BC">
        <w:rPr>
          <w:rFonts w:asciiTheme="minorHAnsi" w:hAnsiTheme="minorHAnsi" w:cstheme="minorHAnsi"/>
          <w:b/>
          <w:bCs/>
          <w:sz w:val="22"/>
          <w:szCs w:val="22"/>
        </w:rPr>
        <w:t>DO REAJUSTE</w:t>
      </w:r>
    </w:p>
    <w:p w14:paraId="382CBF38" w14:textId="77777777" w:rsidR="0037388D" w:rsidRPr="00B7273B" w:rsidRDefault="0037388D" w:rsidP="0037388D">
      <w:pPr>
        <w:pStyle w:val="PargrafodaLista"/>
        <w:jc w:val="both"/>
        <w:rPr>
          <w:rFonts w:cstheme="minorHAnsi"/>
          <w:color w:val="000000" w:themeColor="text1"/>
          <w:shd w:val="clear" w:color="auto" w:fill="FFFFFF"/>
        </w:rPr>
      </w:pPr>
    </w:p>
    <w:p w14:paraId="27B09964" w14:textId="77777777" w:rsidR="0037388D" w:rsidRPr="00B7273B" w:rsidRDefault="0037388D" w:rsidP="0037388D">
      <w:pPr>
        <w:pStyle w:val="PargrafodaLista"/>
        <w:widowControl w:val="0"/>
        <w:numPr>
          <w:ilvl w:val="1"/>
          <w:numId w:val="45"/>
        </w:numPr>
        <w:ind w:left="0" w:firstLine="0"/>
        <w:jc w:val="both"/>
        <w:rPr>
          <w:rFonts w:cstheme="minorHAnsi"/>
          <w:color w:val="000000" w:themeColor="text1"/>
          <w:shd w:val="clear" w:color="auto" w:fill="FFFFFF"/>
        </w:rPr>
      </w:pPr>
      <w:bookmarkStart w:id="11" w:name="_Hlk157596815"/>
      <w:r w:rsidRPr="006D7132">
        <w:rPr>
          <w:rFonts w:asciiTheme="minorHAnsi" w:hAnsiTheme="minorHAnsi" w:cstheme="minorHAnsi"/>
          <w:sz w:val="22"/>
          <w:szCs w:val="22"/>
        </w:rPr>
        <w:t xml:space="preserve">Fica ressalvada a possibilidade de alteração dos preços caso ocorra o desequilíbrio econômico-financeiro do contrato, conforme disposto no </w:t>
      </w:r>
      <w:r w:rsidRPr="003512C8">
        <w:rPr>
          <w:rFonts w:asciiTheme="minorHAnsi" w:hAnsiTheme="minorHAnsi" w:cstheme="minorHAnsi"/>
          <w:sz w:val="22"/>
          <w:szCs w:val="22"/>
        </w:rPr>
        <w:t>Art. 124, inciso II, alínea “d” da Lei Federal n.º 14.133/21</w:t>
      </w:r>
      <w:bookmarkEnd w:id="11"/>
      <w:r>
        <w:rPr>
          <w:rFonts w:asciiTheme="minorHAnsi" w:hAnsiTheme="minorHAnsi" w:cstheme="minorHAnsi"/>
          <w:sz w:val="22"/>
          <w:szCs w:val="22"/>
        </w:rPr>
        <w:t>.</w:t>
      </w:r>
    </w:p>
    <w:p w14:paraId="3CF96732" w14:textId="77777777" w:rsidR="0037388D" w:rsidRPr="00B7273B" w:rsidRDefault="0037388D" w:rsidP="0037388D">
      <w:pPr>
        <w:pStyle w:val="PargrafodaLista"/>
        <w:widowControl w:val="0"/>
        <w:ind w:left="0"/>
        <w:jc w:val="both"/>
        <w:rPr>
          <w:rFonts w:cstheme="minorHAnsi"/>
          <w:color w:val="000000" w:themeColor="text1"/>
          <w:shd w:val="clear" w:color="auto" w:fill="FFFFFF"/>
        </w:rPr>
      </w:pPr>
    </w:p>
    <w:p w14:paraId="46F8C926" w14:textId="77777777" w:rsidR="0037388D" w:rsidRPr="00B7273B" w:rsidRDefault="0037388D" w:rsidP="0037388D">
      <w:pPr>
        <w:pStyle w:val="PargrafodaLista"/>
        <w:widowControl w:val="0"/>
        <w:numPr>
          <w:ilvl w:val="1"/>
          <w:numId w:val="45"/>
        </w:numPr>
        <w:ind w:left="0" w:firstLine="0"/>
        <w:jc w:val="both"/>
        <w:rPr>
          <w:rFonts w:cstheme="minorHAnsi"/>
          <w:color w:val="000000" w:themeColor="text1"/>
          <w:shd w:val="clear" w:color="auto" w:fill="FFFFFF"/>
        </w:rPr>
      </w:pPr>
      <w:bookmarkStart w:id="12" w:name="_Hlk157596844"/>
      <w:r w:rsidRPr="00B7273B">
        <w:rPr>
          <w:rFonts w:asciiTheme="minorHAnsi" w:hAnsiTheme="minorHAnsi" w:cstheme="minorHAnsi"/>
          <w:sz w:val="22"/>
          <w:szCs w:val="22"/>
        </w:rPr>
        <w:t>No caso de solicitação de reequilíbrio econômico-financeiro, quanto a possíveis aumentos, a contratada deverá solicitá-lo formalmente a Prefeitura Municipal de Coronel Sapucaia/MS, devidamente acompanhada de documentos que comprovem a procedência do pedido, sendo que o mesmo será encaminhado à procuradoria jurídica do município para o devido parecer</w:t>
      </w:r>
      <w:bookmarkEnd w:id="12"/>
      <w:r w:rsidRPr="00B7273B">
        <w:rPr>
          <w:rFonts w:asciiTheme="minorHAnsi" w:hAnsiTheme="minorHAnsi" w:cstheme="minorHAnsi"/>
          <w:sz w:val="22"/>
          <w:szCs w:val="22"/>
        </w:rPr>
        <w:t>.</w:t>
      </w:r>
    </w:p>
    <w:p w14:paraId="5149846E" w14:textId="77777777" w:rsidR="0037388D" w:rsidRPr="00B7273B" w:rsidRDefault="0037388D" w:rsidP="0037388D">
      <w:pPr>
        <w:pStyle w:val="PargrafodaLista"/>
        <w:rPr>
          <w:rFonts w:cstheme="minorHAnsi"/>
          <w:color w:val="000000" w:themeColor="text1"/>
          <w:shd w:val="clear" w:color="auto" w:fill="FFFFFF"/>
        </w:rPr>
      </w:pPr>
    </w:p>
    <w:p w14:paraId="0C6A50B2" w14:textId="77777777" w:rsidR="0037388D" w:rsidRPr="00B7273B" w:rsidRDefault="0037388D" w:rsidP="0037388D">
      <w:pPr>
        <w:pStyle w:val="PargrafodaLista"/>
        <w:widowControl w:val="0"/>
        <w:numPr>
          <w:ilvl w:val="0"/>
          <w:numId w:val="45"/>
        </w:numPr>
        <w:jc w:val="both"/>
        <w:rPr>
          <w:rFonts w:cstheme="minorHAnsi"/>
          <w:color w:val="000000" w:themeColor="text1"/>
          <w:shd w:val="clear" w:color="auto" w:fill="FFFFFF"/>
        </w:rPr>
      </w:pPr>
      <w:r w:rsidRPr="008804BC">
        <w:rPr>
          <w:rFonts w:asciiTheme="minorHAnsi" w:hAnsiTheme="minorHAnsi" w:cstheme="minorHAnsi"/>
          <w:b/>
          <w:bCs/>
          <w:sz w:val="22"/>
          <w:szCs w:val="22"/>
        </w:rPr>
        <w:t>DA FISCALIZAÇÃO E GESTÃO DO CONTRATO</w:t>
      </w:r>
    </w:p>
    <w:p w14:paraId="65A6833F" w14:textId="77777777" w:rsidR="0037388D" w:rsidRDefault="0037388D" w:rsidP="0037388D">
      <w:pPr>
        <w:pStyle w:val="PargrafodaLista"/>
        <w:widowControl w:val="0"/>
        <w:ind w:left="0"/>
        <w:jc w:val="both"/>
        <w:rPr>
          <w:rFonts w:cstheme="minorHAnsi"/>
          <w:color w:val="000000" w:themeColor="text1"/>
          <w:shd w:val="clear" w:color="auto" w:fill="FFFFFF"/>
        </w:rPr>
      </w:pPr>
    </w:p>
    <w:p w14:paraId="4005E5C6" w14:textId="77777777" w:rsidR="0037388D" w:rsidRDefault="0037388D" w:rsidP="0037388D">
      <w:pPr>
        <w:pStyle w:val="PargrafodaLista"/>
        <w:widowControl w:val="0"/>
        <w:numPr>
          <w:ilvl w:val="1"/>
          <w:numId w:val="45"/>
        </w:numPr>
        <w:ind w:left="0" w:firstLine="0"/>
        <w:jc w:val="both"/>
        <w:rPr>
          <w:rFonts w:cstheme="minorHAnsi"/>
          <w:color w:val="000000" w:themeColor="text1"/>
          <w:shd w:val="clear" w:color="auto" w:fill="FFFFFF"/>
        </w:rPr>
      </w:pPr>
      <w:r w:rsidRPr="00274E50">
        <w:rPr>
          <w:rFonts w:asciiTheme="minorHAnsi" w:hAnsiTheme="minorHAnsi" w:cstheme="minorHAnsi"/>
          <w:bCs/>
          <w:sz w:val="22"/>
          <w:szCs w:val="22"/>
        </w:rPr>
        <w:t xml:space="preserve">A fiscalização será exercida pela CONTRATANTE, por meio de servidor devidamente designado pela Prefeitura Municipal de </w:t>
      </w:r>
      <w:r>
        <w:rPr>
          <w:rFonts w:asciiTheme="minorHAnsi" w:hAnsiTheme="minorHAnsi" w:cstheme="minorHAnsi"/>
          <w:bCs/>
          <w:sz w:val="22"/>
          <w:szCs w:val="22"/>
        </w:rPr>
        <w:t>Coronel Sapucaia</w:t>
      </w:r>
      <w:r w:rsidRPr="00274E50">
        <w:rPr>
          <w:rFonts w:asciiTheme="minorHAnsi" w:hAnsiTheme="minorHAnsi" w:cstheme="minorHAnsi"/>
          <w:bCs/>
          <w:sz w:val="22"/>
          <w:szCs w:val="22"/>
        </w:rPr>
        <w:t>/MS</w:t>
      </w:r>
      <w:r>
        <w:rPr>
          <w:rFonts w:asciiTheme="minorHAnsi" w:hAnsiTheme="minorHAnsi" w:cstheme="minorHAnsi"/>
          <w:bCs/>
          <w:sz w:val="22"/>
          <w:szCs w:val="22"/>
        </w:rPr>
        <w:t>.</w:t>
      </w:r>
    </w:p>
    <w:p w14:paraId="3D4CA742" w14:textId="77777777" w:rsidR="0037388D" w:rsidRPr="00B7273B" w:rsidRDefault="0037388D" w:rsidP="0037388D">
      <w:pPr>
        <w:pStyle w:val="PargrafodaLista"/>
        <w:widowControl w:val="0"/>
        <w:ind w:left="0"/>
        <w:jc w:val="both"/>
        <w:rPr>
          <w:rFonts w:cstheme="minorHAnsi"/>
          <w:color w:val="000000" w:themeColor="text1"/>
          <w:shd w:val="clear" w:color="auto" w:fill="FFFFFF"/>
        </w:rPr>
      </w:pPr>
    </w:p>
    <w:p w14:paraId="40B97002" w14:textId="77777777" w:rsidR="0037388D" w:rsidRPr="001C5AE1" w:rsidRDefault="0037388D" w:rsidP="0037388D">
      <w:pPr>
        <w:pStyle w:val="PargrafodaLista"/>
        <w:numPr>
          <w:ilvl w:val="0"/>
          <w:numId w:val="45"/>
        </w:numPr>
        <w:jc w:val="both"/>
        <w:rPr>
          <w:rFonts w:asciiTheme="minorHAnsi" w:hAnsiTheme="minorHAnsi" w:cstheme="minorHAnsi"/>
          <w:b/>
          <w:sz w:val="22"/>
          <w:szCs w:val="22"/>
        </w:rPr>
      </w:pPr>
      <w:r w:rsidRPr="001C5AE1">
        <w:rPr>
          <w:rFonts w:asciiTheme="minorHAnsi" w:hAnsiTheme="minorHAnsi" w:cstheme="minorHAnsi"/>
          <w:b/>
          <w:sz w:val="22"/>
          <w:szCs w:val="22"/>
        </w:rPr>
        <w:t>DAS CONDIÇÕES DE PAGAMENTO</w:t>
      </w:r>
    </w:p>
    <w:p w14:paraId="250ADF2F" w14:textId="77777777" w:rsidR="0037388D" w:rsidRPr="001C5AE1" w:rsidRDefault="0037388D" w:rsidP="0037388D">
      <w:pPr>
        <w:pStyle w:val="PargrafodaLista"/>
        <w:jc w:val="both"/>
        <w:rPr>
          <w:rFonts w:asciiTheme="minorHAnsi" w:hAnsiTheme="minorHAnsi" w:cstheme="minorHAnsi"/>
          <w:b/>
          <w:sz w:val="22"/>
          <w:szCs w:val="22"/>
        </w:rPr>
      </w:pPr>
    </w:p>
    <w:p w14:paraId="2D20DB7A" w14:textId="77777777" w:rsidR="0037388D" w:rsidRPr="001C5AE1" w:rsidRDefault="0037388D" w:rsidP="0037388D">
      <w:pPr>
        <w:pStyle w:val="PargrafodaLista"/>
        <w:widowControl w:val="0"/>
        <w:numPr>
          <w:ilvl w:val="1"/>
          <w:numId w:val="45"/>
        </w:numPr>
        <w:ind w:left="0" w:firstLine="0"/>
        <w:jc w:val="both"/>
        <w:rPr>
          <w:rFonts w:asciiTheme="minorHAnsi" w:hAnsiTheme="minorHAnsi" w:cstheme="minorHAnsi"/>
          <w:sz w:val="22"/>
          <w:szCs w:val="22"/>
        </w:rPr>
      </w:pPr>
      <w:r w:rsidRPr="001C5AE1">
        <w:rPr>
          <w:rFonts w:asciiTheme="minorHAnsi" w:hAnsiTheme="minorHAnsi" w:cstheme="minorHAnsi"/>
          <w:bCs/>
          <w:sz w:val="22"/>
          <w:szCs w:val="22"/>
        </w:rPr>
        <w:t xml:space="preserve">O pagamento será efetuado em até 30 (trinta) </w:t>
      </w:r>
      <w:r w:rsidRPr="001C5AE1">
        <w:rPr>
          <w:rFonts w:asciiTheme="minorHAnsi" w:hAnsiTheme="minorHAnsi" w:cstheme="minorHAnsi"/>
          <w:sz w:val="22"/>
          <w:szCs w:val="22"/>
        </w:rPr>
        <w:t xml:space="preserve">dias, após a entrega do veículo e recebimento </w:t>
      </w:r>
      <w:r w:rsidRPr="001C5AE1">
        <w:rPr>
          <w:rFonts w:asciiTheme="minorHAnsi" w:hAnsiTheme="minorHAnsi" w:cstheme="minorHAnsi"/>
          <w:sz w:val="22"/>
          <w:szCs w:val="22"/>
        </w:rPr>
        <w:lastRenderedPageBreak/>
        <w:t xml:space="preserve">definitivo dos mesmos, mediante </w:t>
      </w:r>
      <w:r w:rsidRPr="001C5AE1">
        <w:rPr>
          <w:rFonts w:asciiTheme="minorHAnsi" w:hAnsiTheme="minorHAnsi" w:cstheme="minorHAnsi"/>
          <w:bCs/>
          <w:sz w:val="22"/>
          <w:szCs w:val="22"/>
        </w:rPr>
        <w:t>apresentação de nota fiscal/fatura, devidamente atestado pelo responsável pelo recebimento do objeto licitado</w:t>
      </w:r>
      <w:r w:rsidRPr="001C5AE1">
        <w:rPr>
          <w:rFonts w:asciiTheme="minorHAnsi" w:hAnsiTheme="minorHAnsi" w:cstheme="minorHAnsi"/>
          <w:sz w:val="22"/>
          <w:szCs w:val="22"/>
        </w:rPr>
        <w:t>.</w:t>
      </w:r>
    </w:p>
    <w:p w14:paraId="6090A325" w14:textId="77777777" w:rsidR="0037388D" w:rsidRPr="001C5AE1" w:rsidRDefault="0037388D" w:rsidP="0037388D">
      <w:pPr>
        <w:pStyle w:val="PargrafodaLista"/>
        <w:widowControl w:val="0"/>
        <w:ind w:left="0"/>
        <w:jc w:val="both"/>
        <w:rPr>
          <w:rFonts w:asciiTheme="minorHAnsi" w:hAnsiTheme="minorHAnsi" w:cstheme="minorHAnsi"/>
          <w:sz w:val="22"/>
          <w:szCs w:val="22"/>
        </w:rPr>
      </w:pPr>
    </w:p>
    <w:p w14:paraId="27CFBBC1" w14:textId="77777777" w:rsidR="0037388D" w:rsidRPr="001C5AE1" w:rsidRDefault="0037388D" w:rsidP="0037388D">
      <w:pPr>
        <w:pStyle w:val="PargrafodaLista"/>
        <w:widowControl w:val="0"/>
        <w:numPr>
          <w:ilvl w:val="1"/>
          <w:numId w:val="45"/>
        </w:numPr>
        <w:ind w:left="0" w:firstLine="0"/>
        <w:jc w:val="both"/>
        <w:rPr>
          <w:rFonts w:asciiTheme="minorHAnsi" w:hAnsiTheme="minorHAnsi" w:cstheme="minorHAnsi"/>
          <w:sz w:val="22"/>
          <w:szCs w:val="22"/>
        </w:rPr>
      </w:pPr>
      <w:r w:rsidRPr="001C5AE1">
        <w:rPr>
          <w:rFonts w:asciiTheme="minorHAnsi" w:hAnsiTheme="minorHAnsi" w:cstheme="minorHAnsi"/>
          <w:sz w:val="22"/>
          <w:szCs w:val="22"/>
        </w:rPr>
        <w:t>Deverá ser apresentado pela licitante juntamente com a Nota Fiscal/Fatura:</w:t>
      </w:r>
    </w:p>
    <w:p w14:paraId="67629182" w14:textId="77777777" w:rsidR="0037388D" w:rsidRPr="001C5AE1" w:rsidRDefault="0037388D" w:rsidP="0037388D">
      <w:pPr>
        <w:pStyle w:val="PargrafodaLista"/>
        <w:widowControl w:val="0"/>
        <w:ind w:left="0"/>
        <w:jc w:val="both"/>
        <w:rPr>
          <w:rFonts w:asciiTheme="minorHAnsi" w:hAnsiTheme="minorHAnsi" w:cstheme="minorHAnsi"/>
          <w:sz w:val="22"/>
          <w:szCs w:val="22"/>
        </w:rPr>
      </w:pPr>
    </w:p>
    <w:p w14:paraId="4B75237C" w14:textId="77777777" w:rsidR="0037388D" w:rsidRPr="001C5AE1" w:rsidRDefault="0037388D" w:rsidP="0037388D">
      <w:pPr>
        <w:pStyle w:val="PargrafodaLista"/>
        <w:widowControl w:val="0"/>
        <w:numPr>
          <w:ilvl w:val="0"/>
          <w:numId w:val="4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Federal/INSS.</w:t>
      </w:r>
    </w:p>
    <w:p w14:paraId="67DF1E2B" w14:textId="77777777" w:rsidR="0037388D" w:rsidRPr="001C5AE1" w:rsidRDefault="0037388D" w:rsidP="0037388D">
      <w:pPr>
        <w:pStyle w:val="PargrafodaLista"/>
        <w:widowControl w:val="0"/>
        <w:numPr>
          <w:ilvl w:val="0"/>
          <w:numId w:val="4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Estadual (sede da empresa);</w:t>
      </w:r>
    </w:p>
    <w:p w14:paraId="75953474" w14:textId="77777777" w:rsidR="0037388D" w:rsidRPr="001C5AE1" w:rsidRDefault="0037388D" w:rsidP="0037388D">
      <w:pPr>
        <w:pStyle w:val="PargrafodaLista"/>
        <w:widowControl w:val="0"/>
        <w:numPr>
          <w:ilvl w:val="0"/>
          <w:numId w:val="4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regularidade para com a Fazenda Municipal (sede da empresa);</w:t>
      </w:r>
    </w:p>
    <w:p w14:paraId="780A485D" w14:textId="77777777" w:rsidR="0037388D" w:rsidRPr="001C5AE1" w:rsidRDefault="0037388D" w:rsidP="0037388D">
      <w:pPr>
        <w:pStyle w:val="PargrafodaLista"/>
        <w:widowControl w:val="0"/>
        <w:numPr>
          <w:ilvl w:val="0"/>
          <w:numId w:val="4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bCs/>
          <w:sz w:val="22"/>
          <w:szCs w:val="22"/>
        </w:rPr>
        <w:t>Certificado de Regularidade do FGTS (CRF)</w:t>
      </w:r>
      <w:r w:rsidRPr="001C5AE1">
        <w:rPr>
          <w:rFonts w:asciiTheme="minorHAnsi" w:hAnsiTheme="minorHAnsi" w:cstheme="minorHAnsi"/>
          <w:sz w:val="22"/>
          <w:szCs w:val="22"/>
        </w:rPr>
        <w:t>.</w:t>
      </w:r>
    </w:p>
    <w:p w14:paraId="3D870C4D" w14:textId="77777777" w:rsidR="0037388D" w:rsidRPr="001C5AE1" w:rsidRDefault="0037388D" w:rsidP="0037388D">
      <w:pPr>
        <w:pStyle w:val="PargrafodaLista"/>
        <w:widowControl w:val="0"/>
        <w:numPr>
          <w:ilvl w:val="0"/>
          <w:numId w:val="47"/>
        </w:numPr>
        <w:tabs>
          <w:tab w:val="left" w:pos="709"/>
          <w:tab w:val="left" w:pos="1276"/>
          <w:tab w:val="left" w:pos="1701"/>
        </w:tabs>
        <w:overflowPunct w:val="0"/>
        <w:autoSpaceDE w:val="0"/>
        <w:autoSpaceDN w:val="0"/>
        <w:adjustRightInd w:val="0"/>
        <w:ind w:right="-96"/>
        <w:jc w:val="both"/>
        <w:textAlignment w:val="baseline"/>
        <w:rPr>
          <w:rFonts w:asciiTheme="minorHAnsi" w:hAnsiTheme="minorHAnsi" w:cstheme="minorHAnsi"/>
          <w:sz w:val="22"/>
          <w:szCs w:val="22"/>
        </w:rPr>
      </w:pPr>
      <w:r w:rsidRPr="001C5AE1">
        <w:rPr>
          <w:rFonts w:asciiTheme="minorHAnsi" w:hAnsiTheme="minorHAnsi" w:cstheme="minorHAnsi"/>
          <w:sz w:val="22"/>
          <w:szCs w:val="22"/>
        </w:rPr>
        <w:t>Prova de inexistência de débitos inadimplidos perante a Justiça do Trabalho - CNDT;</w:t>
      </w:r>
    </w:p>
    <w:p w14:paraId="00EFAAD6" w14:textId="77777777" w:rsidR="0037388D" w:rsidRPr="001C5AE1" w:rsidRDefault="0037388D" w:rsidP="0037388D">
      <w:pPr>
        <w:widowControl w:val="0"/>
        <w:tabs>
          <w:tab w:val="left" w:pos="709"/>
          <w:tab w:val="left" w:pos="1276"/>
          <w:tab w:val="left" w:pos="1701"/>
        </w:tabs>
        <w:overflowPunct w:val="0"/>
        <w:autoSpaceDE w:val="0"/>
        <w:autoSpaceDN w:val="0"/>
        <w:adjustRightInd w:val="0"/>
        <w:ind w:right="-96"/>
        <w:jc w:val="both"/>
        <w:textAlignment w:val="baseline"/>
        <w:rPr>
          <w:rFonts w:cstheme="minorHAnsi"/>
        </w:rPr>
      </w:pPr>
    </w:p>
    <w:p w14:paraId="05798473" w14:textId="77777777" w:rsidR="0037388D" w:rsidRPr="001C5AE1" w:rsidRDefault="0037388D" w:rsidP="0037388D">
      <w:pPr>
        <w:pStyle w:val="NormalWeb"/>
        <w:widowControl w:val="0"/>
        <w:numPr>
          <w:ilvl w:val="1"/>
          <w:numId w:val="4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21DAE5CE" w14:textId="77777777" w:rsidR="0037388D" w:rsidRPr="001C5AE1" w:rsidRDefault="0037388D" w:rsidP="0037388D">
      <w:pPr>
        <w:pStyle w:val="NormalWeb"/>
        <w:widowControl w:val="0"/>
        <w:tabs>
          <w:tab w:val="left" w:pos="1276"/>
        </w:tabs>
        <w:spacing w:before="0" w:beforeAutospacing="0" w:after="0" w:afterAutospacing="0"/>
        <w:jc w:val="both"/>
        <w:rPr>
          <w:rFonts w:asciiTheme="minorHAnsi" w:hAnsiTheme="minorHAnsi" w:cstheme="minorHAnsi"/>
          <w:snapToGrid w:val="0"/>
          <w:sz w:val="22"/>
          <w:szCs w:val="22"/>
        </w:rPr>
      </w:pPr>
    </w:p>
    <w:p w14:paraId="65AECD62" w14:textId="77777777" w:rsidR="0037388D" w:rsidRPr="001C5AE1" w:rsidRDefault="0037388D" w:rsidP="0037388D">
      <w:pPr>
        <w:pStyle w:val="NormalWeb"/>
        <w:widowControl w:val="0"/>
        <w:numPr>
          <w:ilvl w:val="1"/>
          <w:numId w:val="4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bCs/>
          <w:snapToGrid w:val="0"/>
          <w:sz w:val="22"/>
          <w:szCs w:val="22"/>
        </w:rPr>
        <w:t xml:space="preserve">O Contratante poderá deduzir do montante a pagar os valores correspondentes a multas ou indenizações devidas pela Contratada, nos termos deste Pregão. </w:t>
      </w:r>
    </w:p>
    <w:p w14:paraId="7E0A1655" w14:textId="77777777" w:rsidR="0037388D" w:rsidRPr="001C5AE1" w:rsidRDefault="0037388D" w:rsidP="0037388D">
      <w:pPr>
        <w:pStyle w:val="PargrafodaLista"/>
        <w:rPr>
          <w:rFonts w:asciiTheme="minorHAnsi" w:hAnsiTheme="minorHAnsi" w:cstheme="minorHAnsi"/>
          <w:sz w:val="22"/>
          <w:szCs w:val="22"/>
        </w:rPr>
      </w:pPr>
    </w:p>
    <w:p w14:paraId="6407A86C" w14:textId="77777777" w:rsidR="0037388D" w:rsidRPr="001C5AE1" w:rsidRDefault="0037388D" w:rsidP="0037388D">
      <w:pPr>
        <w:pStyle w:val="NormalWeb"/>
        <w:widowControl w:val="0"/>
        <w:numPr>
          <w:ilvl w:val="1"/>
          <w:numId w:val="4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Caso seja constatado erro ou irregularidade na Nota Fiscal, o Contratante, a seu critério, poderá devolvê-la, para as devidas correções, ou aceitá-la, com a justificativa da parte que considerar indevida.</w:t>
      </w:r>
    </w:p>
    <w:p w14:paraId="14D526A8" w14:textId="77777777" w:rsidR="0037388D" w:rsidRPr="001C5AE1" w:rsidRDefault="0037388D" w:rsidP="0037388D">
      <w:pPr>
        <w:pStyle w:val="PargrafodaLista"/>
        <w:rPr>
          <w:rFonts w:asciiTheme="minorHAnsi" w:hAnsiTheme="minorHAnsi" w:cstheme="minorHAnsi"/>
          <w:sz w:val="22"/>
          <w:szCs w:val="22"/>
        </w:rPr>
      </w:pPr>
    </w:p>
    <w:p w14:paraId="5038B254" w14:textId="77777777" w:rsidR="0037388D" w:rsidRPr="001C5AE1" w:rsidRDefault="0037388D" w:rsidP="0037388D">
      <w:pPr>
        <w:pStyle w:val="NormalWeb"/>
        <w:widowControl w:val="0"/>
        <w:numPr>
          <w:ilvl w:val="1"/>
          <w:numId w:val="45"/>
        </w:numPr>
        <w:tabs>
          <w:tab w:val="left" w:pos="709"/>
        </w:tabs>
        <w:spacing w:before="0" w:beforeAutospacing="0" w:after="0" w:afterAutospacing="0"/>
        <w:ind w:left="0" w:firstLine="0"/>
        <w:jc w:val="both"/>
        <w:rPr>
          <w:rFonts w:asciiTheme="minorHAnsi" w:hAnsiTheme="minorHAnsi" w:cstheme="minorHAnsi"/>
          <w:snapToGrid w:val="0"/>
          <w:sz w:val="22"/>
          <w:szCs w:val="22"/>
        </w:rPr>
      </w:pPr>
      <w:r w:rsidRPr="001C5AE1">
        <w:rPr>
          <w:rFonts w:asciiTheme="minorHAnsi" w:hAnsiTheme="minorHAnsi" w:cstheme="minorHAnsi"/>
          <w:sz w:val="22"/>
          <w:szCs w:val="22"/>
        </w:rPr>
        <w:t>Na hipótese de devolução, a Nota Fiscal será considerada como não apresentada, para fins de atendimento das condições contratuais.</w:t>
      </w:r>
    </w:p>
    <w:p w14:paraId="2A1E1C4E" w14:textId="77777777" w:rsidR="0037388D" w:rsidRPr="001C5AE1" w:rsidRDefault="0037388D" w:rsidP="0037388D">
      <w:pPr>
        <w:pStyle w:val="SemEspaamento"/>
        <w:jc w:val="both"/>
        <w:rPr>
          <w:rFonts w:cstheme="minorHAnsi"/>
          <w:color w:val="000000" w:themeColor="text1"/>
          <w:shd w:val="clear" w:color="auto" w:fill="FFFFFF"/>
        </w:rPr>
      </w:pPr>
    </w:p>
    <w:p w14:paraId="6030A35E" w14:textId="77777777" w:rsidR="0037388D" w:rsidRPr="001C5AE1" w:rsidRDefault="0037388D" w:rsidP="0037388D">
      <w:pPr>
        <w:pStyle w:val="PargrafodaLista"/>
        <w:numPr>
          <w:ilvl w:val="0"/>
          <w:numId w:val="45"/>
        </w:numPr>
        <w:jc w:val="both"/>
        <w:rPr>
          <w:rFonts w:asciiTheme="minorHAnsi" w:hAnsiTheme="minorHAnsi" w:cstheme="minorHAnsi"/>
          <w:b/>
          <w:sz w:val="22"/>
          <w:szCs w:val="22"/>
        </w:rPr>
      </w:pPr>
      <w:r w:rsidRPr="001C5AE1">
        <w:rPr>
          <w:rFonts w:asciiTheme="minorHAnsi" w:hAnsiTheme="minorHAnsi" w:cstheme="minorHAnsi"/>
          <w:b/>
          <w:sz w:val="22"/>
          <w:szCs w:val="22"/>
        </w:rPr>
        <w:t>DAS SANÇOES ADMINISTRATIVAS CONTRATUAIS</w:t>
      </w:r>
    </w:p>
    <w:p w14:paraId="44F82E7B" w14:textId="77777777" w:rsidR="0037388D" w:rsidRPr="001C5AE1" w:rsidRDefault="0037388D" w:rsidP="0037388D">
      <w:pPr>
        <w:pStyle w:val="PargrafodaLista"/>
        <w:jc w:val="both"/>
        <w:rPr>
          <w:rFonts w:asciiTheme="minorHAnsi" w:hAnsiTheme="minorHAnsi" w:cstheme="minorHAnsi"/>
          <w:b/>
          <w:sz w:val="22"/>
          <w:szCs w:val="22"/>
          <w:u w:val="single"/>
        </w:rPr>
      </w:pPr>
    </w:p>
    <w:p w14:paraId="001BFCA7" w14:textId="77777777" w:rsidR="0037388D" w:rsidRPr="00B7273B" w:rsidRDefault="0037388D" w:rsidP="0037388D">
      <w:pPr>
        <w:pStyle w:val="SemEspaamento"/>
        <w:numPr>
          <w:ilvl w:val="1"/>
          <w:numId w:val="45"/>
        </w:numPr>
        <w:ind w:left="0" w:firstLine="0"/>
        <w:jc w:val="both"/>
        <w:rPr>
          <w:rFonts w:cstheme="minorHAnsi"/>
          <w:color w:val="000000" w:themeColor="text1"/>
          <w:shd w:val="clear" w:color="auto" w:fill="FFFFFF"/>
        </w:rPr>
      </w:pPr>
      <w:r w:rsidRPr="00B30CDE">
        <w:rPr>
          <w:rFonts w:cstheme="minorHAnsi"/>
          <w:lang w:eastAsia="ar-SA"/>
        </w:rPr>
        <w:t xml:space="preserve">Se no decorrer da execução do objeto do presente Termo ficar comprovada a existência de qualquer irregularidade ou ocorrer inadimplemento pelo qual possa ser responsabilizada a CONTRATADA, caso seja convocada no prazo de validade da sua proposta, deixar de entregar ou apresentar documentação falsa, ensejar o retardamento da execução do objeto desta dispensa de licitação, não mantiver a proposta, falhar ou fraudar na execução do objeto, comportar-se de modo inidôneo ou cometer fraude fiscal, conforme a sanções previstas no </w:t>
      </w:r>
      <w:proofErr w:type="spellStart"/>
      <w:r w:rsidRPr="00B30CDE">
        <w:rPr>
          <w:rFonts w:cstheme="minorHAnsi"/>
          <w:lang w:eastAsia="ar-SA"/>
        </w:rPr>
        <w:t>art</w:t>
      </w:r>
      <w:proofErr w:type="spellEnd"/>
      <w:r>
        <w:rPr>
          <w:rFonts w:cstheme="minorHAnsi"/>
          <w:lang w:eastAsia="ar-SA"/>
        </w:rPr>
        <w:t xml:space="preserve"> 156</w:t>
      </w:r>
      <w:r w:rsidRPr="00B30CDE">
        <w:rPr>
          <w:rFonts w:cstheme="minorHAnsi"/>
          <w:lang w:eastAsia="ar-SA"/>
        </w:rPr>
        <w:t xml:space="preserve"> da Lei n.º 14.133/21</w:t>
      </w:r>
      <w:r>
        <w:rPr>
          <w:rFonts w:cstheme="minorHAnsi"/>
          <w:lang w:eastAsia="ar-SA"/>
        </w:rPr>
        <w:t>:</w:t>
      </w:r>
    </w:p>
    <w:p w14:paraId="4CB84F96" w14:textId="77777777" w:rsidR="0037388D" w:rsidRDefault="0037388D" w:rsidP="0037388D">
      <w:pPr>
        <w:pStyle w:val="SemEspaamento"/>
        <w:jc w:val="both"/>
        <w:rPr>
          <w:rFonts w:cstheme="minorHAnsi"/>
          <w:lang w:eastAsia="ar-SA"/>
        </w:rPr>
      </w:pPr>
    </w:p>
    <w:p w14:paraId="55D1FAD2"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Advertência;</w:t>
      </w:r>
    </w:p>
    <w:p w14:paraId="73901D88"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Multa;</w:t>
      </w:r>
    </w:p>
    <w:p w14:paraId="7AC9E30A"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Impedimento de licitar e contratar;</w:t>
      </w:r>
    </w:p>
    <w:p w14:paraId="2E17E18F"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Declaração de inidoneidade para licitar ou contratar;</w:t>
      </w:r>
    </w:p>
    <w:p w14:paraId="6534E637"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Será considerado a natureza e a gravidade da infração cometida;</w:t>
      </w:r>
    </w:p>
    <w:p w14:paraId="3970BFD2"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peculiaridades do caso concreto;</w:t>
      </w:r>
    </w:p>
    <w:p w14:paraId="357BAE16"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As circunstâncias agravantes ou atenuantes;</w:t>
      </w:r>
    </w:p>
    <w:p w14:paraId="64D250D1" w14:textId="77777777" w:rsidR="0037388D" w:rsidRPr="00DB3873" w:rsidRDefault="0037388D" w:rsidP="0037388D">
      <w:pPr>
        <w:pStyle w:val="PargrafodaLista"/>
        <w:numPr>
          <w:ilvl w:val="0"/>
          <w:numId w:val="50"/>
        </w:numPr>
        <w:tabs>
          <w:tab w:val="left" w:pos="851"/>
        </w:tabs>
        <w:suppressAutoHyphens/>
        <w:ind w:left="1134" w:hanging="283"/>
        <w:contextualSpacing/>
        <w:jc w:val="both"/>
        <w:rPr>
          <w:rFonts w:asciiTheme="minorHAnsi" w:hAnsiTheme="minorHAnsi" w:cstheme="minorHAnsi"/>
          <w:sz w:val="22"/>
          <w:szCs w:val="22"/>
          <w:lang w:eastAsia="ar-SA"/>
        </w:rPr>
      </w:pPr>
      <w:r w:rsidRPr="00DB3873">
        <w:rPr>
          <w:rFonts w:asciiTheme="minorHAnsi" w:hAnsiTheme="minorHAnsi" w:cstheme="minorHAnsi"/>
          <w:sz w:val="22"/>
          <w:szCs w:val="22"/>
          <w:lang w:eastAsia="ar-SA"/>
        </w:rPr>
        <w:t>Os danos que dela provierem para a administração pública;</w:t>
      </w:r>
    </w:p>
    <w:p w14:paraId="73733F0F" w14:textId="77777777" w:rsidR="0037388D" w:rsidRPr="00DB3873" w:rsidRDefault="0037388D" w:rsidP="0037388D">
      <w:pPr>
        <w:pStyle w:val="PargrafodaLista"/>
        <w:numPr>
          <w:ilvl w:val="0"/>
          <w:numId w:val="50"/>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não sendo inferior a 0,5% (cinco décimos por cento) nem superior a 30% (trinta por cento) do valor do contrato licitado ou celebrado com contratação direta e será aplicada ao responsável por qualquer das infrações administrativas;</w:t>
      </w:r>
    </w:p>
    <w:p w14:paraId="27471A30" w14:textId="77777777" w:rsidR="0037388D" w:rsidRPr="00DB3873" w:rsidRDefault="0037388D" w:rsidP="0037388D">
      <w:pPr>
        <w:pStyle w:val="PargrafodaLista"/>
        <w:numPr>
          <w:ilvl w:val="0"/>
          <w:numId w:val="50"/>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da Nota Fiscal/Fatura referente ao mês em que for constatado o descumprimento de qualquer obrigação prevista neste Termo de Referência;</w:t>
      </w:r>
    </w:p>
    <w:p w14:paraId="6DC4611A" w14:textId="77777777" w:rsidR="0037388D" w:rsidRPr="00DB3873" w:rsidRDefault="0037388D" w:rsidP="0037388D">
      <w:pPr>
        <w:pStyle w:val="PargrafodaLista"/>
        <w:numPr>
          <w:ilvl w:val="0"/>
          <w:numId w:val="50"/>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até 10% (dez por cento) sobre o valor total do Contrato ou Nota de Empenho, quando for constatada a reincidência no descumprimento de qualquer obrigação prevista neste Termo de Referência;</w:t>
      </w:r>
    </w:p>
    <w:p w14:paraId="21CE0F18" w14:textId="77777777" w:rsidR="0037388D" w:rsidRPr="00DB3873" w:rsidRDefault="0037388D" w:rsidP="0037388D">
      <w:pPr>
        <w:pStyle w:val="PargrafodaLista"/>
        <w:numPr>
          <w:ilvl w:val="0"/>
          <w:numId w:val="50"/>
        </w:numPr>
        <w:tabs>
          <w:tab w:val="left" w:pos="709"/>
          <w:tab w:val="left" w:pos="851"/>
          <w:tab w:val="left" w:pos="1276"/>
        </w:tabs>
        <w:suppressAutoHyphens/>
        <w:ind w:left="1134" w:hanging="283"/>
        <w:contextualSpacing/>
        <w:jc w:val="both"/>
        <w:rPr>
          <w:rFonts w:asciiTheme="minorHAnsi" w:hAnsiTheme="minorHAnsi" w:cstheme="minorHAnsi"/>
          <w:sz w:val="22"/>
          <w:szCs w:val="22"/>
        </w:rPr>
      </w:pPr>
      <w:bookmarkStart w:id="13" w:name="_Hlk157594875"/>
      <w:r w:rsidRPr="00DB3873">
        <w:rPr>
          <w:rFonts w:asciiTheme="minorHAnsi" w:hAnsiTheme="minorHAnsi" w:cstheme="minorHAnsi"/>
          <w:sz w:val="22"/>
          <w:szCs w:val="22"/>
          <w:lang w:eastAsia="ar-SA"/>
        </w:rPr>
        <w:t xml:space="preserve">Pelo atraso injustificado na entrega dos </w:t>
      </w:r>
      <w:r>
        <w:rPr>
          <w:rFonts w:asciiTheme="minorHAnsi" w:hAnsiTheme="minorHAnsi" w:cstheme="minorHAnsi"/>
          <w:sz w:val="22"/>
          <w:szCs w:val="22"/>
          <w:lang w:eastAsia="ar-SA"/>
        </w:rPr>
        <w:t>cobertores/mantas</w:t>
      </w:r>
      <w:r w:rsidRPr="00DB3873">
        <w:rPr>
          <w:rFonts w:asciiTheme="minorHAnsi" w:hAnsiTheme="minorHAnsi" w:cstheme="minorHAnsi"/>
          <w:sz w:val="22"/>
          <w:szCs w:val="22"/>
          <w:lang w:eastAsia="ar-SA"/>
        </w:rPr>
        <w:t xml:space="preserve">, multa de 0,33% (zero vírgula trinta e três por cento) incidente sobre o valor total do Contrato, por dia de atraso, </w:t>
      </w:r>
      <w:r w:rsidRPr="00DB3873">
        <w:rPr>
          <w:rFonts w:asciiTheme="minorHAnsi" w:hAnsiTheme="minorHAnsi" w:cstheme="minorHAnsi"/>
          <w:b/>
          <w:sz w:val="22"/>
          <w:szCs w:val="22"/>
          <w:lang w:eastAsia="ar-SA"/>
        </w:rPr>
        <w:t xml:space="preserve">a ser </w:t>
      </w:r>
      <w:r w:rsidRPr="00DB3873">
        <w:rPr>
          <w:rFonts w:asciiTheme="minorHAnsi" w:hAnsiTheme="minorHAnsi" w:cstheme="minorHAnsi"/>
          <w:b/>
          <w:sz w:val="22"/>
          <w:szCs w:val="22"/>
          <w:lang w:eastAsia="ar-SA"/>
        </w:rPr>
        <w:lastRenderedPageBreak/>
        <w:t>cobrada pelo período máximo de 30 (trinta) dias</w:t>
      </w:r>
      <w:r w:rsidRPr="00DB3873">
        <w:rPr>
          <w:rFonts w:asciiTheme="minorHAnsi" w:hAnsiTheme="minorHAnsi" w:cstheme="minorHAnsi"/>
          <w:sz w:val="22"/>
          <w:szCs w:val="22"/>
          <w:lang w:eastAsia="ar-SA"/>
        </w:rPr>
        <w:t xml:space="preserve">. </w:t>
      </w:r>
      <w:r w:rsidRPr="00DB3873">
        <w:rPr>
          <w:rFonts w:asciiTheme="minorHAnsi" w:hAnsiTheme="minorHAnsi" w:cstheme="minorHAnsi"/>
          <w:b/>
          <w:sz w:val="22"/>
          <w:szCs w:val="22"/>
          <w:lang w:eastAsia="ar-SA"/>
        </w:rPr>
        <w:t>A partir do 31º (trigésimo primeiro) dia de atraso, a contratação poderá ser anulada</w:t>
      </w:r>
      <w:bookmarkEnd w:id="13"/>
      <w:r w:rsidRPr="00DB3873">
        <w:rPr>
          <w:rFonts w:asciiTheme="minorHAnsi" w:hAnsiTheme="minorHAnsi" w:cstheme="minorHAnsi"/>
          <w:sz w:val="22"/>
          <w:szCs w:val="22"/>
          <w:lang w:eastAsia="ar-SA"/>
        </w:rPr>
        <w:t>;</w:t>
      </w:r>
    </w:p>
    <w:p w14:paraId="7925CDE1" w14:textId="77777777" w:rsidR="0037388D" w:rsidRPr="00DB3873" w:rsidRDefault="0037388D" w:rsidP="0037388D">
      <w:pPr>
        <w:pStyle w:val="PargrafodaLista"/>
        <w:numPr>
          <w:ilvl w:val="0"/>
          <w:numId w:val="50"/>
        </w:numPr>
        <w:tabs>
          <w:tab w:val="left" w:pos="709"/>
          <w:tab w:val="left" w:pos="851"/>
          <w:tab w:val="left" w:pos="1276"/>
        </w:tabs>
        <w:suppressAutoHyphens/>
        <w:ind w:left="1134" w:hanging="283"/>
        <w:contextualSpacing/>
        <w:jc w:val="both"/>
        <w:rPr>
          <w:rFonts w:asciiTheme="minorHAnsi" w:hAnsiTheme="minorHAnsi" w:cstheme="minorHAnsi"/>
          <w:sz w:val="22"/>
          <w:szCs w:val="22"/>
        </w:rPr>
      </w:pPr>
      <w:r w:rsidRPr="00DB3873">
        <w:rPr>
          <w:rFonts w:asciiTheme="minorHAnsi" w:hAnsiTheme="minorHAnsi" w:cstheme="minorHAnsi"/>
          <w:sz w:val="22"/>
          <w:szCs w:val="22"/>
          <w:lang w:eastAsia="ar-SA"/>
        </w:rPr>
        <w:t>Multa de 5% (cinco por cento) sobre o valor total do Contrato, nos casos de anulação da contratação por culpa da CONTRATADA;</w:t>
      </w:r>
    </w:p>
    <w:p w14:paraId="3A58197D" w14:textId="77777777" w:rsidR="0037388D" w:rsidRPr="001C5AE1" w:rsidRDefault="0037388D" w:rsidP="0037388D">
      <w:pPr>
        <w:pStyle w:val="SemEspaamento"/>
        <w:jc w:val="both"/>
        <w:rPr>
          <w:rFonts w:cstheme="minorHAnsi"/>
          <w:color w:val="000000" w:themeColor="text1"/>
          <w:shd w:val="clear" w:color="auto" w:fill="FFFFFF"/>
        </w:rPr>
      </w:pPr>
    </w:p>
    <w:p w14:paraId="60D6A7DA"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DB3873">
        <w:rPr>
          <w:rFonts w:cstheme="minorHAnsi"/>
          <w:lang w:eastAsia="ar-SA"/>
        </w:rPr>
        <w:t xml:space="preserve">A multa deverá ser recolhida no </w:t>
      </w:r>
      <w:r w:rsidRPr="00DB3873">
        <w:rPr>
          <w:rFonts w:cstheme="minorHAnsi"/>
          <w:b/>
          <w:lang w:eastAsia="ar-SA"/>
        </w:rPr>
        <w:t>prazo máximo de 05 (cinco) dias úteis</w:t>
      </w:r>
      <w:r w:rsidRPr="00DB3873">
        <w:rPr>
          <w:rFonts w:cstheme="minorHAnsi"/>
          <w:lang w:eastAsia="ar-SA"/>
        </w:rPr>
        <w:t>, a contar da data do recebimento da notificação enviada pelo Município</w:t>
      </w:r>
      <w:r w:rsidRPr="001C5AE1">
        <w:rPr>
          <w:rFonts w:cstheme="minorHAnsi"/>
          <w:color w:val="000000" w:themeColor="text1"/>
          <w:shd w:val="clear" w:color="auto" w:fill="FFFFFF"/>
        </w:rPr>
        <w:t>;</w:t>
      </w:r>
    </w:p>
    <w:p w14:paraId="25F22F10" w14:textId="77777777" w:rsidR="0037388D" w:rsidRPr="001C5AE1" w:rsidRDefault="0037388D" w:rsidP="0037388D">
      <w:pPr>
        <w:pStyle w:val="PargrafodaLista"/>
        <w:rPr>
          <w:rFonts w:asciiTheme="minorHAnsi" w:hAnsiTheme="minorHAnsi" w:cstheme="minorHAnsi"/>
          <w:color w:val="000000" w:themeColor="text1"/>
          <w:sz w:val="22"/>
          <w:szCs w:val="22"/>
          <w:shd w:val="clear" w:color="auto" w:fill="FFFFFF"/>
        </w:rPr>
      </w:pPr>
    </w:p>
    <w:p w14:paraId="57043C9F"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DB3873">
        <w:rPr>
          <w:rFonts w:cstheme="minorHAnsi"/>
          <w:lang w:eastAsia="ar-SA"/>
        </w:rPr>
        <w:t>O valor da multa poderá ser descontado da Nota Fiscal/Fatura ou de crédito existente no Município, em favor da CONTRATADA, sendo que, caso o valor da multa seja superior ao crédito existente, a diferença será cobrada na forma da lei</w:t>
      </w:r>
      <w:r>
        <w:rPr>
          <w:rFonts w:cstheme="minorHAnsi"/>
          <w:lang w:eastAsia="ar-SA"/>
        </w:rPr>
        <w:t>.</w:t>
      </w:r>
    </w:p>
    <w:p w14:paraId="5896885C" w14:textId="77777777" w:rsidR="0037388D" w:rsidRPr="001C5AE1" w:rsidRDefault="0037388D" w:rsidP="0037388D">
      <w:pPr>
        <w:pStyle w:val="SemEspaamento"/>
        <w:jc w:val="both"/>
        <w:rPr>
          <w:rFonts w:cstheme="minorHAnsi"/>
          <w:color w:val="000000" w:themeColor="text1"/>
          <w:shd w:val="clear" w:color="auto" w:fill="FFFFFF"/>
        </w:rPr>
      </w:pPr>
    </w:p>
    <w:p w14:paraId="21FA2124"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DB3873">
        <w:rPr>
          <w:rFonts w:cstheme="minorHAnsi"/>
          <w:lang w:eastAsia="ar-SA"/>
        </w:rPr>
        <w:t>As sanções previstas neste Termo de Referência são independentes entre si, podendo ser aplicadas de forma isolada ou cumulativamente, sem prejuízo de outras medidas cabíveis</w:t>
      </w:r>
      <w:r>
        <w:rPr>
          <w:rFonts w:cstheme="minorHAnsi"/>
          <w:lang w:eastAsia="ar-SA"/>
        </w:rPr>
        <w:t>.</w:t>
      </w:r>
    </w:p>
    <w:p w14:paraId="13D63540" w14:textId="77777777" w:rsidR="0037388D" w:rsidRPr="001C5AE1" w:rsidRDefault="0037388D" w:rsidP="0037388D">
      <w:pPr>
        <w:pStyle w:val="PargrafodaLista"/>
        <w:ind w:left="2127"/>
        <w:jc w:val="both"/>
        <w:rPr>
          <w:rFonts w:asciiTheme="minorHAnsi" w:hAnsiTheme="minorHAnsi" w:cstheme="minorHAnsi"/>
          <w:sz w:val="22"/>
          <w:szCs w:val="22"/>
        </w:rPr>
      </w:pPr>
    </w:p>
    <w:p w14:paraId="1BC5A38E" w14:textId="77777777" w:rsidR="0037388D" w:rsidRPr="001C5AE1" w:rsidRDefault="0037388D" w:rsidP="0037388D">
      <w:pPr>
        <w:pStyle w:val="PargrafodaLista"/>
        <w:numPr>
          <w:ilvl w:val="1"/>
          <w:numId w:val="4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val="pt-PT" w:eastAsia="ar-SA"/>
        </w:rPr>
        <w:t xml:space="preserve">Não será aplicada multa se, </w:t>
      </w:r>
      <w:r w:rsidRPr="00DB3873">
        <w:rPr>
          <w:rFonts w:asciiTheme="minorHAnsi" w:hAnsiTheme="minorHAnsi" w:cstheme="minorHAnsi"/>
          <w:b/>
          <w:sz w:val="22"/>
          <w:szCs w:val="22"/>
          <w:lang w:val="pt-PT" w:eastAsia="ar-SA"/>
        </w:rPr>
        <w:t>justificada e comprovadamente</w:t>
      </w:r>
      <w:r w:rsidRPr="00DB3873">
        <w:rPr>
          <w:rFonts w:asciiTheme="minorHAnsi" w:hAnsiTheme="minorHAnsi" w:cstheme="minorHAnsi"/>
          <w:sz w:val="22"/>
          <w:szCs w:val="22"/>
          <w:lang w:val="pt-PT" w:eastAsia="ar-SA"/>
        </w:rPr>
        <w:t>, o atraso na execução do objeto advier de caso fortuito ou de força maior</w:t>
      </w:r>
      <w:r>
        <w:rPr>
          <w:rFonts w:asciiTheme="minorHAnsi" w:hAnsiTheme="minorHAnsi" w:cstheme="minorHAnsi"/>
          <w:sz w:val="22"/>
          <w:szCs w:val="22"/>
          <w:lang w:val="pt-PT" w:eastAsia="ar-SA"/>
        </w:rPr>
        <w:t>.</w:t>
      </w:r>
    </w:p>
    <w:p w14:paraId="0820471F" w14:textId="77777777" w:rsidR="0037388D" w:rsidRPr="001C5AE1" w:rsidRDefault="0037388D" w:rsidP="0037388D">
      <w:pPr>
        <w:pStyle w:val="PargrafodaLista"/>
        <w:ind w:left="0"/>
        <w:jc w:val="both"/>
        <w:rPr>
          <w:rFonts w:asciiTheme="minorHAnsi" w:hAnsiTheme="minorHAnsi" w:cstheme="minorHAnsi"/>
          <w:sz w:val="22"/>
          <w:szCs w:val="22"/>
        </w:rPr>
      </w:pPr>
    </w:p>
    <w:p w14:paraId="59551D24" w14:textId="77777777" w:rsidR="0037388D" w:rsidRPr="001C5AE1" w:rsidRDefault="0037388D" w:rsidP="0037388D">
      <w:pPr>
        <w:pStyle w:val="PargrafodaLista"/>
        <w:numPr>
          <w:ilvl w:val="1"/>
          <w:numId w:val="45"/>
        </w:numPr>
        <w:ind w:left="0" w:firstLine="0"/>
        <w:jc w:val="both"/>
        <w:rPr>
          <w:rFonts w:asciiTheme="minorHAnsi" w:hAnsiTheme="minorHAnsi" w:cstheme="minorHAnsi"/>
          <w:sz w:val="22"/>
          <w:szCs w:val="22"/>
        </w:rPr>
      </w:pPr>
      <w:r w:rsidRPr="00DB3873">
        <w:rPr>
          <w:rFonts w:asciiTheme="minorHAnsi" w:hAnsiTheme="minorHAnsi" w:cstheme="minorHAnsi"/>
          <w:sz w:val="22"/>
          <w:szCs w:val="22"/>
          <w:lang w:eastAsia="ar-SA"/>
        </w:rPr>
        <w:t>Em qualquer hipótese de aplicação de sanções, serão assegurados à contratada o contraditório e a ampla defesa</w:t>
      </w:r>
      <w:r w:rsidRPr="001C5AE1">
        <w:rPr>
          <w:rFonts w:asciiTheme="minorHAnsi" w:hAnsiTheme="minorHAnsi" w:cstheme="minorHAnsi"/>
          <w:sz w:val="22"/>
          <w:szCs w:val="22"/>
        </w:rPr>
        <w:t>.</w:t>
      </w:r>
    </w:p>
    <w:p w14:paraId="314BE6B7" w14:textId="77777777" w:rsidR="0037388D" w:rsidRPr="001C5AE1" w:rsidRDefault="0037388D" w:rsidP="0037388D">
      <w:pPr>
        <w:pStyle w:val="PargrafodaLista"/>
        <w:ind w:left="0"/>
        <w:jc w:val="both"/>
        <w:rPr>
          <w:rFonts w:asciiTheme="minorHAnsi" w:hAnsiTheme="minorHAnsi" w:cstheme="minorHAnsi"/>
          <w:sz w:val="22"/>
          <w:szCs w:val="22"/>
        </w:rPr>
      </w:pPr>
    </w:p>
    <w:p w14:paraId="47DEBEE4" w14:textId="77777777" w:rsidR="0037388D" w:rsidRPr="001C5AE1" w:rsidRDefault="0037388D" w:rsidP="0037388D">
      <w:pPr>
        <w:pStyle w:val="PargrafodaLista"/>
        <w:numPr>
          <w:ilvl w:val="0"/>
          <w:numId w:val="45"/>
        </w:numPr>
        <w:jc w:val="both"/>
        <w:rPr>
          <w:rFonts w:asciiTheme="minorHAnsi" w:hAnsiTheme="minorHAnsi" w:cstheme="minorHAnsi"/>
          <w:b/>
          <w:sz w:val="22"/>
          <w:szCs w:val="22"/>
        </w:rPr>
      </w:pPr>
      <w:r w:rsidRPr="001C5AE1">
        <w:rPr>
          <w:rFonts w:asciiTheme="minorHAnsi" w:hAnsiTheme="minorHAnsi" w:cstheme="minorHAnsi"/>
          <w:b/>
          <w:sz w:val="22"/>
          <w:szCs w:val="22"/>
        </w:rPr>
        <w:t>DAS ALTERAÇÕES DESTE TERMO DE REFERÊNCIA</w:t>
      </w:r>
    </w:p>
    <w:p w14:paraId="474E0473" w14:textId="77777777" w:rsidR="0037388D" w:rsidRPr="001C5AE1" w:rsidRDefault="0037388D" w:rsidP="0037388D">
      <w:pPr>
        <w:pStyle w:val="PargrafodaLista"/>
        <w:jc w:val="both"/>
        <w:rPr>
          <w:rFonts w:asciiTheme="minorHAnsi" w:hAnsiTheme="minorHAnsi" w:cstheme="minorHAnsi"/>
          <w:b/>
          <w:sz w:val="22"/>
          <w:szCs w:val="22"/>
        </w:rPr>
      </w:pPr>
    </w:p>
    <w:p w14:paraId="170D7E88"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Este Termo de referência poderá sofrer alterações até a data de divulgação publicação do instrumento convocatório, a fim de fornecer corretamente os dados para a apresentação da proposta comercial, bem como, para se adequar às condições estabelecidas pela legislação vigente.</w:t>
      </w:r>
    </w:p>
    <w:p w14:paraId="7BBBD735" w14:textId="77777777" w:rsidR="0037388D" w:rsidRPr="001C5AE1" w:rsidRDefault="0037388D" w:rsidP="0037388D">
      <w:pPr>
        <w:pStyle w:val="SemEspaamento"/>
        <w:jc w:val="both"/>
        <w:rPr>
          <w:rFonts w:cstheme="minorHAnsi"/>
          <w:color w:val="000000" w:themeColor="text1"/>
          <w:shd w:val="clear" w:color="auto" w:fill="FFFFFF"/>
        </w:rPr>
      </w:pPr>
    </w:p>
    <w:p w14:paraId="703C081C" w14:textId="77777777" w:rsidR="0037388D" w:rsidRPr="001C5AE1" w:rsidRDefault="0037388D" w:rsidP="0037388D">
      <w:pPr>
        <w:pStyle w:val="PargrafodaLista"/>
        <w:numPr>
          <w:ilvl w:val="0"/>
          <w:numId w:val="45"/>
        </w:numPr>
        <w:jc w:val="both"/>
        <w:rPr>
          <w:rFonts w:asciiTheme="minorHAnsi" w:hAnsiTheme="minorHAnsi" w:cstheme="minorHAnsi"/>
          <w:b/>
          <w:sz w:val="22"/>
          <w:szCs w:val="22"/>
        </w:rPr>
      </w:pPr>
      <w:r w:rsidRPr="001C5AE1">
        <w:rPr>
          <w:rFonts w:asciiTheme="minorHAnsi" w:hAnsiTheme="minorHAnsi" w:cstheme="minorHAnsi"/>
          <w:b/>
          <w:sz w:val="22"/>
          <w:szCs w:val="22"/>
        </w:rPr>
        <w:t>DISPOSIÇÕES GERAIS</w:t>
      </w:r>
    </w:p>
    <w:p w14:paraId="4A0FFDC0" w14:textId="77777777" w:rsidR="0037388D" w:rsidRPr="001C5AE1" w:rsidRDefault="0037388D" w:rsidP="0037388D">
      <w:pPr>
        <w:pStyle w:val="PargrafodaLista"/>
        <w:jc w:val="both"/>
        <w:rPr>
          <w:rFonts w:asciiTheme="minorHAnsi" w:hAnsiTheme="minorHAnsi" w:cstheme="minorHAnsi"/>
          <w:b/>
          <w:sz w:val="22"/>
          <w:szCs w:val="22"/>
          <w:u w:val="single"/>
        </w:rPr>
      </w:pPr>
    </w:p>
    <w:p w14:paraId="62869806"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O(s) servidor(es) responsável(eis) pela fiscalização do contrato poderá(</w:t>
      </w:r>
      <w:proofErr w:type="spellStart"/>
      <w:r w:rsidRPr="001C5AE1">
        <w:rPr>
          <w:rFonts w:cstheme="minorHAnsi"/>
          <w:color w:val="000000" w:themeColor="text1"/>
          <w:shd w:val="clear" w:color="auto" w:fill="FFFFFF"/>
        </w:rPr>
        <w:t>ão</w:t>
      </w:r>
      <w:proofErr w:type="spellEnd"/>
      <w:r w:rsidRPr="001C5AE1">
        <w:rPr>
          <w:rFonts w:cstheme="minorHAnsi"/>
          <w:color w:val="000000" w:themeColor="text1"/>
          <w:shd w:val="clear" w:color="auto" w:fill="FFFFFF"/>
        </w:rPr>
        <w:t>) solicitar sua rescisão do contrato à autoridade competente, caso constate(m) a ocorrência reiterada de descumprimento contratual, assegurado o direito de defesa à CONTRATADA.</w:t>
      </w:r>
    </w:p>
    <w:p w14:paraId="6082FFE2" w14:textId="77777777" w:rsidR="0037388D" w:rsidRPr="001C5AE1" w:rsidRDefault="0037388D" w:rsidP="0037388D">
      <w:pPr>
        <w:pStyle w:val="SemEspaamento"/>
        <w:jc w:val="both"/>
        <w:rPr>
          <w:rFonts w:cstheme="minorHAnsi"/>
          <w:color w:val="000000" w:themeColor="text1"/>
          <w:shd w:val="clear" w:color="auto" w:fill="FFFFFF"/>
        </w:rPr>
      </w:pPr>
    </w:p>
    <w:p w14:paraId="1C9F7BE9" w14:textId="77777777" w:rsidR="0037388D" w:rsidRPr="001C5AE1" w:rsidRDefault="0037388D" w:rsidP="0037388D">
      <w:pPr>
        <w:pStyle w:val="SemEspaamento"/>
        <w:numPr>
          <w:ilvl w:val="1"/>
          <w:numId w:val="45"/>
        </w:numPr>
        <w:ind w:left="0" w:firstLine="0"/>
        <w:jc w:val="both"/>
        <w:rPr>
          <w:rFonts w:cstheme="minorHAnsi"/>
          <w:color w:val="000000" w:themeColor="text1"/>
          <w:shd w:val="clear" w:color="auto" w:fill="FFFFFF"/>
        </w:rPr>
      </w:pPr>
      <w:r w:rsidRPr="001C5AE1">
        <w:rPr>
          <w:rFonts w:cstheme="minorHAnsi"/>
          <w:color w:val="000000" w:themeColor="text1"/>
          <w:shd w:val="clear" w:color="auto" w:fill="FFFFFF"/>
        </w:rPr>
        <w:t>A Administração da Prefeitura Municipal de Coronel Sapucaia elege a Comarca de Coronel Sapucaia-MS, como competente para dirimir quaisquer controvérsias oriundas do presente instrumento, no concernente as questões relativas a incidentes que se fundamentem em caso fortuito ou força maior.</w:t>
      </w:r>
    </w:p>
    <w:p w14:paraId="0CEBE0FE" w14:textId="7DBFC266" w:rsidR="0037388D" w:rsidRDefault="0037388D" w:rsidP="0037388D">
      <w:pPr>
        <w:jc w:val="right"/>
        <w:rPr>
          <w:rFonts w:asciiTheme="minorHAnsi" w:hAnsiTheme="minorHAnsi" w:cstheme="minorHAnsi"/>
          <w:sz w:val="22"/>
          <w:szCs w:val="22"/>
        </w:rPr>
      </w:pPr>
      <w:r w:rsidRPr="0037388D">
        <w:rPr>
          <w:rFonts w:asciiTheme="minorHAnsi" w:hAnsiTheme="minorHAnsi" w:cstheme="minorHAnsi"/>
          <w:sz w:val="22"/>
          <w:szCs w:val="22"/>
        </w:rPr>
        <w:t xml:space="preserve">Coronel Sapucaia-MS, </w:t>
      </w:r>
      <w:r>
        <w:rPr>
          <w:rFonts w:asciiTheme="minorHAnsi" w:hAnsiTheme="minorHAnsi" w:cstheme="minorHAnsi"/>
          <w:sz w:val="22"/>
          <w:szCs w:val="22"/>
        </w:rPr>
        <w:t>06</w:t>
      </w:r>
      <w:r w:rsidRPr="0037388D">
        <w:rPr>
          <w:rFonts w:asciiTheme="minorHAnsi" w:hAnsiTheme="minorHAnsi" w:cstheme="minorHAnsi"/>
          <w:sz w:val="22"/>
          <w:szCs w:val="22"/>
        </w:rPr>
        <w:t xml:space="preserve"> de </w:t>
      </w:r>
      <w:r>
        <w:rPr>
          <w:rFonts w:asciiTheme="minorHAnsi" w:hAnsiTheme="minorHAnsi" w:cstheme="minorHAnsi"/>
          <w:sz w:val="22"/>
          <w:szCs w:val="22"/>
        </w:rPr>
        <w:t>fevereiro</w:t>
      </w:r>
      <w:r w:rsidRPr="0037388D">
        <w:rPr>
          <w:rFonts w:asciiTheme="minorHAnsi" w:hAnsiTheme="minorHAnsi" w:cstheme="minorHAnsi"/>
          <w:sz w:val="22"/>
          <w:szCs w:val="22"/>
        </w:rPr>
        <w:t xml:space="preserve"> de 2024.</w:t>
      </w:r>
    </w:p>
    <w:p w14:paraId="21458076" w14:textId="77777777" w:rsidR="0037388D" w:rsidRPr="0037388D" w:rsidRDefault="0037388D" w:rsidP="0037388D">
      <w:pPr>
        <w:jc w:val="right"/>
        <w:rPr>
          <w:rFonts w:asciiTheme="minorHAnsi" w:hAnsiTheme="minorHAnsi" w:cstheme="minorHAnsi"/>
          <w:b/>
          <w:sz w:val="22"/>
          <w:szCs w:val="22"/>
        </w:rPr>
      </w:pPr>
    </w:p>
    <w:p w14:paraId="50232386" w14:textId="77777777" w:rsidR="0037388D" w:rsidRPr="0037388D" w:rsidRDefault="0037388D" w:rsidP="0037388D">
      <w:pPr>
        <w:pStyle w:val="SemEspaamento"/>
        <w:jc w:val="center"/>
        <w:rPr>
          <w:rFonts w:asciiTheme="minorHAnsi" w:hAnsiTheme="minorHAnsi" w:cstheme="minorHAnsi"/>
          <w:sz w:val="20"/>
          <w:szCs w:val="20"/>
        </w:rPr>
      </w:pPr>
    </w:p>
    <w:p w14:paraId="6F16AECF" w14:textId="77777777" w:rsidR="0037388D" w:rsidRPr="0037388D" w:rsidRDefault="0037388D" w:rsidP="0037388D">
      <w:pPr>
        <w:tabs>
          <w:tab w:val="left" w:pos="709"/>
          <w:tab w:val="left" w:pos="1276"/>
        </w:tabs>
        <w:jc w:val="center"/>
        <w:rPr>
          <w:rFonts w:asciiTheme="minorHAnsi" w:hAnsiTheme="minorHAnsi" w:cstheme="minorHAnsi"/>
          <w:b/>
          <w:bCs/>
          <w:sz w:val="22"/>
          <w:szCs w:val="22"/>
        </w:rPr>
      </w:pPr>
      <w:bookmarkStart w:id="14" w:name="_Hlk118711011"/>
      <w:bookmarkEnd w:id="2"/>
      <w:r w:rsidRPr="0037388D">
        <w:rPr>
          <w:rFonts w:asciiTheme="minorHAnsi" w:hAnsiTheme="minorHAnsi" w:cstheme="minorHAnsi"/>
          <w:b/>
          <w:bCs/>
          <w:sz w:val="22"/>
          <w:szCs w:val="22"/>
        </w:rPr>
        <w:t>MARIA EVA GAUTO FLOR ERINGER</w:t>
      </w:r>
    </w:p>
    <w:p w14:paraId="543D20F3" w14:textId="77777777" w:rsidR="0037388D" w:rsidRPr="0037388D" w:rsidRDefault="0037388D" w:rsidP="0037388D">
      <w:pPr>
        <w:tabs>
          <w:tab w:val="left" w:pos="709"/>
          <w:tab w:val="left" w:pos="1276"/>
        </w:tabs>
        <w:jc w:val="center"/>
        <w:rPr>
          <w:rFonts w:asciiTheme="minorHAnsi" w:hAnsiTheme="minorHAnsi" w:cstheme="minorHAnsi"/>
          <w:sz w:val="22"/>
          <w:szCs w:val="22"/>
        </w:rPr>
      </w:pPr>
      <w:r w:rsidRPr="0037388D">
        <w:rPr>
          <w:rFonts w:asciiTheme="minorHAnsi" w:hAnsiTheme="minorHAnsi" w:cstheme="minorHAnsi"/>
          <w:sz w:val="22"/>
          <w:szCs w:val="22"/>
        </w:rPr>
        <w:t>Secretaria Municipal de Educação e Cultura</w:t>
      </w:r>
    </w:p>
    <w:bookmarkEnd w:id="14"/>
    <w:p w14:paraId="4825FDE4" w14:textId="77777777" w:rsidR="0037388D" w:rsidRPr="001C5AE1" w:rsidRDefault="0037388D" w:rsidP="0037388D">
      <w:pPr>
        <w:pStyle w:val="SemEspaamento"/>
        <w:jc w:val="center"/>
        <w:rPr>
          <w:rFonts w:cstheme="minorHAnsi"/>
        </w:rPr>
      </w:pPr>
    </w:p>
    <w:p w14:paraId="755D457B" w14:textId="70858D26" w:rsidR="00E51242" w:rsidRPr="001C5AE1" w:rsidRDefault="00E51242" w:rsidP="00E51242">
      <w:pPr>
        <w:pStyle w:val="SemEspaamento"/>
        <w:jc w:val="center"/>
        <w:rPr>
          <w:rFonts w:cstheme="minorHAnsi"/>
        </w:rPr>
      </w:pPr>
    </w:p>
    <w:p w14:paraId="32E69AB4" w14:textId="0AF16862" w:rsidR="006B4485" w:rsidRDefault="006B4485" w:rsidP="006B4485">
      <w:pPr>
        <w:rPr>
          <w:rFonts w:ascii="Calibri" w:hAnsi="Calibri" w:cs="Tahoma"/>
          <w:b/>
          <w:sz w:val="22"/>
          <w:szCs w:val="22"/>
          <w:u w:val="single"/>
        </w:rPr>
      </w:pPr>
    </w:p>
    <w:p w14:paraId="40C6FAF1" w14:textId="77777777" w:rsidR="003C32A8" w:rsidRDefault="003C32A8" w:rsidP="006B4485">
      <w:pPr>
        <w:rPr>
          <w:rFonts w:ascii="Calibri" w:hAnsi="Calibri" w:cs="Tahoma"/>
          <w:b/>
          <w:sz w:val="22"/>
          <w:szCs w:val="22"/>
          <w:u w:val="single"/>
        </w:rPr>
      </w:pPr>
    </w:p>
    <w:p w14:paraId="0A41C8A8" w14:textId="77777777" w:rsidR="003C32A8" w:rsidRDefault="003C32A8" w:rsidP="006B4485">
      <w:pPr>
        <w:rPr>
          <w:rFonts w:ascii="Calibri" w:hAnsi="Calibri" w:cs="Tahoma"/>
          <w:b/>
          <w:sz w:val="22"/>
          <w:szCs w:val="22"/>
          <w:u w:val="single"/>
        </w:rPr>
      </w:pPr>
    </w:p>
    <w:p w14:paraId="6FB55AC6" w14:textId="77777777" w:rsidR="003C32A8" w:rsidRDefault="003C32A8" w:rsidP="006B4485">
      <w:pPr>
        <w:rPr>
          <w:rFonts w:ascii="Calibri" w:hAnsi="Calibri" w:cs="Tahoma"/>
          <w:b/>
          <w:sz w:val="22"/>
          <w:szCs w:val="22"/>
          <w:u w:val="single"/>
        </w:rPr>
      </w:pPr>
    </w:p>
    <w:p w14:paraId="09D9BF2D" w14:textId="77777777" w:rsidR="003C32A8" w:rsidRDefault="003C32A8" w:rsidP="006B4485">
      <w:pPr>
        <w:rPr>
          <w:rFonts w:ascii="Calibri" w:hAnsi="Calibri" w:cs="Tahoma"/>
          <w:b/>
          <w:sz w:val="22"/>
          <w:szCs w:val="22"/>
          <w:u w:val="single"/>
        </w:rPr>
      </w:pPr>
    </w:p>
    <w:p w14:paraId="548C0259" w14:textId="77777777" w:rsidR="003C32A8" w:rsidRDefault="003C32A8" w:rsidP="006B4485">
      <w:pPr>
        <w:rPr>
          <w:rFonts w:ascii="Calibri" w:hAnsi="Calibri" w:cs="Tahoma"/>
          <w:b/>
          <w:sz w:val="22"/>
          <w:szCs w:val="22"/>
          <w:u w:val="single"/>
        </w:rPr>
      </w:pPr>
    </w:p>
    <w:p w14:paraId="1471D35F" w14:textId="77777777" w:rsidR="003C32A8" w:rsidRDefault="003C32A8" w:rsidP="006B4485">
      <w:pPr>
        <w:rPr>
          <w:rFonts w:ascii="Calibri" w:hAnsi="Calibri" w:cs="Tahoma"/>
          <w:b/>
          <w:sz w:val="22"/>
          <w:szCs w:val="22"/>
          <w:u w:val="single"/>
        </w:rPr>
      </w:pPr>
    </w:p>
    <w:p w14:paraId="7A6C8D9C" w14:textId="77777777" w:rsidR="003C32A8" w:rsidRDefault="003C32A8" w:rsidP="006B4485">
      <w:pPr>
        <w:rPr>
          <w:rFonts w:ascii="Calibri" w:hAnsi="Calibri" w:cs="Tahoma"/>
          <w:b/>
          <w:sz w:val="22"/>
          <w:szCs w:val="22"/>
          <w:u w:val="single"/>
        </w:rPr>
      </w:pPr>
    </w:p>
    <w:p w14:paraId="4EBD6FB6" w14:textId="77777777" w:rsidR="003C32A8" w:rsidRDefault="003C32A8" w:rsidP="006B4485">
      <w:pPr>
        <w:rPr>
          <w:rFonts w:ascii="Calibri" w:hAnsi="Calibri" w:cs="Tahoma"/>
          <w:b/>
          <w:sz w:val="22"/>
          <w:szCs w:val="22"/>
          <w:u w:val="single"/>
        </w:rPr>
      </w:pPr>
    </w:p>
    <w:tbl>
      <w:tblPr>
        <w:tblW w:w="10020" w:type="dxa"/>
        <w:jc w:val="center"/>
        <w:tblCellMar>
          <w:left w:w="70" w:type="dxa"/>
          <w:right w:w="70" w:type="dxa"/>
        </w:tblCellMar>
        <w:tblLook w:val="04A0" w:firstRow="1" w:lastRow="0" w:firstColumn="1" w:lastColumn="0" w:noHBand="0" w:noVBand="1"/>
      </w:tblPr>
      <w:tblGrid>
        <w:gridCol w:w="446"/>
        <w:gridCol w:w="369"/>
        <w:gridCol w:w="523"/>
        <w:gridCol w:w="3452"/>
        <w:gridCol w:w="494"/>
        <w:gridCol w:w="891"/>
        <w:gridCol w:w="859"/>
        <w:gridCol w:w="1146"/>
        <w:gridCol w:w="920"/>
        <w:gridCol w:w="920"/>
      </w:tblGrid>
      <w:tr w:rsidR="0037388D" w14:paraId="32C12B0C" w14:textId="77777777" w:rsidTr="0037388D">
        <w:trPr>
          <w:trHeight w:val="264"/>
          <w:jc w:val="center"/>
        </w:trPr>
        <w:tc>
          <w:tcPr>
            <w:tcW w:w="10020" w:type="dxa"/>
            <w:gridSpan w:val="10"/>
            <w:tcBorders>
              <w:top w:val="nil"/>
              <w:left w:val="nil"/>
              <w:bottom w:val="nil"/>
              <w:right w:val="nil"/>
            </w:tcBorders>
            <w:shd w:val="clear" w:color="auto" w:fill="auto"/>
            <w:vAlign w:val="center"/>
            <w:hideMark/>
          </w:tcPr>
          <w:p w14:paraId="3303C59F" w14:textId="4715516E" w:rsidR="0037388D" w:rsidRDefault="0037388D">
            <w:pPr>
              <w:jc w:val="center"/>
              <w:rPr>
                <w:rFonts w:ascii="Tahoma" w:hAnsi="Tahoma" w:cs="Tahoma"/>
                <w:b/>
                <w:bCs/>
                <w:color w:val="000000"/>
                <w:sz w:val="20"/>
                <w:szCs w:val="20"/>
              </w:rPr>
            </w:pPr>
            <w:r>
              <w:rPr>
                <w:rFonts w:ascii="Tahoma" w:hAnsi="Tahoma" w:cs="Tahoma"/>
                <w:b/>
                <w:bCs/>
                <w:color w:val="000000"/>
                <w:sz w:val="20"/>
                <w:szCs w:val="20"/>
              </w:rPr>
              <w:lastRenderedPageBreak/>
              <w:t>ANEXO II</w:t>
            </w:r>
          </w:p>
        </w:tc>
      </w:tr>
      <w:tr w:rsidR="0037388D" w14:paraId="23E27054" w14:textId="77777777" w:rsidTr="0037388D">
        <w:trPr>
          <w:trHeight w:val="264"/>
          <w:jc w:val="center"/>
        </w:trPr>
        <w:tc>
          <w:tcPr>
            <w:tcW w:w="10020" w:type="dxa"/>
            <w:gridSpan w:val="10"/>
            <w:tcBorders>
              <w:top w:val="nil"/>
              <w:left w:val="nil"/>
              <w:bottom w:val="nil"/>
              <w:right w:val="nil"/>
            </w:tcBorders>
            <w:shd w:val="clear" w:color="auto" w:fill="auto"/>
            <w:vAlign w:val="center"/>
            <w:hideMark/>
          </w:tcPr>
          <w:p w14:paraId="379D2D5F" w14:textId="77777777" w:rsidR="0037388D" w:rsidRDefault="0037388D">
            <w:pPr>
              <w:jc w:val="center"/>
              <w:rPr>
                <w:rFonts w:ascii="Tahoma" w:hAnsi="Tahoma" w:cs="Tahoma"/>
                <w:b/>
                <w:bCs/>
                <w:sz w:val="20"/>
                <w:szCs w:val="20"/>
              </w:rPr>
            </w:pPr>
            <w:r>
              <w:rPr>
                <w:rFonts w:ascii="Tahoma" w:hAnsi="Tahoma" w:cs="Tahoma"/>
                <w:b/>
                <w:bCs/>
                <w:sz w:val="20"/>
                <w:szCs w:val="20"/>
              </w:rPr>
              <w:t>PROPOSTA DE PREÇOS</w:t>
            </w:r>
          </w:p>
        </w:tc>
      </w:tr>
      <w:tr w:rsidR="0037388D" w14:paraId="1E8CCD1E" w14:textId="77777777" w:rsidTr="0037388D">
        <w:trPr>
          <w:trHeight w:val="156"/>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40FBFFB0" w14:textId="77777777" w:rsidR="0037388D" w:rsidRDefault="0037388D">
            <w:pPr>
              <w:rPr>
                <w:rFonts w:ascii="Tahoma" w:hAnsi="Tahoma" w:cs="Tahoma"/>
                <w:sz w:val="12"/>
                <w:szCs w:val="12"/>
              </w:rPr>
            </w:pPr>
            <w:r>
              <w:rPr>
                <w:rFonts w:ascii="Tahoma" w:hAnsi="Tahoma" w:cs="Tahoma"/>
                <w:sz w:val="12"/>
                <w:szCs w:val="12"/>
              </w:rPr>
              <w:t>ÓRGÃO LICITANTE:</w:t>
            </w:r>
          </w:p>
        </w:tc>
      </w:tr>
      <w:tr w:rsidR="0037388D" w14:paraId="65695CF8" w14:textId="77777777" w:rsidTr="0037388D">
        <w:trPr>
          <w:trHeight w:val="279"/>
          <w:jc w:val="center"/>
        </w:trPr>
        <w:tc>
          <w:tcPr>
            <w:tcW w:w="10020" w:type="dxa"/>
            <w:gridSpan w:val="10"/>
            <w:tcBorders>
              <w:top w:val="nil"/>
              <w:left w:val="single" w:sz="4" w:space="0" w:color="000000"/>
              <w:bottom w:val="single" w:sz="4" w:space="0" w:color="000000"/>
              <w:right w:val="single" w:sz="4" w:space="0" w:color="000000"/>
            </w:tcBorders>
            <w:shd w:val="clear" w:color="auto" w:fill="auto"/>
            <w:vAlign w:val="center"/>
            <w:hideMark/>
          </w:tcPr>
          <w:p w14:paraId="1AA5CAFF" w14:textId="77777777" w:rsidR="0037388D" w:rsidRDefault="0037388D">
            <w:pPr>
              <w:jc w:val="center"/>
              <w:rPr>
                <w:rFonts w:ascii="Tahoma" w:hAnsi="Tahoma" w:cs="Tahoma"/>
                <w:b/>
                <w:bCs/>
                <w:color w:val="000000"/>
                <w:sz w:val="16"/>
                <w:szCs w:val="16"/>
              </w:rPr>
            </w:pPr>
            <w:r>
              <w:rPr>
                <w:rFonts w:ascii="Tahoma" w:hAnsi="Tahoma" w:cs="Tahoma"/>
                <w:b/>
                <w:bCs/>
                <w:color w:val="000000"/>
                <w:sz w:val="16"/>
                <w:szCs w:val="16"/>
              </w:rPr>
              <w:t>PREFEITURA MUNICIPAL DE CORONEL SAPUCAIA/MS</w:t>
            </w:r>
          </w:p>
        </w:tc>
      </w:tr>
      <w:tr w:rsidR="0037388D" w14:paraId="12ABDDCB" w14:textId="77777777" w:rsidTr="0037388D">
        <w:trPr>
          <w:trHeight w:val="180"/>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1620891D" w14:textId="77777777" w:rsidR="0037388D" w:rsidRDefault="0037388D">
            <w:pPr>
              <w:rPr>
                <w:rFonts w:ascii="Tahoma" w:hAnsi="Tahoma" w:cs="Tahoma"/>
                <w:sz w:val="12"/>
                <w:szCs w:val="12"/>
              </w:rPr>
            </w:pPr>
            <w:r>
              <w:rPr>
                <w:rFonts w:ascii="Tahoma" w:hAnsi="Tahoma" w:cs="Tahoma"/>
                <w:sz w:val="12"/>
                <w:szCs w:val="12"/>
              </w:rPr>
              <w:t>PROCESSO/MODALIDADE:</w:t>
            </w:r>
          </w:p>
        </w:tc>
        <w:tc>
          <w:tcPr>
            <w:tcW w:w="3880" w:type="dxa"/>
            <w:gridSpan w:val="4"/>
            <w:tcBorders>
              <w:top w:val="single" w:sz="4" w:space="0" w:color="auto"/>
              <w:left w:val="nil"/>
              <w:bottom w:val="nil"/>
              <w:right w:val="single" w:sz="4" w:space="0" w:color="000000"/>
            </w:tcBorders>
            <w:shd w:val="clear" w:color="auto" w:fill="auto"/>
            <w:vAlign w:val="center"/>
            <w:hideMark/>
          </w:tcPr>
          <w:p w14:paraId="7938CA0A" w14:textId="77777777" w:rsidR="0037388D" w:rsidRDefault="0037388D">
            <w:pPr>
              <w:rPr>
                <w:rFonts w:ascii="Tahoma" w:hAnsi="Tahoma" w:cs="Tahoma"/>
                <w:sz w:val="12"/>
                <w:szCs w:val="12"/>
              </w:rPr>
            </w:pPr>
            <w:r>
              <w:rPr>
                <w:rFonts w:ascii="Tahoma" w:hAnsi="Tahoma" w:cs="Tahoma"/>
                <w:sz w:val="12"/>
                <w:szCs w:val="12"/>
              </w:rPr>
              <w:t>TIPO DE JULGAMENTO:</w:t>
            </w:r>
          </w:p>
        </w:tc>
      </w:tr>
      <w:tr w:rsidR="0037388D" w14:paraId="638753B8" w14:textId="77777777" w:rsidTr="0037388D">
        <w:trPr>
          <w:trHeight w:val="279"/>
          <w:jc w:val="center"/>
        </w:trPr>
        <w:tc>
          <w:tcPr>
            <w:tcW w:w="6140" w:type="dxa"/>
            <w:gridSpan w:val="6"/>
            <w:tcBorders>
              <w:top w:val="nil"/>
              <w:left w:val="single" w:sz="4" w:space="0" w:color="000000"/>
              <w:bottom w:val="single" w:sz="4" w:space="0" w:color="000000"/>
              <w:right w:val="single" w:sz="4" w:space="0" w:color="000000"/>
            </w:tcBorders>
            <w:shd w:val="clear" w:color="auto" w:fill="auto"/>
            <w:vAlign w:val="center"/>
            <w:hideMark/>
          </w:tcPr>
          <w:p w14:paraId="66686778" w14:textId="77777777" w:rsidR="0037388D" w:rsidRDefault="0037388D">
            <w:pPr>
              <w:jc w:val="center"/>
              <w:rPr>
                <w:rFonts w:ascii="Tahoma" w:hAnsi="Tahoma" w:cs="Tahoma"/>
                <w:b/>
                <w:bCs/>
                <w:color w:val="000000"/>
                <w:sz w:val="16"/>
                <w:szCs w:val="16"/>
              </w:rPr>
            </w:pPr>
            <w:r>
              <w:rPr>
                <w:rFonts w:ascii="Tahoma" w:hAnsi="Tahoma" w:cs="Tahoma"/>
                <w:b/>
                <w:bCs/>
                <w:color w:val="000000"/>
                <w:sz w:val="16"/>
                <w:szCs w:val="16"/>
              </w:rPr>
              <w:t>0009/2024   -   PREGÃO Nº 0003/2024</w:t>
            </w:r>
          </w:p>
        </w:tc>
        <w:tc>
          <w:tcPr>
            <w:tcW w:w="3880" w:type="dxa"/>
            <w:gridSpan w:val="4"/>
            <w:tcBorders>
              <w:top w:val="nil"/>
              <w:left w:val="nil"/>
              <w:bottom w:val="single" w:sz="4" w:space="0" w:color="000000"/>
              <w:right w:val="single" w:sz="4" w:space="0" w:color="000000"/>
            </w:tcBorders>
            <w:shd w:val="clear" w:color="auto" w:fill="auto"/>
            <w:vAlign w:val="center"/>
            <w:hideMark/>
          </w:tcPr>
          <w:p w14:paraId="4E5665AC" w14:textId="77777777" w:rsidR="0037388D" w:rsidRDefault="0037388D">
            <w:pPr>
              <w:jc w:val="center"/>
              <w:rPr>
                <w:rFonts w:ascii="Tahoma" w:hAnsi="Tahoma" w:cs="Tahoma"/>
                <w:b/>
                <w:bCs/>
                <w:color w:val="000000"/>
                <w:sz w:val="16"/>
                <w:szCs w:val="16"/>
              </w:rPr>
            </w:pPr>
            <w:r>
              <w:rPr>
                <w:rFonts w:ascii="Tahoma" w:hAnsi="Tahoma" w:cs="Tahoma"/>
                <w:b/>
                <w:bCs/>
                <w:color w:val="000000"/>
                <w:sz w:val="16"/>
                <w:szCs w:val="16"/>
              </w:rPr>
              <w:t>MENOR PREÇO POR ITEM</w:t>
            </w:r>
          </w:p>
        </w:tc>
      </w:tr>
      <w:tr w:rsidR="0037388D" w14:paraId="76D7EA8A" w14:textId="77777777" w:rsidTr="0037388D">
        <w:trPr>
          <w:trHeight w:val="210"/>
          <w:jc w:val="center"/>
        </w:trPr>
        <w:tc>
          <w:tcPr>
            <w:tcW w:w="10020" w:type="dxa"/>
            <w:gridSpan w:val="10"/>
            <w:tcBorders>
              <w:top w:val="single" w:sz="4" w:space="0" w:color="auto"/>
              <w:left w:val="single" w:sz="4" w:space="0" w:color="auto"/>
              <w:bottom w:val="nil"/>
              <w:right w:val="single" w:sz="4" w:space="0" w:color="000000"/>
            </w:tcBorders>
            <w:shd w:val="clear" w:color="auto" w:fill="auto"/>
            <w:vAlign w:val="center"/>
            <w:hideMark/>
          </w:tcPr>
          <w:p w14:paraId="59A3AAAF" w14:textId="77777777" w:rsidR="0037388D" w:rsidRDefault="0037388D">
            <w:pPr>
              <w:rPr>
                <w:rFonts w:ascii="Tahoma" w:hAnsi="Tahoma" w:cs="Tahoma"/>
                <w:sz w:val="12"/>
                <w:szCs w:val="12"/>
              </w:rPr>
            </w:pPr>
            <w:r>
              <w:rPr>
                <w:rFonts w:ascii="Tahoma" w:hAnsi="Tahoma" w:cs="Tahoma"/>
                <w:sz w:val="12"/>
                <w:szCs w:val="12"/>
              </w:rPr>
              <w:t>OBJETO:</w:t>
            </w:r>
          </w:p>
        </w:tc>
      </w:tr>
      <w:tr w:rsidR="0037388D" w14:paraId="43810444" w14:textId="77777777" w:rsidTr="00B50BE7">
        <w:trPr>
          <w:trHeight w:val="674"/>
          <w:jc w:val="center"/>
        </w:trPr>
        <w:tc>
          <w:tcPr>
            <w:tcW w:w="10020" w:type="dxa"/>
            <w:gridSpan w:val="10"/>
            <w:tcBorders>
              <w:top w:val="nil"/>
              <w:left w:val="single" w:sz="4" w:space="0" w:color="000000"/>
              <w:bottom w:val="single" w:sz="4" w:space="0" w:color="000000"/>
              <w:right w:val="single" w:sz="4" w:space="0" w:color="000000"/>
            </w:tcBorders>
            <w:shd w:val="clear" w:color="auto" w:fill="auto"/>
            <w:hideMark/>
          </w:tcPr>
          <w:p w14:paraId="544DB0B5" w14:textId="77777777" w:rsidR="0037388D" w:rsidRDefault="0037388D">
            <w:pPr>
              <w:jc w:val="both"/>
              <w:rPr>
                <w:rFonts w:ascii="Tahoma" w:hAnsi="Tahoma" w:cs="Tahoma"/>
                <w:b/>
                <w:bCs/>
                <w:color w:val="000000"/>
                <w:sz w:val="16"/>
                <w:szCs w:val="16"/>
              </w:rPr>
            </w:pPr>
            <w:r>
              <w:rPr>
                <w:rFonts w:ascii="Tahoma" w:hAnsi="Tahoma" w:cs="Tahoma"/>
                <w:b/>
                <w:bCs/>
                <w:color w:val="000000"/>
                <w:sz w:val="16"/>
                <w:szCs w:val="16"/>
              </w:rPr>
              <w:t>AQUISIÇÃO DE MICRO-ÔNIBUS OU ÔNIBUS DE NO MINIMO 37 LUGARES PARA TRANSPORTE DE ESTUDANTES DO ENSINO SUPERIOR BEM COMO DEMAIS NECESSIDADES DE TRANSPORTES DE PESSOAS QUE POR VENTURA SEJAM NECESSÁRIOS, CONFORME ESPECIFICAÇÕES CONSTANTES NO TERMO DE REFERÊNCIA.</w:t>
            </w:r>
          </w:p>
        </w:tc>
      </w:tr>
      <w:tr w:rsidR="0037388D" w14:paraId="1C9813C2" w14:textId="77777777" w:rsidTr="0037388D">
        <w:trPr>
          <w:trHeight w:val="156"/>
          <w:jc w:val="center"/>
        </w:trPr>
        <w:tc>
          <w:tcPr>
            <w:tcW w:w="7000" w:type="dxa"/>
            <w:gridSpan w:val="7"/>
            <w:tcBorders>
              <w:top w:val="single" w:sz="4" w:space="0" w:color="auto"/>
              <w:left w:val="single" w:sz="4" w:space="0" w:color="auto"/>
              <w:bottom w:val="nil"/>
              <w:right w:val="single" w:sz="4" w:space="0" w:color="000000"/>
            </w:tcBorders>
            <w:shd w:val="clear" w:color="auto" w:fill="auto"/>
            <w:vAlign w:val="center"/>
            <w:hideMark/>
          </w:tcPr>
          <w:p w14:paraId="478D8FDA" w14:textId="77777777" w:rsidR="0037388D" w:rsidRDefault="0037388D">
            <w:pPr>
              <w:rPr>
                <w:rFonts w:ascii="Tahoma" w:hAnsi="Tahoma" w:cs="Tahoma"/>
                <w:sz w:val="12"/>
                <w:szCs w:val="12"/>
              </w:rPr>
            </w:pPr>
            <w:r>
              <w:rPr>
                <w:rFonts w:ascii="Tahoma" w:hAnsi="Tahoma" w:cs="Tahoma"/>
                <w:sz w:val="12"/>
                <w:szCs w:val="12"/>
              </w:rPr>
              <w:t>PROPONENTE:</w:t>
            </w:r>
          </w:p>
        </w:tc>
        <w:tc>
          <w:tcPr>
            <w:tcW w:w="3020" w:type="dxa"/>
            <w:gridSpan w:val="3"/>
            <w:tcBorders>
              <w:top w:val="single" w:sz="4" w:space="0" w:color="auto"/>
              <w:left w:val="nil"/>
              <w:bottom w:val="nil"/>
              <w:right w:val="single" w:sz="4" w:space="0" w:color="000000"/>
            </w:tcBorders>
            <w:shd w:val="clear" w:color="auto" w:fill="auto"/>
            <w:vAlign w:val="center"/>
            <w:hideMark/>
          </w:tcPr>
          <w:p w14:paraId="1CD46E4C" w14:textId="77777777" w:rsidR="0037388D" w:rsidRDefault="0037388D">
            <w:pPr>
              <w:rPr>
                <w:rFonts w:ascii="Tahoma" w:hAnsi="Tahoma" w:cs="Tahoma"/>
                <w:sz w:val="12"/>
                <w:szCs w:val="12"/>
              </w:rPr>
            </w:pPr>
            <w:r>
              <w:rPr>
                <w:rFonts w:ascii="Tahoma" w:hAnsi="Tahoma" w:cs="Tahoma"/>
                <w:sz w:val="12"/>
                <w:szCs w:val="12"/>
              </w:rPr>
              <w:t>CNPJ/CPF:</w:t>
            </w:r>
          </w:p>
        </w:tc>
      </w:tr>
      <w:tr w:rsidR="0037388D" w14:paraId="26088F14" w14:textId="77777777" w:rsidTr="0037388D">
        <w:trPr>
          <w:trHeight w:val="279"/>
          <w:jc w:val="center"/>
        </w:trPr>
        <w:tc>
          <w:tcPr>
            <w:tcW w:w="7000" w:type="dxa"/>
            <w:gridSpan w:val="7"/>
            <w:tcBorders>
              <w:top w:val="nil"/>
              <w:left w:val="single" w:sz="4" w:space="0" w:color="auto"/>
              <w:bottom w:val="single" w:sz="4" w:space="0" w:color="auto"/>
              <w:right w:val="single" w:sz="4" w:space="0" w:color="000000"/>
            </w:tcBorders>
            <w:shd w:val="clear" w:color="000000" w:fill="FFFF99"/>
            <w:vAlign w:val="center"/>
            <w:hideMark/>
          </w:tcPr>
          <w:p w14:paraId="113AAB28" w14:textId="77777777" w:rsidR="0037388D" w:rsidRDefault="0037388D">
            <w:pPr>
              <w:jc w:val="center"/>
              <w:rPr>
                <w:rFonts w:ascii="Tahoma" w:hAnsi="Tahoma" w:cs="Tahoma"/>
                <w:b/>
                <w:bCs/>
                <w:sz w:val="16"/>
                <w:szCs w:val="16"/>
              </w:rPr>
            </w:pPr>
            <w:r>
              <w:rPr>
                <w:rFonts w:ascii="Tahoma" w:hAnsi="Tahoma" w:cs="Tahoma"/>
                <w:b/>
                <w:bCs/>
                <w:sz w:val="16"/>
                <w:szCs w:val="16"/>
              </w:rPr>
              <w:t> </w:t>
            </w:r>
          </w:p>
        </w:tc>
        <w:tc>
          <w:tcPr>
            <w:tcW w:w="3020" w:type="dxa"/>
            <w:gridSpan w:val="3"/>
            <w:tcBorders>
              <w:top w:val="nil"/>
              <w:left w:val="nil"/>
              <w:bottom w:val="single" w:sz="4" w:space="0" w:color="auto"/>
              <w:right w:val="single" w:sz="4" w:space="0" w:color="000000"/>
            </w:tcBorders>
            <w:shd w:val="clear" w:color="000000" w:fill="FFFF99"/>
            <w:vAlign w:val="center"/>
            <w:hideMark/>
          </w:tcPr>
          <w:p w14:paraId="12C4E16B" w14:textId="77777777" w:rsidR="0037388D" w:rsidRDefault="0037388D">
            <w:pPr>
              <w:jc w:val="center"/>
              <w:rPr>
                <w:rFonts w:ascii="Tahoma" w:hAnsi="Tahoma" w:cs="Tahoma"/>
                <w:b/>
                <w:bCs/>
                <w:sz w:val="16"/>
                <w:szCs w:val="16"/>
              </w:rPr>
            </w:pPr>
            <w:r>
              <w:rPr>
                <w:rFonts w:ascii="Tahoma" w:hAnsi="Tahoma" w:cs="Tahoma"/>
                <w:b/>
                <w:bCs/>
                <w:sz w:val="16"/>
                <w:szCs w:val="16"/>
              </w:rPr>
              <w:t> </w:t>
            </w:r>
          </w:p>
        </w:tc>
      </w:tr>
      <w:tr w:rsidR="0037388D" w14:paraId="1FF2FD25" w14:textId="77777777" w:rsidTr="0037388D">
        <w:trPr>
          <w:trHeight w:val="156"/>
          <w:jc w:val="center"/>
        </w:trPr>
        <w:tc>
          <w:tcPr>
            <w:tcW w:w="5240" w:type="dxa"/>
            <w:gridSpan w:val="5"/>
            <w:tcBorders>
              <w:top w:val="single" w:sz="4" w:space="0" w:color="auto"/>
              <w:left w:val="single" w:sz="4" w:space="0" w:color="auto"/>
              <w:bottom w:val="nil"/>
              <w:right w:val="single" w:sz="4" w:space="0" w:color="000000"/>
            </w:tcBorders>
            <w:shd w:val="clear" w:color="auto" w:fill="auto"/>
            <w:vAlign w:val="center"/>
            <w:hideMark/>
          </w:tcPr>
          <w:p w14:paraId="3165B780" w14:textId="77777777" w:rsidR="0037388D" w:rsidRDefault="0037388D">
            <w:pPr>
              <w:rPr>
                <w:rFonts w:ascii="Tahoma" w:hAnsi="Tahoma" w:cs="Tahoma"/>
                <w:sz w:val="12"/>
                <w:szCs w:val="12"/>
              </w:rPr>
            </w:pPr>
            <w:r>
              <w:rPr>
                <w:rFonts w:ascii="Tahoma" w:hAnsi="Tahoma" w:cs="Tahoma"/>
                <w:sz w:val="12"/>
                <w:szCs w:val="12"/>
              </w:rPr>
              <w:t>ENDEREÇO:</w:t>
            </w:r>
          </w:p>
        </w:tc>
        <w:tc>
          <w:tcPr>
            <w:tcW w:w="4780" w:type="dxa"/>
            <w:gridSpan w:val="5"/>
            <w:tcBorders>
              <w:top w:val="single" w:sz="4" w:space="0" w:color="auto"/>
              <w:left w:val="nil"/>
              <w:bottom w:val="nil"/>
              <w:right w:val="single" w:sz="4" w:space="0" w:color="000000"/>
            </w:tcBorders>
            <w:shd w:val="clear" w:color="auto" w:fill="auto"/>
            <w:vAlign w:val="center"/>
            <w:hideMark/>
          </w:tcPr>
          <w:p w14:paraId="263D7D0C" w14:textId="77777777" w:rsidR="0037388D" w:rsidRDefault="0037388D">
            <w:pPr>
              <w:rPr>
                <w:rFonts w:ascii="Tahoma" w:hAnsi="Tahoma" w:cs="Tahoma"/>
                <w:sz w:val="12"/>
                <w:szCs w:val="12"/>
              </w:rPr>
            </w:pPr>
            <w:r>
              <w:rPr>
                <w:rFonts w:ascii="Tahoma" w:hAnsi="Tahoma" w:cs="Tahoma"/>
                <w:sz w:val="12"/>
                <w:szCs w:val="12"/>
              </w:rPr>
              <w:t>BAIRRO:</w:t>
            </w:r>
          </w:p>
        </w:tc>
      </w:tr>
      <w:tr w:rsidR="0037388D" w14:paraId="29FDDEBB" w14:textId="77777777" w:rsidTr="0037388D">
        <w:trPr>
          <w:trHeight w:val="279"/>
          <w:jc w:val="center"/>
        </w:trPr>
        <w:tc>
          <w:tcPr>
            <w:tcW w:w="5240" w:type="dxa"/>
            <w:gridSpan w:val="5"/>
            <w:tcBorders>
              <w:top w:val="nil"/>
              <w:left w:val="single" w:sz="4" w:space="0" w:color="auto"/>
              <w:bottom w:val="single" w:sz="4" w:space="0" w:color="auto"/>
              <w:right w:val="single" w:sz="4" w:space="0" w:color="000000"/>
            </w:tcBorders>
            <w:shd w:val="clear" w:color="000000" w:fill="FFFF99"/>
            <w:vAlign w:val="center"/>
            <w:hideMark/>
          </w:tcPr>
          <w:p w14:paraId="47E6285E" w14:textId="77777777" w:rsidR="0037388D" w:rsidRDefault="0037388D">
            <w:pPr>
              <w:rPr>
                <w:rFonts w:ascii="Tahoma" w:hAnsi="Tahoma" w:cs="Tahoma"/>
                <w:b/>
                <w:bCs/>
                <w:sz w:val="16"/>
                <w:szCs w:val="16"/>
              </w:rPr>
            </w:pPr>
            <w:r>
              <w:rPr>
                <w:rFonts w:ascii="Tahoma" w:hAnsi="Tahoma" w:cs="Tahoma"/>
                <w:b/>
                <w:bCs/>
                <w:sz w:val="16"/>
                <w:szCs w:val="16"/>
              </w:rPr>
              <w:t> </w:t>
            </w:r>
          </w:p>
        </w:tc>
        <w:tc>
          <w:tcPr>
            <w:tcW w:w="4780" w:type="dxa"/>
            <w:gridSpan w:val="5"/>
            <w:tcBorders>
              <w:top w:val="nil"/>
              <w:left w:val="nil"/>
              <w:bottom w:val="single" w:sz="4" w:space="0" w:color="auto"/>
              <w:right w:val="single" w:sz="4" w:space="0" w:color="000000"/>
            </w:tcBorders>
            <w:shd w:val="clear" w:color="000000" w:fill="FFFF99"/>
            <w:vAlign w:val="center"/>
            <w:hideMark/>
          </w:tcPr>
          <w:p w14:paraId="63A77344" w14:textId="77777777" w:rsidR="0037388D" w:rsidRDefault="0037388D">
            <w:pPr>
              <w:rPr>
                <w:rFonts w:ascii="Tahoma" w:hAnsi="Tahoma" w:cs="Tahoma"/>
                <w:b/>
                <w:bCs/>
                <w:sz w:val="16"/>
                <w:szCs w:val="16"/>
              </w:rPr>
            </w:pPr>
            <w:r>
              <w:rPr>
                <w:rFonts w:ascii="Tahoma" w:hAnsi="Tahoma" w:cs="Tahoma"/>
                <w:b/>
                <w:bCs/>
                <w:sz w:val="16"/>
                <w:szCs w:val="16"/>
              </w:rPr>
              <w:t> </w:t>
            </w:r>
          </w:p>
        </w:tc>
      </w:tr>
      <w:tr w:rsidR="0037388D" w14:paraId="154F5F20" w14:textId="77777777" w:rsidTr="0037388D">
        <w:trPr>
          <w:trHeight w:val="156"/>
          <w:jc w:val="center"/>
        </w:trPr>
        <w:tc>
          <w:tcPr>
            <w:tcW w:w="4740" w:type="dxa"/>
            <w:gridSpan w:val="4"/>
            <w:tcBorders>
              <w:top w:val="single" w:sz="4" w:space="0" w:color="auto"/>
              <w:left w:val="single" w:sz="4" w:space="0" w:color="auto"/>
              <w:bottom w:val="nil"/>
              <w:right w:val="single" w:sz="4" w:space="0" w:color="000000"/>
            </w:tcBorders>
            <w:shd w:val="clear" w:color="auto" w:fill="auto"/>
            <w:vAlign w:val="center"/>
            <w:hideMark/>
          </w:tcPr>
          <w:p w14:paraId="0B567C69" w14:textId="77777777" w:rsidR="0037388D" w:rsidRDefault="0037388D">
            <w:pPr>
              <w:rPr>
                <w:rFonts w:ascii="Tahoma" w:hAnsi="Tahoma" w:cs="Tahoma"/>
                <w:sz w:val="12"/>
                <w:szCs w:val="12"/>
              </w:rPr>
            </w:pPr>
            <w:r>
              <w:rPr>
                <w:rFonts w:ascii="Tahoma" w:hAnsi="Tahoma" w:cs="Tahoma"/>
                <w:sz w:val="12"/>
                <w:szCs w:val="12"/>
              </w:rPr>
              <w:t>CIDADE/UF:</w:t>
            </w:r>
          </w:p>
        </w:tc>
        <w:tc>
          <w:tcPr>
            <w:tcW w:w="1400" w:type="dxa"/>
            <w:gridSpan w:val="2"/>
            <w:tcBorders>
              <w:top w:val="single" w:sz="4" w:space="0" w:color="auto"/>
              <w:left w:val="nil"/>
              <w:bottom w:val="nil"/>
              <w:right w:val="single" w:sz="4" w:space="0" w:color="000000"/>
            </w:tcBorders>
            <w:shd w:val="clear" w:color="auto" w:fill="auto"/>
            <w:vAlign w:val="center"/>
            <w:hideMark/>
          </w:tcPr>
          <w:p w14:paraId="0FEF7EC5" w14:textId="77777777" w:rsidR="0037388D" w:rsidRDefault="0037388D">
            <w:pPr>
              <w:rPr>
                <w:rFonts w:ascii="Tahoma" w:hAnsi="Tahoma" w:cs="Tahoma"/>
                <w:sz w:val="12"/>
                <w:szCs w:val="12"/>
              </w:rPr>
            </w:pPr>
            <w:r>
              <w:rPr>
                <w:rFonts w:ascii="Tahoma" w:hAnsi="Tahoma" w:cs="Tahoma"/>
                <w:sz w:val="12"/>
                <w:szCs w:val="12"/>
              </w:rPr>
              <w:t>CEP:</w:t>
            </w:r>
          </w:p>
        </w:tc>
        <w:tc>
          <w:tcPr>
            <w:tcW w:w="3880" w:type="dxa"/>
            <w:gridSpan w:val="4"/>
            <w:tcBorders>
              <w:top w:val="single" w:sz="4" w:space="0" w:color="auto"/>
              <w:left w:val="nil"/>
              <w:bottom w:val="nil"/>
              <w:right w:val="single" w:sz="4" w:space="0" w:color="000000"/>
            </w:tcBorders>
            <w:shd w:val="clear" w:color="auto" w:fill="auto"/>
            <w:vAlign w:val="center"/>
            <w:hideMark/>
          </w:tcPr>
          <w:p w14:paraId="71DF0F00" w14:textId="77777777" w:rsidR="0037388D" w:rsidRDefault="0037388D">
            <w:pPr>
              <w:rPr>
                <w:rFonts w:ascii="Tahoma" w:hAnsi="Tahoma" w:cs="Tahoma"/>
                <w:sz w:val="12"/>
                <w:szCs w:val="12"/>
              </w:rPr>
            </w:pPr>
            <w:r>
              <w:rPr>
                <w:rFonts w:ascii="Tahoma" w:hAnsi="Tahoma" w:cs="Tahoma"/>
                <w:sz w:val="12"/>
                <w:szCs w:val="12"/>
              </w:rPr>
              <w:t>TELEFONE/FAX:</w:t>
            </w:r>
          </w:p>
        </w:tc>
      </w:tr>
      <w:tr w:rsidR="0037388D" w14:paraId="70F62176" w14:textId="77777777" w:rsidTr="0037388D">
        <w:trPr>
          <w:trHeight w:val="279"/>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2101064D" w14:textId="77777777" w:rsidR="0037388D" w:rsidRDefault="0037388D">
            <w:pPr>
              <w:rPr>
                <w:rFonts w:ascii="Tahoma" w:hAnsi="Tahoma" w:cs="Tahoma"/>
                <w:b/>
                <w:bCs/>
                <w:sz w:val="16"/>
                <w:szCs w:val="16"/>
              </w:rPr>
            </w:pPr>
            <w:r>
              <w:rPr>
                <w:rFonts w:ascii="Tahoma" w:hAnsi="Tahoma" w:cs="Tahoma"/>
                <w:b/>
                <w:bCs/>
                <w:sz w:val="16"/>
                <w:szCs w:val="16"/>
              </w:rPr>
              <w:t> </w:t>
            </w:r>
          </w:p>
        </w:tc>
        <w:tc>
          <w:tcPr>
            <w:tcW w:w="1400" w:type="dxa"/>
            <w:gridSpan w:val="2"/>
            <w:tcBorders>
              <w:top w:val="nil"/>
              <w:left w:val="nil"/>
              <w:bottom w:val="single" w:sz="4" w:space="0" w:color="auto"/>
              <w:right w:val="single" w:sz="4" w:space="0" w:color="000000"/>
            </w:tcBorders>
            <w:shd w:val="clear" w:color="000000" w:fill="FFFF99"/>
            <w:vAlign w:val="center"/>
            <w:hideMark/>
          </w:tcPr>
          <w:p w14:paraId="3F5B69E0" w14:textId="77777777" w:rsidR="0037388D" w:rsidRDefault="0037388D">
            <w:pPr>
              <w:jc w:val="cente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30F98F2B" w14:textId="77777777" w:rsidR="0037388D" w:rsidRDefault="0037388D">
            <w:pPr>
              <w:rPr>
                <w:rFonts w:ascii="Tahoma" w:hAnsi="Tahoma" w:cs="Tahoma"/>
                <w:b/>
                <w:bCs/>
                <w:sz w:val="16"/>
                <w:szCs w:val="16"/>
              </w:rPr>
            </w:pPr>
            <w:r>
              <w:rPr>
                <w:rFonts w:ascii="Tahoma" w:hAnsi="Tahoma" w:cs="Tahoma"/>
                <w:b/>
                <w:bCs/>
                <w:sz w:val="16"/>
                <w:szCs w:val="16"/>
              </w:rPr>
              <w:t> </w:t>
            </w:r>
          </w:p>
        </w:tc>
      </w:tr>
      <w:tr w:rsidR="0037388D" w14:paraId="72B0454D" w14:textId="77777777" w:rsidTr="0037388D">
        <w:trPr>
          <w:trHeight w:val="156"/>
          <w:jc w:val="center"/>
        </w:trPr>
        <w:tc>
          <w:tcPr>
            <w:tcW w:w="6140" w:type="dxa"/>
            <w:gridSpan w:val="6"/>
            <w:tcBorders>
              <w:top w:val="single" w:sz="4" w:space="0" w:color="auto"/>
              <w:left w:val="single" w:sz="4" w:space="0" w:color="auto"/>
              <w:bottom w:val="nil"/>
              <w:right w:val="single" w:sz="4" w:space="0" w:color="000000"/>
            </w:tcBorders>
            <w:shd w:val="clear" w:color="auto" w:fill="auto"/>
            <w:vAlign w:val="center"/>
            <w:hideMark/>
          </w:tcPr>
          <w:p w14:paraId="2D6E9897" w14:textId="77777777" w:rsidR="0037388D" w:rsidRDefault="0037388D">
            <w:pPr>
              <w:rPr>
                <w:rFonts w:ascii="Tahoma" w:hAnsi="Tahoma" w:cs="Tahoma"/>
                <w:sz w:val="12"/>
                <w:szCs w:val="12"/>
              </w:rPr>
            </w:pPr>
            <w:r>
              <w:rPr>
                <w:rFonts w:ascii="Tahoma" w:hAnsi="Tahoma" w:cs="Tahoma"/>
                <w:sz w:val="12"/>
                <w:szCs w:val="12"/>
              </w:rPr>
              <w:t>DADOS PARA PAGAMENTO (BANCO/AGÊNCIA/CONTA):</w:t>
            </w:r>
          </w:p>
        </w:tc>
        <w:tc>
          <w:tcPr>
            <w:tcW w:w="3880" w:type="dxa"/>
            <w:gridSpan w:val="4"/>
            <w:tcBorders>
              <w:top w:val="single" w:sz="4" w:space="0" w:color="auto"/>
              <w:left w:val="nil"/>
              <w:bottom w:val="nil"/>
              <w:right w:val="single" w:sz="4" w:space="0" w:color="000000"/>
            </w:tcBorders>
            <w:shd w:val="clear" w:color="auto" w:fill="auto"/>
            <w:vAlign w:val="center"/>
            <w:hideMark/>
          </w:tcPr>
          <w:p w14:paraId="06E0A1EA" w14:textId="77777777" w:rsidR="0037388D" w:rsidRDefault="0037388D">
            <w:pPr>
              <w:rPr>
                <w:rFonts w:ascii="Tahoma" w:hAnsi="Tahoma" w:cs="Tahoma"/>
                <w:sz w:val="12"/>
                <w:szCs w:val="12"/>
              </w:rPr>
            </w:pPr>
            <w:r>
              <w:rPr>
                <w:rFonts w:ascii="Tahoma" w:hAnsi="Tahoma" w:cs="Tahoma"/>
                <w:sz w:val="12"/>
                <w:szCs w:val="12"/>
              </w:rPr>
              <w:t>VALIDADE DA PROPOSTA:</w:t>
            </w:r>
          </w:p>
        </w:tc>
      </w:tr>
      <w:tr w:rsidR="0037388D" w14:paraId="38323D4F" w14:textId="77777777" w:rsidTr="0037388D">
        <w:trPr>
          <w:trHeight w:val="279"/>
          <w:jc w:val="center"/>
        </w:trPr>
        <w:tc>
          <w:tcPr>
            <w:tcW w:w="6140" w:type="dxa"/>
            <w:gridSpan w:val="6"/>
            <w:tcBorders>
              <w:top w:val="nil"/>
              <w:left w:val="single" w:sz="4" w:space="0" w:color="auto"/>
              <w:bottom w:val="single" w:sz="4" w:space="0" w:color="auto"/>
              <w:right w:val="single" w:sz="4" w:space="0" w:color="000000"/>
            </w:tcBorders>
            <w:shd w:val="clear" w:color="000000" w:fill="FFFF99"/>
            <w:vAlign w:val="center"/>
            <w:hideMark/>
          </w:tcPr>
          <w:p w14:paraId="6F5F9D1F" w14:textId="77777777" w:rsidR="0037388D" w:rsidRDefault="0037388D">
            <w:pPr>
              <w:rPr>
                <w:rFonts w:ascii="Tahoma" w:hAnsi="Tahoma" w:cs="Tahoma"/>
                <w:b/>
                <w:bCs/>
                <w:sz w:val="16"/>
                <w:szCs w:val="16"/>
              </w:rPr>
            </w:pPr>
            <w:r>
              <w:rPr>
                <w:rFonts w:ascii="Tahoma" w:hAnsi="Tahoma" w:cs="Tahoma"/>
                <w:b/>
                <w:bCs/>
                <w:sz w:val="16"/>
                <w:szCs w:val="16"/>
              </w:rPr>
              <w:t> </w:t>
            </w:r>
          </w:p>
        </w:tc>
        <w:tc>
          <w:tcPr>
            <w:tcW w:w="3880" w:type="dxa"/>
            <w:gridSpan w:val="4"/>
            <w:tcBorders>
              <w:top w:val="nil"/>
              <w:left w:val="nil"/>
              <w:bottom w:val="single" w:sz="4" w:space="0" w:color="auto"/>
              <w:right w:val="single" w:sz="4" w:space="0" w:color="000000"/>
            </w:tcBorders>
            <w:shd w:val="clear" w:color="000000" w:fill="FFFF99"/>
            <w:vAlign w:val="center"/>
            <w:hideMark/>
          </w:tcPr>
          <w:p w14:paraId="421B9BBB" w14:textId="77777777" w:rsidR="0037388D" w:rsidRDefault="0037388D">
            <w:pPr>
              <w:rPr>
                <w:rFonts w:ascii="Tahoma" w:hAnsi="Tahoma" w:cs="Tahoma"/>
                <w:b/>
                <w:bCs/>
                <w:sz w:val="16"/>
                <w:szCs w:val="16"/>
              </w:rPr>
            </w:pPr>
            <w:r>
              <w:rPr>
                <w:rFonts w:ascii="Tahoma" w:hAnsi="Tahoma" w:cs="Tahoma"/>
                <w:b/>
                <w:bCs/>
                <w:sz w:val="16"/>
                <w:szCs w:val="16"/>
              </w:rPr>
              <w:t> </w:t>
            </w:r>
          </w:p>
        </w:tc>
      </w:tr>
      <w:tr w:rsidR="0037388D" w14:paraId="78B99CE0" w14:textId="77777777" w:rsidTr="0037388D">
        <w:trPr>
          <w:trHeight w:val="165"/>
          <w:jc w:val="center"/>
        </w:trPr>
        <w:tc>
          <w:tcPr>
            <w:tcW w:w="4740" w:type="dxa"/>
            <w:gridSpan w:val="4"/>
            <w:tcBorders>
              <w:top w:val="single" w:sz="4" w:space="0" w:color="auto"/>
              <w:left w:val="nil"/>
              <w:bottom w:val="nil"/>
              <w:right w:val="single" w:sz="4" w:space="0" w:color="000000"/>
            </w:tcBorders>
            <w:shd w:val="clear" w:color="auto" w:fill="auto"/>
            <w:vAlign w:val="center"/>
            <w:hideMark/>
          </w:tcPr>
          <w:p w14:paraId="7A66DA82" w14:textId="77777777" w:rsidR="0037388D" w:rsidRDefault="0037388D">
            <w:pPr>
              <w:rPr>
                <w:rFonts w:ascii="Tahoma" w:hAnsi="Tahoma" w:cs="Tahoma"/>
                <w:sz w:val="12"/>
                <w:szCs w:val="12"/>
              </w:rPr>
            </w:pPr>
            <w:r>
              <w:rPr>
                <w:rFonts w:ascii="Tahoma" w:hAnsi="Tahoma" w:cs="Tahoma"/>
                <w:sz w:val="12"/>
                <w:szCs w:val="12"/>
              </w:rPr>
              <w:t>E-MAIL</w:t>
            </w:r>
          </w:p>
        </w:tc>
        <w:tc>
          <w:tcPr>
            <w:tcW w:w="5280" w:type="dxa"/>
            <w:gridSpan w:val="6"/>
            <w:tcBorders>
              <w:top w:val="single" w:sz="4" w:space="0" w:color="auto"/>
              <w:left w:val="nil"/>
              <w:bottom w:val="nil"/>
              <w:right w:val="single" w:sz="4" w:space="0" w:color="000000"/>
            </w:tcBorders>
            <w:shd w:val="clear" w:color="auto" w:fill="auto"/>
            <w:vAlign w:val="center"/>
            <w:hideMark/>
          </w:tcPr>
          <w:p w14:paraId="56D9B31F" w14:textId="77777777" w:rsidR="0037388D" w:rsidRDefault="0037388D">
            <w:pPr>
              <w:rPr>
                <w:rFonts w:ascii="Tahoma" w:hAnsi="Tahoma" w:cs="Tahoma"/>
                <w:sz w:val="12"/>
                <w:szCs w:val="12"/>
              </w:rPr>
            </w:pPr>
            <w:r>
              <w:rPr>
                <w:rFonts w:ascii="Tahoma" w:hAnsi="Tahoma" w:cs="Tahoma"/>
                <w:sz w:val="12"/>
                <w:szCs w:val="12"/>
              </w:rPr>
              <w:t>LOCAL E DATA:</w:t>
            </w:r>
          </w:p>
        </w:tc>
      </w:tr>
      <w:tr w:rsidR="0037388D" w14:paraId="4CA4277D" w14:textId="77777777" w:rsidTr="0037388D">
        <w:trPr>
          <w:trHeight w:val="255"/>
          <w:jc w:val="center"/>
        </w:trPr>
        <w:tc>
          <w:tcPr>
            <w:tcW w:w="4740" w:type="dxa"/>
            <w:gridSpan w:val="4"/>
            <w:tcBorders>
              <w:top w:val="nil"/>
              <w:left w:val="single" w:sz="4" w:space="0" w:color="auto"/>
              <w:bottom w:val="single" w:sz="4" w:space="0" w:color="auto"/>
              <w:right w:val="single" w:sz="4" w:space="0" w:color="000000"/>
            </w:tcBorders>
            <w:shd w:val="clear" w:color="000000" w:fill="FFFF99"/>
            <w:vAlign w:val="center"/>
            <w:hideMark/>
          </w:tcPr>
          <w:p w14:paraId="03C43DCE" w14:textId="77777777" w:rsidR="0037388D" w:rsidRDefault="0037388D">
            <w:pPr>
              <w:rPr>
                <w:rFonts w:ascii="Tahoma" w:hAnsi="Tahoma" w:cs="Tahoma"/>
                <w:b/>
                <w:bCs/>
                <w:sz w:val="16"/>
                <w:szCs w:val="16"/>
              </w:rPr>
            </w:pPr>
            <w:r>
              <w:rPr>
                <w:rFonts w:ascii="Tahoma" w:hAnsi="Tahoma" w:cs="Tahoma"/>
                <w:b/>
                <w:bCs/>
                <w:sz w:val="16"/>
                <w:szCs w:val="16"/>
              </w:rPr>
              <w:t> </w:t>
            </w:r>
          </w:p>
        </w:tc>
        <w:tc>
          <w:tcPr>
            <w:tcW w:w="5280" w:type="dxa"/>
            <w:gridSpan w:val="6"/>
            <w:tcBorders>
              <w:top w:val="nil"/>
              <w:left w:val="nil"/>
              <w:bottom w:val="single" w:sz="4" w:space="0" w:color="auto"/>
              <w:right w:val="single" w:sz="4" w:space="0" w:color="000000"/>
            </w:tcBorders>
            <w:shd w:val="clear" w:color="000000" w:fill="FFFF99"/>
            <w:vAlign w:val="center"/>
            <w:hideMark/>
          </w:tcPr>
          <w:p w14:paraId="1A83C834" w14:textId="77777777" w:rsidR="0037388D" w:rsidRDefault="0037388D">
            <w:pPr>
              <w:rPr>
                <w:rFonts w:ascii="Tahoma" w:hAnsi="Tahoma" w:cs="Tahoma"/>
                <w:b/>
                <w:bCs/>
                <w:sz w:val="16"/>
                <w:szCs w:val="16"/>
              </w:rPr>
            </w:pPr>
            <w:r>
              <w:rPr>
                <w:rFonts w:ascii="Tahoma" w:hAnsi="Tahoma" w:cs="Tahoma"/>
                <w:b/>
                <w:bCs/>
                <w:sz w:val="16"/>
                <w:szCs w:val="16"/>
              </w:rPr>
              <w:t> </w:t>
            </w:r>
          </w:p>
        </w:tc>
      </w:tr>
      <w:tr w:rsidR="0037388D" w14:paraId="48ABA97E" w14:textId="77777777" w:rsidTr="0037388D">
        <w:trPr>
          <w:trHeight w:val="156"/>
          <w:jc w:val="center"/>
        </w:trPr>
        <w:tc>
          <w:tcPr>
            <w:tcW w:w="380" w:type="dxa"/>
            <w:tcBorders>
              <w:top w:val="nil"/>
              <w:left w:val="nil"/>
              <w:bottom w:val="nil"/>
              <w:right w:val="nil"/>
            </w:tcBorders>
            <w:shd w:val="clear" w:color="auto" w:fill="auto"/>
            <w:vAlign w:val="center"/>
            <w:hideMark/>
          </w:tcPr>
          <w:p w14:paraId="508BD3E1" w14:textId="77777777" w:rsidR="0037388D" w:rsidRDefault="0037388D">
            <w:pPr>
              <w:rPr>
                <w:rFonts w:ascii="Tahoma" w:hAnsi="Tahoma" w:cs="Tahoma"/>
                <w:b/>
                <w:bCs/>
                <w:sz w:val="16"/>
                <w:szCs w:val="16"/>
              </w:rPr>
            </w:pPr>
          </w:p>
        </w:tc>
        <w:tc>
          <w:tcPr>
            <w:tcW w:w="340" w:type="dxa"/>
            <w:tcBorders>
              <w:top w:val="nil"/>
              <w:left w:val="nil"/>
              <w:bottom w:val="nil"/>
              <w:right w:val="nil"/>
            </w:tcBorders>
            <w:shd w:val="clear" w:color="auto" w:fill="auto"/>
            <w:vAlign w:val="center"/>
            <w:hideMark/>
          </w:tcPr>
          <w:p w14:paraId="1F4C470A" w14:textId="77777777" w:rsidR="0037388D" w:rsidRDefault="0037388D">
            <w:pPr>
              <w:rPr>
                <w:sz w:val="20"/>
                <w:szCs w:val="20"/>
              </w:rPr>
            </w:pPr>
          </w:p>
        </w:tc>
        <w:tc>
          <w:tcPr>
            <w:tcW w:w="500" w:type="dxa"/>
            <w:tcBorders>
              <w:top w:val="nil"/>
              <w:left w:val="nil"/>
              <w:bottom w:val="nil"/>
              <w:right w:val="nil"/>
            </w:tcBorders>
            <w:shd w:val="clear" w:color="auto" w:fill="auto"/>
            <w:vAlign w:val="center"/>
            <w:hideMark/>
          </w:tcPr>
          <w:p w14:paraId="4C4E1E7A" w14:textId="77777777" w:rsidR="0037388D" w:rsidRDefault="0037388D">
            <w:pPr>
              <w:rPr>
                <w:sz w:val="20"/>
                <w:szCs w:val="20"/>
              </w:rPr>
            </w:pPr>
          </w:p>
        </w:tc>
        <w:tc>
          <w:tcPr>
            <w:tcW w:w="3520" w:type="dxa"/>
            <w:tcBorders>
              <w:top w:val="nil"/>
              <w:left w:val="nil"/>
              <w:bottom w:val="nil"/>
              <w:right w:val="nil"/>
            </w:tcBorders>
            <w:shd w:val="clear" w:color="auto" w:fill="auto"/>
            <w:vAlign w:val="center"/>
            <w:hideMark/>
          </w:tcPr>
          <w:p w14:paraId="6BF411F9" w14:textId="77777777" w:rsidR="0037388D" w:rsidRDefault="0037388D">
            <w:pPr>
              <w:rPr>
                <w:sz w:val="20"/>
                <w:szCs w:val="20"/>
              </w:rPr>
            </w:pPr>
          </w:p>
        </w:tc>
        <w:tc>
          <w:tcPr>
            <w:tcW w:w="500" w:type="dxa"/>
            <w:tcBorders>
              <w:top w:val="nil"/>
              <w:left w:val="nil"/>
              <w:bottom w:val="nil"/>
              <w:right w:val="nil"/>
            </w:tcBorders>
            <w:shd w:val="clear" w:color="auto" w:fill="auto"/>
            <w:vAlign w:val="center"/>
            <w:hideMark/>
          </w:tcPr>
          <w:p w14:paraId="0D626DA1" w14:textId="77777777" w:rsidR="0037388D" w:rsidRDefault="0037388D">
            <w:pPr>
              <w:rPr>
                <w:sz w:val="20"/>
                <w:szCs w:val="20"/>
              </w:rPr>
            </w:pPr>
          </w:p>
        </w:tc>
        <w:tc>
          <w:tcPr>
            <w:tcW w:w="900" w:type="dxa"/>
            <w:tcBorders>
              <w:top w:val="nil"/>
              <w:left w:val="nil"/>
              <w:bottom w:val="nil"/>
              <w:right w:val="nil"/>
            </w:tcBorders>
            <w:shd w:val="clear" w:color="auto" w:fill="auto"/>
            <w:vAlign w:val="center"/>
            <w:hideMark/>
          </w:tcPr>
          <w:p w14:paraId="141469D2" w14:textId="77777777" w:rsidR="0037388D" w:rsidRDefault="0037388D">
            <w:pPr>
              <w:rPr>
                <w:sz w:val="20"/>
                <w:szCs w:val="20"/>
              </w:rPr>
            </w:pPr>
          </w:p>
        </w:tc>
        <w:tc>
          <w:tcPr>
            <w:tcW w:w="860" w:type="dxa"/>
            <w:tcBorders>
              <w:top w:val="nil"/>
              <w:left w:val="nil"/>
              <w:bottom w:val="nil"/>
              <w:right w:val="nil"/>
            </w:tcBorders>
            <w:shd w:val="clear" w:color="auto" w:fill="auto"/>
            <w:vAlign w:val="center"/>
            <w:hideMark/>
          </w:tcPr>
          <w:p w14:paraId="6E2C56D5" w14:textId="77777777" w:rsidR="0037388D" w:rsidRDefault="0037388D">
            <w:pPr>
              <w:rPr>
                <w:sz w:val="20"/>
                <w:szCs w:val="20"/>
              </w:rPr>
            </w:pPr>
          </w:p>
        </w:tc>
        <w:tc>
          <w:tcPr>
            <w:tcW w:w="1180" w:type="dxa"/>
            <w:tcBorders>
              <w:top w:val="nil"/>
              <w:left w:val="nil"/>
              <w:bottom w:val="nil"/>
              <w:right w:val="nil"/>
            </w:tcBorders>
            <w:shd w:val="clear" w:color="auto" w:fill="auto"/>
            <w:vAlign w:val="center"/>
            <w:hideMark/>
          </w:tcPr>
          <w:p w14:paraId="360C1667" w14:textId="77777777" w:rsidR="0037388D" w:rsidRDefault="0037388D">
            <w:pPr>
              <w:rPr>
                <w:sz w:val="20"/>
                <w:szCs w:val="20"/>
              </w:rPr>
            </w:pPr>
          </w:p>
        </w:tc>
        <w:tc>
          <w:tcPr>
            <w:tcW w:w="920" w:type="dxa"/>
            <w:tcBorders>
              <w:top w:val="nil"/>
              <w:left w:val="nil"/>
              <w:bottom w:val="nil"/>
              <w:right w:val="nil"/>
            </w:tcBorders>
            <w:shd w:val="clear" w:color="auto" w:fill="auto"/>
            <w:vAlign w:val="center"/>
            <w:hideMark/>
          </w:tcPr>
          <w:p w14:paraId="08C42BFD" w14:textId="77777777" w:rsidR="0037388D" w:rsidRDefault="0037388D">
            <w:pPr>
              <w:rPr>
                <w:sz w:val="20"/>
                <w:szCs w:val="20"/>
              </w:rPr>
            </w:pPr>
          </w:p>
        </w:tc>
        <w:tc>
          <w:tcPr>
            <w:tcW w:w="920" w:type="dxa"/>
            <w:tcBorders>
              <w:top w:val="nil"/>
              <w:left w:val="nil"/>
              <w:bottom w:val="nil"/>
              <w:right w:val="nil"/>
            </w:tcBorders>
            <w:shd w:val="clear" w:color="auto" w:fill="auto"/>
            <w:vAlign w:val="center"/>
            <w:hideMark/>
          </w:tcPr>
          <w:p w14:paraId="68D82FB9" w14:textId="77777777" w:rsidR="0037388D" w:rsidRDefault="0037388D">
            <w:pPr>
              <w:rPr>
                <w:sz w:val="20"/>
                <w:szCs w:val="20"/>
              </w:rPr>
            </w:pPr>
          </w:p>
        </w:tc>
      </w:tr>
      <w:tr w:rsidR="0037388D" w14:paraId="07C0F97B" w14:textId="77777777" w:rsidTr="0037388D">
        <w:trPr>
          <w:trHeight w:val="264"/>
          <w:jc w:val="center"/>
        </w:trPr>
        <w:tc>
          <w:tcPr>
            <w:tcW w:w="3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22614" w14:textId="77777777" w:rsidR="0037388D" w:rsidRDefault="0037388D">
            <w:pPr>
              <w:jc w:val="center"/>
              <w:rPr>
                <w:rFonts w:ascii="Tahoma" w:hAnsi="Tahoma" w:cs="Tahoma"/>
                <w:sz w:val="10"/>
                <w:szCs w:val="10"/>
              </w:rPr>
            </w:pPr>
            <w:r>
              <w:rPr>
                <w:rFonts w:ascii="Tahoma" w:hAnsi="Tahoma" w:cs="Tahoma"/>
                <w:sz w:val="10"/>
                <w:szCs w:val="10"/>
              </w:rPr>
              <w:t>LOTE</w:t>
            </w:r>
          </w:p>
        </w:tc>
        <w:tc>
          <w:tcPr>
            <w:tcW w:w="340" w:type="dxa"/>
            <w:tcBorders>
              <w:top w:val="single" w:sz="4" w:space="0" w:color="auto"/>
              <w:left w:val="nil"/>
              <w:bottom w:val="single" w:sz="4" w:space="0" w:color="auto"/>
              <w:right w:val="single" w:sz="4" w:space="0" w:color="auto"/>
            </w:tcBorders>
            <w:shd w:val="clear" w:color="auto" w:fill="auto"/>
            <w:vAlign w:val="center"/>
            <w:hideMark/>
          </w:tcPr>
          <w:p w14:paraId="0DCBCF45" w14:textId="77777777" w:rsidR="0037388D" w:rsidRDefault="0037388D">
            <w:pPr>
              <w:jc w:val="center"/>
              <w:rPr>
                <w:rFonts w:ascii="Tahoma" w:hAnsi="Tahoma" w:cs="Tahoma"/>
                <w:sz w:val="10"/>
                <w:szCs w:val="10"/>
              </w:rPr>
            </w:pPr>
            <w:r>
              <w:rPr>
                <w:rFonts w:ascii="Tahoma" w:hAnsi="Tahoma" w:cs="Tahoma"/>
                <w:sz w:val="10"/>
                <w:szCs w:val="10"/>
              </w:rPr>
              <w:t>ITEM</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5EDB433C" w14:textId="77777777" w:rsidR="0037388D" w:rsidRDefault="0037388D">
            <w:pPr>
              <w:jc w:val="center"/>
              <w:rPr>
                <w:rFonts w:ascii="Tahoma" w:hAnsi="Tahoma" w:cs="Tahoma"/>
                <w:sz w:val="10"/>
                <w:szCs w:val="10"/>
              </w:rPr>
            </w:pPr>
            <w:r>
              <w:rPr>
                <w:rFonts w:ascii="Tahoma" w:hAnsi="Tahoma" w:cs="Tahoma"/>
                <w:sz w:val="10"/>
                <w:szCs w:val="10"/>
              </w:rPr>
              <w:t>CÓDIGO</w:t>
            </w:r>
          </w:p>
        </w:tc>
        <w:tc>
          <w:tcPr>
            <w:tcW w:w="3520" w:type="dxa"/>
            <w:tcBorders>
              <w:top w:val="single" w:sz="4" w:space="0" w:color="auto"/>
              <w:left w:val="nil"/>
              <w:bottom w:val="single" w:sz="4" w:space="0" w:color="auto"/>
              <w:right w:val="single" w:sz="4" w:space="0" w:color="auto"/>
            </w:tcBorders>
            <w:shd w:val="clear" w:color="auto" w:fill="auto"/>
            <w:vAlign w:val="center"/>
            <w:hideMark/>
          </w:tcPr>
          <w:p w14:paraId="1CAF4557" w14:textId="77777777" w:rsidR="0037388D" w:rsidRDefault="0037388D">
            <w:pPr>
              <w:jc w:val="center"/>
              <w:rPr>
                <w:rFonts w:ascii="Tahoma" w:hAnsi="Tahoma" w:cs="Tahoma"/>
                <w:sz w:val="10"/>
                <w:szCs w:val="10"/>
              </w:rPr>
            </w:pPr>
            <w:r>
              <w:rPr>
                <w:rFonts w:ascii="Tahoma" w:hAnsi="Tahoma" w:cs="Tahoma"/>
                <w:sz w:val="10"/>
                <w:szCs w:val="10"/>
              </w:rPr>
              <w:t>DESCRIÇÃO DO PRODUTO/SERVIÇO</w:t>
            </w:r>
          </w:p>
        </w:tc>
        <w:tc>
          <w:tcPr>
            <w:tcW w:w="500" w:type="dxa"/>
            <w:tcBorders>
              <w:top w:val="single" w:sz="4" w:space="0" w:color="auto"/>
              <w:left w:val="nil"/>
              <w:bottom w:val="single" w:sz="4" w:space="0" w:color="auto"/>
              <w:right w:val="single" w:sz="4" w:space="0" w:color="auto"/>
            </w:tcBorders>
            <w:shd w:val="clear" w:color="auto" w:fill="auto"/>
            <w:vAlign w:val="center"/>
            <w:hideMark/>
          </w:tcPr>
          <w:p w14:paraId="0B03EDB4" w14:textId="77777777" w:rsidR="0037388D" w:rsidRDefault="0037388D">
            <w:pPr>
              <w:jc w:val="center"/>
              <w:rPr>
                <w:rFonts w:ascii="Tahoma" w:hAnsi="Tahoma" w:cs="Tahoma"/>
                <w:sz w:val="10"/>
                <w:szCs w:val="10"/>
              </w:rPr>
            </w:pPr>
            <w:r>
              <w:rPr>
                <w:rFonts w:ascii="Tahoma" w:hAnsi="Tahoma" w:cs="Tahoma"/>
                <w:sz w:val="10"/>
                <w:szCs w:val="10"/>
              </w:rPr>
              <w:t>UNID.</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30C2D6BA" w14:textId="77777777" w:rsidR="0037388D" w:rsidRDefault="0037388D">
            <w:pPr>
              <w:jc w:val="center"/>
              <w:rPr>
                <w:rFonts w:ascii="Tahoma" w:hAnsi="Tahoma" w:cs="Tahoma"/>
                <w:sz w:val="10"/>
                <w:szCs w:val="10"/>
              </w:rPr>
            </w:pPr>
            <w:r>
              <w:rPr>
                <w:rFonts w:ascii="Tahoma" w:hAnsi="Tahoma" w:cs="Tahoma"/>
                <w:sz w:val="10"/>
                <w:szCs w:val="10"/>
              </w:rPr>
              <w:t>QUANTIDADE</w:t>
            </w:r>
          </w:p>
        </w:tc>
        <w:tc>
          <w:tcPr>
            <w:tcW w:w="860" w:type="dxa"/>
            <w:tcBorders>
              <w:top w:val="single" w:sz="4" w:space="0" w:color="auto"/>
              <w:left w:val="nil"/>
              <w:bottom w:val="single" w:sz="4" w:space="0" w:color="auto"/>
              <w:right w:val="single" w:sz="4" w:space="0" w:color="auto"/>
            </w:tcBorders>
            <w:shd w:val="clear" w:color="auto" w:fill="auto"/>
            <w:vAlign w:val="center"/>
            <w:hideMark/>
          </w:tcPr>
          <w:p w14:paraId="3DB46A39" w14:textId="77777777" w:rsidR="0037388D" w:rsidRDefault="0037388D">
            <w:pPr>
              <w:jc w:val="center"/>
              <w:rPr>
                <w:rFonts w:ascii="Tahoma" w:hAnsi="Tahoma" w:cs="Tahoma"/>
                <w:sz w:val="10"/>
                <w:szCs w:val="10"/>
              </w:rPr>
            </w:pPr>
            <w:r>
              <w:rPr>
                <w:rFonts w:ascii="Tahoma" w:hAnsi="Tahoma" w:cs="Tahoma"/>
                <w:sz w:val="10"/>
                <w:szCs w:val="10"/>
              </w:rPr>
              <w:t>VALOR MÁXIMO</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4D5BDF94" w14:textId="77777777" w:rsidR="0037388D" w:rsidRDefault="0037388D">
            <w:pPr>
              <w:jc w:val="center"/>
              <w:rPr>
                <w:rFonts w:ascii="Tahoma" w:hAnsi="Tahoma" w:cs="Tahoma"/>
                <w:sz w:val="10"/>
                <w:szCs w:val="10"/>
              </w:rPr>
            </w:pPr>
            <w:r>
              <w:rPr>
                <w:rFonts w:ascii="Tahoma" w:hAnsi="Tahoma" w:cs="Tahoma"/>
                <w:sz w:val="10"/>
                <w:szCs w:val="10"/>
              </w:rPr>
              <w:t>MARCA OFERTADA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589D068F" w14:textId="77777777" w:rsidR="0037388D" w:rsidRDefault="0037388D">
            <w:pPr>
              <w:jc w:val="center"/>
              <w:rPr>
                <w:rFonts w:ascii="Tahoma" w:hAnsi="Tahoma" w:cs="Tahoma"/>
                <w:sz w:val="10"/>
                <w:szCs w:val="10"/>
              </w:rPr>
            </w:pPr>
            <w:r>
              <w:rPr>
                <w:rFonts w:ascii="Tahoma" w:hAnsi="Tahoma" w:cs="Tahoma"/>
                <w:sz w:val="10"/>
                <w:szCs w:val="10"/>
              </w:rPr>
              <w:t>VALOR UNITÁRIO</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1B1174F7" w14:textId="77777777" w:rsidR="0037388D" w:rsidRDefault="0037388D">
            <w:pPr>
              <w:jc w:val="center"/>
              <w:rPr>
                <w:rFonts w:ascii="Tahoma" w:hAnsi="Tahoma" w:cs="Tahoma"/>
                <w:sz w:val="10"/>
                <w:szCs w:val="10"/>
              </w:rPr>
            </w:pPr>
            <w:r>
              <w:rPr>
                <w:rFonts w:ascii="Tahoma" w:hAnsi="Tahoma" w:cs="Tahoma"/>
                <w:sz w:val="10"/>
                <w:szCs w:val="10"/>
              </w:rPr>
              <w:t>VALOR TOTAL</w:t>
            </w:r>
          </w:p>
        </w:tc>
      </w:tr>
      <w:tr w:rsidR="0037388D" w14:paraId="0EDA5B26" w14:textId="77777777" w:rsidTr="00B50BE7">
        <w:trPr>
          <w:trHeight w:val="2454"/>
          <w:jc w:val="center"/>
        </w:trPr>
        <w:tc>
          <w:tcPr>
            <w:tcW w:w="380" w:type="dxa"/>
            <w:tcBorders>
              <w:top w:val="nil"/>
              <w:left w:val="single" w:sz="4" w:space="0" w:color="000000"/>
              <w:bottom w:val="single" w:sz="4" w:space="0" w:color="000000"/>
              <w:right w:val="single" w:sz="4" w:space="0" w:color="000000"/>
            </w:tcBorders>
            <w:shd w:val="clear" w:color="auto" w:fill="auto"/>
            <w:vAlign w:val="center"/>
            <w:hideMark/>
          </w:tcPr>
          <w:p w14:paraId="112F9DAE" w14:textId="77777777" w:rsidR="0037388D" w:rsidRDefault="0037388D">
            <w:pPr>
              <w:jc w:val="center"/>
              <w:rPr>
                <w:rFonts w:ascii="Tahoma" w:hAnsi="Tahoma" w:cs="Tahoma"/>
                <w:color w:val="000000"/>
                <w:sz w:val="14"/>
                <w:szCs w:val="14"/>
              </w:rPr>
            </w:pPr>
            <w:r>
              <w:rPr>
                <w:rFonts w:ascii="Tahoma" w:hAnsi="Tahoma" w:cs="Tahoma"/>
                <w:color w:val="000000"/>
                <w:sz w:val="14"/>
                <w:szCs w:val="14"/>
              </w:rPr>
              <w:t>0001</w:t>
            </w:r>
          </w:p>
        </w:tc>
        <w:tc>
          <w:tcPr>
            <w:tcW w:w="340" w:type="dxa"/>
            <w:tcBorders>
              <w:top w:val="nil"/>
              <w:left w:val="nil"/>
              <w:bottom w:val="single" w:sz="4" w:space="0" w:color="000000"/>
              <w:right w:val="single" w:sz="4" w:space="0" w:color="000000"/>
            </w:tcBorders>
            <w:shd w:val="clear" w:color="auto" w:fill="auto"/>
            <w:vAlign w:val="center"/>
            <w:hideMark/>
          </w:tcPr>
          <w:p w14:paraId="6AC0E650" w14:textId="77777777" w:rsidR="0037388D" w:rsidRDefault="0037388D">
            <w:pPr>
              <w:jc w:val="center"/>
              <w:rPr>
                <w:rFonts w:ascii="Tahoma" w:hAnsi="Tahoma" w:cs="Tahoma"/>
                <w:color w:val="000000"/>
                <w:sz w:val="14"/>
                <w:szCs w:val="14"/>
              </w:rPr>
            </w:pPr>
            <w:r>
              <w:rPr>
                <w:rFonts w:ascii="Tahoma" w:hAnsi="Tahoma" w:cs="Tahoma"/>
                <w:color w:val="000000"/>
                <w:sz w:val="14"/>
                <w:szCs w:val="14"/>
              </w:rPr>
              <w:t>1</w:t>
            </w:r>
          </w:p>
        </w:tc>
        <w:tc>
          <w:tcPr>
            <w:tcW w:w="500" w:type="dxa"/>
            <w:tcBorders>
              <w:top w:val="nil"/>
              <w:left w:val="nil"/>
              <w:bottom w:val="single" w:sz="4" w:space="0" w:color="000000"/>
              <w:right w:val="single" w:sz="4" w:space="0" w:color="000000"/>
            </w:tcBorders>
            <w:shd w:val="clear" w:color="auto" w:fill="auto"/>
            <w:vAlign w:val="center"/>
            <w:hideMark/>
          </w:tcPr>
          <w:p w14:paraId="05507D8F" w14:textId="77777777" w:rsidR="0037388D" w:rsidRDefault="0037388D">
            <w:pPr>
              <w:jc w:val="center"/>
              <w:rPr>
                <w:rFonts w:ascii="Tahoma" w:hAnsi="Tahoma" w:cs="Tahoma"/>
                <w:color w:val="000000"/>
                <w:sz w:val="14"/>
                <w:szCs w:val="14"/>
              </w:rPr>
            </w:pPr>
            <w:r>
              <w:rPr>
                <w:rFonts w:ascii="Tahoma" w:hAnsi="Tahoma" w:cs="Tahoma"/>
                <w:color w:val="000000"/>
                <w:sz w:val="14"/>
                <w:szCs w:val="14"/>
              </w:rPr>
              <w:t>36415</w:t>
            </w:r>
          </w:p>
        </w:tc>
        <w:tc>
          <w:tcPr>
            <w:tcW w:w="3520" w:type="dxa"/>
            <w:tcBorders>
              <w:top w:val="nil"/>
              <w:left w:val="nil"/>
              <w:bottom w:val="single" w:sz="4" w:space="0" w:color="000000"/>
              <w:right w:val="single" w:sz="4" w:space="0" w:color="000000"/>
            </w:tcBorders>
            <w:shd w:val="clear" w:color="auto" w:fill="auto"/>
            <w:vAlign w:val="center"/>
            <w:hideMark/>
          </w:tcPr>
          <w:p w14:paraId="7BED790A" w14:textId="51C28CF5" w:rsidR="0037388D" w:rsidRDefault="00B50BE7">
            <w:pPr>
              <w:jc w:val="both"/>
              <w:rPr>
                <w:rFonts w:ascii="Tahoma" w:hAnsi="Tahoma" w:cs="Tahoma"/>
                <w:color w:val="000000"/>
                <w:sz w:val="14"/>
                <w:szCs w:val="14"/>
              </w:rPr>
            </w:pPr>
            <w:r w:rsidRPr="00674EDB">
              <w:rPr>
                <w:rFonts w:ascii="Calibri" w:hAnsi="Calibri" w:cs="Calibri"/>
                <w:sz w:val="16"/>
                <w:szCs w:val="16"/>
              </w:rPr>
              <w:t xml:space="preserve">VEICULO TIPO ONIBUS OU MICROÔNIBUS; 0KM; A SER FORNECIDO POR </w:t>
            </w:r>
            <w:r w:rsidRPr="00B50BE7">
              <w:rPr>
                <w:rFonts w:ascii="Calibri" w:hAnsi="Calibri" w:cs="Calibri"/>
                <w:sz w:val="16"/>
                <w:szCs w:val="16"/>
              </w:rPr>
              <w:t>CONCESSIONÁRIA, REVENDA AUTORIZADA PELO FABRICANTE OU PELO PRÓRPIO</w:t>
            </w:r>
            <w:r w:rsidRPr="00674EDB">
              <w:rPr>
                <w:rFonts w:ascii="Calibri" w:hAnsi="Calibri" w:cs="Calibri"/>
                <w:sz w:val="16"/>
                <w:szCs w:val="16"/>
              </w:rPr>
              <w:t xml:space="preserve"> FABRICANTE; ANO/MODELO DE NO MÍNIMO 2023/2024; COM CARROCERIA INTEGRADA NO CHASSI; COR BRANCA OU PRATA; TIPO EXECUTIVO; COM MOTOR DE NO MÍNIMO 3.760CM³; POTÊNCIA MINIMA DE 175CV; MOVIDO A DIESEL; TORQUE MÍNIMO DE 600NM; DIREÇÃO: HIDRAULICA; TANQUE COMBUSTIVEL COM CAPACIDADE DE NO MÍNIMO 150 LITROS; RESERVATÓRIO DE URÉIA (ARLA 32) COM CAPACIDADE PARA NO MÍNIMO 20 LITROS; CAPACIDADE PARA TRANSPORTE DE NO MÍNIMO 35 PASSAGEIROS SENTADOS MAIS O MOTORISTA MAIS AUXILIAR; FREIOS  DIANTEIRO E TRASEIRO </w:t>
            </w:r>
            <w:r w:rsidRPr="00B50BE7">
              <w:rPr>
                <w:rFonts w:ascii="Calibri" w:hAnsi="Calibri" w:cs="Calibri"/>
                <w:sz w:val="16"/>
                <w:szCs w:val="16"/>
              </w:rPr>
              <w:t>À TAMBOR ASSISTIDO ELETRONICAMENTE (ABS/EBD/ATC); PNEUS RADIAIS DE NO MÍNIMO 235/75 R 17,5” E RODAS DE NO MÍNIMO ARO 17,5; COMPRIMENTO EXTERNO DE NO MÍNIMO 10.000 MM; LARGURA EXTERNA DE NO MÍNIMO 2.400 MM; DISTÂNCIA ENTRE EIXOS DE NO MÍNIMO 5.500 MM;  LARGURA EXTERNA DE NO MÍNIMO 2.360 MM; ALTURA INTERNA DE NO MÍNIMO 1.970 MM; PBT MÍNIMO DE 10.000 KG; SUSPENSÃO DIANTEIRA: INTERLIGADA POR MOLA PARABÓLICA E AMORTECEDORES TELESCÓPICOS; SUSPENSÃO TRASEIRA: INTERLIGADA POR MOLA SEMI – ELÍPTICA E AMORTECEDORES TELESCÓPICOS;  EQUIPADO COM: AR CONDICIONADO DE TETO COM POTÊNCIA MINIMA DE 85000BTUS; BAGAGEIRO TRASEIRO; PORTA PACOTES INTERNO; ASSENTO DOS PASSAGEIROS COM POLTRONAS TIPO EXECUTIVAS, RECLINAVEIS, EM TECIDO E COM CINTOS DE SEGURANÇA INDIVIDUAIS; PÁRA-BRISAS DIANTEIRO INTEIRIÇO OU BI-PARTIDO; TACÓGRAFO (APARELHO INSTALADO NO PAINEL PARA</w:t>
            </w:r>
            <w:r w:rsidRPr="00674EDB">
              <w:rPr>
                <w:rFonts w:ascii="Calibri" w:hAnsi="Calibri" w:cs="Calibri"/>
                <w:sz w:val="16"/>
                <w:szCs w:val="16"/>
              </w:rPr>
              <w:t xml:space="preserve"> REGISTRAR A VELOCIDADE E AS PARADAS); FREIO MOTOR ELETROPNEUMÁTICO; SAÍDAS DE EMERGÊNCIA; ESPELHOS RETROVISORES EM AMBOS OS LADOS; ALAVANCA DE CÂMBIO POSICIONADA NO PAINEL; INDICADOR GRADUAL DE TEMPERATURA; EQUIPADO COM ACESSIBILIDADE; PORTA PANTOGRÁFICA E TODOS OS EQUIPAMENTOS EXIGIDOS PELA LEI DE </w:t>
            </w:r>
            <w:r w:rsidRPr="00674EDB">
              <w:rPr>
                <w:rFonts w:ascii="Calibri" w:hAnsi="Calibri" w:cs="Calibri"/>
                <w:sz w:val="16"/>
                <w:szCs w:val="16"/>
              </w:rPr>
              <w:lastRenderedPageBreak/>
              <w:t>TRANSITO, DEVERÁ SER ENTREGUE COM 1º EMPLACAMENTO/LICENCIAMENTO INCLUSO E REALIZADO DIRETAMENTE EM NOME DESTE ÓRGÃO NÃO SENDO ACEITO TRANSFERÊNCIA DE PROPRIEDADE DE VEÍCULO JÁ EMPLACADO, DEVERA POSSUIR TODOS OS ITENS OBRIGATÓRIOS EXIGIDOS PELO CÓDIGO BRASILEIRO DE TRÂNSITO, ALÉM DE AINDA SER NECESSÁRIO ESTAR COM TODOS OS IMPOSTOS DEVIDAMENTE PAGOS E RECOLHIDOS PARA O ESTADO DE MATO GROSSO DO SUL.</w:t>
            </w:r>
          </w:p>
        </w:tc>
        <w:tc>
          <w:tcPr>
            <w:tcW w:w="500" w:type="dxa"/>
            <w:tcBorders>
              <w:top w:val="nil"/>
              <w:left w:val="nil"/>
              <w:bottom w:val="single" w:sz="4" w:space="0" w:color="000000"/>
              <w:right w:val="single" w:sz="4" w:space="0" w:color="000000"/>
            </w:tcBorders>
            <w:shd w:val="clear" w:color="auto" w:fill="auto"/>
            <w:vAlign w:val="center"/>
            <w:hideMark/>
          </w:tcPr>
          <w:p w14:paraId="60496745" w14:textId="77777777" w:rsidR="0037388D" w:rsidRDefault="0037388D">
            <w:pPr>
              <w:jc w:val="center"/>
              <w:rPr>
                <w:rFonts w:ascii="Tahoma" w:hAnsi="Tahoma" w:cs="Tahoma"/>
                <w:color w:val="000000"/>
                <w:sz w:val="14"/>
                <w:szCs w:val="14"/>
              </w:rPr>
            </w:pPr>
            <w:r>
              <w:rPr>
                <w:rFonts w:ascii="Tahoma" w:hAnsi="Tahoma" w:cs="Tahoma"/>
                <w:color w:val="000000"/>
                <w:sz w:val="14"/>
                <w:szCs w:val="14"/>
              </w:rPr>
              <w:lastRenderedPageBreak/>
              <w:t>UN</w:t>
            </w:r>
          </w:p>
        </w:tc>
        <w:tc>
          <w:tcPr>
            <w:tcW w:w="900" w:type="dxa"/>
            <w:tcBorders>
              <w:top w:val="nil"/>
              <w:left w:val="nil"/>
              <w:bottom w:val="single" w:sz="4" w:space="0" w:color="000000"/>
              <w:right w:val="single" w:sz="4" w:space="0" w:color="000000"/>
            </w:tcBorders>
            <w:shd w:val="clear" w:color="auto" w:fill="auto"/>
            <w:vAlign w:val="center"/>
            <w:hideMark/>
          </w:tcPr>
          <w:p w14:paraId="7B0BBEF8" w14:textId="77777777" w:rsidR="0037388D" w:rsidRDefault="0037388D">
            <w:pPr>
              <w:jc w:val="center"/>
              <w:rPr>
                <w:rFonts w:ascii="Tahoma" w:hAnsi="Tahoma" w:cs="Tahoma"/>
                <w:color w:val="000000"/>
                <w:sz w:val="14"/>
                <w:szCs w:val="14"/>
              </w:rPr>
            </w:pPr>
            <w:r>
              <w:rPr>
                <w:rFonts w:ascii="Tahoma" w:hAnsi="Tahoma" w:cs="Tahoma"/>
                <w:color w:val="000000"/>
                <w:sz w:val="14"/>
                <w:szCs w:val="14"/>
              </w:rPr>
              <w:t>1,000</w:t>
            </w:r>
          </w:p>
        </w:tc>
        <w:tc>
          <w:tcPr>
            <w:tcW w:w="860" w:type="dxa"/>
            <w:tcBorders>
              <w:top w:val="nil"/>
              <w:left w:val="nil"/>
              <w:bottom w:val="single" w:sz="4" w:space="0" w:color="000000"/>
              <w:right w:val="single" w:sz="4" w:space="0" w:color="000000"/>
            </w:tcBorders>
            <w:shd w:val="clear" w:color="auto" w:fill="auto"/>
            <w:vAlign w:val="center"/>
            <w:hideMark/>
          </w:tcPr>
          <w:p w14:paraId="0CAA286F" w14:textId="77777777" w:rsidR="0037388D" w:rsidRDefault="0037388D">
            <w:pPr>
              <w:jc w:val="right"/>
              <w:rPr>
                <w:rFonts w:ascii="Tahoma" w:hAnsi="Tahoma" w:cs="Tahoma"/>
                <w:color w:val="000000"/>
                <w:sz w:val="14"/>
                <w:szCs w:val="14"/>
              </w:rPr>
            </w:pPr>
            <w:r>
              <w:rPr>
                <w:rFonts w:ascii="Tahoma" w:hAnsi="Tahoma" w:cs="Tahoma"/>
                <w:color w:val="000000"/>
                <w:sz w:val="14"/>
                <w:szCs w:val="14"/>
              </w:rPr>
              <w:t>819.140,00</w:t>
            </w:r>
          </w:p>
        </w:tc>
        <w:tc>
          <w:tcPr>
            <w:tcW w:w="1180" w:type="dxa"/>
            <w:tcBorders>
              <w:top w:val="nil"/>
              <w:left w:val="nil"/>
              <w:bottom w:val="single" w:sz="4" w:space="0" w:color="auto"/>
              <w:right w:val="single" w:sz="4" w:space="0" w:color="auto"/>
            </w:tcBorders>
            <w:shd w:val="clear" w:color="auto" w:fill="auto"/>
            <w:vAlign w:val="center"/>
            <w:hideMark/>
          </w:tcPr>
          <w:p w14:paraId="76DDD302" w14:textId="77777777" w:rsidR="0037388D" w:rsidRDefault="0037388D">
            <w:pPr>
              <w:jc w:val="center"/>
              <w:rPr>
                <w:rFonts w:ascii="Tahoma" w:hAnsi="Tahoma" w:cs="Tahoma"/>
                <w:sz w:val="12"/>
                <w:szCs w:val="12"/>
              </w:rPr>
            </w:pPr>
            <w:r>
              <w:rPr>
                <w:rFonts w:ascii="Tahoma" w:hAnsi="Tahoma" w:cs="Tahoma"/>
                <w:sz w:val="12"/>
                <w:szCs w:val="12"/>
              </w:rPr>
              <w:t> </w:t>
            </w:r>
          </w:p>
        </w:tc>
        <w:tc>
          <w:tcPr>
            <w:tcW w:w="920" w:type="dxa"/>
            <w:tcBorders>
              <w:top w:val="nil"/>
              <w:left w:val="nil"/>
              <w:bottom w:val="single" w:sz="4" w:space="0" w:color="000000"/>
              <w:right w:val="single" w:sz="4" w:space="0" w:color="000000"/>
            </w:tcBorders>
            <w:shd w:val="clear" w:color="auto" w:fill="auto"/>
            <w:vAlign w:val="center"/>
            <w:hideMark/>
          </w:tcPr>
          <w:p w14:paraId="36F4E5C5" w14:textId="77777777" w:rsidR="0037388D" w:rsidRDefault="0037388D">
            <w:pPr>
              <w:jc w:val="right"/>
              <w:rPr>
                <w:rFonts w:ascii="Tahoma" w:hAnsi="Tahoma" w:cs="Tahoma"/>
                <w:b/>
                <w:bCs/>
                <w:color w:val="000000"/>
                <w:sz w:val="14"/>
                <w:szCs w:val="14"/>
              </w:rPr>
            </w:pPr>
            <w:r>
              <w:rPr>
                <w:rFonts w:ascii="Tahoma" w:hAnsi="Tahoma" w:cs="Tahoma"/>
                <w:b/>
                <w:bCs/>
                <w:color w:val="000000"/>
                <w:sz w:val="14"/>
                <w:szCs w:val="14"/>
              </w:rPr>
              <w:t>0,00</w:t>
            </w:r>
          </w:p>
        </w:tc>
        <w:tc>
          <w:tcPr>
            <w:tcW w:w="920" w:type="dxa"/>
            <w:tcBorders>
              <w:top w:val="nil"/>
              <w:left w:val="nil"/>
              <w:bottom w:val="single" w:sz="4" w:space="0" w:color="auto"/>
              <w:right w:val="single" w:sz="4" w:space="0" w:color="auto"/>
            </w:tcBorders>
            <w:shd w:val="clear" w:color="auto" w:fill="auto"/>
            <w:vAlign w:val="center"/>
            <w:hideMark/>
          </w:tcPr>
          <w:p w14:paraId="6C1F7BB9" w14:textId="77777777" w:rsidR="0037388D" w:rsidRDefault="0037388D">
            <w:pPr>
              <w:jc w:val="right"/>
              <w:rPr>
                <w:rFonts w:ascii="Tahoma" w:hAnsi="Tahoma" w:cs="Tahoma"/>
                <w:b/>
                <w:bCs/>
                <w:sz w:val="14"/>
                <w:szCs w:val="14"/>
              </w:rPr>
            </w:pPr>
            <w:r>
              <w:rPr>
                <w:rFonts w:ascii="Tahoma" w:hAnsi="Tahoma" w:cs="Tahoma"/>
                <w:b/>
                <w:bCs/>
                <w:sz w:val="14"/>
                <w:szCs w:val="14"/>
              </w:rPr>
              <w:t>0,00</w:t>
            </w:r>
          </w:p>
        </w:tc>
      </w:tr>
      <w:tr w:rsidR="0037388D" w14:paraId="5157AD8B" w14:textId="77777777" w:rsidTr="0037388D">
        <w:trPr>
          <w:trHeight w:val="276"/>
          <w:jc w:val="center"/>
        </w:trPr>
        <w:tc>
          <w:tcPr>
            <w:tcW w:w="8180"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E78CDB" w14:textId="77777777" w:rsidR="0037388D" w:rsidRDefault="0037388D">
            <w:pPr>
              <w:jc w:val="right"/>
              <w:rPr>
                <w:rFonts w:ascii="Tahoma" w:hAnsi="Tahoma" w:cs="Tahoma"/>
                <w:color w:val="000000"/>
                <w:sz w:val="14"/>
                <w:szCs w:val="14"/>
              </w:rPr>
            </w:pPr>
            <w:r>
              <w:rPr>
                <w:rFonts w:ascii="Tahoma" w:hAnsi="Tahoma" w:cs="Tahoma"/>
                <w:color w:val="000000"/>
                <w:sz w:val="14"/>
                <w:szCs w:val="14"/>
              </w:rPr>
              <w:t>VALOR TOTAL</w:t>
            </w:r>
          </w:p>
        </w:tc>
        <w:tc>
          <w:tcPr>
            <w:tcW w:w="1840"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73139568" w14:textId="77777777" w:rsidR="0037388D" w:rsidRDefault="0037388D">
            <w:pPr>
              <w:jc w:val="center"/>
              <w:rPr>
                <w:rFonts w:ascii="Tahoma" w:hAnsi="Tahoma" w:cs="Tahoma"/>
                <w:b/>
                <w:bCs/>
                <w:color w:val="000000"/>
                <w:sz w:val="16"/>
                <w:szCs w:val="16"/>
              </w:rPr>
            </w:pPr>
            <w:r>
              <w:rPr>
                <w:rFonts w:ascii="Tahoma" w:hAnsi="Tahoma" w:cs="Tahoma"/>
                <w:b/>
                <w:bCs/>
                <w:color w:val="000000"/>
                <w:sz w:val="16"/>
                <w:szCs w:val="16"/>
              </w:rPr>
              <w:t>R$ 0,00</w:t>
            </w:r>
          </w:p>
        </w:tc>
      </w:tr>
      <w:tr w:rsidR="0037388D" w14:paraId="4F3DC6E5" w14:textId="77777777" w:rsidTr="0037388D">
        <w:trPr>
          <w:trHeight w:val="180"/>
          <w:jc w:val="center"/>
        </w:trPr>
        <w:tc>
          <w:tcPr>
            <w:tcW w:w="380" w:type="dxa"/>
            <w:tcBorders>
              <w:top w:val="nil"/>
              <w:left w:val="nil"/>
              <w:bottom w:val="nil"/>
              <w:right w:val="nil"/>
            </w:tcBorders>
            <w:shd w:val="clear" w:color="auto" w:fill="auto"/>
            <w:vAlign w:val="center"/>
            <w:hideMark/>
          </w:tcPr>
          <w:p w14:paraId="2BA98397" w14:textId="77777777" w:rsidR="0037388D" w:rsidRDefault="0037388D">
            <w:pPr>
              <w:jc w:val="center"/>
              <w:rPr>
                <w:rFonts w:ascii="Tahoma" w:hAnsi="Tahoma" w:cs="Tahoma"/>
                <w:b/>
                <w:bCs/>
                <w:color w:val="000000"/>
                <w:sz w:val="16"/>
                <w:szCs w:val="16"/>
              </w:rPr>
            </w:pPr>
          </w:p>
        </w:tc>
        <w:tc>
          <w:tcPr>
            <w:tcW w:w="340" w:type="dxa"/>
            <w:tcBorders>
              <w:top w:val="nil"/>
              <w:left w:val="nil"/>
              <w:bottom w:val="nil"/>
              <w:right w:val="nil"/>
            </w:tcBorders>
            <w:shd w:val="clear" w:color="auto" w:fill="auto"/>
            <w:vAlign w:val="center"/>
            <w:hideMark/>
          </w:tcPr>
          <w:p w14:paraId="212A0662" w14:textId="77777777" w:rsidR="0037388D" w:rsidRDefault="0037388D">
            <w:pPr>
              <w:jc w:val="center"/>
              <w:rPr>
                <w:sz w:val="20"/>
                <w:szCs w:val="20"/>
              </w:rPr>
            </w:pPr>
          </w:p>
        </w:tc>
        <w:tc>
          <w:tcPr>
            <w:tcW w:w="500" w:type="dxa"/>
            <w:tcBorders>
              <w:top w:val="nil"/>
              <w:left w:val="nil"/>
              <w:bottom w:val="nil"/>
              <w:right w:val="nil"/>
            </w:tcBorders>
            <w:shd w:val="clear" w:color="auto" w:fill="auto"/>
            <w:vAlign w:val="center"/>
            <w:hideMark/>
          </w:tcPr>
          <w:p w14:paraId="64439EDD" w14:textId="77777777" w:rsidR="0037388D" w:rsidRDefault="0037388D">
            <w:pPr>
              <w:jc w:val="center"/>
              <w:rPr>
                <w:sz w:val="20"/>
                <w:szCs w:val="20"/>
              </w:rPr>
            </w:pPr>
          </w:p>
        </w:tc>
        <w:tc>
          <w:tcPr>
            <w:tcW w:w="3520" w:type="dxa"/>
            <w:tcBorders>
              <w:top w:val="nil"/>
              <w:left w:val="nil"/>
              <w:bottom w:val="nil"/>
              <w:right w:val="nil"/>
            </w:tcBorders>
            <w:shd w:val="clear" w:color="auto" w:fill="auto"/>
            <w:vAlign w:val="center"/>
            <w:hideMark/>
          </w:tcPr>
          <w:p w14:paraId="11326625" w14:textId="77777777" w:rsidR="0037388D" w:rsidRDefault="0037388D">
            <w:pPr>
              <w:jc w:val="center"/>
              <w:rPr>
                <w:sz w:val="20"/>
                <w:szCs w:val="20"/>
              </w:rPr>
            </w:pPr>
          </w:p>
        </w:tc>
        <w:tc>
          <w:tcPr>
            <w:tcW w:w="500" w:type="dxa"/>
            <w:tcBorders>
              <w:top w:val="nil"/>
              <w:left w:val="nil"/>
              <w:bottom w:val="nil"/>
              <w:right w:val="nil"/>
            </w:tcBorders>
            <w:shd w:val="clear" w:color="auto" w:fill="auto"/>
            <w:vAlign w:val="center"/>
            <w:hideMark/>
          </w:tcPr>
          <w:p w14:paraId="55855575" w14:textId="77777777" w:rsidR="0037388D" w:rsidRDefault="0037388D">
            <w:pPr>
              <w:jc w:val="both"/>
              <w:rPr>
                <w:sz w:val="20"/>
                <w:szCs w:val="20"/>
              </w:rPr>
            </w:pPr>
          </w:p>
        </w:tc>
        <w:tc>
          <w:tcPr>
            <w:tcW w:w="900" w:type="dxa"/>
            <w:tcBorders>
              <w:top w:val="nil"/>
              <w:left w:val="nil"/>
              <w:bottom w:val="nil"/>
              <w:right w:val="nil"/>
            </w:tcBorders>
            <w:shd w:val="clear" w:color="auto" w:fill="auto"/>
            <w:vAlign w:val="center"/>
            <w:hideMark/>
          </w:tcPr>
          <w:p w14:paraId="772C564C" w14:textId="77777777" w:rsidR="0037388D" w:rsidRDefault="0037388D">
            <w:pPr>
              <w:jc w:val="center"/>
              <w:rPr>
                <w:sz w:val="20"/>
                <w:szCs w:val="20"/>
              </w:rPr>
            </w:pPr>
          </w:p>
        </w:tc>
        <w:tc>
          <w:tcPr>
            <w:tcW w:w="860" w:type="dxa"/>
            <w:tcBorders>
              <w:top w:val="nil"/>
              <w:left w:val="nil"/>
              <w:bottom w:val="nil"/>
              <w:right w:val="nil"/>
            </w:tcBorders>
            <w:shd w:val="clear" w:color="auto" w:fill="auto"/>
            <w:vAlign w:val="center"/>
            <w:hideMark/>
          </w:tcPr>
          <w:p w14:paraId="7AF797EB" w14:textId="77777777" w:rsidR="0037388D" w:rsidRDefault="0037388D">
            <w:pPr>
              <w:jc w:val="right"/>
              <w:rPr>
                <w:sz w:val="20"/>
                <w:szCs w:val="20"/>
              </w:rPr>
            </w:pPr>
          </w:p>
        </w:tc>
        <w:tc>
          <w:tcPr>
            <w:tcW w:w="1180" w:type="dxa"/>
            <w:tcBorders>
              <w:top w:val="nil"/>
              <w:left w:val="nil"/>
              <w:bottom w:val="nil"/>
              <w:right w:val="nil"/>
            </w:tcBorders>
            <w:shd w:val="clear" w:color="auto" w:fill="auto"/>
            <w:vAlign w:val="center"/>
            <w:hideMark/>
          </w:tcPr>
          <w:p w14:paraId="078C0B62" w14:textId="77777777" w:rsidR="0037388D" w:rsidRDefault="0037388D">
            <w:pPr>
              <w:jc w:val="right"/>
              <w:rPr>
                <w:sz w:val="20"/>
                <w:szCs w:val="20"/>
              </w:rPr>
            </w:pPr>
          </w:p>
        </w:tc>
        <w:tc>
          <w:tcPr>
            <w:tcW w:w="920" w:type="dxa"/>
            <w:tcBorders>
              <w:top w:val="nil"/>
              <w:left w:val="nil"/>
              <w:bottom w:val="nil"/>
              <w:right w:val="nil"/>
            </w:tcBorders>
            <w:shd w:val="clear" w:color="auto" w:fill="auto"/>
            <w:vAlign w:val="center"/>
            <w:hideMark/>
          </w:tcPr>
          <w:p w14:paraId="229D6F91" w14:textId="77777777" w:rsidR="0037388D" w:rsidRDefault="0037388D">
            <w:pPr>
              <w:jc w:val="center"/>
              <w:rPr>
                <w:sz w:val="20"/>
                <w:szCs w:val="20"/>
              </w:rPr>
            </w:pPr>
          </w:p>
        </w:tc>
        <w:tc>
          <w:tcPr>
            <w:tcW w:w="920" w:type="dxa"/>
            <w:tcBorders>
              <w:top w:val="nil"/>
              <w:left w:val="nil"/>
              <w:bottom w:val="nil"/>
              <w:right w:val="nil"/>
            </w:tcBorders>
            <w:shd w:val="clear" w:color="auto" w:fill="auto"/>
            <w:vAlign w:val="center"/>
            <w:hideMark/>
          </w:tcPr>
          <w:p w14:paraId="0CCDD3AA" w14:textId="77777777" w:rsidR="0037388D" w:rsidRDefault="0037388D">
            <w:pPr>
              <w:jc w:val="right"/>
              <w:rPr>
                <w:sz w:val="20"/>
                <w:szCs w:val="20"/>
              </w:rPr>
            </w:pPr>
          </w:p>
        </w:tc>
      </w:tr>
      <w:tr w:rsidR="0037388D" w14:paraId="22957CAF" w14:textId="77777777" w:rsidTr="0037388D">
        <w:trPr>
          <w:trHeight w:val="1701"/>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hideMark/>
          </w:tcPr>
          <w:p w14:paraId="10042A7E" w14:textId="6430E763" w:rsidR="0037388D" w:rsidRDefault="0037388D">
            <w:pPr>
              <w:jc w:val="both"/>
              <w:rPr>
                <w:rFonts w:ascii="Tahoma" w:hAnsi="Tahoma" w:cs="Tahoma"/>
                <w:color w:val="000000"/>
                <w:sz w:val="16"/>
                <w:szCs w:val="16"/>
              </w:rPr>
            </w:pPr>
            <w:r>
              <w:rPr>
                <w:rFonts w:ascii="Tahoma" w:hAnsi="Tahoma" w:cs="Tahoma"/>
                <w:color w:val="000000"/>
                <w:sz w:val="16"/>
                <w:szCs w:val="16"/>
              </w:rPr>
              <w:t>Declaro que examinei, conheço e me submeto a todas as condições contidas no Edital da presente Licitação modalidade PREGÃO ELETRÔNICO Nº 0003/2024,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tc>
        <w:tc>
          <w:tcPr>
            <w:tcW w:w="38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ADEDB73" w14:textId="77777777" w:rsidR="0037388D" w:rsidRDefault="0037388D">
            <w:pPr>
              <w:jc w:val="center"/>
              <w:rPr>
                <w:rFonts w:ascii="Tahoma" w:hAnsi="Tahoma" w:cs="Tahoma"/>
                <w:color w:val="000000"/>
                <w:sz w:val="14"/>
                <w:szCs w:val="14"/>
              </w:rPr>
            </w:pPr>
            <w:r>
              <w:rPr>
                <w:rFonts w:ascii="Tahoma" w:hAnsi="Tahoma" w:cs="Tahoma"/>
                <w:color w:val="000000"/>
                <w:sz w:val="14"/>
                <w:szCs w:val="14"/>
              </w:rPr>
              <w:t>CARIMBO CNPJ</w:t>
            </w:r>
          </w:p>
        </w:tc>
      </w:tr>
      <w:tr w:rsidR="0037388D" w14:paraId="240BE69D" w14:textId="77777777" w:rsidTr="0037388D">
        <w:trPr>
          <w:trHeight w:val="600"/>
          <w:jc w:val="center"/>
        </w:trPr>
        <w:tc>
          <w:tcPr>
            <w:tcW w:w="6140" w:type="dxa"/>
            <w:gridSpan w:val="6"/>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BDCF800" w14:textId="77777777" w:rsidR="0037388D" w:rsidRDefault="0037388D">
            <w:pPr>
              <w:jc w:val="center"/>
              <w:rPr>
                <w:rFonts w:ascii="Tahoma" w:hAnsi="Tahoma" w:cs="Tahoma"/>
                <w:color w:val="000000"/>
                <w:sz w:val="14"/>
                <w:szCs w:val="14"/>
              </w:rPr>
            </w:pPr>
            <w:r>
              <w:rPr>
                <w:rFonts w:ascii="Tahoma" w:hAnsi="Tahoma" w:cs="Tahoma"/>
                <w:color w:val="000000"/>
                <w:sz w:val="14"/>
                <w:szCs w:val="14"/>
              </w:rPr>
              <w:t>NOME E ASSINATURA</w:t>
            </w:r>
          </w:p>
        </w:tc>
        <w:tc>
          <w:tcPr>
            <w:tcW w:w="3880" w:type="dxa"/>
            <w:gridSpan w:val="4"/>
            <w:vMerge/>
            <w:tcBorders>
              <w:top w:val="single" w:sz="4" w:space="0" w:color="000000"/>
              <w:left w:val="single" w:sz="4" w:space="0" w:color="000000"/>
              <w:bottom w:val="single" w:sz="4" w:space="0" w:color="000000"/>
              <w:right w:val="single" w:sz="4" w:space="0" w:color="000000"/>
            </w:tcBorders>
            <w:vAlign w:val="center"/>
            <w:hideMark/>
          </w:tcPr>
          <w:p w14:paraId="4722FB34" w14:textId="77777777" w:rsidR="0037388D" w:rsidRDefault="0037388D">
            <w:pPr>
              <w:rPr>
                <w:rFonts w:ascii="Tahoma" w:hAnsi="Tahoma" w:cs="Tahoma"/>
                <w:color w:val="000000"/>
                <w:sz w:val="14"/>
                <w:szCs w:val="14"/>
              </w:rPr>
            </w:pPr>
          </w:p>
        </w:tc>
      </w:tr>
    </w:tbl>
    <w:p w14:paraId="34526D5C" w14:textId="52147407" w:rsidR="00B53F9B" w:rsidRDefault="00B53F9B" w:rsidP="00524B04">
      <w:pPr>
        <w:widowControl w:val="0"/>
        <w:tabs>
          <w:tab w:val="left" w:pos="7230"/>
          <w:tab w:val="left" w:pos="9072"/>
        </w:tabs>
        <w:jc w:val="center"/>
        <w:rPr>
          <w:rFonts w:ascii="Calibri" w:hAnsi="Calibri" w:cs="Tahoma"/>
          <w:b/>
          <w:sz w:val="22"/>
          <w:szCs w:val="22"/>
          <w:u w:val="single"/>
        </w:rPr>
      </w:pPr>
    </w:p>
    <w:p w14:paraId="75B401EA" w14:textId="15BA51E4" w:rsidR="006B4485" w:rsidRDefault="006B4485" w:rsidP="00524B04">
      <w:pPr>
        <w:widowControl w:val="0"/>
        <w:tabs>
          <w:tab w:val="left" w:pos="7230"/>
          <w:tab w:val="left" w:pos="9072"/>
        </w:tabs>
        <w:jc w:val="center"/>
        <w:rPr>
          <w:rFonts w:ascii="Calibri" w:hAnsi="Calibri" w:cs="Tahoma"/>
          <w:b/>
          <w:sz w:val="22"/>
          <w:szCs w:val="22"/>
          <w:u w:val="single"/>
        </w:rPr>
      </w:pPr>
    </w:p>
    <w:p w14:paraId="352F7FF0"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4F47DD6E"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001DEF1D" w14:textId="77777777" w:rsidR="009349DF" w:rsidRDefault="009349DF" w:rsidP="00524B04">
      <w:pPr>
        <w:widowControl w:val="0"/>
        <w:tabs>
          <w:tab w:val="left" w:pos="7230"/>
          <w:tab w:val="left" w:pos="9072"/>
        </w:tabs>
        <w:jc w:val="center"/>
        <w:rPr>
          <w:rFonts w:ascii="Calibri" w:hAnsi="Calibri" w:cs="Tahoma"/>
          <w:b/>
          <w:sz w:val="22"/>
          <w:szCs w:val="22"/>
          <w:u w:val="single"/>
        </w:rPr>
      </w:pPr>
    </w:p>
    <w:p w14:paraId="27E45040" w14:textId="7CE77878" w:rsidR="006B4485" w:rsidRDefault="006B4485" w:rsidP="00524B04">
      <w:pPr>
        <w:widowControl w:val="0"/>
        <w:tabs>
          <w:tab w:val="left" w:pos="7230"/>
          <w:tab w:val="left" w:pos="9072"/>
        </w:tabs>
        <w:jc w:val="center"/>
        <w:rPr>
          <w:rFonts w:ascii="Calibri" w:hAnsi="Calibri" w:cs="Tahoma"/>
          <w:b/>
          <w:sz w:val="22"/>
          <w:szCs w:val="22"/>
          <w:u w:val="single"/>
        </w:rPr>
      </w:pPr>
    </w:p>
    <w:p w14:paraId="49CD31B9" w14:textId="77777777" w:rsidR="0037388D" w:rsidRDefault="0037388D" w:rsidP="00524B04">
      <w:pPr>
        <w:widowControl w:val="0"/>
        <w:tabs>
          <w:tab w:val="left" w:pos="7230"/>
          <w:tab w:val="left" w:pos="9072"/>
        </w:tabs>
        <w:jc w:val="center"/>
        <w:rPr>
          <w:rFonts w:ascii="Calibri" w:hAnsi="Calibri" w:cs="Tahoma"/>
          <w:b/>
          <w:sz w:val="22"/>
          <w:szCs w:val="22"/>
          <w:u w:val="single"/>
        </w:rPr>
      </w:pPr>
    </w:p>
    <w:p w14:paraId="7E704C4F" w14:textId="77777777" w:rsidR="0037388D" w:rsidRDefault="0037388D" w:rsidP="00524B04">
      <w:pPr>
        <w:widowControl w:val="0"/>
        <w:tabs>
          <w:tab w:val="left" w:pos="7230"/>
          <w:tab w:val="left" w:pos="9072"/>
        </w:tabs>
        <w:jc w:val="center"/>
        <w:rPr>
          <w:rFonts w:ascii="Calibri" w:hAnsi="Calibri" w:cs="Tahoma"/>
          <w:b/>
          <w:sz w:val="22"/>
          <w:szCs w:val="22"/>
          <w:u w:val="single"/>
        </w:rPr>
      </w:pPr>
    </w:p>
    <w:p w14:paraId="06D067C4" w14:textId="77777777" w:rsidR="0037388D" w:rsidRDefault="0037388D" w:rsidP="00524B04">
      <w:pPr>
        <w:widowControl w:val="0"/>
        <w:tabs>
          <w:tab w:val="left" w:pos="7230"/>
          <w:tab w:val="left" w:pos="9072"/>
        </w:tabs>
        <w:jc w:val="center"/>
        <w:rPr>
          <w:rFonts w:ascii="Calibri" w:hAnsi="Calibri" w:cs="Tahoma"/>
          <w:b/>
          <w:sz w:val="22"/>
          <w:szCs w:val="22"/>
          <w:u w:val="single"/>
        </w:rPr>
      </w:pPr>
    </w:p>
    <w:p w14:paraId="51FEB012"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787CBAE1"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5F909480"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6B5878E2"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0FA8D0F4"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6983708F"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02D4867A"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274356C1"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5C4F8EFB"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259DEB38"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0BEF3799"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433FC989"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47E4AC2B"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691D07BE"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4AEA921A"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5C2FD3A9"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445F80A5"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3ACE6076"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23CC36C9"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0033911D"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5E885CAE" w14:textId="77777777" w:rsidR="00B50BE7" w:rsidRDefault="00B50BE7" w:rsidP="00524B04">
      <w:pPr>
        <w:widowControl w:val="0"/>
        <w:tabs>
          <w:tab w:val="left" w:pos="7230"/>
          <w:tab w:val="left" w:pos="9072"/>
        </w:tabs>
        <w:jc w:val="center"/>
        <w:rPr>
          <w:rFonts w:ascii="Calibri" w:hAnsi="Calibri" w:cs="Tahoma"/>
          <w:b/>
          <w:sz w:val="22"/>
          <w:szCs w:val="22"/>
          <w:u w:val="single"/>
        </w:rPr>
      </w:pPr>
    </w:p>
    <w:p w14:paraId="49315214" w14:textId="77777777" w:rsidR="0037388D" w:rsidRDefault="0037388D" w:rsidP="00524B04">
      <w:pPr>
        <w:widowControl w:val="0"/>
        <w:tabs>
          <w:tab w:val="left" w:pos="7230"/>
          <w:tab w:val="left" w:pos="9072"/>
        </w:tabs>
        <w:jc w:val="center"/>
        <w:rPr>
          <w:rFonts w:ascii="Calibri" w:hAnsi="Calibri" w:cs="Tahoma"/>
          <w:b/>
          <w:sz w:val="22"/>
          <w:szCs w:val="22"/>
          <w:u w:val="single"/>
        </w:rPr>
      </w:pPr>
    </w:p>
    <w:p w14:paraId="57058FE6" w14:textId="0B6E5196" w:rsidR="006B4485" w:rsidRDefault="006B4485" w:rsidP="00524B04">
      <w:pPr>
        <w:widowControl w:val="0"/>
        <w:tabs>
          <w:tab w:val="left" w:pos="7230"/>
          <w:tab w:val="left" w:pos="9072"/>
        </w:tabs>
        <w:jc w:val="cente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5F967BE7" w14:textId="183747FA"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37388D">
        <w:rPr>
          <w:rFonts w:ascii="Calibri" w:hAnsi="Calibri"/>
          <w:sz w:val="22"/>
          <w:szCs w:val="22"/>
        </w:rPr>
        <w:t>3</w:t>
      </w:r>
      <w:r w:rsidR="00C75CAC">
        <w:rPr>
          <w:rFonts w:ascii="Calibri" w:hAnsi="Calibri"/>
          <w:sz w:val="22"/>
          <w:szCs w:val="22"/>
        </w:rPr>
        <w:t>/202</w:t>
      </w:r>
      <w:r w:rsidR="00EB4D61">
        <w:rPr>
          <w:rFonts w:ascii="Calibri" w:hAnsi="Calibri"/>
          <w:sz w:val="22"/>
          <w:szCs w:val="22"/>
        </w:rPr>
        <w:t>4</w:t>
      </w:r>
    </w:p>
    <w:p w14:paraId="2B1C36CB" w14:textId="3E4A6926"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37388D">
        <w:rPr>
          <w:rFonts w:ascii="Calibri" w:hAnsi="Calibri"/>
          <w:sz w:val="22"/>
          <w:szCs w:val="22"/>
        </w:rPr>
        <w:t>9</w:t>
      </w:r>
      <w:r w:rsidR="00032A2C">
        <w:rPr>
          <w:rFonts w:ascii="Calibri" w:hAnsi="Calibri"/>
          <w:sz w:val="22"/>
          <w:szCs w:val="22"/>
        </w:rPr>
        <w:t>/202</w:t>
      </w:r>
      <w:r w:rsidR="00EB4D61">
        <w:rPr>
          <w:rFonts w:ascii="Calibri" w:hAnsi="Calibri"/>
          <w:sz w:val="22"/>
          <w:szCs w:val="22"/>
        </w:rPr>
        <w:t>4</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 Empresa ___________________________________________________, CNPJ n.º __________________, com sede na ____________________(endereço completo), Bairro_______________________, Cidade ______________________-_______,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BC75758"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78DA7278" w14:textId="5D92BCD9"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82218B" w:rsidRPr="00EF41C3">
        <w:rPr>
          <w:rFonts w:ascii="Calibri" w:hAnsi="Calibri"/>
          <w:sz w:val="22"/>
          <w:szCs w:val="22"/>
        </w:rPr>
        <w:t>0</w:t>
      </w:r>
      <w:r w:rsidR="00C75CAC">
        <w:rPr>
          <w:rFonts w:ascii="Calibri" w:hAnsi="Calibri"/>
          <w:sz w:val="22"/>
          <w:szCs w:val="22"/>
        </w:rPr>
        <w:t>0</w:t>
      </w:r>
      <w:r w:rsidR="0037388D">
        <w:rPr>
          <w:rFonts w:ascii="Calibri" w:hAnsi="Calibri"/>
          <w:sz w:val="22"/>
          <w:szCs w:val="22"/>
        </w:rPr>
        <w:t>3</w:t>
      </w:r>
      <w:r w:rsidR="00C75CAC">
        <w:rPr>
          <w:rFonts w:ascii="Calibri" w:hAnsi="Calibri"/>
          <w:sz w:val="22"/>
          <w:szCs w:val="22"/>
        </w:rPr>
        <w:t>/202</w:t>
      </w:r>
      <w:r w:rsidR="00EB4D61">
        <w:rPr>
          <w:rFonts w:ascii="Calibri" w:hAnsi="Calibri"/>
          <w:sz w:val="22"/>
          <w:szCs w:val="22"/>
        </w:rPr>
        <w:t>4</w:t>
      </w:r>
    </w:p>
    <w:p w14:paraId="6F666E1C" w14:textId="4B0412B6"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37388D">
        <w:rPr>
          <w:rFonts w:ascii="Calibri" w:hAnsi="Calibri"/>
          <w:sz w:val="22"/>
          <w:szCs w:val="22"/>
        </w:rPr>
        <w:t>9</w:t>
      </w:r>
      <w:r w:rsidR="00032A2C">
        <w:rPr>
          <w:rFonts w:ascii="Calibri" w:hAnsi="Calibri"/>
          <w:sz w:val="22"/>
          <w:szCs w:val="22"/>
        </w:rPr>
        <w:t>/202</w:t>
      </w:r>
      <w:r w:rsidR="00EB4D61">
        <w:rPr>
          <w:rFonts w:ascii="Calibri" w:hAnsi="Calibri"/>
          <w:sz w:val="22"/>
          <w:szCs w:val="22"/>
        </w:rPr>
        <w:t>4</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1CE7188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EB4D61">
        <w:rPr>
          <w:rFonts w:ascii="Calibri" w:hAnsi="Calibri" w:cs="Tahoma"/>
          <w:sz w:val="22"/>
          <w:szCs w:val="22"/>
        </w:rPr>
        <w:t>4</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Assinatura do(a)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Nome:___________________________________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77777777"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F1314B" w:rsidRPr="00EF41C3">
        <w:rPr>
          <w:rFonts w:ascii="Calibri" w:hAnsi="Calibri"/>
          <w:sz w:val="22"/>
          <w:szCs w:val="22"/>
        </w:rPr>
        <w:t>CORONEL SAPUCAIA</w:t>
      </w:r>
      <w:r w:rsidRPr="00EF41C3">
        <w:rPr>
          <w:rFonts w:ascii="Calibri" w:hAnsi="Calibri"/>
          <w:sz w:val="22"/>
          <w:szCs w:val="22"/>
        </w:rPr>
        <w:t>/MS</w:t>
      </w:r>
    </w:p>
    <w:p w14:paraId="02851C08" w14:textId="44257ECE"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N.º </w:t>
      </w:r>
      <w:r w:rsidR="00C75CAC">
        <w:rPr>
          <w:rFonts w:ascii="Calibri" w:hAnsi="Calibri"/>
          <w:sz w:val="22"/>
          <w:szCs w:val="22"/>
        </w:rPr>
        <w:t>00</w:t>
      </w:r>
      <w:r w:rsidR="0037388D">
        <w:rPr>
          <w:rFonts w:ascii="Calibri" w:hAnsi="Calibri"/>
          <w:sz w:val="22"/>
          <w:szCs w:val="22"/>
        </w:rPr>
        <w:t>3</w:t>
      </w:r>
      <w:r w:rsidR="00C75CAC">
        <w:rPr>
          <w:rFonts w:ascii="Calibri" w:hAnsi="Calibri"/>
          <w:sz w:val="22"/>
          <w:szCs w:val="22"/>
        </w:rPr>
        <w:t>/202</w:t>
      </w:r>
      <w:r w:rsidR="00EB4D61">
        <w:rPr>
          <w:rFonts w:ascii="Calibri" w:hAnsi="Calibri"/>
          <w:sz w:val="22"/>
          <w:szCs w:val="22"/>
        </w:rPr>
        <w:t>4</w:t>
      </w:r>
    </w:p>
    <w:p w14:paraId="47911527" w14:textId="26B7DC93"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N.º </w:t>
      </w:r>
      <w:r w:rsidR="00032A2C">
        <w:rPr>
          <w:rFonts w:ascii="Calibri" w:hAnsi="Calibri"/>
          <w:sz w:val="22"/>
          <w:szCs w:val="22"/>
        </w:rPr>
        <w:t>0</w:t>
      </w:r>
      <w:r w:rsidR="00EB4D61">
        <w:rPr>
          <w:rFonts w:ascii="Calibri" w:hAnsi="Calibri"/>
          <w:sz w:val="22"/>
          <w:szCs w:val="22"/>
        </w:rPr>
        <w:t>0</w:t>
      </w:r>
      <w:r w:rsidR="0037388D">
        <w:rPr>
          <w:rFonts w:ascii="Calibri" w:hAnsi="Calibri"/>
          <w:sz w:val="22"/>
          <w:szCs w:val="22"/>
        </w:rPr>
        <w:t>9</w:t>
      </w:r>
      <w:r w:rsidR="00032A2C">
        <w:rPr>
          <w:rFonts w:ascii="Calibri" w:hAnsi="Calibri"/>
          <w:sz w:val="22"/>
          <w:szCs w:val="22"/>
        </w:rPr>
        <w:t>/202</w:t>
      </w:r>
      <w:r w:rsidR="00EB4D61">
        <w:rPr>
          <w:rFonts w:ascii="Calibri" w:hAnsi="Calibri"/>
          <w:sz w:val="22"/>
          <w:szCs w:val="22"/>
        </w:rPr>
        <w:t>4</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A Empresa ________________________________________________, CNPJ n.º ________________, com sede na __________________(endereço completo), Bairro_______________________, Cidade 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36B8D2D"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9208CC">
        <w:rPr>
          <w:rFonts w:ascii="Calibri" w:hAnsi="Calibri" w:cs="Tahoma"/>
          <w:sz w:val="22"/>
          <w:szCs w:val="22"/>
        </w:rPr>
        <w:t>4</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t>local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Assinatura do(a)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Nome:___________________________________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1E352988" w14:textId="77777777" w:rsidR="00556368" w:rsidRPr="00EF41C3" w:rsidRDefault="00556368" w:rsidP="00F9006E">
      <w:pPr>
        <w:rPr>
          <w:rFonts w:ascii="Calibri" w:hAnsi="Calibri"/>
          <w:b/>
          <w:sz w:val="22"/>
          <w:szCs w:val="22"/>
        </w:rPr>
      </w:pPr>
    </w:p>
    <w:p w14:paraId="25FE612D" w14:textId="77777777" w:rsidR="00524B04" w:rsidRPr="00EF41C3" w:rsidRDefault="00524B04" w:rsidP="00524B04">
      <w:pPr>
        <w:autoSpaceDE w:val="0"/>
        <w:autoSpaceDN w:val="0"/>
        <w:adjustRightInd w:val="0"/>
        <w:jc w:val="center"/>
        <w:rPr>
          <w:rFonts w:ascii="Calibri" w:hAnsi="Calibri"/>
          <w:b/>
          <w:bCs/>
          <w:sz w:val="22"/>
          <w:szCs w:val="22"/>
        </w:rPr>
      </w:pPr>
      <w:r w:rsidRPr="00EF41C3">
        <w:rPr>
          <w:rFonts w:ascii="Calibri" w:hAnsi="Calibri"/>
          <w:b/>
          <w:bCs/>
          <w:sz w:val="22"/>
          <w:szCs w:val="22"/>
        </w:rPr>
        <w:lastRenderedPageBreak/>
        <w:t>ANEXO VI</w:t>
      </w:r>
    </w:p>
    <w:p w14:paraId="2AE2C5FA" w14:textId="77777777" w:rsidR="00524B04" w:rsidRPr="00EF41C3" w:rsidRDefault="00524B04" w:rsidP="00524B04">
      <w:pPr>
        <w:spacing w:line="22" w:lineRule="atLeast"/>
        <w:jc w:val="center"/>
        <w:rPr>
          <w:rFonts w:ascii="Calibri" w:hAnsi="Calibri"/>
          <w:b/>
          <w:sz w:val="22"/>
          <w:szCs w:val="22"/>
          <w:u w:val="single"/>
        </w:rPr>
      </w:pPr>
      <w:r w:rsidRPr="00EF41C3">
        <w:rPr>
          <w:rFonts w:ascii="Calibri" w:hAnsi="Calibri"/>
          <w:b/>
          <w:sz w:val="22"/>
          <w:szCs w:val="22"/>
          <w:u w:val="single"/>
        </w:rPr>
        <w:t>MINUTA DE CONTRATO</w:t>
      </w:r>
    </w:p>
    <w:p w14:paraId="58D1DE5C" w14:textId="77777777" w:rsidR="00524B04" w:rsidRPr="00EF41C3" w:rsidRDefault="00524B04" w:rsidP="00524B04">
      <w:pPr>
        <w:spacing w:line="22" w:lineRule="atLeast"/>
        <w:jc w:val="center"/>
        <w:rPr>
          <w:rFonts w:ascii="Calibri" w:hAnsi="Calibri"/>
          <w:b/>
          <w:sz w:val="22"/>
          <w:szCs w:val="22"/>
          <w:u w:val="single"/>
        </w:rPr>
      </w:pPr>
    </w:p>
    <w:p w14:paraId="064C67C3" w14:textId="75DF327E" w:rsidR="00524B04" w:rsidRPr="00EF41C3" w:rsidRDefault="00524B04" w:rsidP="00524B04">
      <w:pPr>
        <w:spacing w:line="22" w:lineRule="atLeast"/>
        <w:jc w:val="center"/>
        <w:rPr>
          <w:rFonts w:ascii="Calibri" w:hAnsi="Calibri"/>
          <w:b/>
          <w:sz w:val="22"/>
          <w:szCs w:val="22"/>
        </w:rPr>
      </w:pPr>
      <w:r w:rsidRPr="00EF41C3">
        <w:rPr>
          <w:rFonts w:ascii="Calibri" w:hAnsi="Calibri"/>
          <w:b/>
          <w:sz w:val="22"/>
          <w:szCs w:val="22"/>
        </w:rPr>
        <w:t>CONTRATO ADMINISTRATIVO Nº ....../</w:t>
      </w:r>
      <w:r w:rsidR="00573BAB">
        <w:rPr>
          <w:rFonts w:ascii="Calibri" w:hAnsi="Calibri"/>
          <w:b/>
          <w:sz w:val="22"/>
          <w:szCs w:val="22"/>
        </w:rPr>
        <w:t>202</w:t>
      </w:r>
      <w:r w:rsidR="009208CC">
        <w:rPr>
          <w:rFonts w:ascii="Calibri" w:hAnsi="Calibri"/>
          <w:b/>
          <w:sz w:val="22"/>
          <w:szCs w:val="22"/>
        </w:rPr>
        <w:t>4</w:t>
      </w:r>
    </w:p>
    <w:p w14:paraId="3C354C60" w14:textId="6BC19743" w:rsidR="00524B04" w:rsidRPr="00EF41C3" w:rsidRDefault="00524B04" w:rsidP="00524B04">
      <w:pPr>
        <w:spacing w:line="22" w:lineRule="atLeast"/>
        <w:jc w:val="center"/>
        <w:rPr>
          <w:rFonts w:ascii="Calibri" w:hAnsi="Calibri"/>
          <w:b/>
          <w:sz w:val="22"/>
          <w:szCs w:val="22"/>
        </w:rPr>
      </w:pPr>
      <w:r w:rsidRPr="00EF41C3">
        <w:rPr>
          <w:rFonts w:ascii="Calibri" w:hAnsi="Calibri" w:cs="Arial"/>
          <w:b/>
          <w:sz w:val="22"/>
          <w:szCs w:val="22"/>
        </w:rPr>
        <w:t xml:space="preserve">PREGÃO ELETRÔNICO N.º </w:t>
      </w:r>
      <w:r w:rsidR="0082218B" w:rsidRPr="00EF41C3">
        <w:rPr>
          <w:rFonts w:ascii="Calibri" w:hAnsi="Calibri" w:cs="Arial"/>
          <w:b/>
          <w:sz w:val="22"/>
          <w:szCs w:val="22"/>
        </w:rPr>
        <w:t>0</w:t>
      </w:r>
      <w:r w:rsidR="00C75CAC">
        <w:rPr>
          <w:rFonts w:ascii="Calibri" w:hAnsi="Calibri" w:cs="Arial"/>
          <w:b/>
          <w:sz w:val="22"/>
          <w:szCs w:val="22"/>
        </w:rPr>
        <w:t>0</w:t>
      </w:r>
      <w:r w:rsidR="0037388D">
        <w:rPr>
          <w:rFonts w:ascii="Calibri" w:hAnsi="Calibri" w:cs="Arial"/>
          <w:b/>
          <w:sz w:val="22"/>
          <w:szCs w:val="22"/>
        </w:rPr>
        <w:t>3</w:t>
      </w:r>
      <w:r w:rsidR="00C75CAC">
        <w:rPr>
          <w:rFonts w:ascii="Calibri" w:hAnsi="Calibri" w:cs="Arial"/>
          <w:b/>
          <w:sz w:val="22"/>
          <w:szCs w:val="22"/>
        </w:rPr>
        <w:t>/202</w:t>
      </w:r>
      <w:r w:rsidR="009208CC">
        <w:rPr>
          <w:rFonts w:ascii="Calibri" w:hAnsi="Calibri" w:cs="Arial"/>
          <w:b/>
          <w:sz w:val="22"/>
          <w:szCs w:val="22"/>
        </w:rPr>
        <w:t>4</w:t>
      </w:r>
    </w:p>
    <w:p w14:paraId="63BFE2FA" w14:textId="0CCD6A63" w:rsidR="00524B04" w:rsidRPr="00EF41C3" w:rsidRDefault="00524B04" w:rsidP="00524B04">
      <w:pPr>
        <w:widowControl w:val="0"/>
        <w:tabs>
          <w:tab w:val="left" w:pos="709"/>
          <w:tab w:val="left" w:pos="1276"/>
          <w:tab w:val="center" w:pos="7408"/>
          <w:tab w:val="left" w:pos="11460"/>
        </w:tabs>
        <w:jc w:val="center"/>
        <w:rPr>
          <w:rFonts w:ascii="Calibri" w:hAnsi="Calibri" w:cs="Arial"/>
          <w:b/>
          <w:sz w:val="22"/>
          <w:szCs w:val="22"/>
        </w:rPr>
      </w:pPr>
      <w:r w:rsidRPr="00EF41C3">
        <w:rPr>
          <w:rFonts w:ascii="Calibri" w:hAnsi="Calibri" w:cs="Arial"/>
          <w:b/>
          <w:sz w:val="22"/>
          <w:szCs w:val="22"/>
        </w:rPr>
        <w:t xml:space="preserve">PROCESSO LICITATÓRIO N.º </w:t>
      </w:r>
      <w:r w:rsidR="00032A2C">
        <w:rPr>
          <w:rFonts w:ascii="Calibri" w:hAnsi="Calibri" w:cs="Arial"/>
          <w:b/>
          <w:sz w:val="22"/>
          <w:szCs w:val="22"/>
        </w:rPr>
        <w:t>0</w:t>
      </w:r>
      <w:r w:rsidR="009208CC">
        <w:rPr>
          <w:rFonts w:ascii="Calibri" w:hAnsi="Calibri" w:cs="Arial"/>
          <w:b/>
          <w:sz w:val="22"/>
          <w:szCs w:val="22"/>
        </w:rPr>
        <w:t>0</w:t>
      </w:r>
      <w:r w:rsidR="0037388D">
        <w:rPr>
          <w:rFonts w:ascii="Calibri" w:hAnsi="Calibri" w:cs="Arial"/>
          <w:b/>
          <w:sz w:val="22"/>
          <w:szCs w:val="22"/>
        </w:rPr>
        <w:t>9</w:t>
      </w:r>
      <w:r w:rsidR="00032A2C">
        <w:rPr>
          <w:rFonts w:ascii="Calibri" w:hAnsi="Calibri" w:cs="Arial"/>
          <w:b/>
          <w:sz w:val="22"/>
          <w:szCs w:val="22"/>
        </w:rPr>
        <w:t>/202</w:t>
      </w:r>
      <w:r w:rsidR="009208CC">
        <w:rPr>
          <w:rFonts w:ascii="Calibri" w:hAnsi="Calibri" w:cs="Arial"/>
          <w:b/>
          <w:sz w:val="22"/>
          <w:szCs w:val="22"/>
        </w:rPr>
        <w:t>4</w:t>
      </w:r>
    </w:p>
    <w:p w14:paraId="5373846F" w14:textId="77777777" w:rsidR="00524B04" w:rsidRPr="00EF41C3" w:rsidRDefault="00524B04" w:rsidP="00524B04">
      <w:pPr>
        <w:spacing w:line="22" w:lineRule="atLeast"/>
        <w:jc w:val="center"/>
        <w:rPr>
          <w:rFonts w:ascii="Calibri" w:hAnsi="Calibri"/>
          <w:b/>
          <w:sz w:val="22"/>
          <w:szCs w:val="22"/>
        </w:rPr>
      </w:pPr>
    </w:p>
    <w:p w14:paraId="11AC7A95" w14:textId="1F6D74DA" w:rsidR="00524B04" w:rsidRPr="00EF41C3" w:rsidRDefault="00524B04" w:rsidP="00A90E99">
      <w:pPr>
        <w:spacing w:line="22" w:lineRule="atLeast"/>
        <w:ind w:left="4962" w:firstLine="1417"/>
        <w:jc w:val="both"/>
        <w:rPr>
          <w:rFonts w:ascii="Calibri" w:hAnsi="Calibri"/>
          <w:b/>
          <w:caps/>
          <w:sz w:val="22"/>
          <w:szCs w:val="22"/>
        </w:rPr>
      </w:pPr>
      <w:r w:rsidRPr="00EF41C3">
        <w:rPr>
          <w:rFonts w:ascii="Calibri" w:hAnsi="Calibri"/>
          <w:b/>
          <w:caps/>
          <w:sz w:val="22"/>
          <w:szCs w:val="22"/>
        </w:rPr>
        <w:t xml:space="preserve">CONTRATO </w:t>
      </w:r>
      <w:r w:rsidR="00C71261" w:rsidRPr="00C71261">
        <w:rPr>
          <w:rFonts w:ascii="Calibri" w:hAnsi="Calibri"/>
          <w:b/>
          <w:caps/>
          <w:sz w:val="22"/>
          <w:szCs w:val="22"/>
        </w:rPr>
        <w:t xml:space="preserve">AQUISIÇÃO DE </w:t>
      </w:r>
      <w:r w:rsidR="0037388D" w:rsidRPr="0037388D">
        <w:rPr>
          <w:rFonts w:ascii="Calibri" w:hAnsi="Calibri"/>
          <w:b/>
          <w:caps/>
          <w:sz w:val="22"/>
          <w:szCs w:val="22"/>
        </w:rPr>
        <w:t>MICRO-ÔNIBUS OU ÔNIBUS</w:t>
      </w:r>
      <w:r w:rsidR="00C71261" w:rsidRPr="00C71261">
        <w:rPr>
          <w:rFonts w:ascii="Calibri" w:hAnsi="Calibri"/>
          <w:b/>
          <w:caps/>
          <w:sz w:val="22"/>
          <w:szCs w:val="22"/>
        </w:rPr>
        <w:t>, PARA ATENDER AS NECESSIDADES DA SECRETARIA MUNICIPAL DE ASSISTÊNCIA SOCIAL</w:t>
      </w:r>
      <w:r w:rsidR="00F1314B" w:rsidRPr="00EF41C3">
        <w:rPr>
          <w:rFonts w:ascii="Calibri" w:hAnsi="Calibri"/>
          <w:b/>
          <w:caps/>
          <w:sz w:val="22"/>
          <w:szCs w:val="22"/>
        </w:rPr>
        <w:t xml:space="preserve"> </w:t>
      </w:r>
      <w:r w:rsidRPr="00EF41C3">
        <w:rPr>
          <w:rFonts w:ascii="Calibri" w:hAnsi="Calibri"/>
          <w:b/>
          <w:caps/>
          <w:sz w:val="22"/>
          <w:szCs w:val="22"/>
        </w:rPr>
        <w:t>E A EMPRESA ...............................</w:t>
      </w:r>
    </w:p>
    <w:p w14:paraId="20E75AF5" w14:textId="77777777" w:rsidR="00524B04" w:rsidRPr="00EF41C3" w:rsidRDefault="00524B04" w:rsidP="00524B04">
      <w:pPr>
        <w:autoSpaceDE w:val="0"/>
        <w:autoSpaceDN w:val="0"/>
        <w:adjustRightInd w:val="0"/>
        <w:jc w:val="both"/>
        <w:rPr>
          <w:rFonts w:ascii="Calibri" w:hAnsi="Calibri"/>
          <w:sz w:val="22"/>
          <w:szCs w:val="22"/>
        </w:rPr>
      </w:pPr>
    </w:p>
    <w:p w14:paraId="66991EA7" w14:textId="6B279ACE" w:rsidR="00524B04" w:rsidRPr="00EF41C3" w:rsidRDefault="00524B04" w:rsidP="00524B04">
      <w:pPr>
        <w:pStyle w:val="NormalWeb"/>
        <w:widowControl w:val="0"/>
        <w:tabs>
          <w:tab w:val="left" w:pos="709"/>
          <w:tab w:val="left" w:pos="1276"/>
        </w:tabs>
        <w:spacing w:before="0" w:after="0" w:line="22" w:lineRule="atLeast"/>
        <w:jc w:val="both"/>
        <w:rPr>
          <w:rFonts w:ascii="Calibri" w:hAnsi="Calibri"/>
          <w:sz w:val="22"/>
          <w:szCs w:val="22"/>
        </w:rPr>
      </w:pPr>
      <w:r w:rsidRPr="00EF41C3">
        <w:rPr>
          <w:rFonts w:ascii="Calibri" w:hAnsi="Calibri"/>
          <w:sz w:val="22"/>
          <w:szCs w:val="22"/>
        </w:rPr>
        <w:t xml:space="preserve">O </w:t>
      </w:r>
      <w:r w:rsidRPr="00EF41C3">
        <w:rPr>
          <w:rFonts w:ascii="Calibri" w:hAnsi="Calibri"/>
          <w:b/>
          <w:sz w:val="22"/>
          <w:szCs w:val="22"/>
        </w:rPr>
        <w:t xml:space="preserve">MUNICÍPIO DE </w:t>
      </w:r>
      <w:r w:rsidR="00F1314B" w:rsidRPr="00EF41C3">
        <w:rPr>
          <w:rFonts w:ascii="Calibri" w:hAnsi="Calibri"/>
          <w:b/>
          <w:sz w:val="22"/>
          <w:szCs w:val="22"/>
        </w:rPr>
        <w:t xml:space="preserve">CORONEL </w:t>
      </w:r>
      <w:r w:rsidR="00F1314B" w:rsidRPr="00EF41C3">
        <w:rPr>
          <w:rFonts w:asciiTheme="minorHAnsi" w:hAnsiTheme="minorHAnsi" w:cstheme="minorHAnsi"/>
          <w:b/>
          <w:sz w:val="22"/>
          <w:szCs w:val="22"/>
        </w:rPr>
        <w:t>SAPUCAIA</w:t>
      </w:r>
      <w:r w:rsidRPr="00EF41C3">
        <w:rPr>
          <w:rFonts w:asciiTheme="minorHAnsi" w:hAnsiTheme="minorHAnsi" w:cstheme="minorHAnsi"/>
          <w:b/>
          <w:sz w:val="22"/>
          <w:szCs w:val="22"/>
        </w:rPr>
        <w:t>/MS</w:t>
      </w:r>
      <w:r w:rsidRPr="00EF41C3">
        <w:rPr>
          <w:rFonts w:asciiTheme="minorHAnsi" w:hAnsiTheme="minorHAnsi" w:cstheme="minorHAnsi"/>
          <w:sz w:val="22"/>
          <w:szCs w:val="22"/>
        </w:rPr>
        <w:t xml:space="preserve">, pessoa jurídica de direito público, </w:t>
      </w:r>
      <w:r w:rsidR="00B53F9B" w:rsidRPr="00EF41C3">
        <w:rPr>
          <w:rFonts w:asciiTheme="minorHAnsi" w:hAnsiTheme="minorHAnsi" w:cstheme="minorHAnsi"/>
          <w:sz w:val="22"/>
          <w:szCs w:val="22"/>
        </w:rPr>
        <w:t>Av. Abílio Espíndola Sobrinho, 570</w:t>
      </w:r>
      <w:r w:rsidRPr="00EF41C3">
        <w:rPr>
          <w:rFonts w:asciiTheme="minorHAnsi" w:hAnsiTheme="minorHAnsi" w:cstheme="minorHAnsi"/>
          <w:sz w:val="22"/>
          <w:szCs w:val="22"/>
        </w:rPr>
        <w:t>, Centro, nesta cidade, inscrita no CNPJ sob o n</w:t>
      </w:r>
      <w:r w:rsidRPr="00EF41C3">
        <w:rPr>
          <w:rFonts w:asciiTheme="minorHAnsi" w:hAnsiTheme="minorHAnsi" w:cstheme="minorHAnsi"/>
          <w:sz w:val="22"/>
          <w:szCs w:val="22"/>
        </w:rPr>
        <w:sym w:font="Symbol" w:char="F0B0"/>
      </w:r>
      <w:r w:rsidRPr="00EF41C3">
        <w:rPr>
          <w:rFonts w:asciiTheme="minorHAnsi" w:hAnsiTheme="minorHAnsi" w:cstheme="minorHAnsi"/>
          <w:sz w:val="22"/>
          <w:szCs w:val="22"/>
        </w:rPr>
        <w:t xml:space="preserve">. </w:t>
      </w:r>
      <w:r w:rsidR="00B53F9B" w:rsidRPr="00EF41C3">
        <w:rPr>
          <w:rFonts w:asciiTheme="minorHAnsi" w:hAnsiTheme="minorHAnsi" w:cstheme="minorHAnsi"/>
          <w:sz w:val="22"/>
          <w:szCs w:val="22"/>
        </w:rPr>
        <w:t>01.988.914/0001-75</w:t>
      </w:r>
      <w:r w:rsidRPr="00EF41C3">
        <w:rPr>
          <w:rFonts w:asciiTheme="minorHAnsi" w:hAnsiTheme="minorHAnsi" w:cstheme="minorHAnsi"/>
          <w:sz w:val="22"/>
          <w:szCs w:val="22"/>
        </w:rPr>
        <w:t xml:space="preserve">, neste ato, representada pelo Prefeito Municipal Senhor </w:t>
      </w:r>
      <w:r w:rsidR="00B53F9B" w:rsidRPr="00EF41C3">
        <w:rPr>
          <w:rFonts w:asciiTheme="minorHAnsi" w:hAnsiTheme="minorHAnsi" w:cstheme="minorHAnsi"/>
          <w:b/>
          <w:sz w:val="22"/>
          <w:szCs w:val="22"/>
        </w:rPr>
        <w:t>Rudi Paetzold</w:t>
      </w:r>
      <w:r w:rsidR="00B53F9B" w:rsidRPr="00EF41C3">
        <w:rPr>
          <w:rFonts w:asciiTheme="minorHAnsi" w:hAnsiTheme="minorHAnsi" w:cstheme="minorHAnsi"/>
          <w:bCs/>
          <w:sz w:val="22"/>
          <w:szCs w:val="22"/>
        </w:rPr>
        <w:t>, brasileiro, casado, residente e domiciliado na Rua Abílio Espíndola Sobrinho, Nº 391, centro nesta cidade de Coronel Sapucaia, Estado do Mato Grosso do Sul, portador do RG n.º 076535 SSP/MT e CPF nº. 175.320.001-68</w:t>
      </w:r>
      <w:r w:rsidRPr="00EF41C3">
        <w:rPr>
          <w:rFonts w:asciiTheme="minorHAnsi" w:hAnsiTheme="minorHAnsi" w:cstheme="minorHAnsi"/>
          <w:sz w:val="22"/>
          <w:szCs w:val="22"/>
        </w:rPr>
        <w:t xml:space="preserve">, a seguir denominada </w:t>
      </w:r>
      <w:r w:rsidRPr="00EF41C3">
        <w:rPr>
          <w:rFonts w:asciiTheme="minorHAnsi" w:hAnsiTheme="minorHAnsi" w:cstheme="minorHAnsi"/>
          <w:b/>
          <w:sz w:val="22"/>
          <w:szCs w:val="22"/>
        </w:rPr>
        <w:t>CONTRATANTE</w:t>
      </w:r>
      <w:r w:rsidRPr="00EF41C3">
        <w:rPr>
          <w:rFonts w:asciiTheme="minorHAnsi" w:hAnsiTheme="minorHAnsi" w:cstheme="minorHAnsi"/>
          <w:sz w:val="22"/>
          <w:szCs w:val="22"/>
        </w:rPr>
        <w:t>, e a Empresa _____________________________, pessoa jurídica de direito privado, com endereço à _________________________,</w:t>
      </w:r>
      <w:r w:rsidRPr="00EF41C3">
        <w:rPr>
          <w:rFonts w:ascii="Calibri" w:hAnsi="Calibri"/>
          <w:sz w:val="22"/>
          <w:szCs w:val="22"/>
        </w:rPr>
        <w:t xml:space="preserve"> inscrita no CNPJ/MF sob nº. ____________________, neste ato representada por seu (sua) representante ou Responsável Legal, Senhor (a) _______________________, a seguir denominada </w:t>
      </w:r>
      <w:r w:rsidRPr="00EF41C3">
        <w:rPr>
          <w:rFonts w:ascii="Calibri" w:hAnsi="Calibri"/>
          <w:b/>
          <w:sz w:val="22"/>
          <w:szCs w:val="22"/>
        </w:rPr>
        <w:t>CONTRATADA</w:t>
      </w:r>
      <w:r w:rsidRPr="00EF41C3">
        <w:rPr>
          <w:rFonts w:ascii="Calibri" w:hAnsi="Calibri"/>
          <w:sz w:val="22"/>
          <w:szCs w:val="22"/>
        </w:rPr>
        <w:t xml:space="preserve">, acordam e ajustam firmar o presente Contrato, decorrente do resultado da licitação, modalidade PREGÃO ELETRÔNICO, do tipo MENOR PREÇO POR ITEM, </w:t>
      </w:r>
      <w:r w:rsidRPr="00EF41C3">
        <w:rPr>
          <w:rFonts w:ascii="Calibri" w:hAnsi="Calibri"/>
          <w:b/>
          <w:sz w:val="22"/>
          <w:szCs w:val="22"/>
        </w:rPr>
        <w:t xml:space="preserve">Processo Administrativo nº </w:t>
      </w:r>
      <w:r w:rsidR="00032A2C">
        <w:rPr>
          <w:rFonts w:ascii="Calibri" w:hAnsi="Calibri"/>
          <w:b/>
          <w:sz w:val="22"/>
          <w:szCs w:val="22"/>
        </w:rPr>
        <w:t>0</w:t>
      </w:r>
      <w:r w:rsidR="009208CC">
        <w:rPr>
          <w:rFonts w:ascii="Calibri" w:hAnsi="Calibri"/>
          <w:b/>
          <w:sz w:val="22"/>
          <w:szCs w:val="22"/>
        </w:rPr>
        <w:t>0</w:t>
      </w:r>
      <w:r w:rsidR="0037388D">
        <w:rPr>
          <w:rFonts w:ascii="Calibri" w:hAnsi="Calibri"/>
          <w:b/>
          <w:sz w:val="22"/>
          <w:szCs w:val="22"/>
        </w:rPr>
        <w:t>9</w:t>
      </w:r>
      <w:r w:rsidR="00032A2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nos termos da Lei nº </w:t>
      </w:r>
      <w:r w:rsidR="009208CC">
        <w:rPr>
          <w:rFonts w:ascii="Calibri" w:hAnsi="Calibri"/>
          <w:sz w:val="22"/>
          <w:szCs w:val="22"/>
        </w:rPr>
        <w:t>14.133/21</w:t>
      </w:r>
      <w:r w:rsidRPr="00EF41C3">
        <w:rPr>
          <w:rFonts w:ascii="Calibri" w:hAnsi="Calibri"/>
          <w:sz w:val="22"/>
          <w:szCs w:val="22"/>
        </w:rPr>
        <w:t xml:space="preserve"> e suas alterações, assim como pelas condições do Edital de </w:t>
      </w:r>
      <w:r w:rsidRPr="00EF41C3">
        <w:rPr>
          <w:rFonts w:ascii="Calibri" w:hAnsi="Calibri"/>
          <w:b/>
          <w:sz w:val="22"/>
          <w:szCs w:val="22"/>
        </w:rPr>
        <w:t xml:space="preserve">PREGÃO ELETRÔNICO nº </w:t>
      </w:r>
      <w:r w:rsidR="0082218B" w:rsidRPr="00EF41C3">
        <w:rPr>
          <w:rFonts w:ascii="Calibri" w:hAnsi="Calibri"/>
          <w:b/>
          <w:sz w:val="22"/>
          <w:szCs w:val="22"/>
        </w:rPr>
        <w:t>0</w:t>
      </w:r>
      <w:r w:rsidR="00C75CAC">
        <w:rPr>
          <w:rFonts w:ascii="Calibri" w:hAnsi="Calibri"/>
          <w:b/>
          <w:sz w:val="22"/>
          <w:szCs w:val="22"/>
        </w:rPr>
        <w:t>0</w:t>
      </w:r>
      <w:r w:rsidR="0037388D">
        <w:rPr>
          <w:rFonts w:ascii="Calibri" w:hAnsi="Calibri"/>
          <w:b/>
          <w:sz w:val="22"/>
          <w:szCs w:val="22"/>
        </w:rPr>
        <w:t>3</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pelos termos da proposta da CONTRATADA datada de __/__/_____ e pelas cláusulas a seguir expressas, definidoras dos direitos, obrigações e responsabilidades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4D98B761"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t xml:space="preserve">O presente Contrato tem por objeto </w:t>
      </w:r>
      <w:r w:rsidR="0037388D" w:rsidRPr="0037388D">
        <w:rPr>
          <w:rFonts w:ascii="Calibri" w:hAnsi="Calibri"/>
          <w:b/>
          <w:bCs/>
          <w:sz w:val="22"/>
          <w:szCs w:val="22"/>
        </w:rPr>
        <w:t>AQUISIÇÃO DE MICRO-ÔNIBUS OU ÔNIBUS DE NO MINIMO 37 LUGARES PARA TRANSPORTE DE ESTUDANTES DO ENSINO SUPERIOR BEM COMO DEMAIS NECESSIDADES DE TRANSPORTES DE PESSOAS QUE POR VENTURA SEJAM NECESSÁRIOS</w:t>
      </w:r>
      <w:r w:rsidRPr="00EF41C3">
        <w:rPr>
          <w:rFonts w:ascii="Calibri" w:hAnsi="Calibri"/>
          <w:sz w:val="22"/>
          <w:szCs w:val="22"/>
        </w:rPr>
        <w:t>, conforme especificações constantes no Termo de Re</w:t>
      </w:r>
      <w:r w:rsidRPr="00EF41C3">
        <w:rPr>
          <w:rFonts w:ascii="Calibri" w:hAnsi="Calibri"/>
          <w:bCs/>
          <w:sz w:val="22"/>
          <w:szCs w:val="22"/>
        </w:rPr>
        <w:t xml:space="preserve">ferência e Proposta de Preços, partes integrantes e complementares deste contrato, </w:t>
      </w:r>
      <w:r w:rsidRPr="00EF41C3">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5A994845"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67CD72FF" w14:textId="42725162"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C75CAC">
        <w:rPr>
          <w:rFonts w:ascii="Calibri" w:hAnsi="Calibri"/>
          <w:b/>
          <w:sz w:val="22"/>
          <w:szCs w:val="22"/>
        </w:rPr>
        <w:t>00</w:t>
      </w:r>
      <w:r w:rsidR="0037388D">
        <w:rPr>
          <w:rFonts w:ascii="Calibri" w:hAnsi="Calibri"/>
          <w:b/>
          <w:sz w:val="22"/>
          <w:szCs w:val="22"/>
        </w:rPr>
        <w:t>3</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seus Anexos, Termo de Referência e Proposta de Preços, de cujo inteiro teor as partes declaram ter conhecimento e aceitam.</w:t>
      </w:r>
    </w:p>
    <w:p w14:paraId="4FC1814B" w14:textId="77777777" w:rsidR="00524B04" w:rsidRPr="00EF41C3" w:rsidRDefault="00524B04" w:rsidP="00FE5419">
      <w:pPr>
        <w:tabs>
          <w:tab w:val="left" w:pos="709"/>
          <w:tab w:val="left" w:pos="1276"/>
        </w:tabs>
        <w:jc w:val="both"/>
        <w:rPr>
          <w:rFonts w:ascii="Calibri" w:hAnsi="Calibri"/>
          <w:sz w:val="22"/>
          <w:szCs w:val="22"/>
        </w:rPr>
      </w:pPr>
    </w:p>
    <w:p w14:paraId="4D8A0039"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77777777" w:rsidR="00524B04" w:rsidRPr="00EF41C3" w:rsidRDefault="00524B04" w:rsidP="00FE5419">
      <w:pPr>
        <w:tabs>
          <w:tab w:val="left" w:pos="709"/>
          <w:tab w:val="left" w:pos="1276"/>
        </w:tabs>
        <w:rPr>
          <w:rFonts w:ascii="Calibri" w:hAnsi="Calibri"/>
          <w:sz w:val="22"/>
          <w:szCs w:val="22"/>
        </w:rPr>
      </w:pP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0AE0A04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C75CAC">
        <w:rPr>
          <w:rFonts w:ascii="Calibri" w:hAnsi="Calibri"/>
          <w:b/>
          <w:sz w:val="22"/>
          <w:szCs w:val="22"/>
        </w:rPr>
        <w:t>00</w:t>
      </w:r>
      <w:r w:rsidR="0037388D">
        <w:rPr>
          <w:rFonts w:ascii="Calibri" w:hAnsi="Calibri"/>
          <w:b/>
          <w:sz w:val="22"/>
          <w:szCs w:val="22"/>
        </w:rPr>
        <w:t>3</w:t>
      </w:r>
      <w:r w:rsidR="00C75CAC">
        <w:rPr>
          <w:rFonts w:ascii="Calibri" w:hAnsi="Calibri"/>
          <w:b/>
          <w:sz w:val="22"/>
          <w:szCs w:val="22"/>
        </w:rPr>
        <w:t>/202</w:t>
      </w:r>
      <w:r w:rsidR="009208CC">
        <w:rPr>
          <w:rFonts w:ascii="Calibri" w:hAnsi="Calibri"/>
          <w:b/>
          <w:sz w:val="22"/>
          <w:szCs w:val="22"/>
        </w:rPr>
        <w:t>4</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16344E18"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9208CC">
        <w:rPr>
          <w:rFonts w:ascii="Calibri" w:hAnsi="Calibri" w:cs="Arial"/>
          <w:snapToGrid w:val="0"/>
          <w:sz w:val="22"/>
          <w:szCs w:val="22"/>
        </w:rPr>
        <w:t>o veículo</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Default="00524B04" w:rsidP="00FE5419">
      <w:pPr>
        <w:widowControl w:val="0"/>
        <w:tabs>
          <w:tab w:val="left" w:pos="1276"/>
        </w:tabs>
        <w:ind w:left="1276"/>
        <w:jc w:val="both"/>
        <w:rPr>
          <w:rFonts w:ascii="Calibri" w:hAnsi="Calibri"/>
          <w:sz w:val="22"/>
          <w:szCs w:val="22"/>
        </w:rPr>
      </w:pPr>
    </w:p>
    <w:p w14:paraId="4A798115" w14:textId="77777777" w:rsidR="00B50BE7" w:rsidRPr="00EF41C3" w:rsidRDefault="00B50BE7"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1B159725" w14:textId="77777777" w:rsidR="00524B04" w:rsidRPr="00EF41C3" w:rsidRDefault="00524B04" w:rsidP="00FE5419">
      <w:pPr>
        <w:widowControl w:val="0"/>
        <w:tabs>
          <w:tab w:val="left" w:pos="1560"/>
          <w:tab w:val="left" w:pos="1843"/>
        </w:tabs>
        <w:ind w:left="1276"/>
        <w:jc w:val="both"/>
        <w:rPr>
          <w:rFonts w:ascii="Calibri" w:hAnsi="Calibri"/>
          <w:sz w:val="22"/>
          <w:szCs w:val="22"/>
        </w:rPr>
      </w:pP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05058BF1"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787E319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7CE71E8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062ECDF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344D022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77777777"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o servidor credenciado receberá os equipamentos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05684F8E"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0DC0AA05"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em até 05 (cinco) dias após recebimento provisório, será verificada a integridade da entrega dos equipamentos,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33473478" w14:textId="77777777" w:rsidR="00524B04" w:rsidRPr="00EF41C3" w:rsidRDefault="00524B04" w:rsidP="00FE5419">
      <w:pPr>
        <w:widowControl w:val="0"/>
        <w:tabs>
          <w:tab w:val="left" w:pos="709"/>
          <w:tab w:val="left" w:pos="1276"/>
          <w:tab w:val="left" w:pos="1701"/>
        </w:tabs>
        <w:ind w:left="1276"/>
        <w:jc w:val="both"/>
        <w:rPr>
          <w:rFonts w:ascii="Calibri" w:hAnsi="Calibri"/>
          <w:sz w:val="22"/>
          <w:szCs w:val="22"/>
        </w:rPr>
      </w:pP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7777777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w:t>
      </w:r>
      <w:proofErr w:type="gramStart"/>
      <w:r w:rsidRPr="00EF41C3">
        <w:rPr>
          <w:rFonts w:ascii="Calibri" w:hAnsi="Calibri"/>
          <w:sz w:val="22"/>
          <w:szCs w:val="22"/>
        </w:rPr>
        <w:t>a</w:t>
      </w:r>
      <w:proofErr w:type="gramEnd"/>
      <w:r w:rsidRPr="00EF41C3">
        <w:rPr>
          <w:rFonts w:ascii="Calibri" w:hAnsi="Calibri"/>
          <w:sz w:val="22"/>
          <w:szCs w:val="22"/>
        </w:rPr>
        <w:t xml:space="preserve"> entrega dos equipamentos,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2AA1B43E"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Pr="00EF41C3">
        <w:rPr>
          <w:rFonts w:ascii="Calibri" w:hAnsi="Calibri"/>
          <w:sz w:val="22"/>
          <w:szCs w:val="22"/>
        </w:rPr>
        <w:lastRenderedPageBreak/>
        <w:t>equipamentos,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79105EFE" w14:textId="77777777" w:rsidR="00524B04" w:rsidRPr="00EF41C3" w:rsidRDefault="00524B04" w:rsidP="00FE5419">
      <w:pPr>
        <w:widowControl w:val="0"/>
        <w:tabs>
          <w:tab w:val="left" w:pos="709"/>
          <w:tab w:val="left" w:pos="1276"/>
        </w:tabs>
        <w:jc w:val="both"/>
        <w:rPr>
          <w:rFonts w:ascii="Calibri" w:hAnsi="Calibri"/>
          <w:sz w:val="22"/>
          <w:szCs w:val="22"/>
        </w:rPr>
      </w:pPr>
    </w:p>
    <w:p w14:paraId="04191DC1" w14:textId="188C78A1"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t>6.9</w:t>
      </w:r>
      <w:r w:rsidRPr="00EF41C3">
        <w:rPr>
          <w:rFonts w:ascii="Calibri" w:hAnsi="Calibri"/>
          <w:color w:val="000000"/>
          <w:sz w:val="22"/>
          <w:szCs w:val="22"/>
        </w:rPr>
        <w:tab/>
        <w:t>-</w:t>
      </w:r>
      <w:r w:rsidRPr="00EF41C3">
        <w:rPr>
          <w:rFonts w:ascii="Calibri" w:hAnsi="Calibri"/>
          <w:color w:val="000000"/>
          <w:sz w:val="22"/>
          <w:szCs w:val="22"/>
        </w:rPr>
        <w:tab/>
        <w:t xml:space="preserve">Os equipamentos deverão ser entregues na sede do município de </w:t>
      </w:r>
      <w:r w:rsidR="00F1314B" w:rsidRPr="00EF41C3">
        <w:rPr>
          <w:rFonts w:ascii="Calibri" w:hAnsi="Calibri"/>
          <w:sz w:val="22"/>
          <w:szCs w:val="22"/>
        </w:rPr>
        <w:t>Coronel Sapucaia</w:t>
      </w:r>
      <w:r w:rsidRPr="00EF41C3">
        <w:rPr>
          <w:rFonts w:ascii="Calibri" w:hAnsi="Calibri"/>
          <w:color w:val="000000"/>
          <w:sz w:val="22"/>
          <w:szCs w:val="22"/>
        </w:rPr>
        <w:t xml:space="preserve">/MS, no prazo de </w:t>
      </w:r>
      <w:r w:rsidR="00F9006E">
        <w:rPr>
          <w:rFonts w:ascii="Calibri" w:hAnsi="Calibri"/>
          <w:color w:val="000000"/>
          <w:sz w:val="22"/>
          <w:szCs w:val="22"/>
        </w:rPr>
        <w:t>30</w:t>
      </w:r>
      <w:r w:rsidR="003B19E4">
        <w:rPr>
          <w:rFonts w:ascii="Calibri" w:hAnsi="Calibri"/>
          <w:color w:val="000000"/>
          <w:sz w:val="22"/>
          <w:szCs w:val="22"/>
        </w:rPr>
        <w:t xml:space="preserve"> </w:t>
      </w:r>
      <w:r w:rsidRPr="00F9006E">
        <w:rPr>
          <w:rFonts w:ascii="Calibri" w:hAnsi="Calibri"/>
          <w:color w:val="000000"/>
          <w:sz w:val="22"/>
          <w:szCs w:val="22"/>
        </w:rPr>
        <w:t>(</w:t>
      </w:r>
      <w:r w:rsidR="00F9006E">
        <w:rPr>
          <w:rFonts w:ascii="Calibri" w:hAnsi="Calibri"/>
          <w:color w:val="000000"/>
          <w:sz w:val="22"/>
          <w:szCs w:val="22"/>
        </w:rPr>
        <w:t>trinta</w:t>
      </w:r>
      <w:r w:rsidRPr="00F9006E">
        <w:rPr>
          <w:rFonts w:ascii="Calibri" w:hAnsi="Calibri"/>
          <w:color w:val="000000"/>
          <w:sz w:val="22"/>
          <w:szCs w:val="22"/>
        </w:rPr>
        <w:t>)</w:t>
      </w:r>
      <w:r w:rsidRPr="00EF41C3">
        <w:rPr>
          <w:rFonts w:ascii="Calibri" w:hAnsi="Calibri"/>
          <w:color w:val="000000"/>
          <w:sz w:val="22"/>
          <w:szCs w:val="22"/>
        </w:rPr>
        <w:t xml:space="preserve"> dias,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Os recursos financeiros para suportar a eficácia do presente objeto, serão atendidos pela(a) seguinte(s) dotação(</w:t>
      </w:r>
      <w:proofErr w:type="spellStart"/>
      <w:r w:rsidRPr="00EF41C3">
        <w:rPr>
          <w:rFonts w:ascii="Calibri" w:hAnsi="Calibri"/>
          <w:bCs/>
          <w:sz w:val="22"/>
          <w:szCs w:val="22"/>
        </w:rPr>
        <w:t>ões</w:t>
      </w:r>
      <w:proofErr w:type="spellEnd"/>
      <w:r w:rsidRPr="00EF41C3">
        <w:rPr>
          <w:rFonts w:ascii="Calibri" w:hAnsi="Calibri"/>
          <w:bCs/>
          <w:sz w:val="22"/>
          <w:szCs w:val="22"/>
        </w:rPr>
        <w:t>) orçamentária(s):</w:t>
      </w:r>
    </w:p>
    <w:p w14:paraId="504E33D9" w14:textId="77777777" w:rsidR="000067CD" w:rsidRPr="003B19E4" w:rsidRDefault="000067CD" w:rsidP="00FE5419">
      <w:pPr>
        <w:widowControl w:val="0"/>
        <w:tabs>
          <w:tab w:val="left" w:pos="709"/>
          <w:tab w:val="left" w:pos="1134"/>
          <w:tab w:val="left" w:pos="1276"/>
          <w:tab w:val="left" w:pos="1701"/>
          <w:tab w:val="left" w:pos="2127"/>
        </w:tabs>
        <w:jc w:val="both"/>
        <w:rPr>
          <w:rFonts w:ascii="Calibri" w:hAnsi="Calibri"/>
          <w:sz w:val="22"/>
          <w:szCs w:val="22"/>
          <w:highlight w:val="yellow"/>
        </w:rPr>
      </w:pPr>
    </w:p>
    <w:p w14:paraId="173F2C26"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1 PREFEITURA MUNICIPAL DE CORONEL SAPUCAIA</w:t>
      </w:r>
    </w:p>
    <w:p w14:paraId="6D8D761C"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 SECRETARIA MUNICIPAL DE EDUCAÇÃO E CULTURA</w:t>
      </w:r>
    </w:p>
    <w:p w14:paraId="66F8F4E0"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06.01 SECRETARIA MUNICIPAL DE EDUCAÇÃO E CULTURA</w:t>
      </w:r>
    </w:p>
    <w:p w14:paraId="77D71402"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12.361.0300.2-110 MANUTENÇÃO DAS ATIVIDADES DO ENSINO FUNDAMENTAL</w:t>
      </w:r>
    </w:p>
    <w:p w14:paraId="11277A61" w14:textId="77777777" w:rsidR="0037388D" w:rsidRPr="00674EDB"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4.4.90.52.00 EQUIPAMENTOS E MATERIAL PERMANENTE</w:t>
      </w:r>
    </w:p>
    <w:p w14:paraId="328E9336" w14:textId="77777777" w:rsidR="0037388D" w:rsidRDefault="0037388D" w:rsidP="0037388D">
      <w:pPr>
        <w:pStyle w:val="SemEspaamento"/>
        <w:jc w:val="both"/>
        <w:rPr>
          <w:rFonts w:cstheme="minorHAnsi"/>
          <w:color w:val="000000" w:themeColor="text1"/>
          <w:shd w:val="clear" w:color="auto" w:fill="FFFFFF"/>
        </w:rPr>
      </w:pPr>
      <w:r w:rsidRPr="00674EDB">
        <w:rPr>
          <w:rFonts w:cstheme="minorHAnsi"/>
          <w:color w:val="000000" w:themeColor="text1"/>
          <w:shd w:val="clear" w:color="auto" w:fill="FFFFFF"/>
        </w:rPr>
        <w:t>FONTE: 1.500.1001-000     /     FICHA: 106</w:t>
      </w:r>
    </w:p>
    <w:p w14:paraId="58A525A4" w14:textId="77777777" w:rsidR="00E51242" w:rsidRDefault="00E51242" w:rsidP="00E51242">
      <w:pPr>
        <w:pStyle w:val="SemEspaamento"/>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12A30EE3" w14:textId="77777777" w:rsidR="00524B04" w:rsidRPr="00EF41C3" w:rsidRDefault="00524B04" w:rsidP="00FE5419">
      <w:pPr>
        <w:tabs>
          <w:tab w:val="left" w:pos="709"/>
          <w:tab w:val="left" w:pos="1276"/>
        </w:tabs>
        <w:jc w:val="both"/>
        <w:rPr>
          <w:rFonts w:ascii="Calibri" w:hAnsi="Calibri"/>
          <w:sz w:val="22"/>
          <w:szCs w:val="22"/>
        </w:rPr>
      </w:pPr>
    </w:p>
    <w:p w14:paraId="147EE360"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63F3E443"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equipamentos e recebimento definitivo dos mesmos,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lastRenderedPageBreak/>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16E7A13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46BE39F"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5DD6F12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F0C295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1604001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F9006E">
        <w:rPr>
          <w:rFonts w:ascii="Calibri" w:hAnsi="Calibri"/>
          <w:b/>
          <w:sz w:val="22"/>
          <w:szCs w:val="22"/>
        </w:rPr>
        <w:t>60</w:t>
      </w:r>
      <w:r w:rsidRPr="00F9006E">
        <w:rPr>
          <w:rFonts w:ascii="Calibri" w:hAnsi="Calibri"/>
          <w:b/>
          <w:sz w:val="22"/>
          <w:szCs w:val="22"/>
        </w:rPr>
        <w:t xml:space="preserve"> (</w:t>
      </w:r>
      <w:r w:rsidR="00F9006E">
        <w:rPr>
          <w:rFonts w:ascii="Calibri" w:hAnsi="Calibri"/>
          <w:b/>
          <w:sz w:val="22"/>
          <w:szCs w:val="22"/>
        </w:rPr>
        <w:t>sessenta</w:t>
      </w:r>
      <w:r w:rsidRPr="00F9006E">
        <w:rPr>
          <w:rFonts w:ascii="Calibri" w:hAnsi="Calibri"/>
          <w:b/>
          <w:sz w:val="22"/>
          <w:szCs w:val="22"/>
        </w:rPr>
        <w:t>) dias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o(a)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1F259EC0" w14:textId="77777777" w:rsidR="00524B04" w:rsidRPr="00EF41C3" w:rsidRDefault="00524B04" w:rsidP="00FE5419">
      <w:pPr>
        <w:widowControl w:val="0"/>
        <w:tabs>
          <w:tab w:val="left" w:pos="1701"/>
          <w:tab w:val="left" w:pos="1985"/>
        </w:tabs>
        <w:ind w:left="1276"/>
        <w:jc w:val="both"/>
        <w:rPr>
          <w:rFonts w:ascii="Calibri" w:hAnsi="Calibri"/>
          <w:sz w:val="22"/>
          <w:szCs w:val="22"/>
        </w:rPr>
      </w:pP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5EE3E28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7777A10" w14:textId="77777777" w:rsidR="00524B04" w:rsidRPr="00EF41C3" w:rsidRDefault="00524B04"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2E967B0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O presente Contrato poderá ser alterado para ajuste de condições supervenientes que impliquem modificações nos casos previstos nos Diplomas Legais pertinentes à matéria.</w:t>
      </w:r>
    </w:p>
    <w:p w14:paraId="7C697799" w14:textId="77777777" w:rsidR="00524B04" w:rsidRPr="00EF41C3" w:rsidRDefault="00524B04" w:rsidP="00FE5419">
      <w:pPr>
        <w:widowControl w:val="0"/>
        <w:tabs>
          <w:tab w:val="left" w:pos="709"/>
          <w:tab w:val="left" w:pos="1276"/>
        </w:tabs>
        <w:jc w:val="both"/>
        <w:rPr>
          <w:rFonts w:ascii="Calibri" w:hAnsi="Calibri"/>
          <w:sz w:val="22"/>
          <w:szCs w:val="22"/>
        </w:rPr>
      </w:pPr>
    </w:p>
    <w:p w14:paraId="751E2449"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SEXTA - FORO</w:t>
      </w:r>
    </w:p>
    <w:p w14:paraId="20630087" w14:textId="77777777" w:rsidR="00524B04" w:rsidRPr="00EF41C3" w:rsidRDefault="00524B04" w:rsidP="00FE5419">
      <w:pPr>
        <w:widowControl w:val="0"/>
        <w:tabs>
          <w:tab w:val="left" w:pos="709"/>
          <w:tab w:val="left" w:pos="1276"/>
        </w:tabs>
        <w:rPr>
          <w:rFonts w:ascii="Calibri" w:hAnsi="Calibri"/>
          <w:sz w:val="22"/>
          <w:szCs w:val="22"/>
        </w:rPr>
      </w:pPr>
    </w:p>
    <w:p w14:paraId="11180633"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sz w:val="22"/>
          <w:szCs w:val="22"/>
        </w:rPr>
        <w:t>16.1</w:t>
      </w:r>
      <w:r w:rsidRPr="00EF41C3">
        <w:rPr>
          <w:rFonts w:ascii="Calibri" w:hAnsi="Calibri"/>
          <w:sz w:val="22"/>
          <w:szCs w:val="22"/>
        </w:rPr>
        <w:tab/>
        <w:t>-</w:t>
      </w:r>
      <w:r w:rsidRPr="00EF41C3">
        <w:rPr>
          <w:rFonts w:ascii="Calibri" w:hAnsi="Calibri"/>
          <w:sz w:val="22"/>
          <w:szCs w:val="22"/>
        </w:rPr>
        <w:tab/>
        <w:t xml:space="preserve">Fica eleito o foro da Comarca de </w:t>
      </w:r>
      <w:r w:rsidR="00F1314B" w:rsidRPr="00EF41C3">
        <w:rPr>
          <w:rFonts w:ascii="Calibri" w:hAnsi="Calibri"/>
          <w:sz w:val="22"/>
          <w:szCs w:val="22"/>
        </w:rPr>
        <w:t>CORONEL SAPUCAIA</w:t>
      </w:r>
      <w:r w:rsidRPr="00EF41C3">
        <w:rPr>
          <w:rFonts w:ascii="Calibri" w:hAnsi="Calibri"/>
          <w:sz w:val="22"/>
          <w:szCs w:val="22"/>
        </w:rPr>
        <w:t xml:space="preserve">, Estado do Mato Grosso do Sul, para </w:t>
      </w:r>
      <w:r w:rsidRPr="00EF41C3">
        <w:rPr>
          <w:rFonts w:ascii="Calibri" w:hAnsi="Calibri"/>
        </w:rPr>
        <w:t>dirimir dúvidas ou questões oriundas do presente Contrato.</w:t>
      </w:r>
    </w:p>
    <w:p w14:paraId="61B28D1F" w14:textId="77777777" w:rsidR="00524B04" w:rsidRPr="00EF41C3" w:rsidRDefault="00524B04" w:rsidP="00FE5419">
      <w:pPr>
        <w:widowControl w:val="0"/>
        <w:tabs>
          <w:tab w:val="left" w:pos="709"/>
          <w:tab w:val="left" w:pos="1276"/>
        </w:tabs>
        <w:jc w:val="both"/>
        <w:rPr>
          <w:rFonts w:ascii="Calibri" w:hAnsi="Calibri"/>
        </w:rPr>
      </w:pPr>
    </w:p>
    <w:p w14:paraId="19DCB9C0" w14:textId="77777777" w:rsidR="00524B04" w:rsidRPr="00EF41C3" w:rsidRDefault="00524B04" w:rsidP="00FE5419">
      <w:pPr>
        <w:widowControl w:val="0"/>
        <w:tabs>
          <w:tab w:val="left" w:pos="709"/>
          <w:tab w:val="left" w:pos="1276"/>
        </w:tabs>
        <w:jc w:val="both"/>
        <w:rPr>
          <w:rFonts w:ascii="Calibri" w:hAnsi="Calibri"/>
        </w:rPr>
      </w:pPr>
      <w:r w:rsidRPr="00EF41C3">
        <w:rPr>
          <w:rFonts w:ascii="Calibri" w:hAnsi="Calibri"/>
        </w:rPr>
        <w:t>E por estarem justas e contratadas, as partes assinam o presente Instrumento Contratual em 03 (três) vias iguais e rubricadas para todos os fins de direito, na presença das testemunhas abaixo.</w:t>
      </w:r>
    </w:p>
    <w:p w14:paraId="43CECC46" w14:textId="4F3FC52F" w:rsidR="00524B04" w:rsidRPr="00EF41C3" w:rsidRDefault="00F1314B" w:rsidP="0037388D">
      <w:pPr>
        <w:widowControl w:val="0"/>
        <w:tabs>
          <w:tab w:val="left" w:pos="709"/>
          <w:tab w:val="left" w:pos="1276"/>
        </w:tabs>
        <w:jc w:val="right"/>
        <w:rPr>
          <w:rFonts w:ascii="Calibri" w:hAnsi="Calibri"/>
        </w:rPr>
      </w:pPr>
      <w:r w:rsidRPr="00EF41C3">
        <w:rPr>
          <w:rFonts w:ascii="Calibri" w:hAnsi="Calibri"/>
          <w:sz w:val="22"/>
          <w:szCs w:val="22"/>
        </w:rPr>
        <w:t>Coronel Sapucaia</w:t>
      </w:r>
      <w:r w:rsidR="00524B04" w:rsidRPr="00EF41C3">
        <w:rPr>
          <w:rFonts w:ascii="Calibri" w:hAnsi="Calibri"/>
        </w:rPr>
        <w:t xml:space="preserve">/MS, __ de ____________ </w:t>
      </w:r>
      <w:proofErr w:type="spellStart"/>
      <w:r w:rsidR="00524B04" w:rsidRPr="00EF41C3">
        <w:rPr>
          <w:rFonts w:ascii="Calibri" w:hAnsi="Calibri"/>
        </w:rPr>
        <w:t>de</w:t>
      </w:r>
      <w:proofErr w:type="spellEnd"/>
      <w:r w:rsidR="00524B04" w:rsidRPr="00EF41C3">
        <w:rPr>
          <w:rFonts w:ascii="Calibri" w:hAnsi="Calibri"/>
        </w:rPr>
        <w:t xml:space="preserve"> </w:t>
      </w:r>
      <w:r w:rsidR="00573BAB">
        <w:rPr>
          <w:rFonts w:ascii="Calibri" w:hAnsi="Calibri"/>
        </w:rPr>
        <w:t>202</w:t>
      </w:r>
      <w:r w:rsidR="001762F2">
        <w:rPr>
          <w:rFonts w:ascii="Calibri" w:hAnsi="Calibri"/>
        </w:rPr>
        <w:t>4</w:t>
      </w:r>
      <w:r w:rsidR="00524B04" w:rsidRPr="00EF41C3">
        <w:rPr>
          <w:rFonts w:ascii="Calibri" w:hAnsi="Calibri"/>
        </w:rPr>
        <w:t>.</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20831B8E"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6F7F64E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054E0893" w14:textId="3DBFF719" w:rsidR="00524B04" w:rsidRPr="00EF41C3" w:rsidRDefault="0045030A">
            <w:pPr>
              <w:widowControl w:val="0"/>
              <w:tabs>
                <w:tab w:val="left" w:pos="709"/>
                <w:tab w:val="left" w:pos="1276"/>
              </w:tabs>
              <w:ind w:right="90"/>
              <w:rPr>
                <w:rFonts w:ascii="Calibri" w:hAnsi="Calibri" w:cs="Arial"/>
                <w:b/>
                <w:bCs/>
                <w:snapToGrid w:val="0"/>
              </w:rPr>
            </w:pPr>
            <w:r>
              <w:rPr>
                <w:rFonts w:ascii="Calibri" w:hAnsi="Calibri" w:cs="Arial"/>
                <w:b/>
                <w:bCs/>
                <w:snapToGrid w:val="0"/>
              </w:rPr>
              <w:t>x-x-x-x-x-x-x-x-x-x-x-x--x</w:t>
            </w:r>
          </w:p>
          <w:p w14:paraId="1DAB94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PREFEITO MUNICIPAL</w:t>
            </w:r>
          </w:p>
          <w:p w14:paraId="5A60FCC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CPF .........................</w:t>
            </w:r>
          </w:p>
          <w:p w14:paraId="55CD79F7"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CONTRATANTE</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46CCCA41"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977EB11"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DO REPRESENTANTE</w:t>
            </w:r>
          </w:p>
          <w:p w14:paraId="4881C1A5"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RAZÃO SOCIAL</w:t>
            </w:r>
          </w:p>
          <w:p w14:paraId="34EEA1F2"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 xml:space="preserve">CPF </w:t>
            </w:r>
            <w:r w:rsidRPr="00EF41C3">
              <w:rPr>
                <w:rFonts w:ascii="Calibri" w:hAnsi="Calibri" w:cs="Arial"/>
                <w:b/>
                <w:snapToGrid w:val="0"/>
              </w:rPr>
              <w:t>DO REPRESENTANTE</w:t>
            </w:r>
          </w:p>
          <w:p w14:paraId="41C793EF"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CONTRATADA</w:t>
            </w:r>
          </w:p>
        </w:tc>
      </w:tr>
    </w:tbl>
    <w:p w14:paraId="60C4E75B"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p>
    <w:p w14:paraId="7CEC86EA" w14:textId="77777777" w:rsidR="00524B04" w:rsidRPr="00EF41C3" w:rsidRDefault="00524B04" w:rsidP="00524B04">
      <w:pPr>
        <w:widowControl w:val="0"/>
        <w:tabs>
          <w:tab w:val="left" w:pos="709"/>
          <w:tab w:val="left" w:pos="1276"/>
        </w:tabs>
        <w:ind w:right="90"/>
        <w:jc w:val="both"/>
        <w:rPr>
          <w:rFonts w:ascii="Calibri" w:hAnsi="Calibri" w:cs="Arial"/>
          <w:b/>
          <w:bCs/>
          <w:snapToGrid w:val="0"/>
        </w:rPr>
      </w:pPr>
      <w:r w:rsidRPr="00EF41C3">
        <w:rPr>
          <w:rFonts w:ascii="Calibri" w:hAnsi="Calibri" w:cs="Arial"/>
          <w:b/>
          <w:bCs/>
          <w:snapToGrid w:val="0"/>
        </w:rPr>
        <w:t>TESTEMUNHAS:</w:t>
      </w:r>
    </w:p>
    <w:tbl>
      <w:tblPr>
        <w:tblStyle w:val="Tabelacomgrade"/>
        <w:tblW w:w="9180"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28"/>
        <w:gridCol w:w="4252"/>
      </w:tblGrid>
      <w:tr w:rsidR="00524B04" w:rsidRPr="00EF41C3" w14:paraId="39BE5370" w14:textId="77777777" w:rsidTr="00524B04">
        <w:tc>
          <w:tcPr>
            <w:tcW w:w="4928"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1900BEB0"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4CA02D32"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NOME COMPLETO</w:t>
            </w:r>
          </w:p>
          <w:p w14:paraId="37F2A70A" w14:textId="77777777" w:rsidR="00524B04" w:rsidRPr="00EF41C3" w:rsidRDefault="00524B04">
            <w:pPr>
              <w:widowControl w:val="0"/>
              <w:tabs>
                <w:tab w:val="left" w:pos="709"/>
                <w:tab w:val="left" w:pos="1276"/>
              </w:tabs>
              <w:ind w:right="90"/>
              <w:rPr>
                <w:rFonts w:ascii="Calibri" w:hAnsi="Calibri" w:cs="Arial"/>
                <w:b/>
                <w:bCs/>
                <w:snapToGrid w:val="0"/>
              </w:rPr>
            </w:pPr>
            <w:r w:rsidRPr="00EF41C3">
              <w:rPr>
                <w:rFonts w:ascii="Calibri" w:hAnsi="Calibri" w:cs="Arial"/>
                <w:b/>
                <w:bCs/>
                <w:snapToGrid w:val="0"/>
              </w:rPr>
              <w:t xml:space="preserve">CPF N.º </w:t>
            </w:r>
          </w:p>
        </w:tc>
        <w:tc>
          <w:tcPr>
            <w:tcW w:w="4252"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hideMark/>
          </w:tcPr>
          <w:p w14:paraId="72FEF63C" w14:textId="77777777" w:rsidR="00524B04" w:rsidRPr="00EF41C3" w:rsidRDefault="00524B04">
            <w:pPr>
              <w:widowControl w:val="0"/>
              <w:tabs>
                <w:tab w:val="left" w:pos="709"/>
                <w:tab w:val="left" w:pos="1276"/>
              </w:tabs>
              <w:ind w:right="90"/>
              <w:rPr>
                <w:rFonts w:ascii="Calibri" w:hAnsi="Calibri" w:cs="Arial"/>
                <w:bCs/>
                <w:snapToGrid w:val="0"/>
              </w:rPr>
            </w:pPr>
            <w:r w:rsidRPr="00EF41C3">
              <w:rPr>
                <w:rFonts w:ascii="Calibri" w:hAnsi="Calibri" w:cs="Arial"/>
                <w:bCs/>
                <w:snapToGrid w:val="0"/>
              </w:rPr>
              <w:t>___________________________</w:t>
            </w:r>
          </w:p>
          <w:p w14:paraId="3A394034"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snapToGrid w:val="0"/>
              </w:rPr>
              <w:t>NOME COMPLETO</w:t>
            </w:r>
          </w:p>
          <w:p w14:paraId="4160CDA7" w14:textId="77777777" w:rsidR="00524B04" w:rsidRPr="00EF41C3" w:rsidRDefault="00524B04">
            <w:pPr>
              <w:widowControl w:val="0"/>
              <w:tabs>
                <w:tab w:val="left" w:pos="709"/>
                <w:tab w:val="left" w:pos="1276"/>
              </w:tabs>
              <w:ind w:right="90"/>
              <w:rPr>
                <w:rFonts w:ascii="Calibri" w:hAnsi="Calibri" w:cs="Arial"/>
                <w:b/>
                <w:snapToGrid w:val="0"/>
              </w:rPr>
            </w:pPr>
            <w:r w:rsidRPr="00EF41C3">
              <w:rPr>
                <w:rFonts w:ascii="Calibri" w:hAnsi="Calibri" w:cs="Arial"/>
                <w:b/>
                <w:bCs/>
                <w:snapToGrid w:val="0"/>
              </w:rPr>
              <w:t>CPF N.º</w:t>
            </w:r>
          </w:p>
        </w:tc>
      </w:tr>
    </w:tbl>
    <w:p w14:paraId="5593CC5F" w14:textId="77777777" w:rsidR="00524B04" w:rsidRPr="00EF41C3" w:rsidRDefault="00524B04" w:rsidP="000067CD">
      <w:pPr>
        <w:autoSpaceDE w:val="0"/>
        <w:autoSpaceDN w:val="0"/>
        <w:adjustRightInd w:val="0"/>
        <w:jc w:val="both"/>
        <w:rPr>
          <w:rFonts w:ascii="Calibri" w:hAnsi="Calibri"/>
          <w:sz w:val="22"/>
          <w:szCs w:val="22"/>
        </w:rPr>
      </w:pPr>
    </w:p>
    <w:sectPr w:rsidR="00524B04" w:rsidRPr="00EF41C3" w:rsidSect="00A04FD8">
      <w:headerReference w:type="default" r:id="rId21"/>
      <w:footerReference w:type="default" r:id="rId22"/>
      <w:pgSz w:w="12242" w:h="17010"/>
      <w:pgMar w:top="261" w:right="1134" w:bottom="851"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8E402" w14:textId="77777777" w:rsidR="00A04FD8" w:rsidRDefault="00A04FD8">
      <w:r>
        <w:separator/>
      </w:r>
    </w:p>
  </w:endnote>
  <w:endnote w:type="continuationSeparator" w:id="0">
    <w:p w14:paraId="2232B56D" w14:textId="77777777" w:rsidR="00A04FD8" w:rsidRDefault="00A04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Roman">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5F564" w14:textId="77777777" w:rsidR="00556368" w:rsidRPr="001E6EC5" w:rsidRDefault="00556368" w:rsidP="00556368">
    <w:pPr>
      <w:pBdr>
        <w:top w:val="single" w:sz="4" w:space="0" w:color="auto"/>
      </w:pBdr>
      <w:tabs>
        <w:tab w:val="center" w:pos="4252"/>
        <w:tab w:val="right" w:pos="8504"/>
      </w:tabs>
      <w:jc w:val="center"/>
      <w:rPr>
        <w:b/>
      </w:rPr>
    </w:pPr>
    <w:r w:rsidRPr="001E6EC5">
      <w:rPr>
        <w:b/>
      </w:rPr>
      <w:t>Av. Abilio Espindola Sobrinho, 570 Centro, Coronel Sapucaia - MS</w:t>
    </w:r>
  </w:p>
  <w:p w14:paraId="67E39DD8" w14:textId="77777777" w:rsidR="00556368" w:rsidRPr="001E6EC5" w:rsidRDefault="00556368" w:rsidP="00556368">
    <w:pPr>
      <w:tabs>
        <w:tab w:val="center" w:pos="4252"/>
        <w:tab w:val="right" w:pos="8504"/>
      </w:tabs>
      <w:jc w:val="center"/>
      <w:rPr>
        <w:b/>
      </w:rPr>
    </w:pPr>
    <w:r w:rsidRPr="001E6EC5">
      <w:rPr>
        <w:b/>
      </w:rPr>
      <w:t>Fones: (67) 3483-1144 / Fone/Fax: (67) 3483-1038</w:t>
    </w:r>
  </w:p>
  <w:p w14:paraId="41CAAA90" w14:textId="77777777" w:rsidR="0080373E" w:rsidRPr="00E96786" w:rsidRDefault="0080373E" w:rsidP="00E9678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4C3866" w14:textId="77777777" w:rsidR="00A04FD8" w:rsidRDefault="00A04FD8">
      <w:r>
        <w:separator/>
      </w:r>
    </w:p>
  </w:footnote>
  <w:footnote w:type="continuationSeparator" w:id="0">
    <w:p w14:paraId="18304E87" w14:textId="77777777" w:rsidR="00A04FD8" w:rsidRDefault="00A04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ABEB8" w14:textId="77777777" w:rsidR="00556368" w:rsidRPr="00975750" w:rsidRDefault="00556368" w:rsidP="00556368">
    <w:pPr>
      <w:rPr>
        <w:rFonts w:ascii="Arial Narrow" w:hAnsi="Arial Narrow"/>
        <w:b/>
        <w:sz w:val="20"/>
        <w:szCs w:val="20"/>
      </w:rPr>
    </w:pPr>
    <w:r>
      <w:rPr>
        <w:rFonts w:ascii="Arial" w:eastAsia="Calibri" w:hAnsi="Arial" w:cs="Arial"/>
        <w:b/>
        <w:noProof/>
        <w:sz w:val="18"/>
      </w:rPr>
      <w:drawing>
        <wp:inline distT="0" distB="0" distL="0" distR="0" wp14:anchorId="7F1F247D" wp14:editId="68C7BC21">
          <wp:extent cx="1010920" cy="430530"/>
          <wp:effectExtent l="0" t="0" r="0" b="7620"/>
          <wp:docPr id="1" name="Imagem 1" descr="Descrição: ES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ES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0920" cy="430530"/>
                  </a:xfrm>
                  <a:prstGeom prst="rect">
                    <a:avLst/>
                  </a:prstGeom>
                  <a:noFill/>
                  <a:ln>
                    <a:noFill/>
                  </a:ln>
                </pic:spPr>
              </pic:pic>
            </a:graphicData>
          </a:graphic>
        </wp:inline>
      </w:drawing>
    </w:r>
    <w:r w:rsidRPr="00975750">
      <w:rPr>
        <w:rFonts w:ascii="Arial Narrow" w:hAnsi="Arial Narrow"/>
        <w:b/>
        <w:sz w:val="20"/>
        <w:szCs w:val="20"/>
      </w:rPr>
      <w:t>PREFEITURA MUNICIPAL DE CORONEL SAPUCAIA</w:t>
    </w:r>
  </w:p>
  <w:p w14:paraId="70D38EEE" w14:textId="77777777" w:rsidR="00556368" w:rsidRDefault="00556368" w:rsidP="00556368">
    <w:pPr>
      <w:ind w:firstLine="708"/>
      <w:rPr>
        <w:rFonts w:ascii="Arial Narrow" w:hAnsi="Arial Narrow"/>
        <w:b/>
        <w:sz w:val="20"/>
        <w:szCs w:val="20"/>
      </w:rPr>
    </w:pPr>
    <w:r>
      <w:rPr>
        <w:rFonts w:ascii="Arial Narrow" w:hAnsi="Arial Narrow"/>
        <w:b/>
        <w:sz w:val="20"/>
        <w:szCs w:val="20"/>
      </w:rPr>
      <w:t xml:space="preserve">                             </w:t>
    </w:r>
    <w:r w:rsidRPr="00975750">
      <w:rPr>
        <w:rFonts w:ascii="Arial Narrow" w:hAnsi="Arial Narrow"/>
        <w:b/>
        <w:sz w:val="20"/>
        <w:szCs w:val="20"/>
      </w:rPr>
      <w:t>ESTADO DE MATO GROSSO DO SUL</w:t>
    </w:r>
  </w:p>
  <w:p w14:paraId="460D9C81" w14:textId="77777777" w:rsidR="00556368" w:rsidRPr="00975750" w:rsidRDefault="00556368" w:rsidP="00556368">
    <w:pPr>
      <w:rPr>
        <w:rFonts w:ascii="Arial Narrow" w:hAnsi="Arial Narrow"/>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96B99"/>
    <w:multiLevelType w:val="hybridMultilevel"/>
    <w:tmpl w:val="249832BC"/>
    <w:lvl w:ilvl="0" w:tplc="B6D0BF14">
      <w:start w:val="1"/>
      <w:numFmt w:val="decimal"/>
      <w:lvlText w:val="2.%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15:restartNumberingAfterBreak="0">
    <w:nsid w:val="01030847"/>
    <w:multiLevelType w:val="hybridMultilevel"/>
    <w:tmpl w:val="FA74BACE"/>
    <w:lvl w:ilvl="0" w:tplc="18E69C34">
      <w:start w:val="1"/>
      <w:numFmt w:val="decimal"/>
      <w:lvlText w:val="%1."/>
      <w:lvlJc w:val="left"/>
      <w:pPr>
        <w:ind w:left="502" w:hanging="360"/>
      </w:pPr>
      <w:rPr>
        <w:rFonts w:cs="Times New Roman"/>
        <w:color w:val="auto"/>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01EB4D4E"/>
    <w:multiLevelType w:val="multilevel"/>
    <w:tmpl w:val="413AD6EE"/>
    <w:lvl w:ilvl="0">
      <w:start w:val="11"/>
      <w:numFmt w:val="decimal"/>
      <w:lvlText w:val="%1."/>
      <w:lvlJc w:val="left"/>
      <w:pPr>
        <w:ind w:left="480" w:hanging="480"/>
      </w:pPr>
      <w:rPr>
        <w:rFonts w:cs="Times New Roman" w:hint="default"/>
      </w:rPr>
    </w:lvl>
    <w:lvl w:ilvl="1">
      <w:start w:val="1"/>
      <w:numFmt w:val="decimal"/>
      <w:lvlText w:val="10.%2."/>
      <w:lvlJc w:val="left"/>
      <w:pPr>
        <w:ind w:left="480" w:hanging="48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02BF063D"/>
    <w:multiLevelType w:val="multilevel"/>
    <w:tmpl w:val="8F3670C4"/>
    <w:lvl w:ilvl="0">
      <w:start w:val="7"/>
      <w:numFmt w:val="decimal"/>
      <w:lvlText w:val="%1."/>
      <w:lvlJc w:val="left"/>
      <w:pPr>
        <w:ind w:left="360" w:hanging="360"/>
      </w:pPr>
      <w:rPr>
        <w:rFonts w:cs="Times New Roman" w:hint="default"/>
      </w:rPr>
    </w:lvl>
    <w:lvl w:ilvl="1">
      <w:start w:val="6"/>
      <w:numFmt w:val="decimal"/>
      <w:lvlText w:val="%1.%2."/>
      <w:lvlJc w:val="left"/>
      <w:pPr>
        <w:ind w:left="1069" w:hanging="360"/>
      </w:pPr>
      <w:rPr>
        <w:rFonts w:cs="Times New Roman" w:hint="default"/>
        <w:b/>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15:restartNumberingAfterBreak="0">
    <w:nsid w:val="0431786C"/>
    <w:multiLevelType w:val="multilevel"/>
    <w:tmpl w:val="BF104B9E"/>
    <w:lvl w:ilvl="0">
      <w:start w:val="14"/>
      <w:numFmt w:val="decimal"/>
      <w:lvlText w:val="%1."/>
      <w:lvlJc w:val="left"/>
      <w:pPr>
        <w:ind w:left="480" w:hanging="480"/>
      </w:pPr>
      <w:rPr>
        <w:rFonts w:cs="Times New Roman" w:hint="default"/>
      </w:rPr>
    </w:lvl>
    <w:lvl w:ilvl="1">
      <w:start w:val="1"/>
      <w:numFmt w:val="decimal"/>
      <w:lvlText w:val="13.%2."/>
      <w:lvlJc w:val="left"/>
      <w:pPr>
        <w:ind w:left="750" w:hanging="480"/>
      </w:pPr>
      <w:rPr>
        <w:rFonts w:cs="Times New Roman" w:hint="default"/>
        <w:b/>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6" w15:restartNumberingAfterBreak="0">
    <w:nsid w:val="05FF443D"/>
    <w:multiLevelType w:val="hybridMultilevel"/>
    <w:tmpl w:val="A39636A4"/>
    <w:lvl w:ilvl="0" w:tplc="04160013">
      <w:start w:val="1"/>
      <w:numFmt w:val="upperRoman"/>
      <w:lvlText w:val="%1."/>
      <w:lvlJc w:val="right"/>
      <w:pPr>
        <w:ind w:left="4651" w:hanging="360"/>
      </w:pPr>
    </w:lvl>
    <w:lvl w:ilvl="1" w:tplc="04160019" w:tentative="1">
      <w:start w:val="1"/>
      <w:numFmt w:val="lowerLetter"/>
      <w:lvlText w:val="%2."/>
      <w:lvlJc w:val="left"/>
      <w:pPr>
        <w:ind w:left="5371" w:hanging="360"/>
      </w:pPr>
    </w:lvl>
    <w:lvl w:ilvl="2" w:tplc="0416001B" w:tentative="1">
      <w:start w:val="1"/>
      <w:numFmt w:val="lowerRoman"/>
      <w:lvlText w:val="%3."/>
      <w:lvlJc w:val="right"/>
      <w:pPr>
        <w:ind w:left="6091" w:hanging="180"/>
      </w:pPr>
    </w:lvl>
    <w:lvl w:ilvl="3" w:tplc="0416000F" w:tentative="1">
      <w:start w:val="1"/>
      <w:numFmt w:val="decimal"/>
      <w:lvlText w:val="%4."/>
      <w:lvlJc w:val="left"/>
      <w:pPr>
        <w:ind w:left="6811" w:hanging="360"/>
      </w:pPr>
    </w:lvl>
    <w:lvl w:ilvl="4" w:tplc="04160019" w:tentative="1">
      <w:start w:val="1"/>
      <w:numFmt w:val="lowerLetter"/>
      <w:lvlText w:val="%5."/>
      <w:lvlJc w:val="left"/>
      <w:pPr>
        <w:ind w:left="7531" w:hanging="360"/>
      </w:pPr>
    </w:lvl>
    <w:lvl w:ilvl="5" w:tplc="0416001B" w:tentative="1">
      <w:start w:val="1"/>
      <w:numFmt w:val="lowerRoman"/>
      <w:lvlText w:val="%6."/>
      <w:lvlJc w:val="right"/>
      <w:pPr>
        <w:ind w:left="8251" w:hanging="180"/>
      </w:pPr>
    </w:lvl>
    <w:lvl w:ilvl="6" w:tplc="0416000F" w:tentative="1">
      <w:start w:val="1"/>
      <w:numFmt w:val="decimal"/>
      <w:lvlText w:val="%7."/>
      <w:lvlJc w:val="left"/>
      <w:pPr>
        <w:ind w:left="8971" w:hanging="360"/>
      </w:pPr>
    </w:lvl>
    <w:lvl w:ilvl="7" w:tplc="04160019" w:tentative="1">
      <w:start w:val="1"/>
      <w:numFmt w:val="lowerLetter"/>
      <w:lvlText w:val="%8."/>
      <w:lvlJc w:val="left"/>
      <w:pPr>
        <w:ind w:left="9691" w:hanging="360"/>
      </w:pPr>
    </w:lvl>
    <w:lvl w:ilvl="8" w:tplc="0416001B" w:tentative="1">
      <w:start w:val="1"/>
      <w:numFmt w:val="lowerRoman"/>
      <w:lvlText w:val="%9."/>
      <w:lvlJc w:val="right"/>
      <w:pPr>
        <w:ind w:left="10411" w:hanging="180"/>
      </w:pPr>
    </w:lvl>
  </w:abstractNum>
  <w:abstractNum w:abstractNumId="7" w15:restartNumberingAfterBreak="0">
    <w:nsid w:val="071A111E"/>
    <w:multiLevelType w:val="hybridMultilevel"/>
    <w:tmpl w:val="4CA0FA6A"/>
    <w:lvl w:ilvl="0" w:tplc="36A60FEC">
      <w:start w:val="1"/>
      <w:numFmt w:val="upperRoman"/>
      <w:lvlText w:val="%1."/>
      <w:lvlJc w:val="left"/>
      <w:pPr>
        <w:ind w:left="1146" w:hanging="720"/>
      </w:pPr>
      <w:rPr>
        <w:rFonts w:cs="Arial" w:hint="default"/>
        <w:b/>
        <w:color w:val="auto"/>
      </w:rPr>
    </w:lvl>
    <w:lvl w:ilvl="1" w:tplc="04160019" w:tentative="1">
      <w:start w:val="1"/>
      <w:numFmt w:val="lowerLetter"/>
      <w:lvlText w:val="%2."/>
      <w:lvlJc w:val="left"/>
      <w:pPr>
        <w:ind w:left="1506" w:hanging="360"/>
      </w:pPr>
      <w:rPr>
        <w:rFonts w:cs="Times New Roman"/>
      </w:rPr>
    </w:lvl>
    <w:lvl w:ilvl="2" w:tplc="0416001B" w:tentative="1">
      <w:start w:val="1"/>
      <w:numFmt w:val="lowerRoman"/>
      <w:lvlText w:val="%3."/>
      <w:lvlJc w:val="right"/>
      <w:pPr>
        <w:ind w:left="2226" w:hanging="180"/>
      </w:pPr>
      <w:rPr>
        <w:rFonts w:cs="Times New Roman"/>
      </w:rPr>
    </w:lvl>
    <w:lvl w:ilvl="3" w:tplc="0416000F" w:tentative="1">
      <w:start w:val="1"/>
      <w:numFmt w:val="decimal"/>
      <w:lvlText w:val="%4."/>
      <w:lvlJc w:val="left"/>
      <w:pPr>
        <w:ind w:left="2946" w:hanging="360"/>
      </w:pPr>
      <w:rPr>
        <w:rFonts w:cs="Times New Roman"/>
      </w:rPr>
    </w:lvl>
    <w:lvl w:ilvl="4" w:tplc="04160019" w:tentative="1">
      <w:start w:val="1"/>
      <w:numFmt w:val="lowerLetter"/>
      <w:lvlText w:val="%5."/>
      <w:lvlJc w:val="left"/>
      <w:pPr>
        <w:ind w:left="3666" w:hanging="360"/>
      </w:pPr>
      <w:rPr>
        <w:rFonts w:cs="Times New Roman"/>
      </w:rPr>
    </w:lvl>
    <w:lvl w:ilvl="5" w:tplc="0416001B" w:tentative="1">
      <w:start w:val="1"/>
      <w:numFmt w:val="lowerRoman"/>
      <w:lvlText w:val="%6."/>
      <w:lvlJc w:val="right"/>
      <w:pPr>
        <w:ind w:left="4386" w:hanging="180"/>
      </w:pPr>
      <w:rPr>
        <w:rFonts w:cs="Times New Roman"/>
      </w:rPr>
    </w:lvl>
    <w:lvl w:ilvl="6" w:tplc="0416000F" w:tentative="1">
      <w:start w:val="1"/>
      <w:numFmt w:val="decimal"/>
      <w:lvlText w:val="%7."/>
      <w:lvlJc w:val="left"/>
      <w:pPr>
        <w:ind w:left="5106" w:hanging="360"/>
      </w:pPr>
      <w:rPr>
        <w:rFonts w:cs="Times New Roman"/>
      </w:rPr>
    </w:lvl>
    <w:lvl w:ilvl="7" w:tplc="04160019" w:tentative="1">
      <w:start w:val="1"/>
      <w:numFmt w:val="lowerLetter"/>
      <w:lvlText w:val="%8."/>
      <w:lvlJc w:val="left"/>
      <w:pPr>
        <w:ind w:left="5826" w:hanging="360"/>
      </w:pPr>
      <w:rPr>
        <w:rFonts w:cs="Times New Roman"/>
      </w:rPr>
    </w:lvl>
    <w:lvl w:ilvl="8" w:tplc="0416001B" w:tentative="1">
      <w:start w:val="1"/>
      <w:numFmt w:val="lowerRoman"/>
      <w:lvlText w:val="%9."/>
      <w:lvlJc w:val="right"/>
      <w:pPr>
        <w:ind w:left="6546" w:hanging="180"/>
      </w:pPr>
      <w:rPr>
        <w:rFonts w:cs="Times New Roman"/>
      </w:rPr>
    </w:lvl>
  </w:abstractNum>
  <w:abstractNum w:abstractNumId="8" w15:restartNumberingAfterBreak="0">
    <w:nsid w:val="09C919CA"/>
    <w:multiLevelType w:val="multilevel"/>
    <w:tmpl w:val="2662CA8A"/>
    <w:lvl w:ilvl="0">
      <w:start w:val="10"/>
      <w:numFmt w:val="decimal"/>
      <w:lvlText w:val="%1."/>
      <w:lvlJc w:val="left"/>
      <w:pPr>
        <w:ind w:left="480" w:hanging="480"/>
      </w:pPr>
      <w:rPr>
        <w:rFonts w:cs="Times New Roman" w:hint="default"/>
      </w:rPr>
    </w:lvl>
    <w:lvl w:ilvl="1">
      <w:start w:val="1"/>
      <w:numFmt w:val="decimal"/>
      <w:lvlText w:val="9.%2."/>
      <w:lvlJc w:val="left"/>
      <w:pPr>
        <w:ind w:left="840" w:hanging="480"/>
      </w:pPr>
      <w:rPr>
        <w:rFonts w:cs="Times New Roman" w:hint="default"/>
        <w:b/>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0D3860DA"/>
    <w:multiLevelType w:val="hybridMultilevel"/>
    <w:tmpl w:val="1B12D842"/>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0" w15:restartNumberingAfterBreak="0">
    <w:nsid w:val="0E0B005C"/>
    <w:multiLevelType w:val="multilevel"/>
    <w:tmpl w:val="D91A75DE"/>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15:restartNumberingAfterBreak="0">
    <w:nsid w:val="0FF01804"/>
    <w:multiLevelType w:val="hybridMultilevel"/>
    <w:tmpl w:val="062ABD5A"/>
    <w:lvl w:ilvl="0" w:tplc="D5E2F888">
      <w:start w:val="1"/>
      <w:numFmt w:val="lowerLetter"/>
      <w:lvlText w:val="%1)"/>
      <w:lvlJc w:val="left"/>
      <w:pPr>
        <w:ind w:left="1636" w:hanging="360"/>
      </w:pPr>
      <w:rPr>
        <w:rFonts w:cs="Times New Roman" w:hint="default"/>
      </w:rPr>
    </w:lvl>
    <w:lvl w:ilvl="1" w:tplc="04160019" w:tentative="1">
      <w:start w:val="1"/>
      <w:numFmt w:val="lowerLetter"/>
      <w:lvlText w:val="%2."/>
      <w:lvlJc w:val="left"/>
      <w:pPr>
        <w:ind w:left="2356" w:hanging="360"/>
      </w:pPr>
      <w:rPr>
        <w:rFonts w:cs="Times New Roman"/>
      </w:rPr>
    </w:lvl>
    <w:lvl w:ilvl="2" w:tplc="0416001B" w:tentative="1">
      <w:start w:val="1"/>
      <w:numFmt w:val="lowerRoman"/>
      <w:lvlText w:val="%3."/>
      <w:lvlJc w:val="right"/>
      <w:pPr>
        <w:ind w:left="3076" w:hanging="180"/>
      </w:pPr>
      <w:rPr>
        <w:rFonts w:cs="Times New Roman"/>
      </w:rPr>
    </w:lvl>
    <w:lvl w:ilvl="3" w:tplc="0416000F" w:tentative="1">
      <w:start w:val="1"/>
      <w:numFmt w:val="decimal"/>
      <w:lvlText w:val="%4."/>
      <w:lvlJc w:val="left"/>
      <w:pPr>
        <w:ind w:left="3796" w:hanging="360"/>
      </w:pPr>
      <w:rPr>
        <w:rFonts w:cs="Times New Roman"/>
      </w:rPr>
    </w:lvl>
    <w:lvl w:ilvl="4" w:tplc="04160019" w:tentative="1">
      <w:start w:val="1"/>
      <w:numFmt w:val="lowerLetter"/>
      <w:lvlText w:val="%5."/>
      <w:lvlJc w:val="left"/>
      <w:pPr>
        <w:ind w:left="4516" w:hanging="360"/>
      </w:pPr>
      <w:rPr>
        <w:rFonts w:cs="Times New Roman"/>
      </w:rPr>
    </w:lvl>
    <w:lvl w:ilvl="5" w:tplc="0416001B" w:tentative="1">
      <w:start w:val="1"/>
      <w:numFmt w:val="lowerRoman"/>
      <w:lvlText w:val="%6."/>
      <w:lvlJc w:val="right"/>
      <w:pPr>
        <w:ind w:left="5236" w:hanging="180"/>
      </w:pPr>
      <w:rPr>
        <w:rFonts w:cs="Times New Roman"/>
      </w:rPr>
    </w:lvl>
    <w:lvl w:ilvl="6" w:tplc="0416000F" w:tentative="1">
      <w:start w:val="1"/>
      <w:numFmt w:val="decimal"/>
      <w:lvlText w:val="%7."/>
      <w:lvlJc w:val="left"/>
      <w:pPr>
        <w:ind w:left="5956" w:hanging="360"/>
      </w:pPr>
      <w:rPr>
        <w:rFonts w:cs="Times New Roman"/>
      </w:rPr>
    </w:lvl>
    <w:lvl w:ilvl="7" w:tplc="04160019" w:tentative="1">
      <w:start w:val="1"/>
      <w:numFmt w:val="lowerLetter"/>
      <w:lvlText w:val="%8."/>
      <w:lvlJc w:val="left"/>
      <w:pPr>
        <w:ind w:left="6676" w:hanging="360"/>
      </w:pPr>
      <w:rPr>
        <w:rFonts w:cs="Times New Roman"/>
      </w:rPr>
    </w:lvl>
    <w:lvl w:ilvl="8" w:tplc="0416001B" w:tentative="1">
      <w:start w:val="1"/>
      <w:numFmt w:val="lowerRoman"/>
      <w:lvlText w:val="%9."/>
      <w:lvlJc w:val="right"/>
      <w:pPr>
        <w:ind w:left="7396" w:hanging="180"/>
      </w:pPr>
      <w:rPr>
        <w:rFonts w:cs="Times New Roman"/>
      </w:rPr>
    </w:lvl>
  </w:abstractNum>
  <w:abstractNum w:abstractNumId="12" w15:restartNumberingAfterBreak="0">
    <w:nsid w:val="1131306A"/>
    <w:multiLevelType w:val="multilevel"/>
    <w:tmpl w:val="46C6672C"/>
    <w:lvl w:ilvl="0">
      <w:start w:val="6"/>
      <w:numFmt w:val="decimal"/>
      <w:lvlText w:val="%1."/>
      <w:lvlJc w:val="left"/>
      <w:pPr>
        <w:ind w:left="360" w:hanging="360"/>
      </w:pPr>
      <w:rPr>
        <w:rFonts w:cs="Times New Roman" w:hint="default"/>
      </w:rPr>
    </w:lvl>
    <w:lvl w:ilvl="1">
      <w:start w:val="1"/>
      <w:numFmt w:val="decimal"/>
      <w:lvlText w:val="5.%2."/>
      <w:lvlJc w:val="left"/>
      <w:pPr>
        <w:ind w:left="720" w:hanging="360"/>
      </w:pPr>
      <w:rPr>
        <w:rFonts w:cs="Times New Roman" w:hint="default"/>
        <w:color w:val="auto"/>
      </w:rPr>
    </w:lvl>
    <w:lvl w:ilvl="2">
      <w:start w:val="1"/>
      <w:numFmt w:val="decimal"/>
      <w:lvlText w:val="5.%2.%3."/>
      <w:lvlJc w:val="left"/>
      <w:pPr>
        <w:ind w:left="1440" w:hanging="720"/>
      </w:pPr>
      <w:rPr>
        <w:rFonts w:cs="Times New Roman" w:hint="default"/>
        <w:b/>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4" w15:restartNumberingAfterBreak="0">
    <w:nsid w:val="157C68D3"/>
    <w:multiLevelType w:val="hybridMultilevel"/>
    <w:tmpl w:val="5F7465C8"/>
    <w:lvl w:ilvl="0" w:tplc="DEBEA742">
      <w:start w:val="1"/>
      <w:numFmt w:val="lowerLetter"/>
      <w:lvlText w:val="%1)"/>
      <w:lvlJc w:val="left"/>
      <w:pPr>
        <w:tabs>
          <w:tab w:val="num" w:pos="1068"/>
        </w:tabs>
        <w:ind w:left="1068"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15:restartNumberingAfterBreak="0">
    <w:nsid w:val="1D6F6EB2"/>
    <w:multiLevelType w:val="hybridMultilevel"/>
    <w:tmpl w:val="BA000920"/>
    <w:lvl w:ilvl="0" w:tplc="7B0C1F00">
      <w:start w:val="1"/>
      <w:numFmt w:val="lowerLetter"/>
      <w:lvlText w:val="%1)"/>
      <w:lvlJc w:val="left"/>
      <w:pPr>
        <w:ind w:left="1620" w:hanging="360"/>
      </w:pPr>
      <w:rPr>
        <w:rFonts w:cs="Times New Roman" w:hint="default"/>
      </w:rPr>
    </w:lvl>
    <w:lvl w:ilvl="1" w:tplc="04160019" w:tentative="1">
      <w:start w:val="1"/>
      <w:numFmt w:val="lowerLetter"/>
      <w:lvlText w:val="%2."/>
      <w:lvlJc w:val="left"/>
      <w:pPr>
        <w:ind w:left="2340" w:hanging="360"/>
      </w:pPr>
      <w:rPr>
        <w:rFonts w:cs="Times New Roman"/>
      </w:rPr>
    </w:lvl>
    <w:lvl w:ilvl="2" w:tplc="0416001B" w:tentative="1">
      <w:start w:val="1"/>
      <w:numFmt w:val="lowerRoman"/>
      <w:lvlText w:val="%3."/>
      <w:lvlJc w:val="right"/>
      <w:pPr>
        <w:ind w:left="3060" w:hanging="180"/>
      </w:pPr>
      <w:rPr>
        <w:rFonts w:cs="Times New Roman"/>
      </w:rPr>
    </w:lvl>
    <w:lvl w:ilvl="3" w:tplc="0416000F" w:tentative="1">
      <w:start w:val="1"/>
      <w:numFmt w:val="decimal"/>
      <w:lvlText w:val="%4."/>
      <w:lvlJc w:val="left"/>
      <w:pPr>
        <w:ind w:left="3780" w:hanging="360"/>
      </w:pPr>
      <w:rPr>
        <w:rFonts w:cs="Times New Roman"/>
      </w:rPr>
    </w:lvl>
    <w:lvl w:ilvl="4" w:tplc="04160019" w:tentative="1">
      <w:start w:val="1"/>
      <w:numFmt w:val="lowerLetter"/>
      <w:lvlText w:val="%5."/>
      <w:lvlJc w:val="left"/>
      <w:pPr>
        <w:ind w:left="4500" w:hanging="360"/>
      </w:pPr>
      <w:rPr>
        <w:rFonts w:cs="Times New Roman"/>
      </w:rPr>
    </w:lvl>
    <w:lvl w:ilvl="5" w:tplc="0416001B" w:tentative="1">
      <w:start w:val="1"/>
      <w:numFmt w:val="lowerRoman"/>
      <w:lvlText w:val="%6."/>
      <w:lvlJc w:val="right"/>
      <w:pPr>
        <w:ind w:left="5220" w:hanging="180"/>
      </w:pPr>
      <w:rPr>
        <w:rFonts w:cs="Times New Roman"/>
      </w:rPr>
    </w:lvl>
    <w:lvl w:ilvl="6" w:tplc="0416000F" w:tentative="1">
      <w:start w:val="1"/>
      <w:numFmt w:val="decimal"/>
      <w:lvlText w:val="%7."/>
      <w:lvlJc w:val="left"/>
      <w:pPr>
        <w:ind w:left="5940" w:hanging="360"/>
      </w:pPr>
      <w:rPr>
        <w:rFonts w:cs="Times New Roman"/>
      </w:rPr>
    </w:lvl>
    <w:lvl w:ilvl="7" w:tplc="04160019" w:tentative="1">
      <w:start w:val="1"/>
      <w:numFmt w:val="lowerLetter"/>
      <w:lvlText w:val="%8."/>
      <w:lvlJc w:val="left"/>
      <w:pPr>
        <w:ind w:left="6660" w:hanging="360"/>
      </w:pPr>
      <w:rPr>
        <w:rFonts w:cs="Times New Roman"/>
      </w:rPr>
    </w:lvl>
    <w:lvl w:ilvl="8" w:tplc="0416001B" w:tentative="1">
      <w:start w:val="1"/>
      <w:numFmt w:val="lowerRoman"/>
      <w:lvlText w:val="%9."/>
      <w:lvlJc w:val="right"/>
      <w:pPr>
        <w:ind w:left="7380" w:hanging="180"/>
      </w:pPr>
      <w:rPr>
        <w:rFonts w:cs="Times New Roman"/>
      </w:rPr>
    </w:lvl>
  </w:abstractNum>
  <w:abstractNum w:abstractNumId="16" w15:restartNumberingAfterBreak="0">
    <w:nsid w:val="1E975161"/>
    <w:multiLevelType w:val="multilevel"/>
    <w:tmpl w:val="53382654"/>
    <w:lvl w:ilvl="0">
      <w:start w:val="2"/>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218825D1"/>
    <w:multiLevelType w:val="multilevel"/>
    <w:tmpl w:val="EC68FA90"/>
    <w:lvl w:ilvl="0">
      <w:start w:val="11"/>
      <w:numFmt w:val="decimal"/>
      <w:lvlText w:val="%1."/>
      <w:lvlJc w:val="left"/>
      <w:pPr>
        <w:ind w:left="480" w:hanging="480"/>
      </w:pPr>
      <w:rPr>
        <w:rFonts w:eastAsia="Batang" w:cs="Times New Roman" w:hint="default"/>
        <w:b/>
      </w:rPr>
    </w:lvl>
    <w:lvl w:ilvl="1">
      <w:start w:val="2"/>
      <w:numFmt w:val="decimal"/>
      <w:lvlText w:val="%1.%2."/>
      <w:lvlJc w:val="left"/>
      <w:pPr>
        <w:ind w:left="480" w:hanging="480"/>
      </w:pPr>
      <w:rPr>
        <w:rFonts w:eastAsia="Batang" w:cs="Times New Roman" w:hint="default"/>
        <w:b/>
      </w:rPr>
    </w:lvl>
    <w:lvl w:ilvl="2">
      <w:start w:val="1"/>
      <w:numFmt w:val="decimal"/>
      <w:lvlText w:val="%1.%2.%3."/>
      <w:lvlJc w:val="left"/>
      <w:pPr>
        <w:ind w:left="720" w:hanging="720"/>
      </w:pPr>
      <w:rPr>
        <w:rFonts w:eastAsia="Batang" w:cs="Times New Roman" w:hint="default"/>
        <w:b/>
      </w:rPr>
    </w:lvl>
    <w:lvl w:ilvl="3">
      <w:start w:val="1"/>
      <w:numFmt w:val="decimal"/>
      <w:lvlText w:val="%1.%2.%3.%4."/>
      <w:lvlJc w:val="left"/>
      <w:pPr>
        <w:ind w:left="720" w:hanging="720"/>
      </w:pPr>
      <w:rPr>
        <w:rFonts w:eastAsia="Batang" w:cs="Times New Roman" w:hint="default"/>
        <w:b/>
      </w:rPr>
    </w:lvl>
    <w:lvl w:ilvl="4">
      <w:start w:val="1"/>
      <w:numFmt w:val="decimal"/>
      <w:lvlText w:val="%1.%2.%3.%4.%5."/>
      <w:lvlJc w:val="left"/>
      <w:pPr>
        <w:ind w:left="1080" w:hanging="1080"/>
      </w:pPr>
      <w:rPr>
        <w:rFonts w:eastAsia="Batang" w:cs="Times New Roman" w:hint="default"/>
        <w:b/>
      </w:rPr>
    </w:lvl>
    <w:lvl w:ilvl="5">
      <w:start w:val="1"/>
      <w:numFmt w:val="decimal"/>
      <w:lvlText w:val="%1.%2.%3.%4.%5.%6."/>
      <w:lvlJc w:val="left"/>
      <w:pPr>
        <w:ind w:left="1080" w:hanging="1080"/>
      </w:pPr>
      <w:rPr>
        <w:rFonts w:eastAsia="Batang" w:cs="Times New Roman" w:hint="default"/>
        <w:b/>
      </w:rPr>
    </w:lvl>
    <w:lvl w:ilvl="6">
      <w:start w:val="1"/>
      <w:numFmt w:val="decimal"/>
      <w:lvlText w:val="%1.%2.%3.%4.%5.%6.%7."/>
      <w:lvlJc w:val="left"/>
      <w:pPr>
        <w:ind w:left="1440" w:hanging="1440"/>
      </w:pPr>
      <w:rPr>
        <w:rFonts w:eastAsia="Batang" w:cs="Times New Roman" w:hint="default"/>
        <w:b/>
      </w:rPr>
    </w:lvl>
    <w:lvl w:ilvl="7">
      <w:start w:val="1"/>
      <w:numFmt w:val="decimal"/>
      <w:lvlText w:val="%1.%2.%3.%4.%5.%6.%7.%8."/>
      <w:lvlJc w:val="left"/>
      <w:pPr>
        <w:ind w:left="1440" w:hanging="1440"/>
      </w:pPr>
      <w:rPr>
        <w:rFonts w:eastAsia="Batang" w:cs="Times New Roman" w:hint="default"/>
        <w:b/>
      </w:rPr>
    </w:lvl>
    <w:lvl w:ilvl="8">
      <w:start w:val="1"/>
      <w:numFmt w:val="decimal"/>
      <w:lvlText w:val="%1.%2.%3.%4.%5.%6.%7.%8.%9."/>
      <w:lvlJc w:val="left"/>
      <w:pPr>
        <w:ind w:left="1800" w:hanging="1800"/>
      </w:pPr>
      <w:rPr>
        <w:rFonts w:eastAsia="Batang" w:cs="Times New Roman" w:hint="default"/>
        <w:b/>
      </w:rPr>
    </w:lvl>
  </w:abstractNum>
  <w:abstractNum w:abstractNumId="18" w15:restartNumberingAfterBreak="0">
    <w:nsid w:val="321C1616"/>
    <w:multiLevelType w:val="multilevel"/>
    <w:tmpl w:val="F1B418DC"/>
    <w:lvl w:ilvl="0">
      <w:start w:val="12"/>
      <w:numFmt w:val="decimal"/>
      <w:lvlText w:val="%1."/>
      <w:lvlJc w:val="left"/>
      <w:pPr>
        <w:ind w:left="480" w:hanging="480"/>
      </w:pPr>
      <w:rPr>
        <w:rFonts w:cs="Times New Roman" w:hint="default"/>
      </w:rPr>
    </w:lvl>
    <w:lvl w:ilvl="1">
      <w:start w:val="1"/>
      <w:numFmt w:val="decimal"/>
      <w:lvlText w:val="11.%2."/>
      <w:lvlJc w:val="left"/>
      <w:pPr>
        <w:ind w:left="750" w:hanging="480"/>
      </w:pPr>
      <w:rPr>
        <w:rFonts w:cs="Times New Roman" w:hint="default"/>
        <w:b/>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9" w15:restartNumberingAfterBreak="0">
    <w:nsid w:val="328A1F08"/>
    <w:multiLevelType w:val="hybridMultilevel"/>
    <w:tmpl w:val="9A260A9E"/>
    <w:lvl w:ilvl="0" w:tplc="BEA8C4CA">
      <w:numFmt w:val="bullet"/>
      <w:lvlText w:val="-"/>
      <w:lvlJc w:val="left"/>
      <w:pPr>
        <w:tabs>
          <w:tab w:val="num" w:pos="720"/>
        </w:tabs>
        <w:ind w:left="720" w:hanging="360"/>
      </w:pPr>
      <w:rPr>
        <w:rFonts w:ascii="Times New Roman" w:eastAsia="Times New Roman" w:hAnsi="Times New Roman" w:cs="Times New Roman" w:hint="default"/>
      </w:rPr>
    </w:lvl>
    <w:lvl w:ilvl="1" w:tplc="2B909EB2" w:tentative="1">
      <w:start w:val="1"/>
      <w:numFmt w:val="bullet"/>
      <w:lvlText w:val="o"/>
      <w:lvlJc w:val="left"/>
      <w:pPr>
        <w:tabs>
          <w:tab w:val="num" w:pos="1440"/>
        </w:tabs>
        <w:ind w:left="1440" w:hanging="360"/>
      </w:pPr>
      <w:rPr>
        <w:rFonts w:ascii="Courier New" w:hAnsi="Courier New" w:hint="default"/>
      </w:rPr>
    </w:lvl>
    <w:lvl w:ilvl="2" w:tplc="97E6FF24" w:tentative="1">
      <w:start w:val="1"/>
      <w:numFmt w:val="bullet"/>
      <w:lvlText w:val=""/>
      <w:lvlJc w:val="left"/>
      <w:pPr>
        <w:tabs>
          <w:tab w:val="num" w:pos="2160"/>
        </w:tabs>
        <w:ind w:left="2160" w:hanging="360"/>
      </w:pPr>
      <w:rPr>
        <w:rFonts w:ascii="Wingdings" w:hAnsi="Wingdings" w:hint="default"/>
      </w:rPr>
    </w:lvl>
    <w:lvl w:ilvl="3" w:tplc="D4FC72AC" w:tentative="1">
      <w:start w:val="1"/>
      <w:numFmt w:val="bullet"/>
      <w:lvlText w:val=""/>
      <w:lvlJc w:val="left"/>
      <w:pPr>
        <w:tabs>
          <w:tab w:val="num" w:pos="2880"/>
        </w:tabs>
        <w:ind w:left="2880" w:hanging="360"/>
      </w:pPr>
      <w:rPr>
        <w:rFonts w:ascii="Symbol" w:hAnsi="Symbol" w:hint="default"/>
      </w:rPr>
    </w:lvl>
    <w:lvl w:ilvl="4" w:tplc="8A788364" w:tentative="1">
      <w:start w:val="1"/>
      <w:numFmt w:val="bullet"/>
      <w:lvlText w:val="o"/>
      <w:lvlJc w:val="left"/>
      <w:pPr>
        <w:tabs>
          <w:tab w:val="num" w:pos="3600"/>
        </w:tabs>
        <w:ind w:left="3600" w:hanging="360"/>
      </w:pPr>
      <w:rPr>
        <w:rFonts w:ascii="Courier New" w:hAnsi="Courier New" w:hint="default"/>
      </w:rPr>
    </w:lvl>
    <w:lvl w:ilvl="5" w:tplc="23108466" w:tentative="1">
      <w:start w:val="1"/>
      <w:numFmt w:val="bullet"/>
      <w:lvlText w:val=""/>
      <w:lvlJc w:val="left"/>
      <w:pPr>
        <w:tabs>
          <w:tab w:val="num" w:pos="4320"/>
        </w:tabs>
        <w:ind w:left="4320" w:hanging="360"/>
      </w:pPr>
      <w:rPr>
        <w:rFonts w:ascii="Wingdings" w:hAnsi="Wingdings" w:hint="default"/>
      </w:rPr>
    </w:lvl>
    <w:lvl w:ilvl="6" w:tplc="C232982A" w:tentative="1">
      <w:start w:val="1"/>
      <w:numFmt w:val="bullet"/>
      <w:lvlText w:val=""/>
      <w:lvlJc w:val="left"/>
      <w:pPr>
        <w:tabs>
          <w:tab w:val="num" w:pos="5040"/>
        </w:tabs>
        <w:ind w:left="5040" w:hanging="360"/>
      </w:pPr>
      <w:rPr>
        <w:rFonts w:ascii="Symbol" w:hAnsi="Symbol" w:hint="default"/>
      </w:rPr>
    </w:lvl>
    <w:lvl w:ilvl="7" w:tplc="03148CA6" w:tentative="1">
      <w:start w:val="1"/>
      <w:numFmt w:val="bullet"/>
      <w:lvlText w:val="o"/>
      <w:lvlJc w:val="left"/>
      <w:pPr>
        <w:tabs>
          <w:tab w:val="num" w:pos="5760"/>
        </w:tabs>
        <w:ind w:left="5760" w:hanging="360"/>
      </w:pPr>
      <w:rPr>
        <w:rFonts w:ascii="Courier New" w:hAnsi="Courier New" w:hint="default"/>
      </w:rPr>
    </w:lvl>
    <w:lvl w:ilvl="8" w:tplc="42F4FEF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533813"/>
    <w:multiLevelType w:val="hybridMultilevel"/>
    <w:tmpl w:val="3EE8D0F6"/>
    <w:lvl w:ilvl="0" w:tplc="BEC669DA">
      <w:start w:val="1"/>
      <w:numFmt w:val="lowerLetter"/>
      <w:lvlText w:val="%1)"/>
      <w:lvlJc w:val="left"/>
      <w:pPr>
        <w:ind w:left="1068" w:hanging="360"/>
      </w:pPr>
      <w:rPr>
        <w:rFonts w:hint="default"/>
      </w:rPr>
    </w:lvl>
    <w:lvl w:ilvl="1" w:tplc="241213FA">
      <w:start w:val="1"/>
      <w:numFmt w:val="lowerLetter"/>
      <w:lvlText w:val="%2)"/>
      <w:lvlJc w:val="left"/>
      <w:pPr>
        <w:ind w:left="1788" w:hanging="360"/>
      </w:pPr>
      <w:rPr>
        <w:rFonts w:hint="default"/>
      </w:rPr>
    </w:lvl>
    <w:lvl w:ilvl="2" w:tplc="0416001B">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1" w15:restartNumberingAfterBreak="0">
    <w:nsid w:val="35C0363E"/>
    <w:multiLevelType w:val="hybridMultilevel"/>
    <w:tmpl w:val="66149B20"/>
    <w:lvl w:ilvl="0" w:tplc="B0B8205C">
      <w:start w:val="1"/>
      <w:numFmt w:val="lowerLetter"/>
      <w:lvlText w:val="%1)"/>
      <w:lvlJc w:val="left"/>
      <w:pPr>
        <w:tabs>
          <w:tab w:val="num" w:pos="403"/>
        </w:tabs>
        <w:ind w:left="403" w:hanging="405"/>
      </w:pPr>
      <w:rPr>
        <w:rFonts w:cs="Times New Roman" w:hint="default"/>
        <w:b/>
        <w:i w:val="0"/>
      </w:rPr>
    </w:lvl>
    <w:lvl w:ilvl="1" w:tplc="04160019" w:tentative="1">
      <w:start w:val="1"/>
      <w:numFmt w:val="lowerLetter"/>
      <w:lvlText w:val="%2."/>
      <w:lvlJc w:val="left"/>
      <w:pPr>
        <w:tabs>
          <w:tab w:val="num" w:pos="1438"/>
        </w:tabs>
        <w:ind w:left="1438" w:hanging="360"/>
      </w:pPr>
      <w:rPr>
        <w:rFonts w:cs="Times New Roman"/>
      </w:rPr>
    </w:lvl>
    <w:lvl w:ilvl="2" w:tplc="0416001B" w:tentative="1">
      <w:start w:val="1"/>
      <w:numFmt w:val="lowerRoman"/>
      <w:lvlText w:val="%3."/>
      <w:lvlJc w:val="right"/>
      <w:pPr>
        <w:tabs>
          <w:tab w:val="num" w:pos="2158"/>
        </w:tabs>
        <w:ind w:left="2158" w:hanging="180"/>
      </w:pPr>
      <w:rPr>
        <w:rFonts w:cs="Times New Roman"/>
      </w:rPr>
    </w:lvl>
    <w:lvl w:ilvl="3" w:tplc="0416000F" w:tentative="1">
      <w:start w:val="1"/>
      <w:numFmt w:val="decimal"/>
      <w:lvlText w:val="%4."/>
      <w:lvlJc w:val="left"/>
      <w:pPr>
        <w:tabs>
          <w:tab w:val="num" w:pos="2878"/>
        </w:tabs>
        <w:ind w:left="2878" w:hanging="360"/>
      </w:pPr>
      <w:rPr>
        <w:rFonts w:cs="Times New Roman"/>
      </w:rPr>
    </w:lvl>
    <w:lvl w:ilvl="4" w:tplc="04160019" w:tentative="1">
      <w:start w:val="1"/>
      <w:numFmt w:val="lowerLetter"/>
      <w:lvlText w:val="%5."/>
      <w:lvlJc w:val="left"/>
      <w:pPr>
        <w:tabs>
          <w:tab w:val="num" w:pos="3598"/>
        </w:tabs>
        <w:ind w:left="3598" w:hanging="360"/>
      </w:pPr>
      <w:rPr>
        <w:rFonts w:cs="Times New Roman"/>
      </w:rPr>
    </w:lvl>
    <w:lvl w:ilvl="5" w:tplc="0416001B" w:tentative="1">
      <w:start w:val="1"/>
      <w:numFmt w:val="lowerRoman"/>
      <w:lvlText w:val="%6."/>
      <w:lvlJc w:val="right"/>
      <w:pPr>
        <w:tabs>
          <w:tab w:val="num" w:pos="4318"/>
        </w:tabs>
        <w:ind w:left="4318" w:hanging="180"/>
      </w:pPr>
      <w:rPr>
        <w:rFonts w:cs="Times New Roman"/>
      </w:rPr>
    </w:lvl>
    <w:lvl w:ilvl="6" w:tplc="0416000F" w:tentative="1">
      <w:start w:val="1"/>
      <w:numFmt w:val="decimal"/>
      <w:lvlText w:val="%7."/>
      <w:lvlJc w:val="left"/>
      <w:pPr>
        <w:tabs>
          <w:tab w:val="num" w:pos="5038"/>
        </w:tabs>
        <w:ind w:left="5038" w:hanging="360"/>
      </w:pPr>
      <w:rPr>
        <w:rFonts w:cs="Times New Roman"/>
      </w:rPr>
    </w:lvl>
    <w:lvl w:ilvl="7" w:tplc="04160019" w:tentative="1">
      <w:start w:val="1"/>
      <w:numFmt w:val="lowerLetter"/>
      <w:lvlText w:val="%8."/>
      <w:lvlJc w:val="left"/>
      <w:pPr>
        <w:tabs>
          <w:tab w:val="num" w:pos="5758"/>
        </w:tabs>
        <w:ind w:left="5758" w:hanging="360"/>
      </w:pPr>
      <w:rPr>
        <w:rFonts w:cs="Times New Roman"/>
      </w:rPr>
    </w:lvl>
    <w:lvl w:ilvl="8" w:tplc="0416001B" w:tentative="1">
      <w:start w:val="1"/>
      <w:numFmt w:val="lowerRoman"/>
      <w:lvlText w:val="%9."/>
      <w:lvlJc w:val="right"/>
      <w:pPr>
        <w:tabs>
          <w:tab w:val="num" w:pos="6478"/>
        </w:tabs>
        <w:ind w:left="6478" w:hanging="180"/>
      </w:pPr>
      <w:rPr>
        <w:rFonts w:cs="Times New Roman"/>
      </w:rPr>
    </w:lvl>
  </w:abstractNum>
  <w:abstractNum w:abstractNumId="22" w15:restartNumberingAfterBreak="0">
    <w:nsid w:val="39313F95"/>
    <w:multiLevelType w:val="multilevel"/>
    <w:tmpl w:val="0426653A"/>
    <w:lvl w:ilvl="0">
      <w:start w:val="15"/>
      <w:numFmt w:val="decimal"/>
      <w:lvlText w:val="%1."/>
      <w:lvlJc w:val="left"/>
      <w:pPr>
        <w:ind w:left="480" w:hanging="480"/>
      </w:pPr>
      <w:rPr>
        <w:rFonts w:cs="Times New Roman" w:hint="default"/>
        <w:color w:val="000000"/>
      </w:rPr>
    </w:lvl>
    <w:lvl w:ilvl="1">
      <w:start w:val="1"/>
      <w:numFmt w:val="decimal"/>
      <w:lvlText w:val="14.%2."/>
      <w:lvlJc w:val="left"/>
      <w:pPr>
        <w:ind w:left="622" w:hanging="480"/>
      </w:pPr>
      <w:rPr>
        <w:rFonts w:cs="Times New Roman" w:hint="default"/>
        <w:b/>
        <w:color w:val="000000"/>
      </w:rPr>
    </w:lvl>
    <w:lvl w:ilvl="2">
      <w:start w:val="1"/>
      <w:numFmt w:val="decimal"/>
      <w:lvlText w:val="%1.%2.%3."/>
      <w:lvlJc w:val="left"/>
      <w:pPr>
        <w:ind w:left="1004" w:hanging="720"/>
      </w:pPr>
      <w:rPr>
        <w:rFonts w:cs="Times New Roman" w:hint="default"/>
        <w:color w:val="000000"/>
      </w:rPr>
    </w:lvl>
    <w:lvl w:ilvl="3">
      <w:start w:val="1"/>
      <w:numFmt w:val="decimal"/>
      <w:lvlText w:val="%1.%2.%3.%4."/>
      <w:lvlJc w:val="left"/>
      <w:pPr>
        <w:ind w:left="1146" w:hanging="720"/>
      </w:pPr>
      <w:rPr>
        <w:rFonts w:cs="Times New Roman" w:hint="default"/>
        <w:color w:val="000000"/>
      </w:rPr>
    </w:lvl>
    <w:lvl w:ilvl="4">
      <w:start w:val="1"/>
      <w:numFmt w:val="decimal"/>
      <w:lvlText w:val="%1.%2.%3.%4.%5."/>
      <w:lvlJc w:val="left"/>
      <w:pPr>
        <w:ind w:left="1648" w:hanging="1080"/>
      </w:pPr>
      <w:rPr>
        <w:rFonts w:cs="Times New Roman" w:hint="default"/>
        <w:color w:val="000000"/>
      </w:rPr>
    </w:lvl>
    <w:lvl w:ilvl="5">
      <w:start w:val="1"/>
      <w:numFmt w:val="decimal"/>
      <w:lvlText w:val="%1.%2.%3.%4.%5.%6."/>
      <w:lvlJc w:val="left"/>
      <w:pPr>
        <w:ind w:left="1790" w:hanging="1080"/>
      </w:pPr>
      <w:rPr>
        <w:rFonts w:cs="Times New Roman" w:hint="default"/>
        <w:color w:val="000000"/>
      </w:rPr>
    </w:lvl>
    <w:lvl w:ilvl="6">
      <w:start w:val="1"/>
      <w:numFmt w:val="decimal"/>
      <w:lvlText w:val="%1.%2.%3.%4.%5.%6.%7."/>
      <w:lvlJc w:val="left"/>
      <w:pPr>
        <w:ind w:left="2292" w:hanging="1440"/>
      </w:pPr>
      <w:rPr>
        <w:rFonts w:cs="Times New Roman" w:hint="default"/>
        <w:color w:val="000000"/>
      </w:rPr>
    </w:lvl>
    <w:lvl w:ilvl="7">
      <w:start w:val="1"/>
      <w:numFmt w:val="decimal"/>
      <w:lvlText w:val="%1.%2.%3.%4.%5.%6.%7.%8."/>
      <w:lvlJc w:val="left"/>
      <w:pPr>
        <w:ind w:left="2434" w:hanging="1440"/>
      </w:pPr>
      <w:rPr>
        <w:rFonts w:cs="Times New Roman" w:hint="default"/>
        <w:color w:val="000000"/>
      </w:rPr>
    </w:lvl>
    <w:lvl w:ilvl="8">
      <w:start w:val="1"/>
      <w:numFmt w:val="decimal"/>
      <w:lvlText w:val="%1.%2.%3.%4.%5.%6.%7.%8.%9."/>
      <w:lvlJc w:val="left"/>
      <w:pPr>
        <w:ind w:left="2936" w:hanging="1800"/>
      </w:pPr>
      <w:rPr>
        <w:rFonts w:cs="Times New Roman" w:hint="default"/>
        <w:color w:val="000000"/>
      </w:rPr>
    </w:lvl>
  </w:abstractNum>
  <w:abstractNum w:abstractNumId="23" w15:restartNumberingAfterBreak="0">
    <w:nsid w:val="39911E64"/>
    <w:multiLevelType w:val="multilevel"/>
    <w:tmpl w:val="8D30163A"/>
    <w:lvl w:ilvl="0">
      <w:start w:val="7"/>
      <w:numFmt w:val="decimal"/>
      <w:lvlText w:val="%1."/>
      <w:lvlJc w:val="left"/>
      <w:pPr>
        <w:ind w:left="360" w:hanging="360"/>
      </w:pPr>
      <w:rPr>
        <w:rFonts w:cs="Times New Roman" w:hint="default"/>
      </w:rPr>
    </w:lvl>
    <w:lvl w:ilvl="1">
      <w:start w:val="2"/>
      <w:numFmt w:val="decimal"/>
      <w:lvlText w:val="6.%2."/>
      <w:lvlJc w:val="left"/>
      <w:pPr>
        <w:ind w:left="502"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25" w15:restartNumberingAfterBreak="0">
    <w:nsid w:val="3D285FCA"/>
    <w:multiLevelType w:val="hybridMultilevel"/>
    <w:tmpl w:val="1EE8164E"/>
    <w:lvl w:ilvl="0" w:tplc="04160013">
      <w:start w:val="1"/>
      <w:numFmt w:val="upperRoman"/>
      <w:lvlText w:val="%1."/>
      <w:lvlJc w:val="right"/>
      <w:pPr>
        <w:ind w:left="1481" w:hanging="360"/>
      </w:pPr>
    </w:lvl>
    <w:lvl w:ilvl="1" w:tplc="04160019" w:tentative="1">
      <w:start w:val="1"/>
      <w:numFmt w:val="lowerLetter"/>
      <w:lvlText w:val="%2."/>
      <w:lvlJc w:val="left"/>
      <w:pPr>
        <w:ind w:left="2201" w:hanging="360"/>
      </w:pPr>
    </w:lvl>
    <w:lvl w:ilvl="2" w:tplc="0416001B" w:tentative="1">
      <w:start w:val="1"/>
      <w:numFmt w:val="lowerRoman"/>
      <w:lvlText w:val="%3."/>
      <w:lvlJc w:val="right"/>
      <w:pPr>
        <w:ind w:left="2921" w:hanging="180"/>
      </w:pPr>
    </w:lvl>
    <w:lvl w:ilvl="3" w:tplc="0416000F" w:tentative="1">
      <w:start w:val="1"/>
      <w:numFmt w:val="decimal"/>
      <w:lvlText w:val="%4."/>
      <w:lvlJc w:val="left"/>
      <w:pPr>
        <w:ind w:left="3641" w:hanging="360"/>
      </w:pPr>
    </w:lvl>
    <w:lvl w:ilvl="4" w:tplc="04160019" w:tentative="1">
      <w:start w:val="1"/>
      <w:numFmt w:val="lowerLetter"/>
      <w:lvlText w:val="%5."/>
      <w:lvlJc w:val="left"/>
      <w:pPr>
        <w:ind w:left="4361" w:hanging="360"/>
      </w:pPr>
    </w:lvl>
    <w:lvl w:ilvl="5" w:tplc="0416001B" w:tentative="1">
      <w:start w:val="1"/>
      <w:numFmt w:val="lowerRoman"/>
      <w:lvlText w:val="%6."/>
      <w:lvlJc w:val="right"/>
      <w:pPr>
        <w:ind w:left="5081" w:hanging="180"/>
      </w:pPr>
    </w:lvl>
    <w:lvl w:ilvl="6" w:tplc="0416000F" w:tentative="1">
      <w:start w:val="1"/>
      <w:numFmt w:val="decimal"/>
      <w:lvlText w:val="%7."/>
      <w:lvlJc w:val="left"/>
      <w:pPr>
        <w:ind w:left="5801" w:hanging="360"/>
      </w:pPr>
    </w:lvl>
    <w:lvl w:ilvl="7" w:tplc="04160019" w:tentative="1">
      <w:start w:val="1"/>
      <w:numFmt w:val="lowerLetter"/>
      <w:lvlText w:val="%8."/>
      <w:lvlJc w:val="left"/>
      <w:pPr>
        <w:ind w:left="6521" w:hanging="360"/>
      </w:pPr>
    </w:lvl>
    <w:lvl w:ilvl="8" w:tplc="0416001B" w:tentative="1">
      <w:start w:val="1"/>
      <w:numFmt w:val="lowerRoman"/>
      <w:lvlText w:val="%9."/>
      <w:lvlJc w:val="right"/>
      <w:pPr>
        <w:ind w:left="7241" w:hanging="180"/>
      </w:pPr>
    </w:lvl>
  </w:abstractNum>
  <w:abstractNum w:abstractNumId="26" w15:restartNumberingAfterBreak="0">
    <w:nsid w:val="3D9E0DC2"/>
    <w:multiLevelType w:val="multilevel"/>
    <w:tmpl w:val="77E4C72C"/>
    <w:lvl w:ilvl="0">
      <w:start w:val="1"/>
      <w:numFmt w:val="decimal"/>
      <w:lvlText w:val="%1."/>
      <w:lvlJc w:val="left"/>
      <w:pPr>
        <w:ind w:left="708" w:hanging="708"/>
      </w:pPr>
      <w:rPr>
        <w:rFonts w:hint="default"/>
        <w:b/>
        <w:bCs/>
        <w:color w:val="auto"/>
      </w:rPr>
    </w:lvl>
    <w:lvl w:ilvl="1">
      <w:start w:val="1"/>
      <w:numFmt w:val="decimal"/>
      <w:lvlText w:val="%1.%2."/>
      <w:lvlJc w:val="left"/>
      <w:pPr>
        <w:ind w:left="708" w:hanging="708"/>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FA228E"/>
    <w:multiLevelType w:val="hybridMultilevel"/>
    <w:tmpl w:val="2222E088"/>
    <w:lvl w:ilvl="0" w:tplc="86EEC724">
      <w:start w:val="4"/>
      <w:numFmt w:val="bullet"/>
      <w:lvlText w:val=""/>
      <w:lvlJc w:val="left"/>
      <w:pPr>
        <w:ind w:left="720" w:hanging="360"/>
      </w:pPr>
      <w:rPr>
        <w:rFonts w:ascii="Symbol" w:eastAsia="Calibr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11F0F3B"/>
    <w:multiLevelType w:val="hybridMultilevel"/>
    <w:tmpl w:val="D812BC9C"/>
    <w:lvl w:ilvl="0" w:tplc="E15C4042">
      <w:start w:val="1"/>
      <w:numFmt w:val="upperRoman"/>
      <w:lvlText w:val="%1."/>
      <w:lvlJc w:val="left"/>
      <w:pPr>
        <w:ind w:left="1996" w:hanging="360"/>
      </w:pPr>
      <w:rPr>
        <w:rFonts w:cs="Times New Roman" w:hint="default"/>
        <w:b/>
      </w:rPr>
    </w:lvl>
    <w:lvl w:ilvl="1" w:tplc="04160019" w:tentative="1">
      <w:start w:val="1"/>
      <w:numFmt w:val="lowerLetter"/>
      <w:lvlText w:val="%2."/>
      <w:lvlJc w:val="left"/>
      <w:pPr>
        <w:ind w:left="2716" w:hanging="360"/>
      </w:pPr>
      <w:rPr>
        <w:rFonts w:cs="Times New Roman"/>
      </w:rPr>
    </w:lvl>
    <w:lvl w:ilvl="2" w:tplc="0416001B" w:tentative="1">
      <w:start w:val="1"/>
      <w:numFmt w:val="lowerRoman"/>
      <w:lvlText w:val="%3."/>
      <w:lvlJc w:val="right"/>
      <w:pPr>
        <w:ind w:left="3436" w:hanging="180"/>
      </w:pPr>
      <w:rPr>
        <w:rFonts w:cs="Times New Roman"/>
      </w:rPr>
    </w:lvl>
    <w:lvl w:ilvl="3" w:tplc="0416000F" w:tentative="1">
      <w:start w:val="1"/>
      <w:numFmt w:val="decimal"/>
      <w:lvlText w:val="%4."/>
      <w:lvlJc w:val="left"/>
      <w:pPr>
        <w:ind w:left="4156" w:hanging="360"/>
      </w:pPr>
      <w:rPr>
        <w:rFonts w:cs="Times New Roman"/>
      </w:rPr>
    </w:lvl>
    <w:lvl w:ilvl="4" w:tplc="04160019" w:tentative="1">
      <w:start w:val="1"/>
      <w:numFmt w:val="lowerLetter"/>
      <w:lvlText w:val="%5."/>
      <w:lvlJc w:val="left"/>
      <w:pPr>
        <w:ind w:left="4876" w:hanging="360"/>
      </w:pPr>
      <w:rPr>
        <w:rFonts w:cs="Times New Roman"/>
      </w:rPr>
    </w:lvl>
    <w:lvl w:ilvl="5" w:tplc="0416001B" w:tentative="1">
      <w:start w:val="1"/>
      <w:numFmt w:val="lowerRoman"/>
      <w:lvlText w:val="%6."/>
      <w:lvlJc w:val="right"/>
      <w:pPr>
        <w:ind w:left="5596" w:hanging="180"/>
      </w:pPr>
      <w:rPr>
        <w:rFonts w:cs="Times New Roman"/>
      </w:rPr>
    </w:lvl>
    <w:lvl w:ilvl="6" w:tplc="0416000F" w:tentative="1">
      <w:start w:val="1"/>
      <w:numFmt w:val="decimal"/>
      <w:lvlText w:val="%7."/>
      <w:lvlJc w:val="left"/>
      <w:pPr>
        <w:ind w:left="6316" w:hanging="360"/>
      </w:pPr>
      <w:rPr>
        <w:rFonts w:cs="Times New Roman"/>
      </w:rPr>
    </w:lvl>
    <w:lvl w:ilvl="7" w:tplc="04160019" w:tentative="1">
      <w:start w:val="1"/>
      <w:numFmt w:val="lowerLetter"/>
      <w:lvlText w:val="%8."/>
      <w:lvlJc w:val="left"/>
      <w:pPr>
        <w:ind w:left="7036" w:hanging="360"/>
      </w:pPr>
      <w:rPr>
        <w:rFonts w:cs="Times New Roman"/>
      </w:rPr>
    </w:lvl>
    <w:lvl w:ilvl="8" w:tplc="0416001B" w:tentative="1">
      <w:start w:val="1"/>
      <w:numFmt w:val="lowerRoman"/>
      <w:lvlText w:val="%9."/>
      <w:lvlJc w:val="right"/>
      <w:pPr>
        <w:ind w:left="7756" w:hanging="180"/>
      </w:pPr>
      <w:rPr>
        <w:rFonts w:cs="Times New Roman"/>
      </w:rPr>
    </w:lvl>
  </w:abstractNum>
  <w:abstractNum w:abstractNumId="29" w15:restartNumberingAfterBreak="0">
    <w:nsid w:val="49296602"/>
    <w:multiLevelType w:val="hybridMultilevel"/>
    <w:tmpl w:val="4E2A1648"/>
    <w:lvl w:ilvl="0" w:tplc="292E24B6">
      <w:start w:val="1"/>
      <w:numFmt w:val="upperRoman"/>
      <w:lvlText w:val="%1"/>
      <w:lvlJc w:val="left"/>
      <w:pPr>
        <w:ind w:left="435" w:hanging="214"/>
      </w:pPr>
      <w:rPr>
        <w:rFonts w:ascii="Verdana" w:eastAsia="Verdana" w:hAnsi="Verdana" w:cs="Verdana" w:hint="default"/>
        <w:b/>
        <w:bCs/>
        <w:spacing w:val="-2"/>
        <w:w w:val="100"/>
        <w:sz w:val="24"/>
        <w:szCs w:val="24"/>
        <w:lang w:val="pt-PT" w:eastAsia="en-US" w:bidi="ar-SA"/>
      </w:rPr>
    </w:lvl>
    <w:lvl w:ilvl="1" w:tplc="CCC8A106">
      <w:start w:val="1"/>
      <w:numFmt w:val="lowerLetter"/>
      <w:lvlText w:val="%2)"/>
      <w:lvlJc w:val="left"/>
      <w:pPr>
        <w:ind w:left="788" w:hanging="334"/>
      </w:pPr>
      <w:rPr>
        <w:rFonts w:ascii="Verdana" w:eastAsia="Verdana" w:hAnsi="Verdana" w:cs="Verdana" w:hint="default"/>
        <w:w w:val="100"/>
        <w:sz w:val="24"/>
        <w:szCs w:val="24"/>
        <w:lang w:val="pt-PT" w:eastAsia="en-US" w:bidi="ar-SA"/>
      </w:rPr>
    </w:lvl>
    <w:lvl w:ilvl="2" w:tplc="F014E950">
      <w:numFmt w:val="bullet"/>
      <w:lvlText w:val="•"/>
      <w:lvlJc w:val="left"/>
      <w:pPr>
        <w:ind w:left="1740" w:hanging="334"/>
      </w:pPr>
      <w:rPr>
        <w:rFonts w:hint="default"/>
        <w:lang w:val="pt-PT" w:eastAsia="en-US" w:bidi="ar-SA"/>
      </w:rPr>
    </w:lvl>
    <w:lvl w:ilvl="3" w:tplc="21F06CEC">
      <w:numFmt w:val="bullet"/>
      <w:lvlText w:val="•"/>
      <w:lvlJc w:val="left"/>
      <w:pPr>
        <w:ind w:left="2701" w:hanging="334"/>
      </w:pPr>
      <w:rPr>
        <w:rFonts w:hint="default"/>
        <w:lang w:val="pt-PT" w:eastAsia="en-US" w:bidi="ar-SA"/>
      </w:rPr>
    </w:lvl>
    <w:lvl w:ilvl="4" w:tplc="32D454D2">
      <w:numFmt w:val="bullet"/>
      <w:lvlText w:val="•"/>
      <w:lvlJc w:val="left"/>
      <w:pPr>
        <w:ind w:left="3662" w:hanging="334"/>
      </w:pPr>
      <w:rPr>
        <w:rFonts w:hint="default"/>
        <w:lang w:val="pt-PT" w:eastAsia="en-US" w:bidi="ar-SA"/>
      </w:rPr>
    </w:lvl>
    <w:lvl w:ilvl="5" w:tplc="984409B8">
      <w:numFmt w:val="bullet"/>
      <w:lvlText w:val="•"/>
      <w:lvlJc w:val="left"/>
      <w:pPr>
        <w:ind w:left="4622" w:hanging="334"/>
      </w:pPr>
      <w:rPr>
        <w:rFonts w:hint="default"/>
        <w:lang w:val="pt-PT" w:eastAsia="en-US" w:bidi="ar-SA"/>
      </w:rPr>
    </w:lvl>
    <w:lvl w:ilvl="6" w:tplc="4F722FE0">
      <w:numFmt w:val="bullet"/>
      <w:lvlText w:val="•"/>
      <w:lvlJc w:val="left"/>
      <w:pPr>
        <w:ind w:left="5583" w:hanging="334"/>
      </w:pPr>
      <w:rPr>
        <w:rFonts w:hint="default"/>
        <w:lang w:val="pt-PT" w:eastAsia="en-US" w:bidi="ar-SA"/>
      </w:rPr>
    </w:lvl>
    <w:lvl w:ilvl="7" w:tplc="31607E7E">
      <w:numFmt w:val="bullet"/>
      <w:lvlText w:val="•"/>
      <w:lvlJc w:val="left"/>
      <w:pPr>
        <w:ind w:left="6544" w:hanging="334"/>
      </w:pPr>
      <w:rPr>
        <w:rFonts w:hint="default"/>
        <w:lang w:val="pt-PT" w:eastAsia="en-US" w:bidi="ar-SA"/>
      </w:rPr>
    </w:lvl>
    <w:lvl w:ilvl="8" w:tplc="2604EF60">
      <w:numFmt w:val="bullet"/>
      <w:lvlText w:val="•"/>
      <w:lvlJc w:val="left"/>
      <w:pPr>
        <w:ind w:left="7504" w:hanging="334"/>
      </w:pPr>
      <w:rPr>
        <w:rFonts w:hint="default"/>
        <w:lang w:val="pt-PT" w:eastAsia="en-US" w:bidi="ar-SA"/>
      </w:rPr>
    </w:lvl>
  </w:abstractNum>
  <w:abstractNum w:abstractNumId="30" w15:restartNumberingAfterBreak="0">
    <w:nsid w:val="49BF5FAB"/>
    <w:multiLevelType w:val="hybridMultilevel"/>
    <w:tmpl w:val="C1B0FF0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1" w15:restartNumberingAfterBreak="0">
    <w:nsid w:val="4C146A94"/>
    <w:multiLevelType w:val="hybridMultilevel"/>
    <w:tmpl w:val="83562110"/>
    <w:lvl w:ilvl="0" w:tplc="387A3194">
      <w:start w:val="1"/>
      <w:numFmt w:val="lowerLetter"/>
      <w:lvlText w:val="%1)"/>
      <w:lvlJc w:val="left"/>
      <w:pPr>
        <w:ind w:left="1708" w:hanging="432"/>
      </w:pPr>
      <w:rPr>
        <w:rFonts w:hint="default"/>
        <w:b/>
      </w:rPr>
    </w:lvl>
    <w:lvl w:ilvl="1" w:tplc="04160019">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2" w15:restartNumberingAfterBreak="0">
    <w:nsid w:val="507D04CB"/>
    <w:multiLevelType w:val="hybridMultilevel"/>
    <w:tmpl w:val="3A948F5C"/>
    <w:lvl w:ilvl="0" w:tplc="04160019">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15:restartNumberingAfterBreak="0">
    <w:nsid w:val="51626189"/>
    <w:multiLevelType w:val="multilevel"/>
    <w:tmpl w:val="AA70177E"/>
    <w:lvl w:ilvl="0">
      <w:start w:val="4"/>
      <w:numFmt w:val="decimal"/>
      <w:lvlText w:val="%1."/>
      <w:lvlJc w:val="left"/>
      <w:pPr>
        <w:ind w:left="360" w:hanging="360"/>
      </w:pPr>
      <w:rPr>
        <w:rFonts w:cs="Times New Roman" w:hint="default"/>
      </w:rPr>
    </w:lvl>
    <w:lvl w:ilvl="1">
      <w:start w:val="1"/>
      <w:numFmt w:val="decimal"/>
      <w:lvlText w:val="3.%2."/>
      <w:lvlJc w:val="left"/>
      <w:pPr>
        <w:ind w:left="720" w:hanging="360"/>
      </w:pPr>
      <w:rPr>
        <w:rFonts w:cs="Times New Roman" w:hint="default"/>
        <w:b/>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55FF5226"/>
    <w:multiLevelType w:val="hybridMultilevel"/>
    <w:tmpl w:val="288E3884"/>
    <w:lvl w:ilvl="0" w:tplc="128836C8">
      <w:start w:val="1"/>
      <w:numFmt w:val="lowerLetter"/>
      <w:lvlText w:val="%1)"/>
      <w:lvlJc w:val="left"/>
      <w:pPr>
        <w:ind w:left="1212" w:hanging="360"/>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35" w15:restartNumberingAfterBreak="0">
    <w:nsid w:val="56577D1F"/>
    <w:multiLevelType w:val="multilevel"/>
    <w:tmpl w:val="B1A48A1C"/>
    <w:lvl w:ilvl="0">
      <w:start w:val="7"/>
      <w:numFmt w:val="decimal"/>
      <w:lvlText w:val="%1."/>
      <w:lvlJc w:val="left"/>
      <w:pPr>
        <w:tabs>
          <w:tab w:val="num" w:pos="360"/>
        </w:tabs>
        <w:ind w:left="360" w:hanging="360"/>
      </w:pPr>
      <w:rPr>
        <w:rFonts w:cs="Times New Roman" w:hint="default"/>
      </w:rPr>
    </w:lvl>
    <w:lvl w:ilvl="1">
      <w:start w:val="1"/>
      <w:numFmt w:val="decimal"/>
      <w:lvlText w:val="7.%2."/>
      <w:lvlJc w:val="left"/>
      <w:pPr>
        <w:tabs>
          <w:tab w:val="num" w:pos="900"/>
        </w:tabs>
        <w:ind w:left="900" w:hanging="360"/>
      </w:pPr>
      <w:rPr>
        <w:rFonts w:cs="Times New Roman" w:hint="default"/>
        <w:b/>
      </w:rPr>
    </w:lvl>
    <w:lvl w:ilvl="2">
      <w:start w:val="1"/>
      <w:numFmt w:val="decimal"/>
      <w:lvlText w:val="%1.%2.%3."/>
      <w:lvlJc w:val="left"/>
      <w:pPr>
        <w:tabs>
          <w:tab w:val="num" w:pos="1800"/>
        </w:tabs>
        <w:ind w:left="1800" w:hanging="720"/>
      </w:pPr>
      <w:rPr>
        <w:rFonts w:cs="Times New Roman" w:hint="default"/>
        <w:b/>
        <w:color w:val="auto"/>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36" w15:restartNumberingAfterBreak="0">
    <w:nsid w:val="57477E34"/>
    <w:multiLevelType w:val="multilevel"/>
    <w:tmpl w:val="7C0C6358"/>
    <w:lvl w:ilvl="0">
      <w:start w:val="5"/>
      <w:numFmt w:val="decimal"/>
      <w:lvlText w:val="%1."/>
      <w:lvlJc w:val="left"/>
      <w:pPr>
        <w:ind w:left="360" w:hanging="360"/>
      </w:pPr>
      <w:rPr>
        <w:rFonts w:cs="Times New Roman" w:hint="default"/>
      </w:rPr>
    </w:lvl>
    <w:lvl w:ilvl="1">
      <w:start w:val="1"/>
      <w:numFmt w:val="decimal"/>
      <w:lvlText w:val="4.%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5A930BCE"/>
    <w:multiLevelType w:val="hybridMultilevel"/>
    <w:tmpl w:val="8B92EBDA"/>
    <w:lvl w:ilvl="0" w:tplc="04160017">
      <w:start w:val="1"/>
      <w:numFmt w:val="lowerLetter"/>
      <w:lvlText w:val="%1)"/>
      <w:lvlJc w:val="left"/>
      <w:pPr>
        <w:tabs>
          <w:tab w:val="num" w:pos="720"/>
        </w:tabs>
        <w:ind w:left="720" w:hanging="360"/>
      </w:pPr>
      <w:rPr>
        <w:rFonts w:cs="Times New Roman"/>
      </w:rPr>
    </w:lvl>
    <w:lvl w:ilvl="1" w:tplc="5D761620">
      <w:start w:val="1"/>
      <w:numFmt w:val="lowerLetter"/>
      <w:lvlText w:val="%2)"/>
      <w:lvlJc w:val="left"/>
      <w:pPr>
        <w:tabs>
          <w:tab w:val="num" w:pos="1440"/>
        </w:tabs>
        <w:ind w:left="1440" w:hanging="360"/>
      </w:pPr>
      <w:rPr>
        <w:rFonts w:cs="Times New Roman"/>
        <w:b/>
      </w:rPr>
    </w:lvl>
    <w:lvl w:ilvl="2" w:tplc="0416001B">
      <w:start w:val="1"/>
      <w:numFmt w:val="lowerRoman"/>
      <w:lvlText w:val="%3."/>
      <w:lvlJc w:val="right"/>
      <w:pPr>
        <w:tabs>
          <w:tab w:val="num" w:pos="2160"/>
        </w:tabs>
        <w:ind w:left="2160" w:hanging="180"/>
      </w:pPr>
      <w:rPr>
        <w:rFonts w:cs="Times New Roman"/>
      </w:rPr>
    </w:lvl>
    <w:lvl w:ilvl="3" w:tplc="B4FA8B28">
      <w:start w:val="1"/>
      <w:numFmt w:val="decimal"/>
      <w:lvlText w:val="%4."/>
      <w:lvlJc w:val="left"/>
      <w:pPr>
        <w:tabs>
          <w:tab w:val="num" w:pos="2880"/>
        </w:tabs>
        <w:ind w:left="2880" w:hanging="360"/>
      </w:pPr>
      <w:rPr>
        <w:rFonts w:cs="Times New Roman"/>
        <w:b/>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5DE44501"/>
    <w:multiLevelType w:val="multilevel"/>
    <w:tmpl w:val="BCF8F12A"/>
    <w:lvl w:ilvl="0">
      <w:start w:val="13"/>
      <w:numFmt w:val="decimal"/>
      <w:lvlText w:val="%1."/>
      <w:lvlJc w:val="left"/>
      <w:pPr>
        <w:ind w:left="480" w:hanging="480"/>
      </w:pPr>
      <w:rPr>
        <w:rFonts w:cs="Times New Roman" w:hint="default"/>
      </w:rPr>
    </w:lvl>
    <w:lvl w:ilvl="1">
      <w:start w:val="1"/>
      <w:numFmt w:val="decimal"/>
      <w:lvlText w:val="12.%2."/>
      <w:lvlJc w:val="left"/>
      <w:pPr>
        <w:ind w:left="480" w:hanging="48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15:restartNumberingAfterBreak="0">
    <w:nsid w:val="5FA9314A"/>
    <w:multiLevelType w:val="multilevel"/>
    <w:tmpl w:val="3D1A875A"/>
    <w:lvl w:ilvl="0">
      <w:start w:val="9"/>
      <w:numFmt w:val="decimal"/>
      <w:lvlText w:val="%1."/>
      <w:lvlJc w:val="left"/>
      <w:pPr>
        <w:ind w:left="360" w:hanging="360"/>
      </w:pPr>
      <w:rPr>
        <w:rFonts w:cs="Times New Roman" w:hint="default"/>
      </w:rPr>
    </w:lvl>
    <w:lvl w:ilvl="1">
      <w:start w:val="1"/>
      <w:numFmt w:val="decimal"/>
      <w:lvlText w:val="8.%2."/>
      <w:lvlJc w:val="left"/>
      <w:pPr>
        <w:ind w:left="644" w:hanging="360"/>
      </w:pPr>
      <w:rPr>
        <w:rFonts w:cs="Times New Roman" w:hint="default"/>
        <w:b/>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40" w15:restartNumberingAfterBreak="0">
    <w:nsid w:val="60956DE5"/>
    <w:multiLevelType w:val="hybridMultilevel"/>
    <w:tmpl w:val="E7B23C2A"/>
    <w:lvl w:ilvl="0" w:tplc="6C7C4E30">
      <w:start w:val="1"/>
      <w:numFmt w:val="upperRoman"/>
      <w:lvlText w:val="%1)"/>
      <w:lvlJc w:val="left"/>
      <w:pPr>
        <w:ind w:left="1980" w:hanging="720"/>
      </w:pPr>
      <w:rPr>
        <w:rFonts w:cs="Times New Roman" w:hint="default"/>
      </w:rPr>
    </w:lvl>
    <w:lvl w:ilvl="1" w:tplc="04160019" w:tentative="1">
      <w:start w:val="1"/>
      <w:numFmt w:val="lowerLetter"/>
      <w:lvlText w:val="%2."/>
      <w:lvlJc w:val="left"/>
      <w:pPr>
        <w:ind w:left="2340" w:hanging="360"/>
      </w:pPr>
      <w:rPr>
        <w:rFonts w:cs="Times New Roman"/>
      </w:rPr>
    </w:lvl>
    <w:lvl w:ilvl="2" w:tplc="0416001B" w:tentative="1">
      <w:start w:val="1"/>
      <w:numFmt w:val="lowerRoman"/>
      <w:lvlText w:val="%3."/>
      <w:lvlJc w:val="right"/>
      <w:pPr>
        <w:ind w:left="3060" w:hanging="180"/>
      </w:pPr>
      <w:rPr>
        <w:rFonts w:cs="Times New Roman"/>
      </w:rPr>
    </w:lvl>
    <w:lvl w:ilvl="3" w:tplc="0416000F" w:tentative="1">
      <w:start w:val="1"/>
      <w:numFmt w:val="decimal"/>
      <w:lvlText w:val="%4."/>
      <w:lvlJc w:val="left"/>
      <w:pPr>
        <w:ind w:left="3780" w:hanging="360"/>
      </w:pPr>
      <w:rPr>
        <w:rFonts w:cs="Times New Roman"/>
      </w:rPr>
    </w:lvl>
    <w:lvl w:ilvl="4" w:tplc="04160019" w:tentative="1">
      <w:start w:val="1"/>
      <w:numFmt w:val="lowerLetter"/>
      <w:lvlText w:val="%5."/>
      <w:lvlJc w:val="left"/>
      <w:pPr>
        <w:ind w:left="4500" w:hanging="360"/>
      </w:pPr>
      <w:rPr>
        <w:rFonts w:cs="Times New Roman"/>
      </w:rPr>
    </w:lvl>
    <w:lvl w:ilvl="5" w:tplc="0416001B" w:tentative="1">
      <w:start w:val="1"/>
      <w:numFmt w:val="lowerRoman"/>
      <w:lvlText w:val="%6."/>
      <w:lvlJc w:val="right"/>
      <w:pPr>
        <w:ind w:left="5220" w:hanging="180"/>
      </w:pPr>
      <w:rPr>
        <w:rFonts w:cs="Times New Roman"/>
      </w:rPr>
    </w:lvl>
    <w:lvl w:ilvl="6" w:tplc="0416000F" w:tentative="1">
      <w:start w:val="1"/>
      <w:numFmt w:val="decimal"/>
      <w:lvlText w:val="%7."/>
      <w:lvlJc w:val="left"/>
      <w:pPr>
        <w:ind w:left="5940" w:hanging="360"/>
      </w:pPr>
      <w:rPr>
        <w:rFonts w:cs="Times New Roman"/>
      </w:rPr>
    </w:lvl>
    <w:lvl w:ilvl="7" w:tplc="04160019" w:tentative="1">
      <w:start w:val="1"/>
      <w:numFmt w:val="lowerLetter"/>
      <w:lvlText w:val="%8."/>
      <w:lvlJc w:val="left"/>
      <w:pPr>
        <w:ind w:left="6660" w:hanging="360"/>
      </w:pPr>
      <w:rPr>
        <w:rFonts w:cs="Times New Roman"/>
      </w:rPr>
    </w:lvl>
    <w:lvl w:ilvl="8" w:tplc="0416001B" w:tentative="1">
      <w:start w:val="1"/>
      <w:numFmt w:val="lowerRoman"/>
      <w:lvlText w:val="%9."/>
      <w:lvlJc w:val="right"/>
      <w:pPr>
        <w:ind w:left="7380" w:hanging="180"/>
      </w:pPr>
      <w:rPr>
        <w:rFonts w:cs="Times New Roman"/>
      </w:rPr>
    </w:lvl>
  </w:abstractNum>
  <w:abstractNum w:abstractNumId="41" w15:restartNumberingAfterBreak="0">
    <w:nsid w:val="666445EE"/>
    <w:multiLevelType w:val="hybridMultilevel"/>
    <w:tmpl w:val="73DC5E2C"/>
    <w:lvl w:ilvl="0" w:tplc="855C7D5A">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C22B5B"/>
    <w:multiLevelType w:val="hybridMultilevel"/>
    <w:tmpl w:val="FAB83248"/>
    <w:lvl w:ilvl="0" w:tplc="4A88A9FA">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3" w15:restartNumberingAfterBreak="0">
    <w:nsid w:val="75A75DB5"/>
    <w:multiLevelType w:val="hybridMultilevel"/>
    <w:tmpl w:val="0CC6539A"/>
    <w:lvl w:ilvl="0" w:tplc="E9C8275A">
      <w:start w:val="18"/>
      <w:numFmt w:val="upp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44" w15:restartNumberingAfterBreak="0">
    <w:nsid w:val="75BC787A"/>
    <w:multiLevelType w:val="hybridMultilevel"/>
    <w:tmpl w:val="63E0D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8634A4B"/>
    <w:multiLevelType w:val="hybridMultilevel"/>
    <w:tmpl w:val="81F0615E"/>
    <w:lvl w:ilvl="0" w:tplc="FA4857B8">
      <w:start w:val="1"/>
      <w:numFmt w:val="lowerLetter"/>
      <w:lvlText w:val="%1)"/>
      <w:lvlJc w:val="left"/>
      <w:pPr>
        <w:ind w:left="1620" w:hanging="360"/>
      </w:pPr>
      <w:rPr>
        <w:rFonts w:cs="Times New Roman" w:hint="default"/>
      </w:rPr>
    </w:lvl>
    <w:lvl w:ilvl="1" w:tplc="04160019" w:tentative="1">
      <w:start w:val="1"/>
      <w:numFmt w:val="lowerLetter"/>
      <w:lvlText w:val="%2."/>
      <w:lvlJc w:val="left"/>
      <w:pPr>
        <w:ind w:left="2340" w:hanging="360"/>
      </w:pPr>
      <w:rPr>
        <w:rFonts w:cs="Times New Roman"/>
      </w:rPr>
    </w:lvl>
    <w:lvl w:ilvl="2" w:tplc="0416001B" w:tentative="1">
      <w:start w:val="1"/>
      <w:numFmt w:val="lowerRoman"/>
      <w:lvlText w:val="%3."/>
      <w:lvlJc w:val="right"/>
      <w:pPr>
        <w:ind w:left="3060" w:hanging="180"/>
      </w:pPr>
      <w:rPr>
        <w:rFonts w:cs="Times New Roman"/>
      </w:rPr>
    </w:lvl>
    <w:lvl w:ilvl="3" w:tplc="0416000F" w:tentative="1">
      <w:start w:val="1"/>
      <w:numFmt w:val="decimal"/>
      <w:lvlText w:val="%4."/>
      <w:lvlJc w:val="left"/>
      <w:pPr>
        <w:ind w:left="3780" w:hanging="360"/>
      </w:pPr>
      <w:rPr>
        <w:rFonts w:cs="Times New Roman"/>
      </w:rPr>
    </w:lvl>
    <w:lvl w:ilvl="4" w:tplc="04160019" w:tentative="1">
      <w:start w:val="1"/>
      <w:numFmt w:val="lowerLetter"/>
      <w:lvlText w:val="%5."/>
      <w:lvlJc w:val="left"/>
      <w:pPr>
        <w:ind w:left="4500" w:hanging="360"/>
      </w:pPr>
      <w:rPr>
        <w:rFonts w:cs="Times New Roman"/>
      </w:rPr>
    </w:lvl>
    <w:lvl w:ilvl="5" w:tplc="0416001B" w:tentative="1">
      <w:start w:val="1"/>
      <w:numFmt w:val="lowerRoman"/>
      <w:lvlText w:val="%6."/>
      <w:lvlJc w:val="right"/>
      <w:pPr>
        <w:ind w:left="5220" w:hanging="180"/>
      </w:pPr>
      <w:rPr>
        <w:rFonts w:cs="Times New Roman"/>
      </w:rPr>
    </w:lvl>
    <w:lvl w:ilvl="6" w:tplc="0416000F" w:tentative="1">
      <w:start w:val="1"/>
      <w:numFmt w:val="decimal"/>
      <w:lvlText w:val="%7."/>
      <w:lvlJc w:val="left"/>
      <w:pPr>
        <w:ind w:left="5940" w:hanging="360"/>
      </w:pPr>
      <w:rPr>
        <w:rFonts w:cs="Times New Roman"/>
      </w:rPr>
    </w:lvl>
    <w:lvl w:ilvl="7" w:tplc="04160019" w:tentative="1">
      <w:start w:val="1"/>
      <w:numFmt w:val="lowerLetter"/>
      <w:lvlText w:val="%8."/>
      <w:lvlJc w:val="left"/>
      <w:pPr>
        <w:ind w:left="6660" w:hanging="360"/>
      </w:pPr>
      <w:rPr>
        <w:rFonts w:cs="Times New Roman"/>
      </w:rPr>
    </w:lvl>
    <w:lvl w:ilvl="8" w:tplc="0416001B" w:tentative="1">
      <w:start w:val="1"/>
      <w:numFmt w:val="lowerRoman"/>
      <w:lvlText w:val="%9."/>
      <w:lvlJc w:val="right"/>
      <w:pPr>
        <w:ind w:left="7380" w:hanging="180"/>
      </w:pPr>
      <w:rPr>
        <w:rFonts w:cs="Times New Roman"/>
      </w:rPr>
    </w:lvl>
  </w:abstractNum>
  <w:abstractNum w:abstractNumId="46" w15:restartNumberingAfterBreak="0">
    <w:nsid w:val="7B4719D2"/>
    <w:multiLevelType w:val="hybridMultilevel"/>
    <w:tmpl w:val="7B40C168"/>
    <w:lvl w:ilvl="0" w:tplc="3E1C014E">
      <w:start w:val="1"/>
      <w:numFmt w:val="decimal"/>
      <w:lvlText w:val="%1"/>
      <w:lvlJc w:val="left"/>
      <w:pPr>
        <w:ind w:left="474" w:hanging="252"/>
      </w:pPr>
      <w:rPr>
        <w:rFonts w:ascii="Verdana" w:eastAsia="Verdana" w:hAnsi="Verdana" w:cs="Verdana" w:hint="default"/>
        <w:b/>
        <w:bCs/>
        <w:w w:val="100"/>
        <w:sz w:val="24"/>
        <w:szCs w:val="24"/>
        <w:lang w:val="pt-PT" w:eastAsia="en-US" w:bidi="ar-SA"/>
      </w:rPr>
    </w:lvl>
    <w:lvl w:ilvl="1" w:tplc="476A0048">
      <w:numFmt w:val="bullet"/>
      <w:lvlText w:val="•"/>
      <w:lvlJc w:val="left"/>
      <w:pPr>
        <w:ind w:left="1374" w:hanging="252"/>
      </w:pPr>
      <w:rPr>
        <w:rFonts w:hint="default"/>
        <w:lang w:val="pt-PT" w:eastAsia="en-US" w:bidi="ar-SA"/>
      </w:rPr>
    </w:lvl>
    <w:lvl w:ilvl="2" w:tplc="48149800">
      <w:numFmt w:val="bullet"/>
      <w:lvlText w:val="•"/>
      <w:lvlJc w:val="left"/>
      <w:pPr>
        <w:ind w:left="2269" w:hanging="252"/>
      </w:pPr>
      <w:rPr>
        <w:rFonts w:hint="default"/>
        <w:lang w:val="pt-PT" w:eastAsia="en-US" w:bidi="ar-SA"/>
      </w:rPr>
    </w:lvl>
    <w:lvl w:ilvl="3" w:tplc="AA0AF754">
      <w:numFmt w:val="bullet"/>
      <w:lvlText w:val="•"/>
      <w:lvlJc w:val="left"/>
      <w:pPr>
        <w:ind w:left="3163" w:hanging="252"/>
      </w:pPr>
      <w:rPr>
        <w:rFonts w:hint="default"/>
        <w:lang w:val="pt-PT" w:eastAsia="en-US" w:bidi="ar-SA"/>
      </w:rPr>
    </w:lvl>
    <w:lvl w:ilvl="4" w:tplc="0B807BCE">
      <w:numFmt w:val="bullet"/>
      <w:lvlText w:val="•"/>
      <w:lvlJc w:val="left"/>
      <w:pPr>
        <w:ind w:left="4058" w:hanging="252"/>
      </w:pPr>
      <w:rPr>
        <w:rFonts w:hint="default"/>
        <w:lang w:val="pt-PT" w:eastAsia="en-US" w:bidi="ar-SA"/>
      </w:rPr>
    </w:lvl>
    <w:lvl w:ilvl="5" w:tplc="2708BA60">
      <w:numFmt w:val="bullet"/>
      <w:lvlText w:val="•"/>
      <w:lvlJc w:val="left"/>
      <w:pPr>
        <w:ind w:left="4953" w:hanging="252"/>
      </w:pPr>
      <w:rPr>
        <w:rFonts w:hint="default"/>
        <w:lang w:val="pt-PT" w:eastAsia="en-US" w:bidi="ar-SA"/>
      </w:rPr>
    </w:lvl>
    <w:lvl w:ilvl="6" w:tplc="7F5ED6EA">
      <w:numFmt w:val="bullet"/>
      <w:lvlText w:val="•"/>
      <w:lvlJc w:val="left"/>
      <w:pPr>
        <w:ind w:left="5847" w:hanging="252"/>
      </w:pPr>
      <w:rPr>
        <w:rFonts w:hint="default"/>
        <w:lang w:val="pt-PT" w:eastAsia="en-US" w:bidi="ar-SA"/>
      </w:rPr>
    </w:lvl>
    <w:lvl w:ilvl="7" w:tplc="87DC944A">
      <w:numFmt w:val="bullet"/>
      <w:lvlText w:val="•"/>
      <w:lvlJc w:val="left"/>
      <w:pPr>
        <w:ind w:left="6742" w:hanging="252"/>
      </w:pPr>
      <w:rPr>
        <w:rFonts w:hint="default"/>
        <w:lang w:val="pt-PT" w:eastAsia="en-US" w:bidi="ar-SA"/>
      </w:rPr>
    </w:lvl>
    <w:lvl w:ilvl="8" w:tplc="44EED712">
      <w:numFmt w:val="bullet"/>
      <w:lvlText w:val="•"/>
      <w:lvlJc w:val="left"/>
      <w:pPr>
        <w:ind w:left="7637" w:hanging="252"/>
      </w:pPr>
      <w:rPr>
        <w:rFonts w:hint="default"/>
        <w:lang w:val="pt-PT" w:eastAsia="en-US" w:bidi="ar-SA"/>
      </w:rPr>
    </w:lvl>
  </w:abstractNum>
  <w:abstractNum w:abstractNumId="47" w15:restartNumberingAfterBreak="0">
    <w:nsid w:val="7E0A130C"/>
    <w:multiLevelType w:val="hybridMultilevel"/>
    <w:tmpl w:val="98044B3A"/>
    <w:lvl w:ilvl="0" w:tplc="51048AAE">
      <w:start w:val="1"/>
      <w:numFmt w:val="lowerLetter"/>
      <w:lvlText w:val="%1)"/>
      <w:lvlJc w:val="left"/>
      <w:pPr>
        <w:ind w:left="1636" w:hanging="360"/>
      </w:pPr>
      <w:rPr>
        <w:rFonts w:hint="default"/>
      </w:rPr>
    </w:lvl>
    <w:lvl w:ilvl="1" w:tplc="501A7634">
      <w:start w:val="1"/>
      <w:numFmt w:val="upperRoman"/>
      <w:lvlText w:val="%2."/>
      <w:lvlJc w:val="left"/>
      <w:pPr>
        <w:ind w:left="2716" w:hanging="720"/>
      </w:pPr>
      <w:rPr>
        <w:rFonts w:hint="default"/>
      </w:r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498430226">
    <w:abstractNumId w:val="19"/>
  </w:num>
  <w:num w:numId="2" w16cid:durableId="321740010">
    <w:abstractNumId w:val="43"/>
  </w:num>
  <w:num w:numId="3" w16cid:durableId="2110463441">
    <w:abstractNumId w:val="41"/>
  </w:num>
  <w:num w:numId="4" w16cid:durableId="112024471">
    <w:abstractNumId w:val="44"/>
  </w:num>
  <w:num w:numId="5" w16cid:durableId="655258485">
    <w:abstractNumId w:val="44"/>
  </w:num>
  <w:num w:numId="6" w16cid:durableId="1573276721">
    <w:abstractNumId w:val="0"/>
  </w:num>
  <w:num w:numId="7" w16cid:durableId="740714759">
    <w:abstractNumId w:val="24"/>
  </w:num>
  <w:num w:numId="8" w16cid:durableId="3908096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3990032">
    <w:abstractNumId w:val="29"/>
  </w:num>
  <w:num w:numId="10" w16cid:durableId="2088501295">
    <w:abstractNumId w:val="46"/>
  </w:num>
  <w:num w:numId="11" w16cid:durableId="875385037">
    <w:abstractNumId w:val="45"/>
  </w:num>
  <w:num w:numId="12" w16cid:durableId="990711427">
    <w:abstractNumId w:val="15"/>
  </w:num>
  <w:num w:numId="13" w16cid:durableId="1849979541">
    <w:abstractNumId w:val="40"/>
  </w:num>
  <w:num w:numId="14" w16cid:durableId="1542672808">
    <w:abstractNumId w:val="2"/>
  </w:num>
  <w:num w:numId="15" w16cid:durableId="877936860">
    <w:abstractNumId w:val="11"/>
  </w:num>
  <w:num w:numId="16" w16cid:durableId="198474814">
    <w:abstractNumId w:val="16"/>
  </w:num>
  <w:num w:numId="17" w16cid:durableId="2070151415">
    <w:abstractNumId w:val="37"/>
  </w:num>
  <w:num w:numId="18" w16cid:durableId="269555274">
    <w:abstractNumId w:val="35"/>
  </w:num>
  <w:num w:numId="19" w16cid:durableId="9175960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0116127">
    <w:abstractNumId w:val="7"/>
  </w:num>
  <w:num w:numId="21" w16cid:durableId="1686665431">
    <w:abstractNumId w:val="10"/>
  </w:num>
  <w:num w:numId="22" w16cid:durableId="1854684119">
    <w:abstractNumId w:val="1"/>
  </w:num>
  <w:num w:numId="23" w16cid:durableId="189996102">
    <w:abstractNumId w:val="21"/>
  </w:num>
  <w:num w:numId="24" w16cid:durableId="1148716173">
    <w:abstractNumId w:val="28"/>
  </w:num>
  <w:num w:numId="25" w16cid:durableId="292174717">
    <w:abstractNumId w:val="33"/>
  </w:num>
  <w:num w:numId="26" w16cid:durableId="1975865199">
    <w:abstractNumId w:val="36"/>
  </w:num>
  <w:num w:numId="27" w16cid:durableId="422117566">
    <w:abstractNumId w:val="12"/>
  </w:num>
  <w:num w:numId="28" w16cid:durableId="454641085">
    <w:abstractNumId w:val="23"/>
  </w:num>
  <w:num w:numId="29" w16cid:durableId="769275596">
    <w:abstractNumId w:val="39"/>
  </w:num>
  <w:num w:numId="30" w16cid:durableId="608705604">
    <w:abstractNumId w:val="8"/>
  </w:num>
  <w:num w:numId="31" w16cid:durableId="1363361455">
    <w:abstractNumId w:val="3"/>
  </w:num>
  <w:num w:numId="32" w16cid:durableId="1418360714">
    <w:abstractNumId w:val="18"/>
  </w:num>
  <w:num w:numId="33" w16cid:durableId="161241305">
    <w:abstractNumId w:val="38"/>
  </w:num>
  <w:num w:numId="34" w16cid:durableId="1853379115">
    <w:abstractNumId w:val="5"/>
  </w:num>
  <w:num w:numId="35" w16cid:durableId="2141922418">
    <w:abstractNumId w:val="22"/>
  </w:num>
  <w:num w:numId="36" w16cid:durableId="1518545753">
    <w:abstractNumId w:val="42"/>
  </w:num>
  <w:num w:numId="37" w16cid:durableId="1236041040">
    <w:abstractNumId w:val="17"/>
  </w:num>
  <w:num w:numId="38" w16cid:durableId="1103838428">
    <w:abstractNumId w:val="4"/>
  </w:num>
  <w:num w:numId="39" w16cid:durableId="1012534286">
    <w:abstractNumId w:val="9"/>
  </w:num>
  <w:num w:numId="40" w16cid:durableId="807935497">
    <w:abstractNumId w:val="13"/>
  </w:num>
  <w:num w:numId="41" w16cid:durableId="1667245760">
    <w:abstractNumId w:val="31"/>
  </w:num>
  <w:num w:numId="42" w16cid:durableId="1667711455">
    <w:abstractNumId w:val="47"/>
  </w:num>
  <w:num w:numId="43" w16cid:durableId="940258121">
    <w:abstractNumId w:val="6"/>
  </w:num>
  <w:num w:numId="44" w16cid:durableId="1107238253">
    <w:abstractNumId w:val="32"/>
  </w:num>
  <w:num w:numId="45" w16cid:durableId="585774321">
    <w:abstractNumId w:val="26"/>
  </w:num>
  <w:num w:numId="46" w16cid:durableId="939334694">
    <w:abstractNumId w:val="25"/>
  </w:num>
  <w:num w:numId="47" w16cid:durableId="373390675">
    <w:abstractNumId w:val="20"/>
  </w:num>
  <w:num w:numId="48" w16cid:durableId="547108393">
    <w:abstractNumId w:val="30"/>
  </w:num>
  <w:num w:numId="49" w16cid:durableId="190345646">
    <w:abstractNumId w:val="27"/>
  </w:num>
  <w:num w:numId="50" w16cid:durableId="16598440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EAE"/>
    <w:rsid w:val="000007AF"/>
    <w:rsid w:val="000015F2"/>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750"/>
    <w:rsid w:val="00087CC2"/>
    <w:rsid w:val="00094BE0"/>
    <w:rsid w:val="00096F44"/>
    <w:rsid w:val="000B5112"/>
    <w:rsid w:val="000B6DD5"/>
    <w:rsid w:val="000B74DE"/>
    <w:rsid w:val="000C0179"/>
    <w:rsid w:val="000C6720"/>
    <w:rsid w:val="000D1030"/>
    <w:rsid w:val="000D3354"/>
    <w:rsid w:val="000D49D1"/>
    <w:rsid w:val="000D654B"/>
    <w:rsid w:val="000D6F97"/>
    <w:rsid w:val="000D7282"/>
    <w:rsid w:val="000D797D"/>
    <w:rsid w:val="000E0FB5"/>
    <w:rsid w:val="000E173B"/>
    <w:rsid w:val="000E3037"/>
    <w:rsid w:val="000E3A45"/>
    <w:rsid w:val="000E5FC1"/>
    <w:rsid w:val="000F0716"/>
    <w:rsid w:val="000F62A6"/>
    <w:rsid w:val="000F6FF8"/>
    <w:rsid w:val="000F79E5"/>
    <w:rsid w:val="00101131"/>
    <w:rsid w:val="00104147"/>
    <w:rsid w:val="001050DE"/>
    <w:rsid w:val="00105697"/>
    <w:rsid w:val="0010619B"/>
    <w:rsid w:val="001114E2"/>
    <w:rsid w:val="00116054"/>
    <w:rsid w:val="001178B8"/>
    <w:rsid w:val="001237B1"/>
    <w:rsid w:val="00126ED1"/>
    <w:rsid w:val="00130D2D"/>
    <w:rsid w:val="0013124A"/>
    <w:rsid w:val="00136827"/>
    <w:rsid w:val="0014077A"/>
    <w:rsid w:val="001500F0"/>
    <w:rsid w:val="00151F97"/>
    <w:rsid w:val="001523E1"/>
    <w:rsid w:val="00157349"/>
    <w:rsid w:val="00161A89"/>
    <w:rsid w:val="00174A8D"/>
    <w:rsid w:val="001762F2"/>
    <w:rsid w:val="001768A4"/>
    <w:rsid w:val="00177AA5"/>
    <w:rsid w:val="0018261E"/>
    <w:rsid w:val="001838F8"/>
    <w:rsid w:val="001914E7"/>
    <w:rsid w:val="0019269D"/>
    <w:rsid w:val="00193C6B"/>
    <w:rsid w:val="001A38A6"/>
    <w:rsid w:val="001B31B4"/>
    <w:rsid w:val="001B440E"/>
    <w:rsid w:val="001B5A43"/>
    <w:rsid w:val="001B5BE3"/>
    <w:rsid w:val="001C118E"/>
    <w:rsid w:val="001D0AC2"/>
    <w:rsid w:val="001D3E45"/>
    <w:rsid w:val="001D66A7"/>
    <w:rsid w:val="001E06AD"/>
    <w:rsid w:val="001E09CD"/>
    <w:rsid w:val="001E57ED"/>
    <w:rsid w:val="001F1082"/>
    <w:rsid w:val="001F32ED"/>
    <w:rsid w:val="001F4BF2"/>
    <w:rsid w:val="001F6751"/>
    <w:rsid w:val="001F78E9"/>
    <w:rsid w:val="00206C99"/>
    <w:rsid w:val="00211DCF"/>
    <w:rsid w:val="00212317"/>
    <w:rsid w:val="0021261E"/>
    <w:rsid w:val="0021361A"/>
    <w:rsid w:val="00213929"/>
    <w:rsid w:val="00217DBF"/>
    <w:rsid w:val="00221D19"/>
    <w:rsid w:val="002313B9"/>
    <w:rsid w:val="00231EF2"/>
    <w:rsid w:val="002410D0"/>
    <w:rsid w:val="0024139B"/>
    <w:rsid w:val="002445CC"/>
    <w:rsid w:val="00262157"/>
    <w:rsid w:val="002662F8"/>
    <w:rsid w:val="002679DC"/>
    <w:rsid w:val="002709A5"/>
    <w:rsid w:val="00272F3A"/>
    <w:rsid w:val="00274EAE"/>
    <w:rsid w:val="00276605"/>
    <w:rsid w:val="0027724C"/>
    <w:rsid w:val="00281F58"/>
    <w:rsid w:val="00282AB2"/>
    <w:rsid w:val="0028796B"/>
    <w:rsid w:val="00292189"/>
    <w:rsid w:val="0029260D"/>
    <w:rsid w:val="00296D13"/>
    <w:rsid w:val="002A2B8E"/>
    <w:rsid w:val="002B1151"/>
    <w:rsid w:val="002B20E4"/>
    <w:rsid w:val="002B23EA"/>
    <w:rsid w:val="002B55F1"/>
    <w:rsid w:val="002B5A09"/>
    <w:rsid w:val="002B71C8"/>
    <w:rsid w:val="002C0B21"/>
    <w:rsid w:val="002C3554"/>
    <w:rsid w:val="002C6AC2"/>
    <w:rsid w:val="002C7259"/>
    <w:rsid w:val="002D307F"/>
    <w:rsid w:val="002D3633"/>
    <w:rsid w:val="002D5B3F"/>
    <w:rsid w:val="002D63B4"/>
    <w:rsid w:val="002E1B73"/>
    <w:rsid w:val="002E21DE"/>
    <w:rsid w:val="002E4BAE"/>
    <w:rsid w:val="002E589C"/>
    <w:rsid w:val="002E7C1C"/>
    <w:rsid w:val="002F0E35"/>
    <w:rsid w:val="002F1860"/>
    <w:rsid w:val="002F2C2D"/>
    <w:rsid w:val="002F3D99"/>
    <w:rsid w:val="002F5C91"/>
    <w:rsid w:val="002F5CE5"/>
    <w:rsid w:val="0030325F"/>
    <w:rsid w:val="00304CF7"/>
    <w:rsid w:val="003079A8"/>
    <w:rsid w:val="00307C62"/>
    <w:rsid w:val="00311E9D"/>
    <w:rsid w:val="00316347"/>
    <w:rsid w:val="0032020F"/>
    <w:rsid w:val="003203A9"/>
    <w:rsid w:val="00322161"/>
    <w:rsid w:val="0032252B"/>
    <w:rsid w:val="00322EB0"/>
    <w:rsid w:val="003274D7"/>
    <w:rsid w:val="00327774"/>
    <w:rsid w:val="003356BF"/>
    <w:rsid w:val="003367C1"/>
    <w:rsid w:val="00336A40"/>
    <w:rsid w:val="00341A11"/>
    <w:rsid w:val="00351C7A"/>
    <w:rsid w:val="00352C2F"/>
    <w:rsid w:val="00353D60"/>
    <w:rsid w:val="00354CE2"/>
    <w:rsid w:val="003553B4"/>
    <w:rsid w:val="00355FD7"/>
    <w:rsid w:val="00356F3E"/>
    <w:rsid w:val="003572C5"/>
    <w:rsid w:val="0035768F"/>
    <w:rsid w:val="003635EE"/>
    <w:rsid w:val="00364D18"/>
    <w:rsid w:val="00364D27"/>
    <w:rsid w:val="003701B9"/>
    <w:rsid w:val="0037388D"/>
    <w:rsid w:val="003777BA"/>
    <w:rsid w:val="003800B8"/>
    <w:rsid w:val="003807E0"/>
    <w:rsid w:val="00384E1D"/>
    <w:rsid w:val="003859FB"/>
    <w:rsid w:val="00386544"/>
    <w:rsid w:val="00387619"/>
    <w:rsid w:val="00394B5E"/>
    <w:rsid w:val="00395218"/>
    <w:rsid w:val="00395F2D"/>
    <w:rsid w:val="003A42D4"/>
    <w:rsid w:val="003A7E08"/>
    <w:rsid w:val="003A7EFC"/>
    <w:rsid w:val="003B06A3"/>
    <w:rsid w:val="003B19E4"/>
    <w:rsid w:val="003B3CF9"/>
    <w:rsid w:val="003B4184"/>
    <w:rsid w:val="003B66A5"/>
    <w:rsid w:val="003C32A8"/>
    <w:rsid w:val="003C3580"/>
    <w:rsid w:val="003C3CAE"/>
    <w:rsid w:val="003D03F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11FEE"/>
    <w:rsid w:val="00414862"/>
    <w:rsid w:val="00420082"/>
    <w:rsid w:val="004203E5"/>
    <w:rsid w:val="004208BF"/>
    <w:rsid w:val="00423AA6"/>
    <w:rsid w:val="0042761D"/>
    <w:rsid w:val="004301F7"/>
    <w:rsid w:val="00433CA5"/>
    <w:rsid w:val="00435915"/>
    <w:rsid w:val="00437D38"/>
    <w:rsid w:val="00444F16"/>
    <w:rsid w:val="00445A00"/>
    <w:rsid w:val="00446F86"/>
    <w:rsid w:val="004475A9"/>
    <w:rsid w:val="0045030A"/>
    <w:rsid w:val="00450F54"/>
    <w:rsid w:val="004518C0"/>
    <w:rsid w:val="0045302A"/>
    <w:rsid w:val="004571FC"/>
    <w:rsid w:val="004576FC"/>
    <w:rsid w:val="00465730"/>
    <w:rsid w:val="0046591E"/>
    <w:rsid w:val="00466817"/>
    <w:rsid w:val="0046685C"/>
    <w:rsid w:val="00472449"/>
    <w:rsid w:val="004745B8"/>
    <w:rsid w:val="004770EB"/>
    <w:rsid w:val="004812F7"/>
    <w:rsid w:val="0049452C"/>
    <w:rsid w:val="004A0BC4"/>
    <w:rsid w:val="004A2F0B"/>
    <w:rsid w:val="004A4CF1"/>
    <w:rsid w:val="004A5EFC"/>
    <w:rsid w:val="004A7170"/>
    <w:rsid w:val="004A7BFC"/>
    <w:rsid w:val="004B1C04"/>
    <w:rsid w:val="004B3195"/>
    <w:rsid w:val="004B4882"/>
    <w:rsid w:val="004B5F1D"/>
    <w:rsid w:val="004C2EA8"/>
    <w:rsid w:val="004D078F"/>
    <w:rsid w:val="004D2D24"/>
    <w:rsid w:val="004E0457"/>
    <w:rsid w:val="004E0DA7"/>
    <w:rsid w:val="004E0F30"/>
    <w:rsid w:val="004E6A75"/>
    <w:rsid w:val="004E7D4A"/>
    <w:rsid w:val="004F4167"/>
    <w:rsid w:val="004F79B8"/>
    <w:rsid w:val="00500F98"/>
    <w:rsid w:val="005018B2"/>
    <w:rsid w:val="0050190E"/>
    <w:rsid w:val="005026ED"/>
    <w:rsid w:val="00502933"/>
    <w:rsid w:val="00503380"/>
    <w:rsid w:val="005043ED"/>
    <w:rsid w:val="00505451"/>
    <w:rsid w:val="0050610F"/>
    <w:rsid w:val="00510EC2"/>
    <w:rsid w:val="0051431E"/>
    <w:rsid w:val="005149FC"/>
    <w:rsid w:val="00515F1C"/>
    <w:rsid w:val="00517BA5"/>
    <w:rsid w:val="00523AE5"/>
    <w:rsid w:val="00523DE4"/>
    <w:rsid w:val="00523F25"/>
    <w:rsid w:val="005249F2"/>
    <w:rsid w:val="00524B04"/>
    <w:rsid w:val="00525868"/>
    <w:rsid w:val="00530D5D"/>
    <w:rsid w:val="00534F25"/>
    <w:rsid w:val="005370F9"/>
    <w:rsid w:val="00545402"/>
    <w:rsid w:val="00545E3B"/>
    <w:rsid w:val="005463DE"/>
    <w:rsid w:val="00547310"/>
    <w:rsid w:val="005502A3"/>
    <w:rsid w:val="00550529"/>
    <w:rsid w:val="00550B3C"/>
    <w:rsid w:val="00550FD9"/>
    <w:rsid w:val="005519CC"/>
    <w:rsid w:val="00552ECE"/>
    <w:rsid w:val="005533C9"/>
    <w:rsid w:val="0055346E"/>
    <w:rsid w:val="00553E54"/>
    <w:rsid w:val="005557C9"/>
    <w:rsid w:val="00555E32"/>
    <w:rsid w:val="00556368"/>
    <w:rsid w:val="0056668D"/>
    <w:rsid w:val="005708C9"/>
    <w:rsid w:val="005725E0"/>
    <w:rsid w:val="00573BAB"/>
    <w:rsid w:val="005744C5"/>
    <w:rsid w:val="005927F2"/>
    <w:rsid w:val="00597F3B"/>
    <w:rsid w:val="005A051E"/>
    <w:rsid w:val="005A3941"/>
    <w:rsid w:val="005A4F96"/>
    <w:rsid w:val="005A5970"/>
    <w:rsid w:val="005A6F52"/>
    <w:rsid w:val="005A7DB2"/>
    <w:rsid w:val="005B25B5"/>
    <w:rsid w:val="005B4A00"/>
    <w:rsid w:val="005C522D"/>
    <w:rsid w:val="005D3DD1"/>
    <w:rsid w:val="005D61A3"/>
    <w:rsid w:val="005E0F40"/>
    <w:rsid w:val="005E1290"/>
    <w:rsid w:val="005E277F"/>
    <w:rsid w:val="005E2F55"/>
    <w:rsid w:val="005E588C"/>
    <w:rsid w:val="005F0BCA"/>
    <w:rsid w:val="005F64BB"/>
    <w:rsid w:val="00601F9A"/>
    <w:rsid w:val="00603235"/>
    <w:rsid w:val="006035BB"/>
    <w:rsid w:val="0060512C"/>
    <w:rsid w:val="00605D5C"/>
    <w:rsid w:val="006067E3"/>
    <w:rsid w:val="00606A3E"/>
    <w:rsid w:val="00612CCF"/>
    <w:rsid w:val="006136DF"/>
    <w:rsid w:val="006156A4"/>
    <w:rsid w:val="00620283"/>
    <w:rsid w:val="00621C05"/>
    <w:rsid w:val="0062439E"/>
    <w:rsid w:val="00624739"/>
    <w:rsid w:val="00624F07"/>
    <w:rsid w:val="00630DD8"/>
    <w:rsid w:val="0063228C"/>
    <w:rsid w:val="00632C9F"/>
    <w:rsid w:val="006359B8"/>
    <w:rsid w:val="00637A92"/>
    <w:rsid w:val="00642338"/>
    <w:rsid w:val="006427A2"/>
    <w:rsid w:val="00646494"/>
    <w:rsid w:val="006477E2"/>
    <w:rsid w:val="00650EAF"/>
    <w:rsid w:val="006560C9"/>
    <w:rsid w:val="006561FB"/>
    <w:rsid w:val="00657101"/>
    <w:rsid w:val="00657699"/>
    <w:rsid w:val="00657B2E"/>
    <w:rsid w:val="00663DAB"/>
    <w:rsid w:val="0066593C"/>
    <w:rsid w:val="00667620"/>
    <w:rsid w:val="00671118"/>
    <w:rsid w:val="00671DCE"/>
    <w:rsid w:val="00681482"/>
    <w:rsid w:val="0068224A"/>
    <w:rsid w:val="006822D9"/>
    <w:rsid w:val="00683116"/>
    <w:rsid w:val="00685536"/>
    <w:rsid w:val="006875BC"/>
    <w:rsid w:val="00690850"/>
    <w:rsid w:val="006909DD"/>
    <w:rsid w:val="00693664"/>
    <w:rsid w:val="00694291"/>
    <w:rsid w:val="006955F6"/>
    <w:rsid w:val="00696A06"/>
    <w:rsid w:val="006972EA"/>
    <w:rsid w:val="006A06D2"/>
    <w:rsid w:val="006A51C5"/>
    <w:rsid w:val="006A72C1"/>
    <w:rsid w:val="006A7F64"/>
    <w:rsid w:val="006B2752"/>
    <w:rsid w:val="006B4485"/>
    <w:rsid w:val="006B5D0C"/>
    <w:rsid w:val="006C04CB"/>
    <w:rsid w:val="006C53AC"/>
    <w:rsid w:val="006D1027"/>
    <w:rsid w:val="006D1903"/>
    <w:rsid w:val="006E002F"/>
    <w:rsid w:val="006E2598"/>
    <w:rsid w:val="006E4ABC"/>
    <w:rsid w:val="006E5910"/>
    <w:rsid w:val="006F772A"/>
    <w:rsid w:val="00700D8A"/>
    <w:rsid w:val="00707D9B"/>
    <w:rsid w:val="00707DBE"/>
    <w:rsid w:val="0071099A"/>
    <w:rsid w:val="007147A5"/>
    <w:rsid w:val="00714CD7"/>
    <w:rsid w:val="007172D3"/>
    <w:rsid w:val="00721070"/>
    <w:rsid w:val="00730013"/>
    <w:rsid w:val="00731E3D"/>
    <w:rsid w:val="007368FE"/>
    <w:rsid w:val="00743988"/>
    <w:rsid w:val="00743AB4"/>
    <w:rsid w:val="00760B29"/>
    <w:rsid w:val="00760C70"/>
    <w:rsid w:val="00761682"/>
    <w:rsid w:val="0076575E"/>
    <w:rsid w:val="00766B53"/>
    <w:rsid w:val="007700BF"/>
    <w:rsid w:val="00774D09"/>
    <w:rsid w:val="00777528"/>
    <w:rsid w:val="007803E4"/>
    <w:rsid w:val="00780949"/>
    <w:rsid w:val="00781E0C"/>
    <w:rsid w:val="00781E37"/>
    <w:rsid w:val="007840E5"/>
    <w:rsid w:val="00787710"/>
    <w:rsid w:val="00787BE6"/>
    <w:rsid w:val="00796F4D"/>
    <w:rsid w:val="007A0B73"/>
    <w:rsid w:val="007A201D"/>
    <w:rsid w:val="007A2D55"/>
    <w:rsid w:val="007A308F"/>
    <w:rsid w:val="007A5969"/>
    <w:rsid w:val="007A6FCD"/>
    <w:rsid w:val="007A7DBB"/>
    <w:rsid w:val="007B3657"/>
    <w:rsid w:val="007B67D6"/>
    <w:rsid w:val="007B68D9"/>
    <w:rsid w:val="007C0EF6"/>
    <w:rsid w:val="007C1C67"/>
    <w:rsid w:val="007C2F45"/>
    <w:rsid w:val="007C5190"/>
    <w:rsid w:val="007D0D91"/>
    <w:rsid w:val="007D252D"/>
    <w:rsid w:val="007D5143"/>
    <w:rsid w:val="007D6C22"/>
    <w:rsid w:val="007E2028"/>
    <w:rsid w:val="007E3C53"/>
    <w:rsid w:val="007E52F0"/>
    <w:rsid w:val="007E586E"/>
    <w:rsid w:val="007F03F5"/>
    <w:rsid w:val="007F0593"/>
    <w:rsid w:val="007F28A7"/>
    <w:rsid w:val="007F2F6E"/>
    <w:rsid w:val="007F4FEC"/>
    <w:rsid w:val="00800043"/>
    <w:rsid w:val="0080373E"/>
    <w:rsid w:val="00803CC0"/>
    <w:rsid w:val="008042A1"/>
    <w:rsid w:val="008058AD"/>
    <w:rsid w:val="00806078"/>
    <w:rsid w:val="0080787A"/>
    <w:rsid w:val="00810CE3"/>
    <w:rsid w:val="008148B8"/>
    <w:rsid w:val="00821059"/>
    <w:rsid w:val="00821870"/>
    <w:rsid w:val="00821EAE"/>
    <w:rsid w:val="0082218B"/>
    <w:rsid w:val="00822813"/>
    <w:rsid w:val="008231A5"/>
    <w:rsid w:val="0082587E"/>
    <w:rsid w:val="00830651"/>
    <w:rsid w:val="00832951"/>
    <w:rsid w:val="008348D0"/>
    <w:rsid w:val="00837DFB"/>
    <w:rsid w:val="00840329"/>
    <w:rsid w:val="00845945"/>
    <w:rsid w:val="00852A73"/>
    <w:rsid w:val="00856023"/>
    <w:rsid w:val="00856BA4"/>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31D0"/>
    <w:rsid w:val="008C3C50"/>
    <w:rsid w:val="008C4BBC"/>
    <w:rsid w:val="008D4648"/>
    <w:rsid w:val="008D494F"/>
    <w:rsid w:val="008D57C5"/>
    <w:rsid w:val="008D57FD"/>
    <w:rsid w:val="008D584E"/>
    <w:rsid w:val="008D6D8E"/>
    <w:rsid w:val="008D6FB2"/>
    <w:rsid w:val="008E00C2"/>
    <w:rsid w:val="008E18D8"/>
    <w:rsid w:val="008E1FE8"/>
    <w:rsid w:val="008E21B1"/>
    <w:rsid w:val="008E3BE4"/>
    <w:rsid w:val="008F281C"/>
    <w:rsid w:val="008F62A0"/>
    <w:rsid w:val="008F7E64"/>
    <w:rsid w:val="00903B0D"/>
    <w:rsid w:val="009058B6"/>
    <w:rsid w:val="00905A4A"/>
    <w:rsid w:val="0090748C"/>
    <w:rsid w:val="009110A4"/>
    <w:rsid w:val="00912E28"/>
    <w:rsid w:val="009177E0"/>
    <w:rsid w:val="009208CC"/>
    <w:rsid w:val="0093162D"/>
    <w:rsid w:val="00932FDB"/>
    <w:rsid w:val="009349DF"/>
    <w:rsid w:val="0094230A"/>
    <w:rsid w:val="00942B7A"/>
    <w:rsid w:val="00943332"/>
    <w:rsid w:val="009443E6"/>
    <w:rsid w:val="009606EB"/>
    <w:rsid w:val="0096268E"/>
    <w:rsid w:val="0096388E"/>
    <w:rsid w:val="00963E3A"/>
    <w:rsid w:val="00964B76"/>
    <w:rsid w:val="0097036F"/>
    <w:rsid w:val="0097037B"/>
    <w:rsid w:val="0097414B"/>
    <w:rsid w:val="009821E7"/>
    <w:rsid w:val="00982BEB"/>
    <w:rsid w:val="00983154"/>
    <w:rsid w:val="00985882"/>
    <w:rsid w:val="009862F0"/>
    <w:rsid w:val="009870C7"/>
    <w:rsid w:val="00987EDE"/>
    <w:rsid w:val="00992619"/>
    <w:rsid w:val="009A1CC3"/>
    <w:rsid w:val="009A3254"/>
    <w:rsid w:val="009A5422"/>
    <w:rsid w:val="009A6515"/>
    <w:rsid w:val="009B25F7"/>
    <w:rsid w:val="009B3F57"/>
    <w:rsid w:val="009C07D6"/>
    <w:rsid w:val="009C2238"/>
    <w:rsid w:val="009C2CBC"/>
    <w:rsid w:val="009C4B3A"/>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4FD8"/>
    <w:rsid w:val="00A074BE"/>
    <w:rsid w:val="00A30D0E"/>
    <w:rsid w:val="00A358B8"/>
    <w:rsid w:val="00A403EA"/>
    <w:rsid w:val="00A41817"/>
    <w:rsid w:val="00A475A3"/>
    <w:rsid w:val="00A54D64"/>
    <w:rsid w:val="00A54F51"/>
    <w:rsid w:val="00A60506"/>
    <w:rsid w:val="00A61629"/>
    <w:rsid w:val="00A62E89"/>
    <w:rsid w:val="00A63410"/>
    <w:rsid w:val="00A70DF3"/>
    <w:rsid w:val="00A713E0"/>
    <w:rsid w:val="00A7249B"/>
    <w:rsid w:val="00A72799"/>
    <w:rsid w:val="00A748AE"/>
    <w:rsid w:val="00A77E01"/>
    <w:rsid w:val="00A8037A"/>
    <w:rsid w:val="00A908AC"/>
    <w:rsid w:val="00A90E99"/>
    <w:rsid w:val="00A94F40"/>
    <w:rsid w:val="00A95F88"/>
    <w:rsid w:val="00A9799C"/>
    <w:rsid w:val="00AA0195"/>
    <w:rsid w:val="00AA26C3"/>
    <w:rsid w:val="00AB22B9"/>
    <w:rsid w:val="00AB4385"/>
    <w:rsid w:val="00AB4838"/>
    <w:rsid w:val="00AB69D7"/>
    <w:rsid w:val="00AB6C2E"/>
    <w:rsid w:val="00AB760C"/>
    <w:rsid w:val="00AB79DB"/>
    <w:rsid w:val="00AC07FD"/>
    <w:rsid w:val="00AC1D17"/>
    <w:rsid w:val="00AC36D0"/>
    <w:rsid w:val="00AC5207"/>
    <w:rsid w:val="00AC64BD"/>
    <w:rsid w:val="00AC678D"/>
    <w:rsid w:val="00AC7868"/>
    <w:rsid w:val="00AD0441"/>
    <w:rsid w:val="00AD1850"/>
    <w:rsid w:val="00AD2A61"/>
    <w:rsid w:val="00AD6C79"/>
    <w:rsid w:val="00AD7F8B"/>
    <w:rsid w:val="00AE0238"/>
    <w:rsid w:val="00AE0279"/>
    <w:rsid w:val="00AF3955"/>
    <w:rsid w:val="00AF6362"/>
    <w:rsid w:val="00B00274"/>
    <w:rsid w:val="00B12436"/>
    <w:rsid w:val="00B131D5"/>
    <w:rsid w:val="00B215A7"/>
    <w:rsid w:val="00B3233D"/>
    <w:rsid w:val="00B4098F"/>
    <w:rsid w:val="00B4136A"/>
    <w:rsid w:val="00B424A6"/>
    <w:rsid w:val="00B43633"/>
    <w:rsid w:val="00B4524E"/>
    <w:rsid w:val="00B45809"/>
    <w:rsid w:val="00B4611A"/>
    <w:rsid w:val="00B50814"/>
    <w:rsid w:val="00B50BE7"/>
    <w:rsid w:val="00B528D0"/>
    <w:rsid w:val="00B53F9B"/>
    <w:rsid w:val="00B55CCE"/>
    <w:rsid w:val="00B56AB3"/>
    <w:rsid w:val="00B57603"/>
    <w:rsid w:val="00B63EE1"/>
    <w:rsid w:val="00B70688"/>
    <w:rsid w:val="00B73A35"/>
    <w:rsid w:val="00B749B9"/>
    <w:rsid w:val="00B80172"/>
    <w:rsid w:val="00B859EB"/>
    <w:rsid w:val="00B90DCA"/>
    <w:rsid w:val="00B92EDC"/>
    <w:rsid w:val="00B956AB"/>
    <w:rsid w:val="00B9632F"/>
    <w:rsid w:val="00BA444E"/>
    <w:rsid w:val="00BA6F8C"/>
    <w:rsid w:val="00BA7785"/>
    <w:rsid w:val="00BB1303"/>
    <w:rsid w:val="00BB3A06"/>
    <w:rsid w:val="00BC3EE6"/>
    <w:rsid w:val="00BC7006"/>
    <w:rsid w:val="00BD1901"/>
    <w:rsid w:val="00BE389D"/>
    <w:rsid w:val="00BE445F"/>
    <w:rsid w:val="00BF266D"/>
    <w:rsid w:val="00BF3258"/>
    <w:rsid w:val="00BF7A36"/>
    <w:rsid w:val="00C015BE"/>
    <w:rsid w:val="00C051E9"/>
    <w:rsid w:val="00C14FCB"/>
    <w:rsid w:val="00C21943"/>
    <w:rsid w:val="00C22B6B"/>
    <w:rsid w:val="00C2400E"/>
    <w:rsid w:val="00C26598"/>
    <w:rsid w:val="00C2762E"/>
    <w:rsid w:val="00C3140C"/>
    <w:rsid w:val="00C35282"/>
    <w:rsid w:val="00C37E85"/>
    <w:rsid w:val="00C4548D"/>
    <w:rsid w:val="00C4652F"/>
    <w:rsid w:val="00C47F79"/>
    <w:rsid w:val="00C5150E"/>
    <w:rsid w:val="00C51A4D"/>
    <w:rsid w:val="00C53748"/>
    <w:rsid w:val="00C55588"/>
    <w:rsid w:val="00C5578A"/>
    <w:rsid w:val="00C5608E"/>
    <w:rsid w:val="00C57AEA"/>
    <w:rsid w:val="00C65EFB"/>
    <w:rsid w:val="00C66E9B"/>
    <w:rsid w:val="00C67111"/>
    <w:rsid w:val="00C67AEB"/>
    <w:rsid w:val="00C70DEB"/>
    <w:rsid w:val="00C70F50"/>
    <w:rsid w:val="00C71261"/>
    <w:rsid w:val="00C72792"/>
    <w:rsid w:val="00C72B71"/>
    <w:rsid w:val="00C75CAC"/>
    <w:rsid w:val="00C7606A"/>
    <w:rsid w:val="00C77341"/>
    <w:rsid w:val="00C8011F"/>
    <w:rsid w:val="00C80C7C"/>
    <w:rsid w:val="00C80F11"/>
    <w:rsid w:val="00C875F3"/>
    <w:rsid w:val="00C90088"/>
    <w:rsid w:val="00CA02A9"/>
    <w:rsid w:val="00CA0373"/>
    <w:rsid w:val="00CA098D"/>
    <w:rsid w:val="00CA59F3"/>
    <w:rsid w:val="00CB2F7F"/>
    <w:rsid w:val="00CB3AE2"/>
    <w:rsid w:val="00CB4BB2"/>
    <w:rsid w:val="00CB4D5C"/>
    <w:rsid w:val="00CB5698"/>
    <w:rsid w:val="00CB7BD3"/>
    <w:rsid w:val="00CC043F"/>
    <w:rsid w:val="00CC56D4"/>
    <w:rsid w:val="00CD04A4"/>
    <w:rsid w:val="00CD3355"/>
    <w:rsid w:val="00CD3542"/>
    <w:rsid w:val="00CD6271"/>
    <w:rsid w:val="00CE2F21"/>
    <w:rsid w:val="00CE3099"/>
    <w:rsid w:val="00CE469A"/>
    <w:rsid w:val="00CE6D9E"/>
    <w:rsid w:val="00CE729E"/>
    <w:rsid w:val="00CF1A8A"/>
    <w:rsid w:val="00CF2A15"/>
    <w:rsid w:val="00CF627D"/>
    <w:rsid w:val="00CF780C"/>
    <w:rsid w:val="00CF7CDB"/>
    <w:rsid w:val="00D0254F"/>
    <w:rsid w:val="00D054D0"/>
    <w:rsid w:val="00D147C4"/>
    <w:rsid w:val="00D15390"/>
    <w:rsid w:val="00D17F4A"/>
    <w:rsid w:val="00D23104"/>
    <w:rsid w:val="00D23876"/>
    <w:rsid w:val="00D2468A"/>
    <w:rsid w:val="00D30E2A"/>
    <w:rsid w:val="00D3145E"/>
    <w:rsid w:val="00D341C9"/>
    <w:rsid w:val="00D342EF"/>
    <w:rsid w:val="00D40029"/>
    <w:rsid w:val="00D40335"/>
    <w:rsid w:val="00D403EC"/>
    <w:rsid w:val="00D415D9"/>
    <w:rsid w:val="00D44726"/>
    <w:rsid w:val="00D536CB"/>
    <w:rsid w:val="00D571EE"/>
    <w:rsid w:val="00D57A8F"/>
    <w:rsid w:val="00D57ABB"/>
    <w:rsid w:val="00D6298B"/>
    <w:rsid w:val="00D63550"/>
    <w:rsid w:val="00D638DF"/>
    <w:rsid w:val="00D63B65"/>
    <w:rsid w:val="00D65E41"/>
    <w:rsid w:val="00D66192"/>
    <w:rsid w:val="00D677E0"/>
    <w:rsid w:val="00D711C2"/>
    <w:rsid w:val="00D722E6"/>
    <w:rsid w:val="00D723F2"/>
    <w:rsid w:val="00D732DF"/>
    <w:rsid w:val="00D74EB3"/>
    <w:rsid w:val="00D80648"/>
    <w:rsid w:val="00D819A0"/>
    <w:rsid w:val="00D81DE7"/>
    <w:rsid w:val="00D82995"/>
    <w:rsid w:val="00D8438A"/>
    <w:rsid w:val="00D86517"/>
    <w:rsid w:val="00D8743D"/>
    <w:rsid w:val="00D87B41"/>
    <w:rsid w:val="00D9630A"/>
    <w:rsid w:val="00D96996"/>
    <w:rsid w:val="00DA09F3"/>
    <w:rsid w:val="00DA61CC"/>
    <w:rsid w:val="00DB1076"/>
    <w:rsid w:val="00DB1198"/>
    <w:rsid w:val="00DB1FED"/>
    <w:rsid w:val="00DC07AF"/>
    <w:rsid w:val="00DC0EF3"/>
    <w:rsid w:val="00DC1BD6"/>
    <w:rsid w:val="00DC24D3"/>
    <w:rsid w:val="00DC2A34"/>
    <w:rsid w:val="00DC79F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51242"/>
    <w:rsid w:val="00E565C7"/>
    <w:rsid w:val="00E6572B"/>
    <w:rsid w:val="00E667B0"/>
    <w:rsid w:val="00E71169"/>
    <w:rsid w:val="00E7430D"/>
    <w:rsid w:val="00E74FF6"/>
    <w:rsid w:val="00E76F09"/>
    <w:rsid w:val="00E8129B"/>
    <w:rsid w:val="00E82A45"/>
    <w:rsid w:val="00E831EA"/>
    <w:rsid w:val="00E834D7"/>
    <w:rsid w:val="00E8511E"/>
    <w:rsid w:val="00E8777A"/>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3F66"/>
    <w:rsid w:val="00EC63BB"/>
    <w:rsid w:val="00EC6711"/>
    <w:rsid w:val="00EC68C3"/>
    <w:rsid w:val="00EC7F64"/>
    <w:rsid w:val="00ED0ECD"/>
    <w:rsid w:val="00ED186C"/>
    <w:rsid w:val="00ED19DC"/>
    <w:rsid w:val="00ED3ED6"/>
    <w:rsid w:val="00ED546B"/>
    <w:rsid w:val="00EE006E"/>
    <w:rsid w:val="00EE2CD6"/>
    <w:rsid w:val="00EE71EB"/>
    <w:rsid w:val="00EF1181"/>
    <w:rsid w:val="00EF41C3"/>
    <w:rsid w:val="00EF490C"/>
    <w:rsid w:val="00EF6D86"/>
    <w:rsid w:val="00F01620"/>
    <w:rsid w:val="00F0357B"/>
    <w:rsid w:val="00F03739"/>
    <w:rsid w:val="00F04207"/>
    <w:rsid w:val="00F06AED"/>
    <w:rsid w:val="00F1042E"/>
    <w:rsid w:val="00F11BE0"/>
    <w:rsid w:val="00F1314B"/>
    <w:rsid w:val="00F1490E"/>
    <w:rsid w:val="00F23CD7"/>
    <w:rsid w:val="00F25C88"/>
    <w:rsid w:val="00F26137"/>
    <w:rsid w:val="00F31C39"/>
    <w:rsid w:val="00F32096"/>
    <w:rsid w:val="00F32EEF"/>
    <w:rsid w:val="00F3794B"/>
    <w:rsid w:val="00F37F77"/>
    <w:rsid w:val="00F41D2C"/>
    <w:rsid w:val="00F43A53"/>
    <w:rsid w:val="00F43D26"/>
    <w:rsid w:val="00F45060"/>
    <w:rsid w:val="00F60101"/>
    <w:rsid w:val="00F611AB"/>
    <w:rsid w:val="00F612E5"/>
    <w:rsid w:val="00F70067"/>
    <w:rsid w:val="00F72026"/>
    <w:rsid w:val="00F74DF5"/>
    <w:rsid w:val="00F76989"/>
    <w:rsid w:val="00F76B6D"/>
    <w:rsid w:val="00F7743F"/>
    <w:rsid w:val="00F77FED"/>
    <w:rsid w:val="00F80B38"/>
    <w:rsid w:val="00F80F95"/>
    <w:rsid w:val="00F866B2"/>
    <w:rsid w:val="00F9006E"/>
    <w:rsid w:val="00F928C6"/>
    <w:rsid w:val="00FA1B2A"/>
    <w:rsid w:val="00FA37D6"/>
    <w:rsid w:val="00FA4E64"/>
    <w:rsid w:val="00FA7B3E"/>
    <w:rsid w:val="00FB0523"/>
    <w:rsid w:val="00FB0F84"/>
    <w:rsid w:val="00FB2153"/>
    <w:rsid w:val="00FB5136"/>
    <w:rsid w:val="00FB7BED"/>
    <w:rsid w:val="00FC21DE"/>
    <w:rsid w:val="00FC22D1"/>
    <w:rsid w:val="00FC34ED"/>
    <w:rsid w:val="00FC3CB8"/>
    <w:rsid w:val="00FC4155"/>
    <w:rsid w:val="00FC4C0B"/>
    <w:rsid w:val="00FD0997"/>
    <w:rsid w:val="00FD4162"/>
    <w:rsid w:val="00FD5B12"/>
    <w:rsid w:val="00FE5419"/>
    <w:rsid w:val="00FE58A3"/>
    <w:rsid w:val="00FF0288"/>
    <w:rsid w:val="00FF25B8"/>
    <w:rsid w:val="00FF2EE0"/>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40ED5"/>
  <w15:docId w15:val="{86B7F3AF-8797-4FA3-8E9E-3D022496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uiPriority w:val="9"/>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uiPriority w:val="9"/>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uiPriority w:val="99"/>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99"/>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uiPriority w:val="99"/>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uiPriority w:val="9"/>
    <w:rsid w:val="00992619"/>
    <w:rPr>
      <w:rFonts w:cs="Arial"/>
      <w:b/>
      <w:sz w:val="28"/>
      <w:szCs w:val="24"/>
    </w:rPr>
  </w:style>
  <w:style w:type="paragraph" w:styleId="Ttulo">
    <w:name w:val="Title"/>
    <w:basedOn w:val="Normal"/>
    <w:next w:val="Normal"/>
    <w:link w:val="TtuloChar"/>
    <w:uiPriority w:val="10"/>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uiPriority w:val="10"/>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99"/>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uiPriority w:val="99"/>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
    <w:basedOn w:val="Normal"/>
    <w:link w:val="PargrafodaListaChar"/>
    <w:uiPriority w:val="1"/>
    <w:qFormat/>
    <w:rsid w:val="009C2238"/>
    <w:pPr>
      <w:ind w:left="708"/>
    </w:pPr>
  </w:style>
  <w:style w:type="table" w:styleId="Tabelacomgrade">
    <w:name w:val="Table Grid"/>
    <w:basedOn w:val="Tabelanormal"/>
    <w:uiPriority w:val="3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uiPriority w:val="9"/>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
    <w:link w:val="PargrafodaLista"/>
    <w:uiPriority w:val="1"/>
    <w:qFormat/>
    <w:locked/>
    <w:rsid w:val="00524B04"/>
    <w:rPr>
      <w:sz w:val="24"/>
      <w:szCs w:val="24"/>
    </w:rPr>
  </w:style>
  <w:style w:type="character" w:customStyle="1" w:styleId="CitaoChar">
    <w:name w:val="Citação Char"/>
    <w:basedOn w:val="Fontepargpadro"/>
    <w:link w:val="Citao"/>
    <w:uiPriority w:val="29"/>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iPriority w:val="99"/>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basedOn w:val="Normal"/>
    <w:next w:val="Normal"/>
    <w:link w:val="CitaoChar"/>
    <w:uiPriority w:val="29"/>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6"/>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styleId="MenoPendente">
    <w:name w:val="Unresolved Mention"/>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63598842">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914311934">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ronelsapucaia@gmail.com" TargetMode="External"/><Relationship Id="rId13" Type="http://schemas.openxmlformats.org/officeDocument/2006/relationships/hyperlink" Target="mailto:licitacaocoronelsapucaia@gmail.com" TargetMode="External"/><Relationship Id="rId18" Type="http://schemas.openxmlformats.org/officeDocument/2006/relationships/hyperlink" Target="http://www.coronelsapucaia.ms.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licitacaocoronelsapucaia@gmail.com" TargetMode="External"/><Relationship Id="rId17" Type="http://schemas.openxmlformats.org/officeDocument/2006/relationships/hyperlink" Target="mailto:licitacaocoronelsapucaia@gmail.com" TargetMode="Externa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hyperlink" Target="mailto:licitacaocoronelsapuaia@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ronelsapucaia@gmail.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fontTable" Target="fontTable.xml"/><Relationship Id="rId10" Type="http://schemas.openxmlformats.org/officeDocument/2006/relationships/hyperlink" Target="http://www.comprasbr.com.br" TargetMode="External"/><Relationship Id="rId19" Type="http://schemas.openxmlformats.org/officeDocument/2006/relationships/hyperlink" Target="http://www.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portaldatransparencia.gov.br/cei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1990D-2D0D-432F-9D96-ACF566D48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17463</Words>
  <Characters>94306</Characters>
  <Application>Microsoft Office Word</Application>
  <DocSecurity>0</DocSecurity>
  <Lines>785</Lines>
  <Paragraphs>223</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111546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subject/>
  <dc:creator>valmir</dc:creator>
  <cp:keywords/>
  <cp:lastModifiedBy>Carlos Huerta</cp:lastModifiedBy>
  <cp:revision>5</cp:revision>
  <cp:lastPrinted>2021-03-22T12:51:00Z</cp:lastPrinted>
  <dcterms:created xsi:type="dcterms:W3CDTF">2024-02-16T12:50:00Z</dcterms:created>
  <dcterms:modified xsi:type="dcterms:W3CDTF">2024-02-19T12:41:00Z</dcterms:modified>
</cp:coreProperties>
</file>