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D2EA8D" w14:textId="77777777" w:rsidR="0044310F" w:rsidRPr="0006684E" w:rsidRDefault="0044310F" w:rsidP="004502E0">
      <w:pPr>
        <w:autoSpaceDE w:val="0"/>
        <w:autoSpaceDN w:val="0"/>
        <w:adjustRightInd w:val="0"/>
        <w:jc w:val="center"/>
        <w:rPr>
          <w:rFonts w:asciiTheme="minorHAnsi" w:hAnsiTheme="minorHAnsi" w:cstheme="minorHAnsi"/>
          <w:b/>
        </w:rPr>
      </w:pPr>
      <w:bookmarkStart w:id="0" w:name="_Hlk159398016"/>
      <w:bookmarkStart w:id="1" w:name="_Hlk39060510"/>
      <w:r w:rsidRPr="0006684E">
        <w:rPr>
          <w:rFonts w:asciiTheme="minorHAnsi" w:hAnsiTheme="minorHAnsi" w:cstheme="minorHAnsi"/>
          <w:b/>
        </w:rPr>
        <w:t>AVISO DE LICITAÇÃO</w:t>
      </w:r>
    </w:p>
    <w:p w14:paraId="2B343133" w14:textId="77777777" w:rsidR="00021E3E" w:rsidRPr="0037092D" w:rsidRDefault="00021E3E" w:rsidP="00021E3E">
      <w:pPr>
        <w:tabs>
          <w:tab w:val="left" w:pos="709"/>
          <w:tab w:val="left" w:pos="1276"/>
        </w:tabs>
        <w:jc w:val="center"/>
        <w:rPr>
          <w:rFonts w:ascii="Calibri" w:hAnsi="Calibri"/>
          <w:b/>
        </w:rPr>
      </w:pPr>
      <w:r w:rsidRPr="0037092D">
        <w:rPr>
          <w:rFonts w:ascii="Calibri" w:hAnsi="Calibri" w:cs="Arial MT"/>
          <w:b/>
        </w:rPr>
        <w:t>PROCESSO ADMINISTRATIVO</w:t>
      </w:r>
      <w:r w:rsidRPr="0037092D">
        <w:rPr>
          <w:rFonts w:ascii="Calibri" w:hAnsi="Calibri"/>
          <w:b/>
        </w:rPr>
        <w:t xml:space="preserve"> Nº 091/2026</w:t>
      </w:r>
    </w:p>
    <w:p w14:paraId="0C503D49" w14:textId="77777777" w:rsidR="00021E3E" w:rsidRPr="00FF63BF" w:rsidRDefault="00021E3E" w:rsidP="00021E3E">
      <w:pPr>
        <w:tabs>
          <w:tab w:val="left" w:pos="709"/>
          <w:tab w:val="left" w:pos="1276"/>
        </w:tabs>
        <w:jc w:val="center"/>
        <w:rPr>
          <w:rFonts w:ascii="Calibri" w:hAnsi="Calibri"/>
          <w:b/>
          <w:bCs/>
        </w:rPr>
      </w:pPr>
      <w:r w:rsidRPr="00FF63BF">
        <w:rPr>
          <w:rFonts w:ascii="Calibri" w:hAnsi="Calibri"/>
          <w:b/>
        </w:rPr>
        <w:t>CONCORRÊNCIA ELETRÔNICA</w:t>
      </w:r>
      <w:r w:rsidRPr="00FF63BF">
        <w:rPr>
          <w:rFonts w:ascii="Calibri" w:hAnsi="Calibri"/>
          <w:b/>
          <w:bCs/>
        </w:rPr>
        <w:t xml:space="preserve"> </w:t>
      </w:r>
      <w:r>
        <w:rPr>
          <w:rFonts w:ascii="Calibri" w:hAnsi="Calibri"/>
          <w:b/>
          <w:bCs/>
        </w:rPr>
        <w:t>005/2026</w:t>
      </w:r>
    </w:p>
    <w:p w14:paraId="6D808FA2" w14:textId="0F029763" w:rsidR="00147A18" w:rsidRDefault="008D05B4" w:rsidP="004502E0">
      <w:pPr>
        <w:autoSpaceDE w:val="0"/>
        <w:autoSpaceDN w:val="0"/>
        <w:adjustRightInd w:val="0"/>
        <w:jc w:val="center"/>
        <w:rPr>
          <w:rFonts w:ascii="Calibri" w:hAnsi="Calibri" w:cs="Calibri"/>
          <w:b/>
        </w:rPr>
      </w:pPr>
      <w:r>
        <w:rPr>
          <w:rFonts w:ascii="Calibri" w:hAnsi="Calibri" w:cs="Calibri"/>
          <w:b/>
        </w:rPr>
        <w:t>Có</w:t>
      </w:r>
      <w:r w:rsidRPr="005B0133">
        <w:rPr>
          <w:rFonts w:ascii="Calibri" w:hAnsi="Calibri" w:cs="Calibri"/>
          <w:b/>
        </w:rPr>
        <w:t xml:space="preserve">digo </w:t>
      </w:r>
      <w:proofErr w:type="spellStart"/>
      <w:r w:rsidRPr="00860CEE">
        <w:rPr>
          <w:rFonts w:ascii="Calibri" w:hAnsi="Calibri" w:cs="Calibri"/>
          <w:b/>
        </w:rPr>
        <w:t>e-Sfinge</w:t>
      </w:r>
      <w:proofErr w:type="spellEnd"/>
      <w:r>
        <w:rPr>
          <w:rFonts w:ascii="Calibri" w:hAnsi="Calibri" w:cs="Calibri"/>
          <w:b/>
        </w:rPr>
        <w:t>:</w:t>
      </w:r>
      <w:r w:rsidRPr="00614025">
        <w:rPr>
          <w:rFonts w:ascii="Calibri" w:hAnsi="Calibri" w:cs="Calibri"/>
          <w:b/>
        </w:rPr>
        <w:t xml:space="preserve"> </w:t>
      </w:r>
      <w:r w:rsidR="005A2A24" w:rsidRPr="005A2A24">
        <w:rPr>
          <w:rFonts w:ascii="Calibri" w:hAnsi="Calibri" w:cs="Calibri"/>
          <w:b/>
        </w:rPr>
        <w:t>C67D287D17E9BD9C1672FA8B2771B64D2FFBF115</w:t>
      </w:r>
      <w:bookmarkStart w:id="2" w:name="_GoBack"/>
      <w:bookmarkEnd w:id="2"/>
    </w:p>
    <w:p w14:paraId="448B1265" w14:textId="77777777" w:rsidR="00C8130F" w:rsidRPr="0006684E" w:rsidRDefault="00C8130F" w:rsidP="004502E0">
      <w:pPr>
        <w:autoSpaceDE w:val="0"/>
        <w:autoSpaceDN w:val="0"/>
        <w:adjustRightInd w:val="0"/>
        <w:jc w:val="center"/>
        <w:rPr>
          <w:rFonts w:asciiTheme="minorHAnsi" w:hAnsiTheme="minorHAnsi" w:cstheme="minorHAnsi"/>
          <w:b/>
        </w:rPr>
      </w:pPr>
    </w:p>
    <w:p w14:paraId="781320BA" w14:textId="04C6235B" w:rsidR="0044310F" w:rsidRPr="00C84815" w:rsidRDefault="003352E2" w:rsidP="004502E0">
      <w:pPr>
        <w:pStyle w:val="Recuodecorpodetexto"/>
        <w:tabs>
          <w:tab w:val="left" w:pos="7020"/>
        </w:tabs>
        <w:spacing w:after="0"/>
        <w:ind w:left="0"/>
        <w:jc w:val="both"/>
        <w:rPr>
          <w:rFonts w:asciiTheme="minorHAnsi" w:hAnsiTheme="minorHAnsi" w:cstheme="minorHAnsi"/>
        </w:rPr>
      </w:pPr>
      <w:r w:rsidRPr="00903892">
        <w:rPr>
          <w:rFonts w:ascii="Calibri" w:hAnsi="Calibri" w:cs="Calibri"/>
          <w:b/>
          <w:bCs/>
          <w:color w:val="000000"/>
        </w:rPr>
        <w:t>O MUNICÍPIO DE CORONEL SAPUCAIA</w:t>
      </w:r>
      <w:r w:rsidRPr="00903892">
        <w:rPr>
          <w:rFonts w:ascii="Calibri" w:hAnsi="Calibri" w:cs="Calibri"/>
          <w:b/>
          <w:color w:val="000000"/>
        </w:rPr>
        <w:t xml:space="preserve"> ESTADO DE MATO GROSSO DO SUL</w:t>
      </w:r>
      <w:r w:rsidRPr="00903892">
        <w:rPr>
          <w:rFonts w:ascii="Calibri" w:hAnsi="Calibri" w:cs="Calibri"/>
          <w:color w:val="000000"/>
        </w:rPr>
        <w:t xml:space="preserve">, pessoa jurídica de direito público interno, com sede à </w:t>
      </w:r>
      <w:r w:rsidRPr="004D30BE">
        <w:rPr>
          <w:rFonts w:ascii="Calibri" w:hAnsi="Calibri" w:cs="Calibri"/>
          <w:color w:val="000000"/>
        </w:rPr>
        <w:t>Av. Abílio Espíndola Sobrinho, n° 570, Jardim Seriema</w:t>
      </w:r>
      <w:r w:rsidRPr="00903892">
        <w:rPr>
          <w:rFonts w:ascii="Calibri" w:hAnsi="Calibri" w:cs="Calibri"/>
          <w:color w:val="000000"/>
        </w:rPr>
        <w:t xml:space="preserve">, Coronel Sapucaia (MS), inscrita no CNPJ sob o nº. 01.988.914/0001-75, através da Prefeita Municipal e do </w:t>
      </w:r>
      <w:r w:rsidR="008A70A5">
        <w:rPr>
          <w:rFonts w:ascii="Calibri" w:hAnsi="Calibri" w:cs="Calibri"/>
          <w:color w:val="000000"/>
        </w:rPr>
        <w:t>Agente de Contratação</w:t>
      </w:r>
      <w:r>
        <w:rPr>
          <w:rFonts w:ascii="Calibri" w:hAnsi="Calibri" w:cs="Calibri"/>
          <w:color w:val="000000"/>
        </w:rPr>
        <w:t>,</w:t>
      </w:r>
      <w:r w:rsidRPr="00903892">
        <w:rPr>
          <w:rFonts w:ascii="Calibri" w:hAnsi="Calibri" w:cs="Calibri"/>
          <w:color w:val="000000"/>
        </w:rPr>
        <w:t xml:space="preserve"> designado pelo Decreto Municipal nº 0</w:t>
      </w:r>
      <w:r w:rsidR="005F00AD">
        <w:rPr>
          <w:rFonts w:ascii="Calibri" w:hAnsi="Calibri" w:cs="Calibri"/>
          <w:color w:val="000000"/>
        </w:rPr>
        <w:t>38</w:t>
      </w:r>
      <w:r w:rsidRPr="00903892">
        <w:rPr>
          <w:rFonts w:ascii="Calibri" w:hAnsi="Calibri" w:cs="Calibri"/>
          <w:color w:val="000000"/>
        </w:rPr>
        <w:t>/202</w:t>
      </w:r>
      <w:r w:rsidR="005F00AD">
        <w:rPr>
          <w:rFonts w:ascii="Calibri" w:hAnsi="Calibri" w:cs="Calibri"/>
          <w:color w:val="000000"/>
        </w:rPr>
        <w:t>6</w:t>
      </w:r>
      <w:r w:rsidR="0006684E" w:rsidRPr="00476F2F">
        <w:rPr>
          <w:rFonts w:asciiTheme="minorHAnsi" w:hAnsiTheme="minorHAnsi" w:cstheme="minorHAnsi"/>
          <w:color w:val="000000" w:themeColor="text1"/>
        </w:rPr>
        <w:t xml:space="preserve">, </w:t>
      </w:r>
      <w:r w:rsidR="00EB6854" w:rsidRPr="00476F2F">
        <w:rPr>
          <w:rFonts w:asciiTheme="minorHAnsi" w:hAnsiTheme="minorHAnsi" w:cstheme="minorHAnsi"/>
          <w:color w:val="000000" w:themeColor="text1"/>
        </w:rPr>
        <w:t>pelo presente</w:t>
      </w:r>
      <w:r w:rsidR="00EB6854" w:rsidRPr="009261D9">
        <w:rPr>
          <w:rFonts w:asciiTheme="minorHAnsi" w:hAnsiTheme="minorHAnsi" w:cstheme="minorHAnsi"/>
          <w:color w:val="000000" w:themeColor="text1"/>
        </w:rPr>
        <w:t xml:space="preserve">, </w:t>
      </w:r>
      <w:r w:rsidR="00EB6854" w:rsidRPr="009261D9">
        <w:rPr>
          <w:rFonts w:asciiTheme="minorHAnsi" w:hAnsiTheme="minorHAnsi" w:cstheme="minorHAnsi"/>
          <w:b/>
          <w:color w:val="000000" w:themeColor="text1"/>
        </w:rPr>
        <w:t>torna público</w:t>
      </w:r>
      <w:r w:rsidR="00EB6854" w:rsidRPr="009261D9">
        <w:rPr>
          <w:rFonts w:asciiTheme="minorHAnsi" w:hAnsiTheme="minorHAnsi" w:cstheme="minorHAnsi"/>
          <w:color w:val="000000" w:themeColor="text1"/>
        </w:rPr>
        <w:t>, para o conhecimento dos interessados</w:t>
      </w:r>
      <w:r w:rsidR="00EB6854" w:rsidRPr="00EB6854">
        <w:rPr>
          <w:rFonts w:asciiTheme="minorHAnsi" w:hAnsiTheme="minorHAnsi" w:cstheme="minorHAnsi"/>
          <w:color w:val="000000" w:themeColor="text1"/>
        </w:rPr>
        <w:t xml:space="preserve"> que realizará </w:t>
      </w:r>
      <w:r w:rsidR="00EB6854" w:rsidRPr="00EB6854">
        <w:rPr>
          <w:rFonts w:asciiTheme="minorHAnsi" w:hAnsiTheme="minorHAnsi" w:cstheme="minorHAnsi"/>
          <w:b/>
          <w:color w:val="000000" w:themeColor="text1"/>
        </w:rPr>
        <w:t xml:space="preserve">LICITAÇÃO </w:t>
      </w:r>
      <w:r w:rsidR="00EB6854" w:rsidRPr="00EB6854">
        <w:rPr>
          <w:rFonts w:asciiTheme="minorHAnsi" w:hAnsiTheme="minorHAnsi" w:cstheme="minorHAnsi"/>
          <w:color w:val="000000" w:themeColor="text1"/>
        </w:rPr>
        <w:t xml:space="preserve">na modalidade </w:t>
      </w:r>
      <w:r w:rsidR="00777C76" w:rsidRPr="0006684E">
        <w:rPr>
          <w:rFonts w:asciiTheme="minorHAnsi" w:hAnsiTheme="minorHAnsi" w:cstheme="minorHAnsi"/>
          <w:b/>
          <w:color w:val="000000"/>
        </w:rPr>
        <w:t xml:space="preserve">CONCORRÊNCIA </w:t>
      </w:r>
      <w:r w:rsidR="00777C76">
        <w:rPr>
          <w:rFonts w:asciiTheme="minorHAnsi" w:hAnsiTheme="minorHAnsi" w:cstheme="minorHAnsi"/>
          <w:b/>
          <w:color w:val="000000"/>
        </w:rPr>
        <w:t xml:space="preserve">ELETRÔNICA </w:t>
      </w:r>
      <w:r w:rsidR="00777C76" w:rsidRPr="0006684E">
        <w:rPr>
          <w:rFonts w:asciiTheme="minorHAnsi" w:hAnsiTheme="minorHAnsi" w:cstheme="minorHAnsi"/>
          <w:b/>
          <w:color w:val="000000"/>
        </w:rPr>
        <w:t xml:space="preserve"> </w:t>
      </w:r>
      <w:r w:rsidR="00777C76" w:rsidRPr="0006684E">
        <w:rPr>
          <w:rFonts w:asciiTheme="minorHAnsi" w:hAnsiTheme="minorHAnsi" w:cstheme="minorHAnsi"/>
          <w:color w:val="000000"/>
        </w:rPr>
        <w:t xml:space="preserve">modo de disputa </w:t>
      </w:r>
      <w:r w:rsidR="00777C76" w:rsidRPr="0006684E">
        <w:rPr>
          <w:rFonts w:asciiTheme="minorHAnsi" w:hAnsiTheme="minorHAnsi" w:cstheme="minorHAnsi"/>
          <w:b/>
          <w:color w:val="000000"/>
        </w:rPr>
        <w:t>“</w:t>
      </w:r>
      <w:r w:rsidR="00777C76">
        <w:rPr>
          <w:rFonts w:ascii="Calibri" w:hAnsi="Calibri" w:cs="Calibri"/>
          <w:b/>
          <w:color w:val="000000"/>
        </w:rPr>
        <w:t>ABERTO</w:t>
      </w:r>
      <w:r w:rsidR="00777C76" w:rsidRPr="0006684E">
        <w:rPr>
          <w:rFonts w:asciiTheme="minorHAnsi" w:hAnsiTheme="minorHAnsi" w:cstheme="minorHAnsi"/>
          <w:color w:val="000000"/>
        </w:rPr>
        <w:t xml:space="preserve">” (incisos I e II conjuntamente, do artigo 56, da Lei Federal no 14.133/2021), sob o regime de execução de empreitada por preço </w:t>
      </w:r>
      <w:r w:rsidR="00777C76">
        <w:rPr>
          <w:rFonts w:asciiTheme="minorHAnsi" w:hAnsiTheme="minorHAnsi" w:cstheme="minorHAnsi"/>
          <w:color w:val="000000"/>
        </w:rPr>
        <w:t>UNITÁRIO</w:t>
      </w:r>
      <w:r w:rsidR="00777C76" w:rsidRPr="0006684E">
        <w:rPr>
          <w:rFonts w:asciiTheme="minorHAnsi" w:hAnsiTheme="minorHAnsi" w:cstheme="minorHAnsi"/>
          <w:color w:val="000000"/>
        </w:rPr>
        <w:t xml:space="preserve"> e julgamento por </w:t>
      </w:r>
      <w:r w:rsidR="00777C76" w:rsidRPr="00E75157">
        <w:rPr>
          <w:rFonts w:asciiTheme="minorHAnsi" w:hAnsiTheme="minorHAnsi" w:cstheme="minorHAnsi"/>
        </w:rPr>
        <w:t xml:space="preserve">MENOR PREÇO </w:t>
      </w:r>
      <w:r w:rsidR="00777C76" w:rsidRPr="0006684E">
        <w:rPr>
          <w:rFonts w:asciiTheme="minorHAnsi" w:hAnsiTheme="minorHAnsi" w:cstheme="minorHAnsi"/>
          <w:color w:val="000000"/>
        </w:rPr>
        <w:t>(artigo 6º, Inciso XXXVIII, alínea “a” da Lei Federal no 14.133/2021), que será processado e julgado em conformidade com os preceitos da Lei Federal nº</w:t>
      </w:r>
      <w:r w:rsidR="00777C76" w:rsidRPr="0006684E">
        <w:rPr>
          <w:rStyle w:val="fontstyle01"/>
          <w:rFonts w:asciiTheme="minorHAnsi" w:hAnsiTheme="minorHAnsi" w:cstheme="minorHAnsi"/>
          <w:sz w:val="24"/>
          <w:szCs w:val="24"/>
        </w:rPr>
        <w:t xml:space="preserve"> 14.133, de 1º </w:t>
      </w:r>
      <w:r w:rsidR="00777C76" w:rsidRPr="00C84815">
        <w:rPr>
          <w:rStyle w:val="fontstyle01"/>
          <w:rFonts w:asciiTheme="minorHAnsi" w:hAnsiTheme="minorHAnsi" w:cstheme="minorHAnsi"/>
          <w:sz w:val="24"/>
          <w:szCs w:val="24"/>
        </w:rPr>
        <w:t>de abril de 2021</w:t>
      </w:r>
      <w:r w:rsidR="00777C76" w:rsidRPr="00C84815">
        <w:rPr>
          <w:rFonts w:asciiTheme="minorHAnsi" w:hAnsiTheme="minorHAnsi" w:cstheme="minorHAnsi"/>
        </w:rPr>
        <w:t xml:space="preserve"> </w:t>
      </w:r>
      <w:r w:rsidR="00777C76" w:rsidRPr="00C84815">
        <w:rPr>
          <w:rFonts w:asciiTheme="minorHAnsi" w:hAnsiTheme="minorHAnsi" w:cstheme="minorHAnsi"/>
          <w:color w:val="000000"/>
        </w:rPr>
        <w:t xml:space="preserve"> bem como suas </w:t>
      </w:r>
      <w:r w:rsidR="00777C76" w:rsidRPr="00C84815">
        <w:rPr>
          <w:rFonts w:asciiTheme="minorHAnsi" w:hAnsiTheme="minorHAnsi" w:cstheme="minorHAnsi"/>
          <w:color w:val="000000" w:themeColor="text1"/>
        </w:rPr>
        <w:t>posteriores alterações e Lei Complementar nº. 123/06 e suas posteriores alterações</w:t>
      </w:r>
      <w:r w:rsidR="0044310F" w:rsidRPr="00C84815">
        <w:rPr>
          <w:rFonts w:asciiTheme="minorHAnsi" w:hAnsiTheme="minorHAnsi" w:cstheme="minorHAnsi"/>
        </w:rPr>
        <w:t>.</w:t>
      </w:r>
      <w:bookmarkEnd w:id="0"/>
    </w:p>
    <w:p w14:paraId="10DB688C" w14:textId="77777777" w:rsidR="00147A18" w:rsidRPr="00C84815" w:rsidRDefault="00147A18" w:rsidP="004502E0">
      <w:pPr>
        <w:pStyle w:val="Recuodecorpodetexto"/>
        <w:tabs>
          <w:tab w:val="left" w:pos="7020"/>
        </w:tabs>
        <w:spacing w:after="0"/>
        <w:ind w:left="0"/>
        <w:jc w:val="both"/>
        <w:rPr>
          <w:rFonts w:asciiTheme="minorHAnsi" w:hAnsiTheme="minorHAnsi" w:cstheme="minorHAnsi"/>
        </w:rPr>
      </w:pPr>
      <w:bookmarkStart w:id="3" w:name="_Hlk159398033"/>
    </w:p>
    <w:p w14:paraId="4C4688C4" w14:textId="6E29C409" w:rsidR="0044310F" w:rsidRPr="00C84815" w:rsidRDefault="0044310F" w:rsidP="002A4EC7">
      <w:pPr>
        <w:pStyle w:val="Recuodecorpodetexto"/>
        <w:tabs>
          <w:tab w:val="left" w:pos="7020"/>
        </w:tabs>
        <w:spacing w:after="0"/>
        <w:ind w:left="0"/>
        <w:jc w:val="both"/>
        <w:rPr>
          <w:rFonts w:asciiTheme="minorHAnsi" w:hAnsiTheme="minorHAnsi" w:cstheme="minorHAnsi"/>
        </w:rPr>
      </w:pPr>
      <w:r w:rsidRPr="00C84815">
        <w:rPr>
          <w:rFonts w:asciiTheme="minorHAnsi" w:hAnsiTheme="minorHAnsi" w:cstheme="minorHAnsi"/>
          <w:b/>
        </w:rPr>
        <w:t>OBJETO:</w:t>
      </w:r>
      <w:r w:rsidRPr="00C84815">
        <w:rPr>
          <w:rFonts w:asciiTheme="minorHAnsi" w:hAnsiTheme="minorHAnsi" w:cstheme="minorHAnsi"/>
        </w:rPr>
        <w:t xml:space="preserve"> </w:t>
      </w:r>
      <w:bookmarkStart w:id="4" w:name="_Hlk103664689"/>
      <w:r w:rsidR="00021E3E" w:rsidRPr="002008ED">
        <w:rPr>
          <w:rFonts w:asciiTheme="minorHAnsi" w:hAnsiTheme="minorHAnsi" w:cstheme="minorHAnsi"/>
          <w:color w:val="000000" w:themeColor="text1"/>
        </w:rPr>
        <w:t xml:space="preserve">Contratação </w:t>
      </w:r>
      <w:r w:rsidR="00021E3E" w:rsidRPr="00EE5F8D">
        <w:rPr>
          <w:rFonts w:asciiTheme="minorHAnsi" w:hAnsiTheme="minorHAnsi" w:cstheme="minorHAnsi"/>
          <w:color w:val="000000" w:themeColor="text1"/>
        </w:rPr>
        <w:t xml:space="preserve">de empresa especializada para execução da obra de Pavimentação Asfáltica com </w:t>
      </w:r>
      <w:r w:rsidR="00021E3E">
        <w:rPr>
          <w:rFonts w:asciiTheme="minorHAnsi" w:hAnsiTheme="minorHAnsi" w:cstheme="minorHAnsi"/>
          <w:color w:val="000000" w:themeColor="text1"/>
        </w:rPr>
        <w:t>construção de meio fio e calçadas</w:t>
      </w:r>
      <w:r w:rsidR="00021E3E" w:rsidRPr="00EE5F8D">
        <w:rPr>
          <w:rFonts w:asciiTheme="minorHAnsi" w:hAnsiTheme="minorHAnsi" w:cstheme="minorHAnsi"/>
          <w:color w:val="000000" w:themeColor="text1"/>
        </w:rPr>
        <w:t xml:space="preserve"> em via urbana no </w:t>
      </w:r>
      <w:r w:rsidR="00021E3E" w:rsidRPr="00ED5F5F">
        <w:rPr>
          <w:rFonts w:asciiTheme="minorHAnsi" w:hAnsiTheme="minorHAnsi" w:cstheme="minorHAnsi"/>
          <w:color w:val="000000" w:themeColor="text1"/>
        </w:rPr>
        <w:t>Bairro Jardim Albatroz</w:t>
      </w:r>
      <w:r w:rsidR="00021E3E" w:rsidRPr="00EE5F8D">
        <w:rPr>
          <w:rFonts w:asciiTheme="minorHAnsi" w:hAnsiTheme="minorHAnsi" w:cstheme="minorHAnsi"/>
          <w:color w:val="000000" w:themeColor="text1"/>
        </w:rPr>
        <w:t xml:space="preserve">, no município de Coronel Sapucaia (MS), conforme objeto do </w:t>
      </w:r>
      <w:r w:rsidR="00021E3E" w:rsidRPr="00CE6CC1">
        <w:rPr>
          <w:rFonts w:asciiTheme="minorHAnsi" w:hAnsiTheme="minorHAnsi" w:cstheme="minorHAnsi"/>
          <w:color w:val="000000" w:themeColor="text1"/>
        </w:rPr>
        <w:t>Contrato de Repasse nº 999183/2026/MCIDADES/CAIXA, celebrado entre a União, por intermédio do Ministério das Cidades, representado pela Caixa Econômica Federal, e o Município de Coronel Sapucaia, no âmbito do Programa Mobilidade Urbana (Programa 2319, Ação 00T1 — Apoio à Política Nacional de Desenvolvimento Urbano voltado à Implantação e Qualificação Viária)</w:t>
      </w:r>
      <w:r w:rsidR="00021E3E" w:rsidRPr="00EE5F8D">
        <w:rPr>
          <w:rFonts w:asciiTheme="minorHAnsi" w:hAnsiTheme="minorHAnsi" w:cstheme="minorHAnsi"/>
          <w:color w:val="000000" w:themeColor="text1"/>
        </w:rPr>
        <w:t>, conforme especificações detalhadas no Memorial Descritivo, Planilha Orçamentária, Cronograma Físico-Financeiro, Projeto de Engenharia e demais anexos que fazem parte do Edital</w:t>
      </w:r>
      <w:bookmarkEnd w:id="4"/>
      <w:r w:rsidR="00145A4E" w:rsidRPr="00C84815">
        <w:rPr>
          <w:rFonts w:asciiTheme="minorHAnsi" w:hAnsiTheme="minorHAnsi" w:cstheme="minorHAnsi"/>
        </w:rPr>
        <w:t>.</w:t>
      </w:r>
    </w:p>
    <w:p w14:paraId="48F9B31A" w14:textId="1C60951C" w:rsidR="00147A18" w:rsidRPr="00C84815" w:rsidRDefault="00147A18" w:rsidP="002A4EC7">
      <w:pPr>
        <w:pStyle w:val="Recuodecorpodetexto"/>
        <w:tabs>
          <w:tab w:val="left" w:pos="7020"/>
        </w:tabs>
        <w:spacing w:after="0"/>
        <w:ind w:left="0"/>
        <w:jc w:val="both"/>
        <w:rPr>
          <w:rFonts w:asciiTheme="minorHAnsi" w:hAnsiTheme="minorHAnsi" w:cstheme="minorHAnsi"/>
        </w:rPr>
      </w:pPr>
    </w:p>
    <w:p w14:paraId="7879D76A" w14:textId="1A45FF63"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DA SESSÃO PÚBLICA</w:t>
      </w:r>
      <w:r w:rsidRPr="008A0219">
        <w:rPr>
          <w:rFonts w:asciiTheme="minorHAnsi" w:hAnsiTheme="minorHAnsi" w:cstheme="minorHAnsi"/>
        </w:rPr>
        <w:t xml:space="preserve">: às </w:t>
      </w:r>
      <w:r w:rsidR="00777C76">
        <w:rPr>
          <w:rFonts w:asciiTheme="minorHAnsi" w:hAnsiTheme="minorHAnsi" w:cstheme="minorHAnsi"/>
        </w:rPr>
        <w:t>09</w:t>
      </w:r>
      <w:r w:rsidRPr="008A0219">
        <w:rPr>
          <w:rFonts w:asciiTheme="minorHAnsi" w:hAnsiTheme="minorHAnsi" w:cstheme="minorHAnsi"/>
        </w:rPr>
        <w:t>h</w:t>
      </w:r>
      <w:r w:rsidR="00C84815">
        <w:rPr>
          <w:rFonts w:asciiTheme="minorHAnsi" w:hAnsiTheme="minorHAnsi" w:cstheme="minorHAnsi"/>
        </w:rPr>
        <w:t>3</w:t>
      </w:r>
      <w:r w:rsidRPr="008A0219">
        <w:rPr>
          <w:rFonts w:asciiTheme="minorHAnsi" w:hAnsiTheme="minorHAnsi" w:cstheme="minorHAnsi"/>
        </w:rPr>
        <w:t xml:space="preserve">0min do dia </w:t>
      </w:r>
      <w:r w:rsidR="0013076A">
        <w:rPr>
          <w:rFonts w:asciiTheme="minorHAnsi" w:hAnsiTheme="minorHAnsi" w:cstheme="minorHAnsi"/>
        </w:rPr>
        <w:t>30</w:t>
      </w:r>
      <w:r w:rsidRPr="008A0219">
        <w:rPr>
          <w:rFonts w:asciiTheme="minorHAnsi" w:hAnsiTheme="minorHAnsi" w:cstheme="minorHAnsi"/>
        </w:rPr>
        <w:t>/</w:t>
      </w:r>
      <w:r w:rsidR="00021E3E">
        <w:rPr>
          <w:rFonts w:asciiTheme="minorHAnsi" w:hAnsiTheme="minorHAnsi" w:cstheme="minorHAnsi"/>
        </w:rPr>
        <w:t>10</w:t>
      </w:r>
      <w:r w:rsidRPr="008A0219">
        <w:rPr>
          <w:rFonts w:asciiTheme="minorHAnsi" w:hAnsiTheme="minorHAnsi" w:cstheme="minorHAnsi"/>
        </w:rPr>
        <w:t>/202</w:t>
      </w:r>
      <w:r w:rsidR="008465AF">
        <w:rPr>
          <w:rFonts w:asciiTheme="minorHAnsi" w:hAnsiTheme="minorHAnsi" w:cstheme="minorHAnsi"/>
        </w:rPr>
        <w:t>6</w:t>
      </w:r>
      <w:r w:rsidRPr="008A0219">
        <w:rPr>
          <w:rFonts w:asciiTheme="minorHAnsi" w:hAnsiTheme="minorHAnsi" w:cstheme="minorHAnsi"/>
        </w:rPr>
        <w:t>.</w:t>
      </w:r>
    </w:p>
    <w:p w14:paraId="7549E73B" w14:textId="22C31665"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REFERÊNCIA DE TEMPO:</w:t>
      </w:r>
      <w:r w:rsidRPr="008A0219">
        <w:rPr>
          <w:rFonts w:asciiTheme="minorHAnsi" w:hAnsiTheme="minorHAnsi" w:cstheme="minorHAnsi"/>
        </w:rPr>
        <w:t xml:space="preserve"> </w:t>
      </w:r>
      <w:r w:rsidR="008B35C0">
        <w:rPr>
          <w:rFonts w:asciiTheme="minorHAnsi" w:hAnsiTheme="minorHAnsi" w:cstheme="minorHAnsi"/>
        </w:rPr>
        <w:t>H</w:t>
      </w:r>
      <w:r w:rsidRPr="008A0219">
        <w:rPr>
          <w:rFonts w:asciiTheme="minorHAnsi" w:hAnsiTheme="minorHAnsi" w:cstheme="minorHAnsi"/>
        </w:rPr>
        <w:t>orário de Brasília (DF).</w:t>
      </w:r>
    </w:p>
    <w:p w14:paraId="2F38A7AA" w14:textId="77777777" w:rsidR="008A0219" w:rsidRPr="008A0219" w:rsidRDefault="008A0219" w:rsidP="008A0219">
      <w:pPr>
        <w:pStyle w:val="identifica"/>
        <w:shd w:val="clear" w:color="auto" w:fill="FFFFFF"/>
        <w:spacing w:before="0" w:beforeAutospacing="0" w:after="0" w:afterAutospacing="0"/>
        <w:jc w:val="both"/>
        <w:rPr>
          <w:rFonts w:asciiTheme="minorHAnsi" w:hAnsiTheme="minorHAnsi" w:cstheme="minorHAnsi"/>
        </w:rPr>
      </w:pPr>
      <w:r w:rsidRPr="008A0219">
        <w:rPr>
          <w:rFonts w:asciiTheme="minorHAnsi" w:hAnsiTheme="minorHAnsi" w:cstheme="minorHAnsi"/>
          <w:b/>
        </w:rPr>
        <w:t>PLATAFORMA ELETRÔNICA:</w:t>
      </w:r>
      <w:r w:rsidRPr="008A0219">
        <w:rPr>
          <w:rFonts w:asciiTheme="minorHAnsi" w:hAnsiTheme="minorHAnsi" w:cstheme="minorHAnsi"/>
        </w:rPr>
        <w:t xml:space="preserve"> Compras BR (www.comprasbr.com.br)</w:t>
      </w:r>
    </w:p>
    <w:p w14:paraId="404501EE" w14:textId="2FB60D09" w:rsidR="008A0219" w:rsidRPr="008A0219" w:rsidRDefault="008A0219" w:rsidP="008A0219">
      <w:pPr>
        <w:pStyle w:val="Recuodecorpodetexto"/>
        <w:tabs>
          <w:tab w:val="left" w:pos="7020"/>
        </w:tabs>
        <w:spacing w:after="0"/>
        <w:ind w:left="0"/>
        <w:jc w:val="both"/>
        <w:rPr>
          <w:rFonts w:asciiTheme="minorHAnsi" w:hAnsiTheme="minorHAnsi" w:cstheme="minorHAnsi"/>
        </w:rPr>
      </w:pPr>
      <w:r w:rsidRPr="008A0219">
        <w:rPr>
          <w:rFonts w:asciiTheme="minorHAnsi" w:hAnsiTheme="minorHAnsi" w:cstheme="minorHAnsi"/>
        </w:rPr>
        <w:t xml:space="preserve">A íntegra do Edital encontra-se disponível no endereço eletrônico do Portal eletrônico do Compras BR,  </w:t>
      </w:r>
      <w:hyperlink r:id="rId6" w:history="1">
        <w:r w:rsidRPr="008A0219">
          <w:rPr>
            <w:rStyle w:val="Hyperlink"/>
            <w:rFonts w:asciiTheme="minorHAnsi" w:hAnsiTheme="minorHAnsi" w:cstheme="minorHAnsi"/>
          </w:rPr>
          <w:t>www.comprasbr.com.br</w:t>
        </w:r>
      </w:hyperlink>
      <w:r w:rsidR="005F00AD">
        <w:rPr>
          <w:rStyle w:val="Hyperlink"/>
          <w:rFonts w:asciiTheme="minorHAnsi" w:hAnsiTheme="minorHAnsi" w:cstheme="minorHAnsi"/>
        </w:rPr>
        <w:t xml:space="preserve"> </w:t>
      </w:r>
      <w:r w:rsidR="005F00AD" w:rsidRPr="00270888">
        <w:rPr>
          <w:rFonts w:asciiTheme="minorHAnsi" w:hAnsiTheme="minorHAnsi" w:cstheme="minorHAnsi"/>
        </w:rPr>
        <w:t xml:space="preserve">e no Portal da Transparência no endereço </w:t>
      </w:r>
      <w:hyperlink r:id="rId7" w:history="1">
        <w:r w:rsidR="005F00AD" w:rsidRPr="00270888">
          <w:rPr>
            <w:rStyle w:val="Hyperlink"/>
            <w:rFonts w:asciiTheme="minorHAnsi" w:hAnsiTheme="minorHAnsi" w:cstheme="minorHAnsi"/>
          </w:rPr>
          <w:t>http://transparencia.coronelsapucaia.ms.gov.br:8079/transparencia/</w:t>
        </w:r>
      </w:hyperlink>
      <w:r w:rsidR="005F00AD" w:rsidRPr="00270888">
        <w:rPr>
          <w:rFonts w:asciiTheme="minorHAnsi" w:hAnsiTheme="minorHAnsi" w:cstheme="minorHAnsi"/>
        </w:rPr>
        <w:t xml:space="preserve">. Maiores informações e esclarecimentos poderão ser obtidos pelo fone (67) 3483-1142 ou pelo e-mail: </w:t>
      </w:r>
      <w:hyperlink r:id="rId8" w:history="1">
        <w:r w:rsidR="005F00AD" w:rsidRPr="00270888">
          <w:rPr>
            <w:rStyle w:val="Hyperlink"/>
            <w:rFonts w:asciiTheme="minorHAnsi" w:hAnsiTheme="minorHAnsi" w:cstheme="minorHAnsi"/>
          </w:rPr>
          <w:t>licitacao@coronelsapucaia.ms.gov.br</w:t>
        </w:r>
      </w:hyperlink>
      <w:r w:rsidRPr="008A0219">
        <w:rPr>
          <w:rFonts w:asciiTheme="minorHAnsi" w:hAnsiTheme="minorHAnsi" w:cstheme="minorHAnsi"/>
        </w:rPr>
        <w:t>.</w:t>
      </w:r>
      <w:r w:rsidR="006E7891" w:rsidRPr="008A0219">
        <w:rPr>
          <w:rFonts w:asciiTheme="minorHAnsi" w:hAnsiTheme="minorHAnsi" w:cstheme="minorHAnsi"/>
        </w:rPr>
        <w:t xml:space="preserve"> </w:t>
      </w:r>
    </w:p>
    <w:p w14:paraId="0C5B3689" w14:textId="77777777" w:rsidR="008B35C0" w:rsidRDefault="008B35C0" w:rsidP="004502E0">
      <w:pPr>
        <w:tabs>
          <w:tab w:val="left" w:pos="7020"/>
        </w:tabs>
        <w:jc w:val="right"/>
        <w:rPr>
          <w:rFonts w:asciiTheme="minorHAnsi" w:hAnsiTheme="minorHAnsi" w:cstheme="minorHAnsi"/>
        </w:rPr>
      </w:pPr>
    </w:p>
    <w:p w14:paraId="27791CA4" w14:textId="577FC439" w:rsidR="0044310F" w:rsidRPr="008B12DF" w:rsidRDefault="003352E2" w:rsidP="004502E0">
      <w:pPr>
        <w:tabs>
          <w:tab w:val="left" w:pos="7020"/>
        </w:tabs>
        <w:jc w:val="right"/>
        <w:rPr>
          <w:rFonts w:asciiTheme="minorHAnsi" w:hAnsiTheme="minorHAnsi" w:cstheme="minorHAnsi"/>
        </w:rPr>
      </w:pPr>
      <w:r>
        <w:rPr>
          <w:rFonts w:asciiTheme="minorHAnsi" w:hAnsiTheme="minorHAnsi" w:cstheme="minorHAnsi"/>
        </w:rPr>
        <w:t>Coronel Sapucaia</w:t>
      </w:r>
      <w:r w:rsidR="004E4CE8" w:rsidRPr="008B12DF">
        <w:rPr>
          <w:rFonts w:asciiTheme="minorHAnsi" w:hAnsiTheme="minorHAnsi" w:cstheme="minorHAnsi"/>
        </w:rPr>
        <w:t xml:space="preserve"> </w:t>
      </w:r>
      <w:r w:rsidR="005E27F2" w:rsidRPr="008B12DF">
        <w:rPr>
          <w:rFonts w:asciiTheme="minorHAnsi" w:hAnsiTheme="minorHAnsi" w:cstheme="minorHAnsi"/>
        </w:rPr>
        <w:t>(</w:t>
      </w:r>
      <w:r w:rsidR="0044310F" w:rsidRPr="008B12DF">
        <w:rPr>
          <w:rFonts w:asciiTheme="minorHAnsi" w:hAnsiTheme="minorHAnsi" w:cstheme="minorHAnsi"/>
        </w:rPr>
        <w:t>MS</w:t>
      </w:r>
      <w:r w:rsidR="005E27F2" w:rsidRPr="008B12DF">
        <w:rPr>
          <w:rFonts w:asciiTheme="minorHAnsi" w:hAnsiTheme="minorHAnsi" w:cstheme="minorHAnsi"/>
        </w:rPr>
        <w:t>)</w:t>
      </w:r>
      <w:r w:rsidR="0044310F" w:rsidRPr="008B12DF">
        <w:rPr>
          <w:rFonts w:asciiTheme="minorHAnsi" w:hAnsiTheme="minorHAnsi" w:cstheme="minorHAnsi"/>
        </w:rPr>
        <w:t xml:space="preserve">, </w:t>
      </w:r>
      <w:r w:rsidR="00021E3E">
        <w:rPr>
          <w:rFonts w:asciiTheme="minorHAnsi" w:hAnsiTheme="minorHAnsi" w:cstheme="minorHAnsi"/>
        </w:rPr>
        <w:t>05</w:t>
      </w:r>
      <w:r w:rsidR="0044310F" w:rsidRPr="008B12DF">
        <w:rPr>
          <w:rFonts w:asciiTheme="minorHAnsi" w:hAnsiTheme="minorHAnsi" w:cstheme="minorHAnsi"/>
        </w:rPr>
        <w:t xml:space="preserve"> de </w:t>
      </w:r>
      <w:r w:rsidR="00021E3E">
        <w:rPr>
          <w:rFonts w:asciiTheme="minorHAnsi" w:hAnsiTheme="minorHAnsi" w:cstheme="minorHAnsi"/>
        </w:rPr>
        <w:t>outubr</w:t>
      </w:r>
      <w:r w:rsidR="005F00AD">
        <w:rPr>
          <w:rFonts w:asciiTheme="minorHAnsi" w:hAnsiTheme="minorHAnsi" w:cstheme="minorHAnsi"/>
        </w:rPr>
        <w:t>o</w:t>
      </w:r>
      <w:r w:rsidR="0030749E">
        <w:rPr>
          <w:rFonts w:asciiTheme="minorHAnsi" w:hAnsiTheme="minorHAnsi" w:cstheme="minorHAnsi"/>
        </w:rPr>
        <w:t xml:space="preserve"> </w:t>
      </w:r>
      <w:r w:rsidR="0044310F" w:rsidRPr="008B12DF">
        <w:rPr>
          <w:rFonts w:asciiTheme="minorHAnsi" w:hAnsiTheme="minorHAnsi" w:cstheme="minorHAnsi"/>
        </w:rPr>
        <w:t>de 20</w:t>
      </w:r>
      <w:r w:rsidR="00145A4E" w:rsidRPr="008B12DF">
        <w:rPr>
          <w:rFonts w:asciiTheme="minorHAnsi" w:hAnsiTheme="minorHAnsi" w:cstheme="minorHAnsi"/>
        </w:rPr>
        <w:t>2</w:t>
      </w:r>
      <w:r w:rsidR="008465AF">
        <w:rPr>
          <w:rFonts w:asciiTheme="minorHAnsi" w:hAnsiTheme="minorHAnsi" w:cstheme="minorHAnsi"/>
        </w:rPr>
        <w:t>6</w:t>
      </w:r>
      <w:r w:rsidR="0044310F" w:rsidRPr="008B12DF">
        <w:rPr>
          <w:rFonts w:asciiTheme="minorHAnsi" w:hAnsiTheme="minorHAnsi" w:cstheme="minorHAnsi"/>
        </w:rPr>
        <w:t>.</w:t>
      </w:r>
    </w:p>
    <w:p w14:paraId="2F6FE46C" w14:textId="77777777" w:rsidR="0006684E" w:rsidRPr="008B12DF" w:rsidRDefault="0006684E" w:rsidP="004502E0">
      <w:pPr>
        <w:jc w:val="center"/>
        <w:rPr>
          <w:rFonts w:asciiTheme="minorHAnsi" w:hAnsiTheme="minorHAnsi" w:cstheme="minorHAnsi"/>
          <w:color w:val="000000" w:themeColor="text1"/>
        </w:rPr>
      </w:pPr>
    </w:p>
    <w:p w14:paraId="265A37E0" w14:textId="77777777" w:rsidR="0018054A" w:rsidRPr="008B12DF" w:rsidRDefault="0018054A" w:rsidP="004502E0">
      <w:pPr>
        <w:jc w:val="center"/>
        <w:rPr>
          <w:rFonts w:asciiTheme="minorHAnsi" w:hAnsiTheme="minorHAnsi" w:cstheme="minorHAnsi"/>
          <w:color w:val="000000" w:themeColor="text1"/>
        </w:rPr>
      </w:pPr>
    </w:p>
    <w:p w14:paraId="63EA1F45" w14:textId="72A4CB5C" w:rsidR="00882A1F" w:rsidRDefault="00882A1F" w:rsidP="004502E0">
      <w:pPr>
        <w:jc w:val="center"/>
        <w:rPr>
          <w:rFonts w:asciiTheme="minorHAnsi" w:hAnsiTheme="minorHAnsi" w:cstheme="minorHAnsi"/>
          <w:color w:val="000000" w:themeColor="text1"/>
        </w:rPr>
      </w:pPr>
    </w:p>
    <w:p w14:paraId="371A821B" w14:textId="77777777" w:rsidR="008A0219" w:rsidRPr="008B12DF" w:rsidRDefault="008A0219" w:rsidP="004502E0">
      <w:pPr>
        <w:jc w:val="center"/>
        <w:rPr>
          <w:rFonts w:asciiTheme="minorHAnsi" w:hAnsiTheme="minorHAnsi" w:cstheme="minorHAnsi"/>
          <w:color w:val="000000" w:themeColor="text1"/>
        </w:rPr>
      </w:pPr>
    </w:p>
    <w:p w14:paraId="2335FB56" w14:textId="6DF563EA" w:rsidR="0006684E" w:rsidRPr="008B12DF" w:rsidRDefault="00777C76" w:rsidP="0006684E">
      <w:pPr>
        <w:jc w:val="center"/>
        <w:rPr>
          <w:rFonts w:asciiTheme="minorHAnsi" w:hAnsiTheme="minorHAnsi" w:cstheme="minorHAnsi"/>
          <w:b/>
          <w:color w:val="000000"/>
        </w:rPr>
      </w:pPr>
      <w:r>
        <w:rPr>
          <w:rFonts w:asciiTheme="minorHAnsi" w:hAnsiTheme="minorHAnsi" w:cstheme="minorHAnsi"/>
          <w:b/>
          <w:color w:val="000000"/>
        </w:rPr>
        <w:t>Bianco Guerra</w:t>
      </w:r>
    </w:p>
    <w:p w14:paraId="68F7C57E" w14:textId="4CEB707F" w:rsidR="0006684E" w:rsidRPr="0006684E" w:rsidRDefault="00777C76" w:rsidP="0006684E">
      <w:pPr>
        <w:jc w:val="center"/>
        <w:rPr>
          <w:rFonts w:asciiTheme="minorHAnsi" w:hAnsiTheme="minorHAnsi" w:cstheme="minorHAnsi"/>
          <w:bCs/>
          <w:color w:val="000000"/>
        </w:rPr>
      </w:pPr>
      <w:r>
        <w:rPr>
          <w:rFonts w:asciiTheme="minorHAnsi" w:hAnsiTheme="minorHAnsi" w:cstheme="minorHAnsi"/>
          <w:bCs/>
          <w:color w:val="000000"/>
        </w:rPr>
        <w:t>Agente de Contratação</w:t>
      </w:r>
    </w:p>
    <w:p w14:paraId="43FA58AE" w14:textId="151862B5" w:rsidR="00145A4E" w:rsidRPr="0006684E" w:rsidRDefault="0006684E" w:rsidP="0006684E">
      <w:pPr>
        <w:jc w:val="center"/>
        <w:rPr>
          <w:rFonts w:asciiTheme="minorHAnsi" w:hAnsiTheme="minorHAnsi" w:cstheme="minorHAnsi"/>
          <w:bCs/>
          <w:color w:val="000000" w:themeColor="text1"/>
        </w:rPr>
      </w:pPr>
      <w:r w:rsidRPr="0006684E">
        <w:rPr>
          <w:rFonts w:asciiTheme="minorHAnsi" w:hAnsiTheme="minorHAnsi" w:cstheme="minorHAnsi"/>
          <w:bCs/>
          <w:color w:val="000000"/>
        </w:rPr>
        <w:t xml:space="preserve">Decreto Municipal nº </w:t>
      </w:r>
      <w:r w:rsidRPr="0006684E">
        <w:rPr>
          <w:rFonts w:asciiTheme="minorHAnsi" w:hAnsiTheme="minorHAnsi" w:cstheme="minorHAnsi"/>
          <w:color w:val="000000"/>
        </w:rPr>
        <w:t>0</w:t>
      </w:r>
      <w:r w:rsidR="00700687">
        <w:rPr>
          <w:rFonts w:asciiTheme="minorHAnsi" w:hAnsiTheme="minorHAnsi" w:cstheme="minorHAnsi"/>
          <w:color w:val="000000"/>
        </w:rPr>
        <w:t>38</w:t>
      </w:r>
      <w:r w:rsidRPr="0006684E">
        <w:rPr>
          <w:rFonts w:asciiTheme="minorHAnsi" w:hAnsiTheme="minorHAnsi" w:cstheme="minorHAnsi"/>
          <w:color w:val="000000"/>
        </w:rPr>
        <w:t>/202</w:t>
      </w:r>
      <w:bookmarkEnd w:id="1"/>
      <w:bookmarkEnd w:id="3"/>
      <w:r w:rsidR="00700687">
        <w:rPr>
          <w:rFonts w:asciiTheme="minorHAnsi" w:hAnsiTheme="minorHAnsi" w:cstheme="minorHAnsi"/>
          <w:color w:val="000000"/>
        </w:rPr>
        <w:t>6</w:t>
      </w:r>
    </w:p>
    <w:sectPr w:rsidR="00145A4E" w:rsidRPr="0006684E" w:rsidSect="00021E3E">
      <w:headerReference w:type="default" r:id="rId9"/>
      <w:footerReference w:type="default" r:id="rId10"/>
      <w:pgSz w:w="11906" w:h="16838"/>
      <w:pgMar w:top="1417" w:right="1133"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BD810" w14:textId="77777777" w:rsidR="00AE2F4E" w:rsidRDefault="00AE2F4E" w:rsidP="00842B39">
      <w:r>
        <w:separator/>
      </w:r>
    </w:p>
  </w:endnote>
  <w:endnote w:type="continuationSeparator" w:id="0">
    <w:p w14:paraId="06D8E8B9" w14:textId="77777777" w:rsidR="00AE2F4E" w:rsidRDefault="00AE2F4E" w:rsidP="0084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1B7F" w14:textId="6BF1ACF8" w:rsidR="008B35C0" w:rsidRPr="00DB21BD" w:rsidRDefault="008B35C0" w:rsidP="008B35C0">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2FA7818F" wp14:editId="6021AD87">
              <wp:simplePos x="0" y="0"/>
              <wp:positionH relativeFrom="column">
                <wp:posOffset>-803275</wp:posOffset>
              </wp:positionH>
              <wp:positionV relativeFrom="paragraph">
                <wp:posOffset>-165735</wp:posOffset>
              </wp:positionV>
              <wp:extent cx="7071360" cy="75565"/>
              <wp:effectExtent l="0" t="0" r="15240" b="3873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8"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9"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1FB2F0D" id="Agrupar 2" o:spid="_x0000_s1026" style="position:absolute;margin-left:-63.25pt;margin-top:-13.0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" strokecolor="gray" strokeweight="1.75pt"/>
            </v:group>
          </w:pict>
        </mc:Fallback>
      </mc:AlternateContent>
    </w:r>
    <w:r w:rsidRPr="00DB21BD">
      <w:rPr>
        <w:rFonts w:ascii="Garamond" w:hAnsi="Garamond" w:cs="Arial"/>
        <w:b/>
        <w:bCs/>
        <w:sz w:val="20"/>
        <w:szCs w:val="20"/>
      </w:rPr>
      <w:t>Gestão 2025-2028   -   Av. Abílio Espíndola Sobrinho, 570   -   Fone: (67) 3483-1142/3483-1144</w:t>
    </w:r>
  </w:p>
  <w:p w14:paraId="5F85BB17" w14:textId="77777777" w:rsidR="008B35C0" w:rsidRPr="00DB21BD" w:rsidRDefault="008B35C0" w:rsidP="008B35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0A7A4" w14:textId="77777777" w:rsidR="00AE2F4E" w:rsidRDefault="00AE2F4E" w:rsidP="00842B39">
      <w:r>
        <w:separator/>
      </w:r>
    </w:p>
  </w:footnote>
  <w:footnote w:type="continuationSeparator" w:id="0">
    <w:p w14:paraId="158B47C6" w14:textId="77777777" w:rsidR="00AE2F4E" w:rsidRDefault="00AE2F4E" w:rsidP="00842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3460B" w14:textId="5F68BC33" w:rsidR="008B35C0" w:rsidRPr="00E043B7" w:rsidRDefault="008B35C0" w:rsidP="008B35C0">
    <w:pPr>
      <w:jc w:val="center"/>
      <w:rPr>
        <w:rFonts w:ascii="Calibri" w:hAnsi="Calibri" w:cs="Calibri"/>
        <w:b/>
        <w:bCs/>
        <w:szCs w:val="26"/>
      </w:rPr>
    </w:pPr>
    <w:r>
      <w:rPr>
        <w:noProof/>
      </w:rPr>
      <mc:AlternateContent>
        <mc:Choice Requires="wpg">
          <w:drawing>
            <wp:anchor distT="0" distB="0" distL="114300" distR="114300" simplePos="0" relativeHeight="251659264" behindDoc="0" locked="0" layoutInCell="1" allowOverlap="1" wp14:anchorId="6D6CDF66" wp14:editId="1F6ACDE0">
              <wp:simplePos x="0" y="0"/>
              <wp:positionH relativeFrom="column">
                <wp:posOffset>-520700</wp:posOffset>
              </wp:positionH>
              <wp:positionV relativeFrom="paragraph">
                <wp:posOffset>-144780</wp:posOffset>
              </wp:positionV>
              <wp:extent cx="6382385" cy="788035"/>
              <wp:effectExtent l="0" t="0" r="37465" b="3111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3"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5"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6" name="AutoShape 4"/>
                      <wps:cNvCnPr>
                        <a:cxnSpLocks noChangeShapeType="1"/>
                      </wps:cNvCnPr>
                      <wps:spPr bwMode="auto">
                        <a:xfrm flipV="1">
                          <a:off x="953" y="1441"/>
                          <a:ext cx="10051" cy="37"/>
                        </a:xfrm>
                        <a:prstGeom prst="straightConnector1">
                          <a:avLst/>
                        </a:prstGeom>
                        <a:noFill/>
                        <a:ln w="1587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4BC3F28" id="Agrupar 1" o:spid="_x0000_s1026" style="position:absolute;margin-left:-41pt;margin-top:-11.4pt;width:502.55pt;height:62.05pt;z-index:251659264"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" strokecolor="gray" strokeweight="1.25pt"/>
            </v:group>
          </w:pict>
        </mc:Fallback>
      </mc:AlternateContent>
    </w:r>
    <w:r w:rsidRPr="00E043B7">
      <w:rPr>
        <w:rFonts w:ascii="Calibri" w:hAnsi="Calibri" w:cs="Calibri"/>
        <w:b/>
        <w:bCs/>
        <w:szCs w:val="26"/>
      </w:rPr>
      <w:t>PREFEITURA MUNICIPAL DE CORONEL SAPUCAIA</w:t>
    </w:r>
  </w:p>
  <w:p w14:paraId="5262BC62" w14:textId="77777777" w:rsidR="008B35C0" w:rsidRPr="00E043B7" w:rsidRDefault="008B35C0" w:rsidP="008B35C0">
    <w:pPr>
      <w:jc w:val="center"/>
      <w:rPr>
        <w:rFonts w:ascii="Calibri" w:hAnsi="Calibri" w:cs="Calibri"/>
        <w:b/>
        <w:bCs/>
        <w:szCs w:val="26"/>
      </w:rPr>
    </w:pPr>
    <w:r w:rsidRPr="00E043B7">
      <w:rPr>
        <w:rFonts w:ascii="Calibri" w:hAnsi="Calibri" w:cs="Calibri"/>
        <w:b/>
        <w:bCs/>
        <w:szCs w:val="26"/>
      </w:rPr>
      <w:t>ESTADO DE MATO GROSSO DO SUL</w:t>
    </w:r>
  </w:p>
  <w:p w14:paraId="30E1D1C5" w14:textId="1C019E5A" w:rsidR="008B35C0" w:rsidRPr="00E043B7" w:rsidRDefault="008B35C0" w:rsidP="008B35C0">
    <w:pPr>
      <w:jc w:val="center"/>
      <w:rPr>
        <w:sz w:val="26"/>
        <w:szCs w:val="26"/>
      </w:rPr>
    </w:pPr>
    <w:r w:rsidRPr="00E043B7">
      <w:rPr>
        <w:rFonts w:ascii="Calibri" w:hAnsi="Calibri" w:cs="Calibri"/>
        <w:b/>
        <w:bCs/>
        <w:szCs w:val="26"/>
      </w:rPr>
      <w:t>DEPARTAMENTO DE LICITAÇÕE</w:t>
    </w:r>
    <w:r w:rsidR="00515C31">
      <w:rPr>
        <w:rFonts w:ascii="Calibri" w:hAnsi="Calibri" w:cs="Calibri"/>
        <w:b/>
        <w:bCs/>
        <w:szCs w:val="26"/>
      </w:rPr>
      <w:t>S</w:t>
    </w:r>
  </w:p>
  <w:p w14:paraId="33F1FE5A" w14:textId="77777777" w:rsidR="00882A1F" w:rsidRPr="008B35C0" w:rsidRDefault="00882A1F" w:rsidP="008B35C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B39"/>
    <w:rsid w:val="00016889"/>
    <w:rsid w:val="00017E96"/>
    <w:rsid w:val="00021E3E"/>
    <w:rsid w:val="000338B1"/>
    <w:rsid w:val="00040F95"/>
    <w:rsid w:val="00046B77"/>
    <w:rsid w:val="00052E3D"/>
    <w:rsid w:val="0005480A"/>
    <w:rsid w:val="0006684E"/>
    <w:rsid w:val="000676A6"/>
    <w:rsid w:val="000878A4"/>
    <w:rsid w:val="000B08BA"/>
    <w:rsid w:val="000C71C9"/>
    <w:rsid w:val="000F4615"/>
    <w:rsid w:val="0010299B"/>
    <w:rsid w:val="00105AE3"/>
    <w:rsid w:val="001125E7"/>
    <w:rsid w:val="0013076A"/>
    <w:rsid w:val="00136896"/>
    <w:rsid w:val="00145A4E"/>
    <w:rsid w:val="00147A18"/>
    <w:rsid w:val="00160348"/>
    <w:rsid w:val="00163752"/>
    <w:rsid w:val="0018054A"/>
    <w:rsid w:val="00184CB9"/>
    <w:rsid w:val="001B1C56"/>
    <w:rsid w:val="001B1F65"/>
    <w:rsid w:val="0021532A"/>
    <w:rsid w:val="00247797"/>
    <w:rsid w:val="002642D9"/>
    <w:rsid w:val="0029176A"/>
    <w:rsid w:val="00295EC3"/>
    <w:rsid w:val="002A4EC7"/>
    <w:rsid w:val="002A7752"/>
    <w:rsid w:val="002D1EF8"/>
    <w:rsid w:val="002E43DF"/>
    <w:rsid w:val="0030749E"/>
    <w:rsid w:val="003351B2"/>
    <w:rsid w:val="003352E2"/>
    <w:rsid w:val="0034611D"/>
    <w:rsid w:val="00362B7A"/>
    <w:rsid w:val="00387737"/>
    <w:rsid w:val="003F3078"/>
    <w:rsid w:val="003F4502"/>
    <w:rsid w:val="00404356"/>
    <w:rsid w:val="0040437E"/>
    <w:rsid w:val="004271C6"/>
    <w:rsid w:val="0044310F"/>
    <w:rsid w:val="004502E0"/>
    <w:rsid w:val="00464E2A"/>
    <w:rsid w:val="00466DD9"/>
    <w:rsid w:val="00467232"/>
    <w:rsid w:val="0047266E"/>
    <w:rsid w:val="004726D5"/>
    <w:rsid w:val="00476F2F"/>
    <w:rsid w:val="004D07E3"/>
    <w:rsid w:val="004E4CE8"/>
    <w:rsid w:val="005106DE"/>
    <w:rsid w:val="005119FC"/>
    <w:rsid w:val="00515C31"/>
    <w:rsid w:val="00550E2C"/>
    <w:rsid w:val="00552C22"/>
    <w:rsid w:val="00557456"/>
    <w:rsid w:val="00565351"/>
    <w:rsid w:val="005876BC"/>
    <w:rsid w:val="00595A10"/>
    <w:rsid w:val="005A2A24"/>
    <w:rsid w:val="005B1B49"/>
    <w:rsid w:val="005C3FBE"/>
    <w:rsid w:val="005E27F2"/>
    <w:rsid w:val="005F00AD"/>
    <w:rsid w:val="006325E9"/>
    <w:rsid w:val="006343DF"/>
    <w:rsid w:val="00641564"/>
    <w:rsid w:val="00643722"/>
    <w:rsid w:val="00650632"/>
    <w:rsid w:val="006646B1"/>
    <w:rsid w:val="006908B2"/>
    <w:rsid w:val="00691A6D"/>
    <w:rsid w:val="006C56AF"/>
    <w:rsid w:val="006D348E"/>
    <w:rsid w:val="006E7891"/>
    <w:rsid w:val="00700687"/>
    <w:rsid w:val="0070118B"/>
    <w:rsid w:val="00777C76"/>
    <w:rsid w:val="00791EF6"/>
    <w:rsid w:val="007B23EB"/>
    <w:rsid w:val="007B46F6"/>
    <w:rsid w:val="007C6637"/>
    <w:rsid w:val="007E29C3"/>
    <w:rsid w:val="00806CD8"/>
    <w:rsid w:val="008348B1"/>
    <w:rsid w:val="008356C4"/>
    <w:rsid w:val="00842B39"/>
    <w:rsid w:val="008465AF"/>
    <w:rsid w:val="00861D1C"/>
    <w:rsid w:val="00861D27"/>
    <w:rsid w:val="00862CEF"/>
    <w:rsid w:val="00866846"/>
    <w:rsid w:val="00871BFD"/>
    <w:rsid w:val="008820D9"/>
    <w:rsid w:val="00882A1F"/>
    <w:rsid w:val="008836D0"/>
    <w:rsid w:val="0088436E"/>
    <w:rsid w:val="0089465E"/>
    <w:rsid w:val="008A0219"/>
    <w:rsid w:val="008A2B09"/>
    <w:rsid w:val="008A2C24"/>
    <w:rsid w:val="008A53BB"/>
    <w:rsid w:val="008A6F5A"/>
    <w:rsid w:val="008A70A5"/>
    <w:rsid w:val="008B12DF"/>
    <w:rsid w:val="008B35C0"/>
    <w:rsid w:val="008C29C3"/>
    <w:rsid w:val="008C329A"/>
    <w:rsid w:val="008D04EE"/>
    <w:rsid w:val="008D05B4"/>
    <w:rsid w:val="008F1806"/>
    <w:rsid w:val="00910DDC"/>
    <w:rsid w:val="00951A01"/>
    <w:rsid w:val="00970B51"/>
    <w:rsid w:val="00A02E59"/>
    <w:rsid w:val="00A23667"/>
    <w:rsid w:val="00A23F08"/>
    <w:rsid w:val="00A366AD"/>
    <w:rsid w:val="00A4554B"/>
    <w:rsid w:val="00A506C6"/>
    <w:rsid w:val="00A54FF0"/>
    <w:rsid w:val="00A6252A"/>
    <w:rsid w:val="00A65C8D"/>
    <w:rsid w:val="00A77170"/>
    <w:rsid w:val="00A81FBD"/>
    <w:rsid w:val="00AA4863"/>
    <w:rsid w:val="00AA6C10"/>
    <w:rsid w:val="00AC5156"/>
    <w:rsid w:val="00AD1551"/>
    <w:rsid w:val="00AE22BE"/>
    <w:rsid w:val="00AE2F4E"/>
    <w:rsid w:val="00AF3639"/>
    <w:rsid w:val="00AF74E8"/>
    <w:rsid w:val="00B24C60"/>
    <w:rsid w:val="00B32634"/>
    <w:rsid w:val="00B500E8"/>
    <w:rsid w:val="00B734EF"/>
    <w:rsid w:val="00BA0751"/>
    <w:rsid w:val="00BC44C4"/>
    <w:rsid w:val="00C207FC"/>
    <w:rsid w:val="00C315DD"/>
    <w:rsid w:val="00C53AB8"/>
    <w:rsid w:val="00C763C3"/>
    <w:rsid w:val="00C8130F"/>
    <w:rsid w:val="00C82B49"/>
    <w:rsid w:val="00C84815"/>
    <w:rsid w:val="00C921E8"/>
    <w:rsid w:val="00C93C17"/>
    <w:rsid w:val="00CA3598"/>
    <w:rsid w:val="00CA48F5"/>
    <w:rsid w:val="00CB0059"/>
    <w:rsid w:val="00CE7B64"/>
    <w:rsid w:val="00D25BEF"/>
    <w:rsid w:val="00D25E82"/>
    <w:rsid w:val="00D26BDC"/>
    <w:rsid w:val="00D62DC1"/>
    <w:rsid w:val="00D638E5"/>
    <w:rsid w:val="00D85009"/>
    <w:rsid w:val="00DA12EE"/>
    <w:rsid w:val="00DB471C"/>
    <w:rsid w:val="00DC4A96"/>
    <w:rsid w:val="00DC5D74"/>
    <w:rsid w:val="00DE051F"/>
    <w:rsid w:val="00DE4C3F"/>
    <w:rsid w:val="00DF5F0C"/>
    <w:rsid w:val="00DF6A4B"/>
    <w:rsid w:val="00DF7FBC"/>
    <w:rsid w:val="00E062F8"/>
    <w:rsid w:val="00E06B78"/>
    <w:rsid w:val="00E75157"/>
    <w:rsid w:val="00EA7F1D"/>
    <w:rsid w:val="00EB6854"/>
    <w:rsid w:val="00EC3D87"/>
    <w:rsid w:val="00ED1D11"/>
    <w:rsid w:val="00F105CB"/>
    <w:rsid w:val="00F36A2C"/>
    <w:rsid w:val="00F56A04"/>
    <w:rsid w:val="00FA07F7"/>
    <w:rsid w:val="00FE7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AB20F"/>
  <w15:chartTrackingRefBased/>
  <w15:docId w15:val="{693C1421-496D-41E2-A8BD-36AEEC2B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B3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42B39"/>
    <w:pPr>
      <w:keepNext/>
      <w:spacing w:before="240" w:after="60"/>
      <w:outlineLvl w:val="0"/>
    </w:pPr>
    <w:rPr>
      <w:rFonts w:ascii="Cambria" w:hAnsi="Cambria"/>
      <w:b/>
      <w:bCs/>
      <w:kern w:val="32"/>
      <w:sz w:val="32"/>
      <w:szCs w:val="32"/>
      <w:lang w:eastAsia="en-US"/>
    </w:rPr>
  </w:style>
  <w:style w:type="paragraph" w:styleId="Ttulo7">
    <w:name w:val="heading 7"/>
    <w:basedOn w:val="Normal"/>
    <w:next w:val="Normal"/>
    <w:link w:val="Ttulo7Char"/>
    <w:uiPriority w:val="9"/>
    <w:semiHidden/>
    <w:unhideWhenUsed/>
    <w:qFormat/>
    <w:rsid w:val="000C71C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42B39"/>
    <w:rPr>
      <w:rFonts w:ascii="Cambria" w:eastAsia="Times New Roman" w:hAnsi="Cambria" w:cs="Times New Roman"/>
      <w:b/>
      <w:bCs/>
      <w:kern w:val="32"/>
      <w:sz w:val="32"/>
      <w:szCs w:val="32"/>
    </w:rPr>
  </w:style>
  <w:style w:type="paragraph" w:styleId="Cabealho">
    <w:name w:val="header"/>
    <w:aliases w:val="Cabeçalho superior,Heading 1a,hd,he,Char Char Char,Char Char,Char,Char Char Char Char Char Char Char, Char Char Char Char Char Char,h,HeaderNN,Cabeçalho1,hd Ch"/>
    <w:basedOn w:val="Normal"/>
    <w:link w:val="CabealhoChar"/>
    <w:uiPriority w:val="99"/>
    <w:rsid w:val="00842B39"/>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uiPriority w:val="99"/>
    <w:rsid w:val="00842B3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842B39"/>
    <w:pPr>
      <w:tabs>
        <w:tab w:val="center" w:pos="4252"/>
        <w:tab w:val="right" w:pos="8504"/>
      </w:tabs>
    </w:pPr>
  </w:style>
  <w:style w:type="character" w:customStyle="1" w:styleId="RodapChar">
    <w:name w:val="Rodapé Char"/>
    <w:basedOn w:val="Fontepargpadro"/>
    <w:link w:val="Rodap"/>
    <w:uiPriority w:val="99"/>
    <w:rsid w:val="00842B39"/>
    <w:rPr>
      <w:rFonts w:ascii="Times New Roman" w:eastAsia="Times New Roman" w:hAnsi="Times New Roman" w:cs="Times New Roman"/>
      <w:sz w:val="24"/>
      <w:szCs w:val="24"/>
      <w:lang w:eastAsia="pt-BR"/>
    </w:rPr>
  </w:style>
  <w:style w:type="table" w:styleId="Tabelacomgrade">
    <w:name w:val="Table Grid"/>
    <w:basedOn w:val="Tabelanormal"/>
    <w:uiPriority w:val="39"/>
    <w:rsid w:val="00842B3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842B39"/>
    <w:pPr>
      <w:spacing w:after="120"/>
      <w:ind w:left="283"/>
    </w:pPr>
  </w:style>
  <w:style w:type="character" w:customStyle="1" w:styleId="RecuodecorpodetextoChar">
    <w:name w:val="Recuo de corpo de texto Char"/>
    <w:basedOn w:val="Fontepargpadro"/>
    <w:link w:val="Recuodecorpodetexto"/>
    <w:rsid w:val="00842B39"/>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0C71C9"/>
    <w:rPr>
      <w:rFonts w:asciiTheme="majorHAnsi" w:eastAsiaTheme="majorEastAsia" w:hAnsiTheme="majorHAnsi" w:cstheme="majorBidi"/>
      <w:i/>
      <w:iCs/>
      <w:color w:val="1F4D78" w:themeColor="accent1" w:themeShade="7F"/>
      <w:sz w:val="24"/>
      <w:szCs w:val="24"/>
      <w:lang w:eastAsia="pt-BR"/>
    </w:rPr>
  </w:style>
  <w:style w:type="paragraph" w:styleId="Corpodetexto">
    <w:name w:val="Body Text"/>
    <w:basedOn w:val="Normal"/>
    <w:link w:val="CorpodetextoChar"/>
    <w:uiPriority w:val="99"/>
    <w:unhideWhenUsed/>
    <w:rsid w:val="00C53AB8"/>
    <w:pPr>
      <w:spacing w:after="120"/>
    </w:pPr>
  </w:style>
  <w:style w:type="character" w:customStyle="1" w:styleId="CorpodetextoChar">
    <w:name w:val="Corpo de texto Char"/>
    <w:basedOn w:val="Fontepargpadro"/>
    <w:link w:val="Corpodetexto"/>
    <w:uiPriority w:val="99"/>
    <w:rsid w:val="00C53AB8"/>
    <w:rPr>
      <w:rFonts w:ascii="Times New Roman" w:eastAsia="Times New Roman" w:hAnsi="Times New Roman" w:cs="Times New Roman"/>
      <w:sz w:val="24"/>
      <w:szCs w:val="24"/>
      <w:lang w:eastAsia="pt-BR"/>
    </w:rPr>
  </w:style>
  <w:style w:type="paragraph" w:styleId="SemEspaamento">
    <w:name w:val="No Spacing"/>
    <w:uiPriority w:val="1"/>
    <w:qFormat/>
    <w:rsid w:val="00862CEF"/>
    <w:pPr>
      <w:spacing w:after="0" w:line="240" w:lineRule="auto"/>
    </w:pPr>
    <w:rPr>
      <w:rFonts w:ascii="Arial" w:eastAsia="Calibri" w:hAnsi="Arial" w:cs="Times New Roman"/>
      <w:sz w:val="24"/>
    </w:rPr>
  </w:style>
  <w:style w:type="paragraph" w:styleId="Textodebalo">
    <w:name w:val="Balloon Text"/>
    <w:basedOn w:val="Normal"/>
    <w:link w:val="TextodebaloChar"/>
    <w:uiPriority w:val="99"/>
    <w:semiHidden/>
    <w:unhideWhenUsed/>
    <w:rsid w:val="00147A18"/>
    <w:rPr>
      <w:rFonts w:ascii="Segoe UI" w:hAnsi="Segoe UI" w:cs="Segoe UI"/>
      <w:sz w:val="18"/>
      <w:szCs w:val="18"/>
    </w:rPr>
  </w:style>
  <w:style w:type="character" w:customStyle="1" w:styleId="TextodebaloChar">
    <w:name w:val="Texto de balão Char"/>
    <w:basedOn w:val="Fontepargpadro"/>
    <w:link w:val="Textodebalo"/>
    <w:uiPriority w:val="99"/>
    <w:semiHidden/>
    <w:rsid w:val="00147A18"/>
    <w:rPr>
      <w:rFonts w:ascii="Segoe UI" w:eastAsia="Times New Roman" w:hAnsi="Segoe UI" w:cs="Segoe UI"/>
      <w:sz w:val="18"/>
      <w:szCs w:val="18"/>
      <w:lang w:eastAsia="pt-BR"/>
    </w:rPr>
  </w:style>
  <w:style w:type="character" w:customStyle="1" w:styleId="fontstyle01">
    <w:name w:val="fontstyle01"/>
    <w:rsid w:val="0006684E"/>
    <w:rPr>
      <w:rFonts w:ascii="ArialNarrow" w:hAnsi="ArialNarrow" w:hint="default"/>
      <w:b w:val="0"/>
      <w:bCs w:val="0"/>
      <w:i w:val="0"/>
      <w:iCs w:val="0"/>
      <w:color w:val="000000"/>
      <w:sz w:val="18"/>
      <w:szCs w:val="18"/>
    </w:rPr>
  </w:style>
  <w:style w:type="character" w:styleId="Hyperlink">
    <w:name w:val="Hyperlink"/>
    <w:unhideWhenUsed/>
    <w:rsid w:val="00476F2F"/>
    <w:rPr>
      <w:color w:val="0000FF"/>
      <w:u w:val="single"/>
    </w:rPr>
  </w:style>
  <w:style w:type="paragraph" w:customStyle="1" w:styleId="identifica">
    <w:name w:val="identifica"/>
    <w:basedOn w:val="Normal"/>
    <w:rsid w:val="008A02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ms.gov.br" TargetMode="External"/><Relationship Id="rId3" Type="http://schemas.openxmlformats.org/officeDocument/2006/relationships/webSettings" Target="webSettings.xml"/><Relationship Id="rId7" Type="http://schemas.openxmlformats.org/officeDocument/2006/relationships/hyperlink" Target="http://transparencia.coronelsapucaia.ms.gov.br:8079/transparenci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mprasbr.com.b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420</Words>
  <Characters>2273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RAMAO</dc:creator>
  <cp:keywords/>
  <dc:description/>
  <cp:lastModifiedBy>Gislaine - Licitação</cp:lastModifiedBy>
  <cp:revision>5</cp:revision>
  <cp:lastPrinted>2020-04-29T17:53:00Z</cp:lastPrinted>
  <dcterms:created xsi:type="dcterms:W3CDTF">2026-10-05T00:23:00Z</dcterms:created>
  <dcterms:modified xsi:type="dcterms:W3CDTF">2026-10-09T13:39:00Z</dcterms:modified>
</cp:coreProperties>
</file>