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D2EA8D" w14:textId="77777777" w:rsidR="0044310F" w:rsidRPr="0006684E" w:rsidRDefault="0044310F" w:rsidP="004502E0">
      <w:pPr>
        <w:autoSpaceDE w:val="0"/>
        <w:autoSpaceDN w:val="0"/>
        <w:adjustRightInd w:val="0"/>
        <w:jc w:val="center"/>
        <w:rPr>
          <w:rFonts w:asciiTheme="minorHAnsi" w:hAnsiTheme="minorHAnsi" w:cstheme="minorHAnsi"/>
          <w:b/>
        </w:rPr>
      </w:pPr>
      <w:bookmarkStart w:id="0" w:name="_Hlk159398016"/>
      <w:bookmarkStart w:id="1" w:name="_Hlk39060510"/>
      <w:r w:rsidRPr="0006684E">
        <w:rPr>
          <w:rFonts w:asciiTheme="minorHAnsi" w:hAnsiTheme="minorHAnsi" w:cstheme="minorHAnsi"/>
          <w:b/>
        </w:rPr>
        <w:t>AVISO DE LICITAÇÃO</w:t>
      </w:r>
    </w:p>
    <w:p w14:paraId="307CF2A6" w14:textId="40FE7B36" w:rsidR="0044310F" w:rsidRPr="00AA4863" w:rsidRDefault="0044310F" w:rsidP="004502E0">
      <w:pPr>
        <w:autoSpaceDE w:val="0"/>
        <w:autoSpaceDN w:val="0"/>
        <w:adjustRightInd w:val="0"/>
        <w:jc w:val="center"/>
        <w:rPr>
          <w:rFonts w:asciiTheme="minorHAnsi" w:hAnsiTheme="minorHAnsi" w:cstheme="minorHAnsi"/>
          <w:b/>
          <w:color w:val="000000" w:themeColor="text1"/>
        </w:rPr>
      </w:pPr>
      <w:r w:rsidRPr="00AA4863">
        <w:rPr>
          <w:rFonts w:asciiTheme="minorHAnsi" w:hAnsiTheme="minorHAnsi" w:cstheme="minorHAnsi"/>
          <w:b/>
          <w:color w:val="000000" w:themeColor="text1"/>
        </w:rPr>
        <w:t>PROCESSO</w:t>
      </w:r>
      <w:r w:rsidR="001B1F65" w:rsidRPr="00AA4863">
        <w:rPr>
          <w:rFonts w:asciiTheme="minorHAnsi" w:hAnsiTheme="minorHAnsi" w:cstheme="minorHAnsi"/>
          <w:b/>
          <w:color w:val="000000" w:themeColor="text1"/>
        </w:rPr>
        <w:t xml:space="preserve"> </w:t>
      </w:r>
      <w:r w:rsidR="00EB6854">
        <w:rPr>
          <w:rFonts w:asciiTheme="minorHAnsi" w:hAnsiTheme="minorHAnsi" w:cstheme="minorHAnsi"/>
          <w:b/>
          <w:color w:val="000000" w:themeColor="text1"/>
        </w:rPr>
        <w:t>ADMINISTRATIVO</w:t>
      </w:r>
      <w:r w:rsidR="00EB6854" w:rsidRPr="00AA4863">
        <w:rPr>
          <w:rFonts w:asciiTheme="minorHAnsi" w:hAnsiTheme="minorHAnsi" w:cstheme="minorHAnsi"/>
          <w:b/>
          <w:color w:val="000000" w:themeColor="text1"/>
        </w:rPr>
        <w:t xml:space="preserve"> </w:t>
      </w:r>
      <w:r w:rsidRPr="00AA4863">
        <w:rPr>
          <w:rFonts w:asciiTheme="minorHAnsi" w:hAnsiTheme="minorHAnsi" w:cstheme="minorHAnsi"/>
          <w:b/>
          <w:color w:val="000000" w:themeColor="text1"/>
        </w:rPr>
        <w:t xml:space="preserve">Nº. </w:t>
      </w:r>
      <w:r w:rsidR="008465AF">
        <w:rPr>
          <w:rFonts w:asciiTheme="minorHAnsi" w:hAnsiTheme="minorHAnsi" w:cstheme="minorHAnsi"/>
          <w:b/>
          <w:color w:val="000000" w:themeColor="text1"/>
        </w:rPr>
        <w:t>0</w:t>
      </w:r>
      <w:r w:rsidR="00C84815">
        <w:rPr>
          <w:rFonts w:asciiTheme="minorHAnsi" w:hAnsiTheme="minorHAnsi" w:cstheme="minorHAnsi"/>
          <w:b/>
          <w:color w:val="000000" w:themeColor="text1"/>
        </w:rPr>
        <w:t>72</w:t>
      </w:r>
      <w:r w:rsidRPr="00AA4863">
        <w:rPr>
          <w:rFonts w:asciiTheme="minorHAnsi" w:hAnsiTheme="minorHAnsi" w:cstheme="minorHAnsi"/>
          <w:b/>
          <w:color w:val="000000" w:themeColor="text1"/>
        </w:rPr>
        <w:t>/20</w:t>
      </w:r>
      <w:r w:rsidR="00C207FC" w:rsidRPr="00AA4863">
        <w:rPr>
          <w:rFonts w:asciiTheme="minorHAnsi" w:hAnsiTheme="minorHAnsi" w:cstheme="minorHAnsi"/>
          <w:b/>
          <w:color w:val="000000" w:themeColor="text1"/>
        </w:rPr>
        <w:t>2</w:t>
      </w:r>
      <w:r w:rsidR="008465AF">
        <w:rPr>
          <w:rFonts w:asciiTheme="minorHAnsi" w:hAnsiTheme="minorHAnsi" w:cstheme="minorHAnsi"/>
          <w:b/>
          <w:color w:val="000000" w:themeColor="text1"/>
        </w:rPr>
        <w:t>6</w:t>
      </w:r>
    </w:p>
    <w:p w14:paraId="44759276" w14:textId="2BBA55FE" w:rsidR="0044310F" w:rsidRPr="0006684E" w:rsidRDefault="00777C76" w:rsidP="004502E0">
      <w:pPr>
        <w:autoSpaceDE w:val="0"/>
        <w:autoSpaceDN w:val="0"/>
        <w:adjustRightInd w:val="0"/>
        <w:jc w:val="center"/>
        <w:rPr>
          <w:rFonts w:asciiTheme="minorHAnsi" w:hAnsiTheme="minorHAnsi" w:cstheme="minorHAnsi"/>
          <w:b/>
        </w:rPr>
      </w:pPr>
      <w:r>
        <w:rPr>
          <w:rFonts w:asciiTheme="minorHAnsi" w:hAnsiTheme="minorHAnsi" w:cstheme="minorHAnsi"/>
          <w:b/>
        </w:rPr>
        <w:t xml:space="preserve">CONCORRÊNCIA </w:t>
      </w:r>
      <w:r w:rsidR="00AA6C10">
        <w:rPr>
          <w:rFonts w:asciiTheme="minorHAnsi" w:hAnsiTheme="minorHAnsi" w:cstheme="minorHAnsi"/>
          <w:b/>
        </w:rPr>
        <w:t>ELETRÔNIC</w:t>
      </w:r>
      <w:r w:rsidR="00B734EF">
        <w:rPr>
          <w:rFonts w:asciiTheme="minorHAnsi" w:hAnsiTheme="minorHAnsi" w:cstheme="minorHAnsi"/>
          <w:b/>
        </w:rPr>
        <w:t>A</w:t>
      </w:r>
      <w:r w:rsidR="0044310F" w:rsidRPr="0006684E">
        <w:rPr>
          <w:rFonts w:asciiTheme="minorHAnsi" w:hAnsiTheme="minorHAnsi" w:cstheme="minorHAnsi"/>
          <w:b/>
        </w:rPr>
        <w:t xml:space="preserve"> Nº. 0</w:t>
      </w:r>
      <w:r w:rsidR="00AA6C10">
        <w:rPr>
          <w:rFonts w:asciiTheme="minorHAnsi" w:hAnsiTheme="minorHAnsi" w:cstheme="minorHAnsi"/>
          <w:b/>
        </w:rPr>
        <w:t>0</w:t>
      </w:r>
      <w:r w:rsidR="00C84815">
        <w:rPr>
          <w:rFonts w:asciiTheme="minorHAnsi" w:hAnsiTheme="minorHAnsi" w:cstheme="minorHAnsi"/>
          <w:b/>
        </w:rPr>
        <w:t>4</w:t>
      </w:r>
      <w:r w:rsidR="0044310F" w:rsidRPr="0006684E">
        <w:rPr>
          <w:rFonts w:asciiTheme="minorHAnsi" w:hAnsiTheme="minorHAnsi" w:cstheme="minorHAnsi"/>
          <w:b/>
        </w:rPr>
        <w:t>/20</w:t>
      </w:r>
      <w:r w:rsidR="00C207FC" w:rsidRPr="0006684E">
        <w:rPr>
          <w:rFonts w:asciiTheme="minorHAnsi" w:hAnsiTheme="minorHAnsi" w:cstheme="minorHAnsi"/>
          <w:b/>
        </w:rPr>
        <w:t>2</w:t>
      </w:r>
      <w:r w:rsidR="008465AF">
        <w:rPr>
          <w:rFonts w:asciiTheme="minorHAnsi" w:hAnsiTheme="minorHAnsi" w:cstheme="minorHAnsi"/>
          <w:b/>
        </w:rPr>
        <w:t>6</w:t>
      </w:r>
    </w:p>
    <w:p w14:paraId="6D808FA2" w14:textId="6E22B51D" w:rsidR="00147A18" w:rsidRDefault="008D05B4" w:rsidP="004502E0">
      <w:pPr>
        <w:autoSpaceDE w:val="0"/>
        <w:autoSpaceDN w:val="0"/>
        <w:adjustRightInd w:val="0"/>
        <w:jc w:val="center"/>
        <w:rPr>
          <w:rFonts w:ascii="Calibri" w:hAnsi="Calibri" w:cs="Calibri"/>
          <w:b/>
        </w:rPr>
      </w:pPr>
      <w:r>
        <w:rPr>
          <w:rFonts w:ascii="Calibri" w:hAnsi="Calibri" w:cs="Calibri"/>
          <w:b/>
        </w:rPr>
        <w:t>Có</w:t>
      </w:r>
      <w:r w:rsidRPr="005B0133">
        <w:rPr>
          <w:rFonts w:ascii="Calibri" w:hAnsi="Calibri" w:cs="Calibri"/>
          <w:b/>
        </w:rPr>
        <w:t xml:space="preserve">digo </w:t>
      </w:r>
      <w:r w:rsidRPr="00860CEE">
        <w:rPr>
          <w:rFonts w:ascii="Calibri" w:hAnsi="Calibri" w:cs="Calibri"/>
          <w:b/>
        </w:rPr>
        <w:t>e-Sfinge</w:t>
      </w:r>
      <w:r>
        <w:rPr>
          <w:rFonts w:ascii="Calibri" w:hAnsi="Calibri" w:cs="Calibri"/>
          <w:b/>
        </w:rPr>
        <w:t>:</w:t>
      </w:r>
      <w:r w:rsidRPr="00614025">
        <w:rPr>
          <w:rFonts w:ascii="Calibri" w:hAnsi="Calibri" w:cs="Calibri"/>
          <w:b/>
        </w:rPr>
        <w:t xml:space="preserve"> </w:t>
      </w:r>
      <w:r w:rsidR="00C8130F" w:rsidRPr="00C8130F">
        <w:rPr>
          <w:rFonts w:ascii="Calibri" w:hAnsi="Calibri" w:cs="Calibri"/>
          <w:b/>
        </w:rPr>
        <w:t>B739943874980D28FDD93EE7C1510140B491BF7C</w:t>
      </w:r>
    </w:p>
    <w:p w14:paraId="448B1265" w14:textId="77777777" w:rsidR="00C8130F" w:rsidRPr="0006684E" w:rsidRDefault="00C8130F" w:rsidP="004502E0">
      <w:pPr>
        <w:autoSpaceDE w:val="0"/>
        <w:autoSpaceDN w:val="0"/>
        <w:adjustRightInd w:val="0"/>
        <w:jc w:val="center"/>
        <w:rPr>
          <w:rFonts w:asciiTheme="minorHAnsi" w:hAnsiTheme="minorHAnsi" w:cstheme="minorHAnsi"/>
          <w:b/>
        </w:rPr>
      </w:pPr>
    </w:p>
    <w:p w14:paraId="781320BA" w14:textId="04C6235B" w:rsidR="0044310F" w:rsidRPr="00C84815" w:rsidRDefault="003352E2" w:rsidP="004502E0">
      <w:pPr>
        <w:pStyle w:val="Recuodecorpodetexto"/>
        <w:tabs>
          <w:tab w:val="left" w:pos="7020"/>
        </w:tabs>
        <w:spacing w:after="0"/>
        <w:ind w:left="0"/>
        <w:jc w:val="both"/>
        <w:rPr>
          <w:rFonts w:asciiTheme="minorHAnsi" w:hAnsiTheme="minorHAnsi" w:cstheme="minorHAnsi"/>
        </w:rPr>
      </w:pPr>
      <w:r w:rsidRPr="00903892">
        <w:rPr>
          <w:rFonts w:ascii="Calibri" w:hAnsi="Calibri" w:cs="Calibri"/>
          <w:b/>
          <w:bCs/>
          <w:color w:val="000000"/>
        </w:rPr>
        <w:t>O MUNICÍPIO DE CORONEL SAPUCAIA</w:t>
      </w:r>
      <w:r w:rsidRPr="00903892">
        <w:rPr>
          <w:rFonts w:ascii="Calibri" w:hAnsi="Calibri" w:cs="Calibri"/>
          <w:b/>
          <w:color w:val="000000"/>
        </w:rPr>
        <w:t xml:space="preserve"> ESTADO DE MATO GROSSO DO SUL</w:t>
      </w:r>
      <w:r w:rsidRPr="00903892">
        <w:rPr>
          <w:rFonts w:ascii="Calibri" w:hAnsi="Calibri" w:cs="Calibri"/>
          <w:color w:val="000000"/>
        </w:rPr>
        <w:t xml:space="preserve">, pessoa jurídica de direito público interno, com sede à </w:t>
      </w:r>
      <w:r w:rsidRPr="004D30BE">
        <w:rPr>
          <w:rFonts w:ascii="Calibri" w:hAnsi="Calibri" w:cs="Calibri"/>
          <w:color w:val="000000"/>
        </w:rPr>
        <w:t>Av. Abílio Espíndola Sobrinho, n° 570, Jardim Seriema</w:t>
      </w:r>
      <w:r w:rsidRPr="00903892">
        <w:rPr>
          <w:rFonts w:ascii="Calibri" w:hAnsi="Calibri" w:cs="Calibri"/>
          <w:color w:val="000000"/>
        </w:rPr>
        <w:t xml:space="preserve">, Coronel Sapucaia (MS), inscrita no CNPJ sob o nº. 01.988.914/0001-75, através da Prefeita Municipal e do </w:t>
      </w:r>
      <w:r w:rsidR="008A70A5">
        <w:rPr>
          <w:rFonts w:ascii="Calibri" w:hAnsi="Calibri" w:cs="Calibri"/>
          <w:color w:val="000000"/>
        </w:rPr>
        <w:t>Agente de Contratação</w:t>
      </w:r>
      <w:r>
        <w:rPr>
          <w:rFonts w:ascii="Calibri" w:hAnsi="Calibri" w:cs="Calibri"/>
          <w:color w:val="000000"/>
        </w:rPr>
        <w:t>,</w:t>
      </w:r>
      <w:r w:rsidRPr="00903892">
        <w:rPr>
          <w:rFonts w:ascii="Calibri" w:hAnsi="Calibri" w:cs="Calibri"/>
          <w:color w:val="000000"/>
        </w:rPr>
        <w:t xml:space="preserve"> designado pelo Decreto Municipal nº 0</w:t>
      </w:r>
      <w:r w:rsidR="005F00AD">
        <w:rPr>
          <w:rFonts w:ascii="Calibri" w:hAnsi="Calibri" w:cs="Calibri"/>
          <w:color w:val="000000"/>
        </w:rPr>
        <w:t>38</w:t>
      </w:r>
      <w:r w:rsidRPr="00903892">
        <w:rPr>
          <w:rFonts w:ascii="Calibri" w:hAnsi="Calibri" w:cs="Calibri"/>
          <w:color w:val="000000"/>
        </w:rPr>
        <w:t>/202</w:t>
      </w:r>
      <w:r w:rsidR="005F00AD">
        <w:rPr>
          <w:rFonts w:ascii="Calibri" w:hAnsi="Calibri" w:cs="Calibri"/>
          <w:color w:val="000000"/>
        </w:rPr>
        <w:t>6</w:t>
      </w:r>
      <w:r w:rsidR="0006684E" w:rsidRPr="00476F2F">
        <w:rPr>
          <w:rFonts w:asciiTheme="minorHAnsi" w:hAnsiTheme="minorHAnsi" w:cstheme="minorHAnsi"/>
          <w:color w:val="000000" w:themeColor="text1"/>
        </w:rPr>
        <w:t xml:space="preserve">, </w:t>
      </w:r>
      <w:r w:rsidR="00EB6854" w:rsidRPr="00476F2F">
        <w:rPr>
          <w:rFonts w:asciiTheme="minorHAnsi" w:hAnsiTheme="minorHAnsi" w:cstheme="minorHAnsi"/>
          <w:color w:val="000000" w:themeColor="text1"/>
        </w:rPr>
        <w:t>pelo presente</w:t>
      </w:r>
      <w:r w:rsidR="00EB6854" w:rsidRPr="009261D9">
        <w:rPr>
          <w:rFonts w:asciiTheme="minorHAnsi" w:hAnsiTheme="minorHAnsi" w:cstheme="minorHAnsi"/>
          <w:color w:val="000000" w:themeColor="text1"/>
        </w:rPr>
        <w:t xml:space="preserve">, </w:t>
      </w:r>
      <w:r w:rsidR="00EB6854" w:rsidRPr="009261D9">
        <w:rPr>
          <w:rFonts w:asciiTheme="minorHAnsi" w:hAnsiTheme="minorHAnsi" w:cstheme="minorHAnsi"/>
          <w:b/>
          <w:color w:val="000000" w:themeColor="text1"/>
        </w:rPr>
        <w:t>torna público</w:t>
      </w:r>
      <w:r w:rsidR="00EB6854" w:rsidRPr="009261D9">
        <w:rPr>
          <w:rFonts w:asciiTheme="minorHAnsi" w:hAnsiTheme="minorHAnsi" w:cstheme="minorHAnsi"/>
          <w:color w:val="000000" w:themeColor="text1"/>
        </w:rPr>
        <w:t>, para o conhecimento dos interessados</w:t>
      </w:r>
      <w:r w:rsidR="00EB6854" w:rsidRPr="00EB6854">
        <w:rPr>
          <w:rFonts w:asciiTheme="minorHAnsi" w:hAnsiTheme="minorHAnsi" w:cstheme="minorHAnsi"/>
          <w:color w:val="000000" w:themeColor="text1"/>
        </w:rPr>
        <w:t xml:space="preserve"> que realizará </w:t>
      </w:r>
      <w:r w:rsidR="00EB6854" w:rsidRPr="00EB6854">
        <w:rPr>
          <w:rFonts w:asciiTheme="minorHAnsi" w:hAnsiTheme="minorHAnsi" w:cstheme="minorHAnsi"/>
          <w:b/>
          <w:color w:val="000000" w:themeColor="text1"/>
        </w:rPr>
        <w:t xml:space="preserve">LICITAÇÃO </w:t>
      </w:r>
      <w:r w:rsidR="00EB6854" w:rsidRPr="00EB6854">
        <w:rPr>
          <w:rFonts w:asciiTheme="minorHAnsi" w:hAnsiTheme="minorHAnsi" w:cstheme="minorHAnsi"/>
          <w:color w:val="000000" w:themeColor="text1"/>
        </w:rPr>
        <w:t xml:space="preserve">na modalidade </w:t>
      </w:r>
      <w:r w:rsidR="00777C76" w:rsidRPr="0006684E">
        <w:rPr>
          <w:rFonts w:asciiTheme="minorHAnsi" w:hAnsiTheme="minorHAnsi" w:cstheme="minorHAnsi"/>
          <w:b/>
          <w:color w:val="000000"/>
        </w:rPr>
        <w:t xml:space="preserve">CONCORRÊNCIA </w:t>
      </w:r>
      <w:r w:rsidR="00777C76">
        <w:rPr>
          <w:rFonts w:asciiTheme="minorHAnsi" w:hAnsiTheme="minorHAnsi" w:cstheme="minorHAnsi"/>
          <w:b/>
          <w:color w:val="000000"/>
        </w:rPr>
        <w:t xml:space="preserve">ELETRÔNICA </w:t>
      </w:r>
      <w:r w:rsidR="00777C76" w:rsidRPr="0006684E">
        <w:rPr>
          <w:rFonts w:asciiTheme="minorHAnsi" w:hAnsiTheme="minorHAnsi" w:cstheme="minorHAnsi"/>
          <w:b/>
          <w:color w:val="000000"/>
        </w:rPr>
        <w:t xml:space="preserve"> </w:t>
      </w:r>
      <w:r w:rsidR="00777C76" w:rsidRPr="0006684E">
        <w:rPr>
          <w:rFonts w:asciiTheme="minorHAnsi" w:hAnsiTheme="minorHAnsi" w:cstheme="minorHAnsi"/>
          <w:color w:val="000000"/>
        </w:rPr>
        <w:t xml:space="preserve">modo de disputa </w:t>
      </w:r>
      <w:r w:rsidR="00777C76" w:rsidRPr="0006684E">
        <w:rPr>
          <w:rFonts w:asciiTheme="minorHAnsi" w:hAnsiTheme="minorHAnsi" w:cstheme="minorHAnsi"/>
          <w:b/>
          <w:color w:val="000000"/>
        </w:rPr>
        <w:t>“</w:t>
      </w:r>
      <w:r w:rsidR="00777C76">
        <w:rPr>
          <w:rFonts w:ascii="Calibri" w:hAnsi="Calibri" w:cs="Calibri"/>
          <w:b/>
          <w:color w:val="000000"/>
        </w:rPr>
        <w:t>ABERTO</w:t>
      </w:r>
      <w:r w:rsidR="00777C76" w:rsidRPr="0006684E">
        <w:rPr>
          <w:rFonts w:asciiTheme="minorHAnsi" w:hAnsiTheme="minorHAnsi" w:cstheme="minorHAnsi"/>
          <w:color w:val="000000"/>
        </w:rPr>
        <w:t xml:space="preserve">” (incisos I e II conjuntamente, do artigo 56, da Lei Federal no 14.133/2021), sob o regime de execução de empreitada por preço </w:t>
      </w:r>
      <w:r w:rsidR="00777C76">
        <w:rPr>
          <w:rFonts w:asciiTheme="minorHAnsi" w:hAnsiTheme="minorHAnsi" w:cstheme="minorHAnsi"/>
          <w:color w:val="000000"/>
        </w:rPr>
        <w:t>UNITÁRIO</w:t>
      </w:r>
      <w:r w:rsidR="00777C76" w:rsidRPr="0006684E">
        <w:rPr>
          <w:rFonts w:asciiTheme="minorHAnsi" w:hAnsiTheme="minorHAnsi" w:cstheme="minorHAnsi"/>
          <w:color w:val="000000"/>
        </w:rPr>
        <w:t xml:space="preserve"> e julgamento por </w:t>
      </w:r>
      <w:r w:rsidR="00777C76" w:rsidRPr="00E75157">
        <w:rPr>
          <w:rFonts w:asciiTheme="minorHAnsi" w:hAnsiTheme="minorHAnsi" w:cstheme="minorHAnsi"/>
        </w:rPr>
        <w:t xml:space="preserve">MENOR PREÇO </w:t>
      </w:r>
      <w:r w:rsidR="00777C76" w:rsidRPr="0006684E">
        <w:rPr>
          <w:rFonts w:asciiTheme="minorHAnsi" w:hAnsiTheme="minorHAnsi" w:cstheme="minorHAnsi"/>
          <w:color w:val="000000"/>
        </w:rPr>
        <w:t>(artigo 6º, Inciso XXXVIII, alínea “a” da Lei Federal no 14.133/2021), que será processado e julgado em conformidade com os preceitos da Lei Federal nº</w:t>
      </w:r>
      <w:r w:rsidR="00777C76" w:rsidRPr="0006684E">
        <w:rPr>
          <w:rStyle w:val="fontstyle01"/>
          <w:rFonts w:asciiTheme="minorHAnsi" w:hAnsiTheme="minorHAnsi" w:cstheme="minorHAnsi"/>
          <w:sz w:val="24"/>
          <w:szCs w:val="24"/>
        </w:rPr>
        <w:t xml:space="preserve"> 14.133, de 1º </w:t>
      </w:r>
      <w:r w:rsidR="00777C76" w:rsidRPr="00C84815">
        <w:rPr>
          <w:rStyle w:val="fontstyle01"/>
          <w:rFonts w:asciiTheme="minorHAnsi" w:hAnsiTheme="minorHAnsi" w:cstheme="minorHAnsi"/>
          <w:sz w:val="24"/>
          <w:szCs w:val="24"/>
        </w:rPr>
        <w:t>de abril de 2021</w:t>
      </w:r>
      <w:r w:rsidR="00777C76" w:rsidRPr="00C84815">
        <w:rPr>
          <w:rFonts w:asciiTheme="minorHAnsi" w:hAnsiTheme="minorHAnsi" w:cstheme="minorHAnsi"/>
        </w:rPr>
        <w:t xml:space="preserve"> </w:t>
      </w:r>
      <w:r w:rsidR="00777C76" w:rsidRPr="00C84815">
        <w:rPr>
          <w:rFonts w:asciiTheme="minorHAnsi" w:hAnsiTheme="minorHAnsi" w:cstheme="minorHAnsi"/>
          <w:color w:val="000000"/>
        </w:rPr>
        <w:t xml:space="preserve"> bem como suas </w:t>
      </w:r>
      <w:r w:rsidR="00777C76" w:rsidRPr="00C84815">
        <w:rPr>
          <w:rFonts w:asciiTheme="minorHAnsi" w:hAnsiTheme="minorHAnsi" w:cstheme="minorHAnsi"/>
          <w:color w:val="000000" w:themeColor="text1"/>
        </w:rPr>
        <w:t>posteriores alterações e Lei Complementar nº. 123/06 e suas posteriores alterações</w:t>
      </w:r>
      <w:r w:rsidR="0044310F" w:rsidRPr="00C84815">
        <w:rPr>
          <w:rFonts w:asciiTheme="minorHAnsi" w:hAnsiTheme="minorHAnsi" w:cstheme="minorHAnsi"/>
        </w:rPr>
        <w:t>.</w:t>
      </w:r>
      <w:bookmarkEnd w:id="0"/>
    </w:p>
    <w:p w14:paraId="10DB688C" w14:textId="77777777" w:rsidR="00147A18" w:rsidRPr="00C84815" w:rsidRDefault="00147A18" w:rsidP="004502E0">
      <w:pPr>
        <w:pStyle w:val="Recuodecorpodetexto"/>
        <w:tabs>
          <w:tab w:val="left" w:pos="7020"/>
        </w:tabs>
        <w:spacing w:after="0"/>
        <w:ind w:left="0"/>
        <w:jc w:val="both"/>
        <w:rPr>
          <w:rFonts w:asciiTheme="minorHAnsi" w:hAnsiTheme="minorHAnsi" w:cstheme="minorHAnsi"/>
        </w:rPr>
      </w:pPr>
      <w:bookmarkStart w:id="2" w:name="_Hlk159398033"/>
    </w:p>
    <w:p w14:paraId="4C4688C4" w14:textId="339955EC" w:rsidR="0044310F" w:rsidRPr="00C84815" w:rsidRDefault="0044310F" w:rsidP="002A4EC7">
      <w:pPr>
        <w:pStyle w:val="Recuodecorpodetexto"/>
        <w:tabs>
          <w:tab w:val="left" w:pos="7020"/>
        </w:tabs>
        <w:spacing w:after="0"/>
        <w:ind w:left="0"/>
        <w:jc w:val="both"/>
        <w:rPr>
          <w:rFonts w:asciiTheme="minorHAnsi" w:hAnsiTheme="minorHAnsi" w:cstheme="minorHAnsi"/>
        </w:rPr>
      </w:pPr>
      <w:r w:rsidRPr="00C84815">
        <w:rPr>
          <w:rFonts w:asciiTheme="minorHAnsi" w:hAnsiTheme="minorHAnsi" w:cstheme="minorHAnsi"/>
          <w:b/>
        </w:rPr>
        <w:t>OBJETO:</w:t>
      </w:r>
      <w:r w:rsidRPr="00C84815">
        <w:rPr>
          <w:rFonts w:asciiTheme="minorHAnsi" w:hAnsiTheme="minorHAnsi" w:cstheme="minorHAnsi"/>
        </w:rPr>
        <w:t xml:space="preserve"> </w:t>
      </w:r>
      <w:bookmarkStart w:id="3" w:name="_Hlk103664689"/>
      <w:r w:rsidR="00C84815" w:rsidRPr="00C84815">
        <w:rPr>
          <w:rFonts w:asciiTheme="minorHAnsi" w:hAnsiTheme="minorHAnsi" w:cstheme="minorHAnsi"/>
          <w:color w:val="000000" w:themeColor="text1"/>
        </w:rPr>
        <w:t xml:space="preserve">Contratação de empresa especializada para execução da obra de </w:t>
      </w:r>
      <w:r w:rsidR="00C84815" w:rsidRPr="00C84815">
        <w:rPr>
          <w:rFonts w:asciiTheme="minorHAnsi" w:hAnsiTheme="minorHAnsi" w:cstheme="minorHAnsi"/>
          <w:szCs w:val="18"/>
        </w:rPr>
        <w:t>Ampliação e reforma da Unidade Básica de Saúde Benedito Lázaro Fernandes, localizado na Vila Nova,</w:t>
      </w:r>
      <w:r w:rsidR="00C84815" w:rsidRPr="00C84815">
        <w:rPr>
          <w:rFonts w:asciiTheme="minorHAnsi" w:hAnsiTheme="minorHAnsi" w:cstheme="minorHAnsi"/>
          <w:color w:val="000000" w:themeColor="text1"/>
        </w:rPr>
        <w:t xml:space="preserve"> no município de Coronel Sapucaia (MS), conforme especificações detalhadas no Memorial Descritivo, Planilha Orçamentária, Cronograma Físico-Financeiro, Projeto de Engenharia e demais anexos que fazem parte do Edital</w:t>
      </w:r>
      <w:bookmarkEnd w:id="3"/>
      <w:r w:rsidR="00145A4E" w:rsidRPr="00C84815">
        <w:rPr>
          <w:rFonts w:asciiTheme="minorHAnsi" w:hAnsiTheme="minorHAnsi" w:cstheme="minorHAnsi"/>
        </w:rPr>
        <w:t>.</w:t>
      </w:r>
    </w:p>
    <w:p w14:paraId="48F9B31A" w14:textId="1C60951C" w:rsidR="00147A18" w:rsidRPr="00C84815" w:rsidRDefault="00147A18" w:rsidP="002A4EC7">
      <w:pPr>
        <w:pStyle w:val="Recuodecorpodetexto"/>
        <w:tabs>
          <w:tab w:val="left" w:pos="7020"/>
        </w:tabs>
        <w:spacing w:after="0"/>
        <w:ind w:left="0"/>
        <w:jc w:val="both"/>
        <w:rPr>
          <w:rFonts w:asciiTheme="minorHAnsi" w:hAnsiTheme="minorHAnsi" w:cstheme="minorHAnsi"/>
        </w:rPr>
      </w:pPr>
    </w:p>
    <w:p w14:paraId="7879D76A" w14:textId="63344653"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DA SESSÃO PÚBLICA</w:t>
      </w:r>
      <w:r w:rsidRPr="008A0219">
        <w:rPr>
          <w:rFonts w:asciiTheme="minorHAnsi" w:hAnsiTheme="minorHAnsi" w:cstheme="minorHAnsi"/>
        </w:rPr>
        <w:t xml:space="preserve">: às </w:t>
      </w:r>
      <w:r w:rsidR="00777C76">
        <w:rPr>
          <w:rFonts w:asciiTheme="minorHAnsi" w:hAnsiTheme="minorHAnsi" w:cstheme="minorHAnsi"/>
        </w:rPr>
        <w:t>09</w:t>
      </w:r>
      <w:r w:rsidRPr="008A0219">
        <w:rPr>
          <w:rFonts w:asciiTheme="minorHAnsi" w:hAnsiTheme="minorHAnsi" w:cstheme="minorHAnsi"/>
        </w:rPr>
        <w:t>h</w:t>
      </w:r>
      <w:r w:rsidR="00C84815">
        <w:rPr>
          <w:rFonts w:asciiTheme="minorHAnsi" w:hAnsiTheme="minorHAnsi" w:cstheme="minorHAnsi"/>
        </w:rPr>
        <w:t>3</w:t>
      </w:r>
      <w:r w:rsidRPr="008A0219">
        <w:rPr>
          <w:rFonts w:asciiTheme="minorHAnsi" w:hAnsiTheme="minorHAnsi" w:cstheme="minorHAnsi"/>
        </w:rPr>
        <w:t xml:space="preserve">0min do dia </w:t>
      </w:r>
      <w:r w:rsidR="00557456">
        <w:rPr>
          <w:rFonts w:asciiTheme="minorHAnsi" w:hAnsiTheme="minorHAnsi" w:cstheme="minorHAnsi"/>
        </w:rPr>
        <w:t>11</w:t>
      </w:r>
      <w:r w:rsidRPr="008A0219">
        <w:rPr>
          <w:rFonts w:asciiTheme="minorHAnsi" w:hAnsiTheme="minorHAnsi" w:cstheme="minorHAnsi"/>
        </w:rPr>
        <w:t>/0</w:t>
      </w:r>
      <w:r w:rsidR="00C84815">
        <w:rPr>
          <w:rFonts w:asciiTheme="minorHAnsi" w:hAnsiTheme="minorHAnsi" w:cstheme="minorHAnsi"/>
        </w:rPr>
        <w:t>9</w:t>
      </w:r>
      <w:r w:rsidRPr="008A0219">
        <w:rPr>
          <w:rFonts w:asciiTheme="minorHAnsi" w:hAnsiTheme="minorHAnsi" w:cstheme="minorHAnsi"/>
        </w:rPr>
        <w:t>/202</w:t>
      </w:r>
      <w:r w:rsidR="008465AF">
        <w:rPr>
          <w:rFonts w:asciiTheme="minorHAnsi" w:hAnsiTheme="minorHAnsi" w:cstheme="minorHAnsi"/>
        </w:rPr>
        <w:t>6</w:t>
      </w:r>
      <w:r w:rsidRPr="008A0219">
        <w:rPr>
          <w:rFonts w:asciiTheme="minorHAnsi" w:hAnsiTheme="minorHAnsi" w:cstheme="minorHAnsi"/>
        </w:rPr>
        <w:t>.</w:t>
      </w:r>
    </w:p>
    <w:p w14:paraId="7549E73B" w14:textId="22C31665"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REFERÊNCIA DE TEMPO:</w:t>
      </w:r>
      <w:r w:rsidRPr="008A0219">
        <w:rPr>
          <w:rFonts w:asciiTheme="minorHAnsi" w:hAnsiTheme="minorHAnsi" w:cstheme="minorHAnsi"/>
        </w:rPr>
        <w:t xml:space="preserve"> </w:t>
      </w:r>
      <w:r w:rsidR="008B35C0">
        <w:rPr>
          <w:rFonts w:asciiTheme="minorHAnsi" w:hAnsiTheme="minorHAnsi" w:cstheme="minorHAnsi"/>
        </w:rPr>
        <w:t>H</w:t>
      </w:r>
      <w:r w:rsidRPr="008A0219">
        <w:rPr>
          <w:rFonts w:asciiTheme="minorHAnsi" w:hAnsiTheme="minorHAnsi" w:cstheme="minorHAnsi"/>
        </w:rPr>
        <w:t>orário de Brasília (DF).</w:t>
      </w:r>
    </w:p>
    <w:p w14:paraId="2F38A7AA" w14:textId="77777777"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PLATAFORMA ELETRÔNICA:</w:t>
      </w:r>
      <w:r w:rsidRPr="008A0219">
        <w:rPr>
          <w:rFonts w:asciiTheme="minorHAnsi" w:hAnsiTheme="minorHAnsi" w:cstheme="minorHAnsi"/>
        </w:rPr>
        <w:t xml:space="preserve"> Compras BR (www.comprasbr.com.br)</w:t>
      </w:r>
    </w:p>
    <w:p w14:paraId="404501EE" w14:textId="2FB60D09" w:rsidR="008A0219" w:rsidRPr="008A0219" w:rsidRDefault="008A0219" w:rsidP="008A0219">
      <w:pPr>
        <w:pStyle w:val="Recuodecorpodetexto"/>
        <w:tabs>
          <w:tab w:val="left" w:pos="7020"/>
        </w:tabs>
        <w:spacing w:after="0"/>
        <w:ind w:left="0"/>
        <w:jc w:val="both"/>
        <w:rPr>
          <w:rFonts w:asciiTheme="minorHAnsi" w:hAnsiTheme="minorHAnsi" w:cstheme="minorHAnsi"/>
        </w:rPr>
      </w:pPr>
      <w:r w:rsidRPr="008A0219">
        <w:rPr>
          <w:rFonts w:asciiTheme="minorHAnsi" w:hAnsiTheme="minorHAnsi" w:cstheme="minorHAnsi"/>
        </w:rPr>
        <w:t xml:space="preserve">A íntegra do Edital encontra-se disponível no endereço eletrônico do Portal eletrônico do Compras BR,  </w:t>
      </w:r>
      <w:hyperlink r:id="rId6" w:history="1">
        <w:r w:rsidRPr="008A0219">
          <w:rPr>
            <w:rStyle w:val="Hyperlink"/>
            <w:rFonts w:asciiTheme="minorHAnsi" w:hAnsiTheme="minorHAnsi" w:cstheme="minorHAnsi"/>
          </w:rPr>
          <w:t>www.comprasbr.com.br</w:t>
        </w:r>
      </w:hyperlink>
      <w:r w:rsidR="005F00AD">
        <w:rPr>
          <w:rStyle w:val="Hyperlink"/>
          <w:rFonts w:asciiTheme="minorHAnsi" w:hAnsiTheme="minorHAnsi" w:cstheme="minorHAnsi"/>
        </w:rPr>
        <w:t xml:space="preserve"> </w:t>
      </w:r>
      <w:r w:rsidR="005F00AD" w:rsidRPr="00270888">
        <w:rPr>
          <w:rFonts w:asciiTheme="minorHAnsi" w:hAnsiTheme="minorHAnsi" w:cstheme="minorHAnsi"/>
        </w:rPr>
        <w:t xml:space="preserve">e no Portal da Transparência no endereço </w:t>
      </w:r>
      <w:hyperlink r:id="rId7" w:history="1">
        <w:r w:rsidR="005F00AD" w:rsidRPr="00270888">
          <w:rPr>
            <w:rStyle w:val="Hyperlink"/>
            <w:rFonts w:asciiTheme="minorHAnsi" w:hAnsiTheme="minorHAnsi" w:cstheme="minorHAnsi"/>
          </w:rPr>
          <w:t>http://transparencia.coronelsapucaia.ms.gov.br:8079/transparencia/</w:t>
        </w:r>
      </w:hyperlink>
      <w:r w:rsidR="005F00AD" w:rsidRPr="00270888">
        <w:rPr>
          <w:rFonts w:asciiTheme="minorHAnsi" w:hAnsiTheme="minorHAnsi" w:cstheme="minorHAnsi"/>
        </w:rPr>
        <w:t xml:space="preserve">. Maiores informações e esclarecimentos poderão ser obtidos pelo fone (67) 3483-1142 ou pelo e-mail: </w:t>
      </w:r>
      <w:hyperlink r:id="rId8" w:history="1">
        <w:r w:rsidR="005F00AD" w:rsidRPr="00270888">
          <w:rPr>
            <w:rStyle w:val="Hyperlink"/>
            <w:rFonts w:asciiTheme="minorHAnsi" w:hAnsiTheme="minorHAnsi" w:cstheme="minorHAnsi"/>
          </w:rPr>
          <w:t>licitacao@coronelsapucaia.ms.gov.br</w:t>
        </w:r>
      </w:hyperlink>
      <w:r w:rsidRPr="008A0219">
        <w:rPr>
          <w:rFonts w:asciiTheme="minorHAnsi" w:hAnsiTheme="minorHAnsi" w:cstheme="minorHAnsi"/>
        </w:rPr>
        <w:t>.</w:t>
      </w:r>
      <w:r w:rsidR="006E7891" w:rsidRPr="008A0219">
        <w:rPr>
          <w:rFonts w:asciiTheme="minorHAnsi" w:hAnsiTheme="minorHAnsi" w:cstheme="minorHAnsi"/>
        </w:rPr>
        <w:t xml:space="preserve"> </w:t>
      </w:r>
    </w:p>
    <w:p w14:paraId="0C5B3689" w14:textId="77777777" w:rsidR="008B35C0" w:rsidRDefault="008B35C0" w:rsidP="004502E0">
      <w:pPr>
        <w:tabs>
          <w:tab w:val="left" w:pos="7020"/>
        </w:tabs>
        <w:jc w:val="right"/>
        <w:rPr>
          <w:rFonts w:asciiTheme="minorHAnsi" w:hAnsiTheme="minorHAnsi" w:cstheme="minorHAnsi"/>
        </w:rPr>
      </w:pPr>
    </w:p>
    <w:p w14:paraId="27791CA4" w14:textId="5A375B6C" w:rsidR="0044310F" w:rsidRPr="008B12DF" w:rsidRDefault="003352E2" w:rsidP="004502E0">
      <w:pPr>
        <w:tabs>
          <w:tab w:val="left" w:pos="7020"/>
        </w:tabs>
        <w:jc w:val="right"/>
        <w:rPr>
          <w:rFonts w:asciiTheme="minorHAnsi" w:hAnsiTheme="minorHAnsi" w:cstheme="minorHAnsi"/>
        </w:rPr>
      </w:pPr>
      <w:r>
        <w:rPr>
          <w:rFonts w:asciiTheme="minorHAnsi" w:hAnsiTheme="minorHAnsi" w:cstheme="minorHAnsi"/>
        </w:rPr>
        <w:t>Coronel Sapucaia</w:t>
      </w:r>
      <w:r w:rsidR="004E4CE8" w:rsidRPr="008B12DF">
        <w:rPr>
          <w:rFonts w:asciiTheme="minorHAnsi" w:hAnsiTheme="minorHAnsi" w:cstheme="minorHAnsi"/>
        </w:rPr>
        <w:t xml:space="preserve"> </w:t>
      </w:r>
      <w:r w:rsidR="005E27F2" w:rsidRPr="008B12DF">
        <w:rPr>
          <w:rFonts w:asciiTheme="minorHAnsi" w:hAnsiTheme="minorHAnsi" w:cstheme="minorHAnsi"/>
        </w:rPr>
        <w:t>(</w:t>
      </w:r>
      <w:r w:rsidR="0044310F" w:rsidRPr="008B12DF">
        <w:rPr>
          <w:rFonts w:asciiTheme="minorHAnsi" w:hAnsiTheme="minorHAnsi" w:cstheme="minorHAnsi"/>
        </w:rPr>
        <w:t>MS</w:t>
      </w:r>
      <w:r w:rsidR="005E27F2" w:rsidRPr="008B12DF">
        <w:rPr>
          <w:rFonts w:asciiTheme="minorHAnsi" w:hAnsiTheme="minorHAnsi" w:cstheme="minorHAnsi"/>
        </w:rPr>
        <w:t>)</w:t>
      </w:r>
      <w:r w:rsidR="0044310F" w:rsidRPr="008B12DF">
        <w:rPr>
          <w:rFonts w:asciiTheme="minorHAnsi" w:hAnsiTheme="minorHAnsi" w:cstheme="minorHAnsi"/>
        </w:rPr>
        <w:t xml:space="preserve">, </w:t>
      </w:r>
      <w:r w:rsidR="00BC44C4">
        <w:rPr>
          <w:rFonts w:asciiTheme="minorHAnsi" w:hAnsiTheme="minorHAnsi" w:cstheme="minorHAnsi"/>
        </w:rPr>
        <w:t>24</w:t>
      </w:r>
      <w:bookmarkStart w:id="4" w:name="_GoBack"/>
      <w:bookmarkEnd w:id="4"/>
      <w:r w:rsidR="0044310F" w:rsidRPr="008B12DF">
        <w:rPr>
          <w:rFonts w:asciiTheme="minorHAnsi" w:hAnsiTheme="minorHAnsi" w:cstheme="minorHAnsi"/>
        </w:rPr>
        <w:t xml:space="preserve"> de </w:t>
      </w:r>
      <w:r w:rsidR="00C84815">
        <w:rPr>
          <w:rFonts w:asciiTheme="minorHAnsi" w:hAnsiTheme="minorHAnsi" w:cstheme="minorHAnsi"/>
        </w:rPr>
        <w:t>agost</w:t>
      </w:r>
      <w:r w:rsidR="005F00AD">
        <w:rPr>
          <w:rFonts w:asciiTheme="minorHAnsi" w:hAnsiTheme="minorHAnsi" w:cstheme="minorHAnsi"/>
        </w:rPr>
        <w:t>o</w:t>
      </w:r>
      <w:r w:rsidR="0030749E">
        <w:rPr>
          <w:rFonts w:asciiTheme="minorHAnsi" w:hAnsiTheme="minorHAnsi" w:cstheme="minorHAnsi"/>
        </w:rPr>
        <w:t xml:space="preserve"> </w:t>
      </w:r>
      <w:r w:rsidR="0044310F" w:rsidRPr="008B12DF">
        <w:rPr>
          <w:rFonts w:asciiTheme="minorHAnsi" w:hAnsiTheme="minorHAnsi" w:cstheme="minorHAnsi"/>
        </w:rPr>
        <w:t>de 20</w:t>
      </w:r>
      <w:r w:rsidR="00145A4E" w:rsidRPr="008B12DF">
        <w:rPr>
          <w:rFonts w:asciiTheme="minorHAnsi" w:hAnsiTheme="minorHAnsi" w:cstheme="minorHAnsi"/>
        </w:rPr>
        <w:t>2</w:t>
      </w:r>
      <w:r w:rsidR="008465AF">
        <w:rPr>
          <w:rFonts w:asciiTheme="minorHAnsi" w:hAnsiTheme="minorHAnsi" w:cstheme="minorHAnsi"/>
        </w:rPr>
        <w:t>6</w:t>
      </w:r>
      <w:r w:rsidR="0044310F" w:rsidRPr="008B12DF">
        <w:rPr>
          <w:rFonts w:asciiTheme="minorHAnsi" w:hAnsiTheme="minorHAnsi" w:cstheme="minorHAnsi"/>
        </w:rPr>
        <w:t>.</w:t>
      </w:r>
    </w:p>
    <w:p w14:paraId="2F6FE46C" w14:textId="77777777" w:rsidR="0006684E" w:rsidRPr="008B12DF" w:rsidRDefault="0006684E" w:rsidP="004502E0">
      <w:pPr>
        <w:jc w:val="center"/>
        <w:rPr>
          <w:rFonts w:asciiTheme="minorHAnsi" w:hAnsiTheme="minorHAnsi" w:cstheme="minorHAnsi"/>
          <w:color w:val="000000" w:themeColor="text1"/>
        </w:rPr>
      </w:pPr>
    </w:p>
    <w:p w14:paraId="265A37E0" w14:textId="77777777" w:rsidR="0018054A" w:rsidRPr="008B12DF" w:rsidRDefault="0018054A" w:rsidP="004502E0">
      <w:pPr>
        <w:jc w:val="center"/>
        <w:rPr>
          <w:rFonts w:asciiTheme="minorHAnsi" w:hAnsiTheme="minorHAnsi" w:cstheme="minorHAnsi"/>
          <w:color w:val="000000" w:themeColor="text1"/>
        </w:rPr>
      </w:pPr>
    </w:p>
    <w:p w14:paraId="63EA1F45" w14:textId="72A4CB5C" w:rsidR="00882A1F" w:rsidRDefault="00882A1F" w:rsidP="004502E0">
      <w:pPr>
        <w:jc w:val="center"/>
        <w:rPr>
          <w:rFonts w:asciiTheme="minorHAnsi" w:hAnsiTheme="minorHAnsi" w:cstheme="minorHAnsi"/>
          <w:color w:val="000000" w:themeColor="text1"/>
        </w:rPr>
      </w:pPr>
    </w:p>
    <w:p w14:paraId="371A821B" w14:textId="77777777" w:rsidR="008A0219" w:rsidRPr="008B12DF" w:rsidRDefault="008A0219" w:rsidP="004502E0">
      <w:pPr>
        <w:jc w:val="center"/>
        <w:rPr>
          <w:rFonts w:asciiTheme="minorHAnsi" w:hAnsiTheme="minorHAnsi" w:cstheme="minorHAnsi"/>
          <w:color w:val="000000" w:themeColor="text1"/>
        </w:rPr>
      </w:pPr>
    </w:p>
    <w:p w14:paraId="2335FB56" w14:textId="6DF563EA" w:rsidR="0006684E" w:rsidRPr="008B12DF" w:rsidRDefault="00777C76" w:rsidP="0006684E">
      <w:pPr>
        <w:jc w:val="center"/>
        <w:rPr>
          <w:rFonts w:asciiTheme="minorHAnsi" w:hAnsiTheme="minorHAnsi" w:cstheme="minorHAnsi"/>
          <w:b/>
          <w:color w:val="000000"/>
        </w:rPr>
      </w:pPr>
      <w:r>
        <w:rPr>
          <w:rFonts w:asciiTheme="minorHAnsi" w:hAnsiTheme="minorHAnsi" w:cstheme="minorHAnsi"/>
          <w:b/>
          <w:color w:val="000000"/>
        </w:rPr>
        <w:t>Bianco Guerra</w:t>
      </w:r>
    </w:p>
    <w:p w14:paraId="68F7C57E" w14:textId="4CEB707F" w:rsidR="0006684E" w:rsidRPr="0006684E" w:rsidRDefault="00777C76" w:rsidP="0006684E">
      <w:pPr>
        <w:jc w:val="center"/>
        <w:rPr>
          <w:rFonts w:asciiTheme="minorHAnsi" w:hAnsiTheme="minorHAnsi" w:cstheme="minorHAnsi"/>
          <w:bCs/>
          <w:color w:val="000000"/>
        </w:rPr>
      </w:pPr>
      <w:r>
        <w:rPr>
          <w:rFonts w:asciiTheme="minorHAnsi" w:hAnsiTheme="minorHAnsi" w:cstheme="minorHAnsi"/>
          <w:bCs/>
          <w:color w:val="000000"/>
        </w:rPr>
        <w:t>Agente de Contratação</w:t>
      </w:r>
    </w:p>
    <w:p w14:paraId="43FA58AE" w14:textId="151862B5" w:rsidR="00145A4E" w:rsidRPr="0006684E" w:rsidRDefault="0006684E" w:rsidP="0006684E">
      <w:pPr>
        <w:jc w:val="center"/>
        <w:rPr>
          <w:rFonts w:asciiTheme="minorHAnsi" w:hAnsiTheme="minorHAnsi" w:cstheme="minorHAnsi"/>
          <w:bCs/>
          <w:color w:val="000000" w:themeColor="text1"/>
        </w:rPr>
      </w:pPr>
      <w:r w:rsidRPr="0006684E">
        <w:rPr>
          <w:rFonts w:asciiTheme="minorHAnsi" w:hAnsiTheme="minorHAnsi" w:cstheme="minorHAnsi"/>
          <w:bCs/>
          <w:color w:val="000000"/>
        </w:rPr>
        <w:t xml:space="preserve">Decreto Municipal nº </w:t>
      </w:r>
      <w:r w:rsidRPr="0006684E">
        <w:rPr>
          <w:rFonts w:asciiTheme="minorHAnsi" w:hAnsiTheme="minorHAnsi" w:cstheme="minorHAnsi"/>
          <w:color w:val="000000"/>
        </w:rPr>
        <w:t>0</w:t>
      </w:r>
      <w:r w:rsidR="00700687">
        <w:rPr>
          <w:rFonts w:asciiTheme="minorHAnsi" w:hAnsiTheme="minorHAnsi" w:cstheme="minorHAnsi"/>
          <w:color w:val="000000"/>
        </w:rPr>
        <w:t>38</w:t>
      </w:r>
      <w:r w:rsidRPr="0006684E">
        <w:rPr>
          <w:rFonts w:asciiTheme="minorHAnsi" w:hAnsiTheme="minorHAnsi" w:cstheme="minorHAnsi"/>
          <w:color w:val="000000"/>
        </w:rPr>
        <w:t>/202</w:t>
      </w:r>
      <w:bookmarkEnd w:id="1"/>
      <w:bookmarkEnd w:id="2"/>
      <w:r w:rsidR="00700687">
        <w:rPr>
          <w:rFonts w:asciiTheme="minorHAnsi" w:hAnsiTheme="minorHAnsi" w:cstheme="minorHAnsi"/>
          <w:color w:val="000000"/>
        </w:rPr>
        <w:t>6</w:t>
      </w:r>
    </w:p>
    <w:sectPr w:rsidR="00145A4E" w:rsidRPr="0006684E" w:rsidSect="00882A1F">
      <w:headerReference w:type="default" r:id="rId9"/>
      <w:footerReference w:type="default" r:id="rId10"/>
      <w:pgSz w:w="11906" w:h="16838"/>
      <w:pgMar w:top="1417" w:right="1827"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BD13E" w14:textId="77777777" w:rsidR="0010299B" w:rsidRDefault="0010299B" w:rsidP="00842B39">
      <w:r>
        <w:separator/>
      </w:r>
    </w:p>
  </w:endnote>
  <w:endnote w:type="continuationSeparator" w:id="0">
    <w:p w14:paraId="1E4948C5" w14:textId="77777777" w:rsidR="0010299B" w:rsidRDefault="0010299B" w:rsidP="0084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1B7F" w14:textId="6BF1ACF8" w:rsidR="008B35C0" w:rsidRPr="00DB21BD" w:rsidRDefault="008B35C0" w:rsidP="008B35C0">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2FA7818F" wp14:editId="6021AD87">
              <wp:simplePos x="0" y="0"/>
              <wp:positionH relativeFrom="column">
                <wp:posOffset>-803275</wp:posOffset>
              </wp:positionH>
              <wp:positionV relativeFrom="paragraph">
                <wp:posOffset>-165735</wp:posOffset>
              </wp:positionV>
              <wp:extent cx="7071360" cy="75565"/>
              <wp:effectExtent l="0" t="0" r="15240" b="3873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8"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9"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1FB2F0D" id="Agrupar 2" o:spid="_x0000_s1026" style="position:absolute;margin-left:-63.25pt;margin-top:-13.0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" strokecolor="gray" strokeweight="1.75pt"/>
            </v:group>
          </w:pict>
        </mc:Fallback>
      </mc:AlternateContent>
    </w:r>
    <w:r w:rsidRPr="00DB21BD">
      <w:rPr>
        <w:rFonts w:ascii="Garamond" w:hAnsi="Garamond" w:cs="Arial"/>
        <w:b/>
        <w:bCs/>
        <w:sz w:val="20"/>
        <w:szCs w:val="20"/>
      </w:rPr>
      <w:t>Gestão 2025-2028   -   Av. Abílio Espíndola Sobrinho, 570   -   Fone: (67) 3483-1142/3483-1144</w:t>
    </w:r>
  </w:p>
  <w:p w14:paraId="5F85BB17" w14:textId="77777777" w:rsidR="008B35C0" w:rsidRPr="00DB21BD" w:rsidRDefault="008B35C0" w:rsidP="008B35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BFDF7" w14:textId="77777777" w:rsidR="0010299B" w:rsidRDefault="0010299B" w:rsidP="00842B39">
      <w:r>
        <w:separator/>
      </w:r>
    </w:p>
  </w:footnote>
  <w:footnote w:type="continuationSeparator" w:id="0">
    <w:p w14:paraId="0AAEDEF6" w14:textId="77777777" w:rsidR="0010299B" w:rsidRDefault="0010299B" w:rsidP="00842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460B" w14:textId="5F68BC33" w:rsidR="008B35C0" w:rsidRPr="00E043B7" w:rsidRDefault="008B35C0" w:rsidP="008B35C0">
    <w:pPr>
      <w:jc w:val="center"/>
      <w:rPr>
        <w:rFonts w:ascii="Calibri" w:hAnsi="Calibri" w:cs="Calibri"/>
        <w:b/>
        <w:bCs/>
        <w:szCs w:val="26"/>
      </w:rPr>
    </w:pPr>
    <w:r>
      <w:rPr>
        <w:noProof/>
      </w:rPr>
      <mc:AlternateContent>
        <mc:Choice Requires="wpg">
          <w:drawing>
            <wp:anchor distT="0" distB="0" distL="114300" distR="114300" simplePos="0" relativeHeight="251659264" behindDoc="0" locked="0" layoutInCell="1" allowOverlap="1" wp14:anchorId="6D6CDF66" wp14:editId="1F6ACDE0">
              <wp:simplePos x="0" y="0"/>
              <wp:positionH relativeFrom="column">
                <wp:posOffset>-520700</wp:posOffset>
              </wp:positionH>
              <wp:positionV relativeFrom="paragraph">
                <wp:posOffset>-144780</wp:posOffset>
              </wp:positionV>
              <wp:extent cx="6382385" cy="788035"/>
              <wp:effectExtent l="0" t="0" r="37465" b="3111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3"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5"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6" name="AutoShape 4"/>
                      <wps:cNvCnPr>
                        <a:cxnSpLocks noChangeShapeType="1"/>
                      </wps:cNvCnPr>
                      <wps:spPr bwMode="auto">
                        <a:xfrm flipV="1">
                          <a:off x="953" y="1441"/>
                          <a:ext cx="10051" cy="37"/>
                        </a:xfrm>
                        <a:prstGeom prst="straightConnector1">
                          <a:avLst/>
                        </a:prstGeom>
                        <a:noFill/>
                        <a:ln w="1587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4BC3F28" id="Agrupar 1" o:spid="_x0000_s1026" style="position:absolute;margin-left:-41pt;margin-top:-11.4pt;width:502.55pt;height:62.05pt;z-index:251659264"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" strokecolor="gray" strokeweight="1.25pt"/>
            </v:group>
          </w:pict>
        </mc:Fallback>
      </mc:AlternateContent>
    </w:r>
    <w:r w:rsidRPr="00E043B7">
      <w:rPr>
        <w:rFonts w:ascii="Calibri" w:hAnsi="Calibri" w:cs="Calibri"/>
        <w:b/>
        <w:bCs/>
        <w:szCs w:val="26"/>
      </w:rPr>
      <w:t>PREFEITURA MUNICIPAL DE CORONEL SAPUCAIA</w:t>
    </w:r>
  </w:p>
  <w:p w14:paraId="5262BC62" w14:textId="77777777" w:rsidR="008B35C0" w:rsidRPr="00E043B7" w:rsidRDefault="008B35C0" w:rsidP="008B35C0">
    <w:pPr>
      <w:jc w:val="center"/>
      <w:rPr>
        <w:rFonts w:ascii="Calibri" w:hAnsi="Calibri" w:cs="Calibri"/>
        <w:b/>
        <w:bCs/>
        <w:szCs w:val="26"/>
      </w:rPr>
    </w:pPr>
    <w:r w:rsidRPr="00E043B7">
      <w:rPr>
        <w:rFonts w:ascii="Calibri" w:hAnsi="Calibri" w:cs="Calibri"/>
        <w:b/>
        <w:bCs/>
        <w:szCs w:val="26"/>
      </w:rPr>
      <w:t>ESTADO DE MATO GROSSO DO SUL</w:t>
    </w:r>
  </w:p>
  <w:p w14:paraId="30E1D1C5" w14:textId="1C019E5A" w:rsidR="008B35C0" w:rsidRPr="00E043B7" w:rsidRDefault="008B35C0" w:rsidP="008B35C0">
    <w:pPr>
      <w:jc w:val="center"/>
      <w:rPr>
        <w:sz w:val="26"/>
        <w:szCs w:val="26"/>
      </w:rPr>
    </w:pPr>
    <w:r w:rsidRPr="00E043B7">
      <w:rPr>
        <w:rFonts w:ascii="Calibri" w:hAnsi="Calibri" w:cs="Calibri"/>
        <w:b/>
        <w:bCs/>
        <w:szCs w:val="26"/>
      </w:rPr>
      <w:t>DEPARTAMENTO DE LICITAÇÕE</w:t>
    </w:r>
    <w:r w:rsidR="00515C31">
      <w:rPr>
        <w:rFonts w:ascii="Calibri" w:hAnsi="Calibri" w:cs="Calibri"/>
        <w:b/>
        <w:bCs/>
        <w:szCs w:val="26"/>
      </w:rPr>
      <w:t>S</w:t>
    </w:r>
  </w:p>
  <w:p w14:paraId="33F1FE5A" w14:textId="77777777" w:rsidR="00882A1F" w:rsidRPr="008B35C0" w:rsidRDefault="00882A1F" w:rsidP="008B35C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39"/>
    <w:rsid w:val="00016889"/>
    <w:rsid w:val="00017E96"/>
    <w:rsid w:val="000338B1"/>
    <w:rsid w:val="00040F95"/>
    <w:rsid w:val="00046B77"/>
    <w:rsid w:val="00052E3D"/>
    <w:rsid w:val="0005480A"/>
    <w:rsid w:val="0006684E"/>
    <w:rsid w:val="000676A6"/>
    <w:rsid w:val="000878A4"/>
    <w:rsid w:val="000B08BA"/>
    <w:rsid w:val="000C71C9"/>
    <w:rsid w:val="000F4615"/>
    <w:rsid w:val="0010299B"/>
    <w:rsid w:val="00105AE3"/>
    <w:rsid w:val="001125E7"/>
    <w:rsid w:val="00136896"/>
    <w:rsid w:val="00145A4E"/>
    <w:rsid w:val="00147A18"/>
    <w:rsid w:val="00160348"/>
    <w:rsid w:val="00163752"/>
    <w:rsid w:val="0018054A"/>
    <w:rsid w:val="00184CB9"/>
    <w:rsid w:val="001B1C56"/>
    <w:rsid w:val="001B1F65"/>
    <w:rsid w:val="0021532A"/>
    <w:rsid w:val="00247797"/>
    <w:rsid w:val="002642D9"/>
    <w:rsid w:val="0029176A"/>
    <w:rsid w:val="00295EC3"/>
    <w:rsid w:val="002A4EC7"/>
    <w:rsid w:val="002A7752"/>
    <w:rsid w:val="002D1EF8"/>
    <w:rsid w:val="002E43DF"/>
    <w:rsid w:val="0030749E"/>
    <w:rsid w:val="003351B2"/>
    <w:rsid w:val="003352E2"/>
    <w:rsid w:val="0034611D"/>
    <w:rsid w:val="00362B7A"/>
    <w:rsid w:val="00387737"/>
    <w:rsid w:val="003F3078"/>
    <w:rsid w:val="003F4502"/>
    <w:rsid w:val="00404356"/>
    <w:rsid w:val="0040437E"/>
    <w:rsid w:val="004271C6"/>
    <w:rsid w:val="0044310F"/>
    <w:rsid w:val="004502E0"/>
    <w:rsid w:val="00464E2A"/>
    <w:rsid w:val="00466DD9"/>
    <w:rsid w:val="00467232"/>
    <w:rsid w:val="0047266E"/>
    <w:rsid w:val="004726D5"/>
    <w:rsid w:val="00476F2F"/>
    <w:rsid w:val="004D07E3"/>
    <w:rsid w:val="004E4CE8"/>
    <w:rsid w:val="005106DE"/>
    <w:rsid w:val="005119FC"/>
    <w:rsid w:val="00515C31"/>
    <w:rsid w:val="00550E2C"/>
    <w:rsid w:val="00557456"/>
    <w:rsid w:val="00565351"/>
    <w:rsid w:val="005876BC"/>
    <w:rsid w:val="00595A10"/>
    <w:rsid w:val="005B1B49"/>
    <w:rsid w:val="005C3FBE"/>
    <w:rsid w:val="005E27F2"/>
    <w:rsid w:val="005F00AD"/>
    <w:rsid w:val="006325E9"/>
    <w:rsid w:val="006343DF"/>
    <w:rsid w:val="00641564"/>
    <w:rsid w:val="00643722"/>
    <w:rsid w:val="00650632"/>
    <w:rsid w:val="006646B1"/>
    <w:rsid w:val="006908B2"/>
    <w:rsid w:val="00691A6D"/>
    <w:rsid w:val="006C56AF"/>
    <w:rsid w:val="006D348E"/>
    <w:rsid w:val="006E7891"/>
    <w:rsid w:val="00700687"/>
    <w:rsid w:val="0070118B"/>
    <w:rsid w:val="00777C76"/>
    <w:rsid w:val="00791EF6"/>
    <w:rsid w:val="007B23EB"/>
    <w:rsid w:val="007B46F6"/>
    <w:rsid w:val="007C6637"/>
    <w:rsid w:val="007E29C3"/>
    <w:rsid w:val="00806CD8"/>
    <w:rsid w:val="008348B1"/>
    <w:rsid w:val="00842B39"/>
    <w:rsid w:val="008465AF"/>
    <w:rsid w:val="00861D1C"/>
    <w:rsid w:val="00861D27"/>
    <w:rsid w:val="00862CEF"/>
    <w:rsid w:val="00866846"/>
    <w:rsid w:val="00871BFD"/>
    <w:rsid w:val="008820D9"/>
    <w:rsid w:val="00882A1F"/>
    <w:rsid w:val="008836D0"/>
    <w:rsid w:val="0088436E"/>
    <w:rsid w:val="0089465E"/>
    <w:rsid w:val="008A0219"/>
    <w:rsid w:val="008A2B09"/>
    <w:rsid w:val="008A2C24"/>
    <w:rsid w:val="008A53BB"/>
    <w:rsid w:val="008A6F5A"/>
    <w:rsid w:val="008A70A5"/>
    <w:rsid w:val="008B12DF"/>
    <w:rsid w:val="008B35C0"/>
    <w:rsid w:val="008C29C3"/>
    <w:rsid w:val="008C329A"/>
    <w:rsid w:val="008D04EE"/>
    <w:rsid w:val="008D05B4"/>
    <w:rsid w:val="008F1806"/>
    <w:rsid w:val="00910DDC"/>
    <w:rsid w:val="00951A01"/>
    <w:rsid w:val="00970B51"/>
    <w:rsid w:val="00A02E59"/>
    <w:rsid w:val="00A23667"/>
    <w:rsid w:val="00A23F08"/>
    <w:rsid w:val="00A366AD"/>
    <w:rsid w:val="00A4554B"/>
    <w:rsid w:val="00A506C6"/>
    <w:rsid w:val="00A54FF0"/>
    <w:rsid w:val="00A6252A"/>
    <w:rsid w:val="00A65C8D"/>
    <w:rsid w:val="00A77170"/>
    <w:rsid w:val="00A81FBD"/>
    <w:rsid w:val="00AA4863"/>
    <w:rsid w:val="00AA6C10"/>
    <w:rsid w:val="00AC5156"/>
    <w:rsid w:val="00AD1551"/>
    <w:rsid w:val="00AE22BE"/>
    <w:rsid w:val="00AF3639"/>
    <w:rsid w:val="00B24C60"/>
    <w:rsid w:val="00B32634"/>
    <w:rsid w:val="00B500E8"/>
    <w:rsid w:val="00B734EF"/>
    <w:rsid w:val="00BA0751"/>
    <w:rsid w:val="00BC44C4"/>
    <w:rsid w:val="00C207FC"/>
    <w:rsid w:val="00C315DD"/>
    <w:rsid w:val="00C53AB8"/>
    <w:rsid w:val="00C763C3"/>
    <w:rsid w:val="00C8130F"/>
    <w:rsid w:val="00C82B49"/>
    <w:rsid w:val="00C84815"/>
    <w:rsid w:val="00C921E8"/>
    <w:rsid w:val="00C93C17"/>
    <w:rsid w:val="00CA3598"/>
    <w:rsid w:val="00CA48F5"/>
    <w:rsid w:val="00CB0059"/>
    <w:rsid w:val="00CE7B64"/>
    <w:rsid w:val="00D25BEF"/>
    <w:rsid w:val="00D25E82"/>
    <w:rsid w:val="00D26BDC"/>
    <w:rsid w:val="00D62DC1"/>
    <w:rsid w:val="00D638E5"/>
    <w:rsid w:val="00D85009"/>
    <w:rsid w:val="00DA12EE"/>
    <w:rsid w:val="00DB471C"/>
    <w:rsid w:val="00DC4A96"/>
    <w:rsid w:val="00DC5D74"/>
    <w:rsid w:val="00DE051F"/>
    <w:rsid w:val="00DE4C3F"/>
    <w:rsid w:val="00DF5F0C"/>
    <w:rsid w:val="00DF6A4B"/>
    <w:rsid w:val="00DF7FBC"/>
    <w:rsid w:val="00E062F8"/>
    <w:rsid w:val="00E06B78"/>
    <w:rsid w:val="00E75157"/>
    <w:rsid w:val="00EA7F1D"/>
    <w:rsid w:val="00EB6854"/>
    <w:rsid w:val="00EC3D87"/>
    <w:rsid w:val="00ED1D11"/>
    <w:rsid w:val="00F105CB"/>
    <w:rsid w:val="00F36A2C"/>
    <w:rsid w:val="00F56A04"/>
    <w:rsid w:val="00FA07F7"/>
    <w:rsid w:val="00FE7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AB20F"/>
  <w15:chartTrackingRefBased/>
  <w15:docId w15:val="{693C1421-496D-41E2-A8BD-36AEEC2B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42B39"/>
    <w:pPr>
      <w:keepNext/>
      <w:spacing w:before="240" w:after="60"/>
      <w:outlineLvl w:val="0"/>
    </w:pPr>
    <w:rPr>
      <w:rFonts w:ascii="Cambria" w:hAnsi="Cambria"/>
      <w:b/>
      <w:bCs/>
      <w:kern w:val="32"/>
      <w:sz w:val="32"/>
      <w:szCs w:val="32"/>
      <w:lang w:eastAsia="en-US"/>
    </w:rPr>
  </w:style>
  <w:style w:type="paragraph" w:styleId="Ttulo7">
    <w:name w:val="heading 7"/>
    <w:basedOn w:val="Normal"/>
    <w:next w:val="Normal"/>
    <w:link w:val="Ttulo7Char"/>
    <w:uiPriority w:val="9"/>
    <w:semiHidden/>
    <w:unhideWhenUsed/>
    <w:qFormat/>
    <w:rsid w:val="000C71C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42B39"/>
    <w:rPr>
      <w:rFonts w:ascii="Cambria" w:eastAsia="Times New Roman" w:hAnsi="Cambria" w:cs="Times New Roman"/>
      <w:b/>
      <w:bCs/>
      <w:kern w:val="32"/>
      <w:sz w:val="32"/>
      <w:szCs w:val="32"/>
    </w:rPr>
  </w:style>
  <w:style w:type="paragraph" w:styleId="Cabealho">
    <w:name w:val="header"/>
    <w:aliases w:val="Cabeçalho superior,Heading 1a,hd,he,Char Char Char,Char Char,Char,Char Char Char Char Char Char Char, Char Char Char Char Char Char,h,HeaderNN,Cabeçalho1,hd Ch"/>
    <w:basedOn w:val="Normal"/>
    <w:link w:val="CabealhoChar"/>
    <w:uiPriority w:val="99"/>
    <w:rsid w:val="00842B39"/>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uiPriority w:val="99"/>
    <w:rsid w:val="00842B3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42B39"/>
    <w:pPr>
      <w:tabs>
        <w:tab w:val="center" w:pos="4252"/>
        <w:tab w:val="right" w:pos="8504"/>
      </w:tabs>
    </w:pPr>
  </w:style>
  <w:style w:type="character" w:customStyle="1" w:styleId="RodapChar">
    <w:name w:val="Rodapé Char"/>
    <w:basedOn w:val="Fontepargpadro"/>
    <w:link w:val="Rodap"/>
    <w:uiPriority w:val="99"/>
    <w:rsid w:val="00842B39"/>
    <w:rPr>
      <w:rFonts w:ascii="Times New Roman" w:eastAsia="Times New Roman" w:hAnsi="Times New Roman" w:cs="Times New Roman"/>
      <w:sz w:val="24"/>
      <w:szCs w:val="24"/>
      <w:lang w:eastAsia="pt-BR"/>
    </w:rPr>
  </w:style>
  <w:style w:type="table" w:styleId="Tabelacomgrade">
    <w:name w:val="Table Grid"/>
    <w:basedOn w:val="Tabelanormal"/>
    <w:uiPriority w:val="39"/>
    <w:rsid w:val="00842B3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842B39"/>
    <w:pPr>
      <w:spacing w:after="120"/>
      <w:ind w:left="283"/>
    </w:pPr>
  </w:style>
  <w:style w:type="character" w:customStyle="1" w:styleId="RecuodecorpodetextoChar">
    <w:name w:val="Recuo de corpo de texto Char"/>
    <w:basedOn w:val="Fontepargpadro"/>
    <w:link w:val="Recuodecorpodetexto"/>
    <w:rsid w:val="00842B39"/>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0C71C9"/>
    <w:rPr>
      <w:rFonts w:asciiTheme="majorHAnsi" w:eastAsiaTheme="majorEastAsia" w:hAnsiTheme="majorHAnsi" w:cstheme="majorBidi"/>
      <w:i/>
      <w:iCs/>
      <w:color w:val="1F4D78" w:themeColor="accent1" w:themeShade="7F"/>
      <w:sz w:val="24"/>
      <w:szCs w:val="24"/>
      <w:lang w:eastAsia="pt-BR"/>
    </w:rPr>
  </w:style>
  <w:style w:type="paragraph" w:styleId="Corpodetexto">
    <w:name w:val="Body Text"/>
    <w:basedOn w:val="Normal"/>
    <w:link w:val="CorpodetextoChar"/>
    <w:uiPriority w:val="99"/>
    <w:unhideWhenUsed/>
    <w:rsid w:val="00C53AB8"/>
    <w:pPr>
      <w:spacing w:after="120"/>
    </w:pPr>
  </w:style>
  <w:style w:type="character" w:customStyle="1" w:styleId="CorpodetextoChar">
    <w:name w:val="Corpo de texto Char"/>
    <w:basedOn w:val="Fontepargpadro"/>
    <w:link w:val="Corpodetexto"/>
    <w:uiPriority w:val="99"/>
    <w:rsid w:val="00C53AB8"/>
    <w:rPr>
      <w:rFonts w:ascii="Times New Roman" w:eastAsia="Times New Roman" w:hAnsi="Times New Roman" w:cs="Times New Roman"/>
      <w:sz w:val="24"/>
      <w:szCs w:val="24"/>
      <w:lang w:eastAsia="pt-BR"/>
    </w:rPr>
  </w:style>
  <w:style w:type="paragraph" w:styleId="SemEspaamento">
    <w:name w:val="No Spacing"/>
    <w:uiPriority w:val="1"/>
    <w:qFormat/>
    <w:rsid w:val="00862CEF"/>
    <w:pPr>
      <w:spacing w:after="0" w:line="240" w:lineRule="auto"/>
    </w:pPr>
    <w:rPr>
      <w:rFonts w:ascii="Arial" w:eastAsia="Calibri" w:hAnsi="Arial" w:cs="Times New Roman"/>
      <w:sz w:val="24"/>
    </w:rPr>
  </w:style>
  <w:style w:type="paragraph" w:styleId="Textodebalo">
    <w:name w:val="Balloon Text"/>
    <w:basedOn w:val="Normal"/>
    <w:link w:val="TextodebaloChar"/>
    <w:uiPriority w:val="99"/>
    <w:semiHidden/>
    <w:unhideWhenUsed/>
    <w:rsid w:val="00147A18"/>
    <w:rPr>
      <w:rFonts w:ascii="Segoe UI" w:hAnsi="Segoe UI" w:cs="Segoe UI"/>
      <w:sz w:val="18"/>
      <w:szCs w:val="18"/>
    </w:rPr>
  </w:style>
  <w:style w:type="character" w:customStyle="1" w:styleId="TextodebaloChar">
    <w:name w:val="Texto de balão Char"/>
    <w:basedOn w:val="Fontepargpadro"/>
    <w:link w:val="Textodebalo"/>
    <w:uiPriority w:val="99"/>
    <w:semiHidden/>
    <w:rsid w:val="00147A18"/>
    <w:rPr>
      <w:rFonts w:ascii="Segoe UI" w:eastAsia="Times New Roman" w:hAnsi="Segoe UI" w:cs="Segoe UI"/>
      <w:sz w:val="18"/>
      <w:szCs w:val="18"/>
      <w:lang w:eastAsia="pt-BR"/>
    </w:rPr>
  </w:style>
  <w:style w:type="character" w:customStyle="1" w:styleId="fontstyle01">
    <w:name w:val="fontstyle01"/>
    <w:rsid w:val="0006684E"/>
    <w:rPr>
      <w:rFonts w:ascii="ArialNarrow" w:hAnsi="ArialNarrow" w:hint="default"/>
      <w:b w:val="0"/>
      <w:bCs w:val="0"/>
      <w:i w:val="0"/>
      <w:iCs w:val="0"/>
      <w:color w:val="000000"/>
      <w:sz w:val="18"/>
      <w:szCs w:val="18"/>
    </w:rPr>
  </w:style>
  <w:style w:type="character" w:styleId="Hyperlink">
    <w:name w:val="Hyperlink"/>
    <w:unhideWhenUsed/>
    <w:rsid w:val="00476F2F"/>
    <w:rPr>
      <w:color w:val="0000FF"/>
      <w:u w:val="single"/>
    </w:rPr>
  </w:style>
  <w:style w:type="paragraph" w:customStyle="1" w:styleId="identifica">
    <w:name w:val="identifica"/>
    <w:basedOn w:val="Normal"/>
    <w:rsid w:val="008A02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ms.gov.br" TargetMode="External"/><Relationship Id="rId3" Type="http://schemas.openxmlformats.org/officeDocument/2006/relationships/webSettings" Target="webSettings.xml"/><Relationship Id="rId7" Type="http://schemas.openxmlformats.org/officeDocument/2006/relationships/hyperlink" Target="http://transparencia.coronelsapucaia.ms.gov.br:8079/transparenci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prasbr.com.b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361</Words>
  <Characters>1952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RAMAO</dc:creator>
  <cp:keywords/>
  <dc:description/>
  <cp:lastModifiedBy>Administrador</cp:lastModifiedBy>
  <cp:revision>9</cp:revision>
  <cp:lastPrinted>2020-04-29T17:53:00Z</cp:lastPrinted>
  <dcterms:created xsi:type="dcterms:W3CDTF">2026-08-17T13:56:00Z</dcterms:created>
  <dcterms:modified xsi:type="dcterms:W3CDTF">2026-08-24T14:49:00Z</dcterms:modified>
</cp:coreProperties>
</file>