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261" w:rsidRPr="00DC2261" w:rsidRDefault="00DC2261" w:rsidP="00DC2261">
      <w:pPr>
        <w:jc w:val="center"/>
        <w:rPr>
          <w:b/>
        </w:rPr>
      </w:pPr>
      <w:r w:rsidRPr="00DC2261">
        <w:rPr>
          <w:b/>
        </w:rPr>
        <w:t>MODELO DE PROPOSTA DE PREÇO</w:t>
      </w:r>
    </w:p>
    <w:p w:rsidR="00DC2261" w:rsidRPr="00C332A0" w:rsidRDefault="00DC2261" w:rsidP="005D1017">
      <w:pPr>
        <w:jc w:val="both"/>
        <w:rPr>
          <w:b/>
        </w:rPr>
      </w:pPr>
      <w:r w:rsidRPr="00C332A0">
        <w:rPr>
          <w:b/>
        </w:rPr>
        <w:t xml:space="preserve">PROCESSO Nº </w:t>
      </w:r>
      <w:r w:rsidR="00CD2142" w:rsidRPr="00C332A0">
        <w:rPr>
          <w:b/>
        </w:rPr>
        <w:t>042/2024</w:t>
      </w:r>
    </w:p>
    <w:p w:rsidR="00DC2261" w:rsidRPr="00C332A0" w:rsidRDefault="00DC2261" w:rsidP="005D1017">
      <w:pPr>
        <w:jc w:val="both"/>
        <w:rPr>
          <w:b/>
        </w:rPr>
      </w:pPr>
      <w:r w:rsidRPr="00C332A0">
        <w:rPr>
          <w:b/>
        </w:rPr>
        <w:t xml:space="preserve">DISPENSA SIMPLIFICADA Nº </w:t>
      </w:r>
      <w:r w:rsidR="00CD2142" w:rsidRPr="00C332A0">
        <w:rPr>
          <w:b/>
        </w:rPr>
        <w:t>030/2024</w:t>
      </w:r>
    </w:p>
    <w:p w:rsidR="00DC2261" w:rsidRPr="00C332A0" w:rsidRDefault="00DC2261" w:rsidP="005D1017">
      <w:pPr>
        <w:jc w:val="both"/>
        <w:rPr>
          <w:b/>
        </w:rPr>
      </w:pPr>
      <w:r w:rsidRPr="00C332A0">
        <w:rPr>
          <w:b/>
        </w:rPr>
        <w:t xml:space="preserve">OBJETO: </w:t>
      </w:r>
      <w:r w:rsidR="00CD2142" w:rsidRPr="00C332A0">
        <w:t>Constitui objeto a contratação de empresa para prestação de serviços de Fornecimento de Refeições em Marmitex na sede do município de Laguna Carapã/MS para atender as Secretarias Municipais de Agricultura e Meio Ambiente, Assistência Social e Infraestrutura.</w:t>
      </w:r>
    </w:p>
    <w:p w:rsidR="002D2B5A" w:rsidRPr="00C332A0" w:rsidRDefault="00DC2261" w:rsidP="005D1017">
      <w:pPr>
        <w:jc w:val="both"/>
        <w:rPr>
          <w:b/>
        </w:rPr>
      </w:pPr>
      <w:r w:rsidRPr="00C332A0">
        <w:rPr>
          <w:b/>
        </w:rPr>
        <w:t>PROPOSTA: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709"/>
        <w:gridCol w:w="1134"/>
        <w:gridCol w:w="1214"/>
        <w:gridCol w:w="1214"/>
      </w:tblGrid>
      <w:tr w:rsidR="00C332A0" w:rsidTr="00DC2261">
        <w:tc>
          <w:tcPr>
            <w:tcW w:w="846" w:type="dxa"/>
            <w:vAlign w:val="center"/>
          </w:tcPr>
          <w:p w:rsidR="00C332A0" w:rsidRPr="00C332A0" w:rsidRDefault="00C332A0" w:rsidP="00DC2261">
            <w:pPr>
              <w:spacing w:before="60" w:after="60"/>
              <w:jc w:val="center"/>
              <w:rPr>
                <w:b/>
              </w:rPr>
            </w:pPr>
            <w:r w:rsidRPr="00C332A0">
              <w:rPr>
                <w:b/>
              </w:rPr>
              <w:t>Item</w:t>
            </w:r>
          </w:p>
        </w:tc>
        <w:tc>
          <w:tcPr>
            <w:tcW w:w="2551" w:type="dxa"/>
            <w:vAlign w:val="center"/>
          </w:tcPr>
          <w:p w:rsidR="00C332A0" w:rsidRPr="00C332A0" w:rsidRDefault="00C332A0" w:rsidP="00DC2261">
            <w:pPr>
              <w:spacing w:before="60" w:after="60"/>
              <w:jc w:val="center"/>
              <w:rPr>
                <w:b/>
              </w:rPr>
            </w:pPr>
            <w:r w:rsidRPr="00C332A0">
              <w:rPr>
                <w:b/>
              </w:rPr>
              <w:t>Descrição</w:t>
            </w:r>
          </w:p>
        </w:tc>
        <w:tc>
          <w:tcPr>
            <w:tcW w:w="709" w:type="dxa"/>
            <w:vAlign w:val="center"/>
          </w:tcPr>
          <w:p w:rsidR="00C332A0" w:rsidRPr="00C332A0" w:rsidRDefault="00C332A0" w:rsidP="00DC2261">
            <w:pPr>
              <w:spacing w:before="60" w:after="60"/>
              <w:jc w:val="center"/>
              <w:rPr>
                <w:b/>
              </w:rPr>
            </w:pPr>
            <w:r w:rsidRPr="00C332A0">
              <w:rPr>
                <w:b/>
              </w:rPr>
              <w:t>Unid.</w:t>
            </w:r>
          </w:p>
        </w:tc>
        <w:tc>
          <w:tcPr>
            <w:tcW w:w="1134" w:type="dxa"/>
            <w:vAlign w:val="center"/>
          </w:tcPr>
          <w:p w:rsidR="00C332A0" w:rsidRPr="00C332A0" w:rsidRDefault="00C332A0" w:rsidP="00DC2261">
            <w:pPr>
              <w:spacing w:before="60" w:after="60"/>
              <w:jc w:val="center"/>
              <w:rPr>
                <w:b/>
              </w:rPr>
            </w:pPr>
            <w:r w:rsidRPr="00C332A0">
              <w:rPr>
                <w:b/>
              </w:rPr>
              <w:t>Quant.</w:t>
            </w:r>
          </w:p>
        </w:tc>
        <w:tc>
          <w:tcPr>
            <w:tcW w:w="1214" w:type="dxa"/>
            <w:vAlign w:val="center"/>
          </w:tcPr>
          <w:p w:rsidR="00C332A0" w:rsidRPr="00C332A0" w:rsidRDefault="00C332A0" w:rsidP="00DC2261">
            <w:pPr>
              <w:spacing w:before="60" w:after="60"/>
              <w:jc w:val="center"/>
              <w:rPr>
                <w:b/>
              </w:rPr>
            </w:pPr>
            <w:r w:rsidRPr="00C332A0">
              <w:rPr>
                <w:b/>
              </w:rPr>
              <w:t>Valor Unitário</w:t>
            </w:r>
          </w:p>
        </w:tc>
        <w:tc>
          <w:tcPr>
            <w:tcW w:w="1214" w:type="dxa"/>
            <w:vAlign w:val="center"/>
          </w:tcPr>
          <w:p w:rsidR="00C332A0" w:rsidRPr="00C332A0" w:rsidRDefault="00C332A0" w:rsidP="00DC2261">
            <w:pPr>
              <w:spacing w:before="60" w:after="60"/>
              <w:jc w:val="center"/>
              <w:rPr>
                <w:b/>
              </w:rPr>
            </w:pPr>
            <w:r w:rsidRPr="00C332A0">
              <w:rPr>
                <w:b/>
              </w:rPr>
              <w:t>Valor Total</w:t>
            </w:r>
          </w:p>
        </w:tc>
      </w:tr>
      <w:tr w:rsidR="00C332A0" w:rsidTr="00C332A0">
        <w:tc>
          <w:tcPr>
            <w:tcW w:w="846" w:type="dxa"/>
            <w:vAlign w:val="center"/>
          </w:tcPr>
          <w:p w:rsidR="00C332A0" w:rsidRDefault="00C332A0" w:rsidP="00C332A0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2551" w:type="dxa"/>
            <w:vAlign w:val="center"/>
          </w:tcPr>
          <w:p w:rsidR="00C332A0" w:rsidRPr="00C332A0" w:rsidRDefault="00C332A0" w:rsidP="00C332A0">
            <w:pPr>
              <w:spacing w:before="60" w:after="60"/>
              <w:jc w:val="both"/>
            </w:pPr>
            <w:r w:rsidRPr="00C332A0">
              <w:t>REFEIÇÃO EM MARMITEX NA SEDE MUNICÍPIO - Com no mínimo 800 gramas, com carne (bovina, suína, frango ou peixe) em preparação variada, salada variada (contendo folhas e legumes) até 02 tipos, guarnições (assados, cozidos, frituras e massas) com acompanhamentos (arroz e feijão) em preparação variada.</w:t>
            </w:r>
          </w:p>
        </w:tc>
        <w:tc>
          <w:tcPr>
            <w:tcW w:w="709" w:type="dxa"/>
            <w:vAlign w:val="center"/>
          </w:tcPr>
          <w:p w:rsidR="00C332A0" w:rsidRPr="00C332A0" w:rsidRDefault="00C332A0" w:rsidP="00C332A0">
            <w:pPr>
              <w:spacing w:before="60" w:after="60"/>
              <w:ind w:right="-29"/>
              <w:jc w:val="center"/>
            </w:pPr>
            <w:r w:rsidRPr="00C332A0">
              <w:t>UN</w:t>
            </w:r>
          </w:p>
        </w:tc>
        <w:tc>
          <w:tcPr>
            <w:tcW w:w="1134" w:type="dxa"/>
            <w:vAlign w:val="center"/>
          </w:tcPr>
          <w:p w:rsidR="00C332A0" w:rsidRPr="00C332A0" w:rsidRDefault="00C332A0" w:rsidP="00C332A0">
            <w:pPr>
              <w:spacing w:before="60" w:after="60"/>
              <w:jc w:val="center"/>
            </w:pPr>
            <w:r w:rsidRPr="00C332A0">
              <w:t>874</w:t>
            </w:r>
          </w:p>
        </w:tc>
        <w:tc>
          <w:tcPr>
            <w:tcW w:w="1214" w:type="dxa"/>
            <w:vAlign w:val="center"/>
          </w:tcPr>
          <w:p w:rsidR="00C332A0" w:rsidRDefault="00C332A0" w:rsidP="00C332A0">
            <w:pPr>
              <w:spacing w:before="60" w:after="60"/>
              <w:jc w:val="center"/>
            </w:pPr>
          </w:p>
        </w:tc>
        <w:tc>
          <w:tcPr>
            <w:tcW w:w="1214" w:type="dxa"/>
            <w:vAlign w:val="center"/>
          </w:tcPr>
          <w:p w:rsidR="00C332A0" w:rsidRDefault="00C332A0" w:rsidP="00C332A0">
            <w:pPr>
              <w:spacing w:before="60" w:after="60"/>
              <w:jc w:val="center"/>
            </w:pPr>
          </w:p>
        </w:tc>
      </w:tr>
      <w:tr w:rsidR="00C332A0" w:rsidTr="00C332A0">
        <w:tc>
          <w:tcPr>
            <w:tcW w:w="7668" w:type="dxa"/>
            <w:gridSpan w:val="6"/>
          </w:tcPr>
          <w:p w:rsidR="00C332A0" w:rsidRDefault="00C332A0" w:rsidP="00DC2261">
            <w:pPr>
              <w:spacing w:before="60" w:after="60"/>
            </w:pPr>
            <w:r>
              <w:t xml:space="preserve">                                                                                               </w:t>
            </w:r>
            <w:bookmarkStart w:id="0" w:name="_GoBack"/>
            <w:bookmarkEnd w:id="0"/>
            <w:r>
              <w:t>VALOR TOTAL:</w:t>
            </w:r>
            <w:r>
              <w:t xml:space="preserve"> R$</w:t>
            </w:r>
          </w:p>
        </w:tc>
      </w:tr>
    </w:tbl>
    <w:p w:rsidR="00DC2261" w:rsidRDefault="00DC2261" w:rsidP="00DC2261"/>
    <w:p w:rsidR="00B543C1" w:rsidRDefault="00B543C1" w:rsidP="005D1017">
      <w:pPr>
        <w:jc w:val="both"/>
      </w:pPr>
      <w:r w:rsidRPr="00B543C1">
        <w:t xml:space="preserve">Valor Global da Proposta: </w:t>
      </w:r>
    </w:p>
    <w:p w:rsidR="00B543C1" w:rsidRDefault="00B543C1" w:rsidP="005D1017">
      <w:pPr>
        <w:jc w:val="both"/>
      </w:pPr>
      <w:r w:rsidRPr="00B543C1">
        <w:t xml:space="preserve">Validade da Proposta: 60 dias </w:t>
      </w:r>
    </w:p>
    <w:p w:rsidR="00B543C1" w:rsidRDefault="00B543C1" w:rsidP="005D1017">
      <w:pPr>
        <w:jc w:val="both"/>
      </w:pPr>
      <w:r w:rsidRPr="00B543C1">
        <w:t xml:space="preserve">No valor ofertado estão incluídas todas e quaisquer despesas necessárias para a perfeita execução do objeto, tais como, transporte, tributos, fretes, encargos sociais, seguros e demais despesas inerentes à execução do objeto. </w:t>
      </w:r>
    </w:p>
    <w:p w:rsidR="00B543C1" w:rsidRDefault="00B543C1" w:rsidP="005D1017">
      <w:pPr>
        <w:jc w:val="both"/>
      </w:pPr>
      <w:r w:rsidRPr="00B543C1">
        <w:t xml:space="preserve">Razão social: </w:t>
      </w:r>
      <w:proofErr w:type="spellStart"/>
      <w:r w:rsidRPr="00B543C1">
        <w:t>xxxxxxxxxxxxx</w:t>
      </w:r>
      <w:proofErr w:type="spellEnd"/>
      <w:r w:rsidRPr="00B543C1">
        <w:t xml:space="preserve"> CNPJ: </w:t>
      </w:r>
      <w:proofErr w:type="spellStart"/>
      <w:r w:rsidRPr="00B543C1">
        <w:t>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Endereço: </w:t>
      </w:r>
      <w:proofErr w:type="spellStart"/>
      <w:r w:rsidRPr="00B543C1">
        <w:t>xxxxxxxxxxxxxxxxxxxxxxxxxxxxxxx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lastRenderedPageBreak/>
        <w:t xml:space="preserve">Apresentamos nossa proposta conforme o Item e preço, estabelecidos no </w:t>
      </w:r>
      <w:r>
        <w:t>Termo de Referência</w:t>
      </w:r>
      <w:r w:rsidRPr="00B543C1">
        <w:t xml:space="preserve">. </w:t>
      </w:r>
    </w:p>
    <w:p w:rsidR="00B543C1" w:rsidRDefault="00B543C1" w:rsidP="005D1017">
      <w:pPr>
        <w:jc w:val="both"/>
      </w:pPr>
      <w:r w:rsidRPr="00B543C1">
        <w:t xml:space="preserve">Laguna Carapã/MS, ________ de ____________________ </w:t>
      </w:r>
      <w:proofErr w:type="spellStart"/>
      <w:r w:rsidRPr="00B543C1">
        <w:t>de</w:t>
      </w:r>
      <w:proofErr w:type="spellEnd"/>
      <w:r w:rsidRPr="00B543C1">
        <w:t xml:space="preserve"> 2024. </w:t>
      </w:r>
    </w:p>
    <w:p w:rsidR="00B543C1" w:rsidRDefault="00B543C1" w:rsidP="005D1017">
      <w:pPr>
        <w:jc w:val="both"/>
      </w:pPr>
      <w:r w:rsidRPr="00B543C1">
        <w:t xml:space="preserve">____________________________________ Assinatura do Responsável CPF: </w:t>
      </w:r>
    </w:p>
    <w:p w:rsidR="00B543C1" w:rsidRDefault="00B543C1" w:rsidP="005D1017">
      <w:pPr>
        <w:jc w:val="both"/>
      </w:pPr>
    </w:p>
    <w:p w:rsidR="00B543C1" w:rsidRPr="00C332A0" w:rsidRDefault="00B543C1" w:rsidP="00C332A0">
      <w:pPr>
        <w:jc w:val="both"/>
      </w:pPr>
      <w:r w:rsidRPr="00B543C1">
        <w:t>Obs.: Identificação, assinatura do representante legal e carimbo do CNPJ.</w:t>
      </w:r>
    </w:p>
    <w:sectPr w:rsidR="00B543C1" w:rsidRPr="00C332A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4F6E" w:rsidRDefault="00AB4F6E" w:rsidP="00DC2261">
      <w:pPr>
        <w:spacing w:after="0" w:line="240" w:lineRule="auto"/>
      </w:pPr>
      <w:r>
        <w:separator/>
      </w:r>
    </w:p>
  </w:endnote>
  <w:endnote w:type="continuationSeparator" w:id="0">
    <w:p w:rsidR="00AB4F6E" w:rsidRDefault="00AB4F6E" w:rsidP="00DC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>
    <w:pPr>
      <w:pStyle w:val="Rodap"/>
    </w:pPr>
    <w:r>
      <w:rPr>
        <w:noProof/>
        <w:lang w:eastAsia="pt-BR"/>
      </w:rPr>
      <w:drawing>
        <wp:inline distT="0" distB="0" distL="0" distR="0" wp14:anchorId="018CE752" wp14:editId="1592D53C">
          <wp:extent cx="5400040" cy="994410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94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4F6E" w:rsidRDefault="00AB4F6E" w:rsidP="00DC2261">
      <w:pPr>
        <w:spacing w:after="0" w:line="240" w:lineRule="auto"/>
      </w:pPr>
      <w:r>
        <w:separator/>
      </w:r>
    </w:p>
  </w:footnote>
  <w:footnote w:type="continuationSeparator" w:id="0">
    <w:p w:rsidR="00AB4F6E" w:rsidRDefault="00AB4F6E" w:rsidP="00DC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DC226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942064B" wp14:editId="34F84503">
          <wp:extent cx="869315" cy="892175"/>
          <wp:effectExtent l="19050" t="0" r="698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2261" w:rsidRPr="000045F0" w:rsidRDefault="00DC2261" w:rsidP="00DC2261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DC2261" w:rsidRPr="000045F0" w:rsidRDefault="00DC2261" w:rsidP="00DC2261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DC2261" w:rsidRDefault="00DC2261" w:rsidP="00DC2261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DC2261" w:rsidRDefault="00DC2261" w:rsidP="00DC2261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37C4ECB" wp14:editId="42E79F42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D173F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574D4" wp14:editId="79EFB849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C2261" w:rsidRPr="005A6260" w:rsidRDefault="00DC2261" w:rsidP="00DC226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D574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DC2261" w:rsidRPr="005A6260" w:rsidRDefault="00DC2261" w:rsidP="00DC226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DC2261" w:rsidRDefault="00DC22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261"/>
    <w:rsid w:val="002D2B5A"/>
    <w:rsid w:val="00425B4A"/>
    <w:rsid w:val="005D1017"/>
    <w:rsid w:val="00646880"/>
    <w:rsid w:val="00647CB1"/>
    <w:rsid w:val="006D7271"/>
    <w:rsid w:val="00816700"/>
    <w:rsid w:val="00AB4F6E"/>
    <w:rsid w:val="00B543C1"/>
    <w:rsid w:val="00B812CD"/>
    <w:rsid w:val="00C332A0"/>
    <w:rsid w:val="00CD2142"/>
    <w:rsid w:val="00DC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D03A0"/>
  <w15:chartTrackingRefBased/>
  <w15:docId w15:val="{AC7CC368-E9FA-457E-A8EA-E63AE9E7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261"/>
  </w:style>
  <w:style w:type="paragraph" w:styleId="Rodap">
    <w:name w:val="footer"/>
    <w:basedOn w:val="Normal"/>
    <w:link w:val="Rodap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261"/>
  </w:style>
  <w:style w:type="table" w:styleId="Tabelacomgrade">
    <w:name w:val="Table Grid"/>
    <w:basedOn w:val="Tabelanormal"/>
    <w:uiPriority w:val="39"/>
    <w:rsid w:val="00DC2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Thalita Lavor</cp:lastModifiedBy>
  <cp:revision>6</cp:revision>
  <dcterms:created xsi:type="dcterms:W3CDTF">2024-02-02T13:55:00Z</dcterms:created>
  <dcterms:modified xsi:type="dcterms:W3CDTF">2024-04-15T17:41:00Z</dcterms:modified>
</cp:coreProperties>
</file>