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E21AA" w14:textId="217BD378" w:rsidR="003C4E16" w:rsidRPr="00B57C06" w:rsidRDefault="00B701B6" w:rsidP="0017259E">
      <w:pPr>
        <w:spacing w:after="0" w:line="360" w:lineRule="auto"/>
        <w:jc w:val="center"/>
        <w:rPr>
          <w:rFonts w:cstheme="minorHAnsi"/>
          <w:b/>
          <w:sz w:val="24"/>
          <w:szCs w:val="24"/>
        </w:rPr>
      </w:pPr>
      <w:r w:rsidRPr="00B57C06">
        <w:rPr>
          <w:rFonts w:cstheme="minorHAnsi"/>
          <w:b/>
          <w:sz w:val="24"/>
          <w:szCs w:val="24"/>
        </w:rPr>
        <w:t>TERMO DE REFERÊNCIA SIMPLIFICADO</w:t>
      </w:r>
    </w:p>
    <w:p w14:paraId="218E6295" w14:textId="349BC616" w:rsidR="00B701B6" w:rsidRPr="00B57C06" w:rsidRDefault="0096780D" w:rsidP="0017259E">
      <w:pPr>
        <w:spacing w:after="0" w:line="360" w:lineRule="auto"/>
        <w:jc w:val="center"/>
        <w:rPr>
          <w:rFonts w:cstheme="minorHAnsi"/>
          <w:b/>
          <w:sz w:val="24"/>
          <w:szCs w:val="24"/>
        </w:rPr>
      </w:pPr>
      <w:r w:rsidRPr="00B57C06">
        <w:rPr>
          <w:rFonts w:cstheme="minorHAnsi"/>
          <w:b/>
          <w:sz w:val="24"/>
          <w:szCs w:val="24"/>
        </w:rPr>
        <w:t xml:space="preserve">Processo Administrativo nº </w:t>
      </w:r>
      <w:r w:rsidR="008A6D81" w:rsidRPr="00B57C06">
        <w:rPr>
          <w:rFonts w:cstheme="minorHAnsi"/>
          <w:b/>
          <w:sz w:val="24"/>
          <w:szCs w:val="24"/>
        </w:rPr>
        <w:t>1</w:t>
      </w:r>
      <w:r w:rsidR="00CB6852">
        <w:rPr>
          <w:rFonts w:cstheme="minorHAnsi"/>
          <w:b/>
          <w:sz w:val="24"/>
          <w:szCs w:val="24"/>
        </w:rPr>
        <w:t>47</w:t>
      </w:r>
      <w:r w:rsidR="00B701B6" w:rsidRPr="00B57C06">
        <w:rPr>
          <w:rFonts w:cstheme="minorHAnsi"/>
          <w:b/>
          <w:sz w:val="24"/>
          <w:szCs w:val="24"/>
        </w:rPr>
        <w:t>/2024</w:t>
      </w:r>
    </w:p>
    <w:p w14:paraId="6E68B037" w14:textId="77777777" w:rsidR="00B701B6" w:rsidRPr="00B57C06" w:rsidRDefault="00B701B6" w:rsidP="00613069">
      <w:pPr>
        <w:spacing w:after="200" w:line="360" w:lineRule="auto"/>
        <w:rPr>
          <w:rFonts w:cstheme="minorHAnsi"/>
          <w:b/>
        </w:rPr>
      </w:pPr>
    </w:p>
    <w:p w14:paraId="413D0FC3" w14:textId="77777777" w:rsidR="00B701B6" w:rsidRPr="00B57C06" w:rsidRDefault="00076ECF" w:rsidP="0017259E">
      <w:pPr>
        <w:spacing w:after="200" w:line="360" w:lineRule="auto"/>
        <w:jc w:val="both"/>
        <w:rPr>
          <w:rFonts w:cstheme="minorHAnsi"/>
          <w:b/>
        </w:rPr>
      </w:pPr>
      <w:r w:rsidRPr="00B57C06">
        <w:rPr>
          <w:rFonts w:cstheme="minorHAnsi"/>
          <w:b/>
        </w:rPr>
        <w:t>1. OBJETO</w:t>
      </w:r>
      <w:r w:rsidR="00B701B6" w:rsidRPr="00B57C06">
        <w:rPr>
          <w:rFonts w:cstheme="minorHAnsi"/>
          <w:b/>
        </w:rPr>
        <w:t xml:space="preserve"> </w:t>
      </w:r>
    </w:p>
    <w:p w14:paraId="365E730A" w14:textId="41396D74" w:rsidR="00FD117A" w:rsidRPr="008E53BF" w:rsidRDefault="0017259E" w:rsidP="00B57C06">
      <w:pPr>
        <w:ind w:right="-285"/>
        <w:rPr>
          <w:rFonts w:cstheme="minorHAnsi"/>
        </w:rPr>
      </w:pPr>
      <w:r w:rsidRPr="00B57C06">
        <w:rPr>
          <w:rFonts w:cstheme="minorHAnsi"/>
        </w:rPr>
        <w:t xml:space="preserve">1.1. </w:t>
      </w:r>
      <w:r w:rsidR="00E8477C" w:rsidRPr="00B57C06">
        <w:rPr>
          <w:rFonts w:cstheme="minorHAnsi"/>
        </w:rPr>
        <w:t xml:space="preserve">Constitui </w:t>
      </w:r>
      <w:r w:rsidR="00B947AD" w:rsidRPr="00B57C06">
        <w:rPr>
          <w:rFonts w:cstheme="minorHAnsi"/>
        </w:rPr>
        <w:t xml:space="preserve">objeto </w:t>
      </w:r>
      <w:r w:rsidR="00B947AD" w:rsidRPr="009D0490">
        <w:rPr>
          <w:rFonts w:cstheme="minorHAnsi"/>
          <w:sz w:val="24"/>
          <w:szCs w:val="24"/>
        </w:rPr>
        <w:t>Contratação</w:t>
      </w:r>
      <w:r w:rsidR="00CB6852" w:rsidRPr="0094402A">
        <w:rPr>
          <w:rFonts w:cstheme="minorHAnsi"/>
          <w:bCs/>
          <w:sz w:val="24"/>
          <w:szCs w:val="24"/>
        </w:rPr>
        <w:t xml:space="preserve"> de Empresa Especializada </w:t>
      </w:r>
      <w:r w:rsidR="00CB6852" w:rsidRPr="002C0673">
        <w:rPr>
          <w:rFonts w:cstheme="minorHAnsi"/>
          <w:bCs/>
          <w:sz w:val="24"/>
          <w:szCs w:val="24"/>
        </w:rPr>
        <w:t>para Implantação de Pista de Caminhada localizado no</w:t>
      </w:r>
      <w:r w:rsidR="00CB6852">
        <w:rPr>
          <w:rFonts w:cstheme="minorHAnsi"/>
          <w:bCs/>
          <w:sz w:val="24"/>
          <w:szCs w:val="24"/>
        </w:rPr>
        <w:t xml:space="preserve"> distrito</w:t>
      </w:r>
      <w:r w:rsidR="00CB6852" w:rsidRPr="002C0673">
        <w:rPr>
          <w:rFonts w:cstheme="minorHAnsi"/>
          <w:bCs/>
          <w:sz w:val="24"/>
          <w:szCs w:val="24"/>
        </w:rPr>
        <w:t xml:space="preserve"> </w:t>
      </w:r>
      <w:proofErr w:type="spellStart"/>
      <w:r w:rsidR="00CB6852" w:rsidRPr="002C0673">
        <w:rPr>
          <w:rFonts w:cstheme="minorHAnsi"/>
          <w:bCs/>
          <w:sz w:val="24"/>
          <w:szCs w:val="24"/>
        </w:rPr>
        <w:t>Bocajá</w:t>
      </w:r>
      <w:proofErr w:type="spellEnd"/>
      <w:r w:rsidR="00CB6852" w:rsidRPr="002C0673">
        <w:rPr>
          <w:rFonts w:cstheme="minorHAnsi"/>
          <w:bCs/>
          <w:sz w:val="24"/>
          <w:szCs w:val="24"/>
        </w:rPr>
        <w:t>, Município de Laguna Carapã/MS</w:t>
      </w:r>
    </w:p>
    <w:tbl>
      <w:tblPr>
        <w:tblStyle w:val="Tabelacomgrade"/>
        <w:tblW w:w="0" w:type="auto"/>
        <w:tblLook w:val="04A0" w:firstRow="1" w:lastRow="0" w:firstColumn="1" w:lastColumn="0" w:noHBand="0" w:noVBand="1"/>
      </w:tblPr>
      <w:tblGrid>
        <w:gridCol w:w="783"/>
        <w:gridCol w:w="2440"/>
        <w:gridCol w:w="1451"/>
        <w:gridCol w:w="1772"/>
        <w:gridCol w:w="1280"/>
        <w:gridCol w:w="1195"/>
      </w:tblGrid>
      <w:tr w:rsidR="00213D6A" w:rsidRPr="00B57C06" w14:paraId="2C756668" w14:textId="77777777" w:rsidTr="00E8477C">
        <w:tc>
          <w:tcPr>
            <w:tcW w:w="783" w:type="dxa"/>
            <w:vAlign w:val="center"/>
          </w:tcPr>
          <w:p w14:paraId="60701215" w14:textId="77777777" w:rsidR="00213D6A" w:rsidRPr="00B57C06" w:rsidRDefault="00213D6A" w:rsidP="00456F71">
            <w:pPr>
              <w:spacing w:before="60" w:after="60"/>
              <w:jc w:val="center"/>
              <w:rPr>
                <w:rFonts w:cstheme="minorHAnsi"/>
                <w:b/>
              </w:rPr>
            </w:pPr>
            <w:r w:rsidRPr="00B57C06">
              <w:rPr>
                <w:rFonts w:cstheme="minorHAnsi"/>
                <w:b/>
              </w:rPr>
              <w:t>ITEM</w:t>
            </w:r>
          </w:p>
        </w:tc>
        <w:tc>
          <w:tcPr>
            <w:tcW w:w="2440" w:type="dxa"/>
            <w:vAlign w:val="center"/>
          </w:tcPr>
          <w:p w14:paraId="4672AC76" w14:textId="77777777" w:rsidR="00213D6A" w:rsidRPr="00B57C06" w:rsidRDefault="00213D6A" w:rsidP="00456F71">
            <w:pPr>
              <w:spacing w:before="60" w:after="60"/>
              <w:jc w:val="center"/>
              <w:rPr>
                <w:rFonts w:cstheme="minorHAnsi"/>
                <w:b/>
              </w:rPr>
            </w:pPr>
            <w:r w:rsidRPr="00B57C06">
              <w:rPr>
                <w:rFonts w:cstheme="minorHAnsi"/>
                <w:b/>
              </w:rPr>
              <w:t>DESCRIÇÃO</w:t>
            </w:r>
          </w:p>
        </w:tc>
        <w:tc>
          <w:tcPr>
            <w:tcW w:w="1451" w:type="dxa"/>
            <w:vAlign w:val="center"/>
          </w:tcPr>
          <w:p w14:paraId="384EF5DF" w14:textId="77777777" w:rsidR="00213D6A" w:rsidRPr="00B57C06" w:rsidRDefault="00213D6A" w:rsidP="00456F71">
            <w:pPr>
              <w:spacing w:before="60" w:after="60"/>
              <w:jc w:val="center"/>
              <w:rPr>
                <w:rFonts w:cstheme="minorHAnsi"/>
                <w:b/>
              </w:rPr>
            </w:pPr>
            <w:r w:rsidRPr="00B57C06">
              <w:rPr>
                <w:rFonts w:cstheme="minorHAnsi"/>
                <w:b/>
              </w:rPr>
              <w:t>UN</w:t>
            </w:r>
          </w:p>
        </w:tc>
        <w:tc>
          <w:tcPr>
            <w:tcW w:w="1772" w:type="dxa"/>
            <w:vAlign w:val="center"/>
          </w:tcPr>
          <w:p w14:paraId="483B3F08" w14:textId="77777777" w:rsidR="00213D6A" w:rsidRPr="00B57C06" w:rsidRDefault="00213D6A" w:rsidP="00456F71">
            <w:pPr>
              <w:spacing w:before="60" w:after="60"/>
              <w:jc w:val="center"/>
              <w:rPr>
                <w:rFonts w:cstheme="minorHAnsi"/>
                <w:b/>
              </w:rPr>
            </w:pPr>
            <w:r w:rsidRPr="00B57C06">
              <w:rPr>
                <w:rFonts w:cstheme="minorHAnsi"/>
                <w:b/>
              </w:rPr>
              <w:t>QUANTIDADE</w:t>
            </w:r>
          </w:p>
        </w:tc>
        <w:tc>
          <w:tcPr>
            <w:tcW w:w="1280" w:type="dxa"/>
            <w:vAlign w:val="center"/>
          </w:tcPr>
          <w:p w14:paraId="23EDF9A3" w14:textId="77777777" w:rsidR="00213D6A" w:rsidRPr="00B57C06" w:rsidRDefault="00213D6A" w:rsidP="00456F71">
            <w:pPr>
              <w:spacing w:before="60" w:after="60"/>
              <w:jc w:val="center"/>
              <w:rPr>
                <w:rFonts w:cstheme="minorHAnsi"/>
                <w:b/>
              </w:rPr>
            </w:pPr>
            <w:r w:rsidRPr="00B57C06">
              <w:rPr>
                <w:rFonts w:cstheme="minorHAnsi"/>
                <w:b/>
              </w:rPr>
              <w:t>VALOR UNITÁRIO MÁXIMO</w:t>
            </w:r>
          </w:p>
        </w:tc>
        <w:tc>
          <w:tcPr>
            <w:tcW w:w="1195" w:type="dxa"/>
            <w:vAlign w:val="center"/>
          </w:tcPr>
          <w:p w14:paraId="7B8EB2FC" w14:textId="77777777" w:rsidR="00213D6A" w:rsidRPr="00B57C06" w:rsidRDefault="00213D6A" w:rsidP="00456F71">
            <w:pPr>
              <w:spacing w:before="60" w:after="60"/>
              <w:jc w:val="center"/>
              <w:rPr>
                <w:rFonts w:cstheme="minorHAnsi"/>
                <w:b/>
              </w:rPr>
            </w:pPr>
            <w:r w:rsidRPr="00B57C06">
              <w:rPr>
                <w:rFonts w:cstheme="minorHAnsi"/>
                <w:b/>
              </w:rPr>
              <w:t>VALOR TOTAL MÁXIMO</w:t>
            </w:r>
          </w:p>
        </w:tc>
      </w:tr>
      <w:tr w:rsidR="00456F71" w:rsidRPr="00B57C06" w14:paraId="1B84FBD9" w14:textId="77777777" w:rsidTr="009A5604">
        <w:tc>
          <w:tcPr>
            <w:tcW w:w="783" w:type="dxa"/>
            <w:vAlign w:val="center"/>
          </w:tcPr>
          <w:p w14:paraId="2EE67D2C" w14:textId="77777777" w:rsidR="00456F71" w:rsidRPr="00B57C06" w:rsidRDefault="00456F71" w:rsidP="00456F71">
            <w:pPr>
              <w:pStyle w:val="PargrafodaLista"/>
              <w:numPr>
                <w:ilvl w:val="0"/>
                <w:numId w:val="4"/>
              </w:numPr>
              <w:spacing w:before="60" w:after="60"/>
              <w:contextualSpacing w:val="0"/>
              <w:jc w:val="center"/>
              <w:rPr>
                <w:rFonts w:cstheme="minorHAnsi"/>
              </w:rPr>
            </w:pPr>
          </w:p>
        </w:tc>
        <w:tc>
          <w:tcPr>
            <w:tcW w:w="2440" w:type="dxa"/>
            <w:vAlign w:val="center"/>
          </w:tcPr>
          <w:p w14:paraId="5B5CCF35" w14:textId="1D9723E9" w:rsidR="00456F71" w:rsidRPr="00B57C06" w:rsidRDefault="00456F71" w:rsidP="00456F71">
            <w:pPr>
              <w:spacing w:before="60" w:after="60"/>
              <w:jc w:val="both"/>
              <w:rPr>
                <w:rFonts w:cstheme="minorHAnsi"/>
              </w:rPr>
            </w:pPr>
          </w:p>
        </w:tc>
        <w:tc>
          <w:tcPr>
            <w:tcW w:w="1451" w:type="dxa"/>
            <w:vAlign w:val="center"/>
          </w:tcPr>
          <w:p w14:paraId="1286165F" w14:textId="77777777" w:rsidR="00456F71" w:rsidRPr="00B57C06" w:rsidRDefault="00456F71" w:rsidP="00456F71">
            <w:pPr>
              <w:spacing w:before="60" w:after="60"/>
              <w:jc w:val="center"/>
              <w:rPr>
                <w:rFonts w:cstheme="minorHAnsi"/>
              </w:rPr>
            </w:pPr>
            <w:r w:rsidRPr="00B57C06">
              <w:rPr>
                <w:rFonts w:cstheme="minorHAnsi"/>
              </w:rPr>
              <w:t>SRV</w:t>
            </w:r>
          </w:p>
        </w:tc>
        <w:tc>
          <w:tcPr>
            <w:tcW w:w="1772" w:type="dxa"/>
            <w:vAlign w:val="center"/>
          </w:tcPr>
          <w:p w14:paraId="3D15067D" w14:textId="77777777" w:rsidR="00456F71" w:rsidRPr="00B57C06" w:rsidRDefault="00456F71" w:rsidP="00456F71">
            <w:pPr>
              <w:spacing w:before="60" w:after="60"/>
              <w:jc w:val="center"/>
              <w:rPr>
                <w:rFonts w:cstheme="minorHAnsi"/>
              </w:rPr>
            </w:pPr>
            <w:r w:rsidRPr="00B57C06">
              <w:rPr>
                <w:rFonts w:cstheme="minorHAnsi"/>
              </w:rPr>
              <w:t>01</w:t>
            </w:r>
          </w:p>
        </w:tc>
        <w:tc>
          <w:tcPr>
            <w:tcW w:w="1280" w:type="dxa"/>
            <w:vAlign w:val="center"/>
          </w:tcPr>
          <w:p w14:paraId="6AA6CA4A" w14:textId="71C05831" w:rsidR="00456F71" w:rsidRPr="00B57C06" w:rsidRDefault="00D40220" w:rsidP="00456F71">
            <w:pPr>
              <w:spacing w:before="60" w:after="60"/>
              <w:jc w:val="center"/>
              <w:rPr>
                <w:rFonts w:cstheme="minorHAnsi"/>
              </w:rPr>
            </w:pPr>
            <w:r>
              <w:rPr>
                <w:rFonts w:cstheme="minorHAnsi"/>
              </w:rPr>
              <w:t>58.</w:t>
            </w:r>
            <w:r w:rsidR="00B947AD">
              <w:rPr>
                <w:rFonts w:cstheme="minorHAnsi"/>
              </w:rPr>
              <w:t>737</w:t>
            </w:r>
            <w:r>
              <w:rPr>
                <w:rFonts w:cstheme="minorHAnsi"/>
              </w:rPr>
              <w:t>,</w:t>
            </w:r>
            <w:r w:rsidR="00B947AD">
              <w:rPr>
                <w:rFonts w:cstheme="minorHAnsi"/>
              </w:rPr>
              <w:t>1</w:t>
            </w:r>
            <w:r>
              <w:rPr>
                <w:rFonts w:cstheme="minorHAnsi"/>
              </w:rPr>
              <w:t>1</w:t>
            </w:r>
          </w:p>
        </w:tc>
        <w:tc>
          <w:tcPr>
            <w:tcW w:w="1195" w:type="dxa"/>
            <w:vAlign w:val="center"/>
          </w:tcPr>
          <w:p w14:paraId="1BAB73C5" w14:textId="5B08E35A" w:rsidR="00456F71" w:rsidRPr="00B57C06" w:rsidRDefault="00B947AD" w:rsidP="00456F71">
            <w:pPr>
              <w:spacing w:before="60" w:after="60"/>
              <w:jc w:val="center"/>
              <w:rPr>
                <w:rFonts w:cstheme="minorHAnsi"/>
              </w:rPr>
            </w:pPr>
            <w:r>
              <w:rPr>
                <w:rFonts w:cstheme="minorHAnsi"/>
              </w:rPr>
              <w:t>58.737,11</w:t>
            </w:r>
          </w:p>
        </w:tc>
      </w:tr>
    </w:tbl>
    <w:p w14:paraId="57BE7EE9" w14:textId="77777777" w:rsidR="00677625" w:rsidRPr="00B57C06" w:rsidRDefault="00677625" w:rsidP="0017259E">
      <w:pPr>
        <w:spacing w:after="200" w:line="360" w:lineRule="auto"/>
        <w:jc w:val="both"/>
        <w:rPr>
          <w:rFonts w:cstheme="minorHAnsi"/>
        </w:rPr>
      </w:pPr>
    </w:p>
    <w:p w14:paraId="42178AA2" w14:textId="77777777" w:rsidR="009A7767" w:rsidRPr="00B57C06" w:rsidRDefault="009A7767" w:rsidP="0017259E">
      <w:pPr>
        <w:spacing w:after="200" w:line="360" w:lineRule="auto"/>
        <w:jc w:val="both"/>
        <w:rPr>
          <w:rFonts w:cstheme="minorHAnsi"/>
        </w:rPr>
      </w:pPr>
      <w:r w:rsidRPr="00B57C06">
        <w:rPr>
          <w:rFonts w:cstheme="minorHAnsi"/>
        </w:rPr>
        <w:t xml:space="preserve">1.2. </w:t>
      </w:r>
      <w:r w:rsidR="006B1A28" w:rsidRPr="00B57C06">
        <w:rPr>
          <w:rFonts w:cstheme="minorHAnsi"/>
        </w:rPr>
        <w:t>As planilhas orçamentárias, o BDI, o cronograma físico-financeiro e o Memorial Descritivos se encontram em anexo a este Termo de Referência</w:t>
      </w:r>
      <w:r w:rsidRPr="00B57C06">
        <w:rPr>
          <w:rFonts w:cstheme="minorHAnsi"/>
        </w:rPr>
        <w:t>.</w:t>
      </w:r>
    </w:p>
    <w:p w14:paraId="1C2E4876" w14:textId="77777777" w:rsidR="00076ECF" w:rsidRPr="00B57C06" w:rsidRDefault="009A7767" w:rsidP="00FD117A">
      <w:pPr>
        <w:spacing w:after="200" w:line="360" w:lineRule="auto"/>
        <w:jc w:val="both"/>
        <w:rPr>
          <w:rFonts w:cstheme="minorHAnsi"/>
        </w:rPr>
      </w:pPr>
      <w:r w:rsidRPr="00B57C06">
        <w:rPr>
          <w:rFonts w:cstheme="minorHAnsi"/>
        </w:rPr>
        <w:t>1.3</w:t>
      </w:r>
      <w:r w:rsidR="00FD117A" w:rsidRPr="00B57C06">
        <w:rPr>
          <w:rFonts w:cstheme="minorHAnsi"/>
        </w:rPr>
        <w:t xml:space="preserve">. </w:t>
      </w:r>
      <w:r w:rsidR="00076ECF" w:rsidRPr="00B57C06">
        <w:rPr>
          <w:rFonts w:cstheme="minorHAnsi"/>
        </w:rPr>
        <w:t>Haverá preferência para contratação com MEI, Microempresa e Empresa de Pequeno Porte, na forma do inciso I do art. 48 da Lei Complementar nº 123/2006 e do art. 2º do Decreto nº 09/2024.</w:t>
      </w:r>
    </w:p>
    <w:p w14:paraId="5C015A58" w14:textId="633786EF" w:rsidR="00B57C06" w:rsidRPr="00B57C06" w:rsidRDefault="009A7767" w:rsidP="00BE792E">
      <w:pPr>
        <w:spacing w:after="200" w:line="360" w:lineRule="auto"/>
        <w:jc w:val="both"/>
        <w:rPr>
          <w:rFonts w:cstheme="minorHAnsi"/>
        </w:rPr>
      </w:pPr>
      <w:r w:rsidRPr="00B57C06">
        <w:rPr>
          <w:rFonts w:cstheme="minorHAnsi"/>
        </w:rPr>
        <w:t>1.4</w:t>
      </w:r>
      <w:r w:rsidR="00BE792E" w:rsidRPr="00B57C06">
        <w:rPr>
          <w:rFonts w:cstheme="minorHAnsi"/>
        </w:rPr>
        <w:t xml:space="preserve">. Haverá prioridade para fornecedores </w:t>
      </w:r>
      <w:r w:rsidR="00BE792E" w:rsidRPr="00B57C06">
        <w:rPr>
          <w:rFonts w:cstheme="minorHAnsi"/>
          <w:u w:val="single"/>
        </w:rPr>
        <w:t>locais e regionais</w:t>
      </w:r>
      <w:r w:rsidR="00BE792E" w:rsidRPr="00B57C06">
        <w:rPr>
          <w:rFonts w:cstheme="minorHAnsi"/>
        </w:rPr>
        <w:t xml:space="preserve"> de acordo com o § 3º do art. 48 da Lei Complementar nº 123/2006, e com os incisos I e II do art. 1º do Decreto Municipal nº 149/2023.</w:t>
      </w:r>
    </w:p>
    <w:p w14:paraId="7FA0706D" w14:textId="77777777" w:rsidR="00E8477C" w:rsidRPr="00B57C06" w:rsidRDefault="009A7767" w:rsidP="00E8477C">
      <w:pPr>
        <w:spacing w:after="200" w:line="360" w:lineRule="auto"/>
        <w:jc w:val="both"/>
        <w:rPr>
          <w:rFonts w:cstheme="minorHAnsi"/>
        </w:rPr>
      </w:pPr>
      <w:r w:rsidRPr="00B57C06">
        <w:rPr>
          <w:rFonts w:cstheme="minorHAnsi"/>
        </w:rPr>
        <w:t>1.5</w:t>
      </w:r>
      <w:r w:rsidR="00E8477C" w:rsidRPr="00B57C06">
        <w:rPr>
          <w:rFonts w:cstheme="minorHAnsi"/>
        </w:rPr>
        <w:t>. LOCAL DE ENTREGA DO OBJETO</w:t>
      </w:r>
    </w:p>
    <w:p w14:paraId="4B320650" w14:textId="592912E9" w:rsidR="00613069" w:rsidRPr="00B57C06" w:rsidRDefault="009A7767" w:rsidP="00E8477C">
      <w:pPr>
        <w:spacing w:after="200" w:line="360" w:lineRule="auto"/>
        <w:jc w:val="both"/>
        <w:rPr>
          <w:rFonts w:cstheme="minorHAnsi"/>
        </w:rPr>
      </w:pPr>
      <w:r w:rsidRPr="00B57C06">
        <w:rPr>
          <w:rFonts w:cstheme="minorHAnsi"/>
        </w:rPr>
        <w:t>1.5</w:t>
      </w:r>
      <w:r w:rsidR="00E8477C" w:rsidRPr="00B57C06">
        <w:rPr>
          <w:rFonts w:cstheme="minorHAnsi"/>
        </w:rPr>
        <w:t xml:space="preserve">.1. </w:t>
      </w:r>
      <w:r w:rsidR="00BF2451" w:rsidRPr="00B57C06">
        <w:rPr>
          <w:rFonts w:cstheme="minorHAnsi"/>
        </w:rPr>
        <w:t>Os serviços</w:t>
      </w:r>
      <w:r w:rsidR="00E8477C" w:rsidRPr="00B57C06">
        <w:rPr>
          <w:rFonts w:cstheme="minorHAnsi"/>
        </w:rPr>
        <w:t xml:space="preserve"> deverão ser </w:t>
      </w:r>
      <w:r w:rsidR="00BF2451" w:rsidRPr="00B57C06">
        <w:rPr>
          <w:rFonts w:cstheme="minorHAnsi"/>
        </w:rPr>
        <w:t>prestados</w:t>
      </w:r>
      <w:r w:rsidR="00E8477C" w:rsidRPr="00B57C06">
        <w:rPr>
          <w:rFonts w:cstheme="minorHAnsi"/>
        </w:rPr>
        <w:t xml:space="preserve"> de forma Integral, de acordo com a Solicitação de Fornecimento expedida pela Secretaria Municipal </w:t>
      </w:r>
      <w:r w:rsidR="009C1674" w:rsidRPr="00B57C06">
        <w:rPr>
          <w:rFonts w:cstheme="minorHAnsi"/>
        </w:rPr>
        <w:t xml:space="preserve">de </w:t>
      </w:r>
      <w:r w:rsidR="008E53BF" w:rsidRPr="008E53BF">
        <w:rPr>
          <w:rFonts w:cstheme="minorHAnsi"/>
        </w:rPr>
        <w:t>Secretaria de Esportes, Cultura e Lazer</w:t>
      </w:r>
      <w:r w:rsidR="008E53BF">
        <w:rPr>
          <w:rFonts w:cstheme="minorHAnsi"/>
        </w:rPr>
        <w:t xml:space="preserve"> </w:t>
      </w:r>
      <w:r w:rsidR="00BF2451" w:rsidRPr="00B57C06">
        <w:rPr>
          <w:rFonts w:cstheme="minorHAnsi"/>
        </w:rPr>
        <w:t>encaminhada pela Coordenadoria de Suprimentos e Logística</w:t>
      </w:r>
      <w:r w:rsidR="00E8477C" w:rsidRPr="00B57C06">
        <w:rPr>
          <w:rFonts w:cstheme="minorHAnsi"/>
        </w:rPr>
        <w:t>, no seguinte endereço:</w:t>
      </w:r>
    </w:p>
    <w:p w14:paraId="46F371DB" w14:textId="1DB41BEA" w:rsidR="008E53BF" w:rsidRDefault="00B947AD" w:rsidP="00B947AD">
      <w:pPr>
        <w:pStyle w:val="PargrafodaLista"/>
        <w:numPr>
          <w:ilvl w:val="0"/>
          <w:numId w:val="12"/>
        </w:numPr>
        <w:ind w:right="-285"/>
        <w:jc w:val="both"/>
        <w:rPr>
          <w:rFonts w:cstheme="minorHAnsi"/>
        </w:rPr>
      </w:pPr>
      <w:r>
        <w:rPr>
          <w:rFonts w:cstheme="minorHAnsi"/>
        </w:rPr>
        <w:t xml:space="preserve">Rua 13 de Abril, quadra 05, distrito </w:t>
      </w:r>
      <w:proofErr w:type="spellStart"/>
      <w:r>
        <w:rPr>
          <w:rFonts w:cstheme="minorHAnsi"/>
        </w:rPr>
        <w:t>Bocajá</w:t>
      </w:r>
      <w:proofErr w:type="spellEnd"/>
      <w:r>
        <w:rPr>
          <w:rFonts w:cstheme="minorHAnsi"/>
        </w:rPr>
        <w:t>, 30 km da sede do Laguna Carapã-MS</w:t>
      </w:r>
    </w:p>
    <w:p w14:paraId="37BB13FB" w14:textId="77777777" w:rsidR="00B947AD" w:rsidRPr="00B947AD" w:rsidRDefault="00B947AD" w:rsidP="00B947AD">
      <w:pPr>
        <w:pStyle w:val="PargrafodaLista"/>
        <w:ind w:right="-285"/>
        <w:jc w:val="both"/>
        <w:rPr>
          <w:rFonts w:cstheme="minorHAnsi"/>
        </w:rPr>
      </w:pPr>
    </w:p>
    <w:p w14:paraId="793CAE88" w14:textId="77777777" w:rsidR="00E8477C" w:rsidRPr="00B57C06" w:rsidRDefault="009A7767" w:rsidP="00E8477C">
      <w:pPr>
        <w:spacing w:after="200" w:line="360" w:lineRule="auto"/>
        <w:jc w:val="both"/>
        <w:rPr>
          <w:rFonts w:cstheme="minorHAnsi"/>
        </w:rPr>
      </w:pPr>
      <w:r w:rsidRPr="00B57C06">
        <w:rPr>
          <w:rFonts w:cstheme="minorHAnsi"/>
        </w:rPr>
        <w:t>1.6</w:t>
      </w:r>
      <w:r w:rsidR="00E8477C" w:rsidRPr="00B57C06">
        <w:rPr>
          <w:rFonts w:cstheme="minorHAnsi"/>
        </w:rPr>
        <w:t>. DO PRAZO DE ENTREGA E CONDIÇÕES DE EXECUÇÃO E RECEBIMENTO DO OBJETO</w:t>
      </w:r>
    </w:p>
    <w:p w14:paraId="28009151" w14:textId="0B59EB06" w:rsidR="00C77F40" w:rsidRPr="00B57C06" w:rsidRDefault="009A7767" w:rsidP="00E8477C">
      <w:pPr>
        <w:spacing w:after="200" w:line="360" w:lineRule="auto"/>
        <w:jc w:val="both"/>
        <w:rPr>
          <w:rFonts w:cstheme="minorHAnsi"/>
        </w:rPr>
      </w:pPr>
      <w:r w:rsidRPr="00B57C06">
        <w:rPr>
          <w:rFonts w:cstheme="minorHAnsi"/>
        </w:rPr>
        <w:lastRenderedPageBreak/>
        <w:t>1.6</w:t>
      </w:r>
      <w:r w:rsidR="00E8477C" w:rsidRPr="00B57C06">
        <w:rPr>
          <w:rFonts w:cstheme="minorHAnsi"/>
        </w:rPr>
        <w:t xml:space="preserve">.1. A empresa fica obrigada a </w:t>
      </w:r>
      <w:r w:rsidR="00C77F40" w:rsidRPr="00B57C06">
        <w:rPr>
          <w:rFonts w:cstheme="minorHAnsi"/>
        </w:rPr>
        <w:t>prestar os serviços</w:t>
      </w:r>
      <w:r w:rsidR="00E8477C" w:rsidRPr="00B57C06">
        <w:rPr>
          <w:rFonts w:cstheme="minorHAnsi"/>
        </w:rPr>
        <w:t xml:space="preserve"> solicitados, nas condições estabelecidas neste Termo</w:t>
      </w:r>
      <w:r w:rsidR="0096780D" w:rsidRPr="00B57C06">
        <w:rPr>
          <w:rFonts w:cstheme="minorHAnsi"/>
        </w:rPr>
        <w:t xml:space="preserve"> e nos documentos que seguem em anexo</w:t>
      </w:r>
      <w:r w:rsidR="00E8477C" w:rsidRPr="00B57C06">
        <w:rPr>
          <w:rFonts w:cstheme="minorHAnsi"/>
        </w:rPr>
        <w:t xml:space="preserve">, </w:t>
      </w:r>
      <w:r w:rsidR="0096780D" w:rsidRPr="00B57C06">
        <w:rPr>
          <w:rFonts w:cstheme="minorHAnsi"/>
        </w:rPr>
        <w:t xml:space="preserve">no prazo máximo de </w:t>
      </w:r>
      <w:r w:rsidR="00613069">
        <w:rPr>
          <w:rFonts w:cstheme="minorHAnsi"/>
        </w:rPr>
        <w:t>6</w:t>
      </w:r>
      <w:r w:rsidR="009C1674" w:rsidRPr="00B57C06">
        <w:rPr>
          <w:rFonts w:cstheme="minorHAnsi"/>
        </w:rPr>
        <w:t>0</w:t>
      </w:r>
      <w:r w:rsidR="0096780D" w:rsidRPr="00B57C06">
        <w:rPr>
          <w:rFonts w:cstheme="minorHAnsi"/>
        </w:rPr>
        <w:t xml:space="preserve"> (</w:t>
      </w:r>
      <w:r w:rsidR="009C1674" w:rsidRPr="00B57C06">
        <w:rPr>
          <w:rFonts w:cstheme="minorHAnsi"/>
        </w:rPr>
        <w:t>trinta</w:t>
      </w:r>
      <w:r w:rsidR="0096780D" w:rsidRPr="00B57C06">
        <w:rPr>
          <w:rFonts w:cstheme="minorHAnsi"/>
        </w:rPr>
        <w:t>) dias, conforme cronograma físico-financeiro em anexo</w:t>
      </w:r>
      <w:r w:rsidR="00E8477C" w:rsidRPr="00B57C06">
        <w:rPr>
          <w:rFonts w:cstheme="minorHAnsi"/>
        </w:rPr>
        <w:t>.</w:t>
      </w:r>
    </w:p>
    <w:p w14:paraId="38D39848" w14:textId="77777777" w:rsidR="009A7767" w:rsidRPr="00B57C06" w:rsidRDefault="009A7767" w:rsidP="009A7767">
      <w:pPr>
        <w:spacing w:after="200" w:line="360" w:lineRule="auto"/>
        <w:jc w:val="both"/>
        <w:rPr>
          <w:rFonts w:cstheme="minorHAnsi"/>
          <w:bCs/>
        </w:rPr>
      </w:pPr>
      <w:r w:rsidRPr="00B57C06">
        <w:rPr>
          <w:rFonts w:cstheme="minorHAnsi"/>
        </w:rPr>
        <w:t>1.6</w:t>
      </w:r>
      <w:r w:rsidR="00E8477C" w:rsidRPr="00B57C06">
        <w:rPr>
          <w:rFonts w:cstheme="minorHAnsi"/>
        </w:rPr>
        <w:t xml:space="preserve">.2. </w:t>
      </w:r>
      <w:r w:rsidRPr="00B57C06">
        <w:rPr>
          <w:rFonts w:cstheme="minorHAnsi"/>
          <w:bCs/>
        </w:rPr>
        <w:t>É vedada a subcontratação para este tipo de contratação.</w:t>
      </w:r>
    </w:p>
    <w:p w14:paraId="2885E36A" w14:textId="0C374066" w:rsidR="00E8477C" w:rsidRPr="00B57C06" w:rsidRDefault="009A7767" w:rsidP="00E8477C">
      <w:pPr>
        <w:spacing w:after="200" w:line="360" w:lineRule="auto"/>
        <w:jc w:val="both"/>
        <w:rPr>
          <w:rFonts w:cstheme="minorHAnsi"/>
        </w:rPr>
      </w:pPr>
      <w:r w:rsidRPr="00B57C06">
        <w:rPr>
          <w:rFonts w:cstheme="minorHAnsi"/>
        </w:rPr>
        <w:t>1.6</w:t>
      </w:r>
      <w:r w:rsidR="00E8477C" w:rsidRPr="00B57C06">
        <w:rPr>
          <w:rFonts w:cstheme="minorHAnsi"/>
        </w:rPr>
        <w:t xml:space="preserve">.3. </w:t>
      </w:r>
      <w:r w:rsidRPr="00B57C06">
        <w:rPr>
          <w:rFonts w:cstheme="minorHAnsi"/>
          <w:bCs/>
        </w:rPr>
        <w:t xml:space="preserve">A empresa deverá executar os serviços solicitados conforme </w:t>
      </w:r>
      <w:r w:rsidR="00DD612E" w:rsidRPr="00B57C06">
        <w:rPr>
          <w:rFonts w:cstheme="minorHAnsi"/>
          <w:bCs/>
        </w:rPr>
        <w:t xml:space="preserve">planilhas, </w:t>
      </w:r>
      <w:r w:rsidRPr="00B57C06">
        <w:rPr>
          <w:rFonts w:cstheme="minorHAnsi"/>
          <w:bCs/>
        </w:rPr>
        <w:t>cronograma</w:t>
      </w:r>
      <w:r w:rsidR="00DD612E" w:rsidRPr="00B57C06">
        <w:rPr>
          <w:rFonts w:cstheme="minorHAnsi"/>
          <w:bCs/>
        </w:rPr>
        <w:t xml:space="preserve"> físico-financeiro e Memorial Descritivo</w:t>
      </w:r>
      <w:r w:rsidRPr="00B57C06">
        <w:rPr>
          <w:rFonts w:cstheme="minorHAnsi"/>
          <w:bCs/>
        </w:rPr>
        <w:t xml:space="preserve"> apresentado</w:t>
      </w:r>
      <w:r w:rsidR="00DD612E" w:rsidRPr="00B57C06">
        <w:rPr>
          <w:rFonts w:cstheme="minorHAnsi"/>
          <w:bCs/>
        </w:rPr>
        <w:t>s</w:t>
      </w:r>
      <w:r w:rsidRPr="00B57C06">
        <w:rPr>
          <w:rFonts w:cstheme="minorHAnsi"/>
          <w:bCs/>
        </w:rPr>
        <w:t xml:space="preserve"> pela Secretaria Municipal de</w:t>
      </w:r>
      <w:r w:rsidR="009C1674" w:rsidRPr="00B57C06">
        <w:rPr>
          <w:rFonts w:cstheme="minorHAnsi"/>
          <w:bCs/>
        </w:rPr>
        <w:t xml:space="preserve"> Educação</w:t>
      </w:r>
      <w:r w:rsidRPr="00B57C06">
        <w:rPr>
          <w:rFonts w:cstheme="minorHAnsi"/>
          <w:bCs/>
        </w:rPr>
        <w:t xml:space="preserve"> nas quantidades solicitadas</w:t>
      </w:r>
      <w:r w:rsidR="00E8477C" w:rsidRPr="00B57C06">
        <w:rPr>
          <w:rFonts w:cstheme="minorHAnsi"/>
        </w:rPr>
        <w:t>.</w:t>
      </w:r>
    </w:p>
    <w:p w14:paraId="33722A82" w14:textId="77777777" w:rsidR="00D8330C" w:rsidRPr="00B57C06" w:rsidRDefault="009A7767" w:rsidP="00E8477C">
      <w:pPr>
        <w:spacing w:after="200" w:line="360" w:lineRule="auto"/>
        <w:jc w:val="both"/>
        <w:rPr>
          <w:rFonts w:cstheme="minorHAnsi"/>
        </w:rPr>
      </w:pPr>
      <w:r w:rsidRPr="00B57C06">
        <w:rPr>
          <w:rFonts w:cstheme="minorHAnsi"/>
        </w:rPr>
        <w:t>1.6</w:t>
      </w:r>
      <w:r w:rsidR="00E8477C" w:rsidRPr="00B57C06">
        <w:rPr>
          <w:rFonts w:cstheme="minorHAnsi"/>
        </w:rPr>
        <w:t xml:space="preserve">.4. </w:t>
      </w:r>
      <w:r w:rsidR="00D8330C" w:rsidRPr="00B57C06">
        <w:rPr>
          <w:rFonts w:cstheme="minorHAnsi"/>
        </w:rPr>
        <w:t>Caberá à Contratada o fornecimento dos materiais e equipamentos necessários ao desempenho das atividades do profissional, necessários à plena execução dos serviços, sem quaisquer ônus adicionais à Administração.</w:t>
      </w:r>
    </w:p>
    <w:p w14:paraId="31C8D52D" w14:textId="3AF3D7D5" w:rsidR="00A82A83" w:rsidRPr="00B57C06" w:rsidRDefault="009A7767" w:rsidP="001D229D">
      <w:pPr>
        <w:spacing w:after="200" w:line="360" w:lineRule="auto"/>
        <w:jc w:val="both"/>
        <w:rPr>
          <w:rFonts w:cstheme="minorHAnsi"/>
          <w:bCs/>
        </w:rPr>
      </w:pPr>
      <w:r w:rsidRPr="00B57C06">
        <w:rPr>
          <w:rFonts w:cstheme="minorHAnsi"/>
        </w:rPr>
        <w:t>1.6</w:t>
      </w:r>
      <w:r w:rsidR="00E8477C" w:rsidRPr="00B57C06">
        <w:rPr>
          <w:rFonts w:cstheme="minorHAnsi"/>
        </w:rPr>
        <w:t xml:space="preserve">.5. </w:t>
      </w:r>
      <w:r w:rsidR="00D8330C" w:rsidRPr="00B57C06">
        <w:rPr>
          <w:rFonts w:cstheme="minorHAnsi"/>
          <w:bCs/>
        </w:rPr>
        <w:t>Caberá à Contratada o fornecimento de EPIS – Equipamentos de Proteção Individual – necessários à execução das atividades inerentes às contratadas.</w:t>
      </w:r>
    </w:p>
    <w:p w14:paraId="08B3CC6A" w14:textId="77777777" w:rsidR="00E8477C" w:rsidRPr="00B57C06" w:rsidRDefault="009A7767" w:rsidP="00E8477C">
      <w:pPr>
        <w:spacing w:after="200" w:line="360" w:lineRule="auto"/>
        <w:jc w:val="both"/>
        <w:rPr>
          <w:rFonts w:cstheme="minorHAnsi"/>
        </w:rPr>
      </w:pPr>
      <w:r w:rsidRPr="00B57C06">
        <w:rPr>
          <w:rFonts w:cstheme="minorHAnsi"/>
        </w:rPr>
        <w:t>1.7</w:t>
      </w:r>
      <w:r w:rsidR="00E8477C" w:rsidRPr="00B57C06">
        <w:rPr>
          <w:rFonts w:cstheme="minorHAnsi"/>
        </w:rPr>
        <w:t>. DA VIGÊNCIA</w:t>
      </w:r>
    </w:p>
    <w:p w14:paraId="562A8882" w14:textId="0463B94D" w:rsidR="00B57C06" w:rsidRPr="00B57C06" w:rsidRDefault="009A7767" w:rsidP="00E8477C">
      <w:pPr>
        <w:spacing w:after="200" w:line="360" w:lineRule="auto"/>
        <w:jc w:val="both"/>
        <w:rPr>
          <w:rFonts w:cstheme="minorHAnsi"/>
        </w:rPr>
      </w:pPr>
      <w:r w:rsidRPr="00B57C06">
        <w:rPr>
          <w:rFonts w:cstheme="minorHAnsi"/>
        </w:rPr>
        <w:t>1.7</w:t>
      </w:r>
      <w:r w:rsidR="00E8477C" w:rsidRPr="00B57C06">
        <w:rPr>
          <w:rFonts w:cstheme="minorHAnsi"/>
        </w:rPr>
        <w:t xml:space="preserve">.1. </w:t>
      </w:r>
      <w:r w:rsidRPr="00B57C06">
        <w:rPr>
          <w:rFonts w:cstheme="minorHAnsi"/>
        </w:rPr>
        <w:t>Não haverá termo de contrato para esta contratação, uma vez que se trata de</w:t>
      </w:r>
      <w:r w:rsidR="001D229D" w:rsidRPr="00B57C06">
        <w:rPr>
          <w:rFonts w:cstheme="minorHAnsi"/>
        </w:rPr>
        <w:t xml:space="preserve"> serviços com</w:t>
      </w:r>
      <w:r w:rsidRPr="00B57C06">
        <w:rPr>
          <w:rFonts w:cstheme="minorHAnsi"/>
        </w:rPr>
        <w:t xml:space="preserve"> entrega imediata, de acordo com o inciso II do artigo 95 da Lei Federal nº 14.133/2021.</w:t>
      </w:r>
    </w:p>
    <w:p w14:paraId="7C260370" w14:textId="77777777" w:rsidR="00076ECF" w:rsidRPr="00B57C06" w:rsidRDefault="001C611D" w:rsidP="001C611D">
      <w:pPr>
        <w:spacing w:after="200" w:line="360" w:lineRule="auto"/>
        <w:jc w:val="both"/>
        <w:rPr>
          <w:rFonts w:cstheme="minorHAnsi"/>
          <w:b/>
        </w:rPr>
      </w:pPr>
      <w:r w:rsidRPr="00B57C06">
        <w:rPr>
          <w:rFonts w:cstheme="minorHAnsi"/>
          <w:b/>
        </w:rPr>
        <w:t>2. DA JUSTIFICATIVA</w:t>
      </w:r>
    </w:p>
    <w:p w14:paraId="19394254" w14:textId="19AD6A3F" w:rsidR="00B947AD" w:rsidRDefault="001C611D" w:rsidP="00B947AD">
      <w:pPr>
        <w:spacing w:after="0" w:line="360" w:lineRule="auto"/>
        <w:rPr>
          <w:rFonts w:cstheme="minorHAnsi"/>
        </w:rPr>
      </w:pPr>
      <w:r w:rsidRPr="00B57C06">
        <w:rPr>
          <w:rFonts w:cstheme="minorHAnsi"/>
          <w:lang w:val="pt-PT"/>
        </w:rPr>
        <w:t xml:space="preserve">2.1. </w:t>
      </w:r>
      <w:r w:rsidR="009C1674" w:rsidRPr="00B57C06">
        <w:rPr>
          <w:rFonts w:cstheme="minorHAnsi"/>
        </w:rPr>
        <w:t xml:space="preserve">Segundo o Documento de Formalização de Demanda encaminhada pela Secretaria </w:t>
      </w:r>
      <w:r w:rsidR="00613069" w:rsidRPr="008E53BF">
        <w:rPr>
          <w:rFonts w:cstheme="minorHAnsi"/>
        </w:rPr>
        <w:t>de</w:t>
      </w:r>
      <w:r w:rsidR="008E53BF" w:rsidRPr="008E53BF">
        <w:rPr>
          <w:rFonts w:cstheme="minorHAnsi"/>
        </w:rPr>
        <w:t xml:space="preserve"> Esportes, Cultura e Lazer</w:t>
      </w:r>
      <w:r w:rsidR="008E53BF">
        <w:rPr>
          <w:rFonts w:cstheme="minorHAnsi"/>
        </w:rPr>
        <w:t xml:space="preserve"> </w:t>
      </w:r>
      <w:r w:rsidR="009C1674" w:rsidRPr="00B57C06">
        <w:rPr>
          <w:rFonts w:cstheme="minorHAnsi"/>
        </w:rPr>
        <w:t xml:space="preserve">a necessidade de </w:t>
      </w:r>
      <w:r w:rsidR="00B57C06" w:rsidRPr="00B57C06">
        <w:rPr>
          <w:rFonts w:cstheme="minorHAnsi"/>
          <w:bCs/>
        </w:rPr>
        <w:t xml:space="preserve">Contratação </w:t>
      </w:r>
      <w:r w:rsidR="008E53BF" w:rsidRPr="008E53BF">
        <w:rPr>
          <w:rFonts w:cstheme="minorHAnsi"/>
          <w:bCs/>
        </w:rPr>
        <w:t xml:space="preserve">de empresa Contratação de Empresa Especializada para </w:t>
      </w:r>
      <w:r w:rsidR="00B947AD">
        <w:rPr>
          <w:rFonts w:cstheme="minorHAnsi"/>
          <w:bCs/>
        </w:rPr>
        <w:t>implantação</w:t>
      </w:r>
      <w:r w:rsidR="008E53BF" w:rsidRPr="008E53BF">
        <w:rPr>
          <w:rFonts w:cstheme="minorHAnsi"/>
          <w:bCs/>
        </w:rPr>
        <w:t xml:space="preserve"> </w:t>
      </w:r>
      <w:r w:rsidR="00B947AD">
        <w:rPr>
          <w:rFonts w:cstheme="minorHAnsi"/>
          <w:bCs/>
        </w:rPr>
        <w:t>d</w:t>
      </w:r>
      <w:r w:rsidR="008E53BF" w:rsidRPr="008E53BF">
        <w:rPr>
          <w:rFonts w:cstheme="minorHAnsi"/>
          <w:bCs/>
        </w:rPr>
        <w:t>e Pista de Caminhada no</w:t>
      </w:r>
      <w:r w:rsidR="00B947AD">
        <w:rPr>
          <w:rFonts w:cstheme="minorHAnsi"/>
          <w:bCs/>
        </w:rPr>
        <w:t xml:space="preserve"> distrito </w:t>
      </w:r>
      <w:proofErr w:type="spellStart"/>
      <w:r w:rsidR="00B947AD">
        <w:rPr>
          <w:rFonts w:cstheme="minorHAnsi"/>
          <w:bCs/>
        </w:rPr>
        <w:t>Bocaja</w:t>
      </w:r>
      <w:proofErr w:type="spellEnd"/>
      <w:r w:rsidR="00B947AD">
        <w:rPr>
          <w:rFonts w:cstheme="minorHAnsi"/>
          <w:bCs/>
        </w:rPr>
        <w:t>,</w:t>
      </w:r>
      <w:r w:rsidR="008E53BF" w:rsidRPr="008E53BF">
        <w:rPr>
          <w:rFonts w:cstheme="minorHAnsi"/>
          <w:bCs/>
        </w:rPr>
        <w:t xml:space="preserve"> Município de Laguna </w:t>
      </w:r>
      <w:proofErr w:type="spellStart"/>
      <w:r w:rsidR="008E53BF" w:rsidRPr="008E53BF">
        <w:rPr>
          <w:rFonts w:cstheme="minorHAnsi"/>
          <w:bCs/>
        </w:rPr>
        <w:t>Carapã∕MS</w:t>
      </w:r>
      <w:proofErr w:type="spellEnd"/>
      <w:r w:rsidR="008E53BF" w:rsidRPr="008E53BF">
        <w:rPr>
          <w:rFonts w:cstheme="minorHAnsi"/>
          <w:bCs/>
        </w:rPr>
        <w:t>,</w:t>
      </w:r>
      <w:r w:rsidR="008E53BF">
        <w:rPr>
          <w:rFonts w:cstheme="minorHAnsi"/>
        </w:rPr>
        <w:t xml:space="preserve"> </w:t>
      </w:r>
      <w:r w:rsidR="00613069" w:rsidRPr="00613069">
        <w:rPr>
          <w:rFonts w:cstheme="minorHAnsi"/>
        </w:rPr>
        <w:t xml:space="preserve">tem como principal objetivo fomentar a prática de atividades físicas e esportivas na comunidade. </w:t>
      </w:r>
    </w:p>
    <w:p w14:paraId="39F42563" w14:textId="0794839B" w:rsidR="00B947AD" w:rsidRDefault="00B947AD" w:rsidP="00B947AD">
      <w:pPr>
        <w:spacing w:after="0" w:line="360" w:lineRule="auto"/>
        <w:rPr>
          <w:rFonts w:cstheme="minorHAnsi"/>
        </w:rPr>
      </w:pPr>
      <w:r>
        <w:rPr>
          <w:rFonts w:cstheme="minorHAnsi"/>
        </w:rPr>
        <w:t xml:space="preserve"> </w:t>
      </w:r>
      <w:r w:rsidR="00613069" w:rsidRPr="00613069">
        <w:rPr>
          <w:rFonts w:cstheme="minorHAnsi"/>
        </w:rPr>
        <w:t xml:space="preserve">A prática de exercícios físicos é essencial para o bem-estar físico e mental da população. Com a </w:t>
      </w:r>
      <w:r>
        <w:rPr>
          <w:rFonts w:cstheme="minorHAnsi"/>
        </w:rPr>
        <w:t xml:space="preserve">implantação da pista de caminhada </w:t>
      </w:r>
      <w:r w:rsidR="00613069" w:rsidRPr="00613069">
        <w:rPr>
          <w:rFonts w:cstheme="minorHAnsi"/>
        </w:rPr>
        <w:t>espera-se um aumento significativo no uso deste espaço pela comunidade, incentivando hábitos saudáveis, a socialização entre os moradores e a ocupação de espaços públicos com atividades que contribuem para a qualidade de vida.</w:t>
      </w:r>
    </w:p>
    <w:p w14:paraId="45B7079B" w14:textId="77777777" w:rsidR="00B947AD" w:rsidRPr="00613069" w:rsidRDefault="00B947AD" w:rsidP="00B947AD">
      <w:pPr>
        <w:spacing w:after="0" w:line="360" w:lineRule="auto"/>
        <w:rPr>
          <w:rFonts w:cstheme="minorHAnsi"/>
        </w:rPr>
      </w:pPr>
    </w:p>
    <w:p w14:paraId="0AE768EE" w14:textId="7D39157F" w:rsidR="001C611D" w:rsidRPr="00B57C06" w:rsidRDefault="001C611D" w:rsidP="00102D9A">
      <w:pPr>
        <w:spacing w:after="200" w:line="360" w:lineRule="auto"/>
        <w:jc w:val="both"/>
        <w:rPr>
          <w:rFonts w:cstheme="minorHAnsi"/>
          <w:b/>
        </w:rPr>
      </w:pPr>
      <w:r w:rsidRPr="00B57C06">
        <w:rPr>
          <w:rFonts w:cstheme="minorHAnsi"/>
          <w:b/>
        </w:rPr>
        <w:lastRenderedPageBreak/>
        <w:t>3. DOS RECURSOS ORÇAMENTÁRIOS</w:t>
      </w:r>
    </w:p>
    <w:p w14:paraId="6AB11ED1" w14:textId="77777777" w:rsidR="001C611D" w:rsidRPr="00B57C06" w:rsidRDefault="001C611D" w:rsidP="001C611D">
      <w:pPr>
        <w:spacing w:after="200" w:line="360" w:lineRule="auto"/>
        <w:jc w:val="both"/>
        <w:rPr>
          <w:rFonts w:cstheme="minorHAnsi"/>
        </w:rPr>
      </w:pPr>
      <w:r w:rsidRPr="00B57C06">
        <w:rPr>
          <w:rFonts w:cstheme="minorHAnsi"/>
        </w:rPr>
        <w:t>3.1. As despesas decorrentes desta contratação estão programadas, na classificaç</w:t>
      </w:r>
      <w:r w:rsidR="001B0822" w:rsidRPr="00B57C06">
        <w:rPr>
          <w:rFonts w:cstheme="minorHAnsi"/>
        </w:rPr>
        <w:t>ão</w:t>
      </w:r>
      <w:r w:rsidRPr="00B57C06">
        <w:rPr>
          <w:rFonts w:cstheme="minorHAnsi"/>
        </w:rPr>
        <w:t xml:space="preserve"> abaixo:</w:t>
      </w:r>
    </w:p>
    <w:p w14:paraId="27F82626" w14:textId="39CB1E05" w:rsidR="001C611D" w:rsidRPr="00B57C06" w:rsidRDefault="008E53BF"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cstheme="minorHAnsi"/>
          <w:u w:val="single"/>
        </w:rPr>
      </w:pPr>
      <w:r>
        <w:rPr>
          <w:rFonts w:cstheme="minorHAnsi"/>
          <w:u w:val="single"/>
        </w:rPr>
        <w:t>27.81</w:t>
      </w:r>
      <w:r w:rsidR="000378E5">
        <w:rPr>
          <w:rFonts w:cstheme="minorHAnsi"/>
          <w:u w:val="single"/>
        </w:rPr>
        <w:t>2</w:t>
      </w:r>
      <w:r w:rsidR="001C611D" w:rsidRPr="00B57C06">
        <w:rPr>
          <w:rFonts w:cstheme="minorHAnsi"/>
          <w:u w:val="single"/>
        </w:rPr>
        <w:t xml:space="preserve"> – </w:t>
      </w:r>
      <w:r>
        <w:rPr>
          <w:rFonts w:cstheme="minorHAnsi"/>
          <w:u w:val="single"/>
        </w:rPr>
        <w:t xml:space="preserve">Desporto e lazer </w:t>
      </w:r>
    </w:p>
    <w:p w14:paraId="75DC3AB2" w14:textId="217DE8D4" w:rsidR="001C611D" w:rsidRPr="00B57C06" w:rsidRDefault="00C74515"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cstheme="minorHAnsi"/>
        </w:rPr>
      </w:pPr>
      <w:r>
        <w:rPr>
          <w:rFonts w:cstheme="minorHAnsi"/>
        </w:rPr>
        <w:t>1.00</w:t>
      </w:r>
      <w:r w:rsidR="008E53BF">
        <w:rPr>
          <w:rFonts w:cstheme="minorHAnsi"/>
        </w:rPr>
        <w:t>1</w:t>
      </w:r>
      <w:r>
        <w:rPr>
          <w:rFonts w:cstheme="minorHAnsi"/>
        </w:rPr>
        <w:t xml:space="preserve"> - CONSTRUÇÃO, AMPLIAÇÃO, REFORMA </w:t>
      </w:r>
      <w:r w:rsidR="008E53BF">
        <w:rPr>
          <w:rFonts w:cstheme="minorHAnsi"/>
        </w:rPr>
        <w:t>O GINASIO E QUADRA DE ESPORTE</w:t>
      </w:r>
    </w:p>
    <w:p w14:paraId="1CC4B607" w14:textId="61BC7E06" w:rsidR="001C611D" w:rsidRPr="00B57C06" w:rsidRDefault="001C611D"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cstheme="minorHAnsi"/>
        </w:rPr>
      </w:pPr>
      <w:r w:rsidRPr="00B57C06">
        <w:rPr>
          <w:rFonts w:cstheme="minorHAnsi"/>
        </w:rPr>
        <w:t xml:space="preserve">Fonte de Recurso: </w:t>
      </w:r>
      <w:r w:rsidR="001B0822" w:rsidRPr="00B57C06">
        <w:rPr>
          <w:rFonts w:cstheme="minorHAnsi"/>
        </w:rPr>
        <w:t>1.500</w:t>
      </w:r>
    </w:p>
    <w:p w14:paraId="4187EBA8" w14:textId="3CDBFA77" w:rsidR="001C611D" w:rsidRPr="00B57C06" w:rsidRDefault="00102D9A"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cstheme="minorHAnsi"/>
        </w:rPr>
      </w:pPr>
      <w:r w:rsidRPr="00B57C06">
        <w:rPr>
          <w:rFonts w:cstheme="minorHAnsi"/>
        </w:rPr>
        <w:t xml:space="preserve">Natureza: </w:t>
      </w:r>
      <w:r w:rsidR="00C74515">
        <w:rPr>
          <w:rFonts w:cstheme="minorHAnsi"/>
        </w:rPr>
        <w:t>4</w:t>
      </w:r>
      <w:r w:rsidR="001B0822" w:rsidRPr="00B57C06">
        <w:rPr>
          <w:rFonts w:cstheme="minorHAnsi"/>
        </w:rPr>
        <w:t>.</w:t>
      </w:r>
      <w:r w:rsidR="00C74515">
        <w:rPr>
          <w:rFonts w:cstheme="minorHAnsi"/>
        </w:rPr>
        <w:t>4</w:t>
      </w:r>
      <w:r w:rsidR="001B0822" w:rsidRPr="00B57C06">
        <w:rPr>
          <w:rFonts w:cstheme="minorHAnsi"/>
        </w:rPr>
        <w:t>.90.</w:t>
      </w:r>
      <w:r w:rsidR="00C74515">
        <w:rPr>
          <w:rFonts w:cstheme="minorHAnsi"/>
        </w:rPr>
        <w:t>51</w:t>
      </w:r>
      <w:r w:rsidR="000A6A82" w:rsidRPr="00B57C06">
        <w:rPr>
          <w:rFonts w:cstheme="minorHAnsi"/>
        </w:rPr>
        <w:t>.00</w:t>
      </w:r>
      <w:r w:rsidRPr="00B57C06">
        <w:rPr>
          <w:rFonts w:cstheme="minorHAnsi"/>
        </w:rPr>
        <w:t xml:space="preserve"> </w:t>
      </w:r>
      <w:r w:rsidR="001C611D" w:rsidRPr="00B57C06">
        <w:rPr>
          <w:rFonts w:cstheme="minorHAnsi"/>
        </w:rPr>
        <w:t xml:space="preserve">– </w:t>
      </w:r>
      <w:r w:rsidR="00C74515">
        <w:rPr>
          <w:rFonts w:cstheme="minorHAnsi"/>
        </w:rPr>
        <w:t xml:space="preserve">Obras e Instalações </w:t>
      </w:r>
    </w:p>
    <w:p w14:paraId="16685FF4" w14:textId="77777777" w:rsidR="000A6A82" w:rsidRPr="00B57C06" w:rsidRDefault="000A6A82" w:rsidP="001C611D">
      <w:pPr>
        <w:spacing w:after="0" w:line="240" w:lineRule="auto"/>
        <w:jc w:val="both"/>
        <w:rPr>
          <w:rFonts w:cstheme="minorHAnsi"/>
          <w:b/>
        </w:rPr>
      </w:pPr>
    </w:p>
    <w:p w14:paraId="3D35D7E7" w14:textId="77777777" w:rsidR="00914E9E" w:rsidRPr="00B57C06" w:rsidRDefault="00914E9E" w:rsidP="00914E9E">
      <w:pPr>
        <w:spacing w:after="200" w:line="360" w:lineRule="auto"/>
        <w:jc w:val="both"/>
        <w:rPr>
          <w:rFonts w:cstheme="minorHAnsi"/>
          <w:b/>
        </w:rPr>
      </w:pPr>
      <w:r w:rsidRPr="00B57C06">
        <w:rPr>
          <w:rFonts w:cstheme="minorHAnsi"/>
          <w:b/>
        </w:rPr>
        <w:t>4. PERÍODO DE ENVIO DA PROPOSTA</w:t>
      </w:r>
    </w:p>
    <w:p w14:paraId="02D48147" w14:textId="7DB6B13F" w:rsidR="00D40220" w:rsidRPr="00B57C06" w:rsidRDefault="00914E9E" w:rsidP="00914E9E">
      <w:pPr>
        <w:spacing w:after="200" w:line="360" w:lineRule="auto"/>
        <w:jc w:val="both"/>
        <w:rPr>
          <w:rFonts w:cstheme="minorHAnsi"/>
        </w:rPr>
      </w:pPr>
      <w:r w:rsidRPr="00B57C06">
        <w:rPr>
          <w:rFonts w:cstheme="minorHAnsi"/>
        </w:rPr>
        <w:t>4.1. A presente Dispensa Simplificada ficará aberta por um período de 0</w:t>
      </w:r>
      <w:r w:rsidR="00B947AD">
        <w:rPr>
          <w:rFonts w:cstheme="minorHAnsi"/>
        </w:rPr>
        <w:t>5</w:t>
      </w:r>
      <w:r w:rsidRPr="00B57C06">
        <w:rPr>
          <w:rFonts w:cstheme="minorHAnsi"/>
        </w:rPr>
        <w:t xml:space="preserve"> (</w:t>
      </w:r>
      <w:r w:rsidR="00B947AD">
        <w:rPr>
          <w:rFonts w:cstheme="minorHAnsi"/>
        </w:rPr>
        <w:t>cinco</w:t>
      </w:r>
      <w:r w:rsidRPr="00B57C06">
        <w:rPr>
          <w:rFonts w:cstheme="minorHAnsi"/>
        </w:rPr>
        <w:t>) dias úteis, a partir da data da divulgação no site eletrônico oficial do Município, sendo que os respectivos documentos poderão ser encaminhados via e-mail ou protocolados no Paço Municipal.</w:t>
      </w:r>
    </w:p>
    <w:p w14:paraId="3C0DB0F0" w14:textId="77777777" w:rsidR="00914E9E" w:rsidRPr="00B57C06" w:rsidRDefault="00914E9E" w:rsidP="00914E9E">
      <w:pPr>
        <w:spacing w:after="200" w:line="360" w:lineRule="auto"/>
        <w:jc w:val="both"/>
        <w:rPr>
          <w:rFonts w:cstheme="minorHAnsi"/>
          <w:b/>
        </w:rPr>
      </w:pPr>
      <w:r w:rsidRPr="00B57C06">
        <w:rPr>
          <w:rFonts w:cstheme="minorHAnsi"/>
          <w:b/>
        </w:rPr>
        <w:t>5. PROPOSTA DE PREÇO/COTAÇÃO</w:t>
      </w:r>
    </w:p>
    <w:p w14:paraId="7449BC9A" w14:textId="77777777" w:rsidR="00914E9E" w:rsidRPr="00B57C06" w:rsidRDefault="00914E9E" w:rsidP="00914E9E">
      <w:pPr>
        <w:spacing w:after="200" w:line="360" w:lineRule="auto"/>
        <w:jc w:val="both"/>
        <w:rPr>
          <w:rFonts w:cstheme="minorHAnsi"/>
        </w:rPr>
      </w:pPr>
      <w:r w:rsidRPr="00B57C06">
        <w:rPr>
          <w:rFonts w:cstheme="minorHAnsi"/>
        </w:rPr>
        <w:t>5.1. O fornecedor interessado, deverá encaminhar a proposta conforme modelo constante no Anexo I deste Termo de Referência, com a descrição do objeto ofertado, a marca do produto, quando for o caso, e o preço, unitário e total de cada item, até a data e o horário estabelecidos para abertura do procedimento.</w:t>
      </w:r>
    </w:p>
    <w:p w14:paraId="4BD562D8" w14:textId="77777777" w:rsidR="00914E9E" w:rsidRPr="00B57C06" w:rsidRDefault="00914E9E" w:rsidP="00914E9E">
      <w:pPr>
        <w:spacing w:after="200" w:line="360" w:lineRule="auto"/>
        <w:jc w:val="both"/>
        <w:rPr>
          <w:rFonts w:cstheme="minorHAnsi"/>
        </w:rPr>
      </w:pPr>
      <w:r w:rsidRPr="00B57C06">
        <w:rPr>
          <w:rFonts w:cstheme="minorHAnsi"/>
        </w:rPr>
        <w:t xml:space="preserve">5.2. </w:t>
      </w:r>
      <w:r w:rsidR="00DC0CBA" w:rsidRPr="00B57C06">
        <w:rPr>
          <w:rFonts w:cstheme="minorHAnsi"/>
        </w:rPr>
        <w:t xml:space="preserve">Deverá apresentar, ainda,  em sua proposta as seguintes informações: </w:t>
      </w:r>
      <w:r w:rsidRPr="00B57C06">
        <w:rPr>
          <w:rFonts w:cstheme="minorHAnsi"/>
          <w:b/>
        </w:rPr>
        <w:t>Planilha de quantidades e preços</w:t>
      </w:r>
      <w:r w:rsidRPr="00B57C06">
        <w:rPr>
          <w:rFonts w:cstheme="minorHAnsi"/>
        </w:rPr>
        <w:t>, de acord</w:t>
      </w:r>
      <w:r w:rsidR="00DC0CBA" w:rsidRPr="00B57C06">
        <w:rPr>
          <w:rFonts w:cstheme="minorHAnsi"/>
        </w:rPr>
        <w:t xml:space="preserve">o com </w:t>
      </w:r>
      <w:r w:rsidR="00DC0CBA" w:rsidRPr="00B57C06">
        <w:rPr>
          <w:rFonts w:cstheme="minorHAnsi"/>
          <w:b/>
        </w:rPr>
        <w:t>modelos disponibilizados</w:t>
      </w:r>
      <w:r w:rsidRPr="00B57C06">
        <w:rPr>
          <w:rFonts w:cstheme="minorHAnsi"/>
        </w:rPr>
        <w:t>, incluindo todas as despesas inerentes ao</w:t>
      </w:r>
      <w:r w:rsidR="00DC0CBA" w:rsidRPr="00B57C06">
        <w:rPr>
          <w:rFonts w:cstheme="minorHAnsi"/>
        </w:rPr>
        <w:t xml:space="preserve">s serviços, indicando os preços </w:t>
      </w:r>
      <w:r w:rsidRPr="00B57C06">
        <w:rPr>
          <w:rFonts w:cstheme="minorHAnsi"/>
        </w:rPr>
        <w:t>unitários, para todos os serviços relacionados na referid</w:t>
      </w:r>
      <w:r w:rsidR="00DC0CBA" w:rsidRPr="00B57C06">
        <w:rPr>
          <w:rFonts w:cstheme="minorHAnsi"/>
        </w:rPr>
        <w:t xml:space="preserve">a planilha, os subtotais, preço </w:t>
      </w:r>
      <w:r w:rsidRPr="00B57C06">
        <w:rPr>
          <w:rFonts w:cstheme="minorHAnsi"/>
        </w:rPr>
        <w:t xml:space="preserve">total, bem como o detalhamento do </w:t>
      </w:r>
      <w:r w:rsidRPr="00B57C06">
        <w:rPr>
          <w:rFonts w:cstheme="minorHAnsi"/>
          <w:b/>
        </w:rPr>
        <w:t>BDI (Bonificaçã</w:t>
      </w:r>
      <w:r w:rsidR="00DC0CBA" w:rsidRPr="00B57C06">
        <w:rPr>
          <w:rFonts w:cstheme="minorHAnsi"/>
          <w:b/>
        </w:rPr>
        <w:t>o de Despesas Indiretas)</w:t>
      </w:r>
      <w:r w:rsidR="00DC0CBA" w:rsidRPr="00B57C06">
        <w:rPr>
          <w:rFonts w:cstheme="minorHAnsi"/>
        </w:rPr>
        <w:t xml:space="preserve"> em que </w:t>
      </w:r>
      <w:r w:rsidRPr="00B57C06">
        <w:rPr>
          <w:rFonts w:cstheme="minorHAnsi"/>
        </w:rPr>
        <w:t>se indicarão todos os preços ofertados de acordo com o especificado, bem como o valor</w:t>
      </w:r>
      <w:r w:rsidR="00DC0CBA" w:rsidRPr="00B57C06">
        <w:rPr>
          <w:rFonts w:cstheme="minorHAnsi"/>
        </w:rPr>
        <w:t xml:space="preserve"> </w:t>
      </w:r>
      <w:r w:rsidRPr="00B57C06">
        <w:rPr>
          <w:rFonts w:cstheme="minorHAnsi"/>
        </w:rPr>
        <w:t>total da proposta, os quais deverão ser precedidos da vírgula que segue a unidade</w:t>
      </w:r>
      <w:r w:rsidR="00DC0CBA" w:rsidRPr="00B57C06">
        <w:rPr>
          <w:rFonts w:cstheme="minorHAnsi"/>
        </w:rPr>
        <w:t xml:space="preserve"> </w:t>
      </w:r>
      <w:r w:rsidRPr="00B57C06">
        <w:rPr>
          <w:rFonts w:cstheme="minorHAnsi"/>
        </w:rPr>
        <w:t>centavos, sem emendas, rasuras ou entrelinhas,</w:t>
      </w:r>
      <w:r w:rsidR="00DC0CBA" w:rsidRPr="00B57C06">
        <w:rPr>
          <w:rFonts w:cstheme="minorHAnsi"/>
        </w:rPr>
        <w:t xml:space="preserve"> assinadas por representante da </w:t>
      </w:r>
      <w:r w:rsidRPr="00B57C06">
        <w:rPr>
          <w:rFonts w:cstheme="minorHAnsi"/>
        </w:rPr>
        <w:t>empresa, rubricada em todas as suas vias e deverá</w:t>
      </w:r>
      <w:r w:rsidR="00DC0CBA" w:rsidRPr="00B57C06">
        <w:rPr>
          <w:rFonts w:cstheme="minorHAnsi"/>
        </w:rPr>
        <w:t xml:space="preserve"> ser acompanhada de </w:t>
      </w:r>
      <w:r w:rsidR="00DC0CBA" w:rsidRPr="00B57C06">
        <w:rPr>
          <w:rFonts w:cstheme="minorHAnsi"/>
          <w:b/>
        </w:rPr>
        <w:t>cronograma físico e financeiro</w:t>
      </w:r>
      <w:r w:rsidR="00DC0CBA" w:rsidRPr="00B57C06">
        <w:rPr>
          <w:rFonts w:cstheme="minorHAnsi"/>
        </w:rPr>
        <w:t>.</w:t>
      </w:r>
    </w:p>
    <w:p w14:paraId="543DDEE5" w14:textId="77777777" w:rsidR="0002070C" w:rsidRPr="00B57C06" w:rsidRDefault="0002070C" w:rsidP="00914E9E">
      <w:pPr>
        <w:spacing w:after="200" w:line="360" w:lineRule="auto"/>
        <w:jc w:val="both"/>
        <w:rPr>
          <w:rFonts w:cstheme="minorHAnsi"/>
        </w:rPr>
      </w:pPr>
      <w:r w:rsidRPr="00B57C06">
        <w:rPr>
          <w:rFonts w:cstheme="minorHAnsi"/>
        </w:rPr>
        <w:t>5.3. É obrigatória a apresentação de preço para todos os serviços relacionados na Planilha Orçamentária.</w:t>
      </w:r>
    </w:p>
    <w:p w14:paraId="649CDCA4" w14:textId="4E5409C2" w:rsidR="0002070C" w:rsidRPr="00B57C06" w:rsidRDefault="0002070C" w:rsidP="0002070C">
      <w:pPr>
        <w:spacing w:after="200" w:line="360" w:lineRule="auto"/>
        <w:jc w:val="both"/>
        <w:rPr>
          <w:rFonts w:cstheme="minorHAnsi"/>
        </w:rPr>
      </w:pPr>
      <w:r w:rsidRPr="00B57C06">
        <w:rPr>
          <w:rFonts w:cstheme="minorHAnsi"/>
        </w:rPr>
        <w:lastRenderedPageBreak/>
        <w:t xml:space="preserve">5.4. O BDI (Bonificação de Despesas Indiretas) máximo admitido para execução dos serviços, objeto desta Tomada de Preço, não poderá ser superior a </w:t>
      </w:r>
      <w:r w:rsidR="00B947AD">
        <w:rPr>
          <w:rFonts w:cstheme="minorHAnsi"/>
        </w:rPr>
        <w:t>17,00</w:t>
      </w:r>
      <w:r w:rsidRPr="00D40220">
        <w:rPr>
          <w:rFonts w:cstheme="minorHAnsi"/>
        </w:rPr>
        <w:t>%</w:t>
      </w:r>
      <w:r w:rsidRPr="00B57C06">
        <w:rPr>
          <w:rFonts w:cstheme="minorHAnsi"/>
        </w:rPr>
        <w:t xml:space="preserve"> (</w:t>
      </w:r>
      <w:r w:rsidR="00B947AD" w:rsidRPr="00B947AD">
        <w:rPr>
          <w:rFonts w:cstheme="minorHAnsi"/>
        </w:rPr>
        <w:t>dezessete</w:t>
      </w:r>
      <w:r w:rsidR="00B947AD">
        <w:rPr>
          <w:rFonts w:cstheme="minorHAnsi"/>
        </w:rPr>
        <w:t xml:space="preserve"> </w:t>
      </w:r>
      <w:r w:rsidRPr="00B57C06">
        <w:rPr>
          <w:rFonts w:cstheme="minorHAnsi"/>
        </w:rPr>
        <w:t>por cento).</w:t>
      </w:r>
    </w:p>
    <w:p w14:paraId="70C97D88" w14:textId="77777777" w:rsidR="0002070C" w:rsidRPr="00B57C06" w:rsidRDefault="0002070C" w:rsidP="0002070C">
      <w:pPr>
        <w:spacing w:after="200" w:line="360" w:lineRule="auto"/>
        <w:jc w:val="both"/>
        <w:rPr>
          <w:rFonts w:cstheme="minorHAnsi"/>
        </w:rPr>
      </w:pPr>
      <w:r w:rsidRPr="00B57C06">
        <w:rPr>
          <w:rFonts w:cstheme="minorHAnsi"/>
        </w:rPr>
        <w:t>5.5. Cronograma físico financeiro, para execução da obra/serviços;</w:t>
      </w:r>
    </w:p>
    <w:p w14:paraId="7CE1B134" w14:textId="77777777" w:rsidR="0002070C" w:rsidRPr="00B57C06" w:rsidRDefault="0002070C" w:rsidP="0002070C">
      <w:pPr>
        <w:spacing w:after="200" w:line="360" w:lineRule="auto"/>
        <w:jc w:val="both"/>
        <w:rPr>
          <w:rFonts w:cstheme="minorHAnsi"/>
        </w:rPr>
      </w:pPr>
      <w:r w:rsidRPr="00B57C06">
        <w:rPr>
          <w:rFonts w:cstheme="minorHAnsi"/>
        </w:rPr>
        <w:t xml:space="preserve">5.6. Validade da Proposta: NÃO PODERÁ SER INFERIOR A 60 (SESSENTA) DIAS DA ABERTURA </w:t>
      </w:r>
      <w:proofErr w:type="gramStart"/>
      <w:r w:rsidRPr="00B57C06">
        <w:rPr>
          <w:rFonts w:cstheme="minorHAnsi"/>
        </w:rPr>
        <w:t>DA MESMA</w:t>
      </w:r>
      <w:proofErr w:type="gramEnd"/>
      <w:r w:rsidRPr="00B57C06">
        <w:rPr>
          <w:rFonts w:cstheme="minorHAnsi"/>
        </w:rPr>
        <w:t xml:space="preserve">. No caso de omissão do prazo de validade, o agente da contratação direta considerará que </w:t>
      </w:r>
      <w:proofErr w:type="gramStart"/>
      <w:r w:rsidRPr="00B57C06">
        <w:rPr>
          <w:rFonts w:cstheme="minorHAnsi"/>
        </w:rPr>
        <w:t>o mesmo</w:t>
      </w:r>
      <w:proofErr w:type="gramEnd"/>
      <w:r w:rsidRPr="00B57C06">
        <w:rPr>
          <w:rFonts w:cstheme="minorHAnsi"/>
        </w:rPr>
        <w:t xml:space="preserve"> será de 60 (sessenta) dias.</w:t>
      </w:r>
    </w:p>
    <w:p w14:paraId="7958202F" w14:textId="77777777" w:rsidR="0002070C" w:rsidRPr="00B57C06" w:rsidRDefault="0002070C" w:rsidP="0002070C">
      <w:pPr>
        <w:spacing w:after="200" w:line="360" w:lineRule="auto"/>
        <w:jc w:val="both"/>
        <w:rPr>
          <w:rFonts w:cstheme="minorHAnsi"/>
        </w:rPr>
      </w:pPr>
      <w:r w:rsidRPr="00B57C06">
        <w:rPr>
          <w:rFonts w:cstheme="minorHAnsi"/>
        </w:rPr>
        <w:t xml:space="preserve">5.7. Os valores apresentados deverão conter no máximo 02 (duas) casas decimais após a vírgula (em caso de não observância desta regra, os números que ultrapassarem a 2ª casa decimal serão desconsiderados). </w:t>
      </w:r>
    </w:p>
    <w:p w14:paraId="44D79480" w14:textId="77777777" w:rsidR="0002070C" w:rsidRPr="00B57C06" w:rsidRDefault="0002070C" w:rsidP="0002070C">
      <w:pPr>
        <w:spacing w:after="200" w:line="360" w:lineRule="auto"/>
        <w:jc w:val="both"/>
        <w:rPr>
          <w:rFonts w:cstheme="minorHAnsi"/>
        </w:rPr>
      </w:pPr>
      <w:r w:rsidRPr="00B57C06">
        <w:rPr>
          <w:rFonts w:cstheme="minorHAnsi"/>
        </w:rPr>
        <w:t>5.7.1. Entre os valores unitários e os totais resultantes de erros de multiplicação e quantidades por valores unitários prevalecerão os valores unitários e o valor total corrigido;</w:t>
      </w:r>
    </w:p>
    <w:p w14:paraId="1D68BBDB" w14:textId="77777777" w:rsidR="0002070C" w:rsidRPr="00B57C06" w:rsidRDefault="0002070C" w:rsidP="0002070C">
      <w:pPr>
        <w:spacing w:after="200" w:line="360" w:lineRule="auto"/>
        <w:jc w:val="both"/>
        <w:rPr>
          <w:rFonts w:cstheme="minorHAnsi"/>
        </w:rPr>
      </w:pPr>
      <w:r w:rsidRPr="00B57C06">
        <w:rPr>
          <w:rFonts w:cstheme="minorHAnsi"/>
        </w:rPr>
        <w:t>5.7.2. Entre os valores dos subtotais e os totais, resultantes de erros de adição prevalecerão os valores dos subtotais corrigindo o valor total.</w:t>
      </w:r>
    </w:p>
    <w:p w14:paraId="55FB93BA" w14:textId="77777777" w:rsidR="00914E9E" w:rsidRPr="00B57C06" w:rsidRDefault="0002070C" w:rsidP="00914E9E">
      <w:pPr>
        <w:spacing w:after="200" w:line="360" w:lineRule="auto"/>
        <w:jc w:val="both"/>
        <w:rPr>
          <w:rFonts w:cstheme="minorHAnsi"/>
        </w:rPr>
      </w:pPr>
      <w:r w:rsidRPr="00B57C06">
        <w:rPr>
          <w:rFonts w:cstheme="minorHAnsi"/>
        </w:rPr>
        <w:t>5.8</w:t>
      </w:r>
      <w:r w:rsidR="00914E9E" w:rsidRPr="00B57C06">
        <w:rPr>
          <w:rFonts w:cstheme="minorHAnsi"/>
        </w:rPr>
        <w:t>. Caberá ao fornecedor certificar-se de que o órgão contratante recebeu efetivamente a proposta encaminhada, ficando responsável pelo ônus decorrente da perda do negócio, caso a documentação não seja recebida dentro do prazo máximo fixado no Termo de Referência ou no aviso de dispensa.</w:t>
      </w:r>
    </w:p>
    <w:p w14:paraId="2F5F383D" w14:textId="77777777" w:rsidR="00914E9E" w:rsidRPr="00B57C06" w:rsidRDefault="0002070C" w:rsidP="00914E9E">
      <w:pPr>
        <w:spacing w:after="200" w:line="360" w:lineRule="auto"/>
        <w:jc w:val="both"/>
        <w:rPr>
          <w:rFonts w:cstheme="minorHAnsi"/>
        </w:rPr>
      </w:pPr>
      <w:r w:rsidRPr="00B57C06">
        <w:rPr>
          <w:rFonts w:cstheme="minorHAnsi"/>
        </w:rPr>
        <w:t>5.</w:t>
      </w:r>
      <w:r w:rsidR="00713499" w:rsidRPr="00B57C06">
        <w:rPr>
          <w:rFonts w:cstheme="minorHAnsi"/>
        </w:rPr>
        <w:t>9</w:t>
      </w:r>
      <w:r w:rsidR="00914E9E" w:rsidRPr="00B57C06">
        <w:rPr>
          <w:rFonts w:cstheme="minorHAnsi"/>
        </w:rPr>
        <w:t xml:space="preserve">. Na apresentação da proposta comercial deverão estar incluídas todas e quaisquer despesas necessárias para a perfeita execução do objeto, tais como, transporte, tributos, fretes, encargos sociais, seguros e demais despesas inerentes à execução do objeto. </w:t>
      </w:r>
    </w:p>
    <w:p w14:paraId="72FD44B0" w14:textId="77777777" w:rsidR="00914E9E" w:rsidRPr="00B57C06" w:rsidRDefault="00713499" w:rsidP="00914E9E">
      <w:pPr>
        <w:spacing w:after="200" w:line="360" w:lineRule="auto"/>
        <w:jc w:val="both"/>
        <w:rPr>
          <w:rFonts w:cstheme="minorHAnsi"/>
        </w:rPr>
      </w:pPr>
      <w:r w:rsidRPr="00B57C06">
        <w:rPr>
          <w:rFonts w:cstheme="minorHAnsi"/>
        </w:rPr>
        <w:t>5.10</w:t>
      </w:r>
      <w:r w:rsidR="00914E9E" w:rsidRPr="00B57C06">
        <w:rPr>
          <w:rFonts w:cstheme="minorHAnsi"/>
        </w:rPr>
        <w:t xml:space="preserve">. Os preços ofertados nas propostas apresentadas não poderão ser superiores aos estimados pelo município. </w:t>
      </w:r>
    </w:p>
    <w:p w14:paraId="79410D8B" w14:textId="77777777" w:rsidR="00914E9E" w:rsidRDefault="00713499" w:rsidP="00914E9E">
      <w:pPr>
        <w:spacing w:after="200" w:line="360" w:lineRule="auto"/>
        <w:jc w:val="both"/>
        <w:rPr>
          <w:rFonts w:cstheme="minorHAnsi"/>
        </w:rPr>
      </w:pPr>
      <w:r w:rsidRPr="00B57C06">
        <w:rPr>
          <w:rFonts w:cstheme="minorHAnsi"/>
        </w:rPr>
        <w:t>5.11</w:t>
      </w:r>
      <w:r w:rsidR="00914E9E" w:rsidRPr="00B57C06">
        <w:rPr>
          <w:rFonts w:cstheme="minorHAnsi"/>
        </w:rPr>
        <w:t>. As propostas de preço que não estiverem em consonância com as exigências deste Termo de Referência serão desconsideradas julgando-se pela desclassificação.</w:t>
      </w:r>
    </w:p>
    <w:p w14:paraId="7599AF79" w14:textId="77777777" w:rsidR="00B947AD" w:rsidRPr="00B57C06" w:rsidRDefault="00B947AD" w:rsidP="00914E9E">
      <w:pPr>
        <w:spacing w:after="200" w:line="360" w:lineRule="auto"/>
        <w:jc w:val="both"/>
        <w:rPr>
          <w:rFonts w:cstheme="minorHAnsi"/>
        </w:rPr>
      </w:pPr>
    </w:p>
    <w:p w14:paraId="4FB18634" w14:textId="77777777" w:rsidR="00914E9E" w:rsidRPr="00B57C06" w:rsidRDefault="00914E9E" w:rsidP="00914E9E">
      <w:pPr>
        <w:spacing w:after="200" w:line="360" w:lineRule="auto"/>
        <w:jc w:val="both"/>
        <w:rPr>
          <w:rFonts w:cstheme="minorHAnsi"/>
          <w:b/>
          <w:lang w:val="pt-PT"/>
        </w:rPr>
      </w:pPr>
      <w:r w:rsidRPr="00B57C06">
        <w:rPr>
          <w:rFonts w:cstheme="minorHAnsi"/>
          <w:b/>
        </w:rPr>
        <w:lastRenderedPageBreak/>
        <w:t>6. CRITÉRIO DE JULGAMENTO</w:t>
      </w:r>
    </w:p>
    <w:p w14:paraId="68766AB4" w14:textId="77777777" w:rsidR="00914E9E" w:rsidRPr="00B57C06" w:rsidRDefault="00914E9E" w:rsidP="00914E9E">
      <w:pPr>
        <w:spacing w:after="200" w:line="360" w:lineRule="auto"/>
        <w:jc w:val="both"/>
        <w:rPr>
          <w:rFonts w:cstheme="minorHAnsi"/>
        </w:rPr>
      </w:pPr>
      <w:r w:rsidRPr="00B57C06">
        <w:rPr>
          <w:rFonts w:cstheme="minorHAnsi"/>
        </w:rPr>
        <w:t xml:space="preserve">6.1. Após o término do prazo, será analisada a melhor oferta pelo critério de julgamento MENOR PREÇO </w:t>
      </w:r>
      <w:r w:rsidR="00F24A9F" w:rsidRPr="00B57C06">
        <w:rPr>
          <w:rFonts w:cstheme="minorHAnsi"/>
        </w:rPr>
        <w:t xml:space="preserve">GLOBAL, uma vez que </w:t>
      </w:r>
      <w:proofErr w:type="gramStart"/>
      <w:r w:rsidR="00F24A9F" w:rsidRPr="00B57C06">
        <w:rPr>
          <w:rFonts w:cstheme="minorHAnsi"/>
        </w:rPr>
        <w:t>trata-se</w:t>
      </w:r>
      <w:proofErr w:type="gramEnd"/>
      <w:r w:rsidR="00F24A9F" w:rsidRPr="00B57C06">
        <w:rPr>
          <w:rFonts w:cstheme="minorHAnsi"/>
        </w:rPr>
        <w:t xml:space="preserve"> de serviços com fornecimento de materiais que guardam relação entre si, sendo impossível que sejam executados por empresas diferentes, o que poderia acarretar em prejuízos para a execução do mesmo e por consequência para a Administração Pública</w:t>
      </w:r>
      <w:r w:rsidRPr="00B57C06">
        <w:rPr>
          <w:rFonts w:cstheme="minorHAnsi"/>
        </w:rPr>
        <w:t>.</w:t>
      </w:r>
    </w:p>
    <w:p w14:paraId="21E87839" w14:textId="77777777" w:rsidR="00914E9E" w:rsidRPr="00B57C06" w:rsidRDefault="00914E9E" w:rsidP="00914E9E">
      <w:pPr>
        <w:spacing w:after="200" w:line="360" w:lineRule="auto"/>
        <w:jc w:val="both"/>
        <w:rPr>
          <w:rFonts w:cstheme="minorHAnsi"/>
          <w:b/>
        </w:rPr>
      </w:pPr>
      <w:r w:rsidRPr="00B57C06">
        <w:rPr>
          <w:rFonts w:cstheme="minorHAnsi"/>
          <w:b/>
        </w:rPr>
        <w:t>7. DO JULGAMENTO</w:t>
      </w:r>
    </w:p>
    <w:p w14:paraId="6E58EDB5" w14:textId="77777777" w:rsidR="00914E9E" w:rsidRPr="00B57C06" w:rsidRDefault="00914E9E" w:rsidP="00914E9E">
      <w:pPr>
        <w:spacing w:after="200" w:line="360" w:lineRule="auto"/>
        <w:jc w:val="both"/>
        <w:rPr>
          <w:rFonts w:cstheme="minorHAnsi"/>
        </w:rPr>
      </w:pPr>
      <w:r w:rsidRPr="00B57C06">
        <w:rPr>
          <w:rFonts w:cstheme="minorHAnsi"/>
        </w:rPr>
        <w:t>7.1. Encerrado o prazo para envio da(s) proposta(s), o(a) Agente de Contratação Direta realizará a verificação da conformidade de todas as propostas quanto à adequação ao objeto e à compatibilidade de todas as propostas de preço em relação ao estipulado para a contratação, ordenando a classificação.</w:t>
      </w:r>
    </w:p>
    <w:p w14:paraId="64A43223" w14:textId="77777777" w:rsidR="00914E9E" w:rsidRPr="00B57C06" w:rsidRDefault="00914E9E" w:rsidP="00914E9E">
      <w:pPr>
        <w:spacing w:after="200" w:line="360" w:lineRule="auto"/>
        <w:jc w:val="both"/>
        <w:rPr>
          <w:rFonts w:cstheme="minorHAnsi"/>
        </w:rPr>
      </w:pPr>
      <w:r w:rsidRPr="00B57C06">
        <w:rPr>
          <w:rFonts w:cstheme="minorHAnsi"/>
        </w:rPr>
        <w:t>7.1.1. As propostas recebidas após a divulgação do aviso de dispensa simplificada são adicionais às propostas existentes no processo, devendo a seleção da proposta mais vantajosa considerar todos os preços existentes no processo.</w:t>
      </w:r>
    </w:p>
    <w:p w14:paraId="0A244C73" w14:textId="77777777" w:rsidR="00914E9E" w:rsidRPr="00B57C06" w:rsidRDefault="00914E9E" w:rsidP="00914E9E">
      <w:pPr>
        <w:spacing w:after="200" w:line="360" w:lineRule="auto"/>
        <w:jc w:val="both"/>
        <w:rPr>
          <w:rFonts w:cstheme="minorHAnsi"/>
        </w:rPr>
      </w:pPr>
      <w:r w:rsidRPr="00B57C06">
        <w:rPr>
          <w:rFonts w:cstheme="minorHAnsi"/>
        </w:rPr>
        <w:t>7.1.2. Não havendo propostas adicionais, o julgamento considerará as propostas obtidas na fase anterior à divulgação do aviso, caso seja realizada pesquisa com fornecedor.</w:t>
      </w:r>
    </w:p>
    <w:p w14:paraId="2D958230" w14:textId="77777777" w:rsidR="00914E9E" w:rsidRPr="00B57C06" w:rsidRDefault="00914E9E" w:rsidP="00914E9E">
      <w:pPr>
        <w:spacing w:after="200" w:line="360" w:lineRule="auto"/>
        <w:jc w:val="both"/>
        <w:rPr>
          <w:rFonts w:cstheme="minorHAnsi"/>
        </w:rPr>
      </w:pPr>
      <w:r w:rsidRPr="00B57C06">
        <w:rPr>
          <w:rFonts w:cstheme="minorHAnsi"/>
        </w:rPr>
        <w:t>7.2. Definido o resultado do julgamento, quando a proposta do primeiro colocado permanecer acima do preço máximo definido para a contratação, o Agente de Contratação Direta poderá negociar condições mais vantajosas.</w:t>
      </w:r>
    </w:p>
    <w:p w14:paraId="5BB03DEF" w14:textId="77777777" w:rsidR="00914E9E" w:rsidRPr="00B57C06" w:rsidRDefault="00914E9E" w:rsidP="00914E9E">
      <w:pPr>
        <w:spacing w:after="200" w:line="360" w:lineRule="auto"/>
        <w:jc w:val="both"/>
        <w:rPr>
          <w:rFonts w:cstheme="minorHAnsi"/>
        </w:rPr>
      </w:pPr>
      <w:r w:rsidRPr="00B57C06">
        <w:rPr>
          <w:rFonts w:cstheme="minorHAnsi"/>
        </w:rPr>
        <w:t>7.2.1. 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14:paraId="1344D324" w14:textId="77777777" w:rsidR="00914E9E" w:rsidRPr="00B57C06" w:rsidRDefault="00914E9E" w:rsidP="00914E9E">
      <w:pPr>
        <w:spacing w:after="200" w:line="360" w:lineRule="auto"/>
        <w:jc w:val="both"/>
        <w:rPr>
          <w:rFonts w:cstheme="minorHAnsi"/>
        </w:rPr>
      </w:pPr>
      <w:r w:rsidRPr="00B57C06">
        <w:rPr>
          <w:rFonts w:cstheme="minorHAnsi"/>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264D356" w14:textId="77777777" w:rsidR="00914E9E" w:rsidRPr="00B57C06" w:rsidRDefault="00914E9E" w:rsidP="00914E9E">
      <w:pPr>
        <w:spacing w:after="200" w:line="360" w:lineRule="auto"/>
        <w:jc w:val="both"/>
        <w:rPr>
          <w:rFonts w:cstheme="minorHAnsi"/>
        </w:rPr>
      </w:pPr>
      <w:r w:rsidRPr="00B57C06">
        <w:rPr>
          <w:rFonts w:cstheme="minorHAnsi"/>
        </w:rPr>
        <w:lastRenderedPageBreak/>
        <w:t xml:space="preserve">7.4. Tendo o proponente participado da pesquisa de mercado para a formação do preço estimado com cotações encaminhadas ao órgão, </w:t>
      </w:r>
      <w:proofErr w:type="gramStart"/>
      <w:r w:rsidRPr="00B57C06">
        <w:rPr>
          <w:rFonts w:cstheme="minorHAnsi"/>
        </w:rPr>
        <w:t>o mesmo</w:t>
      </w:r>
      <w:proofErr w:type="gramEnd"/>
      <w:r w:rsidRPr="00B57C06">
        <w:rPr>
          <w:rFonts w:cstheme="minorHAnsi"/>
        </w:rPr>
        <w:t xml:space="preserve"> poderá encaminhar nova proposta no prazo fixado, porém a sua contratação somente será permitida se o valor ofertado for igual ou inferior àquele anteriormente informado, salvo justificativa constante nos autos que possa indicar a ocorrência de circunstância superveniente.</w:t>
      </w:r>
    </w:p>
    <w:p w14:paraId="010C5A1F" w14:textId="77777777" w:rsidR="00914E9E" w:rsidRPr="00B57C06" w:rsidRDefault="00914E9E" w:rsidP="00914E9E">
      <w:pPr>
        <w:spacing w:after="200" w:line="360" w:lineRule="auto"/>
        <w:jc w:val="both"/>
        <w:rPr>
          <w:rFonts w:cstheme="minorHAnsi"/>
        </w:rPr>
      </w:pPr>
      <w:r w:rsidRPr="00B57C06">
        <w:rPr>
          <w:rFonts w:cstheme="minorHAnsi"/>
        </w:rPr>
        <w:t>7.5. Definida a proposta vencedora, o fornecedor deverá enviar 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14:paraId="18889EE8" w14:textId="30B99D26" w:rsidR="00914E9E" w:rsidRPr="00B57C06" w:rsidRDefault="00914E9E" w:rsidP="00914E9E">
      <w:pPr>
        <w:spacing w:after="200" w:line="360" w:lineRule="auto"/>
        <w:jc w:val="both"/>
        <w:rPr>
          <w:rFonts w:cstheme="minorHAnsi"/>
        </w:rPr>
      </w:pPr>
      <w:r w:rsidRPr="00B57C06">
        <w:rPr>
          <w:rFonts w:cstheme="minorHAnsi"/>
        </w:rPr>
        <w:t>7.6. O Agente de Contratação Direta comunicará a empresa declarada provisoriamente vencedora para que seja enviado por e-mail ou protocolado na Coordenadoria de Suprimento e Logística, dentro do prazo de até 2 (dois) dias úteis, os documentos exigidos no item 8.</w:t>
      </w:r>
    </w:p>
    <w:p w14:paraId="4C44F882" w14:textId="77777777" w:rsidR="00914E9E" w:rsidRPr="00B57C06" w:rsidRDefault="00914E9E" w:rsidP="00914E9E">
      <w:pPr>
        <w:spacing w:after="200" w:line="360" w:lineRule="auto"/>
        <w:jc w:val="both"/>
        <w:rPr>
          <w:rFonts w:cstheme="minorHAnsi"/>
          <w:b/>
        </w:rPr>
      </w:pPr>
      <w:r w:rsidRPr="00B57C06">
        <w:rPr>
          <w:rFonts w:cstheme="minorHAnsi"/>
          <w:b/>
        </w:rPr>
        <w:t>8. HABILITAÇÃO</w:t>
      </w:r>
    </w:p>
    <w:p w14:paraId="0CFE5EFC" w14:textId="77777777" w:rsidR="00914E9E" w:rsidRPr="00B57C06" w:rsidRDefault="00914E9E" w:rsidP="00914E9E">
      <w:pPr>
        <w:spacing w:after="200" w:line="360" w:lineRule="auto"/>
        <w:jc w:val="both"/>
        <w:rPr>
          <w:rFonts w:cstheme="minorHAnsi"/>
        </w:rPr>
      </w:pPr>
      <w:r w:rsidRPr="00B57C06">
        <w:rPr>
          <w:rFonts w:cstheme="minorHAnsi"/>
        </w:rPr>
        <w:t>8.1. A empresa detentora da proposta mais vantajosa deverá apresentar os seguintes documentos:</w:t>
      </w:r>
    </w:p>
    <w:p w14:paraId="158E8F2A" w14:textId="77777777" w:rsidR="00914E9E" w:rsidRPr="00B57C06" w:rsidRDefault="00914E9E" w:rsidP="00914E9E">
      <w:pPr>
        <w:spacing w:after="200" w:line="360" w:lineRule="auto"/>
        <w:jc w:val="both"/>
        <w:rPr>
          <w:rFonts w:cstheme="minorHAnsi"/>
        </w:rPr>
      </w:pPr>
      <w:r w:rsidRPr="00B57C06">
        <w:rPr>
          <w:rFonts w:cstheme="minorHAnsi"/>
        </w:rPr>
        <w:t>8.1.1. Prova de inscrição no Cadastro Nacional de Pessoa Jurídica - Cartão CNPJ;</w:t>
      </w:r>
    </w:p>
    <w:p w14:paraId="1916F8C8" w14:textId="77777777" w:rsidR="00914E9E" w:rsidRPr="00B57C06" w:rsidRDefault="00914E9E" w:rsidP="00914E9E">
      <w:pPr>
        <w:spacing w:after="200" w:line="360" w:lineRule="auto"/>
        <w:jc w:val="both"/>
        <w:rPr>
          <w:rFonts w:cstheme="minorHAnsi"/>
        </w:rPr>
      </w:pPr>
      <w:r w:rsidRPr="00B57C06">
        <w:rPr>
          <w:rFonts w:cstheme="minorHAnsi"/>
        </w:rPr>
        <w:t>8.1.2.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2152BED0" w14:textId="77777777" w:rsidR="00951F5D" w:rsidRPr="00B57C06" w:rsidRDefault="00951F5D" w:rsidP="00914E9E">
      <w:pPr>
        <w:spacing w:after="200" w:line="360" w:lineRule="auto"/>
        <w:jc w:val="both"/>
        <w:rPr>
          <w:rFonts w:cstheme="minorHAnsi"/>
        </w:rPr>
      </w:pPr>
      <w:r w:rsidRPr="00B57C06">
        <w:rPr>
          <w:rFonts w:cstheme="minorHAnsi"/>
        </w:rPr>
        <w:t>8.1.3. Inscrição no cadastro de contribuintes municipal, relativo ao domicílio ou sede da empresa, pertinente ao respectivo ramo de atividade e compatível com o objeto da contratação;</w:t>
      </w:r>
    </w:p>
    <w:p w14:paraId="7E6F0734" w14:textId="77777777" w:rsidR="00914E9E" w:rsidRPr="00B57C06" w:rsidRDefault="00914E9E" w:rsidP="00914E9E">
      <w:pPr>
        <w:spacing w:after="200" w:line="360" w:lineRule="auto"/>
        <w:jc w:val="both"/>
        <w:rPr>
          <w:rFonts w:cstheme="minorHAnsi"/>
        </w:rPr>
      </w:pPr>
      <w:r w:rsidRPr="00B57C06">
        <w:rPr>
          <w:rFonts w:cstheme="minorHAnsi"/>
        </w:rPr>
        <w:t>8.1.3. Regularidade para com a Fazenda Federal - Certidão Conjunta Negativa De Débitos relativos a Tributos Federais e à Dívida Ativa da União;</w:t>
      </w:r>
    </w:p>
    <w:p w14:paraId="04744756" w14:textId="77777777" w:rsidR="00914E9E" w:rsidRPr="00B57C06" w:rsidRDefault="00914E9E" w:rsidP="00914E9E">
      <w:pPr>
        <w:spacing w:after="200" w:line="360" w:lineRule="auto"/>
        <w:jc w:val="both"/>
        <w:rPr>
          <w:rFonts w:cstheme="minorHAnsi"/>
        </w:rPr>
      </w:pPr>
      <w:r w:rsidRPr="00B57C06">
        <w:rPr>
          <w:rFonts w:cstheme="minorHAnsi"/>
        </w:rPr>
        <w:lastRenderedPageBreak/>
        <w:t xml:space="preserve">8.1.4. </w:t>
      </w:r>
      <w:r w:rsidR="00951F5D" w:rsidRPr="00B57C06">
        <w:rPr>
          <w:rFonts w:cstheme="minorHAnsi"/>
        </w:rPr>
        <w:t>Certidão Negativa de Débito do Município Sede da Empresa (CND Municipal</w:t>
      </w:r>
      <w:r w:rsidRPr="00B57C06">
        <w:rPr>
          <w:rFonts w:cstheme="minorHAnsi"/>
        </w:rPr>
        <w:t xml:space="preserve">; </w:t>
      </w:r>
    </w:p>
    <w:p w14:paraId="7BE16204" w14:textId="77777777" w:rsidR="00914E9E" w:rsidRPr="00B57C06" w:rsidRDefault="00914E9E" w:rsidP="00914E9E">
      <w:pPr>
        <w:spacing w:after="200" w:line="360" w:lineRule="auto"/>
        <w:jc w:val="both"/>
        <w:rPr>
          <w:rFonts w:cstheme="minorHAnsi"/>
        </w:rPr>
      </w:pPr>
      <w:r w:rsidRPr="00B57C06">
        <w:rPr>
          <w:rFonts w:cstheme="minorHAnsi"/>
        </w:rPr>
        <w:t xml:space="preserve">8.1.5. Certidão Negativa de Débitos junto ao FGTS; </w:t>
      </w:r>
    </w:p>
    <w:p w14:paraId="107A2100" w14:textId="77777777" w:rsidR="00914E9E" w:rsidRPr="00B57C06" w:rsidRDefault="00914E9E" w:rsidP="00914E9E">
      <w:pPr>
        <w:spacing w:after="200" w:line="360" w:lineRule="auto"/>
        <w:jc w:val="both"/>
        <w:rPr>
          <w:rFonts w:cstheme="minorHAnsi"/>
        </w:rPr>
      </w:pPr>
      <w:r w:rsidRPr="00B57C06">
        <w:rPr>
          <w:rFonts w:cstheme="minorHAnsi"/>
        </w:rPr>
        <w:t xml:space="preserve">8.1.6. Certidão Negativa de Débitos Trabalhistas (CNDT); </w:t>
      </w:r>
    </w:p>
    <w:p w14:paraId="3850C60E" w14:textId="77777777" w:rsidR="00951F5D" w:rsidRPr="00B57C06" w:rsidRDefault="00951F5D" w:rsidP="00914E9E">
      <w:pPr>
        <w:spacing w:after="200" w:line="360" w:lineRule="auto"/>
        <w:jc w:val="both"/>
        <w:rPr>
          <w:rFonts w:cstheme="minorHAnsi"/>
        </w:rPr>
      </w:pPr>
      <w:r w:rsidRPr="00B57C06">
        <w:rPr>
          <w:rFonts w:cstheme="minorHAnsi"/>
          <w:bCs/>
        </w:rPr>
        <w:t>8.1.7.</w:t>
      </w:r>
      <w:r w:rsidRPr="00B57C06">
        <w:rPr>
          <w:rFonts w:cstheme="minorHAnsi"/>
          <w:b/>
          <w:bCs/>
        </w:rPr>
        <w:t xml:space="preserve"> Certificado de Registro da Empresa (Certidão Pessoa Jurídica)</w:t>
      </w:r>
      <w:r w:rsidRPr="00B57C06">
        <w:rPr>
          <w:rFonts w:cstheme="minorHAnsi"/>
        </w:rPr>
        <w:t xml:space="preserve">, emitida pelo Conselho Regional de Engenharia e Agronomia – CREA ou no Conselho Regional de Arquitetura e Urbanismo (CAU), bem como do </w:t>
      </w:r>
      <w:r w:rsidRPr="00B57C06">
        <w:rPr>
          <w:rFonts w:cstheme="minorHAnsi"/>
          <w:b/>
          <w:bCs/>
        </w:rPr>
        <w:t xml:space="preserve">Registro de seu responsável Técnico (Certidão Pessoa Física), </w:t>
      </w:r>
      <w:r w:rsidRPr="00B57C06">
        <w:rPr>
          <w:rFonts w:cstheme="minorHAnsi"/>
        </w:rPr>
        <w:t>dentro do seu prazo de validade.</w:t>
      </w:r>
    </w:p>
    <w:p w14:paraId="0DCAE4C0" w14:textId="77777777" w:rsidR="00914E9E" w:rsidRPr="00B57C06" w:rsidRDefault="00914E9E" w:rsidP="00914E9E">
      <w:pPr>
        <w:spacing w:after="200" w:line="360" w:lineRule="auto"/>
        <w:jc w:val="both"/>
        <w:rPr>
          <w:rFonts w:cstheme="minorHAnsi"/>
        </w:rPr>
      </w:pPr>
      <w:r w:rsidRPr="00B57C06">
        <w:rPr>
          <w:rFonts w:cstheme="minorHAnsi"/>
        </w:rPr>
        <w:t>8.1.</w:t>
      </w:r>
      <w:r w:rsidR="00951F5D" w:rsidRPr="00B57C06">
        <w:rPr>
          <w:rFonts w:cstheme="minorHAnsi"/>
        </w:rPr>
        <w:t>8</w:t>
      </w:r>
      <w:r w:rsidRPr="00B57C06">
        <w:rPr>
          <w:rFonts w:cstheme="minorHAnsi"/>
        </w:rPr>
        <w:t xml:space="preserve">. Apresentar a Declaração Unificada com as seguintes informações: </w:t>
      </w:r>
    </w:p>
    <w:p w14:paraId="3BB64F2D" w14:textId="77777777" w:rsidR="00914E9E" w:rsidRPr="00B57C06" w:rsidRDefault="00914E9E" w:rsidP="00914E9E">
      <w:pPr>
        <w:spacing w:after="200" w:line="360" w:lineRule="auto"/>
        <w:jc w:val="both"/>
        <w:rPr>
          <w:rFonts w:cstheme="minorHAnsi"/>
        </w:rPr>
      </w:pPr>
      <w:r w:rsidRPr="00B57C06">
        <w:rPr>
          <w:rFonts w:cstheme="minorHAnsi"/>
        </w:rPr>
        <w:t xml:space="preserve">I - </w:t>
      </w:r>
      <w:proofErr w:type="gramStart"/>
      <w:r w:rsidRPr="00B57C06">
        <w:rPr>
          <w:rFonts w:cstheme="minorHAnsi"/>
        </w:rPr>
        <w:t>a</w:t>
      </w:r>
      <w:proofErr w:type="gramEnd"/>
      <w:r w:rsidRPr="00B57C06">
        <w:rPr>
          <w:rFonts w:cstheme="minorHAnsi"/>
        </w:rPr>
        <w:t xml:space="preserve"> inexistência de fato impeditivo para licitar ou contratar com a Administração Pública; </w:t>
      </w:r>
    </w:p>
    <w:p w14:paraId="5C083861" w14:textId="77777777" w:rsidR="00914E9E" w:rsidRPr="00B57C06" w:rsidRDefault="00914E9E" w:rsidP="00914E9E">
      <w:pPr>
        <w:spacing w:after="200" w:line="360" w:lineRule="auto"/>
        <w:jc w:val="both"/>
        <w:rPr>
          <w:rFonts w:cstheme="minorHAnsi"/>
        </w:rPr>
      </w:pPr>
      <w:r w:rsidRPr="00B57C06">
        <w:rPr>
          <w:rFonts w:cstheme="minorHAnsi"/>
        </w:rPr>
        <w:t xml:space="preserve">II - </w:t>
      </w:r>
      <w:proofErr w:type="gramStart"/>
      <w:r w:rsidRPr="00B57C06">
        <w:rPr>
          <w:rFonts w:cstheme="minorHAnsi"/>
        </w:rPr>
        <w:t>o</w:t>
      </w:r>
      <w:proofErr w:type="gramEnd"/>
      <w:r w:rsidRPr="00B57C06">
        <w:rPr>
          <w:rFonts w:cstheme="minorHAnsi"/>
        </w:rPr>
        <w:t xml:space="preserve"> enquadramento na condição de microempresa e empresa de pequeno porte, nos termos da Lei Complementar nº 123, de 2006, quando couber;</w:t>
      </w:r>
    </w:p>
    <w:p w14:paraId="4267C292" w14:textId="77777777" w:rsidR="00914E9E" w:rsidRPr="00B57C06" w:rsidRDefault="00914E9E" w:rsidP="00914E9E">
      <w:pPr>
        <w:spacing w:after="200" w:line="360" w:lineRule="auto"/>
        <w:jc w:val="both"/>
        <w:rPr>
          <w:rFonts w:cstheme="minorHAnsi"/>
        </w:rPr>
      </w:pPr>
      <w:r w:rsidRPr="00B57C06">
        <w:rPr>
          <w:rFonts w:cstheme="minorHAnsi"/>
        </w:rPr>
        <w:t xml:space="preserve">III - o pleno conhecimento e aceitação das regras e das condições gerais da contratação, constantes do procedimento; </w:t>
      </w:r>
    </w:p>
    <w:p w14:paraId="21A03302" w14:textId="77777777" w:rsidR="00914E9E" w:rsidRPr="00B57C06" w:rsidRDefault="00914E9E" w:rsidP="00914E9E">
      <w:pPr>
        <w:spacing w:after="200" w:line="360" w:lineRule="auto"/>
        <w:jc w:val="both"/>
        <w:rPr>
          <w:rFonts w:cstheme="minorHAnsi"/>
        </w:rPr>
      </w:pPr>
      <w:r w:rsidRPr="00B57C06">
        <w:rPr>
          <w:rFonts w:cstheme="minorHAnsi"/>
        </w:rPr>
        <w:t xml:space="preserve">IV - </w:t>
      </w:r>
      <w:proofErr w:type="gramStart"/>
      <w:r w:rsidRPr="00B57C06">
        <w:rPr>
          <w:rFonts w:cstheme="minorHAnsi"/>
        </w:rPr>
        <w:t>o</w:t>
      </w:r>
      <w:proofErr w:type="gramEnd"/>
      <w:r w:rsidRPr="00B57C06">
        <w:rPr>
          <w:rFonts w:cstheme="minorHAnsi"/>
        </w:rPr>
        <w:t xml:space="preserve"> cumprimento das exigências de reserva de cargos para pessoa com deficiência e para reabilitado da Previdência Social, de que trata o art. 93 da Lei nº 8.213, de 24 de julho de 1991, se couber; e </w:t>
      </w:r>
    </w:p>
    <w:p w14:paraId="19D190A5" w14:textId="77777777" w:rsidR="00914E9E" w:rsidRPr="00B57C06" w:rsidRDefault="00914E9E" w:rsidP="00914E9E">
      <w:pPr>
        <w:spacing w:after="200" w:line="360" w:lineRule="auto"/>
        <w:jc w:val="both"/>
        <w:rPr>
          <w:rFonts w:cstheme="minorHAnsi"/>
        </w:rPr>
      </w:pPr>
      <w:r w:rsidRPr="00B57C06">
        <w:rPr>
          <w:rFonts w:cstheme="minorHAnsi"/>
        </w:rPr>
        <w:t xml:space="preserve">V - </w:t>
      </w:r>
      <w:proofErr w:type="gramStart"/>
      <w:r w:rsidRPr="00B57C06">
        <w:rPr>
          <w:rFonts w:cstheme="minorHAnsi"/>
        </w:rPr>
        <w:t>o</w:t>
      </w:r>
      <w:proofErr w:type="gramEnd"/>
      <w:r w:rsidRPr="00B57C06">
        <w:rPr>
          <w:rFonts w:cstheme="minorHAnsi"/>
        </w:rPr>
        <w:t xml:space="preserve"> cumprimento do disposto no inciso VI do art. 68 da Lei nº 14.133, de 2021 (Não emprega menor). </w:t>
      </w:r>
    </w:p>
    <w:p w14:paraId="23BD27B7" w14:textId="5BCE7ED7" w:rsidR="00934403" w:rsidRPr="00B57C06" w:rsidRDefault="00914E9E" w:rsidP="00914E9E">
      <w:pPr>
        <w:spacing w:after="200" w:line="360" w:lineRule="auto"/>
        <w:jc w:val="both"/>
        <w:rPr>
          <w:rFonts w:cstheme="minorHAnsi"/>
        </w:rPr>
      </w:pPr>
      <w:r w:rsidRPr="00B57C06">
        <w:rPr>
          <w:rFonts w:cstheme="minorHAnsi"/>
        </w:rPr>
        <w:t>8.2. Concluída todas as etapas, o resultado será registrado na ata do procedimento, devendo esta ser anexada aos autos do processo de contratação.</w:t>
      </w:r>
    </w:p>
    <w:p w14:paraId="769D36EC" w14:textId="77777777" w:rsidR="00914E9E" w:rsidRPr="00B57C06" w:rsidRDefault="00914E9E" w:rsidP="00914E9E">
      <w:pPr>
        <w:spacing w:after="200" w:line="360" w:lineRule="auto"/>
        <w:jc w:val="both"/>
        <w:rPr>
          <w:rFonts w:cstheme="minorHAnsi"/>
          <w:b/>
        </w:rPr>
      </w:pPr>
      <w:r w:rsidRPr="00B57C06">
        <w:rPr>
          <w:rFonts w:cstheme="minorHAnsi"/>
          <w:b/>
        </w:rPr>
        <w:t>9. DO PAGAMENTO</w:t>
      </w:r>
    </w:p>
    <w:p w14:paraId="0850F92B" w14:textId="77777777" w:rsidR="00914E9E" w:rsidRPr="00B57C06" w:rsidRDefault="00914E9E" w:rsidP="00914E9E">
      <w:pPr>
        <w:spacing w:after="200" w:line="360" w:lineRule="auto"/>
        <w:jc w:val="both"/>
        <w:rPr>
          <w:rFonts w:cstheme="minorHAnsi"/>
        </w:rPr>
      </w:pPr>
      <w:r w:rsidRPr="00B57C06">
        <w:rPr>
          <w:rFonts w:cstheme="minorHAnsi"/>
        </w:rPr>
        <w:t xml:space="preserve">9.1. O pagamento ocorrerá em até 30 (trinta) dias úteis do mês seguinte, mediante apresentação de nota fiscal e após atesto do setor competente, nos termos da Lei Federal nº 14.133/2021. </w:t>
      </w:r>
    </w:p>
    <w:p w14:paraId="25739CCC" w14:textId="77777777" w:rsidR="00914E9E" w:rsidRPr="00B57C06" w:rsidRDefault="00914E9E" w:rsidP="00914E9E">
      <w:pPr>
        <w:spacing w:after="200" w:line="360" w:lineRule="auto"/>
        <w:jc w:val="both"/>
        <w:rPr>
          <w:rFonts w:cstheme="minorHAnsi"/>
        </w:rPr>
      </w:pPr>
      <w:r w:rsidRPr="00B57C06">
        <w:rPr>
          <w:rFonts w:cstheme="minorHAnsi"/>
        </w:rPr>
        <w:lastRenderedPageBreak/>
        <w:t>9.2. Para realização dos pagamentos, o fornecedor vencedor deverá manter a regularidade fiscal e trabalhista apresentada durante processo de habilitação.</w:t>
      </w:r>
    </w:p>
    <w:p w14:paraId="5F52FE19" w14:textId="77777777" w:rsidR="00914E9E" w:rsidRPr="00B57C06" w:rsidRDefault="00914E9E" w:rsidP="00914E9E">
      <w:pPr>
        <w:spacing w:after="200" w:line="360" w:lineRule="auto"/>
        <w:jc w:val="both"/>
        <w:rPr>
          <w:rFonts w:cstheme="minorHAnsi"/>
          <w:b/>
        </w:rPr>
      </w:pPr>
      <w:r w:rsidRPr="00B57C06">
        <w:rPr>
          <w:rFonts w:cstheme="minorHAnsi"/>
          <w:b/>
        </w:rPr>
        <w:t xml:space="preserve">10. OBRIGAÇÕES </w:t>
      </w:r>
    </w:p>
    <w:p w14:paraId="0DEAE392" w14:textId="77777777" w:rsidR="00914E9E" w:rsidRPr="00B57C06" w:rsidRDefault="00914E9E" w:rsidP="00914E9E">
      <w:pPr>
        <w:spacing w:after="200" w:line="360" w:lineRule="auto"/>
        <w:jc w:val="both"/>
        <w:rPr>
          <w:rFonts w:cstheme="minorHAnsi"/>
        </w:rPr>
      </w:pPr>
      <w:r w:rsidRPr="00B57C06">
        <w:rPr>
          <w:rFonts w:cstheme="minorHAnsi"/>
        </w:rPr>
        <w:t>10.1. Executar a presente contratação em estrita consonância com os seus dispositivos, com o Instrumento Convocatório e com a sua proposta.</w:t>
      </w:r>
    </w:p>
    <w:p w14:paraId="5EA8DE4F" w14:textId="23EDA2BB" w:rsidR="00C74515" w:rsidRPr="00B57C06" w:rsidRDefault="00914E9E" w:rsidP="00914E9E">
      <w:pPr>
        <w:spacing w:after="200" w:line="360" w:lineRule="auto"/>
        <w:jc w:val="both"/>
        <w:rPr>
          <w:rFonts w:cstheme="minorHAnsi"/>
        </w:rPr>
      </w:pPr>
      <w:r w:rsidRPr="00B57C06">
        <w:rPr>
          <w:rFonts w:cstheme="minorHAnsi"/>
        </w:rPr>
        <w:t xml:space="preserve">10.4. </w:t>
      </w:r>
      <w:r w:rsidR="00951F5D" w:rsidRPr="00B57C06">
        <w:rPr>
          <w:rFonts w:cstheme="minorHAnsi"/>
        </w:rPr>
        <w:t>Os serviços</w:t>
      </w:r>
      <w:r w:rsidRPr="00B57C06">
        <w:rPr>
          <w:rFonts w:cstheme="minorHAnsi"/>
        </w:rPr>
        <w:t xml:space="preserve"> serão </w:t>
      </w:r>
      <w:r w:rsidR="00934403" w:rsidRPr="00B57C06">
        <w:rPr>
          <w:rFonts w:cstheme="minorHAnsi"/>
        </w:rPr>
        <w:t>fiscalizados</w:t>
      </w:r>
      <w:r w:rsidRPr="00B57C06">
        <w:rPr>
          <w:rFonts w:cstheme="minorHAnsi"/>
        </w:rPr>
        <w:t xml:space="preserve"> </w:t>
      </w:r>
      <w:r w:rsidR="00934403" w:rsidRPr="00B57C06">
        <w:rPr>
          <w:rFonts w:cstheme="minorHAnsi"/>
        </w:rPr>
        <w:t xml:space="preserve">pelo engenheiro do município de Laguna Carapã, </w:t>
      </w:r>
      <w:r w:rsidRPr="00B57C06">
        <w:rPr>
          <w:rFonts w:cstheme="minorHAnsi"/>
        </w:rPr>
        <w:t>que por sua vez deverá anotar as irregularidades, levar o conhecimento da contratante que deverá tomar as medidas cabíveis.</w:t>
      </w:r>
    </w:p>
    <w:p w14:paraId="0B396A40" w14:textId="77777777" w:rsidR="00914E9E" w:rsidRPr="00B57C06" w:rsidRDefault="00914E9E" w:rsidP="00914E9E">
      <w:pPr>
        <w:spacing w:after="200" w:line="360" w:lineRule="auto"/>
        <w:jc w:val="both"/>
        <w:rPr>
          <w:rFonts w:cstheme="minorHAnsi"/>
          <w:b/>
        </w:rPr>
      </w:pPr>
      <w:r w:rsidRPr="00B57C06">
        <w:rPr>
          <w:rFonts w:cstheme="minorHAnsi"/>
          <w:b/>
        </w:rPr>
        <w:t xml:space="preserve">11. DAS PENALIDADES </w:t>
      </w:r>
    </w:p>
    <w:p w14:paraId="34ADD9B0" w14:textId="77777777" w:rsidR="00914E9E" w:rsidRPr="00B57C06" w:rsidRDefault="00914E9E" w:rsidP="00914E9E">
      <w:pPr>
        <w:spacing w:after="200" w:line="360" w:lineRule="auto"/>
        <w:jc w:val="both"/>
        <w:rPr>
          <w:rFonts w:cstheme="minorHAnsi"/>
        </w:rPr>
      </w:pPr>
      <w:r w:rsidRPr="00B57C06">
        <w:rPr>
          <w:rFonts w:cstheme="minorHAnsi"/>
        </w:rPr>
        <w:t>11.1. O não cumprimento das condições estipuladas neste Termo de Referência implicará na adoção de medidas e penalidades previstas em lei.</w:t>
      </w:r>
    </w:p>
    <w:p w14:paraId="0C8516DF" w14:textId="77777777" w:rsidR="00914E9E" w:rsidRPr="00B57C06" w:rsidRDefault="00914E9E" w:rsidP="00914E9E">
      <w:pPr>
        <w:spacing w:after="200" w:line="360" w:lineRule="auto"/>
        <w:jc w:val="both"/>
        <w:rPr>
          <w:rFonts w:cstheme="minorHAnsi"/>
          <w:b/>
        </w:rPr>
      </w:pPr>
      <w:r w:rsidRPr="00B57C06">
        <w:rPr>
          <w:rFonts w:cstheme="minorHAnsi"/>
          <w:b/>
        </w:rPr>
        <w:t>12. ESTIMATIVA DO VALOR DA CONTRATAÇÃO</w:t>
      </w:r>
    </w:p>
    <w:p w14:paraId="68CB2BFF" w14:textId="77777777" w:rsidR="00914E9E" w:rsidRPr="00B57C06" w:rsidRDefault="00914E9E" w:rsidP="00914E9E">
      <w:pPr>
        <w:spacing w:after="200" w:line="360" w:lineRule="auto"/>
        <w:jc w:val="both"/>
        <w:rPr>
          <w:rFonts w:cstheme="minorHAnsi"/>
        </w:rPr>
      </w:pPr>
      <w:r w:rsidRPr="00B57C06">
        <w:rPr>
          <w:rFonts w:cstheme="minorHAnsi"/>
        </w:rPr>
        <w:t xml:space="preserve">12.1. O orçamento desta contratação está baseado </w:t>
      </w:r>
      <w:r w:rsidR="00951F5D" w:rsidRPr="00B57C06">
        <w:rPr>
          <w:rFonts w:cstheme="minorHAnsi"/>
        </w:rPr>
        <w:t>nas planilhas orçamentárias elaboradas pelo Arquiteto da Prefeitura Municipal de Laguna Carapã, que tiveram como base a tabela SINAPI - SISTEMA NACIONAL DE PESQUISA DE CUSTO E ÍNDICE DA CONSTRUÇÃO CIVIL</w:t>
      </w:r>
      <w:r w:rsidRPr="00B57C06">
        <w:rPr>
          <w:rFonts w:cstheme="minorHAnsi"/>
        </w:rPr>
        <w:t>.</w:t>
      </w:r>
    </w:p>
    <w:p w14:paraId="5563BE50" w14:textId="7E411DDE" w:rsidR="00914E9E" w:rsidRPr="00B57C06" w:rsidRDefault="00914E9E" w:rsidP="00914E9E">
      <w:pPr>
        <w:spacing w:after="200" w:line="360" w:lineRule="auto"/>
        <w:jc w:val="both"/>
        <w:rPr>
          <w:rFonts w:cstheme="minorHAnsi"/>
        </w:rPr>
      </w:pPr>
      <w:r w:rsidRPr="00B57C06">
        <w:rPr>
          <w:rFonts w:cstheme="minorHAnsi"/>
        </w:rPr>
        <w:t xml:space="preserve">12.2. O valor estimado desta contratação é de </w:t>
      </w:r>
      <w:r w:rsidRPr="00B57C06">
        <w:rPr>
          <w:rFonts w:cstheme="minorHAnsi"/>
          <w:bCs/>
        </w:rPr>
        <w:t xml:space="preserve">R$ </w:t>
      </w:r>
      <w:r w:rsidR="00556DFA" w:rsidRPr="004A0D78">
        <w:rPr>
          <w:rFonts w:cstheme="minorHAnsi"/>
          <w:bCs/>
        </w:rPr>
        <w:t>5</w:t>
      </w:r>
      <w:r w:rsidR="004A0D78">
        <w:rPr>
          <w:rFonts w:cstheme="minorHAnsi"/>
          <w:bCs/>
        </w:rPr>
        <w:t>8</w:t>
      </w:r>
      <w:r w:rsidR="00556DFA" w:rsidRPr="004A0D78">
        <w:rPr>
          <w:rFonts w:cstheme="minorHAnsi"/>
          <w:bCs/>
        </w:rPr>
        <w:t>.</w:t>
      </w:r>
      <w:r w:rsidR="004A0D78">
        <w:rPr>
          <w:rFonts w:cstheme="minorHAnsi"/>
          <w:bCs/>
        </w:rPr>
        <w:t>866</w:t>
      </w:r>
      <w:r w:rsidR="00556DFA" w:rsidRPr="004A0D78">
        <w:rPr>
          <w:rFonts w:cstheme="minorHAnsi"/>
          <w:bCs/>
        </w:rPr>
        <w:t>,</w:t>
      </w:r>
      <w:r w:rsidR="004A0D78">
        <w:rPr>
          <w:rFonts w:cstheme="minorHAnsi"/>
          <w:bCs/>
        </w:rPr>
        <w:t>51</w:t>
      </w:r>
      <w:r w:rsidRPr="00B57C06">
        <w:rPr>
          <w:rFonts w:cstheme="minorHAnsi"/>
          <w:bCs/>
        </w:rPr>
        <w:t xml:space="preserve"> (</w:t>
      </w:r>
      <w:r w:rsidR="004A0D78" w:rsidRPr="004A0D78">
        <w:rPr>
          <w:rFonts w:cstheme="minorHAnsi"/>
          <w:bCs/>
        </w:rPr>
        <w:t>cinquenta e oito mil e oitocentos e sessenta e seis reais e cinquenta e um centavos</w:t>
      </w:r>
      <w:r w:rsidRPr="00B57C06">
        <w:rPr>
          <w:rFonts w:cstheme="minorHAnsi"/>
          <w:bCs/>
        </w:rPr>
        <w:t>).</w:t>
      </w:r>
    </w:p>
    <w:p w14:paraId="6E88D362" w14:textId="77777777" w:rsidR="00914E9E" w:rsidRPr="00B57C06" w:rsidRDefault="00914E9E" w:rsidP="00914E9E">
      <w:pPr>
        <w:spacing w:after="200" w:line="360" w:lineRule="auto"/>
        <w:jc w:val="both"/>
        <w:rPr>
          <w:rFonts w:cstheme="minorHAnsi"/>
          <w:b/>
        </w:rPr>
      </w:pPr>
      <w:r w:rsidRPr="00B57C06">
        <w:rPr>
          <w:rFonts w:cstheme="minorHAnsi"/>
          <w:b/>
        </w:rPr>
        <w:t>13. DAS DISPOSIÇÕES GERAIS</w:t>
      </w:r>
    </w:p>
    <w:p w14:paraId="12224C04" w14:textId="77777777" w:rsidR="00914E9E" w:rsidRPr="00B57C06" w:rsidRDefault="00914E9E" w:rsidP="00914E9E">
      <w:pPr>
        <w:spacing w:after="200" w:line="360" w:lineRule="auto"/>
        <w:jc w:val="both"/>
        <w:rPr>
          <w:rFonts w:cstheme="minorHAnsi"/>
        </w:rPr>
      </w:pPr>
      <w:r w:rsidRPr="00B57C06">
        <w:rPr>
          <w:rFonts w:cstheme="minorHAnsi"/>
        </w:rPr>
        <w:t xml:space="preserve">13.1. Poderá o Município revogar a Dispensa Simplificada, no todo ou em parte, por conveniência administrativa e interesse público, decorrente de fato superveniente, devidamente justificado. </w:t>
      </w:r>
    </w:p>
    <w:p w14:paraId="48CB0135" w14:textId="77777777" w:rsidR="00914E9E" w:rsidRPr="00B57C06" w:rsidRDefault="00914E9E" w:rsidP="00914E9E">
      <w:pPr>
        <w:spacing w:after="200" w:line="360" w:lineRule="auto"/>
        <w:jc w:val="both"/>
        <w:rPr>
          <w:rFonts w:cstheme="minorHAnsi"/>
        </w:rPr>
      </w:pPr>
      <w:r w:rsidRPr="00B57C06">
        <w:rPr>
          <w:rFonts w:cstheme="minorHAnsi"/>
        </w:rPr>
        <w:t xml:space="preserve">13.2. O Município deverá anular a Dispensa Simplificada, no todo ou em parte, sempre que acontecer ilegalidade, de ofício ou por provocação. </w:t>
      </w:r>
    </w:p>
    <w:p w14:paraId="2EFA1A3C" w14:textId="77777777" w:rsidR="00914E9E" w:rsidRPr="00B57C06" w:rsidRDefault="00914E9E" w:rsidP="00914E9E">
      <w:pPr>
        <w:spacing w:after="200" w:line="360" w:lineRule="auto"/>
        <w:jc w:val="both"/>
        <w:rPr>
          <w:rFonts w:cstheme="minorHAnsi"/>
        </w:rPr>
      </w:pPr>
      <w:r w:rsidRPr="00B57C06">
        <w:rPr>
          <w:rFonts w:cstheme="minorHAnsi"/>
        </w:rPr>
        <w:lastRenderedPageBreak/>
        <w:t xml:space="preserve">13.3. A anulação do procedimento não gera direito à indenização, ressalvada o disposto no parágrafo único do art. 71 da Lei Federal nº 14.133/21. </w:t>
      </w:r>
    </w:p>
    <w:p w14:paraId="4BCD2A51" w14:textId="77777777" w:rsidR="00914E9E" w:rsidRPr="00B57C06" w:rsidRDefault="00914E9E" w:rsidP="00914E9E">
      <w:pPr>
        <w:spacing w:after="200" w:line="360" w:lineRule="auto"/>
        <w:jc w:val="both"/>
        <w:rPr>
          <w:rFonts w:cstheme="minorHAnsi"/>
        </w:rPr>
      </w:pPr>
      <w:r w:rsidRPr="00B57C06">
        <w:rPr>
          <w:rFonts w:cstheme="minorHAnsi"/>
        </w:rPr>
        <w:t xml:space="preserve">13.4. Após a fase de classificação das propostas, não cabe desistência </w:t>
      </w:r>
      <w:proofErr w:type="gramStart"/>
      <w:r w:rsidRPr="00B57C06">
        <w:rPr>
          <w:rFonts w:cstheme="minorHAnsi"/>
        </w:rPr>
        <w:t>da mesma</w:t>
      </w:r>
      <w:proofErr w:type="gramEnd"/>
      <w:r w:rsidRPr="00B57C06">
        <w:rPr>
          <w:rFonts w:cstheme="minorHAnsi"/>
        </w:rPr>
        <w:t>, salvo por motivo justo decorrente de fato superveniente e aceito pelo Município.</w:t>
      </w:r>
    </w:p>
    <w:p w14:paraId="18DD39F3" w14:textId="77777777" w:rsidR="00914E9E" w:rsidRPr="00B57C06" w:rsidRDefault="00914E9E" w:rsidP="00914E9E">
      <w:pPr>
        <w:spacing w:after="200" w:line="360" w:lineRule="auto"/>
        <w:jc w:val="both"/>
        <w:rPr>
          <w:rFonts w:cstheme="minorHAnsi"/>
        </w:rPr>
      </w:pPr>
    </w:p>
    <w:p w14:paraId="69688A7E" w14:textId="77777777" w:rsidR="00934403" w:rsidRPr="00B57C06" w:rsidRDefault="00934403" w:rsidP="00914E9E">
      <w:pPr>
        <w:spacing w:after="200" w:line="360" w:lineRule="auto"/>
        <w:jc w:val="both"/>
        <w:rPr>
          <w:rFonts w:cstheme="minorHAnsi"/>
        </w:rPr>
      </w:pPr>
    </w:p>
    <w:p w14:paraId="7A04CE8E" w14:textId="6B328898" w:rsidR="00914E9E" w:rsidRPr="00B57C06" w:rsidRDefault="00951F5D" w:rsidP="00914E9E">
      <w:pPr>
        <w:spacing w:after="0" w:line="360" w:lineRule="auto"/>
        <w:jc w:val="right"/>
        <w:rPr>
          <w:rFonts w:cstheme="minorHAnsi"/>
        </w:rPr>
      </w:pPr>
      <w:r w:rsidRPr="00B57C06">
        <w:rPr>
          <w:rFonts w:cstheme="minorHAnsi"/>
        </w:rPr>
        <w:t xml:space="preserve">Laguna Carapã, </w:t>
      </w:r>
      <w:r w:rsidR="00B947AD">
        <w:rPr>
          <w:rFonts w:cstheme="minorHAnsi"/>
        </w:rPr>
        <w:t xml:space="preserve">11 </w:t>
      </w:r>
      <w:r w:rsidR="00914E9E" w:rsidRPr="00B57C06">
        <w:rPr>
          <w:rFonts w:cstheme="minorHAnsi"/>
        </w:rPr>
        <w:t xml:space="preserve">de </w:t>
      </w:r>
      <w:r w:rsidR="00B947AD">
        <w:rPr>
          <w:rFonts w:cstheme="minorHAnsi"/>
        </w:rPr>
        <w:t>novembro</w:t>
      </w:r>
      <w:r w:rsidR="00934403" w:rsidRPr="00B57C06">
        <w:rPr>
          <w:rFonts w:cstheme="minorHAnsi"/>
        </w:rPr>
        <w:t xml:space="preserve"> </w:t>
      </w:r>
      <w:r w:rsidR="00914E9E" w:rsidRPr="00B57C06">
        <w:rPr>
          <w:rFonts w:cstheme="minorHAnsi"/>
        </w:rPr>
        <w:t>de 2024</w:t>
      </w:r>
    </w:p>
    <w:p w14:paraId="25750F08" w14:textId="77777777" w:rsidR="00914E9E" w:rsidRDefault="00914E9E" w:rsidP="00914E9E">
      <w:pPr>
        <w:spacing w:after="0" w:line="360" w:lineRule="auto"/>
        <w:jc w:val="right"/>
        <w:rPr>
          <w:rFonts w:cstheme="minorHAnsi"/>
        </w:rPr>
      </w:pPr>
    </w:p>
    <w:p w14:paraId="7D05D24B" w14:textId="77777777" w:rsidR="004A0D78" w:rsidRDefault="004A0D78" w:rsidP="00914E9E">
      <w:pPr>
        <w:spacing w:after="0" w:line="360" w:lineRule="auto"/>
        <w:jc w:val="right"/>
        <w:rPr>
          <w:rFonts w:cstheme="minorHAnsi"/>
        </w:rPr>
      </w:pPr>
    </w:p>
    <w:p w14:paraId="2ED2A152" w14:textId="77777777" w:rsidR="004A0D78" w:rsidRPr="00B57C06" w:rsidRDefault="004A0D78" w:rsidP="00914E9E">
      <w:pPr>
        <w:spacing w:after="0" w:line="360" w:lineRule="auto"/>
        <w:jc w:val="right"/>
        <w:rPr>
          <w:rFonts w:cstheme="minorHAnsi"/>
        </w:rPr>
      </w:pPr>
    </w:p>
    <w:p w14:paraId="16CE59AF" w14:textId="77777777" w:rsidR="00914E9E" w:rsidRPr="00B57C06" w:rsidRDefault="00914E9E" w:rsidP="00914E9E">
      <w:pPr>
        <w:spacing w:after="0" w:line="240" w:lineRule="auto"/>
        <w:jc w:val="right"/>
        <w:rPr>
          <w:rFonts w:cstheme="minorHAnsi"/>
          <w:b/>
        </w:rPr>
      </w:pPr>
      <w:r w:rsidRPr="00B57C06">
        <w:rPr>
          <w:rFonts w:cstheme="minorHAnsi"/>
          <w:b/>
        </w:rPr>
        <w:t>Elaborado por</w:t>
      </w:r>
    </w:p>
    <w:p w14:paraId="055355C3" w14:textId="77777777" w:rsidR="00914E9E" w:rsidRPr="00B57C06" w:rsidRDefault="00914E9E" w:rsidP="00914E9E">
      <w:pPr>
        <w:spacing w:after="0" w:line="240" w:lineRule="auto"/>
        <w:jc w:val="right"/>
        <w:rPr>
          <w:rFonts w:cstheme="minorHAnsi"/>
          <w:b/>
        </w:rPr>
      </w:pPr>
    </w:p>
    <w:p w14:paraId="690DBC61" w14:textId="77777777" w:rsidR="00914E9E" w:rsidRPr="00B57C06" w:rsidRDefault="00914E9E" w:rsidP="00914E9E">
      <w:pPr>
        <w:spacing w:after="0" w:line="240" w:lineRule="auto"/>
        <w:jc w:val="right"/>
        <w:rPr>
          <w:rFonts w:cstheme="minorHAnsi"/>
          <w:b/>
        </w:rPr>
      </w:pPr>
    </w:p>
    <w:p w14:paraId="1EB012D7" w14:textId="77777777" w:rsidR="00914E9E" w:rsidRPr="00B57C06" w:rsidRDefault="00914E9E" w:rsidP="00556DFA">
      <w:pPr>
        <w:spacing w:after="0" w:line="240" w:lineRule="auto"/>
        <w:rPr>
          <w:rFonts w:cstheme="minorHAnsi"/>
          <w:b/>
        </w:rPr>
      </w:pPr>
    </w:p>
    <w:p w14:paraId="63CF8517" w14:textId="77777777" w:rsidR="00914E9E" w:rsidRPr="00B57C06" w:rsidRDefault="00914E9E" w:rsidP="00914E9E">
      <w:pPr>
        <w:spacing w:after="0" w:line="240" w:lineRule="auto"/>
        <w:jc w:val="right"/>
        <w:rPr>
          <w:rFonts w:cstheme="minorHAnsi"/>
          <w:b/>
        </w:rPr>
      </w:pPr>
    </w:p>
    <w:p w14:paraId="2B31AC08" w14:textId="77777777" w:rsidR="00914E9E" w:rsidRPr="00B57C06" w:rsidRDefault="00914E9E" w:rsidP="00914E9E">
      <w:pPr>
        <w:spacing w:after="0" w:line="240" w:lineRule="auto"/>
        <w:jc w:val="right"/>
        <w:rPr>
          <w:rFonts w:cstheme="minorHAnsi"/>
          <w:b/>
        </w:rPr>
      </w:pPr>
    </w:p>
    <w:p w14:paraId="2BA17F3B" w14:textId="77777777" w:rsidR="00914E9E" w:rsidRPr="00B57C06" w:rsidRDefault="00951F5D" w:rsidP="00914E9E">
      <w:pPr>
        <w:spacing w:after="0" w:line="240" w:lineRule="auto"/>
        <w:jc w:val="right"/>
        <w:rPr>
          <w:rFonts w:cstheme="minorHAnsi"/>
          <w:b/>
          <w:bCs/>
        </w:rPr>
      </w:pPr>
      <w:r w:rsidRPr="00B57C06">
        <w:rPr>
          <w:rFonts w:cstheme="minorHAnsi"/>
          <w:b/>
          <w:bCs/>
        </w:rPr>
        <w:t>Gessica Alinidy Matoso Espindola</w:t>
      </w:r>
    </w:p>
    <w:p w14:paraId="6D9AC97B" w14:textId="77777777" w:rsidR="00914E9E" w:rsidRPr="00B57C06" w:rsidRDefault="00951F5D" w:rsidP="00914E9E">
      <w:pPr>
        <w:spacing w:after="0" w:line="240" w:lineRule="auto"/>
        <w:jc w:val="right"/>
        <w:rPr>
          <w:rFonts w:cstheme="minorHAnsi"/>
          <w:b/>
          <w:bCs/>
        </w:rPr>
      </w:pPr>
      <w:r w:rsidRPr="00B57C06">
        <w:rPr>
          <w:rFonts w:cstheme="minorHAnsi"/>
          <w:b/>
          <w:bCs/>
        </w:rPr>
        <w:t>Assessora de Estudos e Projetos</w:t>
      </w:r>
    </w:p>
    <w:p w14:paraId="663065B9" w14:textId="77777777" w:rsidR="00914E9E" w:rsidRPr="00B57C06" w:rsidRDefault="00951F5D" w:rsidP="00914E9E">
      <w:pPr>
        <w:spacing w:after="0" w:line="240" w:lineRule="auto"/>
        <w:jc w:val="right"/>
        <w:rPr>
          <w:rFonts w:cstheme="minorHAnsi"/>
          <w:b/>
          <w:bCs/>
        </w:rPr>
      </w:pPr>
      <w:r w:rsidRPr="00B57C06">
        <w:rPr>
          <w:rFonts w:cstheme="minorHAnsi"/>
          <w:b/>
          <w:bCs/>
        </w:rPr>
        <w:t>Assessoria de Estudos e Projetos</w:t>
      </w:r>
    </w:p>
    <w:p w14:paraId="69BB55BA" w14:textId="77777777" w:rsidR="00951F5D" w:rsidRPr="00B57C06" w:rsidRDefault="00951F5D" w:rsidP="00914E9E">
      <w:pPr>
        <w:spacing w:after="0" w:line="240" w:lineRule="auto"/>
        <w:jc w:val="right"/>
        <w:rPr>
          <w:rFonts w:cstheme="minorHAnsi"/>
          <w:b/>
          <w:bCs/>
        </w:rPr>
      </w:pPr>
    </w:p>
    <w:p w14:paraId="52D4B382" w14:textId="77777777" w:rsidR="00951F5D" w:rsidRPr="00B57C06" w:rsidRDefault="00951F5D" w:rsidP="00914E9E">
      <w:pPr>
        <w:spacing w:after="0" w:line="240" w:lineRule="auto"/>
        <w:jc w:val="right"/>
        <w:rPr>
          <w:rFonts w:cstheme="minorHAnsi"/>
          <w:b/>
          <w:bCs/>
        </w:rPr>
      </w:pPr>
    </w:p>
    <w:p w14:paraId="44F7747E" w14:textId="77777777" w:rsidR="00951F5D" w:rsidRPr="00B57C06" w:rsidRDefault="00951F5D" w:rsidP="00914E9E">
      <w:pPr>
        <w:spacing w:after="0" w:line="240" w:lineRule="auto"/>
        <w:jc w:val="right"/>
        <w:rPr>
          <w:rFonts w:cstheme="minorHAnsi"/>
          <w:b/>
          <w:bCs/>
        </w:rPr>
      </w:pPr>
    </w:p>
    <w:p w14:paraId="643CDFAF" w14:textId="77777777" w:rsidR="00951F5D" w:rsidRPr="00B57C06" w:rsidRDefault="00951F5D" w:rsidP="00914E9E">
      <w:pPr>
        <w:spacing w:after="0" w:line="240" w:lineRule="auto"/>
        <w:jc w:val="right"/>
        <w:rPr>
          <w:rFonts w:cstheme="minorHAnsi"/>
          <w:b/>
          <w:bCs/>
        </w:rPr>
      </w:pPr>
    </w:p>
    <w:p w14:paraId="0E5E3B95" w14:textId="77777777" w:rsidR="00951F5D" w:rsidRPr="00B57C06" w:rsidRDefault="00951F5D" w:rsidP="00914E9E">
      <w:pPr>
        <w:spacing w:after="0" w:line="240" w:lineRule="auto"/>
        <w:jc w:val="right"/>
        <w:rPr>
          <w:rFonts w:cstheme="minorHAnsi"/>
          <w:b/>
          <w:bCs/>
        </w:rPr>
      </w:pPr>
    </w:p>
    <w:p w14:paraId="50207209" w14:textId="77777777" w:rsidR="00951F5D" w:rsidRPr="00B57C06" w:rsidRDefault="00951F5D" w:rsidP="00914E9E">
      <w:pPr>
        <w:spacing w:after="0" w:line="240" w:lineRule="auto"/>
        <w:jc w:val="right"/>
        <w:rPr>
          <w:rFonts w:cstheme="minorHAnsi"/>
          <w:b/>
          <w:bCs/>
        </w:rPr>
      </w:pPr>
    </w:p>
    <w:p w14:paraId="07C391E0" w14:textId="77777777" w:rsidR="00951F5D" w:rsidRPr="00B57C06" w:rsidRDefault="00951F5D" w:rsidP="00914E9E">
      <w:pPr>
        <w:spacing w:after="0" w:line="240" w:lineRule="auto"/>
        <w:jc w:val="right"/>
        <w:rPr>
          <w:rFonts w:cstheme="minorHAnsi"/>
          <w:b/>
          <w:bCs/>
        </w:rPr>
      </w:pPr>
      <w:r w:rsidRPr="00B57C06">
        <w:rPr>
          <w:rFonts w:cstheme="minorHAnsi"/>
          <w:b/>
          <w:bCs/>
        </w:rPr>
        <w:t xml:space="preserve">Adilson </w:t>
      </w:r>
      <w:proofErr w:type="spellStart"/>
      <w:r w:rsidR="00970BAB" w:rsidRPr="00B57C06">
        <w:rPr>
          <w:rFonts w:cstheme="minorHAnsi"/>
          <w:b/>
          <w:bCs/>
        </w:rPr>
        <w:t>Kenitsi</w:t>
      </w:r>
      <w:proofErr w:type="spellEnd"/>
      <w:r w:rsidR="00970BAB" w:rsidRPr="00B57C06">
        <w:rPr>
          <w:rFonts w:cstheme="minorHAnsi"/>
          <w:b/>
          <w:bCs/>
        </w:rPr>
        <w:t xml:space="preserve"> Teruya</w:t>
      </w:r>
    </w:p>
    <w:p w14:paraId="74BFE03D" w14:textId="77777777" w:rsidR="00970BAB" w:rsidRPr="00B57C06" w:rsidRDefault="00970BAB" w:rsidP="00914E9E">
      <w:pPr>
        <w:spacing w:after="0" w:line="240" w:lineRule="auto"/>
        <w:jc w:val="right"/>
        <w:rPr>
          <w:rFonts w:cstheme="minorHAnsi"/>
          <w:b/>
          <w:bCs/>
        </w:rPr>
      </w:pPr>
      <w:r w:rsidRPr="00B57C06">
        <w:rPr>
          <w:rFonts w:cstheme="minorHAnsi"/>
          <w:b/>
          <w:bCs/>
        </w:rPr>
        <w:t>Arquiteto e Urbanista CAU A 1976-2/MS</w:t>
      </w:r>
    </w:p>
    <w:p w14:paraId="000A8843" w14:textId="77777777" w:rsidR="00970BAB" w:rsidRPr="00B57C06" w:rsidRDefault="00970BAB" w:rsidP="00914E9E">
      <w:pPr>
        <w:spacing w:after="0" w:line="240" w:lineRule="auto"/>
        <w:jc w:val="right"/>
        <w:rPr>
          <w:rFonts w:cstheme="minorHAnsi"/>
          <w:b/>
          <w:bCs/>
        </w:rPr>
      </w:pPr>
      <w:r w:rsidRPr="00B57C06">
        <w:rPr>
          <w:rFonts w:cstheme="minorHAnsi"/>
          <w:b/>
          <w:bCs/>
        </w:rPr>
        <w:t>Assessoria de Estudos e Projetos</w:t>
      </w:r>
    </w:p>
    <w:p w14:paraId="2F1A2ECF" w14:textId="77777777" w:rsidR="00914E9E" w:rsidRDefault="00914E9E" w:rsidP="00914E9E">
      <w:pPr>
        <w:spacing w:after="0" w:line="240" w:lineRule="auto"/>
        <w:rPr>
          <w:rFonts w:cstheme="minorHAnsi"/>
          <w:b/>
        </w:rPr>
      </w:pPr>
    </w:p>
    <w:p w14:paraId="12AF7070" w14:textId="77777777" w:rsidR="00556DFA" w:rsidRDefault="00556DFA" w:rsidP="00914E9E">
      <w:pPr>
        <w:spacing w:after="0" w:line="240" w:lineRule="auto"/>
        <w:rPr>
          <w:rFonts w:cstheme="minorHAnsi"/>
          <w:b/>
        </w:rPr>
      </w:pPr>
    </w:p>
    <w:p w14:paraId="19D913D1" w14:textId="77777777" w:rsidR="00556DFA" w:rsidRDefault="00556DFA" w:rsidP="00914E9E">
      <w:pPr>
        <w:spacing w:after="0" w:line="240" w:lineRule="auto"/>
        <w:rPr>
          <w:rFonts w:cstheme="minorHAnsi"/>
          <w:b/>
        </w:rPr>
      </w:pPr>
    </w:p>
    <w:p w14:paraId="3F3AB27C" w14:textId="77777777" w:rsidR="00556DFA" w:rsidRDefault="00556DFA" w:rsidP="00914E9E">
      <w:pPr>
        <w:spacing w:after="0" w:line="240" w:lineRule="auto"/>
        <w:rPr>
          <w:rFonts w:cstheme="minorHAnsi"/>
          <w:b/>
        </w:rPr>
      </w:pPr>
    </w:p>
    <w:p w14:paraId="2BF0C499" w14:textId="77777777" w:rsidR="00556DFA" w:rsidRPr="00556DFA" w:rsidRDefault="00556DFA" w:rsidP="00556DFA">
      <w:pPr>
        <w:spacing w:after="0" w:line="240" w:lineRule="auto"/>
        <w:jc w:val="right"/>
        <w:rPr>
          <w:rFonts w:cstheme="minorHAnsi"/>
          <w:b/>
          <w:bCs/>
        </w:rPr>
      </w:pPr>
    </w:p>
    <w:p w14:paraId="4EB2FBA5" w14:textId="77777777" w:rsidR="00556DFA" w:rsidRPr="00556DFA" w:rsidRDefault="00556DFA" w:rsidP="00556DFA">
      <w:pPr>
        <w:spacing w:after="0" w:line="240" w:lineRule="auto"/>
        <w:jc w:val="right"/>
        <w:rPr>
          <w:rFonts w:cstheme="minorHAnsi"/>
          <w:b/>
        </w:rPr>
      </w:pPr>
      <w:r w:rsidRPr="00556DFA">
        <w:rPr>
          <w:rFonts w:cstheme="minorHAnsi"/>
          <w:b/>
        </w:rPr>
        <w:t xml:space="preserve">Leonardo da Rosa </w:t>
      </w:r>
      <w:proofErr w:type="spellStart"/>
      <w:r w:rsidRPr="00556DFA">
        <w:rPr>
          <w:rFonts w:cstheme="minorHAnsi"/>
          <w:b/>
        </w:rPr>
        <w:t>Walz</w:t>
      </w:r>
      <w:proofErr w:type="spellEnd"/>
    </w:p>
    <w:p w14:paraId="436CCF85" w14:textId="77777777" w:rsidR="00556DFA" w:rsidRPr="00556DFA" w:rsidRDefault="00556DFA" w:rsidP="00556DFA">
      <w:pPr>
        <w:spacing w:after="0" w:line="240" w:lineRule="auto"/>
        <w:jc w:val="right"/>
        <w:rPr>
          <w:rFonts w:cstheme="minorHAnsi"/>
          <w:b/>
        </w:rPr>
      </w:pPr>
      <w:r w:rsidRPr="00556DFA">
        <w:rPr>
          <w:rFonts w:cstheme="minorHAnsi"/>
          <w:b/>
        </w:rPr>
        <w:t>Engenheiro Civil CREA 65.212∕MS</w:t>
      </w:r>
    </w:p>
    <w:p w14:paraId="111B23C2" w14:textId="166339DA" w:rsidR="00556DFA" w:rsidRDefault="00556DFA" w:rsidP="00556DFA">
      <w:pPr>
        <w:spacing w:after="0" w:line="240" w:lineRule="auto"/>
        <w:jc w:val="right"/>
        <w:rPr>
          <w:rFonts w:cstheme="minorHAnsi"/>
          <w:b/>
        </w:rPr>
      </w:pPr>
      <w:r w:rsidRPr="00556DFA">
        <w:rPr>
          <w:rFonts w:cstheme="minorHAnsi"/>
          <w:b/>
        </w:rPr>
        <w:t>Assessoria de Estudos e Projetos</w:t>
      </w:r>
    </w:p>
    <w:p w14:paraId="444DC572" w14:textId="77777777" w:rsidR="00556DFA" w:rsidRDefault="00556DFA" w:rsidP="00914E9E">
      <w:pPr>
        <w:spacing w:after="0" w:line="240" w:lineRule="auto"/>
        <w:rPr>
          <w:rFonts w:cstheme="minorHAnsi"/>
          <w:b/>
        </w:rPr>
      </w:pPr>
    </w:p>
    <w:p w14:paraId="6D304C70" w14:textId="77777777" w:rsidR="00556DFA" w:rsidRDefault="00556DFA" w:rsidP="00914E9E">
      <w:pPr>
        <w:spacing w:after="0" w:line="240" w:lineRule="auto"/>
        <w:rPr>
          <w:rFonts w:cstheme="minorHAnsi"/>
          <w:b/>
        </w:rPr>
      </w:pPr>
    </w:p>
    <w:p w14:paraId="217AE2B1" w14:textId="77777777" w:rsidR="00556DFA" w:rsidRPr="00B57C06" w:rsidRDefault="00556DFA" w:rsidP="00914E9E">
      <w:pPr>
        <w:spacing w:after="0" w:line="240" w:lineRule="auto"/>
        <w:rPr>
          <w:rFonts w:cstheme="minorHAnsi"/>
          <w:b/>
        </w:rPr>
      </w:pPr>
    </w:p>
    <w:p w14:paraId="1A828515" w14:textId="77777777" w:rsidR="00914E9E" w:rsidRPr="00B57C06" w:rsidRDefault="00914E9E" w:rsidP="00914E9E">
      <w:pPr>
        <w:spacing w:after="0" w:line="240" w:lineRule="auto"/>
        <w:rPr>
          <w:rFonts w:cstheme="minorHAnsi"/>
          <w:b/>
        </w:rPr>
      </w:pPr>
    </w:p>
    <w:p w14:paraId="1C383B7E" w14:textId="77777777" w:rsidR="00914E9E" w:rsidRPr="00B57C06" w:rsidRDefault="00914E9E" w:rsidP="00914E9E">
      <w:pPr>
        <w:spacing w:after="0" w:line="240" w:lineRule="auto"/>
        <w:rPr>
          <w:rFonts w:cstheme="minorHAnsi"/>
          <w:b/>
        </w:rPr>
      </w:pPr>
      <w:r w:rsidRPr="00B57C06">
        <w:rPr>
          <w:rFonts w:cstheme="minorHAnsi"/>
          <w:b/>
        </w:rPr>
        <w:t>Aprovado por</w:t>
      </w:r>
    </w:p>
    <w:p w14:paraId="344F017A" w14:textId="77777777" w:rsidR="00914E9E" w:rsidRPr="00B57C06" w:rsidRDefault="00914E9E" w:rsidP="00914E9E">
      <w:pPr>
        <w:spacing w:after="0" w:line="240" w:lineRule="auto"/>
        <w:rPr>
          <w:rFonts w:cstheme="minorHAnsi"/>
          <w:b/>
        </w:rPr>
      </w:pPr>
    </w:p>
    <w:p w14:paraId="55F881B5" w14:textId="77777777" w:rsidR="00914E9E" w:rsidRPr="00B57C06" w:rsidRDefault="00914E9E" w:rsidP="00914E9E">
      <w:pPr>
        <w:spacing w:after="0" w:line="240" w:lineRule="auto"/>
        <w:rPr>
          <w:rFonts w:cstheme="minorHAnsi"/>
          <w:b/>
        </w:rPr>
      </w:pPr>
    </w:p>
    <w:p w14:paraId="3994D52C" w14:textId="77777777" w:rsidR="00914E9E" w:rsidRPr="00B57C06" w:rsidRDefault="00914E9E" w:rsidP="00914E9E">
      <w:pPr>
        <w:spacing w:after="0" w:line="240" w:lineRule="auto"/>
        <w:rPr>
          <w:rFonts w:cstheme="minorHAnsi"/>
          <w:b/>
        </w:rPr>
      </w:pPr>
    </w:p>
    <w:p w14:paraId="1DC2B95A" w14:textId="77777777" w:rsidR="00914E9E" w:rsidRPr="00B57C06" w:rsidRDefault="00914E9E" w:rsidP="00914E9E">
      <w:pPr>
        <w:spacing w:after="0" w:line="240" w:lineRule="auto"/>
        <w:rPr>
          <w:rFonts w:cstheme="minorHAnsi"/>
          <w:b/>
        </w:rPr>
      </w:pPr>
    </w:p>
    <w:p w14:paraId="524D664B" w14:textId="77777777" w:rsidR="00914E9E" w:rsidRPr="00B57C06" w:rsidRDefault="00914E9E" w:rsidP="00914E9E">
      <w:pPr>
        <w:spacing w:after="0" w:line="240" w:lineRule="auto"/>
        <w:rPr>
          <w:rFonts w:cstheme="minorHAnsi"/>
          <w:b/>
        </w:rPr>
      </w:pPr>
    </w:p>
    <w:p w14:paraId="7E5A38B6" w14:textId="77777777" w:rsidR="00914E9E" w:rsidRPr="00B57C06" w:rsidRDefault="00914E9E" w:rsidP="00914E9E">
      <w:pPr>
        <w:spacing w:after="0" w:line="240" w:lineRule="auto"/>
        <w:rPr>
          <w:rFonts w:cstheme="minorHAnsi"/>
          <w:b/>
        </w:rPr>
      </w:pPr>
    </w:p>
    <w:p w14:paraId="663EACC7" w14:textId="3475BA29" w:rsidR="00914E9E" w:rsidRPr="00B57C06" w:rsidRDefault="008E53BF" w:rsidP="00914E9E">
      <w:pPr>
        <w:spacing w:after="0" w:line="240" w:lineRule="auto"/>
        <w:jc w:val="center"/>
        <w:rPr>
          <w:rFonts w:cstheme="minorHAnsi"/>
          <w:b/>
        </w:rPr>
      </w:pPr>
      <w:r>
        <w:rPr>
          <w:rFonts w:cstheme="minorHAnsi"/>
          <w:b/>
        </w:rPr>
        <w:t>ROBERTO MARTINS PINTO</w:t>
      </w:r>
    </w:p>
    <w:p w14:paraId="34253A28" w14:textId="742BDD1E" w:rsidR="00914E9E" w:rsidRPr="00B57C06" w:rsidRDefault="008E53BF" w:rsidP="008E53BF">
      <w:pPr>
        <w:jc w:val="center"/>
        <w:rPr>
          <w:rFonts w:cstheme="minorHAnsi"/>
          <w:b/>
        </w:rPr>
      </w:pPr>
      <w:r w:rsidRPr="008E53BF">
        <w:rPr>
          <w:rFonts w:cstheme="minorHAnsi"/>
          <w:b/>
        </w:rPr>
        <w:t>Secretaria de Esportes, Cultura e Lazer</w:t>
      </w:r>
      <w:r w:rsidR="00914E9E" w:rsidRPr="00B57C06">
        <w:rPr>
          <w:rFonts w:cstheme="minorHAnsi"/>
          <w:b/>
        </w:rPr>
        <w:br w:type="page"/>
      </w:r>
    </w:p>
    <w:p w14:paraId="1334DA57" w14:textId="77777777" w:rsidR="00B60D56" w:rsidRPr="00B57C06" w:rsidRDefault="00B60D56" w:rsidP="00B60D56">
      <w:pPr>
        <w:jc w:val="center"/>
        <w:rPr>
          <w:rFonts w:cstheme="minorHAnsi"/>
          <w:b/>
        </w:rPr>
      </w:pPr>
      <w:r w:rsidRPr="00B57C06">
        <w:rPr>
          <w:rFonts w:cstheme="minorHAnsi"/>
          <w:b/>
        </w:rPr>
        <w:lastRenderedPageBreak/>
        <w:t>ANEXO I</w:t>
      </w:r>
    </w:p>
    <w:p w14:paraId="6DA8EBDB" w14:textId="77777777" w:rsidR="00B60D56" w:rsidRPr="00B57C06" w:rsidRDefault="00B60D56" w:rsidP="00B60D56">
      <w:pPr>
        <w:jc w:val="center"/>
        <w:rPr>
          <w:rFonts w:cstheme="minorHAnsi"/>
          <w:b/>
        </w:rPr>
      </w:pPr>
      <w:r w:rsidRPr="00B57C06">
        <w:rPr>
          <w:rFonts w:cstheme="minorHAnsi"/>
          <w:b/>
        </w:rPr>
        <w:t>MODELO DE PROPOSTA DE PREÇO</w:t>
      </w:r>
    </w:p>
    <w:p w14:paraId="046D2FDE" w14:textId="77777777" w:rsidR="00B60D56" w:rsidRPr="00B57C06" w:rsidRDefault="00B60D56" w:rsidP="00B60D56">
      <w:pPr>
        <w:rPr>
          <w:rFonts w:cstheme="minorHAnsi"/>
        </w:rPr>
      </w:pPr>
      <w:r w:rsidRPr="00B57C06">
        <w:rPr>
          <w:rFonts w:cstheme="minorHAnsi"/>
        </w:rPr>
        <w:t xml:space="preserve">PROCESSO Nº XXXXXXXXX </w:t>
      </w:r>
    </w:p>
    <w:p w14:paraId="6BD1FC23" w14:textId="77777777" w:rsidR="00B60D56" w:rsidRPr="00B57C06" w:rsidRDefault="00B60D56" w:rsidP="00B60D56">
      <w:pPr>
        <w:rPr>
          <w:rFonts w:cstheme="minorHAnsi"/>
        </w:rPr>
      </w:pPr>
      <w:r w:rsidRPr="00B57C06">
        <w:rPr>
          <w:rFonts w:cstheme="minorHAnsi"/>
        </w:rPr>
        <w:t xml:space="preserve">DISPENSA SIMPLIFICADA Nº XXXXXXXXXXX </w:t>
      </w:r>
    </w:p>
    <w:p w14:paraId="71C2B629" w14:textId="77777777" w:rsidR="00B60D56" w:rsidRPr="00B57C06" w:rsidRDefault="00B60D56" w:rsidP="00B60D56">
      <w:pPr>
        <w:rPr>
          <w:rFonts w:cstheme="minorHAnsi"/>
        </w:rPr>
      </w:pPr>
      <w:r w:rsidRPr="00B57C06">
        <w:rPr>
          <w:rFonts w:cstheme="minorHAnsi"/>
        </w:rPr>
        <w:t xml:space="preserve">OBJETO: CONTRATAÇÃO DE EMPRESA PARA FORNECIMENTO XXXXXXXXXXXXX, DO MUNICÍPIO DE LAGUNA CARAPÃ/MS. </w:t>
      </w:r>
    </w:p>
    <w:p w14:paraId="55D32F04" w14:textId="77777777" w:rsidR="00B60D56" w:rsidRPr="00B57C06" w:rsidRDefault="00B60D56" w:rsidP="00B60D56">
      <w:pPr>
        <w:rPr>
          <w:rFonts w:cstheme="minorHAnsi"/>
        </w:rPr>
      </w:pPr>
      <w:r w:rsidRPr="00B57C06">
        <w:rPr>
          <w:rFonts w:cstheme="minorHAnsi"/>
        </w:rPr>
        <w:t>PROPOSTA:</w:t>
      </w:r>
    </w:p>
    <w:tbl>
      <w:tblPr>
        <w:tblStyle w:val="Tabelacomgrade"/>
        <w:tblW w:w="0" w:type="auto"/>
        <w:tblLook w:val="04A0" w:firstRow="1" w:lastRow="0" w:firstColumn="1" w:lastColumn="0" w:noHBand="0" w:noVBand="1"/>
      </w:tblPr>
      <w:tblGrid>
        <w:gridCol w:w="846"/>
        <w:gridCol w:w="2551"/>
        <w:gridCol w:w="730"/>
        <w:gridCol w:w="1134"/>
        <w:gridCol w:w="1214"/>
        <w:gridCol w:w="1214"/>
      </w:tblGrid>
      <w:tr w:rsidR="001D5CDC" w:rsidRPr="00B57C06" w14:paraId="0A251E39" w14:textId="77777777" w:rsidTr="001D5CDC">
        <w:tc>
          <w:tcPr>
            <w:tcW w:w="846" w:type="dxa"/>
            <w:vAlign w:val="center"/>
          </w:tcPr>
          <w:p w14:paraId="21BF8A7E" w14:textId="77777777" w:rsidR="001D5CDC" w:rsidRPr="00B57C06" w:rsidRDefault="001D5CDC" w:rsidP="00AF1E0C">
            <w:pPr>
              <w:spacing w:before="60" w:after="60"/>
              <w:jc w:val="center"/>
              <w:rPr>
                <w:rFonts w:cstheme="minorHAnsi"/>
              </w:rPr>
            </w:pPr>
            <w:r w:rsidRPr="00B57C06">
              <w:rPr>
                <w:rFonts w:cstheme="minorHAnsi"/>
              </w:rPr>
              <w:t>Item</w:t>
            </w:r>
          </w:p>
        </w:tc>
        <w:tc>
          <w:tcPr>
            <w:tcW w:w="2551" w:type="dxa"/>
            <w:vAlign w:val="center"/>
          </w:tcPr>
          <w:p w14:paraId="4C30B5AD" w14:textId="77777777" w:rsidR="001D5CDC" w:rsidRPr="00B57C06" w:rsidRDefault="001D5CDC" w:rsidP="00AF1E0C">
            <w:pPr>
              <w:spacing w:before="60" w:after="60"/>
              <w:jc w:val="center"/>
              <w:rPr>
                <w:rFonts w:cstheme="minorHAnsi"/>
              </w:rPr>
            </w:pPr>
            <w:r w:rsidRPr="00B57C06">
              <w:rPr>
                <w:rFonts w:cstheme="minorHAnsi"/>
              </w:rPr>
              <w:t>Descrição</w:t>
            </w:r>
          </w:p>
        </w:tc>
        <w:tc>
          <w:tcPr>
            <w:tcW w:w="730" w:type="dxa"/>
            <w:vAlign w:val="center"/>
          </w:tcPr>
          <w:p w14:paraId="03B686A4" w14:textId="77777777" w:rsidR="001D5CDC" w:rsidRPr="00B57C06" w:rsidRDefault="001D5CDC" w:rsidP="00AF1E0C">
            <w:pPr>
              <w:spacing w:before="60" w:after="60"/>
              <w:jc w:val="center"/>
              <w:rPr>
                <w:rFonts w:cstheme="minorHAnsi"/>
              </w:rPr>
            </w:pPr>
            <w:r w:rsidRPr="00B57C06">
              <w:rPr>
                <w:rFonts w:cstheme="minorHAnsi"/>
              </w:rPr>
              <w:t>Unid.</w:t>
            </w:r>
          </w:p>
        </w:tc>
        <w:tc>
          <w:tcPr>
            <w:tcW w:w="1134" w:type="dxa"/>
            <w:vAlign w:val="center"/>
          </w:tcPr>
          <w:p w14:paraId="0C57FE6C" w14:textId="77777777" w:rsidR="001D5CDC" w:rsidRPr="00B57C06" w:rsidRDefault="001D5CDC" w:rsidP="00AF1E0C">
            <w:pPr>
              <w:spacing w:before="60" w:after="60"/>
              <w:jc w:val="center"/>
              <w:rPr>
                <w:rFonts w:cstheme="minorHAnsi"/>
              </w:rPr>
            </w:pPr>
            <w:r w:rsidRPr="00B57C06">
              <w:rPr>
                <w:rFonts w:cstheme="minorHAnsi"/>
              </w:rPr>
              <w:t>Quant.</w:t>
            </w:r>
          </w:p>
        </w:tc>
        <w:tc>
          <w:tcPr>
            <w:tcW w:w="1214" w:type="dxa"/>
            <w:vAlign w:val="center"/>
          </w:tcPr>
          <w:p w14:paraId="26C83B98" w14:textId="77777777" w:rsidR="001D5CDC" w:rsidRPr="00B57C06" w:rsidRDefault="001D5CDC" w:rsidP="00AF1E0C">
            <w:pPr>
              <w:spacing w:before="60" w:after="60"/>
              <w:jc w:val="center"/>
              <w:rPr>
                <w:rFonts w:cstheme="minorHAnsi"/>
              </w:rPr>
            </w:pPr>
            <w:r w:rsidRPr="00B57C06">
              <w:rPr>
                <w:rFonts w:cstheme="minorHAnsi"/>
              </w:rPr>
              <w:t>Valor Unitário</w:t>
            </w:r>
          </w:p>
        </w:tc>
        <w:tc>
          <w:tcPr>
            <w:tcW w:w="1214" w:type="dxa"/>
            <w:vAlign w:val="center"/>
          </w:tcPr>
          <w:p w14:paraId="6AA2FF32" w14:textId="77777777" w:rsidR="001D5CDC" w:rsidRPr="00B57C06" w:rsidRDefault="001D5CDC" w:rsidP="00AF1E0C">
            <w:pPr>
              <w:spacing w:before="60" w:after="60"/>
              <w:jc w:val="center"/>
              <w:rPr>
                <w:rFonts w:cstheme="minorHAnsi"/>
              </w:rPr>
            </w:pPr>
            <w:r w:rsidRPr="00B57C06">
              <w:rPr>
                <w:rFonts w:cstheme="minorHAnsi"/>
              </w:rPr>
              <w:t>Valor Total</w:t>
            </w:r>
          </w:p>
        </w:tc>
      </w:tr>
      <w:tr w:rsidR="001D5CDC" w:rsidRPr="00B57C06" w14:paraId="10B58D5A" w14:textId="77777777" w:rsidTr="001D5CDC">
        <w:tc>
          <w:tcPr>
            <w:tcW w:w="846" w:type="dxa"/>
          </w:tcPr>
          <w:p w14:paraId="4D052A40" w14:textId="77777777" w:rsidR="001D5CDC" w:rsidRPr="00B57C06" w:rsidRDefault="001D5CDC" w:rsidP="00AF1E0C">
            <w:pPr>
              <w:spacing w:before="60" w:after="60"/>
              <w:rPr>
                <w:rFonts w:cstheme="minorHAnsi"/>
              </w:rPr>
            </w:pPr>
          </w:p>
        </w:tc>
        <w:tc>
          <w:tcPr>
            <w:tcW w:w="2551" w:type="dxa"/>
          </w:tcPr>
          <w:p w14:paraId="5A32C645" w14:textId="77777777" w:rsidR="001D5CDC" w:rsidRPr="00B57C06" w:rsidRDefault="001D5CDC" w:rsidP="00AF1E0C">
            <w:pPr>
              <w:spacing w:before="60" w:after="60"/>
              <w:rPr>
                <w:rFonts w:cstheme="minorHAnsi"/>
              </w:rPr>
            </w:pPr>
          </w:p>
        </w:tc>
        <w:tc>
          <w:tcPr>
            <w:tcW w:w="730" w:type="dxa"/>
          </w:tcPr>
          <w:p w14:paraId="68ED29EB" w14:textId="77777777" w:rsidR="001D5CDC" w:rsidRPr="00B57C06" w:rsidRDefault="001D5CDC" w:rsidP="00AF1E0C">
            <w:pPr>
              <w:spacing w:before="60" w:after="60"/>
              <w:rPr>
                <w:rFonts w:cstheme="minorHAnsi"/>
              </w:rPr>
            </w:pPr>
          </w:p>
        </w:tc>
        <w:tc>
          <w:tcPr>
            <w:tcW w:w="1134" w:type="dxa"/>
          </w:tcPr>
          <w:p w14:paraId="6D6E08F1" w14:textId="77777777" w:rsidR="001D5CDC" w:rsidRPr="00B57C06" w:rsidRDefault="001D5CDC" w:rsidP="00AF1E0C">
            <w:pPr>
              <w:spacing w:before="60" w:after="60"/>
              <w:rPr>
                <w:rFonts w:cstheme="minorHAnsi"/>
              </w:rPr>
            </w:pPr>
          </w:p>
        </w:tc>
        <w:tc>
          <w:tcPr>
            <w:tcW w:w="1214" w:type="dxa"/>
          </w:tcPr>
          <w:p w14:paraId="3159E6F5" w14:textId="77777777" w:rsidR="001D5CDC" w:rsidRPr="00B57C06" w:rsidRDefault="001D5CDC" w:rsidP="00AF1E0C">
            <w:pPr>
              <w:spacing w:before="60" w:after="60"/>
              <w:rPr>
                <w:rFonts w:cstheme="minorHAnsi"/>
              </w:rPr>
            </w:pPr>
          </w:p>
        </w:tc>
        <w:tc>
          <w:tcPr>
            <w:tcW w:w="1214" w:type="dxa"/>
          </w:tcPr>
          <w:p w14:paraId="60FE23F0" w14:textId="77777777" w:rsidR="001D5CDC" w:rsidRPr="00B57C06" w:rsidRDefault="001D5CDC" w:rsidP="00AF1E0C">
            <w:pPr>
              <w:spacing w:before="60" w:after="60"/>
              <w:rPr>
                <w:rFonts w:cstheme="minorHAnsi"/>
              </w:rPr>
            </w:pPr>
          </w:p>
        </w:tc>
      </w:tr>
      <w:tr w:rsidR="001D5CDC" w:rsidRPr="00B57C06" w14:paraId="31A77486" w14:textId="77777777" w:rsidTr="001D5CDC">
        <w:tc>
          <w:tcPr>
            <w:tcW w:w="846" w:type="dxa"/>
          </w:tcPr>
          <w:p w14:paraId="1FFC5D09" w14:textId="77777777" w:rsidR="001D5CDC" w:rsidRPr="00B57C06" w:rsidRDefault="001D5CDC" w:rsidP="00AF1E0C">
            <w:pPr>
              <w:spacing w:before="60" w:after="60"/>
              <w:rPr>
                <w:rFonts w:cstheme="minorHAnsi"/>
              </w:rPr>
            </w:pPr>
          </w:p>
        </w:tc>
        <w:tc>
          <w:tcPr>
            <w:tcW w:w="2551" w:type="dxa"/>
          </w:tcPr>
          <w:p w14:paraId="2F89E39C" w14:textId="77777777" w:rsidR="001D5CDC" w:rsidRPr="00B57C06" w:rsidRDefault="001D5CDC" w:rsidP="00AF1E0C">
            <w:pPr>
              <w:spacing w:before="60" w:after="60"/>
              <w:rPr>
                <w:rFonts w:cstheme="minorHAnsi"/>
              </w:rPr>
            </w:pPr>
          </w:p>
        </w:tc>
        <w:tc>
          <w:tcPr>
            <w:tcW w:w="730" w:type="dxa"/>
          </w:tcPr>
          <w:p w14:paraId="57ED9A22" w14:textId="77777777" w:rsidR="001D5CDC" w:rsidRPr="00B57C06" w:rsidRDefault="001D5CDC" w:rsidP="00AF1E0C">
            <w:pPr>
              <w:spacing w:before="60" w:after="60"/>
              <w:rPr>
                <w:rFonts w:cstheme="minorHAnsi"/>
              </w:rPr>
            </w:pPr>
          </w:p>
        </w:tc>
        <w:tc>
          <w:tcPr>
            <w:tcW w:w="1134" w:type="dxa"/>
          </w:tcPr>
          <w:p w14:paraId="513EE89C" w14:textId="77777777" w:rsidR="001D5CDC" w:rsidRPr="00B57C06" w:rsidRDefault="001D5CDC" w:rsidP="00AF1E0C">
            <w:pPr>
              <w:spacing w:before="60" w:after="60"/>
              <w:rPr>
                <w:rFonts w:cstheme="minorHAnsi"/>
              </w:rPr>
            </w:pPr>
          </w:p>
        </w:tc>
        <w:tc>
          <w:tcPr>
            <w:tcW w:w="1214" w:type="dxa"/>
          </w:tcPr>
          <w:p w14:paraId="756E95D7" w14:textId="77777777" w:rsidR="001D5CDC" w:rsidRPr="00B57C06" w:rsidRDefault="001D5CDC" w:rsidP="00AF1E0C">
            <w:pPr>
              <w:spacing w:before="60" w:after="60"/>
              <w:rPr>
                <w:rFonts w:cstheme="minorHAnsi"/>
              </w:rPr>
            </w:pPr>
          </w:p>
        </w:tc>
        <w:tc>
          <w:tcPr>
            <w:tcW w:w="1214" w:type="dxa"/>
          </w:tcPr>
          <w:p w14:paraId="2E774BE6" w14:textId="77777777" w:rsidR="001D5CDC" w:rsidRPr="00B57C06" w:rsidRDefault="001D5CDC" w:rsidP="00AF1E0C">
            <w:pPr>
              <w:spacing w:before="60" w:after="60"/>
              <w:rPr>
                <w:rFonts w:cstheme="minorHAnsi"/>
              </w:rPr>
            </w:pPr>
          </w:p>
        </w:tc>
      </w:tr>
      <w:tr w:rsidR="001D5CDC" w:rsidRPr="00B57C06" w14:paraId="6833104D" w14:textId="77777777" w:rsidTr="001D5CDC">
        <w:tc>
          <w:tcPr>
            <w:tcW w:w="846" w:type="dxa"/>
          </w:tcPr>
          <w:p w14:paraId="002DF47A" w14:textId="77777777" w:rsidR="001D5CDC" w:rsidRPr="00B57C06" w:rsidRDefault="001D5CDC" w:rsidP="00AF1E0C">
            <w:pPr>
              <w:spacing w:before="60" w:after="60"/>
              <w:rPr>
                <w:rFonts w:cstheme="minorHAnsi"/>
              </w:rPr>
            </w:pPr>
          </w:p>
        </w:tc>
        <w:tc>
          <w:tcPr>
            <w:tcW w:w="2551" w:type="dxa"/>
          </w:tcPr>
          <w:p w14:paraId="7E089DD8" w14:textId="77777777" w:rsidR="001D5CDC" w:rsidRPr="00B57C06" w:rsidRDefault="001D5CDC" w:rsidP="00AF1E0C">
            <w:pPr>
              <w:spacing w:before="60" w:after="60"/>
              <w:rPr>
                <w:rFonts w:cstheme="minorHAnsi"/>
              </w:rPr>
            </w:pPr>
          </w:p>
        </w:tc>
        <w:tc>
          <w:tcPr>
            <w:tcW w:w="730" w:type="dxa"/>
          </w:tcPr>
          <w:p w14:paraId="2B9C6A26" w14:textId="77777777" w:rsidR="001D5CDC" w:rsidRPr="00B57C06" w:rsidRDefault="001D5CDC" w:rsidP="00AF1E0C">
            <w:pPr>
              <w:spacing w:before="60" w:after="60"/>
              <w:rPr>
                <w:rFonts w:cstheme="minorHAnsi"/>
              </w:rPr>
            </w:pPr>
          </w:p>
        </w:tc>
        <w:tc>
          <w:tcPr>
            <w:tcW w:w="1134" w:type="dxa"/>
          </w:tcPr>
          <w:p w14:paraId="2AA0ED47" w14:textId="77777777" w:rsidR="001D5CDC" w:rsidRPr="00B57C06" w:rsidRDefault="001D5CDC" w:rsidP="00AF1E0C">
            <w:pPr>
              <w:spacing w:before="60" w:after="60"/>
              <w:rPr>
                <w:rFonts w:cstheme="minorHAnsi"/>
              </w:rPr>
            </w:pPr>
          </w:p>
        </w:tc>
        <w:tc>
          <w:tcPr>
            <w:tcW w:w="1214" w:type="dxa"/>
          </w:tcPr>
          <w:p w14:paraId="7ABB7C7B" w14:textId="77777777" w:rsidR="001D5CDC" w:rsidRPr="00B57C06" w:rsidRDefault="001D5CDC" w:rsidP="00AF1E0C">
            <w:pPr>
              <w:spacing w:before="60" w:after="60"/>
              <w:rPr>
                <w:rFonts w:cstheme="minorHAnsi"/>
              </w:rPr>
            </w:pPr>
          </w:p>
        </w:tc>
        <w:tc>
          <w:tcPr>
            <w:tcW w:w="1214" w:type="dxa"/>
          </w:tcPr>
          <w:p w14:paraId="05A363A9" w14:textId="77777777" w:rsidR="001D5CDC" w:rsidRPr="00B57C06" w:rsidRDefault="001D5CDC" w:rsidP="00AF1E0C">
            <w:pPr>
              <w:spacing w:before="60" w:after="60"/>
              <w:rPr>
                <w:rFonts w:cstheme="minorHAnsi"/>
              </w:rPr>
            </w:pPr>
          </w:p>
        </w:tc>
      </w:tr>
      <w:tr w:rsidR="00B60D56" w:rsidRPr="00B57C06" w14:paraId="13A47AD7" w14:textId="77777777" w:rsidTr="001D5CDC">
        <w:tc>
          <w:tcPr>
            <w:tcW w:w="6475" w:type="dxa"/>
            <w:gridSpan w:val="5"/>
            <w:vAlign w:val="center"/>
          </w:tcPr>
          <w:p w14:paraId="0A0545DF" w14:textId="77777777" w:rsidR="00B60D56" w:rsidRPr="00B57C06" w:rsidRDefault="00B60D56" w:rsidP="00AF1E0C">
            <w:pPr>
              <w:spacing w:before="60" w:after="60"/>
              <w:jc w:val="right"/>
              <w:rPr>
                <w:rFonts w:cstheme="minorHAnsi"/>
              </w:rPr>
            </w:pPr>
            <w:r w:rsidRPr="00B57C06">
              <w:rPr>
                <w:rFonts w:cstheme="minorHAnsi"/>
              </w:rPr>
              <w:t>VALOR TOTAL</w:t>
            </w:r>
          </w:p>
        </w:tc>
        <w:tc>
          <w:tcPr>
            <w:tcW w:w="1214" w:type="dxa"/>
          </w:tcPr>
          <w:p w14:paraId="07564512" w14:textId="77777777" w:rsidR="00B60D56" w:rsidRPr="00B57C06" w:rsidRDefault="00B60D56" w:rsidP="00AF1E0C">
            <w:pPr>
              <w:spacing w:before="60" w:after="60"/>
              <w:rPr>
                <w:rFonts w:cstheme="minorHAnsi"/>
              </w:rPr>
            </w:pPr>
          </w:p>
        </w:tc>
      </w:tr>
    </w:tbl>
    <w:p w14:paraId="28093F88" w14:textId="77777777" w:rsidR="00B60D56" w:rsidRPr="00B57C06" w:rsidRDefault="00B60D56" w:rsidP="00B60D56">
      <w:pPr>
        <w:rPr>
          <w:rFonts w:cstheme="minorHAnsi"/>
        </w:rPr>
      </w:pPr>
    </w:p>
    <w:p w14:paraId="05D70B71" w14:textId="77777777" w:rsidR="00B60D56" w:rsidRPr="00B57C06" w:rsidRDefault="00B60D56" w:rsidP="00B60D56">
      <w:pPr>
        <w:rPr>
          <w:rFonts w:cstheme="minorHAnsi"/>
        </w:rPr>
      </w:pPr>
      <w:r w:rsidRPr="00B57C06">
        <w:rPr>
          <w:rFonts w:cstheme="minorHAnsi"/>
        </w:rPr>
        <w:t xml:space="preserve">Valor Global da Proposta: </w:t>
      </w:r>
    </w:p>
    <w:p w14:paraId="25DEA905" w14:textId="77777777" w:rsidR="00B60D56" w:rsidRPr="00B57C06" w:rsidRDefault="00B60D56" w:rsidP="00B60D56">
      <w:pPr>
        <w:rPr>
          <w:rFonts w:cstheme="minorHAnsi"/>
        </w:rPr>
      </w:pPr>
      <w:r w:rsidRPr="00B57C06">
        <w:rPr>
          <w:rFonts w:cstheme="minorHAnsi"/>
        </w:rPr>
        <w:t xml:space="preserve">Validade da Proposta: 60 dias </w:t>
      </w:r>
    </w:p>
    <w:p w14:paraId="6A06FCC8" w14:textId="77777777" w:rsidR="00B60D56" w:rsidRPr="00B57C06" w:rsidRDefault="00B60D56" w:rsidP="00B60D56">
      <w:pPr>
        <w:rPr>
          <w:rFonts w:cstheme="minorHAnsi"/>
        </w:rPr>
      </w:pPr>
      <w:r w:rsidRPr="00B57C06">
        <w:rPr>
          <w:rFonts w:cstheme="minorHAnsi"/>
        </w:rPr>
        <w:t xml:space="preserve">No valor ofertado estão incluídas todas e quaisquer despesas necessárias para a perfeita execução do objeto, tais como, transporte, tributos, fretes, encargos sociais, seguros e demais despesas inerentes à execução do objeto. </w:t>
      </w:r>
    </w:p>
    <w:p w14:paraId="291C67F0" w14:textId="77777777" w:rsidR="00B60D56" w:rsidRPr="00B57C06" w:rsidRDefault="00B60D56" w:rsidP="00B60D56">
      <w:pPr>
        <w:rPr>
          <w:rFonts w:cstheme="minorHAnsi"/>
        </w:rPr>
      </w:pPr>
      <w:r w:rsidRPr="00B57C06">
        <w:rPr>
          <w:rFonts w:cstheme="minorHAnsi"/>
        </w:rPr>
        <w:t xml:space="preserve">Razão social: </w:t>
      </w:r>
      <w:proofErr w:type="spellStart"/>
      <w:r w:rsidRPr="00B57C06">
        <w:rPr>
          <w:rFonts w:cstheme="minorHAnsi"/>
        </w:rPr>
        <w:t>xxxxxxxxxxxxx</w:t>
      </w:r>
      <w:proofErr w:type="spellEnd"/>
      <w:r w:rsidRPr="00B57C06">
        <w:rPr>
          <w:rFonts w:cstheme="minorHAnsi"/>
        </w:rPr>
        <w:t xml:space="preserve"> CNPJ: </w:t>
      </w:r>
      <w:proofErr w:type="spellStart"/>
      <w:r w:rsidRPr="00B57C06">
        <w:rPr>
          <w:rFonts w:cstheme="minorHAnsi"/>
        </w:rPr>
        <w:t>xxxxxxxxxxxxxx</w:t>
      </w:r>
      <w:proofErr w:type="spellEnd"/>
      <w:r w:rsidRPr="00B57C06">
        <w:rPr>
          <w:rFonts w:cstheme="minorHAnsi"/>
        </w:rPr>
        <w:t xml:space="preserve"> </w:t>
      </w:r>
    </w:p>
    <w:p w14:paraId="41CC2F84" w14:textId="77777777" w:rsidR="00B60D56" w:rsidRPr="00B57C06" w:rsidRDefault="00B60D56" w:rsidP="00B60D56">
      <w:pPr>
        <w:rPr>
          <w:rFonts w:cstheme="minorHAnsi"/>
        </w:rPr>
      </w:pPr>
      <w:r w:rsidRPr="00B57C06">
        <w:rPr>
          <w:rFonts w:cstheme="minorHAnsi"/>
        </w:rPr>
        <w:t xml:space="preserve">Endereço: </w:t>
      </w:r>
      <w:proofErr w:type="spellStart"/>
      <w:r w:rsidRPr="00B57C06">
        <w:rPr>
          <w:rFonts w:cstheme="minorHAnsi"/>
        </w:rPr>
        <w:t>xxxxxxxxxxxxxxxxxxxxxxxxxxxxxxx</w:t>
      </w:r>
      <w:proofErr w:type="spellEnd"/>
      <w:r w:rsidRPr="00B57C06">
        <w:rPr>
          <w:rFonts w:cstheme="minorHAnsi"/>
        </w:rPr>
        <w:t xml:space="preserve"> </w:t>
      </w:r>
    </w:p>
    <w:p w14:paraId="51479FD0" w14:textId="77777777" w:rsidR="00B60D56" w:rsidRPr="00B57C06" w:rsidRDefault="00B60D56" w:rsidP="00B60D56">
      <w:pPr>
        <w:rPr>
          <w:rFonts w:cstheme="minorHAnsi"/>
        </w:rPr>
      </w:pPr>
      <w:r w:rsidRPr="00B57C06">
        <w:rPr>
          <w:rFonts w:cstheme="minorHAnsi"/>
        </w:rPr>
        <w:t xml:space="preserve">Apresentamos nossa proposta conforme o Item e preço, estabelecidos no Termo de Referência. </w:t>
      </w:r>
    </w:p>
    <w:p w14:paraId="43CAC5A1" w14:textId="77777777" w:rsidR="00B60D56" w:rsidRPr="00B57C06" w:rsidRDefault="00B60D56" w:rsidP="00B60D56">
      <w:pPr>
        <w:rPr>
          <w:rFonts w:cstheme="minorHAnsi"/>
        </w:rPr>
      </w:pPr>
      <w:r w:rsidRPr="00B57C06">
        <w:rPr>
          <w:rFonts w:cstheme="minorHAnsi"/>
        </w:rPr>
        <w:t xml:space="preserve">Laguna Carapã/MS, ________ de ____________________ </w:t>
      </w:r>
      <w:proofErr w:type="spellStart"/>
      <w:r w:rsidRPr="00B57C06">
        <w:rPr>
          <w:rFonts w:cstheme="minorHAnsi"/>
        </w:rPr>
        <w:t>de</w:t>
      </w:r>
      <w:proofErr w:type="spellEnd"/>
      <w:r w:rsidRPr="00B57C06">
        <w:rPr>
          <w:rFonts w:cstheme="minorHAnsi"/>
        </w:rPr>
        <w:t xml:space="preserve"> 2024. </w:t>
      </w:r>
    </w:p>
    <w:p w14:paraId="550C8DE0" w14:textId="77777777" w:rsidR="00B60D56" w:rsidRPr="00B57C06" w:rsidRDefault="00B60D56" w:rsidP="00B60D56">
      <w:pPr>
        <w:rPr>
          <w:rFonts w:cstheme="minorHAnsi"/>
        </w:rPr>
      </w:pPr>
      <w:r w:rsidRPr="00B57C06">
        <w:rPr>
          <w:rFonts w:cstheme="minorHAnsi"/>
        </w:rPr>
        <w:t xml:space="preserve">____________________________________ Assinatura do Responsável CPF: </w:t>
      </w:r>
    </w:p>
    <w:p w14:paraId="5DABA2CA" w14:textId="77777777" w:rsidR="00B60D56" w:rsidRPr="00B57C06" w:rsidRDefault="00B60D56" w:rsidP="00B60D56">
      <w:pPr>
        <w:rPr>
          <w:rFonts w:cstheme="minorHAnsi"/>
        </w:rPr>
      </w:pPr>
    </w:p>
    <w:p w14:paraId="1C91061D" w14:textId="77777777" w:rsidR="00B60D56" w:rsidRPr="00B57C06" w:rsidRDefault="00B60D56" w:rsidP="00B60D56">
      <w:pPr>
        <w:rPr>
          <w:rFonts w:cstheme="minorHAnsi"/>
        </w:rPr>
      </w:pPr>
      <w:r w:rsidRPr="00B57C06">
        <w:rPr>
          <w:rFonts w:cstheme="minorHAnsi"/>
        </w:rPr>
        <w:t>Obs.: Identificação, assinatura do representante legal e carimbo do CNPJ.</w:t>
      </w:r>
    </w:p>
    <w:p w14:paraId="02A43B24" w14:textId="77777777" w:rsidR="00B60D56" w:rsidRPr="00B57C06" w:rsidRDefault="00B60D56" w:rsidP="00B60D56">
      <w:pPr>
        <w:jc w:val="center"/>
        <w:rPr>
          <w:rFonts w:cstheme="minorHAnsi"/>
          <w:b/>
        </w:rPr>
      </w:pPr>
    </w:p>
    <w:p w14:paraId="717D74D2" w14:textId="77777777" w:rsidR="00B60D56" w:rsidRPr="00B57C06" w:rsidRDefault="00B60D56" w:rsidP="00B60D56">
      <w:pPr>
        <w:jc w:val="center"/>
        <w:rPr>
          <w:rFonts w:cstheme="minorHAnsi"/>
          <w:b/>
        </w:rPr>
      </w:pPr>
      <w:r w:rsidRPr="00B57C06">
        <w:rPr>
          <w:rFonts w:cstheme="minorHAnsi"/>
          <w:b/>
        </w:rPr>
        <w:t>ANEXO II</w:t>
      </w:r>
    </w:p>
    <w:p w14:paraId="74F78497" w14:textId="77777777" w:rsidR="00B60D56" w:rsidRPr="00B57C06" w:rsidRDefault="00B60D56" w:rsidP="00B60D56">
      <w:pPr>
        <w:jc w:val="center"/>
        <w:rPr>
          <w:rFonts w:cstheme="minorHAnsi"/>
        </w:rPr>
      </w:pPr>
      <w:r w:rsidRPr="00B57C06">
        <w:rPr>
          <w:rFonts w:cstheme="minorHAnsi"/>
          <w:b/>
        </w:rPr>
        <w:lastRenderedPageBreak/>
        <w:t>DECLARAÇÃO UNIFICADA</w:t>
      </w:r>
    </w:p>
    <w:p w14:paraId="56A67FC7" w14:textId="77777777" w:rsidR="00B60D56" w:rsidRPr="00B57C06" w:rsidRDefault="00B60D56" w:rsidP="00B60D56">
      <w:pPr>
        <w:rPr>
          <w:rFonts w:cstheme="minorHAnsi"/>
        </w:rPr>
      </w:pPr>
    </w:p>
    <w:p w14:paraId="4C80D6ED" w14:textId="77777777" w:rsidR="00B60D56" w:rsidRPr="00B57C06" w:rsidRDefault="00B60D56" w:rsidP="00B60D56">
      <w:pPr>
        <w:rPr>
          <w:rFonts w:cstheme="minorHAnsi"/>
          <w:b/>
        </w:rPr>
      </w:pPr>
      <w:r w:rsidRPr="00B57C06">
        <w:rPr>
          <w:rFonts w:cstheme="minorHAnsi"/>
        </w:rPr>
        <w:t>(</w:t>
      </w:r>
      <w:r w:rsidRPr="00B57C06">
        <w:rPr>
          <w:rFonts w:cstheme="minorHAnsi"/>
          <w:b/>
        </w:rPr>
        <w:t xml:space="preserve">NOME DA EMPRESA), (CNPJ), declaro para os devidos fins, sob penas de lei: </w:t>
      </w:r>
    </w:p>
    <w:p w14:paraId="05C20F94" w14:textId="77777777" w:rsidR="00B60D56" w:rsidRPr="00B57C06" w:rsidRDefault="00B60D56" w:rsidP="00B60D56">
      <w:pPr>
        <w:rPr>
          <w:rFonts w:cstheme="minorHAnsi"/>
        </w:rPr>
      </w:pPr>
      <w:r w:rsidRPr="00B57C06">
        <w:rPr>
          <w:rFonts w:cstheme="minorHAnsi"/>
        </w:rPr>
        <w:t xml:space="preserve">a) a inexistência de fato impeditivo para licitar ou contratar com a Administração Pública; </w:t>
      </w:r>
    </w:p>
    <w:p w14:paraId="00DC4D34" w14:textId="77777777" w:rsidR="00B60D56" w:rsidRPr="00B57C06" w:rsidRDefault="00B60D56" w:rsidP="00B60D56">
      <w:pPr>
        <w:rPr>
          <w:rFonts w:cstheme="minorHAnsi"/>
        </w:rPr>
      </w:pPr>
      <w:r w:rsidRPr="00B57C06">
        <w:rPr>
          <w:rFonts w:cstheme="minorHAnsi"/>
        </w:rPr>
        <w:t xml:space="preserve">b) o enquadramento na condição de microempresa e empresa de pequeno porte, nos termos da Lei Complementar nº 123, de 2006, quando couber; </w:t>
      </w:r>
    </w:p>
    <w:p w14:paraId="1E8A6C5B" w14:textId="77777777" w:rsidR="00B60D56" w:rsidRPr="00B57C06" w:rsidRDefault="00B60D56" w:rsidP="00B60D56">
      <w:pPr>
        <w:rPr>
          <w:rFonts w:cstheme="minorHAnsi"/>
        </w:rPr>
      </w:pPr>
      <w:proofErr w:type="gramStart"/>
      <w:r w:rsidRPr="00B57C06">
        <w:rPr>
          <w:rFonts w:cstheme="minorHAnsi"/>
        </w:rPr>
        <w:t xml:space="preserve">[  </w:t>
      </w:r>
      <w:proofErr w:type="gramEnd"/>
      <w:r w:rsidRPr="00B57C06">
        <w:rPr>
          <w:rFonts w:cstheme="minorHAnsi"/>
        </w:rPr>
        <w:t xml:space="preserve">  ] Se enquadra</w:t>
      </w:r>
      <w:r w:rsidRPr="00B57C06">
        <w:rPr>
          <w:rFonts w:cstheme="minorHAnsi"/>
        </w:rPr>
        <w:tab/>
      </w:r>
      <w:r w:rsidRPr="00B57C06">
        <w:rPr>
          <w:rFonts w:cstheme="minorHAnsi"/>
        </w:rPr>
        <w:tab/>
      </w:r>
      <w:r w:rsidRPr="00B57C06">
        <w:rPr>
          <w:rFonts w:cstheme="minorHAnsi"/>
        </w:rPr>
        <w:tab/>
        <w:t>[     ] Não se e</w:t>
      </w:r>
      <w:r w:rsidR="006E7FD5" w:rsidRPr="00B57C06">
        <w:rPr>
          <w:rFonts w:cstheme="minorHAnsi"/>
        </w:rPr>
        <w:t>n</w:t>
      </w:r>
      <w:r w:rsidRPr="00B57C06">
        <w:rPr>
          <w:rFonts w:cstheme="minorHAnsi"/>
        </w:rPr>
        <w:t>quadra</w:t>
      </w:r>
    </w:p>
    <w:p w14:paraId="3F6B95D5" w14:textId="77777777" w:rsidR="00B60D56" w:rsidRPr="00B57C06" w:rsidRDefault="00B60D56" w:rsidP="00B60D56">
      <w:pPr>
        <w:rPr>
          <w:rFonts w:cstheme="minorHAnsi"/>
        </w:rPr>
      </w:pPr>
      <w:r w:rsidRPr="00B57C06">
        <w:rPr>
          <w:rFonts w:cstheme="minorHAnsi"/>
        </w:rPr>
        <w:t xml:space="preserve">c) o pleno conhecimento e aceitação das regras e das condições gerais da contratação, constantes do procedimento; </w:t>
      </w:r>
    </w:p>
    <w:p w14:paraId="1D5FE941" w14:textId="77777777" w:rsidR="00B60D56" w:rsidRPr="00B57C06" w:rsidRDefault="00B60D56" w:rsidP="00B60D56">
      <w:pPr>
        <w:rPr>
          <w:rFonts w:cstheme="minorHAnsi"/>
        </w:rPr>
      </w:pPr>
      <w:r w:rsidRPr="00B57C06">
        <w:rPr>
          <w:rFonts w:cstheme="minorHAnsi"/>
        </w:rPr>
        <w:t xml:space="preserve">d) o cumprimento das exigências de reserva de cargos para pessoa com deficiência e para reabilitado da Previdência Social, de que trata o art. 93 da Lei nº 8.213, de 24 de julho de 1991, se couber; e </w:t>
      </w:r>
    </w:p>
    <w:p w14:paraId="03842EBF" w14:textId="77777777" w:rsidR="00B60D56" w:rsidRPr="00B57C06" w:rsidRDefault="00B60D56" w:rsidP="00B60D56">
      <w:pPr>
        <w:rPr>
          <w:rFonts w:cstheme="minorHAnsi"/>
        </w:rPr>
      </w:pPr>
      <w:r w:rsidRPr="00B57C06">
        <w:rPr>
          <w:rFonts w:cstheme="minorHAnsi"/>
        </w:rPr>
        <w:t xml:space="preserve">e) o cumprimento do disposto no inciso VI do art. 68 da Lei nº 14.133, de 2021 (Não emprega menor). </w:t>
      </w:r>
    </w:p>
    <w:p w14:paraId="0101F77C" w14:textId="77777777" w:rsidR="00B60D56" w:rsidRPr="00B57C06" w:rsidRDefault="00B60D56" w:rsidP="00B60D56">
      <w:pPr>
        <w:rPr>
          <w:rFonts w:cstheme="minorHAnsi"/>
          <w:b/>
        </w:rPr>
      </w:pPr>
      <w:r w:rsidRPr="00B57C06">
        <w:rPr>
          <w:rFonts w:cstheme="minorHAnsi"/>
          <w:b/>
        </w:rPr>
        <w:t xml:space="preserve">Declaro que o referido é verdade sob as penas do art. 299 do Código Penal. </w:t>
      </w:r>
    </w:p>
    <w:p w14:paraId="437FF5F6" w14:textId="77777777" w:rsidR="00B60D56" w:rsidRPr="00B57C06" w:rsidRDefault="00B60D56" w:rsidP="00B60D56">
      <w:pPr>
        <w:rPr>
          <w:rFonts w:cstheme="minorHAnsi"/>
        </w:rPr>
      </w:pPr>
    </w:p>
    <w:p w14:paraId="1F0BB4C3" w14:textId="77777777" w:rsidR="00B60D56" w:rsidRPr="00B57C06" w:rsidRDefault="00B60D56" w:rsidP="00B60D56">
      <w:pPr>
        <w:rPr>
          <w:rFonts w:cstheme="minorHAnsi"/>
        </w:rPr>
      </w:pPr>
      <w:r w:rsidRPr="00B57C06">
        <w:rPr>
          <w:rFonts w:cstheme="minorHAnsi"/>
        </w:rPr>
        <w:t xml:space="preserve">(LOCAL), (DATA) </w:t>
      </w:r>
    </w:p>
    <w:p w14:paraId="1F226C57" w14:textId="77777777" w:rsidR="00B60D56" w:rsidRPr="00B57C06" w:rsidRDefault="00B60D56" w:rsidP="00B60D56">
      <w:pPr>
        <w:rPr>
          <w:rFonts w:cstheme="minorHAnsi"/>
        </w:rPr>
      </w:pPr>
    </w:p>
    <w:p w14:paraId="06A314BC" w14:textId="77777777" w:rsidR="00B60D56" w:rsidRPr="00B57C06" w:rsidRDefault="00B60D56" w:rsidP="00B60D56">
      <w:pPr>
        <w:jc w:val="center"/>
        <w:rPr>
          <w:rFonts w:cstheme="minorHAnsi"/>
          <w:b/>
        </w:rPr>
      </w:pPr>
      <w:proofErr w:type="spellStart"/>
      <w:r w:rsidRPr="00B57C06">
        <w:rPr>
          <w:rFonts w:cstheme="minorHAnsi"/>
          <w:b/>
        </w:rPr>
        <w:t>Xxxxxxxxxxxxxxxxxxxxxxxxxxxxxxxxxxx</w:t>
      </w:r>
      <w:proofErr w:type="spellEnd"/>
    </w:p>
    <w:p w14:paraId="395F1C95" w14:textId="77777777" w:rsidR="00B60D56" w:rsidRPr="00B57C06" w:rsidRDefault="00B60D56" w:rsidP="00B60D56">
      <w:pPr>
        <w:spacing w:after="0" w:line="240" w:lineRule="auto"/>
        <w:jc w:val="center"/>
        <w:rPr>
          <w:rFonts w:cstheme="minorHAnsi"/>
          <w:b/>
        </w:rPr>
      </w:pPr>
      <w:r w:rsidRPr="00B57C06">
        <w:rPr>
          <w:rFonts w:cstheme="minorHAnsi"/>
          <w:b/>
        </w:rPr>
        <w:t>NOME DO FORNECEDOR – CNPJ/CPF</w:t>
      </w:r>
    </w:p>
    <w:p w14:paraId="10D84105" w14:textId="77777777" w:rsidR="00B60D56" w:rsidRPr="00B57C06" w:rsidRDefault="00B60D56">
      <w:pPr>
        <w:rPr>
          <w:rFonts w:cstheme="minorHAnsi"/>
          <w:b/>
        </w:rPr>
      </w:pPr>
    </w:p>
    <w:p w14:paraId="53431BD5" w14:textId="77777777" w:rsidR="00EF0E5F" w:rsidRPr="00B57C06" w:rsidRDefault="00EF0E5F" w:rsidP="00EF0E5F">
      <w:pPr>
        <w:spacing w:after="0" w:line="240" w:lineRule="auto"/>
        <w:jc w:val="center"/>
        <w:rPr>
          <w:rFonts w:cstheme="minorHAnsi"/>
          <w:b/>
        </w:rPr>
      </w:pPr>
    </w:p>
    <w:sectPr w:rsidR="00EF0E5F" w:rsidRPr="00B57C06" w:rsidSect="00B701B6">
      <w:headerReference w:type="default" r:id="rId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F275C" w14:textId="77777777" w:rsidR="0028614D" w:rsidRDefault="0028614D" w:rsidP="00B701B6">
      <w:pPr>
        <w:spacing w:after="0" w:line="240" w:lineRule="auto"/>
      </w:pPr>
      <w:r>
        <w:separator/>
      </w:r>
    </w:p>
  </w:endnote>
  <w:endnote w:type="continuationSeparator" w:id="0">
    <w:p w14:paraId="47EC8875" w14:textId="77777777" w:rsidR="0028614D" w:rsidRDefault="0028614D"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469ED" w14:textId="77777777" w:rsidR="0028614D" w:rsidRDefault="0028614D" w:rsidP="00B701B6">
      <w:pPr>
        <w:spacing w:after="0" w:line="240" w:lineRule="auto"/>
      </w:pPr>
      <w:r>
        <w:separator/>
      </w:r>
    </w:p>
  </w:footnote>
  <w:footnote w:type="continuationSeparator" w:id="0">
    <w:p w14:paraId="494457C1" w14:textId="77777777" w:rsidR="0028614D" w:rsidRDefault="0028614D"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7B58C" w14:textId="77777777" w:rsidR="00B701B6" w:rsidRDefault="00B701B6" w:rsidP="00B701B6">
    <w:pPr>
      <w:pStyle w:val="Cabealho"/>
      <w:jc w:val="center"/>
    </w:pPr>
    <w:bookmarkStart w:id="0" w:name="_Hlk80792570"/>
    <w:bookmarkStart w:id="1" w:name="_Hlk80792571"/>
    <w:bookmarkStart w:id="2" w:name="_Hlk82505609"/>
    <w:bookmarkStart w:id="3" w:name="_Hlk82505610"/>
    <w:r>
      <w:rPr>
        <w:noProof/>
        <w:lang w:eastAsia="pt-BR"/>
      </w:rPr>
      <w:drawing>
        <wp:inline distT="0" distB="0" distL="0" distR="0" wp14:anchorId="3CEA4EFD" wp14:editId="03E51927">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14:paraId="64CC7A0C" w14:textId="77777777" w:rsidR="00B701B6" w:rsidRPr="000045F0" w:rsidRDefault="00B701B6" w:rsidP="00B701B6">
    <w:pPr>
      <w:pStyle w:val="Cabealho"/>
      <w:jc w:val="center"/>
      <w:rPr>
        <w:b/>
        <w:color w:val="1F497D"/>
        <w:sz w:val="16"/>
      </w:rPr>
    </w:pPr>
    <w:r w:rsidRPr="000045F0">
      <w:rPr>
        <w:b/>
        <w:color w:val="1F497D"/>
        <w:sz w:val="16"/>
      </w:rPr>
      <w:t>ESTADO DE MATO GROSSO DO SUL</w:t>
    </w:r>
  </w:p>
  <w:p w14:paraId="1373156C" w14:textId="77777777"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41099BC3" w14:textId="77777777"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28A96547" w14:textId="77777777"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0702AD76" wp14:editId="0CC53581">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04A23ABB" wp14:editId="5EB3D97F">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14:paraId="263022C6" w14:textId="77777777"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A23ABB"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263022C6" w14:textId="77777777"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14:paraId="059F1BAE" w14:textId="77777777" w:rsidR="00B701B6" w:rsidRDefault="00B701B6" w:rsidP="00B701B6">
    <w:pPr>
      <w:pStyle w:val="Cabealho"/>
    </w:pPr>
  </w:p>
  <w:bookmarkEnd w:id="0"/>
  <w:bookmarkEnd w:id="1"/>
  <w:bookmarkEnd w:id="2"/>
  <w:bookmarkEnd w:id="3"/>
  <w:p w14:paraId="43F58F3E" w14:textId="77777777"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0EE28C2"/>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ED330BF"/>
    <w:multiLevelType w:val="hybridMultilevel"/>
    <w:tmpl w:val="A698AB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1FA1BF8"/>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A32922"/>
    <w:multiLevelType w:val="hybridMultilevel"/>
    <w:tmpl w:val="138673A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5DD2CAB"/>
    <w:multiLevelType w:val="hybridMultilevel"/>
    <w:tmpl w:val="8F9A70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DA50A6"/>
    <w:multiLevelType w:val="hybridMultilevel"/>
    <w:tmpl w:val="80DC16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D035BCC"/>
    <w:multiLevelType w:val="hybridMultilevel"/>
    <w:tmpl w:val="F87EAB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5CA1F3E"/>
    <w:multiLevelType w:val="hybridMultilevel"/>
    <w:tmpl w:val="C8305C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20E30C6"/>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39E6EF1"/>
    <w:multiLevelType w:val="hybridMultilevel"/>
    <w:tmpl w:val="DFBA8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53344408">
    <w:abstractNumId w:val="9"/>
  </w:num>
  <w:num w:numId="2" w16cid:durableId="1899782640">
    <w:abstractNumId w:val="6"/>
  </w:num>
  <w:num w:numId="3" w16cid:durableId="1335454251">
    <w:abstractNumId w:val="5"/>
  </w:num>
  <w:num w:numId="4" w16cid:durableId="1598783427">
    <w:abstractNumId w:val="1"/>
  </w:num>
  <w:num w:numId="5" w16cid:durableId="260142048">
    <w:abstractNumId w:val="4"/>
  </w:num>
  <w:num w:numId="6" w16cid:durableId="1713117846">
    <w:abstractNumId w:val="8"/>
  </w:num>
  <w:num w:numId="7" w16cid:durableId="1938446330">
    <w:abstractNumId w:val="2"/>
  </w:num>
  <w:num w:numId="8" w16cid:durableId="768505059">
    <w:abstractNumId w:val="0"/>
  </w:num>
  <w:num w:numId="9" w16cid:durableId="587496220">
    <w:abstractNumId w:val="3"/>
  </w:num>
  <w:num w:numId="10" w16cid:durableId="548106947">
    <w:abstractNumId w:val="10"/>
  </w:num>
  <w:num w:numId="11" w16cid:durableId="1867255921">
    <w:abstractNumId w:val="11"/>
  </w:num>
  <w:num w:numId="12" w16cid:durableId="12740945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00859"/>
    <w:rsid w:val="000045C7"/>
    <w:rsid w:val="0002070C"/>
    <w:rsid w:val="00021999"/>
    <w:rsid w:val="000378E5"/>
    <w:rsid w:val="000556C1"/>
    <w:rsid w:val="000563CC"/>
    <w:rsid w:val="00076ECF"/>
    <w:rsid w:val="0008670C"/>
    <w:rsid w:val="000A6A82"/>
    <w:rsid w:val="000F7619"/>
    <w:rsid w:val="00102D9A"/>
    <w:rsid w:val="00103B0E"/>
    <w:rsid w:val="001338CE"/>
    <w:rsid w:val="00137B83"/>
    <w:rsid w:val="0017259E"/>
    <w:rsid w:val="001A0B05"/>
    <w:rsid w:val="001A54E1"/>
    <w:rsid w:val="001B0822"/>
    <w:rsid w:val="001C611D"/>
    <w:rsid w:val="001D229D"/>
    <w:rsid w:val="001D54B2"/>
    <w:rsid w:val="001D5CDC"/>
    <w:rsid w:val="001F6A67"/>
    <w:rsid w:val="00213D6A"/>
    <w:rsid w:val="002159D6"/>
    <w:rsid w:val="00220A80"/>
    <w:rsid w:val="00235BE5"/>
    <w:rsid w:val="0025270E"/>
    <w:rsid w:val="00256512"/>
    <w:rsid w:val="00266006"/>
    <w:rsid w:val="0028614D"/>
    <w:rsid w:val="002C29AA"/>
    <w:rsid w:val="002C70C5"/>
    <w:rsid w:val="002C727D"/>
    <w:rsid w:val="002E0EEB"/>
    <w:rsid w:val="002F2C6E"/>
    <w:rsid w:val="003048D3"/>
    <w:rsid w:val="0037090C"/>
    <w:rsid w:val="00393F43"/>
    <w:rsid w:val="00394C9F"/>
    <w:rsid w:val="003B3B78"/>
    <w:rsid w:val="003B461F"/>
    <w:rsid w:val="003C4E16"/>
    <w:rsid w:val="00401704"/>
    <w:rsid w:val="004404E7"/>
    <w:rsid w:val="00456F71"/>
    <w:rsid w:val="00467C70"/>
    <w:rsid w:val="004A0D78"/>
    <w:rsid w:val="004A4971"/>
    <w:rsid w:val="004C3F94"/>
    <w:rsid w:val="004C5DEE"/>
    <w:rsid w:val="004F4BB7"/>
    <w:rsid w:val="004F7580"/>
    <w:rsid w:val="0052562D"/>
    <w:rsid w:val="00536E7D"/>
    <w:rsid w:val="00555232"/>
    <w:rsid w:val="00556DFA"/>
    <w:rsid w:val="0058742A"/>
    <w:rsid w:val="005875BC"/>
    <w:rsid w:val="00613069"/>
    <w:rsid w:val="00615F38"/>
    <w:rsid w:val="00635D05"/>
    <w:rsid w:val="00677625"/>
    <w:rsid w:val="006A7702"/>
    <w:rsid w:val="006B1A28"/>
    <w:rsid w:val="006D36B8"/>
    <w:rsid w:val="006E27A8"/>
    <w:rsid w:val="006E7FD5"/>
    <w:rsid w:val="00713499"/>
    <w:rsid w:val="0073191A"/>
    <w:rsid w:val="00747494"/>
    <w:rsid w:val="00747D4B"/>
    <w:rsid w:val="00751DCF"/>
    <w:rsid w:val="00753BF9"/>
    <w:rsid w:val="00764BC2"/>
    <w:rsid w:val="0079008F"/>
    <w:rsid w:val="007930E2"/>
    <w:rsid w:val="007B4BD4"/>
    <w:rsid w:val="007E65AB"/>
    <w:rsid w:val="008060AB"/>
    <w:rsid w:val="00864630"/>
    <w:rsid w:val="00871F36"/>
    <w:rsid w:val="008A6D81"/>
    <w:rsid w:val="008B5AD0"/>
    <w:rsid w:val="008E53BF"/>
    <w:rsid w:val="008F7DF7"/>
    <w:rsid w:val="0090006D"/>
    <w:rsid w:val="00914E9E"/>
    <w:rsid w:val="00917EC7"/>
    <w:rsid w:val="00934403"/>
    <w:rsid w:val="009508E3"/>
    <w:rsid w:val="00951F5D"/>
    <w:rsid w:val="0096780D"/>
    <w:rsid w:val="00970BAB"/>
    <w:rsid w:val="00991636"/>
    <w:rsid w:val="00992065"/>
    <w:rsid w:val="009A7767"/>
    <w:rsid w:val="009B6B1C"/>
    <w:rsid w:val="009B726D"/>
    <w:rsid w:val="009C1674"/>
    <w:rsid w:val="009D15AE"/>
    <w:rsid w:val="009D5E27"/>
    <w:rsid w:val="009E4D3C"/>
    <w:rsid w:val="00A17FA8"/>
    <w:rsid w:val="00A32601"/>
    <w:rsid w:val="00A703E2"/>
    <w:rsid w:val="00A7325C"/>
    <w:rsid w:val="00A802D6"/>
    <w:rsid w:val="00A82A83"/>
    <w:rsid w:val="00A85943"/>
    <w:rsid w:val="00A966A4"/>
    <w:rsid w:val="00AA4D3E"/>
    <w:rsid w:val="00AC02DE"/>
    <w:rsid w:val="00AC4462"/>
    <w:rsid w:val="00AD2222"/>
    <w:rsid w:val="00B16F3A"/>
    <w:rsid w:val="00B57C06"/>
    <w:rsid w:val="00B60D56"/>
    <w:rsid w:val="00B701B6"/>
    <w:rsid w:val="00B76396"/>
    <w:rsid w:val="00B947AD"/>
    <w:rsid w:val="00BA465D"/>
    <w:rsid w:val="00BD52A7"/>
    <w:rsid w:val="00BE6EB3"/>
    <w:rsid w:val="00BE792E"/>
    <w:rsid w:val="00BF2451"/>
    <w:rsid w:val="00C23C6E"/>
    <w:rsid w:val="00C36A65"/>
    <w:rsid w:val="00C6591B"/>
    <w:rsid w:val="00C74515"/>
    <w:rsid w:val="00C77F40"/>
    <w:rsid w:val="00C85DBD"/>
    <w:rsid w:val="00CB6852"/>
    <w:rsid w:val="00CD3E4B"/>
    <w:rsid w:val="00CF74AF"/>
    <w:rsid w:val="00D40220"/>
    <w:rsid w:val="00D818D5"/>
    <w:rsid w:val="00D8330C"/>
    <w:rsid w:val="00D86544"/>
    <w:rsid w:val="00DA7C4E"/>
    <w:rsid w:val="00DB3150"/>
    <w:rsid w:val="00DB5E55"/>
    <w:rsid w:val="00DC0CBA"/>
    <w:rsid w:val="00DD612E"/>
    <w:rsid w:val="00DE4D59"/>
    <w:rsid w:val="00E07A40"/>
    <w:rsid w:val="00E278C2"/>
    <w:rsid w:val="00E310B5"/>
    <w:rsid w:val="00E34372"/>
    <w:rsid w:val="00E567F2"/>
    <w:rsid w:val="00E82735"/>
    <w:rsid w:val="00E83FDC"/>
    <w:rsid w:val="00E8477C"/>
    <w:rsid w:val="00E909DF"/>
    <w:rsid w:val="00EB1299"/>
    <w:rsid w:val="00EB1F5D"/>
    <w:rsid w:val="00EC08B6"/>
    <w:rsid w:val="00EC4B88"/>
    <w:rsid w:val="00EF0E5F"/>
    <w:rsid w:val="00F17179"/>
    <w:rsid w:val="00F24A9F"/>
    <w:rsid w:val="00F573EF"/>
    <w:rsid w:val="00F72C19"/>
    <w:rsid w:val="00F766F5"/>
    <w:rsid w:val="00FB1B38"/>
    <w:rsid w:val="00FC7FCA"/>
    <w:rsid w:val="00FD0897"/>
    <w:rsid w:val="00FD117A"/>
    <w:rsid w:val="00FE246A"/>
    <w:rsid w:val="00FF518B"/>
    <w:rsid w:val="00FF55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F784190"/>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 w:type="paragraph" w:styleId="Textodebalo">
    <w:name w:val="Balloon Text"/>
    <w:basedOn w:val="Normal"/>
    <w:link w:val="TextodebaloChar"/>
    <w:uiPriority w:val="99"/>
    <w:semiHidden/>
    <w:unhideWhenUsed/>
    <w:rsid w:val="00235BE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5BE5"/>
    <w:rPr>
      <w:rFonts w:ascii="Segoe UI" w:hAnsi="Segoe UI" w:cs="Segoe UI"/>
      <w:sz w:val="18"/>
      <w:szCs w:val="18"/>
    </w:rPr>
  </w:style>
  <w:style w:type="paragraph" w:customStyle="1" w:styleId="TableParagraph">
    <w:name w:val="Table Paragraph"/>
    <w:basedOn w:val="Normal"/>
    <w:uiPriority w:val="1"/>
    <w:qFormat/>
    <w:rsid w:val="00677625"/>
    <w:pPr>
      <w:widowControl w:val="0"/>
      <w:autoSpaceDE w:val="0"/>
      <w:autoSpaceDN w:val="0"/>
      <w:spacing w:after="0" w:line="240" w:lineRule="auto"/>
      <w:jc w:val="center"/>
    </w:pPr>
    <w:rPr>
      <w:rFonts w:ascii="Times New Roman" w:eastAsia="Times New Roman" w:hAnsi="Times New Roman" w:cs="Times New Roman"/>
      <w:lang w:val="pt-PT"/>
    </w:rPr>
  </w:style>
  <w:style w:type="paragraph" w:styleId="NormalWeb">
    <w:name w:val="Normal (Web)"/>
    <w:basedOn w:val="Normal"/>
    <w:uiPriority w:val="99"/>
    <w:semiHidden/>
    <w:unhideWhenUsed/>
    <w:rsid w:val="0061306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83053">
      <w:bodyDiv w:val="1"/>
      <w:marLeft w:val="0"/>
      <w:marRight w:val="0"/>
      <w:marTop w:val="0"/>
      <w:marBottom w:val="0"/>
      <w:divBdr>
        <w:top w:val="none" w:sz="0" w:space="0" w:color="auto"/>
        <w:left w:val="none" w:sz="0" w:space="0" w:color="auto"/>
        <w:bottom w:val="none" w:sz="0" w:space="0" w:color="auto"/>
        <w:right w:val="none" w:sz="0" w:space="0" w:color="auto"/>
      </w:divBdr>
    </w:div>
    <w:div w:id="198124623">
      <w:bodyDiv w:val="1"/>
      <w:marLeft w:val="0"/>
      <w:marRight w:val="0"/>
      <w:marTop w:val="0"/>
      <w:marBottom w:val="0"/>
      <w:divBdr>
        <w:top w:val="none" w:sz="0" w:space="0" w:color="auto"/>
        <w:left w:val="none" w:sz="0" w:space="0" w:color="auto"/>
        <w:bottom w:val="none" w:sz="0" w:space="0" w:color="auto"/>
        <w:right w:val="none" w:sz="0" w:space="0" w:color="auto"/>
      </w:divBdr>
    </w:div>
    <w:div w:id="727000782">
      <w:bodyDiv w:val="1"/>
      <w:marLeft w:val="0"/>
      <w:marRight w:val="0"/>
      <w:marTop w:val="0"/>
      <w:marBottom w:val="0"/>
      <w:divBdr>
        <w:top w:val="none" w:sz="0" w:space="0" w:color="auto"/>
        <w:left w:val="none" w:sz="0" w:space="0" w:color="auto"/>
        <w:bottom w:val="none" w:sz="0" w:space="0" w:color="auto"/>
        <w:right w:val="none" w:sz="0" w:space="0" w:color="auto"/>
      </w:divBdr>
    </w:div>
    <w:div w:id="143655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12</Pages>
  <Words>2567</Words>
  <Characters>13868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gessica alinidy</cp:lastModifiedBy>
  <cp:revision>29</cp:revision>
  <cp:lastPrinted>2024-11-11T17:30:00Z</cp:lastPrinted>
  <dcterms:created xsi:type="dcterms:W3CDTF">2024-09-12T15:37:00Z</dcterms:created>
  <dcterms:modified xsi:type="dcterms:W3CDTF">2024-11-11T17:31:00Z</dcterms:modified>
</cp:coreProperties>
</file>