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A8C1D4" w14:textId="77777777" w:rsidR="00B32094" w:rsidRPr="009F66CF" w:rsidRDefault="00B32094" w:rsidP="009F66CF">
      <w:pPr>
        <w:tabs>
          <w:tab w:val="left" w:leader="dot" w:pos="8802"/>
        </w:tabs>
        <w:jc w:val="center"/>
        <w:rPr>
          <w:rFonts w:ascii="Arial" w:hAnsi="Arial" w:cs="Arial"/>
          <w:b/>
        </w:rPr>
      </w:pPr>
      <w:r w:rsidRPr="009F66CF">
        <w:rPr>
          <w:rFonts w:ascii="Arial" w:hAnsi="Arial" w:cs="Arial"/>
          <w:b/>
        </w:rPr>
        <w:t>ANEXO III</w:t>
      </w:r>
    </w:p>
    <w:p w14:paraId="2D20E0A5" w14:textId="77777777" w:rsidR="00B32094" w:rsidRDefault="00B32094" w:rsidP="009F66CF">
      <w:pPr>
        <w:tabs>
          <w:tab w:val="left" w:leader="dot" w:pos="8802"/>
        </w:tabs>
        <w:jc w:val="center"/>
        <w:rPr>
          <w:rFonts w:ascii="Arial" w:hAnsi="Arial" w:cs="Arial"/>
          <w:b/>
          <w:u w:val="single"/>
        </w:rPr>
      </w:pPr>
      <w:r w:rsidRPr="009F66CF">
        <w:rPr>
          <w:rFonts w:ascii="Arial" w:hAnsi="Arial" w:cs="Arial"/>
          <w:b/>
          <w:u w:val="single"/>
        </w:rPr>
        <w:t>MINUTA DE CONTRATO</w:t>
      </w:r>
    </w:p>
    <w:p w14:paraId="7600395A" w14:textId="77777777" w:rsidR="008E77A3" w:rsidRDefault="008E77A3" w:rsidP="009F66CF">
      <w:pPr>
        <w:tabs>
          <w:tab w:val="left" w:leader="dot" w:pos="8802"/>
        </w:tabs>
        <w:jc w:val="center"/>
        <w:rPr>
          <w:rFonts w:ascii="Arial" w:hAnsi="Arial" w:cs="Arial"/>
          <w:b/>
          <w:u w:val="single"/>
        </w:rPr>
      </w:pPr>
    </w:p>
    <w:p w14:paraId="3A162F44" w14:textId="77777777" w:rsidR="008E77A3" w:rsidRDefault="008E77A3" w:rsidP="009F66CF">
      <w:pPr>
        <w:tabs>
          <w:tab w:val="left" w:leader="dot" w:pos="8802"/>
        </w:tabs>
        <w:jc w:val="center"/>
        <w:rPr>
          <w:rFonts w:ascii="Arial" w:hAnsi="Arial" w:cs="Arial"/>
          <w:b/>
          <w:u w:val="single"/>
        </w:rPr>
      </w:pPr>
    </w:p>
    <w:p w14:paraId="67E6FF7D" w14:textId="77777777" w:rsidR="008E77A3" w:rsidRPr="009F66CF" w:rsidRDefault="008E77A3" w:rsidP="009F66CF">
      <w:pPr>
        <w:tabs>
          <w:tab w:val="left" w:leader="dot" w:pos="8802"/>
        </w:tabs>
        <w:jc w:val="center"/>
        <w:rPr>
          <w:rFonts w:ascii="Arial" w:hAnsi="Arial" w:cs="Arial"/>
          <w:b/>
          <w:u w:val="single"/>
        </w:rPr>
      </w:pPr>
    </w:p>
    <w:p w14:paraId="6156F2BB" w14:textId="77777777" w:rsidR="00B32094" w:rsidRPr="009F66CF" w:rsidRDefault="00B32094" w:rsidP="009F66CF">
      <w:pPr>
        <w:tabs>
          <w:tab w:val="left" w:leader="dot" w:pos="8802"/>
        </w:tabs>
        <w:ind w:left="4300"/>
        <w:jc w:val="both"/>
        <w:rPr>
          <w:rFonts w:ascii="Arial" w:hAnsi="Arial" w:cs="Arial"/>
        </w:rPr>
      </w:pPr>
    </w:p>
    <w:p w14:paraId="3772D270" w14:textId="77777777" w:rsidR="00B32094" w:rsidRPr="009F66CF" w:rsidRDefault="00B32094" w:rsidP="009F66CF">
      <w:pPr>
        <w:tabs>
          <w:tab w:val="left" w:leader="dot" w:pos="8802"/>
        </w:tabs>
        <w:ind w:left="4300"/>
        <w:jc w:val="both"/>
        <w:rPr>
          <w:rFonts w:ascii="Arial" w:hAnsi="Arial" w:cs="Arial"/>
        </w:rPr>
      </w:pPr>
      <w:r w:rsidRPr="009F66CF">
        <w:rPr>
          <w:rFonts w:ascii="Arial" w:hAnsi="Arial" w:cs="Arial"/>
        </w:rPr>
        <w:t xml:space="preserve">CONTRATO ADMINISTRATIVO N° ___/____, QUE FAZEM ENTRE SI O MUNICÍPIO DE LAGUNA CARAPÃ/MS E A EMPRESA _____________________________________ </w:t>
      </w:r>
    </w:p>
    <w:p w14:paraId="4AFFDBAB" w14:textId="77777777" w:rsidR="00B32094" w:rsidRDefault="00B32094" w:rsidP="009F66CF">
      <w:pPr>
        <w:jc w:val="both"/>
        <w:rPr>
          <w:rFonts w:ascii="Arial" w:eastAsia="Century Gothic" w:hAnsi="Arial" w:cs="Arial"/>
          <w:b/>
          <w:bCs/>
          <w:color w:val="000000"/>
          <w:lang w:bidi="pt-BR"/>
        </w:rPr>
      </w:pPr>
    </w:p>
    <w:p w14:paraId="1DD541BE" w14:textId="77777777" w:rsidR="00552C83" w:rsidRPr="009F66CF" w:rsidRDefault="00552C83" w:rsidP="009F66CF">
      <w:pPr>
        <w:jc w:val="both"/>
        <w:rPr>
          <w:rFonts w:ascii="Arial" w:eastAsia="Century Gothic" w:hAnsi="Arial" w:cs="Arial"/>
          <w:b/>
          <w:bCs/>
          <w:color w:val="000000"/>
          <w:lang w:bidi="pt-BR"/>
        </w:rPr>
      </w:pPr>
    </w:p>
    <w:p w14:paraId="1A745EA7" w14:textId="77777777" w:rsidR="00B32094" w:rsidRPr="009F66CF" w:rsidRDefault="00B32094" w:rsidP="009F66CF">
      <w:pPr>
        <w:tabs>
          <w:tab w:val="left" w:pos="567"/>
        </w:tabs>
        <w:spacing w:after="120"/>
        <w:jc w:val="both"/>
        <w:rPr>
          <w:rFonts w:ascii="Arial" w:hAnsi="Arial" w:cs="Arial"/>
          <w:b/>
          <w:bCs/>
          <w:snapToGrid w:val="0"/>
        </w:rPr>
      </w:pPr>
    </w:p>
    <w:p w14:paraId="2FC9306B" w14:textId="6AC5FDE0" w:rsidR="00B32094" w:rsidRPr="009F66CF" w:rsidRDefault="00B32094" w:rsidP="009F66CF">
      <w:pPr>
        <w:tabs>
          <w:tab w:val="left" w:pos="567"/>
        </w:tabs>
        <w:spacing w:after="120"/>
        <w:jc w:val="both"/>
        <w:rPr>
          <w:rFonts w:ascii="Arial" w:hAnsi="Arial" w:cs="Arial"/>
        </w:rPr>
      </w:pPr>
      <w:r w:rsidRPr="009F66CF">
        <w:rPr>
          <w:rFonts w:ascii="Arial" w:hAnsi="Arial" w:cs="Arial"/>
          <w:b/>
          <w:bCs/>
          <w:snapToGrid w:val="0"/>
        </w:rPr>
        <w:t>O ___________________________________</w:t>
      </w:r>
      <w:r w:rsidRPr="009F66CF">
        <w:rPr>
          <w:rFonts w:ascii="Arial" w:hAnsi="Arial" w:cs="Arial"/>
          <w:bCs/>
          <w:color w:val="000000"/>
          <w:shd w:val="clear" w:color="auto" w:fill="FFFFFF"/>
        </w:rPr>
        <w:t xml:space="preserve">, </w:t>
      </w:r>
      <w:r w:rsidRPr="009F66CF">
        <w:rPr>
          <w:rFonts w:ascii="Arial" w:hAnsi="Arial" w:cs="Arial"/>
        </w:rPr>
        <w:t>pessoa jurídica de direito público interno</w:t>
      </w:r>
      <w:r w:rsidRPr="009F66CF">
        <w:rPr>
          <w:rFonts w:ascii="Arial" w:hAnsi="Arial" w:cs="Arial"/>
          <w:bCs/>
          <w:color w:val="000000"/>
        </w:rPr>
        <w:t>, inscrito no CNPJ sob o nº __.___.___/____-__, com sede a Avenida Erva Mate, 650, Centro, Município de Laguna Carapã/MS, neste ato representado pelo(a) Secretário(a) Municipal de______________, conforme Portaria nº ___/____, e Ordenador(a) de Despesas, nomeado(a) através do Decreto Municipal nº _____,</w:t>
      </w:r>
      <w:r w:rsidRPr="009F66CF">
        <w:rPr>
          <w:rFonts w:ascii="Arial" w:hAnsi="Arial" w:cs="Arial"/>
        </w:rPr>
        <w:t xml:space="preserve"> o(a) Senhor(a) </w:t>
      </w:r>
      <w:r w:rsidRPr="009F66CF">
        <w:rPr>
          <w:rFonts w:ascii="Arial" w:hAnsi="Arial" w:cs="Arial"/>
          <w:b/>
        </w:rPr>
        <w:t>________________________</w:t>
      </w:r>
      <w:r w:rsidRPr="009F66CF">
        <w:rPr>
          <w:rFonts w:ascii="Arial" w:hAnsi="Arial" w:cs="Arial"/>
        </w:rPr>
        <w:t xml:space="preserve">, nacionalidade, estado civil, portador(a) do RG nº ___.___.___ - ___/__ e CPF nº ___.___.___-__, residente e domiciliado(a) à _____________________, nº ___, Bairro_______, no Município de Laguna Carapã/MS, doravante denominado </w:t>
      </w:r>
      <w:r w:rsidRPr="009F66CF">
        <w:rPr>
          <w:rFonts w:ascii="Arial" w:hAnsi="Arial" w:cs="Arial"/>
          <w:b/>
        </w:rPr>
        <w:t xml:space="preserve">CONTRATANTE </w:t>
      </w:r>
      <w:r w:rsidRPr="009F66CF">
        <w:rPr>
          <w:rFonts w:ascii="Arial" w:hAnsi="Arial" w:cs="Arial"/>
        </w:rPr>
        <w:t xml:space="preserve">e a empresa </w:t>
      </w:r>
      <w:r w:rsidRPr="009F66CF">
        <w:rPr>
          <w:rFonts w:ascii="Arial" w:hAnsi="Arial" w:cs="Arial"/>
          <w:b/>
        </w:rPr>
        <w:t xml:space="preserve">_______________, </w:t>
      </w:r>
      <w:r w:rsidRPr="009F66CF">
        <w:rPr>
          <w:rFonts w:ascii="Arial" w:hAnsi="Arial" w:cs="Arial"/>
        </w:rPr>
        <w:t xml:space="preserve">pessoa jurídica de direito privado, inscrita no CNPJ sob o n° __.___.___/____-__, com sede à ___________________, n° ____, Bairro _____, no Município de ____________/ ____, neste ato representada por seu (procurador ou proprietário) o(a) Senhor(a) </w:t>
      </w:r>
      <w:r w:rsidRPr="009F66CF">
        <w:rPr>
          <w:rFonts w:ascii="Arial" w:hAnsi="Arial" w:cs="Arial"/>
          <w:b/>
        </w:rPr>
        <w:t xml:space="preserve">______________________, </w:t>
      </w:r>
      <w:r w:rsidRPr="009F66CF">
        <w:rPr>
          <w:rFonts w:ascii="Arial" w:hAnsi="Arial" w:cs="Arial"/>
        </w:rPr>
        <w:t xml:space="preserve">nacionalidade, estado civil, profissão, portador(a) do RG n° ________ - ___/___ e CPF n° ___.___.___-__, residente e domiciliado(a) à ___________________, n° ___, Bairro ___________, no Município de _________ /___, doravante denominada </w:t>
      </w:r>
      <w:r w:rsidRPr="009F66CF">
        <w:rPr>
          <w:rFonts w:ascii="Arial" w:hAnsi="Arial" w:cs="Arial"/>
          <w:b/>
        </w:rPr>
        <w:t>CONTRATADA,</w:t>
      </w:r>
      <w:r w:rsidRPr="009F66CF">
        <w:rPr>
          <w:rFonts w:ascii="Arial" w:hAnsi="Arial" w:cs="Arial"/>
        </w:rPr>
        <w:t xml:space="preserve"> e em observância às disposições da</w:t>
      </w:r>
      <w:hyperlink r:id="rId8" w:history="1">
        <w:r w:rsidRPr="009F66CF">
          <w:rPr>
            <w:rFonts w:ascii="Arial" w:hAnsi="Arial" w:cs="Arial"/>
            <w:color w:val="0000FF"/>
            <w:u w:val="single"/>
          </w:rPr>
          <w:t xml:space="preserve"> Lei Federal n° 14.133, de 1° de abril de 2021,</w:t>
        </w:r>
      </w:hyperlink>
      <w:r w:rsidRPr="009F66CF">
        <w:rPr>
          <w:rFonts w:ascii="Arial" w:hAnsi="Arial" w:cs="Arial"/>
        </w:rPr>
        <w:t xml:space="preserve"> e demais legislação aplicável, resolvem celebrar o presente Termo de Contrato, decorrente </w:t>
      </w:r>
      <w:r w:rsidRPr="009F66CF">
        <w:rPr>
          <w:rFonts w:ascii="Arial" w:eastAsia="Book Antiqua" w:hAnsi="Arial" w:cs="Arial"/>
          <w:color w:val="000000"/>
          <w:shd w:val="clear" w:color="auto" w:fill="FFFFFF"/>
          <w:lang w:bidi="pt-BR"/>
        </w:rPr>
        <w:t>da Concorrência Eletrônica</w:t>
      </w:r>
      <w:r w:rsidRPr="009F66CF">
        <w:rPr>
          <w:rFonts w:ascii="Arial" w:eastAsia="Book Antiqua" w:hAnsi="Arial" w:cs="Arial"/>
          <w:i/>
          <w:iCs/>
          <w:color w:val="000000"/>
          <w:shd w:val="clear" w:color="auto" w:fill="FFFFFF"/>
          <w:lang w:bidi="pt-BR"/>
        </w:rPr>
        <w:t xml:space="preserve"> nº ___ /202</w:t>
      </w:r>
      <w:r w:rsidR="00816595">
        <w:rPr>
          <w:rFonts w:ascii="Arial" w:eastAsia="Book Antiqua" w:hAnsi="Arial" w:cs="Arial"/>
          <w:i/>
          <w:iCs/>
          <w:color w:val="000000"/>
          <w:shd w:val="clear" w:color="auto" w:fill="FFFFFF"/>
          <w:lang w:bidi="pt-BR"/>
        </w:rPr>
        <w:t>6</w:t>
      </w:r>
      <w:r w:rsidRPr="009F66CF">
        <w:rPr>
          <w:rFonts w:ascii="Arial" w:eastAsia="Book Antiqua" w:hAnsi="Arial" w:cs="Arial"/>
          <w:i/>
          <w:iCs/>
          <w:color w:val="000000"/>
          <w:shd w:val="clear" w:color="auto" w:fill="FFFFFF"/>
          <w:lang w:bidi="pt-BR"/>
        </w:rPr>
        <w:t>, Processo Administrativo nº ___ /202</w:t>
      </w:r>
      <w:r w:rsidR="00E141C8">
        <w:rPr>
          <w:rFonts w:ascii="Arial" w:eastAsia="Book Antiqua" w:hAnsi="Arial" w:cs="Arial"/>
          <w:i/>
          <w:iCs/>
          <w:color w:val="000000"/>
          <w:shd w:val="clear" w:color="auto" w:fill="FFFFFF"/>
          <w:lang w:bidi="pt-BR"/>
        </w:rPr>
        <w:t>6</w:t>
      </w:r>
      <w:r w:rsidRPr="009F66CF">
        <w:rPr>
          <w:rFonts w:ascii="Arial" w:eastAsia="Book Antiqua" w:hAnsi="Arial" w:cs="Arial"/>
          <w:i/>
          <w:iCs/>
          <w:color w:val="000000"/>
          <w:shd w:val="clear" w:color="auto" w:fill="FFFFFF"/>
          <w:lang w:bidi="pt-BR"/>
        </w:rPr>
        <w:t xml:space="preserve">  </w:t>
      </w:r>
      <w:r w:rsidRPr="009F66CF">
        <w:rPr>
          <w:rFonts w:ascii="Arial" w:hAnsi="Arial" w:cs="Arial"/>
        </w:rPr>
        <w:t>mediante as cláusulas e condições a seguir enunciadas.</w:t>
      </w:r>
    </w:p>
    <w:p w14:paraId="545341ED" w14:textId="77777777" w:rsidR="00B32094" w:rsidRPr="009F66CF" w:rsidRDefault="00B32094" w:rsidP="009F66CF">
      <w:pPr>
        <w:pStyle w:val="Nivel01Titulo"/>
        <w:numPr>
          <w:ilvl w:val="0"/>
          <w:numId w:val="0"/>
        </w:numPr>
        <w:ind w:left="360" w:hanging="360"/>
        <w:rPr>
          <w:rFonts w:cs="Arial"/>
          <w:sz w:val="20"/>
          <w:szCs w:val="20"/>
        </w:rPr>
      </w:pPr>
      <w:r w:rsidRPr="009F66CF">
        <w:rPr>
          <w:rFonts w:cs="Arial"/>
          <w:sz w:val="20"/>
          <w:szCs w:val="20"/>
        </w:rPr>
        <w:t xml:space="preserve">CLÁUSULA PRIMEIRA – OBJETO </w:t>
      </w:r>
    </w:p>
    <w:p w14:paraId="1914FEC3" w14:textId="77777777" w:rsidR="00B32094" w:rsidRPr="000D412B" w:rsidRDefault="00B32094" w:rsidP="009F66CF">
      <w:pPr>
        <w:jc w:val="both"/>
        <w:rPr>
          <w:rFonts w:ascii="Arial" w:hAnsi="Arial" w:cs="Arial"/>
          <w:bCs/>
          <w:lang w:val="x-none" w:eastAsia="x-none"/>
        </w:rPr>
      </w:pPr>
    </w:p>
    <w:p w14:paraId="557E3443" w14:textId="07CB1954" w:rsidR="00B32094" w:rsidRPr="00D36833" w:rsidRDefault="006E2933" w:rsidP="00D36833">
      <w:pPr>
        <w:pStyle w:val="PargrafodaLista"/>
        <w:numPr>
          <w:ilvl w:val="0"/>
          <w:numId w:val="12"/>
        </w:numPr>
        <w:spacing w:line="360" w:lineRule="auto"/>
        <w:jc w:val="both"/>
        <w:rPr>
          <w:rFonts w:ascii="Tahoma" w:hAnsi="Tahoma" w:cs="Tahoma"/>
          <w:bCs/>
        </w:rPr>
      </w:pPr>
      <w:r w:rsidRPr="000D412B">
        <w:rPr>
          <w:rFonts w:ascii="Tahoma" w:hAnsi="Tahoma" w:cs="Tahoma"/>
          <w:bCs/>
        </w:rPr>
        <w:t xml:space="preserve"> </w:t>
      </w:r>
      <w:r w:rsidR="000D412B" w:rsidRPr="000D412B">
        <w:rPr>
          <w:rFonts w:ascii="Tahoma" w:hAnsi="Tahoma" w:cs="Tahoma"/>
          <w:bCs/>
          <w:lang w:val="pt-BR"/>
        </w:rPr>
        <w:t xml:space="preserve">O presente contrato tem por objeto </w:t>
      </w:r>
      <w:r w:rsidR="001052BD" w:rsidRPr="00D36833">
        <w:rPr>
          <w:rFonts w:ascii="Tahoma" w:hAnsi="Tahoma" w:cs="Tahoma"/>
          <w:bCs/>
        </w:rPr>
        <w:t xml:space="preserve"> Contratação de empresa especializada para execução de obras de engenharia destinadas à implantação, reforma e revitalização de áreas de recreação infantil no Município de Laguna Carapã/MS</w:t>
      </w:r>
      <w:r w:rsidR="000D412B" w:rsidRPr="00D36833">
        <w:rPr>
          <w:rFonts w:ascii="Tahoma" w:hAnsi="Tahoma" w:cs="Tahoma"/>
          <w:bCs/>
        </w:rPr>
        <w:t>, conforme projetos, memorial descritivo, planilha orçamentária, cronograma físico-financeiro, Termo de Referência, Estudo Técnico Preliminar e demais documentos integrantes do processo administrativo.</w:t>
      </w:r>
    </w:p>
    <w:p w14:paraId="65A7DBBC" w14:textId="77777777" w:rsidR="00B32094" w:rsidRPr="009F66CF" w:rsidRDefault="00B32094" w:rsidP="009F66CF">
      <w:pPr>
        <w:jc w:val="both"/>
        <w:rPr>
          <w:rFonts w:ascii="Arial" w:hAnsi="Arial" w:cs="Arial"/>
          <w:color w:val="000000"/>
        </w:rPr>
      </w:pPr>
    </w:p>
    <w:p w14:paraId="73A59CA0" w14:textId="77777777" w:rsidR="00B32094" w:rsidRPr="009F66CF" w:rsidRDefault="00B32094" w:rsidP="009F66CF">
      <w:pPr>
        <w:pStyle w:val="Nivel2"/>
        <w:numPr>
          <w:ilvl w:val="1"/>
          <w:numId w:val="12"/>
        </w:numPr>
        <w:spacing w:line="240" w:lineRule="auto"/>
      </w:pPr>
      <w:r w:rsidRPr="009F66CF">
        <w:t>Vinculam esta contratação, independentemente de transcrição:</w:t>
      </w:r>
    </w:p>
    <w:p w14:paraId="3376A475" w14:textId="55F1787C" w:rsidR="00B32094" w:rsidRPr="009F66CF" w:rsidRDefault="00B32094" w:rsidP="009F66CF">
      <w:pPr>
        <w:pStyle w:val="Nivel3"/>
        <w:numPr>
          <w:ilvl w:val="2"/>
          <w:numId w:val="12"/>
        </w:numPr>
        <w:spacing w:line="240" w:lineRule="auto"/>
      </w:pPr>
      <w:r w:rsidRPr="009F66CF">
        <w:t>Termo de Referência;</w:t>
      </w:r>
    </w:p>
    <w:p w14:paraId="698FD991" w14:textId="78D6F79E" w:rsidR="00B32094" w:rsidRPr="009F66CF" w:rsidRDefault="008928C3" w:rsidP="009F66CF">
      <w:pPr>
        <w:pStyle w:val="Nivel3"/>
        <w:numPr>
          <w:ilvl w:val="2"/>
          <w:numId w:val="12"/>
        </w:numPr>
        <w:spacing w:line="240" w:lineRule="auto"/>
      </w:pPr>
      <w:r>
        <w:t xml:space="preserve"> </w:t>
      </w:r>
      <w:r w:rsidR="00B32094" w:rsidRPr="009F66CF">
        <w:t>Edital da Licitação;</w:t>
      </w:r>
    </w:p>
    <w:p w14:paraId="4E9A914D" w14:textId="69E6599D" w:rsidR="00B32094" w:rsidRPr="009F66CF" w:rsidRDefault="008928C3" w:rsidP="009F66CF">
      <w:pPr>
        <w:pStyle w:val="Nivel3"/>
        <w:numPr>
          <w:ilvl w:val="2"/>
          <w:numId w:val="12"/>
        </w:numPr>
        <w:spacing w:line="240" w:lineRule="auto"/>
      </w:pPr>
      <w:r>
        <w:t xml:space="preserve"> </w:t>
      </w:r>
      <w:r w:rsidR="00B32094" w:rsidRPr="009F66CF">
        <w:t>Proposta do CONTRATADO;</w:t>
      </w:r>
    </w:p>
    <w:p w14:paraId="40ED4229" w14:textId="774BA9D7" w:rsidR="009764EF" w:rsidRPr="009F66CF" w:rsidRDefault="008928C3" w:rsidP="00032A42">
      <w:pPr>
        <w:pStyle w:val="Nivel3"/>
        <w:numPr>
          <w:ilvl w:val="2"/>
          <w:numId w:val="12"/>
        </w:numPr>
        <w:spacing w:line="240" w:lineRule="auto"/>
      </w:pPr>
      <w:r>
        <w:t xml:space="preserve"> </w:t>
      </w:r>
      <w:r w:rsidR="00B32094" w:rsidRPr="009F66CF">
        <w:t>Eventuais anexos dos documentos supracitados.</w:t>
      </w:r>
    </w:p>
    <w:p w14:paraId="16817D76" w14:textId="2C1F51BC" w:rsidR="00B32094" w:rsidRPr="009F66CF" w:rsidRDefault="00B32094" w:rsidP="009F66CF">
      <w:pPr>
        <w:pStyle w:val="Nivel2"/>
        <w:numPr>
          <w:ilvl w:val="1"/>
          <w:numId w:val="12"/>
        </w:numPr>
        <w:spacing w:line="240" w:lineRule="auto"/>
      </w:pPr>
      <w:r w:rsidRPr="009F66CF">
        <w:lastRenderedPageBreak/>
        <w:t xml:space="preserve">O regime de execução é o </w:t>
      </w:r>
      <w:r w:rsidRPr="009F66CF">
        <w:rPr>
          <w:color w:val="auto"/>
        </w:rPr>
        <w:t>de</w:t>
      </w:r>
      <w:r w:rsidRPr="009F66CF">
        <w:rPr>
          <w:color w:val="FF0000"/>
        </w:rPr>
        <w:t xml:space="preserve"> </w:t>
      </w:r>
      <w:r w:rsidRPr="009F66CF">
        <w:rPr>
          <w:i/>
          <w:iCs/>
          <w:color w:val="auto"/>
        </w:rPr>
        <w:t xml:space="preserve">empreitada por preço </w:t>
      </w:r>
      <w:r w:rsidR="00022005">
        <w:rPr>
          <w:i/>
          <w:iCs/>
          <w:color w:val="auto"/>
        </w:rPr>
        <w:t xml:space="preserve">unitário. </w:t>
      </w:r>
    </w:p>
    <w:p w14:paraId="00B6C6DA" w14:textId="77777777" w:rsidR="00B32094" w:rsidRPr="009F66CF" w:rsidRDefault="00B32094" w:rsidP="009F66CF">
      <w:pPr>
        <w:pStyle w:val="Nivel01Titulo"/>
        <w:numPr>
          <w:ilvl w:val="0"/>
          <w:numId w:val="0"/>
        </w:numPr>
        <w:rPr>
          <w:rFonts w:cs="Arial"/>
          <w:sz w:val="20"/>
          <w:szCs w:val="20"/>
        </w:rPr>
      </w:pPr>
      <w:r w:rsidRPr="009F66CF">
        <w:rPr>
          <w:rFonts w:cs="Arial"/>
          <w:sz w:val="20"/>
          <w:szCs w:val="20"/>
        </w:rPr>
        <w:t>CLÁUSULA SEGUNDA – VIGÊNCIA E PRORROGAÇÃO.</w:t>
      </w:r>
    </w:p>
    <w:p w14:paraId="334EEFD0" w14:textId="5B932086" w:rsidR="00B32094" w:rsidRPr="007177F2" w:rsidRDefault="00B32094" w:rsidP="009F66CF">
      <w:pPr>
        <w:spacing w:before="120" w:after="120"/>
        <w:ind w:left="425"/>
        <w:jc w:val="both"/>
        <w:rPr>
          <w:rFonts w:ascii="Arial" w:hAnsi="Arial" w:cs="Arial"/>
          <w:bCs/>
          <w:iCs/>
        </w:rPr>
      </w:pPr>
      <w:r w:rsidRPr="007177F2">
        <w:rPr>
          <w:rFonts w:ascii="Arial" w:hAnsi="Arial" w:cs="Arial"/>
          <w:bCs/>
          <w:iCs/>
        </w:rPr>
        <w:t>2.1</w:t>
      </w:r>
      <w:r w:rsidR="00DE224B" w:rsidRPr="007177F2">
        <w:rPr>
          <w:rFonts w:ascii="Arial" w:hAnsi="Arial" w:cs="Arial"/>
        </w:rPr>
        <w:t xml:space="preserve"> </w:t>
      </w:r>
      <w:r w:rsidR="00DE224B" w:rsidRPr="007177F2">
        <w:rPr>
          <w:rFonts w:ascii="Arial" w:hAnsi="Arial" w:cs="Arial"/>
          <w:bCs/>
          <w:iCs/>
        </w:rPr>
        <w:t xml:space="preserve">O prazo de vigência do contrato é de </w:t>
      </w:r>
      <w:r w:rsidR="001052BD">
        <w:rPr>
          <w:rFonts w:ascii="Arial" w:hAnsi="Arial" w:cs="Arial"/>
          <w:b/>
          <w:bCs/>
          <w:iCs/>
        </w:rPr>
        <w:t>150</w:t>
      </w:r>
      <w:r w:rsidR="008F26CA">
        <w:rPr>
          <w:rFonts w:ascii="Arial" w:hAnsi="Arial" w:cs="Arial"/>
          <w:b/>
          <w:bCs/>
          <w:iCs/>
        </w:rPr>
        <w:t xml:space="preserve"> </w:t>
      </w:r>
      <w:r w:rsidR="00DE224B" w:rsidRPr="007177F2">
        <w:rPr>
          <w:rFonts w:ascii="Arial" w:hAnsi="Arial" w:cs="Arial"/>
          <w:b/>
          <w:bCs/>
          <w:iCs/>
        </w:rPr>
        <w:t>(</w:t>
      </w:r>
      <w:r w:rsidR="001052BD">
        <w:rPr>
          <w:rFonts w:ascii="Arial" w:hAnsi="Arial" w:cs="Arial"/>
          <w:b/>
          <w:bCs/>
          <w:iCs/>
        </w:rPr>
        <w:t>cento e cinquenta</w:t>
      </w:r>
      <w:r w:rsidR="00DE224B" w:rsidRPr="007177F2">
        <w:rPr>
          <w:rFonts w:ascii="Arial" w:hAnsi="Arial" w:cs="Arial"/>
          <w:b/>
          <w:bCs/>
          <w:iCs/>
        </w:rPr>
        <w:t>) dias</w:t>
      </w:r>
      <w:r w:rsidR="00DE224B" w:rsidRPr="007177F2">
        <w:rPr>
          <w:rFonts w:ascii="Arial" w:hAnsi="Arial" w:cs="Arial"/>
          <w:bCs/>
          <w:iCs/>
        </w:rPr>
        <w:t xml:space="preserve">, contados da sua assinatura, compreendendo o prazo de execução e o período necessário para as providências de recebimento definitivo do objeto e encerramento do contrato, na forma do artigo 105 </w:t>
      </w:r>
      <w:r w:rsidR="007F52B5">
        <w:rPr>
          <w:rFonts w:ascii="Arial" w:hAnsi="Arial" w:cs="Arial"/>
          <w:bCs/>
          <w:iCs/>
        </w:rPr>
        <w:t xml:space="preserve">e 111 </w:t>
      </w:r>
      <w:r w:rsidR="00DE224B" w:rsidRPr="007177F2">
        <w:rPr>
          <w:rFonts w:ascii="Arial" w:hAnsi="Arial" w:cs="Arial"/>
          <w:bCs/>
          <w:iCs/>
        </w:rPr>
        <w:t>da Lei nº 14.133, de 2021.</w:t>
      </w:r>
    </w:p>
    <w:p w14:paraId="0C6BCB6F" w14:textId="545673EF" w:rsidR="00B32094" w:rsidRPr="007177F2" w:rsidRDefault="00844CDE" w:rsidP="009F66CF">
      <w:pPr>
        <w:pStyle w:val="Nivel2"/>
        <w:numPr>
          <w:ilvl w:val="0"/>
          <w:numId w:val="0"/>
        </w:numPr>
        <w:spacing w:line="240" w:lineRule="auto"/>
        <w:ind w:left="426"/>
        <w:rPr>
          <w:iCs/>
          <w:color w:val="auto"/>
        </w:rPr>
      </w:pPr>
      <w:r w:rsidRPr="007177F2">
        <w:rPr>
          <w:iCs/>
          <w:color w:val="auto"/>
        </w:rPr>
        <w:t>2.2</w:t>
      </w:r>
      <w:r w:rsidR="00AC3021" w:rsidRPr="007177F2">
        <w:rPr>
          <w:iCs/>
          <w:color w:val="auto"/>
        </w:rPr>
        <w:t>.</w:t>
      </w:r>
      <w:r w:rsidRPr="007177F2">
        <w:rPr>
          <w:iCs/>
          <w:color w:val="auto"/>
        </w:rPr>
        <w:t xml:space="preserve">  </w:t>
      </w:r>
      <w:r w:rsidR="00B32094" w:rsidRPr="007177F2">
        <w:rPr>
          <w:iCs/>
          <w:color w:val="auto"/>
        </w:rPr>
        <w:t>A prorrogação de contrato deverá ser promovida mediante celebração de termo aditivo.</w:t>
      </w:r>
    </w:p>
    <w:p w14:paraId="6293970F" w14:textId="35C05688" w:rsidR="007177F2" w:rsidRPr="007177F2" w:rsidRDefault="00B32094" w:rsidP="007177F2">
      <w:pPr>
        <w:spacing w:after="200"/>
        <w:ind w:left="426"/>
        <w:jc w:val="both"/>
        <w:rPr>
          <w:rFonts w:ascii="Arial" w:hAnsi="Arial" w:cs="Arial"/>
          <w:iCs/>
        </w:rPr>
      </w:pPr>
      <w:r w:rsidRPr="007177F2">
        <w:rPr>
          <w:rFonts w:ascii="Arial" w:hAnsi="Arial" w:cs="Arial"/>
          <w:iCs/>
        </w:rPr>
        <w:t>2.</w:t>
      </w:r>
      <w:r w:rsidR="00844CDE" w:rsidRPr="007177F2">
        <w:rPr>
          <w:rFonts w:ascii="Arial" w:hAnsi="Arial" w:cs="Arial"/>
          <w:iCs/>
        </w:rPr>
        <w:t>3</w:t>
      </w:r>
      <w:r w:rsidR="007177F2" w:rsidRPr="007177F2">
        <w:rPr>
          <w:rFonts w:ascii="Arial" w:hAnsi="Arial" w:cs="Arial"/>
        </w:rPr>
        <w:t xml:space="preserve"> </w:t>
      </w:r>
      <w:r w:rsidR="007177F2" w:rsidRPr="007177F2">
        <w:rPr>
          <w:rFonts w:ascii="Arial" w:hAnsi="Arial" w:cs="Arial"/>
          <w:iCs/>
        </w:rPr>
        <w:t xml:space="preserve">O prazo de </w:t>
      </w:r>
      <w:r w:rsidR="007177F2" w:rsidRPr="007177F2">
        <w:rPr>
          <w:rFonts w:ascii="Arial" w:hAnsi="Arial" w:cs="Arial"/>
          <w:b/>
          <w:bCs/>
          <w:iCs/>
        </w:rPr>
        <w:t>execução</w:t>
      </w:r>
      <w:r w:rsidR="007177F2" w:rsidRPr="007177F2">
        <w:rPr>
          <w:rFonts w:ascii="Arial" w:hAnsi="Arial" w:cs="Arial"/>
          <w:iCs/>
        </w:rPr>
        <w:t xml:space="preserve"> dos serviços objeto deste contrato é de </w:t>
      </w:r>
      <w:r w:rsidR="001052BD">
        <w:rPr>
          <w:rFonts w:ascii="Arial" w:hAnsi="Arial" w:cs="Arial"/>
          <w:b/>
          <w:bCs/>
          <w:iCs/>
        </w:rPr>
        <w:t xml:space="preserve">90 </w:t>
      </w:r>
      <w:r w:rsidR="001052BD" w:rsidRPr="007177F2">
        <w:rPr>
          <w:rFonts w:ascii="Arial" w:hAnsi="Arial" w:cs="Arial"/>
          <w:b/>
          <w:bCs/>
          <w:iCs/>
        </w:rPr>
        <w:t>(</w:t>
      </w:r>
      <w:r w:rsidR="001052BD">
        <w:rPr>
          <w:rFonts w:ascii="Arial" w:hAnsi="Arial" w:cs="Arial"/>
          <w:b/>
          <w:bCs/>
          <w:iCs/>
        </w:rPr>
        <w:t>noventa</w:t>
      </w:r>
      <w:r w:rsidR="001052BD" w:rsidRPr="007177F2">
        <w:rPr>
          <w:rFonts w:ascii="Arial" w:hAnsi="Arial" w:cs="Arial"/>
          <w:b/>
          <w:bCs/>
          <w:iCs/>
        </w:rPr>
        <w:t xml:space="preserve">) </w:t>
      </w:r>
      <w:r w:rsidR="007177F2" w:rsidRPr="007177F2">
        <w:rPr>
          <w:rFonts w:ascii="Arial" w:hAnsi="Arial" w:cs="Arial"/>
          <w:b/>
          <w:bCs/>
          <w:iCs/>
        </w:rPr>
        <w:t>dias</w:t>
      </w:r>
      <w:r w:rsidR="007177F2" w:rsidRPr="007177F2">
        <w:rPr>
          <w:rFonts w:ascii="Arial" w:hAnsi="Arial" w:cs="Arial"/>
          <w:iCs/>
        </w:rPr>
        <w:t>, contados da data de emissão da Ordem de Início dos Serviços.</w:t>
      </w:r>
    </w:p>
    <w:p w14:paraId="4546C0D9" w14:textId="2BE09A7E" w:rsidR="00844CDE" w:rsidRPr="007177F2" w:rsidRDefault="00844CDE" w:rsidP="007177F2">
      <w:pPr>
        <w:spacing w:after="200"/>
        <w:ind w:left="426"/>
        <w:jc w:val="both"/>
        <w:rPr>
          <w:rFonts w:ascii="Arial" w:hAnsi="Arial" w:cs="Arial"/>
          <w:iCs/>
        </w:rPr>
      </w:pPr>
      <w:r w:rsidRPr="007177F2">
        <w:rPr>
          <w:rFonts w:ascii="Arial" w:hAnsi="Arial" w:cs="Arial"/>
          <w:iCs/>
        </w:rPr>
        <w:t>2.4</w:t>
      </w:r>
      <w:r w:rsidR="00AC3021" w:rsidRPr="007177F2">
        <w:rPr>
          <w:rFonts w:ascii="Arial" w:hAnsi="Arial" w:cs="Arial"/>
          <w:iCs/>
        </w:rPr>
        <w:t>.</w:t>
      </w:r>
      <w:r w:rsidRPr="007177F2">
        <w:rPr>
          <w:rFonts w:ascii="Arial" w:hAnsi="Arial" w:cs="Arial"/>
          <w:iCs/>
        </w:rPr>
        <w:t xml:space="preserve"> </w:t>
      </w:r>
      <w:r w:rsidR="007177F2" w:rsidRPr="007177F2">
        <w:rPr>
          <w:rFonts w:ascii="Arial" w:hAnsi="Arial" w:cs="Arial"/>
          <w:iCs/>
        </w:rPr>
        <w:t>A prorrogação do prazo de execução, quando cabível e justificada nos termos da Lei nº 14.133/2021, implicará na prorrogação automática do prazo de vigência do contrato, de modo a preservar o interregno mínimo de 90 (noventa) dias corridos entre o fim do prazo de execução e o de vigência do contrato, em conformidade com o art. 111 da Lei nº 14.133/2021.</w:t>
      </w:r>
    </w:p>
    <w:p w14:paraId="5B75AA5F" w14:textId="4F3FB6D7" w:rsidR="00844CDE" w:rsidRPr="007177F2" w:rsidRDefault="00844CDE" w:rsidP="007F12A7">
      <w:pPr>
        <w:pStyle w:val="Normal1"/>
        <w:spacing w:line="240" w:lineRule="auto"/>
        <w:ind w:left="426"/>
        <w:jc w:val="both"/>
        <w:rPr>
          <w:iCs/>
          <w:sz w:val="20"/>
          <w:szCs w:val="20"/>
        </w:rPr>
      </w:pPr>
      <w:r w:rsidRPr="007177F2">
        <w:rPr>
          <w:iCs/>
          <w:sz w:val="20"/>
          <w:szCs w:val="20"/>
        </w:rPr>
        <w:t>2.5</w:t>
      </w:r>
      <w:r w:rsidR="007F12A7" w:rsidRPr="007177F2">
        <w:rPr>
          <w:rFonts w:eastAsia="Times New Roman"/>
          <w:sz w:val="20"/>
          <w:szCs w:val="20"/>
        </w:rPr>
        <w:t xml:space="preserve"> </w:t>
      </w:r>
      <w:r w:rsidR="007F12A7" w:rsidRPr="007177F2">
        <w:rPr>
          <w:iCs/>
          <w:sz w:val="20"/>
          <w:szCs w:val="20"/>
        </w:rPr>
        <w:t>Toda prorrogação de prazo deverá ser justificada por escrito pela CONTRATADA, autorizada pelo GESTOR DO CONTRATO, ordenador de despesa e/ou autoridade competente delegada, com a prévia manifestação do FISCAL TÉCNICO, que observará em sua justificativa o enquadramento do pedido, citando o item que fundamenta tal solicitação/propositura, bem como a adequação do cronograma físico-financeiro da execução, sujeitando-se às penalidades cabíveis, na forma da Lei.</w:t>
      </w:r>
    </w:p>
    <w:p w14:paraId="5690A90F" w14:textId="035AC763" w:rsidR="00E32847" w:rsidRPr="00E32847" w:rsidRDefault="00B32094" w:rsidP="009F66CF">
      <w:pPr>
        <w:spacing w:before="120" w:after="120"/>
        <w:jc w:val="both"/>
        <w:rPr>
          <w:rFonts w:ascii="Arial" w:hAnsi="Arial" w:cs="Arial"/>
          <w:b/>
          <w:color w:val="EE0000"/>
        </w:rPr>
      </w:pPr>
      <w:r w:rsidRPr="009F66CF">
        <w:rPr>
          <w:rFonts w:ascii="Arial" w:hAnsi="Arial" w:cs="Arial"/>
          <w:b/>
          <w:color w:val="1F497D"/>
        </w:rPr>
        <w:t>CLÁUSULA TERCEIRA – MODELOS DE EXECUÇÃO</w:t>
      </w:r>
      <w:r w:rsidR="00E32847">
        <w:rPr>
          <w:rFonts w:ascii="Arial" w:hAnsi="Arial" w:cs="Arial"/>
          <w:b/>
          <w:color w:val="1F497D"/>
        </w:rPr>
        <w:t xml:space="preserve"> </w:t>
      </w:r>
    </w:p>
    <w:p w14:paraId="6A735FD9" w14:textId="035024EB" w:rsidR="00E32847" w:rsidRPr="00E32847" w:rsidRDefault="00E32847" w:rsidP="00E32847">
      <w:pPr>
        <w:spacing w:before="120" w:after="120"/>
        <w:ind w:left="426"/>
        <w:jc w:val="both"/>
        <w:rPr>
          <w:rFonts w:ascii="Arial" w:hAnsi="Arial" w:cs="Arial"/>
        </w:rPr>
      </w:pPr>
      <w:r>
        <w:rPr>
          <w:rFonts w:ascii="Arial" w:hAnsi="Arial" w:cs="Arial"/>
        </w:rPr>
        <w:t>3</w:t>
      </w:r>
      <w:r w:rsidRPr="00E32847">
        <w:rPr>
          <w:rFonts w:ascii="Arial" w:hAnsi="Arial" w:cs="Arial"/>
        </w:rPr>
        <w:t xml:space="preserve">.1. Condições de execução. </w:t>
      </w:r>
    </w:p>
    <w:p w14:paraId="5B03417F" w14:textId="737DABA1" w:rsidR="00E32847" w:rsidRPr="00E32847" w:rsidRDefault="00E32847" w:rsidP="00E32847">
      <w:pPr>
        <w:spacing w:before="120" w:after="120"/>
        <w:ind w:left="426"/>
        <w:jc w:val="both"/>
        <w:rPr>
          <w:rFonts w:ascii="Arial" w:hAnsi="Arial" w:cs="Arial"/>
        </w:rPr>
      </w:pPr>
      <w:r>
        <w:rPr>
          <w:rFonts w:ascii="Arial" w:hAnsi="Arial" w:cs="Arial"/>
        </w:rPr>
        <w:t>3</w:t>
      </w:r>
      <w:r w:rsidRPr="00E32847">
        <w:rPr>
          <w:rFonts w:ascii="Arial" w:hAnsi="Arial" w:cs="Arial"/>
        </w:rPr>
        <w:t xml:space="preserve">.1.1 Início da execução do objeto: 05 dias </w:t>
      </w:r>
      <w:r w:rsidR="00270A57">
        <w:rPr>
          <w:rFonts w:ascii="Arial" w:hAnsi="Arial" w:cs="Arial"/>
        </w:rPr>
        <w:t xml:space="preserve">úteis </w:t>
      </w:r>
      <w:r w:rsidRPr="00E32847">
        <w:rPr>
          <w:rFonts w:ascii="Arial" w:hAnsi="Arial" w:cs="Arial"/>
        </w:rPr>
        <w:t xml:space="preserve">após a emissão da ordem de serviço. </w:t>
      </w:r>
    </w:p>
    <w:p w14:paraId="1083A2C9" w14:textId="739BF552" w:rsidR="00E32847" w:rsidRDefault="00E32847" w:rsidP="00E32847">
      <w:pPr>
        <w:spacing w:before="120" w:after="120"/>
        <w:ind w:left="426"/>
        <w:jc w:val="both"/>
        <w:rPr>
          <w:rFonts w:ascii="Arial" w:hAnsi="Arial" w:cs="Arial"/>
        </w:rPr>
      </w:pPr>
      <w:r>
        <w:rPr>
          <w:rFonts w:ascii="Arial" w:hAnsi="Arial" w:cs="Arial"/>
        </w:rPr>
        <w:t>3</w:t>
      </w:r>
      <w:r w:rsidRPr="00E32847">
        <w:rPr>
          <w:rFonts w:ascii="Arial" w:hAnsi="Arial" w:cs="Arial"/>
        </w:rPr>
        <w:t>.2. Especificação de prestação dos serviços.</w:t>
      </w:r>
    </w:p>
    <w:p w14:paraId="367BA4B5" w14:textId="2F222C8E" w:rsidR="00E32847" w:rsidRDefault="00E32847" w:rsidP="00E32847">
      <w:pPr>
        <w:spacing w:before="120" w:after="120"/>
        <w:ind w:left="426"/>
        <w:jc w:val="both"/>
        <w:rPr>
          <w:rFonts w:ascii="Arial" w:hAnsi="Arial" w:cs="Arial"/>
        </w:rPr>
      </w:pPr>
      <w:r>
        <w:rPr>
          <w:rFonts w:ascii="Arial" w:hAnsi="Arial" w:cs="Arial"/>
        </w:rPr>
        <w:t>3</w:t>
      </w:r>
      <w:r w:rsidRPr="00E32847">
        <w:rPr>
          <w:rFonts w:ascii="Arial" w:hAnsi="Arial" w:cs="Arial"/>
        </w:rPr>
        <w:t>.2.</w:t>
      </w:r>
      <w:r w:rsidR="002C5A4F">
        <w:rPr>
          <w:rFonts w:ascii="Arial" w:hAnsi="Arial" w:cs="Arial"/>
        </w:rPr>
        <w:t>1</w:t>
      </w:r>
      <w:r w:rsidRPr="00E32847">
        <w:rPr>
          <w:rFonts w:ascii="Arial" w:hAnsi="Arial" w:cs="Arial"/>
        </w:rPr>
        <w:t>. O serviço deverá ser prestado no local indicado, conforme indicado no Estudo Técnico Preliminar (ETP), e conforme o Projeto</w:t>
      </w:r>
      <w:r w:rsidR="00B61E23">
        <w:rPr>
          <w:rFonts w:ascii="Arial" w:hAnsi="Arial" w:cs="Arial"/>
        </w:rPr>
        <w:t xml:space="preserve">, </w:t>
      </w:r>
      <w:r w:rsidR="00B61E23" w:rsidRPr="00B61E23">
        <w:rPr>
          <w:rFonts w:ascii="Arial" w:hAnsi="Arial" w:cs="Arial"/>
        </w:rPr>
        <w:t>memorial descritivo, planilhas orçamentárias e demais documentos técnicos anexos.</w:t>
      </w:r>
    </w:p>
    <w:p w14:paraId="0B9A8C6B" w14:textId="1637B444" w:rsidR="00E32847" w:rsidRDefault="00E32847" w:rsidP="00E32847">
      <w:pPr>
        <w:spacing w:before="120" w:after="120"/>
        <w:ind w:left="426"/>
        <w:jc w:val="both"/>
        <w:rPr>
          <w:rFonts w:ascii="Arial" w:hAnsi="Arial" w:cs="Arial"/>
        </w:rPr>
      </w:pPr>
      <w:r>
        <w:rPr>
          <w:rFonts w:ascii="Arial" w:hAnsi="Arial" w:cs="Arial"/>
        </w:rPr>
        <w:t>3</w:t>
      </w:r>
      <w:r w:rsidRPr="00E32847">
        <w:rPr>
          <w:rFonts w:ascii="Arial" w:hAnsi="Arial" w:cs="Arial"/>
        </w:rPr>
        <w:t>.</w:t>
      </w:r>
      <w:r w:rsidR="007F12A7">
        <w:rPr>
          <w:rFonts w:ascii="Arial" w:hAnsi="Arial" w:cs="Arial"/>
        </w:rPr>
        <w:t>3</w:t>
      </w:r>
      <w:r w:rsidRPr="00E32847">
        <w:rPr>
          <w:rFonts w:ascii="Arial" w:hAnsi="Arial" w:cs="Arial"/>
        </w:rPr>
        <w:t>. Local da prestação dos serviços.</w:t>
      </w:r>
    </w:p>
    <w:p w14:paraId="1A3A51F4" w14:textId="4779F760" w:rsidR="00032A42" w:rsidRDefault="00F7592B" w:rsidP="006E2933">
      <w:pPr>
        <w:shd w:val="clear" w:color="auto" w:fill="FFFFFF"/>
        <w:ind w:left="284"/>
        <w:contextualSpacing/>
        <w:rPr>
          <w:rFonts w:ascii="Tahoma" w:hAnsi="Tahoma" w:cs="Tahoma"/>
          <w:bCs/>
        </w:rPr>
      </w:pPr>
      <w:r>
        <w:rPr>
          <w:rFonts w:ascii="Arial" w:hAnsi="Arial" w:cs="Arial"/>
        </w:rPr>
        <w:t xml:space="preserve"> </w:t>
      </w:r>
      <w:r w:rsidR="0031576A">
        <w:rPr>
          <w:rFonts w:ascii="Arial" w:hAnsi="Arial" w:cs="Arial"/>
        </w:rPr>
        <w:t xml:space="preserve">  </w:t>
      </w:r>
      <w:r w:rsidR="00E32847" w:rsidRPr="00A25F0A">
        <w:rPr>
          <w:rFonts w:ascii="Arial" w:hAnsi="Arial" w:cs="Arial"/>
        </w:rPr>
        <w:t>3.</w:t>
      </w:r>
      <w:r w:rsidR="007F12A7" w:rsidRPr="00A25F0A">
        <w:rPr>
          <w:rFonts w:ascii="Arial" w:hAnsi="Arial" w:cs="Arial"/>
        </w:rPr>
        <w:t>3</w:t>
      </w:r>
      <w:r w:rsidR="00E32847" w:rsidRPr="00A25F0A">
        <w:rPr>
          <w:rFonts w:ascii="Arial" w:hAnsi="Arial" w:cs="Arial"/>
        </w:rPr>
        <w:t>.1 Localização da obra</w:t>
      </w:r>
      <w:r>
        <w:rPr>
          <w:rFonts w:ascii="Tahoma" w:hAnsi="Tahoma" w:cs="Tahoma"/>
          <w:bCs/>
        </w:rPr>
        <w:t>:</w:t>
      </w:r>
      <w:r w:rsidR="007732B2" w:rsidRPr="007732B2">
        <w:rPr>
          <w:rFonts w:ascii="Tahoma" w:hAnsi="Tahoma" w:cs="Tahoma"/>
          <w:bCs/>
        </w:rPr>
        <w:t xml:space="preserve"> </w:t>
      </w:r>
    </w:p>
    <w:p w14:paraId="67D8D773" w14:textId="77777777" w:rsidR="001052BD" w:rsidRDefault="001052BD" w:rsidP="006E2933">
      <w:pPr>
        <w:shd w:val="clear" w:color="auto" w:fill="FFFFFF"/>
        <w:ind w:left="284"/>
        <w:contextualSpacing/>
        <w:rPr>
          <w:rFonts w:ascii="Tahoma" w:hAnsi="Tahoma" w:cs="Tahoma"/>
          <w:bCs/>
        </w:rPr>
      </w:pPr>
    </w:p>
    <w:p w14:paraId="323CCB11" w14:textId="33C2699F" w:rsidR="001052BD" w:rsidRDefault="001052BD" w:rsidP="001052BD">
      <w:pPr>
        <w:shd w:val="clear" w:color="auto" w:fill="FFFFFF"/>
        <w:ind w:left="426"/>
        <w:contextualSpacing/>
        <w:rPr>
          <w:rFonts w:ascii="Tahoma" w:hAnsi="Tahoma" w:cs="Tahoma"/>
          <w:bCs/>
        </w:rPr>
      </w:pPr>
      <w:r w:rsidRPr="001052BD">
        <w:rPr>
          <w:rFonts w:ascii="Tahoma" w:hAnsi="Tahoma" w:cs="Tahoma"/>
          <w:bCs/>
        </w:rPr>
        <w:t xml:space="preserve">Ponto 01: 22°33'10.4"S 55°08'56.3"W - Área de recreação infantil localizada junto ao Ginásio </w:t>
      </w:r>
      <w:r>
        <w:rPr>
          <w:rFonts w:ascii="Tahoma" w:hAnsi="Tahoma" w:cs="Tahoma"/>
          <w:bCs/>
        </w:rPr>
        <w:t xml:space="preserve">   </w:t>
      </w:r>
      <w:r w:rsidRPr="001052BD">
        <w:rPr>
          <w:rFonts w:ascii="Tahoma" w:hAnsi="Tahoma" w:cs="Tahoma"/>
          <w:bCs/>
        </w:rPr>
        <w:t>Municipal.</w:t>
      </w:r>
    </w:p>
    <w:p w14:paraId="75992A27" w14:textId="77777777" w:rsidR="001052BD" w:rsidRDefault="001052BD" w:rsidP="001052BD">
      <w:pPr>
        <w:shd w:val="clear" w:color="auto" w:fill="FFFFFF"/>
        <w:ind w:left="426"/>
        <w:contextualSpacing/>
        <w:rPr>
          <w:rFonts w:ascii="Tahoma" w:hAnsi="Tahoma" w:cs="Tahoma"/>
          <w:bCs/>
        </w:rPr>
      </w:pPr>
    </w:p>
    <w:p w14:paraId="7BBD8676" w14:textId="547BEB32" w:rsidR="001052BD" w:rsidRDefault="001052BD" w:rsidP="001052BD">
      <w:pPr>
        <w:shd w:val="clear" w:color="auto" w:fill="FFFFFF"/>
        <w:ind w:left="426"/>
        <w:contextualSpacing/>
        <w:rPr>
          <w:rFonts w:ascii="Tahoma" w:hAnsi="Tahoma" w:cs="Tahoma"/>
          <w:bCs/>
        </w:rPr>
      </w:pPr>
      <w:r w:rsidRPr="001052BD">
        <w:rPr>
          <w:rFonts w:ascii="Tahoma" w:hAnsi="Tahoma" w:cs="Tahoma"/>
          <w:bCs/>
        </w:rPr>
        <w:t>Ponto 02: 22°33'17.3"S 55°08'57.6"W - Área de recreação infantil no Paço Municipal.</w:t>
      </w:r>
    </w:p>
    <w:p w14:paraId="218B8709" w14:textId="77777777" w:rsidR="001052BD" w:rsidRDefault="001052BD" w:rsidP="001052BD">
      <w:pPr>
        <w:shd w:val="clear" w:color="auto" w:fill="FFFFFF"/>
        <w:ind w:left="426"/>
        <w:contextualSpacing/>
        <w:rPr>
          <w:rFonts w:ascii="Tahoma" w:hAnsi="Tahoma" w:cs="Tahoma"/>
          <w:bCs/>
        </w:rPr>
      </w:pPr>
    </w:p>
    <w:p w14:paraId="19D04EB4" w14:textId="03510311" w:rsidR="001052BD" w:rsidRDefault="001052BD" w:rsidP="001052BD">
      <w:pPr>
        <w:shd w:val="clear" w:color="auto" w:fill="FFFFFF"/>
        <w:ind w:left="426"/>
        <w:contextualSpacing/>
        <w:rPr>
          <w:rFonts w:ascii="Tahoma" w:hAnsi="Tahoma" w:cs="Tahoma"/>
          <w:bCs/>
        </w:rPr>
      </w:pPr>
      <w:r w:rsidRPr="001052BD">
        <w:rPr>
          <w:rFonts w:ascii="Tahoma" w:hAnsi="Tahoma" w:cs="Tahoma"/>
          <w:bCs/>
        </w:rPr>
        <w:t xml:space="preserve">Ponto 03: 22°44'01.6"S 55°14'29.3"W - Área destinada à implantação de nova área de recreação infantil Distrito </w:t>
      </w:r>
      <w:proofErr w:type="spellStart"/>
      <w:r w:rsidRPr="001052BD">
        <w:rPr>
          <w:rFonts w:ascii="Tahoma" w:hAnsi="Tahoma" w:cs="Tahoma"/>
          <w:bCs/>
        </w:rPr>
        <w:t>Bocajá</w:t>
      </w:r>
      <w:proofErr w:type="spellEnd"/>
      <w:r w:rsidRPr="001052BD">
        <w:rPr>
          <w:rFonts w:ascii="Tahoma" w:hAnsi="Tahoma" w:cs="Tahoma"/>
          <w:bCs/>
        </w:rPr>
        <w:t>.</w:t>
      </w:r>
    </w:p>
    <w:p w14:paraId="59A0D2A1" w14:textId="77777777" w:rsidR="000D412B" w:rsidRDefault="000D412B" w:rsidP="006E2933">
      <w:pPr>
        <w:shd w:val="clear" w:color="auto" w:fill="FFFFFF"/>
        <w:ind w:left="284"/>
        <w:contextualSpacing/>
        <w:rPr>
          <w:rFonts w:ascii="Tahoma" w:hAnsi="Tahoma" w:cs="Tahoma"/>
        </w:rPr>
      </w:pPr>
    </w:p>
    <w:p w14:paraId="5E03CCD4" w14:textId="77777777" w:rsidR="006E2933" w:rsidRDefault="006E2933" w:rsidP="006E2933">
      <w:pPr>
        <w:shd w:val="clear" w:color="auto" w:fill="FFFFFF"/>
        <w:ind w:left="284"/>
        <w:contextualSpacing/>
        <w:rPr>
          <w:rFonts w:ascii="Tahoma" w:hAnsi="Tahoma" w:cs="Tahoma"/>
        </w:rPr>
      </w:pPr>
    </w:p>
    <w:p w14:paraId="3741FB33" w14:textId="77777777" w:rsidR="001052BD" w:rsidRDefault="001052BD" w:rsidP="006E2933">
      <w:pPr>
        <w:shd w:val="clear" w:color="auto" w:fill="FFFFFF"/>
        <w:ind w:left="284"/>
        <w:contextualSpacing/>
        <w:rPr>
          <w:rFonts w:ascii="Tahoma" w:hAnsi="Tahoma" w:cs="Tahoma"/>
        </w:rPr>
      </w:pPr>
    </w:p>
    <w:p w14:paraId="5219EFA4" w14:textId="77777777" w:rsidR="00B61E23" w:rsidRDefault="00B61E23" w:rsidP="006E2933">
      <w:pPr>
        <w:shd w:val="clear" w:color="auto" w:fill="FFFFFF"/>
        <w:ind w:left="284"/>
        <w:contextualSpacing/>
        <w:rPr>
          <w:rFonts w:ascii="Tahoma" w:hAnsi="Tahoma" w:cs="Tahoma"/>
        </w:rPr>
      </w:pPr>
    </w:p>
    <w:p w14:paraId="715FE9CD" w14:textId="77777777" w:rsidR="00B61E23" w:rsidRDefault="00B61E23" w:rsidP="006E2933">
      <w:pPr>
        <w:shd w:val="clear" w:color="auto" w:fill="FFFFFF"/>
        <w:ind w:left="284"/>
        <w:contextualSpacing/>
        <w:rPr>
          <w:rFonts w:ascii="Tahoma" w:hAnsi="Tahoma" w:cs="Tahoma"/>
        </w:rPr>
      </w:pPr>
    </w:p>
    <w:p w14:paraId="5FD66DF4" w14:textId="77777777" w:rsidR="001052BD" w:rsidRDefault="001052BD" w:rsidP="006E2933">
      <w:pPr>
        <w:shd w:val="clear" w:color="auto" w:fill="FFFFFF"/>
        <w:ind w:left="284"/>
        <w:contextualSpacing/>
        <w:rPr>
          <w:rFonts w:ascii="Tahoma" w:hAnsi="Tahoma" w:cs="Tahoma"/>
        </w:rPr>
      </w:pPr>
    </w:p>
    <w:p w14:paraId="04B132A4" w14:textId="2F278587" w:rsidR="00B32094" w:rsidRDefault="00E32847" w:rsidP="00032A42">
      <w:pPr>
        <w:shd w:val="clear" w:color="auto" w:fill="FFFFFF"/>
        <w:ind w:left="284"/>
        <w:contextualSpacing/>
        <w:rPr>
          <w:rFonts w:ascii="Arial" w:hAnsi="Arial" w:cs="Arial"/>
          <w:b/>
          <w:color w:val="1F497D"/>
        </w:rPr>
      </w:pPr>
      <w:r>
        <w:rPr>
          <w:rFonts w:ascii="Arial" w:hAnsi="Arial" w:cs="Arial"/>
          <w:b/>
          <w:color w:val="1F497D"/>
        </w:rPr>
        <w:t xml:space="preserve">CLÁUSULA QUARTA – DA GESTÃO E FISCALIZAÇÃO </w:t>
      </w:r>
      <w:r w:rsidRPr="009F66CF">
        <w:rPr>
          <w:rFonts w:ascii="Arial" w:hAnsi="Arial" w:cs="Arial"/>
          <w:b/>
          <w:color w:val="1F497D"/>
        </w:rPr>
        <w:t xml:space="preserve">CONTRATUAIS </w:t>
      </w:r>
    </w:p>
    <w:p w14:paraId="3F90DE0E" w14:textId="77777777" w:rsidR="000D412B" w:rsidRPr="00E32847" w:rsidRDefault="000D412B" w:rsidP="00032A42">
      <w:pPr>
        <w:shd w:val="clear" w:color="auto" w:fill="FFFFFF"/>
        <w:ind w:left="284"/>
        <w:contextualSpacing/>
        <w:rPr>
          <w:rFonts w:ascii="Arial" w:hAnsi="Arial" w:cs="Arial"/>
          <w:b/>
          <w:color w:val="EE0000"/>
        </w:rPr>
      </w:pPr>
    </w:p>
    <w:p w14:paraId="2A3D9D89" w14:textId="77777777" w:rsidR="00E32847" w:rsidRDefault="00E32847" w:rsidP="009F66CF">
      <w:pPr>
        <w:spacing w:after="200"/>
        <w:ind w:left="426"/>
        <w:jc w:val="both"/>
        <w:rPr>
          <w:rFonts w:ascii="Arial" w:hAnsi="Arial" w:cs="Arial"/>
        </w:rPr>
      </w:pPr>
      <w:r>
        <w:rPr>
          <w:rFonts w:ascii="Arial" w:hAnsi="Arial" w:cs="Arial"/>
        </w:rPr>
        <w:t>4</w:t>
      </w:r>
      <w:r w:rsidRPr="00E32847">
        <w:rPr>
          <w:rFonts w:ascii="Arial" w:hAnsi="Arial" w:cs="Arial"/>
        </w:rPr>
        <w:t xml:space="preserve">.1. O contrato deverá ser executado fielmente pelas partes, de acordo com as cláusulas avençadas e as normas da Lei nº 14.133, de 2021, e da regulamentação municipal, e cada parte responderá pelas consequências de sua inexecução total ou parcial. </w:t>
      </w:r>
    </w:p>
    <w:p w14:paraId="461844CB" w14:textId="74022ACB" w:rsidR="00E32847" w:rsidRDefault="00E32847" w:rsidP="009F66CF">
      <w:pPr>
        <w:spacing w:after="200"/>
        <w:ind w:left="426"/>
        <w:jc w:val="both"/>
        <w:rPr>
          <w:rFonts w:ascii="Arial" w:hAnsi="Arial" w:cs="Arial"/>
        </w:rPr>
      </w:pPr>
      <w:r>
        <w:rPr>
          <w:rFonts w:ascii="Arial" w:hAnsi="Arial" w:cs="Arial"/>
        </w:rPr>
        <w:t>4</w:t>
      </w:r>
      <w:r w:rsidRPr="00E32847">
        <w:rPr>
          <w:rFonts w:ascii="Arial" w:hAnsi="Arial" w:cs="Arial"/>
        </w:rPr>
        <w:t>.1.1</w:t>
      </w:r>
      <w:r w:rsidR="00AC3021">
        <w:rPr>
          <w:rFonts w:ascii="Arial" w:hAnsi="Arial" w:cs="Arial"/>
        </w:rPr>
        <w:t>.</w:t>
      </w:r>
      <w:r w:rsidRPr="00E32847">
        <w:rPr>
          <w:rFonts w:ascii="Arial" w:hAnsi="Arial" w:cs="Arial"/>
        </w:rPr>
        <w:t xml:space="preserve"> Em caso de impedimento, ordem de paralisação ou suspensão do contrato, o cronograma de execução será prorrogado automaticamente pelo tempo correspondente, anotadas tais circunstâncias mediante simples apostilamento. </w:t>
      </w:r>
    </w:p>
    <w:p w14:paraId="756F2FA2" w14:textId="1230A4E3" w:rsidR="00E32847" w:rsidRDefault="00E32847" w:rsidP="009F66CF">
      <w:pPr>
        <w:spacing w:after="200"/>
        <w:ind w:left="426"/>
        <w:jc w:val="both"/>
        <w:rPr>
          <w:rFonts w:ascii="Arial" w:hAnsi="Arial" w:cs="Arial"/>
        </w:rPr>
      </w:pPr>
      <w:r>
        <w:rPr>
          <w:rFonts w:ascii="Arial" w:hAnsi="Arial" w:cs="Arial"/>
        </w:rPr>
        <w:t>4</w:t>
      </w:r>
      <w:r w:rsidRPr="00E32847">
        <w:rPr>
          <w:rFonts w:ascii="Arial" w:hAnsi="Arial" w:cs="Arial"/>
        </w:rPr>
        <w:t>.1.2</w:t>
      </w:r>
      <w:r w:rsidR="00AC3021">
        <w:rPr>
          <w:rFonts w:ascii="Arial" w:hAnsi="Arial" w:cs="Arial"/>
        </w:rPr>
        <w:t>.</w:t>
      </w:r>
      <w:r w:rsidRPr="00E32847">
        <w:rPr>
          <w:rFonts w:ascii="Arial" w:hAnsi="Arial" w:cs="Arial"/>
        </w:rPr>
        <w:t xml:space="preserve"> As comunicações entre o órgão ou entidade e a contratada devem ser realizadas por escrito sempre que o ato exigir tal formalidade, admitindo-se o uso de mensagem eletrônica para esse fim.</w:t>
      </w:r>
    </w:p>
    <w:p w14:paraId="7A471209" w14:textId="13D135AF" w:rsidR="00E32847" w:rsidRDefault="00E32847" w:rsidP="009F66CF">
      <w:pPr>
        <w:spacing w:after="200"/>
        <w:ind w:left="426"/>
        <w:jc w:val="both"/>
        <w:rPr>
          <w:rFonts w:ascii="Arial" w:hAnsi="Arial" w:cs="Arial"/>
        </w:rPr>
      </w:pPr>
      <w:r>
        <w:rPr>
          <w:rFonts w:ascii="Arial" w:hAnsi="Arial" w:cs="Arial"/>
        </w:rPr>
        <w:t>4</w:t>
      </w:r>
      <w:r w:rsidRPr="00E32847">
        <w:rPr>
          <w:rFonts w:ascii="Arial" w:hAnsi="Arial" w:cs="Arial"/>
        </w:rPr>
        <w:t>.1.3</w:t>
      </w:r>
      <w:r w:rsidR="00AC3021">
        <w:rPr>
          <w:rFonts w:ascii="Arial" w:hAnsi="Arial" w:cs="Arial"/>
        </w:rPr>
        <w:t>.</w:t>
      </w:r>
      <w:r w:rsidRPr="00E32847">
        <w:rPr>
          <w:rFonts w:ascii="Arial" w:hAnsi="Arial" w:cs="Arial"/>
        </w:rPr>
        <w:t xml:space="preserve"> O órgão ou entidade poderá convocar representante da empresa para adoção de providências que devam ser cumpridas de imediato. </w:t>
      </w:r>
    </w:p>
    <w:p w14:paraId="0483F6CE" w14:textId="5C05328B" w:rsidR="00E32847" w:rsidRDefault="00E32847" w:rsidP="009F66CF">
      <w:pPr>
        <w:spacing w:after="200"/>
        <w:ind w:left="426"/>
        <w:jc w:val="both"/>
        <w:rPr>
          <w:rFonts w:ascii="Arial" w:hAnsi="Arial" w:cs="Arial"/>
        </w:rPr>
      </w:pPr>
      <w:r>
        <w:rPr>
          <w:rFonts w:ascii="Arial" w:hAnsi="Arial" w:cs="Arial"/>
        </w:rPr>
        <w:t>4</w:t>
      </w:r>
      <w:r w:rsidRPr="00E32847">
        <w:rPr>
          <w:rFonts w:ascii="Arial" w:hAnsi="Arial" w:cs="Arial"/>
        </w:rPr>
        <w:t>.1.4</w:t>
      </w:r>
      <w:r w:rsidR="00AC3021">
        <w:rPr>
          <w:rFonts w:ascii="Arial" w:hAnsi="Arial" w:cs="Arial"/>
        </w:rPr>
        <w:t>.</w:t>
      </w:r>
      <w:r w:rsidRPr="00E32847">
        <w:rPr>
          <w:rFonts w:ascii="Arial" w:hAnsi="Arial" w:cs="Arial"/>
        </w:rPr>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14:paraId="359D3480" w14:textId="7F87929C" w:rsidR="00E32847" w:rsidRDefault="00E32847" w:rsidP="009F66CF">
      <w:pPr>
        <w:spacing w:after="200"/>
        <w:ind w:left="426"/>
        <w:jc w:val="both"/>
        <w:rPr>
          <w:rFonts w:ascii="Arial" w:hAnsi="Arial" w:cs="Arial"/>
        </w:rPr>
      </w:pPr>
      <w:r>
        <w:rPr>
          <w:rFonts w:ascii="Arial" w:hAnsi="Arial" w:cs="Arial"/>
        </w:rPr>
        <w:t>4</w:t>
      </w:r>
      <w:r w:rsidRPr="00E32847">
        <w:rPr>
          <w:rFonts w:ascii="Arial" w:hAnsi="Arial" w:cs="Arial"/>
        </w:rPr>
        <w:t>.1.5</w:t>
      </w:r>
      <w:r w:rsidR="00AC3021">
        <w:rPr>
          <w:rFonts w:ascii="Arial" w:hAnsi="Arial" w:cs="Arial"/>
        </w:rPr>
        <w:t>.</w:t>
      </w:r>
      <w:r w:rsidRPr="00E32847">
        <w:rPr>
          <w:rFonts w:ascii="Arial" w:hAnsi="Arial" w:cs="Arial"/>
        </w:rPr>
        <w:t xml:space="preserve"> A execução do contrato deverá ser acompanhada e fiscalizada pelo(s) fiscal(</w:t>
      </w:r>
      <w:proofErr w:type="spellStart"/>
      <w:r w:rsidRPr="00E32847">
        <w:rPr>
          <w:rFonts w:ascii="Arial" w:hAnsi="Arial" w:cs="Arial"/>
        </w:rPr>
        <w:t>is</w:t>
      </w:r>
      <w:proofErr w:type="spellEnd"/>
      <w:r w:rsidRPr="00E32847">
        <w:rPr>
          <w:rFonts w:ascii="Arial" w:hAnsi="Arial" w:cs="Arial"/>
        </w:rPr>
        <w:t xml:space="preserve">) </w:t>
      </w:r>
      <w:r w:rsidR="00202F28">
        <w:rPr>
          <w:rFonts w:ascii="Arial" w:hAnsi="Arial" w:cs="Arial"/>
        </w:rPr>
        <w:t>técnico e Fiscal do contrato</w:t>
      </w:r>
      <w:r w:rsidRPr="00E32847">
        <w:rPr>
          <w:rFonts w:ascii="Arial" w:hAnsi="Arial" w:cs="Arial"/>
        </w:rPr>
        <w:t>, ou pelos respectivos substitutos, na forma do regulamento do município e do artigo 117 da Lei nº 14.133, de 2021.</w:t>
      </w:r>
    </w:p>
    <w:p w14:paraId="0582D176" w14:textId="77777777" w:rsidR="00E32847" w:rsidRPr="00C158D0" w:rsidRDefault="00E32847" w:rsidP="009F66CF">
      <w:pPr>
        <w:spacing w:after="200"/>
        <w:ind w:left="426"/>
        <w:jc w:val="both"/>
        <w:rPr>
          <w:rFonts w:ascii="Arial" w:hAnsi="Arial" w:cs="Arial"/>
          <w:b/>
          <w:bCs/>
        </w:rPr>
      </w:pPr>
      <w:r w:rsidRPr="00C158D0">
        <w:rPr>
          <w:rFonts w:ascii="Arial" w:hAnsi="Arial" w:cs="Arial"/>
          <w:b/>
          <w:bCs/>
        </w:rPr>
        <w:t xml:space="preserve">4.2. Preposto. </w:t>
      </w:r>
    </w:p>
    <w:p w14:paraId="7077CE08" w14:textId="77777777" w:rsidR="00E32847" w:rsidRDefault="00E32847" w:rsidP="009F66CF">
      <w:pPr>
        <w:spacing w:after="200"/>
        <w:ind w:left="426"/>
        <w:jc w:val="both"/>
        <w:rPr>
          <w:rFonts w:ascii="Arial" w:hAnsi="Arial" w:cs="Arial"/>
        </w:rPr>
      </w:pPr>
      <w:r>
        <w:rPr>
          <w:rFonts w:ascii="Arial" w:hAnsi="Arial" w:cs="Arial"/>
        </w:rPr>
        <w:t>4</w:t>
      </w:r>
      <w:r w:rsidRPr="00E32847">
        <w:rPr>
          <w:rFonts w:ascii="Arial" w:hAnsi="Arial" w:cs="Arial"/>
        </w:rPr>
        <w:t xml:space="preserve">.2.1. A Contratada designará formalmente o preposto da empresa, antes do início da prestação dos serviços, indicando no instrumento os poderes e deveres em relação à execução do objeto contratado. </w:t>
      </w:r>
    </w:p>
    <w:p w14:paraId="1F6453A2" w14:textId="132CB194" w:rsidR="008971B9" w:rsidRDefault="00E32847" w:rsidP="009F66CF">
      <w:pPr>
        <w:spacing w:after="200"/>
        <w:ind w:left="426"/>
        <w:jc w:val="both"/>
        <w:rPr>
          <w:rFonts w:ascii="Arial" w:hAnsi="Arial" w:cs="Arial"/>
        </w:rPr>
      </w:pPr>
      <w:r>
        <w:rPr>
          <w:rFonts w:ascii="Arial" w:hAnsi="Arial" w:cs="Arial"/>
        </w:rPr>
        <w:t>4</w:t>
      </w:r>
      <w:r w:rsidRPr="00E32847">
        <w:rPr>
          <w:rFonts w:ascii="Arial" w:hAnsi="Arial" w:cs="Arial"/>
        </w:rPr>
        <w:t xml:space="preserve">.2.2. </w:t>
      </w:r>
      <w:r w:rsidR="0031576A" w:rsidRPr="0031576A">
        <w:rPr>
          <w:rFonts w:ascii="Arial" w:hAnsi="Arial" w:cs="Arial"/>
        </w:rPr>
        <w:t>A Contratada deverá manter preposto disponível durante a execução contratual, garantindo acompanhamento adequado dos serviços e atendimento às solicitações da fiscalização.</w:t>
      </w:r>
    </w:p>
    <w:p w14:paraId="01EFC3E3" w14:textId="47F17584" w:rsidR="008971B9" w:rsidRPr="00C158D0" w:rsidRDefault="008971B9" w:rsidP="009F66CF">
      <w:pPr>
        <w:spacing w:after="200"/>
        <w:ind w:left="426"/>
        <w:jc w:val="both"/>
        <w:rPr>
          <w:rFonts w:ascii="Arial" w:hAnsi="Arial" w:cs="Arial"/>
          <w:b/>
          <w:bCs/>
        </w:rPr>
      </w:pPr>
      <w:r w:rsidRPr="00C158D0">
        <w:rPr>
          <w:rFonts w:ascii="Arial" w:hAnsi="Arial" w:cs="Arial"/>
          <w:b/>
          <w:bCs/>
        </w:rPr>
        <w:t>4</w:t>
      </w:r>
      <w:r w:rsidR="00E32847" w:rsidRPr="00C158D0">
        <w:rPr>
          <w:rFonts w:ascii="Arial" w:hAnsi="Arial" w:cs="Arial"/>
          <w:b/>
          <w:bCs/>
        </w:rPr>
        <w:t>.3</w:t>
      </w:r>
      <w:r w:rsidR="00C158D0" w:rsidRPr="00C158D0">
        <w:rPr>
          <w:rFonts w:ascii="Arial" w:hAnsi="Arial" w:cs="Arial"/>
          <w:b/>
          <w:bCs/>
        </w:rPr>
        <w:t>.</w:t>
      </w:r>
      <w:r w:rsidR="00E32847" w:rsidRPr="00C158D0">
        <w:rPr>
          <w:rFonts w:ascii="Arial" w:hAnsi="Arial" w:cs="Arial"/>
          <w:b/>
          <w:bCs/>
        </w:rPr>
        <w:t xml:space="preserve"> Fiscalização Técnica </w:t>
      </w:r>
    </w:p>
    <w:p w14:paraId="601F11FA" w14:textId="5E191F85" w:rsidR="008971B9" w:rsidRDefault="008971B9" w:rsidP="009F66CF">
      <w:pPr>
        <w:spacing w:after="200"/>
        <w:ind w:left="426"/>
        <w:jc w:val="both"/>
        <w:rPr>
          <w:rFonts w:ascii="Arial" w:hAnsi="Arial" w:cs="Arial"/>
        </w:rPr>
      </w:pPr>
      <w:r>
        <w:rPr>
          <w:rFonts w:ascii="Arial" w:hAnsi="Arial" w:cs="Arial"/>
        </w:rPr>
        <w:t>4</w:t>
      </w:r>
      <w:r w:rsidR="00E32847" w:rsidRPr="00E32847">
        <w:rPr>
          <w:rFonts w:ascii="Arial" w:hAnsi="Arial" w:cs="Arial"/>
        </w:rPr>
        <w:t>.3.1</w:t>
      </w:r>
      <w:r w:rsidR="00AC3021">
        <w:rPr>
          <w:rFonts w:ascii="Arial" w:hAnsi="Arial" w:cs="Arial"/>
        </w:rPr>
        <w:t>.</w:t>
      </w:r>
      <w:r w:rsidR="00E32847" w:rsidRPr="00E32847">
        <w:rPr>
          <w:rFonts w:ascii="Arial" w:hAnsi="Arial" w:cs="Arial"/>
        </w:rPr>
        <w:t xml:space="preserve"> O fiscal técnico do contrato acompanhará a execução do contrato, para que sejam cumpridas todas as condições estabelecidas no contrato, de modo a assegurar os melhores resultados para a Administração. (Decreto nº 11.246, de 2022, art. 22, VI)</w:t>
      </w:r>
    </w:p>
    <w:p w14:paraId="2ADD3AFC" w14:textId="58F48648" w:rsidR="008971B9" w:rsidRDefault="008971B9" w:rsidP="009F66CF">
      <w:pPr>
        <w:spacing w:after="200"/>
        <w:ind w:left="426"/>
        <w:jc w:val="both"/>
        <w:rPr>
          <w:rFonts w:ascii="Arial" w:hAnsi="Arial" w:cs="Arial"/>
        </w:rPr>
      </w:pPr>
      <w:r>
        <w:rPr>
          <w:rFonts w:ascii="Arial" w:hAnsi="Arial" w:cs="Arial"/>
        </w:rPr>
        <w:t>4</w:t>
      </w:r>
      <w:r w:rsidR="00E32847" w:rsidRPr="00E32847">
        <w:rPr>
          <w:rFonts w:ascii="Arial" w:hAnsi="Arial" w:cs="Arial"/>
        </w:rPr>
        <w:t>.3.2</w:t>
      </w:r>
      <w:r w:rsidR="00AC3021">
        <w:rPr>
          <w:rFonts w:ascii="Arial" w:hAnsi="Arial" w:cs="Arial"/>
        </w:rPr>
        <w:t>.</w:t>
      </w:r>
      <w:r w:rsidR="00E32847" w:rsidRPr="00E32847">
        <w:rPr>
          <w:rFonts w:ascii="Arial" w:hAnsi="Arial" w:cs="Arial"/>
        </w:rPr>
        <w:t xml:space="preserve"> Identificada qualquer inexatidão ou irregularidade, o fiscal técnico do contrato emitirá notificações para a correção da execução do contrato, determinando prazo para a correção. </w:t>
      </w:r>
    </w:p>
    <w:p w14:paraId="329B7F36" w14:textId="77777777" w:rsidR="00FA1820" w:rsidRDefault="008971B9" w:rsidP="00FA1820">
      <w:pPr>
        <w:spacing w:after="200"/>
        <w:ind w:left="426"/>
        <w:jc w:val="both"/>
        <w:rPr>
          <w:rFonts w:ascii="Arial" w:hAnsi="Arial" w:cs="Arial"/>
        </w:rPr>
      </w:pPr>
      <w:r>
        <w:rPr>
          <w:rFonts w:ascii="Arial" w:hAnsi="Arial" w:cs="Arial"/>
        </w:rPr>
        <w:t>4.3.3</w:t>
      </w:r>
      <w:r w:rsidR="00E32847" w:rsidRPr="00E32847">
        <w:rPr>
          <w:rFonts w:ascii="Arial" w:hAnsi="Arial" w:cs="Arial"/>
        </w:rPr>
        <w:t>. O fiscal técnico do contrato informará ao gestor do contrato, em tempo hábil, a situação que demandar decisão ou adoção de medidas que ultrapassem sua competência, para que adote as medidas necessárias e saneadoras, se for o caso. (Decreto nº 11.246, de 2022, art. 22, IV)</w:t>
      </w:r>
      <w:r w:rsidR="00FA1820">
        <w:rPr>
          <w:rFonts w:ascii="Arial" w:hAnsi="Arial" w:cs="Arial"/>
        </w:rPr>
        <w:t>.</w:t>
      </w:r>
    </w:p>
    <w:p w14:paraId="0288A9F0" w14:textId="126C12BC" w:rsidR="00DB3A72" w:rsidRDefault="00DB3A72" w:rsidP="00FA1820">
      <w:pPr>
        <w:spacing w:after="200"/>
        <w:ind w:left="426"/>
        <w:jc w:val="both"/>
        <w:rPr>
          <w:rFonts w:ascii="Arial" w:hAnsi="Arial" w:cs="Arial"/>
        </w:rPr>
      </w:pPr>
      <w:r>
        <w:rPr>
          <w:rFonts w:ascii="Arial" w:hAnsi="Arial" w:cs="Arial"/>
        </w:rPr>
        <w:lastRenderedPageBreak/>
        <w:t xml:space="preserve">4.3.4. </w:t>
      </w:r>
      <w:r w:rsidR="00D36833" w:rsidRPr="00D36833">
        <w:rPr>
          <w:rFonts w:ascii="Arial" w:hAnsi="Arial" w:cs="Arial"/>
        </w:rPr>
        <w:t>O fiscal técnico acompanhará a execução dos serviços de implantação, reforma e revitalização das áreas de recreação infantil, observando a qualidade dos materiais empregados, o cumprimento do memorial descritivo, cronograma físico-financeiro, normas técnicas e de segurança, emitindo os atestes necessários às medições</w:t>
      </w:r>
      <w:r w:rsidR="00D36833">
        <w:rPr>
          <w:rFonts w:ascii="Arial" w:hAnsi="Arial" w:cs="Arial"/>
        </w:rPr>
        <w:t>.</w:t>
      </w:r>
    </w:p>
    <w:p w14:paraId="78D8FF9E" w14:textId="0161C196" w:rsidR="00B32094" w:rsidRPr="009F66CF" w:rsidRDefault="00B32094" w:rsidP="009F66CF">
      <w:pPr>
        <w:pStyle w:val="Nivel01Titulo"/>
        <w:numPr>
          <w:ilvl w:val="0"/>
          <w:numId w:val="0"/>
        </w:numPr>
        <w:ind w:left="360" w:hanging="360"/>
        <w:rPr>
          <w:rFonts w:cs="Arial"/>
          <w:sz w:val="20"/>
          <w:szCs w:val="20"/>
        </w:rPr>
      </w:pPr>
      <w:r w:rsidRPr="009F66CF">
        <w:rPr>
          <w:rFonts w:cs="Arial"/>
          <w:sz w:val="20"/>
          <w:szCs w:val="20"/>
        </w:rPr>
        <w:t>CLÁUSULA QU</w:t>
      </w:r>
      <w:r w:rsidR="008971B9">
        <w:rPr>
          <w:rFonts w:cs="Arial"/>
          <w:sz w:val="20"/>
          <w:szCs w:val="20"/>
        </w:rPr>
        <w:t>INTA</w:t>
      </w:r>
      <w:r w:rsidRPr="009F66CF">
        <w:rPr>
          <w:rFonts w:cs="Arial"/>
          <w:sz w:val="20"/>
          <w:szCs w:val="20"/>
        </w:rPr>
        <w:t xml:space="preserve"> - SUBCONTRATAÇÃO </w:t>
      </w:r>
    </w:p>
    <w:p w14:paraId="37D3449D" w14:textId="6B9AA466" w:rsidR="00B32094" w:rsidRDefault="00B32094" w:rsidP="009F66CF">
      <w:pPr>
        <w:pStyle w:val="Nivel2"/>
        <w:numPr>
          <w:ilvl w:val="0"/>
          <w:numId w:val="0"/>
        </w:numPr>
        <w:spacing w:line="240" w:lineRule="auto"/>
        <w:rPr>
          <w:color w:val="auto"/>
        </w:rPr>
      </w:pPr>
      <w:r w:rsidRPr="009F66CF">
        <w:rPr>
          <w:i/>
          <w:color w:val="auto"/>
        </w:rPr>
        <w:t xml:space="preserve">             </w:t>
      </w:r>
      <w:r w:rsidR="008971B9" w:rsidRPr="008971B9">
        <w:rPr>
          <w:iCs/>
          <w:color w:val="auto"/>
        </w:rPr>
        <w:t>5.</w:t>
      </w:r>
      <w:r w:rsidRPr="008971B9">
        <w:rPr>
          <w:iCs/>
          <w:color w:val="auto"/>
        </w:rPr>
        <w:t>1.</w:t>
      </w:r>
      <w:bookmarkStart w:id="0" w:name="_Hlk182220156"/>
      <w:r w:rsidRPr="008971B9">
        <w:rPr>
          <w:iCs/>
          <w:color w:val="auto"/>
        </w:rPr>
        <w:t xml:space="preserve"> As</w:t>
      </w:r>
      <w:r w:rsidRPr="009F66CF">
        <w:rPr>
          <w:color w:val="auto"/>
        </w:rPr>
        <w:t xml:space="preserve"> regras sobre a subcontratação do objeto são aquelas estabelecidas no Termo de Referência, anexo a este Contrato</w:t>
      </w:r>
      <w:bookmarkEnd w:id="0"/>
      <w:r w:rsidRPr="009F66CF">
        <w:rPr>
          <w:color w:val="auto"/>
        </w:rPr>
        <w:t>.</w:t>
      </w:r>
    </w:p>
    <w:p w14:paraId="579D95DD" w14:textId="6A143FB0" w:rsidR="00EE1F8A" w:rsidRPr="009F66CF" w:rsidRDefault="00EE1F8A" w:rsidP="009F66CF">
      <w:pPr>
        <w:pStyle w:val="Nivel2"/>
        <w:numPr>
          <w:ilvl w:val="0"/>
          <w:numId w:val="0"/>
        </w:numPr>
        <w:spacing w:line="240" w:lineRule="auto"/>
        <w:rPr>
          <w:color w:val="auto"/>
        </w:rPr>
      </w:pPr>
      <w:r>
        <w:rPr>
          <w:color w:val="auto"/>
        </w:rPr>
        <w:t xml:space="preserve">            5.2 </w:t>
      </w:r>
      <w:r w:rsidRPr="00EE1F8A">
        <w:rPr>
          <w:color w:val="auto"/>
        </w:rPr>
        <w:t>Fica vedada a subcontratação total ou parcial do objeto contratado, exceto na hipótese de serviço secundário que não integre a essência do objeto, desde que expressamente autorizada pelo Contratante, mantida em qualquer caso a integral responsabilidade da Contratada.</w:t>
      </w:r>
    </w:p>
    <w:p w14:paraId="3EFC0A62" w14:textId="57A5B312" w:rsidR="00B32094" w:rsidRPr="009F66CF" w:rsidRDefault="00B32094" w:rsidP="009F66CF">
      <w:pPr>
        <w:pStyle w:val="Nivel01Titulo"/>
        <w:numPr>
          <w:ilvl w:val="0"/>
          <w:numId w:val="0"/>
        </w:numPr>
        <w:rPr>
          <w:rFonts w:cs="Arial"/>
          <w:sz w:val="20"/>
          <w:szCs w:val="20"/>
        </w:rPr>
      </w:pPr>
      <w:r w:rsidRPr="009F66CF">
        <w:rPr>
          <w:rFonts w:cs="Arial"/>
          <w:sz w:val="20"/>
          <w:szCs w:val="20"/>
        </w:rPr>
        <w:t xml:space="preserve">CLÁUSULA </w:t>
      </w:r>
      <w:r w:rsidR="008971B9">
        <w:rPr>
          <w:rFonts w:cs="Arial"/>
          <w:sz w:val="20"/>
          <w:szCs w:val="20"/>
        </w:rPr>
        <w:t>SEXTA</w:t>
      </w:r>
      <w:r w:rsidRPr="009F66CF">
        <w:rPr>
          <w:rFonts w:cs="Arial"/>
          <w:sz w:val="20"/>
          <w:szCs w:val="20"/>
        </w:rPr>
        <w:t xml:space="preserve"> – PAGAMENTO </w:t>
      </w:r>
    </w:p>
    <w:p w14:paraId="66273927" w14:textId="742B267D" w:rsidR="00B32094" w:rsidRPr="00AC3021" w:rsidRDefault="008971B9" w:rsidP="009F66CF">
      <w:pPr>
        <w:spacing w:before="120" w:after="120"/>
        <w:ind w:firstLine="567"/>
        <w:jc w:val="both"/>
        <w:rPr>
          <w:rFonts w:ascii="Arial" w:hAnsi="Arial" w:cs="Arial"/>
          <w:bCs/>
          <w:iCs/>
        </w:rPr>
      </w:pPr>
      <w:r w:rsidRPr="00AC3021">
        <w:rPr>
          <w:rFonts w:ascii="Arial" w:hAnsi="Arial" w:cs="Arial"/>
          <w:bCs/>
          <w:iCs/>
        </w:rPr>
        <w:t>6</w:t>
      </w:r>
      <w:r w:rsidR="00B32094" w:rsidRPr="00AC3021">
        <w:rPr>
          <w:rFonts w:ascii="Arial" w:hAnsi="Arial" w:cs="Arial"/>
          <w:bCs/>
          <w:iCs/>
        </w:rPr>
        <w:t>.1. O valor total da contratação é de R$.......... (.....)</w:t>
      </w:r>
    </w:p>
    <w:p w14:paraId="5211F5EC" w14:textId="17984F8F" w:rsidR="00613070" w:rsidRPr="008971B9" w:rsidRDefault="008971B9" w:rsidP="001D6F18">
      <w:pPr>
        <w:spacing w:before="120" w:after="120"/>
        <w:ind w:firstLine="567"/>
        <w:jc w:val="both"/>
        <w:rPr>
          <w:rFonts w:ascii="Arial" w:hAnsi="Arial" w:cs="Arial"/>
          <w:iCs/>
        </w:rPr>
      </w:pPr>
      <w:r w:rsidRPr="00AC3021">
        <w:rPr>
          <w:rFonts w:ascii="Arial" w:hAnsi="Arial" w:cs="Arial"/>
          <w:bCs/>
          <w:iCs/>
        </w:rPr>
        <w:t>6</w:t>
      </w:r>
      <w:r w:rsidR="00B32094" w:rsidRPr="00AC3021">
        <w:rPr>
          <w:rFonts w:ascii="Arial" w:hAnsi="Arial" w:cs="Arial"/>
          <w:bCs/>
          <w:iCs/>
        </w:rPr>
        <w:t xml:space="preserve">.1.1. </w:t>
      </w:r>
      <w:r w:rsidR="00B32094" w:rsidRPr="00AC3021">
        <w:rPr>
          <w:rFonts w:ascii="Arial" w:hAnsi="Arial" w:cs="Arial"/>
          <w:iCs/>
        </w:rPr>
        <w:t xml:space="preserve">No valor acima estão </w:t>
      </w:r>
      <w:r w:rsidR="00B32094" w:rsidRPr="008971B9">
        <w:rPr>
          <w:rFonts w:ascii="Arial" w:hAnsi="Arial" w:cs="Arial"/>
          <w:iCs/>
        </w:rPr>
        <w:t>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6C90051" w14:textId="77777777" w:rsidR="001D6F18" w:rsidRPr="008971B9" w:rsidRDefault="001D6F18" w:rsidP="001D6F18">
      <w:pPr>
        <w:spacing w:before="120" w:after="120"/>
        <w:ind w:firstLine="567"/>
        <w:jc w:val="both"/>
        <w:rPr>
          <w:rFonts w:ascii="Arial" w:hAnsi="Arial" w:cs="Arial"/>
          <w:iCs/>
        </w:rPr>
      </w:pPr>
    </w:p>
    <w:p w14:paraId="684CC796" w14:textId="0559F3A1" w:rsidR="00B32094" w:rsidRPr="009F66CF" w:rsidRDefault="008971B9" w:rsidP="009F66CF">
      <w:pPr>
        <w:spacing w:before="120" w:after="120"/>
        <w:jc w:val="both"/>
        <w:rPr>
          <w:rFonts w:ascii="Arial" w:hAnsi="Arial" w:cs="Arial"/>
          <w:b/>
          <w:color w:val="0000CC"/>
        </w:rPr>
      </w:pPr>
      <w:r>
        <w:rPr>
          <w:rFonts w:ascii="Arial" w:hAnsi="Arial" w:cs="Arial"/>
          <w:b/>
          <w:color w:val="0000CC"/>
        </w:rPr>
        <w:t>6</w:t>
      </w:r>
      <w:r w:rsidR="00B32094" w:rsidRPr="009F66CF">
        <w:rPr>
          <w:rFonts w:ascii="Arial" w:hAnsi="Arial" w:cs="Arial"/>
          <w:b/>
          <w:color w:val="0000CC"/>
        </w:rPr>
        <w:t>.2. FORMA DE PAGAMENTO</w:t>
      </w:r>
    </w:p>
    <w:p w14:paraId="6491B1E9" w14:textId="752019D4" w:rsidR="00B32094" w:rsidRPr="00AC3021" w:rsidRDefault="008971B9" w:rsidP="009F66CF">
      <w:pPr>
        <w:spacing w:before="120" w:after="120"/>
        <w:ind w:left="284"/>
        <w:jc w:val="both"/>
        <w:rPr>
          <w:rFonts w:ascii="Arial" w:hAnsi="Arial" w:cs="Arial"/>
          <w:iCs/>
        </w:rPr>
      </w:pPr>
      <w:r w:rsidRPr="00AC3021">
        <w:rPr>
          <w:rFonts w:ascii="Arial" w:hAnsi="Arial" w:cs="Arial"/>
          <w:iCs/>
        </w:rPr>
        <w:t>6</w:t>
      </w:r>
      <w:r w:rsidR="00B32094" w:rsidRPr="00AC3021">
        <w:rPr>
          <w:rFonts w:ascii="Arial" w:hAnsi="Arial" w:cs="Arial"/>
          <w:iCs/>
        </w:rPr>
        <w:t>.2.1.O pagamento será realizado através de ordem bancária, para crédito em banco, agência e conta corrente indicados pelo contratado.</w:t>
      </w:r>
    </w:p>
    <w:p w14:paraId="127C728D" w14:textId="5A5DEB35" w:rsidR="00B32094" w:rsidRPr="00AC3021" w:rsidRDefault="008971B9" w:rsidP="009F66CF">
      <w:pPr>
        <w:spacing w:before="120" w:after="120"/>
        <w:ind w:left="284"/>
        <w:jc w:val="both"/>
        <w:rPr>
          <w:rFonts w:ascii="Arial" w:hAnsi="Arial" w:cs="Arial"/>
          <w:iCs/>
        </w:rPr>
      </w:pPr>
      <w:r w:rsidRPr="00AC3021">
        <w:rPr>
          <w:rFonts w:ascii="Arial" w:hAnsi="Arial" w:cs="Arial"/>
          <w:iCs/>
        </w:rPr>
        <w:t>6</w:t>
      </w:r>
      <w:r w:rsidR="00B32094" w:rsidRPr="00AC3021">
        <w:rPr>
          <w:rFonts w:ascii="Arial" w:hAnsi="Arial" w:cs="Arial"/>
          <w:iCs/>
        </w:rPr>
        <w:t>.2.2. Será considerada data do pagamento o dia em que constar como emitida a ordem bancária para pagamento.</w:t>
      </w:r>
    </w:p>
    <w:p w14:paraId="51526E09" w14:textId="37413421" w:rsidR="008971B9" w:rsidRPr="008971B9" w:rsidRDefault="008971B9" w:rsidP="009F66CF">
      <w:pPr>
        <w:spacing w:before="120" w:after="120"/>
        <w:ind w:left="284"/>
        <w:jc w:val="both"/>
        <w:rPr>
          <w:rFonts w:ascii="Arial" w:hAnsi="Arial" w:cs="Arial"/>
        </w:rPr>
      </w:pPr>
      <w:r>
        <w:rPr>
          <w:rFonts w:ascii="Arial" w:hAnsi="Arial" w:cs="Arial"/>
        </w:rPr>
        <w:t>6.2.</w:t>
      </w:r>
      <w:r w:rsidR="007177F2">
        <w:rPr>
          <w:rFonts w:ascii="Arial" w:hAnsi="Arial" w:cs="Arial"/>
        </w:rPr>
        <w:t>3</w:t>
      </w:r>
      <w:r w:rsidRPr="008971B9">
        <w:rPr>
          <w:rFonts w:ascii="Arial" w:hAnsi="Arial" w:cs="Arial"/>
        </w:rPr>
        <w:t xml:space="preserve">. Independentemente do percentual de tributo inserido na planilha, quando houver, serão retidos na fonte, quando da realização do pagamento, os percentuais estabelecidos na legislação vigente. </w:t>
      </w:r>
    </w:p>
    <w:p w14:paraId="05DECFEC" w14:textId="77777777" w:rsidR="009F66CF" w:rsidRPr="008971B9" w:rsidRDefault="009F66CF" w:rsidP="009F66CF">
      <w:pPr>
        <w:spacing w:before="120" w:after="120"/>
        <w:ind w:left="284"/>
        <w:jc w:val="both"/>
        <w:rPr>
          <w:rFonts w:ascii="Arial" w:hAnsi="Arial" w:cs="Arial"/>
          <w:iCs/>
          <w:color w:val="FF0000"/>
        </w:rPr>
      </w:pPr>
    </w:p>
    <w:p w14:paraId="4B43399A" w14:textId="6C03DC0A" w:rsidR="00B32094" w:rsidRPr="009F66CF" w:rsidRDefault="008971B9" w:rsidP="009F66CF">
      <w:pPr>
        <w:spacing w:before="120" w:after="120"/>
        <w:jc w:val="both"/>
        <w:rPr>
          <w:rFonts w:ascii="Arial" w:hAnsi="Arial" w:cs="Arial"/>
          <w:b/>
          <w:color w:val="0000CC"/>
        </w:rPr>
      </w:pPr>
      <w:r>
        <w:rPr>
          <w:rFonts w:ascii="Arial" w:hAnsi="Arial" w:cs="Arial"/>
          <w:b/>
          <w:color w:val="0000CC"/>
        </w:rPr>
        <w:t>6</w:t>
      </w:r>
      <w:r w:rsidR="00B32094" w:rsidRPr="009F66CF">
        <w:rPr>
          <w:rFonts w:ascii="Arial" w:hAnsi="Arial" w:cs="Arial"/>
          <w:b/>
          <w:color w:val="0000CC"/>
        </w:rPr>
        <w:t>.3. PRAZO DE PAGAMENTO</w:t>
      </w:r>
    </w:p>
    <w:p w14:paraId="3CA8DF4F" w14:textId="63E89C73" w:rsidR="00E02DCF" w:rsidRDefault="00E02DCF" w:rsidP="00E02DCF">
      <w:pPr>
        <w:spacing w:before="120" w:after="120"/>
        <w:ind w:left="284"/>
        <w:jc w:val="both"/>
        <w:rPr>
          <w:rFonts w:ascii="Arial" w:hAnsi="Arial" w:cs="Arial"/>
        </w:rPr>
      </w:pPr>
      <w:r>
        <w:rPr>
          <w:rFonts w:ascii="Arial" w:hAnsi="Arial" w:cs="Arial"/>
        </w:rPr>
        <w:t>6</w:t>
      </w:r>
      <w:r w:rsidRPr="00E02DCF">
        <w:rPr>
          <w:rFonts w:ascii="Arial" w:hAnsi="Arial" w:cs="Arial"/>
        </w:rPr>
        <w:t>.3.1</w:t>
      </w:r>
      <w:r w:rsidR="00AC3021">
        <w:rPr>
          <w:rFonts w:ascii="Arial" w:hAnsi="Arial" w:cs="Arial"/>
        </w:rPr>
        <w:t>.</w:t>
      </w:r>
      <w:r w:rsidRPr="00E02DCF">
        <w:rPr>
          <w:rFonts w:ascii="Arial" w:hAnsi="Arial" w:cs="Arial"/>
        </w:rPr>
        <w:t xml:space="preserve"> O pagamento será efetuado em até 30 (trinta) dias contados do recebimento da Nota Fiscal atestada e acompanhada da medição devidamente aprovada pelo fiscal do contrato.</w:t>
      </w:r>
    </w:p>
    <w:p w14:paraId="4C0F63C8" w14:textId="77777777" w:rsidR="00E02DCF" w:rsidRDefault="00E02DCF" w:rsidP="00E02DCF">
      <w:pPr>
        <w:spacing w:before="120" w:after="120"/>
        <w:ind w:left="284"/>
        <w:jc w:val="both"/>
        <w:rPr>
          <w:rFonts w:ascii="Arial" w:hAnsi="Arial" w:cs="Arial"/>
        </w:rPr>
      </w:pPr>
      <w:r>
        <w:rPr>
          <w:rFonts w:ascii="Arial" w:hAnsi="Arial" w:cs="Arial"/>
        </w:rPr>
        <w:t>6</w:t>
      </w:r>
      <w:r w:rsidRPr="00E02DCF">
        <w:rPr>
          <w:rFonts w:ascii="Arial" w:hAnsi="Arial" w:cs="Arial"/>
        </w:rPr>
        <w:t xml:space="preserve">.3.2. Os documentos fiscais deverão, obrigatoriamente, discriminar os serviços executados, o período e o percentual efetivamente executados. </w:t>
      </w:r>
    </w:p>
    <w:p w14:paraId="7AEE3351" w14:textId="77777777" w:rsidR="00E02DCF" w:rsidRDefault="00E02DCF" w:rsidP="00E02DCF">
      <w:pPr>
        <w:spacing w:before="120" w:after="120"/>
        <w:ind w:left="284"/>
        <w:jc w:val="both"/>
        <w:rPr>
          <w:rFonts w:ascii="Arial" w:hAnsi="Arial" w:cs="Arial"/>
        </w:rPr>
      </w:pPr>
      <w:r>
        <w:rPr>
          <w:rFonts w:ascii="Arial" w:hAnsi="Arial" w:cs="Arial"/>
        </w:rPr>
        <w:t>6</w:t>
      </w:r>
      <w:r w:rsidRPr="00E02DCF">
        <w:rPr>
          <w:rFonts w:ascii="Arial" w:hAnsi="Arial" w:cs="Arial"/>
        </w:rPr>
        <w:t>.3.3. A Contratada deverá emitir a Nota Fiscal/Fatura conforme a legislação vigente.</w:t>
      </w:r>
    </w:p>
    <w:p w14:paraId="3B366554" w14:textId="466FCD50" w:rsidR="00B84423" w:rsidRDefault="00E02DCF" w:rsidP="007177F2">
      <w:pPr>
        <w:spacing w:before="120" w:after="120"/>
        <w:ind w:left="284"/>
        <w:jc w:val="both"/>
        <w:rPr>
          <w:rFonts w:ascii="Arial" w:hAnsi="Arial" w:cs="Arial"/>
        </w:rPr>
      </w:pPr>
      <w:r>
        <w:rPr>
          <w:rFonts w:ascii="Arial" w:hAnsi="Arial" w:cs="Arial"/>
        </w:rPr>
        <w:t>6</w:t>
      </w:r>
      <w:r w:rsidRPr="00E02DCF">
        <w:rPr>
          <w:rFonts w:ascii="Arial" w:hAnsi="Arial" w:cs="Arial"/>
        </w:rPr>
        <w:t xml:space="preserve">.3.4. Havendo irregularidades na emissão da nota fiscal/fatura, o prazo para pagamento será </w:t>
      </w:r>
      <w:r w:rsidR="007C5336" w:rsidRPr="007C5336">
        <w:rPr>
          <w:rFonts w:ascii="Arial" w:hAnsi="Arial" w:cs="Arial"/>
        </w:rPr>
        <w:t xml:space="preserve">contado a partir de sua </w:t>
      </w:r>
      <w:r w:rsidR="007C5336" w:rsidRPr="007C5336">
        <w:rPr>
          <w:rFonts w:ascii="Arial" w:hAnsi="Arial" w:cs="Arial"/>
          <w:b/>
          <w:bCs/>
        </w:rPr>
        <w:t>reapresentação</w:t>
      </w:r>
      <w:r w:rsidR="007C5336" w:rsidRPr="007C5336">
        <w:rPr>
          <w:rFonts w:ascii="Arial" w:hAnsi="Arial" w:cs="Arial"/>
        </w:rPr>
        <w:t xml:space="preserve"> devidamente regularizada</w:t>
      </w:r>
      <w:r w:rsidR="007C5336">
        <w:rPr>
          <w:rFonts w:ascii="Arial" w:hAnsi="Arial" w:cs="Arial"/>
        </w:rPr>
        <w:t>.</w:t>
      </w:r>
    </w:p>
    <w:p w14:paraId="5028BDF8" w14:textId="77777777" w:rsidR="007177F2" w:rsidRPr="00E02DCF" w:rsidRDefault="007177F2" w:rsidP="007177F2">
      <w:pPr>
        <w:spacing w:before="120" w:after="120"/>
        <w:ind w:left="284"/>
        <w:jc w:val="both"/>
        <w:rPr>
          <w:rFonts w:ascii="Arial" w:hAnsi="Arial" w:cs="Arial"/>
        </w:rPr>
      </w:pPr>
    </w:p>
    <w:p w14:paraId="0EC3CDDB" w14:textId="577D4AB7" w:rsidR="00B32094" w:rsidRPr="009F66CF" w:rsidRDefault="00E02DCF" w:rsidP="009F66CF">
      <w:pPr>
        <w:spacing w:before="120" w:after="120"/>
        <w:jc w:val="both"/>
        <w:rPr>
          <w:rFonts w:ascii="Arial" w:hAnsi="Arial" w:cs="Arial"/>
          <w:b/>
          <w:color w:val="0000CC"/>
        </w:rPr>
      </w:pPr>
      <w:r>
        <w:rPr>
          <w:rFonts w:ascii="Arial" w:hAnsi="Arial" w:cs="Arial"/>
          <w:b/>
          <w:color w:val="0000CC"/>
        </w:rPr>
        <w:t>6</w:t>
      </w:r>
      <w:r w:rsidR="00B32094" w:rsidRPr="009F66CF">
        <w:rPr>
          <w:rFonts w:ascii="Arial" w:hAnsi="Arial" w:cs="Arial"/>
          <w:b/>
          <w:color w:val="0000CC"/>
        </w:rPr>
        <w:t>.</w:t>
      </w:r>
      <w:r w:rsidRPr="009F66CF">
        <w:rPr>
          <w:rFonts w:ascii="Arial" w:hAnsi="Arial" w:cs="Arial"/>
          <w:b/>
          <w:color w:val="0000CC"/>
        </w:rPr>
        <w:t>4. CONDIÇÕES</w:t>
      </w:r>
      <w:r w:rsidR="00B32094" w:rsidRPr="009F66CF">
        <w:rPr>
          <w:rFonts w:ascii="Arial" w:hAnsi="Arial" w:cs="Arial"/>
          <w:b/>
          <w:color w:val="0000CC"/>
        </w:rPr>
        <w:t xml:space="preserve"> DE PAGAMENTO</w:t>
      </w:r>
    </w:p>
    <w:p w14:paraId="08BCFF63" w14:textId="5B84136C" w:rsidR="00B32094" w:rsidRPr="009F66CF" w:rsidRDefault="00E02DCF" w:rsidP="009F66CF">
      <w:pPr>
        <w:spacing w:before="120" w:after="120"/>
        <w:ind w:left="284"/>
        <w:jc w:val="both"/>
        <w:rPr>
          <w:rFonts w:ascii="Arial" w:hAnsi="Arial" w:cs="Arial"/>
          <w:color w:val="000000"/>
        </w:rPr>
      </w:pPr>
      <w:r>
        <w:rPr>
          <w:rFonts w:ascii="Arial" w:hAnsi="Arial" w:cs="Arial"/>
          <w:color w:val="000000"/>
        </w:rPr>
        <w:t>6</w:t>
      </w:r>
      <w:r w:rsidR="00B32094" w:rsidRPr="009F66CF">
        <w:rPr>
          <w:rFonts w:ascii="Arial" w:hAnsi="Arial" w:cs="Arial"/>
          <w:color w:val="000000"/>
        </w:rPr>
        <w:t>.4.1. Quando houver glosa parcial do objeto, o contratante deverá comunicar a empresa para que emita a nota fiscal ou fatura com o valor exato dimensionado.</w:t>
      </w:r>
    </w:p>
    <w:p w14:paraId="559E2E9D" w14:textId="6DC6D16C" w:rsidR="00B32094" w:rsidRPr="009F66CF" w:rsidRDefault="00E02DCF" w:rsidP="009F66CF">
      <w:pPr>
        <w:spacing w:before="120" w:after="120"/>
        <w:ind w:left="284"/>
        <w:jc w:val="both"/>
        <w:rPr>
          <w:rFonts w:ascii="Arial" w:hAnsi="Arial" w:cs="Arial"/>
          <w:iCs/>
        </w:rPr>
      </w:pPr>
      <w:r>
        <w:rPr>
          <w:rFonts w:ascii="Arial" w:hAnsi="Arial" w:cs="Arial"/>
          <w:color w:val="000000"/>
        </w:rPr>
        <w:lastRenderedPageBreak/>
        <w:t>6</w:t>
      </w:r>
      <w:r w:rsidR="00B32094" w:rsidRPr="009F66CF">
        <w:rPr>
          <w:rFonts w:ascii="Arial" w:hAnsi="Arial" w:cs="Arial"/>
          <w:color w:val="000000"/>
        </w:rPr>
        <w:t>.4.</w:t>
      </w:r>
      <w:r>
        <w:rPr>
          <w:rFonts w:ascii="Arial" w:hAnsi="Arial" w:cs="Arial"/>
          <w:color w:val="000000"/>
        </w:rPr>
        <w:t>2</w:t>
      </w:r>
      <w:r w:rsidR="00B32094" w:rsidRPr="009F66CF">
        <w:rPr>
          <w:rFonts w:ascii="Arial" w:hAnsi="Arial" w:cs="Arial"/>
          <w:color w:val="000000"/>
        </w:rPr>
        <w:t>.</w:t>
      </w:r>
      <w:r w:rsidR="00AC3021">
        <w:rPr>
          <w:rFonts w:ascii="Arial" w:hAnsi="Arial" w:cs="Arial"/>
          <w:color w:val="000000"/>
        </w:rPr>
        <w:t xml:space="preserve"> </w:t>
      </w:r>
      <w:r w:rsidR="00B32094" w:rsidRPr="009F66CF">
        <w:rPr>
          <w:rFonts w:ascii="Arial" w:hAnsi="Arial" w:cs="Arial"/>
          <w:color w:val="000000"/>
        </w:rPr>
        <w:t xml:space="preserve">O setor competente para proceder o pagamento deve verificar se a Nota Fiscal ou Fatura apresentada expressa os elementos necessários e essenciais do documento, tais como: </w:t>
      </w:r>
    </w:p>
    <w:p w14:paraId="306F18F9" w14:textId="77777777" w:rsidR="00B32094" w:rsidRPr="009F66CF" w:rsidRDefault="00B32094" w:rsidP="009F66CF">
      <w:pPr>
        <w:pStyle w:val="PargrafodaLista"/>
        <w:numPr>
          <w:ilvl w:val="0"/>
          <w:numId w:val="7"/>
        </w:numPr>
        <w:spacing w:before="120" w:after="120"/>
        <w:ind w:left="1560"/>
        <w:contextualSpacing/>
        <w:jc w:val="both"/>
        <w:rPr>
          <w:rFonts w:ascii="Arial" w:hAnsi="Arial" w:cs="Arial"/>
          <w:color w:val="000000"/>
        </w:rPr>
      </w:pPr>
      <w:r w:rsidRPr="009F66CF">
        <w:rPr>
          <w:rFonts w:ascii="Arial" w:hAnsi="Arial" w:cs="Arial"/>
          <w:color w:val="000000"/>
        </w:rPr>
        <w:t xml:space="preserve">o prazo de validade; </w:t>
      </w:r>
    </w:p>
    <w:p w14:paraId="311DDD6D" w14:textId="77777777" w:rsidR="00B32094" w:rsidRPr="009F66CF" w:rsidRDefault="00B32094" w:rsidP="009F66CF">
      <w:pPr>
        <w:pStyle w:val="PargrafodaLista"/>
        <w:numPr>
          <w:ilvl w:val="0"/>
          <w:numId w:val="7"/>
        </w:numPr>
        <w:spacing w:before="120" w:after="120"/>
        <w:ind w:left="1560"/>
        <w:contextualSpacing/>
        <w:jc w:val="both"/>
        <w:rPr>
          <w:rFonts w:ascii="Arial" w:hAnsi="Arial" w:cs="Arial"/>
          <w:color w:val="000000"/>
        </w:rPr>
      </w:pPr>
      <w:r w:rsidRPr="009F66CF">
        <w:rPr>
          <w:rFonts w:ascii="Arial" w:hAnsi="Arial" w:cs="Arial"/>
          <w:color w:val="000000"/>
        </w:rPr>
        <w:t xml:space="preserve">a data da emissão; </w:t>
      </w:r>
    </w:p>
    <w:p w14:paraId="61C477B0" w14:textId="77777777" w:rsidR="00B32094" w:rsidRPr="009F66CF" w:rsidRDefault="00B32094" w:rsidP="009F66CF">
      <w:pPr>
        <w:pStyle w:val="PargrafodaLista"/>
        <w:numPr>
          <w:ilvl w:val="0"/>
          <w:numId w:val="7"/>
        </w:numPr>
        <w:spacing w:before="120" w:after="120"/>
        <w:ind w:left="1560"/>
        <w:contextualSpacing/>
        <w:jc w:val="both"/>
        <w:rPr>
          <w:rFonts w:ascii="Arial" w:hAnsi="Arial" w:cs="Arial"/>
          <w:color w:val="000000"/>
        </w:rPr>
      </w:pPr>
      <w:r w:rsidRPr="009F66CF">
        <w:rPr>
          <w:rFonts w:ascii="Arial" w:hAnsi="Arial" w:cs="Arial"/>
          <w:color w:val="000000"/>
        </w:rPr>
        <w:t xml:space="preserve">os dados do contrato e do órgão contratante; </w:t>
      </w:r>
    </w:p>
    <w:p w14:paraId="493073A7" w14:textId="77777777" w:rsidR="00B32094" w:rsidRPr="009F66CF" w:rsidRDefault="00B32094" w:rsidP="009F66CF">
      <w:pPr>
        <w:pStyle w:val="PargrafodaLista"/>
        <w:numPr>
          <w:ilvl w:val="0"/>
          <w:numId w:val="7"/>
        </w:numPr>
        <w:spacing w:before="120" w:after="120"/>
        <w:ind w:left="1560"/>
        <w:contextualSpacing/>
        <w:jc w:val="both"/>
        <w:rPr>
          <w:rFonts w:ascii="Arial" w:hAnsi="Arial" w:cs="Arial"/>
          <w:color w:val="000000"/>
        </w:rPr>
      </w:pPr>
      <w:r w:rsidRPr="009F66CF">
        <w:rPr>
          <w:rFonts w:ascii="Arial" w:hAnsi="Arial" w:cs="Arial"/>
          <w:color w:val="000000"/>
        </w:rPr>
        <w:t xml:space="preserve">o período respectivo de execução do contrato; </w:t>
      </w:r>
    </w:p>
    <w:p w14:paraId="62D1A9E7" w14:textId="77777777" w:rsidR="00B32094" w:rsidRPr="009F66CF" w:rsidRDefault="00B32094" w:rsidP="009F66CF">
      <w:pPr>
        <w:pStyle w:val="PargrafodaLista"/>
        <w:numPr>
          <w:ilvl w:val="0"/>
          <w:numId w:val="7"/>
        </w:numPr>
        <w:spacing w:before="120" w:after="120"/>
        <w:ind w:left="1560"/>
        <w:contextualSpacing/>
        <w:jc w:val="both"/>
        <w:rPr>
          <w:rFonts w:ascii="Arial" w:hAnsi="Arial" w:cs="Arial"/>
          <w:color w:val="000000"/>
        </w:rPr>
      </w:pPr>
      <w:r w:rsidRPr="009F66CF">
        <w:rPr>
          <w:rFonts w:ascii="Arial" w:hAnsi="Arial" w:cs="Arial"/>
          <w:color w:val="000000"/>
        </w:rPr>
        <w:t xml:space="preserve">o valor a pagar; e </w:t>
      </w:r>
    </w:p>
    <w:p w14:paraId="206FF3C3" w14:textId="77777777" w:rsidR="00B32094" w:rsidRPr="009F66CF" w:rsidRDefault="00B32094" w:rsidP="009F66CF">
      <w:pPr>
        <w:pStyle w:val="PargrafodaLista"/>
        <w:numPr>
          <w:ilvl w:val="0"/>
          <w:numId w:val="7"/>
        </w:numPr>
        <w:spacing w:before="120" w:after="120"/>
        <w:ind w:left="1560"/>
        <w:contextualSpacing/>
        <w:jc w:val="both"/>
        <w:rPr>
          <w:rFonts w:ascii="Arial" w:hAnsi="Arial" w:cs="Arial"/>
          <w:color w:val="000000"/>
        </w:rPr>
      </w:pPr>
      <w:r w:rsidRPr="009F66CF">
        <w:rPr>
          <w:rFonts w:ascii="Arial" w:hAnsi="Arial" w:cs="Arial"/>
          <w:color w:val="000000"/>
        </w:rPr>
        <w:t>eventual destaque do valor de retenções tributárias cabíveis.</w:t>
      </w:r>
    </w:p>
    <w:p w14:paraId="01E74873" w14:textId="3A5C3D98" w:rsidR="00B32094" w:rsidRPr="009F66CF" w:rsidRDefault="00E02DCF" w:rsidP="009F66CF">
      <w:pPr>
        <w:spacing w:before="120" w:after="120"/>
        <w:ind w:left="284"/>
        <w:jc w:val="both"/>
        <w:rPr>
          <w:rFonts w:ascii="Arial" w:hAnsi="Arial" w:cs="Arial"/>
          <w:color w:val="000000"/>
        </w:rPr>
      </w:pPr>
      <w:r>
        <w:rPr>
          <w:rFonts w:ascii="Arial" w:hAnsi="Arial" w:cs="Arial"/>
          <w:iCs/>
        </w:rPr>
        <w:t>6.4.3</w:t>
      </w:r>
      <w:r w:rsidR="00B32094" w:rsidRPr="009F66CF">
        <w:rPr>
          <w:rFonts w:ascii="Arial" w:hAnsi="Arial" w:cs="Arial"/>
          <w:iCs/>
        </w:rPr>
        <w:t>.</w:t>
      </w:r>
      <w:r w:rsidR="009F66CF" w:rsidRPr="009F66CF">
        <w:rPr>
          <w:rFonts w:ascii="Arial" w:hAnsi="Arial" w:cs="Arial"/>
          <w:iCs/>
        </w:rPr>
        <w:t xml:space="preserve"> </w:t>
      </w:r>
      <w:r w:rsidR="00B32094" w:rsidRPr="009F66CF">
        <w:rPr>
          <w:rFonts w:ascii="Arial" w:hAnsi="Arial" w:cs="Arial"/>
          <w:iCs/>
        </w:rPr>
        <w:t xml:space="preserve">Havendo erro </w:t>
      </w:r>
      <w:r w:rsidR="00B32094" w:rsidRPr="009F66CF">
        <w:rPr>
          <w:rFonts w:ascii="Arial" w:hAnsi="Arial" w:cs="Arial"/>
          <w:color w:val="000000"/>
        </w:rPr>
        <w:t>na</w:t>
      </w:r>
      <w:r w:rsidR="00B32094" w:rsidRPr="009F66CF">
        <w:rPr>
          <w:rFonts w:ascii="Arial" w:hAnsi="Arial" w:cs="Arial"/>
          <w:iCs/>
        </w:rPr>
        <w:t xml:space="preserve"> apresentação da Nota Fiscal/Fatura, ou circunstância que impeça a liquidação da </w:t>
      </w:r>
      <w:r w:rsidR="00B32094" w:rsidRPr="009F66CF">
        <w:rPr>
          <w:rFonts w:ascii="Arial" w:hAnsi="Arial" w:cs="Arial"/>
          <w:color w:val="000000"/>
        </w:rPr>
        <w:t>despesa</w:t>
      </w:r>
      <w:r w:rsidR="00B32094" w:rsidRPr="009F66CF">
        <w:rPr>
          <w:rFonts w:ascii="Arial" w:hAnsi="Arial" w:cs="Arial"/>
          <w:iCs/>
        </w:rPr>
        <w:t>, o pagamento ficará sobrestado até que o contratado providencie as medidas saneadoras. Nesta hipótese, o prazo para pagamento iniciar-se-á após a comprovação da regularização da situação, não acarretando qualquer ônus para o contratante;</w:t>
      </w:r>
    </w:p>
    <w:p w14:paraId="20D317A1" w14:textId="3F077EDD" w:rsidR="00B32094" w:rsidRPr="009F66CF" w:rsidRDefault="00E02DCF" w:rsidP="009F66CF">
      <w:pPr>
        <w:spacing w:before="120" w:after="120"/>
        <w:ind w:left="284"/>
        <w:jc w:val="both"/>
        <w:rPr>
          <w:rFonts w:ascii="Arial" w:hAnsi="Arial" w:cs="Arial"/>
          <w:color w:val="000000"/>
        </w:rPr>
      </w:pPr>
      <w:r>
        <w:rPr>
          <w:rFonts w:ascii="Arial" w:hAnsi="Arial" w:cs="Arial"/>
          <w:iCs/>
        </w:rPr>
        <w:t>6.4.4</w:t>
      </w:r>
      <w:r w:rsidR="00B32094" w:rsidRPr="009F66CF">
        <w:rPr>
          <w:rFonts w:ascii="Arial" w:hAnsi="Arial" w:cs="Arial"/>
          <w:iCs/>
        </w:rPr>
        <w:t xml:space="preserve">. </w:t>
      </w:r>
      <w:r w:rsidR="00B32094" w:rsidRPr="009F66CF">
        <w:rPr>
          <w:rFonts w:ascii="Arial" w:hAnsi="Arial" w:cs="Arial"/>
          <w:color w:val="000000"/>
        </w:rPr>
        <w:t>A Nota Fiscal ou Fatura deverá ser obrigatoriamente acompanhada da comprovação da regularidade fiscal, social e trabalhista</w:t>
      </w:r>
      <w:r w:rsidR="00B32094" w:rsidRPr="009F66CF">
        <w:rPr>
          <w:rFonts w:ascii="Arial" w:hAnsi="Arial" w:cs="Arial"/>
        </w:rPr>
        <w:t xml:space="preserve">, assim como da Medição, quando for o caso. </w:t>
      </w:r>
      <w:r w:rsidR="00B32094" w:rsidRPr="009F66CF">
        <w:rPr>
          <w:rFonts w:ascii="Arial" w:hAnsi="Arial" w:cs="Arial"/>
          <w:color w:val="000000"/>
        </w:rPr>
        <w:t xml:space="preserve"> </w:t>
      </w:r>
    </w:p>
    <w:p w14:paraId="5D3E49A4" w14:textId="57494059" w:rsidR="00B32094" w:rsidRPr="009F66CF" w:rsidRDefault="00E02DCF" w:rsidP="009F66CF">
      <w:pPr>
        <w:spacing w:before="120" w:after="120"/>
        <w:ind w:left="284"/>
        <w:jc w:val="both"/>
        <w:rPr>
          <w:rFonts w:ascii="Arial" w:hAnsi="Arial" w:cs="Arial"/>
          <w:color w:val="000000"/>
        </w:rPr>
      </w:pPr>
      <w:r>
        <w:rPr>
          <w:rFonts w:ascii="Arial" w:hAnsi="Arial" w:cs="Arial"/>
        </w:rPr>
        <w:t>6.4.5</w:t>
      </w:r>
      <w:r w:rsidR="00B32094" w:rsidRPr="009F66CF">
        <w:rPr>
          <w:rFonts w:ascii="Arial" w:hAnsi="Arial" w:cs="Arial"/>
        </w:rPr>
        <w:t>. Previamente à emissão de nota de empenho e a cada pagamento, a Contratada deverá encaminhar as comprovações de regularidade fiscal, social e trabalhista,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399BF45E" w14:textId="18A356F0" w:rsidR="00B32094" w:rsidRPr="009F66CF" w:rsidRDefault="00E02DCF" w:rsidP="009F66CF">
      <w:pPr>
        <w:spacing w:before="120" w:after="120"/>
        <w:ind w:left="284"/>
        <w:jc w:val="both"/>
        <w:rPr>
          <w:rFonts w:ascii="Arial" w:hAnsi="Arial" w:cs="Arial"/>
        </w:rPr>
      </w:pPr>
      <w:r>
        <w:rPr>
          <w:rFonts w:ascii="Arial" w:hAnsi="Arial" w:cs="Arial"/>
        </w:rPr>
        <w:t>6.4.6</w:t>
      </w:r>
      <w:r w:rsidR="00B32094" w:rsidRPr="009F66CF">
        <w:rPr>
          <w:rFonts w:ascii="Arial" w:hAnsi="Arial" w:cs="Arial"/>
        </w:rPr>
        <w:t xml:space="preserve">. Constatando-se a situação de irregularidade do contratado, será providenciada sua </w:t>
      </w:r>
      <w:r w:rsidR="00B32094" w:rsidRPr="009F66CF">
        <w:rPr>
          <w:rFonts w:ascii="Arial" w:hAnsi="Arial" w:cs="Arial"/>
          <w:color w:val="000000"/>
        </w:rPr>
        <w:t>notificação</w:t>
      </w:r>
      <w:r w:rsidR="00B32094" w:rsidRPr="009F66CF">
        <w:rPr>
          <w:rFonts w:ascii="Arial" w:hAnsi="Arial" w:cs="Arial"/>
        </w:rPr>
        <w:t>, por escrito, para que, no prazo de 5 (cinco) dias úteis, regularize sua situação ou, no mesmo prazo, apresente sua defesa. O prazo poderá ser prorrogado uma vez, por igual período, a critério do contratante.</w:t>
      </w:r>
    </w:p>
    <w:p w14:paraId="2EFA812F" w14:textId="1338B7BD" w:rsidR="00B32094" w:rsidRPr="009F66CF" w:rsidRDefault="00E02DCF" w:rsidP="009F66CF">
      <w:pPr>
        <w:spacing w:before="120" w:after="120"/>
        <w:ind w:left="284"/>
        <w:jc w:val="both"/>
        <w:rPr>
          <w:rFonts w:ascii="Arial" w:hAnsi="Arial" w:cs="Arial"/>
        </w:rPr>
      </w:pPr>
      <w:r>
        <w:rPr>
          <w:rFonts w:ascii="Arial" w:hAnsi="Arial" w:cs="Arial"/>
        </w:rPr>
        <w:t>6.4.7</w:t>
      </w:r>
      <w:r w:rsidR="00B32094" w:rsidRPr="009F66CF">
        <w:rPr>
          <w:rFonts w:ascii="Arial" w:hAnsi="Arial" w:cs="Arial"/>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B3AA30B" w14:textId="5EBC78D4" w:rsidR="00B32094" w:rsidRPr="009F66CF" w:rsidRDefault="00E02DCF" w:rsidP="009F66CF">
      <w:pPr>
        <w:spacing w:before="120" w:after="120"/>
        <w:ind w:left="284"/>
        <w:jc w:val="both"/>
        <w:rPr>
          <w:rFonts w:ascii="Arial" w:hAnsi="Arial" w:cs="Arial"/>
        </w:rPr>
      </w:pPr>
      <w:r>
        <w:rPr>
          <w:rFonts w:ascii="Arial" w:hAnsi="Arial" w:cs="Arial"/>
        </w:rPr>
        <w:t>6.4.8</w:t>
      </w:r>
      <w:r w:rsidR="00B32094" w:rsidRPr="009F66CF">
        <w:rPr>
          <w:rFonts w:ascii="Arial" w:hAnsi="Arial" w:cs="Arial"/>
        </w:rPr>
        <w:t xml:space="preserve">. Persistindo a irregularidade, o contratante deverá adotar as medidas necessárias à rescisão contratual nos autos do processo administrativo correspondente, assegurada ao contratado a ampla defesa. </w:t>
      </w:r>
    </w:p>
    <w:p w14:paraId="738DB4F6" w14:textId="4EF77651" w:rsidR="00B32094" w:rsidRPr="009F66CF" w:rsidRDefault="00E02DCF" w:rsidP="009F66CF">
      <w:pPr>
        <w:spacing w:before="120" w:after="120"/>
        <w:ind w:left="284"/>
        <w:jc w:val="both"/>
        <w:rPr>
          <w:rFonts w:ascii="Arial" w:hAnsi="Arial" w:cs="Arial"/>
        </w:rPr>
      </w:pPr>
      <w:r>
        <w:rPr>
          <w:rFonts w:ascii="Arial" w:hAnsi="Arial" w:cs="Arial"/>
        </w:rPr>
        <w:t>6.4.9</w:t>
      </w:r>
      <w:r w:rsidR="00B32094" w:rsidRPr="009F66CF">
        <w:rPr>
          <w:rFonts w:ascii="Arial" w:hAnsi="Arial" w:cs="Arial"/>
        </w:rPr>
        <w:t>. Havendo a efetiva execução do objeto, os pagamentos serão realizados normalmente, até que se decida pela rescisão do contrato, caso o contratado não regularize sua situação.</w:t>
      </w:r>
    </w:p>
    <w:p w14:paraId="1E6424A6" w14:textId="4447197B" w:rsidR="00B32094" w:rsidRPr="009F66CF" w:rsidRDefault="00E02DCF" w:rsidP="009F66CF">
      <w:pPr>
        <w:spacing w:before="120" w:after="120"/>
        <w:ind w:left="284"/>
        <w:jc w:val="both"/>
        <w:rPr>
          <w:rFonts w:ascii="Arial" w:hAnsi="Arial" w:cs="Arial"/>
        </w:rPr>
      </w:pPr>
      <w:r>
        <w:rPr>
          <w:rFonts w:ascii="Arial" w:hAnsi="Arial" w:cs="Arial"/>
        </w:rPr>
        <w:t>6.4.10</w:t>
      </w:r>
      <w:r w:rsidR="00B32094" w:rsidRPr="009F66CF">
        <w:rPr>
          <w:rFonts w:ascii="Arial" w:hAnsi="Arial" w:cs="Arial"/>
        </w:rPr>
        <w:t>. Quando do pagamento, será efetuada a retenção tributária prevista na legislação aplicável.</w:t>
      </w:r>
    </w:p>
    <w:p w14:paraId="02DEC1B6" w14:textId="04673FD3" w:rsidR="00B32094" w:rsidRPr="009F66CF" w:rsidRDefault="00E02DCF" w:rsidP="009F66CF">
      <w:pPr>
        <w:spacing w:before="120" w:after="120"/>
        <w:ind w:left="284"/>
        <w:jc w:val="both"/>
        <w:rPr>
          <w:rFonts w:ascii="Arial" w:hAnsi="Arial" w:cs="Arial"/>
        </w:rPr>
      </w:pPr>
      <w:r>
        <w:rPr>
          <w:rFonts w:ascii="Arial" w:hAnsi="Arial" w:cs="Arial"/>
        </w:rPr>
        <w:t>6.4.11</w:t>
      </w:r>
      <w:r w:rsidR="00B32094" w:rsidRPr="009F66CF">
        <w:rPr>
          <w:rFonts w:ascii="Arial" w:hAnsi="Arial" w:cs="Arial"/>
        </w:rPr>
        <w:t>.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6BA0895" w14:textId="2DA0AFFB" w:rsidR="00B32094" w:rsidRPr="006E2933" w:rsidRDefault="00B32094" w:rsidP="001942C3">
      <w:pPr>
        <w:pStyle w:val="Nivel01Titulo"/>
        <w:numPr>
          <w:ilvl w:val="0"/>
          <w:numId w:val="0"/>
        </w:numPr>
        <w:ind w:left="360"/>
        <w:rPr>
          <w:rFonts w:cs="Arial"/>
          <w:lang w:val="pt-BR"/>
        </w:rPr>
      </w:pPr>
      <w:r w:rsidRPr="00B61E23">
        <w:rPr>
          <w:rFonts w:cs="Arial"/>
        </w:rPr>
        <w:t xml:space="preserve">CLÁUSULA </w:t>
      </w:r>
      <w:r w:rsidR="00E02DCF" w:rsidRPr="00B61E23">
        <w:rPr>
          <w:rFonts w:cs="Arial"/>
        </w:rPr>
        <w:t>SÉTIMA</w:t>
      </w:r>
      <w:r w:rsidRPr="00B61E23">
        <w:rPr>
          <w:rFonts w:cs="Arial"/>
        </w:rPr>
        <w:t xml:space="preserve"> -</w:t>
      </w:r>
      <w:r w:rsidRPr="009F66CF">
        <w:rPr>
          <w:rFonts w:cs="Arial"/>
          <w:sz w:val="20"/>
          <w:szCs w:val="20"/>
        </w:rPr>
        <w:t xml:space="preserve"> </w:t>
      </w:r>
      <w:r w:rsidR="006E2933" w:rsidRPr="006E2933">
        <w:rPr>
          <w:rFonts w:cs="Arial"/>
          <w:lang w:val="pt-BR"/>
        </w:rPr>
        <w:t xml:space="preserve">PREVISÃO CONTRATUAL DE REAJUSTE DE PREÇOS, REPACTUAÇÃO E REEQUILÍBRIO </w:t>
      </w:r>
    </w:p>
    <w:p w14:paraId="19E80F14" w14:textId="376060C8" w:rsidR="00B32094" w:rsidRDefault="006E2933" w:rsidP="006E2933">
      <w:pPr>
        <w:spacing w:before="120" w:after="120"/>
        <w:ind w:left="426" w:hanging="426"/>
        <w:jc w:val="both"/>
        <w:rPr>
          <w:rFonts w:ascii="Arial" w:hAnsi="Arial" w:cs="Arial"/>
        </w:rPr>
      </w:pPr>
      <w:r>
        <w:rPr>
          <w:rFonts w:ascii="Arial" w:hAnsi="Arial" w:cs="Arial"/>
        </w:rPr>
        <w:t xml:space="preserve">        </w:t>
      </w:r>
      <w:r w:rsidR="00E02DCF">
        <w:rPr>
          <w:rFonts w:ascii="Arial" w:hAnsi="Arial" w:cs="Arial"/>
        </w:rPr>
        <w:t>7</w:t>
      </w:r>
      <w:r w:rsidR="00B32094" w:rsidRPr="009F66CF">
        <w:rPr>
          <w:rFonts w:ascii="Arial" w:hAnsi="Arial" w:cs="Arial"/>
        </w:rPr>
        <w:t xml:space="preserve">.1. Os preços inicialmente contratados são fixos e irreajustáveis no prazo de um ano contado da </w:t>
      </w:r>
      <w:r>
        <w:rPr>
          <w:rFonts w:ascii="Arial" w:hAnsi="Arial" w:cs="Arial"/>
        </w:rPr>
        <w:t xml:space="preserve">    </w:t>
      </w:r>
      <w:r w:rsidR="00B32094" w:rsidRPr="009F66CF">
        <w:rPr>
          <w:rFonts w:ascii="Arial" w:hAnsi="Arial" w:cs="Arial"/>
        </w:rPr>
        <w:t xml:space="preserve">data do orçamento estimado, </w:t>
      </w:r>
      <w:r w:rsidR="00B32094" w:rsidRPr="00AC3021">
        <w:rPr>
          <w:rFonts w:ascii="Arial" w:hAnsi="Arial" w:cs="Arial"/>
        </w:rPr>
        <w:t xml:space="preserve">em </w:t>
      </w:r>
      <w:r w:rsidR="00B32094" w:rsidRPr="00AC3021">
        <w:rPr>
          <w:rFonts w:ascii="Arial" w:hAnsi="Arial" w:cs="Arial"/>
          <w:i/>
          <w:iCs/>
        </w:rPr>
        <w:t>01/</w:t>
      </w:r>
      <w:r>
        <w:rPr>
          <w:rFonts w:ascii="Arial" w:hAnsi="Arial" w:cs="Arial"/>
          <w:i/>
          <w:iCs/>
        </w:rPr>
        <w:t>0</w:t>
      </w:r>
      <w:r w:rsidR="001052BD">
        <w:rPr>
          <w:rFonts w:ascii="Arial" w:hAnsi="Arial" w:cs="Arial"/>
          <w:i/>
          <w:iCs/>
        </w:rPr>
        <w:t>4</w:t>
      </w:r>
      <w:r>
        <w:rPr>
          <w:rFonts w:ascii="Arial" w:hAnsi="Arial" w:cs="Arial"/>
          <w:i/>
          <w:iCs/>
        </w:rPr>
        <w:t>/</w:t>
      </w:r>
      <w:r w:rsidR="00B32094" w:rsidRPr="00AC3021">
        <w:rPr>
          <w:rFonts w:ascii="Arial" w:hAnsi="Arial" w:cs="Arial"/>
          <w:i/>
          <w:iCs/>
        </w:rPr>
        <w:t>202</w:t>
      </w:r>
      <w:r>
        <w:rPr>
          <w:rFonts w:ascii="Arial" w:hAnsi="Arial" w:cs="Arial"/>
          <w:i/>
          <w:iCs/>
        </w:rPr>
        <w:t>6</w:t>
      </w:r>
      <w:r w:rsidR="00B32094" w:rsidRPr="00AC3021">
        <w:rPr>
          <w:rFonts w:ascii="Arial" w:hAnsi="Arial" w:cs="Arial"/>
        </w:rPr>
        <w:t>.</w:t>
      </w:r>
    </w:p>
    <w:p w14:paraId="325F58D8" w14:textId="390A4D95" w:rsidR="006E2933" w:rsidRPr="00AC3021" w:rsidRDefault="006E2933" w:rsidP="006E2933">
      <w:pPr>
        <w:spacing w:before="120" w:after="120"/>
        <w:ind w:left="426" w:hanging="426"/>
        <w:jc w:val="both"/>
        <w:rPr>
          <w:rFonts w:ascii="Arial" w:hAnsi="Arial" w:cs="Arial"/>
        </w:rPr>
      </w:pPr>
      <w:r>
        <w:rPr>
          <w:rFonts w:ascii="Arial" w:hAnsi="Arial" w:cs="Arial"/>
        </w:rPr>
        <w:lastRenderedPageBreak/>
        <w:t xml:space="preserve">       7.2 </w:t>
      </w:r>
      <w:r w:rsidRPr="006E2933">
        <w:rPr>
          <w:rFonts w:ascii="Arial" w:hAnsi="Arial" w:cs="Arial"/>
        </w:rPr>
        <w:t xml:space="preserve">Os valores poderão ser reajustados, decorridos 12 (doze) meses da data do orçamento estimado, quando a CONTRATADA poderá, através de requerimento específico, antes da assinatura do Termo Aditivo de prorrogação de vigência, solicitar a correção das bases contratuais. </w:t>
      </w:r>
    </w:p>
    <w:p w14:paraId="76973FAA" w14:textId="0E42EEC6" w:rsidR="00B32094" w:rsidRPr="009F66CF" w:rsidRDefault="00E02DCF" w:rsidP="009F66CF">
      <w:pPr>
        <w:spacing w:before="120" w:after="120"/>
        <w:ind w:left="425"/>
        <w:jc w:val="both"/>
        <w:rPr>
          <w:rFonts w:ascii="Arial" w:hAnsi="Arial" w:cs="Arial"/>
        </w:rPr>
      </w:pPr>
      <w:r>
        <w:rPr>
          <w:rFonts w:ascii="Arial" w:hAnsi="Arial" w:cs="Arial"/>
        </w:rPr>
        <w:t>7</w:t>
      </w:r>
      <w:r w:rsidR="00B32094" w:rsidRPr="009F66CF">
        <w:rPr>
          <w:rFonts w:ascii="Arial" w:hAnsi="Arial" w:cs="Arial"/>
        </w:rPr>
        <w:t>.</w:t>
      </w:r>
      <w:r w:rsidR="006E2933">
        <w:rPr>
          <w:rFonts w:ascii="Arial" w:hAnsi="Arial" w:cs="Arial"/>
        </w:rPr>
        <w:t>3</w:t>
      </w:r>
      <w:r w:rsidR="00B32094" w:rsidRPr="009F66CF">
        <w:rPr>
          <w:rFonts w:ascii="Arial" w:hAnsi="Arial" w:cs="Arial"/>
        </w:rPr>
        <w:t xml:space="preserve">. </w:t>
      </w:r>
      <w:r w:rsidR="006E2933" w:rsidRPr="006E2933">
        <w:rPr>
          <w:rFonts w:ascii="Arial" w:hAnsi="Arial" w:cs="Arial"/>
        </w:rPr>
        <w:t xml:space="preserve">O pedido de reajuste será recebido e analisado pela Administração que deverá responder no prazo de 15 (quinze) dias </w:t>
      </w:r>
      <w:r w:rsidR="006D4690">
        <w:rPr>
          <w:rFonts w:ascii="Arial" w:hAnsi="Arial" w:cs="Arial"/>
        </w:rPr>
        <w:t>ú</w:t>
      </w:r>
      <w:r w:rsidR="006E2933" w:rsidRPr="006E2933">
        <w:rPr>
          <w:rFonts w:ascii="Arial" w:hAnsi="Arial" w:cs="Arial"/>
        </w:rPr>
        <w:t>teis, contados da solicitação, e sendo acolhido, autorizará a correção pelo índice INCC.</w:t>
      </w:r>
    </w:p>
    <w:p w14:paraId="23724EF3" w14:textId="52227A52" w:rsidR="00B32094" w:rsidRPr="009F66CF" w:rsidRDefault="00E02DCF" w:rsidP="006E2933">
      <w:pPr>
        <w:spacing w:before="120" w:after="120"/>
        <w:ind w:left="425"/>
        <w:jc w:val="both"/>
        <w:rPr>
          <w:rFonts w:ascii="Arial" w:hAnsi="Arial" w:cs="Arial"/>
        </w:rPr>
      </w:pPr>
      <w:r>
        <w:rPr>
          <w:rFonts w:ascii="Arial" w:hAnsi="Arial" w:cs="Arial"/>
        </w:rPr>
        <w:t>7</w:t>
      </w:r>
      <w:r w:rsidR="00B32094" w:rsidRPr="009F66CF">
        <w:rPr>
          <w:rFonts w:ascii="Arial" w:hAnsi="Arial" w:cs="Arial"/>
        </w:rPr>
        <w:t>.</w:t>
      </w:r>
      <w:r w:rsidR="006E2933">
        <w:rPr>
          <w:rFonts w:ascii="Arial" w:hAnsi="Arial" w:cs="Arial"/>
        </w:rPr>
        <w:t>4</w:t>
      </w:r>
      <w:r w:rsidR="00B32094" w:rsidRPr="009F66CF">
        <w:rPr>
          <w:rFonts w:ascii="Arial" w:hAnsi="Arial" w:cs="Arial"/>
        </w:rPr>
        <w:t xml:space="preserve">. </w:t>
      </w:r>
      <w:r w:rsidR="006E2933" w:rsidRPr="006E2933">
        <w:rPr>
          <w:rFonts w:ascii="Arial" w:hAnsi="Arial" w:cs="Arial"/>
        </w:rPr>
        <w:t xml:space="preserve">Nos reajustes subsequentes ao primeiro, o interregno mínimo de um ano será contado a partir dos efeitos financeiros do último reajuste. </w:t>
      </w:r>
    </w:p>
    <w:p w14:paraId="409EBCE3" w14:textId="77777777" w:rsidR="006E2933" w:rsidRPr="006E2933" w:rsidRDefault="00E02DCF" w:rsidP="006E2933">
      <w:pPr>
        <w:spacing w:before="120" w:after="120"/>
        <w:ind w:left="425"/>
        <w:jc w:val="both"/>
        <w:rPr>
          <w:rFonts w:ascii="Arial" w:hAnsi="Arial" w:cs="Arial"/>
        </w:rPr>
      </w:pPr>
      <w:r>
        <w:rPr>
          <w:rFonts w:ascii="Arial" w:hAnsi="Arial" w:cs="Arial"/>
        </w:rPr>
        <w:t>7</w:t>
      </w:r>
      <w:r w:rsidR="00B32094" w:rsidRPr="009F66CF">
        <w:rPr>
          <w:rFonts w:ascii="Arial" w:hAnsi="Arial" w:cs="Arial"/>
        </w:rPr>
        <w:t>.</w:t>
      </w:r>
      <w:r w:rsidR="006E2933">
        <w:rPr>
          <w:rFonts w:ascii="Arial" w:hAnsi="Arial" w:cs="Arial"/>
        </w:rPr>
        <w:t>5</w:t>
      </w:r>
      <w:r w:rsidR="00B32094" w:rsidRPr="009F66CF">
        <w:rPr>
          <w:rFonts w:ascii="Arial" w:hAnsi="Arial" w:cs="Arial"/>
        </w:rPr>
        <w:t xml:space="preserve">. </w:t>
      </w:r>
      <w:r w:rsidR="006E2933" w:rsidRPr="006E2933">
        <w:rPr>
          <w:rFonts w:ascii="Arial" w:hAnsi="Arial" w:cs="Arial"/>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2E81F69D" w14:textId="77777777" w:rsidR="006E2933" w:rsidRPr="006E2933" w:rsidRDefault="006E2933" w:rsidP="006E2933">
      <w:pPr>
        <w:spacing w:before="120" w:after="120"/>
        <w:ind w:left="426" w:hanging="284"/>
        <w:jc w:val="both"/>
        <w:rPr>
          <w:rFonts w:ascii="Arial" w:hAnsi="Arial" w:cs="Arial"/>
        </w:rPr>
      </w:pPr>
      <w:r>
        <w:rPr>
          <w:rFonts w:ascii="Arial" w:hAnsi="Arial" w:cs="Arial"/>
        </w:rPr>
        <w:t xml:space="preserve">      </w:t>
      </w:r>
      <w:r w:rsidR="00E02DCF">
        <w:rPr>
          <w:rFonts w:ascii="Arial" w:hAnsi="Arial" w:cs="Arial"/>
        </w:rPr>
        <w:t>7</w:t>
      </w:r>
      <w:r w:rsidR="00B32094" w:rsidRPr="009F66CF">
        <w:rPr>
          <w:rFonts w:ascii="Arial" w:hAnsi="Arial" w:cs="Arial"/>
        </w:rPr>
        <w:t xml:space="preserve">.6. </w:t>
      </w:r>
      <w:r w:rsidRPr="006E2933">
        <w:rPr>
          <w:rFonts w:ascii="Arial" w:hAnsi="Arial" w:cs="Arial"/>
        </w:rPr>
        <w:t xml:space="preserve">Fica o Contratado obrigado a apresentar memória de cálculo referente ao reajustamento de preços do valor remanescente, sempre que este ocorrer. </w:t>
      </w:r>
    </w:p>
    <w:p w14:paraId="208DF76D" w14:textId="77777777" w:rsidR="006E2933" w:rsidRPr="006E2933" w:rsidRDefault="006E2933" w:rsidP="006E2933">
      <w:pPr>
        <w:spacing w:before="120" w:after="120"/>
        <w:ind w:left="426" w:hanging="284"/>
        <w:jc w:val="both"/>
        <w:rPr>
          <w:rFonts w:ascii="Arial" w:hAnsi="Arial" w:cs="Arial"/>
        </w:rPr>
      </w:pPr>
      <w:r>
        <w:rPr>
          <w:rFonts w:ascii="Arial" w:hAnsi="Arial" w:cs="Arial"/>
        </w:rPr>
        <w:t xml:space="preserve">     </w:t>
      </w:r>
      <w:r w:rsidR="00E02DCF">
        <w:rPr>
          <w:rFonts w:ascii="Arial" w:hAnsi="Arial" w:cs="Arial"/>
        </w:rPr>
        <w:t>7</w:t>
      </w:r>
      <w:r w:rsidR="00B32094" w:rsidRPr="009F66CF">
        <w:rPr>
          <w:rFonts w:ascii="Arial" w:hAnsi="Arial" w:cs="Arial"/>
        </w:rPr>
        <w:t xml:space="preserve">.7. </w:t>
      </w:r>
      <w:r w:rsidRPr="006E2933">
        <w:rPr>
          <w:rFonts w:ascii="Arial" w:hAnsi="Arial" w:cs="Arial"/>
        </w:rPr>
        <w:t>Nas aferições finais, o(s) índice(s) utilizado(s) para reajuste será(</w:t>
      </w:r>
      <w:proofErr w:type="spellStart"/>
      <w:r w:rsidRPr="006E2933">
        <w:rPr>
          <w:rFonts w:ascii="Arial" w:hAnsi="Arial" w:cs="Arial"/>
        </w:rPr>
        <w:t>ão</w:t>
      </w:r>
      <w:proofErr w:type="spellEnd"/>
      <w:r w:rsidRPr="006E2933">
        <w:rPr>
          <w:rFonts w:ascii="Arial" w:hAnsi="Arial" w:cs="Arial"/>
        </w:rPr>
        <w:t xml:space="preserve">), obrigatoriamente, o(s) definitivo(s). </w:t>
      </w:r>
    </w:p>
    <w:p w14:paraId="5D5F66D2" w14:textId="77777777" w:rsidR="006E2933" w:rsidRPr="006E2933" w:rsidRDefault="006E2933" w:rsidP="006E2933">
      <w:pPr>
        <w:spacing w:before="120" w:after="120"/>
        <w:ind w:left="426" w:hanging="284"/>
        <w:jc w:val="both"/>
        <w:rPr>
          <w:rFonts w:ascii="Arial" w:hAnsi="Arial" w:cs="Arial"/>
        </w:rPr>
      </w:pPr>
      <w:r>
        <w:rPr>
          <w:rFonts w:ascii="Arial" w:hAnsi="Arial" w:cs="Arial"/>
        </w:rPr>
        <w:t xml:space="preserve">     7.8 </w:t>
      </w:r>
      <w:r w:rsidRPr="006E2933">
        <w:rPr>
          <w:rFonts w:ascii="Arial" w:hAnsi="Arial" w:cs="Arial"/>
        </w:rPr>
        <w:t>Caso o(s) índice(s) estabelecido(s) para reajustamento venha(m) a ser extinto(s) ou de qualquer forma não possa(m) mais ser utilizado(s), será(</w:t>
      </w:r>
      <w:proofErr w:type="spellStart"/>
      <w:r w:rsidRPr="006E2933">
        <w:rPr>
          <w:rFonts w:ascii="Arial" w:hAnsi="Arial" w:cs="Arial"/>
        </w:rPr>
        <w:t>ão</w:t>
      </w:r>
      <w:proofErr w:type="spellEnd"/>
      <w:r w:rsidRPr="006E2933">
        <w:rPr>
          <w:rFonts w:ascii="Arial" w:hAnsi="Arial" w:cs="Arial"/>
        </w:rPr>
        <w:t xml:space="preserve">) adotado(s), em substituição, o(s) que vier(em) a ser determinado(s) pela legislação então em vigor. </w:t>
      </w:r>
    </w:p>
    <w:p w14:paraId="4BB1C04C" w14:textId="77777777" w:rsidR="006E2933" w:rsidRPr="006E2933" w:rsidRDefault="006E2933" w:rsidP="006E2933">
      <w:pPr>
        <w:spacing w:before="120" w:after="120"/>
        <w:ind w:left="426" w:hanging="284"/>
        <w:jc w:val="both"/>
        <w:rPr>
          <w:rFonts w:ascii="Arial" w:hAnsi="Arial" w:cs="Arial"/>
        </w:rPr>
      </w:pPr>
      <w:r>
        <w:rPr>
          <w:rFonts w:ascii="Arial" w:hAnsi="Arial" w:cs="Arial"/>
        </w:rPr>
        <w:t xml:space="preserve">     7.9 </w:t>
      </w:r>
      <w:r w:rsidRPr="006E2933">
        <w:rPr>
          <w:rFonts w:ascii="Arial" w:hAnsi="Arial" w:cs="Arial"/>
        </w:rPr>
        <w:t xml:space="preserve">Na ausência de previsão legal quanto ao índice substituto, as partes elegerão novo índice oficial, para reajustamento do preço do valor remanescente, por meio de termo aditivo. </w:t>
      </w:r>
    </w:p>
    <w:p w14:paraId="21CD3638" w14:textId="5FB6E537" w:rsidR="006E2933" w:rsidRPr="006E2933" w:rsidRDefault="006E2933" w:rsidP="006E2933">
      <w:pPr>
        <w:spacing w:before="120" w:after="120"/>
        <w:ind w:left="426" w:hanging="284"/>
        <w:jc w:val="both"/>
        <w:rPr>
          <w:rFonts w:ascii="Arial" w:hAnsi="Arial" w:cs="Arial"/>
        </w:rPr>
      </w:pPr>
      <w:r>
        <w:rPr>
          <w:rFonts w:ascii="Arial" w:hAnsi="Arial" w:cs="Arial"/>
        </w:rPr>
        <w:t xml:space="preserve">     7.10 </w:t>
      </w:r>
      <w:r w:rsidRPr="006E2933">
        <w:rPr>
          <w:rFonts w:ascii="Arial" w:hAnsi="Arial" w:cs="Arial"/>
        </w:rPr>
        <w:t xml:space="preserve">O reajuste será registrado por apostilamento. </w:t>
      </w:r>
    </w:p>
    <w:p w14:paraId="131A8BF3" w14:textId="3E5DA07B" w:rsidR="006E2933" w:rsidRDefault="006E2933" w:rsidP="006E2933">
      <w:pPr>
        <w:spacing w:before="120" w:after="120"/>
        <w:ind w:left="426" w:hanging="284"/>
        <w:jc w:val="both"/>
        <w:rPr>
          <w:rFonts w:ascii="Arial" w:hAnsi="Arial" w:cs="Arial"/>
        </w:rPr>
      </w:pPr>
      <w:r>
        <w:rPr>
          <w:rFonts w:ascii="Arial" w:hAnsi="Arial" w:cs="Arial"/>
        </w:rPr>
        <w:t xml:space="preserve">     7.11 A</w:t>
      </w:r>
      <w:r w:rsidRPr="006E2933">
        <w:rPr>
          <w:rFonts w:ascii="Arial" w:hAnsi="Arial" w:cs="Arial"/>
        </w:rPr>
        <w:t xml:space="preserve"> repactuação, quando cabível, conforme conceitua o art. 6, inciso LIX da Lei nº 14.133/2021 deverá ser precedida de solicitação do contratado, acompanhada de demonstração analítica da variação dos custos, por meio de apresentação da planilha de custos e formação de preços, ou do novo acordo, convenção ou sentença normativa que fundamenta a repactuação. </w:t>
      </w:r>
    </w:p>
    <w:p w14:paraId="13D0B62C" w14:textId="77777777" w:rsidR="006E2933" w:rsidRPr="006E2933" w:rsidRDefault="006E2933" w:rsidP="006E2933">
      <w:pPr>
        <w:spacing w:before="120" w:after="120"/>
        <w:ind w:left="426" w:hanging="284"/>
        <w:jc w:val="both"/>
        <w:rPr>
          <w:rFonts w:ascii="Arial" w:hAnsi="Arial" w:cs="Arial"/>
        </w:rPr>
      </w:pPr>
      <w:r>
        <w:rPr>
          <w:rFonts w:ascii="Arial" w:hAnsi="Arial" w:cs="Arial"/>
        </w:rPr>
        <w:t xml:space="preserve">     7.12 </w:t>
      </w:r>
      <w:r w:rsidRPr="006E2933">
        <w:rPr>
          <w:rFonts w:ascii="Arial" w:hAnsi="Arial" w:cs="Arial"/>
        </w:rPr>
        <w:t xml:space="preserve">O reequilíbrio de preço somente será concedido quanto comprovado o desequilíbrio econômico-financeiro nas situações de força maior, caso fortuito ou fato do príncipe ou em decorrência de fatos imprevisíveis ou previsíveis de consequências incalculáveis – observando que reajuste no preço dos insumos, folha de pagamento e demais despesas dentro dos índices padrões (inflação, previsão em convenção) não serão considerados para concessão de reequilíbrio. </w:t>
      </w:r>
    </w:p>
    <w:p w14:paraId="44F00A21" w14:textId="77777777" w:rsidR="006E2933" w:rsidRPr="006E2933" w:rsidRDefault="006E2933" w:rsidP="006E2933">
      <w:pPr>
        <w:spacing w:before="120" w:after="120"/>
        <w:ind w:left="426" w:hanging="284"/>
        <w:jc w:val="both"/>
        <w:rPr>
          <w:rFonts w:ascii="Arial" w:hAnsi="Arial" w:cs="Arial"/>
        </w:rPr>
      </w:pPr>
      <w:r>
        <w:rPr>
          <w:rFonts w:ascii="Arial" w:hAnsi="Arial" w:cs="Arial"/>
        </w:rPr>
        <w:t xml:space="preserve">     7.13 </w:t>
      </w:r>
      <w:r w:rsidRPr="006E2933">
        <w:rPr>
          <w:rFonts w:ascii="Arial" w:hAnsi="Arial" w:cs="Arial"/>
        </w:rPr>
        <w:t xml:space="preserve">No pedido de reequilíbrio não serão considerados como comprovantes de fatos imprevisíveis ou previsíveis de consequências incalculáveis documentos tais como folha de pagamento e demais despesas dentro dos índices padrões (inflação, previsão em convenção). </w:t>
      </w:r>
    </w:p>
    <w:p w14:paraId="498EA106" w14:textId="0478DFAB" w:rsidR="00B32094" w:rsidRPr="009F66CF" w:rsidRDefault="00B32094" w:rsidP="009F66CF">
      <w:pPr>
        <w:pStyle w:val="Nivel01Titulo"/>
        <w:numPr>
          <w:ilvl w:val="0"/>
          <w:numId w:val="0"/>
        </w:numPr>
        <w:ind w:left="360" w:hanging="360"/>
        <w:rPr>
          <w:rFonts w:cs="Arial"/>
          <w:sz w:val="20"/>
          <w:szCs w:val="20"/>
          <w:lang w:val="pt-BR"/>
        </w:rPr>
      </w:pPr>
      <w:r w:rsidRPr="009F66CF">
        <w:rPr>
          <w:rFonts w:cs="Arial"/>
          <w:sz w:val="20"/>
          <w:szCs w:val="20"/>
        </w:rPr>
        <w:t xml:space="preserve">CLÁUSULA </w:t>
      </w:r>
      <w:r w:rsidR="00E02DCF">
        <w:rPr>
          <w:rFonts w:cs="Arial"/>
          <w:sz w:val="20"/>
          <w:szCs w:val="20"/>
        </w:rPr>
        <w:t>OITAVA</w:t>
      </w:r>
      <w:r w:rsidRPr="009F66CF">
        <w:rPr>
          <w:rFonts w:cs="Arial"/>
          <w:sz w:val="20"/>
          <w:szCs w:val="20"/>
        </w:rPr>
        <w:t xml:space="preserve"> - OBRIGAÇÕES DO CONTRATANTE </w:t>
      </w:r>
    </w:p>
    <w:p w14:paraId="7FC43FCA" w14:textId="08C367C9" w:rsidR="00B32094" w:rsidRPr="009F66CF" w:rsidRDefault="00E02DCF" w:rsidP="009F66CF">
      <w:pPr>
        <w:spacing w:before="120" w:after="120"/>
        <w:ind w:left="5813" w:hanging="5387"/>
        <w:jc w:val="both"/>
        <w:rPr>
          <w:rFonts w:ascii="Arial" w:hAnsi="Arial" w:cs="Arial"/>
          <w:b/>
          <w:color w:val="000000"/>
        </w:rPr>
      </w:pPr>
      <w:r>
        <w:rPr>
          <w:rFonts w:ascii="Arial" w:hAnsi="Arial" w:cs="Arial"/>
        </w:rPr>
        <w:t>8.</w:t>
      </w:r>
      <w:r w:rsidR="00B32094" w:rsidRPr="009F66CF">
        <w:rPr>
          <w:rFonts w:ascii="Arial" w:hAnsi="Arial" w:cs="Arial"/>
        </w:rPr>
        <w:t>1. São obrigações do Contratante:</w:t>
      </w:r>
    </w:p>
    <w:p w14:paraId="26D015B4" w14:textId="5111F12A" w:rsidR="00B32094" w:rsidRPr="009F66CF" w:rsidRDefault="00E02DCF" w:rsidP="009F66CF">
      <w:pPr>
        <w:spacing w:before="120" w:after="120"/>
        <w:ind w:left="568"/>
        <w:jc w:val="both"/>
        <w:rPr>
          <w:rFonts w:ascii="Arial" w:hAnsi="Arial" w:cs="Arial"/>
          <w:b/>
          <w:color w:val="000000"/>
        </w:rPr>
      </w:pPr>
      <w:r>
        <w:rPr>
          <w:rFonts w:ascii="Arial" w:hAnsi="Arial" w:cs="Arial"/>
        </w:rPr>
        <w:t>8</w:t>
      </w:r>
      <w:r w:rsidR="00B32094" w:rsidRPr="009F66CF">
        <w:rPr>
          <w:rFonts w:ascii="Arial" w:hAnsi="Arial" w:cs="Arial"/>
        </w:rPr>
        <w:t>.1.1. Exigir</w:t>
      </w:r>
      <w:r w:rsidR="00B32094" w:rsidRPr="009F66CF">
        <w:rPr>
          <w:rFonts w:ascii="Arial" w:hAnsi="Arial" w:cs="Arial"/>
          <w:color w:val="000000"/>
        </w:rPr>
        <w:t xml:space="preserve"> o cumprimento de todas as obrigações assumidas pelo Contratado, de acordo com o contrato e seus anexos;</w:t>
      </w:r>
    </w:p>
    <w:p w14:paraId="17DD74D5" w14:textId="7D04E092" w:rsidR="00B32094" w:rsidRPr="009F66CF" w:rsidRDefault="00E02DCF" w:rsidP="009F66CF">
      <w:pPr>
        <w:spacing w:before="120" w:after="120"/>
        <w:ind w:left="568"/>
        <w:jc w:val="both"/>
        <w:rPr>
          <w:rFonts w:ascii="Arial" w:hAnsi="Arial" w:cs="Arial"/>
        </w:rPr>
      </w:pPr>
      <w:r>
        <w:rPr>
          <w:rFonts w:ascii="Arial" w:hAnsi="Arial" w:cs="Arial"/>
        </w:rPr>
        <w:t>8</w:t>
      </w:r>
      <w:r w:rsidR="00B32094" w:rsidRPr="009F66CF">
        <w:rPr>
          <w:rFonts w:ascii="Arial" w:hAnsi="Arial" w:cs="Arial"/>
        </w:rPr>
        <w:t>.1.2. Receber o objeto no prazo e condições estabelecidas no Termo de Referência;</w:t>
      </w:r>
    </w:p>
    <w:p w14:paraId="25D7CC13" w14:textId="055624F8" w:rsidR="00B32094" w:rsidRPr="009F66CF" w:rsidRDefault="00E02DCF" w:rsidP="009F66CF">
      <w:pPr>
        <w:spacing w:before="120" w:after="120"/>
        <w:ind w:left="568"/>
        <w:jc w:val="both"/>
        <w:rPr>
          <w:rFonts w:ascii="Arial" w:hAnsi="Arial" w:cs="Arial"/>
          <w:b/>
          <w:color w:val="000000"/>
        </w:rPr>
      </w:pPr>
      <w:r>
        <w:rPr>
          <w:rFonts w:ascii="Arial" w:hAnsi="Arial" w:cs="Arial"/>
        </w:rPr>
        <w:lastRenderedPageBreak/>
        <w:t>8</w:t>
      </w:r>
      <w:r w:rsidR="00B32094" w:rsidRPr="009F66CF">
        <w:rPr>
          <w:rFonts w:ascii="Arial" w:hAnsi="Arial" w:cs="Arial"/>
        </w:rPr>
        <w:t>.1.3. N</w:t>
      </w:r>
      <w:r w:rsidR="00B32094" w:rsidRPr="009F66CF">
        <w:rPr>
          <w:rFonts w:ascii="Arial" w:hAnsi="Arial" w:cs="Arial"/>
          <w:color w:val="000000"/>
        </w:rPr>
        <w:t>otificar o Contratado</w:t>
      </w:r>
      <w:r w:rsidR="00B32094" w:rsidRPr="009F66CF">
        <w:rPr>
          <w:rFonts w:ascii="Arial" w:hAnsi="Arial" w:cs="Arial"/>
        </w:rPr>
        <w:t>, por escrito, sobre vícios, defeitos ou incorreções verificadas no objeto fornecido, para que seja por ele substituído, reparado ou corrigido, no total ou em parte, às suas expensas;</w:t>
      </w:r>
    </w:p>
    <w:p w14:paraId="62BCAD52" w14:textId="06E86F5D" w:rsidR="00B32094" w:rsidRPr="009F66CF" w:rsidRDefault="00E02DCF" w:rsidP="009F66CF">
      <w:pPr>
        <w:spacing w:before="120" w:after="120"/>
        <w:ind w:left="568"/>
        <w:jc w:val="both"/>
        <w:rPr>
          <w:rFonts w:ascii="Arial" w:hAnsi="Arial" w:cs="Arial"/>
          <w:b/>
          <w:color w:val="000000"/>
        </w:rPr>
      </w:pPr>
      <w:r>
        <w:rPr>
          <w:rFonts w:ascii="Arial" w:hAnsi="Arial" w:cs="Arial"/>
          <w:bCs/>
          <w:color w:val="000000"/>
        </w:rPr>
        <w:t>8</w:t>
      </w:r>
      <w:r w:rsidR="00B32094" w:rsidRPr="009F66CF">
        <w:rPr>
          <w:rFonts w:ascii="Arial" w:hAnsi="Arial" w:cs="Arial"/>
          <w:bCs/>
          <w:color w:val="000000"/>
        </w:rPr>
        <w:t>.1.4.</w:t>
      </w:r>
      <w:r w:rsidR="00B32094" w:rsidRPr="009F66CF">
        <w:rPr>
          <w:rFonts w:ascii="Arial" w:hAnsi="Arial" w:cs="Arial"/>
          <w:b/>
          <w:color w:val="000000"/>
        </w:rPr>
        <w:t xml:space="preserve"> </w:t>
      </w:r>
      <w:r w:rsidR="00B32094" w:rsidRPr="009F66CF">
        <w:rPr>
          <w:rFonts w:ascii="Arial" w:hAnsi="Arial" w:cs="Arial"/>
        </w:rPr>
        <w:t>Acompanhar e fiscalizar a execução do contrato e o cumprimento das obrigações pelo Contratado</w:t>
      </w:r>
      <w:r w:rsidR="00B32094" w:rsidRPr="009F66CF">
        <w:rPr>
          <w:rFonts w:ascii="Arial" w:hAnsi="Arial" w:cs="Arial"/>
          <w:color w:val="000000"/>
        </w:rPr>
        <w:t>;</w:t>
      </w:r>
    </w:p>
    <w:p w14:paraId="7B521A5F" w14:textId="3BC9C281" w:rsidR="00B32094" w:rsidRPr="00E02DCF" w:rsidRDefault="00E02DCF" w:rsidP="009F66CF">
      <w:pPr>
        <w:spacing w:before="120" w:after="120"/>
        <w:ind w:left="568"/>
        <w:jc w:val="both"/>
        <w:rPr>
          <w:rFonts w:ascii="Arial" w:hAnsi="Arial" w:cs="Arial"/>
          <w:bCs/>
          <w:color w:val="000000"/>
        </w:rPr>
      </w:pPr>
      <w:r w:rsidRPr="00E02DCF">
        <w:rPr>
          <w:rFonts w:ascii="Arial" w:hAnsi="Arial" w:cs="Arial"/>
          <w:bCs/>
          <w:color w:val="000000"/>
        </w:rPr>
        <w:t>8</w:t>
      </w:r>
      <w:r w:rsidR="00B32094" w:rsidRPr="00E02DCF">
        <w:rPr>
          <w:rFonts w:ascii="Arial" w:hAnsi="Arial" w:cs="Arial"/>
          <w:bCs/>
        </w:rPr>
        <w:t>.1.5. Efetuar o pagamento ao Contratado do valor correspondente</w:t>
      </w:r>
      <w:r w:rsidR="00FA1820">
        <w:rPr>
          <w:rFonts w:ascii="Arial" w:hAnsi="Arial" w:cs="Arial"/>
          <w:bCs/>
        </w:rPr>
        <w:t xml:space="preserve"> à execução dos serviços contratados.</w:t>
      </w:r>
      <w:r w:rsidR="00B32094" w:rsidRPr="00E02DCF">
        <w:rPr>
          <w:rFonts w:ascii="Arial" w:hAnsi="Arial" w:cs="Arial"/>
          <w:bCs/>
        </w:rPr>
        <w:t xml:space="preserve"> </w:t>
      </w:r>
    </w:p>
    <w:p w14:paraId="17CAAAD2" w14:textId="52CD317D" w:rsidR="00B32094" w:rsidRPr="00E02DCF" w:rsidRDefault="00E02DCF" w:rsidP="009F66CF">
      <w:pPr>
        <w:spacing w:before="120" w:after="120"/>
        <w:ind w:left="568"/>
        <w:jc w:val="both"/>
        <w:rPr>
          <w:rFonts w:ascii="Arial" w:hAnsi="Arial" w:cs="Arial"/>
          <w:bCs/>
          <w:color w:val="000000"/>
        </w:rPr>
      </w:pPr>
      <w:r w:rsidRPr="00E02DCF">
        <w:rPr>
          <w:rFonts w:ascii="Arial" w:hAnsi="Arial" w:cs="Arial"/>
          <w:bCs/>
          <w:color w:val="000000"/>
        </w:rPr>
        <w:t>8</w:t>
      </w:r>
      <w:r w:rsidR="00B32094" w:rsidRPr="00E02DCF">
        <w:rPr>
          <w:rFonts w:ascii="Arial" w:hAnsi="Arial" w:cs="Arial"/>
          <w:bCs/>
          <w:color w:val="000000"/>
        </w:rPr>
        <w:t>.1.6. Aplicar ao Contratado sanções motivadas pela inexecução total ou parcial do Contrato;</w:t>
      </w:r>
    </w:p>
    <w:p w14:paraId="5507FAF4" w14:textId="3B512AA2" w:rsidR="00B32094" w:rsidRPr="00E02DCF" w:rsidRDefault="00E02DCF" w:rsidP="009F66CF">
      <w:pPr>
        <w:spacing w:before="120" w:after="120"/>
        <w:ind w:left="568"/>
        <w:jc w:val="both"/>
        <w:rPr>
          <w:rFonts w:ascii="Arial" w:hAnsi="Arial" w:cs="Arial"/>
          <w:bCs/>
          <w:color w:val="000000"/>
        </w:rPr>
      </w:pPr>
      <w:r w:rsidRPr="00E02DCF">
        <w:rPr>
          <w:rFonts w:ascii="Arial" w:hAnsi="Arial" w:cs="Arial"/>
          <w:bCs/>
          <w:color w:val="000000"/>
        </w:rPr>
        <w:t>8</w:t>
      </w:r>
      <w:r w:rsidR="00B32094" w:rsidRPr="00E02DCF">
        <w:rPr>
          <w:rFonts w:ascii="Arial" w:hAnsi="Arial" w:cs="Arial"/>
          <w:bCs/>
          <w:color w:val="000000"/>
        </w:rPr>
        <w:t xml:space="preserve">.1.7. Cientificar o órgão de representação judicial </w:t>
      </w:r>
      <w:r w:rsidR="00AC3021">
        <w:rPr>
          <w:rFonts w:ascii="Arial" w:hAnsi="Arial" w:cs="Arial"/>
          <w:bCs/>
          <w:color w:val="000000"/>
        </w:rPr>
        <w:t xml:space="preserve">na Procuradoria do Município </w:t>
      </w:r>
      <w:r w:rsidR="00B32094" w:rsidRPr="00E02DCF">
        <w:rPr>
          <w:rFonts w:ascii="Arial" w:hAnsi="Arial" w:cs="Arial"/>
          <w:bCs/>
          <w:color w:val="000000"/>
        </w:rPr>
        <w:t>para adoção das medidas cabíveis quando do descumprimento de obrigações pelo Contratado;</w:t>
      </w:r>
    </w:p>
    <w:p w14:paraId="2E33331D" w14:textId="27695371" w:rsidR="00B32094" w:rsidRPr="009F66CF" w:rsidRDefault="00E02DCF" w:rsidP="009F66CF">
      <w:pPr>
        <w:spacing w:before="120" w:after="120"/>
        <w:ind w:left="568"/>
        <w:jc w:val="both"/>
        <w:rPr>
          <w:rFonts w:ascii="Arial" w:hAnsi="Arial" w:cs="Arial"/>
          <w:b/>
          <w:color w:val="000000"/>
        </w:rPr>
      </w:pPr>
      <w:r w:rsidRPr="00E02DCF">
        <w:rPr>
          <w:rFonts w:ascii="Arial" w:hAnsi="Arial" w:cs="Arial"/>
          <w:bCs/>
          <w:color w:val="000000"/>
        </w:rPr>
        <w:t>8</w:t>
      </w:r>
      <w:r w:rsidR="00B32094" w:rsidRPr="00E02DCF">
        <w:rPr>
          <w:rFonts w:ascii="Arial" w:hAnsi="Arial" w:cs="Arial"/>
          <w:bCs/>
          <w:color w:val="000000"/>
        </w:rPr>
        <w:t>.1</w:t>
      </w:r>
      <w:r w:rsidR="00B32094" w:rsidRPr="009F66CF">
        <w:rPr>
          <w:rFonts w:ascii="Arial" w:hAnsi="Arial" w:cs="Arial"/>
          <w:bCs/>
          <w:color w:val="000000"/>
        </w:rPr>
        <w:t>.8.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D3CBC85" w14:textId="49CD1BA1" w:rsidR="00B32094" w:rsidRPr="009F66CF" w:rsidRDefault="00AC3021" w:rsidP="009F66CF">
      <w:pPr>
        <w:spacing w:before="120" w:after="120"/>
        <w:ind w:left="426"/>
        <w:jc w:val="both"/>
        <w:rPr>
          <w:rFonts w:ascii="Arial" w:hAnsi="Arial" w:cs="Arial"/>
        </w:rPr>
      </w:pPr>
      <w:r>
        <w:rPr>
          <w:rFonts w:ascii="Arial" w:hAnsi="Arial" w:cs="Arial"/>
        </w:rPr>
        <w:t xml:space="preserve">   </w:t>
      </w:r>
      <w:r w:rsidR="00E02DCF">
        <w:rPr>
          <w:rFonts w:ascii="Arial" w:hAnsi="Arial" w:cs="Arial"/>
        </w:rPr>
        <w:t>8</w:t>
      </w:r>
      <w:r w:rsidR="00B32094" w:rsidRPr="009F66CF">
        <w:rPr>
          <w:rFonts w:ascii="Arial" w:hAnsi="Arial" w:cs="Arial"/>
        </w:rPr>
        <w:t>.2.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E19241E" w14:textId="5D8D341A" w:rsidR="00B32094" w:rsidRPr="009F66CF" w:rsidRDefault="00B32094" w:rsidP="009F66CF">
      <w:pPr>
        <w:pStyle w:val="Nivel01Titulo"/>
        <w:numPr>
          <w:ilvl w:val="0"/>
          <w:numId w:val="0"/>
        </w:numPr>
        <w:ind w:left="360" w:hanging="360"/>
        <w:rPr>
          <w:rFonts w:cs="Arial"/>
          <w:sz w:val="20"/>
          <w:szCs w:val="20"/>
          <w:lang w:val="pt-BR"/>
        </w:rPr>
      </w:pPr>
      <w:r w:rsidRPr="009F66CF">
        <w:rPr>
          <w:rFonts w:cs="Arial"/>
          <w:sz w:val="20"/>
          <w:szCs w:val="20"/>
        </w:rPr>
        <w:t xml:space="preserve">CLÁUSULA </w:t>
      </w:r>
      <w:r w:rsidR="007123DB">
        <w:rPr>
          <w:rFonts w:cs="Arial"/>
          <w:sz w:val="20"/>
          <w:szCs w:val="20"/>
        </w:rPr>
        <w:t>NONA</w:t>
      </w:r>
      <w:r w:rsidRPr="009F66CF">
        <w:rPr>
          <w:rFonts w:cs="Arial"/>
          <w:sz w:val="20"/>
          <w:szCs w:val="20"/>
        </w:rPr>
        <w:t xml:space="preserve"> - OBRIGAÇÕES DO CONTRATADO </w:t>
      </w:r>
    </w:p>
    <w:p w14:paraId="458B58A8" w14:textId="6BDA386A" w:rsidR="00B32094" w:rsidRPr="009F66CF" w:rsidRDefault="007123DB" w:rsidP="007F12A7">
      <w:pPr>
        <w:spacing w:before="120" w:after="120"/>
        <w:ind w:left="567"/>
        <w:jc w:val="both"/>
        <w:rPr>
          <w:rFonts w:ascii="Arial" w:hAnsi="Arial" w:cs="Arial"/>
        </w:rPr>
      </w:pPr>
      <w:r>
        <w:rPr>
          <w:rFonts w:ascii="Arial" w:hAnsi="Arial" w:cs="Arial"/>
        </w:rPr>
        <w:t>9</w:t>
      </w:r>
      <w:r w:rsidR="00B32094" w:rsidRPr="009F66CF">
        <w:rPr>
          <w:rFonts w:ascii="Arial" w:hAnsi="Arial" w:cs="Arial"/>
        </w:rPr>
        <w:t>.1. O Contratado deve cumprir todas as obrigações constantes deste Contrato, em seus anexos, assumindo como exclusivamente seus os riscos e as despesas decorrentes da boa e perfeita execução do objeto, observando, ainda, as obrigações a seguir dispostas:</w:t>
      </w:r>
    </w:p>
    <w:p w14:paraId="0DD502FF" w14:textId="19B79A9A" w:rsidR="00B32094" w:rsidRPr="009F66CF" w:rsidRDefault="007123DB" w:rsidP="009F66CF">
      <w:pPr>
        <w:spacing w:before="120" w:after="120"/>
        <w:ind w:left="568"/>
        <w:jc w:val="both"/>
        <w:rPr>
          <w:rFonts w:ascii="Arial" w:hAnsi="Arial" w:cs="Arial"/>
          <w:color w:val="000000"/>
        </w:rPr>
      </w:pPr>
      <w:r>
        <w:rPr>
          <w:rFonts w:ascii="Arial" w:hAnsi="Arial" w:cs="Arial"/>
          <w:color w:val="000000"/>
        </w:rPr>
        <w:t>9</w:t>
      </w:r>
      <w:r w:rsidR="00B32094" w:rsidRPr="009F66CF">
        <w:rPr>
          <w:rFonts w:ascii="Arial" w:hAnsi="Arial" w:cs="Arial"/>
          <w:color w:val="000000"/>
        </w:rPr>
        <w:t>.1.1</w:t>
      </w:r>
      <w:r w:rsidR="00AC3021">
        <w:rPr>
          <w:rFonts w:ascii="Arial" w:hAnsi="Arial" w:cs="Arial"/>
          <w:color w:val="000000"/>
        </w:rPr>
        <w:t xml:space="preserve">. </w:t>
      </w:r>
      <w:r w:rsidR="00B32094" w:rsidRPr="009F66CF">
        <w:rPr>
          <w:rFonts w:ascii="Arial" w:hAnsi="Arial" w:cs="Arial"/>
          <w:color w:val="000000"/>
        </w:rPr>
        <w:t>Quando for o caso, manter preposto aceito pela Administração no local da obra ou do serviço para representá-lo na execução do contrato.</w:t>
      </w:r>
    </w:p>
    <w:p w14:paraId="3FE09B92" w14:textId="6FF41740" w:rsidR="00B32094" w:rsidRPr="009F66CF" w:rsidRDefault="007123DB" w:rsidP="00AD0436">
      <w:pPr>
        <w:spacing w:before="120" w:after="120"/>
        <w:ind w:left="567"/>
        <w:jc w:val="both"/>
        <w:rPr>
          <w:rFonts w:ascii="Arial" w:hAnsi="Arial" w:cs="Arial"/>
          <w:color w:val="000000"/>
        </w:rPr>
      </w:pPr>
      <w:r>
        <w:rPr>
          <w:rFonts w:ascii="Arial" w:hAnsi="Arial" w:cs="Arial"/>
        </w:rPr>
        <w:t>9</w:t>
      </w:r>
      <w:r w:rsidR="00B32094" w:rsidRPr="009F66CF">
        <w:rPr>
          <w:rFonts w:ascii="Arial" w:hAnsi="Arial" w:cs="Arial"/>
        </w:rPr>
        <w:t>.1.1.</w:t>
      </w:r>
      <w:r w:rsidR="007177F2">
        <w:rPr>
          <w:rFonts w:ascii="Arial" w:hAnsi="Arial" w:cs="Arial"/>
        </w:rPr>
        <w:t>1</w:t>
      </w:r>
      <w:r w:rsidR="00B32094" w:rsidRPr="009F66CF">
        <w:rPr>
          <w:rFonts w:ascii="Arial" w:hAnsi="Arial" w:cs="Arial"/>
        </w:rPr>
        <w:t>. A indicação ou a manutenção do preposto da empresa poderá ser recusada pelo órgão ou entidade, desde que devidamente justificada, devendo a empresa designar outro para o exercício da atividade.</w:t>
      </w:r>
    </w:p>
    <w:p w14:paraId="26BD0CF4" w14:textId="6983FE4D" w:rsidR="00B32094" w:rsidRPr="009F66CF" w:rsidRDefault="007123DB" w:rsidP="009F66CF">
      <w:pPr>
        <w:spacing w:before="120" w:after="120"/>
        <w:ind w:left="568"/>
        <w:jc w:val="both"/>
        <w:rPr>
          <w:rFonts w:ascii="Arial" w:hAnsi="Arial" w:cs="Arial"/>
          <w:color w:val="000000"/>
        </w:rPr>
      </w:pPr>
      <w:r>
        <w:rPr>
          <w:rFonts w:ascii="Arial" w:hAnsi="Arial" w:cs="Arial"/>
          <w:color w:val="000000"/>
        </w:rPr>
        <w:t>9</w:t>
      </w:r>
      <w:r w:rsidR="00B32094" w:rsidRPr="009F66CF">
        <w:rPr>
          <w:rFonts w:ascii="Arial" w:hAnsi="Arial" w:cs="Arial"/>
          <w:color w:val="000000"/>
        </w:rPr>
        <w:t>.1.2. Atender às determinações regulares emitidas pelo fiscal do contrato ou autoridade superior;</w:t>
      </w:r>
    </w:p>
    <w:p w14:paraId="3DA6A91C" w14:textId="6043F253" w:rsidR="00B32094" w:rsidRPr="009F66CF" w:rsidRDefault="007123DB" w:rsidP="009F66CF">
      <w:pPr>
        <w:spacing w:before="120" w:after="120"/>
        <w:ind w:left="568"/>
        <w:jc w:val="both"/>
        <w:rPr>
          <w:rFonts w:ascii="Arial" w:hAnsi="Arial" w:cs="Arial"/>
          <w:color w:val="000000"/>
        </w:rPr>
      </w:pPr>
      <w:r>
        <w:rPr>
          <w:rFonts w:ascii="Arial" w:hAnsi="Arial" w:cs="Arial"/>
          <w:color w:val="000000"/>
        </w:rPr>
        <w:t>9</w:t>
      </w:r>
      <w:r w:rsidR="00B32094" w:rsidRPr="009F66CF">
        <w:rPr>
          <w:rFonts w:ascii="Arial" w:hAnsi="Arial" w:cs="Arial"/>
          <w:color w:val="000000"/>
        </w:rPr>
        <w:t>.1.3.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3DB2610D" w14:textId="05B0959B" w:rsidR="00B32094" w:rsidRPr="009F66CF" w:rsidRDefault="007123DB" w:rsidP="009F66CF">
      <w:pPr>
        <w:spacing w:before="120" w:after="120"/>
        <w:ind w:left="568"/>
        <w:jc w:val="both"/>
        <w:rPr>
          <w:rFonts w:ascii="Arial" w:eastAsia="Calibri" w:hAnsi="Arial" w:cs="Arial"/>
          <w:i/>
          <w:iCs/>
          <w:color w:val="000000"/>
        </w:rPr>
      </w:pPr>
      <w:r>
        <w:rPr>
          <w:rFonts w:ascii="Arial" w:hAnsi="Arial" w:cs="Arial"/>
          <w:color w:val="000000"/>
        </w:rPr>
        <w:t>9</w:t>
      </w:r>
      <w:r w:rsidR="00B32094" w:rsidRPr="009F66CF">
        <w:rPr>
          <w:rFonts w:ascii="Arial" w:hAnsi="Arial" w:cs="Arial"/>
          <w:color w:val="000000"/>
        </w:rPr>
        <w:t>.1.4. Reparar, corrigir, remover, reconstruir ou substituir, às suas expensas, no total ou em parte, no prazo fixado pelo fiscal do contrato, os serviços nos quais se verificarem vícios, defeitos ou incorreções resultantes da execução ou dos materiais empregados;</w:t>
      </w:r>
    </w:p>
    <w:p w14:paraId="7F420D4E" w14:textId="4F03100F" w:rsidR="00B32094" w:rsidRPr="009F66CF" w:rsidRDefault="007123DB" w:rsidP="009F66CF">
      <w:pPr>
        <w:spacing w:before="120" w:after="120"/>
        <w:ind w:left="568"/>
        <w:jc w:val="both"/>
        <w:rPr>
          <w:rFonts w:ascii="Arial" w:eastAsia="Calibri" w:hAnsi="Arial" w:cs="Arial"/>
          <w:i/>
          <w:iCs/>
          <w:color w:val="000000"/>
        </w:rPr>
      </w:pPr>
      <w:r w:rsidRPr="007123DB">
        <w:rPr>
          <w:rFonts w:ascii="Arial" w:eastAsia="Calibri" w:hAnsi="Arial" w:cs="Arial"/>
          <w:color w:val="000000"/>
        </w:rPr>
        <w:t>9</w:t>
      </w:r>
      <w:r w:rsidR="00B32094" w:rsidRPr="007123DB">
        <w:rPr>
          <w:rFonts w:ascii="Arial" w:eastAsia="Calibri" w:hAnsi="Arial" w:cs="Arial"/>
          <w:color w:val="000000"/>
        </w:rPr>
        <w:t>.1.5.</w:t>
      </w:r>
      <w:r w:rsidR="00B32094" w:rsidRPr="009F66CF">
        <w:rPr>
          <w:rFonts w:ascii="Arial" w:eastAsia="Calibri" w:hAnsi="Arial" w:cs="Arial"/>
          <w:i/>
          <w:iCs/>
          <w:color w:val="000000"/>
        </w:rPr>
        <w:t xml:space="preserve"> </w:t>
      </w:r>
      <w:r w:rsidR="00B32094" w:rsidRPr="009F66CF">
        <w:rPr>
          <w:rFonts w:ascii="Arial" w:hAnsi="Arial" w:cs="Arial"/>
          <w:color w:val="000000"/>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24056485" w14:textId="6A986102" w:rsidR="00B32094" w:rsidRPr="009F66CF" w:rsidRDefault="007123DB" w:rsidP="009F66CF">
      <w:pPr>
        <w:spacing w:before="120" w:after="120"/>
        <w:ind w:left="568"/>
        <w:jc w:val="both"/>
        <w:rPr>
          <w:rFonts w:ascii="Arial" w:eastAsia="Calibri" w:hAnsi="Arial" w:cs="Arial"/>
          <w:i/>
          <w:iCs/>
          <w:color w:val="000000"/>
        </w:rPr>
      </w:pPr>
      <w:r w:rsidRPr="007123DB">
        <w:rPr>
          <w:rFonts w:ascii="Arial" w:eastAsia="Calibri" w:hAnsi="Arial" w:cs="Arial"/>
          <w:color w:val="000000"/>
        </w:rPr>
        <w:lastRenderedPageBreak/>
        <w:t>9</w:t>
      </w:r>
      <w:r w:rsidR="00B32094" w:rsidRPr="007123DB">
        <w:rPr>
          <w:rFonts w:ascii="Arial" w:eastAsia="Calibri" w:hAnsi="Arial" w:cs="Arial"/>
          <w:color w:val="000000"/>
        </w:rPr>
        <w:t>.</w:t>
      </w:r>
      <w:r w:rsidR="00B32094" w:rsidRPr="007123DB">
        <w:rPr>
          <w:rFonts w:ascii="Arial" w:hAnsi="Arial" w:cs="Arial"/>
          <w:color w:val="000000"/>
        </w:rPr>
        <w:t>1.6. Não</w:t>
      </w:r>
      <w:r w:rsidR="00B32094" w:rsidRPr="009F66CF">
        <w:rPr>
          <w:rFonts w:ascii="Arial" w:hAnsi="Arial" w:cs="Arial"/>
          <w:color w:val="000000"/>
        </w:rPr>
        <w:t xml:space="preserve">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7DEE0D77" w14:textId="7612FDB6" w:rsidR="00B32094" w:rsidRPr="009F66CF" w:rsidRDefault="007123DB" w:rsidP="009F66CF">
      <w:pPr>
        <w:spacing w:before="120" w:after="120"/>
        <w:ind w:left="568"/>
        <w:jc w:val="both"/>
        <w:rPr>
          <w:rFonts w:ascii="Arial" w:eastAsia="Calibri" w:hAnsi="Arial" w:cs="Arial"/>
          <w:i/>
          <w:iCs/>
          <w:color w:val="000000"/>
        </w:rPr>
      </w:pPr>
      <w:r>
        <w:rPr>
          <w:rFonts w:ascii="Arial" w:hAnsi="Arial" w:cs="Arial"/>
          <w:iCs/>
          <w:color w:val="000000"/>
        </w:rPr>
        <w:t>9</w:t>
      </w:r>
      <w:r w:rsidR="00B32094" w:rsidRPr="009F66CF">
        <w:rPr>
          <w:rFonts w:ascii="Arial" w:hAnsi="Arial" w:cs="Arial"/>
          <w:iCs/>
          <w:color w:val="000000"/>
        </w:rPr>
        <w:t>.</w:t>
      </w:r>
      <w:r w:rsidR="00B32094" w:rsidRPr="009F66CF">
        <w:rPr>
          <w:rFonts w:ascii="Arial" w:hAnsi="Arial" w:cs="Arial"/>
        </w:rPr>
        <w:t xml:space="preserve">1.7. Comunicar ao Fiscal do contrato, no prazo de 24 (vinte e quatro) horas, qualquer ocorrência anormal ou </w:t>
      </w:r>
      <w:r w:rsidR="00B32094" w:rsidRPr="009F66CF">
        <w:rPr>
          <w:rFonts w:ascii="Arial" w:hAnsi="Arial" w:cs="Arial"/>
          <w:color w:val="000000"/>
        </w:rPr>
        <w:t>acidente</w:t>
      </w:r>
      <w:r w:rsidR="00B32094" w:rsidRPr="009F66CF">
        <w:rPr>
          <w:rFonts w:ascii="Arial" w:hAnsi="Arial" w:cs="Arial"/>
        </w:rPr>
        <w:t xml:space="preserve"> que se verifique no local dos serviços.</w:t>
      </w:r>
    </w:p>
    <w:p w14:paraId="3087958D" w14:textId="6E438061" w:rsidR="00B32094" w:rsidRPr="009F66CF" w:rsidRDefault="007123DB" w:rsidP="009F66CF">
      <w:pPr>
        <w:spacing w:before="120" w:after="120"/>
        <w:ind w:left="568"/>
        <w:jc w:val="both"/>
        <w:rPr>
          <w:rFonts w:ascii="Arial" w:eastAsia="Calibri" w:hAnsi="Arial" w:cs="Arial"/>
          <w:i/>
          <w:iCs/>
          <w:color w:val="000000"/>
        </w:rPr>
      </w:pPr>
      <w:r>
        <w:rPr>
          <w:rFonts w:ascii="Arial" w:hAnsi="Arial" w:cs="Arial"/>
          <w:iCs/>
          <w:color w:val="000000"/>
        </w:rPr>
        <w:t>9</w:t>
      </w:r>
      <w:r w:rsidR="00B32094" w:rsidRPr="009F66CF">
        <w:rPr>
          <w:rFonts w:ascii="Arial" w:hAnsi="Arial" w:cs="Arial"/>
          <w:iCs/>
          <w:color w:val="000000"/>
        </w:rPr>
        <w:t>.</w:t>
      </w:r>
      <w:r w:rsidR="00B32094" w:rsidRPr="009F66CF">
        <w:rPr>
          <w:rFonts w:ascii="Arial" w:hAnsi="Arial" w:cs="Arial"/>
        </w:rPr>
        <w:t>1.8. Prestar todo esclarecimento ou informação solicitada pelo Contratante ou por seus prepostos, garantindo-lhes o acesso, a qualquer tempo, ao local dos trabalhos, bem como aos documentos relativos à execução do empreendimento.</w:t>
      </w:r>
    </w:p>
    <w:p w14:paraId="5C811DDC" w14:textId="72EB661C" w:rsidR="00B32094" w:rsidRPr="009F66CF" w:rsidRDefault="007123DB" w:rsidP="009F66CF">
      <w:pPr>
        <w:spacing w:before="120" w:after="120"/>
        <w:ind w:left="568"/>
        <w:jc w:val="both"/>
        <w:rPr>
          <w:rFonts w:ascii="Arial" w:hAnsi="Arial" w:cs="Arial"/>
          <w:color w:val="000000"/>
        </w:rPr>
      </w:pPr>
      <w:r>
        <w:rPr>
          <w:rFonts w:ascii="Arial" w:hAnsi="Arial" w:cs="Arial"/>
        </w:rPr>
        <w:t>9</w:t>
      </w:r>
      <w:r w:rsidR="00B32094" w:rsidRPr="009F66CF">
        <w:rPr>
          <w:rFonts w:ascii="Arial" w:hAnsi="Arial" w:cs="Arial"/>
        </w:rPr>
        <w:t>.1.9. Paralisar, por determinação do Contratante, qualquer atividade que não esteja sendo executada de acordo com a boa técnica ou que ponha em risco a segurança de pessoas ou bens de terceiros.</w:t>
      </w:r>
    </w:p>
    <w:p w14:paraId="60636061" w14:textId="1A9464D3" w:rsidR="00B32094" w:rsidRPr="009F66CF" w:rsidRDefault="007123DB" w:rsidP="009F66CF">
      <w:pPr>
        <w:spacing w:before="120" w:after="120"/>
        <w:ind w:left="568"/>
        <w:jc w:val="both"/>
        <w:rPr>
          <w:rFonts w:ascii="Arial" w:hAnsi="Arial" w:cs="Arial"/>
          <w:color w:val="000000"/>
        </w:rPr>
      </w:pPr>
      <w:r>
        <w:rPr>
          <w:rFonts w:ascii="Arial" w:hAnsi="Arial" w:cs="Arial"/>
        </w:rPr>
        <w:t>9</w:t>
      </w:r>
      <w:r w:rsidR="00B32094" w:rsidRPr="009F66CF">
        <w:rPr>
          <w:rFonts w:ascii="Arial" w:hAnsi="Arial" w:cs="Arial"/>
        </w:rPr>
        <w:t>.1.10</w:t>
      </w:r>
      <w:r w:rsidR="00C158D0">
        <w:rPr>
          <w:rFonts w:ascii="Arial" w:hAnsi="Arial" w:cs="Arial"/>
        </w:rPr>
        <w:t xml:space="preserve">. </w:t>
      </w:r>
      <w:r w:rsidR="00B32094" w:rsidRPr="009F66CF">
        <w:rPr>
          <w:rFonts w:ascii="Arial" w:hAnsi="Arial" w:cs="Arial"/>
        </w:rPr>
        <w:t>Promover a guarda, manutenção e vigilância de materiais, ferramentas, e tudo o que for necessário à execução do objeto, durante a vigência do contrato.</w:t>
      </w:r>
    </w:p>
    <w:p w14:paraId="5F7552D0" w14:textId="49ECC260" w:rsidR="00B32094" w:rsidRPr="009F66CF" w:rsidRDefault="007123DB" w:rsidP="009F66CF">
      <w:pPr>
        <w:spacing w:before="120" w:after="120"/>
        <w:ind w:left="568"/>
        <w:jc w:val="both"/>
        <w:rPr>
          <w:rFonts w:ascii="Arial" w:hAnsi="Arial" w:cs="Arial"/>
        </w:rPr>
      </w:pPr>
      <w:r>
        <w:rPr>
          <w:rFonts w:ascii="Arial" w:hAnsi="Arial" w:cs="Arial"/>
        </w:rPr>
        <w:t>9</w:t>
      </w:r>
      <w:r w:rsidR="00B32094" w:rsidRPr="009F66CF">
        <w:rPr>
          <w:rFonts w:ascii="Arial" w:hAnsi="Arial" w:cs="Arial"/>
        </w:rPr>
        <w:t>.1.11.</w:t>
      </w:r>
      <w:r w:rsidR="00C158D0">
        <w:rPr>
          <w:rFonts w:ascii="Arial" w:hAnsi="Arial" w:cs="Arial"/>
        </w:rPr>
        <w:t xml:space="preserve"> </w:t>
      </w:r>
      <w:r w:rsidR="00B32094" w:rsidRPr="009F66CF">
        <w:rPr>
          <w:rFonts w:ascii="Arial" w:hAnsi="Arial" w:cs="Arial"/>
        </w:rPr>
        <w:t>Conduzir os trabalhos com estrita observância às normas da legislação pertinente, cumprindo as determinações dos Poderes Públicos, mantendo sempre limpo o local dos serviços e nas melhores condições de segurança, higiene e disciplina.</w:t>
      </w:r>
    </w:p>
    <w:p w14:paraId="32F6CCC8" w14:textId="1AE9C0E8" w:rsidR="00B32094" w:rsidRPr="009F66CF" w:rsidRDefault="007123DB" w:rsidP="009F66CF">
      <w:pPr>
        <w:spacing w:before="120" w:after="120"/>
        <w:ind w:left="568"/>
        <w:jc w:val="both"/>
        <w:rPr>
          <w:rFonts w:ascii="Arial" w:hAnsi="Arial" w:cs="Arial"/>
        </w:rPr>
      </w:pPr>
      <w:r>
        <w:rPr>
          <w:rFonts w:ascii="Arial" w:hAnsi="Arial" w:cs="Arial"/>
        </w:rPr>
        <w:t>9</w:t>
      </w:r>
      <w:r w:rsidR="00B32094" w:rsidRPr="009F66CF">
        <w:rPr>
          <w:rFonts w:ascii="Arial" w:hAnsi="Arial" w:cs="Arial"/>
        </w:rPr>
        <w:t>.1.12.</w:t>
      </w:r>
      <w:r w:rsidR="00C158D0">
        <w:rPr>
          <w:rFonts w:ascii="Arial" w:hAnsi="Arial" w:cs="Arial"/>
        </w:rPr>
        <w:t xml:space="preserve"> </w:t>
      </w:r>
      <w:r w:rsidR="00B32094" w:rsidRPr="009F66CF">
        <w:rPr>
          <w:rFonts w:ascii="Arial" w:hAnsi="Arial" w:cs="Arial"/>
        </w:rPr>
        <w:t>Submeter previamente, por escrito, ao Contratante, para análise e aprovação, quaisquer mudanças nos métodos executivos que fujam às especificações do memorial descritivo ou instrumento congênere.</w:t>
      </w:r>
    </w:p>
    <w:p w14:paraId="411AD89E" w14:textId="0990EB91" w:rsidR="00B32094" w:rsidRPr="009F66CF" w:rsidRDefault="007123DB" w:rsidP="009F66CF">
      <w:pPr>
        <w:spacing w:before="120" w:after="120"/>
        <w:ind w:left="568"/>
        <w:jc w:val="both"/>
        <w:rPr>
          <w:rFonts w:ascii="Arial" w:hAnsi="Arial" w:cs="Arial"/>
        </w:rPr>
      </w:pPr>
      <w:r>
        <w:rPr>
          <w:rFonts w:ascii="Arial" w:hAnsi="Arial" w:cs="Arial"/>
          <w:color w:val="000000"/>
        </w:rPr>
        <w:t>9</w:t>
      </w:r>
      <w:r w:rsidR="00B32094" w:rsidRPr="009F66CF">
        <w:rPr>
          <w:rFonts w:ascii="Arial" w:hAnsi="Arial" w:cs="Arial"/>
          <w:color w:val="000000"/>
        </w:rPr>
        <w:t>.1.13</w:t>
      </w:r>
      <w:r w:rsidR="00AC3021">
        <w:rPr>
          <w:rFonts w:ascii="Arial" w:hAnsi="Arial" w:cs="Arial"/>
          <w:color w:val="000000"/>
        </w:rPr>
        <w:t xml:space="preserve">. </w:t>
      </w:r>
      <w:r w:rsidR="00B32094" w:rsidRPr="009F66CF">
        <w:rPr>
          <w:rFonts w:ascii="Arial" w:hAnsi="Arial" w:cs="Arial"/>
          <w:color w:val="000000"/>
        </w:rPr>
        <w:t xml:space="preserve">Não permitir a utilização de qualquer trabalho do menor de dezesseis anos, </w:t>
      </w:r>
      <w:r w:rsidR="00B32094" w:rsidRPr="009F66CF">
        <w:rPr>
          <w:rFonts w:ascii="Arial" w:hAnsi="Arial" w:cs="Arial"/>
        </w:rPr>
        <w:t>exceto na condição de aprendiz para os maiores de quatorze anos, nem permitir a utilização do trabalho do menor de dezoito anos em trabalho noturno, perigoso ou insalubre;</w:t>
      </w:r>
    </w:p>
    <w:p w14:paraId="3DF4F592" w14:textId="17A9C00B" w:rsidR="00B32094" w:rsidRPr="009F66CF" w:rsidRDefault="007123DB" w:rsidP="009F66CF">
      <w:pPr>
        <w:spacing w:before="120" w:after="120"/>
        <w:ind w:left="568"/>
        <w:jc w:val="both"/>
        <w:rPr>
          <w:rFonts w:ascii="Arial" w:hAnsi="Arial" w:cs="Arial"/>
        </w:rPr>
      </w:pPr>
      <w:r>
        <w:rPr>
          <w:rFonts w:ascii="Arial" w:hAnsi="Arial" w:cs="Arial"/>
        </w:rPr>
        <w:t>9</w:t>
      </w:r>
      <w:r w:rsidR="00B32094" w:rsidRPr="009F66CF">
        <w:rPr>
          <w:rFonts w:ascii="Arial" w:hAnsi="Arial" w:cs="Arial"/>
        </w:rPr>
        <w:t>.1.14</w:t>
      </w:r>
      <w:r w:rsidR="00AC3021">
        <w:rPr>
          <w:rFonts w:ascii="Arial" w:hAnsi="Arial" w:cs="Arial"/>
        </w:rPr>
        <w:t xml:space="preserve">. </w:t>
      </w:r>
      <w:r w:rsidR="00B32094" w:rsidRPr="009F66CF">
        <w:rPr>
          <w:rFonts w:ascii="Arial" w:hAnsi="Arial" w:cs="Arial"/>
        </w:rPr>
        <w:t xml:space="preserve">Manter durante toda a vigência do contrato, em compatibilidade com as obrigações assumidas, todas as condições exigidas para habilitação na licitação, ou para qualificação, na contratação direta; </w:t>
      </w:r>
    </w:p>
    <w:p w14:paraId="69A8A0DF" w14:textId="6FBFF184" w:rsidR="00B32094" w:rsidRPr="009F66CF" w:rsidRDefault="00EF3C1F" w:rsidP="009F66CF">
      <w:pPr>
        <w:spacing w:before="120" w:after="120"/>
        <w:ind w:left="568"/>
        <w:jc w:val="both"/>
        <w:rPr>
          <w:rFonts w:ascii="Arial" w:hAnsi="Arial" w:cs="Arial"/>
        </w:rPr>
      </w:pPr>
      <w:r>
        <w:rPr>
          <w:rFonts w:ascii="Arial" w:hAnsi="Arial" w:cs="Arial"/>
        </w:rPr>
        <w:t>9</w:t>
      </w:r>
      <w:r w:rsidR="00B32094" w:rsidRPr="009F66CF">
        <w:rPr>
          <w:rFonts w:ascii="Arial" w:hAnsi="Arial" w:cs="Arial"/>
        </w:rPr>
        <w:t>.1.1</w:t>
      </w:r>
      <w:r>
        <w:rPr>
          <w:rFonts w:ascii="Arial" w:hAnsi="Arial" w:cs="Arial"/>
        </w:rPr>
        <w:t>5</w:t>
      </w:r>
      <w:r w:rsidR="00B32094" w:rsidRPr="009F66CF">
        <w:rPr>
          <w:rFonts w:ascii="Arial" w:hAnsi="Arial" w:cs="Arial"/>
        </w:rPr>
        <w:t>.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45E75587" w14:textId="137B063B" w:rsidR="008928C3" w:rsidRPr="009F66CF" w:rsidRDefault="007123DB" w:rsidP="008928C3">
      <w:pPr>
        <w:spacing w:before="120" w:after="120"/>
        <w:ind w:left="568"/>
        <w:jc w:val="both"/>
        <w:rPr>
          <w:rFonts w:ascii="Arial" w:hAnsi="Arial" w:cs="Arial"/>
        </w:rPr>
      </w:pPr>
      <w:r>
        <w:rPr>
          <w:rFonts w:ascii="Arial" w:hAnsi="Arial" w:cs="Arial"/>
        </w:rPr>
        <w:t>9</w:t>
      </w:r>
      <w:r w:rsidR="00B32094" w:rsidRPr="009F66CF">
        <w:rPr>
          <w:rFonts w:ascii="Arial" w:hAnsi="Arial" w:cs="Arial"/>
        </w:rPr>
        <w:t>.1.1</w:t>
      </w:r>
      <w:r w:rsidR="00EF3C1F">
        <w:rPr>
          <w:rFonts w:ascii="Arial" w:hAnsi="Arial" w:cs="Arial"/>
        </w:rPr>
        <w:t>6</w:t>
      </w:r>
      <w:r w:rsidR="00B32094" w:rsidRPr="009F66CF">
        <w:rPr>
          <w:rFonts w:ascii="Arial" w:hAnsi="Arial" w:cs="Arial"/>
        </w:rPr>
        <w:t>. Cumprir, além dos postulados legais vigentes de âmbito federal, estadual ou municipal, as normas de segurança do Contratante;</w:t>
      </w:r>
    </w:p>
    <w:p w14:paraId="0E96FDCC" w14:textId="40CECE6D" w:rsidR="00F4591E" w:rsidRPr="0006692B" w:rsidRDefault="008928C3" w:rsidP="001D6F18">
      <w:pPr>
        <w:ind w:left="567" w:hanging="141"/>
        <w:jc w:val="both"/>
        <w:rPr>
          <w:rFonts w:ascii="Arial" w:hAnsi="Arial" w:cs="Arial"/>
        </w:rPr>
      </w:pPr>
      <w:r w:rsidRPr="0006692B">
        <w:rPr>
          <w:rFonts w:ascii="Arial" w:hAnsi="Arial" w:cs="Arial"/>
        </w:rPr>
        <w:t xml:space="preserve">   </w:t>
      </w:r>
      <w:r w:rsidR="007123DB" w:rsidRPr="0006692B">
        <w:rPr>
          <w:rFonts w:ascii="Arial" w:hAnsi="Arial" w:cs="Arial"/>
        </w:rPr>
        <w:t>9</w:t>
      </w:r>
      <w:r w:rsidR="00F4591E" w:rsidRPr="0006692B">
        <w:rPr>
          <w:rFonts w:ascii="Arial" w:hAnsi="Arial" w:cs="Arial"/>
        </w:rPr>
        <w:t>.1.1</w:t>
      </w:r>
      <w:r w:rsidR="00EF3C1F" w:rsidRPr="0006692B">
        <w:rPr>
          <w:rFonts w:ascii="Arial" w:hAnsi="Arial" w:cs="Arial"/>
        </w:rPr>
        <w:t>7</w:t>
      </w:r>
      <w:r w:rsidR="00F4591E" w:rsidRPr="0006692B">
        <w:rPr>
          <w:rFonts w:ascii="Arial" w:hAnsi="Arial" w:cs="Arial"/>
        </w:rPr>
        <w:t xml:space="preserve">. Responsabilizar-se pela qualidade dos materiais e serviços executados </w:t>
      </w:r>
      <w:r w:rsidRPr="0006692B">
        <w:rPr>
          <w:rFonts w:ascii="Arial" w:hAnsi="Arial" w:cs="Arial"/>
        </w:rPr>
        <w:t>ou fornecidos</w:t>
      </w:r>
      <w:r w:rsidR="00F4591E" w:rsidRPr="0006692B">
        <w:rPr>
          <w:rFonts w:ascii="Arial" w:hAnsi="Arial" w:cs="Arial"/>
        </w:rPr>
        <w:t>, inclusive a promoção de readequações, sempre que detectadas impropriedades que possam comprometer a consecução do objeto ajustado.</w:t>
      </w:r>
    </w:p>
    <w:p w14:paraId="7A4726F6" w14:textId="77777777" w:rsidR="008971B9" w:rsidRDefault="008971B9" w:rsidP="001D6F18">
      <w:pPr>
        <w:ind w:left="567" w:hanging="141"/>
        <w:jc w:val="both"/>
        <w:rPr>
          <w:rFonts w:ascii="Arial" w:hAnsi="Arial" w:cs="Arial"/>
          <w:b/>
          <w:bCs/>
          <w:u w:val="single"/>
        </w:rPr>
      </w:pPr>
    </w:p>
    <w:p w14:paraId="60D49BDD" w14:textId="2867C1FC" w:rsidR="008971B9" w:rsidRPr="007123DB" w:rsidRDefault="007123DB" w:rsidP="007123DB">
      <w:pPr>
        <w:spacing w:after="200"/>
        <w:ind w:left="567"/>
        <w:jc w:val="both"/>
        <w:rPr>
          <w:rFonts w:ascii="Arial" w:hAnsi="Arial" w:cs="Arial"/>
        </w:rPr>
      </w:pPr>
      <w:r>
        <w:rPr>
          <w:rFonts w:ascii="Arial" w:hAnsi="Arial" w:cs="Arial"/>
        </w:rPr>
        <w:t>9</w:t>
      </w:r>
      <w:r w:rsidR="0006692B">
        <w:rPr>
          <w:rFonts w:ascii="Arial" w:hAnsi="Arial" w:cs="Arial"/>
        </w:rPr>
        <w:t>.</w:t>
      </w:r>
      <w:r>
        <w:rPr>
          <w:rFonts w:ascii="Arial" w:hAnsi="Arial" w:cs="Arial"/>
        </w:rPr>
        <w:t>1.1</w:t>
      </w:r>
      <w:r w:rsidR="00EF3C1F">
        <w:rPr>
          <w:rFonts w:ascii="Arial" w:hAnsi="Arial" w:cs="Arial"/>
        </w:rPr>
        <w:t>8</w:t>
      </w:r>
      <w:r w:rsidR="008971B9" w:rsidRPr="007123DB">
        <w:rPr>
          <w:rFonts w:ascii="Arial" w:hAnsi="Arial" w:cs="Arial"/>
        </w:rPr>
        <w:t xml:space="preserve">. </w:t>
      </w:r>
      <w:r w:rsidR="008971B9" w:rsidRPr="007123DB">
        <w:rPr>
          <w:rFonts w:ascii="Arial" w:hAnsi="Arial" w:cs="Arial"/>
          <w:bCs/>
        </w:rPr>
        <w:t xml:space="preserve">A empresa deverá executar os serviços solicitados conforme planilhas, cronograma físico-financeiro e Memorial Descritivo apresentados pela Secretaria Municipal de </w:t>
      </w:r>
      <w:r w:rsidR="00D36833">
        <w:rPr>
          <w:rFonts w:ascii="Arial" w:hAnsi="Arial" w:cs="Arial"/>
          <w:bCs/>
        </w:rPr>
        <w:t xml:space="preserve">Infraestrutura, </w:t>
      </w:r>
      <w:r w:rsidR="008971B9" w:rsidRPr="007123DB">
        <w:rPr>
          <w:rFonts w:ascii="Arial" w:hAnsi="Arial" w:cs="Arial"/>
          <w:bCs/>
        </w:rPr>
        <w:t xml:space="preserve">nas quantidades </w:t>
      </w:r>
      <w:r w:rsidR="006D4690">
        <w:rPr>
          <w:rFonts w:ascii="Arial" w:hAnsi="Arial" w:cs="Arial"/>
          <w:bCs/>
        </w:rPr>
        <w:t>previstas no processo.</w:t>
      </w:r>
    </w:p>
    <w:p w14:paraId="576C4E3E" w14:textId="1E2A2BA0" w:rsidR="008971B9" w:rsidRPr="007123DB" w:rsidRDefault="007123DB" w:rsidP="007123DB">
      <w:pPr>
        <w:spacing w:after="200"/>
        <w:ind w:left="567"/>
        <w:jc w:val="both"/>
        <w:rPr>
          <w:rFonts w:ascii="Arial" w:hAnsi="Arial" w:cs="Arial"/>
        </w:rPr>
      </w:pPr>
      <w:r>
        <w:rPr>
          <w:rFonts w:ascii="Arial" w:hAnsi="Arial" w:cs="Arial"/>
        </w:rPr>
        <w:t>9.1.</w:t>
      </w:r>
      <w:r w:rsidR="00EF3C1F">
        <w:rPr>
          <w:rFonts w:ascii="Arial" w:hAnsi="Arial" w:cs="Arial"/>
        </w:rPr>
        <w:t>19</w:t>
      </w:r>
      <w:r>
        <w:rPr>
          <w:rFonts w:ascii="Arial" w:hAnsi="Arial" w:cs="Arial"/>
        </w:rPr>
        <w:t>.</w:t>
      </w:r>
      <w:r w:rsidR="008971B9" w:rsidRPr="007123DB">
        <w:rPr>
          <w:rFonts w:ascii="Arial" w:hAnsi="Arial" w:cs="Arial"/>
        </w:rPr>
        <w:t xml:space="preserve"> Caberá à Contratada o fornecimento dos materiais e equipamentos necessários ao desempenho das atividades do profissional, necessários à plena execução dos serviços, sem quaisquer ônus adicionais à Administração.</w:t>
      </w:r>
    </w:p>
    <w:p w14:paraId="71027C02" w14:textId="53D669E0" w:rsidR="008971B9" w:rsidRPr="007123DB" w:rsidRDefault="007123DB" w:rsidP="007123DB">
      <w:pPr>
        <w:spacing w:after="200"/>
        <w:ind w:left="567"/>
        <w:jc w:val="both"/>
        <w:rPr>
          <w:rFonts w:ascii="Arial" w:hAnsi="Arial" w:cs="Arial"/>
          <w:b/>
        </w:rPr>
      </w:pPr>
      <w:r>
        <w:rPr>
          <w:rFonts w:ascii="Arial" w:hAnsi="Arial" w:cs="Arial"/>
        </w:rPr>
        <w:lastRenderedPageBreak/>
        <w:t>9.1.2</w:t>
      </w:r>
      <w:r w:rsidR="00EF3C1F">
        <w:rPr>
          <w:rFonts w:ascii="Arial" w:hAnsi="Arial" w:cs="Arial"/>
        </w:rPr>
        <w:t>0</w:t>
      </w:r>
      <w:r>
        <w:rPr>
          <w:rFonts w:ascii="Arial" w:hAnsi="Arial" w:cs="Arial"/>
        </w:rPr>
        <w:t>.</w:t>
      </w:r>
      <w:r w:rsidR="008971B9" w:rsidRPr="007123DB">
        <w:rPr>
          <w:rFonts w:ascii="Arial" w:hAnsi="Arial" w:cs="Arial"/>
        </w:rPr>
        <w:t xml:space="preserve"> </w:t>
      </w:r>
      <w:r w:rsidR="008971B9" w:rsidRPr="007123DB">
        <w:rPr>
          <w:rFonts w:ascii="Arial" w:hAnsi="Arial" w:cs="Arial"/>
          <w:bCs/>
        </w:rPr>
        <w:t xml:space="preserve">Caberá à Contratada o fornecimento de EPIS – Equipamentos de Proteção Individual – necessários à execução das atividades inerentes às contratadas. </w:t>
      </w:r>
    </w:p>
    <w:p w14:paraId="7A082BE0" w14:textId="7F70429B" w:rsidR="008971B9" w:rsidRPr="007123DB" w:rsidRDefault="007123DB" w:rsidP="007123DB">
      <w:pPr>
        <w:ind w:left="567"/>
        <w:jc w:val="both"/>
        <w:rPr>
          <w:rFonts w:ascii="Arial" w:hAnsi="Arial" w:cs="Arial"/>
        </w:rPr>
      </w:pPr>
      <w:r>
        <w:rPr>
          <w:rFonts w:ascii="Arial" w:hAnsi="Arial" w:cs="Arial"/>
        </w:rPr>
        <w:t>9.1.2</w:t>
      </w:r>
      <w:r w:rsidR="00EF3C1F">
        <w:rPr>
          <w:rFonts w:ascii="Arial" w:hAnsi="Arial" w:cs="Arial"/>
        </w:rPr>
        <w:t>1</w:t>
      </w:r>
      <w:r>
        <w:rPr>
          <w:rFonts w:ascii="Arial" w:hAnsi="Arial" w:cs="Arial"/>
        </w:rPr>
        <w:t>.</w:t>
      </w:r>
      <w:r w:rsidR="008971B9" w:rsidRPr="007123DB">
        <w:rPr>
          <w:rFonts w:ascii="Arial" w:hAnsi="Arial" w:cs="Arial"/>
        </w:rPr>
        <w:t xml:space="preserve"> </w:t>
      </w:r>
      <w:r w:rsidR="006D4690" w:rsidRPr="006D4690">
        <w:rPr>
          <w:rFonts w:ascii="Arial" w:hAnsi="Arial" w:cs="Arial"/>
        </w:rPr>
        <w:t>O responsável técnico deverá possuir habilitação compatível com o objeto contratado, devidamente registrado no conselho profissional competente, apresentando ART ou documento equivalente</w:t>
      </w:r>
      <w:r w:rsidR="006D4690">
        <w:rPr>
          <w:rFonts w:ascii="Arial" w:hAnsi="Arial" w:cs="Arial"/>
        </w:rPr>
        <w:t>.</w:t>
      </w:r>
    </w:p>
    <w:p w14:paraId="268821E5" w14:textId="77777777" w:rsidR="008971B9" w:rsidRPr="007123DB" w:rsidRDefault="008971B9" w:rsidP="007123DB">
      <w:pPr>
        <w:ind w:left="567"/>
        <w:jc w:val="both"/>
        <w:rPr>
          <w:rFonts w:ascii="Arial" w:hAnsi="Arial" w:cs="Arial"/>
        </w:rPr>
      </w:pPr>
    </w:p>
    <w:p w14:paraId="4F8908DC" w14:textId="76B29C3F" w:rsidR="008971B9" w:rsidRPr="007123DB" w:rsidRDefault="007123DB" w:rsidP="007123DB">
      <w:pPr>
        <w:ind w:left="567"/>
        <w:jc w:val="both"/>
        <w:rPr>
          <w:rFonts w:ascii="Arial" w:hAnsi="Arial" w:cs="Arial"/>
        </w:rPr>
      </w:pPr>
      <w:r>
        <w:rPr>
          <w:rFonts w:ascii="Arial" w:hAnsi="Arial" w:cs="Arial"/>
        </w:rPr>
        <w:t>9.1.2</w:t>
      </w:r>
      <w:r w:rsidR="00EF3C1F">
        <w:rPr>
          <w:rFonts w:ascii="Arial" w:hAnsi="Arial" w:cs="Arial"/>
        </w:rPr>
        <w:t>2</w:t>
      </w:r>
      <w:r>
        <w:rPr>
          <w:rFonts w:ascii="Arial" w:hAnsi="Arial" w:cs="Arial"/>
        </w:rPr>
        <w:t>.</w:t>
      </w:r>
      <w:r w:rsidR="008971B9" w:rsidRPr="007123DB">
        <w:rPr>
          <w:rFonts w:ascii="Arial" w:hAnsi="Arial" w:cs="Arial"/>
        </w:rPr>
        <w:t xml:space="preserve"> A CONTRATADA deverá cumprir todas as leis e posturas federais, estaduais e municipais    pertinentes e responsabilizar-se por todos os prejuízos decorrentes de infrações a que houver dado causa.</w:t>
      </w:r>
    </w:p>
    <w:p w14:paraId="5725C260" w14:textId="77777777" w:rsidR="008971B9" w:rsidRPr="007123DB" w:rsidRDefault="008971B9" w:rsidP="007123DB">
      <w:pPr>
        <w:ind w:left="567"/>
        <w:jc w:val="both"/>
        <w:rPr>
          <w:rFonts w:ascii="Arial" w:hAnsi="Arial" w:cs="Arial"/>
        </w:rPr>
      </w:pPr>
    </w:p>
    <w:p w14:paraId="5E9ED0A3" w14:textId="3BB61DE6" w:rsidR="008971B9" w:rsidRPr="007123DB" w:rsidRDefault="007123DB" w:rsidP="007123DB">
      <w:pPr>
        <w:ind w:left="567"/>
        <w:jc w:val="both"/>
        <w:rPr>
          <w:rFonts w:ascii="Arial" w:hAnsi="Arial" w:cs="Arial"/>
        </w:rPr>
      </w:pPr>
      <w:r>
        <w:rPr>
          <w:rFonts w:ascii="Arial" w:hAnsi="Arial" w:cs="Arial"/>
        </w:rPr>
        <w:t>9.1.2</w:t>
      </w:r>
      <w:r w:rsidR="00EF3C1F">
        <w:rPr>
          <w:rFonts w:ascii="Arial" w:hAnsi="Arial" w:cs="Arial"/>
        </w:rPr>
        <w:t>3</w:t>
      </w:r>
      <w:r w:rsidR="008971B9" w:rsidRPr="007123DB">
        <w:rPr>
          <w:rFonts w:ascii="Arial" w:hAnsi="Arial" w:cs="Arial"/>
        </w:rPr>
        <w:t xml:space="preserve">. A CONTRATADA deverá assumir com exclusividade todos os impostos e taxas que       </w:t>
      </w:r>
      <w:r w:rsidRPr="007123DB">
        <w:rPr>
          <w:rFonts w:ascii="Arial" w:hAnsi="Arial" w:cs="Arial"/>
        </w:rPr>
        <w:t>forem devidos</w:t>
      </w:r>
      <w:r w:rsidR="008971B9" w:rsidRPr="007123DB">
        <w:rPr>
          <w:rFonts w:ascii="Arial" w:hAnsi="Arial" w:cs="Arial"/>
        </w:rPr>
        <w:t xml:space="preserve"> em decorrência do objeto do contrato, bem como as contribuições devidas à Previdência Social, encargos trabalhistas, prêmios de seguro e de acidentes de trabalho e quaisquer outras despesas que se fizerem necessárias ao cumprimento do objeto pactuado.</w:t>
      </w:r>
    </w:p>
    <w:p w14:paraId="0DB6EF69" w14:textId="77777777" w:rsidR="008971B9" w:rsidRPr="007123DB" w:rsidRDefault="008971B9" w:rsidP="007123DB">
      <w:pPr>
        <w:ind w:left="567"/>
        <w:jc w:val="both"/>
        <w:rPr>
          <w:rFonts w:ascii="Arial" w:hAnsi="Arial" w:cs="Arial"/>
        </w:rPr>
      </w:pPr>
    </w:p>
    <w:p w14:paraId="3E0B3BBA" w14:textId="76626CC5" w:rsidR="008971B9" w:rsidRPr="007123DB" w:rsidRDefault="007123DB" w:rsidP="007123DB">
      <w:pPr>
        <w:ind w:left="567"/>
        <w:jc w:val="both"/>
        <w:rPr>
          <w:rFonts w:ascii="Arial" w:hAnsi="Arial" w:cs="Arial"/>
        </w:rPr>
      </w:pPr>
      <w:r>
        <w:rPr>
          <w:rFonts w:ascii="Arial" w:hAnsi="Arial" w:cs="Arial"/>
        </w:rPr>
        <w:t>9.1.2</w:t>
      </w:r>
      <w:r w:rsidR="00EF3C1F">
        <w:rPr>
          <w:rFonts w:ascii="Arial" w:hAnsi="Arial" w:cs="Arial"/>
        </w:rPr>
        <w:t>4</w:t>
      </w:r>
      <w:r>
        <w:rPr>
          <w:rFonts w:ascii="Arial" w:hAnsi="Arial" w:cs="Arial"/>
        </w:rPr>
        <w:t>.</w:t>
      </w:r>
      <w:r w:rsidR="008971B9" w:rsidRPr="007123DB">
        <w:rPr>
          <w:rFonts w:ascii="Arial" w:hAnsi="Arial" w:cs="Arial"/>
        </w:rPr>
        <w:t xml:space="preserve"> A CONTRATADA deverá responder perante a CONTRATANTE e terceiros por eventuais       prejuízos e danos decorrentes de sua demora ou de sua omissão, sob a sua responsabilidade ou por erro da execução.</w:t>
      </w:r>
    </w:p>
    <w:p w14:paraId="4FFF2B55" w14:textId="77777777" w:rsidR="008971B9" w:rsidRPr="007123DB" w:rsidRDefault="008971B9" w:rsidP="007123DB">
      <w:pPr>
        <w:ind w:left="567"/>
        <w:jc w:val="both"/>
        <w:rPr>
          <w:rFonts w:ascii="Arial" w:hAnsi="Arial" w:cs="Arial"/>
        </w:rPr>
      </w:pPr>
    </w:p>
    <w:p w14:paraId="0B2E30C7" w14:textId="6AEF6A7E" w:rsidR="008971B9" w:rsidRPr="007123DB" w:rsidRDefault="007123DB" w:rsidP="007123DB">
      <w:pPr>
        <w:ind w:left="567"/>
        <w:jc w:val="both"/>
        <w:rPr>
          <w:rFonts w:ascii="Arial" w:hAnsi="Arial" w:cs="Arial"/>
        </w:rPr>
      </w:pPr>
      <w:r>
        <w:rPr>
          <w:rFonts w:ascii="Arial" w:hAnsi="Arial" w:cs="Arial"/>
        </w:rPr>
        <w:t>9.1.2</w:t>
      </w:r>
      <w:r w:rsidR="00EF3C1F">
        <w:rPr>
          <w:rFonts w:ascii="Arial" w:hAnsi="Arial" w:cs="Arial"/>
        </w:rPr>
        <w:t>5</w:t>
      </w:r>
      <w:r>
        <w:rPr>
          <w:rFonts w:ascii="Arial" w:hAnsi="Arial" w:cs="Arial"/>
        </w:rPr>
        <w:t>.</w:t>
      </w:r>
      <w:r w:rsidR="008971B9" w:rsidRPr="007123DB">
        <w:rPr>
          <w:rFonts w:ascii="Arial" w:hAnsi="Arial" w:cs="Arial"/>
        </w:rPr>
        <w:t xml:space="preserve"> A CONTRATADA deverá responsabilizar-se por danos que venham a ocorrer nas instalações, edifícios, equipamentos, decorrentes dos trabalhos executados, respondendo também por acidentes que possam ser vítimas seus profissionais e, ainda, por eventuais danos causados no local da execução dos serviços, aos servidores da Administração, bem como a terceiros, quando praticados diretamente por seus empregados, arcando, após regular processo administrativo, com a restauração, reposição ou indenização, conforme o caso.</w:t>
      </w:r>
    </w:p>
    <w:p w14:paraId="0611EE0E" w14:textId="77777777" w:rsidR="008971B9" w:rsidRPr="007123DB" w:rsidRDefault="008971B9" w:rsidP="007123DB">
      <w:pPr>
        <w:ind w:left="567"/>
        <w:jc w:val="both"/>
        <w:rPr>
          <w:rFonts w:ascii="Arial" w:hAnsi="Arial" w:cs="Arial"/>
        </w:rPr>
      </w:pPr>
    </w:p>
    <w:p w14:paraId="78E6458E" w14:textId="1E4BB173" w:rsidR="008971B9" w:rsidRPr="007123DB" w:rsidRDefault="007123DB" w:rsidP="007123DB">
      <w:pPr>
        <w:ind w:left="567"/>
        <w:jc w:val="both"/>
        <w:rPr>
          <w:rFonts w:ascii="Arial" w:hAnsi="Arial" w:cs="Arial"/>
        </w:rPr>
      </w:pPr>
      <w:r>
        <w:rPr>
          <w:rFonts w:ascii="Arial" w:hAnsi="Arial" w:cs="Arial"/>
        </w:rPr>
        <w:t>9.1.2</w:t>
      </w:r>
      <w:r w:rsidR="00EF3C1F">
        <w:rPr>
          <w:rFonts w:ascii="Arial" w:hAnsi="Arial" w:cs="Arial"/>
        </w:rPr>
        <w:t>6</w:t>
      </w:r>
      <w:r>
        <w:rPr>
          <w:rFonts w:ascii="Arial" w:hAnsi="Arial" w:cs="Arial"/>
        </w:rPr>
        <w:t>.</w:t>
      </w:r>
      <w:r w:rsidR="008971B9" w:rsidRPr="007123DB">
        <w:rPr>
          <w:rFonts w:ascii="Arial" w:hAnsi="Arial" w:cs="Arial"/>
        </w:rPr>
        <w:t xml:space="preserve"> A CONTRATADA deverá responsabilizar-se pelo ônus resultante de quaisquer ações, demandas, custos e despesas decorrentes de danos causados por culpa ou dolo de seus empregados, prepostos e/ou contratados, bem como se obrigar por quaisquer responsabilidades decorrentes de ações judiciais que lhe venham a ser atribuídas por força de lei, relacionadas com o cumprimento dos serviços.</w:t>
      </w:r>
    </w:p>
    <w:p w14:paraId="35075AD0" w14:textId="77777777" w:rsidR="008971B9" w:rsidRPr="007123DB" w:rsidRDefault="008971B9" w:rsidP="007123DB">
      <w:pPr>
        <w:ind w:left="567"/>
        <w:jc w:val="both"/>
        <w:rPr>
          <w:rFonts w:ascii="Arial" w:hAnsi="Arial" w:cs="Arial"/>
        </w:rPr>
      </w:pPr>
    </w:p>
    <w:p w14:paraId="7633ABB6" w14:textId="20CD7850" w:rsidR="008971B9" w:rsidRPr="007123DB" w:rsidRDefault="007123DB" w:rsidP="007123DB">
      <w:pPr>
        <w:ind w:left="567"/>
        <w:jc w:val="both"/>
        <w:rPr>
          <w:rFonts w:ascii="Arial" w:hAnsi="Arial" w:cs="Arial"/>
        </w:rPr>
      </w:pPr>
      <w:r>
        <w:rPr>
          <w:rFonts w:ascii="Arial" w:hAnsi="Arial" w:cs="Arial"/>
        </w:rPr>
        <w:t>9.1.2</w:t>
      </w:r>
      <w:r w:rsidR="00EF3C1F">
        <w:rPr>
          <w:rFonts w:ascii="Arial" w:hAnsi="Arial" w:cs="Arial"/>
        </w:rPr>
        <w:t>7</w:t>
      </w:r>
      <w:r>
        <w:rPr>
          <w:rFonts w:ascii="Arial" w:hAnsi="Arial" w:cs="Arial"/>
        </w:rPr>
        <w:t>.</w:t>
      </w:r>
      <w:r w:rsidR="008971B9" w:rsidRPr="007123DB">
        <w:rPr>
          <w:rFonts w:ascii="Arial" w:hAnsi="Arial" w:cs="Arial"/>
        </w:rPr>
        <w:t xml:space="preserve"> A CONTRATADA deverá executar os serviços, nos termos propostos no projeto, memorial e planilhas, assumindo a inteira responsabilidade pelo fiel cumprimento das obrigações pactuadas, utilizando produtos de boa qualidade e dentro dos padrões de higiene exigidos pelos órgãos competentes, sob pena de responsabilização pelo descumprimento.</w:t>
      </w:r>
    </w:p>
    <w:p w14:paraId="374F5044" w14:textId="77777777" w:rsidR="008971B9" w:rsidRPr="007123DB" w:rsidRDefault="008971B9" w:rsidP="007123DB">
      <w:pPr>
        <w:ind w:left="567"/>
        <w:jc w:val="both"/>
        <w:rPr>
          <w:rFonts w:ascii="Arial" w:hAnsi="Arial" w:cs="Arial"/>
        </w:rPr>
      </w:pPr>
    </w:p>
    <w:p w14:paraId="78C710F3" w14:textId="321845BC" w:rsidR="008971B9" w:rsidRPr="007123DB" w:rsidRDefault="007123DB" w:rsidP="007123DB">
      <w:pPr>
        <w:ind w:left="567"/>
        <w:jc w:val="both"/>
        <w:rPr>
          <w:rFonts w:ascii="Arial" w:hAnsi="Arial" w:cs="Arial"/>
        </w:rPr>
      </w:pPr>
      <w:r>
        <w:rPr>
          <w:rFonts w:ascii="Arial" w:hAnsi="Arial" w:cs="Arial"/>
        </w:rPr>
        <w:t>9.1.2</w:t>
      </w:r>
      <w:r w:rsidR="00EF3C1F">
        <w:rPr>
          <w:rFonts w:ascii="Arial" w:hAnsi="Arial" w:cs="Arial"/>
        </w:rPr>
        <w:t>8</w:t>
      </w:r>
      <w:r>
        <w:rPr>
          <w:rFonts w:ascii="Arial" w:hAnsi="Arial" w:cs="Arial"/>
        </w:rPr>
        <w:t>.</w:t>
      </w:r>
      <w:r w:rsidR="00AC3021">
        <w:rPr>
          <w:rFonts w:ascii="Arial" w:hAnsi="Arial" w:cs="Arial"/>
        </w:rPr>
        <w:t xml:space="preserve"> </w:t>
      </w:r>
      <w:r w:rsidR="008971B9" w:rsidRPr="007123DB">
        <w:rPr>
          <w:rFonts w:ascii="Arial" w:hAnsi="Arial" w:cs="Arial"/>
        </w:rPr>
        <w:t>A CONTRATADA deverá manter sigilo, não reproduzindo, divulgando ou utilizando em benefício próprio ou de terceiros, sob pena de responsabilidade civil, penal e administrativa, sobre todo e qualquer assunto de interesse da CONTRATA</w:t>
      </w:r>
      <w:r w:rsidR="00FB1C41">
        <w:rPr>
          <w:rFonts w:ascii="Arial" w:hAnsi="Arial" w:cs="Arial"/>
        </w:rPr>
        <w:t>NTE, da administração pública ou de terceiros</w:t>
      </w:r>
      <w:r w:rsidR="008971B9" w:rsidRPr="007123DB">
        <w:rPr>
          <w:rFonts w:ascii="Arial" w:hAnsi="Arial" w:cs="Arial"/>
        </w:rPr>
        <w:t xml:space="preserve"> de que tomar conhecimento em razão da execução do objeto contratual.</w:t>
      </w:r>
    </w:p>
    <w:p w14:paraId="07E228BA" w14:textId="77777777" w:rsidR="008971B9" w:rsidRPr="007123DB" w:rsidRDefault="008971B9" w:rsidP="007123DB">
      <w:pPr>
        <w:ind w:left="567"/>
        <w:jc w:val="both"/>
        <w:rPr>
          <w:rFonts w:ascii="Arial" w:hAnsi="Arial" w:cs="Arial"/>
        </w:rPr>
      </w:pPr>
    </w:p>
    <w:p w14:paraId="0A411129" w14:textId="239AFE39" w:rsidR="008971B9" w:rsidRPr="007123DB" w:rsidRDefault="007123DB" w:rsidP="007123DB">
      <w:pPr>
        <w:ind w:left="567"/>
        <w:jc w:val="both"/>
        <w:rPr>
          <w:rFonts w:ascii="Arial" w:hAnsi="Arial" w:cs="Arial"/>
        </w:rPr>
      </w:pPr>
      <w:r>
        <w:rPr>
          <w:rFonts w:ascii="Arial" w:hAnsi="Arial" w:cs="Arial"/>
        </w:rPr>
        <w:t>9.1.</w:t>
      </w:r>
      <w:r w:rsidR="00EF3C1F">
        <w:rPr>
          <w:rFonts w:ascii="Arial" w:hAnsi="Arial" w:cs="Arial"/>
        </w:rPr>
        <w:t>29</w:t>
      </w:r>
      <w:r>
        <w:rPr>
          <w:rFonts w:ascii="Arial" w:hAnsi="Arial" w:cs="Arial"/>
        </w:rPr>
        <w:t xml:space="preserve">. </w:t>
      </w:r>
      <w:r w:rsidR="008971B9" w:rsidRPr="007123DB">
        <w:rPr>
          <w:rFonts w:ascii="Arial" w:hAnsi="Arial" w:cs="Arial"/>
        </w:rPr>
        <w:t>Qualquer operário ou empregado da CONTRATADA, que na opinião da fiscalização não executar o seu trabalho de maneira correta e adequada deverá, mediante solicitação por escrito da fiscalização, ser afastado imediatamente.</w:t>
      </w:r>
    </w:p>
    <w:p w14:paraId="7D3BFE19" w14:textId="77777777" w:rsidR="008971B9" w:rsidRPr="007123DB" w:rsidRDefault="008971B9" w:rsidP="007123DB">
      <w:pPr>
        <w:ind w:left="567"/>
        <w:jc w:val="both"/>
        <w:rPr>
          <w:rFonts w:ascii="Arial" w:hAnsi="Arial" w:cs="Arial"/>
        </w:rPr>
      </w:pPr>
    </w:p>
    <w:p w14:paraId="0E1EC826" w14:textId="0C3DE94D" w:rsidR="008971B9" w:rsidRPr="007123DB" w:rsidRDefault="007123DB" w:rsidP="007C5336">
      <w:pPr>
        <w:ind w:left="567"/>
        <w:jc w:val="both"/>
        <w:rPr>
          <w:rFonts w:ascii="Arial" w:hAnsi="Arial" w:cs="Arial"/>
        </w:rPr>
      </w:pPr>
      <w:r>
        <w:rPr>
          <w:rFonts w:ascii="Arial" w:hAnsi="Arial" w:cs="Arial"/>
        </w:rPr>
        <w:t>9.1.</w:t>
      </w:r>
      <w:r w:rsidR="00EF3C1F">
        <w:rPr>
          <w:rFonts w:ascii="Arial" w:hAnsi="Arial" w:cs="Arial"/>
        </w:rPr>
        <w:t>30</w:t>
      </w:r>
      <w:r>
        <w:rPr>
          <w:rFonts w:ascii="Arial" w:hAnsi="Arial" w:cs="Arial"/>
        </w:rPr>
        <w:t xml:space="preserve">. </w:t>
      </w:r>
      <w:r w:rsidR="008971B9" w:rsidRPr="007123DB">
        <w:rPr>
          <w:rFonts w:ascii="Arial" w:hAnsi="Arial" w:cs="Arial"/>
        </w:rPr>
        <w:t>Todos os equipamentos usados deverão ser adequados de modo a atender as exigências dos serviços e produzir a qualidade satisfatória dos mesmos. A fiscalização poderá ordenar remoção e exigir a substituição de qualquer equipamento não satisfatório.</w:t>
      </w:r>
    </w:p>
    <w:p w14:paraId="4DF10AA9" w14:textId="5C5A4504" w:rsidR="008971B9" w:rsidRPr="007123DB" w:rsidRDefault="007123DB" w:rsidP="007123DB">
      <w:pPr>
        <w:ind w:left="567"/>
        <w:jc w:val="both"/>
        <w:rPr>
          <w:rFonts w:ascii="Arial" w:hAnsi="Arial" w:cs="Arial"/>
        </w:rPr>
      </w:pPr>
      <w:r>
        <w:rPr>
          <w:rFonts w:ascii="Arial" w:hAnsi="Arial" w:cs="Arial"/>
        </w:rPr>
        <w:lastRenderedPageBreak/>
        <w:t>9.1.3</w:t>
      </w:r>
      <w:r w:rsidR="00EF3C1F">
        <w:rPr>
          <w:rFonts w:ascii="Arial" w:hAnsi="Arial" w:cs="Arial"/>
        </w:rPr>
        <w:t>1</w:t>
      </w:r>
      <w:r>
        <w:rPr>
          <w:rFonts w:ascii="Arial" w:hAnsi="Arial" w:cs="Arial"/>
        </w:rPr>
        <w:t xml:space="preserve">. </w:t>
      </w:r>
      <w:r w:rsidR="008971B9" w:rsidRPr="007123DB">
        <w:rPr>
          <w:rFonts w:ascii="Arial" w:hAnsi="Arial" w:cs="Arial"/>
        </w:rPr>
        <w:t xml:space="preserve">É de responsabilidade exclusiva da CONTRATADA, a perfeita execução dos serviços, tais como: materiais, equipamentos, mão de obra, segurança, vigia, obrigações sociais, taxas, emolumentos, placas exigidas pelos órgãos fiscalizadores do Estado do Mato Grosso do Sul e órgão convenente e registros no CREA ou </w:t>
      </w:r>
      <w:r w:rsidR="007C5336">
        <w:rPr>
          <w:rFonts w:ascii="Arial" w:hAnsi="Arial" w:cs="Arial"/>
        </w:rPr>
        <w:t>conselho profissional competente, conforme atribuições legais,</w:t>
      </w:r>
      <w:r w:rsidR="008971B9" w:rsidRPr="007123DB">
        <w:rPr>
          <w:rFonts w:ascii="Arial" w:hAnsi="Arial" w:cs="Arial"/>
        </w:rPr>
        <w:t xml:space="preserve"> bem como manter os locais de serviço identificados, fazendo uso de procedimentos de segurança e de isolamento durante a execução dos mesmos, sendo responsável inclusive quanto a readequações, sempre que detectadas impropriedades que possam comprometer a consecução do objeto contratado.</w:t>
      </w:r>
    </w:p>
    <w:p w14:paraId="3332C4DB" w14:textId="77777777" w:rsidR="008971B9" w:rsidRPr="007123DB" w:rsidRDefault="008971B9" w:rsidP="007123DB">
      <w:pPr>
        <w:ind w:left="567"/>
        <w:jc w:val="both"/>
        <w:rPr>
          <w:rFonts w:ascii="Arial" w:hAnsi="Arial" w:cs="Arial"/>
        </w:rPr>
      </w:pPr>
    </w:p>
    <w:p w14:paraId="3DB6E46B" w14:textId="12BFC268" w:rsidR="008971B9" w:rsidRPr="007123DB" w:rsidRDefault="007123DB" w:rsidP="007123DB">
      <w:pPr>
        <w:ind w:left="567"/>
        <w:jc w:val="both"/>
        <w:rPr>
          <w:rFonts w:ascii="Arial" w:hAnsi="Arial" w:cs="Arial"/>
        </w:rPr>
      </w:pPr>
      <w:r>
        <w:rPr>
          <w:rFonts w:ascii="Arial" w:hAnsi="Arial" w:cs="Arial"/>
        </w:rPr>
        <w:t>9.1.</w:t>
      </w:r>
      <w:r w:rsidR="00AC3021">
        <w:rPr>
          <w:rFonts w:ascii="Arial" w:hAnsi="Arial" w:cs="Arial"/>
        </w:rPr>
        <w:t>32. Após</w:t>
      </w:r>
      <w:r w:rsidR="008971B9" w:rsidRPr="007123DB">
        <w:rPr>
          <w:rFonts w:ascii="Arial" w:hAnsi="Arial" w:cs="Arial"/>
        </w:rPr>
        <w:t xml:space="preserve"> o recebimento da ordem de início de serviço, a CONTRATADA deverá apresentar a CONTRATANTE a respectiva Anotação de Responsabilidade Técnica - </w:t>
      </w:r>
      <w:r w:rsidR="008325C9" w:rsidRPr="007123DB">
        <w:rPr>
          <w:rFonts w:ascii="Arial" w:hAnsi="Arial" w:cs="Arial"/>
        </w:rPr>
        <w:t xml:space="preserve">ART </w:t>
      </w:r>
      <w:r w:rsidR="008325C9">
        <w:rPr>
          <w:rFonts w:ascii="Arial" w:hAnsi="Arial" w:cs="Arial"/>
        </w:rPr>
        <w:t>ou</w:t>
      </w:r>
      <w:r w:rsidR="006D4690">
        <w:rPr>
          <w:rFonts w:ascii="Arial" w:hAnsi="Arial" w:cs="Arial"/>
        </w:rPr>
        <w:t xml:space="preserve"> documento equivalente emitido pelo conselho profissional competente, </w:t>
      </w:r>
      <w:r w:rsidR="008971B9" w:rsidRPr="007123DB">
        <w:rPr>
          <w:rFonts w:ascii="Arial" w:hAnsi="Arial" w:cs="Arial"/>
        </w:rPr>
        <w:t>dos serviços, bem como, e se for o caso, a respectiva prova de cadastro da obra no Cadastro Nacional de Obras Públicas – CNO, como condição para liberação do primeiro pagamento.</w:t>
      </w:r>
    </w:p>
    <w:p w14:paraId="2C65B510" w14:textId="77777777" w:rsidR="008971B9" w:rsidRPr="007123DB" w:rsidRDefault="008971B9" w:rsidP="007123DB">
      <w:pPr>
        <w:ind w:left="567"/>
        <w:jc w:val="both"/>
        <w:rPr>
          <w:rFonts w:ascii="Arial" w:hAnsi="Arial" w:cs="Arial"/>
        </w:rPr>
      </w:pPr>
    </w:p>
    <w:p w14:paraId="54DFF8A2" w14:textId="74D78CB5" w:rsidR="008971B9" w:rsidRPr="007123DB" w:rsidRDefault="007123DB" w:rsidP="007123DB">
      <w:pPr>
        <w:ind w:left="567"/>
        <w:jc w:val="both"/>
        <w:rPr>
          <w:rFonts w:ascii="Arial" w:hAnsi="Arial" w:cs="Arial"/>
        </w:rPr>
      </w:pPr>
      <w:r>
        <w:rPr>
          <w:rFonts w:ascii="Arial" w:hAnsi="Arial" w:cs="Arial"/>
        </w:rPr>
        <w:t>9.1.3</w:t>
      </w:r>
      <w:r w:rsidR="00EF3C1F">
        <w:rPr>
          <w:rFonts w:ascii="Arial" w:hAnsi="Arial" w:cs="Arial"/>
        </w:rPr>
        <w:t>3</w:t>
      </w:r>
      <w:r>
        <w:rPr>
          <w:rFonts w:ascii="Arial" w:hAnsi="Arial" w:cs="Arial"/>
        </w:rPr>
        <w:t>.</w:t>
      </w:r>
      <w:r w:rsidR="008971B9" w:rsidRPr="007123DB">
        <w:rPr>
          <w:rFonts w:ascii="Arial" w:hAnsi="Arial" w:cs="Arial"/>
        </w:rPr>
        <w:t xml:space="preserve"> </w:t>
      </w:r>
      <w:r w:rsidR="007C5336" w:rsidRPr="007C5336">
        <w:rPr>
          <w:rFonts w:ascii="Arial" w:hAnsi="Arial" w:cs="Arial"/>
        </w:rPr>
        <w:t xml:space="preserve">O documento de responsabilidade técnica mencionado </w:t>
      </w:r>
      <w:r w:rsidR="007C5336" w:rsidRPr="007C5336">
        <w:rPr>
          <w:rFonts w:ascii="Arial" w:hAnsi="Arial" w:cs="Arial"/>
          <w:b/>
          <w:bCs/>
        </w:rPr>
        <w:t>no</w:t>
      </w:r>
      <w:r w:rsidR="007C5336" w:rsidRPr="007C5336">
        <w:rPr>
          <w:rFonts w:ascii="Arial" w:hAnsi="Arial" w:cs="Arial"/>
        </w:rPr>
        <w:t xml:space="preserve"> subitem anterior deverá estar necessariamente em nome do(s) responsável(</w:t>
      </w:r>
      <w:proofErr w:type="spellStart"/>
      <w:r w:rsidR="007C5336" w:rsidRPr="007C5336">
        <w:rPr>
          <w:rFonts w:ascii="Arial" w:hAnsi="Arial" w:cs="Arial"/>
        </w:rPr>
        <w:t>is</w:t>
      </w:r>
      <w:proofErr w:type="spellEnd"/>
      <w:r w:rsidR="007C5336" w:rsidRPr="007C5336">
        <w:rPr>
          <w:rFonts w:ascii="Arial" w:hAnsi="Arial" w:cs="Arial"/>
        </w:rPr>
        <w:t>) técnico(s)</w:t>
      </w:r>
      <w:r w:rsidR="007C5336">
        <w:rPr>
          <w:rFonts w:ascii="Arial" w:hAnsi="Arial" w:cs="Arial"/>
        </w:rPr>
        <w:t xml:space="preserve"> </w:t>
      </w:r>
      <w:r w:rsidR="008971B9" w:rsidRPr="007123DB">
        <w:rPr>
          <w:rFonts w:ascii="Arial" w:hAnsi="Arial" w:cs="Arial"/>
        </w:rPr>
        <w:t xml:space="preserve">detentores dos atestados de capacidade técnica os quais fizeram parte da qualificação técnica da CONTRATADA para o certame que originou a presente contratação, quando for o caso. </w:t>
      </w:r>
    </w:p>
    <w:p w14:paraId="2F52462E" w14:textId="77777777" w:rsidR="008971B9" w:rsidRPr="007123DB" w:rsidRDefault="008971B9" w:rsidP="007123DB">
      <w:pPr>
        <w:ind w:left="567"/>
        <w:jc w:val="both"/>
        <w:rPr>
          <w:rFonts w:ascii="Arial" w:hAnsi="Arial" w:cs="Arial"/>
        </w:rPr>
      </w:pPr>
    </w:p>
    <w:p w14:paraId="025B18B3" w14:textId="6D9C1308" w:rsidR="008971B9" w:rsidRPr="007123DB" w:rsidRDefault="007123DB" w:rsidP="007123DB">
      <w:pPr>
        <w:ind w:left="567"/>
        <w:jc w:val="both"/>
        <w:rPr>
          <w:rFonts w:ascii="Arial" w:hAnsi="Arial" w:cs="Arial"/>
        </w:rPr>
      </w:pPr>
      <w:r>
        <w:rPr>
          <w:rFonts w:ascii="Arial" w:hAnsi="Arial" w:cs="Arial"/>
        </w:rPr>
        <w:t>9.1.</w:t>
      </w:r>
      <w:r w:rsidR="00AC3021">
        <w:rPr>
          <w:rFonts w:ascii="Arial" w:hAnsi="Arial" w:cs="Arial"/>
        </w:rPr>
        <w:t>34.</w:t>
      </w:r>
      <w:r w:rsidR="00AC3021" w:rsidRPr="007123DB">
        <w:rPr>
          <w:rFonts w:ascii="Arial" w:hAnsi="Arial" w:cs="Arial"/>
        </w:rPr>
        <w:t xml:space="preserve"> Os</w:t>
      </w:r>
      <w:r w:rsidR="008971B9" w:rsidRPr="007123DB">
        <w:rPr>
          <w:rFonts w:ascii="Arial" w:hAnsi="Arial" w:cs="Arial"/>
        </w:rPr>
        <w:t xml:space="preserve"> serviços somente serão considerados concluídos após apresentação do termo de recebimento definitivo pelo fiscal responsável.</w:t>
      </w:r>
    </w:p>
    <w:p w14:paraId="7BCF312A" w14:textId="77777777" w:rsidR="008971B9" w:rsidRPr="007123DB" w:rsidRDefault="008971B9" w:rsidP="007123DB">
      <w:pPr>
        <w:ind w:left="567"/>
        <w:jc w:val="both"/>
        <w:rPr>
          <w:rFonts w:ascii="Arial" w:hAnsi="Arial" w:cs="Arial"/>
        </w:rPr>
      </w:pPr>
    </w:p>
    <w:p w14:paraId="569E038E" w14:textId="0CD4CF28" w:rsidR="008971B9" w:rsidRPr="007123DB" w:rsidRDefault="007123DB" w:rsidP="007123DB">
      <w:pPr>
        <w:ind w:left="567"/>
        <w:jc w:val="both"/>
        <w:rPr>
          <w:rFonts w:ascii="Arial" w:hAnsi="Arial" w:cs="Arial"/>
        </w:rPr>
      </w:pPr>
      <w:r>
        <w:rPr>
          <w:rFonts w:ascii="Arial" w:hAnsi="Arial" w:cs="Arial"/>
        </w:rPr>
        <w:t>9.1.3</w:t>
      </w:r>
      <w:r w:rsidR="00EF3C1F">
        <w:rPr>
          <w:rFonts w:ascii="Arial" w:hAnsi="Arial" w:cs="Arial"/>
        </w:rPr>
        <w:t>5</w:t>
      </w:r>
      <w:r>
        <w:rPr>
          <w:rFonts w:ascii="Arial" w:hAnsi="Arial" w:cs="Arial"/>
        </w:rPr>
        <w:t xml:space="preserve">. </w:t>
      </w:r>
      <w:r w:rsidR="00EE1F8A" w:rsidRPr="00EE1F8A">
        <w:rPr>
          <w:rFonts w:ascii="Arial" w:hAnsi="Arial" w:cs="Arial"/>
        </w:rPr>
        <w:t>A existência e a atuação da fiscalização pela CONTRATANTE em nada restringe a responsabilidade exclusiva da CONTRATADA no que se refere à plena execução do objeto do contrato</w:t>
      </w:r>
      <w:r w:rsidR="00EE1F8A">
        <w:rPr>
          <w:rFonts w:ascii="Arial" w:hAnsi="Arial" w:cs="Arial"/>
        </w:rPr>
        <w:t>.</w:t>
      </w:r>
    </w:p>
    <w:p w14:paraId="06FB53B4" w14:textId="77777777" w:rsidR="008971B9" w:rsidRPr="007123DB" w:rsidRDefault="008971B9" w:rsidP="007123DB">
      <w:pPr>
        <w:ind w:left="567"/>
        <w:jc w:val="both"/>
        <w:rPr>
          <w:rFonts w:ascii="Arial" w:hAnsi="Arial" w:cs="Arial"/>
        </w:rPr>
      </w:pPr>
    </w:p>
    <w:p w14:paraId="72C6D031" w14:textId="1EC1A550" w:rsidR="008971B9" w:rsidRPr="007123DB" w:rsidRDefault="007123DB" w:rsidP="007123DB">
      <w:pPr>
        <w:ind w:left="567"/>
        <w:jc w:val="both"/>
        <w:rPr>
          <w:rFonts w:ascii="Arial" w:hAnsi="Arial" w:cs="Arial"/>
        </w:rPr>
      </w:pPr>
      <w:r>
        <w:rPr>
          <w:rFonts w:ascii="Arial" w:hAnsi="Arial" w:cs="Arial"/>
        </w:rPr>
        <w:t>9.1.3</w:t>
      </w:r>
      <w:r w:rsidR="00EF3C1F">
        <w:rPr>
          <w:rFonts w:ascii="Arial" w:hAnsi="Arial" w:cs="Arial"/>
        </w:rPr>
        <w:t>6</w:t>
      </w:r>
      <w:r>
        <w:rPr>
          <w:rFonts w:ascii="Arial" w:hAnsi="Arial" w:cs="Arial"/>
        </w:rPr>
        <w:t xml:space="preserve">. </w:t>
      </w:r>
      <w:r w:rsidR="008971B9" w:rsidRPr="007123DB">
        <w:rPr>
          <w:rFonts w:ascii="Arial" w:hAnsi="Arial" w:cs="Arial"/>
        </w:rPr>
        <w:t>Nenhum serviço deverá ser realizado sem prévia ordem de início de serviço.</w:t>
      </w:r>
    </w:p>
    <w:p w14:paraId="502DE3A8" w14:textId="77777777" w:rsidR="008971B9" w:rsidRPr="007123DB" w:rsidRDefault="008971B9" w:rsidP="007123DB">
      <w:pPr>
        <w:ind w:left="567"/>
        <w:jc w:val="both"/>
        <w:rPr>
          <w:rFonts w:ascii="Arial" w:hAnsi="Arial" w:cs="Arial"/>
        </w:rPr>
      </w:pPr>
    </w:p>
    <w:p w14:paraId="0B83879D" w14:textId="2EC370E4" w:rsidR="008971B9" w:rsidRPr="009F66CF" w:rsidRDefault="007123DB" w:rsidP="007123DB">
      <w:pPr>
        <w:ind w:left="567"/>
        <w:jc w:val="both"/>
        <w:rPr>
          <w:rFonts w:ascii="Arial" w:hAnsi="Arial" w:cs="Arial"/>
        </w:rPr>
      </w:pPr>
      <w:r>
        <w:rPr>
          <w:rFonts w:ascii="Arial" w:hAnsi="Arial" w:cs="Arial"/>
        </w:rPr>
        <w:t>9.1.</w:t>
      </w:r>
      <w:r w:rsidR="00AC3021">
        <w:rPr>
          <w:rFonts w:ascii="Arial" w:hAnsi="Arial" w:cs="Arial"/>
        </w:rPr>
        <w:t>37.</w:t>
      </w:r>
      <w:r w:rsidR="00AC3021" w:rsidRPr="007123DB">
        <w:rPr>
          <w:rFonts w:ascii="Arial" w:hAnsi="Arial" w:cs="Arial"/>
        </w:rPr>
        <w:t xml:space="preserve"> Os</w:t>
      </w:r>
      <w:r w:rsidR="008971B9" w:rsidRPr="007123DB">
        <w:rPr>
          <w:rFonts w:ascii="Arial" w:hAnsi="Arial" w:cs="Arial"/>
        </w:rPr>
        <w:t xml:space="preserve"> serviços realizados que impliquem em ônus extra para a CONTRATANTE, que não tenham sido autorizados e aprovados, serão desconsiderados para fins de pagamento, não cabendo a CONTRATADA qualquer alegação em contrário.</w:t>
      </w:r>
    </w:p>
    <w:p w14:paraId="395DDC2E" w14:textId="77777777" w:rsidR="008971B9" w:rsidRPr="008928C3" w:rsidRDefault="008971B9" w:rsidP="001D6F18">
      <w:pPr>
        <w:ind w:left="567" w:hanging="141"/>
        <w:jc w:val="both"/>
        <w:rPr>
          <w:rFonts w:ascii="Arial" w:hAnsi="Arial" w:cs="Arial"/>
          <w:b/>
          <w:bCs/>
          <w:u w:val="single"/>
        </w:rPr>
      </w:pPr>
    </w:p>
    <w:p w14:paraId="5DABC67D" w14:textId="2F89B2E5" w:rsidR="009F66CF" w:rsidRDefault="009F66CF" w:rsidP="008928C3">
      <w:pPr>
        <w:pStyle w:val="Nivel01Titulo"/>
        <w:numPr>
          <w:ilvl w:val="0"/>
          <w:numId w:val="0"/>
        </w:numPr>
        <w:rPr>
          <w:rFonts w:cs="Arial"/>
          <w:sz w:val="20"/>
          <w:szCs w:val="20"/>
        </w:rPr>
      </w:pPr>
      <w:r w:rsidRPr="009F66CF">
        <w:rPr>
          <w:rFonts w:cs="Arial"/>
          <w:sz w:val="20"/>
          <w:szCs w:val="20"/>
        </w:rPr>
        <w:t>C</w:t>
      </w:r>
      <w:r w:rsidR="00D36833">
        <w:rPr>
          <w:rFonts w:cs="Arial"/>
          <w:sz w:val="20"/>
          <w:szCs w:val="20"/>
        </w:rPr>
        <w:t>L</w:t>
      </w:r>
      <w:r w:rsidRPr="009F66CF">
        <w:rPr>
          <w:rFonts w:cs="Arial"/>
          <w:sz w:val="20"/>
          <w:szCs w:val="20"/>
        </w:rPr>
        <w:t xml:space="preserve">ÁUSULA  </w:t>
      </w:r>
      <w:r w:rsidR="007123DB">
        <w:rPr>
          <w:rFonts w:cs="Arial"/>
          <w:sz w:val="20"/>
          <w:szCs w:val="20"/>
        </w:rPr>
        <w:t>DÉCIMA</w:t>
      </w:r>
      <w:r w:rsidRPr="009F66CF">
        <w:rPr>
          <w:rFonts w:cs="Arial"/>
          <w:sz w:val="20"/>
          <w:szCs w:val="20"/>
        </w:rPr>
        <w:t xml:space="preserve"> – GARANTIA DA EXECUÇÃO </w:t>
      </w:r>
    </w:p>
    <w:p w14:paraId="218B558C" w14:textId="77777777" w:rsidR="00B32094" w:rsidRPr="009F66CF" w:rsidRDefault="00B32094" w:rsidP="009F66CF">
      <w:pPr>
        <w:jc w:val="both"/>
        <w:rPr>
          <w:rFonts w:ascii="Arial" w:hAnsi="Arial" w:cs="Arial"/>
        </w:rPr>
      </w:pPr>
    </w:p>
    <w:p w14:paraId="2EEBC40F" w14:textId="55CECFA8" w:rsidR="00BE4EB3" w:rsidRDefault="00AC3021" w:rsidP="001D6F18">
      <w:pPr>
        <w:jc w:val="both"/>
        <w:rPr>
          <w:rFonts w:ascii="Arial" w:hAnsi="Arial" w:cs="Arial"/>
        </w:rPr>
      </w:pPr>
      <w:r w:rsidRPr="00BE4EB3">
        <w:rPr>
          <w:rFonts w:ascii="Arial" w:hAnsi="Arial" w:cs="Arial"/>
        </w:rPr>
        <w:t>10.1. A</w:t>
      </w:r>
      <w:r w:rsidR="00BE4EB3" w:rsidRPr="00BE4EB3">
        <w:rPr>
          <w:rFonts w:ascii="Arial" w:hAnsi="Arial" w:cs="Arial"/>
        </w:rPr>
        <w:t xml:space="preserve"> título de garantia da obra, responderá a contratada pelo prazo de no mínimo 05 (cinco) anos, respondendo a contratada de forma objetiva pela solidez e pela segurança dos materiais e dos serviços executados e pela funcionalidade da obra, e, em caso de vício, defeito ou incorreção identificados, fica o contratado responsável pela reparação, pela correção, pela reconstrução ou pela substituição necessárias (art. 140, §6º da NLLC c/c art. 618 do Código Civil).</w:t>
      </w:r>
    </w:p>
    <w:p w14:paraId="7D8657FE" w14:textId="77777777" w:rsidR="00BE4EB3" w:rsidRPr="00BE4EB3" w:rsidRDefault="00BE4EB3" w:rsidP="001D6F18">
      <w:pPr>
        <w:jc w:val="both"/>
        <w:rPr>
          <w:rFonts w:ascii="Arial" w:hAnsi="Arial" w:cs="Arial"/>
        </w:rPr>
      </w:pPr>
    </w:p>
    <w:p w14:paraId="18ABE39C" w14:textId="076DA550" w:rsidR="00BE4EB3" w:rsidRDefault="00BE4EB3" w:rsidP="001D6F18">
      <w:pPr>
        <w:jc w:val="both"/>
        <w:rPr>
          <w:rFonts w:ascii="Arial" w:hAnsi="Arial" w:cs="Arial"/>
        </w:rPr>
      </w:pPr>
      <w:r>
        <w:rPr>
          <w:rFonts w:ascii="Arial" w:hAnsi="Arial" w:cs="Arial"/>
        </w:rPr>
        <w:t>10</w:t>
      </w:r>
      <w:r w:rsidRPr="00BE4EB3">
        <w:rPr>
          <w:rFonts w:ascii="Arial" w:hAnsi="Arial" w:cs="Arial"/>
        </w:rPr>
        <w:t xml:space="preserve">.2 Será exigida a garantia da contratação de que tratam os </w:t>
      </w:r>
      <w:proofErr w:type="spellStart"/>
      <w:r w:rsidRPr="00BE4EB3">
        <w:rPr>
          <w:rFonts w:ascii="Arial" w:hAnsi="Arial" w:cs="Arial"/>
        </w:rPr>
        <w:t>arts</w:t>
      </w:r>
      <w:proofErr w:type="spellEnd"/>
      <w:r w:rsidRPr="00BE4EB3">
        <w:rPr>
          <w:rFonts w:ascii="Arial" w:hAnsi="Arial" w:cs="Arial"/>
        </w:rPr>
        <w:t xml:space="preserve">. 96 e seguintes da Lei nº 14.133, de 2021, podendo o Contratado optar pela caução em dinheiro ou em títulos da dívida pública, seguro-garantia, fiança bancária ou título de capitalização, em valor correspondente a 5% (cinco por cento) do valor total da contratação. </w:t>
      </w:r>
    </w:p>
    <w:p w14:paraId="7963DEED" w14:textId="77777777" w:rsidR="00BE4EB3" w:rsidRDefault="00BE4EB3" w:rsidP="001D6F18">
      <w:pPr>
        <w:jc w:val="both"/>
        <w:rPr>
          <w:rFonts w:ascii="Arial" w:hAnsi="Arial" w:cs="Arial"/>
        </w:rPr>
      </w:pPr>
      <w:r>
        <w:rPr>
          <w:rFonts w:ascii="Arial" w:hAnsi="Arial" w:cs="Arial"/>
        </w:rPr>
        <w:t>10</w:t>
      </w:r>
      <w:r w:rsidRPr="00BE4EB3">
        <w:rPr>
          <w:rFonts w:ascii="Arial" w:hAnsi="Arial" w:cs="Arial"/>
        </w:rPr>
        <w:t xml:space="preserve">.3. Tratando-se de obra ou serviço de engenharia, será exigida garantia adicional do fornecedor cuja proposta for inferior a 85% (oitenta e cinco por cento) do valor orçado pela Administração, equivalente à diferença entre este último e o valor da proposta. </w:t>
      </w:r>
    </w:p>
    <w:p w14:paraId="5AC5278C" w14:textId="77777777" w:rsidR="00BE4EB3" w:rsidRDefault="00BE4EB3" w:rsidP="001D6F18">
      <w:pPr>
        <w:jc w:val="both"/>
        <w:rPr>
          <w:rFonts w:ascii="Arial" w:hAnsi="Arial" w:cs="Arial"/>
        </w:rPr>
      </w:pPr>
    </w:p>
    <w:p w14:paraId="7402D699" w14:textId="77777777" w:rsidR="00BE4EB3" w:rsidRDefault="00BE4EB3" w:rsidP="001D6F18">
      <w:pPr>
        <w:jc w:val="both"/>
        <w:rPr>
          <w:rFonts w:ascii="Arial" w:hAnsi="Arial" w:cs="Arial"/>
        </w:rPr>
      </w:pPr>
      <w:r>
        <w:rPr>
          <w:rFonts w:ascii="Arial" w:hAnsi="Arial" w:cs="Arial"/>
        </w:rPr>
        <w:lastRenderedPageBreak/>
        <w:t>10</w:t>
      </w:r>
      <w:r w:rsidRPr="00BE4EB3">
        <w:rPr>
          <w:rFonts w:ascii="Arial" w:hAnsi="Arial" w:cs="Arial"/>
        </w:rPr>
        <w:t>.4. Em caso de opção pelo seguro-garantia, a parte adjudicatária deverá apresentá-lo, no máximo, até a data de assinatura do contrato.</w:t>
      </w:r>
    </w:p>
    <w:p w14:paraId="259264B3" w14:textId="77777777" w:rsidR="00BE4EB3" w:rsidRDefault="00BE4EB3" w:rsidP="001D6F18">
      <w:pPr>
        <w:jc w:val="both"/>
        <w:rPr>
          <w:rFonts w:ascii="Arial" w:hAnsi="Arial" w:cs="Arial"/>
        </w:rPr>
      </w:pPr>
    </w:p>
    <w:p w14:paraId="19E8B537" w14:textId="77777777" w:rsidR="00BE4EB3" w:rsidRDefault="00BE4EB3" w:rsidP="001D6F18">
      <w:pPr>
        <w:jc w:val="both"/>
        <w:rPr>
          <w:rFonts w:ascii="Arial" w:hAnsi="Arial" w:cs="Arial"/>
        </w:rPr>
      </w:pPr>
      <w:r>
        <w:rPr>
          <w:rFonts w:ascii="Arial" w:hAnsi="Arial" w:cs="Arial"/>
        </w:rPr>
        <w:t>10</w:t>
      </w:r>
      <w:r w:rsidRPr="00BE4EB3">
        <w:rPr>
          <w:rFonts w:ascii="Arial" w:hAnsi="Arial" w:cs="Arial"/>
        </w:rPr>
        <w:t xml:space="preserve">.5. A apólice de seguro-garantia deverá ter validade durante a vigência do contrato e por mais 90 (noventa) dias após término deste prazo de vigência, permanecendo em vigor mesmo que o Contratado não pague o prêmio nas datas convencionadas. </w:t>
      </w:r>
    </w:p>
    <w:p w14:paraId="3ECE390E" w14:textId="77777777" w:rsidR="00BE4EB3" w:rsidRDefault="00BE4EB3" w:rsidP="001D6F18">
      <w:pPr>
        <w:jc w:val="both"/>
        <w:rPr>
          <w:rFonts w:ascii="Arial" w:hAnsi="Arial" w:cs="Arial"/>
        </w:rPr>
      </w:pPr>
    </w:p>
    <w:p w14:paraId="46EBEA9F" w14:textId="77777777" w:rsidR="00BE4EB3" w:rsidRDefault="00BE4EB3" w:rsidP="001D6F18">
      <w:pPr>
        <w:jc w:val="both"/>
        <w:rPr>
          <w:rFonts w:ascii="Arial" w:hAnsi="Arial" w:cs="Arial"/>
        </w:rPr>
      </w:pPr>
      <w:r>
        <w:rPr>
          <w:rFonts w:ascii="Arial" w:hAnsi="Arial" w:cs="Arial"/>
        </w:rPr>
        <w:t>10</w:t>
      </w:r>
      <w:r w:rsidRPr="00BE4EB3">
        <w:rPr>
          <w:rFonts w:ascii="Arial" w:hAnsi="Arial" w:cs="Arial"/>
        </w:rPr>
        <w:t xml:space="preserve">.6. Caso o adjudicatário não apresente a apólice de seguro de garantia antes da assinatura do contrato, ocorrerá a preclusão do direito de escolha dessa modalidade de garantia. </w:t>
      </w:r>
    </w:p>
    <w:p w14:paraId="57E5725A" w14:textId="77777777" w:rsidR="00BE4EB3" w:rsidRDefault="00BE4EB3" w:rsidP="001D6F18">
      <w:pPr>
        <w:jc w:val="both"/>
        <w:rPr>
          <w:rFonts w:ascii="Arial" w:hAnsi="Arial" w:cs="Arial"/>
        </w:rPr>
      </w:pPr>
    </w:p>
    <w:p w14:paraId="45104253" w14:textId="77777777" w:rsidR="00BE4EB3" w:rsidRDefault="00BE4EB3" w:rsidP="001D6F18">
      <w:pPr>
        <w:jc w:val="both"/>
        <w:rPr>
          <w:rFonts w:ascii="Arial" w:hAnsi="Arial" w:cs="Arial"/>
        </w:rPr>
      </w:pPr>
      <w:r>
        <w:rPr>
          <w:rFonts w:ascii="Arial" w:hAnsi="Arial" w:cs="Arial"/>
        </w:rPr>
        <w:t>10</w:t>
      </w:r>
      <w:r w:rsidRPr="00BE4EB3">
        <w:rPr>
          <w:rFonts w:ascii="Arial" w:hAnsi="Arial" w:cs="Arial"/>
        </w:rPr>
        <w:t xml:space="preserve">.7. A apólice de seguro-garantia deverá acompanhar as modificações referentes à vigência do contrato principal mediante a emissão do respectivo endosso pela seguradora.  </w:t>
      </w:r>
    </w:p>
    <w:p w14:paraId="2CB35913" w14:textId="77777777" w:rsidR="00BE4EB3" w:rsidRDefault="00BE4EB3" w:rsidP="001D6F18">
      <w:pPr>
        <w:jc w:val="both"/>
        <w:rPr>
          <w:rFonts w:ascii="Arial" w:hAnsi="Arial" w:cs="Arial"/>
        </w:rPr>
      </w:pPr>
    </w:p>
    <w:p w14:paraId="6F12C8BC" w14:textId="77777777" w:rsidR="00BE4EB3" w:rsidRDefault="00BE4EB3" w:rsidP="001D6F18">
      <w:pPr>
        <w:jc w:val="both"/>
        <w:rPr>
          <w:rFonts w:ascii="Arial" w:hAnsi="Arial" w:cs="Arial"/>
        </w:rPr>
      </w:pPr>
      <w:r>
        <w:rPr>
          <w:rFonts w:ascii="Arial" w:hAnsi="Arial" w:cs="Arial"/>
        </w:rPr>
        <w:t>10</w:t>
      </w:r>
      <w:r w:rsidRPr="00BE4EB3">
        <w:rPr>
          <w:rFonts w:ascii="Arial" w:hAnsi="Arial" w:cs="Arial"/>
        </w:rPr>
        <w:t xml:space="preserve">.8. Será permitida a substituição da apólice de seguro-garantia na data de renovação ou de aniversário, desde que mantidas as condições e coberturas da apólice vigente e nenhum período fique descoberto, ressalvados os períodos de suspensão contratual.  </w:t>
      </w:r>
    </w:p>
    <w:p w14:paraId="600FAF50" w14:textId="77777777" w:rsidR="00BE4EB3" w:rsidRDefault="00BE4EB3" w:rsidP="001D6F18">
      <w:pPr>
        <w:jc w:val="both"/>
        <w:rPr>
          <w:rFonts w:ascii="Arial" w:hAnsi="Arial" w:cs="Arial"/>
        </w:rPr>
      </w:pPr>
    </w:p>
    <w:p w14:paraId="332E75F5" w14:textId="77777777" w:rsidR="00BE4EB3" w:rsidRDefault="00BE4EB3" w:rsidP="001D6F18">
      <w:pPr>
        <w:jc w:val="both"/>
        <w:rPr>
          <w:rFonts w:ascii="Arial" w:hAnsi="Arial" w:cs="Arial"/>
        </w:rPr>
      </w:pPr>
      <w:r>
        <w:rPr>
          <w:rFonts w:ascii="Arial" w:hAnsi="Arial" w:cs="Arial"/>
        </w:rPr>
        <w:t>10</w:t>
      </w:r>
      <w:r w:rsidRPr="00BE4EB3">
        <w:rPr>
          <w:rFonts w:ascii="Arial" w:hAnsi="Arial" w:cs="Arial"/>
        </w:rPr>
        <w:t xml:space="preserve">.9. Caso o adjudicatário não opte pelo seguro-garantia ou não apresente a apólice de seguro de garantia antes da assinatura do contrato, deverá apresentar, no prazo máximo de 10 (dez) dias úteis, prorrogáveis por igual período, a critério do Contratante, contado da assinatura do contrato, comprovante de prestação de garantia nas modalidades de caução em dinheiro ou títulos da dívida pública, fiança bancária ou títulos de capitalização. </w:t>
      </w:r>
    </w:p>
    <w:p w14:paraId="1D35CAFB" w14:textId="77777777" w:rsidR="00BE4EB3" w:rsidRDefault="00BE4EB3" w:rsidP="001D6F18">
      <w:pPr>
        <w:jc w:val="both"/>
        <w:rPr>
          <w:rFonts w:ascii="Arial" w:hAnsi="Arial" w:cs="Arial"/>
        </w:rPr>
      </w:pPr>
    </w:p>
    <w:p w14:paraId="7A92414E" w14:textId="77777777" w:rsidR="00BE4EB3" w:rsidRDefault="00BE4EB3" w:rsidP="001D6F18">
      <w:pPr>
        <w:jc w:val="both"/>
        <w:rPr>
          <w:rFonts w:ascii="Arial" w:hAnsi="Arial" w:cs="Arial"/>
        </w:rPr>
      </w:pPr>
      <w:r>
        <w:rPr>
          <w:rFonts w:ascii="Arial" w:hAnsi="Arial" w:cs="Arial"/>
        </w:rPr>
        <w:t>10</w:t>
      </w:r>
      <w:r w:rsidRPr="00BE4EB3">
        <w:rPr>
          <w:rFonts w:ascii="Arial" w:hAnsi="Arial" w:cs="Arial"/>
        </w:rPr>
        <w:t xml:space="preserve">.10. Caso seja a garantia em dinheiro a modalidade de garantia escolhida pelo Contratado, deverá ser efetuada em favor do Contratante, em conta específica na Caixa Econômica Federal, com correção monetária. </w:t>
      </w:r>
    </w:p>
    <w:p w14:paraId="51DAC696" w14:textId="77777777" w:rsidR="00BE4EB3" w:rsidRDefault="00BE4EB3" w:rsidP="001D6F18">
      <w:pPr>
        <w:jc w:val="both"/>
        <w:rPr>
          <w:rFonts w:ascii="Arial" w:hAnsi="Arial" w:cs="Arial"/>
        </w:rPr>
      </w:pPr>
    </w:p>
    <w:p w14:paraId="531A7E91" w14:textId="77777777" w:rsidR="00BE4EB3" w:rsidRDefault="00BE4EB3" w:rsidP="001D6F18">
      <w:pPr>
        <w:jc w:val="both"/>
        <w:rPr>
          <w:rFonts w:ascii="Arial" w:hAnsi="Arial" w:cs="Arial"/>
        </w:rPr>
      </w:pPr>
      <w:r>
        <w:rPr>
          <w:rFonts w:ascii="Arial" w:hAnsi="Arial" w:cs="Arial"/>
        </w:rPr>
        <w:t>10</w:t>
      </w:r>
      <w:r w:rsidRPr="00BE4EB3">
        <w:rPr>
          <w:rFonts w:ascii="Arial" w:hAnsi="Arial" w:cs="Arial"/>
        </w:rPr>
        <w:t xml:space="preserve">.11. 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 </w:t>
      </w:r>
    </w:p>
    <w:p w14:paraId="69C60843" w14:textId="77777777" w:rsidR="00BE4EB3" w:rsidRDefault="00BE4EB3" w:rsidP="001D6F18">
      <w:pPr>
        <w:jc w:val="both"/>
        <w:rPr>
          <w:rFonts w:ascii="Arial" w:hAnsi="Arial" w:cs="Arial"/>
        </w:rPr>
      </w:pPr>
    </w:p>
    <w:p w14:paraId="096E16ED" w14:textId="77777777" w:rsidR="00BE4EB3" w:rsidRDefault="00BE4EB3" w:rsidP="001D6F18">
      <w:pPr>
        <w:jc w:val="both"/>
        <w:rPr>
          <w:rFonts w:ascii="Arial" w:hAnsi="Arial" w:cs="Arial"/>
        </w:rPr>
      </w:pPr>
      <w:r>
        <w:rPr>
          <w:rFonts w:ascii="Arial" w:hAnsi="Arial" w:cs="Arial"/>
        </w:rPr>
        <w:t>10</w:t>
      </w:r>
      <w:r w:rsidRPr="00BE4EB3">
        <w:rPr>
          <w:rFonts w:ascii="Arial" w:hAnsi="Arial" w:cs="Arial"/>
        </w:rPr>
        <w:t xml:space="preserve">.12. No caso de garantia na modalidade de fiança bancária, deverá ser emitida por banco ou instituição financeira devidamente autorizada a operar no País pelo Banco Central do Brasil, e deverá constar expressa renúncia do fiador aos benefícios do artigo 827 do Código Civil. </w:t>
      </w:r>
    </w:p>
    <w:p w14:paraId="3ADA4172" w14:textId="77777777" w:rsidR="00BE4EB3" w:rsidRDefault="00BE4EB3" w:rsidP="001D6F18">
      <w:pPr>
        <w:jc w:val="both"/>
        <w:rPr>
          <w:rFonts w:ascii="Arial" w:hAnsi="Arial" w:cs="Arial"/>
        </w:rPr>
      </w:pPr>
    </w:p>
    <w:p w14:paraId="527E5365" w14:textId="77777777" w:rsidR="00BE4EB3" w:rsidRDefault="00BE4EB3" w:rsidP="001D6F18">
      <w:pPr>
        <w:jc w:val="both"/>
        <w:rPr>
          <w:rFonts w:ascii="Arial" w:hAnsi="Arial" w:cs="Arial"/>
        </w:rPr>
      </w:pPr>
      <w:r>
        <w:rPr>
          <w:rFonts w:ascii="Arial" w:hAnsi="Arial" w:cs="Arial"/>
        </w:rPr>
        <w:t>10</w:t>
      </w:r>
      <w:r w:rsidRPr="00BE4EB3">
        <w:rPr>
          <w:rFonts w:ascii="Arial" w:hAnsi="Arial" w:cs="Arial"/>
        </w:rPr>
        <w:t xml:space="preserve">.13. Na hipótese de opção pelo título de capitalização, a garantia deverá ser custeada por pagamento único, com resgate pelo valor total, sob a modalidade de instrumento de garantia, emitido por sociedades de capitalização regularmente constituídas e autorizadas pelo Governo Federal. </w:t>
      </w:r>
    </w:p>
    <w:p w14:paraId="152EFBC8" w14:textId="77777777" w:rsidR="00BE4EB3" w:rsidRDefault="00BE4EB3" w:rsidP="001D6F18">
      <w:pPr>
        <w:jc w:val="both"/>
        <w:rPr>
          <w:rFonts w:ascii="Arial" w:hAnsi="Arial" w:cs="Arial"/>
        </w:rPr>
      </w:pPr>
    </w:p>
    <w:p w14:paraId="1A66CD55" w14:textId="0063B7D4" w:rsidR="00B32094" w:rsidRPr="00BE4EB3" w:rsidRDefault="00BE4EB3" w:rsidP="001D6F18">
      <w:pPr>
        <w:jc w:val="both"/>
        <w:rPr>
          <w:rFonts w:ascii="Arial" w:hAnsi="Arial" w:cs="Arial"/>
        </w:rPr>
      </w:pPr>
      <w:r>
        <w:rPr>
          <w:rFonts w:ascii="Arial" w:hAnsi="Arial" w:cs="Arial"/>
        </w:rPr>
        <w:t>10</w:t>
      </w:r>
      <w:r w:rsidRPr="00BE4EB3">
        <w:rPr>
          <w:rFonts w:ascii="Arial" w:hAnsi="Arial" w:cs="Arial"/>
        </w:rPr>
        <w:t>.14.O título de capitalização deverá ser apresentado ao Contratante juntamente com as condições gerais e o número do processo administrativo sob o qual o plano de capitalização foi aprovado pela Susep (art. 8º, III, da Circular SUSEP nº 656, de 11 de março de 2022).</w:t>
      </w:r>
    </w:p>
    <w:p w14:paraId="3838CDA7" w14:textId="77777777" w:rsidR="00BE4EB3" w:rsidRPr="00BE4EB3" w:rsidRDefault="00BE4EB3" w:rsidP="001D6F18">
      <w:pPr>
        <w:jc w:val="both"/>
        <w:rPr>
          <w:rFonts w:ascii="Arial" w:hAnsi="Arial" w:cs="Arial"/>
        </w:rPr>
      </w:pPr>
    </w:p>
    <w:p w14:paraId="53A0665E" w14:textId="77777777" w:rsidR="00BE4EB3" w:rsidRDefault="00BE4EB3" w:rsidP="001D6F18">
      <w:pPr>
        <w:jc w:val="both"/>
        <w:rPr>
          <w:rFonts w:ascii="Arial" w:hAnsi="Arial" w:cs="Arial"/>
        </w:rPr>
      </w:pPr>
      <w:r>
        <w:rPr>
          <w:rFonts w:ascii="Arial" w:hAnsi="Arial" w:cs="Arial"/>
        </w:rPr>
        <w:t>10</w:t>
      </w:r>
      <w:r w:rsidRPr="00BE4EB3">
        <w:rPr>
          <w:rFonts w:ascii="Arial" w:hAnsi="Arial" w:cs="Arial"/>
        </w:rPr>
        <w:t>.15. A garantia assegurará, qualquer que seja a modalidade escolhida, sob pena de não aceitação, o pagamento de</w:t>
      </w:r>
      <w:r>
        <w:rPr>
          <w:rFonts w:ascii="Arial" w:hAnsi="Arial" w:cs="Arial"/>
        </w:rPr>
        <w:t>:</w:t>
      </w:r>
    </w:p>
    <w:p w14:paraId="21FE6139" w14:textId="77777777" w:rsidR="00BE4EB3" w:rsidRDefault="00BE4EB3" w:rsidP="001D6F18">
      <w:pPr>
        <w:jc w:val="both"/>
        <w:rPr>
          <w:rFonts w:ascii="Arial" w:hAnsi="Arial" w:cs="Arial"/>
        </w:rPr>
      </w:pPr>
    </w:p>
    <w:p w14:paraId="6CA8BD1A" w14:textId="77777777" w:rsidR="00BE4EB3" w:rsidRDefault="00BE4EB3" w:rsidP="001D6F18">
      <w:pPr>
        <w:jc w:val="both"/>
        <w:rPr>
          <w:rFonts w:ascii="Arial" w:hAnsi="Arial" w:cs="Arial"/>
        </w:rPr>
      </w:pPr>
      <w:r>
        <w:rPr>
          <w:rFonts w:ascii="Arial" w:hAnsi="Arial" w:cs="Arial"/>
        </w:rPr>
        <w:t>10.15.1.</w:t>
      </w:r>
      <w:r w:rsidRPr="00BE4EB3">
        <w:rPr>
          <w:rFonts w:ascii="Arial" w:hAnsi="Arial" w:cs="Arial"/>
        </w:rPr>
        <w:t xml:space="preserve"> prejuízos advindos do não cumprimento do objeto do contrato e do não adimplemento das demais obrigações nele previstas;  </w:t>
      </w:r>
    </w:p>
    <w:p w14:paraId="3F00F680" w14:textId="77777777" w:rsidR="00BE4EB3" w:rsidRDefault="00BE4EB3" w:rsidP="001D6F18">
      <w:pPr>
        <w:jc w:val="both"/>
        <w:rPr>
          <w:rFonts w:ascii="Arial" w:hAnsi="Arial" w:cs="Arial"/>
        </w:rPr>
      </w:pPr>
    </w:p>
    <w:p w14:paraId="7045D283" w14:textId="50F61026" w:rsidR="00BE4EB3" w:rsidRDefault="00BE4EB3" w:rsidP="001D6F18">
      <w:pPr>
        <w:jc w:val="both"/>
        <w:rPr>
          <w:rFonts w:ascii="Arial" w:hAnsi="Arial" w:cs="Arial"/>
        </w:rPr>
      </w:pPr>
      <w:r>
        <w:rPr>
          <w:rFonts w:ascii="Arial" w:hAnsi="Arial" w:cs="Arial"/>
        </w:rPr>
        <w:lastRenderedPageBreak/>
        <w:t>10.15. 2.</w:t>
      </w:r>
      <w:r w:rsidRPr="00BE4EB3">
        <w:rPr>
          <w:rFonts w:ascii="Arial" w:hAnsi="Arial" w:cs="Arial"/>
        </w:rPr>
        <w:t xml:space="preserve"> multas moratórias e punitivas aplicadas pela Administração à contratada; e </w:t>
      </w:r>
    </w:p>
    <w:p w14:paraId="32B87429" w14:textId="22FD7387" w:rsidR="00BE4EB3" w:rsidRDefault="00BE4EB3" w:rsidP="001D6F18">
      <w:pPr>
        <w:jc w:val="both"/>
        <w:rPr>
          <w:rFonts w:ascii="Arial" w:hAnsi="Arial" w:cs="Arial"/>
        </w:rPr>
      </w:pPr>
      <w:r w:rsidRPr="00BE4EB3">
        <w:rPr>
          <w:rFonts w:ascii="Arial" w:hAnsi="Arial" w:cs="Arial"/>
        </w:rPr>
        <w:t xml:space="preserve"> </w:t>
      </w:r>
    </w:p>
    <w:p w14:paraId="2370B688" w14:textId="497C7090" w:rsidR="001D6F18" w:rsidRPr="00BE4EB3" w:rsidRDefault="00BE4EB3" w:rsidP="001D6F18">
      <w:pPr>
        <w:jc w:val="both"/>
        <w:rPr>
          <w:rFonts w:ascii="Arial" w:hAnsi="Arial" w:cs="Arial"/>
        </w:rPr>
      </w:pPr>
      <w:r>
        <w:rPr>
          <w:rFonts w:ascii="Arial" w:hAnsi="Arial" w:cs="Arial"/>
        </w:rPr>
        <w:t>10.15.3.</w:t>
      </w:r>
      <w:r w:rsidRPr="00BE4EB3">
        <w:rPr>
          <w:rFonts w:ascii="Arial" w:hAnsi="Arial" w:cs="Arial"/>
        </w:rPr>
        <w:t xml:space="preserve"> Obrigações trabalhistas e previdenciárias de qualquer natureza e para com o FGTS, não adimplidas pelo Contratado. </w:t>
      </w:r>
    </w:p>
    <w:p w14:paraId="74DFF5F1" w14:textId="4637ABD9" w:rsidR="00B32094" w:rsidRPr="00BE4EB3" w:rsidRDefault="00B32094" w:rsidP="009F66CF">
      <w:pPr>
        <w:pStyle w:val="Nivel01Titulo"/>
        <w:numPr>
          <w:ilvl w:val="0"/>
          <w:numId w:val="0"/>
        </w:numPr>
        <w:ind w:left="360" w:hanging="360"/>
        <w:rPr>
          <w:rFonts w:cs="Arial"/>
          <w:sz w:val="20"/>
          <w:szCs w:val="20"/>
          <w:lang w:val="pt-BR"/>
        </w:rPr>
      </w:pPr>
      <w:r w:rsidRPr="00BE4EB3">
        <w:rPr>
          <w:rFonts w:cs="Arial"/>
          <w:sz w:val="20"/>
          <w:szCs w:val="20"/>
        </w:rPr>
        <w:t>C</w:t>
      </w:r>
      <w:r w:rsidR="00FA1820">
        <w:rPr>
          <w:rFonts w:cs="Arial"/>
          <w:sz w:val="20"/>
          <w:szCs w:val="20"/>
        </w:rPr>
        <w:t>L</w:t>
      </w:r>
      <w:r w:rsidRPr="00BE4EB3">
        <w:rPr>
          <w:rFonts w:cs="Arial"/>
          <w:sz w:val="20"/>
          <w:szCs w:val="20"/>
        </w:rPr>
        <w:t xml:space="preserve">ÁUSULA  DÉCIMA PRIMEIRA  – INFRAÇÕES E SANÇÕES ADMINISTRATIVAS </w:t>
      </w:r>
    </w:p>
    <w:p w14:paraId="4EEB0401" w14:textId="6586C2F1" w:rsidR="00B32094" w:rsidRPr="009F66CF" w:rsidRDefault="00B6261F" w:rsidP="009F66CF">
      <w:pPr>
        <w:spacing w:before="120" w:after="120"/>
        <w:ind w:left="425"/>
        <w:jc w:val="both"/>
        <w:rPr>
          <w:rFonts w:ascii="Arial" w:hAnsi="Arial" w:cs="Arial"/>
        </w:rPr>
      </w:pPr>
      <w:r>
        <w:rPr>
          <w:rFonts w:ascii="Arial" w:hAnsi="Arial" w:cs="Arial"/>
        </w:rPr>
        <w:t>11</w:t>
      </w:r>
      <w:r w:rsidR="00B32094" w:rsidRPr="009F66CF">
        <w:rPr>
          <w:rFonts w:ascii="Arial" w:hAnsi="Arial" w:cs="Arial"/>
        </w:rPr>
        <w:t>.1. Comete infração administrativa, nos termos da Lei nº 14.133, de 2021, o Contratado que:</w:t>
      </w:r>
    </w:p>
    <w:p w14:paraId="2905721B" w14:textId="77777777" w:rsidR="00B32094" w:rsidRPr="009F66CF" w:rsidRDefault="00B32094" w:rsidP="009F66CF">
      <w:pPr>
        <w:pStyle w:val="PargrafodaLista1"/>
        <w:numPr>
          <w:ilvl w:val="2"/>
          <w:numId w:val="8"/>
        </w:numPr>
        <w:suppressAutoHyphens w:val="0"/>
        <w:spacing w:before="120" w:after="120" w:line="240" w:lineRule="auto"/>
        <w:ind w:right="-30"/>
        <w:jc w:val="both"/>
        <w:rPr>
          <w:rFonts w:ascii="Arial" w:hAnsi="Arial" w:cs="Arial"/>
        </w:rPr>
      </w:pPr>
      <w:r w:rsidRPr="009F66CF">
        <w:rPr>
          <w:rFonts w:ascii="Arial" w:hAnsi="Arial" w:cs="Arial"/>
        </w:rPr>
        <w:t>der causa à inexecução parcial do contrato;</w:t>
      </w:r>
    </w:p>
    <w:p w14:paraId="50F7442F" w14:textId="77777777" w:rsidR="00B32094" w:rsidRPr="009F66CF" w:rsidRDefault="00B32094" w:rsidP="009F66CF">
      <w:pPr>
        <w:pStyle w:val="PargrafodaLista1"/>
        <w:numPr>
          <w:ilvl w:val="2"/>
          <w:numId w:val="8"/>
        </w:numPr>
        <w:suppressAutoHyphens w:val="0"/>
        <w:spacing w:before="120" w:after="120" w:line="240" w:lineRule="auto"/>
        <w:ind w:right="-30"/>
        <w:jc w:val="both"/>
        <w:rPr>
          <w:rFonts w:ascii="Arial" w:hAnsi="Arial" w:cs="Arial"/>
        </w:rPr>
      </w:pPr>
      <w:r w:rsidRPr="009F66CF">
        <w:rPr>
          <w:rFonts w:ascii="Arial" w:hAnsi="Arial" w:cs="Arial"/>
        </w:rPr>
        <w:t>der causa à inexecução parcial do contrato que cause grave dano à Administração ou ao funcionamento dos serviços públicos ou ao interesse coletivo;</w:t>
      </w:r>
    </w:p>
    <w:p w14:paraId="38FF98C4" w14:textId="77777777" w:rsidR="00B32094" w:rsidRPr="009F66CF" w:rsidRDefault="00B32094" w:rsidP="009F66CF">
      <w:pPr>
        <w:pStyle w:val="PargrafodaLista1"/>
        <w:numPr>
          <w:ilvl w:val="2"/>
          <w:numId w:val="8"/>
        </w:numPr>
        <w:suppressAutoHyphens w:val="0"/>
        <w:spacing w:before="120" w:after="120" w:line="240" w:lineRule="auto"/>
        <w:ind w:right="-30"/>
        <w:jc w:val="both"/>
        <w:rPr>
          <w:rFonts w:ascii="Arial" w:hAnsi="Arial" w:cs="Arial"/>
        </w:rPr>
      </w:pPr>
      <w:r w:rsidRPr="009F66CF">
        <w:rPr>
          <w:rFonts w:ascii="Arial" w:hAnsi="Arial" w:cs="Arial"/>
        </w:rPr>
        <w:t>der causa à inexecução total do contrato;</w:t>
      </w:r>
    </w:p>
    <w:p w14:paraId="40945AF0" w14:textId="77777777" w:rsidR="00B32094" w:rsidRPr="009F66CF" w:rsidRDefault="00B32094" w:rsidP="009F66CF">
      <w:pPr>
        <w:pStyle w:val="PargrafodaLista1"/>
        <w:numPr>
          <w:ilvl w:val="2"/>
          <w:numId w:val="8"/>
        </w:numPr>
        <w:suppressAutoHyphens w:val="0"/>
        <w:spacing w:before="120" w:after="120" w:line="240" w:lineRule="auto"/>
        <w:ind w:right="-30"/>
        <w:jc w:val="both"/>
        <w:rPr>
          <w:rFonts w:ascii="Arial" w:hAnsi="Arial" w:cs="Arial"/>
        </w:rPr>
      </w:pPr>
      <w:r w:rsidRPr="009F66CF">
        <w:rPr>
          <w:rFonts w:ascii="Arial" w:hAnsi="Arial" w:cs="Arial"/>
        </w:rPr>
        <w:t>deixar de entregar a documentação exigida para o certame;</w:t>
      </w:r>
    </w:p>
    <w:p w14:paraId="16718AD2" w14:textId="77777777" w:rsidR="00B32094" w:rsidRPr="009F66CF" w:rsidRDefault="00B32094" w:rsidP="009F66CF">
      <w:pPr>
        <w:pStyle w:val="PargrafodaLista1"/>
        <w:numPr>
          <w:ilvl w:val="2"/>
          <w:numId w:val="8"/>
        </w:numPr>
        <w:suppressAutoHyphens w:val="0"/>
        <w:spacing w:before="120" w:after="120" w:line="240" w:lineRule="auto"/>
        <w:ind w:right="-30"/>
        <w:jc w:val="both"/>
        <w:rPr>
          <w:rFonts w:ascii="Arial" w:hAnsi="Arial" w:cs="Arial"/>
        </w:rPr>
      </w:pPr>
      <w:r w:rsidRPr="009F66CF">
        <w:rPr>
          <w:rFonts w:ascii="Arial" w:hAnsi="Arial" w:cs="Arial"/>
        </w:rPr>
        <w:t>não manter a proposta, salvo em decorrência de fato superveniente devidamente justificado;</w:t>
      </w:r>
    </w:p>
    <w:p w14:paraId="1CE767C4" w14:textId="77777777" w:rsidR="00B32094" w:rsidRPr="009F66CF" w:rsidRDefault="00B32094" w:rsidP="009F66CF">
      <w:pPr>
        <w:pStyle w:val="PargrafodaLista1"/>
        <w:numPr>
          <w:ilvl w:val="2"/>
          <w:numId w:val="8"/>
        </w:numPr>
        <w:suppressAutoHyphens w:val="0"/>
        <w:spacing w:before="120" w:after="120" w:line="240" w:lineRule="auto"/>
        <w:ind w:right="-30"/>
        <w:jc w:val="both"/>
        <w:rPr>
          <w:rFonts w:ascii="Arial" w:hAnsi="Arial" w:cs="Arial"/>
        </w:rPr>
      </w:pPr>
      <w:r w:rsidRPr="009F66CF">
        <w:rPr>
          <w:rFonts w:ascii="Arial" w:hAnsi="Arial" w:cs="Arial"/>
        </w:rPr>
        <w:t>não celebrar o contrato ou não entregar a documentação exigida para a contratação, quando convocado dentro do prazo de validade de sua proposta;</w:t>
      </w:r>
    </w:p>
    <w:p w14:paraId="74849CFF" w14:textId="77777777" w:rsidR="00B32094" w:rsidRPr="009F66CF" w:rsidRDefault="00B32094" w:rsidP="009F66CF">
      <w:pPr>
        <w:pStyle w:val="PargrafodaLista1"/>
        <w:numPr>
          <w:ilvl w:val="2"/>
          <w:numId w:val="8"/>
        </w:numPr>
        <w:suppressAutoHyphens w:val="0"/>
        <w:spacing w:before="120" w:after="120" w:line="240" w:lineRule="auto"/>
        <w:ind w:right="-30"/>
        <w:jc w:val="both"/>
        <w:rPr>
          <w:rFonts w:ascii="Arial" w:hAnsi="Arial" w:cs="Arial"/>
        </w:rPr>
      </w:pPr>
      <w:r w:rsidRPr="009F66CF">
        <w:rPr>
          <w:rFonts w:ascii="Arial" w:hAnsi="Arial" w:cs="Arial"/>
        </w:rPr>
        <w:t>ensejar o retardamento da execução ou da entrega do objeto da contratação sem motivo justificado;</w:t>
      </w:r>
    </w:p>
    <w:p w14:paraId="1E87D7D4" w14:textId="77777777" w:rsidR="00B32094" w:rsidRPr="009F66CF" w:rsidRDefault="00B32094" w:rsidP="009F66CF">
      <w:pPr>
        <w:pStyle w:val="PargrafodaLista1"/>
        <w:numPr>
          <w:ilvl w:val="2"/>
          <w:numId w:val="8"/>
        </w:numPr>
        <w:suppressAutoHyphens w:val="0"/>
        <w:spacing w:before="120" w:after="120" w:line="240" w:lineRule="auto"/>
        <w:ind w:right="-30"/>
        <w:jc w:val="both"/>
        <w:rPr>
          <w:rFonts w:ascii="Arial" w:hAnsi="Arial" w:cs="Arial"/>
        </w:rPr>
      </w:pPr>
      <w:r w:rsidRPr="009F66CF">
        <w:rPr>
          <w:rFonts w:ascii="Arial" w:hAnsi="Arial" w:cs="Arial"/>
        </w:rPr>
        <w:t>apresentar declaração ou documentação falsa exigida para o certame ou prestar declaração falsa durante a dispensa eletrônica ou execução do contrato;</w:t>
      </w:r>
    </w:p>
    <w:p w14:paraId="5C6F96C9" w14:textId="77777777" w:rsidR="00B32094" w:rsidRPr="009F66CF" w:rsidRDefault="00B32094" w:rsidP="009F66CF">
      <w:pPr>
        <w:pStyle w:val="PargrafodaLista1"/>
        <w:numPr>
          <w:ilvl w:val="2"/>
          <w:numId w:val="8"/>
        </w:numPr>
        <w:suppressAutoHyphens w:val="0"/>
        <w:spacing w:before="120" w:after="120" w:line="240" w:lineRule="auto"/>
        <w:ind w:right="-30"/>
        <w:jc w:val="both"/>
        <w:rPr>
          <w:rFonts w:ascii="Arial" w:hAnsi="Arial" w:cs="Arial"/>
        </w:rPr>
      </w:pPr>
      <w:r w:rsidRPr="009F66CF">
        <w:rPr>
          <w:rFonts w:ascii="Arial" w:hAnsi="Arial" w:cs="Arial"/>
        </w:rPr>
        <w:t>fraudar a contratação ou praticar ato fraudulento na execução do contrato;</w:t>
      </w:r>
    </w:p>
    <w:p w14:paraId="3FF894C1" w14:textId="77777777" w:rsidR="00B32094" w:rsidRPr="009F66CF" w:rsidRDefault="00B32094" w:rsidP="009F66CF">
      <w:pPr>
        <w:pStyle w:val="PargrafodaLista1"/>
        <w:numPr>
          <w:ilvl w:val="2"/>
          <w:numId w:val="8"/>
        </w:numPr>
        <w:suppressAutoHyphens w:val="0"/>
        <w:spacing w:before="120" w:after="120" w:line="240" w:lineRule="auto"/>
        <w:ind w:right="-30"/>
        <w:jc w:val="both"/>
        <w:rPr>
          <w:rFonts w:ascii="Arial" w:hAnsi="Arial" w:cs="Arial"/>
        </w:rPr>
      </w:pPr>
      <w:r w:rsidRPr="009F66CF">
        <w:rPr>
          <w:rFonts w:ascii="Arial" w:hAnsi="Arial" w:cs="Arial"/>
        </w:rPr>
        <w:t>comportar-se de modo inidôneo ou cometer fraude de qualquer natureza;</w:t>
      </w:r>
    </w:p>
    <w:p w14:paraId="3E6F93FE" w14:textId="77777777" w:rsidR="00B32094" w:rsidRPr="009F66CF" w:rsidRDefault="00B32094" w:rsidP="009F66CF">
      <w:pPr>
        <w:pStyle w:val="PargrafodaLista1"/>
        <w:numPr>
          <w:ilvl w:val="2"/>
          <w:numId w:val="8"/>
        </w:numPr>
        <w:suppressAutoHyphens w:val="0"/>
        <w:spacing w:before="120" w:after="120" w:line="240" w:lineRule="auto"/>
        <w:ind w:right="-30"/>
        <w:jc w:val="both"/>
        <w:rPr>
          <w:rFonts w:ascii="Arial" w:hAnsi="Arial" w:cs="Arial"/>
        </w:rPr>
      </w:pPr>
      <w:r w:rsidRPr="009F66CF">
        <w:rPr>
          <w:rFonts w:ascii="Arial" w:hAnsi="Arial" w:cs="Arial"/>
        </w:rPr>
        <w:t>praticar atos ilícitos com vistas a frustrar os objetivos da contratação;</w:t>
      </w:r>
    </w:p>
    <w:p w14:paraId="598D55FB" w14:textId="77777777" w:rsidR="00B32094" w:rsidRPr="009F66CF" w:rsidRDefault="00B32094" w:rsidP="009F66CF">
      <w:pPr>
        <w:pStyle w:val="PargrafodaLista1"/>
        <w:numPr>
          <w:ilvl w:val="2"/>
          <w:numId w:val="8"/>
        </w:numPr>
        <w:suppressAutoHyphens w:val="0"/>
        <w:spacing w:before="120" w:after="120" w:line="240" w:lineRule="auto"/>
        <w:ind w:right="-30"/>
        <w:jc w:val="both"/>
        <w:rPr>
          <w:rFonts w:ascii="Arial" w:hAnsi="Arial" w:cs="Arial"/>
        </w:rPr>
      </w:pPr>
      <w:r w:rsidRPr="009F66CF">
        <w:rPr>
          <w:rFonts w:ascii="Arial" w:hAnsi="Arial" w:cs="Arial"/>
        </w:rPr>
        <w:t>praticar ato lesivo previsto no art. 5º da Lei nº 12.846, de 1º de agosto de 2013.</w:t>
      </w:r>
    </w:p>
    <w:p w14:paraId="1E286ECE" w14:textId="11E48690" w:rsidR="00B32094" w:rsidRPr="009F66CF" w:rsidRDefault="00B6261F" w:rsidP="009F66CF">
      <w:pPr>
        <w:spacing w:before="120" w:after="120"/>
        <w:ind w:left="425"/>
        <w:jc w:val="both"/>
        <w:rPr>
          <w:rFonts w:ascii="Arial" w:hAnsi="Arial" w:cs="Arial"/>
        </w:rPr>
      </w:pPr>
      <w:r>
        <w:rPr>
          <w:rFonts w:ascii="Arial" w:hAnsi="Arial" w:cs="Arial"/>
        </w:rPr>
        <w:t>11</w:t>
      </w:r>
      <w:r w:rsidR="00B32094" w:rsidRPr="009F66CF">
        <w:rPr>
          <w:rFonts w:ascii="Arial" w:hAnsi="Arial" w:cs="Arial"/>
        </w:rPr>
        <w:t>.2. Serão aplicadas ao responsável pelas infrações administrativas acima descritas as seguintes sanções:</w:t>
      </w:r>
    </w:p>
    <w:p w14:paraId="102F888A" w14:textId="77777777" w:rsidR="00B32094" w:rsidRPr="009F66CF" w:rsidRDefault="00B32094" w:rsidP="009F66CF">
      <w:pPr>
        <w:numPr>
          <w:ilvl w:val="2"/>
          <w:numId w:val="9"/>
        </w:numPr>
        <w:spacing w:before="120" w:after="120"/>
        <w:jc w:val="both"/>
        <w:rPr>
          <w:rFonts w:ascii="Arial" w:hAnsi="Arial" w:cs="Arial"/>
        </w:rPr>
      </w:pPr>
      <w:r w:rsidRPr="009F66CF">
        <w:rPr>
          <w:rFonts w:ascii="Arial" w:hAnsi="Arial" w:cs="Arial"/>
          <w:b/>
          <w:bCs/>
        </w:rPr>
        <w:t>Advertência</w:t>
      </w:r>
      <w:r w:rsidRPr="009F66CF">
        <w:rPr>
          <w:rFonts w:ascii="Arial" w:hAnsi="Arial" w:cs="Arial"/>
        </w:rPr>
        <w:t>, quando o Contratado der causa à inexecução parcial do contrato, sempre que não se justificar a imposição de penalidade mais grave (art. 156, §2º, da Lei);</w:t>
      </w:r>
    </w:p>
    <w:p w14:paraId="0A95D65A" w14:textId="77777777" w:rsidR="00B32094" w:rsidRPr="009F66CF" w:rsidRDefault="00B32094" w:rsidP="009F66CF">
      <w:pPr>
        <w:numPr>
          <w:ilvl w:val="2"/>
          <w:numId w:val="9"/>
        </w:numPr>
        <w:spacing w:before="120" w:after="120"/>
        <w:jc w:val="both"/>
        <w:rPr>
          <w:rFonts w:ascii="Arial" w:hAnsi="Arial" w:cs="Arial"/>
        </w:rPr>
      </w:pPr>
      <w:r w:rsidRPr="009F66CF">
        <w:rPr>
          <w:rFonts w:ascii="Arial" w:hAnsi="Arial" w:cs="Arial"/>
          <w:b/>
          <w:bCs/>
        </w:rPr>
        <w:t>Impedimento de licitar e contratar</w:t>
      </w:r>
      <w:r w:rsidRPr="009F66CF">
        <w:rPr>
          <w:rFonts w:ascii="Arial" w:hAnsi="Arial" w:cs="Arial"/>
        </w:rPr>
        <w:t>, quando praticadas as condutas descritas nas alíneas b, c, d, e, f e g do subitem acima deste Contrato, sempre que não se justificar a imposição de penalidade mais grave (art. 156, §4º, da Lei);</w:t>
      </w:r>
    </w:p>
    <w:p w14:paraId="7B241DA6" w14:textId="77777777" w:rsidR="00000F56" w:rsidRPr="00000F56" w:rsidRDefault="00000F56" w:rsidP="009F66CF">
      <w:pPr>
        <w:numPr>
          <w:ilvl w:val="2"/>
          <w:numId w:val="9"/>
        </w:numPr>
        <w:spacing w:before="120" w:after="120"/>
        <w:jc w:val="both"/>
        <w:rPr>
          <w:rFonts w:ascii="Arial" w:hAnsi="Arial" w:cs="Arial"/>
        </w:rPr>
      </w:pPr>
      <w:r w:rsidRPr="00000F56">
        <w:rPr>
          <w:rFonts w:ascii="Arial" w:hAnsi="Arial" w:cs="Arial"/>
          <w:b/>
          <w:bCs/>
        </w:rPr>
        <w:t>Declaração de inidoneidade para licitar e contratar</w:t>
      </w:r>
      <w:r w:rsidRPr="00000F56">
        <w:rPr>
          <w:rFonts w:ascii="Arial" w:hAnsi="Arial" w:cs="Arial"/>
        </w:rPr>
        <w:t>, no âmbito da Administração Pública Direta e Indireta da União, dos Estados, do Distrito Federal e dos Municípios, pelo prazo mínimo de 3 (três) anos e máximo de 6 (seis) anos, quando o Contratado praticar as condutas descritas nas alíneas 'h', 'i', 'j', 'k' e 'l' do item 11.1 desta Cláusula. Esta sanção também poderá ser aplicada nos casos das alíneas 'b', 'c', 'd', 'e', 'f' e 'g' que, pela sua gravidade ou reincidência, justifiquem a imposição de penalidade mais grave (art. 156, §5º e §6º, da Lei nº 14.133/2021).</w:t>
      </w:r>
    </w:p>
    <w:p w14:paraId="6D6E55C5" w14:textId="44F73C76" w:rsidR="00B32094" w:rsidRPr="009F66CF" w:rsidRDefault="00B32094" w:rsidP="009F66CF">
      <w:pPr>
        <w:numPr>
          <w:ilvl w:val="2"/>
          <w:numId w:val="9"/>
        </w:numPr>
        <w:spacing w:before="120" w:after="120"/>
        <w:jc w:val="both"/>
        <w:rPr>
          <w:rFonts w:ascii="Arial" w:hAnsi="Arial" w:cs="Arial"/>
        </w:rPr>
      </w:pPr>
      <w:r w:rsidRPr="009F66CF">
        <w:rPr>
          <w:rFonts w:ascii="Arial" w:hAnsi="Arial" w:cs="Arial"/>
          <w:b/>
          <w:bCs/>
        </w:rPr>
        <w:t>Multa</w:t>
      </w:r>
      <w:r w:rsidR="00000F56">
        <w:rPr>
          <w:rFonts w:ascii="Arial" w:hAnsi="Arial" w:cs="Arial"/>
          <w:b/>
          <w:bCs/>
        </w:rPr>
        <w:t xml:space="preserve">, </w:t>
      </w:r>
      <w:r w:rsidR="00000F56" w:rsidRPr="00000F56">
        <w:rPr>
          <w:rFonts w:ascii="Arial" w:hAnsi="Arial" w:cs="Arial"/>
        </w:rPr>
        <w:t>a ser aplicada conforme a natureza e a gravidade da infração, sem prejuízo das demais sanções:</w:t>
      </w:r>
    </w:p>
    <w:p w14:paraId="3A459F56" w14:textId="77777777" w:rsidR="00800820" w:rsidRDefault="00800820" w:rsidP="009F66CF">
      <w:pPr>
        <w:numPr>
          <w:ilvl w:val="3"/>
          <w:numId w:val="9"/>
        </w:numPr>
        <w:spacing w:before="120" w:after="120"/>
        <w:jc w:val="both"/>
        <w:rPr>
          <w:rFonts w:ascii="Arial" w:hAnsi="Arial" w:cs="Arial"/>
        </w:rPr>
      </w:pPr>
      <w:r w:rsidRPr="00800820">
        <w:rPr>
          <w:rFonts w:ascii="Arial" w:hAnsi="Arial" w:cs="Arial"/>
        </w:rPr>
        <w:lastRenderedPageBreak/>
        <w:t>moratória de 0,33% por dia de atraso injustificado sobre o valor da parcela inadimplida, limitada ao percentual máximo de 9,9% do valor da parcela inadimplida.</w:t>
      </w:r>
    </w:p>
    <w:p w14:paraId="110AAFF1" w14:textId="3AC8893C" w:rsidR="00B32094" w:rsidRDefault="00B32094" w:rsidP="009F66CF">
      <w:pPr>
        <w:numPr>
          <w:ilvl w:val="3"/>
          <w:numId w:val="9"/>
        </w:numPr>
        <w:spacing w:before="120" w:after="120"/>
        <w:jc w:val="both"/>
        <w:rPr>
          <w:rFonts w:ascii="Arial" w:hAnsi="Arial" w:cs="Arial"/>
        </w:rPr>
      </w:pPr>
      <w:r w:rsidRPr="00AC3021">
        <w:rPr>
          <w:rFonts w:ascii="Arial" w:hAnsi="Arial" w:cs="Arial"/>
        </w:rPr>
        <w:t>compensatória de 5% (cinco por cento) sobre o valor total do contrato, no caso</w:t>
      </w:r>
      <w:r w:rsidR="00552C83" w:rsidRPr="00552C83">
        <w:rPr>
          <w:rFonts w:ascii="Arial" w:hAnsi="Arial" w:cs="Arial"/>
        </w:rPr>
        <w:t xml:space="preserve"> de inexecução parcial ou total do objeto</w:t>
      </w:r>
      <w:r w:rsidR="00552C83">
        <w:rPr>
          <w:rFonts w:ascii="Arial" w:hAnsi="Arial" w:cs="Arial"/>
        </w:rPr>
        <w:t>.</w:t>
      </w:r>
      <w:r w:rsidRPr="00AC3021">
        <w:rPr>
          <w:rFonts w:ascii="Arial" w:hAnsi="Arial" w:cs="Arial"/>
        </w:rPr>
        <w:t xml:space="preserve"> </w:t>
      </w:r>
      <w:bookmarkStart w:id="1" w:name="_Hlk78351618"/>
    </w:p>
    <w:p w14:paraId="714EF91A" w14:textId="15AD76A8" w:rsidR="00000F56" w:rsidRPr="009F66CF" w:rsidRDefault="00000F56" w:rsidP="009F66CF">
      <w:pPr>
        <w:numPr>
          <w:ilvl w:val="3"/>
          <w:numId w:val="9"/>
        </w:numPr>
        <w:spacing w:before="120" w:after="120"/>
        <w:jc w:val="both"/>
        <w:rPr>
          <w:rFonts w:ascii="Arial" w:hAnsi="Arial" w:cs="Arial"/>
        </w:rPr>
      </w:pPr>
      <w:r w:rsidRPr="00000F56">
        <w:rPr>
          <w:rFonts w:ascii="Arial" w:hAnsi="Arial" w:cs="Arial"/>
        </w:rPr>
        <w:t xml:space="preserve">As multas previstas nesta Cláusula </w:t>
      </w:r>
      <w:r w:rsidRPr="00000F56">
        <w:rPr>
          <w:rFonts w:ascii="Arial" w:hAnsi="Arial" w:cs="Arial"/>
          <w:b/>
          <w:bCs/>
        </w:rPr>
        <w:t>não poderão ultrapassar, no total, o limite de 30% (trinta por cento)</w:t>
      </w:r>
      <w:r w:rsidRPr="00000F56">
        <w:rPr>
          <w:rFonts w:ascii="Arial" w:hAnsi="Arial" w:cs="Arial"/>
        </w:rPr>
        <w:t xml:space="preserve"> do valor inicial atualizado do contrato (Art. 156, §1º da Lei nº 14.133/2021).</w:t>
      </w:r>
    </w:p>
    <w:p w14:paraId="620C5843" w14:textId="5B566BF9" w:rsidR="00B32094" w:rsidRPr="009F66CF" w:rsidRDefault="00B6261F" w:rsidP="009F66CF">
      <w:pPr>
        <w:spacing w:before="120" w:after="120"/>
        <w:ind w:left="425"/>
        <w:jc w:val="both"/>
        <w:rPr>
          <w:rFonts w:ascii="Arial" w:hAnsi="Arial" w:cs="Arial"/>
        </w:rPr>
      </w:pPr>
      <w:r>
        <w:rPr>
          <w:rFonts w:ascii="Arial" w:hAnsi="Arial" w:cs="Arial"/>
        </w:rPr>
        <w:t>11</w:t>
      </w:r>
      <w:r w:rsidR="00B32094" w:rsidRPr="009F66CF">
        <w:rPr>
          <w:rFonts w:ascii="Arial" w:hAnsi="Arial" w:cs="Arial"/>
        </w:rPr>
        <w:t>.</w:t>
      </w:r>
      <w:r w:rsidR="00AC3021" w:rsidRPr="009F66CF">
        <w:rPr>
          <w:rFonts w:ascii="Arial" w:hAnsi="Arial" w:cs="Arial"/>
        </w:rPr>
        <w:t>3. Todas</w:t>
      </w:r>
      <w:r w:rsidR="00B32094" w:rsidRPr="009F66CF">
        <w:rPr>
          <w:rFonts w:ascii="Arial" w:hAnsi="Arial" w:cs="Arial"/>
        </w:rPr>
        <w:t xml:space="preserve"> as sanções previstas neste Contrato poderão ser aplicadas cumulativamente com a multa.</w:t>
      </w:r>
    </w:p>
    <w:p w14:paraId="0EA2E686" w14:textId="3EAD45BC" w:rsidR="00B32094" w:rsidRPr="009F66CF" w:rsidRDefault="00B6261F" w:rsidP="009F66CF">
      <w:pPr>
        <w:spacing w:before="120" w:after="120"/>
        <w:ind w:left="568"/>
        <w:jc w:val="both"/>
        <w:rPr>
          <w:rFonts w:ascii="Arial" w:hAnsi="Arial" w:cs="Arial"/>
        </w:rPr>
      </w:pPr>
      <w:r>
        <w:rPr>
          <w:rFonts w:ascii="Arial" w:hAnsi="Arial" w:cs="Arial"/>
        </w:rPr>
        <w:t>11.</w:t>
      </w:r>
      <w:r w:rsidR="00B32094" w:rsidRPr="009F66CF">
        <w:rPr>
          <w:rFonts w:ascii="Arial" w:hAnsi="Arial" w:cs="Arial"/>
        </w:rPr>
        <w:t>3.</w:t>
      </w:r>
      <w:r w:rsidR="00AC3021" w:rsidRPr="009F66CF">
        <w:rPr>
          <w:rFonts w:ascii="Arial" w:hAnsi="Arial" w:cs="Arial"/>
        </w:rPr>
        <w:t>1. Antes</w:t>
      </w:r>
      <w:r w:rsidR="00B32094" w:rsidRPr="009F66CF">
        <w:rPr>
          <w:rFonts w:ascii="Arial" w:hAnsi="Arial" w:cs="Arial"/>
        </w:rPr>
        <w:t xml:space="preserve"> da aplicação da multa será facultada a defesa do interessado no prazo de 15 (quinze) dias úteis, contado da data de sua intimação.</w:t>
      </w:r>
    </w:p>
    <w:p w14:paraId="1A72508A" w14:textId="2644E22A" w:rsidR="00B32094" w:rsidRPr="009F66CF" w:rsidRDefault="00B6261F" w:rsidP="009F66CF">
      <w:pPr>
        <w:spacing w:before="120" w:after="120"/>
        <w:ind w:left="568"/>
        <w:jc w:val="both"/>
        <w:rPr>
          <w:rFonts w:ascii="Arial" w:hAnsi="Arial" w:cs="Arial"/>
        </w:rPr>
      </w:pPr>
      <w:r>
        <w:rPr>
          <w:rFonts w:ascii="Arial" w:hAnsi="Arial" w:cs="Arial"/>
        </w:rPr>
        <w:t>11</w:t>
      </w:r>
      <w:r w:rsidR="00B32094" w:rsidRPr="009F66CF">
        <w:rPr>
          <w:rFonts w:ascii="Arial" w:hAnsi="Arial" w:cs="Arial"/>
        </w:rPr>
        <w:t>.3.</w:t>
      </w:r>
      <w:r w:rsidR="00AC3021" w:rsidRPr="009F66CF">
        <w:rPr>
          <w:rFonts w:ascii="Arial" w:hAnsi="Arial" w:cs="Arial"/>
        </w:rPr>
        <w:t>2. Se</w:t>
      </w:r>
      <w:r w:rsidR="00B32094" w:rsidRPr="009F66CF">
        <w:rPr>
          <w:rFonts w:ascii="Arial" w:hAnsi="Arial" w:cs="Arial"/>
        </w:rPr>
        <w:t xml:space="preserve"> a multa aplicada e as indenizações cabíveis forem superiores ao valor do pagamento eventualmente devido pelo Contratante ao Contratado, além da perda desse valor, a diferença será descontada da garantia prestada ou será cobrada judicialmente.</w:t>
      </w:r>
    </w:p>
    <w:p w14:paraId="2E8877E7" w14:textId="3A30FCC8" w:rsidR="00B32094" w:rsidRPr="00AC3021" w:rsidRDefault="00B6261F" w:rsidP="009F66CF">
      <w:pPr>
        <w:spacing w:before="120" w:after="120"/>
        <w:ind w:left="568"/>
        <w:jc w:val="both"/>
        <w:rPr>
          <w:rFonts w:ascii="Arial" w:hAnsi="Arial" w:cs="Arial"/>
        </w:rPr>
      </w:pPr>
      <w:r>
        <w:rPr>
          <w:rFonts w:ascii="Arial" w:hAnsi="Arial" w:cs="Arial"/>
        </w:rPr>
        <w:t>11</w:t>
      </w:r>
      <w:r w:rsidR="00B32094" w:rsidRPr="009F66CF">
        <w:rPr>
          <w:rFonts w:ascii="Arial" w:hAnsi="Arial" w:cs="Arial"/>
        </w:rPr>
        <w:t xml:space="preserve">.3.3. Previamente ao encaminhamento à cobrança judicial, a multa poderá ser recolhida administrativamente no prazo </w:t>
      </w:r>
      <w:r w:rsidR="00B32094" w:rsidRPr="00AC3021">
        <w:rPr>
          <w:rFonts w:ascii="Arial" w:hAnsi="Arial" w:cs="Arial"/>
        </w:rPr>
        <w:t xml:space="preserve">máximo de </w:t>
      </w:r>
      <w:r w:rsidR="00B32094" w:rsidRPr="00AC3021">
        <w:rPr>
          <w:rFonts w:ascii="Arial" w:hAnsi="Arial" w:cs="Arial"/>
          <w:i/>
          <w:iCs/>
        </w:rPr>
        <w:t>15 (qui</w:t>
      </w:r>
      <w:r w:rsidR="00713AEE">
        <w:rPr>
          <w:rFonts w:ascii="Arial" w:hAnsi="Arial" w:cs="Arial"/>
          <w:i/>
          <w:iCs/>
        </w:rPr>
        <w:t>n</w:t>
      </w:r>
      <w:r w:rsidR="00B32094" w:rsidRPr="00AC3021">
        <w:rPr>
          <w:rFonts w:ascii="Arial" w:hAnsi="Arial" w:cs="Arial"/>
          <w:i/>
          <w:iCs/>
        </w:rPr>
        <w:t xml:space="preserve">ze) </w:t>
      </w:r>
      <w:r w:rsidR="00B32094" w:rsidRPr="00AC3021">
        <w:rPr>
          <w:rFonts w:ascii="Arial" w:hAnsi="Arial" w:cs="Arial"/>
        </w:rPr>
        <w:t>dias úteis, a contar da data do recebimento da comunicação enviada pela autoridade competente.</w:t>
      </w:r>
    </w:p>
    <w:bookmarkEnd w:id="1"/>
    <w:p w14:paraId="446CB47B" w14:textId="3BA53163" w:rsidR="00B32094" w:rsidRPr="009F66CF" w:rsidRDefault="00B6261F" w:rsidP="009F66CF">
      <w:pPr>
        <w:spacing w:before="120" w:after="120"/>
        <w:ind w:left="425"/>
        <w:jc w:val="both"/>
        <w:rPr>
          <w:rFonts w:ascii="Arial" w:hAnsi="Arial" w:cs="Arial"/>
        </w:rPr>
      </w:pPr>
      <w:r>
        <w:rPr>
          <w:rFonts w:ascii="Arial" w:hAnsi="Arial" w:cs="Arial"/>
        </w:rPr>
        <w:t>11</w:t>
      </w:r>
      <w:r w:rsidR="00B32094" w:rsidRPr="009F66CF">
        <w:rPr>
          <w:rFonts w:ascii="Arial" w:hAnsi="Arial" w:cs="Arial"/>
        </w:rPr>
        <w:t>.4.</w:t>
      </w:r>
      <w:r w:rsidR="00AC3021">
        <w:rPr>
          <w:rFonts w:ascii="Arial" w:hAnsi="Arial" w:cs="Arial"/>
        </w:rPr>
        <w:t xml:space="preserve"> </w:t>
      </w:r>
      <w:r w:rsidR="00B32094" w:rsidRPr="009F66CF">
        <w:rPr>
          <w:rFonts w:ascii="Arial" w:hAnsi="Arial" w:cs="Arial"/>
        </w:rPr>
        <w:t xml:space="preserve">A aplicação das sanções realizar-se-á em processo administrativo que assegure o contraditório e a ampla defesa ao Contratado, observando-se o procedimento previsto no </w:t>
      </w:r>
      <w:r w:rsidR="00B32094" w:rsidRPr="009F66CF">
        <w:rPr>
          <w:rFonts w:ascii="Arial" w:hAnsi="Arial" w:cs="Arial"/>
          <w:b/>
          <w:bCs/>
        </w:rPr>
        <w:t xml:space="preserve">caput </w:t>
      </w:r>
      <w:r w:rsidR="00B32094" w:rsidRPr="009F66CF">
        <w:rPr>
          <w:rFonts w:ascii="Arial" w:hAnsi="Arial" w:cs="Arial"/>
        </w:rPr>
        <w:t>e parágrafos do art. 158 da Lei nº 14.133, de 2021, para as penalidades de impedimento de licitar e contratar e de declaração de inidoneidade para licitar ou contratar.</w:t>
      </w:r>
    </w:p>
    <w:p w14:paraId="1954AB2D" w14:textId="6BC0A9FB" w:rsidR="00B32094" w:rsidRPr="009F66CF" w:rsidRDefault="00B6261F" w:rsidP="009F66CF">
      <w:pPr>
        <w:spacing w:before="120" w:after="120"/>
        <w:ind w:left="425"/>
        <w:jc w:val="both"/>
        <w:rPr>
          <w:rFonts w:ascii="Arial" w:hAnsi="Arial" w:cs="Arial"/>
        </w:rPr>
      </w:pPr>
      <w:r>
        <w:rPr>
          <w:rFonts w:ascii="Arial" w:hAnsi="Arial" w:cs="Arial"/>
        </w:rPr>
        <w:t>11</w:t>
      </w:r>
      <w:r w:rsidR="00B32094" w:rsidRPr="009F66CF">
        <w:rPr>
          <w:rFonts w:ascii="Arial" w:hAnsi="Arial" w:cs="Arial"/>
        </w:rPr>
        <w:t>.</w:t>
      </w:r>
      <w:r w:rsidR="00AC3021" w:rsidRPr="009F66CF">
        <w:rPr>
          <w:rFonts w:ascii="Arial" w:hAnsi="Arial" w:cs="Arial"/>
        </w:rPr>
        <w:t>5. Na</w:t>
      </w:r>
      <w:r w:rsidR="00B32094" w:rsidRPr="009F66CF">
        <w:rPr>
          <w:rFonts w:ascii="Arial" w:hAnsi="Arial" w:cs="Arial"/>
        </w:rPr>
        <w:t xml:space="preserve"> aplicação das sanções serão considerados:</w:t>
      </w:r>
    </w:p>
    <w:p w14:paraId="6037A4AE" w14:textId="77777777" w:rsidR="00B32094" w:rsidRPr="009F66CF" w:rsidRDefault="00B32094" w:rsidP="009F66CF">
      <w:pPr>
        <w:pStyle w:val="PargrafodaLista"/>
        <w:numPr>
          <w:ilvl w:val="0"/>
          <w:numId w:val="10"/>
        </w:numPr>
        <w:spacing w:before="120" w:after="120"/>
        <w:ind w:right="-30"/>
        <w:contextualSpacing/>
        <w:jc w:val="both"/>
        <w:rPr>
          <w:rFonts w:ascii="Arial" w:hAnsi="Arial" w:cs="Arial"/>
        </w:rPr>
      </w:pPr>
      <w:r w:rsidRPr="009F66CF">
        <w:rPr>
          <w:rFonts w:ascii="Arial" w:hAnsi="Arial" w:cs="Arial"/>
        </w:rPr>
        <w:t>a natureza e a gravidade da infração cometida;</w:t>
      </w:r>
    </w:p>
    <w:p w14:paraId="51B57E0D" w14:textId="77777777" w:rsidR="00B32094" w:rsidRPr="009F66CF" w:rsidRDefault="00B32094" w:rsidP="009F66CF">
      <w:pPr>
        <w:pStyle w:val="PargrafodaLista"/>
        <w:numPr>
          <w:ilvl w:val="0"/>
          <w:numId w:val="10"/>
        </w:numPr>
        <w:spacing w:before="120" w:after="120"/>
        <w:ind w:right="-30"/>
        <w:contextualSpacing/>
        <w:jc w:val="both"/>
        <w:rPr>
          <w:rFonts w:ascii="Arial" w:hAnsi="Arial" w:cs="Arial"/>
        </w:rPr>
      </w:pPr>
      <w:r w:rsidRPr="009F66CF">
        <w:rPr>
          <w:rFonts w:ascii="Arial" w:hAnsi="Arial" w:cs="Arial"/>
        </w:rPr>
        <w:t>as peculiaridades do caso concreto;</w:t>
      </w:r>
    </w:p>
    <w:p w14:paraId="3AB1A691" w14:textId="77777777" w:rsidR="00B32094" w:rsidRPr="009F66CF" w:rsidRDefault="00B32094" w:rsidP="009F66CF">
      <w:pPr>
        <w:pStyle w:val="PargrafodaLista"/>
        <w:numPr>
          <w:ilvl w:val="0"/>
          <w:numId w:val="10"/>
        </w:numPr>
        <w:spacing w:before="120" w:after="120"/>
        <w:ind w:right="-30"/>
        <w:contextualSpacing/>
        <w:jc w:val="both"/>
        <w:rPr>
          <w:rFonts w:ascii="Arial" w:hAnsi="Arial" w:cs="Arial"/>
        </w:rPr>
      </w:pPr>
      <w:r w:rsidRPr="009F66CF">
        <w:rPr>
          <w:rFonts w:ascii="Arial" w:hAnsi="Arial" w:cs="Arial"/>
        </w:rPr>
        <w:t>as circunstâncias agravantes ou atenuantes;</w:t>
      </w:r>
    </w:p>
    <w:p w14:paraId="4C4FED74" w14:textId="77777777" w:rsidR="00B32094" w:rsidRPr="009F66CF" w:rsidRDefault="00B32094" w:rsidP="009F66CF">
      <w:pPr>
        <w:pStyle w:val="PargrafodaLista"/>
        <w:numPr>
          <w:ilvl w:val="0"/>
          <w:numId w:val="10"/>
        </w:numPr>
        <w:spacing w:before="120" w:after="120"/>
        <w:ind w:right="-30"/>
        <w:contextualSpacing/>
        <w:jc w:val="both"/>
        <w:rPr>
          <w:rFonts w:ascii="Arial" w:hAnsi="Arial" w:cs="Arial"/>
        </w:rPr>
      </w:pPr>
      <w:r w:rsidRPr="009F66CF">
        <w:rPr>
          <w:rFonts w:ascii="Arial" w:hAnsi="Arial" w:cs="Arial"/>
        </w:rPr>
        <w:t>os danos que dela provierem para o Contratante;</w:t>
      </w:r>
    </w:p>
    <w:p w14:paraId="315560BF" w14:textId="77777777" w:rsidR="00B32094" w:rsidRPr="009F66CF" w:rsidRDefault="00B32094" w:rsidP="009F66CF">
      <w:pPr>
        <w:pStyle w:val="PargrafodaLista"/>
        <w:numPr>
          <w:ilvl w:val="0"/>
          <w:numId w:val="10"/>
        </w:numPr>
        <w:spacing w:before="120" w:after="120"/>
        <w:ind w:right="-30"/>
        <w:contextualSpacing/>
        <w:jc w:val="both"/>
        <w:rPr>
          <w:rFonts w:ascii="Arial" w:hAnsi="Arial" w:cs="Arial"/>
        </w:rPr>
      </w:pPr>
      <w:r w:rsidRPr="009F66CF">
        <w:rPr>
          <w:rFonts w:ascii="Arial" w:hAnsi="Arial" w:cs="Arial"/>
        </w:rPr>
        <w:t>a implantação ou o aperfeiçoamento de programa de integridade, conforme normas e orientações dos órgãos de controle.</w:t>
      </w:r>
    </w:p>
    <w:p w14:paraId="336D3E8D" w14:textId="7A62256B" w:rsidR="00B32094" w:rsidRPr="009F66CF" w:rsidRDefault="00B6261F" w:rsidP="009F66CF">
      <w:pPr>
        <w:spacing w:before="120" w:after="120"/>
        <w:ind w:left="425"/>
        <w:jc w:val="both"/>
        <w:rPr>
          <w:rFonts w:ascii="Arial" w:hAnsi="Arial" w:cs="Arial"/>
        </w:rPr>
      </w:pPr>
      <w:r>
        <w:rPr>
          <w:rFonts w:ascii="Arial" w:hAnsi="Arial" w:cs="Arial"/>
        </w:rPr>
        <w:t>11</w:t>
      </w:r>
      <w:r w:rsidR="00B32094" w:rsidRPr="009F66CF">
        <w:rPr>
          <w:rFonts w:ascii="Arial" w:hAnsi="Arial" w:cs="Arial"/>
        </w:rPr>
        <w:t>.</w:t>
      </w:r>
      <w:r w:rsidR="00AC3021" w:rsidRPr="009F66CF">
        <w:rPr>
          <w:rFonts w:ascii="Arial" w:hAnsi="Arial" w:cs="Arial"/>
        </w:rPr>
        <w:t>6. Os</w:t>
      </w:r>
      <w:r w:rsidR="00B32094" w:rsidRPr="009F66CF">
        <w:rPr>
          <w:rFonts w:ascii="Arial" w:hAnsi="Arial" w:cs="Arial"/>
        </w:rPr>
        <w:t xml:space="preserve">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010585C9" w14:textId="011BDA16" w:rsidR="00B32094" w:rsidRPr="009F66CF" w:rsidRDefault="00B6261F" w:rsidP="009F66CF">
      <w:pPr>
        <w:spacing w:before="120" w:after="120"/>
        <w:ind w:left="425"/>
        <w:jc w:val="both"/>
        <w:rPr>
          <w:rFonts w:ascii="Arial" w:hAnsi="Arial" w:cs="Arial"/>
          <w:i/>
        </w:rPr>
      </w:pPr>
      <w:r>
        <w:rPr>
          <w:rFonts w:ascii="Arial" w:hAnsi="Arial" w:cs="Arial"/>
        </w:rPr>
        <w:t>11</w:t>
      </w:r>
      <w:r w:rsidR="00B32094" w:rsidRPr="009F66CF">
        <w:rPr>
          <w:rFonts w:ascii="Arial" w:hAnsi="Arial" w:cs="Arial"/>
        </w:rPr>
        <w:t>.7.</w:t>
      </w:r>
      <w:r w:rsidR="00AC3021">
        <w:rPr>
          <w:rFonts w:ascii="Arial" w:hAnsi="Arial" w:cs="Arial"/>
        </w:rPr>
        <w:t xml:space="preserve"> </w:t>
      </w:r>
      <w:r w:rsidR="00B32094" w:rsidRPr="009F66CF">
        <w:rPr>
          <w:rFonts w:ascii="Arial" w:hAnsi="Arial" w:cs="Arial"/>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r w:rsidR="00552C83">
        <w:rPr>
          <w:rFonts w:ascii="Arial" w:hAnsi="Arial" w:cs="Arial"/>
        </w:rPr>
        <w:t>.</w:t>
      </w:r>
    </w:p>
    <w:p w14:paraId="4BEA2C56" w14:textId="0B1788A6" w:rsidR="00B32094" w:rsidRPr="009F66CF" w:rsidRDefault="00B6261F" w:rsidP="009F66CF">
      <w:pPr>
        <w:spacing w:before="120" w:after="120"/>
        <w:ind w:left="425"/>
        <w:jc w:val="both"/>
        <w:rPr>
          <w:rFonts w:ascii="Arial" w:hAnsi="Arial" w:cs="Arial"/>
          <w:i/>
        </w:rPr>
      </w:pPr>
      <w:r>
        <w:rPr>
          <w:rFonts w:ascii="Arial" w:hAnsi="Arial" w:cs="Arial"/>
        </w:rPr>
        <w:t>11</w:t>
      </w:r>
      <w:r w:rsidR="00B32094" w:rsidRPr="009F66CF">
        <w:rPr>
          <w:rFonts w:ascii="Arial" w:hAnsi="Arial" w:cs="Arial"/>
        </w:rPr>
        <w:t>.8.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00B32094" w:rsidRPr="009F66CF">
        <w:rPr>
          <w:rFonts w:ascii="Arial" w:hAnsi="Arial" w:cs="Arial"/>
        </w:rPr>
        <w:t>Ceis</w:t>
      </w:r>
      <w:proofErr w:type="spellEnd"/>
      <w:r w:rsidR="00B32094" w:rsidRPr="009F66CF">
        <w:rPr>
          <w:rFonts w:ascii="Arial" w:hAnsi="Arial" w:cs="Arial"/>
        </w:rPr>
        <w:t>) e no Cadastro Nacional de Empresas Punidas (</w:t>
      </w:r>
      <w:proofErr w:type="spellStart"/>
      <w:r w:rsidR="00B32094" w:rsidRPr="009F66CF">
        <w:rPr>
          <w:rFonts w:ascii="Arial" w:hAnsi="Arial" w:cs="Arial"/>
        </w:rPr>
        <w:t>Cnep</w:t>
      </w:r>
      <w:proofErr w:type="spellEnd"/>
      <w:r w:rsidR="00B32094" w:rsidRPr="009F66CF">
        <w:rPr>
          <w:rFonts w:ascii="Arial" w:hAnsi="Arial" w:cs="Arial"/>
        </w:rPr>
        <w:t xml:space="preserve">), instituídos no âmbito do Poder Executivo Federal. </w:t>
      </w:r>
    </w:p>
    <w:p w14:paraId="71B3C18C" w14:textId="6CB8B0DB" w:rsidR="00B32094" w:rsidRDefault="00B6261F" w:rsidP="009F66CF">
      <w:pPr>
        <w:spacing w:before="120" w:after="120"/>
        <w:ind w:left="425"/>
        <w:jc w:val="both"/>
        <w:rPr>
          <w:rFonts w:ascii="Arial" w:hAnsi="Arial" w:cs="Arial"/>
        </w:rPr>
      </w:pPr>
      <w:r>
        <w:rPr>
          <w:rFonts w:ascii="Arial" w:hAnsi="Arial" w:cs="Arial"/>
        </w:rPr>
        <w:lastRenderedPageBreak/>
        <w:t>11</w:t>
      </w:r>
      <w:r w:rsidR="00B32094" w:rsidRPr="009F66CF">
        <w:rPr>
          <w:rFonts w:ascii="Arial" w:hAnsi="Arial" w:cs="Arial"/>
        </w:rPr>
        <w:t>.</w:t>
      </w:r>
      <w:r w:rsidR="00AC3021" w:rsidRPr="009F66CF">
        <w:rPr>
          <w:rFonts w:ascii="Arial" w:hAnsi="Arial" w:cs="Arial"/>
        </w:rPr>
        <w:t>9. As</w:t>
      </w:r>
      <w:r w:rsidR="00B32094" w:rsidRPr="009F66CF">
        <w:rPr>
          <w:rFonts w:ascii="Arial" w:hAnsi="Arial" w:cs="Arial"/>
        </w:rPr>
        <w:t xml:space="preserve"> sanções de impedimento de licitar e contratar e declaração de inidoneidade para licitar ou contratar são passíveis de reabilitação na forma do art. 163 da Lei nº 14.133/21.</w:t>
      </w:r>
    </w:p>
    <w:p w14:paraId="05C49C11" w14:textId="282B1BA1" w:rsidR="00000F56" w:rsidRPr="00000F56" w:rsidRDefault="00000F56" w:rsidP="009F66CF">
      <w:pPr>
        <w:spacing w:before="120" w:after="120"/>
        <w:ind w:left="425"/>
        <w:jc w:val="both"/>
        <w:rPr>
          <w:rFonts w:ascii="Arial" w:hAnsi="Arial" w:cs="Arial"/>
          <w:iCs/>
        </w:rPr>
      </w:pPr>
      <w:r w:rsidRPr="00000F56">
        <w:rPr>
          <w:rFonts w:ascii="Arial" w:hAnsi="Arial" w:cs="Arial"/>
          <w:iCs/>
        </w:rPr>
        <w:t xml:space="preserve">11.10. A aplicação das sanções previstas neste Contrato </w:t>
      </w:r>
      <w:r w:rsidRPr="00000F56">
        <w:rPr>
          <w:rFonts w:ascii="Arial" w:hAnsi="Arial" w:cs="Arial"/>
          <w:b/>
          <w:bCs/>
          <w:iCs/>
        </w:rPr>
        <w:t>não exclui, em hipótese alguma, a obrigação de reparação integral do dano</w:t>
      </w:r>
      <w:r w:rsidRPr="00000F56">
        <w:rPr>
          <w:rFonts w:ascii="Arial" w:hAnsi="Arial" w:cs="Arial"/>
          <w:iCs/>
        </w:rPr>
        <w:t xml:space="preserve"> causado à Contratante (art. 156, §9º da Lei nº 14.133/2021).</w:t>
      </w:r>
    </w:p>
    <w:p w14:paraId="18150927" w14:textId="49A9FE07" w:rsidR="00B32094" w:rsidRPr="009F66CF" w:rsidRDefault="00B32094" w:rsidP="009F66CF">
      <w:pPr>
        <w:pStyle w:val="Nivel01Titulo"/>
        <w:numPr>
          <w:ilvl w:val="0"/>
          <w:numId w:val="0"/>
        </w:numPr>
        <w:ind w:left="360" w:hanging="360"/>
        <w:rPr>
          <w:rFonts w:cs="Arial"/>
          <w:sz w:val="20"/>
          <w:szCs w:val="20"/>
        </w:rPr>
      </w:pPr>
      <w:bookmarkStart w:id="2" w:name="_Hlk197607993"/>
      <w:r w:rsidRPr="009F66CF">
        <w:rPr>
          <w:rFonts w:cs="Arial"/>
          <w:sz w:val="20"/>
          <w:szCs w:val="20"/>
        </w:rPr>
        <w:t>CLÁUSULA DÉCIMA</w:t>
      </w:r>
      <w:r w:rsidR="00B6261F">
        <w:rPr>
          <w:rFonts w:cs="Arial"/>
          <w:sz w:val="20"/>
          <w:szCs w:val="20"/>
        </w:rPr>
        <w:t xml:space="preserve"> SEGUNDA</w:t>
      </w:r>
      <w:r w:rsidRPr="009F66CF">
        <w:rPr>
          <w:rFonts w:cs="Arial"/>
          <w:sz w:val="20"/>
          <w:szCs w:val="20"/>
        </w:rPr>
        <w:t xml:space="preserve"> – DA EXTINÇÃO CONTRATUAL </w:t>
      </w:r>
    </w:p>
    <w:bookmarkEnd w:id="2"/>
    <w:p w14:paraId="7A0CE938" w14:textId="0465AC1C" w:rsidR="00B32094" w:rsidRPr="00B6261F" w:rsidRDefault="00B32094" w:rsidP="009F66CF">
      <w:pPr>
        <w:spacing w:before="120" w:after="120"/>
        <w:ind w:left="425"/>
        <w:jc w:val="both"/>
        <w:rPr>
          <w:rFonts w:ascii="Arial" w:hAnsi="Arial" w:cs="Arial"/>
        </w:rPr>
      </w:pPr>
      <w:r w:rsidRPr="00B6261F">
        <w:rPr>
          <w:rFonts w:ascii="Arial" w:hAnsi="Arial" w:cs="Arial"/>
        </w:rPr>
        <w:t>1</w:t>
      </w:r>
      <w:r w:rsidR="00B6261F">
        <w:rPr>
          <w:rFonts w:ascii="Arial" w:hAnsi="Arial" w:cs="Arial"/>
        </w:rPr>
        <w:t>2</w:t>
      </w:r>
      <w:r w:rsidRPr="00B6261F">
        <w:rPr>
          <w:rFonts w:ascii="Arial" w:hAnsi="Arial" w:cs="Arial"/>
        </w:rPr>
        <w:t>.1.</w:t>
      </w:r>
      <w:r w:rsidR="00AC3021">
        <w:rPr>
          <w:rFonts w:ascii="Arial" w:hAnsi="Arial" w:cs="Arial"/>
        </w:rPr>
        <w:t xml:space="preserve"> </w:t>
      </w:r>
      <w:r w:rsidRPr="00B6261F">
        <w:rPr>
          <w:rFonts w:ascii="Arial" w:hAnsi="Arial" w:cs="Arial"/>
        </w:rPr>
        <w:t>O contrato se extingue quando cumpridas as obrigações de ambas as partes, ainda que isso ocorra antes do prazo estipulado para tanto.</w:t>
      </w:r>
    </w:p>
    <w:p w14:paraId="5C5BF131" w14:textId="66A9A597" w:rsidR="00B32094" w:rsidRPr="00B6261F" w:rsidRDefault="00B32094" w:rsidP="009F66CF">
      <w:pPr>
        <w:spacing w:before="120" w:after="120"/>
        <w:ind w:left="425"/>
        <w:jc w:val="both"/>
        <w:rPr>
          <w:rFonts w:ascii="Arial" w:hAnsi="Arial" w:cs="Arial"/>
        </w:rPr>
      </w:pPr>
      <w:r w:rsidRPr="00B6261F">
        <w:rPr>
          <w:rFonts w:ascii="Arial" w:hAnsi="Arial" w:cs="Arial"/>
        </w:rPr>
        <w:t>1</w:t>
      </w:r>
      <w:r w:rsidR="00B6261F">
        <w:rPr>
          <w:rFonts w:ascii="Arial" w:hAnsi="Arial" w:cs="Arial"/>
        </w:rPr>
        <w:t>2</w:t>
      </w:r>
      <w:r w:rsidRPr="00B6261F">
        <w:rPr>
          <w:rFonts w:ascii="Arial" w:hAnsi="Arial" w:cs="Arial"/>
        </w:rPr>
        <w:t>.</w:t>
      </w:r>
      <w:r w:rsidR="00AC3021" w:rsidRPr="00B6261F">
        <w:rPr>
          <w:rFonts w:ascii="Arial" w:hAnsi="Arial" w:cs="Arial"/>
        </w:rPr>
        <w:t>2. Se</w:t>
      </w:r>
      <w:r w:rsidRPr="00B6261F">
        <w:rPr>
          <w:rFonts w:ascii="Arial" w:hAnsi="Arial" w:cs="Arial"/>
        </w:rPr>
        <w:t xml:space="preserve"> as obrigações não forem cumpridas no prazo estipulado, a vigência ficará prorrogada até a conclusão do objeto, caso em que deverá a Administração providenciar a readequação do cronograma físico-financeiro.</w:t>
      </w:r>
    </w:p>
    <w:p w14:paraId="4E40DBB6" w14:textId="73DFFD76" w:rsidR="00B32094" w:rsidRPr="00B6261F" w:rsidRDefault="00B32094" w:rsidP="009F66CF">
      <w:pPr>
        <w:spacing w:before="120" w:after="120"/>
        <w:ind w:left="568"/>
        <w:jc w:val="both"/>
        <w:rPr>
          <w:rFonts w:ascii="Arial" w:hAnsi="Arial" w:cs="Arial"/>
        </w:rPr>
      </w:pPr>
      <w:r w:rsidRPr="00B6261F">
        <w:rPr>
          <w:rFonts w:ascii="Arial" w:hAnsi="Arial" w:cs="Arial"/>
        </w:rPr>
        <w:t>1</w:t>
      </w:r>
      <w:r w:rsidR="00B6261F">
        <w:rPr>
          <w:rFonts w:ascii="Arial" w:hAnsi="Arial" w:cs="Arial"/>
        </w:rPr>
        <w:t>2</w:t>
      </w:r>
      <w:r w:rsidRPr="00B6261F">
        <w:rPr>
          <w:rFonts w:ascii="Arial" w:hAnsi="Arial" w:cs="Arial"/>
        </w:rPr>
        <w:t>.2.</w:t>
      </w:r>
      <w:r w:rsidR="00AC3021" w:rsidRPr="00B6261F">
        <w:rPr>
          <w:rFonts w:ascii="Arial" w:hAnsi="Arial" w:cs="Arial"/>
        </w:rPr>
        <w:t>1. Quando</w:t>
      </w:r>
      <w:r w:rsidRPr="00B6261F">
        <w:rPr>
          <w:rFonts w:ascii="Arial" w:hAnsi="Arial" w:cs="Arial"/>
        </w:rPr>
        <w:t xml:space="preserve"> a não conclusão do contrato referida no item anterior decorrer de culpa do contratado:</w:t>
      </w:r>
    </w:p>
    <w:p w14:paraId="2939B913" w14:textId="77777777" w:rsidR="00B32094" w:rsidRPr="00B6261F" w:rsidRDefault="00B32094" w:rsidP="009F66CF">
      <w:pPr>
        <w:pStyle w:val="PargrafodaLista"/>
        <w:numPr>
          <w:ilvl w:val="0"/>
          <w:numId w:val="11"/>
        </w:numPr>
        <w:spacing w:after="160"/>
        <w:ind w:left="1985"/>
        <w:contextualSpacing/>
        <w:jc w:val="both"/>
        <w:rPr>
          <w:rFonts w:ascii="Arial" w:hAnsi="Arial" w:cs="Arial"/>
        </w:rPr>
      </w:pPr>
      <w:r w:rsidRPr="00B6261F">
        <w:rPr>
          <w:rFonts w:ascii="Arial" w:hAnsi="Arial" w:cs="Arial"/>
        </w:rPr>
        <w:t xml:space="preserve">ficará ele constituído em mora, sendo-lhe aplicáveis as respectivas sanções administrativas; e  </w:t>
      </w:r>
    </w:p>
    <w:p w14:paraId="267DCD38" w14:textId="77777777" w:rsidR="00B32094" w:rsidRPr="00B6261F" w:rsidRDefault="00B32094" w:rsidP="009F66CF">
      <w:pPr>
        <w:pStyle w:val="PargrafodaLista"/>
        <w:numPr>
          <w:ilvl w:val="0"/>
          <w:numId w:val="11"/>
        </w:numPr>
        <w:spacing w:after="160"/>
        <w:ind w:left="1985"/>
        <w:contextualSpacing/>
        <w:jc w:val="both"/>
        <w:rPr>
          <w:rFonts w:ascii="Arial" w:hAnsi="Arial" w:cs="Arial"/>
        </w:rPr>
      </w:pPr>
      <w:r w:rsidRPr="00B6261F">
        <w:rPr>
          <w:rFonts w:ascii="Arial" w:hAnsi="Arial" w:cs="Arial"/>
        </w:rPr>
        <w:t>poderá a Administração optar pela extinção do contrato e, nesse caso, adotará as medidas admitidas em lei para a continuidade da execução contratual.</w:t>
      </w:r>
    </w:p>
    <w:p w14:paraId="1E4EA598" w14:textId="77777777" w:rsidR="009F66CF" w:rsidRPr="00B6261F" w:rsidRDefault="009F66CF" w:rsidP="009F66CF">
      <w:pPr>
        <w:pStyle w:val="PargrafodaLista"/>
        <w:spacing w:after="160"/>
        <w:ind w:left="1985"/>
        <w:contextualSpacing/>
        <w:jc w:val="both"/>
        <w:rPr>
          <w:rFonts w:ascii="Arial" w:hAnsi="Arial" w:cs="Arial"/>
        </w:rPr>
      </w:pPr>
    </w:p>
    <w:p w14:paraId="7F285524" w14:textId="093DF222" w:rsidR="009F66CF" w:rsidRPr="009F66CF" w:rsidRDefault="009F66CF" w:rsidP="009F66CF">
      <w:pPr>
        <w:pStyle w:val="Nivel01Titulo"/>
        <w:numPr>
          <w:ilvl w:val="0"/>
          <w:numId w:val="0"/>
        </w:numPr>
        <w:ind w:left="360" w:hanging="360"/>
        <w:rPr>
          <w:rFonts w:cs="Arial"/>
          <w:sz w:val="20"/>
          <w:szCs w:val="20"/>
        </w:rPr>
      </w:pPr>
      <w:r w:rsidRPr="009F66CF">
        <w:rPr>
          <w:rFonts w:cs="Arial"/>
          <w:sz w:val="20"/>
          <w:szCs w:val="20"/>
        </w:rPr>
        <w:t xml:space="preserve">CLÁUSULA DÉCIMA </w:t>
      </w:r>
      <w:r w:rsidR="00B6261F">
        <w:rPr>
          <w:rFonts w:cs="Arial"/>
          <w:sz w:val="20"/>
          <w:szCs w:val="20"/>
        </w:rPr>
        <w:t>TERCEIRA</w:t>
      </w:r>
      <w:r w:rsidRPr="009F66CF">
        <w:rPr>
          <w:rFonts w:cs="Arial"/>
          <w:sz w:val="20"/>
          <w:szCs w:val="20"/>
        </w:rPr>
        <w:t xml:space="preserve">- ALTERAÇÕES </w:t>
      </w:r>
    </w:p>
    <w:p w14:paraId="61145671" w14:textId="05158F0B" w:rsidR="00430E84" w:rsidRPr="009F66CF" w:rsidRDefault="00AC3021" w:rsidP="00430E84">
      <w:pPr>
        <w:spacing w:before="120" w:after="120"/>
        <w:ind w:left="425"/>
        <w:jc w:val="both"/>
        <w:rPr>
          <w:rFonts w:ascii="Arial" w:hAnsi="Arial" w:cs="Arial"/>
        </w:rPr>
      </w:pPr>
      <w:r>
        <w:rPr>
          <w:rFonts w:ascii="Arial" w:hAnsi="Arial" w:cs="Arial"/>
        </w:rPr>
        <w:t>1</w:t>
      </w:r>
      <w:r w:rsidR="00430E84" w:rsidRPr="009F66CF">
        <w:rPr>
          <w:rFonts w:ascii="Arial" w:hAnsi="Arial" w:cs="Arial"/>
        </w:rPr>
        <w:t>3.</w:t>
      </w:r>
      <w:r w:rsidRPr="009F66CF">
        <w:rPr>
          <w:rFonts w:ascii="Arial" w:hAnsi="Arial" w:cs="Arial"/>
        </w:rPr>
        <w:t>1. Eventuais</w:t>
      </w:r>
      <w:r w:rsidR="00430E84" w:rsidRPr="009F66CF">
        <w:rPr>
          <w:rFonts w:ascii="Arial" w:hAnsi="Arial" w:cs="Arial"/>
        </w:rPr>
        <w:t xml:space="preserve"> alterações contratuais reger-se-ão pela disciplina dos </w:t>
      </w:r>
      <w:proofErr w:type="spellStart"/>
      <w:r w:rsidR="00430E84" w:rsidRPr="009F66CF">
        <w:rPr>
          <w:rFonts w:ascii="Arial" w:hAnsi="Arial" w:cs="Arial"/>
        </w:rPr>
        <w:t>arts</w:t>
      </w:r>
      <w:proofErr w:type="spellEnd"/>
      <w:r w:rsidR="00430E84" w:rsidRPr="009F66CF">
        <w:rPr>
          <w:rFonts w:ascii="Arial" w:hAnsi="Arial" w:cs="Arial"/>
        </w:rPr>
        <w:t>. 124 e seguintes da Lei nº 14.133, de 2021.</w:t>
      </w:r>
    </w:p>
    <w:p w14:paraId="64450C82" w14:textId="3630ACA8" w:rsidR="00430E84" w:rsidRPr="009F66CF" w:rsidRDefault="00430E84" w:rsidP="00430E84">
      <w:pPr>
        <w:spacing w:before="120" w:after="120"/>
        <w:ind w:left="425"/>
        <w:jc w:val="both"/>
        <w:rPr>
          <w:rFonts w:ascii="Arial" w:hAnsi="Arial" w:cs="Arial"/>
        </w:rPr>
      </w:pPr>
      <w:r w:rsidRPr="009F66CF">
        <w:rPr>
          <w:rFonts w:ascii="Arial" w:hAnsi="Arial" w:cs="Arial"/>
        </w:rPr>
        <w:t>13.2</w:t>
      </w:r>
      <w:r w:rsidR="008E65A3">
        <w:rPr>
          <w:rFonts w:ascii="Arial" w:hAnsi="Arial" w:cs="Arial"/>
        </w:rPr>
        <w:t xml:space="preserve"> A CONTRATADA</w:t>
      </w:r>
      <w:r w:rsidRPr="009F66CF">
        <w:rPr>
          <w:rFonts w:ascii="Arial" w:hAnsi="Arial" w:cs="Arial"/>
        </w:rPr>
        <w:t xml:space="preserve"> é obrigada a aceitar, nas mesmas condições contratuais, os acréscimos ou supressões que se fizerem necessários, até o limite de 25% (vinte e cinco por cento) do valor inicial atualizado do contrato.</w:t>
      </w:r>
    </w:p>
    <w:p w14:paraId="47FDC0CD" w14:textId="45CDE8FC" w:rsidR="00430E84" w:rsidRPr="009F66CF" w:rsidRDefault="00430E84" w:rsidP="00430E84">
      <w:pPr>
        <w:spacing w:before="120" w:after="120"/>
        <w:ind w:left="426"/>
        <w:jc w:val="both"/>
        <w:rPr>
          <w:rFonts w:ascii="Arial" w:hAnsi="Arial" w:cs="Arial"/>
          <w:i/>
        </w:rPr>
      </w:pPr>
      <w:r w:rsidRPr="009F66CF">
        <w:rPr>
          <w:rFonts w:ascii="Arial" w:hAnsi="Arial" w:cs="Arial"/>
        </w:rPr>
        <w:t>13.</w:t>
      </w:r>
      <w:r w:rsidR="00AC3021" w:rsidRPr="009F66CF">
        <w:rPr>
          <w:rFonts w:ascii="Arial" w:hAnsi="Arial" w:cs="Arial"/>
        </w:rPr>
        <w:t>3. As</w:t>
      </w:r>
      <w:r w:rsidRPr="009F66CF">
        <w:rPr>
          <w:rFonts w:ascii="Arial" w:hAnsi="Arial" w:cs="Arial"/>
        </w:rPr>
        <w:t xml:space="preserve"> supressões resultantes de acordo celebrado entre as partes contratantes poderão exceder o limite de 25% (vinte e cinco por cento) do valor inicial atualizado do termo de contrato.</w:t>
      </w:r>
      <w:r w:rsidRPr="009F66CF">
        <w:rPr>
          <w:rFonts w:ascii="Arial" w:hAnsi="Arial" w:cs="Arial"/>
          <w:i/>
        </w:rPr>
        <w:t xml:space="preserve"> </w:t>
      </w:r>
    </w:p>
    <w:p w14:paraId="6CDA4FB0" w14:textId="4D7163E1" w:rsidR="00430E84" w:rsidRPr="009F66CF" w:rsidRDefault="00430E84" w:rsidP="00430E84">
      <w:pPr>
        <w:spacing w:before="120" w:after="120"/>
        <w:ind w:left="425"/>
        <w:jc w:val="both"/>
        <w:rPr>
          <w:rFonts w:ascii="Arial" w:hAnsi="Arial" w:cs="Arial"/>
        </w:rPr>
      </w:pPr>
      <w:r w:rsidRPr="009F66CF">
        <w:rPr>
          <w:rFonts w:ascii="Arial" w:hAnsi="Arial" w:cs="Arial"/>
        </w:rPr>
        <w:t>13.</w:t>
      </w:r>
      <w:r w:rsidR="00AC3021" w:rsidRPr="009F66CF">
        <w:rPr>
          <w:rFonts w:ascii="Arial" w:hAnsi="Arial" w:cs="Arial"/>
        </w:rPr>
        <w:t>4. Registros</w:t>
      </w:r>
      <w:r w:rsidRPr="009F66CF">
        <w:rPr>
          <w:rFonts w:ascii="Arial" w:hAnsi="Arial" w:cs="Arial"/>
        </w:rPr>
        <w:t xml:space="preserve"> que não caracterizam alteração do contrato podem ser realizados por simples apostila, dispensada a celebração de termo aditivo, na forma do art. 136 da Lei nº 14.133, de 2021.</w:t>
      </w:r>
    </w:p>
    <w:p w14:paraId="19D68307" w14:textId="5580E506" w:rsidR="00B32094" w:rsidRPr="009F66CF" w:rsidRDefault="00B32094" w:rsidP="009F66CF">
      <w:pPr>
        <w:pStyle w:val="Nivel01Titulo"/>
        <w:numPr>
          <w:ilvl w:val="0"/>
          <w:numId w:val="0"/>
        </w:numPr>
        <w:ind w:left="360" w:hanging="360"/>
        <w:rPr>
          <w:rFonts w:cs="Arial"/>
          <w:sz w:val="20"/>
          <w:szCs w:val="20"/>
        </w:rPr>
      </w:pPr>
      <w:r w:rsidRPr="009F66CF">
        <w:rPr>
          <w:rFonts w:cs="Arial"/>
          <w:sz w:val="20"/>
          <w:szCs w:val="20"/>
        </w:rPr>
        <w:t xml:space="preserve">CLÁUSULA DÉCIMA  </w:t>
      </w:r>
      <w:r w:rsidR="00B6261F">
        <w:rPr>
          <w:rFonts w:cs="Arial"/>
          <w:sz w:val="20"/>
          <w:szCs w:val="20"/>
        </w:rPr>
        <w:t>QUARTA</w:t>
      </w:r>
      <w:r w:rsidRPr="009F66CF">
        <w:rPr>
          <w:rFonts w:cs="Arial"/>
          <w:sz w:val="20"/>
          <w:szCs w:val="20"/>
        </w:rPr>
        <w:t xml:space="preserve">  – DOTAÇÃO ORÇAMENTÁRIA </w:t>
      </w:r>
    </w:p>
    <w:p w14:paraId="3F5C4252" w14:textId="36539F74" w:rsidR="001052BD" w:rsidRPr="009F66CF" w:rsidRDefault="00B32094" w:rsidP="009F66CF">
      <w:pPr>
        <w:spacing w:after="200"/>
        <w:jc w:val="both"/>
        <w:rPr>
          <w:rFonts w:ascii="Arial" w:hAnsi="Arial" w:cs="Arial"/>
        </w:rPr>
      </w:pPr>
      <w:r w:rsidRPr="009F66CF">
        <w:rPr>
          <w:rFonts w:ascii="Arial" w:hAnsi="Arial" w:cs="Arial"/>
        </w:rPr>
        <w:t>1</w:t>
      </w:r>
      <w:r w:rsidR="00B6261F">
        <w:rPr>
          <w:rFonts w:ascii="Arial" w:hAnsi="Arial" w:cs="Arial"/>
        </w:rPr>
        <w:t>4</w:t>
      </w:r>
      <w:r w:rsidRPr="009F66CF">
        <w:rPr>
          <w:rFonts w:ascii="Arial" w:hAnsi="Arial" w:cs="Arial"/>
        </w:rPr>
        <w:t>.1. As despesas decorrentes desta contratação estão programadas, na classificação abaixo:</w:t>
      </w:r>
    </w:p>
    <w:p w14:paraId="7F5A03AC" w14:textId="77777777" w:rsidR="001052BD" w:rsidRPr="00AA3CAC" w:rsidRDefault="001052BD" w:rsidP="001052BD">
      <w:pPr>
        <w:pBdr>
          <w:top w:val="single" w:sz="4" w:space="1" w:color="auto"/>
          <w:left w:val="single" w:sz="4" w:space="0" w:color="auto"/>
          <w:bottom w:val="single" w:sz="4" w:space="1" w:color="auto"/>
          <w:right w:val="single" w:sz="4" w:space="0" w:color="auto"/>
          <w:between w:val="single" w:sz="4" w:space="1" w:color="auto"/>
        </w:pBdr>
        <w:autoSpaceDE w:val="0"/>
        <w:autoSpaceDN w:val="0"/>
        <w:adjustRightInd w:val="0"/>
        <w:rPr>
          <w:rFonts w:ascii="Tahoma" w:hAnsi="Tahoma" w:cs="Tahoma"/>
          <w:color w:val="000000" w:themeColor="text1"/>
          <w:u w:val="single"/>
        </w:rPr>
      </w:pPr>
      <w:r w:rsidRPr="00AA3CAC">
        <w:rPr>
          <w:rFonts w:ascii="Tahoma" w:hAnsi="Tahoma" w:cs="Tahoma"/>
          <w:color w:val="000000" w:themeColor="text1"/>
          <w:u w:val="single"/>
        </w:rPr>
        <w:t>0</w:t>
      </w:r>
      <w:r>
        <w:rPr>
          <w:rFonts w:ascii="Tahoma" w:hAnsi="Tahoma" w:cs="Tahoma"/>
          <w:color w:val="000000" w:themeColor="text1"/>
          <w:u w:val="single"/>
        </w:rPr>
        <w:t>9</w:t>
      </w:r>
      <w:r w:rsidRPr="00AA3CAC">
        <w:rPr>
          <w:rFonts w:ascii="Tahoma" w:hAnsi="Tahoma" w:cs="Tahoma"/>
          <w:color w:val="000000" w:themeColor="text1"/>
          <w:u w:val="single"/>
        </w:rPr>
        <w:t xml:space="preserve">.001 – SECRETARIA MUNICIPAL DE </w:t>
      </w:r>
      <w:r w:rsidRPr="006B4827">
        <w:rPr>
          <w:rFonts w:ascii="Tahoma" w:hAnsi="Tahoma" w:cs="Tahoma"/>
          <w:color w:val="000000" w:themeColor="text1"/>
          <w:u w:val="single"/>
        </w:rPr>
        <w:t>INFRAESTRUTURA</w:t>
      </w:r>
    </w:p>
    <w:p w14:paraId="415A0E7C" w14:textId="46F77864" w:rsidR="00B32094" w:rsidRDefault="00B32094" w:rsidP="009F66CF">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jc w:val="both"/>
        <w:rPr>
          <w:rFonts w:ascii="Arial" w:hAnsi="Arial" w:cs="Arial"/>
        </w:rPr>
      </w:pPr>
      <w:r w:rsidRPr="009F66CF">
        <w:rPr>
          <w:rFonts w:ascii="Arial" w:hAnsi="Arial" w:cs="Arial"/>
        </w:rPr>
        <w:t>Obras e instalações</w:t>
      </w:r>
    </w:p>
    <w:p w14:paraId="3534CEC3" w14:textId="19C8C62C" w:rsidR="00032A42" w:rsidRDefault="00032A42" w:rsidP="00032A42">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jc w:val="both"/>
        <w:rPr>
          <w:rFonts w:ascii="Arial" w:hAnsi="Arial" w:cs="Arial"/>
        </w:rPr>
      </w:pPr>
      <w:r w:rsidRPr="00032A42">
        <w:rPr>
          <w:rFonts w:ascii="Arial" w:hAnsi="Arial" w:cs="Arial"/>
        </w:rPr>
        <w:t>Fonte de Recurso: 2.</w:t>
      </w:r>
      <w:r w:rsidR="000B2294">
        <w:rPr>
          <w:rFonts w:ascii="Arial" w:hAnsi="Arial" w:cs="Arial"/>
        </w:rPr>
        <w:t>500.0000</w:t>
      </w:r>
      <w:r w:rsidRPr="00032A42">
        <w:rPr>
          <w:rFonts w:ascii="Arial" w:hAnsi="Arial" w:cs="Arial"/>
        </w:rPr>
        <w:t xml:space="preserve"> </w:t>
      </w:r>
    </w:p>
    <w:p w14:paraId="751D997F" w14:textId="165A4E6A" w:rsidR="00B32094" w:rsidRPr="00EE1F8A" w:rsidRDefault="00032A42" w:rsidP="00EE1F8A">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jc w:val="both"/>
        <w:rPr>
          <w:rFonts w:ascii="Arial" w:hAnsi="Arial" w:cs="Arial"/>
        </w:rPr>
      </w:pPr>
      <w:r w:rsidRPr="00032A42">
        <w:rPr>
          <w:rFonts w:ascii="Arial" w:hAnsi="Arial" w:cs="Arial"/>
        </w:rPr>
        <w:t xml:space="preserve">Fonte de </w:t>
      </w:r>
      <w:r w:rsidR="00C51670" w:rsidRPr="009F66CF">
        <w:rPr>
          <w:rFonts w:ascii="Arial" w:hAnsi="Arial" w:cs="Arial"/>
        </w:rPr>
        <w:t>Natureza: 4.4.90.</w:t>
      </w:r>
      <w:r w:rsidR="000B2294">
        <w:rPr>
          <w:rFonts w:ascii="Arial" w:hAnsi="Arial" w:cs="Arial"/>
        </w:rPr>
        <w:t>00</w:t>
      </w:r>
      <w:r w:rsidR="00C51670" w:rsidRPr="009F66CF">
        <w:rPr>
          <w:rFonts w:ascii="Arial" w:hAnsi="Arial" w:cs="Arial"/>
        </w:rPr>
        <w:t xml:space="preserve">.00 </w:t>
      </w:r>
    </w:p>
    <w:p w14:paraId="0B968FB5" w14:textId="2A122D23" w:rsidR="00B32094" w:rsidRPr="009F66CF" w:rsidRDefault="00EE1F8A" w:rsidP="009F66CF">
      <w:pPr>
        <w:pStyle w:val="Nivel01Titulo"/>
        <w:numPr>
          <w:ilvl w:val="0"/>
          <w:numId w:val="0"/>
        </w:numPr>
        <w:ind w:left="360" w:hanging="360"/>
        <w:rPr>
          <w:rFonts w:cs="Arial"/>
          <w:sz w:val="20"/>
          <w:szCs w:val="20"/>
        </w:rPr>
      </w:pPr>
      <w:r>
        <w:rPr>
          <w:rFonts w:cs="Arial"/>
          <w:sz w:val="20"/>
          <w:szCs w:val="20"/>
        </w:rPr>
        <w:t>C</w:t>
      </w:r>
      <w:r w:rsidR="00B32094" w:rsidRPr="009F66CF">
        <w:rPr>
          <w:rFonts w:cs="Arial"/>
          <w:sz w:val="20"/>
          <w:szCs w:val="20"/>
        </w:rPr>
        <w:t xml:space="preserve">LÁUSULA DÉCIMA </w:t>
      </w:r>
      <w:r w:rsidR="00B6261F">
        <w:rPr>
          <w:rFonts w:cs="Arial"/>
          <w:sz w:val="20"/>
          <w:szCs w:val="20"/>
        </w:rPr>
        <w:t>QUINTA</w:t>
      </w:r>
      <w:r w:rsidR="00B32094" w:rsidRPr="009F66CF">
        <w:rPr>
          <w:rFonts w:cs="Arial"/>
          <w:sz w:val="20"/>
          <w:szCs w:val="20"/>
        </w:rPr>
        <w:t xml:space="preserve"> – DOS CASOS OMISSOS </w:t>
      </w:r>
    </w:p>
    <w:p w14:paraId="2A13BBE4" w14:textId="5D84FD14" w:rsidR="00B32094" w:rsidRPr="009F66CF" w:rsidRDefault="00B32094" w:rsidP="009F66CF">
      <w:pPr>
        <w:spacing w:before="120" w:after="120"/>
        <w:ind w:left="425"/>
        <w:jc w:val="both"/>
        <w:rPr>
          <w:rFonts w:ascii="Arial" w:hAnsi="Arial" w:cs="Arial"/>
          <w:i/>
        </w:rPr>
      </w:pPr>
      <w:r w:rsidRPr="009F66CF">
        <w:rPr>
          <w:rFonts w:ascii="Arial" w:hAnsi="Arial" w:cs="Arial"/>
        </w:rPr>
        <w:t>1</w:t>
      </w:r>
      <w:r w:rsidR="00B6261F">
        <w:rPr>
          <w:rFonts w:ascii="Arial" w:hAnsi="Arial" w:cs="Arial"/>
        </w:rPr>
        <w:t>5</w:t>
      </w:r>
      <w:r w:rsidRPr="009F66CF">
        <w:rPr>
          <w:rFonts w:ascii="Arial" w:hAnsi="Arial" w:cs="Arial"/>
        </w:rPr>
        <w:t>.</w:t>
      </w:r>
      <w:r w:rsidR="00AC3021" w:rsidRPr="009F66CF">
        <w:rPr>
          <w:rFonts w:ascii="Arial" w:hAnsi="Arial" w:cs="Arial"/>
        </w:rPr>
        <w:t>1. Os</w:t>
      </w:r>
      <w:r w:rsidRPr="009F66CF">
        <w:rPr>
          <w:rFonts w:ascii="Arial" w:hAnsi="Arial" w:cs="Arial"/>
        </w:rPr>
        <w:t xml:space="preserve">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521BE8F4" w14:textId="601015B6" w:rsidR="00B32094" w:rsidRPr="009F66CF" w:rsidRDefault="00B32094" w:rsidP="00430E84">
      <w:pPr>
        <w:pStyle w:val="Nivel01Titulo"/>
        <w:numPr>
          <w:ilvl w:val="0"/>
          <w:numId w:val="0"/>
        </w:numPr>
        <w:ind w:left="360" w:hanging="360"/>
        <w:rPr>
          <w:rFonts w:cs="Arial"/>
          <w:sz w:val="20"/>
          <w:szCs w:val="20"/>
        </w:rPr>
      </w:pPr>
      <w:r w:rsidRPr="009F66CF">
        <w:rPr>
          <w:rFonts w:cs="Arial"/>
          <w:sz w:val="20"/>
          <w:szCs w:val="20"/>
        </w:rPr>
        <w:lastRenderedPageBreak/>
        <w:t xml:space="preserve">CLÁUSULA DÉCIMA </w:t>
      </w:r>
      <w:r w:rsidR="00B6261F">
        <w:rPr>
          <w:rFonts w:cs="Arial"/>
          <w:sz w:val="20"/>
          <w:szCs w:val="20"/>
        </w:rPr>
        <w:t>SEXTA</w:t>
      </w:r>
      <w:r w:rsidRPr="009F66CF">
        <w:rPr>
          <w:rFonts w:cs="Arial"/>
          <w:sz w:val="20"/>
          <w:szCs w:val="20"/>
        </w:rPr>
        <w:t xml:space="preserve">  </w:t>
      </w:r>
      <w:r w:rsidR="00430E84" w:rsidRPr="009F66CF">
        <w:rPr>
          <w:rFonts w:cs="Arial"/>
          <w:sz w:val="20"/>
          <w:szCs w:val="20"/>
        </w:rPr>
        <w:t>– PUBLICAÇÃO</w:t>
      </w:r>
    </w:p>
    <w:p w14:paraId="700ED7BF" w14:textId="6D558027" w:rsidR="00B32094" w:rsidRPr="009F66CF" w:rsidRDefault="00B32094" w:rsidP="009F66CF">
      <w:pPr>
        <w:spacing w:before="120" w:after="120"/>
        <w:ind w:left="425"/>
        <w:jc w:val="both"/>
        <w:rPr>
          <w:rFonts w:ascii="Arial" w:hAnsi="Arial" w:cs="Arial"/>
        </w:rPr>
      </w:pPr>
      <w:r w:rsidRPr="009F66CF">
        <w:rPr>
          <w:rFonts w:ascii="Arial" w:hAnsi="Arial" w:cs="Arial"/>
        </w:rPr>
        <w:t>1</w:t>
      </w:r>
      <w:r w:rsidR="00B6261F">
        <w:rPr>
          <w:rFonts w:ascii="Arial" w:hAnsi="Arial" w:cs="Arial"/>
        </w:rPr>
        <w:t>6</w:t>
      </w:r>
      <w:r w:rsidRPr="009F66CF">
        <w:rPr>
          <w:rFonts w:ascii="Arial" w:hAnsi="Arial" w:cs="Arial"/>
        </w:rPr>
        <w:t>.</w:t>
      </w:r>
      <w:r w:rsidR="00AC3021" w:rsidRPr="009F66CF">
        <w:rPr>
          <w:rFonts w:ascii="Arial" w:hAnsi="Arial" w:cs="Arial"/>
        </w:rPr>
        <w:t>1. Incumbirá</w:t>
      </w:r>
      <w:r w:rsidRPr="009F66CF">
        <w:rPr>
          <w:rFonts w:ascii="Arial" w:hAnsi="Arial" w:cs="Arial"/>
        </w:rPr>
        <w:t xml:space="preserve"> à CONTRATANTE providenciar a publicação deste instrumento nos termos e condições previstas na Lei nº 14.133/21.</w:t>
      </w:r>
    </w:p>
    <w:p w14:paraId="0477A7A3" w14:textId="0934AE4D" w:rsidR="00B32094" w:rsidRPr="009F66CF" w:rsidRDefault="00B32094" w:rsidP="009F66CF">
      <w:pPr>
        <w:pStyle w:val="Nivel01Titulo"/>
        <w:numPr>
          <w:ilvl w:val="0"/>
          <w:numId w:val="0"/>
        </w:numPr>
        <w:ind w:left="360" w:hanging="360"/>
        <w:rPr>
          <w:rFonts w:cs="Arial"/>
          <w:sz w:val="20"/>
          <w:szCs w:val="20"/>
          <w:lang w:val="pt-BR"/>
        </w:rPr>
      </w:pPr>
      <w:r w:rsidRPr="009F66CF">
        <w:rPr>
          <w:rFonts w:cs="Arial"/>
          <w:sz w:val="20"/>
          <w:szCs w:val="20"/>
        </w:rPr>
        <w:t xml:space="preserve">CLÁUSULA DÉCIMA </w:t>
      </w:r>
      <w:r w:rsidR="00B6261F">
        <w:rPr>
          <w:rFonts w:cs="Arial"/>
          <w:sz w:val="20"/>
          <w:szCs w:val="20"/>
        </w:rPr>
        <w:t>SÉTIMA</w:t>
      </w:r>
      <w:r w:rsidRPr="009F66CF">
        <w:rPr>
          <w:rFonts w:cs="Arial"/>
          <w:sz w:val="20"/>
          <w:szCs w:val="20"/>
        </w:rPr>
        <w:t xml:space="preserve">  – FORO </w:t>
      </w:r>
    </w:p>
    <w:p w14:paraId="7D66D3A1" w14:textId="7A688FFE" w:rsidR="00B32094" w:rsidRPr="009F66CF" w:rsidRDefault="00B32094" w:rsidP="009F66CF">
      <w:pPr>
        <w:spacing w:before="120" w:after="120"/>
        <w:ind w:left="425"/>
        <w:jc w:val="both"/>
        <w:rPr>
          <w:rFonts w:ascii="Arial" w:hAnsi="Arial" w:cs="Arial"/>
        </w:rPr>
      </w:pPr>
      <w:r w:rsidRPr="009F66CF">
        <w:rPr>
          <w:rFonts w:ascii="Arial" w:hAnsi="Arial" w:cs="Arial"/>
        </w:rPr>
        <w:t>1</w:t>
      </w:r>
      <w:r w:rsidR="00B6261F">
        <w:rPr>
          <w:rFonts w:ascii="Arial" w:hAnsi="Arial" w:cs="Arial"/>
        </w:rPr>
        <w:t>7</w:t>
      </w:r>
      <w:r w:rsidRPr="009F66CF">
        <w:rPr>
          <w:rFonts w:ascii="Arial" w:hAnsi="Arial" w:cs="Arial"/>
        </w:rPr>
        <w:t xml:space="preserve">.1. É eleito o Foro da Comarca de Dourados/MS para dirimir os litígios que decorrerem da execução deste Termo de Contrato que não possam ser compostos pela conciliação, conforme art. 92, §1º da Lei nº 14.133/21. </w:t>
      </w:r>
    </w:p>
    <w:p w14:paraId="6CD1C943" w14:textId="77777777" w:rsidR="00B32094" w:rsidRPr="009F66CF" w:rsidRDefault="00B32094" w:rsidP="009F66CF">
      <w:pPr>
        <w:jc w:val="both"/>
        <w:rPr>
          <w:rFonts w:ascii="Arial" w:hAnsi="Arial" w:cs="Arial"/>
        </w:rPr>
      </w:pPr>
    </w:p>
    <w:p w14:paraId="47230042" w14:textId="77777777" w:rsidR="00B32094" w:rsidRPr="009F66CF" w:rsidRDefault="00B32094" w:rsidP="009F66CF">
      <w:pPr>
        <w:spacing w:after="120"/>
        <w:ind w:right="-15" w:firstLine="540"/>
        <w:jc w:val="both"/>
        <w:rPr>
          <w:rFonts w:ascii="Arial" w:hAnsi="Arial" w:cs="Arial"/>
        </w:rPr>
      </w:pPr>
    </w:p>
    <w:p w14:paraId="24CDB3A1" w14:textId="77777777" w:rsidR="00B32094" w:rsidRPr="009F66CF" w:rsidRDefault="00B32094" w:rsidP="009F66CF">
      <w:pPr>
        <w:spacing w:after="120"/>
        <w:ind w:right="-15"/>
        <w:jc w:val="both"/>
        <w:rPr>
          <w:rFonts w:ascii="Arial" w:hAnsi="Arial" w:cs="Arial"/>
        </w:rPr>
      </w:pPr>
      <w:r w:rsidRPr="009F66CF">
        <w:rPr>
          <w:rFonts w:ascii="Arial" w:hAnsi="Arial" w:cs="Arial"/>
        </w:rPr>
        <w:t>...........................................,  .......... de.......................................... de 20</w:t>
      </w:r>
      <w:proofErr w:type="gramStart"/>
      <w:r w:rsidRPr="009F66CF">
        <w:rPr>
          <w:rFonts w:ascii="Arial" w:hAnsi="Arial" w:cs="Arial"/>
        </w:rPr>
        <w:t>.....</w:t>
      </w:r>
      <w:proofErr w:type="gramEnd"/>
    </w:p>
    <w:p w14:paraId="0270DE31" w14:textId="77777777" w:rsidR="00B32094" w:rsidRPr="009F66CF" w:rsidRDefault="00B32094" w:rsidP="009F66CF">
      <w:pPr>
        <w:spacing w:after="120"/>
        <w:jc w:val="both"/>
        <w:rPr>
          <w:rFonts w:ascii="Arial" w:hAnsi="Arial" w:cs="Arial"/>
          <w:bCs/>
        </w:rPr>
      </w:pPr>
    </w:p>
    <w:p w14:paraId="3F08A1D7" w14:textId="77777777" w:rsidR="00B32094" w:rsidRPr="009F66CF" w:rsidRDefault="00B32094" w:rsidP="009F66CF">
      <w:pPr>
        <w:spacing w:after="120"/>
        <w:jc w:val="both"/>
        <w:rPr>
          <w:rFonts w:ascii="Arial" w:hAnsi="Arial" w:cs="Arial"/>
          <w:bCs/>
        </w:rPr>
      </w:pPr>
      <w:r w:rsidRPr="009F66CF">
        <w:rPr>
          <w:rFonts w:ascii="Arial" w:hAnsi="Arial" w:cs="Arial"/>
          <w:bCs/>
        </w:rPr>
        <w:t>_________________________</w:t>
      </w:r>
    </w:p>
    <w:p w14:paraId="49359D1C" w14:textId="77777777" w:rsidR="00B32094" w:rsidRPr="009F66CF" w:rsidRDefault="00B32094" w:rsidP="009F66CF">
      <w:pPr>
        <w:spacing w:after="120"/>
        <w:jc w:val="both"/>
        <w:rPr>
          <w:rFonts w:ascii="Arial" w:hAnsi="Arial" w:cs="Arial"/>
          <w:bCs/>
        </w:rPr>
      </w:pPr>
      <w:r w:rsidRPr="009F66CF">
        <w:rPr>
          <w:rFonts w:ascii="Arial" w:hAnsi="Arial" w:cs="Arial"/>
          <w:bCs/>
        </w:rPr>
        <w:t>Representante legal do CONTRATANTE</w:t>
      </w:r>
    </w:p>
    <w:p w14:paraId="28D90A26" w14:textId="77777777" w:rsidR="00B32094" w:rsidRPr="009F66CF" w:rsidRDefault="00B32094" w:rsidP="009F66CF">
      <w:pPr>
        <w:spacing w:after="120"/>
        <w:jc w:val="both"/>
        <w:rPr>
          <w:rFonts w:ascii="Arial" w:hAnsi="Arial" w:cs="Arial"/>
        </w:rPr>
      </w:pPr>
      <w:r w:rsidRPr="009F66CF">
        <w:rPr>
          <w:rFonts w:ascii="Arial" w:hAnsi="Arial" w:cs="Arial"/>
        </w:rPr>
        <w:t>_________________________</w:t>
      </w:r>
    </w:p>
    <w:p w14:paraId="22E39739" w14:textId="0944ED96" w:rsidR="00B32094" w:rsidRPr="009F66CF" w:rsidRDefault="00B32094" w:rsidP="00552C83">
      <w:pPr>
        <w:spacing w:after="120"/>
        <w:jc w:val="both"/>
        <w:rPr>
          <w:rFonts w:ascii="Arial" w:hAnsi="Arial" w:cs="Arial"/>
        </w:rPr>
      </w:pPr>
      <w:r w:rsidRPr="009F66CF">
        <w:rPr>
          <w:rFonts w:ascii="Arial" w:hAnsi="Arial" w:cs="Arial"/>
          <w:bCs/>
        </w:rPr>
        <w:t>Representante</w:t>
      </w:r>
      <w:r w:rsidRPr="009F66CF">
        <w:rPr>
          <w:rFonts w:ascii="Arial" w:hAnsi="Arial" w:cs="Arial"/>
        </w:rPr>
        <w:t xml:space="preserve"> legal do CONTRATADO</w:t>
      </w:r>
    </w:p>
    <w:sectPr w:rsidR="00B32094" w:rsidRPr="009F66CF" w:rsidSect="00552C83">
      <w:headerReference w:type="default" r:id="rId9"/>
      <w:footerReference w:type="default" r:id="rId10"/>
      <w:pgSz w:w="11907" w:h="16840" w:code="9"/>
      <w:pgMar w:top="2835" w:right="1134" w:bottom="2410" w:left="1701" w:header="425" w:footer="73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69BB30" w14:textId="77777777" w:rsidR="0020253D" w:rsidRDefault="0020253D">
      <w:r>
        <w:separator/>
      </w:r>
    </w:p>
  </w:endnote>
  <w:endnote w:type="continuationSeparator" w:id="0">
    <w:p w14:paraId="2084626C" w14:textId="77777777" w:rsidR="0020253D" w:rsidRDefault="002025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B16ED1" w14:textId="0629D346" w:rsidR="00861B58" w:rsidRDefault="006F4283" w:rsidP="00861B58">
    <w:pPr>
      <w:pStyle w:val="Rodap"/>
      <w:ind w:left="708"/>
      <w:rPr>
        <w:b/>
        <w:color w:val="1F497D"/>
        <w:sz w:val="16"/>
      </w:rPr>
    </w:pPr>
    <w:r>
      <w:rPr>
        <w:noProof/>
      </w:rPr>
      <w:drawing>
        <wp:anchor distT="0" distB="0" distL="114300" distR="114300" simplePos="0" relativeHeight="251662848" behindDoc="0" locked="0" layoutInCell="1" allowOverlap="1" wp14:anchorId="7116C0AE" wp14:editId="5EB808B8">
          <wp:simplePos x="0" y="0"/>
          <wp:positionH relativeFrom="margin">
            <wp:align>left</wp:align>
          </wp:positionH>
          <wp:positionV relativeFrom="paragraph">
            <wp:posOffset>-151765</wp:posOffset>
          </wp:positionV>
          <wp:extent cx="944880" cy="990600"/>
          <wp:effectExtent l="0" t="0" r="7620" b="0"/>
          <wp:wrapNone/>
          <wp:docPr id="1613606403" name="Picture 4735"/>
          <wp:cNvGraphicFramePr/>
          <a:graphic xmlns:a="http://schemas.openxmlformats.org/drawingml/2006/main">
            <a:graphicData uri="http://schemas.openxmlformats.org/drawingml/2006/picture">
              <pic:pic xmlns:pic="http://schemas.openxmlformats.org/drawingml/2006/picture">
                <pic:nvPicPr>
                  <pic:cNvPr id="4735" name="Picture 4735"/>
                  <pic:cNvPicPr/>
                </pic:nvPicPr>
                <pic:blipFill>
                  <a:blip r:embed="rId1">
                    <a:extLst>
                      <a:ext uri="{28A0092B-C50C-407E-A947-70E740481C1C}">
                        <a14:useLocalDpi xmlns:a14="http://schemas.microsoft.com/office/drawing/2010/main" val="0"/>
                      </a:ext>
                    </a:extLst>
                  </a:blip>
                  <a:stretch>
                    <a:fillRect/>
                  </a:stretch>
                </pic:blipFill>
                <pic:spPr>
                  <a:xfrm>
                    <a:off x="0" y="0"/>
                    <a:ext cx="944880" cy="990600"/>
                  </a:xfrm>
                  <a:prstGeom prst="rect">
                    <a:avLst/>
                  </a:prstGeom>
                </pic:spPr>
              </pic:pic>
            </a:graphicData>
          </a:graphic>
          <wp14:sizeRelH relativeFrom="margin">
            <wp14:pctWidth>0</wp14:pctWidth>
          </wp14:sizeRelH>
          <wp14:sizeRelV relativeFrom="margin">
            <wp14:pctHeight>0</wp14:pctHeight>
          </wp14:sizeRelV>
        </wp:anchor>
      </w:drawing>
    </w:r>
    <w:r w:rsidRPr="00861B58">
      <w:rPr>
        <w:rFonts w:ascii="Arial Black" w:hAnsi="Arial Black"/>
        <w:b/>
        <w:noProof/>
        <w:color w:val="1F497D"/>
        <w:sz w:val="18"/>
      </w:rPr>
      <mc:AlternateContent>
        <mc:Choice Requires="wps">
          <w:drawing>
            <wp:anchor distT="0" distB="0" distL="114300" distR="114300" simplePos="0" relativeHeight="251661824" behindDoc="0" locked="0" layoutInCell="1" allowOverlap="1" wp14:anchorId="794F95E5" wp14:editId="42C94EA3">
              <wp:simplePos x="0" y="0"/>
              <wp:positionH relativeFrom="margin">
                <wp:posOffset>-78105</wp:posOffset>
              </wp:positionH>
              <wp:positionV relativeFrom="paragraph">
                <wp:posOffset>-186055</wp:posOffset>
              </wp:positionV>
              <wp:extent cx="5962650" cy="0"/>
              <wp:effectExtent l="0" t="0" r="0" b="0"/>
              <wp:wrapNone/>
              <wp:docPr id="3" name="Conector reto 3"/>
              <wp:cNvGraphicFramePr/>
              <a:graphic xmlns:a="http://schemas.openxmlformats.org/drawingml/2006/main">
                <a:graphicData uri="http://schemas.microsoft.com/office/word/2010/wordprocessingShape">
                  <wps:wsp>
                    <wps:cNvCnPr/>
                    <wps:spPr>
                      <a:xfrm>
                        <a:off x="0" y="0"/>
                        <a:ext cx="5962650" cy="0"/>
                      </a:xfrm>
                      <a:prstGeom prst="line">
                        <a:avLst/>
                      </a:prstGeom>
                      <a:ln w="1905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ECDE736" id="Conector reto 3" o:spid="_x0000_s1026" style="position:absolute;z-index:251661824;visibility:visible;mso-wrap-style:square;mso-wrap-distance-left:9pt;mso-wrap-distance-top:0;mso-wrap-distance-right:9pt;mso-wrap-distance-bottom:0;mso-position-horizontal:absolute;mso-position-horizontal-relative:margin;mso-position-vertical:absolute;mso-position-vertical-relative:text" from="-6.15pt,-14.65pt" to="463.35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" strokecolor="#1f497d [3215]" strokeweight="1.5pt">
              <w10:wrap anchorx="margin"/>
            </v:line>
          </w:pict>
        </mc:Fallback>
      </mc:AlternateContent>
    </w:r>
    <w:r w:rsidR="00861B58">
      <w:rPr>
        <w:b/>
        <w:color w:val="1F497D"/>
        <w:sz w:val="16"/>
      </w:rPr>
      <w:t xml:space="preserve">                                           </w:t>
    </w:r>
  </w:p>
  <w:p w14:paraId="615AF1BE" w14:textId="6774EB53" w:rsidR="00E14048" w:rsidRPr="000045F0" w:rsidRDefault="00861B58" w:rsidP="00861B58">
    <w:pPr>
      <w:pStyle w:val="Rodap"/>
      <w:ind w:left="708"/>
      <w:rPr>
        <w:b/>
        <w:color w:val="1F497D"/>
        <w:sz w:val="16"/>
      </w:rPr>
    </w:pPr>
    <w:r>
      <w:rPr>
        <w:b/>
        <w:color w:val="1F497D"/>
        <w:sz w:val="16"/>
      </w:rPr>
      <w:t xml:space="preserve">                                            </w:t>
    </w:r>
    <w:r w:rsidR="00E14048" w:rsidRPr="00861B58">
      <w:rPr>
        <w:b/>
        <w:color w:val="1F497D"/>
        <w:sz w:val="16"/>
      </w:rPr>
      <w:t>AV. Mate N.º 650 -</w:t>
    </w:r>
    <w:r w:rsidR="004220E3" w:rsidRPr="00861B58">
      <w:rPr>
        <w:b/>
        <w:color w:val="1F497D"/>
        <w:sz w:val="16"/>
      </w:rPr>
      <w:t xml:space="preserve"> </w:t>
    </w:r>
    <w:r w:rsidR="00E14048" w:rsidRPr="00861B58">
      <w:rPr>
        <w:b/>
        <w:color w:val="1F497D"/>
        <w:sz w:val="16"/>
      </w:rPr>
      <w:t>Fone: (</w:t>
    </w:r>
    <w:r w:rsidR="004220E3" w:rsidRPr="00861B58">
      <w:rPr>
        <w:b/>
        <w:color w:val="1F497D"/>
        <w:sz w:val="16"/>
      </w:rPr>
      <w:t>67) 3438-1202</w:t>
    </w:r>
    <w:r w:rsidR="00E14048" w:rsidRPr="00861B58">
      <w:rPr>
        <w:b/>
        <w:color w:val="1F497D"/>
        <w:sz w:val="16"/>
      </w:rPr>
      <w:t xml:space="preserve"> e 3438-1192 </w:t>
    </w:r>
    <w:r w:rsidRPr="00861B58">
      <w:rPr>
        <w:b/>
        <w:color w:val="1F497D"/>
        <w:sz w:val="16"/>
      </w:rPr>
      <w:t>Erva</w:t>
    </w:r>
  </w:p>
  <w:p w14:paraId="78F8EC72" w14:textId="77777777" w:rsidR="00E14048" w:rsidRPr="000045F0" w:rsidRDefault="00E14048" w:rsidP="00861B58">
    <w:pPr>
      <w:pStyle w:val="Rodap"/>
      <w:jc w:val="center"/>
      <w:rPr>
        <w:b/>
        <w:color w:val="1F497D"/>
        <w:sz w:val="16"/>
      </w:rPr>
    </w:pPr>
    <w:r w:rsidRPr="000045F0">
      <w:rPr>
        <w:b/>
        <w:color w:val="1F497D"/>
        <w:sz w:val="16"/>
      </w:rPr>
      <w:t>CEP 79920-000 – Laguna Carapã - MS</w:t>
    </w:r>
  </w:p>
  <w:p w14:paraId="6AB7D74A" w14:textId="6032214E" w:rsidR="00861B58" w:rsidRPr="000045F0" w:rsidRDefault="00861B58" w:rsidP="00530C1C">
    <w:pPr>
      <w:pStyle w:val="Rodap"/>
      <w:contextualSpacing/>
      <w:mirrorIndents/>
      <w:jc w:val="center"/>
      <w:outlineLvl w:val="0"/>
      <w:rPr>
        <w:b/>
        <w:color w:val="1F497D"/>
        <w:sz w:val="16"/>
      </w:rPr>
    </w:pPr>
    <w:r w:rsidRPr="00861B58">
      <w:rPr>
        <w:b/>
        <w:color w:val="1F497D"/>
        <w:sz w:val="18"/>
      </w:rPr>
      <w:t xml:space="preserve"> </w:t>
    </w:r>
    <w:r>
      <w:rPr>
        <w:b/>
        <w:color w:val="1F497D"/>
        <w:sz w:val="18"/>
      </w:rPr>
      <w:t xml:space="preserve">          </w:t>
    </w:r>
    <w:r w:rsidRPr="000045F0">
      <w:rPr>
        <w:b/>
        <w:color w:val="1F497D"/>
        <w:sz w:val="18"/>
      </w:rPr>
      <w:t>Email</w:t>
    </w:r>
    <w:r w:rsidRPr="000045F0">
      <w:rPr>
        <w:b/>
        <w:color w:val="1F497D"/>
        <w:sz w:val="16"/>
      </w:rPr>
      <w:t xml:space="preserve">:gabinete@lagunacarapa.ms.gov.br – site: www.lagunacarapa.ms.gov.br </w:t>
    </w:r>
  </w:p>
  <w:p w14:paraId="439AF82D" w14:textId="29CB2367" w:rsidR="00E14048" w:rsidRDefault="00E14048" w:rsidP="00530C1C">
    <w:pPr>
      <w:pStyle w:val="Rodap"/>
      <w:contextualSpacing/>
      <w:mirrorIndents/>
      <w:outlineLvl w:val="0"/>
    </w:pPr>
  </w:p>
  <w:p w14:paraId="0B74C641" w14:textId="77777777" w:rsidR="00861B58" w:rsidRDefault="00861B5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55C472" w14:textId="77777777" w:rsidR="0020253D" w:rsidRDefault="0020253D">
      <w:r>
        <w:separator/>
      </w:r>
    </w:p>
  </w:footnote>
  <w:footnote w:type="continuationSeparator" w:id="0">
    <w:p w14:paraId="74C5D769" w14:textId="77777777" w:rsidR="0020253D" w:rsidRDefault="002025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3F0777" w14:textId="64CB2205" w:rsidR="00DF1724" w:rsidRDefault="00E355EF" w:rsidP="00DF1724">
    <w:pPr>
      <w:pStyle w:val="Cabealho"/>
      <w:jc w:val="center"/>
    </w:pPr>
    <w:r>
      <w:rPr>
        <w:noProof/>
      </w:rPr>
      <w:drawing>
        <wp:inline distT="0" distB="0" distL="0" distR="0" wp14:anchorId="5FE505DD" wp14:editId="50D8CD69">
          <wp:extent cx="991368" cy="900000"/>
          <wp:effectExtent l="0" t="0" r="0" b="0"/>
          <wp:docPr id="1260276661" name="Imagem 1260276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5"/>
                  <pic:cNvPicPr/>
                </pic:nvPicPr>
                <pic:blipFill>
                  <a:blip r:embed="rId1">
                    <a:extLst>
                      <a:ext uri="{28A0092B-C50C-407E-A947-70E740481C1C}">
                        <a14:useLocalDpi xmlns:a14="http://schemas.microsoft.com/office/drawing/2010/main" val="0"/>
                      </a:ext>
                    </a:extLst>
                  </a:blip>
                  <a:stretch>
                    <a:fillRect/>
                  </a:stretch>
                </pic:blipFill>
                <pic:spPr>
                  <a:xfrm>
                    <a:off x="0" y="0"/>
                    <a:ext cx="991368" cy="900000"/>
                  </a:xfrm>
                  <a:prstGeom prst="rect">
                    <a:avLst/>
                  </a:prstGeom>
                </pic:spPr>
              </pic:pic>
            </a:graphicData>
          </a:graphic>
        </wp:inline>
      </w:drawing>
    </w:r>
  </w:p>
  <w:p w14:paraId="790E411C" w14:textId="77777777" w:rsidR="00E14048" w:rsidRPr="000045F0" w:rsidRDefault="00E14048" w:rsidP="00E14048">
    <w:pPr>
      <w:pStyle w:val="Cabealho"/>
      <w:jc w:val="center"/>
      <w:rPr>
        <w:b/>
        <w:color w:val="1F497D"/>
        <w:sz w:val="16"/>
      </w:rPr>
    </w:pPr>
    <w:r w:rsidRPr="000045F0">
      <w:rPr>
        <w:b/>
        <w:color w:val="1F497D"/>
        <w:sz w:val="16"/>
      </w:rPr>
      <w:t>ESTADO DE MATO GROSSO DO SUL</w:t>
    </w:r>
  </w:p>
  <w:p w14:paraId="32E4CA0E" w14:textId="77777777" w:rsidR="00E14048" w:rsidRPr="000045F0" w:rsidRDefault="00E14048" w:rsidP="00E14048">
    <w:pPr>
      <w:pStyle w:val="Cabealho"/>
      <w:jc w:val="center"/>
      <w:rPr>
        <w:rFonts w:ascii="Arial Black" w:hAnsi="Arial Black"/>
        <w:color w:val="1F497D"/>
        <w:sz w:val="8"/>
      </w:rPr>
    </w:pPr>
    <w:r>
      <w:rPr>
        <w:rFonts w:ascii="Arial Black" w:hAnsi="Arial Black"/>
        <w:color w:val="1F497D"/>
        <w:sz w:val="18"/>
      </w:rPr>
      <w:t>MUNICÍPIO</w:t>
    </w:r>
    <w:r w:rsidRPr="000045F0">
      <w:rPr>
        <w:rFonts w:ascii="Arial Black" w:hAnsi="Arial Black"/>
        <w:color w:val="1F497D"/>
        <w:sz w:val="18"/>
      </w:rPr>
      <w:t xml:space="preserve"> DE LAGUNA CARAPÃ</w:t>
    </w:r>
  </w:p>
  <w:p w14:paraId="0E2850BB" w14:textId="77777777" w:rsidR="00E14048" w:rsidRDefault="00E14048" w:rsidP="00E14048">
    <w:pPr>
      <w:pStyle w:val="Cabealho"/>
      <w:jc w:val="center"/>
      <w:rPr>
        <w:b/>
        <w:color w:val="1F497D"/>
        <w:sz w:val="16"/>
        <w:szCs w:val="16"/>
      </w:rPr>
    </w:pPr>
    <w:r>
      <w:rPr>
        <w:b/>
        <w:color w:val="1F497D"/>
        <w:sz w:val="16"/>
        <w:szCs w:val="16"/>
      </w:rPr>
      <w:t>“</w:t>
    </w:r>
    <w:r w:rsidRPr="000045F0">
      <w:rPr>
        <w:b/>
        <w:color w:val="1F497D"/>
        <w:sz w:val="16"/>
        <w:szCs w:val="16"/>
      </w:rPr>
      <w:t xml:space="preserve">Terra do </w:t>
    </w:r>
    <w:r>
      <w:rPr>
        <w:b/>
        <w:color w:val="1F497D"/>
        <w:sz w:val="16"/>
        <w:szCs w:val="16"/>
      </w:rPr>
      <w:t>P</w:t>
    </w:r>
    <w:r w:rsidRPr="000045F0">
      <w:rPr>
        <w:b/>
        <w:color w:val="1F497D"/>
        <w:sz w:val="16"/>
        <w:szCs w:val="16"/>
      </w:rPr>
      <w:t xml:space="preserve">é de </w:t>
    </w:r>
    <w:r>
      <w:rPr>
        <w:b/>
        <w:color w:val="1F497D"/>
        <w:sz w:val="16"/>
        <w:szCs w:val="16"/>
      </w:rPr>
      <w:t>S</w:t>
    </w:r>
    <w:r w:rsidRPr="000045F0">
      <w:rPr>
        <w:b/>
        <w:color w:val="1F497D"/>
        <w:sz w:val="16"/>
        <w:szCs w:val="16"/>
      </w:rPr>
      <w:t xml:space="preserve">oja </w:t>
    </w:r>
    <w:r>
      <w:rPr>
        <w:b/>
        <w:color w:val="1F497D"/>
        <w:sz w:val="16"/>
        <w:szCs w:val="16"/>
      </w:rPr>
      <w:t>S</w:t>
    </w:r>
    <w:r w:rsidRPr="000045F0">
      <w:rPr>
        <w:b/>
        <w:color w:val="1F497D"/>
        <w:sz w:val="16"/>
        <w:szCs w:val="16"/>
      </w:rPr>
      <w:t>olteiro</w:t>
    </w:r>
    <w:r>
      <w:rPr>
        <w:b/>
        <w:color w:val="1F497D"/>
        <w:sz w:val="16"/>
        <w:szCs w:val="16"/>
      </w:rPr>
      <w:t>”</w:t>
    </w:r>
  </w:p>
  <w:p w14:paraId="3BADE103" w14:textId="77777777" w:rsidR="0011173E" w:rsidRDefault="00EA68F0">
    <w:pPr>
      <w:pStyle w:val="Cabealho"/>
    </w:pPr>
    <w:r>
      <w:rPr>
        <w:rFonts w:ascii="Arial Black" w:hAnsi="Arial Black"/>
        <w:noProof/>
        <w:color w:val="1F497D"/>
        <w:sz w:val="18"/>
      </w:rPr>
      <mc:AlternateContent>
        <mc:Choice Requires="wps">
          <w:drawing>
            <wp:anchor distT="0" distB="0" distL="114300" distR="114300" simplePos="0" relativeHeight="251659776" behindDoc="0" locked="0" layoutInCell="1" allowOverlap="1" wp14:anchorId="313CF4A7" wp14:editId="0A826856">
              <wp:simplePos x="0" y="0"/>
              <wp:positionH relativeFrom="column">
                <wp:posOffset>-137160</wp:posOffset>
              </wp:positionH>
              <wp:positionV relativeFrom="paragraph">
                <wp:posOffset>77470</wp:posOffset>
              </wp:positionV>
              <wp:extent cx="5962650" cy="0"/>
              <wp:effectExtent l="0" t="0" r="19050" b="19050"/>
              <wp:wrapNone/>
              <wp:docPr id="1" name="Conector reto 1"/>
              <wp:cNvGraphicFramePr/>
              <a:graphic xmlns:a="http://schemas.openxmlformats.org/drawingml/2006/main">
                <a:graphicData uri="http://schemas.microsoft.com/office/word/2010/wordprocessingShape">
                  <wps:wsp>
                    <wps:cNvCnPr/>
                    <wps:spPr>
                      <a:xfrm>
                        <a:off x="0" y="0"/>
                        <a:ext cx="5962650" cy="0"/>
                      </a:xfrm>
                      <a:prstGeom prst="line">
                        <a:avLst/>
                      </a:prstGeom>
                      <a:ln w="1905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0719E00" id="Conector reto 1" o:spid="_x0000_s1026" style="position:absolute;z-index:251659776;visibility:visible;mso-wrap-style:square;mso-wrap-distance-left:9pt;mso-wrap-distance-top:0;mso-wrap-distance-right:9pt;mso-wrap-distance-bottom:0;mso-position-horizontal:absolute;mso-position-horizontal-relative:text;mso-position-vertical:absolute;mso-position-vertical-relative:text" from="-10.8pt,6.1pt" to="458.7pt,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" strokecolor="#1f497d [3215]" strokeweight="1.5pt"/>
          </w:pict>
        </mc:Fallback>
      </mc:AlternateContent>
    </w:r>
    <w:r w:rsidR="00F62078">
      <w:rPr>
        <w:noProof/>
      </w:rPr>
      <mc:AlternateContent>
        <mc:Choice Requires="wps">
          <w:drawing>
            <wp:anchor distT="0" distB="0" distL="114300" distR="114300" simplePos="0" relativeHeight="251657728" behindDoc="0" locked="0" layoutInCell="1" allowOverlap="1" wp14:anchorId="47E97186" wp14:editId="61B50A0E">
              <wp:simplePos x="0" y="0"/>
              <wp:positionH relativeFrom="column">
                <wp:posOffset>4786630</wp:posOffset>
              </wp:positionH>
              <wp:positionV relativeFrom="paragraph">
                <wp:posOffset>733425</wp:posOffset>
              </wp:positionV>
              <wp:extent cx="800100" cy="228600"/>
              <wp:effectExtent l="0" t="0" r="0" b="0"/>
              <wp:wrapNone/>
              <wp:docPr id="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CC78BF" w14:textId="77777777" w:rsidR="0011173E" w:rsidRPr="005A6260" w:rsidRDefault="0011173E" w:rsidP="00702FB1">
                          <w:pPr>
                            <w:jc w:val="right"/>
                            <w:rPr>
                              <w:rFonts w:ascii="Verdana" w:hAnsi="Verdana"/>
                              <w:color w:val="FF000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E97186" id="_x0000_t202" coordsize="21600,21600" o:spt="202" path="m,l,21600r21600,l21600,xe">
              <v:stroke joinstyle="miter"/>
              <v:path gradientshapeok="t" o:connecttype="rect"/>
            </v:shapetype>
            <v:shape id="Text Box 16" o:spid="_x0000_s1026" type="#_x0000_t202" style="position:absolute;margin-left:376.9pt;margin-top:57.75pt;width:63pt;height:1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" filled="f" stroked="f">
              <v:textbox inset="0,0,0,0">
                <w:txbxContent>
                  <w:p w14:paraId="3FCC78BF" w14:textId="77777777" w:rsidR="0011173E" w:rsidRPr="005A6260" w:rsidRDefault="0011173E" w:rsidP="00702FB1">
                    <w:pPr>
                      <w:jc w:val="right"/>
                      <w:rPr>
                        <w:rFonts w:ascii="Verdana" w:hAnsi="Verdana"/>
                        <w:color w:val="FF0000"/>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200EA2"/>
    <w:multiLevelType w:val="hybridMultilevel"/>
    <w:tmpl w:val="F794709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E1C6B4A"/>
    <w:multiLevelType w:val="hybridMultilevel"/>
    <w:tmpl w:val="9A94881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1413515B"/>
    <w:multiLevelType w:val="hybridMultilevel"/>
    <w:tmpl w:val="C53ADF34"/>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1353"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D5C100D"/>
    <w:multiLevelType w:val="multilevel"/>
    <w:tmpl w:val="25CED2D6"/>
    <w:lvl w:ilvl="0">
      <w:start w:val="1"/>
      <w:numFmt w:val="decimal"/>
      <w:pStyle w:val="Nivel01"/>
      <w:lvlText w:val="%1."/>
      <w:lvlJc w:val="left"/>
      <w:pPr>
        <w:ind w:left="360" w:hanging="360"/>
      </w:pPr>
      <w:rPr>
        <w:b/>
      </w:rPr>
    </w:lvl>
    <w:lvl w:ilvl="1">
      <w:start w:val="1"/>
      <w:numFmt w:val="decimal"/>
      <w:pStyle w:val="Nivel2"/>
      <w:lvlText w:val="%1.%2."/>
      <w:lvlJc w:val="left"/>
      <w:pPr>
        <w:ind w:left="432"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6" w15:restartNumberingAfterBreak="0">
    <w:nsid w:val="3F4F75BC"/>
    <w:multiLevelType w:val="hybridMultilevel"/>
    <w:tmpl w:val="0DC82A76"/>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9BF6C73"/>
    <w:multiLevelType w:val="multilevel"/>
    <w:tmpl w:val="92F89AE4"/>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8" w15:restartNumberingAfterBreak="0">
    <w:nsid w:val="4C8E1E70"/>
    <w:multiLevelType w:val="multilevel"/>
    <w:tmpl w:val="E342169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2DA2B8A"/>
    <w:multiLevelType w:val="hybridMultilevel"/>
    <w:tmpl w:val="B98845C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53B03D35"/>
    <w:multiLevelType w:val="hybridMultilevel"/>
    <w:tmpl w:val="908A95FA"/>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12E7640"/>
    <w:multiLevelType w:val="hybridMultilevel"/>
    <w:tmpl w:val="19481DC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1DD361E"/>
    <w:multiLevelType w:val="multilevel"/>
    <w:tmpl w:val="267CA806"/>
    <w:lvl w:ilvl="0">
      <w:start w:val="1"/>
      <w:numFmt w:val="decimal"/>
      <w:pStyle w:val="Nivel01Titulo"/>
      <w:lvlText w:val="%1."/>
      <w:lvlJc w:val="left"/>
      <w:pPr>
        <w:ind w:left="5039" w:hanging="360"/>
      </w:pPr>
      <w:rPr>
        <w:rFonts w:hint="default"/>
        <w:b/>
        <w:i w:val="0"/>
      </w:rPr>
    </w:lvl>
    <w:lvl w:ilvl="1">
      <w:start w:val="1"/>
      <w:numFmt w:val="decimal"/>
      <w:suff w:val="space"/>
      <w:lvlText w:val="%1.%2."/>
      <w:lvlJc w:val="left"/>
      <w:pPr>
        <w:ind w:left="5813" w:firstLine="0"/>
      </w:pPr>
      <w:rPr>
        <w:rFonts w:hint="default"/>
        <w:b w:val="0"/>
        <w:i w:val="0"/>
        <w:color w:val="auto"/>
        <w:lang w:val="pt-BR"/>
      </w:rPr>
    </w:lvl>
    <w:lvl w:ilvl="2">
      <w:start w:val="1"/>
      <w:numFmt w:val="decimal"/>
      <w:suff w:val="space"/>
      <w:lvlText w:val="%1.%2.%3."/>
      <w:lvlJc w:val="left"/>
      <w:pPr>
        <w:ind w:left="568" w:firstLine="0"/>
      </w:pPr>
      <w:rPr>
        <w:rFonts w:hint="default"/>
        <w:b w:val="0"/>
        <w:i w:val="0"/>
        <w:color w:val="auto"/>
      </w:rPr>
    </w:lvl>
    <w:lvl w:ilvl="3">
      <w:start w:val="1"/>
      <w:numFmt w:val="decimal"/>
      <w:suff w:val="space"/>
      <w:lvlText w:val="%1.%2.%3.%4."/>
      <w:lvlJc w:val="left"/>
      <w:pPr>
        <w:ind w:left="2269"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6B2666EE"/>
    <w:multiLevelType w:val="multilevel"/>
    <w:tmpl w:val="22ACAC2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Letter"/>
      <w:lvlText w:val="%3)"/>
      <w:lvlJc w:val="left"/>
      <w:pPr>
        <w:ind w:left="1080" w:hanging="360"/>
      </w:pPr>
      <w:rPr>
        <w:rFonts w:ascii="Arial" w:eastAsia="Times New Roman" w:hAnsi="Arial" w:cs="Arial"/>
      </w:r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C4C5D9B"/>
    <w:multiLevelType w:val="hybridMultilevel"/>
    <w:tmpl w:val="8EBEAFA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16cid:durableId="254361261">
    <w:abstractNumId w:val="6"/>
  </w:num>
  <w:num w:numId="2" w16cid:durableId="681053935">
    <w:abstractNumId w:val="10"/>
  </w:num>
  <w:num w:numId="3" w16cid:durableId="1060978562">
    <w:abstractNumId w:val="9"/>
  </w:num>
  <w:num w:numId="4" w16cid:durableId="15010087">
    <w:abstractNumId w:val="11"/>
  </w:num>
  <w:num w:numId="5" w16cid:durableId="2033221367">
    <w:abstractNumId w:val="0"/>
  </w:num>
  <w:num w:numId="6" w16cid:durableId="2119789411">
    <w:abstractNumId w:val="12"/>
  </w:num>
  <w:num w:numId="7" w16cid:durableId="464007207">
    <w:abstractNumId w:val="5"/>
  </w:num>
  <w:num w:numId="8" w16cid:durableId="47919170">
    <w:abstractNumId w:val="4"/>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20359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76931211">
    <w:abstractNumId w:val="15"/>
  </w:num>
  <w:num w:numId="11" w16cid:durableId="1029649188">
    <w:abstractNumId w:val="14"/>
  </w:num>
  <w:num w:numId="12" w16cid:durableId="1113213258">
    <w:abstractNumId w:val="7"/>
  </w:num>
  <w:num w:numId="13" w16cid:durableId="1825470837">
    <w:abstractNumId w:val="3"/>
  </w:num>
  <w:num w:numId="14" w16cid:durableId="1138765120">
    <w:abstractNumId w:val="8"/>
  </w:num>
  <w:num w:numId="15" w16cid:durableId="2144542938">
    <w:abstractNumId w:val="2"/>
  </w:num>
  <w:num w:numId="16" w16cid:durableId="1001475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389B"/>
    <w:rsid w:val="00000F56"/>
    <w:rsid w:val="00016403"/>
    <w:rsid w:val="00022005"/>
    <w:rsid w:val="00032A42"/>
    <w:rsid w:val="000405A4"/>
    <w:rsid w:val="000448AC"/>
    <w:rsid w:val="000473F9"/>
    <w:rsid w:val="00055BD5"/>
    <w:rsid w:val="0006692B"/>
    <w:rsid w:val="00067FCB"/>
    <w:rsid w:val="00076B4D"/>
    <w:rsid w:val="00080F43"/>
    <w:rsid w:val="000911C1"/>
    <w:rsid w:val="000A3D60"/>
    <w:rsid w:val="000A4579"/>
    <w:rsid w:val="000B1305"/>
    <w:rsid w:val="000B2294"/>
    <w:rsid w:val="000B6701"/>
    <w:rsid w:val="000C01CE"/>
    <w:rsid w:val="000C0D2A"/>
    <w:rsid w:val="000C315E"/>
    <w:rsid w:val="000D136F"/>
    <w:rsid w:val="000D412B"/>
    <w:rsid w:val="000E007D"/>
    <w:rsid w:val="000E06F4"/>
    <w:rsid w:val="000F00F6"/>
    <w:rsid w:val="000F65C8"/>
    <w:rsid w:val="000F68CF"/>
    <w:rsid w:val="00100F56"/>
    <w:rsid w:val="00103113"/>
    <w:rsid w:val="00104EDC"/>
    <w:rsid w:val="001052BD"/>
    <w:rsid w:val="001052C3"/>
    <w:rsid w:val="0011173E"/>
    <w:rsid w:val="00113C88"/>
    <w:rsid w:val="00123F46"/>
    <w:rsid w:val="00123FBC"/>
    <w:rsid w:val="00125E0E"/>
    <w:rsid w:val="00131B0F"/>
    <w:rsid w:val="00131BF9"/>
    <w:rsid w:val="00133BDD"/>
    <w:rsid w:val="00133E6A"/>
    <w:rsid w:val="00135560"/>
    <w:rsid w:val="00143D82"/>
    <w:rsid w:val="001566A1"/>
    <w:rsid w:val="00156E2F"/>
    <w:rsid w:val="00185EDA"/>
    <w:rsid w:val="001942C3"/>
    <w:rsid w:val="001A7F1A"/>
    <w:rsid w:val="001C2808"/>
    <w:rsid w:val="001D6F18"/>
    <w:rsid w:val="001E0566"/>
    <w:rsid w:val="001E7976"/>
    <w:rsid w:val="0020253D"/>
    <w:rsid w:val="00202F28"/>
    <w:rsid w:val="00205146"/>
    <w:rsid w:val="002215F0"/>
    <w:rsid w:val="00221C3A"/>
    <w:rsid w:val="00221E89"/>
    <w:rsid w:val="00222DF0"/>
    <w:rsid w:val="00225762"/>
    <w:rsid w:val="0023300F"/>
    <w:rsid w:val="00235E1A"/>
    <w:rsid w:val="00246118"/>
    <w:rsid w:val="00252471"/>
    <w:rsid w:val="00266EA3"/>
    <w:rsid w:val="00270A57"/>
    <w:rsid w:val="00282FBF"/>
    <w:rsid w:val="00283AC8"/>
    <w:rsid w:val="00285EEC"/>
    <w:rsid w:val="00293CD1"/>
    <w:rsid w:val="002947B8"/>
    <w:rsid w:val="00296054"/>
    <w:rsid w:val="002A389B"/>
    <w:rsid w:val="002B0E96"/>
    <w:rsid w:val="002B6406"/>
    <w:rsid w:val="002C18C6"/>
    <w:rsid w:val="002C5A4F"/>
    <w:rsid w:val="002D655A"/>
    <w:rsid w:val="002E1B2A"/>
    <w:rsid w:val="002E4C4F"/>
    <w:rsid w:val="0030445C"/>
    <w:rsid w:val="00305A54"/>
    <w:rsid w:val="00307E91"/>
    <w:rsid w:val="00311579"/>
    <w:rsid w:val="0031576A"/>
    <w:rsid w:val="00326F2A"/>
    <w:rsid w:val="0033377D"/>
    <w:rsid w:val="003350A0"/>
    <w:rsid w:val="0035692A"/>
    <w:rsid w:val="003646E7"/>
    <w:rsid w:val="00364D6D"/>
    <w:rsid w:val="00364E59"/>
    <w:rsid w:val="00372CBD"/>
    <w:rsid w:val="0037432E"/>
    <w:rsid w:val="00381934"/>
    <w:rsid w:val="003C0AB3"/>
    <w:rsid w:val="003D3A6C"/>
    <w:rsid w:val="003D3EE7"/>
    <w:rsid w:val="003D483B"/>
    <w:rsid w:val="003E41BA"/>
    <w:rsid w:val="003F6F0F"/>
    <w:rsid w:val="00407009"/>
    <w:rsid w:val="0041670B"/>
    <w:rsid w:val="004220E3"/>
    <w:rsid w:val="00427A2C"/>
    <w:rsid w:val="00430E84"/>
    <w:rsid w:val="00455DD0"/>
    <w:rsid w:val="00462FF5"/>
    <w:rsid w:val="00471147"/>
    <w:rsid w:val="00475384"/>
    <w:rsid w:val="00486190"/>
    <w:rsid w:val="00490E75"/>
    <w:rsid w:val="00496238"/>
    <w:rsid w:val="0049709D"/>
    <w:rsid w:val="00497887"/>
    <w:rsid w:val="004A3A48"/>
    <w:rsid w:val="004B1820"/>
    <w:rsid w:val="004B4BDD"/>
    <w:rsid w:val="004B6B70"/>
    <w:rsid w:val="004B6CB0"/>
    <w:rsid w:val="004C7813"/>
    <w:rsid w:val="004C7C65"/>
    <w:rsid w:val="004D701F"/>
    <w:rsid w:val="004E0B7E"/>
    <w:rsid w:val="004E0BD2"/>
    <w:rsid w:val="00507BB8"/>
    <w:rsid w:val="005128D6"/>
    <w:rsid w:val="00530C1C"/>
    <w:rsid w:val="00533CF3"/>
    <w:rsid w:val="00533FC4"/>
    <w:rsid w:val="005420D6"/>
    <w:rsid w:val="00546FEB"/>
    <w:rsid w:val="00552798"/>
    <w:rsid w:val="00552C83"/>
    <w:rsid w:val="00565077"/>
    <w:rsid w:val="00591565"/>
    <w:rsid w:val="005A35BD"/>
    <w:rsid w:val="005A388E"/>
    <w:rsid w:val="005A62F5"/>
    <w:rsid w:val="005C3599"/>
    <w:rsid w:val="005C570C"/>
    <w:rsid w:val="005D27F4"/>
    <w:rsid w:val="005D65F1"/>
    <w:rsid w:val="005E074F"/>
    <w:rsid w:val="005E2652"/>
    <w:rsid w:val="005E4507"/>
    <w:rsid w:val="005F0749"/>
    <w:rsid w:val="005F07DB"/>
    <w:rsid w:val="00604556"/>
    <w:rsid w:val="00605705"/>
    <w:rsid w:val="00607E35"/>
    <w:rsid w:val="00613070"/>
    <w:rsid w:val="00615BC9"/>
    <w:rsid w:val="00621F19"/>
    <w:rsid w:val="00624FB4"/>
    <w:rsid w:val="00625F90"/>
    <w:rsid w:val="0062783D"/>
    <w:rsid w:val="006334F4"/>
    <w:rsid w:val="00633DB6"/>
    <w:rsid w:val="00633F1F"/>
    <w:rsid w:val="00635A41"/>
    <w:rsid w:val="0064265B"/>
    <w:rsid w:val="00650ED2"/>
    <w:rsid w:val="0065211A"/>
    <w:rsid w:val="00657D9B"/>
    <w:rsid w:val="006850D2"/>
    <w:rsid w:val="00685A2A"/>
    <w:rsid w:val="00686339"/>
    <w:rsid w:val="00686BE1"/>
    <w:rsid w:val="006938B7"/>
    <w:rsid w:val="006967D9"/>
    <w:rsid w:val="006A143E"/>
    <w:rsid w:val="006A2A5A"/>
    <w:rsid w:val="006A319A"/>
    <w:rsid w:val="006A51FC"/>
    <w:rsid w:val="006B58E1"/>
    <w:rsid w:val="006C6573"/>
    <w:rsid w:val="006D4690"/>
    <w:rsid w:val="006D49CF"/>
    <w:rsid w:val="006E2933"/>
    <w:rsid w:val="006F4283"/>
    <w:rsid w:val="006F46A7"/>
    <w:rsid w:val="00702FB1"/>
    <w:rsid w:val="00711D55"/>
    <w:rsid w:val="007123DB"/>
    <w:rsid w:val="0071344A"/>
    <w:rsid w:val="00713AEE"/>
    <w:rsid w:val="007177F2"/>
    <w:rsid w:val="00733C4C"/>
    <w:rsid w:val="0074061F"/>
    <w:rsid w:val="007440D4"/>
    <w:rsid w:val="007531D6"/>
    <w:rsid w:val="00754934"/>
    <w:rsid w:val="0076083B"/>
    <w:rsid w:val="007655AD"/>
    <w:rsid w:val="007732B2"/>
    <w:rsid w:val="00774324"/>
    <w:rsid w:val="007758C3"/>
    <w:rsid w:val="0078527F"/>
    <w:rsid w:val="00785C0D"/>
    <w:rsid w:val="00795DAB"/>
    <w:rsid w:val="007A22C0"/>
    <w:rsid w:val="007A248A"/>
    <w:rsid w:val="007A4448"/>
    <w:rsid w:val="007B0B60"/>
    <w:rsid w:val="007B5883"/>
    <w:rsid w:val="007C0113"/>
    <w:rsid w:val="007C5336"/>
    <w:rsid w:val="007C59B0"/>
    <w:rsid w:val="007D4F64"/>
    <w:rsid w:val="007E066F"/>
    <w:rsid w:val="007E0E56"/>
    <w:rsid w:val="007E2224"/>
    <w:rsid w:val="007E61B6"/>
    <w:rsid w:val="007E631D"/>
    <w:rsid w:val="007F12A7"/>
    <w:rsid w:val="007F278D"/>
    <w:rsid w:val="007F52B5"/>
    <w:rsid w:val="007F6BD7"/>
    <w:rsid w:val="00800820"/>
    <w:rsid w:val="00801B0D"/>
    <w:rsid w:val="00816595"/>
    <w:rsid w:val="008217BB"/>
    <w:rsid w:val="008260B2"/>
    <w:rsid w:val="008325C9"/>
    <w:rsid w:val="00836040"/>
    <w:rsid w:val="00844CDE"/>
    <w:rsid w:val="00846D8A"/>
    <w:rsid w:val="00855CAF"/>
    <w:rsid w:val="00861B58"/>
    <w:rsid w:val="00864608"/>
    <w:rsid w:val="00867C16"/>
    <w:rsid w:val="008765E3"/>
    <w:rsid w:val="00884CB9"/>
    <w:rsid w:val="008928C3"/>
    <w:rsid w:val="0089629E"/>
    <w:rsid w:val="008971B9"/>
    <w:rsid w:val="008975BE"/>
    <w:rsid w:val="0089798D"/>
    <w:rsid w:val="008A4427"/>
    <w:rsid w:val="008A708E"/>
    <w:rsid w:val="008C2B6A"/>
    <w:rsid w:val="008C7A1D"/>
    <w:rsid w:val="008D24FF"/>
    <w:rsid w:val="008D412E"/>
    <w:rsid w:val="008D5ADF"/>
    <w:rsid w:val="008E64E4"/>
    <w:rsid w:val="008E65A3"/>
    <w:rsid w:val="008E77A3"/>
    <w:rsid w:val="008F0E7E"/>
    <w:rsid w:val="008F1E5A"/>
    <w:rsid w:val="008F2383"/>
    <w:rsid w:val="008F26CA"/>
    <w:rsid w:val="008F62B4"/>
    <w:rsid w:val="00910724"/>
    <w:rsid w:val="009163C8"/>
    <w:rsid w:val="00916C6F"/>
    <w:rsid w:val="00921409"/>
    <w:rsid w:val="009305EC"/>
    <w:rsid w:val="009308B8"/>
    <w:rsid w:val="009332D2"/>
    <w:rsid w:val="0093389F"/>
    <w:rsid w:val="009419E3"/>
    <w:rsid w:val="00945E94"/>
    <w:rsid w:val="009764EF"/>
    <w:rsid w:val="00977ECF"/>
    <w:rsid w:val="00984979"/>
    <w:rsid w:val="00993D79"/>
    <w:rsid w:val="009A3F18"/>
    <w:rsid w:val="009A4310"/>
    <w:rsid w:val="009A534A"/>
    <w:rsid w:val="009A5B12"/>
    <w:rsid w:val="009B0521"/>
    <w:rsid w:val="009C24AD"/>
    <w:rsid w:val="009C480D"/>
    <w:rsid w:val="009C6C6F"/>
    <w:rsid w:val="009C7218"/>
    <w:rsid w:val="009D1DA2"/>
    <w:rsid w:val="009D259C"/>
    <w:rsid w:val="009D4EE8"/>
    <w:rsid w:val="009D6AF6"/>
    <w:rsid w:val="009F5AAF"/>
    <w:rsid w:val="009F66CF"/>
    <w:rsid w:val="009F775A"/>
    <w:rsid w:val="00A038A0"/>
    <w:rsid w:val="00A0661F"/>
    <w:rsid w:val="00A1102B"/>
    <w:rsid w:val="00A114A9"/>
    <w:rsid w:val="00A14BE2"/>
    <w:rsid w:val="00A16212"/>
    <w:rsid w:val="00A16431"/>
    <w:rsid w:val="00A23C56"/>
    <w:rsid w:val="00A24820"/>
    <w:rsid w:val="00A25F0A"/>
    <w:rsid w:val="00A3730E"/>
    <w:rsid w:val="00A41ADB"/>
    <w:rsid w:val="00A4504B"/>
    <w:rsid w:val="00A45156"/>
    <w:rsid w:val="00A605E3"/>
    <w:rsid w:val="00A67E4E"/>
    <w:rsid w:val="00A723CE"/>
    <w:rsid w:val="00A7773C"/>
    <w:rsid w:val="00A82917"/>
    <w:rsid w:val="00A870C9"/>
    <w:rsid w:val="00A872E1"/>
    <w:rsid w:val="00AA0756"/>
    <w:rsid w:val="00AA1404"/>
    <w:rsid w:val="00AB0F46"/>
    <w:rsid w:val="00AB406A"/>
    <w:rsid w:val="00AB69D1"/>
    <w:rsid w:val="00AC3021"/>
    <w:rsid w:val="00AC4E3F"/>
    <w:rsid w:val="00AC7DE8"/>
    <w:rsid w:val="00AD0436"/>
    <w:rsid w:val="00AD6279"/>
    <w:rsid w:val="00AE359D"/>
    <w:rsid w:val="00AF2D47"/>
    <w:rsid w:val="00B03034"/>
    <w:rsid w:val="00B058EE"/>
    <w:rsid w:val="00B1750F"/>
    <w:rsid w:val="00B2257B"/>
    <w:rsid w:val="00B25FED"/>
    <w:rsid w:val="00B32094"/>
    <w:rsid w:val="00B32BBD"/>
    <w:rsid w:val="00B36B2C"/>
    <w:rsid w:val="00B46EC6"/>
    <w:rsid w:val="00B56C10"/>
    <w:rsid w:val="00B57AC0"/>
    <w:rsid w:val="00B61E23"/>
    <w:rsid w:val="00B621A0"/>
    <w:rsid w:val="00B6261F"/>
    <w:rsid w:val="00B65303"/>
    <w:rsid w:val="00B65A88"/>
    <w:rsid w:val="00B7101F"/>
    <w:rsid w:val="00B73BF3"/>
    <w:rsid w:val="00B77B6B"/>
    <w:rsid w:val="00B84423"/>
    <w:rsid w:val="00B97337"/>
    <w:rsid w:val="00BA046D"/>
    <w:rsid w:val="00BA7FB4"/>
    <w:rsid w:val="00BC1BEE"/>
    <w:rsid w:val="00BD2FC6"/>
    <w:rsid w:val="00BE4EB3"/>
    <w:rsid w:val="00BF2087"/>
    <w:rsid w:val="00C07F7B"/>
    <w:rsid w:val="00C10BDC"/>
    <w:rsid w:val="00C158D0"/>
    <w:rsid w:val="00C262C4"/>
    <w:rsid w:val="00C31B17"/>
    <w:rsid w:val="00C40C21"/>
    <w:rsid w:val="00C47CE3"/>
    <w:rsid w:val="00C51670"/>
    <w:rsid w:val="00C61837"/>
    <w:rsid w:val="00C625DC"/>
    <w:rsid w:val="00C716DF"/>
    <w:rsid w:val="00C81F3B"/>
    <w:rsid w:val="00C90B44"/>
    <w:rsid w:val="00C9653B"/>
    <w:rsid w:val="00C97F99"/>
    <w:rsid w:val="00CA7AAD"/>
    <w:rsid w:val="00CB4085"/>
    <w:rsid w:val="00CB5BF5"/>
    <w:rsid w:val="00CB62CE"/>
    <w:rsid w:val="00CC1D9D"/>
    <w:rsid w:val="00CC77A1"/>
    <w:rsid w:val="00CD5DFC"/>
    <w:rsid w:val="00CE3A82"/>
    <w:rsid w:val="00CE5FF7"/>
    <w:rsid w:val="00CF59F2"/>
    <w:rsid w:val="00CF62E0"/>
    <w:rsid w:val="00D00EE6"/>
    <w:rsid w:val="00D161F1"/>
    <w:rsid w:val="00D2266F"/>
    <w:rsid w:val="00D23806"/>
    <w:rsid w:val="00D36833"/>
    <w:rsid w:val="00D41612"/>
    <w:rsid w:val="00D4407E"/>
    <w:rsid w:val="00D55BB3"/>
    <w:rsid w:val="00D635BD"/>
    <w:rsid w:val="00D77A6B"/>
    <w:rsid w:val="00D77AAC"/>
    <w:rsid w:val="00D93D83"/>
    <w:rsid w:val="00DB1CBD"/>
    <w:rsid w:val="00DB3A72"/>
    <w:rsid w:val="00DC71E4"/>
    <w:rsid w:val="00DE224B"/>
    <w:rsid w:val="00DF1724"/>
    <w:rsid w:val="00DF54F3"/>
    <w:rsid w:val="00E02D32"/>
    <w:rsid w:val="00E02DCF"/>
    <w:rsid w:val="00E035C4"/>
    <w:rsid w:val="00E0509E"/>
    <w:rsid w:val="00E0532C"/>
    <w:rsid w:val="00E14048"/>
    <w:rsid w:val="00E141C8"/>
    <w:rsid w:val="00E16577"/>
    <w:rsid w:val="00E20375"/>
    <w:rsid w:val="00E21D47"/>
    <w:rsid w:val="00E22A05"/>
    <w:rsid w:val="00E32847"/>
    <w:rsid w:val="00E355EF"/>
    <w:rsid w:val="00E42AFE"/>
    <w:rsid w:val="00E506A4"/>
    <w:rsid w:val="00E734F0"/>
    <w:rsid w:val="00E762A6"/>
    <w:rsid w:val="00E81C9A"/>
    <w:rsid w:val="00E827F1"/>
    <w:rsid w:val="00E866C0"/>
    <w:rsid w:val="00E918B2"/>
    <w:rsid w:val="00EA68F0"/>
    <w:rsid w:val="00EC20AF"/>
    <w:rsid w:val="00ED3A49"/>
    <w:rsid w:val="00ED6526"/>
    <w:rsid w:val="00ED7DED"/>
    <w:rsid w:val="00EE1F8A"/>
    <w:rsid w:val="00EE4B94"/>
    <w:rsid w:val="00EF0E1E"/>
    <w:rsid w:val="00EF1051"/>
    <w:rsid w:val="00EF3C1F"/>
    <w:rsid w:val="00F154B0"/>
    <w:rsid w:val="00F22EF8"/>
    <w:rsid w:val="00F308FA"/>
    <w:rsid w:val="00F34210"/>
    <w:rsid w:val="00F35CD8"/>
    <w:rsid w:val="00F4551F"/>
    <w:rsid w:val="00F4591E"/>
    <w:rsid w:val="00F525B7"/>
    <w:rsid w:val="00F52DFC"/>
    <w:rsid w:val="00F5337B"/>
    <w:rsid w:val="00F57CD1"/>
    <w:rsid w:val="00F62078"/>
    <w:rsid w:val="00F623F1"/>
    <w:rsid w:val="00F62C86"/>
    <w:rsid w:val="00F74836"/>
    <w:rsid w:val="00F7592B"/>
    <w:rsid w:val="00F77314"/>
    <w:rsid w:val="00F82D84"/>
    <w:rsid w:val="00F870A2"/>
    <w:rsid w:val="00F9104A"/>
    <w:rsid w:val="00F924F5"/>
    <w:rsid w:val="00F93297"/>
    <w:rsid w:val="00F941C9"/>
    <w:rsid w:val="00F943C0"/>
    <w:rsid w:val="00FA0045"/>
    <w:rsid w:val="00FA01AA"/>
    <w:rsid w:val="00FA13BE"/>
    <w:rsid w:val="00FA1820"/>
    <w:rsid w:val="00FB07F7"/>
    <w:rsid w:val="00FB08C3"/>
    <w:rsid w:val="00FB16DC"/>
    <w:rsid w:val="00FB1C41"/>
    <w:rsid w:val="00FC4DAC"/>
    <w:rsid w:val="00FD309E"/>
    <w:rsid w:val="00FE5417"/>
    <w:rsid w:val="00FF4225"/>
    <w:rsid w:val="00FF555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5713E8"/>
  <w15:docId w15:val="{977AF000-C959-49B1-ADC8-81DE67F0D2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25F90"/>
  </w:style>
  <w:style w:type="paragraph" w:styleId="Ttulo1">
    <w:name w:val="heading 1"/>
    <w:basedOn w:val="Normal"/>
    <w:next w:val="Normal"/>
    <w:link w:val="Ttulo1Char"/>
    <w:qFormat/>
    <w:rsid w:val="00B32094"/>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AF2D47"/>
    <w:pPr>
      <w:tabs>
        <w:tab w:val="center" w:pos="4419"/>
        <w:tab w:val="right" w:pos="8838"/>
      </w:tabs>
    </w:pPr>
  </w:style>
  <w:style w:type="paragraph" w:styleId="Rodap">
    <w:name w:val="footer"/>
    <w:basedOn w:val="Normal"/>
    <w:link w:val="RodapChar"/>
    <w:uiPriority w:val="99"/>
    <w:rsid w:val="00AF2D47"/>
    <w:pPr>
      <w:tabs>
        <w:tab w:val="center" w:pos="4419"/>
        <w:tab w:val="right" w:pos="8838"/>
      </w:tabs>
    </w:pPr>
  </w:style>
  <w:style w:type="table" w:styleId="Tabelacomgrade">
    <w:name w:val="Table Grid"/>
    <w:basedOn w:val="Tabelanormal"/>
    <w:rsid w:val="009D4E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2">
    <w:name w:val="Body Text 2"/>
    <w:basedOn w:val="Normal"/>
    <w:link w:val="Corpodetexto2Char"/>
    <w:rsid w:val="00A24820"/>
    <w:pPr>
      <w:spacing w:after="120" w:line="480" w:lineRule="auto"/>
    </w:pPr>
  </w:style>
  <w:style w:type="character" w:customStyle="1" w:styleId="Corpodetexto2Char">
    <w:name w:val="Corpo de texto 2 Char"/>
    <w:basedOn w:val="Fontepargpadro"/>
    <w:link w:val="Corpodetexto2"/>
    <w:rsid w:val="00A24820"/>
  </w:style>
  <w:style w:type="paragraph" w:styleId="Textodebalo">
    <w:name w:val="Balloon Text"/>
    <w:basedOn w:val="Normal"/>
    <w:link w:val="TextodebaloChar"/>
    <w:rsid w:val="00DF1724"/>
    <w:rPr>
      <w:rFonts w:ascii="Tahoma" w:hAnsi="Tahoma" w:cs="Tahoma"/>
      <w:sz w:val="16"/>
      <w:szCs w:val="16"/>
    </w:rPr>
  </w:style>
  <w:style w:type="character" w:customStyle="1" w:styleId="TextodebaloChar">
    <w:name w:val="Texto de balão Char"/>
    <w:link w:val="Textodebalo"/>
    <w:rsid w:val="00DF1724"/>
    <w:rPr>
      <w:rFonts w:ascii="Tahoma" w:hAnsi="Tahoma" w:cs="Tahoma"/>
      <w:sz w:val="16"/>
      <w:szCs w:val="16"/>
    </w:rPr>
  </w:style>
  <w:style w:type="character" w:customStyle="1" w:styleId="CabealhoChar">
    <w:name w:val="Cabeçalho Char"/>
    <w:link w:val="Cabealho"/>
    <w:rsid w:val="00E14048"/>
  </w:style>
  <w:style w:type="character" w:customStyle="1" w:styleId="RodapChar">
    <w:name w:val="Rodapé Char"/>
    <w:link w:val="Rodap"/>
    <w:uiPriority w:val="99"/>
    <w:rsid w:val="00E14048"/>
  </w:style>
  <w:style w:type="paragraph" w:styleId="PargrafodaLista">
    <w:name w:val="List Paragraph"/>
    <w:aliases w:val="Segundo,List I Paragraph"/>
    <w:basedOn w:val="Normal"/>
    <w:link w:val="PargrafodaListaChar"/>
    <w:uiPriority w:val="34"/>
    <w:qFormat/>
    <w:rsid w:val="00B32094"/>
    <w:pPr>
      <w:ind w:left="708"/>
    </w:pPr>
    <w:rPr>
      <w:noProof/>
      <w:lang w:val="x-none" w:eastAsia="x-none"/>
    </w:rPr>
  </w:style>
  <w:style w:type="character" w:customStyle="1" w:styleId="PargrafodaListaChar">
    <w:name w:val="Parágrafo da Lista Char"/>
    <w:aliases w:val="Segundo Char,List I Paragraph Char"/>
    <w:link w:val="PargrafodaLista"/>
    <w:uiPriority w:val="34"/>
    <w:qFormat/>
    <w:locked/>
    <w:rsid w:val="00B32094"/>
    <w:rPr>
      <w:noProof/>
      <w:lang w:val="x-none" w:eastAsia="x-none"/>
    </w:rPr>
  </w:style>
  <w:style w:type="paragraph" w:customStyle="1" w:styleId="PargrafodaLista1">
    <w:name w:val="Parágrafo da Lista1"/>
    <w:basedOn w:val="Normal"/>
    <w:qFormat/>
    <w:rsid w:val="00B32094"/>
    <w:pPr>
      <w:suppressAutoHyphens/>
      <w:spacing w:line="100" w:lineRule="atLeast"/>
      <w:ind w:left="720"/>
    </w:pPr>
    <w:rPr>
      <w:kern w:val="2"/>
      <w:lang w:eastAsia="zh-CN"/>
    </w:rPr>
  </w:style>
  <w:style w:type="paragraph" w:customStyle="1" w:styleId="Nivel01Titulo">
    <w:name w:val="Nivel_01_Titulo"/>
    <w:basedOn w:val="Ttulo1"/>
    <w:next w:val="Normal"/>
    <w:link w:val="Nivel01TituloChar"/>
    <w:qFormat/>
    <w:rsid w:val="00B32094"/>
    <w:pPr>
      <w:numPr>
        <w:numId w:val="6"/>
      </w:numPr>
      <w:tabs>
        <w:tab w:val="left" w:pos="567"/>
      </w:tabs>
      <w:ind w:left="360"/>
      <w:jc w:val="both"/>
    </w:pPr>
    <w:rPr>
      <w:rFonts w:ascii="Arial" w:eastAsia="Times New Roman" w:hAnsi="Arial" w:cs="Times New Roman"/>
      <w:b/>
      <w:bCs/>
      <w:color w:val="365F91"/>
      <w:sz w:val="24"/>
      <w:szCs w:val="24"/>
      <w:lang w:val="x-none" w:eastAsia="x-none"/>
    </w:rPr>
  </w:style>
  <w:style w:type="character" w:customStyle="1" w:styleId="Nivel01TituloChar">
    <w:name w:val="Nivel_01_Titulo Char"/>
    <w:link w:val="Nivel01Titulo"/>
    <w:rsid w:val="00B32094"/>
    <w:rPr>
      <w:rFonts w:ascii="Arial" w:hAnsi="Arial"/>
      <w:b/>
      <w:bCs/>
      <w:color w:val="365F91"/>
      <w:sz w:val="24"/>
      <w:szCs w:val="24"/>
      <w:lang w:val="x-none" w:eastAsia="x-none"/>
    </w:rPr>
  </w:style>
  <w:style w:type="paragraph" w:customStyle="1" w:styleId="Nivel01">
    <w:name w:val="Nivel 01"/>
    <w:basedOn w:val="Ttulo1"/>
    <w:next w:val="Normal"/>
    <w:link w:val="Nivel01Char"/>
    <w:autoRedefine/>
    <w:qFormat/>
    <w:rsid w:val="00B32094"/>
    <w:pPr>
      <w:numPr>
        <w:numId w:val="13"/>
      </w:numPr>
      <w:tabs>
        <w:tab w:val="left" w:pos="0"/>
        <w:tab w:val="num" w:pos="720"/>
      </w:tabs>
      <w:ind w:left="0"/>
      <w:jc w:val="both"/>
    </w:pPr>
    <w:rPr>
      <w:rFonts w:ascii="Arial" w:eastAsia="MS Gothic" w:hAnsi="Arial" w:cs="Arial"/>
      <w:b/>
      <w:bCs/>
      <w:color w:val="auto"/>
      <w:sz w:val="20"/>
      <w:szCs w:val="20"/>
    </w:rPr>
  </w:style>
  <w:style w:type="paragraph" w:customStyle="1" w:styleId="Nivel2">
    <w:name w:val="Nivel 2"/>
    <w:basedOn w:val="Normal"/>
    <w:link w:val="Nivel2Char"/>
    <w:qFormat/>
    <w:rsid w:val="00B32094"/>
    <w:pPr>
      <w:numPr>
        <w:ilvl w:val="1"/>
        <w:numId w:val="13"/>
      </w:numPr>
      <w:spacing w:before="120" w:after="120" w:line="276" w:lineRule="auto"/>
      <w:ind w:left="0" w:firstLine="0"/>
      <w:jc w:val="both"/>
    </w:pPr>
    <w:rPr>
      <w:rFonts w:ascii="Arial" w:eastAsia="MS Mincho" w:hAnsi="Arial" w:cs="Arial"/>
      <w:color w:val="000000"/>
    </w:rPr>
  </w:style>
  <w:style w:type="paragraph" w:customStyle="1" w:styleId="Nivel3">
    <w:name w:val="Nivel 3"/>
    <w:basedOn w:val="Normal"/>
    <w:link w:val="Nivel3Char"/>
    <w:qFormat/>
    <w:rsid w:val="00B32094"/>
    <w:pPr>
      <w:numPr>
        <w:ilvl w:val="2"/>
        <w:numId w:val="13"/>
      </w:numPr>
      <w:spacing w:before="120" w:after="120" w:line="276" w:lineRule="auto"/>
      <w:ind w:left="284" w:firstLine="0"/>
      <w:jc w:val="both"/>
    </w:pPr>
    <w:rPr>
      <w:rFonts w:ascii="Arial" w:eastAsia="MS Mincho" w:hAnsi="Arial" w:cs="Arial"/>
      <w:color w:val="000000"/>
    </w:rPr>
  </w:style>
  <w:style w:type="paragraph" w:customStyle="1" w:styleId="Nivel4">
    <w:name w:val="Nivel 4"/>
    <w:basedOn w:val="Nivel3"/>
    <w:qFormat/>
    <w:rsid w:val="00B32094"/>
    <w:pPr>
      <w:numPr>
        <w:ilvl w:val="3"/>
      </w:numPr>
      <w:tabs>
        <w:tab w:val="num" w:pos="360"/>
        <w:tab w:val="num" w:pos="2880"/>
      </w:tabs>
      <w:ind w:left="567" w:firstLine="0"/>
    </w:pPr>
    <w:rPr>
      <w:color w:val="auto"/>
    </w:rPr>
  </w:style>
  <w:style w:type="paragraph" w:customStyle="1" w:styleId="Nivel5">
    <w:name w:val="Nivel 5"/>
    <w:basedOn w:val="Nivel4"/>
    <w:qFormat/>
    <w:rsid w:val="00B32094"/>
    <w:pPr>
      <w:numPr>
        <w:ilvl w:val="4"/>
      </w:numPr>
      <w:tabs>
        <w:tab w:val="num" w:pos="360"/>
        <w:tab w:val="num" w:pos="2880"/>
        <w:tab w:val="num" w:pos="3600"/>
      </w:tabs>
      <w:ind w:left="851" w:firstLine="0"/>
    </w:pPr>
  </w:style>
  <w:style w:type="character" w:customStyle="1" w:styleId="Nivel2Char">
    <w:name w:val="Nivel 2 Char"/>
    <w:link w:val="Nivel2"/>
    <w:locked/>
    <w:rsid w:val="00B32094"/>
    <w:rPr>
      <w:rFonts w:ascii="Arial" w:eastAsia="MS Mincho" w:hAnsi="Arial" w:cs="Arial"/>
      <w:color w:val="000000"/>
    </w:rPr>
  </w:style>
  <w:style w:type="character" w:customStyle="1" w:styleId="Nivel3Char">
    <w:name w:val="Nivel 3 Char"/>
    <w:link w:val="Nivel3"/>
    <w:rsid w:val="00B32094"/>
    <w:rPr>
      <w:rFonts w:ascii="Arial" w:eastAsia="MS Mincho" w:hAnsi="Arial" w:cs="Arial"/>
      <w:color w:val="000000"/>
    </w:rPr>
  </w:style>
  <w:style w:type="character" w:customStyle="1" w:styleId="Nivel01Char">
    <w:name w:val="Nivel 01 Char"/>
    <w:link w:val="Nivel01"/>
    <w:rsid w:val="00B32094"/>
    <w:rPr>
      <w:rFonts w:ascii="Arial" w:eastAsia="MS Gothic" w:hAnsi="Arial" w:cs="Arial"/>
      <w:b/>
      <w:bCs/>
    </w:rPr>
  </w:style>
  <w:style w:type="character" w:customStyle="1" w:styleId="Ttulo1Char">
    <w:name w:val="Título 1 Char"/>
    <w:basedOn w:val="Fontepargpadro"/>
    <w:link w:val="Ttulo1"/>
    <w:rsid w:val="00B32094"/>
    <w:rPr>
      <w:rFonts w:asciiTheme="majorHAnsi" w:eastAsiaTheme="majorEastAsia" w:hAnsiTheme="majorHAnsi" w:cstheme="majorBidi"/>
      <w:color w:val="365F91" w:themeColor="accent1" w:themeShade="BF"/>
      <w:sz w:val="32"/>
      <w:szCs w:val="32"/>
    </w:rPr>
  </w:style>
  <w:style w:type="paragraph" w:customStyle="1" w:styleId="Normal1">
    <w:name w:val="Normal1"/>
    <w:rsid w:val="005F07DB"/>
    <w:pPr>
      <w:spacing w:line="276" w:lineRule="auto"/>
    </w:pPr>
    <w:rPr>
      <w:rFonts w:ascii="Arial" w:eastAsia="Arial" w:hAnsi="Arial" w:cs="Arial"/>
      <w:sz w:val="22"/>
      <w:szCs w:val="22"/>
    </w:rPr>
  </w:style>
  <w:style w:type="paragraph" w:customStyle="1" w:styleId="Nivel2-Opcional">
    <w:name w:val="Nivel 2-Opcional"/>
    <w:basedOn w:val="Normal"/>
    <w:autoRedefine/>
    <w:rsid w:val="00A16431"/>
    <w:pPr>
      <w:shd w:val="clear" w:color="auto" w:fill="76923C"/>
      <w:spacing w:before="120" w:after="120" w:line="276" w:lineRule="auto"/>
      <w:jc w:val="both"/>
    </w:pPr>
    <w:rPr>
      <w:rFonts w:ascii="Arial" w:eastAsia="Arial" w:hAnsi="Arial" w:cs="Arial"/>
      <w:i/>
      <w:color w:val="FF0000"/>
    </w:rPr>
  </w:style>
  <w:style w:type="paragraph" w:customStyle="1" w:styleId="Nvel4-R">
    <w:name w:val="Nível 4-R"/>
    <w:basedOn w:val="Normal"/>
    <w:autoRedefine/>
    <w:qFormat/>
    <w:rsid w:val="00A16431"/>
    <w:pPr>
      <w:spacing w:before="120" w:after="120" w:line="276" w:lineRule="auto"/>
      <w:ind w:left="567"/>
      <w:jc w:val="both"/>
    </w:pPr>
    <w:rPr>
      <w:rFonts w:ascii="Arial" w:eastAsia="MS Mincho" w:hAnsi="Arial" w:cs="Arial"/>
      <w:bCs/>
      <w:i/>
      <w:color w:val="FF0000"/>
    </w:rPr>
  </w:style>
  <w:style w:type="character" w:styleId="Refdecomentrio">
    <w:name w:val="annotation reference"/>
    <w:basedOn w:val="Fontepargpadro"/>
    <w:semiHidden/>
    <w:unhideWhenUsed/>
    <w:rsid w:val="00552C83"/>
    <w:rPr>
      <w:sz w:val="16"/>
      <w:szCs w:val="16"/>
    </w:rPr>
  </w:style>
  <w:style w:type="paragraph" w:styleId="Textodecomentrio">
    <w:name w:val="annotation text"/>
    <w:basedOn w:val="Normal"/>
    <w:link w:val="TextodecomentrioChar"/>
    <w:unhideWhenUsed/>
    <w:rsid w:val="00552C83"/>
  </w:style>
  <w:style w:type="character" w:customStyle="1" w:styleId="TextodecomentrioChar">
    <w:name w:val="Texto de comentário Char"/>
    <w:basedOn w:val="Fontepargpadro"/>
    <w:link w:val="Textodecomentrio"/>
    <w:rsid w:val="00552C83"/>
  </w:style>
  <w:style w:type="paragraph" w:styleId="Assuntodocomentrio">
    <w:name w:val="annotation subject"/>
    <w:basedOn w:val="Textodecomentrio"/>
    <w:next w:val="Textodecomentrio"/>
    <w:link w:val="AssuntodocomentrioChar"/>
    <w:semiHidden/>
    <w:unhideWhenUsed/>
    <w:rsid w:val="00552C83"/>
    <w:rPr>
      <w:b/>
      <w:bCs/>
    </w:rPr>
  </w:style>
  <w:style w:type="character" w:customStyle="1" w:styleId="AssuntodocomentrioChar">
    <w:name w:val="Assunto do comentário Char"/>
    <w:basedOn w:val="TextodecomentrioChar"/>
    <w:link w:val="Assuntodocomentrio"/>
    <w:semiHidden/>
    <w:rsid w:val="00552C83"/>
    <w:rPr>
      <w:b/>
      <w:bCs/>
    </w:rPr>
  </w:style>
  <w:style w:type="paragraph" w:customStyle="1" w:styleId="Default">
    <w:name w:val="Default"/>
    <w:rsid w:val="006E2933"/>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3497715">
      <w:bodyDiv w:val="1"/>
      <w:marLeft w:val="0"/>
      <w:marRight w:val="0"/>
      <w:marTop w:val="0"/>
      <w:marBottom w:val="0"/>
      <w:divBdr>
        <w:top w:val="none" w:sz="0" w:space="0" w:color="auto"/>
        <w:left w:val="none" w:sz="0" w:space="0" w:color="auto"/>
        <w:bottom w:val="none" w:sz="0" w:space="0" w:color="auto"/>
        <w:right w:val="none" w:sz="0" w:space="0" w:color="auto"/>
      </w:divBdr>
    </w:div>
    <w:div w:id="576718054">
      <w:bodyDiv w:val="1"/>
      <w:marLeft w:val="0"/>
      <w:marRight w:val="0"/>
      <w:marTop w:val="0"/>
      <w:marBottom w:val="0"/>
      <w:divBdr>
        <w:top w:val="none" w:sz="0" w:space="0" w:color="auto"/>
        <w:left w:val="none" w:sz="0" w:space="0" w:color="auto"/>
        <w:bottom w:val="none" w:sz="0" w:space="0" w:color="auto"/>
        <w:right w:val="none" w:sz="0" w:space="0" w:color="auto"/>
      </w:divBdr>
    </w:div>
    <w:div w:id="629557323">
      <w:bodyDiv w:val="1"/>
      <w:marLeft w:val="0"/>
      <w:marRight w:val="0"/>
      <w:marTop w:val="0"/>
      <w:marBottom w:val="0"/>
      <w:divBdr>
        <w:top w:val="none" w:sz="0" w:space="0" w:color="auto"/>
        <w:left w:val="none" w:sz="0" w:space="0" w:color="auto"/>
        <w:bottom w:val="none" w:sz="0" w:space="0" w:color="auto"/>
        <w:right w:val="none" w:sz="0" w:space="0" w:color="auto"/>
      </w:divBdr>
    </w:div>
    <w:div w:id="645622607">
      <w:bodyDiv w:val="1"/>
      <w:marLeft w:val="0"/>
      <w:marRight w:val="0"/>
      <w:marTop w:val="0"/>
      <w:marBottom w:val="0"/>
      <w:divBdr>
        <w:top w:val="none" w:sz="0" w:space="0" w:color="auto"/>
        <w:left w:val="none" w:sz="0" w:space="0" w:color="auto"/>
        <w:bottom w:val="none" w:sz="0" w:space="0" w:color="auto"/>
        <w:right w:val="none" w:sz="0" w:space="0" w:color="auto"/>
      </w:divBdr>
    </w:div>
    <w:div w:id="888153023">
      <w:bodyDiv w:val="1"/>
      <w:marLeft w:val="0"/>
      <w:marRight w:val="0"/>
      <w:marTop w:val="0"/>
      <w:marBottom w:val="0"/>
      <w:divBdr>
        <w:top w:val="none" w:sz="0" w:space="0" w:color="auto"/>
        <w:left w:val="none" w:sz="0" w:space="0" w:color="auto"/>
        <w:bottom w:val="none" w:sz="0" w:space="0" w:color="auto"/>
        <w:right w:val="none" w:sz="0" w:space="0" w:color="auto"/>
      </w:divBdr>
    </w:div>
    <w:div w:id="901476916">
      <w:bodyDiv w:val="1"/>
      <w:marLeft w:val="0"/>
      <w:marRight w:val="0"/>
      <w:marTop w:val="0"/>
      <w:marBottom w:val="0"/>
      <w:divBdr>
        <w:top w:val="none" w:sz="0" w:space="0" w:color="auto"/>
        <w:left w:val="none" w:sz="0" w:space="0" w:color="auto"/>
        <w:bottom w:val="none" w:sz="0" w:space="0" w:color="auto"/>
        <w:right w:val="none" w:sz="0" w:space="0" w:color="auto"/>
      </w:divBdr>
    </w:div>
    <w:div w:id="905919902">
      <w:bodyDiv w:val="1"/>
      <w:marLeft w:val="0"/>
      <w:marRight w:val="0"/>
      <w:marTop w:val="0"/>
      <w:marBottom w:val="0"/>
      <w:divBdr>
        <w:top w:val="none" w:sz="0" w:space="0" w:color="auto"/>
        <w:left w:val="none" w:sz="0" w:space="0" w:color="auto"/>
        <w:bottom w:val="none" w:sz="0" w:space="0" w:color="auto"/>
        <w:right w:val="none" w:sz="0" w:space="0" w:color="auto"/>
      </w:divBdr>
    </w:div>
    <w:div w:id="1289512521">
      <w:bodyDiv w:val="1"/>
      <w:marLeft w:val="0"/>
      <w:marRight w:val="0"/>
      <w:marTop w:val="0"/>
      <w:marBottom w:val="0"/>
      <w:divBdr>
        <w:top w:val="none" w:sz="0" w:space="0" w:color="auto"/>
        <w:left w:val="none" w:sz="0" w:space="0" w:color="auto"/>
        <w:bottom w:val="none" w:sz="0" w:space="0" w:color="auto"/>
        <w:right w:val="none" w:sz="0" w:space="0" w:color="auto"/>
      </w:divBdr>
    </w:div>
    <w:div w:id="1307467708">
      <w:bodyDiv w:val="1"/>
      <w:marLeft w:val="0"/>
      <w:marRight w:val="0"/>
      <w:marTop w:val="0"/>
      <w:marBottom w:val="0"/>
      <w:divBdr>
        <w:top w:val="none" w:sz="0" w:space="0" w:color="auto"/>
        <w:left w:val="none" w:sz="0" w:space="0" w:color="auto"/>
        <w:bottom w:val="none" w:sz="0" w:space="0" w:color="auto"/>
        <w:right w:val="none" w:sz="0" w:space="0" w:color="auto"/>
      </w:divBdr>
    </w:div>
    <w:div w:id="1318151324">
      <w:bodyDiv w:val="1"/>
      <w:marLeft w:val="0"/>
      <w:marRight w:val="0"/>
      <w:marTop w:val="0"/>
      <w:marBottom w:val="0"/>
      <w:divBdr>
        <w:top w:val="none" w:sz="0" w:space="0" w:color="auto"/>
        <w:left w:val="none" w:sz="0" w:space="0" w:color="auto"/>
        <w:bottom w:val="none" w:sz="0" w:space="0" w:color="auto"/>
        <w:right w:val="none" w:sz="0" w:space="0" w:color="auto"/>
      </w:divBdr>
    </w:div>
    <w:div w:id="1737823678">
      <w:bodyDiv w:val="1"/>
      <w:marLeft w:val="0"/>
      <w:marRight w:val="0"/>
      <w:marTop w:val="0"/>
      <w:marBottom w:val="0"/>
      <w:divBdr>
        <w:top w:val="none" w:sz="0" w:space="0" w:color="auto"/>
        <w:left w:val="none" w:sz="0" w:space="0" w:color="auto"/>
        <w:bottom w:val="none" w:sz="0" w:space="0" w:color="auto"/>
        <w:right w:val="none" w:sz="0" w:space="0" w:color="auto"/>
      </w:divBdr>
    </w:div>
    <w:div w:id="1861897230">
      <w:bodyDiv w:val="1"/>
      <w:marLeft w:val="0"/>
      <w:marRight w:val="0"/>
      <w:marTop w:val="0"/>
      <w:marBottom w:val="0"/>
      <w:divBdr>
        <w:top w:val="none" w:sz="0" w:space="0" w:color="auto"/>
        <w:left w:val="none" w:sz="0" w:space="0" w:color="auto"/>
        <w:bottom w:val="none" w:sz="0" w:space="0" w:color="auto"/>
        <w:right w:val="none" w:sz="0" w:space="0" w:color="auto"/>
      </w:divBdr>
    </w:div>
    <w:div w:id="1881014896">
      <w:bodyDiv w:val="1"/>
      <w:marLeft w:val="0"/>
      <w:marRight w:val="0"/>
      <w:marTop w:val="0"/>
      <w:marBottom w:val="0"/>
      <w:divBdr>
        <w:top w:val="none" w:sz="0" w:space="0" w:color="auto"/>
        <w:left w:val="none" w:sz="0" w:space="0" w:color="auto"/>
        <w:bottom w:val="none" w:sz="0" w:space="0" w:color="auto"/>
        <w:right w:val="none" w:sz="0" w:space="0" w:color="auto"/>
      </w:divBdr>
    </w:div>
    <w:div w:id="1995141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LIENTE\Documents\TIMBRADO%202017.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F93625-A34A-41CA-8E43-859C117EF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TIMBRADO 2017</Template>
  <TotalTime>2</TotalTime>
  <Pages>15</Pages>
  <Words>6361</Words>
  <Characters>34351</Characters>
  <Application>Microsoft Office Word</Application>
  <DocSecurity>0</DocSecurity>
  <Lines>286</Lines>
  <Paragraphs>81</Paragraphs>
  <ScaleCrop>false</ScaleCrop>
  <HeadingPairs>
    <vt:vector size="2" baseType="variant">
      <vt:variant>
        <vt:lpstr>Título</vt:lpstr>
      </vt:variant>
      <vt:variant>
        <vt:i4>1</vt:i4>
      </vt:variant>
    </vt:vector>
  </HeadingPairs>
  <TitlesOfParts>
    <vt:vector size="1" baseType="lpstr">
      <vt:lpstr>Senhores secretários, coordenadores e assistentes,</vt:lpstr>
    </vt:vector>
  </TitlesOfParts>
  <Company/>
  <LinksUpToDate>false</LinksUpToDate>
  <CharactersWithSpaces>40631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Senhores secretários, coordenadores e assistentes,</dc:title>
  <dc:creator>Usuário do Windows</dc:creator>
  <cp:lastModifiedBy>Office</cp:lastModifiedBy>
  <cp:revision>2</cp:revision>
  <cp:lastPrinted>2026-03-06T20:28:00Z</cp:lastPrinted>
  <dcterms:created xsi:type="dcterms:W3CDTF">2026-06-26T19:21:00Z</dcterms:created>
  <dcterms:modified xsi:type="dcterms:W3CDTF">2026-06-26T19:21:00Z</dcterms:modified>
</cp:coreProperties>
</file>