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C1D4" w14:textId="77777777" w:rsidR="00B32094" w:rsidRDefault="00B32094" w:rsidP="009F66CF">
      <w:pPr>
        <w:tabs>
          <w:tab w:val="left" w:leader="dot" w:pos="8802"/>
        </w:tabs>
        <w:jc w:val="center"/>
        <w:rPr>
          <w:rFonts w:ascii="Arial" w:hAnsi="Arial" w:cs="Arial"/>
          <w:b/>
        </w:rPr>
      </w:pPr>
      <w:r w:rsidRPr="009F66CF">
        <w:rPr>
          <w:rFonts w:ascii="Arial" w:hAnsi="Arial" w:cs="Arial"/>
          <w:b/>
        </w:rPr>
        <w:t>ANEXO III</w:t>
      </w:r>
    </w:p>
    <w:p w14:paraId="012E0338" w14:textId="77777777" w:rsidR="00EA5224" w:rsidRPr="009F66CF" w:rsidRDefault="00EA5224" w:rsidP="009F66CF">
      <w:pPr>
        <w:tabs>
          <w:tab w:val="left" w:leader="dot" w:pos="8802"/>
        </w:tabs>
        <w:jc w:val="center"/>
        <w:rPr>
          <w:rFonts w:ascii="Arial" w:hAnsi="Arial" w:cs="Arial"/>
          <w:b/>
        </w:rPr>
      </w:pPr>
    </w:p>
    <w:p w14:paraId="2D20E0A5" w14:textId="77777777" w:rsidR="00B32094" w:rsidRDefault="00B32094" w:rsidP="009F66CF">
      <w:pPr>
        <w:tabs>
          <w:tab w:val="left" w:leader="dot" w:pos="8802"/>
        </w:tabs>
        <w:jc w:val="center"/>
        <w:rPr>
          <w:rFonts w:ascii="Arial" w:hAnsi="Arial" w:cs="Arial"/>
          <w:b/>
          <w:u w:val="single"/>
        </w:rPr>
      </w:pPr>
      <w:r w:rsidRPr="009F66CF">
        <w:rPr>
          <w:rFonts w:ascii="Arial" w:hAnsi="Arial" w:cs="Arial"/>
          <w:b/>
          <w:u w:val="single"/>
        </w:rPr>
        <w:t>MINUTA DE CONTRATO</w:t>
      </w:r>
    </w:p>
    <w:p w14:paraId="7600395A" w14:textId="77777777" w:rsidR="008E77A3" w:rsidRDefault="008E77A3" w:rsidP="009F66CF">
      <w:pPr>
        <w:tabs>
          <w:tab w:val="left" w:leader="dot" w:pos="8802"/>
        </w:tabs>
        <w:jc w:val="center"/>
        <w:rPr>
          <w:rFonts w:ascii="Arial" w:hAnsi="Arial" w:cs="Arial"/>
          <w:b/>
          <w:u w:val="single"/>
        </w:rPr>
      </w:pPr>
    </w:p>
    <w:p w14:paraId="3A162F44" w14:textId="77777777" w:rsidR="008E77A3" w:rsidRDefault="008E77A3" w:rsidP="009F66CF">
      <w:pPr>
        <w:tabs>
          <w:tab w:val="left" w:leader="dot" w:pos="8802"/>
        </w:tabs>
        <w:jc w:val="center"/>
        <w:rPr>
          <w:rFonts w:ascii="Arial" w:hAnsi="Arial" w:cs="Arial"/>
          <w:b/>
          <w:u w:val="single"/>
        </w:rPr>
      </w:pPr>
    </w:p>
    <w:p w14:paraId="67E6FF7D" w14:textId="77777777" w:rsidR="008E77A3" w:rsidRPr="009F66CF" w:rsidRDefault="008E77A3" w:rsidP="009F66CF">
      <w:pPr>
        <w:tabs>
          <w:tab w:val="left" w:leader="dot" w:pos="8802"/>
        </w:tabs>
        <w:jc w:val="center"/>
        <w:rPr>
          <w:rFonts w:ascii="Arial" w:hAnsi="Arial" w:cs="Arial"/>
          <w:b/>
          <w:u w:val="single"/>
        </w:rPr>
      </w:pPr>
    </w:p>
    <w:p w14:paraId="6156F2BB" w14:textId="77777777" w:rsidR="00B32094" w:rsidRPr="009F66CF" w:rsidRDefault="00B32094" w:rsidP="009F66CF">
      <w:pPr>
        <w:tabs>
          <w:tab w:val="left" w:leader="dot" w:pos="8802"/>
        </w:tabs>
        <w:ind w:left="4300"/>
        <w:jc w:val="both"/>
        <w:rPr>
          <w:rFonts w:ascii="Arial" w:hAnsi="Arial" w:cs="Arial"/>
        </w:rPr>
      </w:pPr>
    </w:p>
    <w:p w14:paraId="3772D270" w14:textId="77777777" w:rsidR="00B32094" w:rsidRPr="009F66CF" w:rsidRDefault="00B32094" w:rsidP="009F66CF">
      <w:pPr>
        <w:tabs>
          <w:tab w:val="left" w:leader="dot" w:pos="8802"/>
        </w:tabs>
        <w:ind w:left="4300"/>
        <w:jc w:val="both"/>
        <w:rPr>
          <w:rFonts w:ascii="Arial" w:hAnsi="Arial" w:cs="Arial"/>
        </w:rPr>
      </w:pPr>
      <w:r w:rsidRPr="009F66CF">
        <w:rPr>
          <w:rFonts w:ascii="Arial" w:hAnsi="Arial" w:cs="Arial"/>
        </w:rPr>
        <w:t xml:space="preserve">CONTRATO ADMINISTRATIVO N° ___/____, QUE FAZEM ENTRE SI O MUNICÍPIO DE LAGUNA CARAPÃ/MS E A EMPRESA _____________________________________ </w:t>
      </w:r>
    </w:p>
    <w:p w14:paraId="4AFFDBAB" w14:textId="77777777" w:rsidR="00B32094" w:rsidRDefault="00B32094" w:rsidP="009F66CF">
      <w:pPr>
        <w:jc w:val="both"/>
        <w:rPr>
          <w:rFonts w:ascii="Arial" w:eastAsia="Century Gothic" w:hAnsi="Arial" w:cs="Arial"/>
          <w:b/>
          <w:bCs/>
          <w:color w:val="000000"/>
          <w:lang w:bidi="pt-BR"/>
        </w:rPr>
      </w:pPr>
    </w:p>
    <w:p w14:paraId="1A745EA7" w14:textId="77777777" w:rsidR="00B32094" w:rsidRPr="009F66CF" w:rsidRDefault="00B32094" w:rsidP="009F66CF">
      <w:pPr>
        <w:tabs>
          <w:tab w:val="left" w:pos="567"/>
        </w:tabs>
        <w:spacing w:after="120"/>
        <w:jc w:val="both"/>
        <w:rPr>
          <w:rFonts w:ascii="Arial" w:hAnsi="Arial" w:cs="Arial"/>
          <w:b/>
          <w:bCs/>
          <w:snapToGrid w:val="0"/>
        </w:rPr>
      </w:pPr>
    </w:p>
    <w:p w14:paraId="2FC9306B" w14:textId="6AC5FDE0" w:rsidR="00B32094" w:rsidRPr="009F66CF" w:rsidRDefault="00B32094" w:rsidP="009F66CF">
      <w:pPr>
        <w:tabs>
          <w:tab w:val="left" w:pos="567"/>
        </w:tabs>
        <w:spacing w:after="120"/>
        <w:jc w:val="both"/>
        <w:rPr>
          <w:rFonts w:ascii="Arial" w:hAnsi="Arial" w:cs="Arial"/>
        </w:rPr>
      </w:pPr>
      <w:r w:rsidRPr="009F66CF">
        <w:rPr>
          <w:rFonts w:ascii="Arial" w:hAnsi="Arial" w:cs="Arial"/>
          <w:b/>
          <w:bCs/>
          <w:snapToGrid w:val="0"/>
        </w:rPr>
        <w:t>O ___________________________________</w:t>
      </w:r>
      <w:r w:rsidRPr="009F66CF">
        <w:rPr>
          <w:rFonts w:ascii="Arial" w:hAnsi="Arial" w:cs="Arial"/>
          <w:bCs/>
          <w:color w:val="000000"/>
          <w:shd w:val="clear" w:color="auto" w:fill="FFFFFF"/>
        </w:rPr>
        <w:t xml:space="preserve">, </w:t>
      </w:r>
      <w:r w:rsidRPr="009F66CF">
        <w:rPr>
          <w:rFonts w:ascii="Arial" w:hAnsi="Arial" w:cs="Arial"/>
        </w:rPr>
        <w:t>pessoa jurídica de direito público interno</w:t>
      </w:r>
      <w:r w:rsidRPr="009F66CF">
        <w:rPr>
          <w:rFonts w:ascii="Arial" w:hAnsi="Arial" w:cs="Arial"/>
          <w:bCs/>
          <w:color w:val="000000"/>
        </w:rPr>
        <w:t>, inscrito no CNPJ sob o nº __.___.___/____-__, com sede a Avenida Erva Mate, 650, Centro, Município de Laguna Carapã/MS, neste ato representado pelo(a) Secretário(a) Municipal de______________, conforme Portaria nº ___/____, e Ordenador(a) de Despesas, nomeado(a) através do Decreto Municipal nº _____,</w:t>
      </w:r>
      <w:r w:rsidRPr="009F66CF">
        <w:rPr>
          <w:rFonts w:ascii="Arial" w:hAnsi="Arial" w:cs="Arial"/>
        </w:rPr>
        <w:t xml:space="preserve"> o(a) Senhor(a) </w:t>
      </w:r>
      <w:r w:rsidRPr="009F66CF">
        <w:rPr>
          <w:rFonts w:ascii="Arial" w:hAnsi="Arial" w:cs="Arial"/>
          <w:b/>
        </w:rPr>
        <w:t>________________________</w:t>
      </w:r>
      <w:r w:rsidRPr="009F66CF">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9F66CF">
        <w:rPr>
          <w:rFonts w:ascii="Arial" w:hAnsi="Arial" w:cs="Arial"/>
          <w:b/>
        </w:rPr>
        <w:t xml:space="preserve">CONTRATANTE </w:t>
      </w:r>
      <w:r w:rsidRPr="009F66CF">
        <w:rPr>
          <w:rFonts w:ascii="Arial" w:hAnsi="Arial" w:cs="Arial"/>
        </w:rPr>
        <w:t xml:space="preserve">e a empresa </w:t>
      </w:r>
      <w:r w:rsidRPr="009F66CF">
        <w:rPr>
          <w:rFonts w:ascii="Arial" w:hAnsi="Arial" w:cs="Arial"/>
          <w:b/>
        </w:rPr>
        <w:t xml:space="preserve">_______________, </w:t>
      </w:r>
      <w:r w:rsidRPr="009F66CF">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9F66CF">
        <w:rPr>
          <w:rFonts w:ascii="Arial" w:hAnsi="Arial" w:cs="Arial"/>
          <w:b/>
        </w:rPr>
        <w:t xml:space="preserve">______________________, </w:t>
      </w:r>
      <w:r w:rsidRPr="009F66CF">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9F66CF">
        <w:rPr>
          <w:rFonts w:ascii="Arial" w:hAnsi="Arial" w:cs="Arial"/>
          <w:b/>
        </w:rPr>
        <w:t>CONTRATADA,</w:t>
      </w:r>
      <w:r w:rsidRPr="009F66CF">
        <w:rPr>
          <w:rFonts w:ascii="Arial" w:hAnsi="Arial" w:cs="Arial"/>
        </w:rPr>
        <w:t xml:space="preserve"> e em observância às disposições da</w:t>
      </w:r>
      <w:hyperlink r:id="rId8" w:history="1">
        <w:r w:rsidRPr="009F66CF">
          <w:rPr>
            <w:rFonts w:ascii="Arial" w:hAnsi="Arial" w:cs="Arial"/>
            <w:color w:val="0000FF"/>
            <w:u w:val="single"/>
          </w:rPr>
          <w:t xml:space="preserve"> Lei Federal n° 14.133, de 1° de abril de 2021,</w:t>
        </w:r>
      </w:hyperlink>
      <w:r w:rsidRPr="009F66CF">
        <w:rPr>
          <w:rFonts w:ascii="Arial" w:hAnsi="Arial" w:cs="Arial"/>
        </w:rPr>
        <w:t xml:space="preserve"> e demais legislação aplicável, resolvem celebrar o presente Termo de Contrato, decorrente </w:t>
      </w:r>
      <w:r w:rsidRPr="009F66CF">
        <w:rPr>
          <w:rFonts w:ascii="Arial" w:eastAsia="Book Antiqua" w:hAnsi="Arial" w:cs="Arial"/>
          <w:color w:val="000000"/>
          <w:shd w:val="clear" w:color="auto" w:fill="FFFFFF"/>
          <w:lang w:bidi="pt-BR"/>
        </w:rPr>
        <w:t>da Concorrência Eletrônica</w:t>
      </w:r>
      <w:r w:rsidRPr="009F66CF">
        <w:rPr>
          <w:rFonts w:ascii="Arial" w:eastAsia="Book Antiqua" w:hAnsi="Arial" w:cs="Arial"/>
          <w:i/>
          <w:iCs/>
          <w:color w:val="000000"/>
          <w:shd w:val="clear" w:color="auto" w:fill="FFFFFF"/>
          <w:lang w:bidi="pt-BR"/>
        </w:rPr>
        <w:t xml:space="preserve"> nº ___ /202</w:t>
      </w:r>
      <w:r w:rsidR="00816595">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Processo Administrativo nº ___ /202</w:t>
      </w:r>
      <w:r w:rsidR="00E141C8">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xml:space="preserve">  </w:t>
      </w:r>
      <w:r w:rsidRPr="009F66CF">
        <w:rPr>
          <w:rFonts w:ascii="Arial" w:hAnsi="Arial" w:cs="Arial"/>
        </w:rPr>
        <w:t>mediante as cláusulas e condições a seguir enunciadas.</w:t>
      </w:r>
    </w:p>
    <w:p w14:paraId="545341ED" w14:textId="77777777"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PRIMEIRA – OBJETO </w:t>
      </w:r>
    </w:p>
    <w:p w14:paraId="1914FEC3" w14:textId="77777777" w:rsidR="00B32094" w:rsidRPr="000D412B" w:rsidRDefault="00B32094" w:rsidP="00E87C48">
      <w:pPr>
        <w:spacing w:before="120" w:after="120"/>
        <w:ind w:left="425"/>
        <w:jc w:val="both"/>
        <w:rPr>
          <w:rFonts w:ascii="Arial" w:hAnsi="Arial" w:cs="Arial"/>
          <w:bCs/>
          <w:lang w:val="x-none" w:eastAsia="x-none"/>
        </w:rPr>
      </w:pPr>
    </w:p>
    <w:p w14:paraId="65A7DBBC" w14:textId="104E45FE" w:rsidR="00B32094" w:rsidRPr="00D9392E" w:rsidRDefault="006E2933" w:rsidP="00D9392E">
      <w:pPr>
        <w:pStyle w:val="PargrafodaLista"/>
        <w:numPr>
          <w:ilvl w:val="0"/>
          <w:numId w:val="12"/>
        </w:numPr>
        <w:spacing w:before="120" w:after="120" w:line="360" w:lineRule="auto"/>
        <w:ind w:left="425"/>
        <w:jc w:val="both"/>
        <w:rPr>
          <w:rFonts w:ascii="Tahoma" w:hAnsi="Tahoma" w:cs="Tahoma"/>
          <w:bCs/>
          <w:lang w:val="pt-BR"/>
        </w:rPr>
      </w:pPr>
      <w:r w:rsidRPr="000D412B">
        <w:rPr>
          <w:rFonts w:ascii="Tahoma" w:hAnsi="Tahoma" w:cs="Tahoma"/>
          <w:bCs/>
        </w:rPr>
        <w:t xml:space="preserve"> </w:t>
      </w:r>
      <w:r w:rsidR="000D412B" w:rsidRPr="000D412B">
        <w:rPr>
          <w:rFonts w:ascii="Tahoma" w:hAnsi="Tahoma" w:cs="Tahoma"/>
          <w:bCs/>
          <w:lang w:val="pt-BR"/>
        </w:rPr>
        <w:t xml:space="preserve">O presente contrato tem por objeto </w:t>
      </w:r>
      <w:r w:rsidR="000A134D">
        <w:rPr>
          <w:rFonts w:ascii="Tahoma" w:hAnsi="Tahoma" w:cs="Tahoma"/>
          <w:bCs/>
        </w:rPr>
        <w:t>a</w:t>
      </w:r>
      <w:r w:rsidR="00F24E9F" w:rsidRPr="00F24E9F">
        <w:rPr>
          <w:rFonts w:ascii="Tahoma" w:hAnsi="Tahoma" w:cs="Tahoma"/>
          <w:bCs/>
        </w:rPr>
        <w:t xml:space="preserve"> contratação de empresa especializada em obras de engenharia para execução da 2ª etapa da obra de ampliação do Centro de Educação Infantil – CEI Dolva</w:t>
      </w:r>
      <w:r w:rsidR="00F24E9F">
        <w:rPr>
          <w:rFonts w:ascii="Tahoma" w:hAnsi="Tahoma" w:cs="Tahoma"/>
          <w:bCs/>
        </w:rPr>
        <w:t>ni</w:t>
      </w:r>
      <w:r w:rsidR="00F24E9F" w:rsidRPr="00F24E9F">
        <w:rPr>
          <w:rFonts w:ascii="Tahoma" w:hAnsi="Tahoma" w:cs="Tahoma"/>
          <w:bCs/>
        </w:rPr>
        <w:t>no Triches, no município de Laguna Carapã/MS, com fornecimento de materiais e mão de obra</w:t>
      </w:r>
      <w:r w:rsidR="000D412B" w:rsidRPr="00F24E9F">
        <w:rPr>
          <w:rFonts w:ascii="Tahoma" w:hAnsi="Tahoma" w:cs="Tahoma"/>
          <w:bCs/>
        </w:rPr>
        <w:t>, conforme projetos, memorial descritivo, planilha orçamentária, cronograma físico-financeiro, Termo de Referência, Estudo Técnico Preliminar e demais documentos integrantes do processo administrativo.</w:t>
      </w:r>
    </w:p>
    <w:p w14:paraId="73A59CA0" w14:textId="77777777" w:rsidR="00B32094" w:rsidRPr="009F66CF" w:rsidRDefault="00B32094" w:rsidP="00E87C48">
      <w:pPr>
        <w:pStyle w:val="Nivel2"/>
        <w:numPr>
          <w:ilvl w:val="1"/>
          <w:numId w:val="12"/>
        </w:numPr>
        <w:spacing w:line="360" w:lineRule="auto"/>
        <w:ind w:left="425"/>
      </w:pPr>
      <w:r w:rsidRPr="009F66CF">
        <w:t>Vinculam esta contratação, independentemente de transcrição:</w:t>
      </w:r>
    </w:p>
    <w:p w14:paraId="3376A475" w14:textId="55F1787C" w:rsidR="00B32094" w:rsidRPr="009F66CF" w:rsidRDefault="00B32094" w:rsidP="00C3406C">
      <w:pPr>
        <w:pStyle w:val="Nivel3"/>
        <w:numPr>
          <w:ilvl w:val="2"/>
          <w:numId w:val="17"/>
        </w:numPr>
        <w:spacing w:line="240" w:lineRule="auto"/>
        <w:ind w:left="425" w:firstLine="0"/>
      </w:pPr>
      <w:r w:rsidRPr="009F66CF">
        <w:t>Termo de Referência;</w:t>
      </w:r>
    </w:p>
    <w:p w14:paraId="698FD991" w14:textId="78D6F79E" w:rsidR="00B32094" w:rsidRPr="009F66CF" w:rsidRDefault="008928C3" w:rsidP="00C3406C">
      <w:pPr>
        <w:pStyle w:val="Nivel3"/>
        <w:numPr>
          <w:ilvl w:val="2"/>
          <w:numId w:val="17"/>
        </w:numPr>
        <w:spacing w:line="240" w:lineRule="auto"/>
        <w:ind w:left="425" w:firstLine="0"/>
      </w:pPr>
      <w:r>
        <w:t xml:space="preserve"> </w:t>
      </w:r>
      <w:r w:rsidR="00B32094" w:rsidRPr="009F66CF">
        <w:t>Edital da Licitação;</w:t>
      </w:r>
    </w:p>
    <w:p w14:paraId="4E9A914D" w14:textId="69E6599D" w:rsidR="00B32094" w:rsidRPr="009F66CF" w:rsidRDefault="008928C3" w:rsidP="00C3406C">
      <w:pPr>
        <w:pStyle w:val="Nivel3"/>
        <w:numPr>
          <w:ilvl w:val="2"/>
          <w:numId w:val="17"/>
        </w:numPr>
        <w:spacing w:line="240" w:lineRule="auto"/>
        <w:ind w:left="425" w:firstLine="0"/>
      </w:pPr>
      <w:r>
        <w:lastRenderedPageBreak/>
        <w:t xml:space="preserve"> </w:t>
      </w:r>
      <w:r w:rsidR="00B32094" w:rsidRPr="009F66CF">
        <w:t>Proposta do CONTRATADO;</w:t>
      </w:r>
    </w:p>
    <w:p w14:paraId="40ED4229" w14:textId="774BA9D7" w:rsidR="009764EF" w:rsidRPr="009F66CF" w:rsidRDefault="008928C3" w:rsidP="00C3406C">
      <w:pPr>
        <w:pStyle w:val="Nivel3"/>
        <w:numPr>
          <w:ilvl w:val="2"/>
          <w:numId w:val="17"/>
        </w:numPr>
        <w:spacing w:line="240" w:lineRule="auto"/>
        <w:ind w:left="425" w:firstLine="0"/>
      </w:pPr>
      <w:r>
        <w:t xml:space="preserve"> </w:t>
      </w:r>
      <w:r w:rsidR="00B32094" w:rsidRPr="009F66CF">
        <w:t>Eventuais anexos dos documentos supracitados.</w:t>
      </w:r>
    </w:p>
    <w:p w14:paraId="16817D76" w14:textId="2C1F51BC" w:rsidR="00B32094" w:rsidRPr="009F66CF" w:rsidRDefault="00B32094" w:rsidP="00D9392E">
      <w:pPr>
        <w:pStyle w:val="Nivel2"/>
        <w:numPr>
          <w:ilvl w:val="1"/>
          <w:numId w:val="12"/>
        </w:numPr>
        <w:spacing w:line="240" w:lineRule="auto"/>
        <w:ind w:left="425" w:firstLine="0"/>
      </w:pPr>
      <w:r w:rsidRPr="009F66CF">
        <w:t xml:space="preserve">O regime de execução é o </w:t>
      </w:r>
      <w:r w:rsidRPr="009F66CF">
        <w:rPr>
          <w:color w:val="auto"/>
        </w:rPr>
        <w:t>de</w:t>
      </w:r>
      <w:r w:rsidRPr="009F66CF">
        <w:rPr>
          <w:color w:val="FF0000"/>
        </w:rPr>
        <w:t xml:space="preserve"> </w:t>
      </w:r>
      <w:r w:rsidRPr="009F66CF">
        <w:rPr>
          <w:i/>
          <w:iCs/>
          <w:color w:val="auto"/>
        </w:rPr>
        <w:t xml:space="preserve">empreitada por preço </w:t>
      </w:r>
      <w:r w:rsidR="00022005">
        <w:rPr>
          <w:i/>
          <w:iCs/>
          <w:color w:val="auto"/>
        </w:rPr>
        <w:t xml:space="preserve">unitário. </w:t>
      </w:r>
    </w:p>
    <w:p w14:paraId="00B6C6DA" w14:textId="77777777" w:rsidR="00B32094" w:rsidRPr="009F66CF" w:rsidRDefault="00B32094" w:rsidP="00E87C48">
      <w:pPr>
        <w:pStyle w:val="Nivel01Titulo"/>
        <w:numPr>
          <w:ilvl w:val="0"/>
          <w:numId w:val="0"/>
        </w:numPr>
        <w:spacing w:before="120" w:after="120"/>
        <w:ind w:left="425"/>
        <w:rPr>
          <w:rFonts w:cs="Arial"/>
          <w:sz w:val="20"/>
          <w:szCs w:val="20"/>
        </w:rPr>
      </w:pPr>
      <w:r w:rsidRPr="009F66CF">
        <w:rPr>
          <w:rFonts w:cs="Arial"/>
          <w:sz w:val="20"/>
          <w:szCs w:val="20"/>
        </w:rPr>
        <w:t>CLÁUSULA SEGUNDA – VIGÊNCIA E PRORROGAÇÃO.</w:t>
      </w:r>
    </w:p>
    <w:p w14:paraId="797BC072" w14:textId="633FED48" w:rsidR="00731C9B" w:rsidRPr="00731C9B" w:rsidRDefault="00B32094" w:rsidP="00E87C48">
      <w:pPr>
        <w:spacing w:before="120" w:after="120"/>
        <w:ind w:left="425"/>
        <w:jc w:val="both"/>
        <w:rPr>
          <w:rFonts w:ascii="Arial" w:hAnsi="Arial" w:cs="Arial"/>
          <w:bCs/>
          <w:iCs/>
        </w:rPr>
      </w:pPr>
      <w:r w:rsidRPr="007177F2">
        <w:rPr>
          <w:rFonts w:ascii="Arial" w:hAnsi="Arial" w:cs="Arial"/>
          <w:bCs/>
          <w:iCs/>
        </w:rPr>
        <w:t>2.1</w:t>
      </w:r>
      <w:r w:rsidR="00DE224B" w:rsidRPr="007177F2">
        <w:rPr>
          <w:rFonts w:ascii="Arial" w:hAnsi="Arial" w:cs="Arial"/>
        </w:rPr>
        <w:t xml:space="preserve"> </w:t>
      </w:r>
      <w:r w:rsidR="00B83E56" w:rsidRPr="00B83E56">
        <w:rPr>
          <w:rFonts w:ascii="Arial" w:hAnsi="Arial" w:cs="Arial"/>
          <w:bCs/>
          <w:iCs/>
        </w:rPr>
        <w:t xml:space="preserve">O prazo de vigência do contrato é de </w:t>
      </w:r>
      <w:r w:rsidR="00B83E56">
        <w:rPr>
          <w:rFonts w:ascii="Arial" w:hAnsi="Arial" w:cs="Arial"/>
          <w:b/>
          <w:bCs/>
          <w:iCs/>
        </w:rPr>
        <w:t>300</w:t>
      </w:r>
      <w:r w:rsidR="00B83E56" w:rsidRPr="00B83E56">
        <w:rPr>
          <w:rFonts w:ascii="Arial" w:hAnsi="Arial" w:cs="Arial"/>
          <w:b/>
          <w:bCs/>
          <w:iCs/>
        </w:rPr>
        <w:t xml:space="preserve"> (</w:t>
      </w:r>
      <w:r w:rsidR="00B83E56">
        <w:rPr>
          <w:rFonts w:ascii="Arial" w:hAnsi="Arial" w:cs="Arial"/>
          <w:b/>
          <w:bCs/>
          <w:iCs/>
        </w:rPr>
        <w:t>trezentos</w:t>
      </w:r>
      <w:r w:rsidR="00B83E56" w:rsidRPr="00B83E56">
        <w:rPr>
          <w:rFonts w:ascii="Arial" w:hAnsi="Arial" w:cs="Arial"/>
          <w:b/>
          <w:bCs/>
          <w:iCs/>
        </w:rPr>
        <w:t>) dias</w:t>
      </w:r>
      <w:r w:rsidR="00B83E56" w:rsidRPr="00B83E56">
        <w:rPr>
          <w:rFonts w:ascii="Arial" w:hAnsi="Arial" w:cs="Arial"/>
          <w:bCs/>
          <w:iCs/>
        </w:rPr>
        <w:t>, contados da sua assinatura, compreendendo o prazo de execução e o período necessário para as providências de recebimento definitivo do objeto e encerramento do contrato, na forma do artigo 105 da Lei nº 14.133, de 2021.</w:t>
      </w:r>
    </w:p>
    <w:p w14:paraId="0C6BCB6F" w14:textId="02C266AF" w:rsidR="00B32094" w:rsidRPr="00731C9B" w:rsidRDefault="00844CDE" w:rsidP="00E87C48">
      <w:pPr>
        <w:spacing w:before="120" w:after="120"/>
        <w:ind w:left="425"/>
        <w:jc w:val="both"/>
        <w:rPr>
          <w:rFonts w:ascii="Arial" w:hAnsi="Arial" w:cs="Arial"/>
          <w:iCs/>
        </w:rPr>
      </w:pPr>
      <w:r w:rsidRPr="00731C9B">
        <w:rPr>
          <w:rFonts w:ascii="Arial" w:hAnsi="Arial" w:cs="Arial"/>
          <w:iCs/>
        </w:rPr>
        <w:t>2.2</w:t>
      </w:r>
      <w:r w:rsidR="00AC3021" w:rsidRPr="00731C9B">
        <w:rPr>
          <w:rFonts w:ascii="Arial" w:hAnsi="Arial" w:cs="Arial"/>
          <w:iCs/>
        </w:rPr>
        <w:t>.</w:t>
      </w:r>
      <w:r w:rsidRPr="00731C9B">
        <w:rPr>
          <w:rFonts w:ascii="Arial" w:hAnsi="Arial" w:cs="Arial"/>
          <w:iCs/>
        </w:rPr>
        <w:t xml:space="preserve">  </w:t>
      </w:r>
      <w:r w:rsidR="00862401" w:rsidRPr="00862401">
        <w:rPr>
          <w:rFonts w:ascii="Arial" w:hAnsi="Arial" w:cs="Arial"/>
          <w:iCs/>
        </w:rPr>
        <w:t>A prorrogação contratual, quando depender de manifestação das partes e autorização da Administração, deverá ser devidamente justificada e formalizada por meio de termo aditivo, ressalvadas as hipóteses de prorrogação automática previstas na Lei Federal nº 14.133/2021, especialmente o disposto no art. 111.</w:t>
      </w:r>
    </w:p>
    <w:p w14:paraId="6293970F" w14:textId="0D7837D6" w:rsidR="007177F2" w:rsidRPr="007177F2" w:rsidRDefault="00B32094" w:rsidP="00E87C48">
      <w:pPr>
        <w:spacing w:before="120" w:after="120"/>
        <w:ind w:left="425"/>
        <w:jc w:val="both"/>
        <w:rPr>
          <w:rFonts w:ascii="Arial" w:hAnsi="Arial" w:cs="Arial"/>
          <w:iCs/>
        </w:rPr>
      </w:pPr>
      <w:r w:rsidRPr="007177F2">
        <w:rPr>
          <w:rFonts w:ascii="Arial" w:hAnsi="Arial" w:cs="Arial"/>
          <w:iCs/>
        </w:rPr>
        <w:t>2.</w:t>
      </w:r>
      <w:r w:rsidR="00844CDE" w:rsidRPr="007177F2">
        <w:rPr>
          <w:rFonts w:ascii="Arial" w:hAnsi="Arial" w:cs="Arial"/>
          <w:iCs/>
        </w:rPr>
        <w:t>3</w:t>
      </w:r>
      <w:r w:rsidR="007177F2" w:rsidRPr="007177F2">
        <w:rPr>
          <w:rFonts w:ascii="Arial" w:hAnsi="Arial" w:cs="Arial"/>
        </w:rPr>
        <w:t xml:space="preserve"> </w:t>
      </w:r>
      <w:r w:rsidR="00495477" w:rsidRPr="00495477">
        <w:rPr>
          <w:rFonts w:ascii="Arial" w:hAnsi="Arial" w:cs="Arial"/>
          <w:iCs/>
        </w:rPr>
        <w:t xml:space="preserve">O prazo de execução dos serviços objeto deste contrato será de até </w:t>
      </w:r>
      <w:r w:rsidR="00495477" w:rsidRPr="00B83E56">
        <w:rPr>
          <w:rFonts w:ascii="Arial" w:hAnsi="Arial" w:cs="Arial"/>
          <w:b/>
          <w:bCs/>
          <w:iCs/>
        </w:rPr>
        <w:t>210 (duzentos e dez)</w:t>
      </w:r>
      <w:r w:rsidR="00495477" w:rsidRPr="00495477">
        <w:rPr>
          <w:rFonts w:ascii="Arial" w:hAnsi="Arial" w:cs="Arial"/>
          <w:iCs/>
        </w:rPr>
        <w:t xml:space="preserve"> dias, contados do recebimento da Ordem de Serviço pela CONTRATADA, conforme cronograma físico-financeiro e demais condições estabelecidas nos documentos da contratação.</w:t>
      </w:r>
    </w:p>
    <w:p w14:paraId="150CF57E" w14:textId="1739A0BA" w:rsidR="00C01977" w:rsidRDefault="00844CDE" w:rsidP="00E87C48">
      <w:pPr>
        <w:spacing w:before="120" w:after="120"/>
        <w:ind w:left="425"/>
        <w:jc w:val="both"/>
        <w:rPr>
          <w:rFonts w:ascii="Arial" w:hAnsi="Arial" w:cs="Arial"/>
          <w:iCs/>
        </w:rPr>
      </w:pPr>
      <w:r w:rsidRPr="007177F2">
        <w:rPr>
          <w:rFonts w:ascii="Arial" w:hAnsi="Arial" w:cs="Arial"/>
          <w:iCs/>
        </w:rPr>
        <w:t>2.4</w:t>
      </w:r>
      <w:r w:rsidR="00AC3021" w:rsidRPr="007177F2">
        <w:rPr>
          <w:rFonts w:ascii="Arial" w:hAnsi="Arial" w:cs="Arial"/>
          <w:iCs/>
        </w:rPr>
        <w:t>.</w:t>
      </w:r>
      <w:r w:rsidRPr="007177F2">
        <w:rPr>
          <w:rFonts w:ascii="Arial" w:hAnsi="Arial" w:cs="Arial"/>
          <w:iCs/>
        </w:rPr>
        <w:t xml:space="preserve"> </w:t>
      </w:r>
      <w:r w:rsidR="006A1B6A" w:rsidRPr="006A1B6A">
        <w:rPr>
          <w:rFonts w:ascii="Arial" w:hAnsi="Arial" w:cs="Arial"/>
          <w:iCs/>
        </w:rPr>
        <w:t>O prazo de execução dos serviços poderá ser prorrogado nas hipóteses legalmente admitidas, mediante solicitação formal e devidamente justificada pela CONTRATADA, acompanhada, quando cabível, de cronograma físico-financeiro atualizado, ficando a prorrogação condicionada à análise técnica da fiscalização e à aprovação expressa da autoridade competente do Município, com a formalização dos atos administrativos pertinentes, observadas as disposições da Lei Federal nº 14.133/2021.</w:t>
      </w:r>
    </w:p>
    <w:p w14:paraId="5B75AA5F" w14:textId="0511C05A" w:rsidR="00844CDE" w:rsidRPr="00C01977" w:rsidRDefault="00844CDE" w:rsidP="00E87C48">
      <w:pPr>
        <w:spacing w:before="120" w:after="120"/>
        <w:ind w:left="425"/>
        <w:jc w:val="both"/>
        <w:rPr>
          <w:rFonts w:ascii="Arial" w:hAnsi="Arial" w:cs="Arial"/>
          <w:iCs/>
        </w:rPr>
      </w:pPr>
      <w:r w:rsidRPr="00C01977">
        <w:rPr>
          <w:rFonts w:ascii="Arial" w:hAnsi="Arial" w:cs="Arial"/>
          <w:iCs/>
        </w:rPr>
        <w:t>2.5</w:t>
      </w:r>
      <w:r w:rsidR="007F12A7" w:rsidRPr="00C01977">
        <w:rPr>
          <w:rFonts w:ascii="Arial" w:hAnsi="Arial" w:cs="Arial"/>
        </w:rPr>
        <w:t xml:space="preserve"> </w:t>
      </w:r>
      <w:r w:rsidR="007F12A7" w:rsidRPr="00C01977">
        <w:rPr>
          <w:rFonts w:ascii="Arial" w:hAnsi="Arial" w:cs="Arial"/>
          <w:iCs/>
        </w:rPr>
        <w:t>Toda prorrogação de prazo deverá ser justificada por escrito pela CONTRATADA, autorizada pelo GESTOR DO CONTRATO, ordenador de despesa e/ou autoridade competente delegada, com a prévia manifestação do FISCAL TÉCNICO, que observará em sua justificativa o enquadramento do pedido, citando o item que fundamenta tal solicitação/propositura, bem como a adequação do cronograma físico-financeiro da execução, sujeitando-se às penalidades cabíveis, na forma da Lei.</w:t>
      </w:r>
    </w:p>
    <w:p w14:paraId="5690A90F" w14:textId="035AC763" w:rsidR="00E32847" w:rsidRPr="00E32847" w:rsidRDefault="00B32094" w:rsidP="00E87C48">
      <w:pPr>
        <w:spacing w:before="120" w:after="120"/>
        <w:ind w:left="425"/>
        <w:jc w:val="both"/>
        <w:rPr>
          <w:rFonts w:ascii="Arial" w:hAnsi="Arial" w:cs="Arial"/>
          <w:b/>
          <w:color w:val="EE0000"/>
        </w:rPr>
      </w:pPr>
      <w:r w:rsidRPr="009F66CF">
        <w:rPr>
          <w:rFonts w:ascii="Arial" w:hAnsi="Arial" w:cs="Arial"/>
          <w:b/>
          <w:color w:val="1F497D"/>
        </w:rPr>
        <w:t>CLÁUSULA TERCEIRA – MODELOS DE EXECUÇÃO</w:t>
      </w:r>
      <w:r w:rsidR="00E32847">
        <w:rPr>
          <w:rFonts w:ascii="Arial" w:hAnsi="Arial" w:cs="Arial"/>
          <w:b/>
          <w:color w:val="1F497D"/>
        </w:rPr>
        <w:t xml:space="preserve"> </w:t>
      </w:r>
    </w:p>
    <w:p w14:paraId="6A735FD9" w14:textId="035024EB" w:rsidR="00E32847" w:rsidRPr="00E32847" w:rsidRDefault="00E32847" w:rsidP="00E87C48">
      <w:pPr>
        <w:spacing w:before="120" w:after="120"/>
        <w:ind w:left="425"/>
        <w:jc w:val="both"/>
        <w:rPr>
          <w:rFonts w:ascii="Arial" w:hAnsi="Arial" w:cs="Arial"/>
        </w:rPr>
      </w:pPr>
      <w:r>
        <w:rPr>
          <w:rFonts w:ascii="Arial" w:hAnsi="Arial" w:cs="Arial"/>
        </w:rPr>
        <w:t>3</w:t>
      </w:r>
      <w:r w:rsidRPr="00E32847">
        <w:rPr>
          <w:rFonts w:ascii="Arial" w:hAnsi="Arial" w:cs="Arial"/>
        </w:rPr>
        <w:t xml:space="preserve">.1. Condições de execução. </w:t>
      </w:r>
    </w:p>
    <w:p w14:paraId="5ACDC1D0" w14:textId="77777777" w:rsidR="005A325A" w:rsidRDefault="00E32847" w:rsidP="00E87C48">
      <w:pPr>
        <w:spacing w:before="120" w:after="120"/>
        <w:ind w:left="425"/>
        <w:jc w:val="both"/>
        <w:rPr>
          <w:rFonts w:ascii="Arial" w:hAnsi="Arial" w:cs="Arial"/>
        </w:rPr>
      </w:pPr>
      <w:r>
        <w:rPr>
          <w:rFonts w:ascii="Arial" w:hAnsi="Arial" w:cs="Arial"/>
        </w:rPr>
        <w:t>3</w:t>
      </w:r>
      <w:r w:rsidRPr="00E32847">
        <w:rPr>
          <w:rFonts w:ascii="Arial" w:hAnsi="Arial" w:cs="Arial"/>
        </w:rPr>
        <w:t xml:space="preserve">.1.1 </w:t>
      </w:r>
      <w:r w:rsidR="00495477" w:rsidRPr="00495477">
        <w:rPr>
          <w:rFonts w:ascii="Arial" w:hAnsi="Arial" w:cs="Arial"/>
        </w:rPr>
        <w:t xml:space="preserve">A CONTRATADA deverá iniciar efetivamente os serviços no prazo máximo de 5 (cinco) dias úteis, contados do recebimento da Ordem de Serviço, observadas as condições necessárias à mobilização e ao início da execução contratual. </w:t>
      </w:r>
    </w:p>
    <w:p w14:paraId="1083A2C9" w14:textId="5718504F" w:rsidR="00E32847" w:rsidRDefault="00E32847" w:rsidP="00E87C48">
      <w:pPr>
        <w:spacing w:before="120" w:after="120"/>
        <w:ind w:left="425"/>
        <w:jc w:val="both"/>
        <w:rPr>
          <w:rFonts w:ascii="Arial" w:hAnsi="Arial" w:cs="Arial"/>
        </w:rPr>
      </w:pPr>
      <w:r>
        <w:rPr>
          <w:rFonts w:ascii="Arial" w:hAnsi="Arial" w:cs="Arial"/>
        </w:rPr>
        <w:t>3</w:t>
      </w:r>
      <w:r w:rsidRPr="00E32847">
        <w:rPr>
          <w:rFonts w:ascii="Arial" w:hAnsi="Arial" w:cs="Arial"/>
        </w:rPr>
        <w:t>.2. Especificação de prestação dos serviços.</w:t>
      </w:r>
    </w:p>
    <w:p w14:paraId="367BA4B5" w14:textId="2F222C8E" w:rsidR="00E32847" w:rsidRDefault="00E32847" w:rsidP="00E87C48">
      <w:pPr>
        <w:spacing w:before="120" w:after="120"/>
        <w:ind w:left="425"/>
        <w:jc w:val="both"/>
        <w:rPr>
          <w:rFonts w:ascii="Arial" w:hAnsi="Arial" w:cs="Arial"/>
        </w:rPr>
      </w:pPr>
      <w:r>
        <w:rPr>
          <w:rFonts w:ascii="Arial" w:hAnsi="Arial" w:cs="Arial"/>
        </w:rPr>
        <w:t>3</w:t>
      </w:r>
      <w:r w:rsidRPr="00E32847">
        <w:rPr>
          <w:rFonts w:ascii="Arial" w:hAnsi="Arial" w:cs="Arial"/>
        </w:rPr>
        <w:t>.2.</w:t>
      </w:r>
      <w:r w:rsidR="002C5A4F">
        <w:rPr>
          <w:rFonts w:ascii="Arial" w:hAnsi="Arial" w:cs="Arial"/>
        </w:rPr>
        <w:t>1</w:t>
      </w:r>
      <w:r w:rsidRPr="00E32847">
        <w:rPr>
          <w:rFonts w:ascii="Arial" w:hAnsi="Arial" w:cs="Arial"/>
        </w:rPr>
        <w:t>. O serviço deverá ser prestado no local indicado, conforme indicado no Estudo Técnico Preliminar (ETP), e conforme o Projeto</w:t>
      </w:r>
      <w:r w:rsidR="00B61E23">
        <w:rPr>
          <w:rFonts w:ascii="Arial" w:hAnsi="Arial" w:cs="Arial"/>
        </w:rPr>
        <w:t xml:space="preserve">, </w:t>
      </w:r>
      <w:r w:rsidR="00B61E23" w:rsidRPr="00B61E23">
        <w:rPr>
          <w:rFonts w:ascii="Arial" w:hAnsi="Arial" w:cs="Arial"/>
        </w:rPr>
        <w:t>memorial descritivo, planilhas orçamentárias e demais documentos técnicos anexos.</w:t>
      </w:r>
    </w:p>
    <w:p w14:paraId="19AA6C1E" w14:textId="77777777" w:rsidR="00E87C48" w:rsidRDefault="00D65499" w:rsidP="00E87C48">
      <w:pPr>
        <w:spacing w:before="120" w:after="120"/>
        <w:ind w:left="425"/>
        <w:jc w:val="both"/>
        <w:rPr>
          <w:rFonts w:ascii="Tahoma" w:hAnsi="Tahoma" w:cs="Tahoma"/>
        </w:rPr>
      </w:pPr>
      <w:r>
        <w:rPr>
          <w:rFonts w:ascii="Arial" w:hAnsi="Arial" w:cs="Arial"/>
        </w:rPr>
        <w:t xml:space="preserve">3.2.2 </w:t>
      </w:r>
      <w:r w:rsidR="006A172A" w:rsidRPr="006A172A">
        <w:rPr>
          <w:rFonts w:ascii="Tahoma" w:hAnsi="Tahoma" w:cs="Tahoma"/>
        </w:rPr>
        <w:t xml:space="preserve">Os serviços de pintura dos prédios existentes do Centro de Educação Infantil – CEI </w:t>
      </w:r>
      <w:proofErr w:type="spellStart"/>
      <w:r w:rsidR="006A172A" w:rsidRPr="006A172A">
        <w:rPr>
          <w:rFonts w:ascii="Tahoma" w:hAnsi="Tahoma" w:cs="Tahoma"/>
        </w:rPr>
        <w:t>Dolvanino</w:t>
      </w:r>
      <w:proofErr w:type="spellEnd"/>
      <w:r w:rsidR="006A172A" w:rsidRPr="006A172A">
        <w:rPr>
          <w:rFonts w:ascii="Tahoma" w:hAnsi="Tahoma" w:cs="Tahoma"/>
        </w:rPr>
        <w:t xml:space="preserve"> Triches deverão ser programados e executados durante o período de férias escolares, conforme calendário oficial da Secretaria Municipal de Educação, preferencialmente nos meses de dezembro</w:t>
      </w:r>
    </w:p>
    <w:p w14:paraId="45935046" w14:textId="4581A52C" w:rsidR="006A172A" w:rsidRPr="006A172A" w:rsidRDefault="006A172A" w:rsidP="00E87C48">
      <w:pPr>
        <w:spacing w:before="120" w:after="120"/>
        <w:ind w:left="425"/>
        <w:jc w:val="both"/>
        <w:rPr>
          <w:rFonts w:ascii="Tahoma" w:hAnsi="Tahoma" w:cs="Tahoma"/>
        </w:rPr>
      </w:pPr>
      <w:r w:rsidRPr="006A172A">
        <w:rPr>
          <w:rFonts w:ascii="Tahoma" w:hAnsi="Tahoma" w:cs="Tahoma"/>
        </w:rPr>
        <w:t>e janeiro, devendo estar integralmente concluídos antes do retorno das atividades escolares, de modo a preservar a segurança, a saúde e o regular funcionamento da unidade.</w:t>
      </w:r>
    </w:p>
    <w:p w14:paraId="0C897881" w14:textId="50570FFB" w:rsidR="00495477" w:rsidRPr="00495477" w:rsidRDefault="006A172A" w:rsidP="00E87C48">
      <w:pPr>
        <w:spacing w:before="120" w:after="120"/>
        <w:ind w:left="425"/>
        <w:jc w:val="both"/>
        <w:rPr>
          <w:rFonts w:ascii="Tahoma" w:hAnsi="Tahoma" w:cs="Tahoma"/>
        </w:rPr>
      </w:pPr>
      <w:r>
        <w:rPr>
          <w:rFonts w:ascii="Tahoma" w:hAnsi="Tahoma" w:cs="Tahoma"/>
        </w:rPr>
        <w:lastRenderedPageBreak/>
        <w:t xml:space="preserve">3.2.2.1 </w:t>
      </w:r>
      <w:r w:rsidRPr="006A172A">
        <w:rPr>
          <w:rFonts w:ascii="Tahoma" w:hAnsi="Tahoma" w:cs="Tahoma"/>
        </w:rPr>
        <w:t>Eventual necessidade de alteração do período previsto deverá ser previamente justificada pela CONTRATADA, submetida à avaliação da fiscalização e expressamente autorizada pela Administração, observadas as condições estabelecidas no Termo de Referência e a adoção de medidas que assegurem a integridade dos usuários e a continuidade das atividades educacionais.</w:t>
      </w:r>
    </w:p>
    <w:p w14:paraId="0B9A8C6B" w14:textId="10E0B0D4" w:rsidR="00E32847" w:rsidRDefault="00E32847" w:rsidP="00E87C48">
      <w:pPr>
        <w:spacing w:before="120" w:after="120"/>
        <w:ind w:left="425"/>
        <w:jc w:val="both"/>
        <w:rPr>
          <w:rFonts w:ascii="Arial" w:hAnsi="Arial" w:cs="Arial"/>
        </w:rPr>
      </w:pPr>
      <w:r>
        <w:rPr>
          <w:rFonts w:ascii="Arial" w:hAnsi="Arial" w:cs="Arial"/>
        </w:rPr>
        <w:t>3</w:t>
      </w:r>
      <w:r w:rsidRPr="00E32847">
        <w:rPr>
          <w:rFonts w:ascii="Arial" w:hAnsi="Arial" w:cs="Arial"/>
        </w:rPr>
        <w:t>.</w:t>
      </w:r>
      <w:r w:rsidR="007F12A7">
        <w:rPr>
          <w:rFonts w:ascii="Arial" w:hAnsi="Arial" w:cs="Arial"/>
        </w:rPr>
        <w:t>3</w:t>
      </w:r>
      <w:r w:rsidRPr="00E32847">
        <w:rPr>
          <w:rFonts w:ascii="Arial" w:hAnsi="Arial" w:cs="Arial"/>
        </w:rPr>
        <w:t>. Local da prestação dos serviços.</w:t>
      </w:r>
    </w:p>
    <w:p w14:paraId="1A3A51F4" w14:textId="4AA69CDB" w:rsidR="00032A42" w:rsidRDefault="00F7592B" w:rsidP="00E87C48">
      <w:pPr>
        <w:shd w:val="clear" w:color="auto" w:fill="FFFFFF"/>
        <w:spacing w:before="120" w:after="120"/>
        <w:ind w:left="425"/>
        <w:contextualSpacing/>
        <w:jc w:val="both"/>
        <w:rPr>
          <w:rFonts w:ascii="Tahoma" w:hAnsi="Tahoma" w:cs="Tahoma"/>
          <w:bCs/>
        </w:rPr>
      </w:pPr>
      <w:r>
        <w:rPr>
          <w:rFonts w:ascii="Arial" w:hAnsi="Arial" w:cs="Arial"/>
        </w:rPr>
        <w:t xml:space="preserve"> </w:t>
      </w:r>
      <w:r w:rsidR="00E32847" w:rsidRPr="00A25F0A">
        <w:rPr>
          <w:rFonts w:ascii="Arial" w:hAnsi="Arial" w:cs="Arial"/>
        </w:rPr>
        <w:t>3.</w:t>
      </w:r>
      <w:r w:rsidR="007F12A7" w:rsidRPr="00A25F0A">
        <w:rPr>
          <w:rFonts w:ascii="Arial" w:hAnsi="Arial" w:cs="Arial"/>
        </w:rPr>
        <w:t>3</w:t>
      </w:r>
      <w:r w:rsidR="00E32847" w:rsidRPr="00A25F0A">
        <w:rPr>
          <w:rFonts w:ascii="Arial" w:hAnsi="Arial" w:cs="Arial"/>
        </w:rPr>
        <w:t>.1 Localização da obra</w:t>
      </w:r>
      <w:r>
        <w:rPr>
          <w:rFonts w:ascii="Tahoma" w:hAnsi="Tahoma" w:cs="Tahoma"/>
          <w:bCs/>
        </w:rPr>
        <w:t>:</w:t>
      </w:r>
      <w:r w:rsidR="007732B2" w:rsidRPr="007732B2">
        <w:rPr>
          <w:rFonts w:ascii="Tahoma" w:hAnsi="Tahoma" w:cs="Tahoma"/>
          <w:bCs/>
        </w:rPr>
        <w:t xml:space="preserve"> </w:t>
      </w:r>
    </w:p>
    <w:p w14:paraId="5D3ECCDA" w14:textId="77777777" w:rsidR="00EA5224" w:rsidRDefault="00EA5224" w:rsidP="00E87C48">
      <w:pPr>
        <w:shd w:val="clear" w:color="auto" w:fill="FFFFFF"/>
        <w:spacing w:before="120" w:after="120"/>
        <w:ind w:left="425"/>
        <w:contextualSpacing/>
        <w:jc w:val="both"/>
        <w:rPr>
          <w:rFonts w:ascii="Tahoma" w:hAnsi="Tahoma" w:cs="Tahoma"/>
          <w:bCs/>
        </w:rPr>
      </w:pPr>
    </w:p>
    <w:p w14:paraId="5E03CCD4" w14:textId="6A7986A6" w:rsidR="006E2933" w:rsidRDefault="00F24E9F" w:rsidP="00E87C48">
      <w:pPr>
        <w:shd w:val="clear" w:color="auto" w:fill="FFFFFF"/>
        <w:spacing w:before="120" w:after="120"/>
        <w:ind w:left="425"/>
        <w:contextualSpacing/>
        <w:jc w:val="both"/>
        <w:rPr>
          <w:rFonts w:ascii="Tahoma" w:hAnsi="Tahoma" w:cs="Tahoma"/>
        </w:rPr>
      </w:pPr>
      <w:r>
        <w:rPr>
          <w:rFonts w:ascii="Tahoma" w:hAnsi="Tahoma" w:cs="Tahoma"/>
          <w:bCs/>
        </w:rPr>
        <w:t xml:space="preserve"> </w:t>
      </w:r>
      <w:r w:rsidRPr="00F24E9F">
        <w:rPr>
          <w:rFonts w:ascii="Tahoma" w:hAnsi="Tahoma" w:cs="Tahoma"/>
        </w:rPr>
        <w:t xml:space="preserve">A obra será executada no Centro de Educação Infantil – CEI </w:t>
      </w:r>
      <w:proofErr w:type="spellStart"/>
      <w:r w:rsidRPr="00F24E9F">
        <w:rPr>
          <w:rFonts w:ascii="Tahoma" w:hAnsi="Tahoma" w:cs="Tahoma"/>
        </w:rPr>
        <w:t>Dolva</w:t>
      </w:r>
      <w:r w:rsidR="00495477">
        <w:rPr>
          <w:rFonts w:ascii="Tahoma" w:hAnsi="Tahoma" w:cs="Tahoma"/>
        </w:rPr>
        <w:t>n</w:t>
      </w:r>
      <w:r w:rsidRPr="00F24E9F">
        <w:rPr>
          <w:rFonts w:ascii="Tahoma" w:hAnsi="Tahoma" w:cs="Tahoma"/>
        </w:rPr>
        <w:t>ino</w:t>
      </w:r>
      <w:proofErr w:type="spellEnd"/>
      <w:r w:rsidRPr="00F24E9F">
        <w:rPr>
          <w:rFonts w:ascii="Tahoma" w:hAnsi="Tahoma" w:cs="Tahoma"/>
        </w:rPr>
        <w:t xml:space="preserve"> Triches, localizado na </w:t>
      </w:r>
      <w:r>
        <w:rPr>
          <w:rFonts w:ascii="Tahoma" w:hAnsi="Tahoma" w:cs="Tahoma"/>
        </w:rPr>
        <w:t xml:space="preserve">       </w:t>
      </w:r>
      <w:r w:rsidR="00495477">
        <w:rPr>
          <w:rFonts w:ascii="Tahoma" w:hAnsi="Tahoma" w:cs="Tahoma"/>
        </w:rPr>
        <w:t xml:space="preserve">   </w:t>
      </w:r>
      <w:r w:rsidR="00B83E56">
        <w:rPr>
          <w:rFonts w:ascii="Tahoma" w:hAnsi="Tahoma" w:cs="Tahoma"/>
        </w:rPr>
        <w:t xml:space="preserve">  </w:t>
      </w:r>
      <w:r w:rsidR="00E87C48">
        <w:rPr>
          <w:rFonts w:ascii="Tahoma" w:hAnsi="Tahoma" w:cs="Tahoma"/>
        </w:rPr>
        <w:t xml:space="preserve"> </w:t>
      </w:r>
      <w:r w:rsidRPr="00F24E9F">
        <w:rPr>
          <w:rFonts w:ascii="Tahoma" w:hAnsi="Tahoma" w:cs="Tahoma"/>
        </w:rPr>
        <w:t>Avenida Erva Mate, nº 715, Centro, no Município de Laguna Carapã/MS.</w:t>
      </w:r>
    </w:p>
    <w:p w14:paraId="5FD66DF4" w14:textId="77777777" w:rsidR="001052BD" w:rsidRDefault="001052BD" w:rsidP="00E87C48">
      <w:pPr>
        <w:shd w:val="clear" w:color="auto" w:fill="FFFFFF"/>
        <w:spacing w:before="120" w:after="120"/>
        <w:ind w:left="425"/>
        <w:contextualSpacing/>
        <w:jc w:val="both"/>
        <w:rPr>
          <w:rFonts w:ascii="Tahoma" w:hAnsi="Tahoma" w:cs="Tahoma"/>
        </w:rPr>
      </w:pPr>
    </w:p>
    <w:p w14:paraId="04B132A4" w14:textId="2F278587" w:rsidR="00B32094" w:rsidRDefault="00E32847" w:rsidP="00E87C48">
      <w:pPr>
        <w:shd w:val="clear" w:color="auto" w:fill="FFFFFF"/>
        <w:spacing w:before="120" w:after="120"/>
        <w:ind w:left="425"/>
        <w:contextualSpacing/>
        <w:jc w:val="both"/>
        <w:rPr>
          <w:rFonts w:ascii="Arial" w:hAnsi="Arial" w:cs="Arial"/>
          <w:b/>
          <w:color w:val="1F497D"/>
        </w:rPr>
      </w:pPr>
      <w:r>
        <w:rPr>
          <w:rFonts w:ascii="Arial" w:hAnsi="Arial" w:cs="Arial"/>
          <w:b/>
          <w:color w:val="1F497D"/>
        </w:rPr>
        <w:t xml:space="preserve">CLÁUSULA QUARTA – DA GESTÃO E FISCALIZAÇÃO </w:t>
      </w:r>
      <w:r w:rsidRPr="009F66CF">
        <w:rPr>
          <w:rFonts w:ascii="Arial" w:hAnsi="Arial" w:cs="Arial"/>
          <w:b/>
          <w:color w:val="1F497D"/>
        </w:rPr>
        <w:t xml:space="preserve">CONTRATUAIS </w:t>
      </w:r>
    </w:p>
    <w:p w14:paraId="3F90DE0E" w14:textId="77777777" w:rsidR="000D412B" w:rsidRPr="00E32847" w:rsidRDefault="000D412B" w:rsidP="00E87C48">
      <w:pPr>
        <w:shd w:val="clear" w:color="auto" w:fill="FFFFFF"/>
        <w:spacing w:before="120" w:after="120"/>
        <w:ind w:left="425"/>
        <w:contextualSpacing/>
        <w:jc w:val="both"/>
        <w:rPr>
          <w:rFonts w:ascii="Arial" w:hAnsi="Arial" w:cs="Arial"/>
          <w:b/>
          <w:color w:val="EE0000"/>
        </w:rPr>
      </w:pPr>
    </w:p>
    <w:p w14:paraId="2A3D9D89" w14:textId="77777777"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 xml:space="preserve">.1. O contrato deverá ser executado fielmente pelas partes, de acordo com as cláusulas avençadas e as normas da Lei nº 14.133, de 2021, e da regulamentação municipal, e cada parte responderá pelas consequências de sua inexecução total ou parcial. </w:t>
      </w:r>
    </w:p>
    <w:p w14:paraId="461844CB" w14:textId="74022ACB"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.1.1</w:t>
      </w:r>
      <w:r w:rsidR="00AC3021">
        <w:rPr>
          <w:rFonts w:ascii="Arial" w:hAnsi="Arial" w:cs="Arial"/>
        </w:rPr>
        <w:t>.</w:t>
      </w:r>
      <w:r w:rsidRPr="00E32847">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 </w:t>
      </w:r>
    </w:p>
    <w:p w14:paraId="756F2FA2" w14:textId="1230A4E3"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.1.2</w:t>
      </w:r>
      <w:r w:rsidR="00AC3021">
        <w:rPr>
          <w:rFonts w:ascii="Arial" w:hAnsi="Arial" w:cs="Arial"/>
        </w:rPr>
        <w:t>.</w:t>
      </w:r>
      <w:r w:rsidRPr="00E32847">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7A471209" w14:textId="13D135AF"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.1.3</w:t>
      </w:r>
      <w:r w:rsidR="00AC3021">
        <w:rPr>
          <w:rFonts w:ascii="Arial" w:hAnsi="Arial" w:cs="Arial"/>
        </w:rPr>
        <w:t>.</w:t>
      </w:r>
      <w:r w:rsidRPr="00E32847">
        <w:rPr>
          <w:rFonts w:ascii="Arial" w:hAnsi="Arial" w:cs="Arial"/>
        </w:rPr>
        <w:t xml:space="preserve"> O órgão ou entidade poderá convocar representante da empresa para adoção de providências que devam ser cumpridas de imediato. </w:t>
      </w:r>
    </w:p>
    <w:p w14:paraId="0483F6CE" w14:textId="5C05328B"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.1.4</w:t>
      </w:r>
      <w:r w:rsidR="00AC3021">
        <w:rPr>
          <w:rFonts w:ascii="Arial" w:hAnsi="Arial" w:cs="Arial"/>
        </w:rPr>
        <w:t>.</w:t>
      </w:r>
      <w:r w:rsidRPr="00E32847">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91B94EB" w14:textId="77777777" w:rsidR="006A172A" w:rsidRPr="006A172A"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.1.5</w:t>
      </w:r>
      <w:r w:rsidR="00AC3021">
        <w:rPr>
          <w:rFonts w:ascii="Arial" w:hAnsi="Arial" w:cs="Arial"/>
        </w:rPr>
        <w:t>.</w:t>
      </w:r>
      <w:r w:rsidRPr="00E32847">
        <w:rPr>
          <w:rFonts w:ascii="Arial" w:hAnsi="Arial" w:cs="Arial"/>
        </w:rPr>
        <w:t xml:space="preserve"> </w:t>
      </w:r>
      <w:r w:rsidR="006A172A" w:rsidRPr="006A172A">
        <w:rPr>
          <w:rFonts w:ascii="Arial" w:hAnsi="Arial" w:cs="Arial"/>
        </w:rPr>
        <w:t>A execução do contrato será acompanhada e fiscalizada por servidor(es) formalmente designado(s) pela Administração Municipal, compreendendo a fiscalização técnica e administrativa, conforme as atribuições estabelecidas nos respectivos atos de designação, observadas as disposições do art. 117 da Lei Federal nº 14.133/2021 e da regulamentação municipal aplicável.</w:t>
      </w:r>
    </w:p>
    <w:p w14:paraId="0582D176" w14:textId="322CF102" w:rsidR="00E32847" w:rsidRPr="00C158D0" w:rsidRDefault="00E32847" w:rsidP="00E87C48">
      <w:pPr>
        <w:spacing w:before="120" w:after="120"/>
        <w:ind w:left="425"/>
        <w:jc w:val="both"/>
        <w:rPr>
          <w:rFonts w:ascii="Arial" w:hAnsi="Arial" w:cs="Arial"/>
          <w:b/>
          <w:bCs/>
        </w:rPr>
      </w:pPr>
      <w:r w:rsidRPr="00C158D0">
        <w:rPr>
          <w:rFonts w:ascii="Arial" w:hAnsi="Arial" w:cs="Arial"/>
          <w:b/>
          <w:bCs/>
        </w:rPr>
        <w:t xml:space="preserve">4.2. Preposto. </w:t>
      </w:r>
    </w:p>
    <w:p w14:paraId="7077CE08" w14:textId="77777777" w:rsidR="00E32847" w:rsidRDefault="00E32847" w:rsidP="00E87C48">
      <w:pPr>
        <w:spacing w:before="120" w:after="120"/>
        <w:ind w:left="425"/>
        <w:jc w:val="both"/>
        <w:rPr>
          <w:rFonts w:ascii="Arial" w:hAnsi="Arial" w:cs="Arial"/>
        </w:rPr>
      </w:pPr>
      <w:r>
        <w:rPr>
          <w:rFonts w:ascii="Arial" w:hAnsi="Arial" w:cs="Arial"/>
        </w:rPr>
        <w:t>4</w:t>
      </w:r>
      <w:r w:rsidRPr="00E32847">
        <w:rPr>
          <w:rFonts w:ascii="Arial" w:hAnsi="Arial" w:cs="Arial"/>
        </w:rPr>
        <w:t xml:space="preserve">.2.1. A Contratada designará formalmente o preposto da empresa, antes do início da prestação dos serviços, indicando no instrumento os poderes e deveres em relação à execução do objeto contratado. </w:t>
      </w:r>
    </w:p>
    <w:p w14:paraId="63FA33B7" w14:textId="1754FD49" w:rsidR="00E87C48" w:rsidRPr="00C3406C" w:rsidRDefault="00E32847" w:rsidP="00C3406C">
      <w:pPr>
        <w:spacing w:before="120" w:after="120"/>
        <w:ind w:left="425"/>
        <w:jc w:val="both"/>
        <w:rPr>
          <w:rFonts w:ascii="Arial" w:hAnsi="Arial" w:cs="Arial"/>
        </w:rPr>
      </w:pPr>
      <w:r>
        <w:rPr>
          <w:rFonts w:ascii="Arial" w:hAnsi="Arial" w:cs="Arial"/>
        </w:rPr>
        <w:t>4</w:t>
      </w:r>
      <w:r w:rsidRPr="00E32847">
        <w:rPr>
          <w:rFonts w:ascii="Arial" w:hAnsi="Arial" w:cs="Arial"/>
        </w:rPr>
        <w:t xml:space="preserve">.2.2. </w:t>
      </w:r>
      <w:r w:rsidR="0031576A" w:rsidRPr="0031576A">
        <w:rPr>
          <w:rFonts w:ascii="Arial" w:hAnsi="Arial" w:cs="Arial"/>
        </w:rPr>
        <w:t>A Contratada deverá manter preposto disponível durante a execução contratual, garantindo acompanhamento adequado dos serviços e atendimento às solicitações da fiscalização.</w:t>
      </w:r>
    </w:p>
    <w:p w14:paraId="01EFC3E3" w14:textId="6495DADD" w:rsidR="008971B9" w:rsidRPr="00C158D0" w:rsidRDefault="008971B9" w:rsidP="00E87C48">
      <w:pPr>
        <w:spacing w:before="120" w:after="120"/>
        <w:ind w:left="425"/>
        <w:jc w:val="both"/>
        <w:rPr>
          <w:rFonts w:ascii="Arial" w:hAnsi="Arial" w:cs="Arial"/>
          <w:b/>
          <w:bCs/>
        </w:rPr>
      </w:pPr>
      <w:r w:rsidRPr="00C158D0">
        <w:rPr>
          <w:rFonts w:ascii="Arial" w:hAnsi="Arial" w:cs="Arial"/>
          <w:b/>
          <w:bCs/>
        </w:rPr>
        <w:t>4</w:t>
      </w:r>
      <w:r w:rsidR="00E32847" w:rsidRPr="00C158D0">
        <w:rPr>
          <w:rFonts w:ascii="Arial" w:hAnsi="Arial" w:cs="Arial"/>
          <w:b/>
          <w:bCs/>
        </w:rPr>
        <w:t>.3</w:t>
      </w:r>
      <w:r w:rsidR="00C158D0" w:rsidRPr="00C158D0">
        <w:rPr>
          <w:rFonts w:ascii="Arial" w:hAnsi="Arial" w:cs="Arial"/>
          <w:b/>
          <w:bCs/>
        </w:rPr>
        <w:t>.</w:t>
      </w:r>
      <w:r w:rsidR="00E32847" w:rsidRPr="00C158D0">
        <w:rPr>
          <w:rFonts w:ascii="Arial" w:hAnsi="Arial" w:cs="Arial"/>
          <w:b/>
          <w:bCs/>
        </w:rPr>
        <w:t xml:space="preserve"> Fiscalização Técnica </w:t>
      </w:r>
    </w:p>
    <w:p w14:paraId="601F11FA" w14:textId="19CC1F13" w:rsidR="008971B9" w:rsidRDefault="008971B9" w:rsidP="00E87C48">
      <w:pPr>
        <w:spacing w:before="120" w:after="120"/>
        <w:ind w:left="425"/>
        <w:jc w:val="both"/>
        <w:rPr>
          <w:rFonts w:ascii="Arial" w:hAnsi="Arial" w:cs="Arial"/>
        </w:rPr>
      </w:pPr>
      <w:r>
        <w:rPr>
          <w:rFonts w:ascii="Arial" w:hAnsi="Arial" w:cs="Arial"/>
        </w:rPr>
        <w:t>4</w:t>
      </w:r>
      <w:r w:rsidR="00E32847" w:rsidRPr="00E32847">
        <w:rPr>
          <w:rFonts w:ascii="Arial" w:hAnsi="Arial" w:cs="Arial"/>
        </w:rPr>
        <w:t>.3.1</w:t>
      </w:r>
      <w:r w:rsidR="00AC3021">
        <w:rPr>
          <w:rFonts w:ascii="Arial" w:hAnsi="Arial" w:cs="Arial"/>
        </w:rPr>
        <w:t>.</w:t>
      </w:r>
      <w:r w:rsidR="00E32847" w:rsidRPr="00E32847">
        <w:rPr>
          <w:rFonts w:ascii="Arial" w:hAnsi="Arial" w:cs="Arial"/>
        </w:rPr>
        <w:t xml:space="preserve"> </w:t>
      </w:r>
      <w:r w:rsidR="00495477" w:rsidRPr="00495477">
        <w:rPr>
          <w:rFonts w:ascii="Arial" w:hAnsi="Arial" w:cs="Arial"/>
        </w:rPr>
        <w:t xml:space="preserve">O fiscal técnico do contrato acompanhará e fiscalizará a execução do objeto, verificando o cumprimento das condições estabelecidas no contrato, nos projetos, no memorial descritivo, no </w:t>
      </w:r>
      <w:r w:rsidR="00495477" w:rsidRPr="00495477">
        <w:rPr>
          <w:rFonts w:ascii="Arial" w:hAnsi="Arial" w:cs="Arial"/>
        </w:rPr>
        <w:lastRenderedPageBreak/>
        <w:t>cronograma físico-financeiro e nos demais documentos técnicos, observadas as disposições do art. 117 da Lei Federal nº 14.133/2021 e da regulamentação municipal aplicável.</w:t>
      </w:r>
    </w:p>
    <w:p w14:paraId="2ADD3AFC" w14:textId="58F48648" w:rsidR="008971B9" w:rsidRDefault="008971B9" w:rsidP="00E87C48">
      <w:pPr>
        <w:spacing w:before="120" w:after="120"/>
        <w:ind w:left="425"/>
        <w:jc w:val="both"/>
        <w:rPr>
          <w:rFonts w:ascii="Arial" w:hAnsi="Arial" w:cs="Arial"/>
        </w:rPr>
      </w:pPr>
      <w:r>
        <w:rPr>
          <w:rFonts w:ascii="Arial" w:hAnsi="Arial" w:cs="Arial"/>
        </w:rPr>
        <w:t>4</w:t>
      </w:r>
      <w:r w:rsidR="00E32847" w:rsidRPr="00E32847">
        <w:rPr>
          <w:rFonts w:ascii="Arial" w:hAnsi="Arial" w:cs="Arial"/>
        </w:rPr>
        <w:t>.3.2</w:t>
      </w:r>
      <w:r w:rsidR="00AC3021">
        <w:rPr>
          <w:rFonts w:ascii="Arial" w:hAnsi="Arial" w:cs="Arial"/>
        </w:rPr>
        <w:t>.</w:t>
      </w:r>
      <w:r w:rsidR="00E32847" w:rsidRPr="00E32847">
        <w:rPr>
          <w:rFonts w:ascii="Arial" w:hAnsi="Arial" w:cs="Arial"/>
        </w:rPr>
        <w:t xml:space="preserve"> Identificada qualquer inexatidão ou irregularidade, o fiscal técnico do contrato emitirá notificações para a correção da execução do contrato, determinando prazo para a correção. </w:t>
      </w:r>
    </w:p>
    <w:p w14:paraId="76058466" w14:textId="504D3973" w:rsidR="005A325A" w:rsidRPr="005A325A" w:rsidRDefault="008971B9" w:rsidP="00E87C48">
      <w:pPr>
        <w:spacing w:before="120" w:after="120"/>
        <w:ind w:left="425"/>
        <w:jc w:val="both"/>
        <w:rPr>
          <w:rFonts w:ascii="Arial" w:hAnsi="Arial" w:cs="Arial"/>
        </w:rPr>
      </w:pPr>
      <w:r>
        <w:rPr>
          <w:rFonts w:ascii="Arial" w:hAnsi="Arial" w:cs="Arial"/>
        </w:rPr>
        <w:t>4.3.3</w:t>
      </w:r>
      <w:r w:rsidR="00E32847" w:rsidRPr="00E32847">
        <w:rPr>
          <w:rFonts w:ascii="Arial" w:hAnsi="Arial" w:cs="Arial"/>
        </w:rPr>
        <w:t xml:space="preserve">. </w:t>
      </w:r>
      <w:r w:rsidR="00D65499">
        <w:rPr>
          <w:rFonts w:ascii="Arial" w:hAnsi="Arial" w:cs="Arial"/>
        </w:rPr>
        <w:t xml:space="preserve">A </w:t>
      </w:r>
      <w:r w:rsidR="005A325A" w:rsidRPr="005A325A">
        <w:rPr>
          <w:rFonts w:ascii="Arial" w:hAnsi="Arial" w:cs="Arial"/>
        </w:rPr>
        <w:t>execução do contrato deverá ser acompanhada e fiscalizada por um ou mais fiscais do contrato, representantes da Administração Municipal especialmente designados, observadas as disposições do art. 117 da Lei Federal nº 14.133/2021 e da regulamentação municipal aplicável, competindo-lhes acompanhar a execução dos serviços, verificar a conformidade com os projetos, especificações técnicas, memorial descritivo, planilha orçamentária e demais documentos contratuais, bem como registrar as ocorrências e adotar as providências necessárias ao fiel cumprimento das obrigações contratuais.</w:t>
      </w:r>
    </w:p>
    <w:p w14:paraId="6093CF66" w14:textId="160C73B5" w:rsidR="00EE5658" w:rsidRDefault="00DB3A72" w:rsidP="00E87C48">
      <w:pPr>
        <w:spacing w:before="120" w:after="120"/>
        <w:ind w:left="425"/>
        <w:jc w:val="both"/>
        <w:rPr>
          <w:rFonts w:ascii="Arial" w:hAnsi="Arial" w:cs="Arial"/>
        </w:rPr>
      </w:pPr>
      <w:r>
        <w:rPr>
          <w:rFonts w:ascii="Arial" w:hAnsi="Arial" w:cs="Arial"/>
        </w:rPr>
        <w:t xml:space="preserve">4.3.4. </w:t>
      </w:r>
      <w:r w:rsidR="00EE5658" w:rsidRPr="00EE5658">
        <w:rPr>
          <w:rFonts w:ascii="Arial" w:hAnsi="Arial" w:cs="Arial"/>
        </w:rPr>
        <w:t xml:space="preserve">O fiscal técnico acompanhará e fiscalizará a execução de todos os serviços integrantes da 2ª etapa da obra de ampliação do Centro de Educação Infantil – CEI </w:t>
      </w:r>
      <w:proofErr w:type="spellStart"/>
      <w:r w:rsidR="00EE5658" w:rsidRPr="00EE5658">
        <w:rPr>
          <w:rFonts w:ascii="Arial" w:hAnsi="Arial" w:cs="Arial"/>
        </w:rPr>
        <w:t>Dolvanino</w:t>
      </w:r>
      <w:proofErr w:type="spellEnd"/>
      <w:r w:rsidR="00EE5658" w:rsidRPr="00EE5658">
        <w:rPr>
          <w:rFonts w:ascii="Arial" w:hAnsi="Arial" w:cs="Arial"/>
        </w:rPr>
        <w:t xml:space="preserve"> Triches, incluindo os serviços de construção, reforma, pintura e demais intervenções previstas nos projetos e documentos técnicos, verificando a qualidade dos materiais empregados, o cumprimento do memorial descritivo, do cronograma físico-financeiro, das normas técnicas e de segurança aplicáveis, bem como realizando as verificações e os atestes necessários às medições, nos termos do art. 117 da Lei Federal nº 14.133/2021.</w:t>
      </w:r>
    </w:p>
    <w:p w14:paraId="78D8FF9E" w14:textId="21B46A00" w:rsidR="00B32094" w:rsidRPr="009F66CF" w:rsidRDefault="00C3406C" w:rsidP="00E87C48">
      <w:pPr>
        <w:pStyle w:val="Nivel01Titulo"/>
        <w:numPr>
          <w:ilvl w:val="0"/>
          <w:numId w:val="0"/>
        </w:numPr>
        <w:spacing w:before="120" w:after="120"/>
        <w:ind w:left="425" w:hanging="360"/>
        <w:rPr>
          <w:rFonts w:cs="Arial"/>
          <w:sz w:val="20"/>
          <w:szCs w:val="20"/>
        </w:rPr>
      </w:pPr>
      <w:r>
        <w:rPr>
          <w:rFonts w:cs="Arial"/>
          <w:sz w:val="20"/>
          <w:szCs w:val="20"/>
        </w:rPr>
        <w:t xml:space="preserve">      </w:t>
      </w:r>
      <w:r w:rsidR="00B32094" w:rsidRPr="009F66CF">
        <w:rPr>
          <w:rFonts w:cs="Arial"/>
          <w:sz w:val="20"/>
          <w:szCs w:val="20"/>
        </w:rPr>
        <w:t>CLÁUSULA QU</w:t>
      </w:r>
      <w:r w:rsidR="008971B9">
        <w:rPr>
          <w:rFonts w:cs="Arial"/>
          <w:sz w:val="20"/>
          <w:szCs w:val="20"/>
        </w:rPr>
        <w:t>INTA</w:t>
      </w:r>
      <w:r w:rsidR="00B32094" w:rsidRPr="009F66CF">
        <w:rPr>
          <w:rFonts w:cs="Arial"/>
          <w:sz w:val="20"/>
          <w:szCs w:val="20"/>
        </w:rPr>
        <w:t xml:space="preserve"> - SUBCONTRATAÇÃO </w:t>
      </w:r>
    </w:p>
    <w:p w14:paraId="37D3449D" w14:textId="3FB594CF" w:rsidR="00B32094" w:rsidRDefault="00B32094" w:rsidP="00E87C48">
      <w:pPr>
        <w:pStyle w:val="Nivel2"/>
        <w:numPr>
          <w:ilvl w:val="0"/>
          <w:numId w:val="0"/>
        </w:numPr>
        <w:spacing w:line="240" w:lineRule="auto"/>
        <w:ind w:left="425"/>
        <w:rPr>
          <w:color w:val="auto"/>
        </w:rPr>
      </w:pPr>
      <w:r w:rsidRPr="009F66CF">
        <w:rPr>
          <w:i/>
          <w:color w:val="auto"/>
        </w:rPr>
        <w:t xml:space="preserve">  </w:t>
      </w:r>
      <w:r w:rsidR="008971B9" w:rsidRPr="008971B9">
        <w:rPr>
          <w:iCs/>
          <w:color w:val="auto"/>
        </w:rPr>
        <w:t>5.</w:t>
      </w:r>
      <w:r w:rsidRPr="008971B9">
        <w:rPr>
          <w:iCs/>
          <w:color w:val="auto"/>
        </w:rPr>
        <w:t>1.</w:t>
      </w:r>
      <w:bookmarkStart w:id="0" w:name="_Hlk182220156"/>
      <w:r w:rsidRPr="008971B9">
        <w:rPr>
          <w:iCs/>
          <w:color w:val="auto"/>
        </w:rPr>
        <w:t xml:space="preserve"> As</w:t>
      </w:r>
      <w:r w:rsidRPr="009F66CF">
        <w:rPr>
          <w:color w:val="auto"/>
        </w:rPr>
        <w:t xml:space="preserve"> regras sobre a subcontratação do objeto são aquelas estabelecidas no Termo de Referência, anexo a este Contrato</w:t>
      </w:r>
      <w:bookmarkEnd w:id="0"/>
      <w:r w:rsidRPr="009F66CF">
        <w:rPr>
          <w:color w:val="auto"/>
        </w:rPr>
        <w:t>.</w:t>
      </w:r>
    </w:p>
    <w:p w14:paraId="579D95DD" w14:textId="41412297" w:rsidR="00EE1F8A" w:rsidRPr="009F66CF" w:rsidRDefault="00C3406C" w:rsidP="00C3406C">
      <w:pPr>
        <w:pStyle w:val="Nivel2"/>
        <w:numPr>
          <w:ilvl w:val="0"/>
          <w:numId w:val="0"/>
        </w:numPr>
        <w:spacing w:line="240" w:lineRule="auto"/>
        <w:ind w:left="425"/>
        <w:rPr>
          <w:color w:val="auto"/>
        </w:rPr>
      </w:pPr>
      <w:r>
        <w:rPr>
          <w:color w:val="auto"/>
        </w:rPr>
        <w:t xml:space="preserve"> </w:t>
      </w:r>
      <w:r w:rsidR="00EE1F8A">
        <w:rPr>
          <w:color w:val="auto"/>
        </w:rPr>
        <w:t xml:space="preserve"> 5.2 </w:t>
      </w:r>
      <w:r w:rsidR="00EE1F8A" w:rsidRPr="00EE1F8A">
        <w:rPr>
          <w:color w:val="auto"/>
        </w:rPr>
        <w:t xml:space="preserve">Fica vedada a subcontratação total ou parcial do objeto contratado, exceto na hipótese de </w:t>
      </w:r>
      <w:r>
        <w:rPr>
          <w:color w:val="auto"/>
        </w:rPr>
        <w:t xml:space="preserve">  </w:t>
      </w:r>
      <w:r w:rsidR="00EE1F8A" w:rsidRPr="00EE1F8A">
        <w:rPr>
          <w:color w:val="auto"/>
        </w:rPr>
        <w:t>serviço secundário que não integre a essência do objeto, desde que expressamente autorizada pelo Contratante, mantida em qualquer caso a integral responsabilidade da Contratada.</w:t>
      </w:r>
    </w:p>
    <w:p w14:paraId="3EFC0A62" w14:textId="57A5B312" w:rsidR="00B32094" w:rsidRPr="009F66CF" w:rsidRDefault="00B32094" w:rsidP="00E87C48">
      <w:pPr>
        <w:pStyle w:val="Nivel01Titulo"/>
        <w:numPr>
          <w:ilvl w:val="0"/>
          <w:numId w:val="0"/>
        </w:numPr>
        <w:spacing w:before="120" w:after="120"/>
        <w:ind w:left="425"/>
        <w:rPr>
          <w:rFonts w:cs="Arial"/>
          <w:sz w:val="20"/>
          <w:szCs w:val="20"/>
        </w:rPr>
      </w:pPr>
      <w:r w:rsidRPr="009F66CF">
        <w:rPr>
          <w:rFonts w:cs="Arial"/>
          <w:sz w:val="20"/>
          <w:szCs w:val="20"/>
        </w:rPr>
        <w:t xml:space="preserve">CLÁUSULA </w:t>
      </w:r>
      <w:r w:rsidR="008971B9">
        <w:rPr>
          <w:rFonts w:cs="Arial"/>
          <w:sz w:val="20"/>
          <w:szCs w:val="20"/>
        </w:rPr>
        <w:t>SEXTA</w:t>
      </w:r>
      <w:r w:rsidRPr="009F66CF">
        <w:rPr>
          <w:rFonts w:cs="Arial"/>
          <w:sz w:val="20"/>
          <w:szCs w:val="20"/>
        </w:rPr>
        <w:t xml:space="preserve"> – PAGAMENTO </w:t>
      </w:r>
    </w:p>
    <w:p w14:paraId="66273927" w14:textId="75F781E7" w:rsidR="00B32094" w:rsidRPr="00AC3021" w:rsidRDefault="008971B9" w:rsidP="00E87C48">
      <w:pPr>
        <w:spacing w:before="120" w:after="120"/>
        <w:ind w:left="425"/>
        <w:jc w:val="both"/>
        <w:rPr>
          <w:rFonts w:ascii="Arial" w:hAnsi="Arial" w:cs="Arial"/>
          <w:bCs/>
          <w:iCs/>
        </w:rPr>
      </w:pPr>
      <w:r w:rsidRPr="00AC3021">
        <w:rPr>
          <w:rFonts w:ascii="Arial" w:hAnsi="Arial" w:cs="Arial"/>
          <w:bCs/>
          <w:iCs/>
        </w:rPr>
        <w:t>6</w:t>
      </w:r>
      <w:r w:rsidR="00B32094" w:rsidRPr="00AC3021">
        <w:rPr>
          <w:rFonts w:ascii="Arial" w:hAnsi="Arial" w:cs="Arial"/>
          <w:bCs/>
          <w:iCs/>
        </w:rPr>
        <w:t>.1. O valor total da contratação é de R$.......... (.....)</w:t>
      </w:r>
    </w:p>
    <w:p w14:paraId="66C90051" w14:textId="193C5123" w:rsidR="001D6F18" w:rsidRPr="008971B9" w:rsidRDefault="008971B9" w:rsidP="00E87C48">
      <w:pPr>
        <w:spacing w:before="120" w:after="120"/>
        <w:ind w:left="425"/>
        <w:jc w:val="both"/>
        <w:rPr>
          <w:rFonts w:ascii="Arial" w:hAnsi="Arial" w:cs="Arial"/>
          <w:iCs/>
        </w:rPr>
      </w:pPr>
      <w:r w:rsidRPr="00AC3021">
        <w:rPr>
          <w:rFonts w:ascii="Arial" w:hAnsi="Arial" w:cs="Arial"/>
          <w:bCs/>
          <w:iCs/>
        </w:rPr>
        <w:t>6</w:t>
      </w:r>
      <w:r w:rsidR="00B32094" w:rsidRPr="00AC3021">
        <w:rPr>
          <w:rFonts w:ascii="Arial" w:hAnsi="Arial" w:cs="Arial"/>
          <w:bCs/>
          <w:iCs/>
        </w:rPr>
        <w:t xml:space="preserve">.1.1. </w:t>
      </w:r>
      <w:r w:rsidR="00B32094" w:rsidRPr="00AC3021">
        <w:rPr>
          <w:rFonts w:ascii="Arial" w:hAnsi="Arial" w:cs="Arial"/>
          <w:iCs/>
        </w:rPr>
        <w:t xml:space="preserve">No valor acima estão </w:t>
      </w:r>
      <w:r w:rsidR="00B32094" w:rsidRPr="008971B9">
        <w:rPr>
          <w:rFonts w:ascii="Arial" w:hAnsi="Arial" w:cs="Arial"/>
          <w:iCs/>
        </w:rPr>
        <w:t>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4CC796" w14:textId="0559F3A1" w:rsidR="00B32094" w:rsidRPr="009F66CF" w:rsidRDefault="008971B9" w:rsidP="00E87C48">
      <w:pPr>
        <w:spacing w:before="120" w:after="120"/>
        <w:ind w:left="425"/>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.2. FORMA DE PAGAMENTO</w:t>
      </w:r>
    </w:p>
    <w:p w14:paraId="6491B1E9" w14:textId="752019D4" w:rsidR="00B32094" w:rsidRPr="00AC3021" w:rsidRDefault="008971B9" w:rsidP="00E87C48">
      <w:pPr>
        <w:spacing w:before="120" w:after="120"/>
        <w:ind w:left="425"/>
        <w:jc w:val="both"/>
        <w:rPr>
          <w:rFonts w:ascii="Arial" w:hAnsi="Arial" w:cs="Arial"/>
          <w:iCs/>
        </w:rPr>
      </w:pPr>
      <w:r w:rsidRPr="00AC3021">
        <w:rPr>
          <w:rFonts w:ascii="Arial" w:hAnsi="Arial" w:cs="Arial"/>
          <w:iCs/>
        </w:rPr>
        <w:t>6</w:t>
      </w:r>
      <w:r w:rsidR="00B32094" w:rsidRPr="00AC3021">
        <w:rPr>
          <w:rFonts w:ascii="Arial" w:hAnsi="Arial" w:cs="Arial"/>
          <w:iCs/>
        </w:rPr>
        <w:t>.2.1.O pagamento será realizado através de ordem bancária, para crédito em banco, agência e conta corrente indicados pelo contratado.</w:t>
      </w:r>
    </w:p>
    <w:p w14:paraId="127C728D" w14:textId="5A5DEB35" w:rsidR="00B32094" w:rsidRPr="00AC3021" w:rsidRDefault="008971B9" w:rsidP="00E87C48">
      <w:pPr>
        <w:spacing w:before="120" w:after="120"/>
        <w:ind w:left="425"/>
        <w:jc w:val="both"/>
        <w:rPr>
          <w:rFonts w:ascii="Arial" w:hAnsi="Arial" w:cs="Arial"/>
          <w:iCs/>
        </w:rPr>
      </w:pPr>
      <w:r w:rsidRPr="00AC3021">
        <w:rPr>
          <w:rFonts w:ascii="Arial" w:hAnsi="Arial" w:cs="Arial"/>
          <w:iCs/>
        </w:rPr>
        <w:t>6</w:t>
      </w:r>
      <w:r w:rsidR="00B32094" w:rsidRPr="00AC3021">
        <w:rPr>
          <w:rFonts w:ascii="Arial" w:hAnsi="Arial" w:cs="Arial"/>
          <w:iCs/>
        </w:rPr>
        <w:t>.2.2. Será considerada data do pagamento o dia em que constar como emitida a ordem bancária para pagamento.</w:t>
      </w:r>
    </w:p>
    <w:p w14:paraId="05DECFEC" w14:textId="62F511D8" w:rsidR="009F66CF" w:rsidRPr="00C3406C" w:rsidRDefault="008971B9" w:rsidP="00C3406C">
      <w:pPr>
        <w:spacing w:before="120" w:after="120"/>
        <w:ind w:left="425"/>
        <w:jc w:val="both"/>
        <w:rPr>
          <w:rFonts w:ascii="Arial" w:hAnsi="Arial" w:cs="Arial"/>
        </w:rPr>
      </w:pPr>
      <w:r>
        <w:rPr>
          <w:rFonts w:ascii="Arial" w:hAnsi="Arial" w:cs="Arial"/>
        </w:rPr>
        <w:t>6.2.</w:t>
      </w:r>
      <w:r w:rsidR="007177F2">
        <w:rPr>
          <w:rFonts w:ascii="Arial" w:hAnsi="Arial" w:cs="Arial"/>
        </w:rPr>
        <w:t>3</w:t>
      </w:r>
      <w:r w:rsidRPr="008971B9">
        <w:rPr>
          <w:rFonts w:ascii="Arial" w:hAnsi="Arial" w:cs="Arial"/>
        </w:rPr>
        <w:t xml:space="preserve">. Independentemente do percentual de tributo inserido na planilha, quando houver, serão retidos na fonte, quando da realização do pagamento, os percentuais estabelecidos na legislação vigente. </w:t>
      </w:r>
    </w:p>
    <w:p w14:paraId="4B43399A" w14:textId="6C03DC0A" w:rsidR="00B32094" w:rsidRPr="009F66CF" w:rsidRDefault="008971B9" w:rsidP="00E87C48">
      <w:pPr>
        <w:spacing w:before="120" w:after="120"/>
        <w:ind w:left="425"/>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.3. PRAZO DE PAGAMENTO</w:t>
      </w:r>
    </w:p>
    <w:p w14:paraId="3CA8DF4F" w14:textId="63E89C73" w:rsidR="00E02DCF" w:rsidRDefault="00E02DCF" w:rsidP="00E87C48">
      <w:pPr>
        <w:spacing w:before="120" w:after="120"/>
        <w:ind w:left="425"/>
        <w:jc w:val="both"/>
        <w:rPr>
          <w:rFonts w:ascii="Arial" w:hAnsi="Arial" w:cs="Arial"/>
        </w:rPr>
      </w:pPr>
      <w:r>
        <w:rPr>
          <w:rFonts w:ascii="Arial" w:hAnsi="Arial" w:cs="Arial"/>
        </w:rPr>
        <w:t>6</w:t>
      </w:r>
      <w:r w:rsidRPr="00E02DCF">
        <w:rPr>
          <w:rFonts w:ascii="Arial" w:hAnsi="Arial" w:cs="Arial"/>
        </w:rPr>
        <w:t>.3.1</w:t>
      </w:r>
      <w:r w:rsidR="00AC3021">
        <w:rPr>
          <w:rFonts w:ascii="Arial" w:hAnsi="Arial" w:cs="Arial"/>
        </w:rPr>
        <w:t>.</w:t>
      </w:r>
      <w:r w:rsidRPr="00E02DCF">
        <w:rPr>
          <w:rFonts w:ascii="Arial" w:hAnsi="Arial" w:cs="Arial"/>
        </w:rPr>
        <w:t xml:space="preserve"> O pagamento será efetuado em até 30 (trinta) dias contados do recebimento da Nota Fiscal atestada e acompanhada da medição devidamente aprovada pelo fiscal do contrato.</w:t>
      </w:r>
    </w:p>
    <w:p w14:paraId="4C0F63C8" w14:textId="77777777" w:rsidR="00E02DCF" w:rsidRDefault="00E02DCF" w:rsidP="00E87C48">
      <w:pPr>
        <w:spacing w:before="120" w:after="120"/>
        <w:ind w:left="425"/>
        <w:jc w:val="both"/>
        <w:rPr>
          <w:rFonts w:ascii="Arial" w:hAnsi="Arial" w:cs="Arial"/>
        </w:rPr>
      </w:pPr>
      <w:r>
        <w:rPr>
          <w:rFonts w:ascii="Arial" w:hAnsi="Arial" w:cs="Arial"/>
        </w:rPr>
        <w:lastRenderedPageBreak/>
        <w:t>6</w:t>
      </w:r>
      <w:r w:rsidRPr="00E02DCF">
        <w:rPr>
          <w:rFonts w:ascii="Arial" w:hAnsi="Arial" w:cs="Arial"/>
        </w:rPr>
        <w:t xml:space="preserve">.3.2. Os documentos fiscais deverão, obrigatoriamente, discriminar os serviços executados, o período e o percentual efetivamente executados. </w:t>
      </w:r>
    </w:p>
    <w:p w14:paraId="7AEE3351" w14:textId="77777777" w:rsidR="00E02DCF" w:rsidRDefault="00E02DCF" w:rsidP="00E87C48">
      <w:pPr>
        <w:spacing w:before="120" w:after="120"/>
        <w:ind w:left="425"/>
        <w:jc w:val="both"/>
        <w:rPr>
          <w:rFonts w:ascii="Arial" w:hAnsi="Arial" w:cs="Arial"/>
        </w:rPr>
      </w:pPr>
      <w:r>
        <w:rPr>
          <w:rFonts w:ascii="Arial" w:hAnsi="Arial" w:cs="Arial"/>
        </w:rPr>
        <w:t>6</w:t>
      </w:r>
      <w:r w:rsidRPr="00E02DCF">
        <w:rPr>
          <w:rFonts w:ascii="Arial" w:hAnsi="Arial" w:cs="Arial"/>
        </w:rPr>
        <w:t>.3.3. A Contratada deverá emitir a Nota Fiscal/Fatura conforme a legislação vigente.</w:t>
      </w:r>
    </w:p>
    <w:p w14:paraId="5028BDF8" w14:textId="118C3582" w:rsidR="007177F2" w:rsidRPr="00E02DCF" w:rsidRDefault="00E02DCF" w:rsidP="00C3406C">
      <w:pPr>
        <w:spacing w:before="120" w:after="120"/>
        <w:ind w:left="425"/>
        <w:jc w:val="both"/>
        <w:rPr>
          <w:rFonts w:ascii="Arial" w:hAnsi="Arial" w:cs="Arial"/>
        </w:rPr>
      </w:pPr>
      <w:r>
        <w:rPr>
          <w:rFonts w:ascii="Arial" w:hAnsi="Arial" w:cs="Arial"/>
        </w:rPr>
        <w:t>6</w:t>
      </w:r>
      <w:r w:rsidRPr="00E02DCF">
        <w:rPr>
          <w:rFonts w:ascii="Arial" w:hAnsi="Arial" w:cs="Arial"/>
        </w:rPr>
        <w:t xml:space="preserve">.3.4. Havendo irregularidades na emissão da nota fiscal/fatura, o prazo para pagamento será </w:t>
      </w:r>
      <w:r w:rsidR="007C5336" w:rsidRPr="007C5336">
        <w:rPr>
          <w:rFonts w:ascii="Arial" w:hAnsi="Arial" w:cs="Arial"/>
        </w:rPr>
        <w:t xml:space="preserve">contado a partir de sua </w:t>
      </w:r>
      <w:r w:rsidR="007C5336" w:rsidRPr="007C5336">
        <w:rPr>
          <w:rFonts w:ascii="Arial" w:hAnsi="Arial" w:cs="Arial"/>
          <w:b/>
          <w:bCs/>
        </w:rPr>
        <w:t>reapresentação</w:t>
      </w:r>
      <w:r w:rsidR="007C5336" w:rsidRPr="007C5336">
        <w:rPr>
          <w:rFonts w:ascii="Arial" w:hAnsi="Arial" w:cs="Arial"/>
        </w:rPr>
        <w:t xml:space="preserve"> devidamente regularizada</w:t>
      </w:r>
      <w:r w:rsidR="007C5336">
        <w:rPr>
          <w:rFonts w:ascii="Arial" w:hAnsi="Arial" w:cs="Arial"/>
        </w:rPr>
        <w:t>.</w:t>
      </w:r>
    </w:p>
    <w:p w14:paraId="0EC3CDDB" w14:textId="577D4AB7" w:rsidR="00B32094" w:rsidRPr="009F66CF" w:rsidRDefault="00E02DCF" w:rsidP="00E87C48">
      <w:pPr>
        <w:spacing w:before="120" w:after="120"/>
        <w:ind w:left="425"/>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w:t>
      </w:r>
      <w:r w:rsidRPr="009F66CF">
        <w:rPr>
          <w:rFonts w:ascii="Arial" w:hAnsi="Arial" w:cs="Arial"/>
          <w:b/>
          <w:color w:val="0000CC"/>
        </w:rPr>
        <w:t>4. CONDIÇÕES</w:t>
      </w:r>
      <w:r w:rsidR="00B32094" w:rsidRPr="009F66CF">
        <w:rPr>
          <w:rFonts w:ascii="Arial" w:hAnsi="Arial" w:cs="Arial"/>
          <w:b/>
          <w:color w:val="0000CC"/>
        </w:rPr>
        <w:t xml:space="preserve"> DE PAGAMENTO</w:t>
      </w:r>
    </w:p>
    <w:p w14:paraId="08BCFF63" w14:textId="5B84136C" w:rsidR="00B32094" w:rsidRPr="009F66CF" w:rsidRDefault="00E02DCF" w:rsidP="00E87C48">
      <w:pPr>
        <w:spacing w:before="120" w:after="120"/>
        <w:ind w:left="425"/>
        <w:jc w:val="both"/>
        <w:rPr>
          <w:rFonts w:ascii="Arial" w:hAnsi="Arial" w:cs="Arial"/>
          <w:color w:val="000000"/>
        </w:rPr>
      </w:pPr>
      <w:r>
        <w:rPr>
          <w:rFonts w:ascii="Arial" w:hAnsi="Arial" w:cs="Arial"/>
          <w:color w:val="000000"/>
        </w:rPr>
        <w:t>6</w:t>
      </w:r>
      <w:r w:rsidR="00B32094" w:rsidRPr="009F66CF">
        <w:rPr>
          <w:rFonts w:ascii="Arial" w:hAnsi="Arial" w:cs="Arial"/>
          <w:color w:val="000000"/>
        </w:rPr>
        <w:t>.4.1. Quando houver glosa parcial do objeto, o contratante deverá comunicar a empresa para que emita a nota fiscal ou fatura com o valor exato dimensionado.</w:t>
      </w:r>
    </w:p>
    <w:p w14:paraId="559E2E9D" w14:textId="6DC6D16C" w:rsidR="00B32094" w:rsidRPr="009F66CF" w:rsidRDefault="00E02DCF" w:rsidP="00E87C48">
      <w:pPr>
        <w:spacing w:before="120" w:after="120"/>
        <w:ind w:left="425"/>
        <w:jc w:val="both"/>
        <w:rPr>
          <w:rFonts w:ascii="Arial" w:hAnsi="Arial" w:cs="Arial"/>
          <w:iCs/>
        </w:rPr>
      </w:pPr>
      <w:r>
        <w:rPr>
          <w:rFonts w:ascii="Arial" w:hAnsi="Arial" w:cs="Arial"/>
          <w:color w:val="000000"/>
        </w:rPr>
        <w:t>6</w:t>
      </w:r>
      <w:r w:rsidR="00B32094" w:rsidRPr="009F66CF">
        <w:rPr>
          <w:rFonts w:ascii="Arial" w:hAnsi="Arial" w:cs="Arial"/>
          <w:color w:val="000000"/>
        </w:rPr>
        <w:t>.4.</w:t>
      </w:r>
      <w:r>
        <w:rPr>
          <w:rFonts w:ascii="Arial" w:hAnsi="Arial" w:cs="Arial"/>
          <w:color w:val="000000"/>
        </w:rPr>
        <w:t>2</w:t>
      </w:r>
      <w:r w:rsidR="00B32094" w:rsidRPr="009F66CF">
        <w:rPr>
          <w:rFonts w:ascii="Arial" w:hAnsi="Arial" w:cs="Arial"/>
          <w:color w:val="000000"/>
        </w:rPr>
        <w:t>.</w:t>
      </w:r>
      <w:r w:rsidR="00AC3021">
        <w:rPr>
          <w:rFonts w:ascii="Arial" w:hAnsi="Arial" w:cs="Arial"/>
          <w:color w:val="000000"/>
        </w:rPr>
        <w:t xml:space="preserve"> </w:t>
      </w:r>
      <w:r w:rsidR="00B32094" w:rsidRPr="009F66CF">
        <w:rPr>
          <w:rFonts w:ascii="Arial" w:hAnsi="Arial" w:cs="Arial"/>
          <w:color w:val="000000"/>
        </w:rPr>
        <w:t xml:space="preserve">O setor competente para proceder o pagamento deve verificar se a Nota Fiscal ou Fatura apresentada expressa os elementos necessários e essenciais do documento, tais como: </w:t>
      </w:r>
    </w:p>
    <w:p w14:paraId="306F18F9"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 xml:space="preserve">o prazo de validade; </w:t>
      </w:r>
    </w:p>
    <w:p w14:paraId="311DDD6D"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 xml:space="preserve">a data da emissão; </w:t>
      </w:r>
    </w:p>
    <w:p w14:paraId="61C477B0"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 xml:space="preserve">os dados do contrato e do órgão contratante; </w:t>
      </w:r>
    </w:p>
    <w:p w14:paraId="493073A7"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 xml:space="preserve">o período respectivo de execução do contrato; </w:t>
      </w:r>
    </w:p>
    <w:p w14:paraId="62D1A9E7"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 xml:space="preserve">o valor a pagar; e </w:t>
      </w:r>
    </w:p>
    <w:p w14:paraId="206FF3C3" w14:textId="77777777" w:rsidR="00B32094" w:rsidRPr="009F66CF" w:rsidRDefault="00B32094" w:rsidP="00C3406C">
      <w:pPr>
        <w:pStyle w:val="PargrafodaLista"/>
        <w:numPr>
          <w:ilvl w:val="0"/>
          <w:numId w:val="7"/>
        </w:numPr>
        <w:spacing w:before="120" w:after="120"/>
        <w:ind w:left="425" w:firstLine="0"/>
        <w:contextualSpacing/>
        <w:jc w:val="both"/>
        <w:rPr>
          <w:rFonts w:ascii="Arial" w:hAnsi="Arial" w:cs="Arial"/>
          <w:color w:val="000000"/>
        </w:rPr>
      </w:pPr>
      <w:r w:rsidRPr="009F66CF">
        <w:rPr>
          <w:rFonts w:ascii="Arial" w:hAnsi="Arial" w:cs="Arial"/>
          <w:color w:val="000000"/>
        </w:rPr>
        <w:t>eventual destaque do valor de retenções tributárias cabíveis.</w:t>
      </w:r>
    </w:p>
    <w:p w14:paraId="01E74873" w14:textId="3A5C3D98" w:rsidR="00B32094" w:rsidRPr="009F66CF" w:rsidRDefault="00E02DCF" w:rsidP="00E87C48">
      <w:pPr>
        <w:spacing w:before="120" w:after="120"/>
        <w:ind w:left="425"/>
        <w:jc w:val="both"/>
        <w:rPr>
          <w:rFonts w:ascii="Arial" w:hAnsi="Arial" w:cs="Arial"/>
          <w:color w:val="000000"/>
        </w:rPr>
      </w:pPr>
      <w:r>
        <w:rPr>
          <w:rFonts w:ascii="Arial" w:hAnsi="Arial" w:cs="Arial"/>
          <w:iCs/>
        </w:rPr>
        <w:t>6.4.3</w:t>
      </w:r>
      <w:r w:rsidR="00B32094" w:rsidRPr="009F66CF">
        <w:rPr>
          <w:rFonts w:ascii="Arial" w:hAnsi="Arial" w:cs="Arial"/>
          <w:iCs/>
        </w:rPr>
        <w:t>.</w:t>
      </w:r>
      <w:r w:rsidR="009F66CF" w:rsidRPr="009F66CF">
        <w:rPr>
          <w:rFonts w:ascii="Arial" w:hAnsi="Arial" w:cs="Arial"/>
          <w:iCs/>
        </w:rPr>
        <w:t xml:space="preserve"> </w:t>
      </w:r>
      <w:r w:rsidR="00B32094" w:rsidRPr="009F66CF">
        <w:rPr>
          <w:rFonts w:ascii="Arial" w:hAnsi="Arial" w:cs="Arial"/>
          <w:iCs/>
        </w:rPr>
        <w:t xml:space="preserve">Havendo erro </w:t>
      </w:r>
      <w:r w:rsidR="00B32094" w:rsidRPr="009F66CF">
        <w:rPr>
          <w:rFonts w:ascii="Arial" w:hAnsi="Arial" w:cs="Arial"/>
          <w:color w:val="000000"/>
        </w:rPr>
        <w:t>na</w:t>
      </w:r>
      <w:r w:rsidR="00B32094" w:rsidRPr="009F66CF">
        <w:rPr>
          <w:rFonts w:ascii="Arial" w:hAnsi="Arial" w:cs="Arial"/>
          <w:iCs/>
        </w:rPr>
        <w:t xml:space="preserve"> apresentação da Nota Fiscal/Fatura, ou circunstância que impeça a liquidação da </w:t>
      </w:r>
      <w:r w:rsidR="00B32094" w:rsidRPr="009F66CF">
        <w:rPr>
          <w:rFonts w:ascii="Arial" w:hAnsi="Arial" w:cs="Arial"/>
          <w:color w:val="000000"/>
        </w:rPr>
        <w:t>despesa</w:t>
      </w:r>
      <w:r w:rsidR="00B32094" w:rsidRPr="009F66CF">
        <w:rPr>
          <w:rFonts w:ascii="Arial"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20D317A1" w14:textId="3F077EDD" w:rsidR="00B32094" w:rsidRPr="009F66CF" w:rsidRDefault="00E02DCF" w:rsidP="00E87C48">
      <w:pPr>
        <w:spacing w:before="120" w:after="120"/>
        <w:ind w:left="425"/>
        <w:jc w:val="both"/>
        <w:rPr>
          <w:rFonts w:ascii="Arial" w:hAnsi="Arial" w:cs="Arial"/>
          <w:color w:val="000000"/>
        </w:rPr>
      </w:pPr>
      <w:r>
        <w:rPr>
          <w:rFonts w:ascii="Arial" w:hAnsi="Arial" w:cs="Arial"/>
          <w:iCs/>
        </w:rPr>
        <w:t>6.4.4</w:t>
      </w:r>
      <w:r w:rsidR="00B32094" w:rsidRPr="009F66CF">
        <w:rPr>
          <w:rFonts w:ascii="Arial" w:hAnsi="Arial" w:cs="Arial"/>
          <w:iCs/>
        </w:rPr>
        <w:t xml:space="preserve">. </w:t>
      </w:r>
      <w:r w:rsidR="00B32094" w:rsidRPr="009F66CF">
        <w:rPr>
          <w:rFonts w:ascii="Arial" w:hAnsi="Arial" w:cs="Arial"/>
          <w:color w:val="000000"/>
        </w:rPr>
        <w:t>A Nota Fiscal ou Fatura deverá ser obrigatoriamente acompanhada da comprovação da regularidade fiscal, social e trabalhista</w:t>
      </w:r>
      <w:r w:rsidR="00B32094" w:rsidRPr="009F66CF">
        <w:rPr>
          <w:rFonts w:ascii="Arial" w:hAnsi="Arial" w:cs="Arial"/>
        </w:rPr>
        <w:t xml:space="preserve">, assim como da Medição, quando for o caso. </w:t>
      </w:r>
      <w:r w:rsidR="00B32094" w:rsidRPr="009F66CF">
        <w:rPr>
          <w:rFonts w:ascii="Arial" w:hAnsi="Arial" w:cs="Arial"/>
          <w:color w:val="000000"/>
        </w:rPr>
        <w:t xml:space="preserve"> </w:t>
      </w:r>
    </w:p>
    <w:p w14:paraId="5D3E49A4" w14:textId="57494059" w:rsidR="00B32094" w:rsidRPr="009F66CF" w:rsidRDefault="00E02DCF" w:rsidP="00E87C48">
      <w:pPr>
        <w:spacing w:before="120" w:after="120"/>
        <w:ind w:left="425"/>
        <w:jc w:val="both"/>
        <w:rPr>
          <w:rFonts w:ascii="Arial" w:hAnsi="Arial" w:cs="Arial"/>
          <w:color w:val="000000"/>
        </w:rPr>
      </w:pPr>
      <w:r>
        <w:rPr>
          <w:rFonts w:ascii="Arial" w:hAnsi="Arial" w:cs="Arial"/>
        </w:rPr>
        <w:t>6.4.5</w:t>
      </w:r>
      <w:r w:rsidR="00B32094" w:rsidRPr="009F66CF">
        <w:rPr>
          <w:rFonts w:ascii="Arial" w:hAnsi="Arial" w:cs="Arial"/>
        </w:rPr>
        <w:t>. Previamente à emissão de nota de empenho e a cada pagamento, a Contratada deverá encaminhar as comprovações de regularidade fiscal, social e trabalhista,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9BF45E" w14:textId="18A356F0" w:rsidR="00B32094" w:rsidRPr="009F66CF" w:rsidRDefault="00E02DCF" w:rsidP="00E87C48">
      <w:pPr>
        <w:spacing w:before="120" w:after="120"/>
        <w:ind w:left="425"/>
        <w:jc w:val="both"/>
        <w:rPr>
          <w:rFonts w:ascii="Arial" w:hAnsi="Arial" w:cs="Arial"/>
        </w:rPr>
      </w:pPr>
      <w:r>
        <w:rPr>
          <w:rFonts w:ascii="Arial" w:hAnsi="Arial" w:cs="Arial"/>
        </w:rPr>
        <w:t>6.4.6</w:t>
      </w:r>
      <w:r w:rsidR="00B32094" w:rsidRPr="009F66CF">
        <w:rPr>
          <w:rFonts w:ascii="Arial" w:hAnsi="Arial" w:cs="Arial"/>
        </w:rPr>
        <w:t xml:space="preserve">. Constatando-se a situação de irregularidade do contratado, será providenciada sua </w:t>
      </w:r>
      <w:r w:rsidR="00B32094" w:rsidRPr="009F66CF">
        <w:rPr>
          <w:rFonts w:ascii="Arial" w:hAnsi="Arial" w:cs="Arial"/>
          <w:color w:val="000000"/>
        </w:rPr>
        <w:t>notificação</w:t>
      </w:r>
      <w:r w:rsidR="00B32094" w:rsidRPr="009F66CF">
        <w:rPr>
          <w:rFonts w:ascii="Arial" w:hAnsi="Arial" w:cs="Arial"/>
        </w:rPr>
        <w:t>, por escrito, para que, no prazo de 5 (cinco) dias úteis, regularize sua situação ou, no mesmo prazo, apresente sua defesa. O prazo poderá ser prorrogado uma vez, por igual período, a critério do contratante.</w:t>
      </w:r>
    </w:p>
    <w:p w14:paraId="2EFA812F" w14:textId="1338B7BD" w:rsidR="00B32094" w:rsidRPr="009F66CF" w:rsidRDefault="00E02DCF" w:rsidP="00E87C48">
      <w:pPr>
        <w:spacing w:before="120" w:after="120"/>
        <w:ind w:left="425"/>
        <w:jc w:val="both"/>
        <w:rPr>
          <w:rFonts w:ascii="Arial" w:hAnsi="Arial" w:cs="Arial"/>
        </w:rPr>
      </w:pPr>
      <w:r>
        <w:rPr>
          <w:rFonts w:ascii="Arial" w:hAnsi="Arial" w:cs="Arial"/>
        </w:rPr>
        <w:t>6.4.7</w:t>
      </w:r>
      <w:r w:rsidR="00B32094" w:rsidRPr="009F66CF">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B3AA30B" w14:textId="5EBC78D4" w:rsidR="00B32094" w:rsidRPr="009F66CF" w:rsidRDefault="00E02DCF" w:rsidP="00E87C48">
      <w:pPr>
        <w:spacing w:before="120" w:after="120"/>
        <w:ind w:left="425"/>
        <w:jc w:val="both"/>
        <w:rPr>
          <w:rFonts w:ascii="Arial" w:hAnsi="Arial" w:cs="Arial"/>
        </w:rPr>
      </w:pPr>
      <w:r>
        <w:rPr>
          <w:rFonts w:ascii="Arial" w:hAnsi="Arial" w:cs="Arial"/>
        </w:rPr>
        <w:t>6.4.8</w:t>
      </w:r>
      <w:r w:rsidR="00B32094" w:rsidRPr="009F66CF">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738DB4F6" w14:textId="4EF77651" w:rsidR="00B32094" w:rsidRPr="009F66CF" w:rsidRDefault="00E02DCF" w:rsidP="00E87C48">
      <w:pPr>
        <w:spacing w:before="120" w:after="120"/>
        <w:ind w:left="425"/>
        <w:jc w:val="both"/>
        <w:rPr>
          <w:rFonts w:ascii="Arial" w:hAnsi="Arial" w:cs="Arial"/>
        </w:rPr>
      </w:pPr>
      <w:r>
        <w:rPr>
          <w:rFonts w:ascii="Arial" w:hAnsi="Arial" w:cs="Arial"/>
        </w:rPr>
        <w:t>6.4.9</w:t>
      </w:r>
      <w:r w:rsidR="00B32094" w:rsidRPr="009F66CF">
        <w:rPr>
          <w:rFonts w:ascii="Arial" w:hAnsi="Arial" w:cs="Arial"/>
        </w:rPr>
        <w:t>. Havendo a efetiva execução do objeto, os pagamentos serão realizados normalmente, até que se decida pela rescisão do contrato, caso o contratado não regularize sua situação.</w:t>
      </w:r>
    </w:p>
    <w:p w14:paraId="1E6424A6" w14:textId="4447197B" w:rsidR="00B32094" w:rsidRPr="009F66CF" w:rsidRDefault="00E02DCF" w:rsidP="00E87C48">
      <w:pPr>
        <w:spacing w:before="120" w:after="120"/>
        <w:ind w:left="425"/>
        <w:jc w:val="both"/>
        <w:rPr>
          <w:rFonts w:ascii="Arial" w:hAnsi="Arial" w:cs="Arial"/>
        </w:rPr>
      </w:pPr>
      <w:r>
        <w:rPr>
          <w:rFonts w:ascii="Arial" w:hAnsi="Arial" w:cs="Arial"/>
        </w:rPr>
        <w:t>6.4.10</w:t>
      </w:r>
      <w:r w:rsidR="00B32094" w:rsidRPr="009F66CF">
        <w:rPr>
          <w:rFonts w:ascii="Arial" w:hAnsi="Arial" w:cs="Arial"/>
        </w:rPr>
        <w:t>. Quando do pagamento, será efetuada a retenção tributária prevista na legislação aplicável.</w:t>
      </w:r>
    </w:p>
    <w:p w14:paraId="02DEC1B6" w14:textId="04673FD3" w:rsidR="00B32094" w:rsidRPr="009F66CF" w:rsidRDefault="00E02DCF" w:rsidP="00E87C48">
      <w:pPr>
        <w:spacing w:before="120" w:after="120"/>
        <w:ind w:left="425"/>
        <w:jc w:val="both"/>
        <w:rPr>
          <w:rFonts w:ascii="Arial" w:hAnsi="Arial" w:cs="Arial"/>
        </w:rPr>
      </w:pPr>
      <w:r>
        <w:rPr>
          <w:rFonts w:ascii="Arial" w:hAnsi="Arial" w:cs="Arial"/>
        </w:rPr>
        <w:lastRenderedPageBreak/>
        <w:t>6.4.11</w:t>
      </w:r>
      <w:r w:rsidR="00B32094" w:rsidRPr="009F66CF">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A0895" w14:textId="2DA0AFFB" w:rsidR="00B32094" w:rsidRPr="006E2933" w:rsidRDefault="00B32094" w:rsidP="00E87C48">
      <w:pPr>
        <w:pStyle w:val="Nivel01Titulo"/>
        <w:numPr>
          <w:ilvl w:val="0"/>
          <w:numId w:val="0"/>
        </w:numPr>
        <w:spacing w:before="120" w:after="120"/>
        <w:ind w:left="425"/>
        <w:rPr>
          <w:rFonts w:cs="Arial"/>
          <w:lang w:val="pt-BR"/>
        </w:rPr>
      </w:pPr>
      <w:r w:rsidRPr="00B61E23">
        <w:rPr>
          <w:rFonts w:cs="Arial"/>
        </w:rPr>
        <w:t xml:space="preserve">CLÁUSULA </w:t>
      </w:r>
      <w:r w:rsidR="00E02DCF" w:rsidRPr="00B61E23">
        <w:rPr>
          <w:rFonts w:cs="Arial"/>
        </w:rPr>
        <w:t>SÉTIMA</w:t>
      </w:r>
      <w:r w:rsidRPr="00B61E23">
        <w:rPr>
          <w:rFonts w:cs="Arial"/>
        </w:rPr>
        <w:t xml:space="preserve"> -</w:t>
      </w:r>
      <w:r w:rsidRPr="009F66CF">
        <w:rPr>
          <w:rFonts w:cs="Arial"/>
          <w:sz w:val="20"/>
          <w:szCs w:val="20"/>
        </w:rPr>
        <w:t xml:space="preserve"> </w:t>
      </w:r>
      <w:r w:rsidR="006E2933" w:rsidRPr="006E2933">
        <w:rPr>
          <w:rFonts w:cs="Arial"/>
          <w:lang w:val="pt-BR"/>
        </w:rPr>
        <w:t xml:space="preserve">PREVISÃO CONTRATUAL DE REAJUSTE DE PREÇOS, REPACTUAÇÃO E REEQUILÍBRIO </w:t>
      </w:r>
    </w:p>
    <w:p w14:paraId="19E80F14" w14:textId="3DA1CAD7" w:rsidR="00B32094" w:rsidRDefault="006E2933" w:rsidP="00E87C48">
      <w:pPr>
        <w:spacing w:before="120" w:after="120"/>
        <w:ind w:left="425" w:hanging="426"/>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.1. </w:t>
      </w:r>
      <w:r w:rsidR="00495477" w:rsidRPr="00495477">
        <w:rPr>
          <w:rFonts w:ascii="Arial" w:hAnsi="Arial" w:cs="Arial"/>
        </w:rPr>
        <w:t>Os preços inicialmente contratados serão fixos e irreajustáveis pelo período de 12 (doze) meses, contados da data-base do orçamento estimado da contratação, estabelecida em 01/08/2026.</w:t>
      </w:r>
    </w:p>
    <w:p w14:paraId="199F4536" w14:textId="77777777" w:rsidR="00495477" w:rsidRPr="00495477" w:rsidRDefault="006E2933" w:rsidP="00E87C48">
      <w:pPr>
        <w:spacing w:before="120" w:after="120"/>
        <w:ind w:left="425" w:hanging="426"/>
        <w:jc w:val="both"/>
        <w:rPr>
          <w:rFonts w:ascii="Arial" w:hAnsi="Arial" w:cs="Arial"/>
        </w:rPr>
      </w:pPr>
      <w:r>
        <w:rPr>
          <w:rFonts w:ascii="Arial" w:hAnsi="Arial" w:cs="Arial"/>
        </w:rPr>
        <w:t xml:space="preserve">       7.2 </w:t>
      </w:r>
      <w:r w:rsidR="00495477" w:rsidRPr="00495477">
        <w:rPr>
          <w:rFonts w:ascii="Arial" w:hAnsi="Arial" w:cs="Arial"/>
        </w:rPr>
        <w:t>Decorrido o interregno mínimo de 12 (doze) meses, contado da data-base do orçamento estimado, os preços contratuais poderão ser reajustados mediante aplicação do Índice Nacional de Custo da Construção – INCC, exclusivamente sobre as parcelas dos serviços sujeitas ao reajustamento, observadas as condições contratuais, o cronograma físico-financeiro e a legislação aplicável.</w:t>
      </w:r>
    </w:p>
    <w:p w14:paraId="17E63336" w14:textId="4ACA71D5" w:rsidR="00495477" w:rsidRPr="00495477" w:rsidRDefault="00495477" w:rsidP="00E87C48">
      <w:pPr>
        <w:spacing w:before="120" w:after="120"/>
        <w:ind w:left="425" w:hanging="426"/>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w:t>
      </w:r>
      <w:r w:rsidR="006E2933">
        <w:rPr>
          <w:rFonts w:ascii="Arial" w:hAnsi="Arial" w:cs="Arial"/>
        </w:rPr>
        <w:t>3</w:t>
      </w:r>
      <w:r w:rsidR="00B32094" w:rsidRPr="009F66CF">
        <w:rPr>
          <w:rFonts w:ascii="Arial" w:hAnsi="Arial" w:cs="Arial"/>
        </w:rPr>
        <w:t xml:space="preserve">. </w:t>
      </w:r>
      <w:r w:rsidR="00B83E56" w:rsidRPr="00B83E56">
        <w:rPr>
          <w:rFonts w:ascii="Arial" w:hAnsi="Arial" w:cs="Arial"/>
        </w:rPr>
        <w:t>O pedido de reajuste será recebido e analisado pela Administração que deverá responder no prazo de 15 (quinze) dias úteis, contados da solicitação, e sendo acolhido, autorizará a correção pelo índice INCC.</w:t>
      </w:r>
    </w:p>
    <w:p w14:paraId="23724EF3" w14:textId="3790E2D9" w:rsidR="00B32094" w:rsidRPr="009F66CF" w:rsidRDefault="00495477" w:rsidP="00E87C48">
      <w:pPr>
        <w:spacing w:before="120" w:after="120"/>
        <w:ind w:left="425" w:hanging="426"/>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w:t>
      </w:r>
      <w:r w:rsidR="006E2933">
        <w:rPr>
          <w:rFonts w:ascii="Arial" w:hAnsi="Arial" w:cs="Arial"/>
        </w:rPr>
        <w:t>4</w:t>
      </w:r>
      <w:r w:rsidR="00B32094" w:rsidRPr="009F66CF">
        <w:rPr>
          <w:rFonts w:ascii="Arial" w:hAnsi="Arial" w:cs="Arial"/>
        </w:rPr>
        <w:t xml:space="preserve">. </w:t>
      </w:r>
      <w:r w:rsidR="006E2933" w:rsidRPr="006E2933">
        <w:rPr>
          <w:rFonts w:ascii="Arial" w:hAnsi="Arial" w:cs="Arial"/>
        </w:rPr>
        <w:t xml:space="preserve">Nos reajustes subsequentes ao primeiro, o interregno mínimo de um ano será contado a partir dos efeitos financeiros do último reajuste. </w:t>
      </w:r>
    </w:p>
    <w:p w14:paraId="409EBCE3" w14:textId="77777777" w:rsidR="006E2933" w:rsidRPr="006E2933" w:rsidRDefault="00E02DCF" w:rsidP="00E87C48">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5</w:t>
      </w:r>
      <w:r w:rsidR="00B32094" w:rsidRPr="009F66CF">
        <w:rPr>
          <w:rFonts w:ascii="Arial" w:hAnsi="Arial" w:cs="Arial"/>
        </w:rPr>
        <w:t xml:space="preserve">. </w:t>
      </w:r>
      <w:r w:rsidR="006E2933" w:rsidRPr="006E2933">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1F69D" w14:textId="77777777" w:rsidR="006E2933" w:rsidRPr="006E2933" w:rsidRDefault="006E2933" w:rsidP="00E87C48">
      <w:pPr>
        <w:spacing w:before="120" w:after="120"/>
        <w:ind w:left="425"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.6. </w:t>
      </w:r>
      <w:r w:rsidRPr="006E2933">
        <w:rPr>
          <w:rFonts w:ascii="Arial" w:hAnsi="Arial" w:cs="Arial"/>
        </w:rPr>
        <w:t xml:space="preserve">Fica o Contratado obrigado a apresentar memória de cálculo referente ao reajustamento de preços do valor remanescente, sempre que este ocorrer. </w:t>
      </w:r>
    </w:p>
    <w:p w14:paraId="208DF76D" w14:textId="77777777" w:rsidR="006E2933" w:rsidRPr="006E2933" w:rsidRDefault="006E2933" w:rsidP="00E87C48">
      <w:pPr>
        <w:spacing w:before="120" w:after="120"/>
        <w:ind w:left="425"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.7. </w:t>
      </w:r>
      <w:r w:rsidRPr="006E2933">
        <w:rPr>
          <w:rFonts w:ascii="Arial" w:hAnsi="Arial" w:cs="Arial"/>
        </w:rPr>
        <w:t>Nas aferições finais, o(s) índice(s) utilizado(s) para reajuste será(</w:t>
      </w:r>
      <w:proofErr w:type="spellStart"/>
      <w:r w:rsidRPr="006E2933">
        <w:rPr>
          <w:rFonts w:ascii="Arial" w:hAnsi="Arial" w:cs="Arial"/>
        </w:rPr>
        <w:t>ão</w:t>
      </w:r>
      <w:proofErr w:type="spellEnd"/>
      <w:r w:rsidRPr="006E2933">
        <w:rPr>
          <w:rFonts w:ascii="Arial" w:hAnsi="Arial" w:cs="Arial"/>
        </w:rPr>
        <w:t xml:space="preserve">), obrigatoriamente, o(s) definitivo(s). </w:t>
      </w:r>
    </w:p>
    <w:p w14:paraId="5D5F66D2" w14:textId="77777777" w:rsidR="006E2933" w:rsidRPr="006E2933" w:rsidRDefault="006E2933" w:rsidP="00E87C48">
      <w:pPr>
        <w:spacing w:before="120" w:after="120"/>
        <w:ind w:left="425" w:hanging="284"/>
        <w:jc w:val="both"/>
        <w:rPr>
          <w:rFonts w:ascii="Arial" w:hAnsi="Arial" w:cs="Arial"/>
        </w:rPr>
      </w:pPr>
      <w:r>
        <w:rPr>
          <w:rFonts w:ascii="Arial" w:hAnsi="Arial" w:cs="Arial"/>
        </w:rPr>
        <w:t xml:space="preserve">     7.8 </w:t>
      </w:r>
      <w:r w:rsidRPr="006E2933">
        <w:rPr>
          <w:rFonts w:ascii="Arial" w:hAnsi="Arial" w:cs="Arial"/>
        </w:rPr>
        <w:t>Caso o(s) índice(s) estabelecido(s) para reajustamento venha(m) a ser extinto(s) ou de qualquer forma não possa(m) mais ser utilizado(s), será(</w:t>
      </w:r>
      <w:proofErr w:type="spellStart"/>
      <w:r w:rsidRPr="006E2933">
        <w:rPr>
          <w:rFonts w:ascii="Arial" w:hAnsi="Arial" w:cs="Arial"/>
        </w:rPr>
        <w:t>ão</w:t>
      </w:r>
      <w:proofErr w:type="spellEnd"/>
      <w:r w:rsidRPr="006E2933">
        <w:rPr>
          <w:rFonts w:ascii="Arial" w:hAnsi="Arial" w:cs="Arial"/>
        </w:rPr>
        <w:t xml:space="preserve">) adotado(s), em substituição, o(s) que vier(em) a ser determinado(s) pela legislação então em vigor. </w:t>
      </w:r>
    </w:p>
    <w:p w14:paraId="4BB1C04C" w14:textId="77777777" w:rsidR="006E2933" w:rsidRPr="006E2933" w:rsidRDefault="006E2933" w:rsidP="00E87C48">
      <w:pPr>
        <w:spacing w:before="120" w:after="120"/>
        <w:ind w:left="425" w:hanging="284"/>
        <w:jc w:val="both"/>
        <w:rPr>
          <w:rFonts w:ascii="Arial" w:hAnsi="Arial" w:cs="Arial"/>
        </w:rPr>
      </w:pPr>
      <w:r>
        <w:rPr>
          <w:rFonts w:ascii="Arial" w:hAnsi="Arial" w:cs="Arial"/>
        </w:rPr>
        <w:t xml:space="preserve">     7.9 </w:t>
      </w:r>
      <w:r w:rsidRPr="006E2933">
        <w:rPr>
          <w:rFonts w:ascii="Arial" w:hAnsi="Arial" w:cs="Arial"/>
        </w:rPr>
        <w:t xml:space="preserve">Na ausência de previsão legal quanto ao índice substituto, as partes elegerão novo índice oficial, para reajustamento do preço do valor remanescente, por meio de termo aditivo. </w:t>
      </w:r>
    </w:p>
    <w:p w14:paraId="0CA877C4" w14:textId="77777777" w:rsidR="00EE5658" w:rsidRPr="00EE5658" w:rsidRDefault="006E2933" w:rsidP="00E87C48">
      <w:pPr>
        <w:spacing w:before="120" w:after="120"/>
        <w:ind w:left="425" w:hanging="284"/>
        <w:jc w:val="both"/>
        <w:rPr>
          <w:rFonts w:ascii="Arial" w:hAnsi="Arial" w:cs="Arial"/>
        </w:rPr>
      </w:pPr>
      <w:r>
        <w:rPr>
          <w:rFonts w:ascii="Arial" w:hAnsi="Arial" w:cs="Arial"/>
        </w:rPr>
        <w:t xml:space="preserve">     7.1</w:t>
      </w:r>
      <w:r w:rsidR="005A325A">
        <w:rPr>
          <w:rFonts w:ascii="Arial" w:hAnsi="Arial" w:cs="Arial"/>
        </w:rPr>
        <w:t>0</w:t>
      </w:r>
      <w:r>
        <w:rPr>
          <w:rFonts w:ascii="Arial" w:hAnsi="Arial" w:cs="Arial"/>
        </w:rPr>
        <w:t xml:space="preserve"> </w:t>
      </w:r>
      <w:r w:rsidR="00EE5658" w:rsidRPr="00EE5658">
        <w:rPr>
          <w:rFonts w:ascii="Arial" w:hAnsi="Arial" w:cs="Arial"/>
        </w:rPr>
        <w:t>Considerando a natureza do objeto contratado, caracterizado como obra de engenharia sob o regime de empreitada por preço unitário, não se aplica a sistemática de repactuação de preços prevista para serviços contínuos com regime de dedicação exclusiva de mão de obra ou predominância de mão de obra, permanecendo assegurados o reajustamento contratual e a revisão para restabelecimento do equilíbrio econômico-financeiro, nas hipóteses legalmente previstas.</w:t>
      </w:r>
    </w:p>
    <w:p w14:paraId="13D0B62C" w14:textId="36075AF1" w:rsidR="006E2933" w:rsidRPr="006E2933" w:rsidRDefault="006E2933" w:rsidP="00E87C48">
      <w:pPr>
        <w:spacing w:before="120" w:after="120"/>
        <w:ind w:left="425" w:hanging="284"/>
        <w:jc w:val="both"/>
        <w:rPr>
          <w:rFonts w:ascii="Arial" w:hAnsi="Arial" w:cs="Arial"/>
        </w:rPr>
      </w:pPr>
      <w:r>
        <w:rPr>
          <w:rFonts w:ascii="Arial" w:hAnsi="Arial" w:cs="Arial"/>
        </w:rPr>
        <w:t xml:space="preserve">     7.1</w:t>
      </w:r>
      <w:r w:rsidR="005A325A">
        <w:rPr>
          <w:rFonts w:ascii="Arial" w:hAnsi="Arial" w:cs="Arial"/>
        </w:rPr>
        <w:t>1</w:t>
      </w:r>
      <w:r>
        <w:rPr>
          <w:rFonts w:ascii="Arial" w:hAnsi="Arial" w:cs="Arial"/>
        </w:rPr>
        <w:t xml:space="preserve"> </w:t>
      </w:r>
      <w:r w:rsidRPr="006E2933">
        <w:rPr>
          <w:rFonts w:ascii="Arial" w:hAnsi="Arial" w:cs="Aria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w:t>
      </w:r>
      <w:r w:rsidRPr="006E2933">
        <w:rPr>
          <w:rFonts w:ascii="Arial" w:hAnsi="Arial" w:cs="Arial"/>
        </w:rPr>
        <w:lastRenderedPageBreak/>
        <w:t xml:space="preserve">padrões (inflação, previsão em convenção) não serão considerados para concessão de reequilíbrio. </w:t>
      </w:r>
    </w:p>
    <w:p w14:paraId="44F00A21" w14:textId="182FC6AB" w:rsidR="006E2933" w:rsidRPr="006E2933" w:rsidRDefault="006E2933" w:rsidP="00E87C48">
      <w:pPr>
        <w:spacing w:before="120" w:after="120"/>
        <w:ind w:left="425" w:hanging="284"/>
        <w:jc w:val="both"/>
        <w:rPr>
          <w:rFonts w:ascii="Arial" w:hAnsi="Arial" w:cs="Arial"/>
        </w:rPr>
      </w:pPr>
      <w:r>
        <w:rPr>
          <w:rFonts w:ascii="Arial" w:hAnsi="Arial" w:cs="Arial"/>
        </w:rPr>
        <w:t xml:space="preserve">     7.1</w:t>
      </w:r>
      <w:r w:rsidR="005A325A">
        <w:rPr>
          <w:rFonts w:ascii="Arial" w:hAnsi="Arial" w:cs="Arial"/>
        </w:rPr>
        <w:t>2</w:t>
      </w:r>
      <w:r>
        <w:rPr>
          <w:rFonts w:ascii="Arial" w:hAnsi="Arial" w:cs="Arial"/>
        </w:rPr>
        <w:t xml:space="preserve"> </w:t>
      </w:r>
      <w:r w:rsidRPr="006E2933">
        <w:rPr>
          <w:rFonts w:ascii="Arial" w:hAnsi="Arial" w:cs="Arial"/>
        </w:rPr>
        <w:t xml:space="preserve">No pedido de reequilíbrio não serão considerados como comprovantes de fatos imprevisíveis ou previsíveis de consequências incalculáveis documentos tais como folha de pagamento e demais despesas dentro dos índices padrões (inflação, previsão em convenção). </w:t>
      </w:r>
    </w:p>
    <w:p w14:paraId="498EA106" w14:textId="71E50E31" w:rsidR="00B32094" w:rsidRPr="009F66CF" w:rsidRDefault="00C3406C" w:rsidP="00E87C48">
      <w:pPr>
        <w:pStyle w:val="Nivel01Titulo"/>
        <w:numPr>
          <w:ilvl w:val="0"/>
          <w:numId w:val="0"/>
        </w:numPr>
        <w:spacing w:before="120" w:after="120"/>
        <w:ind w:left="425" w:hanging="360"/>
        <w:rPr>
          <w:rFonts w:cs="Arial"/>
          <w:sz w:val="20"/>
          <w:szCs w:val="20"/>
          <w:lang w:val="pt-BR"/>
        </w:rPr>
      </w:pPr>
      <w:r>
        <w:rPr>
          <w:rFonts w:cs="Arial"/>
          <w:sz w:val="20"/>
          <w:szCs w:val="20"/>
        </w:rPr>
        <w:t xml:space="preserve">      </w:t>
      </w:r>
      <w:r w:rsidR="00B32094" w:rsidRPr="009F66CF">
        <w:rPr>
          <w:rFonts w:cs="Arial"/>
          <w:sz w:val="20"/>
          <w:szCs w:val="20"/>
        </w:rPr>
        <w:t xml:space="preserve">CLÁUSULA </w:t>
      </w:r>
      <w:r w:rsidR="00E02DCF">
        <w:rPr>
          <w:rFonts w:cs="Arial"/>
          <w:sz w:val="20"/>
          <w:szCs w:val="20"/>
        </w:rPr>
        <w:t>OITAVA</w:t>
      </w:r>
      <w:r w:rsidR="00B32094" w:rsidRPr="009F66CF">
        <w:rPr>
          <w:rFonts w:cs="Arial"/>
          <w:sz w:val="20"/>
          <w:szCs w:val="20"/>
        </w:rPr>
        <w:t xml:space="preserve"> - OBRIGAÇÕES DO CONTRATANTE </w:t>
      </w:r>
    </w:p>
    <w:p w14:paraId="26D015B4" w14:textId="219C667C" w:rsidR="00B32094" w:rsidRPr="009F66CF" w:rsidRDefault="00E87C48" w:rsidP="001A1AB3">
      <w:pPr>
        <w:spacing w:before="120" w:after="120"/>
        <w:ind w:left="425" w:hanging="5387"/>
        <w:jc w:val="both"/>
        <w:rPr>
          <w:rFonts w:ascii="Arial" w:hAnsi="Arial" w:cs="Arial"/>
          <w:b/>
          <w:color w:val="000000"/>
        </w:rPr>
      </w:pPr>
      <w:r>
        <w:rPr>
          <w:rFonts w:ascii="Arial" w:hAnsi="Arial" w:cs="Arial"/>
        </w:rPr>
        <w:t xml:space="preserve">  </w:t>
      </w:r>
      <w:r w:rsidR="00E02DCF">
        <w:rPr>
          <w:rFonts w:ascii="Arial" w:hAnsi="Arial" w:cs="Arial"/>
        </w:rPr>
        <w:t>8.</w:t>
      </w:r>
      <w:r w:rsidR="00B32094" w:rsidRPr="009F66CF">
        <w:rPr>
          <w:rFonts w:ascii="Arial" w:hAnsi="Arial" w:cs="Arial"/>
        </w:rPr>
        <w:t xml:space="preserve">1. São obrigações do </w:t>
      </w:r>
      <w:proofErr w:type="spellStart"/>
      <w:r w:rsidR="00B32094" w:rsidRPr="009F66CF">
        <w:rPr>
          <w:rFonts w:ascii="Arial" w:hAnsi="Arial" w:cs="Arial"/>
        </w:rPr>
        <w:t>Cont</w:t>
      </w:r>
      <w:proofErr w:type="spellEnd"/>
      <w:r w:rsidR="001A1AB3">
        <w:rPr>
          <w:rFonts w:ascii="Arial" w:hAnsi="Arial" w:cs="Arial"/>
          <w:b/>
          <w:color w:val="000000"/>
        </w:rPr>
        <w:t xml:space="preserve">                                                 </w:t>
      </w:r>
      <w:r w:rsidR="00E02DCF">
        <w:rPr>
          <w:rFonts w:ascii="Arial" w:hAnsi="Arial" w:cs="Arial"/>
        </w:rPr>
        <w:t>8</w:t>
      </w:r>
      <w:r w:rsidR="00B32094" w:rsidRPr="009F66CF">
        <w:rPr>
          <w:rFonts w:ascii="Arial" w:hAnsi="Arial" w:cs="Arial"/>
        </w:rPr>
        <w:t>.1.1. Exigir</w:t>
      </w:r>
      <w:r w:rsidR="00B32094" w:rsidRPr="009F66CF">
        <w:rPr>
          <w:rFonts w:ascii="Arial" w:hAnsi="Arial" w:cs="Arial"/>
          <w:color w:val="000000"/>
        </w:rPr>
        <w:t xml:space="preserve"> o cumprimento de todas as obrigações assumidas pelo Contratado, de acordo com o contrato e seus anexos;</w:t>
      </w:r>
    </w:p>
    <w:p w14:paraId="17DD74D5" w14:textId="7D04E092" w:rsidR="00B32094" w:rsidRPr="009F66CF" w:rsidRDefault="00E02DCF" w:rsidP="00E87C48">
      <w:pPr>
        <w:spacing w:before="120" w:after="120"/>
        <w:ind w:left="425"/>
        <w:jc w:val="both"/>
        <w:rPr>
          <w:rFonts w:ascii="Arial" w:hAnsi="Arial" w:cs="Arial"/>
        </w:rPr>
      </w:pPr>
      <w:r>
        <w:rPr>
          <w:rFonts w:ascii="Arial" w:hAnsi="Arial" w:cs="Arial"/>
        </w:rPr>
        <w:t>8</w:t>
      </w:r>
      <w:r w:rsidR="00B32094" w:rsidRPr="009F66CF">
        <w:rPr>
          <w:rFonts w:ascii="Arial" w:hAnsi="Arial" w:cs="Arial"/>
        </w:rPr>
        <w:t>.1.2. Receber o objeto no prazo e condições estabelecidas no Termo de Referência;</w:t>
      </w:r>
    </w:p>
    <w:p w14:paraId="25D7CC13" w14:textId="055624F8" w:rsidR="00B32094" w:rsidRPr="009F66CF" w:rsidRDefault="00E02DCF" w:rsidP="00E87C48">
      <w:pPr>
        <w:spacing w:before="120" w:after="120"/>
        <w:ind w:left="425"/>
        <w:jc w:val="both"/>
        <w:rPr>
          <w:rFonts w:ascii="Arial" w:hAnsi="Arial" w:cs="Arial"/>
          <w:b/>
          <w:color w:val="000000"/>
        </w:rPr>
      </w:pPr>
      <w:r>
        <w:rPr>
          <w:rFonts w:ascii="Arial" w:hAnsi="Arial" w:cs="Arial"/>
        </w:rPr>
        <w:t>8</w:t>
      </w:r>
      <w:r w:rsidR="00B32094" w:rsidRPr="009F66CF">
        <w:rPr>
          <w:rFonts w:ascii="Arial" w:hAnsi="Arial" w:cs="Arial"/>
        </w:rPr>
        <w:t>.1.3. N</w:t>
      </w:r>
      <w:r w:rsidR="00B32094" w:rsidRPr="009F66CF">
        <w:rPr>
          <w:rFonts w:ascii="Arial" w:hAnsi="Arial" w:cs="Arial"/>
          <w:color w:val="000000"/>
        </w:rPr>
        <w:t>otificar o Contratado</w:t>
      </w:r>
      <w:r w:rsidR="00B32094" w:rsidRPr="009F66CF">
        <w:rPr>
          <w:rFonts w:ascii="Arial" w:hAnsi="Arial" w:cs="Arial"/>
        </w:rPr>
        <w:t>, por escrito, sobre vícios, defeitos ou incorreções verificadas no objeto fornecido, para que seja por ele substituído, reparado ou corrigido, no total ou em parte, às suas expensas;</w:t>
      </w:r>
    </w:p>
    <w:p w14:paraId="62BCAD52" w14:textId="06E86F5D" w:rsidR="00B32094" w:rsidRPr="009F66CF" w:rsidRDefault="00E02DCF" w:rsidP="00E87C48">
      <w:pPr>
        <w:spacing w:before="120" w:after="120"/>
        <w:ind w:left="425"/>
        <w:jc w:val="both"/>
        <w:rPr>
          <w:rFonts w:ascii="Arial" w:hAnsi="Arial" w:cs="Arial"/>
          <w:b/>
          <w:color w:val="000000"/>
        </w:rPr>
      </w:pPr>
      <w:r>
        <w:rPr>
          <w:rFonts w:ascii="Arial" w:hAnsi="Arial" w:cs="Arial"/>
          <w:bCs/>
          <w:color w:val="000000"/>
        </w:rPr>
        <w:t>8</w:t>
      </w:r>
      <w:r w:rsidR="00B32094" w:rsidRPr="009F66CF">
        <w:rPr>
          <w:rFonts w:ascii="Arial" w:hAnsi="Arial" w:cs="Arial"/>
          <w:bCs/>
          <w:color w:val="000000"/>
        </w:rPr>
        <w:t>.1.4.</w:t>
      </w:r>
      <w:r w:rsidR="00B32094" w:rsidRPr="009F66CF">
        <w:rPr>
          <w:rFonts w:ascii="Arial" w:hAnsi="Arial" w:cs="Arial"/>
          <w:b/>
          <w:color w:val="000000"/>
        </w:rPr>
        <w:t xml:space="preserve"> </w:t>
      </w:r>
      <w:r w:rsidR="00B32094" w:rsidRPr="009F66CF">
        <w:rPr>
          <w:rFonts w:ascii="Arial" w:hAnsi="Arial" w:cs="Arial"/>
        </w:rPr>
        <w:t>Acompanhar e fiscalizar a execução do contrato e o cumprimento das obrigações pelo Contratado</w:t>
      </w:r>
      <w:r w:rsidR="00B32094" w:rsidRPr="009F66CF">
        <w:rPr>
          <w:rFonts w:ascii="Arial" w:hAnsi="Arial" w:cs="Arial"/>
          <w:color w:val="000000"/>
        </w:rPr>
        <w:t>;</w:t>
      </w:r>
    </w:p>
    <w:p w14:paraId="7B521A5F" w14:textId="3BC9C281" w:rsidR="00B32094" w:rsidRPr="00E02DCF" w:rsidRDefault="00E02DCF" w:rsidP="00E87C48">
      <w:pPr>
        <w:spacing w:before="120" w:after="120"/>
        <w:ind w:left="425"/>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rPr>
        <w:t>.1.5. Efetuar o pagamento ao Contratado do valor correspondente</w:t>
      </w:r>
      <w:r w:rsidR="00FA1820">
        <w:rPr>
          <w:rFonts w:ascii="Arial" w:hAnsi="Arial" w:cs="Arial"/>
          <w:bCs/>
        </w:rPr>
        <w:t xml:space="preserve"> à execução dos serviços contratados.</w:t>
      </w:r>
      <w:r w:rsidR="00B32094" w:rsidRPr="00E02DCF">
        <w:rPr>
          <w:rFonts w:ascii="Arial" w:hAnsi="Arial" w:cs="Arial"/>
          <w:bCs/>
        </w:rPr>
        <w:t xml:space="preserve"> </w:t>
      </w:r>
    </w:p>
    <w:p w14:paraId="17CAAAD2" w14:textId="52CD317D" w:rsidR="00B32094" w:rsidRPr="00E02DCF" w:rsidRDefault="00E02DCF" w:rsidP="00E87C48">
      <w:pPr>
        <w:spacing w:before="120" w:after="120"/>
        <w:ind w:left="425"/>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.1.6. Aplicar ao Contratado sanções motivadas pela inexecução total ou parcial do Contrato;</w:t>
      </w:r>
    </w:p>
    <w:p w14:paraId="5507FAF4" w14:textId="3B512AA2" w:rsidR="00B32094" w:rsidRPr="00E02DCF" w:rsidRDefault="00E02DCF" w:rsidP="00E87C48">
      <w:pPr>
        <w:spacing w:before="120" w:after="120"/>
        <w:ind w:left="425"/>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 xml:space="preserve">.1.7. Cientificar o órgão de representação judicial </w:t>
      </w:r>
      <w:r w:rsidR="00AC3021">
        <w:rPr>
          <w:rFonts w:ascii="Arial" w:hAnsi="Arial" w:cs="Arial"/>
          <w:bCs/>
          <w:color w:val="000000"/>
        </w:rPr>
        <w:t xml:space="preserve">na Procuradoria do Município </w:t>
      </w:r>
      <w:r w:rsidR="00B32094" w:rsidRPr="00E02DCF">
        <w:rPr>
          <w:rFonts w:ascii="Arial" w:hAnsi="Arial" w:cs="Arial"/>
          <w:bCs/>
          <w:color w:val="000000"/>
        </w:rPr>
        <w:t>para adoção das medidas cabíveis quando do descumprimento de obrigações pelo Contratado;</w:t>
      </w:r>
    </w:p>
    <w:p w14:paraId="2E33331D" w14:textId="27695371" w:rsidR="00B32094" w:rsidRPr="009F66CF" w:rsidRDefault="00E02DCF" w:rsidP="00E87C48">
      <w:pPr>
        <w:spacing w:before="120" w:after="120"/>
        <w:ind w:left="425"/>
        <w:jc w:val="both"/>
        <w:rPr>
          <w:rFonts w:ascii="Arial" w:hAnsi="Arial" w:cs="Arial"/>
          <w:b/>
          <w:color w:val="000000"/>
        </w:rPr>
      </w:pPr>
      <w:r w:rsidRPr="00E02DCF">
        <w:rPr>
          <w:rFonts w:ascii="Arial" w:hAnsi="Arial" w:cs="Arial"/>
          <w:bCs/>
          <w:color w:val="000000"/>
        </w:rPr>
        <w:t>8</w:t>
      </w:r>
      <w:r w:rsidR="00B32094" w:rsidRPr="00E02DCF">
        <w:rPr>
          <w:rFonts w:ascii="Arial" w:hAnsi="Arial" w:cs="Arial"/>
          <w:bCs/>
          <w:color w:val="000000"/>
        </w:rPr>
        <w:t>.1</w:t>
      </w:r>
      <w:r w:rsidR="00B32094" w:rsidRPr="009F66CF">
        <w:rPr>
          <w:rFonts w:ascii="Arial" w:hAnsi="Arial" w:cs="Arial"/>
          <w:bCs/>
          <w:color w:val="000000"/>
        </w:rPr>
        <w:t>.8.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3CBC85" w14:textId="49CD1BA1" w:rsidR="00B32094" w:rsidRPr="009F66CF" w:rsidRDefault="00AC3021" w:rsidP="00E87C48">
      <w:pPr>
        <w:spacing w:before="120" w:after="120"/>
        <w:ind w:left="425"/>
        <w:jc w:val="both"/>
        <w:rPr>
          <w:rFonts w:ascii="Arial" w:hAnsi="Arial" w:cs="Arial"/>
        </w:rPr>
      </w:pPr>
      <w:r>
        <w:rPr>
          <w:rFonts w:ascii="Arial" w:hAnsi="Arial" w:cs="Arial"/>
        </w:rPr>
        <w:t xml:space="preserve">   </w:t>
      </w:r>
      <w:r w:rsidR="00E02DCF">
        <w:rPr>
          <w:rFonts w:ascii="Arial" w:hAnsi="Arial" w:cs="Arial"/>
        </w:rPr>
        <w:t>8</w:t>
      </w:r>
      <w:r w:rsidR="00B32094" w:rsidRPr="009F66CF">
        <w:rPr>
          <w:rFonts w:ascii="Arial" w:hAnsi="Arial" w:cs="Arial"/>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9241E" w14:textId="4881B68C" w:rsidR="00B32094" w:rsidRPr="009F66CF" w:rsidRDefault="00C3406C" w:rsidP="00E87C48">
      <w:pPr>
        <w:pStyle w:val="Nivel01Titulo"/>
        <w:numPr>
          <w:ilvl w:val="0"/>
          <w:numId w:val="0"/>
        </w:numPr>
        <w:spacing w:before="120" w:after="120"/>
        <w:ind w:left="425" w:hanging="360"/>
        <w:rPr>
          <w:rFonts w:cs="Arial"/>
          <w:sz w:val="20"/>
          <w:szCs w:val="20"/>
          <w:lang w:val="pt-BR"/>
        </w:rPr>
      </w:pPr>
      <w:r>
        <w:rPr>
          <w:rFonts w:cs="Arial"/>
          <w:sz w:val="20"/>
          <w:szCs w:val="20"/>
        </w:rPr>
        <w:t xml:space="preserve">      </w:t>
      </w:r>
      <w:r w:rsidR="00B32094" w:rsidRPr="009F66CF">
        <w:rPr>
          <w:rFonts w:cs="Arial"/>
          <w:sz w:val="20"/>
          <w:szCs w:val="20"/>
        </w:rPr>
        <w:t xml:space="preserve">CLÁUSULA </w:t>
      </w:r>
      <w:r w:rsidR="007123DB">
        <w:rPr>
          <w:rFonts w:cs="Arial"/>
          <w:sz w:val="20"/>
          <w:szCs w:val="20"/>
        </w:rPr>
        <w:t>NONA</w:t>
      </w:r>
      <w:r w:rsidR="00B32094" w:rsidRPr="009F66CF">
        <w:rPr>
          <w:rFonts w:cs="Arial"/>
          <w:sz w:val="20"/>
          <w:szCs w:val="20"/>
        </w:rPr>
        <w:t xml:space="preserve"> - OBRIGAÇÕES DO CONTRATADO </w:t>
      </w:r>
    </w:p>
    <w:p w14:paraId="458B58A8" w14:textId="6BDA386A" w:rsidR="00B32094" w:rsidRPr="009F66CF" w:rsidRDefault="007123DB"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 O Contratado deve cumprir todas as obrigações constantes deste Contrato, em seus anexos, assumindo como exclusivamente seus os riscos e as despesas decorrentes da boa e perfeita execução do objeto, observando, ainda, as obrigações a seguir dispostas:</w:t>
      </w:r>
    </w:p>
    <w:p w14:paraId="0DD502FF" w14:textId="19B79A9A" w:rsidR="00B32094" w:rsidRPr="009F66CF" w:rsidRDefault="007123DB" w:rsidP="00E87C48">
      <w:pPr>
        <w:spacing w:before="120" w:after="120"/>
        <w:ind w:left="425"/>
        <w:jc w:val="both"/>
        <w:rPr>
          <w:rFonts w:ascii="Arial" w:hAnsi="Arial" w:cs="Arial"/>
          <w:color w:val="000000"/>
        </w:rPr>
      </w:pPr>
      <w:r>
        <w:rPr>
          <w:rFonts w:ascii="Arial" w:hAnsi="Arial" w:cs="Arial"/>
          <w:color w:val="000000"/>
        </w:rPr>
        <w:t>9</w:t>
      </w:r>
      <w:r w:rsidR="00B32094" w:rsidRPr="009F66CF">
        <w:rPr>
          <w:rFonts w:ascii="Arial" w:hAnsi="Arial" w:cs="Arial"/>
          <w:color w:val="000000"/>
        </w:rPr>
        <w:t>.1.1</w:t>
      </w:r>
      <w:r w:rsidR="00AC3021">
        <w:rPr>
          <w:rFonts w:ascii="Arial" w:hAnsi="Arial" w:cs="Arial"/>
          <w:color w:val="000000"/>
        </w:rPr>
        <w:t xml:space="preserve">. </w:t>
      </w:r>
      <w:r w:rsidR="00B32094" w:rsidRPr="009F66CF">
        <w:rPr>
          <w:rFonts w:ascii="Arial" w:hAnsi="Arial" w:cs="Arial"/>
          <w:color w:val="000000"/>
        </w:rPr>
        <w:t>Quando for o caso, manter preposto aceito pela Administração no local da obra ou do serviço para representá-lo na execução do contrato.</w:t>
      </w:r>
    </w:p>
    <w:p w14:paraId="3FE09B92" w14:textId="6FF41740" w:rsidR="00B32094" w:rsidRPr="009F66CF" w:rsidRDefault="007123DB" w:rsidP="00E87C48">
      <w:pPr>
        <w:spacing w:before="120" w:after="120"/>
        <w:ind w:left="425"/>
        <w:jc w:val="both"/>
        <w:rPr>
          <w:rFonts w:ascii="Arial" w:hAnsi="Arial" w:cs="Arial"/>
          <w:color w:val="000000"/>
        </w:rPr>
      </w:pPr>
      <w:r>
        <w:rPr>
          <w:rFonts w:ascii="Arial" w:hAnsi="Arial" w:cs="Arial"/>
        </w:rPr>
        <w:t>9</w:t>
      </w:r>
      <w:r w:rsidR="00B32094" w:rsidRPr="009F66CF">
        <w:rPr>
          <w:rFonts w:ascii="Arial" w:hAnsi="Arial" w:cs="Arial"/>
        </w:rPr>
        <w:t>.1.1.</w:t>
      </w:r>
      <w:r w:rsidR="007177F2">
        <w:rPr>
          <w:rFonts w:ascii="Arial" w:hAnsi="Arial" w:cs="Arial"/>
        </w:rPr>
        <w:t>1</w:t>
      </w:r>
      <w:r w:rsidR="00B32094" w:rsidRPr="009F66CF">
        <w:rPr>
          <w:rFonts w:ascii="Arial" w:hAnsi="Arial" w:cs="Arial"/>
        </w:rPr>
        <w:t>. A indicação ou a manutenção do preposto da empresa poderá ser recusada pelo órgão ou entidade, desde que devidamente justificada, devendo a empresa designar outro para o exercício da atividade.</w:t>
      </w:r>
    </w:p>
    <w:p w14:paraId="26BD0CF4" w14:textId="6983FE4D" w:rsidR="00B32094" w:rsidRPr="009F66CF" w:rsidRDefault="007123DB" w:rsidP="00E87C48">
      <w:pPr>
        <w:spacing w:before="120" w:after="120"/>
        <w:ind w:left="425"/>
        <w:jc w:val="both"/>
        <w:rPr>
          <w:rFonts w:ascii="Arial" w:hAnsi="Arial" w:cs="Arial"/>
          <w:color w:val="000000"/>
        </w:rPr>
      </w:pPr>
      <w:r>
        <w:rPr>
          <w:rFonts w:ascii="Arial" w:hAnsi="Arial" w:cs="Arial"/>
          <w:color w:val="000000"/>
        </w:rPr>
        <w:t>9</w:t>
      </w:r>
      <w:r w:rsidR="00B32094" w:rsidRPr="009F66CF">
        <w:rPr>
          <w:rFonts w:ascii="Arial" w:hAnsi="Arial" w:cs="Arial"/>
          <w:color w:val="000000"/>
        </w:rPr>
        <w:t>.1.2. Atender às determinações regulares emitidas pelo fiscal do contrato ou autoridade superior;</w:t>
      </w:r>
    </w:p>
    <w:p w14:paraId="3DA6A91C" w14:textId="6043F253" w:rsidR="00B32094" w:rsidRPr="009F66CF" w:rsidRDefault="007123DB" w:rsidP="00E87C48">
      <w:pPr>
        <w:spacing w:before="120" w:after="120"/>
        <w:ind w:left="425"/>
        <w:jc w:val="both"/>
        <w:rPr>
          <w:rFonts w:ascii="Arial" w:hAnsi="Arial" w:cs="Arial"/>
          <w:color w:val="000000"/>
        </w:rPr>
      </w:pPr>
      <w:r>
        <w:rPr>
          <w:rFonts w:ascii="Arial" w:hAnsi="Arial" w:cs="Arial"/>
          <w:color w:val="000000"/>
        </w:rPr>
        <w:t>9</w:t>
      </w:r>
      <w:r w:rsidR="00B32094" w:rsidRPr="009F66CF">
        <w:rPr>
          <w:rFonts w:ascii="Arial" w:hAnsi="Arial" w:cs="Arial"/>
          <w:color w:val="000000"/>
        </w:rPr>
        <w:t>.1.3.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B2610D" w14:textId="05B0959B" w:rsidR="00B32094" w:rsidRPr="009F66CF" w:rsidRDefault="007123DB" w:rsidP="00E87C48">
      <w:pPr>
        <w:spacing w:before="120" w:after="120"/>
        <w:ind w:left="425"/>
        <w:jc w:val="both"/>
        <w:rPr>
          <w:rFonts w:ascii="Arial" w:eastAsia="Calibri" w:hAnsi="Arial" w:cs="Arial"/>
          <w:i/>
          <w:iCs/>
          <w:color w:val="000000"/>
        </w:rPr>
      </w:pPr>
      <w:r>
        <w:rPr>
          <w:rFonts w:ascii="Arial" w:hAnsi="Arial" w:cs="Arial"/>
          <w:color w:val="000000"/>
        </w:rPr>
        <w:lastRenderedPageBreak/>
        <w:t>9</w:t>
      </w:r>
      <w:r w:rsidR="00B32094" w:rsidRPr="009F66CF">
        <w:rPr>
          <w:rFonts w:ascii="Arial" w:hAnsi="Arial" w:cs="Arial"/>
          <w:color w:val="000000"/>
        </w:rPr>
        <w:t>.1.4.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F420D4E" w14:textId="4F03100F" w:rsidR="00B32094" w:rsidRPr="009F66CF" w:rsidRDefault="007123DB" w:rsidP="00E87C48">
      <w:pPr>
        <w:spacing w:before="120" w:after="120"/>
        <w:ind w:left="425"/>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.1.5.</w:t>
      </w:r>
      <w:r w:rsidR="00B32094" w:rsidRPr="009F66CF">
        <w:rPr>
          <w:rFonts w:ascii="Arial" w:eastAsia="Calibri" w:hAnsi="Arial" w:cs="Arial"/>
          <w:i/>
          <w:iCs/>
          <w:color w:val="000000"/>
        </w:rPr>
        <w:t xml:space="preserve"> </w:t>
      </w:r>
      <w:r w:rsidR="00B32094" w:rsidRPr="009F66CF">
        <w:rPr>
          <w:rFonts w:ascii="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4056485" w14:textId="6A986102" w:rsidR="00B32094" w:rsidRPr="009F66CF" w:rsidRDefault="007123DB" w:rsidP="00E87C48">
      <w:pPr>
        <w:spacing w:before="120" w:after="120"/>
        <w:ind w:left="425"/>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w:t>
      </w:r>
      <w:r w:rsidR="00B32094" w:rsidRPr="007123DB">
        <w:rPr>
          <w:rFonts w:ascii="Arial" w:hAnsi="Arial" w:cs="Arial"/>
          <w:color w:val="000000"/>
        </w:rPr>
        <w:t>1.6. Não</w:t>
      </w:r>
      <w:r w:rsidR="00B32094" w:rsidRPr="009F66CF">
        <w:rPr>
          <w:rFonts w:ascii="Arial" w:hAnsi="Arial" w:cs="Arial"/>
          <w:color w:val="000000"/>
        </w:rPr>
        <w:t xml:space="preserve">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DEE0D77" w14:textId="7612FDB6" w:rsidR="00B32094" w:rsidRPr="009F66CF" w:rsidRDefault="007123DB" w:rsidP="00E87C48">
      <w:pPr>
        <w:spacing w:before="120" w:after="120"/>
        <w:ind w:left="425"/>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 xml:space="preserve">1.7. Comunicar ao Fiscal do contrato, no prazo de 24 (vinte e quatro) horas, qualquer ocorrência anormal ou </w:t>
      </w:r>
      <w:r w:rsidR="00B32094" w:rsidRPr="009F66CF">
        <w:rPr>
          <w:rFonts w:ascii="Arial" w:hAnsi="Arial" w:cs="Arial"/>
          <w:color w:val="000000"/>
        </w:rPr>
        <w:t>acidente</w:t>
      </w:r>
      <w:r w:rsidR="00B32094" w:rsidRPr="009F66CF">
        <w:rPr>
          <w:rFonts w:ascii="Arial" w:hAnsi="Arial" w:cs="Arial"/>
        </w:rPr>
        <w:t xml:space="preserve"> que se verifique no local dos serviços.</w:t>
      </w:r>
    </w:p>
    <w:p w14:paraId="0A5DA816" w14:textId="77777777" w:rsidR="00B83E56" w:rsidRPr="00B83E56" w:rsidRDefault="007123DB" w:rsidP="00E87C48">
      <w:pPr>
        <w:spacing w:before="120" w:after="120"/>
        <w:ind w:left="425"/>
        <w:jc w:val="both"/>
        <w:rPr>
          <w:rFonts w:ascii="Arial" w:hAnsi="Arial" w:cs="Arial"/>
          <w:i/>
          <w:iCs/>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 xml:space="preserve">1.8. </w:t>
      </w:r>
      <w:r w:rsidR="00B83E56" w:rsidRPr="00B83E56">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14:paraId="5C811DDC" w14:textId="46061BA9" w:rsidR="00B32094" w:rsidRPr="009F66CF" w:rsidRDefault="007123DB" w:rsidP="00E87C48">
      <w:pPr>
        <w:spacing w:before="120" w:after="120"/>
        <w:ind w:left="425"/>
        <w:jc w:val="both"/>
        <w:rPr>
          <w:rFonts w:ascii="Arial" w:hAnsi="Arial" w:cs="Arial"/>
          <w:color w:val="000000"/>
        </w:rPr>
      </w:pPr>
      <w:r>
        <w:rPr>
          <w:rFonts w:ascii="Arial" w:hAnsi="Arial" w:cs="Arial"/>
        </w:rPr>
        <w:t>9</w:t>
      </w:r>
      <w:r w:rsidR="00B32094" w:rsidRPr="009F66CF">
        <w:rPr>
          <w:rFonts w:ascii="Arial" w:hAnsi="Arial" w:cs="Arial"/>
        </w:rPr>
        <w:t>.1.9. Paralisar, por determinação do Contratante, qualquer atividade que não esteja sendo executada de acordo com a boa técnica ou que ponha em risco a segurança de pessoas ou bens de terceiros.</w:t>
      </w:r>
    </w:p>
    <w:p w14:paraId="60636061" w14:textId="1A9464D3" w:rsidR="00B32094" w:rsidRPr="009F66CF" w:rsidRDefault="007123DB" w:rsidP="00E87C48">
      <w:pPr>
        <w:spacing w:before="120" w:after="120"/>
        <w:ind w:left="425"/>
        <w:jc w:val="both"/>
        <w:rPr>
          <w:rFonts w:ascii="Arial" w:hAnsi="Arial" w:cs="Arial"/>
          <w:color w:val="000000"/>
        </w:rPr>
      </w:pPr>
      <w:r>
        <w:rPr>
          <w:rFonts w:ascii="Arial" w:hAnsi="Arial" w:cs="Arial"/>
        </w:rPr>
        <w:t>9</w:t>
      </w:r>
      <w:r w:rsidR="00B32094" w:rsidRPr="009F66CF">
        <w:rPr>
          <w:rFonts w:ascii="Arial" w:hAnsi="Arial" w:cs="Arial"/>
        </w:rPr>
        <w:t>.1.10</w:t>
      </w:r>
      <w:r w:rsidR="00C158D0">
        <w:rPr>
          <w:rFonts w:ascii="Arial" w:hAnsi="Arial" w:cs="Arial"/>
        </w:rPr>
        <w:t xml:space="preserve">. </w:t>
      </w:r>
      <w:r w:rsidR="00B32094" w:rsidRPr="009F66CF">
        <w:rPr>
          <w:rFonts w:ascii="Arial" w:hAnsi="Arial" w:cs="Arial"/>
        </w:rPr>
        <w:t>Promover a guarda, manutenção e vigilância de materiais, ferramentas, e tudo o que for necessário à execução do objeto, durante a vigência do contrato.</w:t>
      </w:r>
    </w:p>
    <w:p w14:paraId="5F7552D0" w14:textId="49ECC260" w:rsidR="00B32094" w:rsidRPr="009F66CF" w:rsidRDefault="007123DB"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.1.11.</w:t>
      </w:r>
      <w:r w:rsidR="00C158D0">
        <w:rPr>
          <w:rFonts w:ascii="Arial" w:hAnsi="Arial" w:cs="Arial"/>
        </w:rPr>
        <w:t xml:space="preserve"> </w:t>
      </w:r>
      <w:r w:rsidR="00B32094" w:rsidRPr="009F66CF">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2F6CCC8" w14:textId="1AE9C0E8" w:rsidR="00B32094" w:rsidRPr="009F66CF" w:rsidRDefault="007123DB"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.1.12.</w:t>
      </w:r>
      <w:r w:rsidR="00C158D0">
        <w:rPr>
          <w:rFonts w:ascii="Arial" w:hAnsi="Arial" w:cs="Arial"/>
        </w:rPr>
        <w:t xml:space="preserve"> </w:t>
      </w:r>
      <w:r w:rsidR="00B32094" w:rsidRPr="009F66CF">
        <w:rPr>
          <w:rFonts w:ascii="Arial" w:hAnsi="Arial" w:cs="Arial"/>
        </w:rPr>
        <w:t>Submeter previamente, por escrito, ao Contratante, para análise e aprovação, quaisquer mudanças nos métodos executivos que fujam às especificações do memorial descritivo ou instrumento congênere.</w:t>
      </w:r>
    </w:p>
    <w:p w14:paraId="411AD89E" w14:textId="0990EB91" w:rsidR="00B32094" w:rsidRPr="009F66CF" w:rsidRDefault="007123DB" w:rsidP="00E87C48">
      <w:pPr>
        <w:spacing w:before="120" w:after="120"/>
        <w:ind w:left="425"/>
        <w:jc w:val="both"/>
        <w:rPr>
          <w:rFonts w:ascii="Arial" w:hAnsi="Arial" w:cs="Arial"/>
        </w:rPr>
      </w:pPr>
      <w:r>
        <w:rPr>
          <w:rFonts w:ascii="Arial" w:hAnsi="Arial" w:cs="Arial"/>
          <w:color w:val="000000"/>
        </w:rPr>
        <w:t>9</w:t>
      </w:r>
      <w:r w:rsidR="00B32094" w:rsidRPr="009F66CF">
        <w:rPr>
          <w:rFonts w:ascii="Arial" w:hAnsi="Arial" w:cs="Arial"/>
          <w:color w:val="000000"/>
        </w:rPr>
        <w:t>.1.13</w:t>
      </w:r>
      <w:r w:rsidR="00AC3021">
        <w:rPr>
          <w:rFonts w:ascii="Arial" w:hAnsi="Arial" w:cs="Arial"/>
          <w:color w:val="000000"/>
        </w:rPr>
        <w:t xml:space="preserve">. </w:t>
      </w:r>
      <w:r w:rsidR="00B32094" w:rsidRPr="009F66CF">
        <w:rPr>
          <w:rFonts w:ascii="Arial" w:hAnsi="Arial" w:cs="Arial"/>
          <w:color w:val="000000"/>
        </w:rPr>
        <w:t xml:space="preserve">Não permitir a utilização de qualquer trabalho do menor de dezesseis anos, </w:t>
      </w:r>
      <w:r w:rsidR="00B32094" w:rsidRPr="009F66CF">
        <w:rPr>
          <w:rFonts w:ascii="Arial" w:hAnsi="Arial" w:cs="Arial"/>
        </w:rPr>
        <w:t>exceto na condição de aprendiz para os maiores de quatorze anos, nem permitir a utilização do trabalho do menor de dezoito anos em trabalho noturno, perigoso ou insalubre;</w:t>
      </w:r>
    </w:p>
    <w:p w14:paraId="3DF4F592" w14:textId="1092E8CE" w:rsidR="00B32094" w:rsidRPr="009F66CF" w:rsidRDefault="007123DB"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.1.14</w:t>
      </w:r>
      <w:r w:rsidR="00AC3021">
        <w:rPr>
          <w:rFonts w:ascii="Arial" w:hAnsi="Arial" w:cs="Arial"/>
        </w:rPr>
        <w:t xml:space="preserve">. </w:t>
      </w:r>
      <w:r w:rsidR="00B32094" w:rsidRPr="009F66CF">
        <w:rPr>
          <w:rFonts w:ascii="Arial" w:hAnsi="Arial" w:cs="Arial"/>
        </w:rPr>
        <w:t>Manter durante toda a vigência do contrato, em compatibilidade com as obrigações assumidas, todas as condições exigidas para habilitação na licitação</w:t>
      </w:r>
      <w:r w:rsidR="00D65499">
        <w:rPr>
          <w:rFonts w:ascii="Arial" w:hAnsi="Arial" w:cs="Arial"/>
        </w:rPr>
        <w:t>.</w:t>
      </w:r>
    </w:p>
    <w:p w14:paraId="69A8A0DF" w14:textId="6FBFF184" w:rsidR="00B32094" w:rsidRPr="009F66CF" w:rsidRDefault="00EF3C1F"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.1.1</w:t>
      </w:r>
      <w:r>
        <w:rPr>
          <w:rFonts w:ascii="Arial" w:hAnsi="Arial" w:cs="Arial"/>
        </w:rPr>
        <w:t>5</w:t>
      </w:r>
      <w:r w:rsidR="00B32094" w:rsidRPr="009F66CF">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75587" w14:textId="137B063B" w:rsidR="008928C3" w:rsidRPr="009F66CF" w:rsidRDefault="007123DB" w:rsidP="00E87C48">
      <w:pPr>
        <w:spacing w:before="120" w:after="120"/>
        <w:ind w:left="425"/>
        <w:jc w:val="both"/>
        <w:rPr>
          <w:rFonts w:ascii="Arial" w:hAnsi="Arial" w:cs="Arial"/>
        </w:rPr>
      </w:pPr>
      <w:r>
        <w:rPr>
          <w:rFonts w:ascii="Arial" w:hAnsi="Arial" w:cs="Arial"/>
        </w:rPr>
        <w:t>9</w:t>
      </w:r>
      <w:r w:rsidR="00B32094" w:rsidRPr="009F66CF">
        <w:rPr>
          <w:rFonts w:ascii="Arial" w:hAnsi="Arial" w:cs="Arial"/>
        </w:rPr>
        <w:t>.1.1</w:t>
      </w:r>
      <w:r w:rsidR="00EF3C1F">
        <w:rPr>
          <w:rFonts w:ascii="Arial" w:hAnsi="Arial" w:cs="Arial"/>
        </w:rPr>
        <w:t>6</w:t>
      </w:r>
      <w:r w:rsidR="00B32094" w:rsidRPr="009F66CF">
        <w:rPr>
          <w:rFonts w:ascii="Arial" w:hAnsi="Arial" w:cs="Arial"/>
        </w:rPr>
        <w:t>. Cumprir, além dos postulados legais vigentes de âmbito federal, estadual ou municipal, as normas de segurança do Contratante;</w:t>
      </w:r>
    </w:p>
    <w:p w14:paraId="7A4726F6" w14:textId="035C82B8" w:rsidR="008971B9" w:rsidRPr="00E87C48" w:rsidRDefault="008928C3" w:rsidP="00E87C48">
      <w:pPr>
        <w:spacing w:before="120" w:after="120"/>
        <w:ind w:left="425" w:hanging="141"/>
        <w:jc w:val="both"/>
        <w:rPr>
          <w:rFonts w:ascii="Arial" w:hAnsi="Arial" w:cs="Arial"/>
        </w:rPr>
      </w:pPr>
      <w:r w:rsidRPr="0006692B">
        <w:rPr>
          <w:rFonts w:ascii="Arial" w:hAnsi="Arial" w:cs="Arial"/>
        </w:rPr>
        <w:t xml:space="preserve">   </w:t>
      </w:r>
      <w:r w:rsidR="007123DB" w:rsidRPr="0006692B">
        <w:rPr>
          <w:rFonts w:ascii="Arial" w:hAnsi="Arial" w:cs="Arial"/>
        </w:rPr>
        <w:t>9</w:t>
      </w:r>
      <w:r w:rsidR="00F4591E" w:rsidRPr="0006692B">
        <w:rPr>
          <w:rFonts w:ascii="Arial" w:hAnsi="Arial" w:cs="Arial"/>
        </w:rPr>
        <w:t>.1.1</w:t>
      </w:r>
      <w:r w:rsidR="00EF3C1F" w:rsidRPr="0006692B">
        <w:rPr>
          <w:rFonts w:ascii="Arial" w:hAnsi="Arial" w:cs="Arial"/>
        </w:rPr>
        <w:t>7</w:t>
      </w:r>
      <w:r w:rsidR="00F4591E" w:rsidRPr="0006692B">
        <w:rPr>
          <w:rFonts w:ascii="Arial" w:hAnsi="Arial" w:cs="Arial"/>
        </w:rPr>
        <w:t xml:space="preserve">. Responsabilizar-se pela qualidade dos materiais e serviços executados </w:t>
      </w:r>
      <w:r w:rsidRPr="0006692B">
        <w:rPr>
          <w:rFonts w:ascii="Arial" w:hAnsi="Arial" w:cs="Arial"/>
        </w:rPr>
        <w:t>ou fornecidos</w:t>
      </w:r>
      <w:r w:rsidR="00F4591E" w:rsidRPr="0006692B">
        <w:rPr>
          <w:rFonts w:ascii="Arial" w:hAnsi="Arial" w:cs="Arial"/>
        </w:rPr>
        <w:t>, inclusive a promoção de readequações, sempre que detectadas impropriedades que possam comprometer a consecução do objeto ajustado.</w:t>
      </w:r>
    </w:p>
    <w:p w14:paraId="576C4E3E" w14:textId="27234476" w:rsidR="008971B9" w:rsidRPr="007123DB" w:rsidRDefault="007123DB" w:rsidP="00E87C48">
      <w:pPr>
        <w:spacing w:before="120" w:after="120"/>
        <w:ind w:left="425"/>
        <w:jc w:val="both"/>
        <w:rPr>
          <w:rFonts w:ascii="Arial" w:hAnsi="Arial" w:cs="Arial"/>
        </w:rPr>
      </w:pPr>
      <w:r>
        <w:rPr>
          <w:rFonts w:ascii="Arial" w:hAnsi="Arial" w:cs="Arial"/>
        </w:rPr>
        <w:lastRenderedPageBreak/>
        <w:t>9.1.</w:t>
      </w:r>
      <w:r w:rsidR="00EF3C1F">
        <w:rPr>
          <w:rFonts w:ascii="Arial" w:hAnsi="Arial" w:cs="Arial"/>
        </w:rPr>
        <w:t>1</w:t>
      </w:r>
      <w:r w:rsidR="005A325A">
        <w:rPr>
          <w:rFonts w:ascii="Arial" w:hAnsi="Arial" w:cs="Arial"/>
        </w:rPr>
        <w:t>8</w:t>
      </w:r>
      <w:r>
        <w:rPr>
          <w:rFonts w:ascii="Arial" w:hAnsi="Arial" w:cs="Arial"/>
        </w:rPr>
        <w:t>.</w:t>
      </w:r>
      <w:r w:rsidR="008971B9" w:rsidRPr="007123DB">
        <w:rPr>
          <w:rFonts w:ascii="Arial" w:hAnsi="Arial" w:cs="Arial"/>
        </w:rPr>
        <w:t xml:space="preserve"> Caberá à Contratada o fornecimento dos materiais e equipamentos necessários ao desempenho das atividades do profissional, necessários à plena execução dos serviços, sem quaisquer ônus adicionais à Administração.</w:t>
      </w:r>
    </w:p>
    <w:p w14:paraId="71027C02" w14:textId="2F779A95" w:rsidR="008971B9" w:rsidRPr="007123DB" w:rsidRDefault="007123DB" w:rsidP="00E87C48">
      <w:pPr>
        <w:spacing w:before="120" w:after="120"/>
        <w:ind w:left="425"/>
        <w:jc w:val="both"/>
        <w:rPr>
          <w:rFonts w:ascii="Arial" w:hAnsi="Arial" w:cs="Arial"/>
          <w:b/>
        </w:rPr>
      </w:pPr>
      <w:r>
        <w:rPr>
          <w:rFonts w:ascii="Arial" w:hAnsi="Arial" w:cs="Arial"/>
        </w:rPr>
        <w:t>9.1.</w:t>
      </w:r>
      <w:r w:rsidR="005A325A">
        <w:rPr>
          <w:rFonts w:ascii="Arial" w:hAnsi="Arial" w:cs="Arial"/>
        </w:rPr>
        <w:t>1</w:t>
      </w:r>
      <w:r w:rsidR="00731C9B">
        <w:rPr>
          <w:rFonts w:ascii="Arial" w:hAnsi="Arial" w:cs="Arial"/>
        </w:rPr>
        <w:t>9</w:t>
      </w:r>
      <w:r>
        <w:rPr>
          <w:rFonts w:ascii="Arial" w:hAnsi="Arial" w:cs="Arial"/>
        </w:rPr>
        <w:t>.</w:t>
      </w:r>
      <w:r w:rsidR="008971B9" w:rsidRPr="007123DB">
        <w:rPr>
          <w:rFonts w:ascii="Arial" w:hAnsi="Arial" w:cs="Arial"/>
        </w:rPr>
        <w:t xml:space="preserve"> </w:t>
      </w:r>
      <w:r w:rsidR="008971B9" w:rsidRPr="007123DB">
        <w:rPr>
          <w:rFonts w:ascii="Arial" w:hAnsi="Arial" w:cs="Arial"/>
          <w:bCs/>
        </w:rPr>
        <w:t xml:space="preserve">Caberá à Contratada o fornecimento de EPIS – Equipamentos de Proteção Individual – necessários à execução das atividades inerentes às contratadas. </w:t>
      </w:r>
    </w:p>
    <w:p w14:paraId="268821E5" w14:textId="0D12B903"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0</w:t>
      </w:r>
      <w:r>
        <w:rPr>
          <w:rFonts w:ascii="Arial" w:hAnsi="Arial" w:cs="Arial"/>
        </w:rPr>
        <w:t>.</w:t>
      </w:r>
      <w:r w:rsidR="008971B9" w:rsidRPr="007123DB">
        <w:rPr>
          <w:rFonts w:ascii="Arial" w:hAnsi="Arial" w:cs="Arial"/>
        </w:rPr>
        <w:t xml:space="preserve"> </w:t>
      </w:r>
      <w:r w:rsidR="006D4690" w:rsidRPr="006D4690">
        <w:rPr>
          <w:rFonts w:ascii="Arial" w:hAnsi="Arial" w:cs="Arial"/>
        </w:rPr>
        <w:t>O responsável técnico deverá possuir habilitação compatível com o objeto contratado, devidamente registrado no conselho profissional competente, apresentando ART ou documento equivalente</w:t>
      </w:r>
      <w:r w:rsidR="006D4690">
        <w:rPr>
          <w:rFonts w:ascii="Arial" w:hAnsi="Arial" w:cs="Arial"/>
        </w:rPr>
        <w:t>.</w:t>
      </w:r>
    </w:p>
    <w:p w14:paraId="5725C260" w14:textId="225070EC"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1</w:t>
      </w:r>
      <w:r>
        <w:rPr>
          <w:rFonts w:ascii="Arial" w:hAnsi="Arial" w:cs="Arial"/>
        </w:rPr>
        <w:t>.</w:t>
      </w:r>
      <w:r w:rsidR="008971B9" w:rsidRPr="007123DB">
        <w:rPr>
          <w:rFonts w:ascii="Arial" w:hAnsi="Arial" w:cs="Arial"/>
        </w:rPr>
        <w:t xml:space="preserve"> A CONTRATADA deverá cumprir todas as leis e posturas federais, estaduais e municipais    pertinentes e responsabilizar-se por todos os prejuízos decorrentes de infrações a que houver dado causa.</w:t>
      </w:r>
    </w:p>
    <w:p w14:paraId="0DB6EF69" w14:textId="0308D67E"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2</w:t>
      </w:r>
      <w:r w:rsidR="008971B9" w:rsidRPr="007123DB">
        <w:rPr>
          <w:rFonts w:ascii="Arial" w:hAnsi="Arial" w:cs="Arial"/>
        </w:rPr>
        <w:t xml:space="preserve">. A CONTRATADA deverá assumir com exclusividade todos os impostos e taxas que       </w:t>
      </w:r>
      <w:r w:rsidRPr="007123DB">
        <w:rPr>
          <w:rFonts w:ascii="Arial" w:hAnsi="Arial" w:cs="Arial"/>
        </w:rPr>
        <w:t>forem devidos</w:t>
      </w:r>
      <w:r w:rsidR="008971B9" w:rsidRPr="007123DB">
        <w:rPr>
          <w:rFonts w:ascii="Arial" w:hAnsi="Arial" w:cs="Arial"/>
        </w:rPr>
        <w:t xml:space="preserve"> em decorrência do objeto do contrato, bem como as contribuições devidas à Previdência Social, encargos trabalhistas, prêmios de seguro e de acidentes de trabalho e quaisquer outras despesas que se fizerem necessárias ao cumprimento do objeto pactuado.</w:t>
      </w:r>
    </w:p>
    <w:p w14:paraId="4FFF2B55" w14:textId="05196190"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3</w:t>
      </w:r>
      <w:r>
        <w:rPr>
          <w:rFonts w:ascii="Arial" w:hAnsi="Arial" w:cs="Arial"/>
        </w:rPr>
        <w:t>.</w:t>
      </w:r>
      <w:r w:rsidR="008971B9" w:rsidRPr="007123DB">
        <w:rPr>
          <w:rFonts w:ascii="Arial" w:hAnsi="Arial" w:cs="Arial"/>
        </w:rPr>
        <w:t xml:space="preserve"> A CONTRATADA deverá responder perante a CONTRATANTE e terceiros por eventuais       prejuízos e danos decorrentes de sua demora ou de sua omissão, sob a sua responsabilidade ou por erro da execução.</w:t>
      </w:r>
    </w:p>
    <w:p w14:paraId="0611EE0E" w14:textId="39C09739"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4</w:t>
      </w:r>
      <w:r>
        <w:rPr>
          <w:rFonts w:ascii="Arial" w:hAnsi="Arial" w:cs="Arial"/>
        </w:rPr>
        <w:t>.</w:t>
      </w:r>
      <w:r w:rsidR="008971B9" w:rsidRPr="007123DB">
        <w:rPr>
          <w:rFonts w:ascii="Arial" w:hAnsi="Arial" w:cs="Arial"/>
        </w:rPr>
        <w:t xml:space="preserve"> A CONTRATADA deverá responsabilizar-se por danos que venham a ocorrer nas instalações, edifícios, equipamentos, decorrentes dos trabalhos executados, respondendo também por acidentes que possam ser vítimas seus profissionais e, ainda, por eventuais danos causados no local da execução dos serviços, aos servidores da Administração, bem como a terceiros, quando praticados diretamente por seus empregados, arcando, após regular processo administrativo, com a restauração, reposição ou indenização, conforme o caso.</w:t>
      </w:r>
    </w:p>
    <w:p w14:paraId="35075AD0" w14:textId="2C76423C"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5</w:t>
      </w:r>
      <w:r>
        <w:rPr>
          <w:rFonts w:ascii="Arial" w:hAnsi="Arial" w:cs="Arial"/>
        </w:rPr>
        <w:t>.</w:t>
      </w:r>
      <w:r w:rsidR="008971B9" w:rsidRPr="007123DB">
        <w:rPr>
          <w:rFonts w:ascii="Arial" w:hAnsi="Arial" w:cs="Arial"/>
        </w:rPr>
        <w:t xml:space="preserve"> A CONTRATADA deverá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atribuídas por força de lei, relacionadas com o cumprimento dos serviços.</w:t>
      </w:r>
    </w:p>
    <w:p w14:paraId="374F5044" w14:textId="4FD7CEDD"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6</w:t>
      </w:r>
      <w:r>
        <w:rPr>
          <w:rFonts w:ascii="Arial" w:hAnsi="Arial" w:cs="Arial"/>
        </w:rPr>
        <w:t>.</w:t>
      </w:r>
      <w:r w:rsidR="008971B9" w:rsidRPr="007123DB">
        <w:rPr>
          <w:rFonts w:ascii="Arial" w:hAnsi="Arial" w:cs="Arial"/>
        </w:rPr>
        <w:t xml:space="preserve"> A CONTRATADA deverá executar os serviços, nos termos propostos no projeto, memorial e planilhas, assumindo a inteira responsabilidade pelo fiel cumprimento das obrigações pactuadas, utilizando produtos de boa qualidade e dentro dos padrões de higiene exigidos pelos órgãos competentes, sob pena de responsabilização pelo descumprimento.</w:t>
      </w:r>
    </w:p>
    <w:p w14:paraId="07E228BA" w14:textId="2527D0AC" w:rsidR="008971B9" w:rsidRPr="007123DB" w:rsidRDefault="007123DB" w:rsidP="00E87C48">
      <w:pPr>
        <w:spacing w:before="120" w:after="120"/>
        <w:ind w:left="425"/>
        <w:jc w:val="both"/>
        <w:rPr>
          <w:rFonts w:ascii="Arial" w:hAnsi="Arial" w:cs="Arial"/>
        </w:rPr>
      </w:pPr>
      <w:r>
        <w:rPr>
          <w:rFonts w:ascii="Arial" w:hAnsi="Arial" w:cs="Arial"/>
        </w:rPr>
        <w:t>9.1.2</w:t>
      </w:r>
      <w:r w:rsidR="005A325A">
        <w:rPr>
          <w:rFonts w:ascii="Arial" w:hAnsi="Arial" w:cs="Arial"/>
        </w:rPr>
        <w:t>7</w:t>
      </w:r>
      <w:r>
        <w:rPr>
          <w:rFonts w:ascii="Arial" w:hAnsi="Arial" w:cs="Arial"/>
        </w:rPr>
        <w:t>.</w:t>
      </w:r>
      <w:r w:rsidR="00AC3021">
        <w:rPr>
          <w:rFonts w:ascii="Arial" w:hAnsi="Arial" w:cs="Arial"/>
        </w:rPr>
        <w:t xml:space="preserve"> </w:t>
      </w:r>
      <w:r w:rsidR="008971B9" w:rsidRPr="007123DB">
        <w:rPr>
          <w:rFonts w:ascii="Arial" w:hAnsi="Arial" w:cs="Arial"/>
        </w:rPr>
        <w:t>A CONTRATADA deverá manter sigilo, não reproduzindo, divulgando ou utilizando em benefício próprio ou de terceiros, sob pena de responsabilidade civil, penal e administrativa, sobre todo e qualquer assunto de interesse da CONTRATA</w:t>
      </w:r>
      <w:r w:rsidR="00FB1C41">
        <w:rPr>
          <w:rFonts w:ascii="Arial" w:hAnsi="Arial" w:cs="Arial"/>
        </w:rPr>
        <w:t>NTE, da administração pública ou de terceiros</w:t>
      </w:r>
      <w:r w:rsidR="008971B9" w:rsidRPr="007123DB">
        <w:rPr>
          <w:rFonts w:ascii="Arial" w:hAnsi="Arial" w:cs="Arial"/>
        </w:rPr>
        <w:t xml:space="preserve"> de que tomar conhecimento em razão da execução do objeto contratual.</w:t>
      </w:r>
    </w:p>
    <w:p w14:paraId="7D3BFE19" w14:textId="037D2EE7" w:rsidR="008971B9" w:rsidRPr="007123DB" w:rsidRDefault="007123DB" w:rsidP="00E87C48">
      <w:pPr>
        <w:spacing w:before="120" w:after="120"/>
        <w:ind w:left="425"/>
        <w:jc w:val="both"/>
        <w:rPr>
          <w:rFonts w:ascii="Arial" w:hAnsi="Arial" w:cs="Arial"/>
        </w:rPr>
      </w:pPr>
      <w:r>
        <w:rPr>
          <w:rFonts w:ascii="Arial" w:hAnsi="Arial" w:cs="Arial"/>
        </w:rPr>
        <w:t>9.1.</w:t>
      </w:r>
      <w:r w:rsidR="00EF3C1F">
        <w:rPr>
          <w:rFonts w:ascii="Arial" w:hAnsi="Arial" w:cs="Arial"/>
        </w:rPr>
        <w:t>2</w:t>
      </w:r>
      <w:r w:rsidR="005A325A">
        <w:rPr>
          <w:rFonts w:ascii="Arial" w:hAnsi="Arial" w:cs="Arial"/>
        </w:rPr>
        <w:t>8</w:t>
      </w:r>
      <w:r>
        <w:rPr>
          <w:rFonts w:ascii="Arial" w:hAnsi="Arial" w:cs="Arial"/>
        </w:rPr>
        <w:t xml:space="preserve">. </w:t>
      </w:r>
      <w:r w:rsidR="008971B9" w:rsidRPr="007123DB">
        <w:rPr>
          <w:rFonts w:ascii="Arial" w:hAnsi="Arial" w:cs="Arial"/>
        </w:rPr>
        <w:t>Qualquer operário ou empregado da CONTRATADA, que na opinião da fiscalização não executar o seu trabalho de maneira correta e adequada deverá, mediante solicitação por escrito da fiscalização, ser afastado imediatamente.</w:t>
      </w:r>
    </w:p>
    <w:p w14:paraId="579611DE" w14:textId="747D1447" w:rsidR="005A325A" w:rsidRPr="007123DB" w:rsidRDefault="007123DB" w:rsidP="00E87C48">
      <w:pPr>
        <w:spacing w:before="120" w:after="120"/>
        <w:ind w:left="425"/>
        <w:jc w:val="both"/>
        <w:rPr>
          <w:rFonts w:ascii="Arial" w:hAnsi="Arial" w:cs="Arial"/>
        </w:rPr>
      </w:pPr>
      <w:r>
        <w:rPr>
          <w:rFonts w:ascii="Arial" w:hAnsi="Arial" w:cs="Arial"/>
        </w:rPr>
        <w:t>9.1.</w:t>
      </w:r>
      <w:r w:rsidR="005A325A">
        <w:rPr>
          <w:rFonts w:ascii="Arial" w:hAnsi="Arial" w:cs="Arial"/>
        </w:rPr>
        <w:t>29</w:t>
      </w:r>
      <w:r>
        <w:rPr>
          <w:rFonts w:ascii="Arial" w:hAnsi="Arial" w:cs="Arial"/>
        </w:rPr>
        <w:t xml:space="preserve">. </w:t>
      </w:r>
      <w:r w:rsidR="008971B9" w:rsidRPr="007123DB">
        <w:rPr>
          <w:rFonts w:ascii="Arial" w:hAnsi="Arial" w:cs="Arial"/>
        </w:rPr>
        <w:t>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332C4DB" w14:textId="7D7FE91E" w:rsidR="008971B9" w:rsidRPr="007123DB" w:rsidRDefault="007123DB" w:rsidP="00E87C48">
      <w:pPr>
        <w:spacing w:before="120" w:after="120"/>
        <w:ind w:left="425"/>
        <w:jc w:val="both"/>
        <w:rPr>
          <w:rFonts w:ascii="Arial" w:hAnsi="Arial" w:cs="Arial"/>
        </w:rPr>
      </w:pPr>
      <w:r>
        <w:rPr>
          <w:rFonts w:ascii="Arial" w:hAnsi="Arial" w:cs="Arial"/>
        </w:rPr>
        <w:lastRenderedPageBreak/>
        <w:t>9.1.3</w:t>
      </w:r>
      <w:r w:rsidR="005A325A">
        <w:rPr>
          <w:rFonts w:ascii="Arial" w:hAnsi="Arial" w:cs="Arial"/>
        </w:rPr>
        <w:t>0</w:t>
      </w:r>
      <w:r>
        <w:rPr>
          <w:rFonts w:ascii="Arial" w:hAnsi="Arial" w:cs="Arial"/>
        </w:rPr>
        <w:t xml:space="preserve">. </w:t>
      </w:r>
      <w:r w:rsidR="008971B9" w:rsidRPr="007123DB">
        <w:rPr>
          <w:rFonts w:ascii="Arial" w:hAnsi="Arial" w:cs="Arial"/>
        </w:rPr>
        <w:t xml:space="preserve">É de responsabilidade exclusiva da CONTRATADA, a perfeita execução dos serviços, tais como: materiais, equipamentos, mão de obra, segurança, vigia, obrigações sociais, taxas, emolumentos, placas exigidas pelos órgãos fiscalizadores do Estado do Mato Grosso do Sul e órgão convenente e registros no CREA ou </w:t>
      </w:r>
      <w:r w:rsidR="007C5336">
        <w:rPr>
          <w:rFonts w:ascii="Arial" w:hAnsi="Arial" w:cs="Arial"/>
        </w:rPr>
        <w:t>conselho profissional competente, conforme atribuições legais,</w:t>
      </w:r>
      <w:r w:rsidR="008971B9" w:rsidRPr="007123DB">
        <w:rPr>
          <w:rFonts w:ascii="Arial" w:hAnsi="Arial" w:cs="Arial"/>
        </w:rPr>
        <w:t xml:space="preserve"> bem como manter os locais de serviço identificados, fazendo uso de procedimentos de segurança e de isolamento durante a execução dos mesmos, sendo responsável inclusive quanto a readequações, sempre que detectadas impropriedades que possam comprometer a consecução do objeto contratado.</w:t>
      </w:r>
    </w:p>
    <w:p w14:paraId="3140A030" w14:textId="2F1F1185" w:rsidR="00C01977" w:rsidRDefault="007123DB" w:rsidP="00E87C48">
      <w:pPr>
        <w:spacing w:before="120" w:after="120"/>
        <w:ind w:left="425"/>
        <w:jc w:val="both"/>
        <w:rPr>
          <w:rFonts w:ascii="Arial" w:hAnsi="Arial" w:cs="Arial"/>
        </w:rPr>
      </w:pPr>
      <w:r>
        <w:rPr>
          <w:rFonts w:ascii="Arial" w:hAnsi="Arial" w:cs="Arial"/>
        </w:rPr>
        <w:t>9.1.</w:t>
      </w:r>
      <w:r w:rsidR="00AC3021">
        <w:rPr>
          <w:rFonts w:ascii="Arial" w:hAnsi="Arial" w:cs="Arial"/>
        </w:rPr>
        <w:t>3</w:t>
      </w:r>
      <w:r w:rsidR="005A325A">
        <w:rPr>
          <w:rFonts w:ascii="Arial" w:hAnsi="Arial" w:cs="Arial"/>
        </w:rPr>
        <w:t>1</w:t>
      </w:r>
      <w:r w:rsidR="00AC3021">
        <w:rPr>
          <w:rFonts w:ascii="Arial" w:hAnsi="Arial" w:cs="Arial"/>
        </w:rPr>
        <w:t xml:space="preserve">. </w:t>
      </w:r>
      <w:r w:rsidR="00AD6BCA" w:rsidRPr="00AD6BCA">
        <w:rPr>
          <w:rFonts w:ascii="Arial" w:hAnsi="Arial" w:cs="Arial"/>
        </w:rPr>
        <w:t>A CONTRATADA deverá apresentar à fiscalização, previamente ao início da execução dos serviços, a respectiva Anotação de Responsabilidade Técnica (ART), Registro de Responsabilidade Técnica (RRT) ou documento equivalente, devidamente registrado no conselho profissional competente, em nome do(s) responsável(</w:t>
      </w:r>
      <w:proofErr w:type="spellStart"/>
      <w:r w:rsidR="00AD6BCA" w:rsidRPr="00AD6BCA">
        <w:rPr>
          <w:rFonts w:ascii="Arial" w:hAnsi="Arial" w:cs="Arial"/>
        </w:rPr>
        <w:t>is</w:t>
      </w:r>
      <w:proofErr w:type="spellEnd"/>
      <w:r w:rsidR="00AD6BCA" w:rsidRPr="00AD6BCA">
        <w:rPr>
          <w:rFonts w:ascii="Arial" w:hAnsi="Arial" w:cs="Arial"/>
        </w:rPr>
        <w:t>) técnico(s) pela execução da obra, observadas as respectivas atribuições profissionais. O(s) profissional(</w:t>
      </w:r>
      <w:proofErr w:type="spellStart"/>
      <w:r w:rsidR="00AD6BCA" w:rsidRPr="00AD6BCA">
        <w:rPr>
          <w:rFonts w:ascii="Arial" w:hAnsi="Arial" w:cs="Arial"/>
        </w:rPr>
        <w:t>is</w:t>
      </w:r>
      <w:proofErr w:type="spellEnd"/>
      <w:r w:rsidR="00AD6BCA" w:rsidRPr="00AD6BCA">
        <w:rPr>
          <w:rFonts w:ascii="Arial" w:hAnsi="Arial" w:cs="Arial"/>
        </w:rPr>
        <w:t>) indicado(s) para fins de comprovação da capacidade técnico-profissional deverá(</w:t>
      </w:r>
      <w:proofErr w:type="spellStart"/>
      <w:r w:rsidR="00AD6BCA" w:rsidRPr="00AD6BCA">
        <w:rPr>
          <w:rFonts w:ascii="Arial" w:hAnsi="Arial" w:cs="Arial"/>
        </w:rPr>
        <w:t>ão</w:t>
      </w:r>
      <w:proofErr w:type="spellEnd"/>
      <w:r w:rsidR="00AD6BCA" w:rsidRPr="00AD6BCA">
        <w:rPr>
          <w:rFonts w:ascii="Arial" w:hAnsi="Arial" w:cs="Arial"/>
        </w:rPr>
        <w:t>) participar diretamente da execução do objeto, sendo admitida sua substituição por profissional de experiência equivalente ou superior, desde que previamente aprovada pela Administração, nos termos do art. 67, § 6º, da Lei Federal nº 14.133/2021. A CONTRATADA deverá, ainda, providenciar e apresentar, quando exigível, a comprovação de inscrição da obra no Cadastro Nacional de Obras (CNO), observados os prazos estabelecidos na legislação aplicável.</w:t>
      </w:r>
    </w:p>
    <w:p w14:paraId="7CDD8A99" w14:textId="3C35782D" w:rsidR="004E55BD" w:rsidRDefault="007123DB" w:rsidP="00E87C48">
      <w:pPr>
        <w:spacing w:before="120" w:after="120"/>
        <w:ind w:left="425"/>
        <w:jc w:val="both"/>
        <w:rPr>
          <w:rFonts w:ascii="Arial" w:hAnsi="Arial" w:cs="Arial"/>
        </w:rPr>
      </w:pPr>
      <w:r>
        <w:rPr>
          <w:rFonts w:ascii="Arial" w:hAnsi="Arial" w:cs="Arial"/>
        </w:rPr>
        <w:t>9.1.3</w:t>
      </w:r>
      <w:r w:rsidR="001224D7">
        <w:rPr>
          <w:rFonts w:ascii="Arial" w:hAnsi="Arial" w:cs="Arial"/>
        </w:rPr>
        <w:t>2</w:t>
      </w:r>
      <w:r>
        <w:rPr>
          <w:rFonts w:ascii="Arial" w:hAnsi="Arial" w:cs="Arial"/>
        </w:rPr>
        <w:t xml:space="preserve">. </w:t>
      </w:r>
      <w:r w:rsidR="00AD6BCA" w:rsidRPr="00AD6BCA">
        <w:rPr>
          <w:rFonts w:ascii="Arial" w:hAnsi="Arial" w:cs="Arial"/>
        </w:rPr>
        <w:t>A conclusão física dos serviços deverá ser comunicada formalmente pela CONTRATADA à fiscalização, para fins de verificação e adoção dos procedimentos de recebimento do objeto. O recebimento provisório ocorrerá no prazo máximo de 15 (quinze) dias corridos, e o recebimento definitivo no prazo máximo de 90 (noventa) dias corridos, ambos contados do recebimento da comunicação formal de conclusão dos serviços, observadas as condições estabelecidas no Termo de Referência e no art. 140 da Lei Federal nº 14.133/2021, inclusive quanto à regularização de pendências formalmente identificadas.</w:t>
      </w:r>
    </w:p>
    <w:p w14:paraId="588D428B" w14:textId="6A501A9B" w:rsidR="004E55BD" w:rsidRDefault="004E55BD" w:rsidP="00E87C48">
      <w:pPr>
        <w:spacing w:before="120" w:after="120"/>
        <w:ind w:left="425"/>
        <w:jc w:val="both"/>
        <w:rPr>
          <w:rFonts w:ascii="Arial" w:hAnsi="Arial" w:cs="Arial"/>
        </w:rPr>
      </w:pPr>
      <w:r w:rsidRPr="006A172A">
        <w:rPr>
          <w:rFonts w:ascii="Arial" w:hAnsi="Arial" w:cs="Arial"/>
          <w:b/>
          <w:bCs/>
        </w:rPr>
        <w:t>9.1.32.1.</w:t>
      </w:r>
      <w:r w:rsidRPr="006A172A">
        <w:rPr>
          <w:rFonts w:ascii="Arial" w:hAnsi="Arial" w:cs="Arial"/>
        </w:rPr>
        <w:t xml:space="preserve"> A identificação de vícios, defeitos, incorreções ou serviços executados em desacordo com as condições contratuais deverá ser formalmente comunicada à CONTRATADA, que ficará obrigada a promover as correções necessárias, às suas expensas, nos prazos estabelecidos pela fiscalização, observadas a natureza e a complexidade dos serviços.</w:t>
      </w:r>
    </w:p>
    <w:p w14:paraId="13922DD3" w14:textId="1E19985C" w:rsidR="00B83E56" w:rsidRPr="007123DB" w:rsidRDefault="004E55BD" w:rsidP="00E87C48">
      <w:pPr>
        <w:spacing w:before="120" w:after="120"/>
        <w:ind w:left="425"/>
        <w:jc w:val="both"/>
        <w:rPr>
          <w:rFonts w:ascii="Arial" w:hAnsi="Arial" w:cs="Arial"/>
        </w:rPr>
      </w:pPr>
      <w:r w:rsidRPr="006A172A">
        <w:rPr>
          <w:rFonts w:ascii="Arial" w:hAnsi="Arial" w:cs="Arial"/>
          <w:b/>
          <w:bCs/>
        </w:rPr>
        <w:t>9.1.32.2.</w:t>
      </w:r>
      <w:r w:rsidRPr="006A172A">
        <w:rPr>
          <w:rFonts w:ascii="Arial" w:hAnsi="Arial" w:cs="Arial"/>
        </w:rPr>
        <w:t xml:space="preserve"> O recebimento definitivo ficará condicionado à verificação do atendimento das exigências contratuais e da regularização das pendências que impeçam a aceitação do objeto, observando-se o prazo previsto no item 9.1.32 e as disposições do art. 140 da Lei Federal nº 14.133/2021.</w:t>
      </w:r>
    </w:p>
    <w:p w14:paraId="502DE3A8" w14:textId="51197224" w:rsidR="008971B9" w:rsidRPr="007123DB" w:rsidRDefault="007123DB" w:rsidP="00E87C48">
      <w:pPr>
        <w:spacing w:before="120" w:after="120"/>
        <w:ind w:left="425"/>
        <w:jc w:val="both"/>
        <w:rPr>
          <w:rFonts w:ascii="Arial" w:hAnsi="Arial" w:cs="Arial"/>
        </w:rPr>
      </w:pPr>
      <w:r>
        <w:rPr>
          <w:rFonts w:ascii="Arial" w:hAnsi="Arial" w:cs="Arial"/>
        </w:rPr>
        <w:t>9.1.3</w:t>
      </w:r>
      <w:r w:rsidR="001224D7">
        <w:rPr>
          <w:rFonts w:ascii="Arial" w:hAnsi="Arial" w:cs="Arial"/>
        </w:rPr>
        <w:t>3</w:t>
      </w:r>
      <w:r>
        <w:rPr>
          <w:rFonts w:ascii="Arial" w:hAnsi="Arial" w:cs="Arial"/>
        </w:rPr>
        <w:t xml:space="preserve">. </w:t>
      </w:r>
      <w:r w:rsidR="00B83E56" w:rsidRPr="00B83E56">
        <w:rPr>
          <w:rFonts w:ascii="Arial" w:hAnsi="Arial" w:cs="Arial"/>
        </w:rPr>
        <w:t>A existência e a atuação da fiscalização pela CONTRATA</w:t>
      </w:r>
      <w:r w:rsidR="00AD6BCA">
        <w:rPr>
          <w:rFonts w:ascii="Arial" w:hAnsi="Arial" w:cs="Arial"/>
        </w:rPr>
        <w:t>NTE</w:t>
      </w:r>
      <w:r w:rsidR="00B83E56" w:rsidRPr="00B83E56">
        <w:rPr>
          <w:rFonts w:ascii="Arial" w:hAnsi="Arial" w:cs="Arial"/>
        </w:rPr>
        <w:t xml:space="preserve"> em nada restringe a responsabilidade exclusiva da CONTRATADA no que se refere à plena execução do objeto do contrato.</w:t>
      </w:r>
    </w:p>
    <w:p w14:paraId="418F0AEC" w14:textId="583CAB9D" w:rsidR="00B83E56" w:rsidRDefault="007123DB" w:rsidP="00E87C48">
      <w:pPr>
        <w:spacing w:before="120" w:after="120"/>
        <w:ind w:left="425"/>
        <w:jc w:val="both"/>
        <w:rPr>
          <w:rFonts w:ascii="Arial" w:hAnsi="Arial" w:cs="Arial"/>
        </w:rPr>
      </w:pPr>
      <w:r>
        <w:rPr>
          <w:rFonts w:ascii="Arial" w:hAnsi="Arial" w:cs="Arial"/>
        </w:rPr>
        <w:t>9.1.</w:t>
      </w:r>
      <w:r w:rsidR="00AC3021">
        <w:rPr>
          <w:rFonts w:ascii="Arial" w:hAnsi="Arial" w:cs="Arial"/>
        </w:rPr>
        <w:t>3</w:t>
      </w:r>
      <w:r w:rsidR="001224D7">
        <w:rPr>
          <w:rFonts w:ascii="Arial" w:hAnsi="Arial" w:cs="Arial"/>
        </w:rPr>
        <w:t>4</w:t>
      </w:r>
      <w:r w:rsidR="00AC3021">
        <w:rPr>
          <w:rFonts w:ascii="Arial" w:hAnsi="Arial" w:cs="Arial"/>
        </w:rPr>
        <w:t>.</w:t>
      </w:r>
      <w:r w:rsidR="00AC3021" w:rsidRPr="007123DB">
        <w:rPr>
          <w:rFonts w:ascii="Arial" w:hAnsi="Arial" w:cs="Arial"/>
        </w:rPr>
        <w:t xml:space="preserve"> </w:t>
      </w:r>
      <w:r w:rsidR="00B83E56" w:rsidRPr="00B83E56">
        <w:rPr>
          <w:rFonts w:ascii="Arial" w:hAnsi="Arial" w:cs="Arial"/>
        </w:rPr>
        <w:t>Nenhum serviço deverá ser realizado sem prévia ordem de início de serviço.</w:t>
      </w:r>
    </w:p>
    <w:p w14:paraId="126BDB96" w14:textId="51CA9B8D" w:rsidR="00B83E56" w:rsidRPr="00C3406C" w:rsidRDefault="00B83E56" w:rsidP="00C3406C">
      <w:pPr>
        <w:spacing w:before="120" w:after="120"/>
        <w:ind w:left="425"/>
        <w:jc w:val="both"/>
        <w:rPr>
          <w:rFonts w:ascii="Arial" w:hAnsi="Arial" w:cs="Arial"/>
        </w:rPr>
      </w:pPr>
      <w:r>
        <w:rPr>
          <w:rFonts w:ascii="Arial" w:hAnsi="Arial" w:cs="Arial"/>
        </w:rPr>
        <w:t>9.1.3</w:t>
      </w:r>
      <w:r w:rsidR="001224D7">
        <w:rPr>
          <w:rFonts w:ascii="Arial" w:hAnsi="Arial" w:cs="Arial"/>
        </w:rPr>
        <w:t>5</w:t>
      </w:r>
      <w:r>
        <w:rPr>
          <w:rFonts w:ascii="Arial" w:hAnsi="Arial" w:cs="Arial"/>
        </w:rPr>
        <w:t xml:space="preserve"> </w:t>
      </w:r>
      <w:r w:rsidRPr="00B83E56">
        <w:rPr>
          <w:rFonts w:ascii="Arial" w:hAnsi="Arial" w:cs="Arial"/>
        </w:rPr>
        <w:t>Os serviços realizados que impliquem em ônus extra para a CONTRATANTE, que não tenham sido autorizados e aprovados, serão desconsiderados para fins de pagamento, não cabendo a CONTRATADA qualquer alegação em contrário.</w:t>
      </w:r>
    </w:p>
    <w:p w14:paraId="218B558C" w14:textId="2A908C64" w:rsidR="00B32094" w:rsidRPr="00E87C48" w:rsidRDefault="009F66CF" w:rsidP="00E87C48">
      <w:pPr>
        <w:pStyle w:val="Nivel01Titulo"/>
        <w:numPr>
          <w:ilvl w:val="0"/>
          <w:numId w:val="0"/>
        </w:numPr>
        <w:spacing w:before="120" w:after="120"/>
        <w:ind w:left="425"/>
        <w:rPr>
          <w:rFonts w:cs="Arial"/>
          <w:sz w:val="20"/>
          <w:szCs w:val="20"/>
        </w:rPr>
      </w:pPr>
      <w:r w:rsidRPr="009F66CF">
        <w:rPr>
          <w:rFonts w:cs="Arial"/>
          <w:sz w:val="20"/>
          <w:szCs w:val="20"/>
        </w:rPr>
        <w:t>C</w:t>
      </w:r>
      <w:r w:rsidR="00D36833">
        <w:rPr>
          <w:rFonts w:cs="Arial"/>
          <w:sz w:val="20"/>
          <w:szCs w:val="20"/>
        </w:rPr>
        <w:t>L</w:t>
      </w:r>
      <w:r w:rsidRPr="009F66CF">
        <w:rPr>
          <w:rFonts w:cs="Arial"/>
          <w:sz w:val="20"/>
          <w:szCs w:val="20"/>
        </w:rPr>
        <w:t xml:space="preserve">ÁUSULA  </w:t>
      </w:r>
      <w:r w:rsidR="007123DB">
        <w:rPr>
          <w:rFonts w:cs="Arial"/>
          <w:sz w:val="20"/>
          <w:szCs w:val="20"/>
        </w:rPr>
        <w:t>DÉCIMA</w:t>
      </w:r>
      <w:r w:rsidRPr="009F66CF">
        <w:rPr>
          <w:rFonts w:cs="Arial"/>
          <w:sz w:val="20"/>
          <w:szCs w:val="20"/>
        </w:rPr>
        <w:t xml:space="preserve"> – GARANTIA DA EXECUÇÃO </w:t>
      </w:r>
    </w:p>
    <w:p w14:paraId="7D8657FE" w14:textId="06669074" w:rsidR="00BE4EB3" w:rsidRPr="00BE4EB3" w:rsidRDefault="00AC3021" w:rsidP="00E87C48">
      <w:pPr>
        <w:spacing w:before="120" w:after="120"/>
        <w:ind w:left="425"/>
        <w:jc w:val="both"/>
        <w:rPr>
          <w:rFonts w:ascii="Arial" w:hAnsi="Arial" w:cs="Arial"/>
        </w:rPr>
      </w:pPr>
      <w:r w:rsidRPr="00BE4EB3">
        <w:rPr>
          <w:rFonts w:ascii="Arial" w:hAnsi="Arial" w:cs="Arial"/>
        </w:rPr>
        <w:t>10.1. A</w:t>
      </w:r>
      <w:r w:rsidR="00BE4EB3" w:rsidRPr="00BE4EB3">
        <w:rPr>
          <w:rFonts w:ascii="Arial" w:hAnsi="Arial" w:cs="Arial"/>
        </w:rPr>
        <w:t xml:space="preserve">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w:t>
      </w:r>
      <w:r w:rsidR="00BE4EB3" w:rsidRPr="00BE4EB3">
        <w:rPr>
          <w:rFonts w:ascii="Arial" w:hAnsi="Arial" w:cs="Arial"/>
        </w:rPr>
        <w:lastRenderedPageBreak/>
        <w:t>identificados, fica o contratado responsável pela reparação, pela correção, pela reconstrução ou pela substituição necessárias (art. 140, §6º da NLLC c/c art. 618 do Código Civil).</w:t>
      </w:r>
    </w:p>
    <w:p w14:paraId="266E01FA" w14:textId="27C0677E" w:rsidR="00EE5658" w:rsidRPr="00495477"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 xml:space="preserve">.2 </w:t>
      </w:r>
      <w:r w:rsidR="00495477" w:rsidRPr="00495477">
        <w:rPr>
          <w:rFonts w:ascii="Arial" w:hAnsi="Arial" w:cs="Arial"/>
        </w:rPr>
        <w:t xml:space="preserve">Será exigida garantia de execução contratual correspondente a 5% (cinco por cento) do valor inicial atualizado do contrato, nos termos dos </w:t>
      </w:r>
      <w:proofErr w:type="spellStart"/>
      <w:r w:rsidR="00495477" w:rsidRPr="00495477">
        <w:rPr>
          <w:rFonts w:ascii="Arial" w:hAnsi="Arial" w:cs="Arial"/>
        </w:rPr>
        <w:t>arts</w:t>
      </w:r>
      <w:proofErr w:type="spellEnd"/>
      <w:r w:rsidR="00495477" w:rsidRPr="00495477">
        <w:rPr>
          <w:rFonts w:ascii="Arial" w:hAnsi="Arial" w:cs="Arial"/>
        </w:rPr>
        <w:t>. 96 e seguintes da Lei Federal nº 14.133/2021, admitidas as modalidades legalmente previstas, observadas as condições estabelecidas neste instrumento e no edital.</w:t>
      </w:r>
    </w:p>
    <w:p w14:paraId="5AC5278C" w14:textId="090ED7A2"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 xml:space="preserve">.3. Tratando-se de obra ou serviço de engenharia, será exigida garantia adicional do fornecedor cuja proposta for inferior a 85% (oitenta e cinco por cento) do valor orçado pela Administração, equivalente à diferença entre este último e o valor da proposta. </w:t>
      </w:r>
    </w:p>
    <w:p w14:paraId="259264B3" w14:textId="19730AFD"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 xml:space="preserve">.4. </w:t>
      </w:r>
      <w:r w:rsidR="00862401" w:rsidRPr="00862401">
        <w:rPr>
          <w:rFonts w:ascii="Arial" w:hAnsi="Arial" w:cs="Arial"/>
        </w:rPr>
        <w:t>Na hipótese de opção pela modalidade seguro-garantia, o edital deverá assegurar à adjudicatária prazo mínimo de 1 (um) mês, contado da homologação da licitação e anterior à assinatura do contrato, para apresentação da respectiva apólice, nos termos do art. 96, § 3º, da Lei Federal nº 14.133/2021.</w:t>
      </w:r>
    </w:p>
    <w:p w14:paraId="57E5725A" w14:textId="6D795B08"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 xml:space="preserve">.5. A apólice de seguro-garantia deverá ter validade durante a vigência do contrato e por mais 90 (noventa) dias após término deste prazo de vigência, permanecendo em vigor mesmo que o Contratado não pague o prêmio nas datas convencionadas. </w:t>
      </w:r>
    </w:p>
    <w:p w14:paraId="2CB35913" w14:textId="63A63AEA"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w:t>
      </w:r>
      <w:r w:rsidR="00862401">
        <w:rPr>
          <w:rFonts w:ascii="Arial" w:hAnsi="Arial" w:cs="Arial"/>
        </w:rPr>
        <w:t>6</w:t>
      </w:r>
      <w:r w:rsidRPr="00BE4EB3">
        <w:rPr>
          <w:rFonts w:ascii="Arial" w:hAnsi="Arial" w:cs="Arial"/>
        </w:rPr>
        <w:t xml:space="preserve">. A apólice de seguro-garantia deverá acompanhar as modificações referentes à vigência do contrato principal mediante a emissão do respectivo endosso pela seguradora.  </w:t>
      </w:r>
    </w:p>
    <w:p w14:paraId="600FAF50" w14:textId="7B2F0A55"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w:t>
      </w:r>
      <w:r w:rsidR="00862401">
        <w:rPr>
          <w:rFonts w:ascii="Arial" w:hAnsi="Arial" w:cs="Arial"/>
        </w:rPr>
        <w:t>7</w:t>
      </w:r>
      <w:r w:rsidRPr="00BE4EB3">
        <w:rPr>
          <w:rFonts w:ascii="Arial" w:hAnsi="Arial" w:cs="Arial"/>
        </w:rPr>
        <w:t xml:space="preserve">. Será permitida a substituição da apólice de seguro-garantia na data de renovação ou de aniversário, desde que mantidas as condições e coberturas da apólice vigente e nenhum período fique descoberto, ressalvados os períodos de suspensão contratual.  </w:t>
      </w:r>
    </w:p>
    <w:p w14:paraId="1D35CAFB" w14:textId="56AC4B39"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w:t>
      </w:r>
      <w:r w:rsidR="00862401">
        <w:rPr>
          <w:rFonts w:ascii="Arial" w:hAnsi="Arial" w:cs="Arial"/>
        </w:rPr>
        <w:t>8</w:t>
      </w:r>
      <w:r w:rsidRPr="00BE4EB3">
        <w:rPr>
          <w:rFonts w:ascii="Arial" w:hAnsi="Arial" w:cs="Arial"/>
        </w:rPr>
        <w:t xml:space="preserve">.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 </w:t>
      </w:r>
    </w:p>
    <w:p w14:paraId="51DAC696" w14:textId="2ACEBCB9"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w:t>
      </w:r>
      <w:r w:rsidR="00862401">
        <w:rPr>
          <w:rFonts w:ascii="Arial" w:hAnsi="Arial" w:cs="Arial"/>
        </w:rPr>
        <w:t>9</w:t>
      </w:r>
      <w:r w:rsidRPr="00BE4EB3">
        <w:rPr>
          <w:rFonts w:ascii="Arial" w:hAnsi="Arial" w:cs="Arial"/>
        </w:rPr>
        <w:t xml:space="preserve">. Caso seja a garantia em dinheiro a modalidade de garantia escolhida pelo Contratado, deverá ser efetuada em favor do Contratante, em conta específica na Caixa Econômica Federal, com correção monetária. </w:t>
      </w:r>
    </w:p>
    <w:p w14:paraId="69C60843" w14:textId="440B9662" w:rsidR="00BE4EB3" w:rsidRDefault="00BE4EB3" w:rsidP="00C3406C">
      <w:pPr>
        <w:spacing w:before="120" w:after="120"/>
        <w:ind w:left="425"/>
        <w:jc w:val="both"/>
        <w:rPr>
          <w:rFonts w:ascii="Arial" w:hAnsi="Arial" w:cs="Arial"/>
        </w:rPr>
      </w:pPr>
      <w:r>
        <w:rPr>
          <w:rFonts w:ascii="Arial" w:hAnsi="Arial" w:cs="Arial"/>
        </w:rPr>
        <w:t>10</w:t>
      </w:r>
      <w:r w:rsidRPr="00BE4EB3">
        <w:rPr>
          <w:rFonts w:ascii="Arial" w:hAnsi="Arial" w:cs="Arial"/>
        </w:rPr>
        <w:t>.1</w:t>
      </w:r>
      <w:r w:rsidR="00862401">
        <w:rPr>
          <w:rFonts w:ascii="Arial" w:hAnsi="Arial" w:cs="Arial"/>
        </w:rPr>
        <w:t>0</w:t>
      </w:r>
      <w:r w:rsidRPr="00BE4EB3">
        <w:rPr>
          <w:rFonts w:ascii="Arial" w:hAnsi="Arial" w:cs="Arial"/>
        </w:rPr>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3ADA4172" w14:textId="582AD814"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.1</w:t>
      </w:r>
      <w:r w:rsidR="00862401">
        <w:rPr>
          <w:rFonts w:ascii="Arial" w:hAnsi="Arial" w:cs="Arial"/>
        </w:rPr>
        <w:t>1</w:t>
      </w:r>
      <w:r w:rsidRPr="00BE4EB3">
        <w:rPr>
          <w:rFonts w:ascii="Arial" w:hAnsi="Arial" w:cs="Arial"/>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152EFBC8" w14:textId="7EB04D0E" w:rsid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.1</w:t>
      </w:r>
      <w:r w:rsidR="00862401">
        <w:rPr>
          <w:rFonts w:ascii="Arial" w:hAnsi="Arial" w:cs="Arial"/>
        </w:rPr>
        <w:t>2</w:t>
      </w:r>
      <w:r w:rsidRPr="00BE4EB3">
        <w:rPr>
          <w:rFonts w:ascii="Arial" w:hAnsi="Arial" w:cs="Arial"/>
        </w:rPr>
        <w:t xml:space="preserve">. 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 </w:t>
      </w:r>
    </w:p>
    <w:p w14:paraId="3838CDA7" w14:textId="4C891177" w:rsidR="00BE4EB3" w:rsidRPr="00BE4EB3" w:rsidRDefault="00BE4EB3" w:rsidP="00E87C48">
      <w:pPr>
        <w:spacing w:before="120" w:after="120"/>
        <w:ind w:left="425"/>
        <w:jc w:val="both"/>
        <w:rPr>
          <w:rFonts w:ascii="Arial" w:hAnsi="Arial" w:cs="Arial"/>
        </w:rPr>
      </w:pPr>
      <w:r>
        <w:rPr>
          <w:rFonts w:ascii="Arial" w:hAnsi="Arial" w:cs="Arial"/>
        </w:rPr>
        <w:t>10</w:t>
      </w:r>
      <w:r w:rsidRPr="00BE4EB3">
        <w:rPr>
          <w:rFonts w:ascii="Arial" w:hAnsi="Arial" w:cs="Arial"/>
        </w:rPr>
        <w:t>.1</w:t>
      </w:r>
      <w:r w:rsidR="00862401">
        <w:rPr>
          <w:rFonts w:ascii="Arial" w:hAnsi="Arial" w:cs="Arial"/>
        </w:rPr>
        <w:t>3</w:t>
      </w:r>
      <w:r w:rsidRPr="00BE4EB3">
        <w:rPr>
          <w:rFonts w:ascii="Arial" w:hAnsi="Arial" w:cs="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21FE6139" w14:textId="416FD3FA" w:rsidR="00BE4EB3" w:rsidRDefault="00BE4EB3" w:rsidP="00E87C48">
      <w:pPr>
        <w:spacing w:before="120" w:after="120"/>
        <w:ind w:left="425"/>
        <w:jc w:val="both"/>
        <w:rPr>
          <w:rFonts w:ascii="Arial" w:hAnsi="Arial" w:cs="Arial"/>
        </w:rPr>
      </w:pPr>
      <w:r>
        <w:rPr>
          <w:rFonts w:ascii="Arial" w:hAnsi="Arial" w:cs="Arial"/>
        </w:rPr>
        <w:lastRenderedPageBreak/>
        <w:t>10</w:t>
      </w:r>
      <w:r w:rsidRPr="00BE4EB3">
        <w:rPr>
          <w:rFonts w:ascii="Arial" w:hAnsi="Arial" w:cs="Arial"/>
        </w:rPr>
        <w:t>.1</w:t>
      </w:r>
      <w:r w:rsidR="00862401">
        <w:rPr>
          <w:rFonts w:ascii="Arial" w:hAnsi="Arial" w:cs="Arial"/>
        </w:rPr>
        <w:t>4</w:t>
      </w:r>
      <w:r w:rsidRPr="00BE4EB3">
        <w:rPr>
          <w:rFonts w:ascii="Arial" w:hAnsi="Arial" w:cs="Arial"/>
        </w:rPr>
        <w:t>. A garantia assegurará, qualquer que seja a modalidade escolhida, sob pena de não aceitação, o pagamento de</w:t>
      </w:r>
      <w:r>
        <w:rPr>
          <w:rFonts w:ascii="Arial" w:hAnsi="Arial" w:cs="Arial"/>
        </w:rPr>
        <w:t>:</w:t>
      </w:r>
    </w:p>
    <w:p w14:paraId="3F00F680" w14:textId="7A23FE2D" w:rsidR="00BE4EB3" w:rsidRDefault="00BE4EB3" w:rsidP="00E87C48">
      <w:pPr>
        <w:spacing w:before="120" w:after="120"/>
        <w:ind w:left="425"/>
        <w:jc w:val="both"/>
        <w:rPr>
          <w:rFonts w:ascii="Arial" w:hAnsi="Arial" w:cs="Arial"/>
        </w:rPr>
      </w:pPr>
      <w:r>
        <w:rPr>
          <w:rFonts w:ascii="Arial" w:hAnsi="Arial" w:cs="Arial"/>
        </w:rPr>
        <w:t>10.1</w:t>
      </w:r>
      <w:r w:rsidR="00862401">
        <w:rPr>
          <w:rFonts w:ascii="Arial" w:hAnsi="Arial" w:cs="Arial"/>
        </w:rPr>
        <w:t>4</w:t>
      </w:r>
      <w:r>
        <w:rPr>
          <w:rFonts w:ascii="Arial" w:hAnsi="Arial" w:cs="Arial"/>
        </w:rPr>
        <w:t>.1.</w:t>
      </w:r>
      <w:r w:rsidRPr="00BE4EB3">
        <w:rPr>
          <w:rFonts w:ascii="Arial" w:hAnsi="Arial" w:cs="Arial"/>
        </w:rPr>
        <w:t xml:space="preserve"> prejuízos advindos do não cumprimento do objeto do contrato e do não adimplemento das demais obrigações nele previstas;  </w:t>
      </w:r>
    </w:p>
    <w:p w14:paraId="32B87429" w14:textId="57EEC220" w:rsidR="00BE4EB3" w:rsidRDefault="00BE4EB3" w:rsidP="00E87C48">
      <w:pPr>
        <w:spacing w:before="120" w:after="120"/>
        <w:ind w:left="425"/>
        <w:jc w:val="both"/>
        <w:rPr>
          <w:rFonts w:ascii="Arial" w:hAnsi="Arial" w:cs="Arial"/>
        </w:rPr>
      </w:pPr>
      <w:r>
        <w:rPr>
          <w:rFonts w:ascii="Arial" w:hAnsi="Arial" w:cs="Arial"/>
        </w:rPr>
        <w:t>10.1</w:t>
      </w:r>
      <w:r w:rsidR="00862401">
        <w:rPr>
          <w:rFonts w:ascii="Arial" w:hAnsi="Arial" w:cs="Arial"/>
        </w:rPr>
        <w:t>4</w:t>
      </w:r>
      <w:r>
        <w:rPr>
          <w:rFonts w:ascii="Arial" w:hAnsi="Arial" w:cs="Arial"/>
        </w:rPr>
        <w:t>. 2.</w:t>
      </w:r>
      <w:r w:rsidRPr="00BE4EB3">
        <w:rPr>
          <w:rFonts w:ascii="Arial" w:hAnsi="Arial" w:cs="Arial"/>
        </w:rPr>
        <w:t xml:space="preserve"> multas moratórias e punitivas aplicadas pela Administração à contratada; e </w:t>
      </w:r>
    </w:p>
    <w:p w14:paraId="2370B688" w14:textId="3E58551E" w:rsidR="001D6F18" w:rsidRPr="00BE4EB3" w:rsidRDefault="00BE4EB3" w:rsidP="00E87C48">
      <w:pPr>
        <w:spacing w:before="120" w:after="120"/>
        <w:ind w:left="425"/>
        <w:jc w:val="both"/>
        <w:rPr>
          <w:rFonts w:ascii="Arial" w:hAnsi="Arial" w:cs="Arial"/>
        </w:rPr>
      </w:pPr>
      <w:r>
        <w:rPr>
          <w:rFonts w:ascii="Arial" w:hAnsi="Arial" w:cs="Arial"/>
        </w:rPr>
        <w:t>10.1</w:t>
      </w:r>
      <w:r w:rsidR="00862401">
        <w:rPr>
          <w:rFonts w:ascii="Arial" w:hAnsi="Arial" w:cs="Arial"/>
        </w:rPr>
        <w:t>4</w:t>
      </w:r>
      <w:r>
        <w:rPr>
          <w:rFonts w:ascii="Arial" w:hAnsi="Arial" w:cs="Arial"/>
        </w:rPr>
        <w:t>.3.</w:t>
      </w:r>
      <w:r w:rsidRPr="00BE4EB3">
        <w:rPr>
          <w:rFonts w:ascii="Arial" w:hAnsi="Arial" w:cs="Arial"/>
        </w:rPr>
        <w:t xml:space="preserve"> Obrigações trabalhistas e previdenciárias de qualquer natureza e para com o FGTS, não adimplidas pelo Contratado. </w:t>
      </w:r>
    </w:p>
    <w:p w14:paraId="74DFF5F1" w14:textId="53EB2FE9" w:rsidR="00B32094" w:rsidRPr="00BE4EB3" w:rsidRDefault="00C3406C" w:rsidP="00E87C48">
      <w:pPr>
        <w:pStyle w:val="Nivel01Titulo"/>
        <w:numPr>
          <w:ilvl w:val="0"/>
          <w:numId w:val="0"/>
        </w:numPr>
        <w:spacing w:before="120" w:after="120"/>
        <w:ind w:left="425" w:hanging="360"/>
        <w:rPr>
          <w:rFonts w:cs="Arial"/>
          <w:sz w:val="20"/>
          <w:szCs w:val="20"/>
          <w:lang w:val="pt-BR"/>
        </w:rPr>
      </w:pPr>
      <w:r>
        <w:rPr>
          <w:rFonts w:cs="Arial"/>
          <w:sz w:val="20"/>
          <w:szCs w:val="20"/>
        </w:rPr>
        <w:t xml:space="preserve">       </w:t>
      </w:r>
      <w:r w:rsidR="00B32094" w:rsidRPr="00BE4EB3">
        <w:rPr>
          <w:rFonts w:cs="Arial"/>
          <w:sz w:val="20"/>
          <w:szCs w:val="20"/>
        </w:rPr>
        <w:t>C</w:t>
      </w:r>
      <w:r w:rsidR="00FA1820">
        <w:rPr>
          <w:rFonts w:cs="Arial"/>
          <w:sz w:val="20"/>
          <w:szCs w:val="20"/>
        </w:rPr>
        <w:t>L</w:t>
      </w:r>
      <w:r w:rsidR="00B32094" w:rsidRPr="00BE4EB3">
        <w:rPr>
          <w:rFonts w:cs="Arial"/>
          <w:sz w:val="20"/>
          <w:szCs w:val="20"/>
        </w:rPr>
        <w:t xml:space="preserve">ÁUSULA  DÉCIMA PRIMEIRA  – INFRAÇÕES E SANÇÕES ADMINISTRATIVAS </w:t>
      </w:r>
    </w:p>
    <w:p w14:paraId="4EEB0401" w14:textId="6586C2F1" w:rsidR="00B32094" w:rsidRPr="009F66CF" w:rsidRDefault="00B6261F" w:rsidP="00E87C48">
      <w:pPr>
        <w:spacing w:before="120" w:after="120"/>
        <w:ind w:left="425"/>
        <w:jc w:val="both"/>
        <w:rPr>
          <w:rFonts w:ascii="Arial" w:hAnsi="Arial" w:cs="Arial"/>
        </w:rPr>
      </w:pPr>
      <w:r>
        <w:rPr>
          <w:rFonts w:ascii="Arial" w:hAnsi="Arial" w:cs="Arial"/>
        </w:rPr>
        <w:t>11</w:t>
      </w:r>
      <w:r w:rsidR="00B32094" w:rsidRPr="009F66CF">
        <w:rPr>
          <w:rFonts w:ascii="Arial" w:hAnsi="Arial" w:cs="Arial"/>
        </w:rPr>
        <w:t>.1. Comete infração administrativa, nos termos da Lei nº 14.133, de 2021, o Contratado que:</w:t>
      </w:r>
    </w:p>
    <w:p w14:paraId="2905721B"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der causa à inexecução parcial do contrato;</w:t>
      </w:r>
    </w:p>
    <w:p w14:paraId="50F7442F"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der causa à inexecução parcial do contrato que cause grave dano à Administração ou ao funcionamento dos serviços públicos ou ao interesse coletivo;</w:t>
      </w:r>
    </w:p>
    <w:p w14:paraId="38FF98C4"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der causa à inexecução total do contrato;</w:t>
      </w:r>
    </w:p>
    <w:p w14:paraId="40945AF0"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deixar de entregar a documentação exigida para o certame;</w:t>
      </w:r>
    </w:p>
    <w:p w14:paraId="16718AD2"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não manter a proposta, salvo em decorrência de fato superveniente devidamente justificado;</w:t>
      </w:r>
    </w:p>
    <w:p w14:paraId="1CE767C4"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não celebrar o contrato ou não entregar a documentação exigida para a contratação, quando convocado dentro do prazo de validade de sua proposta;</w:t>
      </w:r>
    </w:p>
    <w:p w14:paraId="74849CFF"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ensejar o retardamento da execução ou da entrega do objeto da contratação sem motivo justificado;</w:t>
      </w:r>
    </w:p>
    <w:p w14:paraId="1E87D7D4" w14:textId="0AF14ED5"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 xml:space="preserve">apresentar declaração ou documentação falsa exigida para o certame ou prestar declaração falsa durante a </w:t>
      </w:r>
      <w:r w:rsidR="00FA65DE">
        <w:rPr>
          <w:rFonts w:ascii="Arial" w:hAnsi="Arial" w:cs="Arial"/>
        </w:rPr>
        <w:t>licitação</w:t>
      </w:r>
      <w:r w:rsidRPr="009F66CF">
        <w:rPr>
          <w:rFonts w:ascii="Arial" w:hAnsi="Arial" w:cs="Arial"/>
        </w:rPr>
        <w:t xml:space="preserve"> ou execução do contrato;</w:t>
      </w:r>
    </w:p>
    <w:p w14:paraId="5C6F96C9"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fraudar a contratação ou praticar ato fraudulento na execução do contrato;</w:t>
      </w:r>
    </w:p>
    <w:p w14:paraId="3FF894C1"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comportar-se de modo inidôneo ou cometer fraude de qualquer natureza;</w:t>
      </w:r>
    </w:p>
    <w:p w14:paraId="3E6F93FE"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praticar atos ilícitos com vistas a frustrar os objetivos da contratação;</w:t>
      </w:r>
    </w:p>
    <w:p w14:paraId="598D55FB" w14:textId="77777777" w:rsidR="00B32094" w:rsidRPr="009F66CF" w:rsidRDefault="00B32094" w:rsidP="00C3406C">
      <w:pPr>
        <w:pStyle w:val="PargrafodaLista1"/>
        <w:numPr>
          <w:ilvl w:val="2"/>
          <w:numId w:val="8"/>
        </w:numPr>
        <w:suppressAutoHyphens w:val="0"/>
        <w:spacing w:before="120" w:after="120" w:line="240" w:lineRule="auto"/>
        <w:ind w:left="425" w:firstLine="0"/>
        <w:jc w:val="both"/>
        <w:rPr>
          <w:rFonts w:ascii="Arial" w:hAnsi="Arial" w:cs="Arial"/>
        </w:rPr>
      </w:pPr>
      <w:r w:rsidRPr="009F66CF">
        <w:rPr>
          <w:rFonts w:ascii="Arial" w:hAnsi="Arial" w:cs="Arial"/>
        </w:rPr>
        <w:t>praticar ato lesivo previsto no art. 5º da Lei nº 12.846, de 1º de agosto de 2013.</w:t>
      </w:r>
    </w:p>
    <w:p w14:paraId="1E286ECE" w14:textId="11E48690"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.2. Serão aplicadas ao responsável pelas infrações administrativas acima descritas as seguintes sanções:</w:t>
      </w:r>
    </w:p>
    <w:p w14:paraId="102F888A" w14:textId="77777777" w:rsidR="00B32094" w:rsidRPr="009F66CF" w:rsidRDefault="00B32094" w:rsidP="00C3406C">
      <w:pPr>
        <w:numPr>
          <w:ilvl w:val="2"/>
          <w:numId w:val="9"/>
        </w:numPr>
        <w:spacing w:before="120" w:after="120"/>
        <w:ind w:left="425" w:firstLine="0"/>
        <w:jc w:val="both"/>
        <w:rPr>
          <w:rFonts w:ascii="Arial" w:hAnsi="Arial" w:cs="Arial"/>
        </w:rPr>
      </w:pPr>
      <w:r w:rsidRPr="009F66CF">
        <w:rPr>
          <w:rFonts w:ascii="Arial" w:hAnsi="Arial" w:cs="Arial"/>
          <w:b/>
          <w:bCs/>
        </w:rPr>
        <w:t>Advertência</w:t>
      </w:r>
      <w:r w:rsidRPr="009F66CF">
        <w:rPr>
          <w:rFonts w:ascii="Arial" w:hAnsi="Arial" w:cs="Arial"/>
        </w:rPr>
        <w:t>, quando o Contratado der causa à inexecução parcial do contrato, sempre que não se justificar a imposição de penalidade mais grave (art. 156, §2º, da Lei);</w:t>
      </w:r>
    </w:p>
    <w:p w14:paraId="0A95D65A" w14:textId="77777777" w:rsidR="00B32094" w:rsidRPr="009F66CF" w:rsidRDefault="00B32094" w:rsidP="00C3406C">
      <w:pPr>
        <w:numPr>
          <w:ilvl w:val="2"/>
          <w:numId w:val="9"/>
        </w:numPr>
        <w:spacing w:before="120" w:after="120"/>
        <w:ind w:left="425" w:firstLine="0"/>
        <w:jc w:val="both"/>
        <w:rPr>
          <w:rFonts w:ascii="Arial" w:hAnsi="Arial" w:cs="Arial"/>
        </w:rPr>
      </w:pPr>
      <w:r w:rsidRPr="009F66CF">
        <w:rPr>
          <w:rFonts w:ascii="Arial" w:hAnsi="Arial" w:cs="Arial"/>
          <w:b/>
          <w:bCs/>
        </w:rPr>
        <w:t>Impedimento de licitar e contratar</w:t>
      </w:r>
      <w:r w:rsidRPr="009F66CF">
        <w:rPr>
          <w:rFonts w:ascii="Arial" w:hAnsi="Arial" w:cs="Arial"/>
        </w:rPr>
        <w:t>, quando praticadas as condutas descritas nas alíneas b, c, d, e, f e g do subitem acima deste Contrato, sempre que não se justificar a imposição de penalidade mais grave (art. 156, §4º, da Lei);</w:t>
      </w:r>
    </w:p>
    <w:p w14:paraId="7B241DA6" w14:textId="77777777" w:rsidR="00000F56" w:rsidRPr="00000F56" w:rsidRDefault="00000F56" w:rsidP="00C3406C">
      <w:pPr>
        <w:numPr>
          <w:ilvl w:val="2"/>
          <w:numId w:val="9"/>
        </w:numPr>
        <w:spacing w:before="120" w:after="120"/>
        <w:ind w:left="425" w:firstLine="0"/>
        <w:jc w:val="both"/>
        <w:rPr>
          <w:rFonts w:ascii="Arial" w:hAnsi="Arial" w:cs="Arial"/>
        </w:rPr>
      </w:pPr>
      <w:r w:rsidRPr="00000F56">
        <w:rPr>
          <w:rFonts w:ascii="Arial" w:hAnsi="Arial" w:cs="Arial"/>
          <w:b/>
          <w:bCs/>
        </w:rPr>
        <w:t>Declaração de inidoneidade para licitar e contratar</w:t>
      </w:r>
      <w:r w:rsidRPr="00000F56">
        <w:rPr>
          <w:rFonts w:ascii="Arial" w:hAnsi="Arial" w:cs="Arial"/>
        </w:rPr>
        <w:t>, no âmbito da Administração Pública Direta e Indireta da União, dos Estados, do Distrito Federal e dos Municípios, pelo prazo mínimo de 3 (três) anos e máximo de 6 (seis) anos, quando o Contratado praticar as condutas descritas nas alíneas 'h', 'i', 'j', 'k' e 'l' do item 11.1 desta Cláusula. Esta sanção também poderá ser aplicada nos casos das alíneas 'b', 'c', 'd', 'e', 'f' e 'g' que, pela sua gravidade ou reincidência, justifiquem a imposição de penalidade mais grave (art. 156, §5º e §6º, da Lei nº 14.133/2021).</w:t>
      </w:r>
    </w:p>
    <w:p w14:paraId="6D6E55C5" w14:textId="44F73C76" w:rsidR="00B32094" w:rsidRPr="009F66CF" w:rsidRDefault="00B32094" w:rsidP="00C3406C">
      <w:pPr>
        <w:numPr>
          <w:ilvl w:val="2"/>
          <w:numId w:val="9"/>
        </w:numPr>
        <w:spacing w:before="120" w:after="120"/>
        <w:ind w:left="425" w:firstLine="0"/>
        <w:jc w:val="both"/>
        <w:rPr>
          <w:rFonts w:ascii="Arial" w:hAnsi="Arial" w:cs="Arial"/>
        </w:rPr>
      </w:pPr>
      <w:r w:rsidRPr="009F66CF">
        <w:rPr>
          <w:rFonts w:ascii="Arial" w:hAnsi="Arial" w:cs="Arial"/>
          <w:b/>
          <w:bCs/>
        </w:rPr>
        <w:lastRenderedPageBreak/>
        <w:t>Multa</w:t>
      </w:r>
      <w:r w:rsidR="00000F56">
        <w:rPr>
          <w:rFonts w:ascii="Arial" w:hAnsi="Arial" w:cs="Arial"/>
          <w:b/>
          <w:bCs/>
        </w:rPr>
        <w:t xml:space="preserve">, </w:t>
      </w:r>
      <w:r w:rsidR="00000F56" w:rsidRPr="00000F56">
        <w:rPr>
          <w:rFonts w:ascii="Arial" w:hAnsi="Arial" w:cs="Arial"/>
        </w:rPr>
        <w:t>a ser aplicada conforme a natureza e a gravidade da infração, sem prejuízo das demais sanções:</w:t>
      </w:r>
    </w:p>
    <w:p w14:paraId="3A459F56" w14:textId="0770D680" w:rsidR="00800820" w:rsidRDefault="00800820" w:rsidP="00C3406C">
      <w:pPr>
        <w:numPr>
          <w:ilvl w:val="3"/>
          <w:numId w:val="9"/>
        </w:numPr>
        <w:spacing w:before="120" w:after="120"/>
        <w:ind w:left="425" w:firstLine="0"/>
        <w:jc w:val="both"/>
        <w:rPr>
          <w:rFonts w:ascii="Arial" w:hAnsi="Arial" w:cs="Arial"/>
        </w:rPr>
      </w:pPr>
      <w:r w:rsidRPr="00800820">
        <w:rPr>
          <w:rFonts w:ascii="Arial" w:hAnsi="Arial" w:cs="Arial"/>
        </w:rPr>
        <w:t>moratória de 0,33% por dia de atraso injustificado</w:t>
      </w:r>
      <w:r w:rsidR="002B2E69">
        <w:rPr>
          <w:rFonts w:ascii="Arial" w:hAnsi="Arial" w:cs="Arial"/>
        </w:rPr>
        <w:t xml:space="preserve">, calculada sobre o valor da parcela inadimplida, limitada a 9,9% do valor da respectiva parcela, respeitados os limites legais aplicáveis. </w:t>
      </w:r>
    </w:p>
    <w:p w14:paraId="110AAFF1" w14:textId="3AC8893C" w:rsidR="00B32094" w:rsidRDefault="00B32094" w:rsidP="00C3406C">
      <w:pPr>
        <w:numPr>
          <w:ilvl w:val="3"/>
          <w:numId w:val="9"/>
        </w:numPr>
        <w:spacing w:before="120" w:after="120"/>
        <w:ind w:left="425" w:firstLine="0"/>
        <w:jc w:val="both"/>
        <w:rPr>
          <w:rFonts w:ascii="Arial" w:hAnsi="Arial" w:cs="Arial"/>
        </w:rPr>
      </w:pPr>
      <w:r w:rsidRPr="00AC3021">
        <w:rPr>
          <w:rFonts w:ascii="Arial" w:hAnsi="Arial" w:cs="Arial"/>
        </w:rPr>
        <w:t>compensatória de 5% (cinco por cento) sobre o valor total do contrato, no caso</w:t>
      </w:r>
      <w:r w:rsidR="00552C83" w:rsidRPr="00552C83">
        <w:rPr>
          <w:rFonts w:ascii="Arial" w:hAnsi="Arial" w:cs="Arial"/>
        </w:rPr>
        <w:t xml:space="preserve"> de inexecução parcial ou total do objeto</w:t>
      </w:r>
      <w:r w:rsidR="00552C83">
        <w:rPr>
          <w:rFonts w:ascii="Arial" w:hAnsi="Arial" w:cs="Arial"/>
        </w:rPr>
        <w:t>.</w:t>
      </w:r>
      <w:r w:rsidRPr="00AC3021">
        <w:rPr>
          <w:rFonts w:ascii="Arial" w:hAnsi="Arial" w:cs="Arial"/>
        </w:rPr>
        <w:t xml:space="preserve"> </w:t>
      </w:r>
      <w:bookmarkStart w:id="1" w:name="_Hlk78351618"/>
    </w:p>
    <w:p w14:paraId="020ABCC1" w14:textId="57B774B3" w:rsidR="002B2E69" w:rsidRDefault="002B2E69" w:rsidP="00C3406C">
      <w:pPr>
        <w:numPr>
          <w:ilvl w:val="3"/>
          <w:numId w:val="9"/>
        </w:numPr>
        <w:spacing w:before="120" w:after="120"/>
        <w:ind w:left="425" w:firstLine="0"/>
        <w:jc w:val="both"/>
        <w:rPr>
          <w:rFonts w:ascii="Arial" w:hAnsi="Arial" w:cs="Arial"/>
        </w:rPr>
      </w:pPr>
      <w:r>
        <w:rPr>
          <w:rFonts w:ascii="Arial" w:hAnsi="Arial" w:cs="Arial"/>
        </w:rPr>
        <w:t xml:space="preserve">Na hipótese de inexecução parcial, multa compensatória graduada conforme a gravidade da infração, a extensão do inadimplemento e os prejuízos causados à administração, observados os percentuais e critérios expressamente estabelecidos no edital e neste contrato.  </w:t>
      </w:r>
    </w:p>
    <w:p w14:paraId="714EF91A" w14:textId="649F0327" w:rsidR="00000F56" w:rsidRPr="002B2E69" w:rsidRDefault="00000F56" w:rsidP="00C3406C">
      <w:pPr>
        <w:numPr>
          <w:ilvl w:val="3"/>
          <w:numId w:val="9"/>
        </w:numPr>
        <w:spacing w:before="120" w:after="120"/>
        <w:ind w:left="425" w:firstLine="0"/>
        <w:jc w:val="both"/>
        <w:rPr>
          <w:rFonts w:ascii="Arial" w:hAnsi="Arial" w:cs="Arial"/>
        </w:rPr>
      </w:pPr>
      <w:r w:rsidRPr="00000F56">
        <w:rPr>
          <w:rFonts w:ascii="Arial" w:hAnsi="Arial" w:cs="Arial"/>
        </w:rPr>
        <w:t>A</w:t>
      </w:r>
      <w:r w:rsidR="002B2E69">
        <w:rPr>
          <w:rFonts w:ascii="Arial" w:hAnsi="Arial" w:cs="Arial"/>
        </w:rPr>
        <w:t xml:space="preserve"> </w:t>
      </w:r>
      <w:r w:rsidR="002B2E69" w:rsidRPr="002B2E69">
        <w:rPr>
          <w:rFonts w:ascii="Arial" w:hAnsi="Arial" w:cs="Arial"/>
        </w:rPr>
        <w:t>aplicação das penalidades observará os princípios da proporcionalidade e da razoabilidade, assegurados o contraditório e a ampla defesa, sem prejuízo da reparação integral dos danos causados à Administração.</w:t>
      </w:r>
    </w:p>
    <w:p w14:paraId="620C5843" w14:textId="5B566BF9"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3. Todas</w:t>
      </w:r>
      <w:r w:rsidR="00B32094" w:rsidRPr="009F66CF">
        <w:rPr>
          <w:rFonts w:ascii="Arial" w:hAnsi="Arial" w:cs="Arial"/>
        </w:rPr>
        <w:t xml:space="preserve"> as sanções previstas neste Contrato poderão ser aplicadas cumulativamente com a multa.</w:t>
      </w:r>
    </w:p>
    <w:p w14:paraId="0EA2E686" w14:textId="3EAD45BC"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1. Antes</w:t>
      </w:r>
      <w:r w:rsidR="00B32094" w:rsidRPr="009F66CF">
        <w:rPr>
          <w:rFonts w:ascii="Arial" w:hAnsi="Arial" w:cs="Arial"/>
        </w:rPr>
        <w:t xml:space="preserve"> da aplicação da multa será facultada a defesa do interessado no prazo de 15 (quinze) dias úteis, contado da data de sua intimação.</w:t>
      </w:r>
    </w:p>
    <w:p w14:paraId="1A72508A" w14:textId="2644E22A"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2. Se</w:t>
      </w:r>
      <w:r w:rsidR="00B32094" w:rsidRPr="009F66CF">
        <w:rPr>
          <w:rFonts w:ascii="Arial" w:hAnsi="Arial"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2E8877E7" w14:textId="3A30FCC8" w:rsidR="00B32094" w:rsidRPr="00AC3021"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 xml:space="preserve">.3.3. Previamente ao encaminhamento à cobrança judicial, a multa poderá ser recolhida administrativamente no prazo </w:t>
      </w:r>
      <w:r w:rsidR="00B32094" w:rsidRPr="00AC3021">
        <w:rPr>
          <w:rFonts w:ascii="Arial" w:hAnsi="Arial" w:cs="Arial"/>
        </w:rPr>
        <w:t xml:space="preserve">máximo de </w:t>
      </w:r>
      <w:r w:rsidR="00B32094" w:rsidRPr="00AC3021">
        <w:rPr>
          <w:rFonts w:ascii="Arial" w:hAnsi="Arial" w:cs="Arial"/>
          <w:i/>
          <w:iCs/>
        </w:rPr>
        <w:t>15 (qui</w:t>
      </w:r>
      <w:r w:rsidR="00713AEE">
        <w:rPr>
          <w:rFonts w:ascii="Arial" w:hAnsi="Arial" w:cs="Arial"/>
          <w:i/>
          <w:iCs/>
        </w:rPr>
        <w:t>n</w:t>
      </w:r>
      <w:r w:rsidR="00B32094" w:rsidRPr="00AC3021">
        <w:rPr>
          <w:rFonts w:ascii="Arial" w:hAnsi="Arial" w:cs="Arial"/>
          <w:i/>
          <w:iCs/>
        </w:rPr>
        <w:t xml:space="preserve">ze) </w:t>
      </w:r>
      <w:r w:rsidR="00B32094" w:rsidRPr="00AC3021">
        <w:rPr>
          <w:rFonts w:ascii="Arial" w:hAnsi="Arial" w:cs="Arial"/>
        </w:rPr>
        <w:t>dias úteis, a contar da data do recebimento da comunicação enviada pela autoridade competente.</w:t>
      </w:r>
    </w:p>
    <w:bookmarkEnd w:id="1"/>
    <w:p w14:paraId="446CB47B" w14:textId="3BA53163"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.4.</w:t>
      </w:r>
      <w:r w:rsidR="00AC3021">
        <w:rPr>
          <w:rFonts w:ascii="Arial" w:hAnsi="Arial" w:cs="Arial"/>
        </w:rPr>
        <w:t xml:space="preserve"> </w:t>
      </w:r>
      <w:r w:rsidR="00B32094" w:rsidRPr="009F66CF">
        <w:rPr>
          <w:rFonts w:ascii="Arial" w:hAnsi="Arial" w:cs="Arial"/>
        </w:rPr>
        <w:t xml:space="preserve">A aplicação das sanções realizar-se-á em processo administrativo que assegure o contraditório e a ampla defesa ao Contratado, observando-se o procedimento previsto no </w:t>
      </w:r>
      <w:r w:rsidR="00B32094" w:rsidRPr="009F66CF">
        <w:rPr>
          <w:rFonts w:ascii="Arial" w:hAnsi="Arial" w:cs="Arial"/>
          <w:b/>
          <w:bCs/>
        </w:rPr>
        <w:t xml:space="preserve">caput </w:t>
      </w:r>
      <w:r w:rsidR="00B32094" w:rsidRPr="009F66CF">
        <w:rPr>
          <w:rFonts w:ascii="Arial" w:hAnsi="Arial" w:cs="Arial"/>
        </w:rPr>
        <w:t>e parágrafos do art. 158 da Lei nº 14.133, de 2021, para as penalidades de impedimento de licitar e contratar e de declaração de inidoneidade para licitar ou contratar.</w:t>
      </w:r>
    </w:p>
    <w:p w14:paraId="1954AB2D" w14:textId="6BC0A9FB" w:rsidR="00B32094" w:rsidRPr="009F66CF" w:rsidRDefault="00B6261F" w:rsidP="00C3406C">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5. Na</w:t>
      </w:r>
      <w:r w:rsidR="00B32094" w:rsidRPr="009F66CF">
        <w:rPr>
          <w:rFonts w:ascii="Arial" w:hAnsi="Arial" w:cs="Arial"/>
        </w:rPr>
        <w:t xml:space="preserve"> aplicação das sanções serão considerados:</w:t>
      </w:r>
    </w:p>
    <w:p w14:paraId="6037A4AE" w14:textId="77777777" w:rsidR="00B32094" w:rsidRPr="009F66CF" w:rsidRDefault="00B32094" w:rsidP="00C3406C">
      <w:pPr>
        <w:pStyle w:val="PargrafodaLista"/>
        <w:numPr>
          <w:ilvl w:val="0"/>
          <w:numId w:val="10"/>
        </w:numPr>
        <w:spacing w:before="120" w:after="120"/>
        <w:ind w:left="425" w:firstLine="0"/>
        <w:contextualSpacing/>
        <w:jc w:val="both"/>
        <w:rPr>
          <w:rFonts w:ascii="Arial" w:hAnsi="Arial" w:cs="Arial"/>
        </w:rPr>
      </w:pPr>
      <w:r w:rsidRPr="009F66CF">
        <w:rPr>
          <w:rFonts w:ascii="Arial" w:hAnsi="Arial" w:cs="Arial"/>
        </w:rPr>
        <w:t>a natureza e a gravidade da infração cometida;</w:t>
      </w:r>
    </w:p>
    <w:p w14:paraId="51B57E0D" w14:textId="77777777" w:rsidR="00B32094" w:rsidRPr="009F66CF" w:rsidRDefault="00B32094" w:rsidP="00C3406C">
      <w:pPr>
        <w:pStyle w:val="PargrafodaLista"/>
        <w:numPr>
          <w:ilvl w:val="0"/>
          <w:numId w:val="10"/>
        </w:numPr>
        <w:spacing w:before="120" w:after="120"/>
        <w:ind w:left="425" w:firstLine="0"/>
        <w:contextualSpacing/>
        <w:jc w:val="both"/>
        <w:rPr>
          <w:rFonts w:ascii="Arial" w:hAnsi="Arial" w:cs="Arial"/>
        </w:rPr>
      </w:pPr>
      <w:r w:rsidRPr="009F66CF">
        <w:rPr>
          <w:rFonts w:ascii="Arial" w:hAnsi="Arial" w:cs="Arial"/>
        </w:rPr>
        <w:t>as peculiaridades do caso concreto;</w:t>
      </w:r>
    </w:p>
    <w:p w14:paraId="3AB1A691" w14:textId="77777777" w:rsidR="00B32094" w:rsidRPr="009F66CF" w:rsidRDefault="00B32094" w:rsidP="00C3406C">
      <w:pPr>
        <w:pStyle w:val="PargrafodaLista"/>
        <w:numPr>
          <w:ilvl w:val="0"/>
          <w:numId w:val="10"/>
        </w:numPr>
        <w:spacing w:before="120" w:after="120"/>
        <w:ind w:left="425" w:firstLine="0"/>
        <w:contextualSpacing/>
        <w:jc w:val="both"/>
        <w:rPr>
          <w:rFonts w:ascii="Arial" w:hAnsi="Arial" w:cs="Arial"/>
        </w:rPr>
      </w:pPr>
      <w:r w:rsidRPr="009F66CF">
        <w:rPr>
          <w:rFonts w:ascii="Arial" w:hAnsi="Arial" w:cs="Arial"/>
        </w:rPr>
        <w:t>as circunstâncias agravantes ou atenuantes;</w:t>
      </w:r>
    </w:p>
    <w:p w14:paraId="4C4FED74" w14:textId="77777777" w:rsidR="00B32094" w:rsidRPr="009F66CF" w:rsidRDefault="00B32094" w:rsidP="00C3406C">
      <w:pPr>
        <w:pStyle w:val="PargrafodaLista"/>
        <w:numPr>
          <w:ilvl w:val="0"/>
          <w:numId w:val="10"/>
        </w:numPr>
        <w:spacing w:before="120" w:after="120"/>
        <w:ind w:left="425" w:firstLine="0"/>
        <w:contextualSpacing/>
        <w:jc w:val="both"/>
        <w:rPr>
          <w:rFonts w:ascii="Arial" w:hAnsi="Arial" w:cs="Arial"/>
        </w:rPr>
      </w:pPr>
      <w:r w:rsidRPr="009F66CF">
        <w:rPr>
          <w:rFonts w:ascii="Arial" w:hAnsi="Arial" w:cs="Arial"/>
        </w:rPr>
        <w:t>os danos que dela provierem para o Contratante;</w:t>
      </w:r>
    </w:p>
    <w:p w14:paraId="315560BF" w14:textId="77777777" w:rsidR="00B32094" w:rsidRPr="009F66CF" w:rsidRDefault="00B32094" w:rsidP="00C3406C">
      <w:pPr>
        <w:pStyle w:val="PargrafodaLista"/>
        <w:numPr>
          <w:ilvl w:val="0"/>
          <w:numId w:val="10"/>
        </w:numPr>
        <w:spacing w:before="120" w:after="120"/>
        <w:ind w:left="425" w:firstLine="0"/>
        <w:contextualSpacing/>
        <w:jc w:val="both"/>
        <w:rPr>
          <w:rFonts w:ascii="Arial" w:hAnsi="Arial" w:cs="Arial"/>
        </w:rPr>
      </w:pPr>
      <w:r w:rsidRPr="009F66CF">
        <w:rPr>
          <w:rFonts w:ascii="Arial" w:hAnsi="Arial" w:cs="Arial"/>
        </w:rPr>
        <w:t>a implantação ou o aperfeiçoamento de programa de integridade, conforme normas e orientações dos órgãos de controle.</w:t>
      </w:r>
    </w:p>
    <w:p w14:paraId="336D3E8D" w14:textId="7A62256B" w:rsidR="00B32094" w:rsidRPr="009F66CF" w:rsidRDefault="00B6261F" w:rsidP="00E87C48">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6. Os</w:t>
      </w:r>
      <w:r w:rsidR="00B32094" w:rsidRPr="009F66CF">
        <w:rPr>
          <w:rFonts w:ascii="Arial" w:hAnsi="Arial" w:cs="Arial"/>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10585C9" w14:textId="011BDA16" w:rsidR="00B32094" w:rsidRPr="009F66CF" w:rsidRDefault="00B6261F" w:rsidP="00E87C48">
      <w:pPr>
        <w:spacing w:before="120" w:after="120"/>
        <w:ind w:left="425"/>
        <w:jc w:val="both"/>
        <w:rPr>
          <w:rFonts w:ascii="Arial" w:hAnsi="Arial" w:cs="Arial"/>
          <w:i/>
        </w:rPr>
      </w:pPr>
      <w:r>
        <w:rPr>
          <w:rFonts w:ascii="Arial" w:hAnsi="Arial" w:cs="Arial"/>
        </w:rPr>
        <w:t>11</w:t>
      </w:r>
      <w:r w:rsidR="00B32094" w:rsidRPr="009F66CF">
        <w:rPr>
          <w:rFonts w:ascii="Arial" w:hAnsi="Arial" w:cs="Arial"/>
        </w:rPr>
        <w:t>.7.</w:t>
      </w:r>
      <w:r w:rsidR="00AC3021">
        <w:rPr>
          <w:rFonts w:ascii="Arial" w:hAnsi="Arial" w:cs="Arial"/>
        </w:rPr>
        <w:t xml:space="preserve"> </w:t>
      </w:r>
      <w:r w:rsidR="00B32094" w:rsidRPr="009F66CF">
        <w:rPr>
          <w:rFonts w:ascii="Arial" w:hAnsi="Arial"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w:t>
      </w:r>
      <w:r w:rsidR="00B32094" w:rsidRPr="009F66CF">
        <w:rPr>
          <w:rFonts w:ascii="Arial" w:hAnsi="Arial" w:cs="Arial"/>
        </w:rPr>
        <w:lastRenderedPageBreak/>
        <w:t>coligação ou controle, de fato ou de direito, com o Contratado, observados, em todos os casos, o contraditório, a ampla defesa e a obrigatoriedade de análise jurídica prévia (art. 160)</w:t>
      </w:r>
      <w:r w:rsidR="00552C83">
        <w:rPr>
          <w:rFonts w:ascii="Arial" w:hAnsi="Arial" w:cs="Arial"/>
        </w:rPr>
        <w:t>.</w:t>
      </w:r>
    </w:p>
    <w:p w14:paraId="4BEA2C56" w14:textId="0B1788A6" w:rsidR="00B32094" w:rsidRPr="009F66CF" w:rsidRDefault="00B6261F" w:rsidP="00E87C48">
      <w:pPr>
        <w:spacing w:before="120" w:after="120"/>
        <w:ind w:left="425"/>
        <w:jc w:val="both"/>
        <w:rPr>
          <w:rFonts w:ascii="Arial" w:hAnsi="Arial" w:cs="Arial"/>
          <w:i/>
        </w:rPr>
      </w:pPr>
      <w:r>
        <w:rPr>
          <w:rFonts w:ascii="Arial" w:hAnsi="Arial" w:cs="Arial"/>
        </w:rPr>
        <w:t>11</w:t>
      </w:r>
      <w:r w:rsidR="00B32094" w:rsidRPr="009F66CF">
        <w:rPr>
          <w:rFonts w:ascii="Arial" w:hAnsi="Arial" w:cs="Arial"/>
        </w:rPr>
        <w:t>.8.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32094" w:rsidRPr="009F66CF">
        <w:rPr>
          <w:rFonts w:ascii="Arial" w:hAnsi="Arial" w:cs="Arial"/>
        </w:rPr>
        <w:t>Ceis</w:t>
      </w:r>
      <w:proofErr w:type="spellEnd"/>
      <w:r w:rsidR="00B32094" w:rsidRPr="009F66CF">
        <w:rPr>
          <w:rFonts w:ascii="Arial" w:hAnsi="Arial" w:cs="Arial"/>
        </w:rPr>
        <w:t>) e no Cadastro Nacional de Empresas Punidas (</w:t>
      </w:r>
      <w:proofErr w:type="spellStart"/>
      <w:r w:rsidR="00B32094" w:rsidRPr="009F66CF">
        <w:rPr>
          <w:rFonts w:ascii="Arial" w:hAnsi="Arial" w:cs="Arial"/>
        </w:rPr>
        <w:t>Cnep</w:t>
      </w:r>
      <w:proofErr w:type="spellEnd"/>
      <w:r w:rsidR="00B32094" w:rsidRPr="009F66CF">
        <w:rPr>
          <w:rFonts w:ascii="Arial" w:hAnsi="Arial" w:cs="Arial"/>
        </w:rPr>
        <w:t xml:space="preserve">), instituídos no âmbito do Poder Executivo Federal. </w:t>
      </w:r>
    </w:p>
    <w:p w14:paraId="71B3C18C" w14:textId="6CB8B0DB" w:rsidR="00B32094" w:rsidRDefault="00B6261F" w:rsidP="00E87C48">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9. As</w:t>
      </w:r>
      <w:r w:rsidR="00B32094" w:rsidRPr="009F66CF">
        <w:rPr>
          <w:rFonts w:ascii="Arial" w:hAnsi="Arial" w:cs="Arial"/>
        </w:rPr>
        <w:t xml:space="preserve"> sanções de impedimento de licitar e contratar e declaração de inidoneidade para licitar ou contratar são passíveis de reabilitação na forma do art. 163 da Lei nº 14.133/21.</w:t>
      </w:r>
    </w:p>
    <w:p w14:paraId="05C49C11" w14:textId="282B1BA1" w:rsidR="00000F56" w:rsidRPr="00000F56" w:rsidRDefault="00000F56" w:rsidP="00E87C48">
      <w:pPr>
        <w:spacing w:before="120" w:after="120"/>
        <w:ind w:left="425"/>
        <w:jc w:val="both"/>
        <w:rPr>
          <w:rFonts w:ascii="Arial" w:hAnsi="Arial" w:cs="Arial"/>
          <w:iCs/>
        </w:rPr>
      </w:pPr>
      <w:r w:rsidRPr="00000F56">
        <w:rPr>
          <w:rFonts w:ascii="Arial" w:hAnsi="Arial" w:cs="Arial"/>
          <w:iCs/>
        </w:rPr>
        <w:t xml:space="preserve">11.10. A aplicação das sanções previstas neste Contrato </w:t>
      </w:r>
      <w:r w:rsidRPr="00000F56">
        <w:rPr>
          <w:rFonts w:ascii="Arial" w:hAnsi="Arial" w:cs="Arial"/>
          <w:b/>
          <w:bCs/>
          <w:iCs/>
        </w:rPr>
        <w:t>não exclui, em hipótese alguma, a obrigação de reparação integral do dano</w:t>
      </w:r>
      <w:r w:rsidRPr="00000F56">
        <w:rPr>
          <w:rFonts w:ascii="Arial" w:hAnsi="Arial" w:cs="Arial"/>
          <w:iCs/>
        </w:rPr>
        <w:t xml:space="preserve"> causado à Contratante (art. 156, §9º da Lei nº 14.133/2021).</w:t>
      </w:r>
    </w:p>
    <w:p w14:paraId="18150927" w14:textId="2BDAD67F" w:rsidR="00B32094" w:rsidRPr="009F66CF" w:rsidRDefault="00C3406C" w:rsidP="00E87C48">
      <w:pPr>
        <w:pStyle w:val="Nivel01Titulo"/>
        <w:numPr>
          <w:ilvl w:val="0"/>
          <w:numId w:val="0"/>
        </w:numPr>
        <w:spacing w:before="120" w:after="120"/>
        <w:ind w:left="425" w:hanging="360"/>
        <w:rPr>
          <w:rFonts w:cs="Arial"/>
          <w:sz w:val="20"/>
          <w:szCs w:val="20"/>
        </w:rPr>
      </w:pPr>
      <w:bookmarkStart w:id="2" w:name="_Hlk197607993"/>
      <w:r>
        <w:rPr>
          <w:rFonts w:cs="Arial"/>
          <w:sz w:val="20"/>
          <w:szCs w:val="20"/>
        </w:rPr>
        <w:t xml:space="preserve">       </w:t>
      </w:r>
      <w:r w:rsidR="00B32094" w:rsidRPr="009F66CF">
        <w:rPr>
          <w:rFonts w:cs="Arial"/>
          <w:sz w:val="20"/>
          <w:szCs w:val="20"/>
        </w:rPr>
        <w:t>CLÁUSULA DÉCIMA</w:t>
      </w:r>
      <w:r w:rsidR="00B6261F">
        <w:rPr>
          <w:rFonts w:cs="Arial"/>
          <w:sz w:val="20"/>
          <w:szCs w:val="20"/>
        </w:rPr>
        <w:t xml:space="preserve"> SEGUNDA</w:t>
      </w:r>
      <w:r w:rsidR="00B32094" w:rsidRPr="009F66CF">
        <w:rPr>
          <w:rFonts w:cs="Arial"/>
          <w:sz w:val="20"/>
          <w:szCs w:val="20"/>
        </w:rPr>
        <w:t xml:space="preserve"> – DA EXTINÇÃO CONTRATUAL </w:t>
      </w:r>
    </w:p>
    <w:bookmarkEnd w:id="2"/>
    <w:p w14:paraId="7A0CE938" w14:textId="0465AC1C" w:rsidR="00B32094" w:rsidRPr="00B6261F" w:rsidRDefault="00B32094" w:rsidP="00E87C48">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.1.</w:t>
      </w:r>
      <w:r w:rsidR="00AC3021">
        <w:rPr>
          <w:rFonts w:ascii="Arial" w:hAnsi="Arial" w:cs="Arial"/>
        </w:rPr>
        <w:t xml:space="preserve"> </w:t>
      </w:r>
      <w:r w:rsidRPr="00B6261F">
        <w:rPr>
          <w:rFonts w:ascii="Arial" w:hAnsi="Arial" w:cs="Arial"/>
        </w:rPr>
        <w:t>O contrato se extingue quando cumpridas as obrigações de ambas as partes, ainda que isso ocorra antes do prazo estipulado para tanto.</w:t>
      </w:r>
    </w:p>
    <w:p w14:paraId="5C5BF131" w14:textId="66A9A597" w:rsidR="00B32094" w:rsidRPr="00B6261F" w:rsidRDefault="00B32094" w:rsidP="00E87C48">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w:t>
      </w:r>
      <w:r w:rsidR="00AC3021" w:rsidRPr="00B6261F">
        <w:rPr>
          <w:rFonts w:ascii="Arial" w:hAnsi="Arial" w:cs="Arial"/>
        </w:rPr>
        <w:t>2. Se</w:t>
      </w:r>
      <w:r w:rsidRPr="00B6261F">
        <w:rPr>
          <w:rFonts w:ascii="Arial" w:hAnsi="Arial" w:cs="Arial"/>
        </w:rPr>
        <w:t xml:space="preserve"> as obrigações não forem cumpridas no prazo estipulado, a vigência ficará prorrogada até a conclusão do objeto, caso em que deverá a Administração providenciar a readequação do cronograma físico-financeiro.</w:t>
      </w:r>
    </w:p>
    <w:p w14:paraId="4E40DBB6" w14:textId="73DFFD76" w:rsidR="00B32094" w:rsidRPr="00B6261F" w:rsidRDefault="00B32094" w:rsidP="00E87C48">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.2.</w:t>
      </w:r>
      <w:r w:rsidR="00AC3021" w:rsidRPr="00B6261F">
        <w:rPr>
          <w:rFonts w:ascii="Arial" w:hAnsi="Arial" w:cs="Arial"/>
        </w:rPr>
        <w:t>1. Quando</w:t>
      </w:r>
      <w:r w:rsidRPr="00B6261F">
        <w:rPr>
          <w:rFonts w:ascii="Arial" w:hAnsi="Arial" w:cs="Arial"/>
        </w:rPr>
        <w:t xml:space="preserve"> a não conclusão do contrato referida no item anterior decorrer de culpa do contratado:</w:t>
      </w:r>
    </w:p>
    <w:p w14:paraId="2939B913" w14:textId="77777777" w:rsidR="00B32094" w:rsidRPr="00B6261F" w:rsidRDefault="00B32094" w:rsidP="00C3406C">
      <w:pPr>
        <w:pStyle w:val="PargrafodaLista"/>
        <w:numPr>
          <w:ilvl w:val="0"/>
          <w:numId w:val="11"/>
        </w:numPr>
        <w:spacing w:before="120" w:after="120"/>
        <w:ind w:left="425" w:firstLine="0"/>
        <w:contextualSpacing/>
        <w:jc w:val="both"/>
        <w:rPr>
          <w:rFonts w:ascii="Arial" w:hAnsi="Arial" w:cs="Arial"/>
        </w:rPr>
      </w:pPr>
      <w:r w:rsidRPr="00B6261F">
        <w:rPr>
          <w:rFonts w:ascii="Arial" w:hAnsi="Arial" w:cs="Arial"/>
        </w:rPr>
        <w:t xml:space="preserve">ficará ele constituído em mora, sendo-lhe aplicáveis as respectivas sanções administrativas; e  </w:t>
      </w:r>
    </w:p>
    <w:p w14:paraId="267DCD38" w14:textId="77777777" w:rsidR="00B32094" w:rsidRPr="00B6261F" w:rsidRDefault="00B32094" w:rsidP="00C3406C">
      <w:pPr>
        <w:pStyle w:val="PargrafodaLista"/>
        <w:numPr>
          <w:ilvl w:val="0"/>
          <w:numId w:val="11"/>
        </w:numPr>
        <w:spacing w:before="120" w:after="120"/>
        <w:ind w:left="425" w:firstLine="0"/>
        <w:contextualSpacing/>
        <w:jc w:val="both"/>
        <w:rPr>
          <w:rFonts w:ascii="Arial" w:hAnsi="Arial" w:cs="Arial"/>
        </w:rPr>
      </w:pPr>
      <w:r w:rsidRPr="00B6261F">
        <w:rPr>
          <w:rFonts w:ascii="Arial" w:hAnsi="Arial" w:cs="Arial"/>
        </w:rPr>
        <w:t>poderá a Administração optar pela extinção do contrato e, nesse caso, adotará as medidas admitidas em lei para a continuidade da execução contratual.</w:t>
      </w:r>
    </w:p>
    <w:p w14:paraId="1E4EA598" w14:textId="77777777" w:rsidR="009F66CF" w:rsidRPr="00B6261F" w:rsidRDefault="009F66CF" w:rsidP="00E87C48">
      <w:pPr>
        <w:pStyle w:val="PargrafodaLista"/>
        <w:spacing w:before="120" w:after="120"/>
        <w:ind w:left="425"/>
        <w:contextualSpacing/>
        <w:jc w:val="both"/>
        <w:rPr>
          <w:rFonts w:ascii="Arial" w:hAnsi="Arial" w:cs="Arial"/>
        </w:rPr>
      </w:pPr>
    </w:p>
    <w:p w14:paraId="7F285524" w14:textId="3AFBF659" w:rsidR="009F66CF" w:rsidRPr="009F66CF" w:rsidRDefault="00C3406C" w:rsidP="00E87C48">
      <w:pPr>
        <w:pStyle w:val="Nivel01Titulo"/>
        <w:numPr>
          <w:ilvl w:val="0"/>
          <w:numId w:val="0"/>
        </w:numPr>
        <w:spacing w:before="120" w:after="120"/>
        <w:ind w:left="425" w:hanging="360"/>
        <w:rPr>
          <w:rFonts w:cs="Arial"/>
          <w:sz w:val="20"/>
          <w:szCs w:val="20"/>
        </w:rPr>
      </w:pPr>
      <w:r>
        <w:rPr>
          <w:rFonts w:cs="Arial"/>
          <w:sz w:val="20"/>
          <w:szCs w:val="20"/>
        </w:rPr>
        <w:t xml:space="preserve">      </w:t>
      </w:r>
      <w:r w:rsidR="009F66CF" w:rsidRPr="009F66CF">
        <w:rPr>
          <w:rFonts w:cs="Arial"/>
          <w:sz w:val="20"/>
          <w:szCs w:val="20"/>
        </w:rPr>
        <w:t xml:space="preserve">CLÁUSULA DÉCIMA </w:t>
      </w:r>
      <w:r w:rsidR="00B6261F">
        <w:rPr>
          <w:rFonts w:cs="Arial"/>
          <w:sz w:val="20"/>
          <w:szCs w:val="20"/>
        </w:rPr>
        <w:t>TERCEIRA</w:t>
      </w:r>
      <w:r w:rsidR="009F66CF" w:rsidRPr="009F66CF">
        <w:rPr>
          <w:rFonts w:cs="Arial"/>
          <w:sz w:val="20"/>
          <w:szCs w:val="20"/>
        </w:rPr>
        <w:t xml:space="preserve">- ALTERAÇÕES </w:t>
      </w:r>
    </w:p>
    <w:p w14:paraId="61145671" w14:textId="05158F0B" w:rsidR="00430E84" w:rsidRPr="009F66CF" w:rsidRDefault="00AC3021" w:rsidP="00E87C48">
      <w:pPr>
        <w:spacing w:before="120" w:after="120"/>
        <w:ind w:left="425"/>
        <w:jc w:val="both"/>
        <w:rPr>
          <w:rFonts w:ascii="Arial" w:hAnsi="Arial" w:cs="Arial"/>
        </w:rPr>
      </w:pPr>
      <w:r>
        <w:rPr>
          <w:rFonts w:ascii="Arial" w:hAnsi="Arial" w:cs="Arial"/>
        </w:rPr>
        <w:t>1</w:t>
      </w:r>
      <w:r w:rsidR="00430E84" w:rsidRPr="009F66CF">
        <w:rPr>
          <w:rFonts w:ascii="Arial" w:hAnsi="Arial" w:cs="Arial"/>
        </w:rPr>
        <w:t>3.</w:t>
      </w:r>
      <w:r w:rsidRPr="009F66CF">
        <w:rPr>
          <w:rFonts w:ascii="Arial" w:hAnsi="Arial" w:cs="Arial"/>
        </w:rPr>
        <w:t>1. Eventuais</w:t>
      </w:r>
      <w:r w:rsidR="00430E84" w:rsidRPr="009F66CF">
        <w:rPr>
          <w:rFonts w:ascii="Arial" w:hAnsi="Arial" w:cs="Arial"/>
        </w:rPr>
        <w:t xml:space="preserve"> alterações contratuais reger-se-ão pela disciplina dos </w:t>
      </w:r>
      <w:proofErr w:type="spellStart"/>
      <w:r w:rsidR="00430E84" w:rsidRPr="009F66CF">
        <w:rPr>
          <w:rFonts w:ascii="Arial" w:hAnsi="Arial" w:cs="Arial"/>
        </w:rPr>
        <w:t>arts</w:t>
      </w:r>
      <w:proofErr w:type="spellEnd"/>
      <w:r w:rsidR="00430E84" w:rsidRPr="009F66CF">
        <w:rPr>
          <w:rFonts w:ascii="Arial" w:hAnsi="Arial" w:cs="Arial"/>
        </w:rPr>
        <w:t>. 124 e seguintes da Lei nº 14.133, de 2021.</w:t>
      </w:r>
    </w:p>
    <w:p w14:paraId="64450C82" w14:textId="3630ACA8" w:rsidR="00430E84" w:rsidRPr="009F66CF" w:rsidRDefault="00430E84" w:rsidP="00E87C48">
      <w:pPr>
        <w:spacing w:before="120" w:after="120"/>
        <w:ind w:left="425"/>
        <w:jc w:val="both"/>
        <w:rPr>
          <w:rFonts w:ascii="Arial" w:hAnsi="Arial" w:cs="Arial"/>
        </w:rPr>
      </w:pPr>
      <w:r w:rsidRPr="009F66CF">
        <w:rPr>
          <w:rFonts w:ascii="Arial" w:hAnsi="Arial" w:cs="Arial"/>
        </w:rPr>
        <w:t>13.2</w:t>
      </w:r>
      <w:r w:rsidR="008E65A3">
        <w:rPr>
          <w:rFonts w:ascii="Arial" w:hAnsi="Arial" w:cs="Arial"/>
        </w:rPr>
        <w:t xml:space="preserve"> A CONTRATADA</w:t>
      </w:r>
      <w:r w:rsidRPr="009F66CF">
        <w:rPr>
          <w:rFonts w:ascii="Arial" w:hAnsi="Arial" w:cs="Arial"/>
        </w:rPr>
        <w:t xml:space="preserve"> é obrigada a aceitar, nas mesmas condições contratuais, os acréscimos ou supressões que se fizerem necessários, até o limite de 25% (vinte e cinco por cento) do valor inicial atualizado do contrato.</w:t>
      </w:r>
    </w:p>
    <w:p w14:paraId="47FDC0CD" w14:textId="45CDE8FC" w:rsidR="00430E84" w:rsidRPr="009F66CF" w:rsidRDefault="00430E84" w:rsidP="00E87C48">
      <w:pPr>
        <w:spacing w:before="120" w:after="120"/>
        <w:ind w:left="425"/>
        <w:jc w:val="both"/>
        <w:rPr>
          <w:rFonts w:ascii="Arial" w:hAnsi="Arial" w:cs="Arial"/>
          <w:i/>
        </w:rPr>
      </w:pPr>
      <w:r w:rsidRPr="009F66CF">
        <w:rPr>
          <w:rFonts w:ascii="Arial" w:hAnsi="Arial" w:cs="Arial"/>
        </w:rPr>
        <w:t>13.</w:t>
      </w:r>
      <w:r w:rsidR="00AC3021" w:rsidRPr="009F66CF">
        <w:rPr>
          <w:rFonts w:ascii="Arial" w:hAnsi="Arial" w:cs="Arial"/>
        </w:rPr>
        <w:t>3. As</w:t>
      </w:r>
      <w:r w:rsidRPr="009F66CF">
        <w:rPr>
          <w:rFonts w:ascii="Arial" w:hAnsi="Arial" w:cs="Arial"/>
        </w:rPr>
        <w:t xml:space="preserve"> supressões resultantes de acordo celebrado entre as partes contratantes poderão exceder o limite de 25% (vinte e cinco por cento) do valor inicial atualizado do termo de contrato.</w:t>
      </w:r>
      <w:r w:rsidRPr="009F66CF">
        <w:rPr>
          <w:rFonts w:ascii="Arial" w:hAnsi="Arial" w:cs="Arial"/>
          <w:i/>
        </w:rPr>
        <w:t xml:space="preserve"> </w:t>
      </w:r>
    </w:p>
    <w:p w14:paraId="6CDA4FB0" w14:textId="4D7163E1" w:rsidR="00430E84" w:rsidRPr="009F66CF" w:rsidRDefault="00430E84" w:rsidP="00E87C48">
      <w:pPr>
        <w:spacing w:before="120" w:after="120"/>
        <w:ind w:left="425"/>
        <w:jc w:val="both"/>
        <w:rPr>
          <w:rFonts w:ascii="Arial" w:hAnsi="Arial" w:cs="Arial"/>
        </w:rPr>
      </w:pPr>
      <w:r w:rsidRPr="009F66CF">
        <w:rPr>
          <w:rFonts w:ascii="Arial" w:hAnsi="Arial" w:cs="Arial"/>
        </w:rPr>
        <w:t>13.</w:t>
      </w:r>
      <w:r w:rsidR="00AC3021" w:rsidRPr="009F66CF">
        <w:rPr>
          <w:rFonts w:ascii="Arial" w:hAnsi="Arial" w:cs="Arial"/>
        </w:rPr>
        <w:t>4. Registros</w:t>
      </w:r>
      <w:r w:rsidRPr="009F66CF">
        <w:rPr>
          <w:rFonts w:ascii="Arial" w:hAnsi="Arial" w:cs="Arial"/>
        </w:rPr>
        <w:t xml:space="preserve"> que não caracterizam alteração do contrato podem ser realizados por simples apostila, dispensada a celebração de termo aditivo, na forma do art. 136 da Lei nº 14.133, de 2021.</w:t>
      </w:r>
    </w:p>
    <w:p w14:paraId="19D68307" w14:textId="762F58B6" w:rsidR="00B32094" w:rsidRPr="009F66CF" w:rsidRDefault="00C3406C" w:rsidP="00E87C48">
      <w:pPr>
        <w:pStyle w:val="Nivel01Titulo"/>
        <w:numPr>
          <w:ilvl w:val="0"/>
          <w:numId w:val="0"/>
        </w:numPr>
        <w:spacing w:before="120" w:after="120"/>
        <w:ind w:left="425" w:hanging="360"/>
        <w:rPr>
          <w:rFonts w:cs="Arial"/>
          <w:sz w:val="20"/>
          <w:szCs w:val="20"/>
        </w:rPr>
      </w:pPr>
      <w:r>
        <w:rPr>
          <w:rFonts w:cs="Arial"/>
          <w:sz w:val="20"/>
          <w:szCs w:val="20"/>
        </w:rPr>
        <w:t xml:space="preserve">      </w:t>
      </w:r>
      <w:r w:rsidR="00B32094" w:rsidRPr="009F66CF">
        <w:rPr>
          <w:rFonts w:cs="Arial"/>
          <w:sz w:val="20"/>
          <w:szCs w:val="20"/>
        </w:rPr>
        <w:t xml:space="preserve">CLÁUSULA DÉCIMA  </w:t>
      </w:r>
      <w:r w:rsidR="00B6261F">
        <w:rPr>
          <w:rFonts w:cs="Arial"/>
          <w:sz w:val="20"/>
          <w:szCs w:val="20"/>
        </w:rPr>
        <w:t>QUARTA</w:t>
      </w:r>
      <w:r w:rsidR="00B32094" w:rsidRPr="009F66CF">
        <w:rPr>
          <w:rFonts w:cs="Arial"/>
          <w:sz w:val="20"/>
          <w:szCs w:val="20"/>
        </w:rPr>
        <w:t xml:space="preserve">  – DOTAÇÃO ORÇAMENTÁRIA </w:t>
      </w:r>
    </w:p>
    <w:p w14:paraId="3F5C4252" w14:textId="5DBABD59" w:rsidR="001052BD" w:rsidRDefault="00B32094" w:rsidP="00E87C48">
      <w:pPr>
        <w:spacing w:before="120" w:after="120"/>
        <w:ind w:left="425"/>
        <w:jc w:val="both"/>
        <w:rPr>
          <w:rFonts w:ascii="Arial" w:hAnsi="Arial" w:cs="Arial"/>
        </w:rPr>
      </w:pPr>
      <w:r w:rsidRPr="009F66CF">
        <w:rPr>
          <w:rFonts w:ascii="Arial" w:hAnsi="Arial" w:cs="Arial"/>
        </w:rPr>
        <w:t>1</w:t>
      </w:r>
      <w:r w:rsidR="00B6261F">
        <w:rPr>
          <w:rFonts w:ascii="Arial" w:hAnsi="Arial" w:cs="Arial"/>
        </w:rPr>
        <w:t>4</w:t>
      </w:r>
      <w:r w:rsidRPr="009F66CF">
        <w:rPr>
          <w:rFonts w:ascii="Arial" w:hAnsi="Arial" w:cs="Arial"/>
        </w:rPr>
        <w:t>.1. As despesas decorrentes desta contratação estão programadas, na classificação abaixo</w:t>
      </w:r>
    </w:p>
    <w:p w14:paraId="06AF405F" w14:textId="77777777" w:rsidR="00EA5224" w:rsidRDefault="00EA5224" w:rsidP="00E87C48">
      <w:pPr>
        <w:spacing w:before="120" w:after="120"/>
        <w:ind w:left="425"/>
        <w:jc w:val="both"/>
        <w:rPr>
          <w:rFonts w:ascii="Arial" w:hAnsi="Arial" w:cs="Arial"/>
        </w:rPr>
      </w:pPr>
    </w:p>
    <w:p w14:paraId="55FB46D2" w14:textId="77777777" w:rsidR="00EA5224" w:rsidRDefault="00EA5224" w:rsidP="00E87C48">
      <w:pPr>
        <w:spacing w:before="120" w:after="120"/>
        <w:ind w:left="425"/>
        <w:jc w:val="both"/>
        <w:rPr>
          <w:rFonts w:ascii="Arial" w:hAnsi="Arial" w:cs="Arial"/>
        </w:rPr>
      </w:pPr>
    </w:p>
    <w:p w14:paraId="506E9FB5" w14:textId="77777777" w:rsidR="00EA5224" w:rsidRDefault="00EA5224" w:rsidP="00E87C48">
      <w:pPr>
        <w:spacing w:before="120" w:after="120"/>
        <w:ind w:left="425"/>
        <w:jc w:val="both"/>
        <w:rPr>
          <w:rFonts w:ascii="Arial" w:hAnsi="Arial" w:cs="Arial"/>
        </w:rPr>
      </w:pPr>
    </w:p>
    <w:p w14:paraId="5B94DC9D" w14:textId="77777777" w:rsidR="00EA5224" w:rsidRPr="009F66CF" w:rsidRDefault="00EA5224" w:rsidP="00E87C48">
      <w:pPr>
        <w:spacing w:before="120" w:after="120"/>
        <w:ind w:left="425"/>
        <w:jc w:val="both"/>
        <w:rPr>
          <w:rFonts w:ascii="Arial" w:hAnsi="Arial" w:cs="Arial"/>
        </w:rPr>
      </w:pPr>
    </w:p>
    <w:p w14:paraId="7F5A03AC" w14:textId="7F4136A8" w:rsidR="001052BD" w:rsidRPr="00AA3CAC" w:rsidRDefault="001052BD" w:rsidP="00E87C48">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spacing w:before="120" w:after="120"/>
        <w:ind w:left="425"/>
        <w:jc w:val="both"/>
        <w:rPr>
          <w:rFonts w:ascii="Tahoma" w:hAnsi="Tahoma" w:cs="Tahoma"/>
          <w:color w:val="000000" w:themeColor="text1"/>
          <w:u w:val="single"/>
        </w:rPr>
      </w:pPr>
      <w:r w:rsidRPr="00AA3CAC">
        <w:rPr>
          <w:rFonts w:ascii="Tahoma" w:hAnsi="Tahoma" w:cs="Tahoma"/>
          <w:color w:val="000000" w:themeColor="text1"/>
          <w:u w:val="single"/>
        </w:rPr>
        <w:lastRenderedPageBreak/>
        <w:t>0</w:t>
      </w:r>
      <w:r w:rsidR="00F24E9F">
        <w:rPr>
          <w:rFonts w:ascii="Tahoma" w:hAnsi="Tahoma" w:cs="Tahoma"/>
          <w:color w:val="000000" w:themeColor="text1"/>
          <w:u w:val="single"/>
        </w:rPr>
        <w:t>6</w:t>
      </w:r>
      <w:r w:rsidRPr="00AA3CAC">
        <w:rPr>
          <w:rFonts w:ascii="Tahoma" w:hAnsi="Tahoma" w:cs="Tahoma"/>
          <w:color w:val="000000" w:themeColor="text1"/>
          <w:u w:val="single"/>
        </w:rPr>
        <w:t xml:space="preserve">.001 – SECRETARIA MUNICIPAL DE </w:t>
      </w:r>
      <w:r w:rsidR="00495477">
        <w:rPr>
          <w:rFonts w:ascii="Tahoma" w:hAnsi="Tahoma" w:cs="Tahoma"/>
          <w:color w:val="000000" w:themeColor="text1"/>
          <w:u w:val="single"/>
        </w:rPr>
        <w:t>EDUCAÇÃO</w:t>
      </w:r>
    </w:p>
    <w:p w14:paraId="415A0E7C" w14:textId="46F77864" w:rsidR="00B32094" w:rsidRDefault="00B32094" w:rsidP="00E87C48">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120" w:after="120"/>
        <w:ind w:left="425"/>
        <w:jc w:val="both"/>
        <w:rPr>
          <w:rFonts w:ascii="Arial" w:hAnsi="Arial" w:cs="Arial"/>
        </w:rPr>
      </w:pPr>
      <w:r w:rsidRPr="009F66CF">
        <w:rPr>
          <w:rFonts w:ascii="Arial" w:hAnsi="Arial" w:cs="Arial"/>
        </w:rPr>
        <w:t>Obras e instalações</w:t>
      </w:r>
    </w:p>
    <w:p w14:paraId="3534CEC3" w14:textId="16EC4065" w:rsidR="00032A42" w:rsidRDefault="00032A42" w:rsidP="00E87C48">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120" w:after="120"/>
        <w:ind w:left="425"/>
        <w:jc w:val="both"/>
        <w:rPr>
          <w:rFonts w:ascii="Arial" w:hAnsi="Arial" w:cs="Arial"/>
        </w:rPr>
      </w:pPr>
      <w:r w:rsidRPr="00032A42">
        <w:rPr>
          <w:rFonts w:ascii="Arial" w:hAnsi="Arial" w:cs="Arial"/>
        </w:rPr>
        <w:t xml:space="preserve">Fonte de Recurso: </w:t>
      </w:r>
      <w:r w:rsidR="00F24E9F">
        <w:rPr>
          <w:rFonts w:ascii="Arial" w:hAnsi="Arial" w:cs="Arial"/>
        </w:rPr>
        <w:t>1</w:t>
      </w:r>
      <w:r w:rsidRPr="00032A42">
        <w:rPr>
          <w:rFonts w:ascii="Arial" w:hAnsi="Arial" w:cs="Arial"/>
        </w:rPr>
        <w:t>.</w:t>
      </w:r>
      <w:r w:rsidR="000B2294">
        <w:rPr>
          <w:rFonts w:ascii="Arial" w:hAnsi="Arial" w:cs="Arial"/>
        </w:rPr>
        <w:t>500.</w:t>
      </w:r>
      <w:r w:rsidR="00F24E9F">
        <w:rPr>
          <w:rFonts w:ascii="Arial" w:hAnsi="Arial" w:cs="Arial"/>
        </w:rPr>
        <w:t>1</w:t>
      </w:r>
      <w:r w:rsidR="000B2294">
        <w:rPr>
          <w:rFonts w:ascii="Arial" w:hAnsi="Arial" w:cs="Arial"/>
        </w:rPr>
        <w:t>00</w:t>
      </w:r>
      <w:r w:rsidR="00F24E9F">
        <w:rPr>
          <w:rFonts w:ascii="Arial" w:hAnsi="Arial" w:cs="Arial"/>
        </w:rPr>
        <w:t>1</w:t>
      </w:r>
      <w:r w:rsidRPr="00032A42">
        <w:rPr>
          <w:rFonts w:ascii="Arial" w:hAnsi="Arial" w:cs="Arial"/>
        </w:rPr>
        <w:t xml:space="preserve"> </w:t>
      </w:r>
    </w:p>
    <w:p w14:paraId="751D997F" w14:textId="165A4E6A" w:rsidR="00B32094" w:rsidRPr="00EE1F8A" w:rsidRDefault="00032A42" w:rsidP="00E87C48">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120" w:after="120"/>
        <w:ind w:left="425"/>
        <w:jc w:val="both"/>
        <w:rPr>
          <w:rFonts w:ascii="Arial" w:hAnsi="Arial" w:cs="Arial"/>
        </w:rPr>
      </w:pPr>
      <w:r w:rsidRPr="00032A42">
        <w:rPr>
          <w:rFonts w:ascii="Arial" w:hAnsi="Arial" w:cs="Arial"/>
        </w:rPr>
        <w:t xml:space="preserve">Fonte de </w:t>
      </w:r>
      <w:r w:rsidR="00C51670" w:rsidRPr="009F66CF">
        <w:rPr>
          <w:rFonts w:ascii="Arial" w:hAnsi="Arial" w:cs="Arial"/>
        </w:rPr>
        <w:t>Natureza: 4.4.90.</w:t>
      </w:r>
      <w:r w:rsidR="000B2294">
        <w:rPr>
          <w:rFonts w:ascii="Arial" w:hAnsi="Arial" w:cs="Arial"/>
        </w:rPr>
        <w:t>00</w:t>
      </w:r>
      <w:r w:rsidR="00C51670" w:rsidRPr="009F66CF">
        <w:rPr>
          <w:rFonts w:ascii="Arial" w:hAnsi="Arial" w:cs="Arial"/>
        </w:rPr>
        <w:t xml:space="preserve">.00 </w:t>
      </w:r>
    </w:p>
    <w:p w14:paraId="0B968FB5" w14:textId="389BF05C" w:rsidR="00B32094" w:rsidRPr="009F66CF" w:rsidRDefault="00C3406C" w:rsidP="00E87C48">
      <w:pPr>
        <w:pStyle w:val="Nivel01Titulo"/>
        <w:numPr>
          <w:ilvl w:val="0"/>
          <w:numId w:val="0"/>
        </w:numPr>
        <w:spacing w:before="120" w:after="120"/>
        <w:ind w:left="425" w:hanging="360"/>
        <w:rPr>
          <w:rFonts w:cs="Arial"/>
          <w:sz w:val="20"/>
          <w:szCs w:val="20"/>
        </w:rPr>
      </w:pPr>
      <w:r>
        <w:rPr>
          <w:rFonts w:cs="Arial"/>
          <w:sz w:val="20"/>
          <w:szCs w:val="20"/>
        </w:rPr>
        <w:t xml:space="preserve">      </w:t>
      </w:r>
      <w:r w:rsidR="00EE1F8A">
        <w:rPr>
          <w:rFonts w:cs="Arial"/>
          <w:sz w:val="20"/>
          <w:szCs w:val="20"/>
        </w:rPr>
        <w:t>C</w:t>
      </w:r>
      <w:r w:rsidR="00B32094" w:rsidRPr="009F66CF">
        <w:rPr>
          <w:rFonts w:cs="Arial"/>
          <w:sz w:val="20"/>
          <w:szCs w:val="20"/>
        </w:rPr>
        <w:t xml:space="preserve">LÁUSULA DÉCIMA </w:t>
      </w:r>
      <w:r w:rsidR="00B6261F">
        <w:rPr>
          <w:rFonts w:cs="Arial"/>
          <w:sz w:val="20"/>
          <w:szCs w:val="20"/>
        </w:rPr>
        <w:t>QUINTA</w:t>
      </w:r>
      <w:r w:rsidR="00B32094" w:rsidRPr="009F66CF">
        <w:rPr>
          <w:rFonts w:cs="Arial"/>
          <w:sz w:val="20"/>
          <w:szCs w:val="20"/>
        </w:rPr>
        <w:t xml:space="preserve"> – DOS CASOS OMISSOS </w:t>
      </w:r>
    </w:p>
    <w:p w14:paraId="2A13BBE4" w14:textId="5D84FD14" w:rsidR="00B32094" w:rsidRPr="009F66CF" w:rsidRDefault="00B32094" w:rsidP="00E87C48">
      <w:pPr>
        <w:spacing w:before="120" w:after="120"/>
        <w:ind w:left="425"/>
        <w:jc w:val="both"/>
        <w:rPr>
          <w:rFonts w:ascii="Arial" w:hAnsi="Arial" w:cs="Arial"/>
          <w:i/>
        </w:rPr>
      </w:pPr>
      <w:r w:rsidRPr="009F66CF">
        <w:rPr>
          <w:rFonts w:ascii="Arial" w:hAnsi="Arial" w:cs="Arial"/>
        </w:rPr>
        <w:t>1</w:t>
      </w:r>
      <w:r w:rsidR="00B6261F">
        <w:rPr>
          <w:rFonts w:ascii="Arial" w:hAnsi="Arial" w:cs="Arial"/>
        </w:rPr>
        <w:t>5</w:t>
      </w:r>
      <w:r w:rsidRPr="009F66CF">
        <w:rPr>
          <w:rFonts w:ascii="Arial" w:hAnsi="Arial" w:cs="Arial"/>
        </w:rPr>
        <w:t>.</w:t>
      </w:r>
      <w:r w:rsidR="00AC3021" w:rsidRPr="009F66CF">
        <w:rPr>
          <w:rFonts w:ascii="Arial" w:hAnsi="Arial" w:cs="Arial"/>
        </w:rPr>
        <w:t>1. Os</w:t>
      </w:r>
      <w:r w:rsidRPr="009F66CF">
        <w:rPr>
          <w:rFonts w:ascii="Arial" w:hAnsi="Arial"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1BE8F4" w14:textId="1282124E" w:rsidR="00B32094" w:rsidRPr="009F66CF" w:rsidRDefault="00C3406C" w:rsidP="00E87C48">
      <w:pPr>
        <w:pStyle w:val="Nivel01Titulo"/>
        <w:numPr>
          <w:ilvl w:val="0"/>
          <w:numId w:val="0"/>
        </w:numPr>
        <w:spacing w:before="120" w:after="120"/>
        <w:ind w:left="425" w:hanging="360"/>
        <w:rPr>
          <w:rFonts w:cs="Arial"/>
          <w:sz w:val="20"/>
          <w:szCs w:val="20"/>
        </w:rPr>
      </w:pPr>
      <w:r>
        <w:rPr>
          <w:rFonts w:cs="Arial"/>
          <w:sz w:val="20"/>
          <w:szCs w:val="20"/>
        </w:rPr>
        <w:t xml:space="preserve">      </w:t>
      </w:r>
      <w:r w:rsidR="00B32094" w:rsidRPr="009F66CF">
        <w:rPr>
          <w:rFonts w:cs="Arial"/>
          <w:sz w:val="20"/>
          <w:szCs w:val="20"/>
        </w:rPr>
        <w:t xml:space="preserve">CLÁUSULA DÉCIMA </w:t>
      </w:r>
      <w:r w:rsidR="00B6261F">
        <w:rPr>
          <w:rFonts w:cs="Arial"/>
          <w:sz w:val="20"/>
          <w:szCs w:val="20"/>
        </w:rPr>
        <w:t>SEXTA</w:t>
      </w:r>
      <w:r w:rsidR="00B32094" w:rsidRPr="009F66CF">
        <w:rPr>
          <w:rFonts w:cs="Arial"/>
          <w:sz w:val="20"/>
          <w:szCs w:val="20"/>
        </w:rPr>
        <w:t xml:space="preserve">  </w:t>
      </w:r>
      <w:r w:rsidR="00430E84" w:rsidRPr="009F66CF">
        <w:rPr>
          <w:rFonts w:cs="Arial"/>
          <w:sz w:val="20"/>
          <w:szCs w:val="20"/>
        </w:rPr>
        <w:t>– PUBLICAÇÃO</w:t>
      </w:r>
    </w:p>
    <w:p w14:paraId="700ED7BF" w14:textId="6D558027" w:rsidR="00B32094" w:rsidRPr="009F66CF" w:rsidRDefault="00B32094" w:rsidP="00E87C48">
      <w:pPr>
        <w:spacing w:before="120" w:after="120"/>
        <w:ind w:left="425"/>
        <w:jc w:val="both"/>
        <w:rPr>
          <w:rFonts w:ascii="Arial" w:hAnsi="Arial" w:cs="Arial"/>
        </w:rPr>
      </w:pPr>
      <w:r w:rsidRPr="009F66CF">
        <w:rPr>
          <w:rFonts w:ascii="Arial" w:hAnsi="Arial" w:cs="Arial"/>
        </w:rPr>
        <w:t>1</w:t>
      </w:r>
      <w:r w:rsidR="00B6261F">
        <w:rPr>
          <w:rFonts w:ascii="Arial" w:hAnsi="Arial" w:cs="Arial"/>
        </w:rPr>
        <w:t>6</w:t>
      </w:r>
      <w:r w:rsidRPr="009F66CF">
        <w:rPr>
          <w:rFonts w:ascii="Arial" w:hAnsi="Arial" w:cs="Arial"/>
        </w:rPr>
        <w:t>.</w:t>
      </w:r>
      <w:r w:rsidR="00AC3021" w:rsidRPr="009F66CF">
        <w:rPr>
          <w:rFonts w:ascii="Arial" w:hAnsi="Arial" w:cs="Arial"/>
        </w:rPr>
        <w:t>1. Incumbirá</w:t>
      </w:r>
      <w:r w:rsidRPr="009F66CF">
        <w:rPr>
          <w:rFonts w:ascii="Arial" w:hAnsi="Arial" w:cs="Arial"/>
        </w:rPr>
        <w:t xml:space="preserve"> à CONTRATANTE providenciar a publicação deste instrumento nos termos e condições previstas na Lei nº 14.133/21.</w:t>
      </w:r>
    </w:p>
    <w:p w14:paraId="0477A7A3" w14:textId="04007588" w:rsidR="00B32094" w:rsidRPr="009F66CF" w:rsidRDefault="00C3406C" w:rsidP="00E87C48">
      <w:pPr>
        <w:pStyle w:val="Nivel01Titulo"/>
        <w:numPr>
          <w:ilvl w:val="0"/>
          <w:numId w:val="0"/>
        </w:numPr>
        <w:spacing w:before="120" w:after="120"/>
        <w:ind w:left="425" w:hanging="360"/>
        <w:rPr>
          <w:rFonts w:cs="Arial"/>
          <w:sz w:val="20"/>
          <w:szCs w:val="20"/>
          <w:lang w:val="pt-BR"/>
        </w:rPr>
      </w:pPr>
      <w:r>
        <w:rPr>
          <w:rFonts w:cs="Arial"/>
          <w:sz w:val="20"/>
          <w:szCs w:val="20"/>
        </w:rPr>
        <w:t xml:space="preserve">      </w:t>
      </w:r>
      <w:r w:rsidR="00B32094" w:rsidRPr="009F66CF">
        <w:rPr>
          <w:rFonts w:cs="Arial"/>
          <w:sz w:val="20"/>
          <w:szCs w:val="20"/>
        </w:rPr>
        <w:t xml:space="preserve">CLÁUSULA DÉCIMA </w:t>
      </w:r>
      <w:r w:rsidR="00B6261F">
        <w:rPr>
          <w:rFonts w:cs="Arial"/>
          <w:sz w:val="20"/>
          <w:szCs w:val="20"/>
        </w:rPr>
        <w:t>SÉTIMA</w:t>
      </w:r>
      <w:r w:rsidR="00B32094" w:rsidRPr="009F66CF">
        <w:rPr>
          <w:rFonts w:cs="Arial"/>
          <w:sz w:val="20"/>
          <w:szCs w:val="20"/>
        </w:rPr>
        <w:t xml:space="preserve">  – FORO </w:t>
      </w:r>
    </w:p>
    <w:p w14:paraId="7D66D3A1" w14:textId="7A688FFE" w:rsidR="00B32094" w:rsidRPr="009F66CF" w:rsidRDefault="00B32094" w:rsidP="00E87C48">
      <w:pPr>
        <w:spacing w:before="120" w:after="120"/>
        <w:ind w:left="425"/>
        <w:jc w:val="both"/>
        <w:rPr>
          <w:rFonts w:ascii="Arial" w:hAnsi="Arial" w:cs="Arial"/>
        </w:rPr>
      </w:pPr>
      <w:r w:rsidRPr="009F66CF">
        <w:rPr>
          <w:rFonts w:ascii="Arial" w:hAnsi="Arial" w:cs="Arial"/>
        </w:rPr>
        <w:t>1</w:t>
      </w:r>
      <w:r w:rsidR="00B6261F">
        <w:rPr>
          <w:rFonts w:ascii="Arial" w:hAnsi="Arial" w:cs="Arial"/>
        </w:rPr>
        <w:t>7</w:t>
      </w:r>
      <w:r w:rsidRPr="009F66CF">
        <w:rPr>
          <w:rFonts w:ascii="Arial" w:hAnsi="Arial" w:cs="Arial"/>
        </w:rPr>
        <w:t xml:space="preserve">.1. É eleito o Foro da Comarca de Dourados/MS para dirimir os litígios que decorrerem da execução deste Termo de Contrato que não possam ser compostos pela conciliação, conforme art. 92, §1º da Lei nº 14.133/21. </w:t>
      </w:r>
    </w:p>
    <w:p w14:paraId="6CD1C943" w14:textId="77777777" w:rsidR="00B32094" w:rsidRPr="009F66CF" w:rsidRDefault="00B32094" w:rsidP="00E87C48">
      <w:pPr>
        <w:spacing w:before="120" w:after="120"/>
        <w:ind w:left="425"/>
        <w:jc w:val="both"/>
        <w:rPr>
          <w:rFonts w:ascii="Arial" w:hAnsi="Arial" w:cs="Arial"/>
        </w:rPr>
      </w:pPr>
    </w:p>
    <w:p w14:paraId="47230042" w14:textId="77777777" w:rsidR="00B32094" w:rsidRPr="009F66CF" w:rsidRDefault="00B32094" w:rsidP="00E87C48">
      <w:pPr>
        <w:spacing w:before="120" w:after="120"/>
        <w:ind w:left="425" w:firstLine="540"/>
        <w:jc w:val="both"/>
        <w:rPr>
          <w:rFonts w:ascii="Arial" w:hAnsi="Arial" w:cs="Arial"/>
        </w:rPr>
      </w:pPr>
    </w:p>
    <w:p w14:paraId="24CDB3A1" w14:textId="77777777" w:rsidR="00B32094" w:rsidRPr="009F66CF" w:rsidRDefault="00B32094" w:rsidP="00E87C48">
      <w:pPr>
        <w:spacing w:before="120" w:after="120"/>
        <w:ind w:left="425"/>
        <w:jc w:val="both"/>
        <w:rPr>
          <w:rFonts w:ascii="Arial" w:hAnsi="Arial" w:cs="Arial"/>
        </w:rPr>
      </w:pPr>
      <w:r w:rsidRPr="009F66CF">
        <w:rPr>
          <w:rFonts w:ascii="Arial" w:hAnsi="Arial" w:cs="Arial"/>
        </w:rPr>
        <w:t>...........................................,  .......... de.......................................... de 20</w:t>
      </w:r>
      <w:proofErr w:type="gramStart"/>
      <w:r w:rsidRPr="009F66CF">
        <w:rPr>
          <w:rFonts w:ascii="Arial" w:hAnsi="Arial" w:cs="Arial"/>
        </w:rPr>
        <w:t>.....</w:t>
      </w:r>
      <w:proofErr w:type="gramEnd"/>
    </w:p>
    <w:p w14:paraId="0270DE31" w14:textId="77777777" w:rsidR="00B32094" w:rsidRPr="009F66CF" w:rsidRDefault="00B32094" w:rsidP="00E87C48">
      <w:pPr>
        <w:spacing w:before="120" w:after="120"/>
        <w:ind w:left="425"/>
        <w:jc w:val="both"/>
        <w:rPr>
          <w:rFonts w:ascii="Arial" w:hAnsi="Arial" w:cs="Arial"/>
          <w:bCs/>
        </w:rPr>
      </w:pPr>
    </w:p>
    <w:p w14:paraId="3F08A1D7" w14:textId="77777777" w:rsidR="00B32094" w:rsidRPr="009F66CF" w:rsidRDefault="00B32094" w:rsidP="00E87C48">
      <w:pPr>
        <w:spacing w:before="120" w:after="120"/>
        <w:ind w:left="425"/>
        <w:jc w:val="both"/>
        <w:rPr>
          <w:rFonts w:ascii="Arial" w:hAnsi="Arial" w:cs="Arial"/>
          <w:bCs/>
        </w:rPr>
      </w:pPr>
      <w:r w:rsidRPr="009F66CF">
        <w:rPr>
          <w:rFonts w:ascii="Arial" w:hAnsi="Arial" w:cs="Arial"/>
          <w:bCs/>
        </w:rPr>
        <w:t>_________________________</w:t>
      </w:r>
    </w:p>
    <w:p w14:paraId="49359D1C" w14:textId="77777777" w:rsidR="00B32094" w:rsidRPr="009F66CF" w:rsidRDefault="00B32094" w:rsidP="00E87C48">
      <w:pPr>
        <w:spacing w:before="120" w:after="120"/>
        <w:ind w:left="425"/>
        <w:jc w:val="both"/>
        <w:rPr>
          <w:rFonts w:ascii="Arial" w:hAnsi="Arial" w:cs="Arial"/>
          <w:bCs/>
        </w:rPr>
      </w:pPr>
      <w:r w:rsidRPr="009F66CF">
        <w:rPr>
          <w:rFonts w:ascii="Arial" w:hAnsi="Arial" w:cs="Arial"/>
          <w:bCs/>
        </w:rPr>
        <w:t>Representante legal do CONTRATANTE</w:t>
      </w:r>
    </w:p>
    <w:p w14:paraId="28D90A26" w14:textId="77777777" w:rsidR="00B32094" w:rsidRPr="009F66CF" w:rsidRDefault="00B32094" w:rsidP="00E87C48">
      <w:pPr>
        <w:spacing w:before="120" w:after="120"/>
        <w:ind w:left="425"/>
        <w:jc w:val="both"/>
        <w:rPr>
          <w:rFonts w:ascii="Arial" w:hAnsi="Arial" w:cs="Arial"/>
        </w:rPr>
      </w:pPr>
      <w:r w:rsidRPr="009F66CF">
        <w:rPr>
          <w:rFonts w:ascii="Arial" w:hAnsi="Arial" w:cs="Arial"/>
        </w:rPr>
        <w:t>_________________________</w:t>
      </w:r>
    </w:p>
    <w:p w14:paraId="22E39739" w14:textId="0944ED96" w:rsidR="00B32094" w:rsidRPr="009F66CF" w:rsidRDefault="00B32094" w:rsidP="00E87C48">
      <w:pPr>
        <w:spacing w:before="120" w:after="120"/>
        <w:ind w:left="425"/>
        <w:jc w:val="both"/>
        <w:rPr>
          <w:rFonts w:ascii="Arial" w:hAnsi="Arial" w:cs="Arial"/>
        </w:rPr>
      </w:pPr>
      <w:r w:rsidRPr="009F66CF">
        <w:rPr>
          <w:rFonts w:ascii="Arial" w:hAnsi="Arial" w:cs="Arial"/>
          <w:bCs/>
        </w:rPr>
        <w:t>Representante</w:t>
      </w:r>
      <w:r w:rsidRPr="009F66CF">
        <w:rPr>
          <w:rFonts w:ascii="Arial" w:hAnsi="Arial" w:cs="Arial"/>
        </w:rPr>
        <w:t xml:space="preserve"> legal do CONTRATADO</w:t>
      </w:r>
    </w:p>
    <w:sectPr w:rsidR="00B32094" w:rsidRPr="009F66CF" w:rsidSect="00552C83">
      <w:headerReference w:type="default" r:id="rId9"/>
      <w:footerReference w:type="default" r:id="rId10"/>
      <w:pgSz w:w="11907" w:h="16840" w:code="9"/>
      <w:pgMar w:top="2835" w:right="1134" w:bottom="2410"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FA6C7" w14:textId="77777777" w:rsidR="009D14AC" w:rsidRDefault="009D14AC">
      <w:r>
        <w:separator/>
      </w:r>
    </w:p>
  </w:endnote>
  <w:endnote w:type="continuationSeparator" w:id="0">
    <w:p w14:paraId="33F43A79" w14:textId="77777777" w:rsidR="009D14AC" w:rsidRDefault="009D1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861B58" w:rsidRDefault="006F4283"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613606403"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DE736"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00861B58">
      <w:rPr>
        <w:b/>
        <w:color w:val="1F497D"/>
        <w:sz w:val="16"/>
      </w:rPr>
      <w:t xml:space="preserve">                                           </w:t>
    </w:r>
  </w:p>
  <w:p w14:paraId="615AF1BE" w14:textId="6774EB53" w:rsidR="00E14048" w:rsidRPr="000045F0" w:rsidRDefault="00861B58" w:rsidP="00861B58">
    <w:pPr>
      <w:pStyle w:val="Rodap"/>
      <w:ind w:left="708"/>
      <w:rPr>
        <w:b/>
        <w:color w:val="1F497D"/>
        <w:sz w:val="16"/>
      </w:rPr>
    </w:pPr>
    <w:r>
      <w:rPr>
        <w:b/>
        <w:color w:val="1F497D"/>
        <w:sz w:val="16"/>
      </w:rPr>
      <w:t xml:space="preserve">                                            </w:t>
    </w:r>
    <w:r w:rsidR="00E14048" w:rsidRPr="00861B58">
      <w:rPr>
        <w:b/>
        <w:color w:val="1F497D"/>
        <w:sz w:val="16"/>
      </w:rPr>
      <w:t>AV. Mate N.º 650 -</w:t>
    </w:r>
    <w:r w:rsidR="004220E3" w:rsidRPr="00861B58">
      <w:rPr>
        <w:b/>
        <w:color w:val="1F497D"/>
        <w:sz w:val="16"/>
      </w:rPr>
      <w:t xml:space="preserve"> </w:t>
    </w:r>
    <w:r w:rsidR="00E14048" w:rsidRPr="00861B58">
      <w:rPr>
        <w:b/>
        <w:color w:val="1F497D"/>
        <w:sz w:val="16"/>
      </w:rPr>
      <w:t>Fone: (</w:t>
    </w:r>
    <w:r w:rsidR="004220E3" w:rsidRPr="00861B58">
      <w:rPr>
        <w:b/>
        <w:color w:val="1F497D"/>
        <w:sz w:val="16"/>
      </w:rPr>
      <w:t>67) 3438-1202</w:t>
    </w:r>
    <w:r w:rsidR="00E14048" w:rsidRPr="00861B58">
      <w:rPr>
        <w:b/>
        <w:color w:val="1F497D"/>
        <w:sz w:val="16"/>
      </w:rPr>
      <w:t xml:space="preserve"> e 3438-1192 </w:t>
    </w:r>
    <w:r w:rsidRPr="00861B58">
      <w:rPr>
        <w:b/>
        <w:color w:val="1F497D"/>
        <w:sz w:val="16"/>
      </w:rPr>
      <w:t>Erva</w:t>
    </w:r>
  </w:p>
  <w:p w14:paraId="78F8EC72" w14:textId="77777777" w:rsidR="00E14048" w:rsidRPr="000045F0" w:rsidRDefault="00E14048" w:rsidP="00861B58">
    <w:pPr>
      <w:pStyle w:val="Rodap"/>
      <w:jc w:val="center"/>
      <w:rPr>
        <w:b/>
        <w:color w:val="1F497D"/>
        <w:sz w:val="16"/>
      </w:rPr>
    </w:pPr>
    <w:r w:rsidRPr="000045F0">
      <w:rPr>
        <w:b/>
        <w:color w:val="1F497D"/>
        <w:sz w:val="16"/>
      </w:rPr>
      <w:t>CEP 79920-000 – Laguna Carapã - MS</w:t>
    </w:r>
  </w:p>
  <w:p w14:paraId="6AB7D74A" w14:textId="6032214E" w:rsidR="00861B58" w:rsidRPr="000045F0" w:rsidRDefault="00861B5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E14048" w:rsidRDefault="00E14048" w:rsidP="00530C1C">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6691B" w14:textId="77777777" w:rsidR="009D14AC" w:rsidRDefault="009D14AC">
      <w:r>
        <w:separator/>
      </w:r>
    </w:p>
  </w:footnote>
  <w:footnote w:type="continuationSeparator" w:id="0">
    <w:p w14:paraId="08177A51" w14:textId="77777777" w:rsidR="009D14AC" w:rsidRDefault="009D1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F1724" w:rsidRDefault="00E355EF" w:rsidP="00DF1724">
    <w:pPr>
      <w:pStyle w:val="Cabealho"/>
      <w:jc w:val="center"/>
    </w:pPr>
    <w:r>
      <w:rPr>
        <w:noProof/>
      </w:rPr>
      <w:drawing>
        <wp:inline distT="0" distB="0" distL="0" distR="0" wp14:anchorId="5FE505DD" wp14:editId="50D8CD69">
          <wp:extent cx="991368" cy="900000"/>
          <wp:effectExtent l="0" t="0" r="0" b="0"/>
          <wp:docPr id="1260276661" name="Imagem 126027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E14048" w:rsidRDefault="00E1404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9E00"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985889"/>
    <w:multiLevelType w:val="multilevel"/>
    <w:tmpl w:val="7B8AC3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bullet"/>
      <w:lvlText w:val=""/>
      <w:lvlJc w:val="left"/>
      <w:pPr>
        <w:ind w:left="1778" w:hanging="360"/>
      </w:pPr>
      <w:rPr>
        <w:rFonts w:ascii="Symbol" w:hAnsi="Symbol"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BF6C73"/>
    <w:multiLevelType w:val="multilevel"/>
    <w:tmpl w:val="92F89AE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C8E1E70"/>
    <w:multiLevelType w:val="multilevel"/>
    <w:tmpl w:val="E3421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1DD361E"/>
    <w:multiLevelType w:val="multilevel"/>
    <w:tmpl w:val="267CA806"/>
    <w:lvl w:ilvl="0">
      <w:start w:val="1"/>
      <w:numFmt w:val="decimal"/>
      <w:pStyle w:val="Nivel01Titulo"/>
      <w:lvlText w:val="%1."/>
      <w:lvlJc w:val="left"/>
      <w:pPr>
        <w:ind w:left="5039" w:hanging="360"/>
      </w:pPr>
      <w:rPr>
        <w:rFonts w:hint="default"/>
        <w:b/>
        <w:i w:val="0"/>
      </w:rPr>
    </w:lvl>
    <w:lvl w:ilvl="1">
      <w:start w:val="1"/>
      <w:numFmt w:val="decimal"/>
      <w:suff w:val="space"/>
      <w:lvlText w:val="%1.%2."/>
      <w:lvlJc w:val="left"/>
      <w:pPr>
        <w:ind w:left="5813" w:firstLine="0"/>
      </w:pPr>
      <w:rPr>
        <w:rFonts w:hint="default"/>
        <w:b w:val="0"/>
        <w:i w:val="0"/>
        <w:color w:val="auto"/>
        <w:lang w:val="pt-BR"/>
      </w:rPr>
    </w:lvl>
    <w:lvl w:ilvl="2">
      <w:start w:val="1"/>
      <w:numFmt w:val="decimal"/>
      <w:suff w:val="space"/>
      <w:lvlText w:val="%1.%2.%3."/>
      <w:lvlJc w:val="left"/>
      <w:pPr>
        <w:ind w:left="568" w:firstLine="0"/>
      </w:pPr>
      <w:rPr>
        <w:rFonts w:hint="default"/>
        <w:b w:val="0"/>
        <w:i w:val="0"/>
        <w:color w:val="auto"/>
      </w:rPr>
    </w:lvl>
    <w:lvl w:ilvl="3">
      <w:start w:val="1"/>
      <w:numFmt w:val="decimal"/>
      <w:suff w:val="space"/>
      <w:lvlText w:val="%1.%2.%3.%4."/>
      <w:lvlJc w:val="left"/>
      <w:pPr>
        <w:ind w:left="2269"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B2666EE"/>
    <w:multiLevelType w:val="multilevel"/>
    <w:tmpl w:val="22ACAC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Times New Roman" w:hAnsi="Arial" w:cs="Arial"/>
      </w:r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54361261">
    <w:abstractNumId w:val="7"/>
  </w:num>
  <w:num w:numId="2" w16cid:durableId="681053935">
    <w:abstractNumId w:val="11"/>
  </w:num>
  <w:num w:numId="3" w16cid:durableId="1060978562">
    <w:abstractNumId w:val="10"/>
  </w:num>
  <w:num w:numId="4" w16cid:durableId="15010087">
    <w:abstractNumId w:val="12"/>
  </w:num>
  <w:num w:numId="5" w16cid:durableId="2033221367">
    <w:abstractNumId w:val="0"/>
  </w:num>
  <w:num w:numId="6" w16cid:durableId="2119789411">
    <w:abstractNumId w:val="13"/>
  </w:num>
  <w:num w:numId="7" w16cid:durableId="464007207">
    <w:abstractNumId w:val="6"/>
  </w:num>
  <w:num w:numId="8" w16cid:durableId="47919170">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35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931211">
    <w:abstractNumId w:val="16"/>
  </w:num>
  <w:num w:numId="11" w16cid:durableId="1029649188">
    <w:abstractNumId w:val="15"/>
  </w:num>
  <w:num w:numId="12" w16cid:durableId="1113213258">
    <w:abstractNumId w:val="8"/>
  </w:num>
  <w:num w:numId="13" w16cid:durableId="1825470837">
    <w:abstractNumId w:val="3"/>
  </w:num>
  <w:num w:numId="14" w16cid:durableId="1138765120">
    <w:abstractNumId w:val="9"/>
  </w:num>
  <w:num w:numId="15" w16cid:durableId="2144542938">
    <w:abstractNumId w:val="2"/>
  </w:num>
  <w:num w:numId="16" w16cid:durableId="100147558">
    <w:abstractNumId w:val="1"/>
  </w:num>
  <w:num w:numId="17" w16cid:durableId="1168134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F56"/>
    <w:rsid w:val="00016403"/>
    <w:rsid w:val="00022005"/>
    <w:rsid w:val="00032A42"/>
    <w:rsid w:val="000405A4"/>
    <w:rsid w:val="000448AC"/>
    <w:rsid w:val="000473F9"/>
    <w:rsid w:val="00055BD5"/>
    <w:rsid w:val="0006692B"/>
    <w:rsid w:val="000672A8"/>
    <w:rsid w:val="00067FCB"/>
    <w:rsid w:val="00076B4D"/>
    <w:rsid w:val="00080F43"/>
    <w:rsid w:val="000911C1"/>
    <w:rsid w:val="000A134D"/>
    <w:rsid w:val="000A3D60"/>
    <w:rsid w:val="000A4579"/>
    <w:rsid w:val="000B1305"/>
    <w:rsid w:val="000B2294"/>
    <w:rsid w:val="000B6701"/>
    <w:rsid w:val="000C01CE"/>
    <w:rsid w:val="000C0D2A"/>
    <w:rsid w:val="000C315E"/>
    <w:rsid w:val="000D136F"/>
    <w:rsid w:val="000D412B"/>
    <w:rsid w:val="000E007D"/>
    <w:rsid w:val="000E06F4"/>
    <w:rsid w:val="000F00F6"/>
    <w:rsid w:val="000F65C8"/>
    <w:rsid w:val="000F68CF"/>
    <w:rsid w:val="000F7277"/>
    <w:rsid w:val="00100F56"/>
    <w:rsid w:val="00103113"/>
    <w:rsid w:val="00104EDC"/>
    <w:rsid w:val="001052BD"/>
    <w:rsid w:val="001052C3"/>
    <w:rsid w:val="0011173E"/>
    <w:rsid w:val="00113C88"/>
    <w:rsid w:val="001224D7"/>
    <w:rsid w:val="00123F46"/>
    <w:rsid w:val="00123FBC"/>
    <w:rsid w:val="00125E0E"/>
    <w:rsid w:val="00131B0F"/>
    <w:rsid w:val="00131BF9"/>
    <w:rsid w:val="00133BDD"/>
    <w:rsid w:val="00133E6A"/>
    <w:rsid w:val="00135560"/>
    <w:rsid w:val="00143D82"/>
    <w:rsid w:val="001566A1"/>
    <w:rsid w:val="00156E2F"/>
    <w:rsid w:val="00185EDA"/>
    <w:rsid w:val="001942C3"/>
    <w:rsid w:val="001A1AB3"/>
    <w:rsid w:val="001A7F1A"/>
    <w:rsid w:val="001C2808"/>
    <w:rsid w:val="001D6F18"/>
    <w:rsid w:val="001E0566"/>
    <w:rsid w:val="001E7976"/>
    <w:rsid w:val="00202F28"/>
    <w:rsid w:val="00205146"/>
    <w:rsid w:val="002215F0"/>
    <w:rsid w:val="00221E89"/>
    <w:rsid w:val="00222DF0"/>
    <w:rsid w:val="00225762"/>
    <w:rsid w:val="0023300F"/>
    <w:rsid w:val="00235E1A"/>
    <w:rsid w:val="00246118"/>
    <w:rsid w:val="00252471"/>
    <w:rsid w:val="00266EA3"/>
    <w:rsid w:val="00270A57"/>
    <w:rsid w:val="00282FBF"/>
    <w:rsid w:val="00283AC8"/>
    <w:rsid w:val="00285EEC"/>
    <w:rsid w:val="00293CD1"/>
    <w:rsid w:val="002947B8"/>
    <w:rsid w:val="00296054"/>
    <w:rsid w:val="002A389B"/>
    <w:rsid w:val="002B0E96"/>
    <w:rsid w:val="002B2E69"/>
    <w:rsid w:val="002B6406"/>
    <w:rsid w:val="002C18C6"/>
    <w:rsid w:val="002C5A4F"/>
    <w:rsid w:val="002D655A"/>
    <w:rsid w:val="002E1B2A"/>
    <w:rsid w:val="002E4C4F"/>
    <w:rsid w:val="0030445C"/>
    <w:rsid w:val="00305A54"/>
    <w:rsid w:val="00307E91"/>
    <w:rsid w:val="00311579"/>
    <w:rsid w:val="0031576A"/>
    <w:rsid w:val="00326F2A"/>
    <w:rsid w:val="0033377D"/>
    <w:rsid w:val="003350A0"/>
    <w:rsid w:val="0035692A"/>
    <w:rsid w:val="003646E7"/>
    <w:rsid w:val="00364D6D"/>
    <w:rsid w:val="00364E59"/>
    <w:rsid w:val="00372CBD"/>
    <w:rsid w:val="0037432E"/>
    <w:rsid w:val="00381934"/>
    <w:rsid w:val="003B27B5"/>
    <w:rsid w:val="003C0AB3"/>
    <w:rsid w:val="003D3A6C"/>
    <w:rsid w:val="003D3EE7"/>
    <w:rsid w:val="003D483B"/>
    <w:rsid w:val="003E41BA"/>
    <w:rsid w:val="003F6F0F"/>
    <w:rsid w:val="00407009"/>
    <w:rsid w:val="0041670B"/>
    <w:rsid w:val="004220E3"/>
    <w:rsid w:val="00427A2C"/>
    <w:rsid w:val="00430E84"/>
    <w:rsid w:val="00455DD0"/>
    <w:rsid w:val="00462FF5"/>
    <w:rsid w:val="00471147"/>
    <w:rsid w:val="00473E33"/>
    <w:rsid w:val="00475384"/>
    <w:rsid w:val="00486190"/>
    <w:rsid w:val="00490E75"/>
    <w:rsid w:val="00495477"/>
    <w:rsid w:val="00496238"/>
    <w:rsid w:val="0049709D"/>
    <w:rsid w:val="00497887"/>
    <w:rsid w:val="004A3A48"/>
    <w:rsid w:val="004B1820"/>
    <w:rsid w:val="004B4BDD"/>
    <w:rsid w:val="004B6B70"/>
    <w:rsid w:val="004B6CB0"/>
    <w:rsid w:val="004C7813"/>
    <w:rsid w:val="004C7C65"/>
    <w:rsid w:val="004D701F"/>
    <w:rsid w:val="004E0B7E"/>
    <w:rsid w:val="004E0BD2"/>
    <w:rsid w:val="004E55BD"/>
    <w:rsid w:val="00507BB8"/>
    <w:rsid w:val="005128D6"/>
    <w:rsid w:val="00530C1C"/>
    <w:rsid w:val="00533CF3"/>
    <w:rsid w:val="00533FC4"/>
    <w:rsid w:val="005420D6"/>
    <w:rsid w:val="00546FEB"/>
    <w:rsid w:val="00552798"/>
    <w:rsid w:val="00552C83"/>
    <w:rsid w:val="00565077"/>
    <w:rsid w:val="00591565"/>
    <w:rsid w:val="005A325A"/>
    <w:rsid w:val="005A35BD"/>
    <w:rsid w:val="005A388E"/>
    <w:rsid w:val="005A62F5"/>
    <w:rsid w:val="005C3599"/>
    <w:rsid w:val="005C570C"/>
    <w:rsid w:val="005D27F4"/>
    <w:rsid w:val="005D65F1"/>
    <w:rsid w:val="005E074F"/>
    <w:rsid w:val="005E2652"/>
    <w:rsid w:val="005E4507"/>
    <w:rsid w:val="005F0749"/>
    <w:rsid w:val="005F07DB"/>
    <w:rsid w:val="00604556"/>
    <w:rsid w:val="00605705"/>
    <w:rsid w:val="00607E35"/>
    <w:rsid w:val="006103CA"/>
    <w:rsid w:val="00613070"/>
    <w:rsid w:val="00615BC9"/>
    <w:rsid w:val="00620CCF"/>
    <w:rsid w:val="00621F19"/>
    <w:rsid w:val="00624FB4"/>
    <w:rsid w:val="00625F90"/>
    <w:rsid w:val="0062783D"/>
    <w:rsid w:val="006334F4"/>
    <w:rsid w:val="00633DB6"/>
    <w:rsid w:val="00633F1F"/>
    <w:rsid w:val="00635A41"/>
    <w:rsid w:val="0064265B"/>
    <w:rsid w:val="00650ED2"/>
    <w:rsid w:val="0065211A"/>
    <w:rsid w:val="00657D9B"/>
    <w:rsid w:val="006850D2"/>
    <w:rsid w:val="00685A2A"/>
    <w:rsid w:val="00686339"/>
    <w:rsid w:val="00686BE1"/>
    <w:rsid w:val="006938B7"/>
    <w:rsid w:val="006967D9"/>
    <w:rsid w:val="006A143E"/>
    <w:rsid w:val="006A172A"/>
    <w:rsid w:val="006A1B6A"/>
    <w:rsid w:val="006A2A5A"/>
    <w:rsid w:val="006A319A"/>
    <w:rsid w:val="006A51FC"/>
    <w:rsid w:val="006B58E1"/>
    <w:rsid w:val="006C6573"/>
    <w:rsid w:val="006D4690"/>
    <w:rsid w:val="006D49CF"/>
    <w:rsid w:val="006E2933"/>
    <w:rsid w:val="006F4283"/>
    <w:rsid w:val="006F46A7"/>
    <w:rsid w:val="00702FB1"/>
    <w:rsid w:val="00711D55"/>
    <w:rsid w:val="007123DB"/>
    <w:rsid w:val="0071344A"/>
    <w:rsid w:val="00713AEE"/>
    <w:rsid w:val="007177F2"/>
    <w:rsid w:val="00731C9B"/>
    <w:rsid w:val="00733C4C"/>
    <w:rsid w:val="0074061F"/>
    <w:rsid w:val="007440D4"/>
    <w:rsid w:val="007531D6"/>
    <w:rsid w:val="00754934"/>
    <w:rsid w:val="0076083B"/>
    <w:rsid w:val="007655AD"/>
    <w:rsid w:val="007732B2"/>
    <w:rsid w:val="00774324"/>
    <w:rsid w:val="007758C3"/>
    <w:rsid w:val="0078527F"/>
    <w:rsid w:val="00785C0D"/>
    <w:rsid w:val="00795DAB"/>
    <w:rsid w:val="007A22C0"/>
    <w:rsid w:val="007A248A"/>
    <w:rsid w:val="007A4448"/>
    <w:rsid w:val="007B0B60"/>
    <w:rsid w:val="007B5883"/>
    <w:rsid w:val="007C0113"/>
    <w:rsid w:val="007C39D3"/>
    <w:rsid w:val="007C5336"/>
    <w:rsid w:val="007C59B0"/>
    <w:rsid w:val="007D4F64"/>
    <w:rsid w:val="007E066F"/>
    <w:rsid w:val="007E0E56"/>
    <w:rsid w:val="007E2224"/>
    <w:rsid w:val="007E61B6"/>
    <w:rsid w:val="007E631D"/>
    <w:rsid w:val="007F12A7"/>
    <w:rsid w:val="007F278D"/>
    <w:rsid w:val="007F6BD7"/>
    <w:rsid w:val="00800820"/>
    <w:rsid w:val="00801B0D"/>
    <w:rsid w:val="00816595"/>
    <w:rsid w:val="008217BB"/>
    <w:rsid w:val="00824E1E"/>
    <w:rsid w:val="008260B2"/>
    <w:rsid w:val="008325C9"/>
    <w:rsid w:val="00836040"/>
    <w:rsid w:val="00844CDE"/>
    <w:rsid w:val="00846D8A"/>
    <w:rsid w:val="00855CAF"/>
    <w:rsid w:val="00861B58"/>
    <w:rsid w:val="00862401"/>
    <w:rsid w:val="00864608"/>
    <w:rsid w:val="00867C16"/>
    <w:rsid w:val="008765E3"/>
    <w:rsid w:val="00884CB9"/>
    <w:rsid w:val="008928C3"/>
    <w:rsid w:val="0089629E"/>
    <w:rsid w:val="008971B9"/>
    <w:rsid w:val="008975BE"/>
    <w:rsid w:val="0089798D"/>
    <w:rsid w:val="008A4427"/>
    <w:rsid w:val="008A708E"/>
    <w:rsid w:val="008C2B6A"/>
    <w:rsid w:val="008C7A1D"/>
    <w:rsid w:val="008D0476"/>
    <w:rsid w:val="008D24FF"/>
    <w:rsid w:val="008D412E"/>
    <w:rsid w:val="008D5ADF"/>
    <w:rsid w:val="008E64E4"/>
    <w:rsid w:val="008E65A3"/>
    <w:rsid w:val="008E77A3"/>
    <w:rsid w:val="008F0E7E"/>
    <w:rsid w:val="008F1E5A"/>
    <w:rsid w:val="008F2383"/>
    <w:rsid w:val="008F26CA"/>
    <w:rsid w:val="008F62B4"/>
    <w:rsid w:val="00910724"/>
    <w:rsid w:val="009163C8"/>
    <w:rsid w:val="00916C6F"/>
    <w:rsid w:val="00921409"/>
    <w:rsid w:val="009305EC"/>
    <w:rsid w:val="009308B8"/>
    <w:rsid w:val="009332D2"/>
    <w:rsid w:val="0093389F"/>
    <w:rsid w:val="009419E3"/>
    <w:rsid w:val="00945E94"/>
    <w:rsid w:val="009764EF"/>
    <w:rsid w:val="00977ECF"/>
    <w:rsid w:val="00984979"/>
    <w:rsid w:val="00993D79"/>
    <w:rsid w:val="009A3F18"/>
    <w:rsid w:val="009A4310"/>
    <w:rsid w:val="009A534A"/>
    <w:rsid w:val="009A5B12"/>
    <w:rsid w:val="009B0521"/>
    <w:rsid w:val="009C24AD"/>
    <w:rsid w:val="009C480D"/>
    <w:rsid w:val="009C6C6F"/>
    <w:rsid w:val="009C7218"/>
    <w:rsid w:val="009D14AC"/>
    <w:rsid w:val="009D1DA2"/>
    <w:rsid w:val="009D259C"/>
    <w:rsid w:val="009D4EE8"/>
    <w:rsid w:val="009D6AF6"/>
    <w:rsid w:val="009F5AAF"/>
    <w:rsid w:val="009F66CF"/>
    <w:rsid w:val="009F775A"/>
    <w:rsid w:val="00A038A0"/>
    <w:rsid w:val="00A0661F"/>
    <w:rsid w:val="00A1102B"/>
    <w:rsid w:val="00A114A9"/>
    <w:rsid w:val="00A14BE2"/>
    <w:rsid w:val="00A16212"/>
    <w:rsid w:val="00A16431"/>
    <w:rsid w:val="00A23C56"/>
    <w:rsid w:val="00A24820"/>
    <w:rsid w:val="00A25F0A"/>
    <w:rsid w:val="00A3730E"/>
    <w:rsid w:val="00A41ADB"/>
    <w:rsid w:val="00A4504B"/>
    <w:rsid w:val="00A45156"/>
    <w:rsid w:val="00A605E3"/>
    <w:rsid w:val="00A67E4E"/>
    <w:rsid w:val="00A723CE"/>
    <w:rsid w:val="00A7773C"/>
    <w:rsid w:val="00A82917"/>
    <w:rsid w:val="00A870C9"/>
    <w:rsid w:val="00A872E1"/>
    <w:rsid w:val="00AA0756"/>
    <w:rsid w:val="00AA1404"/>
    <w:rsid w:val="00AB0F46"/>
    <w:rsid w:val="00AB3572"/>
    <w:rsid w:val="00AB406A"/>
    <w:rsid w:val="00AB69D1"/>
    <w:rsid w:val="00AC3021"/>
    <w:rsid w:val="00AC4E3F"/>
    <w:rsid w:val="00AC7DE8"/>
    <w:rsid w:val="00AD0436"/>
    <w:rsid w:val="00AD6279"/>
    <w:rsid w:val="00AD6BCA"/>
    <w:rsid w:val="00AE359D"/>
    <w:rsid w:val="00AF2D47"/>
    <w:rsid w:val="00B03034"/>
    <w:rsid w:val="00B058EE"/>
    <w:rsid w:val="00B1750F"/>
    <w:rsid w:val="00B2257B"/>
    <w:rsid w:val="00B25FED"/>
    <w:rsid w:val="00B32094"/>
    <w:rsid w:val="00B32BBD"/>
    <w:rsid w:val="00B36B2C"/>
    <w:rsid w:val="00B46EC6"/>
    <w:rsid w:val="00B56C10"/>
    <w:rsid w:val="00B57AC0"/>
    <w:rsid w:val="00B61E23"/>
    <w:rsid w:val="00B621A0"/>
    <w:rsid w:val="00B6261F"/>
    <w:rsid w:val="00B65303"/>
    <w:rsid w:val="00B65A88"/>
    <w:rsid w:val="00B7101F"/>
    <w:rsid w:val="00B73BF3"/>
    <w:rsid w:val="00B77B6B"/>
    <w:rsid w:val="00B83E56"/>
    <w:rsid w:val="00B84423"/>
    <w:rsid w:val="00B97337"/>
    <w:rsid w:val="00BA046D"/>
    <w:rsid w:val="00BA7FB4"/>
    <w:rsid w:val="00BC1BEE"/>
    <w:rsid w:val="00BD2FC6"/>
    <w:rsid w:val="00BE4EB3"/>
    <w:rsid w:val="00BF2087"/>
    <w:rsid w:val="00C01977"/>
    <w:rsid w:val="00C07F7B"/>
    <w:rsid w:val="00C10BDC"/>
    <w:rsid w:val="00C11EFF"/>
    <w:rsid w:val="00C158D0"/>
    <w:rsid w:val="00C262C4"/>
    <w:rsid w:val="00C31B17"/>
    <w:rsid w:val="00C3406C"/>
    <w:rsid w:val="00C40C21"/>
    <w:rsid w:val="00C47CE3"/>
    <w:rsid w:val="00C51670"/>
    <w:rsid w:val="00C61837"/>
    <w:rsid w:val="00C625DC"/>
    <w:rsid w:val="00C716DF"/>
    <w:rsid w:val="00C81F3B"/>
    <w:rsid w:val="00C90B44"/>
    <w:rsid w:val="00C9653B"/>
    <w:rsid w:val="00C97F99"/>
    <w:rsid w:val="00CA7AAD"/>
    <w:rsid w:val="00CB4085"/>
    <w:rsid w:val="00CB5BF5"/>
    <w:rsid w:val="00CB62CE"/>
    <w:rsid w:val="00CC1D9D"/>
    <w:rsid w:val="00CC77A1"/>
    <w:rsid w:val="00CD5DFC"/>
    <w:rsid w:val="00CE3A82"/>
    <w:rsid w:val="00CE5FF7"/>
    <w:rsid w:val="00CF59F2"/>
    <w:rsid w:val="00CF62E0"/>
    <w:rsid w:val="00D00EE6"/>
    <w:rsid w:val="00D161F1"/>
    <w:rsid w:val="00D2266F"/>
    <w:rsid w:val="00D23806"/>
    <w:rsid w:val="00D36833"/>
    <w:rsid w:val="00D41612"/>
    <w:rsid w:val="00D4407E"/>
    <w:rsid w:val="00D55BB3"/>
    <w:rsid w:val="00D635BD"/>
    <w:rsid w:val="00D65499"/>
    <w:rsid w:val="00D77A6B"/>
    <w:rsid w:val="00D77AAC"/>
    <w:rsid w:val="00D9392E"/>
    <w:rsid w:val="00D93D83"/>
    <w:rsid w:val="00DB1CBD"/>
    <w:rsid w:val="00DB3A72"/>
    <w:rsid w:val="00DC71E4"/>
    <w:rsid w:val="00DE224B"/>
    <w:rsid w:val="00DF1724"/>
    <w:rsid w:val="00DF54F3"/>
    <w:rsid w:val="00E02D32"/>
    <w:rsid w:val="00E02DCF"/>
    <w:rsid w:val="00E035C4"/>
    <w:rsid w:val="00E0509E"/>
    <w:rsid w:val="00E0532C"/>
    <w:rsid w:val="00E14048"/>
    <w:rsid w:val="00E141C8"/>
    <w:rsid w:val="00E16577"/>
    <w:rsid w:val="00E20375"/>
    <w:rsid w:val="00E21D47"/>
    <w:rsid w:val="00E22A05"/>
    <w:rsid w:val="00E32847"/>
    <w:rsid w:val="00E355EF"/>
    <w:rsid w:val="00E42AFE"/>
    <w:rsid w:val="00E506A4"/>
    <w:rsid w:val="00E734F0"/>
    <w:rsid w:val="00E762A6"/>
    <w:rsid w:val="00E81C9A"/>
    <w:rsid w:val="00E827F1"/>
    <w:rsid w:val="00E866C0"/>
    <w:rsid w:val="00E87C48"/>
    <w:rsid w:val="00E918B2"/>
    <w:rsid w:val="00EA5224"/>
    <w:rsid w:val="00EA68F0"/>
    <w:rsid w:val="00EC20AF"/>
    <w:rsid w:val="00ED3A49"/>
    <w:rsid w:val="00ED6526"/>
    <w:rsid w:val="00ED7DED"/>
    <w:rsid w:val="00EE1F8A"/>
    <w:rsid w:val="00EE4B94"/>
    <w:rsid w:val="00EE5658"/>
    <w:rsid w:val="00EE64B3"/>
    <w:rsid w:val="00EF0E1E"/>
    <w:rsid w:val="00EF1051"/>
    <w:rsid w:val="00EF3C1F"/>
    <w:rsid w:val="00F154B0"/>
    <w:rsid w:val="00F22EF8"/>
    <w:rsid w:val="00F24E9F"/>
    <w:rsid w:val="00F308FA"/>
    <w:rsid w:val="00F34210"/>
    <w:rsid w:val="00F35CD8"/>
    <w:rsid w:val="00F4551F"/>
    <w:rsid w:val="00F4591E"/>
    <w:rsid w:val="00F525B7"/>
    <w:rsid w:val="00F52DFC"/>
    <w:rsid w:val="00F5337B"/>
    <w:rsid w:val="00F57CD1"/>
    <w:rsid w:val="00F62078"/>
    <w:rsid w:val="00F623F1"/>
    <w:rsid w:val="00F62C86"/>
    <w:rsid w:val="00F74836"/>
    <w:rsid w:val="00F7592B"/>
    <w:rsid w:val="00F77314"/>
    <w:rsid w:val="00F82D84"/>
    <w:rsid w:val="00F870A2"/>
    <w:rsid w:val="00F9104A"/>
    <w:rsid w:val="00F924F5"/>
    <w:rsid w:val="00F93297"/>
    <w:rsid w:val="00F941C9"/>
    <w:rsid w:val="00F943C0"/>
    <w:rsid w:val="00FA0045"/>
    <w:rsid w:val="00FA01AA"/>
    <w:rsid w:val="00FA13BE"/>
    <w:rsid w:val="00FA1820"/>
    <w:rsid w:val="00FA65DE"/>
    <w:rsid w:val="00FB07F7"/>
    <w:rsid w:val="00FB08C3"/>
    <w:rsid w:val="00FB16DC"/>
    <w:rsid w:val="00FB1C41"/>
    <w:rsid w:val="00FC4DAC"/>
    <w:rsid w:val="00FD309E"/>
    <w:rsid w:val="00FE5417"/>
    <w:rsid w:val="00FF4225"/>
    <w:rsid w:val="00FF5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977AF000-C959-49B1-ADC8-81DE67F0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qFormat/>
    <w:rsid w:val="00B3209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uiPriority w:val="99"/>
    <w:rsid w:val="00E14048"/>
  </w:style>
  <w:style w:type="paragraph" w:styleId="PargrafodaLista">
    <w:name w:val="List Paragraph"/>
    <w:aliases w:val="Segundo,List I Paragraph"/>
    <w:basedOn w:val="Normal"/>
    <w:link w:val="PargrafodaListaChar"/>
    <w:uiPriority w:val="34"/>
    <w:qFormat/>
    <w:rsid w:val="00B32094"/>
    <w:pPr>
      <w:ind w:left="708"/>
    </w:pPr>
    <w:rPr>
      <w:noProof/>
      <w:lang w:val="x-none" w:eastAsia="x-none"/>
    </w:rPr>
  </w:style>
  <w:style w:type="character" w:customStyle="1" w:styleId="PargrafodaListaChar">
    <w:name w:val="Parágrafo da Lista Char"/>
    <w:aliases w:val="Segundo Char,List I Paragraph Char"/>
    <w:link w:val="PargrafodaLista"/>
    <w:uiPriority w:val="34"/>
    <w:qFormat/>
    <w:locked/>
    <w:rsid w:val="00B32094"/>
    <w:rPr>
      <w:noProof/>
      <w:lang w:val="x-none" w:eastAsia="x-none"/>
    </w:rPr>
  </w:style>
  <w:style w:type="paragraph" w:customStyle="1" w:styleId="PargrafodaLista1">
    <w:name w:val="Parágrafo da Lista1"/>
    <w:basedOn w:val="Normal"/>
    <w:qFormat/>
    <w:rsid w:val="00B32094"/>
    <w:pPr>
      <w:suppressAutoHyphens/>
      <w:spacing w:line="100" w:lineRule="atLeast"/>
      <w:ind w:left="720"/>
    </w:pPr>
    <w:rPr>
      <w:kern w:val="2"/>
      <w:lang w:eastAsia="zh-CN"/>
    </w:rPr>
  </w:style>
  <w:style w:type="paragraph" w:customStyle="1" w:styleId="Nivel01Titulo">
    <w:name w:val="Nivel_01_Titulo"/>
    <w:basedOn w:val="Ttulo1"/>
    <w:next w:val="Normal"/>
    <w:link w:val="Nivel01TituloChar"/>
    <w:qFormat/>
    <w:rsid w:val="00B32094"/>
    <w:pPr>
      <w:numPr>
        <w:numId w:val="6"/>
      </w:numPr>
      <w:tabs>
        <w:tab w:val="left" w:pos="567"/>
      </w:tabs>
      <w:ind w:left="360"/>
      <w:jc w:val="both"/>
    </w:pPr>
    <w:rPr>
      <w:rFonts w:ascii="Arial" w:eastAsia="Times New Roman" w:hAnsi="Arial" w:cs="Times New Roman"/>
      <w:b/>
      <w:bCs/>
      <w:color w:val="365F91"/>
      <w:sz w:val="24"/>
      <w:szCs w:val="24"/>
      <w:lang w:val="x-none" w:eastAsia="x-none"/>
    </w:rPr>
  </w:style>
  <w:style w:type="character" w:customStyle="1" w:styleId="Nivel01TituloChar">
    <w:name w:val="Nivel_01_Titulo Char"/>
    <w:link w:val="Nivel01Titulo"/>
    <w:rsid w:val="00B32094"/>
    <w:rPr>
      <w:rFonts w:ascii="Arial" w:hAnsi="Arial"/>
      <w:b/>
      <w:bCs/>
      <w:color w:val="365F91"/>
      <w:sz w:val="24"/>
      <w:szCs w:val="24"/>
      <w:lang w:val="x-none" w:eastAsia="x-none"/>
    </w:rPr>
  </w:style>
  <w:style w:type="paragraph" w:customStyle="1" w:styleId="Nivel01">
    <w:name w:val="Nivel 01"/>
    <w:basedOn w:val="Ttulo1"/>
    <w:next w:val="Normal"/>
    <w:link w:val="Nivel01Char"/>
    <w:autoRedefine/>
    <w:qFormat/>
    <w:rsid w:val="00B32094"/>
    <w:pPr>
      <w:numPr>
        <w:numId w:val="13"/>
      </w:numPr>
      <w:tabs>
        <w:tab w:val="left" w:pos="0"/>
        <w:tab w:val="num" w:pos="720"/>
      </w:tabs>
      <w:ind w:left="0"/>
      <w:jc w:val="both"/>
    </w:pPr>
    <w:rPr>
      <w:rFonts w:ascii="Arial" w:eastAsia="MS Gothic" w:hAnsi="Arial" w:cs="Arial"/>
      <w:b/>
      <w:bCs/>
      <w:color w:val="auto"/>
      <w:sz w:val="20"/>
      <w:szCs w:val="20"/>
    </w:rPr>
  </w:style>
  <w:style w:type="paragraph" w:customStyle="1" w:styleId="Nivel2">
    <w:name w:val="Nivel 2"/>
    <w:basedOn w:val="Normal"/>
    <w:link w:val="Nivel2Char"/>
    <w:qFormat/>
    <w:rsid w:val="00B32094"/>
    <w:pPr>
      <w:numPr>
        <w:ilvl w:val="1"/>
        <w:numId w:val="13"/>
      </w:numPr>
      <w:spacing w:before="120" w:after="120" w:line="276" w:lineRule="auto"/>
      <w:ind w:left="0" w:firstLine="0"/>
      <w:jc w:val="both"/>
    </w:pPr>
    <w:rPr>
      <w:rFonts w:ascii="Arial" w:eastAsia="MS Mincho" w:hAnsi="Arial" w:cs="Arial"/>
      <w:color w:val="000000"/>
    </w:rPr>
  </w:style>
  <w:style w:type="paragraph" w:customStyle="1" w:styleId="Nivel3">
    <w:name w:val="Nivel 3"/>
    <w:basedOn w:val="Normal"/>
    <w:link w:val="Nivel3Char"/>
    <w:qFormat/>
    <w:rsid w:val="00B32094"/>
    <w:pPr>
      <w:numPr>
        <w:ilvl w:val="2"/>
        <w:numId w:val="13"/>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qFormat/>
    <w:rsid w:val="00B32094"/>
    <w:pPr>
      <w:numPr>
        <w:ilvl w:val="3"/>
      </w:numPr>
      <w:tabs>
        <w:tab w:val="num" w:pos="360"/>
        <w:tab w:val="num" w:pos="2880"/>
      </w:tabs>
      <w:ind w:left="567" w:firstLine="0"/>
    </w:pPr>
    <w:rPr>
      <w:color w:val="auto"/>
    </w:rPr>
  </w:style>
  <w:style w:type="paragraph" w:customStyle="1" w:styleId="Nivel5">
    <w:name w:val="Nivel 5"/>
    <w:basedOn w:val="Nivel4"/>
    <w:qFormat/>
    <w:rsid w:val="00B32094"/>
    <w:pPr>
      <w:numPr>
        <w:ilvl w:val="4"/>
      </w:numPr>
      <w:tabs>
        <w:tab w:val="num" w:pos="360"/>
        <w:tab w:val="num" w:pos="2880"/>
        <w:tab w:val="num" w:pos="3600"/>
      </w:tabs>
      <w:ind w:left="851" w:firstLine="0"/>
    </w:pPr>
  </w:style>
  <w:style w:type="character" w:customStyle="1" w:styleId="Nivel2Char">
    <w:name w:val="Nivel 2 Char"/>
    <w:link w:val="Nivel2"/>
    <w:locked/>
    <w:rsid w:val="00B32094"/>
    <w:rPr>
      <w:rFonts w:ascii="Arial" w:eastAsia="MS Mincho" w:hAnsi="Arial" w:cs="Arial"/>
      <w:color w:val="000000"/>
    </w:rPr>
  </w:style>
  <w:style w:type="character" w:customStyle="1" w:styleId="Nivel3Char">
    <w:name w:val="Nivel 3 Char"/>
    <w:link w:val="Nivel3"/>
    <w:rsid w:val="00B32094"/>
    <w:rPr>
      <w:rFonts w:ascii="Arial" w:eastAsia="MS Mincho" w:hAnsi="Arial" w:cs="Arial"/>
      <w:color w:val="000000"/>
    </w:rPr>
  </w:style>
  <w:style w:type="character" w:customStyle="1" w:styleId="Nivel01Char">
    <w:name w:val="Nivel 01 Char"/>
    <w:link w:val="Nivel01"/>
    <w:rsid w:val="00B32094"/>
    <w:rPr>
      <w:rFonts w:ascii="Arial" w:eastAsia="MS Gothic" w:hAnsi="Arial" w:cs="Arial"/>
      <w:b/>
      <w:bCs/>
    </w:rPr>
  </w:style>
  <w:style w:type="character" w:customStyle="1" w:styleId="Ttulo1Char">
    <w:name w:val="Título 1 Char"/>
    <w:basedOn w:val="Fontepargpadro"/>
    <w:link w:val="Ttulo1"/>
    <w:rsid w:val="00B32094"/>
    <w:rPr>
      <w:rFonts w:asciiTheme="majorHAnsi" w:eastAsiaTheme="majorEastAsia" w:hAnsiTheme="majorHAnsi" w:cstheme="majorBidi"/>
      <w:color w:val="365F91" w:themeColor="accent1" w:themeShade="BF"/>
      <w:sz w:val="32"/>
      <w:szCs w:val="32"/>
    </w:rPr>
  </w:style>
  <w:style w:type="paragraph" w:customStyle="1" w:styleId="Normal1">
    <w:name w:val="Normal1"/>
    <w:rsid w:val="005F07DB"/>
    <w:pPr>
      <w:spacing w:line="276" w:lineRule="auto"/>
    </w:pPr>
    <w:rPr>
      <w:rFonts w:ascii="Arial" w:eastAsia="Arial" w:hAnsi="Arial" w:cs="Arial"/>
      <w:sz w:val="22"/>
      <w:szCs w:val="22"/>
    </w:rPr>
  </w:style>
  <w:style w:type="paragraph" w:customStyle="1" w:styleId="Nivel2-Opcional">
    <w:name w:val="Nivel 2-Opcional"/>
    <w:basedOn w:val="Normal"/>
    <w:autoRedefine/>
    <w:rsid w:val="00A16431"/>
    <w:pPr>
      <w:shd w:val="clear" w:color="auto" w:fill="76923C"/>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A16431"/>
    <w:pPr>
      <w:spacing w:before="120" w:after="120" w:line="276" w:lineRule="auto"/>
      <w:ind w:left="567"/>
      <w:jc w:val="both"/>
    </w:pPr>
    <w:rPr>
      <w:rFonts w:ascii="Arial" w:eastAsia="MS Mincho" w:hAnsi="Arial" w:cs="Arial"/>
      <w:bCs/>
      <w:i/>
      <w:color w:val="FF0000"/>
    </w:rPr>
  </w:style>
  <w:style w:type="character" w:styleId="Refdecomentrio">
    <w:name w:val="annotation reference"/>
    <w:basedOn w:val="Fontepargpadro"/>
    <w:semiHidden/>
    <w:unhideWhenUsed/>
    <w:rsid w:val="00552C83"/>
    <w:rPr>
      <w:sz w:val="16"/>
      <w:szCs w:val="16"/>
    </w:rPr>
  </w:style>
  <w:style w:type="paragraph" w:styleId="Textodecomentrio">
    <w:name w:val="annotation text"/>
    <w:basedOn w:val="Normal"/>
    <w:link w:val="TextodecomentrioChar"/>
    <w:unhideWhenUsed/>
    <w:rsid w:val="00552C83"/>
  </w:style>
  <w:style w:type="character" w:customStyle="1" w:styleId="TextodecomentrioChar">
    <w:name w:val="Texto de comentário Char"/>
    <w:basedOn w:val="Fontepargpadro"/>
    <w:link w:val="Textodecomentrio"/>
    <w:rsid w:val="00552C83"/>
  </w:style>
  <w:style w:type="paragraph" w:styleId="Assuntodocomentrio">
    <w:name w:val="annotation subject"/>
    <w:basedOn w:val="Textodecomentrio"/>
    <w:next w:val="Textodecomentrio"/>
    <w:link w:val="AssuntodocomentrioChar"/>
    <w:semiHidden/>
    <w:unhideWhenUsed/>
    <w:rsid w:val="00552C83"/>
    <w:rPr>
      <w:b/>
      <w:bCs/>
    </w:rPr>
  </w:style>
  <w:style w:type="character" w:customStyle="1" w:styleId="AssuntodocomentrioChar">
    <w:name w:val="Assunto do comentário Char"/>
    <w:basedOn w:val="TextodecomentrioChar"/>
    <w:link w:val="Assuntodocomentrio"/>
    <w:semiHidden/>
    <w:rsid w:val="00552C83"/>
    <w:rPr>
      <w:b/>
      <w:bCs/>
    </w:rPr>
  </w:style>
  <w:style w:type="paragraph" w:customStyle="1" w:styleId="Default">
    <w:name w:val="Default"/>
    <w:rsid w:val="006E2933"/>
    <w:pPr>
      <w:autoSpaceDE w:val="0"/>
      <w:autoSpaceDN w:val="0"/>
      <w:adjustRightInd w:val="0"/>
    </w:pPr>
    <w:rPr>
      <w:rFonts w:ascii="Calibri" w:hAnsi="Calibri" w:cs="Calibri"/>
      <w:color w:val="000000"/>
      <w:sz w:val="24"/>
      <w:szCs w:val="24"/>
    </w:rPr>
  </w:style>
  <w:style w:type="paragraph" w:styleId="NormalWeb">
    <w:name w:val="Normal (Web)"/>
    <w:basedOn w:val="Normal"/>
    <w:semiHidden/>
    <w:unhideWhenUsed/>
    <w:rsid w:val="004954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01476916">
      <w:bodyDiv w:val="1"/>
      <w:marLeft w:val="0"/>
      <w:marRight w:val="0"/>
      <w:marTop w:val="0"/>
      <w:marBottom w:val="0"/>
      <w:divBdr>
        <w:top w:val="none" w:sz="0" w:space="0" w:color="auto"/>
        <w:left w:val="none" w:sz="0" w:space="0" w:color="auto"/>
        <w:bottom w:val="none" w:sz="0" w:space="0" w:color="auto"/>
        <w:right w:val="none" w:sz="0" w:space="0" w:color="auto"/>
      </w:divBdr>
    </w:div>
    <w:div w:id="905919902">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881014896">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625-A34A-41CA-8E43-859C117E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2</TotalTime>
  <Pages>1</Pages>
  <Words>6947</Words>
  <Characters>37514</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creator>Usuário do Windows</dc:creator>
  <cp:lastModifiedBy>Office</cp:lastModifiedBy>
  <cp:revision>4</cp:revision>
  <cp:lastPrinted>2026-10-19T13:54:00Z</cp:lastPrinted>
  <dcterms:created xsi:type="dcterms:W3CDTF">2026-10-22T14:01:00Z</dcterms:created>
  <dcterms:modified xsi:type="dcterms:W3CDTF">2026-10-22T19:37:00Z</dcterms:modified>
</cp:coreProperties>
</file>